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414422" w:rsidRDefault="00AF40D8" w:rsidP="00AC6B87">
      <w:pPr>
        <w:pStyle w:val="Header"/>
        <w:tabs>
          <w:tab w:val="clear" w:pos="4680"/>
          <w:tab w:val="clear" w:pos="9360"/>
          <w:tab w:val="left" w:pos="9000"/>
        </w:tabs>
        <w:rPr>
          <w:rFonts w:ascii="Times New Roman" w:hAnsi="Times New Roman"/>
          <w:sz w:val="24"/>
          <w:szCs w:val="24"/>
          <w:lang w:val="it-IT"/>
        </w:rPr>
      </w:pPr>
      <w:r w:rsidRPr="00AF40D8">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5.4pt;margin-top:-7.3pt;width:81.4pt;height:65.45pt;z-index:-251658240">
            <v:imagedata r:id="rId8" o:title=""/>
          </v:shape>
          <o:OLEObject Type="Embed" ProgID="CorelDRAW.Graphic.13" ShapeID="_x0000_s1027" DrawAspect="Content" ObjectID="_1653914869" r:id="rId9"/>
        </w:pict>
      </w:r>
      <w:r w:rsidR="002334C2" w:rsidRPr="00414422">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sidRPr="00414422">
        <w:rPr>
          <w:rFonts w:ascii="Times New Roman" w:hAnsi="Times New Roman"/>
          <w:sz w:val="24"/>
          <w:szCs w:val="24"/>
          <w:lang w:val="it-IT"/>
        </w:rPr>
        <w:t xml:space="preserve">                     </w:t>
      </w:r>
    </w:p>
    <w:p w:rsidR="008F25B0" w:rsidRPr="00B02C9E" w:rsidRDefault="00C71BD5" w:rsidP="00C71BD5">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B02C9E">
        <w:rPr>
          <w:rFonts w:ascii="Times New Roman" w:hAnsi="Times New Roman"/>
          <w:b/>
          <w:sz w:val="28"/>
          <w:szCs w:val="28"/>
          <w:lang w:val="it-IT"/>
        </w:rPr>
        <w:t>Ministerul Mediului</w:t>
      </w:r>
      <w:r>
        <w:rPr>
          <w:rFonts w:ascii="Times New Roman" w:hAnsi="Times New Roman"/>
          <w:b/>
          <w:sz w:val="28"/>
          <w:szCs w:val="28"/>
          <w:lang w:val="it-IT"/>
        </w:rPr>
        <w:t xml:space="preserve">, Apelor </w:t>
      </w:r>
      <w:r w:rsidR="00B02C9E" w:rsidRPr="00B02C9E">
        <w:rPr>
          <w:rFonts w:ascii="Times New Roman" w:hAnsi="Times New Roman"/>
          <w:b/>
          <w:sz w:val="28"/>
          <w:szCs w:val="28"/>
          <w:lang w:val="it-IT"/>
        </w:rPr>
        <w:t>și Pădurilor</w:t>
      </w:r>
    </w:p>
    <w:p w:rsidR="0089789D" w:rsidRPr="00B224B2" w:rsidRDefault="00C71BD5" w:rsidP="00C71BD5">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89789D" w:rsidRPr="00B224B2">
        <w:rPr>
          <w:rFonts w:ascii="Times New Roman" w:hAnsi="Times New Roman"/>
          <w:b/>
          <w:sz w:val="32"/>
          <w:szCs w:val="32"/>
          <w:lang w:val="it-IT"/>
        </w:rPr>
        <w:t>Agen</w:t>
      </w:r>
      <w:r w:rsidR="0089789D" w:rsidRPr="00B224B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B02C9E" w:rsidTr="00325739">
        <w:trPr>
          <w:trHeight w:val="692"/>
        </w:trPr>
        <w:tc>
          <w:tcPr>
            <w:tcW w:w="10031" w:type="dxa"/>
            <w:tcBorders>
              <w:top w:val="single" w:sz="8" w:space="0" w:color="000000"/>
              <w:bottom w:val="single" w:sz="8" w:space="0" w:color="000000"/>
            </w:tcBorders>
            <w:shd w:val="clear" w:color="auto" w:fill="auto"/>
            <w:vAlign w:val="center"/>
          </w:tcPr>
          <w:p w:rsidR="0089789D" w:rsidRPr="00B02C9E" w:rsidRDefault="008068A7" w:rsidP="002334C2">
            <w:pPr>
              <w:spacing w:after="0"/>
              <w:jc w:val="center"/>
              <w:rPr>
                <w:rFonts w:ascii="Times New Roman" w:hAnsi="Times New Roman"/>
                <w:b/>
                <w:bCs/>
                <w:color w:val="FFFFFF"/>
                <w:sz w:val="28"/>
                <w:szCs w:val="28"/>
                <w:lang w:val="fr-FR"/>
              </w:rPr>
            </w:pPr>
            <w:r w:rsidRPr="00B02C9E">
              <w:rPr>
                <w:rFonts w:ascii="Times New Roman" w:hAnsi="Times New Roman"/>
                <w:b/>
                <w:bCs/>
                <w:sz w:val="28"/>
                <w:szCs w:val="28"/>
                <w:lang w:val="fr-FR"/>
              </w:rPr>
              <w:t>AG</w:t>
            </w:r>
            <w:r w:rsidR="00515750" w:rsidRPr="00B02C9E">
              <w:rPr>
                <w:rFonts w:ascii="Times New Roman" w:hAnsi="Times New Roman"/>
                <w:b/>
                <w:bCs/>
                <w:sz w:val="28"/>
                <w:szCs w:val="28"/>
                <w:lang w:val="fr-FR"/>
              </w:rPr>
              <w:t>ENŢ</w:t>
            </w:r>
            <w:r w:rsidRPr="00B02C9E">
              <w:rPr>
                <w:rFonts w:ascii="Times New Roman" w:hAnsi="Times New Roman"/>
                <w:b/>
                <w:bCs/>
                <w:sz w:val="28"/>
                <w:szCs w:val="28"/>
                <w:lang w:val="fr-FR"/>
              </w:rPr>
              <w:t>IA PENTRU PROTEC</w:t>
            </w:r>
            <w:r w:rsidR="00515750" w:rsidRPr="00B02C9E">
              <w:rPr>
                <w:rFonts w:ascii="Times New Roman" w:hAnsi="Times New Roman"/>
                <w:b/>
                <w:bCs/>
                <w:sz w:val="28"/>
                <w:szCs w:val="28"/>
                <w:lang w:val="fr-FR"/>
              </w:rPr>
              <w:t>Ţ</w:t>
            </w:r>
            <w:r w:rsidRPr="00B02C9E">
              <w:rPr>
                <w:rFonts w:ascii="Times New Roman" w:hAnsi="Times New Roman"/>
                <w:b/>
                <w:bCs/>
                <w:sz w:val="28"/>
                <w:szCs w:val="28"/>
                <w:lang w:val="fr-FR"/>
              </w:rPr>
              <w:t>IA MEDIULUI</w:t>
            </w:r>
            <w:r w:rsidR="00EB112B" w:rsidRPr="00B02C9E">
              <w:rPr>
                <w:rFonts w:ascii="Times New Roman" w:hAnsi="Times New Roman"/>
                <w:b/>
                <w:bCs/>
                <w:sz w:val="28"/>
                <w:szCs w:val="28"/>
                <w:lang w:val="fr-FR"/>
              </w:rPr>
              <w:t xml:space="preserve"> </w:t>
            </w:r>
            <w:r w:rsidR="002334C2" w:rsidRPr="00B02C9E">
              <w:rPr>
                <w:rFonts w:ascii="Times New Roman" w:hAnsi="Times New Roman"/>
                <w:b/>
                <w:bCs/>
                <w:sz w:val="28"/>
                <w:szCs w:val="28"/>
                <w:lang w:val="fr-FR"/>
              </w:rPr>
              <w:t>SUCEAVA</w:t>
            </w:r>
          </w:p>
        </w:tc>
      </w:tr>
    </w:tbl>
    <w:p w:rsidR="00240539" w:rsidRPr="00414422" w:rsidRDefault="00240539" w:rsidP="004A2BEE">
      <w:pPr>
        <w:spacing w:line="240" w:lineRule="auto"/>
        <w:rPr>
          <w:rFonts w:ascii="Times New Roman" w:hAnsi="Times New Roman"/>
          <w:sz w:val="24"/>
          <w:szCs w:val="24"/>
          <w:lang w:val="pt-BR"/>
        </w:rPr>
      </w:pPr>
    </w:p>
    <w:p w:rsidR="00240539" w:rsidRPr="00414422" w:rsidRDefault="00240539" w:rsidP="004A2BEE">
      <w:pPr>
        <w:spacing w:line="240" w:lineRule="auto"/>
        <w:rPr>
          <w:rFonts w:ascii="Times New Roman" w:hAnsi="Times New Roman"/>
          <w:sz w:val="24"/>
          <w:szCs w:val="24"/>
          <w:lang w:val="pt-BR"/>
        </w:rPr>
      </w:pPr>
    </w:p>
    <w:p w:rsidR="00240539" w:rsidRPr="00414422" w:rsidRDefault="00240539" w:rsidP="00705602">
      <w:pPr>
        <w:pStyle w:val="Heading1"/>
        <w:spacing w:after="120"/>
        <w:jc w:val="center"/>
        <w:rPr>
          <w:rFonts w:ascii="Times New Roman" w:hAnsi="Times New Roman"/>
          <w:b/>
          <w:bCs/>
          <w:sz w:val="24"/>
          <w:szCs w:val="24"/>
        </w:rPr>
      </w:pPr>
      <w:r w:rsidRPr="00414422">
        <w:rPr>
          <w:rFonts w:ascii="Times New Roman" w:hAnsi="Times New Roman"/>
          <w:b/>
          <w:sz w:val="24"/>
          <w:szCs w:val="24"/>
        </w:rPr>
        <w:t>DECIZIA ETAPEI DE ÎNCADRARE</w:t>
      </w:r>
    </w:p>
    <w:p w:rsidR="00240539" w:rsidRPr="00414422" w:rsidRDefault="006855A8" w:rsidP="006855A8">
      <w:pPr>
        <w:pStyle w:val="Heading2"/>
        <w:tabs>
          <w:tab w:val="center" w:pos="4987"/>
          <w:tab w:val="left" w:pos="7650"/>
        </w:tabs>
        <w:spacing w:before="0" w:after="0" w:line="240" w:lineRule="auto"/>
        <w:rPr>
          <w:rFonts w:ascii="Times New Roman" w:hAnsi="Times New Roman"/>
          <w:i w:val="0"/>
          <w:sz w:val="24"/>
          <w:szCs w:val="24"/>
          <w:lang w:val="ro-RO"/>
        </w:rPr>
      </w:pPr>
      <w:r w:rsidRPr="00414422">
        <w:rPr>
          <w:rFonts w:ascii="Times New Roman" w:hAnsi="Times New Roman"/>
          <w:i w:val="0"/>
          <w:sz w:val="24"/>
          <w:szCs w:val="24"/>
          <w:lang w:val="ro-RO"/>
        </w:rPr>
        <w:t xml:space="preserve">                                   </w:t>
      </w:r>
      <w:r w:rsidR="001238D4">
        <w:rPr>
          <w:rFonts w:ascii="Times New Roman" w:hAnsi="Times New Roman"/>
          <w:i w:val="0"/>
          <w:sz w:val="24"/>
          <w:szCs w:val="24"/>
          <w:lang w:val="ro-RO"/>
        </w:rPr>
        <w:t xml:space="preserve">                              </w:t>
      </w:r>
      <w:r w:rsidR="005C6133">
        <w:rPr>
          <w:rFonts w:ascii="Times New Roman" w:hAnsi="Times New Roman"/>
          <w:i w:val="0"/>
          <w:sz w:val="24"/>
          <w:szCs w:val="24"/>
          <w:lang w:val="ro-RO"/>
        </w:rPr>
        <w:t>Nr.</w:t>
      </w:r>
      <w:r w:rsidR="00E82B62">
        <w:rPr>
          <w:rFonts w:ascii="Times New Roman" w:hAnsi="Times New Roman"/>
          <w:i w:val="0"/>
          <w:sz w:val="24"/>
          <w:szCs w:val="24"/>
          <w:lang w:val="ro-RO"/>
        </w:rPr>
        <w:t xml:space="preserve">        </w:t>
      </w:r>
      <w:r w:rsidR="00C71BD5">
        <w:rPr>
          <w:rFonts w:ascii="Times New Roman" w:hAnsi="Times New Roman"/>
          <w:i w:val="0"/>
          <w:sz w:val="24"/>
          <w:szCs w:val="24"/>
          <w:lang w:val="ro-RO"/>
        </w:rPr>
        <w:t xml:space="preserve"> </w:t>
      </w:r>
      <w:r w:rsidR="00E82B62">
        <w:rPr>
          <w:rFonts w:ascii="Times New Roman" w:hAnsi="Times New Roman"/>
          <w:i w:val="0"/>
          <w:sz w:val="24"/>
          <w:szCs w:val="24"/>
          <w:lang w:val="ro-RO"/>
        </w:rPr>
        <w:t xml:space="preserve"> </w:t>
      </w:r>
      <w:r w:rsidRPr="00414422">
        <w:rPr>
          <w:rFonts w:ascii="Times New Roman" w:hAnsi="Times New Roman"/>
          <w:i w:val="0"/>
          <w:sz w:val="24"/>
          <w:szCs w:val="24"/>
          <w:lang w:val="ro-RO"/>
        </w:rPr>
        <w:t>d</w:t>
      </w:r>
      <w:r w:rsidR="00240539" w:rsidRPr="00414422">
        <w:rPr>
          <w:rFonts w:ascii="Times New Roman" w:hAnsi="Times New Roman"/>
          <w:i w:val="0"/>
          <w:sz w:val="24"/>
          <w:szCs w:val="24"/>
          <w:lang w:val="ro-RO"/>
        </w:rPr>
        <w:t xml:space="preserve">in </w:t>
      </w:r>
      <w:r w:rsidR="00B224B2">
        <w:rPr>
          <w:rFonts w:ascii="Times New Roman" w:hAnsi="Times New Roman"/>
          <w:i w:val="0"/>
          <w:sz w:val="24"/>
          <w:szCs w:val="24"/>
          <w:lang w:val="ro-RO"/>
        </w:rPr>
        <w:t>xx</w:t>
      </w:r>
      <w:r w:rsidR="00240539" w:rsidRPr="00414422">
        <w:rPr>
          <w:rFonts w:ascii="Times New Roman" w:hAnsi="Times New Roman"/>
          <w:i w:val="0"/>
          <w:sz w:val="24"/>
          <w:szCs w:val="24"/>
          <w:lang w:val="ro-RO"/>
        </w:rPr>
        <w:t>.</w:t>
      </w:r>
      <w:r w:rsidR="00B224B2">
        <w:rPr>
          <w:rFonts w:ascii="Times New Roman" w:hAnsi="Times New Roman"/>
          <w:i w:val="0"/>
          <w:sz w:val="24"/>
          <w:szCs w:val="24"/>
          <w:lang w:val="ro-RO"/>
        </w:rPr>
        <w:t>xx</w:t>
      </w:r>
      <w:r w:rsidR="00B02C9E">
        <w:rPr>
          <w:rFonts w:ascii="Times New Roman" w:hAnsi="Times New Roman"/>
          <w:i w:val="0"/>
          <w:sz w:val="24"/>
          <w:szCs w:val="24"/>
          <w:lang w:val="ro-RO"/>
        </w:rPr>
        <w:t>.2020</w:t>
      </w:r>
    </w:p>
    <w:p w:rsidR="00240539" w:rsidRPr="00414422" w:rsidRDefault="00240539" w:rsidP="00705602">
      <w:pPr>
        <w:spacing w:after="120" w:line="240" w:lineRule="auto"/>
        <w:jc w:val="center"/>
        <w:rPr>
          <w:rFonts w:ascii="Times New Roman" w:hAnsi="Times New Roman"/>
          <w:sz w:val="24"/>
          <w:szCs w:val="24"/>
          <w:lang w:val="ro-RO"/>
        </w:rPr>
      </w:pPr>
    </w:p>
    <w:p w:rsidR="00240539" w:rsidRPr="007E4289" w:rsidRDefault="00240539" w:rsidP="00240539">
      <w:pPr>
        <w:autoSpaceDE w:val="0"/>
        <w:spacing w:after="0" w:line="240" w:lineRule="auto"/>
        <w:ind w:firstLine="720"/>
        <w:jc w:val="both"/>
        <w:rPr>
          <w:rFonts w:ascii="Times New Roman" w:hAnsi="Times New Roman"/>
          <w:sz w:val="24"/>
          <w:szCs w:val="24"/>
          <w:lang w:val="ro-RO" w:eastAsia="ro-RO"/>
        </w:rPr>
      </w:pPr>
      <w:r w:rsidRPr="007E4289">
        <w:rPr>
          <w:rFonts w:ascii="Times New Roman" w:hAnsi="Times New Roman"/>
          <w:sz w:val="24"/>
          <w:szCs w:val="24"/>
          <w:lang w:val="ro-RO"/>
        </w:rPr>
        <w:t>Ca urmare a solicitării de emitere a acordului de mediu adresate de</w:t>
      </w:r>
      <w:r w:rsidRPr="007E4289">
        <w:rPr>
          <w:rFonts w:ascii="Times New Roman" w:hAnsi="Times New Roman"/>
          <w:b/>
          <w:sz w:val="24"/>
          <w:szCs w:val="24"/>
          <w:lang w:val="ro-RO"/>
        </w:rPr>
        <w:t xml:space="preserve"> </w:t>
      </w:r>
      <w:r w:rsidR="00B224B2" w:rsidRPr="007E4289">
        <w:rPr>
          <w:rFonts w:ascii="Times New Roman" w:hAnsi="Times New Roman"/>
          <w:b/>
          <w:sz w:val="24"/>
          <w:szCs w:val="24"/>
        </w:rPr>
        <w:t>CROITOR DIANA</w:t>
      </w:r>
      <w:r w:rsidRPr="007E4289">
        <w:rPr>
          <w:rFonts w:ascii="Times New Roman" w:hAnsi="Times New Roman"/>
          <w:sz w:val="24"/>
          <w:szCs w:val="24"/>
          <w:lang w:val="ro-RO"/>
        </w:rPr>
        <w:t>,</w:t>
      </w:r>
      <w:r w:rsidR="007B3F3A" w:rsidRPr="007E4289">
        <w:rPr>
          <w:rFonts w:ascii="Times New Roman" w:hAnsi="Times New Roman"/>
          <w:sz w:val="24"/>
          <w:szCs w:val="24"/>
          <w:lang w:val="ro-RO"/>
        </w:rPr>
        <w:t xml:space="preserve"> cu </w:t>
      </w:r>
      <w:r w:rsidR="00B224B2" w:rsidRPr="007E4289">
        <w:rPr>
          <w:rFonts w:ascii="Times New Roman" w:hAnsi="Times New Roman"/>
          <w:sz w:val="24"/>
          <w:szCs w:val="24"/>
          <w:lang w:val="ro-RO"/>
        </w:rPr>
        <w:t>domiciliul</w:t>
      </w:r>
      <w:r w:rsidRPr="007E4289">
        <w:rPr>
          <w:rFonts w:ascii="Times New Roman" w:hAnsi="Times New Roman"/>
          <w:sz w:val="24"/>
          <w:szCs w:val="24"/>
          <w:lang w:val="ro-RO"/>
        </w:rPr>
        <w:t xml:space="preserve"> în</w:t>
      </w:r>
      <w:r w:rsidR="007B3F3A" w:rsidRPr="007E4289">
        <w:rPr>
          <w:rFonts w:ascii="Times New Roman" w:hAnsi="Times New Roman"/>
          <w:sz w:val="24"/>
          <w:szCs w:val="24"/>
          <w:lang w:val="ro-RO"/>
        </w:rPr>
        <w:t xml:space="preserve"> </w:t>
      </w:r>
      <w:proofErr w:type="spellStart"/>
      <w:r w:rsidR="00B224B2" w:rsidRPr="007E4289">
        <w:rPr>
          <w:rStyle w:val="sttpar"/>
          <w:rFonts w:ascii="Times New Roman" w:hAnsi="Times New Roman"/>
          <w:sz w:val="24"/>
          <w:szCs w:val="24"/>
        </w:rPr>
        <w:t>comuna</w:t>
      </w:r>
      <w:proofErr w:type="spellEnd"/>
      <w:r w:rsidR="00B224B2" w:rsidRPr="007E4289">
        <w:rPr>
          <w:rStyle w:val="sttpar"/>
          <w:rFonts w:ascii="Times New Roman" w:hAnsi="Times New Roman"/>
          <w:sz w:val="24"/>
          <w:szCs w:val="24"/>
        </w:rPr>
        <w:t xml:space="preserve"> </w:t>
      </w:r>
      <w:proofErr w:type="spellStart"/>
      <w:r w:rsidR="00B224B2" w:rsidRPr="007E4289">
        <w:rPr>
          <w:rStyle w:val="sttpar"/>
          <w:rFonts w:ascii="Times New Roman" w:hAnsi="Times New Roman"/>
          <w:sz w:val="24"/>
          <w:szCs w:val="24"/>
        </w:rPr>
        <w:t>Moara</w:t>
      </w:r>
      <w:proofErr w:type="spellEnd"/>
      <w:r w:rsidR="00B224B2" w:rsidRPr="007E4289">
        <w:rPr>
          <w:rStyle w:val="sttpar"/>
          <w:rFonts w:ascii="Times New Roman" w:hAnsi="Times New Roman"/>
          <w:sz w:val="24"/>
          <w:szCs w:val="24"/>
        </w:rPr>
        <w:t xml:space="preserve">, sat </w:t>
      </w:r>
      <w:proofErr w:type="spellStart"/>
      <w:r w:rsidR="00B224B2" w:rsidRPr="007E4289">
        <w:rPr>
          <w:rStyle w:val="sttpar"/>
          <w:rFonts w:ascii="Times New Roman" w:hAnsi="Times New Roman"/>
          <w:sz w:val="24"/>
          <w:szCs w:val="24"/>
        </w:rPr>
        <w:t>Moara</w:t>
      </w:r>
      <w:proofErr w:type="spellEnd"/>
      <w:r w:rsidR="00B224B2" w:rsidRPr="007E4289">
        <w:rPr>
          <w:rStyle w:val="sttpar"/>
          <w:rFonts w:ascii="Times New Roman" w:hAnsi="Times New Roman"/>
          <w:sz w:val="24"/>
          <w:szCs w:val="24"/>
        </w:rPr>
        <w:t xml:space="preserve"> </w:t>
      </w:r>
      <w:proofErr w:type="spellStart"/>
      <w:r w:rsidR="00B224B2" w:rsidRPr="007E4289">
        <w:rPr>
          <w:rStyle w:val="sttpar"/>
          <w:rFonts w:ascii="Times New Roman" w:hAnsi="Times New Roman"/>
          <w:sz w:val="24"/>
          <w:szCs w:val="24"/>
        </w:rPr>
        <w:t>Nică</w:t>
      </w:r>
      <w:proofErr w:type="spellEnd"/>
      <w:r w:rsidR="00B224B2" w:rsidRPr="007E4289">
        <w:rPr>
          <w:rStyle w:val="sttpar"/>
          <w:rFonts w:ascii="Times New Roman" w:hAnsi="Times New Roman"/>
          <w:sz w:val="24"/>
          <w:szCs w:val="24"/>
        </w:rPr>
        <w:t xml:space="preserve">, str. </w:t>
      </w:r>
      <w:proofErr w:type="spellStart"/>
      <w:proofErr w:type="gramStart"/>
      <w:r w:rsidR="00B224B2" w:rsidRPr="007E4289">
        <w:rPr>
          <w:rStyle w:val="sttpar"/>
          <w:rFonts w:ascii="Times New Roman" w:hAnsi="Times New Roman"/>
          <w:sz w:val="24"/>
          <w:szCs w:val="24"/>
        </w:rPr>
        <w:t>Universității</w:t>
      </w:r>
      <w:proofErr w:type="spellEnd"/>
      <w:r w:rsidR="00B224B2" w:rsidRPr="007E4289">
        <w:rPr>
          <w:rStyle w:val="sttpar"/>
          <w:rFonts w:ascii="Times New Roman" w:hAnsi="Times New Roman"/>
          <w:sz w:val="24"/>
          <w:szCs w:val="24"/>
        </w:rPr>
        <w:t>, nr.</w:t>
      </w:r>
      <w:proofErr w:type="gramEnd"/>
      <w:r w:rsidR="00B224B2" w:rsidRPr="007E4289">
        <w:rPr>
          <w:rStyle w:val="sttpar"/>
          <w:rFonts w:ascii="Times New Roman" w:hAnsi="Times New Roman"/>
          <w:sz w:val="24"/>
          <w:szCs w:val="24"/>
        </w:rPr>
        <w:t xml:space="preserve"> </w:t>
      </w:r>
      <w:proofErr w:type="gramStart"/>
      <w:r w:rsidR="00B224B2" w:rsidRPr="007E4289">
        <w:rPr>
          <w:rStyle w:val="sttpar"/>
          <w:rFonts w:ascii="Times New Roman" w:hAnsi="Times New Roman"/>
          <w:sz w:val="24"/>
          <w:szCs w:val="24"/>
        </w:rPr>
        <w:t>100C</w:t>
      </w:r>
      <w:r w:rsidR="00B224B2" w:rsidRPr="007E4289">
        <w:rPr>
          <w:rStyle w:val="sttpar"/>
          <w:rFonts w:ascii="Times New Roman" w:hAnsi="Times New Roman"/>
          <w:b/>
          <w:sz w:val="24"/>
          <w:szCs w:val="24"/>
        </w:rPr>
        <w:t>-</w:t>
      </w:r>
      <w:r w:rsidR="00B224B2" w:rsidRPr="007E4289">
        <w:rPr>
          <w:rStyle w:val="sttpar"/>
          <w:rFonts w:ascii="Times New Roman" w:hAnsi="Times New Roman"/>
          <w:sz w:val="24"/>
          <w:szCs w:val="24"/>
        </w:rPr>
        <w:t xml:space="preserve">5, </w:t>
      </w:r>
      <w:proofErr w:type="spellStart"/>
      <w:r w:rsidR="00B224B2" w:rsidRPr="007E4289">
        <w:rPr>
          <w:rStyle w:val="sttpar"/>
          <w:rFonts w:ascii="Times New Roman" w:hAnsi="Times New Roman"/>
          <w:sz w:val="24"/>
          <w:szCs w:val="24"/>
        </w:rPr>
        <w:t>județul</w:t>
      </w:r>
      <w:proofErr w:type="spellEnd"/>
      <w:r w:rsidR="00B224B2" w:rsidRPr="007E4289">
        <w:rPr>
          <w:rStyle w:val="sttpar"/>
          <w:rFonts w:ascii="Times New Roman" w:hAnsi="Times New Roman"/>
          <w:sz w:val="24"/>
          <w:szCs w:val="24"/>
        </w:rPr>
        <w:t xml:space="preserve"> Suceava</w:t>
      </w:r>
      <w:r w:rsidRPr="007E4289">
        <w:rPr>
          <w:rStyle w:val="tpa1"/>
          <w:rFonts w:ascii="Times New Roman" w:hAnsi="Times New Roman"/>
          <w:sz w:val="24"/>
          <w:szCs w:val="24"/>
        </w:rPr>
        <w:t xml:space="preserve">, </w:t>
      </w:r>
      <w:r w:rsidRPr="007E4289">
        <w:rPr>
          <w:rFonts w:ascii="Times New Roman" w:hAnsi="Times New Roman"/>
          <w:sz w:val="24"/>
          <w:szCs w:val="24"/>
          <w:lang w:val="ro-RO"/>
        </w:rPr>
        <w:t>înregistrată la APM Suceava cu nr.</w:t>
      </w:r>
      <w:proofErr w:type="gramEnd"/>
      <w:r w:rsidR="007B3F3A" w:rsidRPr="007E4289">
        <w:rPr>
          <w:rFonts w:ascii="Times New Roman" w:hAnsi="Times New Roman"/>
          <w:sz w:val="24"/>
          <w:szCs w:val="24"/>
          <w:lang w:val="ro-RO"/>
        </w:rPr>
        <w:t xml:space="preserve"> </w:t>
      </w:r>
      <w:r w:rsidR="00B224B2" w:rsidRPr="007E4289">
        <w:rPr>
          <w:rFonts w:ascii="Times New Roman" w:hAnsi="Times New Roman"/>
          <w:sz w:val="24"/>
          <w:szCs w:val="24"/>
        </w:rPr>
        <w:t>4117/22.04</w:t>
      </w:r>
      <w:r w:rsidR="007B3F3A" w:rsidRPr="007E4289">
        <w:rPr>
          <w:rFonts w:ascii="Times New Roman" w:hAnsi="Times New Roman"/>
          <w:sz w:val="24"/>
          <w:szCs w:val="24"/>
        </w:rPr>
        <w:t>.20</w:t>
      </w:r>
      <w:r w:rsidR="00E82B62" w:rsidRPr="007E4289">
        <w:rPr>
          <w:rFonts w:ascii="Times New Roman" w:hAnsi="Times New Roman"/>
          <w:sz w:val="24"/>
          <w:szCs w:val="24"/>
        </w:rPr>
        <w:t>20</w:t>
      </w:r>
      <w:r w:rsidRPr="007E4289">
        <w:rPr>
          <w:rFonts w:ascii="Times New Roman" w:hAnsi="Times New Roman"/>
          <w:spacing w:val="-6"/>
          <w:sz w:val="24"/>
          <w:szCs w:val="24"/>
          <w:lang w:val="ro-RO"/>
        </w:rPr>
        <w:t>,</w:t>
      </w:r>
      <w:r w:rsidR="00B92CEA" w:rsidRPr="007E4289">
        <w:rPr>
          <w:rFonts w:ascii="Times New Roman" w:hAnsi="Times New Roman"/>
          <w:sz w:val="24"/>
          <w:szCs w:val="24"/>
          <w:lang w:val="ro-RO"/>
        </w:rPr>
        <w:t xml:space="preserve"> </w:t>
      </w:r>
      <w:r w:rsidRPr="007E4289">
        <w:rPr>
          <w:rFonts w:ascii="Times New Roman" w:hAnsi="Times New Roman"/>
          <w:sz w:val="24"/>
          <w:szCs w:val="24"/>
          <w:lang w:val="ro-RO"/>
        </w:rPr>
        <w:t>în baza</w:t>
      </w:r>
      <w:r w:rsidR="00B92CEA" w:rsidRPr="007E4289">
        <w:rPr>
          <w:rFonts w:ascii="Times New Roman" w:hAnsi="Times New Roman"/>
          <w:color w:val="000000"/>
          <w:sz w:val="24"/>
          <w:szCs w:val="24"/>
          <w:lang w:val="ro-RO" w:eastAsia="ro-RO" w:bidi="ro-RO"/>
        </w:rPr>
        <w:t xml:space="preserve"> Legii nr. </w:t>
      </w:r>
      <w:r w:rsidRPr="007E4289">
        <w:rPr>
          <w:rFonts w:ascii="Times New Roman" w:hAnsi="Times New Roman"/>
          <w:color w:val="000000"/>
          <w:sz w:val="24"/>
          <w:szCs w:val="24"/>
          <w:lang w:val="ro-RO" w:eastAsia="ro-RO" w:bidi="ro-RO"/>
        </w:rPr>
        <w:t>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7E4289">
        <w:rPr>
          <w:rFonts w:ascii="Times New Roman" w:hAnsi="Times New Roman"/>
          <w:sz w:val="24"/>
          <w:szCs w:val="24"/>
          <w:lang w:val="ro-RO"/>
        </w:rPr>
        <w:t>,</w:t>
      </w:r>
    </w:p>
    <w:p w:rsidR="00240539" w:rsidRPr="007E4289" w:rsidRDefault="00240539" w:rsidP="00E82B62">
      <w:pPr>
        <w:autoSpaceDE w:val="0"/>
        <w:autoSpaceDN w:val="0"/>
        <w:adjustRightInd w:val="0"/>
        <w:spacing w:after="0" w:line="240" w:lineRule="auto"/>
        <w:jc w:val="both"/>
        <w:rPr>
          <w:rFonts w:ascii="Times New Roman" w:hAnsi="Times New Roman"/>
          <w:sz w:val="24"/>
          <w:szCs w:val="24"/>
          <w:lang w:val="ro-RO"/>
        </w:rPr>
      </w:pPr>
      <w:r w:rsidRPr="007E4289">
        <w:rPr>
          <w:rFonts w:ascii="Times New Roman" w:hAnsi="Times New Roman"/>
          <w:sz w:val="24"/>
          <w:szCs w:val="24"/>
          <w:lang w:val="ro-RO"/>
        </w:rPr>
        <w:t xml:space="preserve">autoritatea competentă pentru protecţia mediului APM Suceava decide, ca urmare a consultărilor desfăşurate în cadrul şedinţei Comisiei de Analiză </w:t>
      </w:r>
      <w:r w:rsidR="007B3F3A" w:rsidRPr="007E4289">
        <w:rPr>
          <w:rFonts w:ascii="Times New Roman" w:hAnsi="Times New Roman"/>
          <w:sz w:val="24"/>
          <w:szCs w:val="24"/>
          <w:lang w:val="ro-RO"/>
        </w:rPr>
        <w:t xml:space="preserve">Tehnică din data de </w:t>
      </w:r>
      <w:r w:rsidR="00B224B2" w:rsidRPr="007E4289">
        <w:rPr>
          <w:rFonts w:ascii="Times New Roman" w:hAnsi="Times New Roman"/>
          <w:sz w:val="24"/>
          <w:szCs w:val="24"/>
          <w:lang w:val="ro-RO"/>
        </w:rPr>
        <w:t>xx.05</w:t>
      </w:r>
      <w:r w:rsidR="00E82B62" w:rsidRPr="007E4289">
        <w:rPr>
          <w:rFonts w:ascii="Times New Roman" w:hAnsi="Times New Roman"/>
          <w:sz w:val="24"/>
          <w:szCs w:val="24"/>
          <w:lang w:val="ro-RO"/>
        </w:rPr>
        <w:t>.2020</w:t>
      </w:r>
      <w:r w:rsidR="00A2524F" w:rsidRPr="007E4289">
        <w:rPr>
          <w:rFonts w:ascii="Times New Roman" w:hAnsi="Times New Roman"/>
          <w:sz w:val="24"/>
          <w:szCs w:val="24"/>
          <w:lang w:val="ro-RO"/>
        </w:rPr>
        <w:t xml:space="preserve">, </w:t>
      </w:r>
      <w:r w:rsidRPr="007E4289">
        <w:rPr>
          <w:rFonts w:ascii="Times New Roman" w:hAnsi="Times New Roman"/>
          <w:sz w:val="24"/>
          <w:szCs w:val="24"/>
          <w:lang w:val="ro-RO"/>
        </w:rPr>
        <w:t>că proiectul</w:t>
      </w:r>
      <w:r w:rsidR="001238D4" w:rsidRPr="007E4289">
        <w:rPr>
          <w:rFonts w:ascii="Times New Roman" w:hAnsi="Times New Roman"/>
          <w:sz w:val="24"/>
          <w:szCs w:val="24"/>
          <w:lang w:val="ro-RO"/>
        </w:rPr>
        <w:t xml:space="preserve"> </w:t>
      </w:r>
      <w:r w:rsidR="007B3F3A" w:rsidRPr="007E4289">
        <w:rPr>
          <w:rFonts w:ascii="Times New Roman" w:hAnsi="Times New Roman"/>
          <w:b/>
          <w:sz w:val="24"/>
          <w:szCs w:val="24"/>
        </w:rPr>
        <w:t>”</w:t>
      </w:r>
      <w:proofErr w:type="spellStart"/>
      <w:r w:rsidR="00B224B2" w:rsidRPr="007E4289">
        <w:rPr>
          <w:rFonts w:ascii="Times New Roman" w:hAnsi="Times New Roman"/>
          <w:b/>
          <w:sz w:val="24"/>
          <w:szCs w:val="24"/>
        </w:rPr>
        <w:t>Construire</w:t>
      </w:r>
      <w:proofErr w:type="spellEnd"/>
      <w:r w:rsidR="00B224B2" w:rsidRPr="007E4289">
        <w:rPr>
          <w:rFonts w:ascii="Times New Roman" w:hAnsi="Times New Roman"/>
          <w:b/>
          <w:sz w:val="24"/>
          <w:szCs w:val="24"/>
        </w:rPr>
        <w:t xml:space="preserve"> 4 </w:t>
      </w:r>
      <w:proofErr w:type="spellStart"/>
      <w:r w:rsidR="00B224B2" w:rsidRPr="007E4289">
        <w:rPr>
          <w:rFonts w:ascii="Times New Roman" w:hAnsi="Times New Roman"/>
          <w:b/>
          <w:sz w:val="24"/>
          <w:szCs w:val="24"/>
        </w:rPr>
        <w:t>locuințe</w:t>
      </w:r>
      <w:proofErr w:type="spellEnd"/>
      <w:r w:rsidR="00B224B2" w:rsidRPr="007E4289">
        <w:rPr>
          <w:rFonts w:ascii="Times New Roman" w:hAnsi="Times New Roman"/>
          <w:b/>
          <w:sz w:val="24"/>
          <w:szCs w:val="24"/>
        </w:rPr>
        <w:t xml:space="preserve"> </w:t>
      </w:r>
      <w:proofErr w:type="spellStart"/>
      <w:r w:rsidR="00B224B2" w:rsidRPr="007E4289">
        <w:rPr>
          <w:rFonts w:ascii="Times New Roman" w:hAnsi="Times New Roman"/>
          <w:b/>
          <w:sz w:val="24"/>
          <w:szCs w:val="24"/>
        </w:rPr>
        <w:t>individuale</w:t>
      </w:r>
      <w:proofErr w:type="spellEnd"/>
      <w:r w:rsidR="007B3F3A" w:rsidRPr="007E4289">
        <w:rPr>
          <w:rFonts w:ascii="Times New Roman" w:hAnsi="Times New Roman"/>
          <w:b/>
          <w:sz w:val="24"/>
          <w:szCs w:val="24"/>
        </w:rPr>
        <w:t xml:space="preserve">” </w:t>
      </w:r>
      <w:r w:rsidRPr="007E4289">
        <w:rPr>
          <w:rFonts w:ascii="Times New Roman" w:hAnsi="Times New Roman"/>
          <w:sz w:val="24"/>
          <w:szCs w:val="24"/>
          <w:lang w:val="ro-RO"/>
        </w:rPr>
        <w:t xml:space="preserve">propus a fi amplasat în </w:t>
      </w:r>
      <w:r w:rsidR="00B224B2" w:rsidRPr="007E4289">
        <w:rPr>
          <w:rFonts w:ascii="Times New Roman" w:hAnsi="Times New Roman"/>
          <w:sz w:val="24"/>
          <w:szCs w:val="24"/>
          <w:lang w:val="ro-RO"/>
        </w:rPr>
        <w:t>comuna Șcheia, satul Sf. Ilie, fn</w:t>
      </w:r>
      <w:r w:rsidR="002944E9" w:rsidRPr="007E4289">
        <w:rPr>
          <w:rFonts w:ascii="Times New Roman" w:hAnsi="Times New Roman"/>
          <w:sz w:val="24"/>
          <w:szCs w:val="24"/>
        </w:rPr>
        <w:t xml:space="preserve">, </w:t>
      </w:r>
      <w:proofErr w:type="spellStart"/>
      <w:r w:rsidR="002944E9" w:rsidRPr="007E4289">
        <w:rPr>
          <w:rFonts w:ascii="Times New Roman" w:hAnsi="Times New Roman"/>
          <w:sz w:val="24"/>
          <w:szCs w:val="24"/>
        </w:rPr>
        <w:t>județul</w:t>
      </w:r>
      <w:proofErr w:type="spellEnd"/>
      <w:r w:rsidR="002944E9" w:rsidRPr="007E4289">
        <w:rPr>
          <w:rFonts w:ascii="Times New Roman" w:hAnsi="Times New Roman"/>
          <w:sz w:val="24"/>
          <w:szCs w:val="24"/>
        </w:rPr>
        <w:t xml:space="preserve"> Suceava</w:t>
      </w:r>
    </w:p>
    <w:p w:rsidR="00240539" w:rsidRPr="007E4289" w:rsidRDefault="00240539" w:rsidP="00A2524F">
      <w:pPr>
        <w:pStyle w:val="ListParagraph"/>
        <w:numPr>
          <w:ilvl w:val="0"/>
          <w:numId w:val="35"/>
        </w:numPr>
        <w:autoSpaceDE w:val="0"/>
        <w:autoSpaceDN w:val="0"/>
        <w:adjustRightInd w:val="0"/>
        <w:jc w:val="both"/>
        <w:rPr>
          <w:rFonts w:ascii="Times New Roman" w:hAnsi="Times New Roman"/>
          <w:color w:val="000000"/>
          <w:sz w:val="24"/>
          <w:szCs w:val="24"/>
          <w:lang w:val="ro-RO" w:eastAsia="ro-RO" w:bidi="ro-RO"/>
        </w:rPr>
      </w:pPr>
      <w:r w:rsidRPr="007E4289">
        <w:rPr>
          <w:rFonts w:ascii="Times New Roman" w:hAnsi="Times New Roman"/>
          <w:color w:val="000000"/>
          <w:sz w:val="24"/>
          <w:szCs w:val="24"/>
          <w:lang w:val="ro-RO" w:eastAsia="ro-RO" w:bidi="ro-RO"/>
        </w:rPr>
        <w:t xml:space="preserve">nu se supune evaluării impactului asupra mediului; </w:t>
      </w:r>
    </w:p>
    <w:p w:rsidR="00240539" w:rsidRPr="007E4289" w:rsidRDefault="00240539" w:rsidP="00A2524F">
      <w:pPr>
        <w:pStyle w:val="ListParagraph"/>
        <w:numPr>
          <w:ilvl w:val="0"/>
          <w:numId w:val="35"/>
        </w:numPr>
        <w:autoSpaceDE w:val="0"/>
        <w:autoSpaceDN w:val="0"/>
        <w:adjustRightInd w:val="0"/>
        <w:jc w:val="both"/>
        <w:rPr>
          <w:rFonts w:ascii="Times New Roman" w:hAnsi="Times New Roman"/>
          <w:sz w:val="24"/>
          <w:szCs w:val="24"/>
          <w:lang w:val="ro-RO"/>
        </w:rPr>
      </w:pPr>
      <w:r w:rsidRPr="007E4289">
        <w:rPr>
          <w:rFonts w:ascii="Times New Roman" w:hAnsi="Times New Roman"/>
          <w:color w:val="000000"/>
          <w:sz w:val="24"/>
          <w:szCs w:val="24"/>
          <w:lang w:val="ro-RO" w:eastAsia="ro-RO" w:bidi="ro-RO"/>
        </w:rPr>
        <w:t xml:space="preserve">nu se supune evaluării adecvate şi nu se supune evaluării impactului asupra corpurilor de apă. </w:t>
      </w:r>
      <w:r w:rsidRPr="007E4289">
        <w:rPr>
          <w:rFonts w:ascii="Times New Roman" w:hAnsi="Times New Roman"/>
          <w:i/>
          <w:sz w:val="24"/>
          <w:szCs w:val="24"/>
          <w:lang w:val="ro-RO"/>
        </w:rPr>
        <w:t xml:space="preserve"> </w:t>
      </w:r>
      <w:r w:rsidRPr="007E4289">
        <w:rPr>
          <w:rFonts w:ascii="Times New Roman" w:hAnsi="Times New Roman"/>
          <w:sz w:val="24"/>
          <w:szCs w:val="24"/>
          <w:lang w:val="ro-RO"/>
        </w:rPr>
        <w:t xml:space="preserve"> </w:t>
      </w:r>
    </w:p>
    <w:p w:rsidR="00240539" w:rsidRPr="007E4289" w:rsidRDefault="00240539" w:rsidP="00A2524F">
      <w:pPr>
        <w:pStyle w:val="Bodytext20"/>
        <w:shd w:val="clear" w:color="auto" w:fill="auto"/>
        <w:spacing w:before="0" w:line="240" w:lineRule="auto"/>
        <w:ind w:firstLine="280"/>
        <w:jc w:val="both"/>
        <w:rPr>
          <w:sz w:val="24"/>
          <w:szCs w:val="24"/>
        </w:rPr>
      </w:pPr>
      <w:r w:rsidRPr="007E4289">
        <w:rPr>
          <w:color w:val="000000"/>
          <w:sz w:val="24"/>
          <w:szCs w:val="24"/>
          <w:lang w:bidi="ro-RO"/>
        </w:rPr>
        <w:t>Justificarea prezentei decizii:</w:t>
      </w:r>
    </w:p>
    <w:p w:rsidR="00240539" w:rsidRPr="00414422" w:rsidRDefault="00240539" w:rsidP="00A2524F">
      <w:pPr>
        <w:pStyle w:val="Bodytext20"/>
        <w:numPr>
          <w:ilvl w:val="0"/>
          <w:numId w:val="36"/>
        </w:numPr>
        <w:shd w:val="clear" w:color="auto" w:fill="auto"/>
        <w:tabs>
          <w:tab w:val="left" w:pos="528"/>
        </w:tabs>
        <w:spacing w:before="0" w:line="240" w:lineRule="auto"/>
        <w:ind w:firstLine="280"/>
        <w:jc w:val="both"/>
        <w:rPr>
          <w:sz w:val="24"/>
          <w:szCs w:val="24"/>
        </w:rPr>
      </w:pPr>
      <w:r w:rsidRPr="00414422">
        <w:rPr>
          <w:color w:val="000000"/>
          <w:sz w:val="24"/>
          <w:szCs w:val="24"/>
          <w:lang w:bidi="ro-RO"/>
        </w:rPr>
        <w:t>Motivele pe baza cărora s</w:t>
      </w:r>
      <w:r w:rsidRPr="00A560C5">
        <w:rPr>
          <w:b/>
          <w:color w:val="000000"/>
          <w:sz w:val="24"/>
          <w:szCs w:val="24"/>
          <w:lang w:bidi="ro-RO"/>
        </w:rPr>
        <w:t>-</w:t>
      </w:r>
      <w:r w:rsidRPr="00414422">
        <w:rPr>
          <w:color w:val="000000"/>
          <w:sz w:val="24"/>
          <w:szCs w:val="24"/>
          <w:lang w:bidi="ro-RO"/>
        </w:rPr>
        <w:t>a stabilit nece</w:t>
      </w:r>
      <w:r w:rsidR="00A560C5">
        <w:rPr>
          <w:color w:val="000000"/>
          <w:sz w:val="24"/>
          <w:szCs w:val="24"/>
          <w:lang w:bidi="ro-RO"/>
        </w:rPr>
        <w:t xml:space="preserve">sitatea efectuării </w:t>
      </w:r>
      <w:r w:rsidRPr="00414422">
        <w:rPr>
          <w:color w:val="000000"/>
          <w:sz w:val="24"/>
          <w:szCs w:val="24"/>
          <w:lang w:bidi="ro-RO"/>
        </w:rPr>
        <w:t>evaluării impactului asupra mediului sunt următoarele:</w:t>
      </w:r>
    </w:p>
    <w:p w:rsidR="00240539" w:rsidRPr="00414422" w:rsidRDefault="00240539" w:rsidP="00A2524F">
      <w:pPr>
        <w:pStyle w:val="Bodytext40"/>
        <w:numPr>
          <w:ilvl w:val="0"/>
          <w:numId w:val="37"/>
        </w:numPr>
        <w:shd w:val="clear" w:color="auto" w:fill="auto"/>
        <w:tabs>
          <w:tab w:val="left" w:pos="592"/>
        </w:tabs>
        <w:spacing w:line="240" w:lineRule="auto"/>
        <w:ind w:firstLine="280"/>
        <w:rPr>
          <w:color w:val="000000"/>
          <w:sz w:val="24"/>
          <w:szCs w:val="24"/>
          <w:lang w:bidi="ro-RO"/>
        </w:rPr>
      </w:pPr>
      <w:r w:rsidRPr="00414422">
        <w:rPr>
          <w:rStyle w:val="Bodytext4NotItalic"/>
          <w:rFonts w:eastAsia="Calibri"/>
          <w:sz w:val="24"/>
          <w:szCs w:val="24"/>
        </w:rPr>
        <w:t>proiectul se înca</w:t>
      </w:r>
      <w:r w:rsidR="00A2524F" w:rsidRPr="00414422">
        <w:rPr>
          <w:rStyle w:val="Bodytext4NotItalic"/>
          <w:rFonts w:eastAsia="Calibri"/>
          <w:sz w:val="24"/>
          <w:szCs w:val="24"/>
        </w:rPr>
        <w:t xml:space="preserve">drează în prevederile Legii nr. </w:t>
      </w:r>
      <w:r w:rsidRPr="00414422">
        <w:rPr>
          <w:rStyle w:val="Bodytext4NotItalic"/>
          <w:rFonts w:eastAsia="Calibri"/>
          <w:sz w:val="24"/>
          <w:szCs w:val="24"/>
        </w:rPr>
        <w:t>292/2018 privind evaluarea impactului anumitor proiecte publice şi private asupra mediului, anexa nr.</w:t>
      </w:r>
      <w:r w:rsidR="0066756F">
        <w:rPr>
          <w:rStyle w:val="Bodytext4NotItalic"/>
          <w:rFonts w:eastAsia="Calibri"/>
          <w:sz w:val="24"/>
          <w:szCs w:val="24"/>
        </w:rPr>
        <w:t xml:space="preserve"> </w:t>
      </w:r>
      <w:r w:rsidRPr="00414422">
        <w:rPr>
          <w:rStyle w:val="Bodytext4NotItalic"/>
          <w:rFonts w:eastAsia="Calibri"/>
          <w:sz w:val="24"/>
          <w:szCs w:val="24"/>
        </w:rPr>
        <w:t xml:space="preserve">2, </w:t>
      </w:r>
      <w:r w:rsidR="00B92CEA" w:rsidRPr="00414422">
        <w:rPr>
          <w:sz w:val="24"/>
          <w:szCs w:val="24"/>
        </w:rPr>
        <w:t>pct.</w:t>
      </w:r>
      <w:r w:rsidR="00486564">
        <w:rPr>
          <w:sz w:val="24"/>
          <w:szCs w:val="24"/>
        </w:rPr>
        <w:t xml:space="preserve"> </w:t>
      </w:r>
      <w:r w:rsidR="00B92CEA" w:rsidRPr="00414422">
        <w:rPr>
          <w:sz w:val="24"/>
          <w:szCs w:val="24"/>
        </w:rPr>
        <w:t>10, lit.</w:t>
      </w:r>
      <w:r w:rsidR="00486564">
        <w:rPr>
          <w:sz w:val="24"/>
          <w:szCs w:val="24"/>
        </w:rPr>
        <w:t xml:space="preserve"> </w:t>
      </w:r>
      <w:r w:rsidRPr="00414422">
        <w:rPr>
          <w:sz w:val="24"/>
          <w:szCs w:val="24"/>
        </w:rPr>
        <w:t xml:space="preserve">b, </w:t>
      </w:r>
      <w:r w:rsidR="00B92CEA" w:rsidRPr="00414422">
        <w:rPr>
          <w:sz w:val="24"/>
          <w:szCs w:val="24"/>
        </w:rPr>
        <w:t>“</w:t>
      </w:r>
      <w:r w:rsidRPr="00414422">
        <w:rPr>
          <w:sz w:val="24"/>
          <w:szCs w:val="24"/>
        </w:rPr>
        <w:t>proiecte de dezvoltare urbană, inclusiv construcția centrelor comerciale și a parcărilor auto publice</w:t>
      </w:r>
      <w:r w:rsidR="00B92CEA" w:rsidRPr="00414422">
        <w:rPr>
          <w:sz w:val="24"/>
          <w:szCs w:val="24"/>
        </w:rPr>
        <w:t>“</w:t>
      </w:r>
      <w:r w:rsidRPr="00414422">
        <w:rPr>
          <w:rStyle w:val="Bodytext4NotItalic"/>
          <w:rFonts w:eastAsia="Calibri"/>
          <w:sz w:val="24"/>
          <w:szCs w:val="24"/>
        </w:rPr>
        <w:t xml:space="preserve"> </w:t>
      </w:r>
    </w:p>
    <w:p w:rsidR="00240539" w:rsidRPr="00414422" w:rsidRDefault="00240539" w:rsidP="00A560C5">
      <w:pPr>
        <w:pStyle w:val="Bodytext20"/>
        <w:numPr>
          <w:ilvl w:val="0"/>
          <w:numId w:val="37"/>
        </w:numPr>
        <w:shd w:val="clear" w:color="auto" w:fill="auto"/>
        <w:tabs>
          <w:tab w:val="left" w:pos="592"/>
        </w:tabs>
        <w:spacing w:before="0" w:line="240" w:lineRule="auto"/>
        <w:ind w:firstLine="280"/>
        <w:jc w:val="both"/>
        <w:rPr>
          <w:sz w:val="24"/>
          <w:szCs w:val="24"/>
        </w:rPr>
      </w:pPr>
      <w:r w:rsidRPr="00414422">
        <w:rPr>
          <w:color w:val="000000"/>
          <w:sz w:val="24"/>
          <w:szCs w:val="24"/>
          <w:lang w:bidi="ro-RO"/>
        </w:rPr>
        <w:t xml:space="preserve">prin aplicarea criteriilor din </w:t>
      </w:r>
      <w:r w:rsidR="00A2524F" w:rsidRPr="00414422">
        <w:rPr>
          <w:color w:val="000000"/>
          <w:sz w:val="24"/>
          <w:szCs w:val="24"/>
          <w:lang w:bidi="ro-RO"/>
        </w:rPr>
        <w:t>a</w:t>
      </w:r>
      <w:r w:rsidRPr="00414422">
        <w:rPr>
          <w:color w:val="000000"/>
          <w:sz w:val="24"/>
          <w:szCs w:val="24"/>
          <w:lang w:bidi="ro-RO"/>
        </w:rPr>
        <w:t xml:space="preserve">nexa </w:t>
      </w:r>
      <w:r w:rsidR="00B92CEA" w:rsidRPr="00414422">
        <w:rPr>
          <w:color w:val="000000"/>
          <w:sz w:val="24"/>
          <w:szCs w:val="24"/>
          <w:lang w:bidi="ro-RO"/>
        </w:rPr>
        <w:t>nr.</w:t>
      </w:r>
      <w:r w:rsidR="002944E9">
        <w:rPr>
          <w:color w:val="000000"/>
          <w:sz w:val="24"/>
          <w:szCs w:val="24"/>
          <w:lang w:bidi="ro-RO"/>
        </w:rPr>
        <w:t xml:space="preserve"> </w:t>
      </w:r>
      <w:r w:rsidRPr="00414422">
        <w:rPr>
          <w:color w:val="000000"/>
          <w:sz w:val="24"/>
          <w:szCs w:val="24"/>
          <w:lang w:bidi="ro-RO"/>
        </w:rPr>
        <w:t>3 la Legea 292/2018, s</w:t>
      </w:r>
      <w:r w:rsidRPr="00486564">
        <w:rPr>
          <w:b/>
          <w:color w:val="000000"/>
          <w:sz w:val="24"/>
          <w:szCs w:val="24"/>
          <w:lang w:bidi="ro-RO"/>
        </w:rPr>
        <w:t>-</w:t>
      </w:r>
      <w:r w:rsidRPr="00414422">
        <w:rPr>
          <w:color w:val="000000"/>
          <w:sz w:val="24"/>
          <w:szCs w:val="24"/>
          <w:lang w:bidi="ro-RO"/>
        </w:rPr>
        <w:t>au constatat următoarele:</w:t>
      </w:r>
    </w:p>
    <w:p w:rsidR="00240539" w:rsidRPr="00414422" w:rsidRDefault="00240539" w:rsidP="00240539">
      <w:pPr>
        <w:pStyle w:val="Bodytext20"/>
        <w:shd w:val="clear" w:color="auto" w:fill="auto"/>
        <w:tabs>
          <w:tab w:val="left" w:pos="592"/>
        </w:tabs>
        <w:spacing w:before="0" w:line="240" w:lineRule="auto"/>
        <w:ind w:left="280" w:firstLine="0"/>
        <w:jc w:val="both"/>
        <w:rPr>
          <w:sz w:val="24"/>
          <w:szCs w:val="24"/>
        </w:rPr>
      </w:pPr>
    </w:p>
    <w:p w:rsidR="00240539" w:rsidRPr="00414422" w:rsidRDefault="00B92CEA" w:rsidP="00A2524F">
      <w:pPr>
        <w:widowControl w:val="0"/>
        <w:spacing w:after="0" w:line="240" w:lineRule="auto"/>
        <w:jc w:val="both"/>
        <w:rPr>
          <w:rFonts w:ascii="Times New Roman" w:hAnsi="Times New Roman"/>
          <w:sz w:val="24"/>
          <w:szCs w:val="24"/>
        </w:rPr>
      </w:pPr>
      <w:r w:rsidRPr="00414422">
        <w:rPr>
          <w:rFonts w:ascii="Times New Roman" w:hAnsi="Times New Roman"/>
          <w:color w:val="000000"/>
          <w:sz w:val="24"/>
          <w:szCs w:val="24"/>
          <w:lang w:val="ro-RO" w:eastAsia="ro-RO" w:bidi="ro-RO"/>
        </w:rPr>
        <w:t>1.</w:t>
      </w:r>
      <w:r w:rsidR="00240539" w:rsidRPr="00414422">
        <w:rPr>
          <w:rFonts w:ascii="Times New Roman" w:hAnsi="Times New Roman"/>
          <w:color w:val="000000"/>
          <w:sz w:val="24"/>
          <w:szCs w:val="24"/>
          <w:lang w:val="ro-RO" w:eastAsia="ro-RO" w:bidi="ro-RO"/>
        </w:rPr>
        <w:t>Caracteristicile proiectului:</w:t>
      </w:r>
    </w:p>
    <w:p w:rsidR="00F349BB" w:rsidRPr="00A560C5" w:rsidRDefault="00240539" w:rsidP="00A560C5">
      <w:pPr>
        <w:pStyle w:val="Bodytext20"/>
        <w:numPr>
          <w:ilvl w:val="0"/>
          <w:numId w:val="39"/>
        </w:numPr>
        <w:shd w:val="clear" w:color="auto" w:fill="auto"/>
        <w:tabs>
          <w:tab w:val="left" w:pos="343"/>
        </w:tabs>
        <w:spacing w:before="0" w:line="240" w:lineRule="auto"/>
        <w:ind w:firstLine="0"/>
        <w:jc w:val="both"/>
        <w:rPr>
          <w:rStyle w:val="tpa1"/>
          <w:sz w:val="24"/>
          <w:szCs w:val="24"/>
        </w:rPr>
      </w:pPr>
      <w:r w:rsidRPr="00414422">
        <w:rPr>
          <w:color w:val="000000"/>
          <w:sz w:val="24"/>
          <w:szCs w:val="24"/>
          <w:lang w:bidi="ro-RO"/>
        </w:rPr>
        <w:t xml:space="preserve">dimensiunea şi concepţia întregului proiect </w:t>
      </w:r>
    </w:p>
    <w:p w:rsidR="00240539" w:rsidRPr="00EC365C" w:rsidRDefault="00240539" w:rsidP="00A2524F">
      <w:pPr>
        <w:autoSpaceDE w:val="0"/>
        <w:autoSpaceDN w:val="0"/>
        <w:adjustRightInd w:val="0"/>
        <w:spacing w:after="0" w:line="240" w:lineRule="auto"/>
        <w:jc w:val="both"/>
        <w:rPr>
          <w:rStyle w:val="tpa1"/>
          <w:rFonts w:ascii="Times New Roman" w:hAnsi="Times New Roman"/>
          <w:b/>
          <w:i/>
          <w:sz w:val="24"/>
          <w:szCs w:val="24"/>
          <w:lang w:val="pl-PL"/>
        </w:rPr>
      </w:pPr>
      <w:r w:rsidRPr="00EC365C">
        <w:rPr>
          <w:rStyle w:val="tpa1"/>
          <w:rFonts w:ascii="Times New Roman" w:hAnsi="Times New Roman"/>
          <w:b/>
          <w:i/>
          <w:sz w:val="24"/>
          <w:szCs w:val="24"/>
          <w:lang w:val="pl-PL"/>
        </w:rPr>
        <w:t>Situa</w:t>
      </w:r>
      <w:r w:rsidR="006764B8" w:rsidRPr="00EC365C">
        <w:rPr>
          <w:rStyle w:val="tpa1"/>
          <w:rFonts w:ascii="Times New Roman" w:hAnsi="Times New Roman"/>
          <w:b/>
          <w:i/>
          <w:sz w:val="24"/>
          <w:szCs w:val="24"/>
          <w:lang w:val="pl-PL"/>
        </w:rPr>
        <w:t>ț</w:t>
      </w:r>
      <w:r w:rsidRPr="00EC365C">
        <w:rPr>
          <w:rStyle w:val="tpa1"/>
          <w:rFonts w:ascii="Times New Roman" w:hAnsi="Times New Roman"/>
          <w:b/>
          <w:i/>
          <w:sz w:val="24"/>
          <w:szCs w:val="24"/>
          <w:lang w:val="pl-PL"/>
        </w:rPr>
        <w:t xml:space="preserve">ia existentă: </w:t>
      </w:r>
    </w:p>
    <w:p w:rsidR="00E82B62" w:rsidRPr="00B224B2" w:rsidRDefault="00E82B62" w:rsidP="00B224B2">
      <w:pPr>
        <w:pStyle w:val="05NORMAL"/>
        <w:spacing w:before="0"/>
        <w:ind w:firstLine="0"/>
        <w:rPr>
          <w:rStyle w:val="tpa1"/>
          <w:color w:val="000000"/>
          <w:szCs w:val="24"/>
          <w:lang w:val="en-US"/>
        </w:rPr>
      </w:pPr>
      <w:r w:rsidRPr="00EC365C">
        <w:rPr>
          <w:rFonts w:ascii="Times New Roman" w:hAnsi="Times New Roman"/>
          <w:szCs w:val="24"/>
        </w:rPr>
        <w:t xml:space="preserve">          </w:t>
      </w:r>
      <w:r w:rsidR="00486564">
        <w:rPr>
          <w:rFonts w:ascii="Times New Roman" w:hAnsi="Times New Roman"/>
          <w:szCs w:val="24"/>
        </w:rPr>
        <w:t>Proiectul propune</w:t>
      </w:r>
      <w:r w:rsidR="00B224B2">
        <w:rPr>
          <w:rFonts w:ascii="Times New Roman" w:hAnsi="Times New Roman"/>
          <w:szCs w:val="24"/>
        </w:rPr>
        <w:t xml:space="preserve"> construirea a 4 locuințe individuale pe un teren în suprafață de 5200 mp.</w:t>
      </w:r>
    </w:p>
    <w:p w:rsidR="00E82B62" w:rsidRPr="00EC365C" w:rsidRDefault="00E82B62" w:rsidP="00E82B62">
      <w:pPr>
        <w:pStyle w:val="Bodytext20"/>
        <w:shd w:val="clear" w:color="auto" w:fill="auto"/>
        <w:tabs>
          <w:tab w:val="left" w:pos="343"/>
        </w:tabs>
        <w:spacing w:before="0" w:line="240" w:lineRule="auto"/>
        <w:ind w:firstLine="0"/>
        <w:jc w:val="both"/>
        <w:rPr>
          <w:rStyle w:val="tpa1"/>
          <w:i/>
          <w:sz w:val="24"/>
          <w:szCs w:val="24"/>
          <w:lang w:val="pl-PL"/>
        </w:rPr>
      </w:pPr>
    </w:p>
    <w:p w:rsidR="00F349BB" w:rsidRPr="00EC365C" w:rsidRDefault="00F349BB" w:rsidP="00E82B62">
      <w:pPr>
        <w:pStyle w:val="Bodytext20"/>
        <w:shd w:val="clear" w:color="auto" w:fill="auto"/>
        <w:tabs>
          <w:tab w:val="left" w:pos="343"/>
        </w:tabs>
        <w:spacing w:before="0" w:line="240" w:lineRule="auto"/>
        <w:ind w:firstLine="0"/>
        <w:jc w:val="both"/>
        <w:rPr>
          <w:rStyle w:val="tpa1"/>
          <w:b/>
          <w:i/>
          <w:sz w:val="24"/>
          <w:szCs w:val="24"/>
          <w:lang w:val="pl-PL"/>
        </w:rPr>
      </w:pPr>
      <w:r w:rsidRPr="00EC365C">
        <w:rPr>
          <w:rStyle w:val="tpa1"/>
          <w:b/>
          <w:i/>
          <w:sz w:val="24"/>
          <w:szCs w:val="24"/>
          <w:lang w:val="pl-PL"/>
        </w:rPr>
        <w:t xml:space="preserve">Lucrări proiectate: </w:t>
      </w:r>
    </w:p>
    <w:p w:rsidR="005D3D41" w:rsidRPr="00EC365C" w:rsidRDefault="005D3D41" w:rsidP="009D371B">
      <w:pPr>
        <w:spacing w:line="240" w:lineRule="auto"/>
        <w:jc w:val="both"/>
        <w:rPr>
          <w:rFonts w:ascii="Times New Roman" w:hAnsi="Times New Roman"/>
          <w:sz w:val="24"/>
          <w:szCs w:val="24"/>
        </w:rPr>
      </w:pPr>
      <w:proofErr w:type="spellStart"/>
      <w:r w:rsidRPr="00EC365C">
        <w:rPr>
          <w:rFonts w:ascii="Times New Roman" w:hAnsi="Times New Roman"/>
          <w:sz w:val="24"/>
          <w:szCs w:val="24"/>
        </w:rPr>
        <w:t>Caracteristicile</w:t>
      </w:r>
      <w:proofErr w:type="spellEnd"/>
      <w:r w:rsidRPr="00EC365C">
        <w:rPr>
          <w:rFonts w:ascii="Times New Roman" w:hAnsi="Times New Roman"/>
          <w:sz w:val="24"/>
          <w:szCs w:val="24"/>
        </w:rPr>
        <w:t xml:space="preserve"> </w:t>
      </w:r>
      <w:proofErr w:type="spellStart"/>
      <w:r w:rsidRPr="00EC365C">
        <w:rPr>
          <w:rFonts w:ascii="Times New Roman" w:hAnsi="Times New Roman"/>
          <w:sz w:val="24"/>
          <w:szCs w:val="24"/>
        </w:rPr>
        <w:t>princi</w:t>
      </w:r>
      <w:r w:rsidR="00E82B62" w:rsidRPr="00EC365C">
        <w:rPr>
          <w:rFonts w:ascii="Times New Roman" w:hAnsi="Times New Roman"/>
          <w:sz w:val="24"/>
          <w:szCs w:val="24"/>
        </w:rPr>
        <w:t>pale</w:t>
      </w:r>
      <w:proofErr w:type="spellEnd"/>
      <w:r w:rsidR="00E82B62" w:rsidRPr="00EC365C">
        <w:rPr>
          <w:rFonts w:ascii="Times New Roman" w:hAnsi="Times New Roman"/>
          <w:sz w:val="24"/>
          <w:szCs w:val="24"/>
        </w:rPr>
        <w:t xml:space="preserve"> ale </w:t>
      </w:r>
      <w:proofErr w:type="spellStart"/>
      <w:r w:rsidR="00E82B62" w:rsidRPr="00EC365C">
        <w:rPr>
          <w:rFonts w:ascii="Times New Roman" w:hAnsi="Times New Roman"/>
          <w:sz w:val="24"/>
          <w:szCs w:val="24"/>
        </w:rPr>
        <w:t>construcției</w:t>
      </w:r>
      <w:proofErr w:type="spellEnd"/>
      <w:r w:rsidRPr="00EC365C">
        <w:rPr>
          <w:rFonts w:ascii="Times New Roman" w:hAnsi="Times New Roman"/>
          <w:sz w:val="24"/>
          <w:szCs w:val="24"/>
        </w:rPr>
        <w:t>:</w:t>
      </w:r>
    </w:p>
    <w:p w:rsidR="00A560C5" w:rsidRPr="006F7B5B" w:rsidRDefault="00B84560" w:rsidP="00B84560">
      <w:pPr>
        <w:spacing w:after="0"/>
        <w:rPr>
          <w:rStyle w:val="Heading3Char"/>
          <w:rFonts w:ascii="Times New Roman" w:eastAsia="Calibri" w:hAnsi="Times New Roman" w:cs="Times New Roman"/>
          <w:b w:val="0"/>
          <w:bCs w:val="0"/>
          <w:color w:val="auto"/>
          <w:sz w:val="24"/>
          <w:szCs w:val="24"/>
        </w:rPr>
      </w:pPr>
      <w:proofErr w:type="spellStart"/>
      <w:r w:rsidRPr="00301C9A">
        <w:rPr>
          <w:rStyle w:val="Heading3Char"/>
          <w:rFonts w:ascii="Times New Roman" w:eastAsiaTheme="minorHAnsi" w:hAnsi="Times New Roman" w:cs="Times New Roman"/>
          <w:b w:val="0"/>
          <w:color w:val="auto"/>
          <w:sz w:val="24"/>
          <w:szCs w:val="24"/>
        </w:rPr>
        <w:t>Suprafaț</w:t>
      </w:r>
      <w:r w:rsidR="006C2C2D" w:rsidRPr="00301C9A">
        <w:rPr>
          <w:rStyle w:val="Heading3Char"/>
          <w:rFonts w:ascii="Times New Roman" w:eastAsiaTheme="minorHAnsi" w:hAnsi="Times New Roman" w:cs="Times New Roman"/>
          <w:b w:val="0"/>
          <w:color w:val="auto"/>
          <w:sz w:val="24"/>
          <w:szCs w:val="24"/>
        </w:rPr>
        <w:t>ă</w:t>
      </w:r>
      <w:proofErr w:type="spellEnd"/>
      <w:r w:rsidRPr="00301C9A">
        <w:rPr>
          <w:rStyle w:val="Heading3Char"/>
          <w:rFonts w:ascii="Times New Roman" w:eastAsiaTheme="minorHAnsi" w:hAnsi="Times New Roman" w:cs="Times New Roman"/>
          <w:b w:val="0"/>
          <w:color w:val="auto"/>
          <w:sz w:val="24"/>
          <w:szCs w:val="24"/>
        </w:rPr>
        <w:t xml:space="preserve"> </w:t>
      </w:r>
      <w:proofErr w:type="spellStart"/>
      <w:r w:rsidRPr="00301C9A">
        <w:rPr>
          <w:rStyle w:val="Heading3Char"/>
          <w:rFonts w:ascii="Times New Roman" w:eastAsiaTheme="minorHAnsi" w:hAnsi="Times New Roman" w:cs="Times New Roman"/>
          <w:b w:val="0"/>
          <w:color w:val="auto"/>
          <w:sz w:val="24"/>
          <w:szCs w:val="24"/>
        </w:rPr>
        <w:t>teren</w:t>
      </w:r>
      <w:proofErr w:type="spellEnd"/>
      <w:r w:rsidRPr="00301C9A">
        <w:rPr>
          <w:rStyle w:val="Heading3Char"/>
          <w:rFonts w:ascii="Times New Roman" w:eastAsiaTheme="minorHAnsi" w:hAnsi="Times New Roman" w:cs="Times New Roman"/>
          <w:b w:val="0"/>
          <w:color w:val="auto"/>
          <w:sz w:val="24"/>
          <w:szCs w:val="24"/>
        </w:rPr>
        <w:t xml:space="preserve">:                                                                                        </w:t>
      </w:r>
      <w:r w:rsidR="006C2C2D" w:rsidRPr="00301C9A">
        <w:rPr>
          <w:rStyle w:val="Heading3Char"/>
          <w:rFonts w:ascii="Times New Roman" w:eastAsiaTheme="minorHAnsi" w:hAnsi="Times New Roman" w:cs="Times New Roman"/>
          <w:b w:val="0"/>
          <w:color w:val="auto"/>
          <w:sz w:val="24"/>
          <w:szCs w:val="24"/>
        </w:rPr>
        <w:t xml:space="preserve"> </w:t>
      </w:r>
      <w:r w:rsidRPr="00301C9A">
        <w:rPr>
          <w:rStyle w:val="Heading3Char"/>
          <w:rFonts w:ascii="Times New Roman" w:eastAsiaTheme="minorHAnsi" w:hAnsi="Times New Roman" w:cs="Times New Roman"/>
          <w:b w:val="0"/>
          <w:color w:val="auto"/>
          <w:sz w:val="24"/>
          <w:szCs w:val="24"/>
        </w:rPr>
        <w:t xml:space="preserve">  </w:t>
      </w:r>
      <w:r w:rsidR="006C2C2D" w:rsidRPr="00301C9A">
        <w:rPr>
          <w:rStyle w:val="Heading3Char"/>
          <w:rFonts w:ascii="Times New Roman" w:eastAsiaTheme="minorHAnsi" w:hAnsi="Times New Roman" w:cs="Times New Roman"/>
          <w:b w:val="0"/>
          <w:color w:val="auto"/>
          <w:sz w:val="24"/>
          <w:szCs w:val="24"/>
        </w:rPr>
        <w:t xml:space="preserve"> </w:t>
      </w:r>
      <w:r w:rsidR="00C71BD5">
        <w:rPr>
          <w:rStyle w:val="Heading3Char"/>
          <w:rFonts w:ascii="Times New Roman" w:eastAsiaTheme="minorHAnsi" w:hAnsi="Times New Roman" w:cs="Times New Roman"/>
          <w:b w:val="0"/>
          <w:color w:val="auto"/>
          <w:sz w:val="24"/>
          <w:szCs w:val="24"/>
        </w:rPr>
        <w:t xml:space="preserve">     </w:t>
      </w:r>
      <w:r w:rsidR="00A76E66" w:rsidRPr="00301C9A">
        <w:rPr>
          <w:rStyle w:val="Heading3Char"/>
          <w:rFonts w:ascii="Times New Roman" w:eastAsiaTheme="minorHAnsi" w:hAnsi="Times New Roman" w:cs="Times New Roman"/>
          <w:b w:val="0"/>
          <w:color w:val="auto"/>
          <w:sz w:val="24"/>
          <w:szCs w:val="24"/>
        </w:rPr>
        <w:t xml:space="preserve"> </w:t>
      </w:r>
      <w:r w:rsidR="00B224B2">
        <w:rPr>
          <w:rStyle w:val="Heading3Char"/>
          <w:rFonts w:ascii="Times New Roman" w:eastAsiaTheme="minorHAnsi" w:hAnsi="Times New Roman" w:cs="Times New Roman"/>
          <w:b w:val="0"/>
          <w:color w:val="auto"/>
          <w:sz w:val="24"/>
          <w:szCs w:val="24"/>
        </w:rPr>
        <w:t>5200</w:t>
      </w:r>
      <w:proofErr w:type="gramStart"/>
      <w:r w:rsidR="006C2C2D" w:rsidRPr="00301C9A">
        <w:rPr>
          <w:rStyle w:val="Heading3Char"/>
          <w:rFonts w:ascii="Times New Roman" w:eastAsiaTheme="minorHAnsi" w:hAnsi="Times New Roman" w:cs="Times New Roman"/>
          <w:b w:val="0"/>
          <w:color w:val="auto"/>
          <w:sz w:val="24"/>
          <w:szCs w:val="24"/>
        </w:rPr>
        <w:t>,00</w:t>
      </w:r>
      <w:proofErr w:type="gramEnd"/>
      <w:r w:rsidRPr="00301C9A">
        <w:rPr>
          <w:rStyle w:val="Heading3Char"/>
          <w:rFonts w:ascii="Times New Roman" w:eastAsiaTheme="minorHAnsi" w:hAnsi="Times New Roman" w:cs="Times New Roman"/>
          <w:b w:val="0"/>
          <w:color w:val="auto"/>
          <w:sz w:val="24"/>
          <w:szCs w:val="24"/>
        </w:rPr>
        <w:t xml:space="preserve"> mp</w:t>
      </w:r>
    </w:p>
    <w:p w:rsidR="00B84560" w:rsidRPr="00301C9A" w:rsidRDefault="00A76E66" w:rsidP="00B84560">
      <w:pPr>
        <w:spacing w:after="0"/>
        <w:rPr>
          <w:rStyle w:val="Heading3Char"/>
          <w:rFonts w:ascii="Times New Roman" w:eastAsiaTheme="minorHAnsi" w:hAnsi="Times New Roman" w:cs="Times New Roman"/>
          <w:b w:val="0"/>
          <w:color w:val="auto"/>
          <w:sz w:val="24"/>
          <w:szCs w:val="24"/>
        </w:rPr>
      </w:pPr>
      <w:proofErr w:type="spellStart"/>
      <w:r w:rsidRPr="00301C9A">
        <w:rPr>
          <w:rStyle w:val="Heading3Char"/>
          <w:rFonts w:ascii="Times New Roman" w:eastAsiaTheme="minorHAnsi" w:hAnsi="Times New Roman" w:cs="Times New Roman"/>
          <w:b w:val="0"/>
          <w:color w:val="auto"/>
          <w:sz w:val="24"/>
          <w:szCs w:val="24"/>
        </w:rPr>
        <w:t>Suprafața</w:t>
      </w:r>
      <w:proofErr w:type="spellEnd"/>
      <w:r w:rsidRPr="00301C9A">
        <w:rPr>
          <w:rStyle w:val="Heading3Char"/>
          <w:rFonts w:ascii="Times New Roman" w:eastAsiaTheme="minorHAnsi" w:hAnsi="Times New Roman" w:cs="Times New Roman"/>
          <w:b w:val="0"/>
          <w:color w:val="auto"/>
          <w:sz w:val="24"/>
          <w:szCs w:val="24"/>
        </w:rPr>
        <w:t xml:space="preserve"> </w:t>
      </w:r>
      <w:proofErr w:type="spellStart"/>
      <w:r w:rsidRPr="00301C9A">
        <w:rPr>
          <w:rStyle w:val="Heading3Char"/>
          <w:rFonts w:ascii="Times New Roman" w:eastAsiaTheme="minorHAnsi" w:hAnsi="Times New Roman" w:cs="Times New Roman"/>
          <w:b w:val="0"/>
          <w:color w:val="auto"/>
          <w:sz w:val="24"/>
          <w:szCs w:val="24"/>
        </w:rPr>
        <w:t>construit</w:t>
      </w:r>
      <w:r w:rsidR="00A560C5">
        <w:rPr>
          <w:rStyle w:val="Heading3Char"/>
          <w:rFonts w:ascii="Times New Roman" w:eastAsiaTheme="minorHAnsi" w:hAnsi="Times New Roman" w:cs="Times New Roman"/>
          <w:b w:val="0"/>
          <w:color w:val="auto"/>
          <w:sz w:val="24"/>
          <w:szCs w:val="24"/>
        </w:rPr>
        <w:t>ă</w:t>
      </w:r>
      <w:proofErr w:type="spellEnd"/>
      <w:r w:rsidR="00A560C5">
        <w:rPr>
          <w:rStyle w:val="Heading3Char"/>
          <w:rFonts w:ascii="Times New Roman" w:eastAsiaTheme="minorHAnsi" w:hAnsi="Times New Roman" w:cs="Times New Roman"/>
          <w:b w:val="0"/>
          <w:color w:val="auto"/>
          <w:sz w:val="24"/>
          <w:szCs w:val="24"/>
        </w:rPr>
        <w:t xml:space="preserve"> C1</w:t>
      </w:r>
      <w:r w:rsidR="00B84560" w:rsidRPr="00301C9A">
        <w:rPr>
          <w:rStyle w:val="Heading3Char"/>
          <w:rFonts w:ascii="Times New Roman" w:eastAsiaTheme="minorHAnsi" w:hAnsi="Times New Roman" w:cs="Times New Roman"/>
          <w:b w:val="0"/>
          <w:color w:val="auto"/>
          <w:sz w:val="24"/>
          <w:szCs w:val="24"/>
        </w:rPr>
        <w:t xml:space="preserve">:                                                 </w:t>
      </w:r>
      <w:r w:rsidR="006C2C2D" w:rsidRPr="00301C9A">
        <w:rPr>
          <w:rStyle w:val="Heading3Char"/>
          <w:rFonts w:ascii="Times New Roman" w:eastAsiaTheme="minorHAnsi" w:hAnsi="Times New Roman" w:cs="Times New Roman"/>
          <w:b w:val="0"/>
          <w:color w:val="auto"/>
          <w:sz w:val="24"/>
          <w:szCs w:val="24"/>
        </w:rPr>
        <w:t xml:space="preserve">             </w:t>
      </w:r>
      <w:r w:rsidRPr="00301C9A">
        <w:rPr>
          <w:rStyle w:val="Heading3Char"/>
          <w:rFonts w:ascii="Times New Roman" w:eastAsiaTheme="minorHAnsi" w:hAnsi="Times New Roman" w:cs="Times New Roman"/>
          <w:b w:val="0"/>
          <w:color w:val="auto"/>
          <w:sz w:val="24"/>
          <w:szCs w:val="24"/>
        </w:rPr>
        <w:t xml:space="preserve">              </w:t>
      </w:r>
      <w:r w:rsidR="00A560C5">
        <w:rPr>
          <w:rStyle w:val="Heading3Char"/>
          <w:rFonts w:ascii="Times New Roman" w:eastAsiaTheme="minorHAnsi" w:hAnsi="Times New Roman" w:cs="Times New Roman"/>
          <w:b w:val="0"/>
          <w:color w:val="auto"/>
          <w:sz w:val="24"/>
          <w:szCs w:val="24"/>
        </w:rPr>
        <w:t xml:space="preserve">      </w:t>
      </w:r>
      <w:r w:rsidR="00C71BD5">
        <w:rPr>
          <w:rStyle w:val="Heading3Char"/>
          <w:rFonts w:ascii="Times New Roman" w:eastAsiaTheme="minorHAnsi" w:hAnsi="Times New Roman" w:cs="Times New Roman"/>
          <w:b w:val="0"/>
          <w:color w:val="auto"/>
          <w:sz w:val="24"/>
          <w:szCs w:val="24"/>
        </w:rPr>
        <w:t xml:space="preserve">     </w:t>
      </w:r>
      <w:r w:rsidR="003F722B">
        <w:rPr>
          <w:rStyle w:val="Heading3Char"/>
          <w:rFonts w:ascii="Times New Roman" w:eastAsiaTheme="minorHAnsi" w:hAnsi="Times New Roman" w:cs="Times New Roman"/>
          <w:b w:val="0"/>
          <w:color w:val="auto"/>
          <w:sz w:val="24"/>
          <w:szCs w:val="24"/>
        </w:rPr>
        <w:t>87</w:t>
      </w:r>
      <w:proofErr w:type="gramStart"/>
      <w:r w:rsidR="003F722B">
        <w:rPr>
          <w:rStyle w:val="Heading3Char"/>
          <w:rFonts w:ascii="Times New Roman" w:eastAsiaTheme="minorHAnsi" w:hAnsi="Times New Roman" w:cs="Times New Roman"/>
          <w:b w:val="0"/>
          <w:color w:val="auto"/>
          <w:sz w:val="24"/>
          <w:szCs w:val="24"/>
        </w:rPr>
        <w:t>,12</w:t>
      </w:r>
      <w:proofErr w:type="gramEnd"/>
      <w:r w:rsidR="00B84560" w:rsidRPr="00301C9A">
        <w:rPr>
          <w:rStyle w:val="Heading3Char"/>
          <w:rFonts w:ascii="Times New Roman" w:eastAsiaTheme="minorHAnsi" w:hAnsi="Times New Roman" w:cs="Times New Roman"/>
          <w:b w:val="0"/>
          <w:color w:val="auto"/>
          <w:sz w:val="24"/>
          <w:szCs w:val="24"/>
        </w:rPr>
        <w:t xml:space="preserve"> mp</w:t>
      </w:r>
    </w:p>
    <w:p w:rsidR="00A76E66" w:rsidRDefault="00A560C5" w:rsidP="00B84560">
      <w:pPr>
        <w:spacing w:after="0"/>
        <w:rPr>
          <w:rStyle w:val="Heading3Char"/>
          <w:rFonts w:ascii="Times New Roman" w:eastAsiaTheme="minorHAnsi" w:hAnsi="Times New Roman" w:cs="Times New Roman"/>
          <w:b w:val="0"/>
          <w:color w:val="auto"/>
          <w:sz w:val="24"/>
          <w:szCs w:val="24"/>
        </w:rPr>
      </w:pPr>
      <w:proofErr w:type="spellStart"/>
      <w:r>
        <w:rPr>
          <w:rStyle w:val="Heading3Char"/>
          <w:rFonts w:ascii="Times New Roman" w:eastAsiaTheme="minorHAnsi" w:hAnsi="Times New Roman" w:cs="Times New Roman"/>
          <w:b w:val="0"/>
          <w:color w:val="auto"/>
          <w:sz w:val="24"/>
          <w:szCs w:val="24"/>
        </w:rPr>
        <w:t>Suprafața</w:t>
      </w:r>
      <w:proofErr w:type="spellEnd"/>
      <w:r>
        <w:rPr>
          <w:rStyle w:val="Heading3Char"/>
          <w:rFonts w:ascii="Times New Roman" w:eastAsiaTheme="minorHAnsi" w:hAnsi="Times New Roman" w:cs="Times New Roman"/>
          <w:b w:val="0"/>
          <w:color w:val="auto"/>
          <w:sz w:val="24"/>
          <w:szCs w:val="24"/>
        </w:rPr>
        <w:t xml:space="preserve"> </w:t>
      </w:r>
      <w:proofErr w:type="spellStart"/>
      <w:r>
        <w:rPr>
          <w:rStyle w:val="Heading3Char"/>
          <w:rFonts w:ascii="Times New Roman" w:eastAsiaTheme="minorHAnsi" w:hAnsi="Times New Roman" w:cs="Times New Roman"/>
          <w:b w:val="0"/>
          <w:color w:val="auto"/>
          <w:sz w:val="24"/>
          <w:szCs w:val="24"/>
        </w:rPr>
        <w:t>construită</w:t>
      </w:r>
      <w:proofErr w:type="spellEnd"/>
      <w:r>
        <w:rPr>
          <w:rStyle w:val="Heading3Char"/>
          <w:rFonts w:ascii="Times New Roman" w:eastAsiaTheme="minorHAnsi" w:hAnsi="Times New Roman" w:cs="Times New Roman"/>
          <w:b w:val="0"/>
          <w:color w:val="auto"/>
          <w:sz w:val="24"/>
          <w:szCs w:val="24"/>
        </w:rPr>
        <w:t xml:space="preserve"> C2</w:t>
      </w:r>
      <w:r w:rsidR="00A76E66" w:rsidRPr="00301C9A">
        <w:rPr>
          <w:rStyle w:val="Heading3Char"/>
          <w:rFonts w:ascii="Times New Roman" w:eastAsiaTheme="minorHAnsi" w:hAnsi="Times New Roman" w:cs="Times New Roman"/>
          <w:b w:val="0"/>
          <w:color w:val="auto"/>
          <w:sz w:val="24"/>
          <w:szCs w:val="24"/>
        </w:rPr>
        <w:t xml:space="preserve">:                                                                           </w:t>
      </w:r>
      <w:r>
        <w:rPr>
          <w:rStyle w:val="Heading3Char"/>
          <w:rFonts w:ascii="Times New Roman" w:eastAsiaTheme="minorHAnsi" w:hAnsi="Times New Roman" w:cs="Times New Roman"/>
          <w:b w:val="0"/>
          <w:color w:val="auto"/>
          <w:sz w:val="24"/>
          <w:szCs w:val="24"/>
        </w:rPr>
        <w:t xml:space="preserve">       </w:t>
      </w:r>
      <w:r w:rsidR="00C71BD5">
        <w:rPr>
          <w:rStyle w:val="Heading3Char"/>
          <w:rFonts w:ascii="Times New Roman" w:eastAsiaTheme="minorHAnsi" w:hAnsi="Times New Roman" w:cs="Times New Roman"/>
          <w:b w:val="0"/>
          <w:color w:val="auto"/>
          <w:sz w:val="24"/>
          <w:szCs w:val="24"/>
        </w:rPr>
        <w:t xml:space="preserve">     </w:t>
      </w:r>
      <w:r w:rsidR="003F722B">
        <w:rPr>
          <w:rStyle w:val="Heading3Char"/>
          <w:rFonts w:ascii="Times New Roman" w:eastAsiaTheme="minorHAnsi" w:hAnsi="Times New Roman" w:cs="Times New Roman"/>
          <w:b w:val="0"/>
          <w:color w:val="auto"/>
          <w:sz w:val="24"/>
          <w:szCs w:val="24"/>
        </w:rPr>
        <w:t>87</w:t>
      </w:r>
      <w:proofErr w:type="gramStart"/>
      <w:r w:rsidR="003F722B">
        <w:rPr>
          <w:rStyle w:val="Heading3Char"/>
          <w:rFonts w:ascii="Times New Roman" w:eastAsiaTheme="minorHAnsi" w:hAnsi="Times New Roman" w:cs="Times New Roman"/>
          <w:b w:val="0"/>
          <w:color w:val="auto"/>
          <w:sz w:val="24"/>
          <w:szCs w:val="24"/>
        </w:rPr>
        <w:t>,12</w:t>
      </w:r>
      <w:proofErr w:type="gramEnd"/>
      <w:r w:rsidR="00A76E66" w:rsidRPr="00301C9A">
        <w:rPr>
          <w:rStyle w:val="Heading3Char"/>
          <w:rFonts w:ascii="Times New Roman" w:eastAsiaTheme="minorHAnsi" w:hAnsi="Times New Roman" w:cs="Times New Roman"/>
          <w:b w:val="0"/>
          <w:color w:val="auto"/>
          <w:sz w:val="24"/>
          <w:szCs w:val="24"/>
        </w:rPr>
        <w:t xml:space="preserve"> mp</w:t>
      </w:r>
    </w:p>
    <w:p w:rsidR="003F722B" w:rsidRDefault="003F722B" w:rsidP="003F722B">
      <w:pPr>
        <w:spacing w:after="0"/>
        <w:rPr>
          <w:rStyle w:val="Heading3Char"/>
          <w:rFonts w:ascii="Times New Roman" w:eastAsiaTheme="minorHAnsi" w:hAnsi="Times New Roman" w:cs="Times New Roman"/>
          <w:b w:val="0"/>
          <w:color w:val="auto"/>
          <w:sz w:val="24"/>
          <w:szCs w:val="24"/>
        </w:rPr>
      </w:pPr>
      <w:proofErr w:type="spellStart"/>
      <w:r w:rsidRPr="00301C9A">
        <w:rPr>
          <w:rStyle w:val="Heading3Char"/>
          <w:rFonts w:ascii="Times New Roman" w:eastAsiaTheme="minorHAnsi" w:hAnsi="Times New Roman" w:cs="Times New Roman"/>
          <w:b w:val="0"/>
          <w:color w:val="auto"/>
          <w:sz w:val="24"/>
          <w:szCs w:val="24"/>
        </w:rPr>
        <w:t>Suprafața</w:t>
      </w:r>
      <w:proofErr w:type="spellEnd"/>
      <w:r w:rsidRPr="00301C9A">
        <w:rPr>
          <w:rStyle w:val="Heading3Char"/>
          <w:rFonts w:ascii="Times New Roman" w:eastAsiaTheme="minorHAnsi" w:hAnsi="Times New Roman" w:cs="Times New Roman"/>
          <w:b w:val="0"/>
          <w:color w:val="auto"/>
          <w:sz w:val="24"/>
          <w:szCs w:val="24"/>
        </w:rPr>
        <w:t xml:space="preserve"> </w:t>
      </w:r>
      <w:proofErr w:type="spellStart"/>
      <w:r w:rsidRPr="00301C9A">
        <w:rPr>
          <w:rStyle w:val="Heading3Char"/>
          <w:rFonts w:ascii="Times New Roman" w:eastAsiaTheme="minorHAnsi" w:hAnsi="Times New Roman" w:cs="Times New Roman"/>
          <w:b w:val="0"/>
          <w:color w:val="auto"/>
          <w:sz w:val="24"/>
          <w:szCs w:val="24"/>
        </w:rPr>
        <w:t>construit</w:t>
      </w:r>
      <w:r>
        <w:rPr>
          <w:rStyle w:val="Heading3Char"/>
          <w:rFonts w:ascii="Times New Roman" w:eastAsiaTheme="minorHAnsi" w:hAnsi="Times New Roman" w:cs="Times New Roman"/>
          <w:b w:val="0"/>
          <w:color w:val="auto"/>
          <w:sz w:val="24"/>
          <w:szCs w:val="24"/>
        </w:rPr>
        <w:t>ă</w:t>
      </w:r>
      <w:proofErr w:type="spellEnd"/>
      <w:r>
        <w:rPr>
          <w:rStyle w:val="Heading3Char"/>
          <w:rFonts w:ascii="Times New Roman" w:eastAsiaTheme="minorHAnsi" w:hAnsi="Times New Roman" w:cs="Times New Roman"/>
          <w:b w:val="0"/>
          <w:color w:val="auto"/>
          <w:sz w:val="24"/>
          <w:szCs w:val="24"/>
        </w:rPr>
        <w:t xml:space="preserve"> C3</w:t>
      </w:r>
      <w:r w:rsidRPr="00301C9A">
        <w:rPr>
          <w:rStyle w:val="Heading3Char"/>
          <w:rFonts w:ascii="Times New Roman" w:eastAsiaTheme="minorHAnsi" w:hAnsi="Times New Roman" w:cs="Times New Roman"/>
          <w:b w:val="0"/>
          <w:color w:val="auto"/>
          <w:sz w:val="24"/>
          <w:szCs w:val="24"/>
        </w:rPr>
        <w:t xml:space="preserve">:                                                                            </w:t>
      </w:r>
      <w:r>
        <w:rPr>
          <w:rStyle w:val="Heading3Char"/>
          <w:rFonts w:ascii="Times New Roman" w:eastAsiaTheme="minorHAnsi" w:hAnsi="Times New Roman" w:cs="Times New Roman"/>
          <w:b w:val="0"/>
          <w:color w:val="auto"/>
          <w:sz w:val="24"/>
          <w:szCs w:val="24"/>
        </w:rPr>
        <w:t xml:space="preserve">           87</w:t>
      </w:r>
      <w:proofErr w:type="gramStart"/>
      <w:r>
        <w:rPr>
          <w:rStyle w:val="Heading3Char"/>
          <w:rFonts w:ascii="Times New Roman" w:eastAsiaTheme="minorHAnsi" w:hAnsi="Times New Roman" w:cs="Times New Roman"/>
          <w:b w:val="0"/>
          <w:color w:val="auto"/>
          <w:sz w:val="24"/>
          <w:szCs w:val="24"/>
        </w:rPr>
        <w:t>,12</w:t>
      </w:r>
      <w:proofErr w:type="gramEnd"/>
      <w:r w:rsidRPr="00301C9A">
        <w:rPr>
          <w:rStyle w:val="Heading3Char"/>
          <w:rFonts w:ascii="Times New Roman" w:eastAsiaTheme="minorHAnsi" w:hAnsi="Times New Roman" w:cs="Times New Roman"/>
          <w:b w:val="0"/>
          <w:color w:val="auto"/>
          <w:sz w:val="24"/>
          <w:szCs w:val="24"/>
        </w:rPr>
        <w:t xml:space="preserve"> mp</w:t>
      </w:r>
    </w:p>
    <w:p w:rsidR="003F722B" w:rsidRDefault="003F722B" w:rsidP="003F722B">
      <w:pPr>
        <w:spacing w:after="0"/>
        <w:rPr>
          <w:rStyle w:val="Heading3Char"/>
          <w:rFonts w:ascii="Times New Roman" w:eastAsiaTheme="minorHAnsi" w:hAnsi="Times New Roman" w:cs="Times New Roman"/>
          <w:b w:val="0"/>
          <w:color w:val="auto"/>
          <w:sz w:val="24"/>
          <w:szCs w:val="24"/>
        </w:rPr>
      </w:pPr>
      <w:proofErr w:type="spellStart"/>
      <w:r w:rsidRPr="00301C9A">
        <w:rPr>
          <w:rStyle w:val="Heading3Char"/>
          <w:rFonts w:ascii="Times New Roman" w:eastAsiaTheme="minorHAnsi" w:hAnsi="Times New Roman" w:cs="Times New Roman"/>
          <w:b w:val="0"/>
          <w:color w:val="auto"/>
          <w:sz w:val="24"/>
          <w:szCs w:val="24"/>
        </w:rPr>
        <w:t>Suprafața</w:t>
      </w:r>
      <w:proofErr w:type="spellEnd"/>
      <w:r w:rsidRPr="00301C9A">
        <w:rPr>
          <w:rStyle w:val="Heading3Char"/>
          <w:rFonts w:ascii="Times New Roman" w:eastAsiaTheme="minorHAnsi" w:hAnsi="Times New Roman" w:cs="Times New Roman"/>
          <w:b w:val="0"/>
          <w:color w:val="auto"/>
          <w:sz w:val="24"/>
          <w:szCs w:val="24"/>
        </w:rPr>
        <w:t xml:space="preserve"> </w:t>
      </w:r>
      <w:proofErr w:type="spellStart"/>
      <w:r w:rsidRPr="00301C9A">
        <w:rPr>
          <w:rStyle w:val="Heading3Char"/>
          <w:rFonts w:ascii="Times New Roman" w:eastAsiaTheme="minorHAnsi" w:hAnsi="Times New Roman" w:cs="Times New Roman"/>
          <w:b w:val="0"/>
          <w:color w:val="auto"/>
          <w:sz w:val="24"/>
          <w:szCs w:val="24"/>
        </w:rPr>
        <w:t>construit</w:t>
      </w:r>
      <w:r>
        <w:rPr>
          <w:rStyle w:val="Heading3Char"/>
          <w:rFonts w:ascii="Times New Roman" w:eastAsiaTheme="minorHAnsi" w:hAnsi="Times New Roman" w:cs="Times New Roman"/>
          <w:b w:val="0"/>
          <w:color w:val="auto"/>
          <w:sz w:val="24"/>
          <w:szCs w:val="24"/>
        </w:rPr>
        <w:t>ă</w:t>
      </w:r>
      <w:proofErr w:type="spellEnd"/>
      <w:r>
        <w:rPr>
          <w:rStyle w:val="Heading3Char"/>
          <w:rFonts w:ascii="Times New Roman" w:eastAsiaTheme="minorHAnsi" w:hAnsi="Times New Roman" w:cs="Times New Roman"/>
          <w:b w:val="0"/>
          <w:color w:val="auto"/>
          <w:sz w:val="24"/>
          <w:szCs w:val="24"/>
        </w:rPr>
        <w:t xml:space="preserve"> C4</w:t>
      </w:r>
      <w:r w:rsidRPr="00301C9A">
        <w:rPr>
          <w:rStyle w:val="Heading3Char"/>
          <w:rFonts w:ascii="Times New Roman" w:eastAsiaTheme="minorHAnsi" w:hAnsi="Times New Roman" w:cs="Times New Roman"/>
          <w:b w:val="0"/>
          <w:color w:val="auto"/>
          <w:sz w:val="24"/>
          <w:szCs w:val="24"/>
        </w:rPr>
        <w:t xml:space="preserve">:                                                                            </w:t>
      </w:r>
      <w:r>
        <w:rPr>
          <w:rStyle w:val="Heading3Char"/>
          <w:rFonts w:ascii="Times New Roman" w:eastAsiaTheme="minorHAnsi" w:hAnsi="Times New Roman" w:cs="Times New Roman"/>
          <w:b w:val="0"/>
          <w:color w:val="auto"/>
          <w:sz w:val="24"/>
          <w:szCs w:val="24"/>
        </w:rPr>
        <w:t xml:space="preserve">           87</w:t>
      </w:r>
      <w:proofErr w:type="gramStart"/>
      <w:r>
        <w:rPr>
          <w:rStyle w:val="Heading3Char"/>
          <w:rFonts w:ascii="Times New Roman" w:eastAsiaTheme="minorHAnsi" w:hAnsi="Times New Roman" w:cs="Times New Roman"/>
          <w:b w:val="0"/>
          <w:color w:val="auto"/>
          <w:sz w:val="24"/>
          <w:szCs w:val="24"/>
        </w:rPr>
        <w:t>,12</w:t>
      </w:r>
      <w:proofErr w:type="gramEnd"/>
      <w:r w:rsidRPr="00301C9A">
        <w:rPr>
          <w:rStyle w:val="Heading3Char"/>
          <w:rFonts w:ascii="Times New Roman" w:eastAsiaTheme="minorHAnsi" w:hAnsi="Times New Roman" w:cs="Times New Roman"/>
          <w:b w:val="0"/>
          <w:color w:val="auto"/>
          <w:sz w:val="24"/>
          <w:szCs w:val="24"/>
        </w:rPr>
        <w:t xml:space="preserve"> mp</w:t>
      </w:r>
    </w:p>
    <w:p w:rsidR="003F722B" w:rsidRPr="00301C9A" w:rsidRDefault="003F722B" w:rsidP="003F722B">
      <w:pPr>
        <w:spacing w:after="0"/>
        <w:rPr>
          <w:rStyle w:val="Heading3Char"/>
          <w:rFonts w:ascii="Times New Roman" w:eastAsiaTheme="minorHAnsi" w:hAnsi="Times New Roman" w:cs="Times New Roman"/>
          <w:b w:val="0"/>
          <w:color w:val="auto"/>
          <w:sz w:val="24"/>
          <w:szCs w:val="24"/>
        </w:rPr>
      </w:pPr>
      <w:proofErr w:type="spellStart"/>
      <w:r>
        <w:rPr>
          <w:rStyle w:val="Heading3Char"/>
          <w:rFonts w:ascii="Times New Roman" w:eastAsiaTheme="minorHAnsi" w:hAnsi="Times New Roman" w:cs="Times New Roman"/>
          <w:b w:val="0"/>
          <w:color w:val="auto"/>
          <w:sz w:val="24"/>
          <w:szCs w:val="24"/>
        </w:rPr>
        <w:t>Suprafața</w:t>
      </w:r>
      <w:proofErr w:type="spellEnd"/>
      <w:r>
        <w:rPr>
          <w:rStyle w:val="Heading3Char"/>
          <w:rFonts w:ascii="Times New Roman" w:eastAsiaTheme="minorHAnsi" w:hAnsi="Times New Roman" w:cs="Times New Roman"/>
          <w:b w:val="0"/>
          <w:color w:val="auto"/>
          <w:sz w:val="24"/>
          <w:szCs w:val="24"/>
        </w:rPr>
        <w:t xml:space="preserve"> </w:t>
      </w:r>
      <w:proofErr w:type="spellStart"/>
      <w:r>
        <w:rPr>
          <w:rStyle w:val="Heading3Char"/>
          <w:rFonts w:ascii="Times New Roman" w:eastAsiaTheme="minorHAnsi" w:hAnsi="Times New Roman" w:cs="Times New Roman"/>
          <w:b w:val="0"/>
          <w:color w:val="auto"/>
          <w:sz w:val="24"/>
          <w:szCs w:val="24"/>
        </w:rPr>
        <w:t>desfășurată</w:t>
      </w:r>
      <w:proofErr w:type="spellEnd"/>
      <w:r>
        <w:rPr>
          <w:rStyle w:val="Heading3Char"/>
          <w:rFonts w:ascii="Times New Roman" w:eastAsiaTheme="minorHAnsi" w:hAnsi="Times New Roman" w:cs="Times New Roman"/>
          <w:b w:val="0"/>
          <w:color w:val="auto"/>
          <w:sz w:val="24"/>
          <w:szCs w:val="24"/>
        </w:rPr>
        <w:t xml:space="preserve"> </w:t>
      </w:r>
      <w:proofErr w:type="spellStart"/>
      <w:r>
        <w:rPr>
          <w:rStyle w:val="Heading3Char"/>
          <w:rFonts w:ascii="Times New Roman" w:eastAsiaTheme="minorHAnsi" w:hAnsi="Times New Roman" w:cs="Times New Roman"/>
          <w:b w:val="0"/>
          <w:color w:val="auto"/>
          <w:sz w:val="24"/>
          <w:szCs w:val="24"/>
        </w:rPr>
        <w:t>totală</w:t>
      </w:r>
      <w:proofErr w:type="spellEnd"/>
      <w:r w:rsidRPr="00301C9A">
        <w:rPr>
          <w:rStyle w:val="Heading3Char"/>
          <w:rFonts w:ascii="Times New Roman" w:eastAsiaTheme="minorHAnsi" w:hAnsi="Times New Roman" w:cs="Times New Roman"/>
          <w:b w:val="0"/>
          <w:color w:val="auto"/>
          <w:sz w:val="24"/>
          <w:szCs w:val="24"/>
        </w:rPr>
        <w:t>:</w:t>
      </w:r>
      <w:r>
        <w:rPr>
          <w:rStyle w:val="Heading3Char"/>
          <w:rFonts w:ascii="Times New Roman" w:eastAsiaTheme="minorHAnsi" w:hAnsi="Times New Roman" w:cs="Times New Roman"/>
          <w:b w:val="0"/>
          <w:color w:val="auto"/>
          <w:sz w:val="24"/>
          <w:szCs w:val="24"/>
        </w:rPr>
        <w:t xml:space="preserve">                                                                              663</w:t>
      </w:r>
      <w:proofErr w:type="gramStart"/>
      <w:r>
        <w:rPr>
          <w:rStyle w:val="Heading3Char"/>
          <w:rFonts w:ascii="Times New Roman" w:eastAsiaTheme="minorHAnsi" w:hAnsi="Times New Roman" w:cs="Times New Roman"/>
          <w:b w:val="0"/>
          <w:color w:val="auto"/>
          <w:sz w:val="24"/>
          <w:szCs w:val="24"/>
        </w:rPr>
        <w:t>,52</w:t>
      </w:r>
      <w:proofErr w:type="gramEnd"/>
      <w:r>
        <w:rPr>
          <w:rStyle w:val="Heading3Char"/>
          <w:rFonts w:ascii="Times New Roman" w:eastAsiaTheme="minorHAnsi" w:hAnsi="Times New Roman" w:cs="Times New Roman"/>
          <w:b w:val="0"/>
          <w:color w:val="auto"/>
          <w:sz w:val="24"/>
          <w:szCs w:val="24"/>
        </w:rPr>
        <w:t xml:space="preserve"> mp</w:t>
      </w:r>
    </w:p>
    <w:p w:rsidR="003F722B" w:rsidRPr="00301C9A" w:rsidRDefault="003F722B" w:rsidP="003F722B">
      <w:pPr>
        <w:spacing w:after="0"/>
        <w:rPr>
          <w:rStyle w:val="Heading3Char"/>
          <w:rFonts w:ascii="Times New Roman" w:eastAsiaTheme="minorHAnsi" w:hAnsi="Times New Roman" w:cs="Times New Roman"/>
          <w:b w:val="0"/>
          <w:color w:val="auto"/>
          <w:sz w:val="24"/>
          <w:szCs w:val="24"/>
        </w:rPr>
      </w:pPr>
    </w:p>
    <w:p w:rsidR="003F722B" w:rsidRPr="007E4289" w:rsidRDefault="003F722B" w:rsidP="00B84560">
      <w:pPr>
        <w:spacing w:after="0"/>
        <w:rPr>
          <w:rFonts w:ascii="Times New Roman" w:hAnsi="Times New Roman"/>
          <w:sz w:val="24"/>
          <w:szCs w:val="24"/>
          <w:lang w:val="ro-RO"/>
        </w:rPr>
      </w:pPr>
    </w:p>
    <w:p w:rsidR="00B84560" w:rsidRPr="007E4289" w:rsidRDefault="00B84560" w:rsidP="00B84560">
      <w:pPr>
        <w:spacing w:after="0"/>
        <w:rPr>
          <w:rFonts w:ascii="Times New Roman" w:hAnsi="Times New Roman"/>
          <w:sz w:val="24"/>
          <w:szCs w:val="24"/>
        </w:rPr>
      </w:pPr>
      <w:proofErr w:type="spellStart"/>
      <w:r w:rsidRPr="007E4289">
        <w:rPr>
          <w:rStyle w:val="Heading3Char"/>
          <w:rFonts w:ascii="Times New Roman" w:eastAsiaTheme="minorHAnsi" w:hAnsi="Times New Roman" w:cs="Times New Roman"/>
          <w:b w:val="0"/>
          <w:color w:val="auto"/>
          <w:sz w:val="24"/>
          <w:szCs w:val="24"/>
        </w:rPr>
        <w:t>Suprafața</w:t>
      </w:r>
      <w:proofErr w:type="spellEnd"/>
      <w:r w:rsidRPr="007E4289">
        <w:rPr>
          <w:rStyle w:val="Heading3Char"/>
          <w:rFonts w:ascii="Times New Roman" w:eastAsiaTheme="minorHAnsi" w:hAnsi="Times New Roman" w:cs="Times New Roman"/>
          <w:b w:val="0"/>
          <w:color w:val="auto"/>
          <w:sz w:val="24"/>
          <w:szCs w:val="24"/>
        </w:rPr>
        <w:t xml:space="preserve"> </w:t>
      </w:r>
      <w:proofErr w:type="spellStart"/>
      <w:r w:rsidRPr="007E4289">
        <w:rPr>
          <w:rStyle w:val="Heading3Char"/>
          <w:rFonts w:ascii="Times New Roman" w:eastAsiaTheme="minorHAnsi" w:hAnsi="Times New Roman" w:cs="Times New Roman"/>
          <w:b w:val="0"/>
          <w:color w:val="auto"/>
          <w:sz w:val="24"/>
          <w:szCs w:val="24"/>
        </w:rPr>
        <w:t>circulații</w:t>
      </w:r>
      <w:proofErr w:type="spellEnd"/>
      <w:r w:rsidRPr="007E4289">
        <w:rPr>
          <w:rStyle w:val="Heading3Char"/>
          <w:rFonts w:ascii="Times New Roman" w:eastAsiaTheme="minorHAnsi" w:hAnsi="Times New Roman" w:cs="Times New Roman"/>
          <w:b w:val="0"/>
          <w:color w:val="auto"/>
          <w:sz w:val="24"/>
          <w:szCs w:val="24"/>
        </w:rPr>
        <w:t xml:space="preserve"> auto</w:t>
      </w:r>
      <w:r w:rsidR="007E4289" w:rsidRPr="007E4289">
        <w:rPr>
          <w:rStyle w:val="Heading3Char"/>
          <w:rFonts w:ascii="Times New Roman" w:eastAsiaTheme="minorHAnsi" w:hAnsi="Times New Roman" w:cs="Times New Roman"/>
          <w:b w:val="0"/>
          <w:color w:val="auto"/>
          <w:sz w:val="24"/>
          <w:szCs w:val="24"/>
        </w:rPr>
        <w:t xml:space="preserve"> </w:t>
      </w:r>
      <w:proofErr w:type="spellStart"/>
      <w:r w:rsidR="007E4289" w:rsidRPr="007E4289">
        <w:rPr>
          <w:rStyle w:val="Heading3Char"/>
          <w:rFonts w:ascii="Times New Roman" w:eastAsiaTheme="minorHAnsi" w:hAnsi="Times New Roman" w:cs="Times New Roman"/>
          <w:b w:val="0"/>
          <w:color w:val="auto"/>
          <w:sz w:val="24"/>
          <w:szCs w:val="24"/>
        </w:rPr>
        <w:t>și</w:t>
      </w:r>
      <w:proofErr w:type="spellEnd"/>
      <w:r w:rsidR="007E4289" w:rsidRPr="007E4289">
        <w:rPr>
          <w:rStyle w:val="Heading3Char"/>
          <w:rFonts w:ascii="Times New Roman" w:eastAsiaTheme="minorHAnsi" w:hAnsi="Times New Roman" w:cs="Times New Roman"/>
          <w:b w:val="0"/>
          <w:color w:val="auto"/>
          <w:sz w:val="24"/>
          <w:szCs w:val="24"/>
        </w:rPr>
        <w:t xml:space="preserve"> </w:t>
      </w:r>
      <w:proofErr w:type="spellStart"/>
      <w:r w:rsidR="00A76E66" w:rsidRPr="007E4289">
        <w:rPr>
          <w:rStyle w:val="Heading3Char"/>
          <w:rFonts w:ascii="Times New Roman" w:eastAsiaTheme="minorHAnsi" w:hAnsi="Times New Roman" w:cs="Times New Roman"/>
          <w:b w:val="0"/>
          <w:color w:val="auto"/>
          <w:sz w:val="24"/>
          <w:szCs w:val="24"/>
        </w:rPr>
        <w:t>pietonale</w:t>
      </w:r>
      <w:proofErr w:type="spellEnd"/>
      <w:r w:rsidRPr="007E4289">
        <w:rPr>
          <w:rStyle w:val="Heading3Char"/>
          <w:rFonts w:ascii="Times New Roman" w:eastAsiaTheme="minorHAnsi" w:hAnsi="Times New Roman" w:cs="Times New Roman"/>
          <w:b w:val="0"/>
          <w:color w:val="auto"/>
          <w:sz w:val="24"/>
          <w:szCs w:val="24"/>
        </w:rPr>
        <w:t xml:space="preserve">:                   </w:t>
      </w:r>
      <w:r w:rsidR="00A76E66" w:rsidRPr="007E4289">
        <w:rPr>
          <w:rStyle w:val="Heading3Char"/>
          <w:rFonts w:ascii="Times New Roman" w:eastAsiaTheme="minorHAnsi" w:hAnsi="Times New Roman" w:cs="Times New Roman"/>
          <w:b w:val="0"/>
          <w:color w:val="auto"/>
          <w:sz w:val="24"/>
          <w:szCs w:val="24"/>
        </w:rPr>
        <w:t xml:space="preserve">                            </w:t>
      </w:r>
      <w:r w:rsidR="00C71BD5" w:rsidRPr="007E4289">
        <w:rPr>
          <w:rStyle w:val="Heading3Char"/>
          <w:rFonts w:ascii="Times New Roman" w:eastAsiaTheme="minorHAnsi" w:hAnsi="Times New Roman" w:cs="Times New Roman"/>
          <w:b w:val="0"/>
          <w:color w:val="auto"/>
          <w:sz w:val="24"/>
          <w:szCs w:val="24"/>
        </w:rPr>
        <w:t xml:space="preserve">   </w:t>
      </w:r>
      <w:r w:rsidR="007E4289" w:rsidRPr="007E4289">
        <w:rPr>
          <w:rStyle w:val="Heading3Char"/>
          <w:rFonts w:ascii="Times New Roman" w:eastAsiaTheme="minorHAnsi" w:hAnsi="Times New Roman" w:cs="Times New Roman"/>
          <w:b w:val="0"/>
          <w:color w:val="auto"/>
          <w:sz w:val="24"/>
          <w:szCs w:val="24"/>
        </w:rPr>
        <w:t xml:space="preserve">             </w:t>
      </w:r>
      <w:r w:rsidR="00C71BD5" w:rsidRPr="007E4289">
        <w:rPr>
          <w:rStyle w:val="Heading3Char"/>
          <w:rFonts w:ascii="Times New Roman" w:eastAsiaTheme="minorHAnsi" w:hAnsi="Times New Roman" w:cs="Times New Roman"/>
          <w:b w:val="0"/>
          <w:color w:val="auto"/>
          <w:sz w:val="24"/>
          <w:szCs w:val="24"/>
        </w:rPr>
        <w:t xml:space="preserve"> </w:t>
      </w:r>
      <w:r w:rsidR="007E4289" w:rsidRPr="007E4289">
        <w:rPr>
          <w:rStyle w:val="Heading3Char"/>
          <w:rFonts w:ascii="Times New Roman" w:eastAsiaTheme="minorHAnsi" w:hAnsi="Times New Roman" w:cs="Times New Roman"/>
          <w:b w:val="0"/>
          <w:color w:val="auto"/>
          <w:sz w:val="24"/>
          <w:szCs w:val="24"/>
        </w:rPr>
        <w:t>1070</w:t>
      </w:r>
      <w:proofErr w:type="gramStart"/>
      <w:r w:rsidR="007E4289" w:rsidRPr="007E4289">
        <w:rPr>
          <w:rStyle w:val="Heading3Char"/>
          <w:rFonts w:ascii="Times New Roman" w:eastAsiaTheme="minorHAnsi" w:hAnsi="Times New Roman" w:cs="Times New Roman"/>
          <w:b w:val="0"/>
          <w:color w:val="auto"/>
          <w:sz w:val="24"/>
          <w:szCs w:val="24"/>
        </w:rPr>
        <w:t>,00</w:t>
      </w:r>
      <w:proofErr w:type="gramEnd"/>
      <w:r w:rsidRPr="007E4289">
        <w:rPr>
          <w:rStyle w:val="Heading3Char"/>
          <w:rFonts w:ascii="Times New Roman" w:eastAsiaTheme="minorHAnsi" w:hAnsi="Times New Roman" w:cs="Times New Roman"/>
          <w:b w:val="0"/>
          <w:color w:val="auto"/>
          <w:sz w:val="24"/>
          <w:szCs w:val="24"/>
        </w:rPr>
        <w:t xml:space="preserve"> mp</w:t>
      </w:r>
    </w:p>
    <w:p w:rsidR="00B84560" w:rsidRPr="007E4289" w:rsidRDefault="00B84560" w:rsidP="00B84560">
      <w:pPr>
        <w:spacing w:after="0"/>
        <w:rPr>
          <w:rFonts w:ascii="Times New Roman" w:hAnsi="Times New Roman"/>
          <w:sz w:val="24"/>
          <w:szCs w:val="24"/>
        </w:rPr>
      </w:pPr>
      <w:proofErr w:type="spellStart"/>
      <w:r w:rsidRPr="007E4289">
        <w:rPr>
          <w:rStyle w:val="Heading3Char"/>
          <w:rFonts w:ascii="Times New Roman" w:eastAsiaTheme="minorHAnsi" w:hAnsi="Times New Roman" w:cs="Times New Roman"/>
          <w:b w:val="0"/>
          <w:color w:val="auto"/>
          <w:sz w:val="24"/>
          <w:szCs w:val="24"/>
        </w:rPr>
        <w:t>Suprafața</w:t>
      </w:r>
      <w:proofErr w:type="spellEnd"/>
      <w:r w:rsidRPr="007E4289">
        <w:rPr>
          <w:rStyle w:val="Heading3Char"/>
          <w:rFonts w:ascii="Times New Roman" w:eastAsiaTheme="minorHAnsi" w:hAnsi="Times New Roman" w:cs="Times New Roman"/>
          <w:b w:val="0"/>
          <w:color w:val="auto"/>
          <w:sz w:val="24"/>
          <w:szCs w:val="24"/>
        </w:rPr>
        <w:t xml:space="preserve"> </w:t>
      </w:r>
      <w:proofErr w:type="spellStart"/>
      <w:r w:rsidRPr="007E4289">
        <w:rPr>
          <w:rStyle w:val="Heading3Char"/>
          <w:rFonts w:ascii="Times New Roman" w:eastAsiaTheme="minorHAnsi" w:hAnsi="Times New Roman" w:cs="Times New Roman"/>
          <w:b w:val="0"/>
          <w:color w:val="auto"/>
          <w:sz w:val="24"/>
          <w:szCs w:val="24"/>
        </w:rPr>
        <w:t>spații</w:t>
      </w:r>
      <w:proofErr w:type="spellEnd"/>
      <w:r w:rsidRPr="007E4289">
        <w:rPr>
          <w:rStyle w:val="Heading3Char"/>
          <w:rFonts w:ascii="Times New Roman" w:eastAsiaTheme="minorHAnsi" w:hAnsi="Times New Roman" w:cs="Times New Roman"/>
          <w:b w:val="0"/>
          <w:color w:val="auto"/>
          <w:sz w:val="24"/>
          <w:szCs w:val="24"/>
        </w:rPr>
        <w:t xml:space="preserve"> </w:t>
      </w:r>
      <w:proofErr w:type="spellStart"/>
      <w:r w:rsidRPr="007E4289">
        <w:rPr>
          <w:rStyle w:val="Heading3Char"/>
          <w:rFonts w:ascii="Times New Roman" w:eastAsiaTheme="minorHAnsi" w:hAnsi="Times New Roman" w:cs="Times New Roman"/>
          <w:b w:val="0"/>
          <w:color w:val="auto"/>
          <w:sz w:val="24"/>
          <w:szCs w:val="24"/>
        </w:rPr>
        <w:t>verzi</w:t>
      </w:r>
      <w:proofErr w:type="spellEnd"/>
      <w:r w:rsidRPr="007E4289">
        <w:rPr>
          <w:rStyle w:val="Heading3Char"/>
          <w:rFonts w:ascii="Times New Roman" w:eastAsiaTheme="minorHAnsi" w:hAnsi="Times New Roman" w:cs="Times New Roman"/>
          <w:b w:val="0"/>
          <w:color w:val="auto"/>
          <w:sz w:val="24"/>
          <w:szCs w:val="24"/>
        </w:rPr>
        <w:t xml:space="preserve">:                                                                             </w:t>
      </w:r>
      <w:r w:rsidR="006C2C2D" w:rsidRPr="007E4289">
        <w:rPr>
          <w:rStyle w:val="Heading3Char"/>
          <w:rFonts w:ascii="Times New Roman" w:eastAsiaTheme="minorHAnsi" w:hAnsi="Times New Roman" w:cs="Times New Roman"/>
          <w:b w:val="0"/>
          <w:color w:val="auto"/>
          <w:sz w:val="24"/>
          <w:szCs w:val="24"/>
        </w:rPr>
        <w:t xml:space="preserve">       </w:t>
      </w:r>
      <w:r w:rsidR="00A76E66" w:rsidRPr="007E4289">
        <w:rPr>
          <w:rStyle w:val="Heading3Char"/>
          <w:rFonts w:ascii="Times New Roman" w:eastAsiaTheme="minorHAnsi" w:hAnsi="Times New Roman" w:cs="Times New Roman"/>
          <w:b w:val="0"/>
          <w:color w:val="auto"/>
          <w:sz w:val="24"/>
          <w:szCs w:val="24"/>
        </w:rPr>
        <w:t xml:space="preserve"> </w:t>
      </w:r>
      <w:r w:rsidR="00C71BD5" w:rsidRPr="007E4289">
        <w:rPr>
          <w:rStyle w:val="Heading3Char"/>
          <w:rFonts w:ascii="Times New Roman" w:eastAsiaTheme="minorHAnsi" w:hAnsi="Times New Roman" w:cs="Times New Roman"/>
          <w:b w:val="0"/>
          <w:color w:val="auto"/>
          <w:sz w:val="24"/>
          <w:szCs w:val="24"/>
        </w:rPr>
        <w:t xml:space="preserve">    </w:t>
      </w:r>
      <w:r w:rsidR="007E4289" w:rsidRPr="007E4289">
        <w:rPr>
          <w:rStyle w:val="Heading3Char"/>
          <w:rFonts w:ascii="Times New Roman" w:eastAsiaTheme="minorHAnsi" w:hAnsi="Times New Roman" w:cs="Times New Roman"/>
          <w:b w:val="0"/>
          <w:color w:val="auto"/>
          <w:sz w:val="24"/>
          <w:szCs w:val="24"/>
        </w:rPr>
        <w:t>3781</w:t>
      </w:r>
      <w:proofErr w:type="gramStart"/>
      <w:r w:rsidR="007E4289" w:rsidRPr="007E4289">
        <w:rPr>
          <w:rStyle w:val="Heading3Char"/>
          <w:rFonts w:ascii="Times New Roman" w:eastAsiaTheme="minorHAnsi" w:hAnsi="Times New Roman" w:cs="Times New Roman"/>
          <w:b w:val="0"/>
          <w:color w:val="auto"/>
          <w:sz w:val="24"/>
          <w:szCs w:val="24"/>
        </w:rPr>
        <w:t>,52</w:t>
      </w:r>
      <w:proofErr w:type="gramEnd"/>
      <w:r w:rsidR="007E4289" w:rsidRPr="007E4289">
        <w:rPr>
          <w:rStyle w:val="Heading3Char"/>
          <w:rFonts w:ascii="Times New Roman" w:eastAsiaTheme="minorHAnsi" w:hAnsi="Times New Roman" w:cs="Times New Roman"/>
          <w:b w:val="0"/>
          <w:color w:val="auto"/>
          <w:sz w:val="24"/>
          <w:szCs w:val="24"/>
        </w:rPr>
        <w:t xml:space="preserve"> </w:t>
      </w:r>
      <w:r w:rsidR="00C95BD4" w:rsidRPr="007E4289">
        <w:rPr>
          <w:rStyle w:val="Heading3Char"/>
          <w:rFonts w:ascii="Times New Roman" w:eastAsiaTheme="minorHAnsi" w:hAnsi="Times New Roman" w:cs="Times New Roman"/>
          <w:b w:val="0"/>
          <w:color w:val="auto"/>
          <w:sz w:val="24"/>
          <w:szCs w:val="24"/>
        </w:rPr>
        <w:t>mp</w:t>
      </w:r>
    </w:p>
    <w:p w:rsidR="004F79E6" w:rsidRPr="00301C9A" w:rsidRDefault="00244155" w:rsidP="0066756F">
      <w:pPr>
        <w:pStyle w:val="ListParagraph"/>
        <w:ind w:left="0"/>
        <w:jc w:val="both"/>
        <w:rPr>
          <w:rFonts w:ascii="Times New Roman" w:hAnsi="Times New Roman"/>
          <w:bCs/>
          <w:sz w:val="24"/>
          <w:szCs w:val="24"/>
        </w:rPr>
      </w:pPr>
      <w:proofErr w:type="spellStart"/>
      <w:r w:rsidRPr="00301C9A">
        <w:rPr>
          <w:rFonts w:ascii="Times New Roman" w:hAnsi="Times New Roman"/>
          <w:bCs/>
          <w:sz w:val="24"/>
          <w:szCs w:val="24"/>
        </w:rPr>
        <w:t>Regim</w:t>
      </w:r>
      <w:proofErr w:type="spellEnd"/>
      <w:r w:rsidRPr="00301C9A">
        <w:rPr>
          <w:rFonts w:ascii="Times New Roman" w:hAnsi="Times New Roman"/>
          <w:bCs/>
          <w:sz w:val="24"/>
          <w:szCs w:val="24"/>
        </w:rPr>
        <w:t xml:space="preserve"> de </w:t>
      </w:r>
      <w:proofErr w:type="spellStart"/>
      <w:r w:rsidRPr="00301C9A">
        <w:rPr>
          <w:rFonts w:ascii="Times New Roman" w:hAnsi="Times New Roman"/>
          <w:bCs/>
          <w:sz w:val="24"/>
          <w:szCs w:val="24"/>
        </w:rPr>
        <w:t>înălțime</w:t>
      </w:r>
      <w:proofErr w:type="spellEnd"/>
      <w:r w:rsidRPr="00301C9A">
        <w:rPr>
          <w:rStyle w:val="Heading3Char"/>
          <w:rFonts w:ascii="Times New Roman" w:eastAsiaTheme="minorHAnsi" w:hAnsi="Times New Roman" w:cs="Times New Roman"/>
          <w:b w:val="0"/>
          <w:color w:val="auto"/>
          <w:sz w:val="24"/>
          <w:szCs w:val="24"/>
        </w:rPr>
        <w:t xml:space="preserve">:                                                                                    </w:t>
      </w:r>
      <w:r w:rsidR="00C71BD5">
        <w:rPr>
          <w:rStyle w:val="Heading3Char"/>
          <w:rFonts w:ascii="Times New Roman" w:eastAsiaTheme="minorHAnsi" w:hAnsi="Times New Roman" w:cs="Times New Roman"/>
          <w:b w:val="0"/>
          <w:color w:val="auto"/>
          <w:sz w:val="24"/>
          <w:szCs w:val="24"/>
        </w:rPr>
        <w:t xml:space="preserve">       </w:t>
      </w:r>
      <w:r w:rsidR="003F722B">
        <w:rPr>
          <w:rStyle w:val="Heading3Char"/>
          <w:rFonts w:ascii="Times New Roman" w:eastAsiaTheme="minorHAnsi" w:hAnsi="Times New Roman" w:cs="Times New Roman"/>
          <w:b w:val="0"/>
          <w:color w:val="auto"/>
          <w:sz w:val="24"/>
          <w:szCs w:val="24"/>
        </w:rPr>
        <w:t xml:space="preserve">  </w:t>
      </w:r>
      <w:r w:rsidRPr="00301C9A">
        <w:rPr>
          <w:rStyle w:val="Heading3Char"/>
          <w:rFonts w:ascii="Times New Roman" w:eastAsiaTheme="minorHAnsi" w:hAnsi="Times New Roman" w:cs="Times New Roman"/>
          <w:b w:val="0"/>
          <w:color w:val="auto"/>
          <w:sz w:val="24"/>
          <w:szCs w:val="24"/>
        </w:rPr>
        <w:t>P+</w:t>
      </w:r>
      <w:r w:rsidR="003F722B">
        <w:rPr>
          <w:rStyle w:val="Heading3Char"/>
          <w:rFonts w:ascii="Times New Roman" w:eastAsiaTheme="minorHAnsi" w:hAnsi="Times New Roman" w:cs="Times New Roman"/>
          <w:b w:val="0"/>
          <w:color w:val="auto"/>
          <w:sz w:val="24"/>
          <w:szCs w:val="24"/>
        </w:rPr>
        <w:t>M</w:t>
      </w:r>
    </w:p>
    <w:p w:rsidR="003F722B" w:rsidRDefault="003F722B" w:rsidP="00301C9A">
      <w:pPr>
        <w:jc w:val="both"/>
        <w:rPr>
          <w:rFonts w:ascii="Times New Roman" w:hAnsi="Times New Roman"/>
          <w:b/>
          <w:sz w:val="24"/>
          <w:szCs w:val="24"/>
          <w:lang w:val="en-AU" w:eastAsia="ar-SA"/>
        </w:rPr>
      </w:pPr>
    </w:p>
    <w:p w:rsidR="00301C9A" w:rsidRDefault="005D3D41" w:rsidP="00301C9A">
      <w:pPr>
        <w:jc w:val="both"/>
        <w:rPr>
          <w:rFonts w:ascii="Times New Roman" w:hAnsi="Times New Roman"/>
          <w:b/>
          <w:sz w:val="24"/>
          <w:szCs w:val="24"/>
          <w:lang w:eastAsia="ar-SA"/>
        </w:rPr>
      </w:pPr>
      <w:proofErr w:type="spellStart"/>
      <w:r w:rsidRPr="00301C9A">
        <w:rPr>
          <w:rFonts w:ascii="Times New Roman" w:hAnsi="Times New Roman"/>
          <w:b/>
          <w:sz w:val="24"/>
          <w:szCs w:val="24"/>
          <w:lang w:val="en-AU" w:eastAsia="ar-SA"/>
        </w:rPr>
        <w:t>Indicatori</w:t>
      </w:r>
      <w:proofErr w:type="spellEnd"/>
      <w:r w:rsidRPr="00301C9A">
        <w:rPr>
          <w:rFonts w:ascii="Times New Roman" w:hAnsi="Times New Roman"/>
          <w:b/>
          <w:sz w:val="24"/>
          <w:szCs w:val="24"/>
          <w:lang w:val="en-AU" w:eastAsia="ar-SA"/>
        </w:rPr>
        <w:t xml:space="preserve"> </w:t>
      </w:r>
      <w:proofErr w:type="spellStart"/>
      <w:r w:rsidRPr="00301C9A">
        <w:rPr>
          <w:rFonts w:ascii="Times New Roman" w:hAnsi="Times New Roman"/>
          <w:b/>
          <w:sz w:val="24"/>
          <w:szCs w:val="24"/>
          <w:lang w:val="en-AU" w:eastAsia="ar-SA"/>
        </w:rPr>
        <w:t>urbanistici</w:t>
      </w:r>
      <w:proofErr w:type="spellEnd"/>
      <w:r w:rsidRPr="00301C9A">
        <w:rPr>
          <w:rFonts w:ascii="Times New Roman" w:hAnsi="Times New Roman"/>
          <w:b/>
          <w:sz w:val="24"/>
          <w:szCs w:val="24"/>
          <w:lang w:eastAsia="ar-SA"/>
        </w:rPr>
        <w:t>:</w:t>
      </w:r>
    </w:p>
    <w:p w:rsidR="005D3D41" w:rsidRPr="00A560C5" w:rsidRDefault="005D3D41" w:rsidP="00A560C5">
      <w:pPr>
        <w:jc w:val="both"/>
        <w:rPr>
          <w:rFonts w:ascii="Times New Roman" w:hAnsi="Times New Roman"/>
          <w:b/>
          <w:sz w:val="24"/>
          <w:szCs w:val="24"/>
          <w:lang w:eastAsia="ar-SA"/>
        </w:rPr>
      </w:pPr>
      <w:proofErr w:type="spellStart"/>
      <w:r w:rsidRPr="00301C9A">
        <w:rPr>
          <w:rFonts w:ascii="Times New Roman" w:hAnsi="Times New Roman"/>
          <w:b/>
          <w:sz w:val="24"/>
          <w:szCs w:val="24"/>
        </w:rPr>
        <w:t>POT</w:t>
      </w:r>
      <w:r w:rsidR="00301C9A">
        <w:rPr>
          <w:rFonts w:ascii="Times New Roman" w:hAnsi="Times New Roman"/>
          <w:b/>
          <w:sz w:val="24"/>
          <w:szCs w:val="24"/>
        </w:rPr>
        <w:t>propus</w:t>
      </w:r>
      <w:proofErr w:type="spellEnd"/>
      <w:r w:rsidR="00C73954">
        <w:rPr>
          <w:rFonts w:ascii="Times New Roman" w:hAnsi="Times New Roman"/>
          <w:b/>
          <w:sz w:val="24"/>
          <w:szCs w:val="24"/>
        </w:rPr>
        <w:t>: 6</w:t>
      </w:r>
      <w:proofErr w:type="gramStart"/>
      <w:r w:rsidR="00B84560" w:rsidRPr="00301C9A">
        <w:rPr>
          <w:rFonts w:ascii="Times New Roman" w:hAnsi="Times New Roman"/>
          <w:b/>
          <w:sz w:val="24"/>
          <w:szCs w:val="24"/>
        </w:rPr>
        <w:t>,70</w:t>
      </w:r>
      <w:proofErr w:type="gramEnd"/>
      <w:r w:rsidR="006C2C2D" w:rsidRPr="00301C9A">
        <w:rPr>
          <w:rFonts w:ascii="Times New Roman" w:hAnsi="Times New Roman"/>
          <w:b/>
          <w:sz w:val="24"/>
          <w:szCs w:val="24"/>
        </w:rPr>
        <w:t xml:space="preserve"> </w:t>
      </w:r>
      <w:r w:rsidRPr="00301C9A">
        <w:rPr>
          <w:rFonts w:ascii="Times New Roman" w:hAnsi="Times New Roman"/>
          <w:b/>
          <w:sz w:val="24"/>
          <w:szCs w:val="24"/>
        </w:rPr>
        <w:t>%</w:t>
      </w:r>
      <w:r w:rsidRPr="00EC365C">
        <w:rPr>
          <w:rFonts w:ascii="Times New Roman" w:hAnsi="Times New Roman"/>
          <w:sz w:val="24"/>
          <w:szCs w:val="24"/>
        </w:rPr>
        <w:t xml:space="preserve">                </w:t>
      </w:r>
      <w:r w:rsidR="00EC365C">
        <w:rPr>
          <w:rFonts w:ascii="Times New Roman" w:hAnsi="Times New Roman"/>
          <w:sz w:val="24"/>
          <w:szCs w:val="24"/>
        </w:rPr>
        <w:t xml:space="preserve">                 </w:t>
      </w:r>
      <w:r w:rsidR="00301C9A">
        <w:rPr>
          <w:rFonts w:ascii="Times New Roman" w:hAnsi="Times New Roman"/>
          <w:sz w:val="24"/>
          <w:szCs w:val="24"/>
        </w:rPr>
        <w:t xml:space="preserve">                       </w:t>
      </w:r>
      <w:r w:rsidR="003F722B">
        <w:rPr>
          <w:rFonts w:ascii="Times New Roman" w:hAnsi="Times New Roman"/>
          <w:sz w:val="24"/>
          <w:szCs w:val="24"/>
        </w:rPr>
        <w:t xml:space="preserve">                     </w:t>
      </w:r>
      <w:r w:rsidRPr="00301C9A">
        <w:rPr>
          <w:rFonts w:ascii="Times New Roman" w:hAnsi="Times New Roman"/>
          <w:b/>
          <w:sz w:val="24"/>
          <w:szCs w:val="24"/>
        </w:rPr>
        <w:t>CUT</w:t>
      </w:r>
      <w:r w:rsidR="003F722B">
        <w:rPr>
          <w:rFonts w:ascii="Times New Roman" w:hAnsi="Times New Roman"/>
          <w:b/>
          <w:sz w:val="24"/>
          <w:szCs w:val="24"/>
        </w:rPr>
        <w:t xml:space="preserve"> </w:t>
      </w:r>
      <w:proofErr w:type="spellStart"/>
      <w:r w:rsidR="003F722B">
        <w:rPr>
          <w:rFonts w:ascii="Times New Roman" w:hAnsi="Times New Roman"/>
          <w:b/>
          <w:sz w:val="24"/>
          <w:szCs w:val="24"/>
        </w:rPr>
        <w:t>propus</w:t>
      </w:r>
      <w:proofErr w:type="spellEnd"/>
      <w:r w:rsidR="00C73954">
        <w:rPr>
          <w:rFonts w:ascii="Times New Roman" w:hAnsi="Times New Roman"/>
          <w:b/>
          <w:sz w:val="24"/>
          <w:szCs w:val="24"/>
        </w:rPr>
        <w:t>: 0</w:t>
      </w:r>
      <w:r w:rsidRPr="00301C9A">
        <w:rPr>
          <w:rFonts w:ascii="Times New Roman" w:hAnsi="Times New Roman"/>
          <w:b/>
          <w:sz w:val="24"/>
          <w:szCs w:val="24"/>
        </w:rPr>
        <w:t>,</w:t>
      </w:r>
      <w:r w:rsidR="007E4289">
        <w:rPr>
          <w:rFonts w:ascii="Times New Roman" w:hAnsi="Times New Roman"/>
          <w:b/>
          <w:sz w:val="24"/>
          <w:szCs w:val="24"/>
        </w:rPr>
        <w:t>1</w:t>
      </w:r>
      <w:r w:rsidR="00C73954">
        <w:rPr>
          <w:rFonts w:ascii="Times New Roman" w:hAnsi="Times New Roman"/>
          <w:b/>
          <w:sz w:val="24"/>
          <w:szCs w:val="24"/>
        </w:rPr>
        <w:t>3</w:t>
      </w:r>
    </w:p>
    <w:p w:rsidR="00EC365C" w:rsidRPr="007E4289" w:rsidRDefault="009F39C9" w:rsidP="007E4289">
      <w:pPr>
        <w:pStyle w:val="ListParagraph"/>
        <w:ind w:left="0"/>
        <w:jc w:val="both"/>
        <w:rPr>
          <w:rFonts w:ascii="Times New Roman" w:hAnsi="Times New Roman"/>
          <w:sz w:val="24"/>
          <w:szCs w:val="24"/>
        </w:rPr>
      </w:pPr>
      <w:proofErr w:type="spellStart"/>
      <w:r w:rsidRPr="009D371B">
        <w:rPr>
          <w:rFonts w:ascii="Times New Roman" w:hAnsi="Times New Roman"/>
          <w:b/>
          <w:sz w:val="24"/>
          <w:szCs w:val="24"/>
        </w:rPr>
        <w:t>Alimentarea</w:t>
      </w:r>
      <w:proofErr w:type="spellEnd"/>
      <w:r w:rsidRPr="009D371B">
        <w:rPr>
          <w:rFonts w:ascii="Times New Roman" w:hAnsi="Times New Roman"/>
          <w:b/>
          <w:sz w:val="24"/>
          <w:szCs w:val="24"/>
        </w:rPr>
        <w:t xml:space="preserve"> cu </w:t>
      </w:r>
      <w:proofErr w:type="spellStart"/>
      <w:proofErr w:type="gramStart"/>
      <w:r w:rsidRPr="007E4289">
        <w:rPr>
          <w:rFonts w:ascii="Times New Roman" w:hAnsi="Times New Roman"/>
          <w:b/>
          <w:sz w:val="24"/>
          <w:szCs w:val="24"/>
        </w:rPr>
        <w:t>apă</w:t>
      </w:r>
      <w:proofErr w:type="spellEnd"/>
      <w:proofErr w:type="gramEnd"/>
      <w:r w:rsidR="007E4289" w:rsidRPr="007E4289">
        <w:rPr>
          <w:rFonts w:ascii="Times New Roman" w:hAnsi="Times New Roman"/>
          <w:b/>
          <w:sz w:val="24"/>
          <w:szCs w:val="24"/>
        </w:rPr>
        <w:t xml:space="preserve"> </w:t>
      </w:r>
      <w:r w:rsidR="007E4289" w:rsidRPr="007E4289">
        <w:rPr>
          <w:rFonts w:ascii="Times New Roman" w:hAnsi="Times New Roman"/>
          <w:iCs/>
          <w:sz w:val="24"/>
          <w:szCs w:val="24"/>
        </w:rPr>
        <w:t xml:space="preserve">se </w:t>
      </w:r>
      <w:proofErr w:type="spellStart"/>
      <w:r w:rsidR="007E4289" w:rsidRPr="007E4289">
        <w:rPr>
          <w:rFonts w:ascii="Times New Roman" w:hAnsi="Times New Roman"/>
          <w:iCs/>
          <w:sz w:val="24"/>
          <w:szCs w:val="24"/>
        </w:rPr>
        <w:t>va</w:t>
      </w:r>
      <w:proofErr w:type="spellEnd"/>
      <w:r w:rsidR="007E4289" w:rsidRPr="007E4289">
        <w:rPr>
          <w:rFonts w:ascii="Times New Roman" w:hAnsi="Times New Roman"/>
          <w:iCs/>
          <w:sz w:val="24"/>
          <w:szCs w:val="24"/>
        </w:rPr>
        <w:t xml:space="preserve"> face </w:t>
      </w:r>
      <w:proofErr w:type="spellStart"/>
      <w:r w:rsidR="007E4289" w:rsidRPr="007E4289">
        <w:rPr>
          <w:rFonts w:ascii="Times New Roman" w:hAnsi="Times New Roman"/>
          <w:iCs/>
          <w:sz w:val="24"/>
          <w:szCs w:val="24"/>
        </w:rPr>
        <w:t>prin</w:t>
      </w:r>
      <w:proofErr w:type="spellEnd"/>
      <w:r w:rsidR="007E4289" w:rsidRPr="007E4289">
        <w:rPr>
          <w:rFonts w:ascii="Times New Roman" w:hAnsi="Times New Roman"/>
          <w:iCs/>
          <w:sz w:val="24"/>
          <w:szCs w:val="24"/>
        </w:rPr>
        <w:t xml:space="preserve"> </w:t>
      </w:r>
      <w:proofErr w:type="spellStart"/>
      <w:r w:rsidR="007E4289" w:rsidRPr="007E4289">
        <w:rPr>
          <w:rFonts w:ascii="Times New Roman" w:hAnsi="Times New Roman"/>
          <w:iCs/>
          <w:sz w:val="24"/>
          <w:szCs w:val="24"/>
        </w:rPr>
        <w:t>pu</w:t>
      </w:r>
      <w:r w:rsidR="007E4289">
        <w:rPr>
          <w:rFonts w:ascii="Times New Roman" w:hAnsi="Times New Roman"/>
          <w:iCs/>
          <w:sz w:val="24"/>
          <w:szCs w:val="24"/>
        </w:rPr>
        <w:t>ț</w:t>
      </w:r>
      <w:proofErr w:type="spellEnd"/>
      <w:r w:rsidR="007E4289" w:rsidRPr="007E4289">
        <w:rPr>
          <w:rFonts w:ascii="Times New Roman" w:hAnsi="Times New Roman"/>
          <w:iCs/>
          <w:sz w:val="24"/>
          <w:szCs w:val="24"/>
        </w:rPr>
        <w:t xml:space="preserve"> </w:t>
      </w:r>
      <w:proofErr w:type="spellStart"/>
      <w:r w:rsidR="007E4289" w:rsidRPr="007E4289">
        <w:rPr>
          <w:rFonts w:ascii="Times New Roman" w:hAnsi="Times New Roman"/>
          <w:iCs/>
          <w:sz w:val="24"/>
          <w:szCs w:val="24"/>
        </w:rPr>
        <w:t>forat</w:t>
      </w:r>
      <w:proofErr w:type="spellEnd"/>
      <w:r w:rsidR="007E4289" w:rsidRPr="007E4289">
        <w:rPr>
          <w:rFonts w:ascii="Times New Roman" w:hAnsi="Times New Roman"/>
          <w:iCs/>
          <w:sz w:val="24"/>
          <w:szCs w:val="24"/>
        </w:rPr>
        <w:t xml:space="preserve"> pentru </w:t>
      </w:r>
      <w:proofErr w:type="spellStart"/>
      <w:r w:rsidR="007E4289" w:rsidRPr="007E4289">
        <w:rPr>
          <w:rFonts w:ascii="Times New Roman" w:hAnsi="Times New Roman"/>
          <w:iCs/>
          <w:sz w:val="24"/>
          <w:szCs w:val="24"/>
        </w:rPr>
        <w:t>fiecare</w:t>
      </w:r>
      <w:proofErr w:type="spellEnd"/>
      <w:r w:rsidR="007E4289" w:rsidRPr="007E4289">
        <w:rPr>
          <w:rFonts w:ascii="Times New Roman" w:hAnsi="Times New Roman"/>
          <w:iCs/>
          <w:sz w:val="24"/>
          <w:szCs w:val="24"/>
        </w:rPr>
        <w:t xml:space="preserve"> </w:t>
      </w:r>
      <w:proofErr w:type="spellStart"/>
      <w:r w:rsidR="007E4289" w:rsidRPr="007E4289">
        <w:rPr>
          <w:rFonts w:ascii="Times New Roman" w:hAnsi="Times New Roman"/>
          <w:iCs/>
          <w:sz w:val="24"/>
          <w:szCs w:val="24"/>
        </w:rPr>
        <w:t>locuin</w:t>
      </w:r>
      <w:r w:rsidR="007E4289">
        <w:rPr>
          <w:rFonts w:ascii="Times New Roman" w:hAnsi="Times New Roman"/>
          <w:iCs/>
          <w:sz w:val="24"/>
          <w:szCs w:val="24"/>
        </w:rPr>
        <w:t>ță</w:t>
      </w:r>
      <w:proofErr w:type="spellEnd"/>
      <w:r w:rsidR="007E4289" w:rsidRPr="007E4289">
        <w:rPr>
          <w:rFonts w:ascii="Times New Roman" w:hAnsi="Times New Roman"/>
          <w:iCs/>
          <w:sz w:val="24"/>
          <w:szCs w:val="24"/>
        </w:rPr>
        <w:t>.</w:t>
      </w:r>
    </w:p>
    <w:p w:rsidR="007E4289" w:rsidRDefault="007E4289" w:rsidP="009D371B">
      <w:pPr>
        <w:pStyle w:val="ListParagraph"/>
        <w:ind w:left="0"/>
        <w:jc w:val="both"/>
        <w:rPr>
          <w:rFonts w:ascii="Times New Roman" w:hAnsi="Times New Roman"/>
          <w:b/>
          <w:sz w:val="24"/>
          <w:szCs w:val="24"/>
        </w:rPr>
      </w:pPr>
    </w:p>
    <w:p w:rsidR="00EC365C" w:rsidRDefault="009F39C9" w:rsidP="009D371B">
      <w:pPr>
        <w:pStyle w:val="ListParagraph"/>
        <w:ind w:left="0"/>
        <w:jc w:val="both"/>
        <w:rPr>
          <w:rFonts w:ascii="Times New Roman" w:hAnsi="Times New Roman"/>
          <w:sz w:val="24"/>
          <w:szCs w:val="24"/>
        </w:rPr>
      </w:pPr>
      <w:proofErr w:type="spellStart"/>
      <w:r w:rsidRPr="009D371B">
        <w:rPr>
          <w:rFonts w:ascii="Times New Roman" w:hAnsi="Times New Roman"/>
          <w:b/>
          <w:sz w:val="24"/>
          <w:szCs w:val="24"/>
        </w:rPr>
        <w:t>Canalizarea</w:t>
      </w:r>
      <w:proofErr w:type="spellEnd"/>
      <w:r w:rsidRPr="00414422">
        <w:rPr>
          <w:rFonts w:ascii="Times New Roman" w:hAnsi="Times New Roman"/>
          <w:sz w:val="24"/>
          <w:szCs w:val="24"/>
        </w:rPr>
        <w:t xml:space="preserve"> </w:t>
      </w:r>
      <w:proofErr w:type="spellStart"/>
      <w:r w:rsidR="007E4289">
        <w:rPr>
          <w:rFonts w:ascii="Times New Roman" w:hAnsi="Times New Roman"/>
          <w:sz w:val="24"/>
          <w:szCs w:val="24"/>
        </w:rPr>
        <w:t>apelor</w:t>
      </w:r>
      <w:proofErr w:type="spellEnd"/>
      <w:r w:rsidR="007E4289">
        <w:rPr>
          <w:rFonts w:ascii="Times New Roman" w:hAnsi="Times New Roman"/>
          <w:sz w:val="24"/>
          <w:szCs w:val="24"/>
        </w:rPr>
        <w:t xml:space="preserve"> </w:t>
      </w:r>
      <w:proofErr w:type="spellStart"/>
      <w:r w:rsidR="007E4289">
        <w:rPr>
          <w:rFonts w:ascii="Times New Roman" w:hAnsi="Times New Roman"/>
          <w:sz w:val="24"/>
          <w:szCs w:val="24"/>
        </w:rPr>
        <w:t>uzate</w:t>
      </w:r>
      <w:proofErr w:type="spellEnd"/>
      <w:r w:rsidR="007E4289">
        <w:rPr>
          <w:rFonts w:ascii="Times New Roman" w:hAnsi="Times New Roman"/>
          <w:sz w:val="24"/>
          <w:szCs w:val="24"/>
        </w:rPr>
        <w:t xml:space="preserve"> </w:t>
      </w:r>
      <w:proofErr w:type="spellStart"/>
      <w:r w:rsidR="007E4289">
        <w:rPr>
          <w:rFonts w:ascii="Times New Roman" w:hAnsi="Times New Roman"/>
          <w:sz w:val="24"/>
          <w:szCs w:val="24"/>
        </w:rPr>
        <w:t>menajere</w:t>
      </w:r>
      <w:proofErr w:type="spellEnd"/>
      <w:r w:rsidR="007E4289">
        <w:rPr>
          <w:rFonts w:ascii="Times New Roman" w:hAnsi="Times New Roman"/>
          <w:sz w:val="24"/>
          <w:szCs w:val="24"/>
        </w:rPr>
        <w:t xml:space="preserve"> se </w:t>
      </w:r>
      <w:proofErr w:type="spellStart"/>
      <w:proofErr w:type="gramStart"/>
      <w:r w:rsidR="007E4289">
        <w:rPr>
          <w:rFonts w:ascii="Times New Roman" w:hAnsi="Times New Roman"/>
          <w:sz w:val="24"/>
          <w:szCs w:val="24"/>
        </w:rPr>
        <w:t>va</w:t>
      </w:r>
      <w:proofErr w:type="spellEnd"/>
      <w:proofErr w:type="gramEnd"/>
      <w:r w:rsidR="007E4289">
        <w:rPr>
          <w:rFonts w:ascii="Times New Roman" w:hAnsi="Times New Roman"/>
          <w:sz w:val="24"/>
          <w:szCs w:val="24"/>
        </w:rPr>
        <w:t xml:space="preserve"> face </w:t>
      </w:r>
      <w:proofErr w:type="spellStart"/>
      <w:r w:rsidR="007E4289">
        <w:rPr>
          <w:rFonts w:ascii="Times New Roman" w:hAnsi="Times New Roman"/>
          <w:sz w:val="24"/>
          <w:szCs w:val="24"/>
        </w:rPr>
        <w:t>în</w:t>
      </w:r>
      <w:proofErr w:type="spellEnd"/>
      <w:r w:rsidR="007E4289">
        <w:rPr>
          <w:rFonts w:ascii="Times New Roman" w:hAnsi="Times New Roman"/>
          <w:sz w:val="24"/>
          <w:szCs w:val="24"/>
        </w:rPr>
        <w:t xml:space="preserve"> </w:t>
      </w:r>
      <w:proofErr w:type="spellStart"/>
      <w:r w:rsidR="007E4289">
        <w:rPr>
          <w:rFonts w:ascii="Times New Roman" w:hAnsi="Times New Roman"/>
          <w:sz w:val="24"/>
          <w:szCs w:val="24"/>
        </w:rPr>
        <w:t>bazine</w:t>
      </w:r>
      <w:proofErr w:type="spellEnd"/>
      <w:r w:rsidR="007E4289">
        <w:rPr>
          <w:rFonts w:ascii="Times New Roman" w:hAnsi="Times New Roman"/>
          <w:sz w:val="24"/>
          <w:szCs w:val="24"/>
        </w:rPr>
        <w:t xml:space="preserve"> </w:t>
      </w:r>
      <w:proofErr w:type="spellStart"/>
      <w:r w:rsidR="007E4289">
        <w:rPr>
          <w:rFonts w:ascii="Times New Roman" w:hAnsi="Times New Roman"/>
          <w:sz w:val="24"/>
          <w:szCs w:val="24"/>
        </w:rPr>
        <w:t>vidanjabile</w:t>
      </w:r>
      <w:proofErr w:type="spellEnd"/>
      <w:r w:rsidR="007E4289">
        <w:rPr>
          <w:rFonts w:ascii="Times New Roman" w:hAnsi="Times New Roman"/>
          <w:sz w:val="24"/>
          <w:szCs w:val="24"/>
        </w:rPr>
        <w:t>.</w:t>
      </w:r>
    </w:p>
    <w:p w:rsidR="00EC365C" w:rsidRPr="00414422" w:rsidRDefault="00EC365C" w:rsidP="009D371B">
      <w:pPr>
        <w:pStyle w:val="ListParagraph"/>
        <w:ind w:left="0"/>
        <w:jc w:val="both"/>
        <w:rPr>
          <w:rFonts w:ascii="Times New Roman" w:hAnsi="Times New Roman"/>
          <w:sz w:val="24"/>
          <w:szCs w:val="24"/>
        </w:rPr>
      </w:pPr>
    </w:p>
    <w:p w:rsidR="00EC365C" w:rsidRDefault="009F39C9" w:rsidP="009D371B">
      <w:pPr>
        <w:pStyle w:val="ListParagraph"/>
        <w:ind w:left="0"/>
        <w:jc w:val="both"/>
        <w:rPr>
          <w:rFonts w:ascii="Times New Roman" w:hAnsi="Times New Roman"/>
          <w:sz w:val="24"/>
          <w:szCs w:val="24"/>
          <w:lang w:val="ro-RO"/>
        </w:rPr>
      </w:pPr>
      <w:r w:rsidRPr="009D371B">
        <w:rPr>
          <w:rFonts w:ascii="Times New Roman" w:hAnsi="Times New Roman"/>
          <w:b/>
          <w:sz w:val="24"/>
          <w:szCs w:val="24"/>
          <w:lang w:val="ro-RO"/>
        </w:rPr>
        <w:t>Alimentarea cu energie electrică</w:t>
      </w:r>
      <w:r w:rsidR="007E4289">
        <w:rPr>
          <w:rFonts w:ascii="Times New Roman" w:hAnsi="Times New Roman"/>
          <w:sz w:val="24"/>
          <w:szCs w:val="24"/>
          <w:lang w:val="ro-RO"/>
        </w:rPr>
        <w:t xml:space="preserve"> se va face prin branșament la rețeaua existentă în zonă.</w:t>
      </w:r>
    </w:p>
    <w:p w:rsidR="007E4289" w:rsidRDefault="007E4289" w:rsidP="009D371B">
      <w:pPr>
        <w:pStyle w:val="ListParagraph"/>
        <w:ind w:left="0"/>
        <w:jc w:val="both"/>
        <w:rPr>
          <w:rFonts w:ascii="Times New Roman" w:hAnsi="Times New Roman"/>
          <w:sz w:val="24"/>
          <w:szCs w:val="24"/>
          <w:lang w:val="ro-RO"/>
        </w:rPr>
      </w:pPr>
    </w:p>
    <w:p w:rsidR="004D6B1B" w:rsidRPr="004D6B1B" w:rsidRDefault="004D6B1B" w:rsidP="009D371B">
      <w:pPr>
        <w:pStyle w:val="ListParagraph"/>
        <w:ind w:left="0"/>
        <w:jc w:val="both"/>
        <w:rPr>
          <w:rFonts w:ascii="Times New Roman" w:hAnsi="Times New Roman"/>
          <w:b/>
          <w:sz w:val="24"/>
          <w:szCs w:val="24"/>
          <w:lang w:val="ro-RO"/>
        </w:rPr>
      </w:pPr>
      <w:r w:rsidRPr="004D6B1B">
        <w:rPr>
          <w:rFonts w:ascii="Times New Roman" w:hAnsi="Times New Roman"/>
          <w:b/>
          <w:sz w:val="24"/>
          <w:szCs w:val="24"/>
          <w:lang w:val="ro-RO"/>
        </w:rPr>
        <w:t xml:space="preserve">Agentul termic </w:t>
      </w:r>
      <w:r w:rsidRPr="004D6B1B">
        <w:rPr>
          <w:rFonts w:ascii="Times New Roman" w:hAnsi="Times New Roman"/>
          <w:sz w:val="24"/>
          <w:szCs w:val="24"/>
          <w:lang w:val="ro-RO"/>
        </w:rPr>
        <w:t xml:space="preserve">va fi asigurat prin intermediul </w:t>
      </w:r>
      <w:r w:rsidR="007E4289">
        <w:rPr>
          <w:rFonts w:ascii="Times New Roman" w:hAnsi="Times New Roman"/>
          <w:sz w:val="24"/>
          <w:szCs w:val="24"/>
          <w:lang w:val="ro-RO"/>
        </w:rPr>
        <w:t>centralelor termice pe gaz.</w:t>
      </w:r>
    </w:p>
    <w:p w:rsidR="004D6B1B" w:rsidRDefault="004D6B1B" w:rsidP="009D371B">
      <w:pPr>
        <w:pStyle w:val="ListParagraph"/>
        <w:ind w:left="0"/>
        <w:jc w:val="both"/>
        <w:rPr>
          <w:rFonts w:ascii="Times New Roman" w:hAnsi="Times New Roman"/>
          <w:b/>
          <w:color w:val="FF0000"/>
          <w:sz w:val="24"/>
          <w:szCs w:val="24"/>
          <w:lang w:val="ro-RO"/>
        </w:rPr>
      </w:pPr>
    </w:p>
    <w:p w:rsidR="004D6B1B" w:rsidRDefault="00FB2B6F" w:rsidP="009D371B">
      <w:pPr>
        <w:pStyle w:val="ListParagraph"/>
        <w:ind w:left="0"/>
        <w:jc w:val="both"/>
        <w:rPr>
          <w:rFonts w:ascii="Times New Roman" w:hAnsi="Times New Roman"/>
          <w:sz w:val="24"/>
          <w:szCs w:val="24"/>
          <w:lang w:val="ro-RO"/>
        </w:rPr>
      </w:pPr>
      <w:r w:rsidRPr="004D6B1B">
        <w:rPr>
          <w:rFonts w:ascii="Times New Roman" w:hAnsi="Times New Roman"/>
          <w:b/>
          <w:sz w:val="24"/>
          <w:szCs w:val="24"/>
          <w:lang w:val="ro-RO"/>
        </w:rPr>
        <w:t xml:space="preserve">Accesul </w:t>
      </w:r>
      <w:r w:rsidR="004D6B1B" w:rsidRPr="004D6B1B">
        <w:rPr>
          <w:rFonts w:ascii="Times New Roman" w:hAnsi="Times New Roman"/>
          <w:b/>
          <w:sz w:val="24"/>
          <w:szCs w:val="24"/>
          <w:lang w:val="ro-RO"/>
        </w:rPr>
        <w:t>auto și pietonal</w:t>
      </w:r>
      <w:r w:rsidR="00A7364A">
        <w:rPr>
          <w:rFonts w:ascii="Times New Roman" w:hAnsi="Times New Roman"/>
          <w:sz w:val="24"/>
          <w:szCs w:val="24"/>
          <w:lang w:val="ro-RO"/>
        </w:rPr>
        <w:t xml:space="preserve"> se face din partea de sud</w:t>
      </w:r>
      <w:r w:rsidR="00A560C5">
        <w:rPr>
          <w:rFonts w:ascii="Times New Roman" w:hAnsi="Times New Roman"/>
          <w:sz w:val="24"/>
          <w:szCs w:val="24"/>
          <w:lang w:val="ro-RO"/>
        </w:rPr>
        <w:t xml:space="preserve"> a amplasamentului</w:t>
      </w:r>
      <w:r w:rsidR="004D6B1B" w:rsidRPr="004D6B1B">
        <w:rPr>
          <w:rFonts w:ascii="Times New Roman" w:hAnsi="Times New Roman"/>
          <w:sz w:val="24"/>
          <w:szCs w:val="24"/>
          <w:lang w:val="ro-RO"/>
        </w:rPr>
        <w:t>, din</w:t>
      </w:r>
      <w:r w:rsidR="007E4289">
        <w:rPr>
          <w:rFonts w:ascii="Times New Roman" w:hAnsi="Times New Roman"/>
          <w:sz w:val="24"/>
          <w:szCs w:val="24"/>
          <w:lang w:val="ro-RO"/>
        </w:rPr>
        <w:t xml:space="preserve"> drumul comunal</w:t>
      </w:r>
      <w:r w:rsidR="004D6B1B" w:rsidRPr="004D6B1B">
        <w:rPr>
          <w:rFonts w:ascii="Times New Roman" w:hAnsi="Times New Roman"/>
          <w:sz w:val="24"/>
          <w:szCs w:val="24"/>
          <w:lang w:val="ro-RO"/>
        </w:rPr>
        <w:t>.</w:t>
      </w:r>
    </w:p>
    <w:p w:rsidR="00253057" w:rsidRPr="00A560C5" w:rsidRDefault="00253057" w:rsidP="009D371B">
      <w:pPr>
        <w:pStyle w:val="ListParagraph"/>
        <w:ind w:left="0"/>
        <w:jc w:val="both"/>
        <w:rPr>
          <w:rFonts w:ascii="Times New Roman" w:hAnsi="Times New Roman"/>
          <w:sz w:val="24"/>
          <w:szCs w:val="24"/>
          <w:lang w:val="ro-RO"/>
        </w:rPr>
      </w:pPr>
    </w:p>
    <w:p w:rsidR="00240539" w:rsidRPr="004D6B1B" w:rsidRDefault="00240539" w:rsidP="00BA7F90">
      <w:pPr>
        <w:pStyle w:val="Bodytext20"/>
        <w:numPr>
          <w:ilvl w:val="0"/>
          <w:numId w:val="39"/>
        </w:numPr>
        <w:shd w:val="clear" w:color="auto" w:fill="auto"/>
        <w:tabs>
          <w:tab w:val="left" w:pos="345"/>
        </w:tabs>
        <w:spacing w:before="0" w:line="240" w:lineRule="auto"/>
        <w:ind w:firstLine="0"/>
        <w:jc w:val="both"/>
        <w:rPr>
          <w:sz w:val="24"/>
          <w:szCs w:val="24"/>
        </w:rPr>
      </w:pPr>
      <w:r w:rsidRPr="004D6B1B">
        <w:rPr>
          <w:sz w:val="24"/>
          <w:szCs w:val="24"/>
          <w:lang w:bidi="ro-RO"/>
        </w:rPr>
        <w:t xml:space="preserve">cumularea cu alte proiecte existente şi/sau aprobate </w:t>
      </w:r>
      <w:r w:rsidRPr="004D6B1B">
        <w:rPr>
          <w:b/>
          <w:sz w:val="24"/>
          <w:szCs w:val="24"/>
          <w:lang w:bidi="ro-RO"/>
        </w:rPr>
        <w:t>-</w:t>
      </w:r>
      <w:r w:rsidRPr="004D6B1B">
        <w:rPr>
          <w:sz w:val="24"/>
          <w:szCs w:val="24"/>
          <w:lang w:bidi="ro-RO"/>
        </w:rPr>
        <w:t xml:space="preserve"> nu este cazul;</w:t>
      </w:r>
    </w:p>
    <w:p w:rsidR="00240539" w:rsidRPr="004D6B1B" w:rsidRDefault="00240539" w:rsidP="00BA7F90">
      <w:pPr>
        <w:pStyle w:val="Bodytext20"/>
        <w:numPr>
          <w:ilvl w:val="0"/>
          <w:numId w:val="39"/>
        </w:numPr>
        <w:shd w:val="clear" w:color="auto" w:fill="auto"/>
        <w:tabs>
          <w:tab w:val="left" w:pos="349"/>
        </w:tabs>
        <w:spacing w:before="0" w:line="240" w:lineRule="auto"/>
        <w:ind w:firstLine="0"/>
        <w:jc w:val="both"/>
        <w:rPr>
          <w:sz w:val="24"/>
          <w:szCs w:val="24"/>
        </w:rPr>
      </w:pPr>
      <w:r w:rsidRPr="004D6B1B">
        <w:rPr>
          <w:sz w:val="24"/>
          <w:szCs w:val="24"/>
          <w:lang w:bidi="ro-RO"/>
        </w:rPr>
        <w:t xml:space="preserve">utilizarea resurselor naturale, în special a solului, a terenurilor, a apei şi a biodiversităţii </w:t>
      </w:r>
      <w:r w:rsidRPr="004D6B1B">
        <w:rPr>
          <w:b/>
          <w:sz w:val="24"/>
          <w:szCs w:val="24"/>
          <w:lang w:bidi="ro-RO"/>
        </w:rPr>
        <w:t>-</w:t>
      </w:r>
      <w:r w:rsidRPr="004D6B1B">
        <w:rPr>
          <w:sz w:val="24"/>
          <w:szCs w:val="24"/>
          <w:lang w:bidi="ro-RO"/>
        </w:rPr>
        <w:t xml:space="preserve"> utilizare teren în suprafaţă mică;</w:t>
      </w:r>
    </w:p>
    <w:p w:rsidR="004D6B1B" w:rsidRPr="00A560C5" w:rsidRDefault="00240539" w:rsidP="00A560C5">
      <w:pPr>
        <w:pStyle w:val="Bodytext20"/>
        <w:numPr>
          <w:ilvl w:val="0"/>
          <w:numId w:val="39"/>
        </w:numPr>
        <w:shd w:val="clear" w:color="auto" w:fill="auto"/>
        <w:tabs>
          <w:tab w:val="left" w:pos="345"/>
        </w:tabs>
        <w:spacing w:before="0" w:line="240" w:lineRule="auto"/>
        <w:ind w:firstLine="0"/>
        <w:jc w:val="both"/>
        <w:rPr>
          <w:sz w:val="24"/>
          <w:szCs w:val="24"/>
          <w:lang w:bidi="ro-RO"/>
        </w:rPr>
      </w:pPr>
      <w:r w:rsidRPr="004D6B1B">
        <w:rPr>
          <w:sz w:val="24"/>
          <w:szCs w:val="24"/>
          <w:lang w:bidi="ro-RO"/>
        </w:rPr>
        <w:t xml:space="preserve">cantitatea şi tipurile de deşeuri generate </w:t>
      </w:r>
      <w:r w:rsidR="00A560C5" w:rsidRPr="00A560C5">
        <w:rPr>
          <w:color w:val="FF0000"/>
          <w:sz w:val="24"/>
          <w:szCs w:val="24"/>
        </w:rPr>
        <w:t xml:space="preserve"> </w:t>
      </w:r>
      <w:r w:rsidRPr="00A560C5">
        <w:rPr>
          <w:color w:val="FF0000"/>
          <w:sz w:val="24"/>
          <w:szCs w:val="24"/>
        </w:rPr>
        <w:t xml:space="preserve"> </w:t>
      </w:r>
    </w:p>
    <w:p w:rsidR="00240539" w:rsidRPr="00244155" w:rsidRDefault="00240539" w:rsidP="00240539">
      <w:pPr>
        <w:spacing w:after="0" w:line="480" w:lineRule="atLeast"/>
        <w:ind w:left="704" w:right="2217" w:hanging="194"/>
        <w:rPr>
          <w:rFonts w:ascii="Times New Roman" w:hAnsi="Times New Roman"/>
          <w:sz w:val="24"/>
          <w:szCs w:val="24"/>
        </w:rPr>
      </w:pPr>
      <w:r w:rsidRPr="00AF0D97">
        <w:rPr>
          <w:rFonts w:ascii="Times New Roman" w:hAnsi="Times New Roman"/>
          <w:color w:val="FF0000"/>
          <w:sz w:val="24"/>
          <w:szCs w:val="24"/>
        </w:rPr>
        <w:t xml:space="preserve"> </w:t>
      </w:r>
      <w:proofErr w:type="spellStart"/>
      <w:r w:rsidR="00521CAF" w:rsidRPr="00244155">
        <w:rPr>
          <w:rFonts w:ascii="Times New Roman" w:hAnsi="Times New Roman"/>
          <w:b/>
          <w:sz w:val="24"/>
          <w:szCs w:val="24"/>
        </w:rPr>
        <w:t>Î</w:t>
      </w:r>
      <w:r w:rsidRPr="00244155">
        <w:rPr>
          <w:rFonts w:ascii="Times New Roman" w:hAnsi="Times New Roman"/>
          <w:b/>
          <w:sz w:val="24"/>
          <w:szCs w:val="24"/>
        </w:rPr>
        <w:t>n</w:t>
      </w:r>
      <w:proofErr w:type="spellEnd"/>
      <w:r w:rsidRPr="00244155">
        <w:rPr>
          <w:rFonts w:ascii="Times New Roman" w:hAnsi="Times New Roman"/>
          <w:b/>
          <w:sz w:val="24"/>
          <w:szCs w:val="24"/>
        </w:rPr>
        <w:t xml:space="preserve"> </w:t>
      </w:r>
      <w:proofErr w:type="spellStart"/>
      <w:r w:rsidRPr="00244155">
        <w:rPr>
          <w:rFonts w:ascii="Times New Roman" w:hAnsi="Times New Roman"/>
          <w:b/>
          <w:sz w:val="24"/>
          <w:szCs w:val="24"/>
        </w:rPr>
        <w:t>faza</w:t>
      </w:r>
      <w:proofErr w:type="spellEnd"/>
      <w:r w:rsidRPr="00244155">
        <w:rPr>
          <w:rFonts w:ascii="Times New Roman" w:hAnsi="Times New Roman"/>
          <w:b/>
          <w:sz w:val="24"/>
          <w:szCs w:val="24"/>
        </w:rPr>
        <w:t xml:space="preserve"> de </w:t>
      </w:r>
      <w:proofErr w:type="spellStart"/>
      <w:r w:rsidRPr="00244155">
        <w:rPr>
          <w:rFonts w:ascii="Times New Roman" w:hAnsi="Times New Roman"/>
          <w:b/>
          <w:sz w:val="24"/>
          <w:szCs w:val="24"/>
        </w:rPr>
        <w:t>execu</w:t>
      </w:r>
      <w:r w:rsidR="00521CAF" w:rsidRPr="00244155">
        <w:rPr>
          <w:rFonts w:ascii="Times New Roman" w:hAnsi="Times New Roman"/>
          <w:b/>
          <w:sz w:val="24"/>
          <w:szCs w:val="24"/>
        </w:rPr>
        <w:t>ț</w:t>
      </w:r>
      <w:r w:rsidRPr="00244155">
        <w:rPr>
          <w:rFonts w:ascii="Times New Roman" w:hAnsi="Times New Roman"/>
          <w:b/>
          <w:sz w:val="24"/>
          <w:szCs w:val="24"/>
        </w:rPr>
        <w:t>ie</w:t>
      </w:r>
      <w:proofErr w:type="spellEnd"/>
    </w:p>
    <w:p w:rsidR="009D371B" w:rsidRPr="00244155" w:rsidRDefault="009D371B" w:rsidP="00C87EC1">
      <w:pPr>
        <w:spacing w:after="0" w:line="240" w:lineRule="auto"/>
        <w:jc w:val="both"/>
        <w:rPr>
          <w:rFonts w:ascii="Times New Roman" w:hAnsi="Times New Roman"/>
          <w:i/>
          <w:sz w:val="24"/>
          <w:szCs w:val="24"/>
        </w:rPr>
      </w:pPr>
      <w:proofErr w:type="spellStart"/>
      <w:r w:rsidRPr="00244155">
        <w:rPr>
          <w:rFonts w:ascii="Times New Roman" w:hAnsi="Times New Roman"/>
          <w:sz w:val="24"/>
          <w:szCs w:val="24"/>
        </w:rPr>
        <w:t>Deșeurile</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rezultate</w:t>
      </w:r>
      <w:proofErr w:type="spellEnd"/>
      <w:r w:rsidRPr="00244155">
        <w:rPr>
          <w:rFonts w:ascii="Times New Roman" w:hAnsi="Times New Roman"/>
          <w:sz w:val="24"/>
          <w:szCs w:val="24"/>
        </w:rPr>
        <w:t xml:space="preserve"> din </w:t>
      </w:r>
      <w:proofErr w:type="spellStart"/>
      <w:r w:rsidRPr="00244155">
        <w:rPr>
          <w:rFonts w:ascii="Times New Roman" w:hAnsi="Times New Roman"/>
          <w:sz w:val="24"/>
          <w:szCs w:val="24"/>
        </w:rPr>
        <w:t>pro</w:t>
      </w:r>
      <w:r w:rsidRPr="00244155">
        <w:rPr>
          <w:rFonts w:ascii="Times New Roman" w:hAnsi="Times New Roman"/>
          <w:spacing w:val="-2"/>
          <w:sz w:val="24"/>
          <w:szCs w:val="24"/>
        </w:rPr>
        <w:t>c</w:t>
      </w:r>
      <w:r w:rsidRPr="00244155">
        <w:rPr>
          <w:rFonts w:ascii="Times New Roman" w:hAnsi="Times New Roman"/>
          <w:sz w:val="24"/>
          <w:szCs w:val="24"/>
        </w:rPr>
        <w:t>esul</w:t>
      </w:r>
      <w:proofErr w:type="spellEnd"/>
      <w:r w:rsidRPr="00244155">
        <w:rPr>
          <w:rFonts w:ascii="Times New Roman" w:hAnsi="Times New Roman"/>
          <w:sz w:val="24"/>
          <w:szCs w:val="24"/>
        </w:rPr>
        <w:t xml:space="preserve"> de </w:t>
      </w:r>
      <w:proofErr w:type="spellStart"/>
      <w:r w:rsidR="00244155" w:rsidRPr="00244155">
        <w:rPr>
          <w:rFonts w:ascii="Times New Roman" w:hAnsi="Times New Roman"/>
          <w:sz w:val="24"/>
          <w:szCs w:val="24"/>
        </w:rPr>
        <w:t>modernizare</w:t>
      </w:r>
      <w:proofErr w:type="spellEnd"/>
      <w:r w:rsidR="00244155" w:rsidRPr="00244155">
        <w:rPr>
          <w:rFonts w:ascii="Times New Roman" w:hAnsi="Times New Roman"/>
          <w:sz w:val="24"/>
          <w:szCs w:val="24"/>
        </w:rPr>
        <w:t>/</w:t>
      </w:r>
      <w:proofErr w:type="spellStart"/>
      <w:r w:rsidR="00244155" w:rsidRPr="00244155">
        <w:rPr>
          <w:rFonts w:ascii="Times New Roman" w:hAnsi="Times New Roman"/>
          <w:sz w:val="24"/>
          <w:szCs w:val="24"/>
        </w:rPr>
        <w:t>recompartimentare</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cuprind</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resturi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inerte</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precu</w:t>
      </w:r>
      <w:r w:rsidRPr="00244155">
        <w:rPr>
          <w:rFonts w:ascii="Times New Roman" w:hAnsi="Times New Roman"/>
          <w:spacing w:val="-1"/>
          <w:sz w:val="24"/>
          <w:szCs w:val="24"/>
        </w:rPr>
        <w:t>m</w:t>
      </w:r>
      <w:proofErr w:type="spellEnd"/>
      <w:r w:rsidR="00244155" w:rsidRPr="00244155">
        <w:rPr>
          <w:rFonts w:ascii="Times New Roman" w:hAnsi="Times New Roman"/>
          <w:sz w:val="24"/>
          <w:szCs w:val="24"/>
        </w:rPr>
        <w:t xml:space="preserve">: </w:t>
      </w:r>
      <w:proofErr w:type="spellStart"/>
      <w:r w:rsidR="00244155" w:rsidRPr="00244155">
        <w:rPr>
          <w:rFonts w:ascii="Times New Roman" w:hAnsi="Times New Roman"/>
          <w:sz w:val="24"/>
          <w:szCs w:val="24"/>
        </w:rPr>
        <w:t>pământ</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moloz</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pietriș</w:t>
      </w:r>
      <w:proofErr w:type="spellEnd"/>
      <w:r w:rsidRPr="00244155">
        <w:rPr>
          <w:rFonts w:ascii="Times New Roman" w:hAnsi="Times New Roman"/>
          <w:sz w:val="24"/>
          <w:szCs w:val="24"/>
        </w:rPr>
        <w:t xml:space="preserve">, material </w:t>
      </w:r>
      <w:proofErr w:type="spellStart"/>
      <w:proofErr w:type="gramStart"/>
      <w:r w:rsidRPr="00244155">
        <w:rPr>
          <w:rFonts w:ascii="Times New Roman" w:hAnsi="Times New Roman"/>
          <w:sz w:val="24"/>
          <w:szCs w:val="24"/>
        </w:rPr>
        <w:t>l</w:t>
      </w:r>
      <w:r w:rsidRPr="00244155">
        <w:rPr>
          <w:rFonts w:ascii="Times New Roman" w:hAnsi="Times New Roman"/>
          <w:spacing w:val="-1"/>
          <w:sz w:val="24"/>
          <w:szCs w:val="24"/>
        </w:rPr>
        <w:t>e</w:t>
      </w:r>
      <w:r w:rsidRPr="00244155">
        <w:rPr>
          <w:rFonts w:ascii="Times New Roman" w:hAnsi="Times New Roman"/>
          <w:sz w:val="24"/>
          <w:szCs w:val="24"/>
        </w:rPr>
        <w:t>mnos</w:t>
      </w:r>
      <w:proofErr w:type="spellEnd"/>
      <w:proofErr w:type="gramEnd"/>
      <w:r w:rsidRPr="00244155">
        <w:rPr>
          <w:rFonts w:ascii="Times New Roman" w:hAnsi="Times New Roman"/>
          <w:sz w:val="24"/>
          <w:szCs w:val="24"/>
        </w:rPr>
        <w:t xml:space="preserve"> </w:t>
      </w:r>
      <w:proofErr w:type="spellStart"/>
      <w:r w:rsidRPr="00244155">
        <w:rPr>
          <w:rFonts w:ascii="Times New Roman" w:hAnsi="Times New Roman"/>
          <w:sz w:val="24"/>
          <w:szCs w:val="24"/>
        </w:rPr>
        <w:t>și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resturi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metalice</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ambalaje</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hârtie</w:t>
      </w:r>
      <w:proofErr w:type="spellEnd"/>
      <w:r w:rsidRPr="00244155">
        <w:rPr>
          <w:rFonts w:ascii="Times New Roman" w:hAnsi="Times New Roman"/>
          <w:sz w:val="24"/>
          <w:szCs w:val="24"/>
        </w:rPr>
        <w:t>, etc.</w:t>
      </w:r>
    </w:p>
    <w:p w:rsidR="006F7B5B" w:rsidRPr="00253057" w:rsidRDefault="009D371B" w:rsidP="00253057">
      <w:pPr>
        <w:spacing w:after="0" w:line="240" w:lineRule="auto"/>
        <w:jc w:val="both"/>
        <w:rPr>
          <w:rFonts w:ascii="Times New Roman" w:hAnsi="Times New Roman"/>
          <w:sz w:val="24"/>
          <w:szCs w:val="24"/>
        </w:rPr>
      </w:pPr>
      <w:proofErr w:type="spellStart"/>
      <w:r w:rsidRPr="00244155">
        <w:rPr>
          <w:rFonts w:ascii="Times New Roman" w:hAnsi="Times New Roman"/>
          <w:sz w:val="24"/>
          <w:szCs w:val="24"/>
        </w:rPr>
        <w:t>Aceste</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deș</w:t>
      </w:r>
      <w:proofErr w:type="gramStart"/>
      <w:r w:rsidRPr="00244155">
        <w:rPr>
          <w:rFonts w:ascii="Times New Roman" w:hAnsi="Times New Roman"/>
          <w:sz w:val="24"/>
          <w:szCs w:val="24"/>
        </w:rPr>
        <w:t>euri</w:t>
      </w:r>
      <w:proofErr w:type="spellEnd"/>
      <w:r w:rsidRPr="00244155">
        <w:rPr>
          <w:rFonts w:ascii="Times New Roman" w:hAnsi="Times New Roman"/>
          <w:sz w:val="24"/>
          <w:szCs w:val="24"/>
        </w:rPr>
        <w:t xml:space="preserve"> </w:t>
      </w:r>
      <w:r w:rsidRPr="00244155">
        <w:rPr>
          <w:rFonts w:ascii="Times New Roman" w:hAnsi="Times New Roman"/>
          <w:spacing w:val="21"/>
          <w:sz w:val="24"/>
          <w:szCs w:val="24"/>
        </w:rPr>
        <w:t xml:space="preserve"> </w:t>
      </w:r>
      <w:proofErr w:type="spellStart"/>
      <w:r w:rsidRPr="00244155">
        <w:rPr>
          <w:rFonts w:ascii="Times New Roman" w:hAnsi="Times New Roman"/>
          <w:sz w:val="24"/>
          <w:szCs w:val="24"/>
        </w:rPr>
        <w:t>vor</w:t>
      </w:r>
      <w:proofErr w:type="spellEnd"/>
      <w:proofErr w:type="gram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fi</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colecta</w:t>
      </w:r>
      <w:r w:rsidRPr="00244155">
        <w:rPr>
          <w:rFonts w:ascii="Times New Roman" w:hAnsi="Times New Roman"/>
          <w:spacing w:val="2"/>
          <w:sz w:val="24"/>
          <w:szCs w:val="24"/>
        </w:rPr>
        <w:t>t</w:t>
      </w:r>
      <w:r w:rsidRPr="00244155">
        <w:rPr>
          <w:rFonts w:ascii="Times New Roman" w:hAnsi="Times New Roman"/>
          <w:sz w:val="24"/>
          <w:szCs w:val="24"/>
        </w:rPr>
        <w:t>e</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în</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cont</w:t>
      </w:r>
      <w:r w:rsidRPr="00244155">
        <w:rPr>
          <w:rFonts w:ascii="Times New Roman" w:hAnsi="Times New Roman"/>
          <w:spacing w:val="-2"/>
          <w:sz w:val="24"/>
          <w:szCs w:val="24"/>
        </w:rPr>
        <w:t>a</w:t>
      </w:r>
      <w:r w:rsidRPr="00244155">
        <w:rPr>
          <w:rFonts w:ascii="Times New Roman" w:hAnsi="Times New Roman"/>
          <w:sz w:val="24"/>
          <w:szCs w:val="24"/>
        </w:rPr>
        <w:t>inere</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specifice</w:t>
      </w:r>
      <w:proofErr w:type="spellEnd"/>
      <w:r w:rsidRPr="00244155">
        <w:rPr>
          <w:rFonts w:ascii="Times New Roman" w:hAnsi="Times New Roman"/>
          <w:spacing w:val="10"/>
          <w:sz w:val="24"/>
          <w:szCs w:val="24"/>
        </w:rPr>
        <w:t xml:space="preserve"> </w:t>
      </w:r>
      <w:r w:rsidRPr="00244155">
        <w:rPr>
          <w:rFonts w:ascii="Times New Roman" w:hAnsi="Times New Roman"/>
          <w:sz w:val="24"/>
          <w:szCs w:val="24"/>
        </w:rPr>
        <w:t>de</w:t>
      </w:r>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unul</w:t>
      </w:r>
      <w:proofErr w:type="spellEnd"/>
      <w:r w:rsidRPr="00244155">
        <w:rPr>
          <w:rFonts w:ascii="Times New Roman" w:hAnsi="Times New Roman"/>
          <w:spacing w:val="9"/>
          <w:sz w:val="24"/>
          <w:szCs w:val="24"/>
        </w:rPr>
        <w:t xml:space="preserve"> </w:t>
      </w:r>
      <w:proofErr w:type="spellStart"/>
      <w:r w:rsidRPr="00244155">
        <w:rPr>
          <w:rFonts w:ascii="Times New Roman" w:hAnsi="Times New Roman"/>
          <w:sz w:val="24"/>
          <w:szCs w:val="24"/>
        </w:rPr>
        <w:t>dintre</w:t>
      </w:r>
      <w:proofErr w:type="spellEnd"/>
      <w:r w:rsidRPr="00244155">
        <w:rPr>
          <w:rFonts w:ascii="Times New Roman" w:hAnsi="Times New Roman"/>
          <w:spacing w:val="10"/>
          <w:sz w:val="24"/>
          <w:szCs w:val="24"/>
        </w:rPr>
        <w:t xml:space="preserve"> </w:t>
      </w:r>
      <w:proofErr w:type="spellStart"/>
      <w:r w:rsidRPr="00244155">
        <w:rPr>
          <w:rFonts w:ascii="Times New Roman" w:hAnsi="Times New Roman"/>
          <w:sz w:val="24"/>
          <w:szCs w:val="24"/>
        </w:rPr>
        <w:t>opera</w:t>
      </w:r>
      <w:r w:rsidRPr="00244155">
        <w:rPr>
          <w:rFonts w:ascii="Times New Roman" w:hAnsi="Times New Roman"/>
          <w:spacing w:val="-2"/>
          <w:sz w:val="24"/>
          <w:szCs w:val="24"/>
        </w:rPr>
        <w:t>t</w:t>
      </w:r>
      <w:r w:rsidRPr="00244155">
        <w:rPr>
          <w:rFonts w:ascii="Times New Roman" w:hAnsi="Times New Roman"/>
          <w:spacing w:val="1"/>
          <w:sz w:val="24"/>
          <w:szCs w:val="24"/>
        </w:rPr>
        <w:t>o</w:t>
      </w:r>
      <w:r w:rsidRPr="00244155">
        <w:rPr>
          <w:rFonts w:ascii="Times New Roman" w:hAnsi="Times New Roman"/>
          <w:sz w:val="24"/>
          <w:szCs w:val="24"/>
        </w:rPr>
        <w:t>rii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locali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specializați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în</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salubritate</w:t>
      </w:r>
      <w:proofErr w:type="spellEnd"/>
      <w:r w:rsidRPr="00244155">
        <w:rPr>
          <w:rFonts w:ascii="Times New Roman" w:hAnsi="Times New Roman"/>
          <w:sz w:val="24"/>
          <w:szCs w:val="24"/>
        </w:rPr>
        <w:t>.</w:t>
      </w:r>
    </w:p>
    <w:p w:rsidR="00240539" w:rsidRPr="00244155" w:rsidRDefault="00BE48BA" w:rsidP="00C87EC1">
      <w:pPr>
        <w:spacing w:after="0"/>
        <w:ind w:left="704"/>
        <w:jc w:val="both"/>
        <w:outlineLvl w:val="0"/>
        <w:rPr>
          <w:rFonts w:ascii="Times New Roman" w:hAnsi="Times New Roman"/>
          <w:sz w:val="24"/>
          <w:szCs w:val="24"/>
        </w:rPr>
      </w:pPr>
      <w:proofErr w:type="spellStart"/>
      <w:r w:rsidRPr="00244155">
        <w:rPr>
          <w:rFonts w:ascii="Times New Roman" w:hAnsi="Times New Roman"/>
          <w:b/>
          <w:sz w:val="24"/>
          <w:szCs w:val="24"/>
        </w:rPr>
        <w:t>Î</w:t>
      </w:r>
      <w:r w:rsidR="00240539" w:rsidRPr="00244155">
        <w:rPr>
          <w:rFonts w:ascii="Times New Roman" w:hAnsi="Times New Roman"/>
          <w:b/>
          <w:sz w:val="24"/>
          <w:szCs w:val="24"/>
        </w:rPr>
        <w:t>n</w:t>
      </w:r>
      <w:proofErr w:type="spellEnd"/>
      <w:r w:rsidR="00240539" w:rsidRPr="00244155">
        <w:rPr>
          <w:rFonts w:ascii="Times New Roman" w:hAnsi="Times New Roman"/>
          <w:b/>
          <w:sz w:val="24"/>
          <w:szCs w:val="24"/>
        </w:rPr>
        <w:t xml:space="preserve"> </w:t>
      </w:r>
      <w:proofErr w:type="spellStart"/>
      <w:r w:rsidR="00240539" w:rsidRPr="00244155">
        <w:rPr>
          <w:rFonts w:ascii="Times New Roman" w:hAnsi="Times New Roman"/>
          <w:b/>
          <w:sz w:val="24"/>
          <w:szCs w:val="24"/>
        </w:rPr>
        <w:t>faza</w:t>
      </w:r>
      <w:proofErr w:type="spellEnd"/>
      <w:r w:rsidR="00240539" w:rsidRPr="00244155">
        <w:rPr>
          <w:rFonts w:ascii="Times New Roman" w:hAnsi="Times New Roman"/>
          <w:b/>
          <w:sz w:val="24"/>
          <w:szCs w:val="24"/>
        </w:rPr>
        <w:t xml:space="preserve"> de </w:t>
      </w:r>
      <w:proofErr w:type="spellStart"/>
      <w:r w:rsidR="00240539" w:rsidRPr="00244155">
        <w:rPr>
          <w:rFonts w:ascii="Times New Roman" w:hAnsi="Times New Roman"/>
          <w:b/>
          <w:sz w:val="24"/>
          <w:szCs w:val="24"/>
        </w:rPr>
        <w:t>func</w:t>
      </w:r>
      <w:r w:rsidRPr="00244155">
        <w:rPr>
          <w:rFonts w:ascii="Times New Roman" w:hAnsi="Times New Roman"/>
          <w:b/>
          <w:sz w:val="24"/>
          <w:szCs w:val="24"/>
        </w:rPr>
        <w:t>ț</w:t>
      </w:r>
      <w:r w:rsidR="00240539" w:rsidRPr="00244155">
        <w:rPr>
          <w:rFonts w:ascii="Times New Roman" w:hAnsi="Times New Roman"/>
          <w:b/>
          <w:sz w:val="24"/>
          <w:szCs w:val="24"/>
        </w:rPr>
        <w:t>ionare</w:t>
      </w:r>
      <w:proofErr w:type="spellEnd"/>
    </w:p>
    <w:p w:rsidR="00240539" w:rsidRPr="00244155" w:rsidRDefault="00D97A1D" w:rsidP="00C87EC1">
      <w:pPr>
        <w:spacing w:before="1" w:after="0"/>
        <w:jc w:val="both"/>
        <w:rPr>
          <w:rFonts w:ascii="Times New Roman" w:hAnsi="Times New Roman"/>
          <w:sz w:val="24"/>
          <w:szCs w:val="24"/>
        </w:rPr>
      </w:pPr>
      <w:r w:rsidRPr="00244155">
        <w:rPr>
          <w:rFonts w:ascii="Times New Roman" w:hAnsi="Times New Roman"/>
          <w:sz w:val="24"/>
          <w:szCs w:val="24"/>
        </w:rPr>
        <w:t>Din</w:t>
      </w:r>
      <w:r w:rsidR="00253057">
        <w:rPr>
          <w:rFonts w:ascii="Times New Roman" w:hAnsi="Times New Roman"/>
          <w:sz w:val="24"/>
          <w:szCs w:val="24"/>
        </w:rPr>
        <w:t xml:space="preserve"> </w:t>
      </w:r>
      <w:proofErr w:type="spellStart"/>
      <w:r w:rsidR="00253057">
        <w:rPr>
          <w:rFonts w:ascii="Times New Roman" w:hAnsi="Times New Roman"/>
          <w:sz w:val="24"/>
          <w:szCs w:val="24"/>
        </w:rPr>
        <w:t>funcționarea</w:t>
      </w:r>
      <w:proofErr w:type="spellEnd"/>
      <w:r w:rsidR="00253057">
        <w:rPr>
          <w:rFonts w:ascii="Times New Roman" w:hAnsi="Times New Roman"/>
          <w:sz w:val="24"/>
          <w:szCs w:val="24"/>
        </w:rPr>
        <w:t xml:space="preserve"> </w:t>
      </w:r>
      <w:proofErr w:type="spellStart"/>
      <w:r w:rsidR="00253057">
        <w:rPr>
          <w:rFonts w:ascii="Times New Roman" w:hAnsi="Times New Roman"/>
          <w:sz w:val="24"/>
          <w:szCs w:val="24"/>
        </w:rPr>
        <w:t>locuințelor</w:t>
      </w:r>
      <w:proofErr w:type="spellEnd"/>
      <w:r w:rsidR="00253057">
        <w:rPr>
          <w:rFonts w:ascii="Times New Roman" w:hAnsi="Times New Roman"/>
          <w:sz w:val="24"/>
          <w:szCs w:val="24"/>
        </w:rPr>
        <w:t xml:space="preserve"> </w:t>
      </w:r>
      <w:proofErr w:type="spellStart"/>
      <w:r w:rsidR="009D371B" w:rsidRPr="00244155">
        <w:rPr>
          <w:rFonts w:ascii="Times New Roman" w:hAnsi="Times New Roman"/>
          <w:sz w:val="24"/>
          <w:szCs w:val="24"/>
        </w:rPr>
        <w:t>vor</w:t>
      </w:r>
      <w:proofErr w:type="spellEnd"/>
      <w:r w:rsidR="009D371B" w:rsidRPr="00244155">
        <w:rPr>
          <w:rFonts w:ascii="Times New Roman" w:hAnsi="Times New Roman"/>
          <w:sz w:val="24"/>
          <w:szCs w:val="24"/>
        </w:rPr>
        <w:t xml:space="preserve"> </w:t>
      </w:r>
      <w:proofErr w:type="spellStart"/>
      <w:r w:rsidR="009D371B" w:rsidRPr="00244155">
        <w:rPr>
          <w:rFonts w:ascii="Times New Roman" w:hAnsi="Times New Roman"/>
          <w:sz w:val="24"/>
          <w:szCs w:val="24"/>
        </w:rPr>
        <w:t>rezulta</w:t>
      </w:r>
      <w:proofErr w:type="spellEnd"/>
      <w:r w:rsidR="009D371B" w:rsidRPr="00244155">
        <w:rPr>
          <w:rFonts w:ascii="Times New Roman" w:hAnsi="Times New Roman"/>
          <w:sz w:val="24"/>
          <w:szCs w:val="24"/>
        </w:rPr>
        <w:t xml:space="preserve"> </w:t>
      </w:r>
      <w:proofErr w:type="spellStart"/>
      <w:r w:rsidRPr="00244155">
        <w:rPr>
          <w:rFonts w:ascii="Times New Roman" w:hAnsi="Times New Roman"/>
          <w:sz w:val="24"/>
          <w:szCs w:val="24"/>
        </w:rPr>
        <w:t>de</w:t>
      </w:r>
      <w:r w:rsidR="009D371B" w:rsidRPr="00244155">
        <w:rPr>
          <w:rFonts w:ascii="Times New Roman" w:hAnsi="Times New Roman"/>
          <w:sz w:val="24"/>
          <w:szCs w:val="24"/>
        </w:rPr>
        <w:t>ș</w:t>
      </w:r>
      <w:r w:rsidRPr="00244155">
        <w:rPr>
          <w:rFonts w:ascii="Times New Roman" w:hAnsi="Times New Roman"/>
          <w:sz w:val="24"/>
          <w:szCs w:val="24"/>
        </w:rPr>
        <w:t>euri</w:t>
      </w:r>
      <w:proofErr w:type="spellEnd"/>
      <w:r w:rsidRPr="00244155">
        <w:rPr>
          <w:rFonts w:ascii="Times New Roman" w:hAnsi="Times New Roman"/>
          <w:sz w:val="24"/>
          <w:szCs w:val="24"/>
        </w:rPr>
        <w:t xml:space="preserve"> </w:t>
      </w:r>
      <w:proofErr w:type="spellStart"/>
      <w:r w:rsidRPr="00244155">
        <w:rPr>
          <w:rFonts w:ascii="Times New Roman" w:hAnsi="Times New Roman"/>
          <w:sz w:val="24"/>
          <w:szCs w:val="24"/>
        </w:rPr>
        <w:t>menajere</w:t>
      </w:r>
      <w:proofErr w:type="spellEnd"/>
      <w:r w:rsidRPr="00244155">
        <w:rPr>
          <w:rFonts w:ascii="Times New Roman" w:hAnsi="Times New Roman"/>
          <w:sz w:val="24"/>
          <w:szCs w:val="24"/>
        </w:rPr>
        <w:t xml:space="preserve"> </w:t>
      </w:r>
      <w:proofErr w:type="spellStart"/>
      <w:r w:rsidR="009D371B" w:rsidRPr="00244155">
        <w:rPr>
          <w:rFonts w:ascii="Times New Roman" w:hAnsi="Times New Roman"/>
          <w:sz w:val="24"/>
          <w:szCs w:val="24"/>
        </w:rPr>
        <w:t>și</w:t>
      </w:r>
      <w:proofErr w:type="spellEnd"/>
      <w:r w:rsidR="009D371B" w:rsidRPr="00244155">
        <w:rPr>
          <w:rFonts w:ascii="Times New Roman" w:hAnsi="Times New Roman"/>
          <w:sz w:val="24"/>
          <w:szCs w:val="24"/>
        </w:rPr>
        <w:t xml:space="preserve"> </w:t>
      </w:r>
      <w:proofErr w:type="spellStart"/>
      <w:r w:rsidR="009D371B" w:rsidRPr="00244155">
        <w:rPr>
          <w:rFonts w:ascii="Times New Roman" w:hAnsi="Times New Roman"/>
          <w:sz w:val="24"/>
          <w:szCs w:val="24"/>
        </w:rPr>
        <w:t>reciclabile</w:t>
      </w:r>
      <w:proofErr w:type="spellEnd"/>
      <w:r w:rsidR="009D371B" w:rsidRPr="00244155">
        <w:rPr>
          <w:rFonts w:ascii="Times New Roman" w:hAnsi="Times New Roman"/>
          <w:sz w:val="24"/>
          <w:szCs w:val="24"/>
        </w:rPr>
        <w:t xml:space="preserve">. </w:t>
      </w:r>
      <w:proofErr w:type="spellStart"/>
      <w:r w:rsidR="00240539" w:rsidRPr="00244155">
        <w:rPr>
          <w:rFonts w:ascii="Times New Roman" w:hAnsi="Times New Roman"/>
          <w:sz w:val="24"/>
          <w:szCs w:val="24"/>
        </w:rPr>
        <w:t>De</w:t>
      </w:r>
      <w:r w:rsidR="00BE48BA" w:rsidRPr="00244155">
        <w:rPr>
          <w:rFonts w:ascii="Times New Roman" w:hAnsi="Times New Roman"/>
          <w:sz w:val="24"/>
          <w:szCs w:val="24"/>
        </w:rPr>
        <w:t>ș</w:t>
      </w:r>
      <w:r w:rsidR="00240539" w:rsidRPr="00244155">
        <w:rPr>
          <w:rFonts w:ascii="Times New Roman" w:hAnsi="Times New Roman"/>
          <w:sz w:val="24"/>
          <w:szCs w:val="24"/>
        </w:rPr>
        <w:t>eurile</w:t>
      </w:r>
      <w:proofErr w:type="spellEnd"/>
      <w:r w:rsidR="00240539" w:rsidRPr="00244155">
        <w:rPr>
          <w:rFonts w:ascii="Times New Roman" w:hAnsi="Times New Roman"/>
          <w:sz w:val="24"/>
          <w:szCs w:val="24"/>
        </w:rPr>
        <w:t xml:space="preserve"> </w:t>
      </w:r>
      <w:r w:rsidR="00240539" w:rsidRPr="00244155">
        <w:rPr>
          <w:rFonts w:ascii="Times New Roman" w:hAnsi="Times New Roman"/>
          <w:spacing w:val="1"/>
          <w:sz w:val="24"/>
          <w:szCs w:val="24"/>
        </w:rPr>
        <w:t xml:space="preserve"> </w:t>
      </w:r>
      <w:proofErr w:type="spellStart"/>
      <w:r w:rsidR="00240539" w:rsidRPr="00244155">
        <w:rPr>
          <w:rFonts w:ascii="Times New Roman" w:hAnsi="Times New Roman"/>
          <w:sz w:val="24"/>
          <w:szCs w:val="24"/>
        </w:rPr>
        <w:t>menajere</w:t>
      </w:r>
      <w:proofErr w:type="spellEnd"/>
      <w:r w:rsidR="00240539" w:rsidRPr="00244155">
        <w:rPr>
          <w:rFonts w:ascii="Times New Roman" w:hAnsi="Times New Roman"/>
          <w:sz w:val="24"/>
          <w:szCs w:val="24"/>
        </w:rPr>
        <w:t xml:space="preserve"> </w:t>
      </w:r>
      <w:r w:rsidR="00240539" w:rsidRPr="00244155">
        <w:rPr>
          <w:rFonts w:ascii="Times New Roman" w:hAnsi="Times New Roman"/>
          <w:spacing w:val="1"/>
          <w:sz w:val="24"/>
          <w:szCs w:val="24"/>
        </w:rPr>
        <w:t xml:space="preserve"> </w:t>
      </w:r>
      <w:r w:rsidR="00240539" w:rsidRPr="00244155">
        <w:rPr>
          <w:rFonts w:ascii="Times New Roman" w:hAnsi="Times New Roman"/>
          <w:sz w:val="24"/>
          <w:szCs w:val="24"/>
        </w:rPr>
        <w:t xml:space="preserve">se  </w:t>
      </w:r>
      <w:proofErr w:type="spellStart"/>
      <w:r w:rsidR="00240539" w:rsidRPr="00244155">
        <w:rPr>
          <w:rFonts w:ascii="Times New Roman" w:hAnsi="Times New Roman"/>
          <w:sz w:val="24"/>
          <w:szCs w:val="24"/>
        </w:rPr>
        <w:t>vor</w:t>
      </w:r>
      <w:proofErr w:type="spellEnd"/>
      <w:r w:rsidR="00240539" w:rsidRPr="00244155">
        <w:rPr>
          <w:rFonts w:ascii="Times New Roman" w:hAnsi="Times New Roman"/>
          <w:sz w:val="24"/>
          <w:szCs w:val="24"/>
        </w:rPr>
        <w:t xml:space="preserve"> </w:t>
      </w:r>
      <w:r w:rsidR="00240539" w:rsidRPr="00244155">
        <w:rPr>
          <w:rFonts w:ascii="Times New Roman" w:hAnsi="Times New Roman"/>
          <w:spacing w:val="1"/>
          <w:sz w:val="24"/>
          <w:szCs w:val="24"/>
        </w:rPr>
        <w:t xml:space="preserve"> </w:t>
      </w:r>
      <w:proofErr w:type="spellStart"/>
      <w:r w:rsidR="00240539" w:rsidRPr="00244155">
        <w:rPr>
          <w:rFonts w:ascii="Times New Roman" w:hAnsi="Times New Roman"/>
          <w:sz w:val="24"/>
          <w:szCs w:val="24"/>
        </w:rPr>
        <w:t>depoz</w:t>
      </w:r>
      <w:r w:rsidR="00240539" w:rsidRPr="00244155">
        <w:rPr>
          <w:rFonts w:ascii="Times New Roman" w:hAnsi="Times New Roman"/>
          <w:spacing w:val="-1"/>
          <w:sz w:val="24"/>
          <w:szCs w:val="24"/>
        </w:rPr>
        <w:t>i</w:t>
      </w:r>
      <w:r w:rsidR="00240539" w:rsidRPr="00244155">
        <w:rPr>
          <w:rFonts w:ascii="Times New Roman" w:hAnsi="Times New Roman"/>
          <w:sz w:val="24"/>
          <w:szCs w:val="24"/>
        </w:rPr>
        <w:t>ta</w:t>
      </w:r>
      <w:proofErr w:type="spellEnd"/>
      <w:r w:rsidR="00240539" w:rsidRPr="00244155">
        <w:rPr>
          <w:rFonts w:ascii="Times New Roman" w:hAnsi="Times New Roman"/>
          <w:sz w:val="24"/>
          <w:szCs w:val="24"/>
        </w:rPr>
        <w:t xml:space="preserve"> </w:t>
      </w:r>
      <w:r w:rsidR="00240539" w:rsidRPr="00244155">
        <w:rPr>
          <w:rFonts w:ascii="Times New Roman" w:hAnsi="Times New Roman"/>
          <w:spacing w:val="1"/>
          <w:sz w:val="24"/>
          <w:szCs w:val="24"/>
        </w:rPr>
        <w:t xml:space="preserve"> </w:t>
      </w:r>
      <w:proofErr w:type="spellStart"/>
      <w:r w:rsidR="00BE48BA" w:rsidRPr="00244155">
        <w:rPr>
          <w:rFonts w:ascii="Times New Roman" w:hAnsi="Times New Roman"/>
          <w:sz w:val="24"/>
          <w:szCs w:val="24"/>
        </w:rPr>
        <w:t>î</w:t>
      </w:r>
      <w:r w:rsidR="00240539" w:rsidRPr="00244155">
        <w:rPr>
          <w:rFonts w:ascii="Times New Roman" w:hAnsi="Times New Roman"/>
          <w:sz w:val="24"/>
          <w:szCs w:val="24"/>
        </w:rPr>
        <w:t>n</w:t>
      </w:r>
      <w:proofErr w:type="spellEnd"/>
      <w:r w:rsidR="00240539" w:rsidRPr="00244155">
        <w:rPr>
          <w:rFonts w:ascii="Times New Roman" w:hAnsi="Times New Roman"/>
          <w:sz w:val="24"/>
          <w:szCs w:val="24"/>
        </w:rPr>
        <w:t xml:space="preserve"> </w:t>
      </w:r>
      <w:r w:rsidR="00240539" w:rsidRPr="00244155">
        <w:rPr>
          <w:rFonts w:ascii="Times New Roman" w:hAnsi="Times New Roman"/>
          <w:spacing w:val="1"/>
          <w:sz w:val="24"/>
          <w:szCs w:val="24"/>
        </w:rPr>
        <w:t xml:space="preserve"> </w:t>
      </w:r>
      <w:proofErr w:type="spellStart"/>
      <w:r w:rsidR="00240539" w:rsidRPr="00244155">
        <w:rPr>
          <w:rFonts w:ascii="Times New Roman" w:hAnsi="Times New Roman"/>
          <w:sz w:val="24"/>
          <w:szCs w:val="24"/>
        </w:rPr>
        <w:t>europubele</w:t>
      </w:r>
      <w:proofErr w:type="spellEnd"/>
      <w:r w:rsidR="00240539" w:rsidRPr="00244155">
        <w:rPr>
          <w:rFonts w:ascii="Times New Roman" w:hAnsi="Times New Roman"/>
          <w:sz w:val="24"/>
          <w:szCs w:val="24"/>
        </w:rPr>
        <w:t xml:space="preserve"> </w:t>
      </w:r>
      <w:r w:rsidR="00240539" w:rsidRPr="00244155">
        <w:rPr>
          <w:rFonts w:ascii="Times New Roman" w:hAnsi="Times New Roman"/>
          <w:spacing w:val="1"/>
          <w:sz w:val="24"/>
          <w:szCs w:val="24"/>
        </w:rPr>
        <w:t xml:space="preserve"> </w:t>
      </w:r>
      <w:proofErr w:type="spellStart"/>
      <w:r w:rsidR="00240539" w:rsidRPr="00244155">
        <w:rPr>
          <w:rFonts w:ascii="Times New Roman" w:hAnsi="Times New Roman"/>
          <w:sz w:val="24"/>
          <w:szCs w:val="24"/>
        </w:rPr>
        <w:t>a</w:t>
      </w:r>
      <w:r w:rsidR="00240539" w:rsidRPr="00244155">
        <w:rPr>
          <w:rFonts w:ascii="Times New Roman" w:hAnsi="Times New Roman"/>
          <w:spacing w:val="-1"/>
          <w:sz w:val="24"/>
          <w:szCs w:val="24"/>
        </w:rPr>
        <w:t>m</w:t>
      </w:r>
      <w:r w:rsidR="00240539" w:rsidRPr="00244155">
        <w:rPr>
          <w:rFonts w:ascii="Times New Roman" w:hAnsi="Times New Roman"/>
          <w:sz w:val="24"/>
          <w:szCs w:val="24"/>
        </w:rPr>
        <w:t>plasate</w:t>
      </w:r>
      <w:proofErr w:type="spellEnd"/>
      <w:r w:rsidR="00240539" w:rsidRPr="00244155">
        <w:rPr>
          <w:rFonts w:ascii="Times New Roman" w:hAnsi="Times New Roman"/>
          <w:sz w:val="24"/>
          <w:szCs w:val="24"/>
        </w:rPr>
        <w:t xml:space="preserve"> </w:t>
      </w:r>
      <w:r w:rsidR="00240539" w:rsidRPr="00244155">
        <w:rPr>
          <w:rFonts w:ascii="Times New Roman" w:hAnsi="Times New Roman"/>
          <w:spacing w:val="1"/>
          <w:sz w:val="24"/>
          <w:szCs w:val="24"/>
        </w:rPr>
        <w:t xml:space="preserve"> </w:t>
      </w:r>
      <w:proofErr w:type="spellStart"/>
      <w:r w:rsidR="00240539" w:rsidRPr="00244155">
        <w:rPr>
          <w:rFonts w:ascii="Times New Roman" w:hAnsi="Times New Roman"/>
          <w:sz w:val="24"/>
          <w:szCs w:val="24"/>
        </w:rPr>
        <w:t>pe</w:t>
      </w:r>
      <w:proofErr w:type="spellEnd"/>
      <w:r w:rsidR="00240539" w:rsidRPr="00244155">
        <w:rPr>
          <w:rFonts w:ascii="Times New Roman" w:hAnsi="Times New Roman"/>
          <w:sz w:val="24"/>
          <w:szCs w:val="24"/>
        </w:rPr>
        <w:t xml:space="preserve"> </w:t>
      </w:r>
      <w:r w:rsidR="00240539" w:rsidRPr="00244155">
        <w:rPr>
          <w:rFonts w:ascii="Times New Roman" w:hAnsi="Times New Roman"/>
          <w:spacing w:val="1"/>
          <w:sz w:val="24"/>
          <w:szCs w:val="24"/>
        </w:rPr>
        <w:t xml:space="preserve"> </w:t>
      </w:r>
      <w:r w:rsidR="00240539" w:rsidRPr="00244155">
        <w:rPr>
          <w:rFonts w:ascii="Times New Roman" w:hAnsi="Times New Roman"/>
          <w:sz w:val="24"/>
          <w:szCs w:val="24"/>
        </w:rPr>
        <w:t xml:space="preserve">o </w:t>
      </w:r>
      <w:proofErr w:type="spellStart"/>
      <w:r w:rsidR="00240539" w:rsidRPr="00244155">
        <w:rPr>
          <w:rFonts w:ascii="Times New Roman" w:hAnsi="Times New Roman"/>
          <w:sz w:val="24"/>
          <w:szCs w:val="24"/>
        </w:rPr>
        <w:t>platfor</w:t>
      </w:r>
      <w:r w:rsidR="00240539" w:rsidRPr="00244155">
        <w:rPr>
          <w:rFonts w:ascii="Times New Roman" w:hAnsi="Times New Roman"/>
          <w:spacing w:val="-1"/>
          <w:sz w:val="24"/>
          <w:szCs w:val="24"/>
        </w:rPr>
        <w:t>m</w:t>
      </w:r>
      <w:r w:rsidR="00BE48BA" w:rsidRPr="00244155">
        <w:rPr>
          <w:rFonts w:ascii="Times New Roman" w:hAnsi="Times New Roman"/>
          <w:sz w:val="24"/>
          <w:szCs w:val="24"/>
        </w:rPr>
        <w:t>ă</w:t>
      </w:r>
      <w:proofErr w:type="spellEnd"/>
      <w:r w:rsidR="00240539" w:rsidRPr="00244155">
        <w:rPr>
          <w:rFonts w:ascii="Times New Roman" w:hAnsi="Times New Roman"/>
          <w:spacing w:val="2"/>
          <w:sz w:val="24"/>
          <w:szCs w:val="24"/>
        </w:rPr>
        <w:t xml:space="preserve"> </w:t>
      </w:r>
      <w:proofErr w:type="spellStart"/>
      <w:r w:rsidR="00240539" w:rsidRPr="00244155">
        <w:rPr>
          <w:rFonts w:ascii="Times New Roman" w:hAnsi="Times New Roman"/>
          <w:sz w:val="24"/>
          <w:szCs w:val="24"/>
        </w:rPr>
        <w:t>betonat</w:t>
      </w:r>
      <w:r w:rsidR="00BE48BA" w:rsidRPr="00244155">
        <w:rPr>
          <w:rFonts w:ascii="Times New Roman" w:hAnsi="Times New Roman"/>
          <w:sz w:val="24"/>
          <w:szCs w:val="24"/>
        </w:rPr>
        <w:t>ă</w:t>
      </w:r>
      <w:proofErr w:type="spellEnd"/>
      <w:r w:rsidR="00240539" w:rsidRPr="00244155">
        <w:rPr>
          <w:rFonts w:ascii="Times New Roman" w:hAnsi="Times New Roman"/>
          <w:spacing w:val="2"/>
          <w:sz w:val="24"/>
          <w:szCs w:val="24"/>
        </w:rPr>
        <w:t xml:space="preserve"> </w:t>
      </w:r>
      <w:proofErr w:type="spellStart"/>
      <w:r w:rsidR="00BE48BA" w:rsidRPr="00244155">
        <w:rPr>
          <w:rFonts w:ascii="Times New Roman" w:hAnsi="Times New Roman"/>
          <w:sz w:val="24"/>
          <w:szCs w:val="24"/>
        </w:rPr>
        <w:t>î</w:t>
      </w:r>
      <w:r w:rsidR="00240539" w:rsidRPr="00244155">
        <w:rPr>
          <w:rFonts w:ascii="Times New Roman" w:hAnsi="Times New Roman"/>
          <w:sz w:val="24"/>
          <w:szCs w:val="24"/>
        </w:rPr>
        <w:t>n</w:t>
      </w:r>
      <w:proofErr w:type="spellEnd"/>
      <w:r w:rsidR="00240539" w:rsidRPr="00244155">
        <w:rPr>
          <w:rFonts w:ascii="Times New Roman" w:hAnsi="Times New Roman"/>
          <w:spacing w:val="2"/>
          <w:sz w:val="24"/>
          <w:szCs w:val="24"/>
        </w:rPr>
        <w:t xml:space="preserve"> </w:t>
      </w:r>
      <w:proofErr w:type="spellStart"/>
      <w:r w:rsidR="00240539" w:rsidRPr="00244155">
        <w:rPr>
          <w:rFonts w:ascii="Times New Roman" w:hAnsi="Times New Roman"/>
          <w:sz w:val="24"/>
          <w:szCs w:val="24"/>
        </w:rPr>
        <w:t>cadrul</w:t>
      </w:r>
      <w:proofErr w:type="spellEnd"/>
      <w:r w:rsidR="00240539" w:rsidRPr="00244155">
        <w:rPr>
          <w:rFonts w:ascii="Times New Roman" w:hAnsi="Times New Roman"/>
          <w:spacing w:val="2"/>
          <w:sz w:val="24"/>
          <w:szCs w:val="24"/>
        </w:rPr>
        <w:t xml:space="preserve"> </w:t>
      </w:r>
      <w:proofErr w:type="spellStart"/>
      <w:r w:rsidR="00240539" w:rsidRPr="00244155">
        <w:rPr>
          <w:rFonts w:ascii="Times New Roman" w:hAnsi="Times New Roman"/>
          <w:spacing w:val="-2"/>
          <w:sz w:val="24"/>
          <w:szCs w:val="24"/>
        </w:rPr>
        <w:t>i</w:t>
      </w:r>
      <w:r w:rsidR="00240539" w:rsidRPr="00244155">
        <w:rPr>
          <w:rFonts w:ascii="Times New Roman" w:hAnsi="Times New Roman"/>
          <w:spacing w:val="1"/>
          <w:sz w:val="24"/>
          <w:szCs w:val="24"/>
        </w:rPr>
        <w:t>n</w:t>
      </w:r>
      <w:r w:rsidR="00240539" w:rsidRPr="00244155">
        <w:rPr>
          <w:rFonts w:ascii="Times New Roman" w:hAnsi="Times New Roman"/>
          <w:spacing w:val="-2"/>
          <w:sz w:val="24"/>
          <w:szCs w:val="24"/>
        </w:rPr>
        <w:t>c</w:t>
      </w:r>
      <w:r w:rsidR="00240539" w:rsidRPr="00244155">
        <w:rPr>
          <w:rFonts w:ascii="Times New Roman" w:hAnsi="Times New Roman"/>
          <w:sz w:val="24"/>
          <w:szCs w:val="24"/>
        </w:rPr>
        <w:t>intei</w:t>
      </w:r>
      <w:proofErr w:type="spellEnd"/>
      <w:r w:rsidR="00240539" w:rsidRPr="00244155">
        <w:rPr>
          <w:rFonts w:ascii="Times New Roman" w:hAnsi="Times New Roman"/>
          <w:spacing w:val="2"/>
          <w:sz w:val="24"/>
          <w:szCs w:val="24"/>
        </w:rPr>
        <w:t xml:space="preserve"> </w:t>
      </w:r>
      <w:r w:rsidR="00240539" w:rsidRPr="00244155">
        <w:rPr>
          <w:rFonts w:ascii="Times New Roman" w:hAnsi="Times New Roman"/>
          <w:sz w:val="24"/>
          <w:szCs w:val="24"/>
        </w:rPr>
        <w:t xml:space="preserve">de </w:t>
      </w:r>
      <w:proofErr w:type="spellStart"/>
      <w:r w:rsidR="00240539" w:rsidRPr="00244155">
        <w:rPr>
          <w:rFonts w:ascii="Times New Roman" w:hAnsi="Times New Roman"/>
          <w:sz w:val="24"/>
          <w:szCs w:val="24"/>
        </w:rPr>
        <w:t>unde</w:t>
      </w:r>
      <w:proofErr w:type="spellEnd"/>
      <w:r w:rsidR="00240539" w:rsidRPr="00244155">
        <w:rPr>
          <w:rFonts w:ascii="Times New Roman" w:hAnsi="Times New Roman"/>
          <w:spacing w:val="1"/>
          <w:sz w:val="24"/>
          <w:szCs w:val="24"/>
        </w:rPr>
        <w:t xml:space="preserve"> </w:t>
      </w:r>
      <w:proofErr w:type="spellStart"/>
      <w:r w:rsidR="00240539" w:rsidRPr="00244155">
        <w:rPr>
          <w:rFonts w:ascii="Times New Roman" w:hAnsi="Times New Roman"/>
          <w:sz w:val="24"/>
          <w:szCs w:val="24"/>
        </w:rPr>
        <w:t>vor</w:t>
      </w:r>
      <w:proofErr w:type="spellEnd"/>
      <w:r w:rsidR="00240539" w:rsidRPr="00244155">
        <w:rPr>
          <w:rFonts w:ascii="Times New Roman" w:hAnsi="Times New Roman"/>
          <w:spacing w:val="1"/>
          <w:sz w:val="24"/>
          <w:szCs w:val="24"/>
        </w:rPr>
        <w:t xml:space="preserve"> </w:t>
      </w:r>
      <w:proofErr w:type="spellStart"/>
      <w:r w:rsidR="00240539" w:rsidRPr="00244155">
        <w:rPr>
          <w:rFonts w:ascii="Times New Roman" w:hAnsi="Times New Roman"/>
          <w:sz w:val="24"/>
          <w:szCs w:val="24"/>
        </w:rPr>
        <w:t>fi</w:t>
      </w:r>
      <w:proofErr w:type="spellEnd"/>
      <w:r w:rsidR="00240539" w:rsidRPr="00244155">
        <w:rPr>
          <w:rFonts w:ascii="Times New Roman" w:hAnsi="Times New Roman"/>
          <w:spacing w:val="1"/>
          <w:sz w:val="24"/>
          <w:szCs w:val="24"/>
        </w:rPr>
        <w:t xml:space="preserve"> </w:t>
      </w:r>
      <w:r w:rsidR="00240539" w:rsidRPr="00244155">
        <w:rPr>
          <w:rFonts w:ascii="Times New Roman" w:hAnsi="Times New Roman"/>
          <w:spacing w:val="-2"/>
          <w:sz w:val="24"/>
          <w:szCs w:val="24"/>
        </w:rPr>
        <w:t>e</w:t>
      </w:r>
      <w:r w:rsidR="00240539" w:rsidRPr="00244155">
        <w:rPr>
          <w:rFonts w:ascii="Times New Roman" w:hAnsi="Times New Roman"/>
          <w:spacing w:val="1"/>
          <w:sz w:val="24"/>
          <w:szCs w:val="24"/>
        </w:rPr>
        <w:t>v</w:t>
      </w:r>
      <w:r w:rsidR="00240539" w:rsidRPr="00244155">
        <w:rPr>
          <w:rFonts w:ascii="Times New Roman" w:hAnsi="Times New Roman"/>
          <w:sz w:val="24"/>
          <w:szCs w:val="24"/>
        </w:rPr>
        <w:t>acuate</w:t>
      </w:r>
      <w:r w:rsidR="00240539" w:rsidRPr="00244155">
        <w:rPr>
          <w:rFonts w:ascii="Times New Roman" w:hAnsi="Times New Roman"/>
          <w:spacing w:val="1"/>
          <w:sz w:val="24"/>
          <w:szCs w:val="24"/>
        </w:rPr>
        <w:t xml:space="preserve"> </w:t>
      </w:r>
      <w:r w:rsidR="00240539" w:rsidRPr="00244155">
        <w:rPr>
          <w:rFonts w:ascii="Times New Roman" w:hAnsi="Times New Roman"/>
          <w:sz w:val="24"/>
          <w:szCs w:val="24"/>
        </w:rPr>
        <w:t>p</w:t>
      </w:r>
      <w:r w:rsidR="00240539" w:rsidRPr="00244155">
        <w:rPr>
          <w:rFonts w:ascii="Times New Roman" w:hAnsi="Times New Roman"/>
          <w:spacing w:val="-2"/>
          <w:sz w:val="24"/>
          <w:szCs w:val="24"/>
        </w:rPr>
        <w:t>e</w:t>
      </w:r>
      <w:r w:rsidR="00240539" w:rsidRPr="00244155">
        <w:rPr>
          <w:rFonts w:ascii="Times New Roman" w:hAnsi="Times New Roman"/>
          <w:sz w:val="24"/>
          <w:szCs w:val="24"/>
        </w:rPr>
        <w:t>riodic</w:t>
      </w:r>
      <w:r w:rsidR="00240539" w:rsidRPr="00244155">
        <w:rPr>
          <w:rFonts w:ascii="Times New Roman" w:hAnsi="Times New Roman"/>
          <w:spacing w:val="1"/>
          <w:sz w:val="24"/>
          <w:szCs w:val="24"/>
        </w:rPr>
        <w:t xml:space="preserve"> </w:t>
      </w:r>
      <w:r w:rsidR="00240539" w:rsidRPr="00244155">
        <w:rPr>
          <w:rFonts w:ascii="Times New Roman" w:hAnsi="Times New Roman"/>
          <w:sz w:val="24"/>
          <w:szCs w:val="24"/>
        </w:rPr>
        <w:t>de</w:t>
      </w:r>
      <w:r w:rsidR="00240539" w:rsidRPr="00244155">
        <w:rPr>
          <w:rFonts w:ascii="Times New Roman" w:hAnsi="Times New Roman"/>
          <w:spacing w:val="1"/>
          <w:sz w:val="24"/>
          <w:szCs w:val="24"/>
        </w:rPr>
        <w:t xml:space="preserve"> </w:t>
      </w:r>
      <w:proofErr w:type="spellStart"/>
      <w:r w:rsidR="00240539" w:rsidRPr="00244155">
        <w:rPr>
          <w:rFonts w:ascii="Times New Roman" w:hAnsi="Times New Roman"/>
          <w:sz w:val="24"/>
          <w:szCs w:val="24"/>
        </w:rPr>
        <w:t>fir</w:t>
      </w:r>
      <w:r w:rsidR="00240539" w:rsidRPr="00244155">
        <w:rPr>
          <w:rFonts w:ascii="Times New Roman" w:hAnsi="Times New Roman"/>
          <w:spacing w:val="-1"/>
          <w:sz w:val="24"/>
          <w:szCs w:val="24"/>
        </w:rPr>
        <w:t>m</w:t>
      </w:r>
      <w:r w:rsidR="00240539" w:rsidRPr="00244155">
        <w:rPr>
          <w:rFonts w:ascii="Times New Roman" w:hAnsi="Times New Roman"/>
          <w:sz w:val="24"/>
          <w:szCs w:val="24"/>
        </w:rPr>
        <w:t>e</w:t>
      </w:r>
      <w:proofErr w:type="spellEnd"/>
      <w:r w:rsidR="00240539" w:rsidRPr="00244155">
        <w:rPr>
          <w:rFonts w:ascii="Times New Roman" w:hAnsi="Times New Roman"/>
          <w:sz w:val="24"/>
          <w:szCs w:val="24"/>
        </w:rPr>
        <w:t xml:space="preserve"> </w:t>
      </w:r>
      <w:proofErr w:type="spellStart"/>
      <w:r w:rsidR="00240539" w:rsidRPr="00244155">
        <w:rPr>
          <w:rFonts w:ascii="Times New Roman" w:hAnsi="Times New Roman"/>
          <w:sz w:val="24"/>
          <w:szCs w:val="24"/>
        </w:rPr>
        <w:t>specializat</w:t>
      </w:r>
      <w:r w:rsidR="00BE48BA" w:rsidRPr="00244155">
        <w:rPr>
          <w:rFonts w:ascii="Times New Roman" w:hAnsi="Times New Roman"/>
          <w:sz w:val="24"/>
          <w:szCs w:val="24"/>
        </w:rPr>
        <w:t>e</w:t>
      </w:r>
      <w:proofErr w:type="spellEnd"/>
      <w:r w:rsidR="00240539" w:rsidRPr="00244155">
        <w:rPr>
          <w:rFonts w:ascii="Times New Roman" w:hAnsi="Times New Roman"/>
          <w:spacing w:val="2"/>
          <w:sz w:val="24"/>
          <w:szCs w:val="24"/>
        </w:rPr>
        <w:t xml:space="preserve"> </w:t>
      </w:r>
      <w:proofErr w:type="spellStart"/>
      <w:r w:rsidR="00BE48BA" w:rsidRPr="00244155">
        <w:rPr>
          <w:rFonts w:ascii="Times New Roman" w:hAnsi="Times New Roman"/>
          <w:sz w:val="24"/>
          <w:szCs w:val="24"/>
        </w:rPr>
        <w:t>î</w:t>
      </w:r>
      <w:r w:rsidR="00240539" w:rsidRPr="00244155">
        <w:rPr>
          <w:rFonts w:ascii="Times New Roman" w:hAnsi="Times New Roman"/>
          <w:sz w:val="24"/>
          <w:szCs w:val="24"/>
        </w:rPr>
        <w:t>n</w:t>
      </w:r>
      <w:proofErr w:type="spellEnd"/>
      <w:r w:rsidR="00240539" w:rsidRPr="00244155">
        <w:rPr>
          <w:rFonts w:ascii="Times New Roman" w:hAnsi="Times New Roman"/>
          <w:spacing w:val="2"/>
          <w:sz w:val="24"/>
          <w:szCs w:val="24"/>
        </w:rPr>
        <w:t xml:space="preserve"> </w:t>
      </w:r>
      <w:proofErr w:type="spellStart"/>
      <w:r w:rsidR="00240539" w:rsidRPr="00244155">
        <w:rPr>
          <w:rFonts w:ascii="Times New Roman" w:hAnsi="Times New Roman"/>
          <w:sz w:val="24"/>
          <w:szCs w:val="24"/>
        </w:rPr>
        <w:t>salubritate</w:t>
      </w:r>
      <w:proofErr w:type="spellEnd"/>
      <w:r w:rsidR="00240539" w:rsidRPr="00244155">
        <w:rPr>
          <w:rFonts w:ascii="Times New Roman" w:hAnsi="Times New Roman"/>
          <w:sz w:val="24"/>
          <w:szCs w:val="24"/>
        </w:rPr>
        <w:t>,</w:t>
      </w:r>
      <w:r w:rsidR="00240539" w:rsidRPr="00244155">
        <w:rPr>
          <w:rFonts w:ascii="Times New Roman" w:hAnsi="Times New Roman"/>
          <w:spacing w:val="2"/>
          <w:sz w:val="24"/>
          <w:szCs w:val="24"/>
        </w:rPr>
        <w:t xml:space="preserve"> </w:t>
      </w:r>
      <w:r w:rsidR="00240539" w:rsidRPr="00244155">
        <w:rPr>
          <w:rFonts w:ascii="Times New Roman" w:hAnsi="Times New Roman"/>
          <w:sz w:val="24"/>
          <w:szCs w:val="24"/>
        </w:rPr>
        <w:t>cu</w:t>
      </w:r>
      <w:r w:rsidR="00240539" w:rsidRPr="00244155">
        <w:rPr>
          <w:rFonts w:ascii="Times New Roman" w:hAnsi="Times New Roman"/>
          <w:spacing w:val="1"/>
          <w:sz w:val="24"/>
          <w:szCs w:val="24"/>
        </w:rPr>
        <w:t xml:space="preserve"> </w:t>
      </w:r>
      <w:r w:rsidR="00240539" w:rsidRPr="00244155">
        <w:rPr>
          <w:rFonts w:ascii="Times New Roman" w:hAnsi="Times New Roman"/>
          <w:sz w:val="24"/>
          <w:szCs w:val="24"/>
        </w:rPr>
        <w:t>care</w:t>
      </w:r>
      <w:r w:rsidR="00240539" w:rsidRPr="00244155">
        <w:rPr>
          <w:rFonts w:ascii="Times New Roman" w:hAnsi="Times New Roman"/>
          <w:spacing w:val="2"/>
          <w:sz w:val="24"/>
          <w:szCs w:val="24"/>
        </w:rPr>
        <w:t xml:space="preserve"> </w:t>
      </w:r>
      <w:r w:rsidR="00240539" w:rsidRPr="00244155">
        <w:rPr>
          <w:rFonts w:ascii="Times New Roman" w:hAnsi="Times New Roman"/>
          <w:sz w:val="24"/>
          <w:szCs w:val="24"/>
        </w:rPr>
        <w:t>s</w:t>
      </w:r>
      <w:r w:rsidR="00240539" w:rsidRPr="00244155">
        <w:rPr>
          <w:rFonts w:ascii="Times New Roman" w:hAnsi="Times New Roman"/>
          <w:b/>
          <w:sz w:val="24"/>
          <w:szCs w:val="24"/>
        </w:rPr>
        <w:t>-</w:t>
      </w:r>
      <w:r w:rsidR="00240539" w:rsidRPr="00244155">
        <w:rPr>
          <w:rFonts w:ascii="Times New Roman" w:hAnsi="Times New Roman"/>
          <w:sz w:val="24"/>
          <w:szCs w:val="24"/>
        </w:rPr>
        <w:t>a</w:t>
      </w:r>
      <w:r w:rsidR="00240539" w:rsidRPr="00244155">
        <w:rPr>
          <w:rFonts w:ascii="Times New Roman" w:hAnsi="Times New Roman"/>
          <w:spacing w:val="2"/>
          <w:sz w:val="24"/>
          <w:szCs w:val="24"/>
        </w:rPr>
        <w:t xml:space="preserve"> </w:t>
      </w:r>
      <w:proofErr w:type="spellStart"/>
      <w:r w:rsidR="00BE48BA" w:rsidRPr="00244155">
        <w:rPr>
          <w:rFonts w:ascii="Times New Roman" w:hAnsi="Times New Roman"/>
          <w:sz w:val="24"/>
          <w:szCs w:val="24"/>
        </w:rPr>
        <w:t>î</w:t>
      </w:r>
      <w:r w:rsidR="00240539" w:rsidRPr="00244155">
        <w:rPr>
          <w:rFonts w:ascii="Times New Roman" w:hAnsi="Times New Roman"/>
          <w:sz w:val="24"/>
          <w:szCs w:val="24"/>
        </w:rPr>
        <w:t>ncheiat</w:t>
      </w:r>
      <w:proofErr w:type="spellEnd"/>
      <w:r w:rsidR="00240539" w:rsidRPr="00244155">
        <w:rPr>
          <w:rFonts w:ascii="Times New Roman" w:hAnsi="Times New Roman"/>
          <w:spacing w:val="2"/>
          <w:sz w:val="24"/>
          <w:szCs w:val="24"/>
        </w:rPr>
        <w:t xml:space="preserve"> </w:t>
      </w:r>
      <w:r w:rsidR="00240539" w:rsidRPr="00244155">
        <w:rPr>
          <w:rFonts w:ascii="Times New Roman" w:hAnsi="Times New Roman"/>
          <w:sz w:val="24"/>
          <w:szCs w:val="24"/>
        </w:rPr>
        <w:t>un</w:t>
      </w:r>
      <w:r w:rsidR="00240539" w:rsidRPr="00244155">
        <w:rPr>
          <w:rFonts w:ascii="Times New Roman" w:hAnsi="Times New Roman"/>
          <w:spacing w:val="2"/>
          <w:sz w:val="24"/>
          <w:szCs w:val="24"/>
        </w:rPr>
        <w:t xml:space="preserve"> </w:t>
      </w:r>
      <w:r w:rsidR="00240539" w:rsidRPr="00244155">
        <w:rPr>
          <w:rFonts w:ascii="Times New Roman" w:hAnsi="Times New Roman"/>
          <w:sz w:val="24"/>
          <w:szCs w:val="24"/>
        </w:rPr>
        <w:t xml:space="preserve">contract </w:t>
      </w:r>
      <w:proofErr w:type="spellStart"/>
      <w:r w:rsidR="00240539" w:rsidRPr="00244155">
        <w:rPr>
          <w:rFonts w:ascii="Times New Roman" w:hAnsi="Times New Roman"/>
          <w:sz w:val="24"/>
          <w:szCs w:val="24"/>
        </w:rPr>
        <w:t>prealabil</w:t>
      </w:r>
      <w:proofErr w:type="spellEnd"/>
      <w:r w:rsidR="00240539" w:rsidRPr="00244155">
        <w:rPr>
          <w:rFonts w:ascii="Times New Roman" w:hAnsi="Times New Roman"/>
          <w:sz w:val="24"/>
          <w:szCs w:val="24"/>
        </w:rPr>
        <w:t>.</w:t>
      </w:r>
      <w:r w:rsidR="00240539" w:rsidRPr="00244155">
        <w:rPr>
          <w:rFonts w:ascii="Times New Roman" w:hAnsi="Times New Roman"/>
          <w:spacing w:val="2"/>
          <w:sz w:val="24"/>
          <w:szCs w:val="24"/>
        </w:rPr>
        <w:t xml:space="preserve"> </w:t>
      </w:r>
    </w:p>
    <w:p w:rsidR="00240539" w:rsidRPr="00244155" w:rsidRDefault="00240539" w:rsidP="00C87EC1">
      <w:pPr>
        <w:spacing w:after="0" w:line="280" w:lineRule="exact"/>
        <w:ind w:right="75"/>
        <w:jc w:val="both"/>
        <w:rPr>
          <w:rFonts w:ascii="Times New Roman" w:hAnsi="Times New Roman"/>
          <w:sz w:val="24"/>
          <w:szCs w:val="24"/>
        </w:rPr>
      </w:pPr>
      <w:proofErr w:type="spellStart"/>
      <w:r w:rsidRPr="00244155">
        <w:rPr>
          <w:rFonts w:ascii="Times New Roman" w:hAnsi="Times New Roman"/>
          <w:sz w:val="24"/>
          <w:szCs w:val="24"/>
        </w:rPr>
        <w:t>Depozitarea</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de</w:t>
      </w:r>
      <w:r w:rsidR="001238D4" w:rsidRPr="00244155">
        <w:rPr>
          <w:rFonts w:ascii="Times New Roman" w:hAnsi="Times New Roman"/>
          <w:sz w:val="24"/>
          <w:szCs w:val="24"/>
        </w:rPr>
        <w:t>ș</w:t>
      </w:r>
      <w:r w:rsidR="00D97A1D" w:rsidRPr="00244155">
        <w:rPr>
          <w:rFonts w:ascii="Times New Roman" w:hAnsi="Times New Roman"/>
          <w:sz w:val="24"/>
          <w:szCs w:val="24"/>
        </w:rPr>
        <w:t>eurilor</w:t>
      </w:r>
      <w:proofErr w:type="spellEnd"/>
      <w:r w:rsidR="00D97A1D" w:rsidRPr="00244155">
        <w:rPr>
          <w:rFonts w:ascii="Times New Roman" w:hAnsi="Times New Roman"/>
          <w:sz w:val="24"/>
          <w:szCs w:val="24"/>
        </w:rPr>
        <w:t xml:space="preserve"> </w:t>
      </w:r>
      <w:proofErr w:type="spellStart"/>
      <w:r w:rsidRPr="00244155">
        <w:rPr>
          <w:rFonts w:ascii="Times New Roman" w:hAnsi="Times New Roman"/>
          <w:sz w:val="24"/>
          <w:szCs w:val="24"/>
        </w:rPr>
        <w:t>reciclabile</w:t>
      </w:r>
      <w:proofErr w:type="spellEnd"/>
      <w:r w:rsidRPr="00244155">
        <w:rPr>
          <w:rFonts w:ascii="Times New Roman" w:hAnsi="Times New Roman"/>
          <w:spacing w:val="1"/>
          <w:sz w:val="24"/>
          <w:szCs w:val="24"/>
        </w:rPr>
        <w:t xml:space="preserve"> </w:t>
      </w:r>
      <w:r w:rsidRPr="00244155">
        <w:rPr>
          <w:rFonts w:ascii="Times New Roman" w:hAnsi="Times New Roman"/>
          <w:sz w:val="24"/>
          <w:szCs w:val="24"/>
        </w:rPr>
        <w:t>se</w:t>
      </w:r>
      <w:r w:rsidRPr="00244155">
        <w:rPr>
          <w:rFonts w:ascii="Times New Roman" w:hAnsi="Times New Roman"/>
          <w:spacing w:val="1"/>
          <w:sz w:val="24"/>
          <w:szCs w:val="24"/>
        </w:rPr>
        <w:t xml:space="preserve"> </w:t>
      </w:r>
      <w:proofErr w:type="spellStart"/>
      <w:proofErr w:type="gramStart"/>
      <w:r w:rsidRPr="00244155">
        <w:rPr>
          <w:rFonts w:ascii="Times New Roman" w:hAnsi="Times New Roman"/>
          <w:sz w:val="24"/>
          <w:szCs w:val="24"/>
        </w:rPr>
        <w:t>va</w:t>
      </w:r>
      <w:proofErr w:type="spellEnd"/>
      <w:proofErr w:type="gramEnd"/>
      <w:r w:rsidRPr="00244155">
        <w:rPr>
          <w:rFonts w:ascii="Times New Roman" w:hAnsi="Times New Roman"/>
          <w:sz w:val="24"/>
          <w:szCs w:val="24"/>
        </w:rPr>
        <w:t xml:space="preserve"> face</w:t>
      </w:r>
      <w:r w:rsidR="00D97A1D" w:rsidRPr="00244155">
        <w:rPr>
          <w:rFonts w:ascii="Times New Roman" w:hAnsi="Times New Roman"/>
          <w:spacing w:val="1"/>
          <w:sz w:val="24"/>
          <w:szCs w:val="24"/>
        </w:rPr>
        <w:t xml:space="preserve"> </w:t>
      </w:r>
      <w:proofErr w:type="spellStart"/>
      <w:r w:rsidR="00BE48BA" w:rsidRPr="00244155">
        <w:rPr>
          <w:rFonts w:ascii="Times New Roman" w:hAnsi="Times New Roman"/>
          <w:sz w:val="24"/>
          <w:szCs w:val="24"/>
        </w:rPr>
        <w:t>î</w:t>
      </w:r>
      <w:r w:rsidRPr="00244155">
        <w:rPr>
          <w:rFonts w:ascii="Times New Roman" w:hAnsi="Times New Roman"/>
          <w:sz w:val="24"/>
          <w:szCs w:val="24"/>
        </w:rPr>
        <w:t>n</w:t>
      </w:r>
      <w:proofErr w:type="spellEnd"/>
      <w:r w:rsidRPr="00244155">
        <w:rPr>
          <w:rFonts w:ascii="Times New Roman" w:hAnsi="Times New Roman"/>
          <w:spacing w:val="1"/>
          <w:sz w:val="24"/>
          <w:szCs w:val="24"/>
        </w:rPr>
        <w:t xml:space="preserve"> </w:t>
      </w:r>
      <w:proofErr w:type="spellStart"/>
      <w:r w:rsidRPr="00244155">
        <w:rPr>
          <w:rFonts w:ascii="Times New Roman" w:hAnsi="Times New Roman"/>
          <w:sz w:val="24"/>
          <w:szCs w:val="24"/>
        </w:rPr>
        <w:t>containere</w:t>
      </w:r>
      <w:proofErr w:type="spellEnd"/>
      <w:r w:rsidRPr="00244155">
        <w:rPr>
          <w:rFonts w:ascii="Times New Roman" w:hAnsi="Times New Roman"/>
          <w:sz w:val="24"/>
          <w:szCs w:val="24"/>
        </w:rPr>
        <w:t xml:space="preserve"> </w:t>
      </w:r>
      <w:proofErr w:type="spellStart"/>
      <w:r w:rsidR="001238D4" w:rsidRPr="00244155">
        <w:rPr>
          <w:rFonts w:ascii="Times New Roman" w:hAnsi="Times New Roman"/>
          <w:sz w:val="24"/>
          <w:szCs w:val="24"/>
        </w:rPr>
        <w:t>ș</w:t>
      </w:r>
      <w:r w:rsidR="00D97A1D" w:rsidRPr="00244155">
        <w:rPr>
          <w:rFonts w:ascii="Times New Roman" w:hAnsi="Times New Roman"/>
          <w:sz w:val="24"/>
          <w:szCs w:val="24"/>
        </w:rPr>
        <w:t>i</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recipiente</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folosite</w:t>
      </w:r>
      <w:proofErr w:type="spellEnd"/>
      <w:r w:rsidR="00D97A1D" w:rsidRPr="00244155">
        <w:rPr>
          <w:rFonts w:ascii="Times New Roman" w:hAnsi="Times New Roman"/>
          <w:sz w:val="24"/>
          <w:szCs w:val="24"/>
        </w:rPr>
        <w:t xml:space="preserve"> pentru </w:t>
      </w:r>
      <w:proofErr w:type="spellStart"/>
      <w:r w:rsidR="00D97A1D" w:rsidRPr="00244155">
        <w:rPr>
          <w:rFonts w:ascii="Times New Roman" w:hAnsi="Times New Roman"/>
          <w:sz w:val="24"/>
          <w:szCs w:val="24"/>
        </w:rPr>
        <w:t>colectarea</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selectiv</w:t>
      </w:r>
      <w:r w:rsidR="001238D4" w:rsidRPr="00244155">
        <w:rPr>
          <w:rFonts w:ascii="Times New Roman" w:hAnsi="Times New Roman"/>
          <w:sz w:val="24"/>
          <w:szCs w:val="24"/>
        </w:rPr>
        <w:t>ă</w:t>
      </w:r>
      <w:proofErr w:type="spellEnd"/>
      <w:r w:rsidR="00D97A1D" w:rsidRPr="00244155">
        <w:rPr>
          <w:rFonts w:ascii="Times New Roman" w:hAnsi="Times New Roman"/>
          <w:sz w:val="24"/>
          <w:szCs w:val="24"/>
        </w:rPr>
        <w:t xml:space="preserve"> a </w:t>
      </w:r>
      <w:proofErr w:type="spellStart"/>
      <w:r w:rsidR="00D97A1D" w:rsidRPr="00244155">
        <w:rPr>
          <w:rFonts w:ascii="Times New Roman" w:hAnsi="Times New Roman"/>
          <w:sz w:val="24"/>
          <w:szCs w:val="24"/>
        </w:rPr>
        <w:t>diferitelor</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tipuri</w:t>
      </w:r>
      <w:proofErr w:type="spellEnd"/>
      <w:r w:rsidR="00D97A1D" w:rsidRPr="00244155">
        <w:rPr>
          <w:rFonts w:ascii="Times New Roman" w:hAnsi="Times New Roman"/>
          <w:sz w:val="24"/>
          <w:szCs w:val="24"/>
        </w:rPr>
        <w:t xml:space="preserve"> de </w:t>
      </w:r>
      <w:proofErr w:type="spellStart"/>
      <w:r w:rsidR="00D97A1D" w:rsidRPr="00244155">
        <w:rPr>
          <w:rFonts w:ascii="Times New Roman" w:hAnsi="Times New Roman"/>
          <w:sz w:val="24"/>
          <w:szCs w:val="24"/>
        </w:rPr>
        <w:t>de</w:t>
      </w:r>
      <w:r w:rsidR="001238D4" w:rsidRPr="00244155">
        <w:rPr>
          <w:rFonts w:ascii="Times New Roman" w:hAnsi="Times New Roman"/>
          <w:sz w:val="24"/>
          <w:szCs w:val="24"/>
        </w:rPr>
        <w:t>ș</w:t>
      </w:r>
      <w:r w:rsidR="00D97A1D" w:rsidRPr="00244155">
        <w:rPr>
          <w:rFonts w:ascii="Times New Roman" w:hAnsi="Times New Roman"/>
          <w:sz w:val="24"/>
          <w:szCs w:val="24"/>
        </w:rPr>
        <w:t>euri</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inscrip</w:t>
      </w:r>
      <w:r w:rsidR="001238D4" w:rsidRPr="00244155">
        <w:rPr>
          <w:rFonts w:ascii="Times New Roman" w:hAnsi="Times New Roman"/>
          <w:sz w:val="24"/>
          <w:szCs w:val="24"/>
        </w:rPr>
        <w:t>ț</w:t>
      </w:r>
      <w:r w:rsidR="00D97A1D" w:rsidRPr="00244155">
        <w:rPr>
          <w:rFonts w:ascii="Times New Roman" w:hAnsi="Times New Roman"/>
          <w:sz w:val="24"/>
          <w:szCs w:val="24"/>
        </w:rPr>
        <w:t>ionate</w:t>
      </w:r>
      <w:proofErr w:type="spellEnd"/>
      <w:r w:rsidR="00D97A1D" w:rsidRPr="00244155">
        <w:rPr>
          <w:rFonts w:ascii="Times New Roman" w:hAnsi="Times New Roman"/>
          <w:sz w:val="24"/>
          <w:szCs w:val="24"/>
        </w:rPr>
        <w:t xml:space="preserve"> cu </w:t>
      </w:r>
      <w:proofErr w:type="spellStart"/>
      <w:r w:rsidR="00D97A1D" w:rsidRPr="00244155">
        <w:rPr>
          <w:rFonts w:ascii="Times New Roman" w:hAnsi="Times New Roman"/>
          <w:sz w:val="24"/>
          <w:szCs w:val="24"/>
        </w:rPr>
        <w:t>denumirea</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de</w:t>
      </w:r>
      <w:r w:rsidR="001238D4" w:rsidRPr="00244155">
        <w:rPr>
          <w:rFonts w:ascii="Times New Roman" w:hAnsi="Times New Roman"/>
          <w:sz w:val="24"/>
          <w:szCs w:val="24"/>
        </w:rPr>
        <w:t>ș</w:t>
      </w:r>
      <w:r w:rsidR="00D97A1D" w:rsidRPr="00244155">
        <w:rPr>
          <w:rFonts w:ascii="Times New Roman" w:hAnsi="Times New Roman"/>
          <w:sz w:val="24"/>
          <w:szCs w:val="24"/>
        </w:rPr>
        <w:t>eurilor</w:t>
      </w:r>
      <w:proofErr w:type="spellEnd"/>
      <w:r w:rsidR="00D97A1D" w:rsidRPr="00244155">
        <w:rPr>
          <w:rFonts w:ascii="Times New Roman" w:hAnsi="Times New Roman"/>
          <w:sz w:val="24"/>
          <w:szCs w:val="24"/>
        </w:rPr>
        <w:t xml:space="preserve"> </w:t>
      </w:r>
      <w:proofErr w:type="spellStart"/>
      <w:r w:rsidR="001238D4" w:rsidRPr="00244155">
        <w:rPr>
          <w:rFonts w:ascii="Times New Roman" w:hAnsi="Times New Roman"/>
          <w:sz w:val="24"/>
          <w:szCs w:val="24"/>
        </w:rPr>
        <w:t>ș</w:t>
      </w:r>
      <w:r w:rsidR="00D97A1D" w:rsidRPr="00244155">
        <w:rPr>
          <w:rFonts w:ascii="Times New Roman" w:hAnsi="Times New Roman"/>
          <w:sz w:val="24"/>
          <w:szCs w:val="24"/>
        </w:rPr>
        <w:t>i</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marcate</w:t>
      </w:r>
      <w:proofErr w:type="spellEnd"/>
      <w:r w:rsidR="00D97A1D" w:rsidRPr="00244155">
        <w:rPr>
          <w:rFonts w:ascii="Times New Roman" w:hAnsi="Times New Roman"/>
          <w:sz w:val="24"/>
          <w:szCs w:val="24"/>
        </w:rPr>
        <w:t xml:space="preserve"> </w:t>
      </w:r>
      <w:proofErr w:type="spellStart"/>
      <w:r w:rsidR="001238D4" w:rsidRPr="00244155">
        <w:rPr>
          <w:rFonts w:ascii="Times New Roman" w:hAnsi="Times New Roman"/>
          <w:sz w:val="24"/>
          <w:szCs w:val="24"/>
        </w:rPr>
        <w:t>î</w:t>
      </w:r>
      <w:r w:rsidR="00D97A1D" w:rsidRPr="00244155">
        <w:rPr>
          <w:rFonts w:ascii="Times New Roman" w:hAnsi="Times New Roman"/>
          <w:sz w:val="24"/>
          <w:szCs w:val="24"/>
        </w:rPr>
        <w:t>n</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diferite</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culori</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prin</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vopsire</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sau</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folii</w:t>
      </w:r>
      <w:proofErr w:type="spellEnd"/>
      <w:r w:rsidR="00D97A1D" w:rsidRPr="00244155">
        <w:rPr>
          <w:rFonts w:ascii="Times New Roman" w:hAnsi="Times New Roman"/>
          <w:sz w:val="24"/>
          <w:szCs w:val="24"/>
        </w:rPr>
        <w:t xml:space="preserve"> </w:t>
      </w:r>
      <w:proofErr w:type="spellStart"/>
      <w:r w:rsidR="001238D4" w:rsidRPr="00244155">
        <w:rPr>
          <w:rFonts w:ascii="Times New Roman" w:hAnsi="Times New Roman"/>
          <w:sz w:val="24"/>
          <w:szCs w:val="24"/>
        </w:rPr>
        <w:t>ș</w:t>
      </w:r>
      <w:r w:rsidR="00D97A1D" w:rsidRPr="00244155">
        <w:rPr>
          <w:rFonts w:ascii="Times New Roman" w:hAnsi="Times New Roman"/>
          <w:sz w:val="24"/>
          <w:szCs w:val="24"/>
        </w:rPr>
        <w:t>i</w:t>
      </w:r>
      <w:proofErr w:type="spellEnd"/>
      <w:r w:rsidR="00D97A1D" w:rsidRPr="00244155">
        <w:rPr>
          <w:rFonts w:ascii="Times New Roman" w:hAnsi="Times New Roman"/>
          <w:sz w:val="24"/>
          <w:szCs w:val="24"/>
        </w:rPr>
        <w:t xml:space="preserve"> </w:t>
      </w:r>
      <w:proofErr w:type="spellStart"/>
      <w:r w:rsidR="00D97A1D" w:rsidRPr="00244155">
        <w:rPr>
          <w:rFonts w:ascii="Times New Roman" w:hAnsi="Times New Roman"/>
          <w:sz w:val="24"/>
          <w:szCs w:val="24"/>
        </w:rPr>
        <w:t>adezive</w:t>
      </w:r>
      <w:proofErr w:type="spellEnd"/>
      <w:r w:rsidR="00D97A1D" w:rsidRPr="00244155">
        <w:rPr>
          <w:rFonts w:ascii="Times New Roman" w:hAnsi="Times New Roman"/>
          <w:sz w:val="24"/>
          <w:szCs w:val="24"/>
        </w:rPr>
        <w:t xml:space="preserve">, conform Ord. MMGA nr. </w:t>
      </w:r>
      <w:proofErr w:type="gramStart"/>
      <w:r w:rsidR="00D97A1D" w:rsidRPr="00244155">
        <w:rPr>
          <w:rFonts w:ascii="Times New Roman" w:hAnsi="Times New Roman"/>
          <w:sz w:val="24"/>
          <w:szCs w:val="24"/>
        </w:rPr>
        <w:t>1281/2005</w:t>
      </w:r>
      <w:r w:rsidR="001238D4" w:rsidRPr="00244155">
        <w:rPr>
          <w:rFonts w:ascii="Times New Roman" w:hAnsi="Times New Roman"/>
          <w:sz w:val="24"/>
          <w:szCs w:val="24"/>
        </w:rPr>
        <w:t>.</w:t>
      </w:r>
      <w:proofErr w:type="gramEnd"/>
    </w:p>
    <w:p w:rsidR="00240539" w:rsidRPr="00244155" w:rsidRDefault="00240539" w:rsidP="00C87EC1">
      <w:pPr>
        <w:pStyle w:val="Bodytext20"/>
        <w:numPr>
          <w:ilvl w:val="0"/>
          <w:numId w:val="39"/>
        </w:numPr>
        <w:shd w:val="clear" w:color="auto" w:fill="auto"/>
        <w:tabs>
          <w:tab w:val="left" w:pos="345"/>
        </w:tabs>
        <w:spacing w:before="0" w:line="240" w:lineRule="auto"/>
        <w:ind w:firstLine="0"/>
        <w:jc w:val="both"/>
        <w:rPr>
          <w:sz w:val="24"/>
          <w:szCs w:val="24"/>
        </w:rPr>
      </w:pPr>
      <w:r w:rsidRPr="00244155">
        <w:rPr>
          <w:sz w:val="24"/>
          <w:szCs w:val="24"/>
          <w:lang w:bidi="ro-RO"/>
        </w:rPr>
        <w:t xml:space="preserve">poluarea şi alte efecte negative </w:t>
      </w:r>
      <w:r w:rsidRPr="00244155">
        <w:rPr>
          <w:b/>
          <w:sz w:val="24"/>
          <w:szCs w:val="24"/>
          <w:lang w:bidi="ro-RO"/>
        </w:rPr>
        <w:t>-</w:t>
      </w:r>
      <w:r w:rsidRPr="00244155">
        <w:rPr>
          <w:sz w:val="24"/>
          <w:szCs w:val="24"/>
          <w:lang w:bidi="ro-RO"/>
        </w:rPr>
        <w:t xml:space="preserve"> nu este cazul</w:t>
      </w:r>
    </w:p>
    <w:p w:rsidR="00240539" w:rsidRPr="00244155" w:rsidRDefault="00240539" w:rsidP="00240539">
      <w:pPr>
        <w:pStyle w:val="Bodytext20"/>
        <w:numPr>
          <w:ilvl w:val="0"/>
          <w:numId w:val="39"/>
        </w:numPr>
        <w:shd w:val="clear" w:color="auto" w:fill="auto"/>
        <w:tabs>
          <w:tab w:val="left" w:pos="362"/>
        </w:tabs>
        <w:spacing w:before="0" w:line="240" w:lineRule="auto"/>
        <w:ind w:firstLine="0"/>
        <w:jc w:val="both"/>
        <w:rPr>
          <w:sz w:val="24"/>
          <w:szCs w:val="24"/>
        </w:rPr>
      </w:pPr>
      <w:r w:rsidRPr="00244155">
        <w:rPr>
          <w:sz w:val="24"/>
          <w:szCs w:val="24"/>
          <w:lang w:bidi="ro-RO"/>
        </w:rPr>
        <w:t xml:space="preserve">riscurile de accidente majore şi/sau dezastre relevante pentru proiectul în cauză, inclusiv cele cauzate de schimbările climatice, conform informaţiilor ştiinţifice </w:t>
      </w:r>
      <w:r w:rsidRPr="00244155">
        <w:rPr>
          <w:b/>
          <w:sz w:val="24"/>
          <w:szCs w:val="24"/>
          <w:lang w:bidi="ro-RO"/>
        </w:rPr>
        <w:t>-</w:t>
      </w:r>
      <w:r w:rsidRPr="00244155">
        <w:rPr>
          <w:sz w:val="24"/>
          <w:szCs w:val="24"/>
          <w:lang w:bidi="ro-RO"/>
        </w:rPr>
        <w:t xml:space="preserve"> nu este cazul;</w:t>
      </w:r>
    </w:p>
    <w:p w:rsidR="00A560C5" w:rsidRDefault="00240539" w:rsidP="00A560C5">
      <w:pPr>
        <w:pStyle w:val="Bodytext20"/>
        <w:numPr>
          <w:ilvl w:val="0"/>
          <w:numId w:val="39"/>
        </w:numPr>
        <w:shd w:val="clear" w:color="auto" w:fill="auto"/>
        <w:tabs>
          <w:tab w:val="left" w:pos="345"/>
        </w:tabs>
        <w:spacing w:before="0" w:line="240" w:lineRule="auto"/>
        <w:ind w:firstLine="0"/>
        <w:jc w:val="both"/>
        <w:rPr>
          <w:sz w:val="24"/>
          <w:szCs w:val="24"/>
        </w:rPr>
      </w:pPr>
      <w:r w:rsidRPr="00244155">
        <w:rPr>
          <w:sz w:val="24"/>
          <w:szCs w:val="24"/>
          <w:lang w:bidi="ro-RO"/>
        </w:rPr>
        <w:t xml:space="preserve">riscurile pentru sănătatea umană </w:t>
      </w:r>
      <w:r w:rsidRPr="00244155">
        <w:rPr>
          <w:b/>
          <w:sz w:val="24"/>
          <w:szCs w:val="24"/>
          <w:lang w:bidi="ro-RO"/>
        </w:rPr>
        <w:t>-</w:t>
      </w:r>
      <w:r w:rsidRPr="00244155">
        <w:rPr>
          <w:sz w:val="24"/>
          <w:szCs w:val="24"/>
          <w:lang w:bidi="ro-RO"/>
        </w:rPr>
        <w:t xml:space="preserve"> nu este cazul.</w:t>
      </w:r>
      <w:r w:rsidR="00A560C5">
        <w:rPr>
          <w:sz w:val="24"/>
          <w:szCs w:val="24"/>
          <w:lang w:bidi="ro-RO"/>
        </w:rPr>
        <w:t xml:space="preserve"> </w:t>
      </w:r>
    </w:p>
    <w:p w:rsidR="0017583B" w:rsidRPr="0017583B" w:rsidRDefault="0017583B" w:rsidP="0017583B">
      <w:pPr>
        <w:pStyle w:val="Bodytext20"/>
        <w:shd w:val="clear" w:color="auto" w:fill="auto"/>
        <w:tabs>
          <w:tab w:val="left" w:pos="345"/>
        </w:tabs>
        <w:spacing w:before="0" w:line="240" w:lineRule="auto"/>
        <w:ind w:firstLine="0"/>
        <w:jc w:val="both"/>
        <w:rPr>
          <w:sz w:val="24"/>
          <w:szCs w:val="24"/>
        </w:rPr>
      </w:pPr>
    </w:p>
    <w:p w:rsidR="00240539" w:rsidRPr="00414422" w:rsidRDefault="00240539" w:rsidP="00240539">
      <w:pPr>
        <w:widowControl w:val="0"/>
        <w:numPr>
          <w:ilvl w:val="0"/>
          <w:numId w:val="40"/>
        </w:numPr>
        <w:tabs>
          <w:tab w:val="left" w:pos="321"/>
        </w:tabs>
        <w:spacing w:after="0" w:line="240" w:lineRule="auto"/>
        <w:jc w:val="both"/>
        <w:rPr>
          <w:rFonts w:ascii="Times New Roman" w:hAnsi="Times New Roman"/>
          <w:sz w:val="24"/>
          <w:szCs w:val="24"/>
        </w:rPr>
      </w:pPr>
      <w:r w:rsidRPr="00414422">
        <w:rPr>
          <w:rFonts w:ascii="Times New Roman" w:hAnsi="Times New Roman"/>
          <w:color w:val="000000"/>
          <w:sz w:val="24"/>
          <w:szCs w:val="24"/>
          <w:lang w:val="ro-RO" w:eastAsia="ro-RO" w:bidi="ro-RO"/>
        </w:rPr>
        <w:t>Amplasarea proiectului</w:t>
      </w:r>
    </w:p>
    <w:p w:rsidR="00BE48BA" w:rsidRPr="00414422" w:rsidRDefault="00240539" w:rsidP="00240539">
      <w:pPr>
        <w:pStyle w:val="Bodytext20"/>
        <w:numPr>
          <w:ilvl w:val="0"/>
          <w:numId w:val="41"/>
        </w:numPr>
        <w:shd w:val="clear" w:color="auto" w:fill="auto"/>
        <w:tabs>
          <w:tab w:val="left" w:pos="341"/>
        </w:tabs>
        <w:spacing w:before="0" w:line="240" w:lineRule="auto"/>
        <w:ind w:firstLine="0"/>
        <w:jc w:val="both"/>
        <w:rPr>
          <w:sz w:val="24"/>
          <w:szCs w:val="24"/>
        </w:rPr>
      </w:pPr>
      <w:r w:rsidRPr="00414422">
        <w:rPr>
          <w:color w:val="000000"/>
          <w:sz w:val="24"/>
          <w:szCs w:val="24"/>
          <w:lang w:bidi="ro-RO"/>
        </w:rPr>
        <w:t>utilizarea actuală şi aprobată a terenului</w:t>
      </w:r>
    </w:p>
    <w:p w:rsidR="00240539" w:rsidRPr="00414422" w:rsidRDefault="00BE48BA" w:rsidP="00BE48BA">
      <w:pPr>
        <w:pStyle w:val="Bodytext20"/>
        <w:shd w:val="clear" w:color="auto" w:fill="auto"/>
        <w:tabs>
          <w:tab w:val="left" w:pos="341"/>
        </w:tabs>
        <w:spacing w:before="0" w:line="240" w:lineRule="auto"/>
        <w:ind w:firstLine="0"/>
        <w:jc w:val="both"/>
        <w:rPr>
          <w:rStyle w:val="tpa1"/>
          <w:rFonts w:eastAsia="Calibri"/>
          <w:sz w:val="24"/>
          <w:szCs w:val="24"/>
        </w:rPr>
      </w:pPr>
      <w:r w:rsidRPr="00414422">
        <w:rPr>
          <w:rStyle w:val="tpa1"/>
          <w:rFonts w:eastAsia="Calibri"/>
          <w:sz w:val="24"/>
          <w:szCs w:val="24"/>
        </w:rPr>
        <w:t>C</w:t>
      </w:r>
      <w:r w:rsidR="00244155">
        <w:rPr>
          <w:rStyle w:val="tpa1"/>
          <w:rFonts w:eastAsia="Calibri"/>
          <w:sz w:val="24"/>
          <w:szCs w:val="24"/>
        </w:rPr>
        <w:t>onform C</w:t>
      </w:r>
      <w:r w:rsidR="00240539" w:rsidRPr="00414422">
        <w:rPr>
          <w:rStyle w:val="tpa1"/>
          <w:rFonts w:eastAsia="Calibri"/>
          <w:sz w:val="24"/>
          <w:szCs w:val="24"/>
        </w:rPr>
        <w:t xml:space="preserve">ertificatului </w:t>
      </w:r>
      <w:r w:rsidR="00244155">
        <w:rPr>
          <w:rStyle w:val="tpa1"/>
          <w:rFonts w:eastAsia="Calibri"/>
          <w:color w:val="000000" w:themeColor="text1"/>
          <w:sz w:val="24"/>
          <w:szCs w:val="24"/>
        </w:rPr>
        <w:t>de U</w:t>
      </w:r>
      <w:r w:rsidR="00240539" w:rsidRPr="00414422">
        <w:rPr>
          <w:rStyle w:val="tpa1"/>
          <w:rFonts w:eastAsia="Calibri"/>
          <w:color w:val="000000" w:themeColor="text1"/>
          <w:sz w:val="24"/>
          <w:szCs w:val="24"/>
        </w:rPr>
        <w:t xml:space="preserve">rbanism nr. </w:t>
      </w:r>
      <w:r w:rsidR="00244155">
        <w:rPr>
          <w:rStyle w:val="tpa1"/>
          <w:rFonts w:eastAsia="Calibri"/>
          <w:color w:val="000000" w:themeColor="text1"/>
          <w:sz w:val="24"/>
          <w:szCs w:val="24"/>
        </w:rPr>
        <w:t>3</w:t>
      </w:r>
      <w:r w:rsidR="00A7364A">
        <w:rPr>
          <w:rStyle w:val="tpa1"/>
          <w:rFonts w:eastAsia="Calibri"/>
          <w:sz w:val="24"/>
          <w:szCs w:val="24"/>
        </w:rPr>
        <w:t>/09.01</w:t>
      </w:r>
      <w:r w:rsidR="00244155">
        <w:rPr>
          <w:rStyle w:val="tpa1"/>
          <w:rFonts w:eastAsia="Calibri"/>
          <w:sz w:val="24"/>
          <w:szCs w:val="24"/>
        </w:rPr>
        <w:t>.2020</w:t>
      </w:r>
      <w:r w:rsidR="00240539" w:rsidRPr="00414422">
        <w:rPr>
          <w:rStyle w:val="tpa1"/>
          <w:rFonts w:eastAsia="Calibri"/>
          <w:sz w:val="24"/>
          <w:szCs w:val="24"/>
        </w:rPr>
        <w:t xml:space="preserve"> eliberat </w:t>
      </w:r>
      <w:r w:rsidR="00A7364A">
        <w:rPr>
          <w:rStyle w:val="tpa1"/>
          <w:rFonts w:eastAsia="Calibri"/>
          <w:sz w:val="24"/>
          <w:szCs w:val="24"/>
        </w:rPr>
        <w:t>de primăria comunei Șcheia</w:t>
      </w:r>
      <w:r w:rsidR="00244155">
        <w:rPr>
          <w:rStyle w:val="tpa1"/>
          <w:rFonts w:eastAsia="Calibri"/>
          <w:sz w:val="24"/>
          <w:szCs w:val="24"/>
        </w:rPr>
        <w:t xml:space="preserve">, </w:t>
      </w:r>
      <w:r w:rsidR="00A7364A">
        <w:rPr>
          <w:rStyle w:val="tpa1"/>
          <w:rFonts w:eastAsia="Calibri"/>
          <w:sz w:val="24"/>
          <w:szCs w:val="24"/>
        </w:rPr>
        <w:t>terenul</w:t>
      </w:r>
      <w:r w:rsidR="00244155">
        <w:rPr>
          <w:rStyle w:val="tpa1"/>
          <w:rFonts w:eastAsia="Calibri"/>
          <w:sz w:val="24"/>
          <w:szCs w:val="24"/>
        </w:rPr>
        <w:t xml:space="preserve"> </w:t>
      </w:r>
      <w:r w:rsidR="00240539" w:rsidRPr="00414422">
        <w:rPr>
          <w:rStyle w:val="tpa1"/>
          <w:rFonts w:eastAsia="Calibri"/>
          <w:sz w:val="24"/>
          <w:szCs w:val="24"/>
        </w:rPr>
        <w:t>este si</w:t>
      </w:r>
      <w:r w:rsidR="00A7364A">
        <w:rPr>
          <w:rStyle w:val="tpa1"/>
          <w:rFonts w:eastAsia="Calibri"/>
          <w:sz w:val="24"/>
          <w:szCs w:val="24"/>
        </w:rPr>
        <w:t>tuat în intravilanul comunei Șcheia, satul Sf. Iliei și este proprietatea d</w:t>
      </w:r>
      <w:r w:rsidR="00253057" w:rsidRPr="00253057">
        <w:rPr>
          <w:rStyle w:val="tpa1"/>
          <w:rFonts w:eastAsia="Calibri"/>
          <w:b/>
          <w:sz w:val="24"/>
          <w:szCs w:val="24"/>
        </w:rPr>
        <w:t>-</w:t>
      </w:r>
      <w:r w:rsidR="00A7364A">
        <w:rPr>
          <w:rStyle w:val="tpa1"/>
          <w:rFonts w:eastAsia="Calibri"/>
          <w:sz w:val="24"/>
          <w:szCs w:val="24"/>
        </w:rPr>
        <w:t>nei Croitor Diana</w:t>
      </w:r>
      <w:r w:rsidR="00337C8B" w:rsidRPr="00414422">
        <w:rPr>
          <w:rStyle w:val="tpa1"/>
          <w:rFonts w:eastAsia="Calibri"/>
          <w:sz w:val="24"/>
          <w:szCs w:val="24"/>
        </w:rPr>
        <w:t>.</w:t>
      </w:r>
    </w:p>
    <w:p w:rsidR="00337C8B" w:rsidRPr="00414422" w:rsidRDefault="00337C8B" w:rsidP="00BE48BA">
      <w:pPr>
        <w:pStyle w:val="Bodytext20"/>
        <w:shd w:val="clear" w:color="auto" w:fill="auto"/>
        <w:tabs>
          <w:tab w:val="left" w:pos="341"/>
        </w:tabs>
        <w:spacing w:before="0" w:line="240" w:lineRule="auto"/>
        <w:ind w:firstLine="0"/>
        <w:jc w:val="both"/>
        <w:rPr>
          <w:rStyle w:val="tpa1"/>
          <w:sz w:val="24"/>
          <w:szCs w:val="24"/>
        </w:rPr>
      </w:pPr>
      <w:r w:rsidRPr="00414422">
        <w:rPr>
          <w:rStyle w:val="tpa1"/>
          <w:rFonts w:eastAsia="Calibri"/>
          <w:sz w:val="24"/>
          <w:szCs w:val="24"/>
        </w:rPr>
        <w:t xml:space="preserve">Folosința actuală a </w:t>
      </w:r>
      <w:r w:rsidR="00A7364A">
        <w:rPr>
          <w:rStyle w:val="tpa1"/>
          <w:rFonts w:eastAsia="Calibri"/>
          <w:sz w:val="24"/>
          <w:szCs w:val="24"/>
        </w:rPr>
        <w:t>terenului</w:t>
      </w:r>
      <w:r w:rsidRPr="00414422">
        <w:rPr>
          <w:rStyle w:val="tpa1"/>
          <w:rFonts w:eastAsia="Calibri"/>
          <w:sz w:val="24"/>
          <w:szCs w:val="24"/>
        </w:rPr>
        <w:t xml:space="preserve"> </w:t>
      </w:r>
      <w:r w:rsidR="00A7364A">
        <w:rPr>
          <w:rStyle w:val="tpa1"/>
          <w:rFonts w:eastAsia="Calibri"/>
          <w:sz w:val="24"/>
          <w:szCs w:val="24"/>
        </w:rPr>
        <w:t>este arabil</w:t>
      </w:r>
      <w:r w:rsidR="00292C95">
        <w:rPr>
          <w:rStyle w:val="tpa1"/>
          <w:rFonts w:eastAsia="Calibri"/>
          <w:sz w:val="24"/>
          <w:szCs w:val="24"/>
        </w:rPr>
        <w:t>, situat în UTR 7, zonă de locuințe individuale cu P, P+1,2 niveluri și colective P, P+1, 6 niveluri retrase</w:t>
      </w:r>
      <w:r w:rsidR="00244155">
        <w:rPr>
          <w:rStyle w:val="tpa1"/>
          <w:rFonts w:eastAsia="Calibri"/>
          <w:sz w:val="24"/>
          <w:szCs w:val="24"/>
        </w:rPr>
        <w:t>.</w:t>
      </w:r>
    </w:p>
    <w:p w:rsidR="00240539" w:rsidRPr="00414422" w:rsidRDefault="00E2194B" w:rsidP="00240539">
      <w:pPr>
        <w:pStyle w:val="Bodytext20"/>
        <w:numPr>
          <w:ilvl w:val="0"/>
          <w:numId w:val="41"/>
        </w:numPr>
        <w:shd w:val="clear" w:color="auto" w:fill="auto"/>
        <w:tabs>
          <w:tab w:val="left" w:pos="341"/>
        </w:tabs>
        <w:spacing w:before="0" w:line="240" w:lineRule="auto"/>
        <w:ind w:firstLine="0"/>
        <w:jc w:val="both"/>
        <w:rPr>
          <w:sz w:val="24"/>
          <w:szCs w:val="24"/>
        </w:rPr>
      </w:pPr>
      <w:r>
        <w:rPr>
          <w:color w:val="000000"/>
          <w:sz w:val="24"/>
          <w:szCs w:val="24"/>
          <w:lang w:bidi="ro-RO"/>
        </w:rPr>
        <w:lastRenderedPageBreak/>
        <w:t xml:space="preserve">bogăţia, disponibilitatea, </w:t>
      </w:r>
      <w:r w:rsidR="00240539" w:rsidRPr="00414422">
        <w:rPr>
          <w:color w:val="000000"/>
          <w:sz w:val="24"/>
          <w:szCs w:val="24"/>
          <w:lang w:bidi="ro-RO"/>
        </w:rPr>
        <w:t xml:space="preserve">calitatea şi capacitatea de regenerare relative ale resurselor naturale, inclusiv solul, terenurile, apa şi biodiversitatea, din zonă şi din subteranul acesteia </w:t>
      </w:r>
      <w:r w:rsidR="00240539" w:rsidRPr="00E2194B">
        <w:rPr>
          <w:b/>
          <w:color w:val="000000"/>
          <w:sz w:val="24"/>
          <w:szCs w:val="24"/>
          <w:lang w:bidi="ro-RO"/>
        </w:rPr>
        <w:t>-</w:t>
      </w:r>
      <w:r w:rsidR="00240539" w:rsidRPr="00414422">
        <w:rPr>
          <w:color w:val="000000"/>
          <w:sz w:val="24"/>
          <w:szCs w:val="24"/>
          <w:lang w:bidi="ro-RO"/>
        </w:rPr>
        <w:t xml:space="preserve"> nu este cazul;</w:t>
      </w:r>
    </w:p>
    <w:p w:rsidR="00240539" w:rsidRPr="00414422" w:rsidRDefault="00240539" w:rsidP="00240539">
      <w:pPr>
        <w:pStyle w:val="Bodytext20"/>
        <w:numPr>
          <w:ilvl w:val="0"/>
          <w:numId w:val="41"/>
        </w:numPr>
        <w:shd w:val="clear" w:color="auto" w:fill="auto"/>
        <w:tabs>
          <w:tab w:val="left" w:pos="345"/>
        </w:tabs>
        <w:spacing w:before="0" w:line="240" w:lineRule="auto"/>
        <w:ind w:firstLine="0"/>
        <w:jc w:val="both"/>
        <w:rPr>
          <w:sz w:val="24"/>
          <w:szCs w:val="24"/>
        </w:rPr>
      </w:pPr>
      <w:r w:rsidRPr="00414422">
        <w:rPr>
          <w:color w:val="000000"/>
          <w:sz w:val="24"/>
          <w:szCs w:val="24"/>
          <w:lang w:bidi="ro-RO"/>
        </w:rPr>
        <w:t>capacitatea de absorbţie a mediului natural, acordându</w:t>
      </w:r>
      <w:r w:rsidRPr="0017583B">
        <w:rPr>
          <w:b/>
          <w:color w:val="000000"/>
          <w:sz w:val="24"/>
          <w:szCs w:val="24"/>
          <w:lang w:bidi="ro-RO"/>
        </w:rPr>
        <w:t>-</w:t>
      </w:r>
      <w:r w:rsidRPr="00414422">
        <w:rPr>
          <w:color w:val="000000"/>
          <w:sz w:val="24"/>
          <w:szCs w:val="24"/>
          <w:lang w:bidi="ro-RO"/>
        </w:rPr>
        <w:t>se o atenţie specială următoarelor zone:</w:t>
      </w:r>
    </w:p>
    <w:p w:rsidR="00240539" w:rsidRPr="00414422" w:rsidRDefault="00240539" w:rsidP="00337C8B">
      <w:pPr>
        <w:pStyle w:val="Bodytext20"/>
        <w:numPr>
          <w:ilvl w:val="0"/>
          <w:numId w:val="42"/>
        </w:numPr>
        <w:shd w:val="clear" w:color="auto" w:fill="auto"/>
        <w:tabs>
          <w:tab w:val="left" w:pos="477"/>
        </w:tabs>
        <w:spacing w:before="0" w:line="240" w:lineRule="auto"/>
        <w:ind w:firstLine="160"/>
        <w:jc w:val="both"/>
        <w:rPr>
          <w:sz w:val="24"/>
          <w:szCs w:val="24"/>
        </w:rPr>
      </w:pPr>
      <w:r w:rsidRPr="00414422">
        <w:rPr>
          <w:color w:val="000000"/>
          <w:sz w:val="24"/>
          <w:szCs w:val="24"/>
          <w:lang w:bidi="ro-RO"/>
        </w:rPr>
        <w:t xml:space="preserve">zonele umede, zone riverane, guri ale râurilor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zonele costiere şi mediu</w:t>
      </w:r>
      <w:r w:rsidR="00337C8B" w:rsidRPr="00414422">
        <w:rPr>
          <w:color w:val="000000"/>
          <w:sz w:val="24"/>
          <w:szCs w:val="24"/>
          <w:lang w:bidi="ro-RO"/>
        </w:rPr>
        <w:t>l</w:t>
      </w:r>
      <w:r w:rsidRPr="00414422">
        <w:rPr>
          <w:color w:val="000000"/>
          <w:sz w:val="24"/>
          <w:szCs w:val="24"/>
          <w:lang w:bidi="ro-RO"/>
        </w:rPr>
        <w:t xml:space="preserve"> marin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zonele montane şi forestiere</w:t>
      </w:r>
      <w:r w:rsidRPr="00E2194B">
        <w:rPr>
          <w:b/>
          <w:color w:val="000000"/>
          <w:sz w:val="24"/>
          <w:szCs w:val="24"/>
          <w:lang w:bidi="ro-RO"/>
        </w:rPr>
        <w:t xml:space="preserve"> -</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arii naturale protejate de interes naţional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E2194B">
        <w:rPr>
          <w:b/>
          <w:color w:val="000000"/>
          <w:sz w:val="24"/>
          <w:szCs w:val="24"/>
          <w:lang w:bidi="ro-RO"/>
        </w:rPr>
        <w:t>-</w:t>
      </w:r>
      <w:r w:rsidR="0017583B">
        <w:rPr>
          <w:color w:val="000000"/>
          <w:sz w:val="24"/>
          <w:szCs w:val="24"/>
          <w:lang w:bidi="ro-RO"/>
        </w:rPr>
        <w:t xml:space="preserve"> Secţiunea a II</w:t>
      </w:r>
      <w:r w:rsidRPr="00414422">
        <w:rPr>
          <w:color w:val="000000"/>
          <w:sz w:val="24"/>
          <w:szCs w:val="24"/>
          <w:lang w:bidi="ro-RO"/>
        </w:rPr>
        <w:t>I</w:t>
      </w:r>
      <w:r w:rsidRPr="0017583B">
        <w:rPr>
          <w:b/>
          <w:color w:val="000000"/>
          <w:sz w:val="24"/>
          <w:szCs w:val="24"/>
          <w:lang w:bidi="ro-RO"/>
        </w:rPr>
        <w:t>-</w:t>
      </w:r>
      <w:r w:rsidRPr="00414422">
        <w:rPr>
          <w:color w:val="000000"/>
          <w:sz w:val="24"/>
          <w:szCs w:val="24"/>
          <w:lang w:bidi="ro-RO"/>
        </w:rPr>
        <w:t xml:space="preserve">a zone protejate; zonele de protecţie instituite conform legislaţiei din domeniul apelor, precum şi a celei privind caracterul şi mărimea zonei de protecţie sanitară şi hidrogeologică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zonele cu o densitate mare a populaţiei </w:t>
      </w:r>
      <w:r w:rsidRPr="00E2194B">
        <w:rPr>
          <w:b/>
          <w:color w:val="000000"/>
          <w:sz w:val="24"/>
          <w:szCs w:val="24"/>
          <w:lang w:bidi="ro-RO"/>
        </w:rPr>
        <w:t>-</w:t>
      </w:r>
      <w:r w:rsidRPr="00414422">
        <w:rPr>
          <w:color w:val="000000"/>
          <w:sz w:val="24"/>
          <w:szCs w:val="24"/>
          <w:lang w:bidi="ro-RO"/>
        </w:rPr>
        <w:t xml:space="preserve"> nu este cazul;</w:t>
      </w:r>
    </w:p>
    <w:p w:rsidR="00240539" w:rsidRPr="0017583B" w:rsidRDefault="00240539" w:rsidP="00240539">
      <w:pPr>
        <w:pStyle w:val="Bodytext20"/>
        <w:numPr>
          <w:ilvl w:val="0"/>
          <w:numId w:val="42"/>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peisaje şi situri importante din punct de vedere istoric, cultural sau arheologic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widowControl w:val="0"/>
        <w:numPr>
          <w:ilvl w:val="0"/>
          <w:numId w:val="40"/>
        </w:numPr>
        <w:tabs>
          <w:tab w:val="left" w:pos="316"/>
        </w:tabs>
        <w:spacing w:after="0" w:line="240" w:lineRule="auto"/>
        <w:jc w:val="both"/>
        <w:rPr>
          <w:rFonts w:ascii="Times New Roman" w:hAnsi="Times New Roman"/>
          <w:sz w:val="24"/>
          <w:szCs w:val="24"/>
        </w:rPr>
      </w:pPr>
      <w:r w:rsidRPr="00414422">
        <w:rPr>
          <w:rFonts w:ascii="Times New Roman" w:hAnsi="Times New Roman"/>
          <w:color w:val="000000"/>
          <w:sz w:val="24"/>
          <w:szCs w:val="24"/>
          <w:lang w:val="ro-RO" w:eastAsia="ro-RO" w:bidi="ro-RO"/>
        </w:rPr>
        <w:t>Tipurile şi caracteristicile impactului potenţial</w:t>
      </w:r>
    </w:p>
    <w:p w:rsidR="00240539" w:rsidRPr="00414422" w:rsidRDefault="00240539" w:rsidP="00240539">
      <w:pPr>
        <w:pStyle w:val="Bodytext20"/>
        <w:numPr>
          <w:ilvl w:val="0"/>
          <w:numId w:val="43"/>
        </w:numPr>
        <w:shd w:val="clear" w:color="auto" w:fill="auto"/>
        <w:tabs>
          <w:tab w:val="left" w:pos="324"/>
        </w:tabs>
        <w:spacing w:before="0" w:line="240" w:lineRule="auto"/>
        <w:ind w:firstLine="0"/>
        <w:jc w:val="both"/>
        <w:rPr>
          <w:sz w:val="24"/>
          <w:szCs w:val="24"/>
        </w:rPr>
      </w:pPr>
      <w:r w:rsidRPr="00414422">
        <w:rPr>
          <w:color w:val="000000"/>
          <w:sz w:val="24"/>
          <w:szCs w:val="24"/>
          <w:lang w:bidi="ro-RO"/>
        </w:rPr>
        <w:t xml:space="preserve">importanţa şi extinderea spaţială a impactului: aria geografică şi numărul persoanelor afectate </w:t>
      </w:r>
      <w:r w:rsidRPr="00E2194B">
        <w:rPr>
          <w:b/>
          <w:color w:val="000000"/>
          <w:sz w:val="24"/>
          <w:szCs w:val="24"/>
          <w:lang w:bidi="ro-RO"/>
        </w:rPr>
        <w:t>-</w:t>
      </w:r>
      <w:r w:rsidRPr="00414422">
        <w:rPr>
          <w:color w:val="000000"/>
          <w:sz w:val="24"/>
          <w:szCs w:val="24"/>
          <w:lang w:bidi="ro-RO"/>
        </w:rPr>
        <w:t xml:space="preserve"> impact nesemnificativ, local, în perioada de realizare a lucrărilor;</w:t>
      </w:r>
    </w:p>
    <w:p w:rsidR="00240539" w:rsidRPr="00414422" w:rsidRDefault="00240539" w:rsidP="00240539">
      <w:pPr>
        <w:pStyle w:val="Bodytext20"/>
        <w:numPr>
          <w:ilvl w:val="0"/>
          <w:numId w:val="43"/>
        </w:numPr>
        <w:shd w:val="clear" w:color="auto" w:fill="auto"/>
        <w:tabs>
          <w:tab w:val="left" w:pos="340"/>
        </w:tabs>
        <w:spacing w:before="0" w:line="240" w:lineRule="auto"/>
        <w:ind w:firstLine="0"/>
        <w:jc w:val="both"/>
        <w:rPr>
          <w:sz w:val="24"/>
          <w:szCs w:val="24"/>
        </w:rPr>
      </w:pPr>
      <w:r w:rsidRPr="00414422">
        <w:rPr>
          <w:color w:val="000000"/>
          <w:sz w:val="24"/>
          <w:szCs w:val="24"/>
          <w:lang w:bidi="ro-RO"/>
        </w:rPr>
        <w:t xml:space="preserve">natura impactului </w:t>
      </w:r>
      <w:r w:rsidRPr="00E2194B">
        <w:rPr>
          <w:b/>
          <w:color w:val="000000"/>
          <w:sz w:val="24"/>
          <w:szCs w:val="24"/>
          <w:lang w:bidi="ro-RO"/>
        </w:rPr>
        <w:t>-</w:t>
      </w:r>
      <w:r w:rsidRPr="00414422">
        <w:rPr>
          <w:color w:val="000000"/>
          <w:sz w:val="24"/>
          <w:szCs w:val="24"/>
          <w:lang w:bidi="ro-RO"/>
        </w:rPr>
        <w:t xml:space="preserve"> direct şi temporar, în perioada de realizare a lucrărilor;</w:t>
      </w:r>
    </w:p>
    <w:p w:rsidR="00240539" w:rsidRPr="00414422" w:rsidRDefault="00240539" w:rsidP="00240539">
      <w:pPr>
        <w:pStyle w:val="Bodytext20"/>
        <w:numPr>
          <w:ilvl w:val="0"/>
          <w:numId w:val="43"/>
        </w:numPr>
        <w:shd w:val="clear" w:color="auto" w:fill="auto"/>
        <w:tabs>
          <w:tab w:val="left" w:pos="340"/>
        </w:tabs>
        <w:spacing w:before="0" w:line="240" w:lineRule="auto"/>
        <w:ind w:firstLine="0"/>
        <w:jc w:val="both"/>
        <w:rPr>
          <w:sz w:val="24"/>
          <w:szCs w:val="24"/>
        </w:rPr>
      </w:pPr>
      <w:r w:rsidRPr="00414422">
        <w:rPr>
          <w:color w:val="000000"/>
          <w:sz w:val="24"/>
          <w:szCs w:val="24"/>
          <w:lang w:bidi="ro-RO"/>
        </w:rPr>
        <w:t xml:space="preserve">natura transfrontieră a impactului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240539">
      <w:pPr>
        <w:pStyle w:val="Bodytext20"/>
        <w:numPr>
          <w:ilvl w:val="0"/>
          <w:numId w:val="43"/>
        </w:numPr>
        <w:shd w:val="clear" w:color="auto" w:fill="auto"/>
        <w:tabs>
          <w:tab w:val="left" w:pos="340"/>
        </w:tabs>
        <w:spacing w:before="0" w:line="240" w:lineRule="auto"/>
        <w:ind w:firstLine="0"/>
        <w:jc w:val="both"/>
        <w:rPr>
          <w:sz w:val="24"/>
          <w:szCs w:val="24"/>
        </w:rPr>
      </w:pPr>
      <w:r w:rsidRPr="00414422">
        <w:rPr>
          <w:color w:val="000000"/>
          <w:sz w:val="24"/>
          <w:szCs w:val="24"/>
          <w:lang w:bidi="ro-RO"/>
        </w:rPr>
        <w:t xml:space="preserve">intensitatea şi complexitatea impactului </w:t>
      </w:r>
      <w:r w:rsidRPr="00E2194B">
        <w:rPr>
          <w:b/>
          <w:color w:val="000000"/>
          <w:sz w:val="24"/>
          <w:szCs w:val="24"/>
          <w:lang w:bidi="ro-RO"/>
        </w:rPr>
        <w:t>-</w:t>
      </w:r>
      <w:r w:rsidRPr="00414422">
        <w:rPr>
          <w:color w:val="000000"/>
          <w:sz w:val="24"/>
          <w:szCs w:val="24"/>
          <w:lang w:bidi="ro-RO"/>
        </w:rPr>
        <w:t xml:space="preserve"> în perioada de execuţie a proiectului impact nesemnificativ;</w:t>
      </w:r>
    </w:p>
    <w:p w:rsidR="00240539" w:rsidRPr="00414422" w:rsidRDefault="00E2194B" w:rsidP="00240539">
      <w:pPr>
        <w:pStyle w:val="Bodytext20"/>
        <w:numPr>
          <w:ilvl w:val="0"/>
          <w:numId w:val="43"/>
        </w:numPr>
        <w:shd w:val="clear" w:color="auto" w:fill="auto"/>
        <w:tabs>
          <w:tab w:val="left" w:pos="340"/>
        </w:tabs>
        <w:spacing w:before="0" w:line="240" w:lineRule="auto"/>
        <w:ind w:firstLine="0"/>
        <w:jc w:val="both"/>
        <w:rPr>
          <w:sz w:val="24"/>
          <w:szCs w:val="24"/>
        </w:rPr>
      </w:pPr>
      <w:r>
        <w:rPr>
          <w:color w:val="000000"/>
          <w:sz w:val="24"/>
          <w:szCs w:val="24"/>
          <w:lang w:bidi="ro-RO"/>
        </w:rPr>
        <w:t xml:space="preserve">probabilitatea impactului </w:t>
      </w:r>
      <w:r w:rsidRPr="00E2194B">
        <w:rPr>
          <w:b/>
          <w:color w:val="000000"/>
          <w:sz w:val="24"/>
          <w:szCs w:val="24"/>
          <w:lang w:bidi="ro-RO"/>
        </w:rPr>
        <w:t>-</w:t>
      </w:r>
      <w:r>
        <w:rPr>
          <w:color w:val="000000"/>
          <w:sz w:val="24"/>
          <w:szCs w:val="24"/>
          <w:lang w:bidi="ro-RO"/>
        </w:rPr>
        <w:t xml:space="preserve"> </w:t>
      </w:r>
      <w:r w:rsidR="00240539" w:rsidRPr="00414422">
        <w:rPr>
          <w:color w:val="000000"/>
          <w:sz w:val="24"/>
          <w:szCs w:val="24"/>
          <w:lang w:bidi="ro-RO"/>
        </w:rPr>
        <w:t xml:space="preserve"> redusă</w:t>
      </w:r>
      <w:r w:rsidR="00C35AEA" w:rsidRPr="00414422">
        <w:rPr>
          <w:color w:val="000000"/>
          <w:sz w:val="24"/>
          <w:szCs w:val="24"/>
          <w:lang w:val="en-US" w:bidi="ro-RO"/>
        </w:rPr>
        <w:t>;</w:t>
      </w:r>
    </w:p>
    <w:p w:rsidR="00240539" w:rsidRPr="006F7B5B" w:rsidRDefault="00240539" w:rsidP="00240539">
      <w:pPr>
        <w:pStyle w:val="Bodytext20"/>
        <w:numPr>
          <w:ilvl w:val="0"/>
          <w:numId w:val="43"/>
        </w:numPr>
        <w:shd w:val="clear" w:color="auto" w:fill="auto"/>
        <w:tabs>
          <w:tab w:val="left" w:pos="352"/>
        </w:tabs>
        <w:spacing w:before="0" w:line="240" w:lineRule="auto"/>
        <w:ind w:firstLine="0"/>
        <w:jc w:val="both"/>
        <w:rPr>
          <w:sz w:val="24"/>
          <w:szCs w:val="24"/>
        </w:rPr>
      </w:pPr>
      <w:r w:rsidRPr="00414422">
        <w:rPr>
          <w:color w:val="000000"/>
          <w:sz w:val="24"/>
          <w:szCs w:val="24"/>
          <w:lang w:bidi="ro-RO"/>
        </w:rPr>
        <w:t xml:space="preserve">debutul, durata, frecvenţa şi reversibilitatea impactului </w:t>
      </w:r>
      <w:r w:rsidRPr="00E2194B">
        <w:rPr>
          <w:b/>
          <w:color w:val="000000"/>
          <w:sz w:val="24"/>
          <w:szCs w:val="24"/>
          <w:lang w:bidi="ro-RO"/>
        </w:rPr>
        <w:t>-</w:t>
      </w:r>
      <w:r w:rsidRPr="00414422">
        <w:rPr>
          <w:color w:val="000000"/>
          <w:sz w:val="24"/>
          <w:szCs w:val="24"/>
          <w:lang w:bidi="ro-RO"/>
        </w:rPr>
        <w:t xml:space="preserve"> impactul asupra factorilor de mediu va debuta odată cu începerea lucrărilor, impact reversibil, numai pe perioada realizării lucrărilor de construire</w:t>
      </w:r>
      <w:r w:rsidR="00C35AEA" w:rsidRPr="00414422">
        <w:rPr>
          <w:color w:val="000000"/>
          <w:sz w:val="24"/>
          <w:szCs w:val="24"/>
          <w:lang w:bidi="ro-RO"/>
        </w:rPr>
        <w:t>;</w:t>
      </w:r>
    </w:p>
    <w:p w:rsidR="006F7B5B" w:rsidRPr="00414422" w:rsidRDefault="006F7B5B" w:rsidP="006F7B5B">
      <w:pPr>
        <w:pStyle w:val="Bodytext20"/>
        <w:shd w:val="clear" w:color="auto" w:fill="auto"/>
        <w:tabs>
          <w:tab w:val="left" w:pos="352"/>
        </w:tabs>
        <w:spacing w:before="0" w:line="240" w:lineRule="auto"/>
        <w:ind w:firstLine="0"/>
        <w:jc w:val="both"/>
        <w:rPr>
          <w:sz w:val="24"/>
          <w:szCs w:val="24"/>
        </w:rPr>
      </w:pPr>
    </w:p>
    <w:p w:rsidR="00240539" w:rsidRPr="00414422" w:rsidRDefault="00240539" w:rsidP="00240539">
      <w:pPr>
        <w:pStyle w:val="Bodytext20"/>
        <w:numPr>
          <w:ilvl w:val="0"/>
          <w:numId w:val="43"/>
        </w:numPr>
        <w:shd w:val="clear" w:color="auto" w:fill="auto"/>
        <w:tabs>
          <w:tab w:val="left" w:pos="340"/>
        </w:tabs>
        <w:spacing w:before="0" w:line="240" w:lineRule="auto"/>
        <w:ind w:firstLine="0"/>
        <w:jc w:val="both"/>
        <w:rPr>
          <w:sz w:val="24"/>
          <w:szCs w:val="24"/>
        </w:rPr>
      </w:pPr>
      <w:r w:rsidRPr="00414422">
        <w:rPr>
          <w:color w:val="000000"/>
          <w:sz w:val="24"/>
          <w:szCs w:val="24"/>
          <w:lang w:bidi="ro-RO"/>
        </w:rPr>
        <w:t xml:space="preserve">cumularea impactului cu impactul altor proiecte existente şi/sau aprobate </w:t>
      </w:r>
      <w:r w:rsidRPr="00E2194B">
        <w:rPr>
          <w:b/>
          <w:color w:val="000000"/>
          <w:sz w:val="24"/>
          <w:szCs w:val="24"/>
          <w:lang w:bidi="ro-RO"/>
        </w:rPr>
        <w:t>-</w:t>
      </w:r>
      <w:r w:rsidRPr="00414422">
        <w:rPr>
          <w:color w:val="000000"/>
          <w:sz w:val="24"/>
          <w:szCs w:val="24"/>
          <w:lang w:bidi="ro-RO"/>
        </w:rPr>
        <w:t xml:space="preserve"> nu este cazul</w:t>
      </w:r>
      <w:r w:rsidR="00C35AEA" w:rsidRPr="00414422">
        <w:rPr>
          <w:color w:val="000000"/>
          <w:sz w:val="24"/>
          <w:szCs w:val="24"/>
          <w:lang w:bidi="ro-RO"/>
        </w:rPr>
        <w:t>;</w:t>
      </w:r>
    </w:p>
    <w:p w:rsidR="00240539" w:rsidRPr="00414422" w:rsidRDefault="00240539" w:rsidP="00240539">
      <w:pPr>
        <w:pStyle w:val="Bodytext20"/>
        <w:numPr>
          <w:ilvl w:val="0"/>
          <w:numId w:val="43"/>
        </w:numPr>
        <w:shd w:val="clear" w:color="auto" w:fill="auto"/>
        <w:tabs>
          <w:tab w:val="left" w:pos="344"/>
        </w:tabs>
        <w:spacing w:before="0" w:line="240" w:lineRule="auto"/>
        <w:ind w:firstLine="0"/>
        <w:jc w:val="both"/>
        <w:rPr>
          <w:sz w:val="24"/>
          <w:szCs w:val="24"/>
        </w:rPr>
      </w:pPr>
      <w:r w:rsidRPr="00414422">
        <w:rPr>
          <w:color w:val="000000"/>
          <w:sz w:val="24"/>
          <w:szCs w:val="24"/>
          <w:lang w:bidi="ro-RO"/>
        </w:rPr>
        <w:t xml:space="preserve">posibilitatea de reducere efectivă a impactului </w:t>
      </w:r>
      <w:r w:rsidRPr="00E2194B">
        <w:rPr>
          <w:b/>
          <w:color w:val="000000"/>
          <w:sz w:val="24"/>
          <w:szCs w:val="24"/>
          <w:lang w:bidi="ro-RO"/>
        </w:rPr>
        <w:t>-</w:t>
      </w:r>
      <w:r w:rsidRPr="00414422">
        <w:rPr>
          <w:color w:val="000000"/>
          <w:sz w:val="24"/>
          <w:szCs w:val="24"/>
          <w:lang w:bidi="ro-RO"/>
        </w:rPr>
        <w:t xml:space="preserve"> prin aplicarea condiţiilor de realizare a proiectului.</w:t>
      </w:r>
    </w:p>
    <w:p w:rsidR="00240539" w:rsidRPr="00414422" w:rsidRDefault="00240539" w:rsidP="00240539">
      <w:pPr>
        <w:pStyle w:val="Bodytext20"/>
        <w:shd w:val="clear" w:color="auto" w:fill="auto"/>
        <w:tabs>
          <w:tab w:val="left" w:pos="344"/>
        </w:tabs>
        <w:spacing w:before="0" w:line="240" w:lineRule="auto"/>
        <w:ind w:firstLine="0"/>
        <w:jc w:val="both"/>
        <w:rPr>
          <w:sz w:val="24"/>
          <w:szCs w:val="24"/>
        </w:rPr>
      </w:pPr>
    </w:p>
    <w:p w:rsidR="00240539" w:rsidRPr="00414422" w:rsidRDefault="00240539" w:rsidP="00240539">
      <w:pPr>
        <w:pStyle w:val="Bodytext20"/>
        <w:numPr>
          <w:ilvl w:val="0"/>
          <w:numId w:val="36"/>
        </w:numPr>
        <w:shd w:val="clear" w:color="auto" w:fill="auto"/>
        <w:tabs>
          <w:tab w:val="left" w:pos="581"/>
        </w:tabs>
        <w:spacing w:before="0" w:line="240" w:lineRule="auto"/>
        <w:ind w:firstLine="280"/>
        <w:jc w:val="both"/>
        <w:rPr>
          <w:sz w:val="24"/>
          <w:szCs w:val="24"/>
        </w:rPr>
      </w:pPr>
      <w:r w:rsidRPr="00414422">
        <w:rPr>
          <w:color w:val="000000"/>
          <w:sz w:val="24"/>
          <w:szCs w:val="24"/>
          <w:lang w:bidi="ro-RO"/>
        </w:rPr>
        <w:t>Motivele pe baza cărora s</w:t>
      </w:r>
      <w:r w:rsidRPr="0017583B">
        <w:rPr>
          <w:b/>
          <w:color w:val="000000"/>
          <w:sz w:val="24"/>
          <w:szCs w:val="24"/>
          <w:lang w:bidi="ro-RO"/>
        </w:rPr>
        <w:t>-</w:t>
      </w:r>
      <w:r w:rsidRPr="00414422">
        <w:rPr>
          <w:color w:val="000000"/>
          <w:sz w:val="24"/>
          <w:szCs w:val="24"/>
          <w:lang w:bidi="ro-RO"/>
        </w:rPr>
        <w:t xml:space="preserve">a </w:t>
      </w:r>
      <w:r w:rsidR="00886242">
        <w:rPr>
          <w:color w:val="000000"/>
          <w:sz w:val="24"/>
          <w:szCs w:val="24"/>
          <w:lang w:bidi="ro-RO"/>
        </w:rPr>
        <w:t xml:space="preserve">stabilit necesitatea </w:t>
      </w:r>
      <w:r w:rsidRPr="00414422">
        <w:rPr>
          <w:color w:val="000000"/>
          <w:sz w:val="24"/>
          <w:szCs w:val="24"/>
          <w:lang w:bidi="ro-RO"/>
        </w:rPr>
        <w:t>neefectuării evaluării adecvate sunt următoarele:</w:t>
      </w:r>
    </w:p>
    <w:p w:rsidR="00240539" w:rsidRPr="00414422" w:rsidRDefault="00240539" w:rsidP="00240539">
      <w:pPr>
        <w:pStyle w:val="Bodytext20"/>
        <w:shd w:val="clear" w:color="auto" w:fill="auto"/>
        <w:spacing w:before="0" w:line="240" w:lineRule="auto"/>
        <w:ind w:firstLine="280"/>
        <w:jc w:val="both"/>
        <w:rPr>
          <w:color w:val="000000"/>
          <w:sz w:val="24"/>
          <w:szCs w:val="24"/>
          <w:lang w:bidi="ro-RO"/>
        </w:rPr>
      </w:pPr>
      <w:r w:rsidRPr="00E2194B">
        <w:rPr>
          <w:b/>
          <w:color w:val="000000"/>
          <w:sz w:val="24"/>
          <w:szCs w:val="24"/>
          <w:lang w:bidi="ro-RO"/>
        </w:rPr>
        <w:t>-</w:t>
      </w:r>
      <w:r w:rsidRPr="00414422">
        <w:rPr>
          <w:color w:val="000000"/>
          <w:sz w:val="24"/>
          <w:szCs w:val="24"/>
          <w:lang w:bidi="ro-RO"/>
        </w:rPr>
        <w:t xml:space="preserve"> proiectul propus </w:t>
      </w:r>
      <w:r w:rsidRPr="00414422">
        <w:rPr>
          <w:rStyle w:val="Bodytext2Bold"/>
          <w:rFonts w:ascii="Times New Roman" w:hAnsi="Times New Roman" w:cs="Times New Roman"/>
          <w:sz w:val="24"/>
          <w:szCs w:val="24"/>
        </w:rPr>
        <w:t xml:space="preserve">nu intră </w:t>
      </w:r>
      <w:r w:rsidRPr="00414422">
        <w:rPr>
          <w:color w:val="000000"/>
          <w:sz w:val="24"/>
          <w:szCs w:val="24"/>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240539" w:rsidRPr="00414422" w:rsidRDefault="00240539" w:rsidP="00240539">
      <w:pPr>
        <w:pStyle w:val="Bodytext20"/>
        <w:shd w:val="clear" w:color="auto" w:fill="auto"/>
        <w:spacing w:before="0" w:line="240" w:lineRule="auto"/>
        <w:ind w:firstLine="280"/>
        <w:jc w:val="both"/>
        <w:rPr>
          <w:sz w:val="24"/>
          <w:szCs w:val="24"/>
        </w:rPr>
      </w:pPr>
    </w:p>
    <w:p w:rsidR="00886242" w:rsidRPr="00593845" w:rsidRDefault="00886242" w:rsidP="00886242">
      <w:pPr>
        <w:pStyle w:val="Bodytext20"/>
        <w:numPr>
          <w:ilvl w:val="0"/>
          <w:numId w:val="36"/>
        </w:numPr>
        <w:shd w:val="clear" w:color="auto" w:fill="auto"/>
        <w:tabs>
          <w:tab w:val="left" w:pos="665"/>
        </w:tabs>
        <w:spacing w:before="0" w:line="240" w:lineRule="auto"/>
        <w:ind w:firstLine="280"/>
        <w:jc w:val="both"/>
        <w:rPr>
          <w:sz w:val="24"/>
          <w:szCs w:val="24"/>
        </w:rPr>
      </w:pPr>
      <w:r w:rsidRPr="00593845">
        <w:rPr>
          <w:color w:val="000000"/>
          <w:sz w:val="24"/>
          <w:szCs w:val="24"/>
          <w:lang w:bidi="ro-RO"/>
        </w:rPr>
        <w:t>Motivele pe baza cărora s</w:t>
      </w:r>
      <w:r w:rsidRPr="00593845">
        <w:rPr>
          <w:b/>
          <w:color w:val="000000"/>
          <w:sz w:val="24"/>
          <w:szCs w:val="24"/>
          <w:lang w:bidi="ro-RO"/>
        </w:rPr>
        <w:t>-</w:t>
      </w:r>
      <w:r>
        <w:rPr>
          <w:color w:val="000000"/>
          <w:sz w:val="24"/>
          <w:szCs w:val="24"/>
          <w:lang w:bidi="ro-RO"/>
        </w:rPr>
        <w:t xml:space="preserve">a stabilit necesitatea </w:t>
      </w:r>
      <w:r w:rsidRPr="00593845">
        <w:rPr>
          <w:color w:val="000000"/>
          <w:sz w:val="24"/>
          <w:szCs w:val="24"/>
          <w:lang w:bidi="ro-RO"/>
        </w:rPr>
        <w:t>neefectuării evaluării impactului asupra corpurilor de apă în conformitate cu decizia justificată privind necesitatea elaborării studiului de evaluare a impactului asupra corpurilor de apă, după caz:</w:t>
      </w:r>
    </w:p>
    <w:p w:rsidR="00886242" w:rsidRPr="00593845" w:rsidRDefault="00886242" w:rsidP="00886242">
      <w:pPr>
        <w:pStyle w:val="Bodytext20"/>
        <w:shd w:val="clear" w:color="auto" w:fill="auto"/>
        <w:spacing w:before="0" w:line="240" w:lineRule="auto"/>
        <w:ind w:firstLine="0"/>
        <w:jc w:val="both"/>
        <w:rPr>
          <w:sz w:val="24"/>
          <w:szCs w:val="24"/>
        </w:rPr>
      </w:pPr>
      <w:r w:rsidRPr="00593845">
        <w:rPr>
          <w:b/>
          <w:color w:val="000000"/>
          <w:sz w:val="24"/>
          <w:szCs w:val="24"/>
          <w:lang w:bidi="ro-RO"/>
        </w:rPr>
        <w:t>-</w:t>
      </w:r>
      <w:r w:rsidRPr="00593845">
        <w:rPr>
          <w:color w:val="000000"/>
          <w:sz w:val="24"/>
          <w:szCs w:val="24"/>
          <w:lang w:bidi="ro-RO"/>
        </w:rPr>
        <w:t xml:space="preserve"> proiectul propus </w:t>
      </w:r>
      <w:r w:rsidRPr="00593845">
        <w:rPr>
          <w:rStyle w:val="Bodytext2Bold"/>
          <w:rFonts w:ascii="Times New Roman" w:hAnsi="Times New Roman" w:cs="Times New Roman"/>
          <w:sz w:val="24"/>
          <w:szCs w:val="24"/>
        </w:rPr>
        <w:t xml:space="preserve">nu intră </w:t>
      </w:r>
      <w:r w:rsidRPr="00593845">
        <w:rPr>
          <w:color w:val="000000"/>
          <w:sz w:val="24"/>
          <w:szCs w:val="24"/>
          <w:lang w:bidi="ro-RO"/>
        </w:rPr>
        <w:t>sub incidenţa prevederilor art. 48 şi 54 din Legea apelor nr. 107/1996, cu modificările şi completările ulterioare.</w:t>
      </w:r>
    </w:p>
    <w:p w:rsidR="00B80AC7" w:rsidRDefault="00B80AC7" w:rsidP="00240539">
      <w:pPr>
        <w:pStyle w:val="Bodytext20"/>
        <w:shd w:val="clear" w:color="auto" w:fill="auto"/>
        <w:spacing w:before="0" w:line="240" w:lineRule="auto"/>
        <w:ind w:firstLine="0"/>
        <w:jc w:val="both"/>
        <w:rPr>
          <w:color w:val="000000"/>
          <w:sz w:val="24"/>
          <w:szCs w:val="24"/>
          <w:lang w:bidi="ro-RO"/>
        </w:rPr>
      </w:pPr>
    </w:p>
    <w:p w:rsidR="00240539" w:rsidRPr="00414422" w:rsidRDefault="00240539" w:rsidP="00886242">
      <w:pPr>
        <w:pStyle w:val="Bodytext20"/>
        <w:shd w:val="clear" w:color="auto" w:fill="auto"/>
        <w:spacing w:before="0" w:line="240" w:lineRule="auto"/>
        <w:ind w:firstLine="720"/>
        <w:jc w:val="both"/>
        <w:rPr>
          <w:color w:val="000000"/>
          <w:sz w:val="24"/>
          <w:szCs w:val="24"/>
          <w:lang w:bidi="ro-RO"/>
        </w:rPr>
      </w:pPr>
      <w:r w:rsidRPr="00414422">
        <w:rPr>
          <w:color w:val="000000"/>
          <w:sz w:val="24"/>
          <w:szCs w:val="24"/>
          <w:lang w:bidi="ro-RO"/>
        </w:rPr>
        <w:t>Întrucât s</w:t>
      </w:r>
      <w:r w:rsidRPr="00E2194B">
        <w:rPr>
          <w:b/>
          <w:color w:val="000000"/>
          <w:sz w:val="24"/>
          <w:szCs w:val="24"/>
          <w:lang w:bidi="ro-RO"/>
        </w:rPr>
        <w:t>-</w:t>
      </w:r>
      <w:r w:rsidRPr="00414422">
        <w:rPr>
          <w:color w:val="000000"/>
          <w:sz w:val="24"/>
          <w:szCs w:val="24"/>
          <w:lang w:bidi="ro-RO"/>
        </w:rPr>
        <w:t>a decis că evaluarea impactului asupra mediului nu este necesară pentru proiectul cu</w:t>
      </w:r>
    </w:p>
    <w:p w:rsidR="00240539" w:rsidRPr="00414422" w:rsidRDefault="00240539" w:rsidP="00240539">
      <w:pPr>
        <w:pStyle w:val="Bodytext20"/>
        <w:shd w:val="clear" w:color="auto" w:fill="auto"/>
        <w:spacing w:before="0" w:line="240" w:lineRule="auto"/>
        <w:ind w:firstLine="0"/>
        <w:jc w:val="both"/>
        <w:rPr>
          <w:color w:val="000000"/>
          <w:sz w:val="24"/>
          <w:szCs w:val="24"/>
          <w:lang w:bidi="ro-RO"/>
        </w:rPr>
      </w:pPr>
      <w:r w:rsidRPr="00414422">
        <w:rPr>
          <w:color w:val="000000"/>
          <w:sz w:val="24"/>
          <w:szCs w:val="24"/>
          <w:lang w:bidi="ro-RO"/>
        </w:rPr>
        <w:t>caract</w:t>
      </w:r>
      <w:r w:rsidR="00E72855" w:rsidRPr="00414422">
        <w:rPr>
          <w:color w:val="000000"/>
          <w:sz w:val="24"/>
          <w:szCs w:val="24"/>
          <w:lang w:bidi="ro-RO"/>
        </w:rPr>
        <w:t xml:space="preserve">eristicile prezentate anterior, </w:t>
      </w:r>
      <w:r w:rsidRPr="00414422">
        <w:rPr>
          <w:color w:val="000000"/>
          <w:sz w:val="24"/>
          <w:szCs w:val="24"/>
          <w:lang w:bidi="ro-RO"/>
        </w:rPr>
        <w:t xml:space="preserve">se impun următoarele </w:t>
      </w:r>
      <w:r w:rsidRPr="00414422">
        <w:rPr>
          <w:rStyle w:val="Bodytext2Bold"/>
          <w:rFonts w:ascii="Times New Roman" w:hAnsi="Times New Roman" w:cs="Times New Roman"/>
          <w:sz w:val="24"/>
          <w:szCs w:val="24"/>
        </w:rPr>
        <w:t xml:space="preserve">condiţii de realizare a proiectului </w:t>
      </w:r>
      <w:r w:rsidRPr="00414422">
        <w:rPr>
          <w:color w:val="000000"/>
          <w:sz w:val="24"/>
          <w:szCs w:val="24"/>
          <w:lang w:bidi="ro-RO"/>
        </w:rPr>
        <w:t>pentru evitarea sau prevenirea eventualelor efecte negative semnificative asupra mediului:</w:t>
      </w:r>
    </w:p>
    <w:p w:rsidR="00240539" w:rsidRPr="00414422" w:rsidRDefault="00E72855" w:rsidP="00240539">
      <w:pPr>
        <w:pStyle w:val="Bodytext20"/>
        <w:shd w:val="clear" w:color="auto" w:fill="auto"/>
        <w:spacing w:before="0" w:line="240" w:lineRule="auto"/>
        <w:ind w:left="284" w:hanging="280"/>
        <w:jc w:val="both"/>
        <w:rPr>
          <w:sz w:val="24"/>
          <w:szCs w:val="24"/>
        </w:rPr>
      </w:pPr>
      <w:r w:rsidRPr="00414422">
        <w:rPr>
          <w:color w:val="000000"/>
          <w:sz w:val="24"/>
          <w:szCs w:val="24"/>
          <w:lang w:bidi="ro-RO"/>
        </w:rPr>
        <w:t xml:space="preserve">1. </w:t>
      </w:r>
      <w:r w:rsidR="00240539" w:rsidRPr="00414422">
        <w:rPr>
          <w:color w:val="000000"/>
          <w:sz w:val="24"/>
          <w:szCs w:val="24"/>
          <w:lang w:bidi="ro-RO"/>
        </w:rPr>
        <w:t>Se vor respecta prevederile OUG nr. 195/2005 privind protecţia mediului, cu modificările şi completările ulterioare.</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lastRenderedPageBreak/>
        <w:t>Se vor obţine avizele precizate în certificatul de urbanism şi se vor respecta condiţiile din acestea şi din documentaţia tehnică depusă.</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De</w:t>
      </w:r>
      <w:r w:rsidR="00C35AEA" w:rsidRPr="00414422">
        <w:rPr>
          <w:color w:val="000000"/>
          <w:sz w:val="24"/>
          <w:szCs w:val="24"/>
          <w:lang w:bidi="ro-RO"/>
        </w:rPr>
        <w:t>ș</w:t>
      </w:r>
      <w:r w:rsidRPr="00414422">
        <w:rPr>
          <w:color w:val="000000"/>
          <w:sz w:val="24"/>
          <w:szCs w:val="24"/>
          <w:lang w:bidi="ro-RO"/>
        </w:rPr>
        <w:t>eurile produse vor fi stocate temporar select</w:t>
      </w:r>
      <w:r w:rsidR="00E72855" w:rsidRPr="00414422">
        <w:rPr>
          <w:color w:val="000000"/>
          <w:sz w:val="24"/>
          <w:szCs w:val="24"/>
          <w:lang w:bidi="ro-RO"/>
        </w:rPr>
        <w:t xml:space="preserve">iv în spații special amenajate; </w:t>
      </w:r>
      <w:r w:rsidRPr="00414422">
        <w:rPr>
          <w:color w:val="000000"/>
          <w:sz w:val="24"/>
          <w:szCs w:val="24"/>
          <w:lang w:bidi="ro-RO"/>
        </w:rPr>
        <w:t>se interzice abandonarea /stocarea deşeurilor în afara spatiilor amenaj</w:t>
      </w:r>
      <w:r w:rsidR="0017583B">
        <w:rPr>
          <w:color w:val="000000"/>
          <w:sz w:val="24"/>
          <w:szCs w:val="24"/>
          <w:lang w:bidi="ro-RO"/>
        </w:rPr>
        <w:t xml:space="preserve">ate în acest scop; deșeurile din </w:t>
      </w:r>
      <w:r w:rsidRPr="00414422">
        <w:rPr>
          <w:color w:val="000000"/>
          <w:sz w:val="24"/>
          <w:szCs w:val="24"/>
          <w:lang w:bidi="ro-RO"/>
        </w:rPr>
        <w:t xml:space="preserve">construcţii se vor depozita la locul stabilit de primăria </w:t>
      </w:r>
      <w:r w:rsidR="00292C95">
        <w:rPr>
          <w:color w:val="000000"/>
          <w:sz w:val="24"/>
          <w:szCs w:val="24"/>
          <w:lang w:bidi="ro-RO"/>
        </w:rPr>
        <w:t>comunei Șcheia</w:t>
      </w:r>
      <w:r w:rsidRPr="00414422">
        <w:rPr>
          <w:color w:val="000000"/>
          <w:sz w:val="24"/>
          <w:szCs w:val="24"/>
          <w:lang w:bidi="ro-RO"/>
        </w:rPr>
        <w:t>, iar deşeurile reciclabile se vor valorifica prin agenţi economici autorizaţi.</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Tra</w:t>
      </w:r>
      <w:r w:rsidR="00C35AEA" w:rsidRPr="00414422">
        <w:rPr>
          <w:color w:val="000000"/>
          <w:sz w:val="24"/>
          <w:szCs w:val="24"/>
          <w:lang w:bidi="ro-RO"/>
        </w:rPr>
        <w:t>nsportul deşeurilor periculoase</w:t>
      </w:r>
      <w:r w:rsidRPr="00414422">
        <w:rPr>
          <w:color w:val="000000"/>
          <w:sz w:val="24"/>
          <w:szCs w:val="24"/>
          <w:lang w:bidi="ro-RO"/>
        </w:rPr>
        <w:t>/</w:t>
      </w:r>
      <w:r w:rsidR="00C35AEA" w:rsidRPr="00414422">
        <w:rPr>
          <w:color w:val="000000"/>
          <w:sz w:val="24"/>
          <w:szCs w:val="24"/>
          <w:lang w:bidi="ro-RO"/>
        </w:rPr>
        <w:t xml:space="preserve"> </w:t>
      </w:r>
      <w:r w:rsidRPr="00414422">
        <w:rPr>
          <w:color w:val="000000"/>
          <w:sz w:val="24"/>
          <w:szCs w:val="24"/>
          <w:lang w:bidi="ro-RO"/>
        </w:rPr>
        <w:t>nepericuloase va fi efectuat numai de către firme autorizate conform HG nr. 1061/2008 privind transportul deşeurilor periculoase şi nepericuloase pe teritoriul României.</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Implementarea tuturor măsurilor de protecţie a factorilor de mediu propuse prin proiect și descrise în documentaţia care a stat la baza emiterii acestei decizii.</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Pe parcursul execuţiei lucrărilor se vor lua toate măsurile pentru pr</w:t>
      </w:r>
      <w:r w:rsidR="00C35AEA" w:rsidRPr="00414422">
        <w:rPr>
          <w:color w:val="000000"/>
          <w:sz w:val="24"/>
          <w:szCs w:val="24"/>
          <w:lang w:bidi="ro-RO"/>
        </w:rPr>
        <w:t>evenirea poluărilor accidentale. S</w:t>
      </w:r>
      <w:r w:rsidRPr="00414422">
        <w:rPr>
          <w:color w:val="000000"/>
          <w:sz w:val="24"/>
          <w:szCs w:val="24"/>
          <w:lang w:bidi="ro-RO"/>
        </w:rPr>
        <w:t>e impune refacerea terenurilor afectate de lucrări la starea iniţială.</w:t>
      </w:r>
    </w:p>
    <w:p w:rsidR="00240539" w:rsidRPr="00414422"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Titularul va informa în scris autoritatea publică competentă pentru protecţia mediului ori de câte ori există o schimbare de fond a datelor care au stat la baza eliberării prezentei</w:t>
      </w:r>
      <w:r w:rsidR="00C35AEA" w:rsidRPr="00414422">
        <w:rPr>
          <w:color w:val="000000"/>
          <w:sz w:val="24"/>
          <w:szCs w:val="24"/>
          <w:lang w:bidi="ro-RO"/>
        </w:rPr>
        <w:t xml:space="preserve"> decizii.</w:t>
      </w:r>
    </w:p>
    <w:p w:rsidR="00240539" w:rsidRPr="001D154B" w:rsidRDefault="00240539" w:rsidP="00240539">
      <w:pPr>
        <w:pStyle w:val="Bodytext20"/>
        <w:numPr>
          <w:ilvl w:val="0"/>
          <w:numId w:val="44"/>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Nerespectarea prevederilor prezentei decizii atrage suspendarea sa</w:t>
      </w:r>
      <w:r w:rsidR="00C35AEA" w:rsidRPr="00414422">
        <w:rPr>
          <w:color w:val="000000"/>
          <w:sz w:val="24"/>
          <w:szCs w:val="24"/>
          <w:lang w:bidi="ro-RO"/>
        </w:rPr>
        <w:t>u anularea acesteia, după caz, î</w:t>
      </w:r>
      <w:r w:rsidRPr="00414422">
        <w:rPr>
          <w:color w:val="000000"/>
          <w:sz w:val="24"/>
          <w:szCs w:val="24"/>
          <w:lang w:bidi="ro-RO"/>
        </w:rPr>
        <w:t>n conformitate cu prevederile legale.</w:t>
      </w:r>
    </w:p>
    <w:p w:rsidR="001D154B" w:rsidRDefault="001D154B" w:rsidP="001D154B">
      <w:pPr>
        <w:pStyle w:val="Bodytext20"/>
        <w:shd w:val="clear" w:color="auto" w:fill="auto"/>
        <w:tabs>
          <w:tab w:val="left" w:pos="299"/>
        </w:tabs>
        <w:spacing w:before="0" w:line="240" w:lineRule="auto"/>
        <w:ind w:left="340" w:firstLine="0"/>
        <w:jc w:val="both"/>
        <w:rPr>
          <w:color w:val="000000"/>
          <w:sz w:val="24"/>
          <w:szCs w:val="24"/>
          <w:lang w:bidi="ro-RO"/>
        </w:rPr>
      </w:pPr>
    </w:p>
    <w:p w:rsidR="001D154B" w:rsidRPr="00832792" w:rsidRDefault="001D154B" w:rsidP="001D154B">
      <w:pPr>
        <w:autoSpaceDE w:val="0"/>
        <w:autoSpaceDN w:val="0"/>
        <w:adjustRightInd w:val="0"/>
        <w:spacing w:after="0" w:line="240" w:lineRule="auto"/>
        <w:ind w:firstLine="340"/>
        <w:jc w:val="both"/>
        <w:rPr>
          <w:rFonts w:ascii="Times New Roman" w:hAnsi="Times New Roman"/>
          <w:sz w:val="24"/>
          <w:szCs w:val="24"/>
        </w:rPr>
      </w:pPr>
      <w:r>
        <w:rPr>
          <w:rFonts w:ascii="Times New Roman" w:hAnsi="Times New Roman"/>
          <w:b/>
          <w:sz w:val="24"/>
          <w:szCs w:val="24"/>
          <w:lang w:val="ro-RO"/>
        </w:rPr>
        <w:t xml:space="preserve">     </w:t>
      </w:r>
      <w:r w:rsidRPr="00832792">
        <w:rPr>
          <w:rFonts w:ascii="Times New Roman" w:hAnsi="Times New Roman"/>
          <w:b/>
          <w:sz w:val="24"/>
          <w:szCs w:val="24"/>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832792">
        <w:rPr>
          <w:rFonts w:ascii="Times New Roman" w:hAnsi="Times New Roman"/>
          <w:b/>
          <w:sz w:val="24"/>
          <w:szCs w:val="24"/>
        </w:rPr>
        <w:t>Legea</w:t>
      </w:r>
      <w:proofErr w:type="spellEnd"/>
      <w:r w:rsidRPr="00832792">
        <w:rPr>
          <w:rFonts w:ascii="Times New Roman" w:hAnsi="Times New Roman"/>
          <w:b/>
          <w:sz w:val="24"/>
          <w:szCs w:val="24"/>
        </w:rPr>
        <w:t xml:space="preserve"> nr. </w:t>
      </w:r>
      <w:r w:rsidRPr="00832792">
        <w:rPr>
          <w:rFonts w:ascii="Times New Roman" w:hAnsi="Times New Roman"/>
          <w:b/>
          <w:sz w:val="24"/>
          <w:szCs w:val="24"/>
          <w:lang w:val="ro-RO" w:eastAsia="ro-RO"/>
        </w:rPr>
        <w:t xml:space="preserve">292/2018 </w:t>
      </w:r>
      <w:proofErr w:type="spellStart"/>
      <w:r w:rsidRPr="00832792">
        <w:rPr>
          <w:rFonts w:ascii="Times New Roman" w:hAnsi="Times New Roman"/>
          <w:b/>
          <w:sz w:val="24"/>
          <w:szCs w:val="24"/>
        </w:rPr>
        <w:t>privind</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evaluarea</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impactului</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anumitor</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proiecte</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publice</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și</w:t>
      </w:r>
      <w:proofErr w:type="spellEnd"/>
      <w:r w:rsidRPr="00832792">
        <w:rPr>
          <w:rFonts w:ascii="Times New Roman" w:hAnsi="Times New Roman"/>
          <w:b/>
          <w:sz w:val="24"/>
          <w:szCs w:val="24"/>
        </w:rPr>
        <w:t xml:space="preserve"> private </w:t>
      </w:r>
      <w:proofErr w:type="spellStart"/>
      <w:r w:rsidRPr="00832792">
        <w:rPr>
          <w:rFonts w:ascii="Times New Roman" w:hAnsi="Times New Roman"/>
          <w:b/>
          <w:sz w:val="24"/>
          <w:szCs w:val="24"/>
        </w:rPr>
        <w:t>asupra</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mediului</w:t>
      </w:r>
      <w:proofErr w:type="spellEnd"/>
      <w:r w:rsidRPr="00832792">
        <w:rPr>
          <w:rFonts w:ascii="Times New Roman" w:hAnsi="Times New Roman"/>
          <w:b/>
          <w:sz w:val="24"/>
          <w:szCs w:val="24"/>
          <w:lang w:val="ro-RO"/>
        </w:rPr>
        <w:t xml:space="preserve">. </w:t>
      </w:r>
      <w:proofErr w:type="spellStart"/>
      <w:proofErr w:type="gramStart"/>
      <w:r w:rsidRPr="00832792">
        <w:rPr>
          <w:rFonts w:ascii="Times New Roman" w:hAnsi="Times New Roman"/>
          <w:b/>
          <w:sz w:val="24"/>
          <w:szCs w:val="24"/>
        </w:rPr>
        <w:t>Procesul</w:t>
      </w:r>
      <w:proofErr w:type="spellEnd"/>
      <w:r w:rsidRPr="00832792">
        <w:rPr>
          <w:rFonts w:ascii="Times New Roman" w:hAnsi="Times New Roman"/>
          <w:sz w:val="24"/>
          <w:szCs w:val="24"/>
        </w:rPr>
        <w:t>-</w:t>
      </w:r>
      <w:r w:rsidRPr="00832792">
        <w:rPr>
          <w:rFonts w:ascii="Times New Roman" w:hAnsi="Times New Roman"/>
          <w:b/>
          <w:sz w:val="24"/>
          <w:szCs w:val="24"/>
        </w:rPr>
        <w:t xml:space="preserve">verbal se </w:t>
      </w:r>
      <w:proofErr w:type="spellStart"/>
      <w:r w:rsidRPr="00832792">
        <w:rPr>
          <w:rFonts w:ascii="Times New Roman" w:hAnsi="Times New Roman"/>
          <w:b/>
          <w:sz w:val="24"/>
          <w:szCs w:val="24"/>
        </w:rPr>
        <w:t>anexează</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și</w:t>
      </w:r>
      <w:proofErr w:type="spellEnd"/>
      <w:r w:rsidRPr="00832792">
        <w:rPr>
          <w:rFonts w:ascii="Times New Roman" w:hAnsi="Times New Roman"/>
          <w:b/>
          <w:sz w:val="24"/>
          <w:szCs w:val="24"/>
        </w:rPr>
        <w:t xml:space="preserve"> face parte </w:t>
      </w:r>
      <w:proofErr w:type="spellStart"/>
      <w:r w:rsidRPr="00832792">
        <w:rPr>
          <w:rFonts w:ascii="Times New Roman" w:hAnsi="Times New Roman"/>
          <w:b/>
          <w:sz w:val="24"/>
          <w:szCs w:val="24"/>
        </w:rPr>
        <w:t>integrantă</w:t>
      </w:r>
      <w:proofErr w:type="spellEnd"/>
      <w:r w:rsidRPr="00832792">
        <w:rPr>
          <w:rFonts w:ascii="Times New Roman" w:hAnsi="Times New Roman"/>
          <w:b/>
          <w:sz w:val="24"/>
          <w:szCs w:val="24"/>
        </w:rPr>
        <w:t xml:space="preserve"> din </w:t>
      </w:r>
      <w:proofErr w:type="spellStart"/>
      <w:r w:rsidRPr="00832792">
        <w:rPr>
          <w:rFonts w:ascii="Times New Roman" w:hAnsi="Times New Roman"/>
          <w:b/>
          <w:sz w:val="24"/>
          <w:szCs w:val="24"/>
        </w:rPr>
        <w:t>procesul</w:t>
      </w:r>
      <w:proofErr w:type="spellEnd"/>
      <w:r w:rsidRPr="00BD645C">
        <w:rPr>
          <w:rFonts w:ascii="Times New Roman" w:hAnsi="Times New Roman"/>
          <w:sz w:val="24"/>
          <w:szCs w:val="24"/>
        </w:rPr>
        <w:t>-</w:t>
      </w:r>
      <w:r w:rsidRPr="00832792">
        <w:rPr>
          <w:rFonts w:ascii="Times New Roman" w:hAnsi="Times New Roman"/>
          <w:b/>
          <w:sz w:val="24"/>
          <w:szCs w:val="24"/>
        </w:rPr>
        <w:t xml:space="preserve">verbal de </w:t>
      </w:r>
      <w:proofErr w:type="spellStart"/>
      <w:r w:rsidRPr="00832792">
        <w:rPr>
          <w:rFonts w:ascii="Times New Roman" w:hAnsi="Times New Roman"/>
          <w:b/>
          <w:sz w:val="24"/>
          <w:szCs w:val="24"/>
        </w:rPr>
        <w:t>recepție</w:t>
      </w:r>
      <w:proofErr w:type="spellEnd"/>
      <w:r w:rsidRPr="00832792">
        <w:rPr>
          <w:rFonts w:ascii="Times New Roman" w:hAnsi="Times New Roman"/>
          <w:b/>
          <w:sz w:val="24"/>
          <w:szCs w:val="24"/>
        </w:rPr>
        <w:t xml:space="preserve"> la </w:t>
      </w:r>
      <w:proofErr w:type="spellStart"/>
      <w:r w:rsidRPr="00832792">
        <w:rPr>
          <w:rFonts w:ascii="Times New Roman" w:hAnsi="Times New Roman"/>
          <w:b/>
          <w:sz w:val="24"/>
          <w:szCs w:val="24"/>
        </w:rPr>
        <w:t>terminarea</w:t>
      </w:r>
      <w:proofErr w:type="spellEnd"/>
      <w:r w:rsidRPr="00832792">
        <w:rPr>
          <w:rFonts w:ascii="Times New Roman" w:hAnsi="Times New Roman"/>
          <w:b/>
          <w:sz w:val="24"/>
          <w:szCs w:val="24"/>
        </w:rPr>
        <w:t xml:space="preserve"> </w:t>
      </w:r>
      <w:proofErr w:type="spellStart"/>
      <w:r w:rsidRPr="00832792">
        <w:rPr>
          <w:rFonts w:ascii="Times New Roman" w:hAnsi="Times New Roman"/>
          <w:b/>
          <w:sz w:val="24"/>
          <w:szCs w:val="24"/>
        </w:rPr>
        <w:t>lucrărilor</w:t>
      </w:r>
      <w:proofErr w:type="spellEnd"/>
      <w:r w:rsidRPr="00832792">
        <w:rPr>
          <w:rFonts w:ascii="Times New Roman" w:hAnsi="Times New Roman"/>
          <w:b/>
          <w:sz w:val="24"/>
          <w:szCs w:val="24"/>
        </w:rPr>
        <w:t>.</w:t>
      </w:r>
      <w:proofErr w:type="gramEnd"/>
    </w:p>
    <w:p w:rsidR="00240539" w:rsidRPr="00414422" w:rsidRDefault="00240539" w:rsidP="00240539">
      <w:pPr>
        <w:pStyle w:val="Bodytext20"/>
        <w:shd w:val="clear" w:color="auto" w:fill="auto"/>
        <w:tabs>
          <w:tab w:val="left" w:pos="299"/>
        </w:tabs>
        <w:spacing w:before="0" w:line="240" w:lineRule="auto"/>
        <w:ind w:firstLine="0"/>
        <w:jc w:val="both"/>
        <w:rPr>
          <w:color w:val="000000"/>
          <w:sz w:val="24"/>
          <w:szCs w:val="24"/>
          <w:lang w:bidi="ro-RO"/>
        </w:rPr>
      </w:pPr>
    </w:p>
    <w:p w:rsidR="00240539" w:rsidRPr="00414422" w:rsidRDefault="00240539" w:rsidP="00240539">
      <w:pPr>
        <w:autoSpaceDE w:val="0"/>
        <w:autoSpaceDN w:val="0"/>
        <w:adjustRightInd w:val="0"/>
        <w:spacing w:after="0" w:line="240" w:lineRule="auto"/>
        <w:jc w:val="both"/>
        <w:rPr>
          <w:rFonts w:ascii="Times New Roman" w:hAnsi="Times New Roman"/>
          <w:b/>
          <w:sz w:val="24"/>
          <w:szCs w:val="24"/>
        </w:rPr>
      </w:pPr>
      <w:r w:rsidRPr="00414422">
        <w:rPr>
          <w:rFonts w:ascii="Times New Roman" w:hAnsi="Times New Roman"/>
          <w:sz w:val="24"/>
          <w:szCs w:val="24"/>
        </w:rPr>
        <w:t xml:space="preserve">    </w:t>
      </w:r>
      <w:r w:rsidR="009D371B">
        <w:rPr>
          <w:rFonts w:ascii="Times New Roman" w:hAnsi="Times New Roman"/>
          <w:sz w:val="24"/>
          <w:szCs w:val="24"/>
        </w:rPr>
        <w:tab/>
      </w:r>
      <w:proofErr w:type="spellStart"/>
      <w:r w:rsidRPr="00414422">
        <w:rPr>
          <w:rFonts w:ascii="Times New Roman" w:hAnsi="Times New Roman"/>
          <w:b/>
          <w:sz w:val="24"/>
          <w:szCs w:val="24"/>
        </w:rPr>
        <w:t>Prezenta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decizie</w:t>
      </w:r>
      <w:proofErr w:type="spellEnd"/>
      <w:r w:rsidRPr="00414422">
        <w:rPr>
          <w:rFonts w:ascii="Times New Roman" w:hAnsi="Times New Roman"/>
          <w:b/>
          <w:sz w:val="24"/>
          <w:szCs w:val="24"/>
        </w:rPr>
        <w:t xml:space="preserve"> </w:t>
      </w:r>
      <w:proofErr w:type="spellStart"/>
      <w:proofErr w:type="gramStart"/>
      <w:r w:rsidRPr="00414422">
        <w:rPr>
          <w:rFonts w:ascii="Times New Roman" w:hAnsi="Times New Roman"/>
          <w:b/>
          <w:sz w:val="24"/>
          <w:szCs w:val="24"/>
        </w:rPr>
        <w:t>este</w:t>
      </w:r>
      <w:proofErr w:type="spellEnd"/>
      <w:proofErr w:type="gramEnd"/>
      <w:r w:rsidRPr="00414422">
        <w:rPr>
          <w:rFonts w:ascii="Times New Roman" w:hAnsi="Times New Roman"/>
          <w:b/>
          <w:sz w:val="24"/>
          <w:szCs w:val="24"/>
        </w:rPr>
        <w:t xml:space="preserve"> </w:t>
      </w:r>
      <w:proofErr w:type="spellStart"/>
      <w:r w:rsidRPr="00414422">
        <w:rPr>
          <w:rFonts w:ascii="Times New Roman" w:hAnsi="Times New Roman"/>
          <w:b/>
          <w:sz w:val="24"/>
          <w:szCs w:val="24"/>
        </w:rPr>
        <w:t>valabilă</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pe</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toată</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perioada</w:t>
      </w:r>
      <w:proofErr w:type="spellEnd"/>
      <w:r w:rsidRPr="00414422">
        <w:rPr>
          <w:rFonts w:ascii="Times New Roman" w:hAnsi="Times New Roman"/>
          <w:b/>
          <w:sz w:val="24"/>
          <w:szCs w:val="24"/>
        </w:rPr>
        <w:t xml:space="preserve"> de </w:t>
      </w:r>
      <w:proofErr w:type="spellStart"/>
      <w:r w:rsidRPr="00414422">
        <w:rPr>
          <w:rFonts w:ascii="Times New Roman" w:hAnsi="Times New Roman"/>
          <w:b/>
          <w:sz w:val="24"/>
          <w:szCs w:val="24"/>
        </w:rPr>
        <w:t>realizare</w:t>
      </w:r>
      <w:proofErr w:type="spellEnd"/>
      <w:r w:rsidRPr="00414422">
        <w:rPr>
          <w:rFonts w:ascii="Times New Roman" w:hAnsi="Times New Roman"/>
          <w:b/>
          <w:sz w:val="24"/>
          <w:szCs w:val="24"/>
        </w:rPr>
        <w:t xml:space="preserve"> a </w:t>
      </w:r>
      <w:proofErr w:type="spellStart"/>
      <w:r w:rsidRPr="00414422">
        <w:rPr>
          <w:rFonts w:ascii="Times New Roman" w:hAnsi="Times New Roman"/>
          <w:b/>
          <w:sz w:val="24"/>
          <w:szCs w:val="24"/>
        </w:rPr>
        <w:t>proiectului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iar</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în</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situaţia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în</w:t>
      </w:r>
      <w:proofErr w:type="spellEnd"/>
      <w:r w:rsidRPr="00414422">
        <w:rPr>
          <w:rFonts w:ascii="Times New Roman" w:hAnsi="Times New Roman"/>
          <w:b/>
          <w:sz w:val="24"/>
          <w:szCs w:val="24"/>
        </w:rPr>
        <w:t xml:space="preserve"> care </w:t>
      </w:r>
      <w:proofErr w:type="spellStart"/>
      <w:r w:rsidRPr="00414422">
        <w:rPr>
          <w:rFonts w:ascii="Times New Roman" w:hAnsi="Times New Roman"/>
          <w:b/>
          <w:sz w:val="24"/>
          <w:szCs w:val="24"/>
        </w:rPr>
        <w:t>intervin</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elemente</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noi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necunoscute</w:t>
      </w:r>
      <w:proofErr w:type="spellEnd"/>
      <w:r w:rsidRPr="00414422">
        <w:rPr>
          <w:rFonts w:ascii="Times New Roman" w:hAnsi="Times New Roman"/>
          <w:b/>
          <w:sz w:val="24"/>
          <w:szCs w:val="24"/>
        </w:rPr>
        <w:t xml:space="preserve"> la data </w:t>
      </w:r>
      <w:proofErr w:type="spellStart"/>
      <w:r w:rsidRPr="00414422">
        <w:rPr>
          <w:rFonts w:ascii="Times New Roman" w:hAnsi="Times New Roman"/>
          <w:b/>
          <w:sz w:val="24"/>
          <w:szCs w:val="24"/>
        </w:rPr>
        <w:t>emiterii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prezentei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decizii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sau</w:t>
      </w:r>
      <w:proofErr w:type="spellEnd"/>
      <w:r w:rsidRPr="00414422">
        <w:rPr>
          <w:rFonts w:ascii="Times New Roman" w:hAnsi="Times New Roman"/>
          <w:b/>
          <w:sz w:val="24"/>
          <w:szCs w:val="24"/>
        </w:rPr>
        <w:t xml:space="preserve"> se </w:t>
      </w:r>
      <w:proofErr w:type="spellStart"/>
      <w:r w:rsidRPr="00414422">
        <w:rPr>
          <w:rFonts w:ascii="Times New Roman" w:hAnsi="Times New Roman"/>
          <w:b/>
          <w:sz w:val="24"/>
          <w:szCs w:val="24"/>
        </w:rPr>
        <w:t>modifică</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condiţiile</w:t>
      </w:r>
      <w:proofErr w:type="spellEnd"/>
      <w:r w:rsidRPr="00414422">
        <w:rPr>
          <w:rFonts w:ascii="Times New Roman" w:hAnsi="Times New Roman"/>
          <w:b/>
          <w:sz w:val="24"/>
          <w:szCs w:val="24"/>
        </w:rPr>
        <w:t xml:space="preserve"> care au stat la </w:t>
      </w:r>
      <w:proofErr w:type="spellStart"/>
      <w:r w:rsidRPr="00414422">
        <w:rPr>
          <w:rFonts w:ascii="Times New Roman" w:hAnsi="Times New Roman"/>
          <w:b/>
          <w:sz w:val="24"/>
          <w:szCs w:val="24"/>
        </w:rPr>
        <w:t>baza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emiterii</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acesteia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titularul</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proiectului</w:t>
      </w:r>
      <w:proofErr w:type="spellEnd"/>
      <w:r w:rsidRPr="00414422">
        <w:rPr>
          <w:rFonts w:ascii="Times New Roman" w:hAnsi="Times New Roman"/>
          <w:b/>
          <w:sz w:val="24"/>
          <w:szCs w:val="24"/>
        </w:rPr>
        <w:t xml:space="preserve"> are </w:t>
      </w:r>
      <w:proofErr w:type="spellStart"/>
      <w:r w:rsidRPr="00414422">
        <w:rPr>
          <w:rFonts w:ascii="Times New Roman" w:hAnsi="Times New Roman"/>
          <w:b/>
          <w:sz w:val="24"/>
          <w:szCs w:val="24"/>
        </w:rPr>
        <w:t>obligaţia</w:t>
      </w:r>
      <w:proofErr w:type="spellEnd"/>
      <w:r w:rsidRPr="00414422">
        <w:rPr>
          <w:rFonts w:ascii="Times New Roman" w:hAnsi="Times New Roman"/>
          <w:b/>
          <w:sz w:val="24"/>
          <w:szCs w:val="24"/>
        </w:rPr>
        <w:t xml:space="preserve"> de a </w:t>
      </w:r>
      <w:proofErr w:type="spellStart"/>
      <w:r w:rsidRPr="00414422">
        <w:rPr>
          <w:rFonts w:ascii="Times New Roman" w:hAnsi="Times New Roman"/>
          <w:b/>
          <w:sz w:val="24"/>
          <w:szCs w:val="24"/>
        </w:rPr>
        <w:t>notifica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autoritatea</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competentă</w:t>
      </w:r>
      <w:proofErr w:type="spellEnd"/>
      <w:r w:rsidRPr="00414422">
        <w:rPr>
          <w:rFonts w:ascii="Times New Roman" w:hAnsi="Times New Roman"/>
          <w:b/>
          <w:sz w:val="24"/>
          <w:szCs w:val="24"/>
        </w:rPr>
        <w:t xml:space="preserve"> </w:t>
      </w:r>
      <w:proofErr w:type="spellStart"/>
      <w:r w:rsidRPr="00414422">
        <w:rPr>
          <w:rFonts w:ascii="Times New Roman" w:hAnsi="Times New Roman"/>
          <w:b/>
          <w:sz w:val="24"/>
          <w:szCs w:val="24"/>
        </w:rPr>
        <w:t>emitentă</w:t>
      </w:r>
      <w:proofErr w:type="spellEnd"/>
      <w:r w:rsidRPr="00414422">
        <w:rPr>
          <w:rFonts w:ascii="Times New Roman" w:hAnsi="Times New Roman"/>
          <w:b/>
          <w:sz w:val="24"/>
          <w:szCs w:val="24"/>
        </w:rPr>
        <w:t>.</w:t>
      </w:r>
    </w:p>
    <w:p w:rsidR="00240539"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p>
    <w:p w:rsidR="001D154B" w:rsidRPr="00414422" w:rsidRDefault="001D154B" w:rsidP="00240539">
      <w:pPr>
        <w:autoSpaceDE w:val="0"/>
        <w:autoSpaceDN w:val="0"/>
        <w:adjustRightInd w:val="0"/>
        <w:spacing w:after="0" w:line="240" w:lineRule="auto"/>
        <w:jc w:val="both"/>
        <w:rPr>
          <w:rFonts w:ascii="Times New Roman" w:hAnsi="Times New Roman"/>
          <w:sz w:val="24"/>
          <w:szCs w:val="24"/>
        </w:rPr>
      </w:pPr>
    </w:p>
    <w:p w:rsidR="00240539" w:rsidRPr="00414422" w:rsidRDefault="006855A8"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Orice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persoană</w:t>
      </w:r>
      <w:proofErr w:type="spellEnd"/>
      <w:r w:rsidR="00240539" w:rsidRPr="00414422">
        <w:rPr>
          <w:rFonts w:ascii="Times New Roman" w:hAnsi="Times New Roman"/>
          <w:sz w:val="24"/>
          <w:szCs w:val="24"/>
        </w:rPr>
        <w:t xml:space="preserve"> care face parte din </w:t>
      </w:r>
      <w:proofErr w:type="spellStart"/>
      <w:r w:rsidR="00240539" w:rsidRPr="00414422">
        <w:rPr>
          <w:rFonts w:ascii="Times New Roman" w:hAnsi="Times New Roman"/>
          <w:sz w:val="24"/>
          <w:szCs w:val="24"/>
        </w:rPr>
        <w:t>publicul</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interesat</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care se </w:t>
      </w:r>
      <w:proofErr w:type="spellStart"/>
      <w:r w:rsidR="00240539" w:rsidRPr="00414422">
        <w:rPr>
          <w:rFonts w:ascii="Times New Roman" w:hAnsi="Times New Roman"/>
          <w:sz w:val="24"/>
          <w:szCs w:val="24"/>
        </w:rPr>
        <w:t>consideră</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vătămată</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într</w:t>
      </w:r>
      <w:proofErr w:type="spellEnd"/>
      <w:r w:rsidR="00240539" w:rsidRPr="00C71BD5">
        <w:rPr>
          <w:rFonts w:ascii="Times New Roman" w:hAnsi="Times New Roman"/>
          <w:b/>
          <w:sz w:val="24"/>
          <w:szCs w:val="24"/>
        </w:rPr>
        <w:t>-</w:t>
      </w:r>
      <w:r w:rsidR="00240539" w:rsidRPr="00414422">
        <w:rPr>
          <w:rFonts w:ascii="Times New Roman" w:hAnsi="Times New Roman"/>
          <w:sz w:val="24"/>
          <w:szCs w:val="24"/>
        </w:rPr>
        <w:t xml:space="preserve">un </w:t>
      </w:r>
      <w:proofErr w:type="spellStart"/>
      <w:r w:rsidR="00240539" w:rsidRPr="00414422">
        <w:rPr>
          <w:rFonts w:ascii="Times New Roman" w:hAnsi="Times New Roman"/>
          <w:sz w:val="24"/>
          <w:szCs w:val="24"/>
        </w:rPr>
        <w:t>drept</w:t>
      </w:r>
      <w:proofErr w:type="spellEnd"/>
      <w:r w:rsidR="00240539" w:rsidRPr="00414422">
        <w:rPr>
          <w:rFonts w:ascii="Times New Roman" w:hAnsi="Times New Roman"/>
          <w:sz w:val="24"/>
          <w:szCs w:val="24"/>
        </w:rPr>
        <w:t xml:space="preserve"> al </w:t>
      </w:r>
      <w:proofErr w:type="spellStart"/>
      <w:r w:rsidR="00240539" w:rsidRPr="00414422">
        <w:rPr>
          <w:rFonts w:ascii="Times New Roman" w:hAnsi="Times New Roman"/>
          <w:sz w:val="24"/>
          <w:szCs w:val="24"/>
        </w:rPr>
        <w:t>său</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ori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într</w:t>
      </w:r>
      <w:proofErr w:type="spellEnd"/>
      <w:r w:rsidR="00240539" w:rsidRPr="001D154B">
        <w:rPr>
          <w:rFonts w:ascii="Times New Roman" w:hAnsi="Times New Roman"/>
          <w:b/>
          <w:sz w:val="24"/>
          <w:szCs w:val="24"/>
        </w:rPr>
        <w:t>-</w:t>
      </w:r>
      <w:r w:rsidR="00240539" w:rsidRPr="00414422">
        <w:rPr>
          <w:rFonts w:ascii="Times New Roman" w:hAnsi="Times New Roman"/>
          <w:sz w:val="24"/>
          <w:szCs w:val="24"/>
        </w:rPr>
        <w:t xml:space="preserve">un </w:t>
      </w:r>
      <w:proofErr w:type="spellStart"/>
      <w:r w:rsidR="00240539" w:rsidRPr="00414422">
        <w:rPr>
          <w:rFonts w:ascii="Times New Roman" w:hAnsi="Times New Roman"/>
          <w:sz w:val="24"/>
          <w:szCs w:val="24"/>
        </w:rPr>
        <w:t>interes</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legitim</w:t>
      </w:r>
      <w:proofErr w:type="spellEnd"/>
      <w:r w:rsidR="00240539" w:rsidRPr="00414422">
        <w:rPr>
          <w:rFonts w:ascii="Times New Roman" w:hAnsi="Times New Roman"/>
          <w:sz w:val="24"/>
          <w:szCs w:val="24"/>
        </w:rPr>
        <w:t xml:space="preserve"> se </w:t>
      </w:r>
      <w:proofErr w:type="spellStart"/>
      <w:r w:rsidR="00240539" w:rsidRPr="00414422">
        <w:rPr>
          <w:rFonts w:ascii="Times New Roman" w:hAnsi="Times New Roman"/>
          <w:sz w:val="24"/>
          <w:szCs w:val="24"/>
        </w:rPr>
        <w:t>poate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adresa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instanţei</w:t>
      </w:r>
      <w:proofErr w:type="spellEnd"/>
      <w:r w:rsidR="00240539" w:rsidRPr="00414422">
        <w:rPr>
          <w:rFonts w:ascii="Times New Roman" w:hAnsi="Times New Roman"/>
          <w:sz w:val="24"/>
          <w:szCs w:val="24"/>
        </w:rPr>
        <w:t xml:space="preserve"> de </w:t>
      </w:r>
      <w:proofErr w:type="spellStart"/>
      <w:r w:rsidR="00240539" w:rsidRPr="00414422">
        <w:rPr>
          <w:rFonts w:ascii="Times New Roman" w:hAnsi="Times New Roman"/>
          <w:sz w:val="24"/>
          <w:szCs w:val="24"/>
        </w:rPr>
        <w:t>contencios</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administrativ</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competente</w:t>
      </w:r>
      <w:proofErr w:type="spellEnd"/>
      <w:r w:rsidR="00240539" w:rsidRPr="00414422">
        <w:rPr>
          <w:rFonts w:ascii="Times New Roman" w:hAnsi="Times New Roman"/>
          <w:sz w:val="24"/>
          <w:szCs w:val="24"/>
        </w:rPr>
        <w:t xml:space="preserve"> pentru a </w:t>
      </w:r>
      <w:proofErr w:type="spellStart"/>
      <w:r w:rsidR="00240539" w:rsidRPr="00414422">
        <w:rPr>
          <w:rFonts w:ascii="Times New Roman" w:hAnsi="Times New Roman"/>
          <w:sz w:val="24"/>
          <w:szCs w:val="24"/>
        </w:rPr>
        <w:t>ataca</w:t>
      </w:r>
      <w:proofErr w:type="spellEnd"/>
      <w:r w:rsidR="00240539" w:rsidRPr="00414422">
        <w:rPr>
          <w:rFonts w:ascii="Times New Roman" w:hAnsi="Times New Roman"/>
          <w:sz w:val="24"/>
          <w:szCs w:val="24"/>
        </w:rPr>
        <w:t xml:space="preserve">, din </w:t>
      </w:r>
      <w:proofErr w:type="spellStart"/>
      <w:r w:rsidR="00240539" w:rsidRPr="00414422">
        <w:rPr>
          <w:rFonts w:ascii="Times New Roman" w:hAnsi="Times New Roman"/>
          <w:sz w:val="24"/>
          <w:szCs w:val="24"/>
        </w:rPr>
        <w:t>punct</w:t>
      </w:r>
      <w:proofErr w:type="spellEnd"/>
      <w:r w:rsidR="00240539" w:rsidRPr="00414422">
        <w:rPr>
          <w:rFonts w:ascii="Times New Roman" w:hAnsi="Times New Roman"/>
          <w:sz w:val="24"/>
          <w:szCs w:val="24"/>
        </w:rPr>
        <w:t xml:space="preserve"> de </w:t>
      </w:r>
      <w:proofErr w:type="spellStart"/>
      <w:r w:rsidR="00240539" w:rsidRPr="00414422">
        <w:rPr>
          <w:rFonts w:ascii="Times New Roman" w:hAnsi="Times New Roman"/>
          <w:sz w:val="24"/>
          <w:szCs w:val="24"/>
        </w:rPr>
        <w:t>vedere</w:t>
      </w:r>
      <w:proofErr w:type="spellEnd"/>
      <w:r w:rsidR="00240539" w:rsidRPr="00414422">
        <w:rPr>
          <w:rFonts w:ascii="Times New Roman" w:hAnsi="Times New Roman"/>
          <w:sz w:val="24"/>
          <w:szCs w:val="24"/>
        </w:rPr>
        <w:t xml:space="preserve"> procedural </w:t>
      </w:r>
      <w:proofErr w:type="spellStart"/>
      <w:r w:rsidR="00240539" w:rsidRPr="00414422">
        <w:rPr>
          <w:rFonts w:ascii="Times New Roman" w:hAnsi="Times New Roman"/>
          <w:sz w:val="24"/>
          <w:szCs w:val="24"/>
        </w:rPr>
        <w:t>sau</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substanţial</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actele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deciziile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ori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omisiunile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autorităţii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publice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competente</w:t>
      </w:r>
      <w:proofErr w:type="spellEnd"/>
      <w:r w:rsidR="00240539" w:rsidRPr="00414422">
        <w:rPr>
          <w:rFonts w:ascii="Times New Roman" w:hAnsi="Times New Roman"/>
          <w:sz w:val="24"/>
          <w:szCs w:val="24"/>
        </w:rPr>
        <w:t xml:space="preserve"> care </w:t>
      </w:r>
      <w:proofErr w:type="spellStart"/>
      <w:r w:rsidR="00240539" w:rsidRPr="00414422">
        <w:rPr>
          <w:rFonts w:ascii="Times New Roman" w:hAnsi="Times New Roman"/>
          <w:sz w:val="24"/>
          <w:szCs w:val="24"/>
        </w:rPr>
        <w:t>fac</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obiectul</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participării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publicului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inclusiv</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aprobarea</w:t>
      </w:r>
      <w:proofErr w:type="spellEnd"/>
      <w:r w:rsidR="00240539" w:rsidRPr="00414422">
        <w:rPr>
          <w:rFonts w:ascii="Times New Roman" w:hAnsi="Times New Roman"/>
          <w:sz w:val="24"/>
          <w:szCs w:val="24"/>
        </w:rPr>
        <w:t xml:space="preserve"> de </w:t>
      </w:r>
      <w:proofErr w:type="spellStart"/>
      <w:r w:rsidR="00240539" w:rsidRPr="00414422">
        <w:rPr>
          <w:rFonts w:ascii="Times New Roman" w:hAnsi="Times New Roman"/>
          <w:sz w:val="24"/>
          <w:szCs w:val="24"/>
        </w:rPr>
        <w:t>dezvoltare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potrivit</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prevederilor</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Legii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contenciosului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administrativ</w:t>
      </w:r>
      <w:proofErr w:type="spellEnd"/>
      <w:r w:rsidR="00240539" w:rsidRPr="00414422">
        <w:rPr>
          <w:rFonts w:ascii="Times New Roman" w:hAnsi="Times New Roman"/>
          <w:sz w:val="24"/>
          <w:szCs w:val="24"/>
        </w:rPr>
        <w:t xml:space="preserve"> nr. </w:t>
      </w:r>
      <w:proofErr w:type="gramStart"/>
      <w:r w:rsidR="00240539" w:rsidRPr="00414422">
        <w:rPr>
          <w:rFonts w:ascii="Times New Roman" w:hAnsi="Times New Roman"/>
          <w:sz w:val="24"/>
          <w:szCs w:val="24"/>
        </w:rPr>
        <w:t xml:space="preserve">554/2004, cu </w:t>
      </w:r>
      <w:proofErr w:type="spellStart"/>
      <w:r w:rsidR="00240539" w:rsidRPr="00414422">
        <w:rPr>
          <w:rFonts w:ascii="Times New Roman" w:hAnsi="Times New Roman"/>
          <w:sz w:val="24"/>
          <w:szCs w:val="24"/>
        </w:rPr>
        <w:t>modificările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completările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ulterioare</w:t>
      </w:r>
      <w:proofErr w:type="spellEnd"/>
      <w:r w:rsidR="00240539" w:rsidRPr="00414422">
        <w:rPr>
          <w:rFonts w:ascii="Times New Roman" w:hAnsi="Times New Roman"/>
          <w:sz w:val="24"/>
          <w:szCs w:val="24"/>
        </w:rPr>
        <w:t>.</w:t>
      </w:r>
      <w:proofErr w:type="gramEnd"/>
    </w:p>
    <w:p w:rsidR="00240539" w:rsidRPr="00414422" w:rsidRDefault="006855A8"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r w:rsidR="00240539" w:rsidRPr="00414422">
        <w:rPr>
          <w:rFonts w:ascii="Times New Roman" w:hAnsi="Times New Roman"/>
          <w:sz w:val="24"/>
          <w:szCs w:val="24"/>
        </w:rPr>
        <w:t xml:space="preserve">Se </w:t>
      </w:r>
      <w:proofErr w:type="spellStart"/>
      <w:r w:rsidR="00240539" w:rsidRPr="00414422">
        <w:rPr>
          <w:rFonts w:ascii="Times New Roman" w:hAnsi="Times New Roman"/>
          <w:sz w:val="24"/>
          <w:szCs w:val="24"/>
        </w:rPr>
        <w:t>poate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adresa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instanţei</w:t>
      </w:r>
      <w:proofErr w:type="spellEnd"/>
      <w:r w:rsidR="00240539" w:rsidRPr="00414422">
        <w:rPr>
          <w:rFonts w:ascii="Times New Roman" w:hAnsi="Times New Roman"/>
          <w:sz w:val="24"/>
          <w:szCs w:val="24"/>
        </w:rPr>
        <w:t xml:space="preserve"> de </w:t>
      </w:r>
      <w:proofErr w:type="spellStart"/>
      <w:r w:rsidR="00240539" w:rsidRPr="00414422">
        <w:rPr>
          <w:rFonts w:ascii="Times New Roman" w:hAnsi="Times New Roman"/>
          <w:sz w:val="24"/>
          <w:szCs w:val="24"/>
        </w:rPr>
        <w:t>contencios</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administrativ</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competente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orice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organizaţie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neguvernamentală</w:t>
      </w:r>
      <w:proofErr w:type="spellEnd"/>
      <w:r w:rsidR="00240539" w:rsidRPr="00414422">
        <w:rPr>
          <w:rFonts w:ascii="Times New Roman" w:hAnsi="Times New Roman"/>
          <w:sz w:val="24"/>
          <w:szCs w:val="24"/>
        </w:rPr>
        <w:t xml:space="preserve"> care </w:t>
      </w:r>
      <w:proofErr w:type="spellStart"/>
      <w:r w:rsidR="00240539" w:rsidRPr="00414422">
        <w:rPr>
          <w:rFonts w:ascii="Times New Roman" w:hAnsi="Times New Roman"/>
          <w:sz w:val="24"/>
          <w:szCs w:val="24"/>
        </w:rPr>
        <w:t>îndeplineş</w:t>
      </w:r>
      <w:r w:rsidR="00C35AEA" w:rsidRPr="00414422">
        <w:rPr>
          <w:rFonts w:ascii="Times New Roman" w:hAnsi="Times New Roman"/>
          <w:sz w:val="24"/>
          <w:szCs w:val="24"/>
        </w:rPr>
        <w:t>te</w:t>
      </w:r>
      <w:proofErr w:type="spellEnd"/>
      <w:r w:rsidR="00C35AEA" w:rsidRPr="00414422">
        <w:rPr>
          <w:rFonts w:ascii="Times New Roman" w:hAnsi="Times New Roman"/>
          <w:sz w:val="24"/>
          <w:szCs w:val="24"/>
        </w:rPr>
        <w:t xml:space="preserve"> </w:t>
      </w:r>
      <w:proofErr w:type="spellStart"/>
      <w:r w:rsidR="00C35AEA" w:rsidRPr="00414422">
        <w:rPr>
          <w:rFonts w:ascii="Times New Roman" w:hAnsi="Times New Roman"/>
          <w:sz w:val="24"/>
          <w:szCs w:val="24"/>
        </w:rPr>
        <w:t>condiţiile</w:t>
      </w:r>
      <w:proofErr w:type="spellEnd"/>
      <w:r w:rsidR="00C35AEA" w:rsidRPr="00414422">
        <w:rPr>
          <w:rFonts w:ascii="Times New Roman" w:hAnsi="Times New Roman"/>
          <w:sz w:val="24"/>
          <w:szCs w:val="24"/>
        </w:rPr>
        <w:t xml:space="preserve"> </w:t>
      </w:r>
      <w:proofErr w:type="spellStart"/>
      <w:r w:rsidR="00C35AEA" w:rsidRPr="00414422">
        <w:rPr>
          <w:rFonts w:ascii="Times New Roman" w:hAnsi="Times New Roman"/>
          <w:sz w:val="24"/>
          <w:szCs w:val="24"/>
        </w:rPr>
        <w:t>prevăzute</w:t>
      </w:r>
      <w:proofErr w:type="spellEnd"/>
      <w:r w:rsidR="00C35AEA" w:rsidRPr="00414422">
        <w:rPr>
          <w:rFonts w:ascii="Times New Roman" w:hAnsi="Times New Roman"/>
          <w:sz w:val="24"/>
          <w:szCs w:val="24"/>
        </w:rPr>
        <w:t xml:space="preserve"> la art.</w:t>
      </w:r>
      <w:r w:rsidR="001D154B">
        <w:rPr>
          <w:rFonts w:ascii="Times New Roman" w:hAnsi="Times New Roman"/>
          <w:sz w:val="24"/>
          <w:szCs w:val="24"/>
        </w:rPr>
        <w:t xml:space="preserve"> </w:t>
      </w:r>
      <w:r w:rsidR="00240539" w:rsidRPr="00414422">
        <w:rPr>
          <w:rFonts w:ascii="Times New Roman" w:hAnsi="Times New Roman"/>
          <w:sz w:val="24"/>
          <w:szCs w:val="24"/>
        </w:rPr>
        <w:t xml:space="preserve">2 din </w:t>
      </w:r>
      <w:proofErr w:type="spellStart"/>
      <w:r w:rsidR="00240539" w:rsidRPr="00414422">
        <w:rPr>
          <w:rFonts w:ascii="Times New Roman" w:hAnsi="Times New Roman"/>
          <w:sz w:val="24"/>
          <w:szCs w:val="24"/>
        </w:rPr>
        <w:t>Legea</w:t>
      </w:r>
      <w:proofErr w:type="spellEnd"/>
      <w:r w:rsidR="00240539" w:rsidRPr="00414422">
        <w:rPr>
          <w:rFonts w:ascii="Times New Roman" w:hAnsi="Times New Roman"/>
          <w:sz w:val="24"/>
          <w:szCs w:val="24"/>
        </w:rPr>
        <w:t xml:space="preserve"> nr. </w:t>
      </w:r>
      <w:r w:rsidR="00240539" w:rsidRPr="00414422">
        <w:rPr>
          <w:rFonts w:ascii="Times New Roman" w:hAnsi="Times New Roman"/>
          <w:color w:val="000000"/>
          <w:sz w:val="24"/>
          <w:szCs w:val="24"/>
          <w:lang w:val="ro-RO" w:eastAsia="ro-RO" w:bidi="ro-RO"/>
        </w:rPr>
        <w:t>292/2018</w:t>
      </w:r>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privind</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evaluarea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impactului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anumitor</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proiecte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publice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private </w:t>
      </w:r>
      <w:proofErr w:type="spellStart"/>
      <w:r w:rsidR="00240539" w:rsidRPr="00414422">
        <w:rPr>
          <w:rFonts w:ascii="Times New Roman" w:hAnsi="Times New Roman"/>
          <w:sz w:val="24"/>
          <w:szCs w:val="24"/>
        </w:rPr>
        <w:t>asupra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mediului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considerându</w:t>
      </w:r>
      <w:proofErr w:type="spellEnd"/>
      <w:r w:rsidR="00240539" w:rsidRPr="00C71BD5">
        <w:rPr>
          <w:rFonts w:ascii="Times New Roman" w:hAnsi="Times New Roman"/>
          <w:b/>
          <w:sz w:val="24"/>
          <w:szCs w:val="24"/>
        </w:rPr>
        <w:t>-</w:t>
      </w:r>
      <w:r w:rsidR="00240539" w:rsidRPr="00414422">
        <w:rPr>
          <w:rFonts w:ascii="Times New Roman" w:hAnsi="Times New Roman"/>
          <w:sz w:val="24"/>
          <w:szCs w:val="24"/>
        </w:rPr>
        <w:t xml:space="preserve">se </w:t>
      </w:r>
      <w:proofErr w:type="spellStart"/>
      <w:r w:rsidR="00240539" w:rsidRPr="00414422">
        <w:rPr>
          <w:rFonts w:ascii="Times New Roman" w:hAnsi="Times New Roman"/>
          <w:sz w:val="24"/>
          <w:szCs w:val="24"/>
        </w:rPr>
        <w:t>că</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acestea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sunt</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vătămate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într</w:t>
      </w:r>
      <w:proofErr w:type="spellEnd"/>
      <w:r w:rsidR="00240539" w:rsidRPr="00C71BD5">
        <w:rPr>
          <w:rFonts w:ascii="Times New Roman" w:hAnsi="Times New Roman"/>
          <w:b/>
          <w:sz w:val="24"/>
          <w:szCs w:val="24"/>
        </w:rPr>
        <w:t>-</w:t>
      </w:r>
      <w:r w:rsidR="00240539" w:rsidRPr="00414422">
        <w:rPr>
          <w:rFonts w:ascii="Times New Roman" w:hAnsi="Times New Roman"/>
          <w:sz w:val="24"/>
          <w:szCs w:val="24"/>
        </w:rPr>
        <w:t xml:space="preserve">un </w:t>
      </w:r>
      <w:proofErr w:type="spellStart"/>
      <w:r w:rsidR="00240539" w:rsidRPr="00414422">
        <w:rPr>
          <w:rFonts w:ascii="Times New Roman" w:hAnsi="Times New Roman"/>
          <w:sz w:val="24"/>
          <w:szCs w:val="24"/>
        </w:rPr>
        <w:t>drept</w:t>
      </w:r>
      <w:proofErr w:type="spellEnd"/>
      <w:r w:rsidR="00240539" w:rsidRPr="00414422">
        <w:rPr>
          <w:rFonts w:ascii="Times New Roman" w:hAnsi="Times New Roman"/>
          <w:sz w:val="24"/>
          <w:szCs w:val="24"/>
        </w:rPr>
        <w:t xml:space="preserve"> al </w:t>
      </w:r>
      <w:proofErr w:type="spellStart"/>
      <w:r w:rsidR="00240539" w:rsidRPr="00414422">
        <w:rPr>
          <w:rFonts w:ascii="Times New Roman" w:hAnsi="Times New Roman"/>
          <w:sz w:val="24"/>
          <w:szCs w:val="24"/>
        </w:rPr>
        <w:t>lor</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sau</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într</w:t>
      </w:r>
      <w:proofErr w:type="spellEnd"/>
      <w:r w:rsidR="00240539" w:rsidRPr="001D154B">
        <w:rPr>
          <w:rFonts w:ascii="Times New Roman" w:hAnsi="Times New Roman"/>
          <w:b/>
          <w:sz w:val="24"/>
          <w:szCs w:val="24"/>
        </w:rPr>
        <w:t>-</w:t>
      </w:r>
      <w:r w:rsidR="00240539" w:rsidRPr="00414422">
        <w:rPr>
          <w:rFonts w:ascii="Times New Roman" w:hAnsi="Times New Roman"/>
          <w:sz w:val="24"/>
          <w:szCs w:val="24"/>
        </w:rPr>
        <w:t xml:space="preserve">un </w:t>
      </w:r>
      <w:proofErr w:type="spellStart"/>
      <w:r w:rsidR="00240539" w:rsidRPr="00414422">
        <w:rPr>
          <w:rFonts w:ascii="Times New Roman" w:hAnsi="Times New Roman"/>
          <w:sz w:val="24"/>
          <w:szCs w:val="24"/>
        </w:rPr>
        <w:t>interes</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legitim</w:t>
      </w:r>
      <w:proofErr w:type="spellEnd"/>
      <w:r w:rsidR="00240539" w:rsidRPr="00414422">
        <w:rPr>
          <w:rFonts w:ascii="Times New Roman" w:hAnsi="Times New Roman"/>
          <w:sz w:val="24"/>
          <w:szCs w:val="24"/>
        </w:rPr>
        <w:t>.</w:t>
      </w:r>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r w:rsidR="006855A8" w:rsidRPr="00414422">
        <w:rPr>
          <w:rFonts w:ascii="Times New Roman" w:hAnsi="Times New Roman"/>
          <w:sz w:val="24"/>
          <w:szCs w:val="24"/>
        </w:rPr>
        <w:t xml:space="preserve">   </w:t>
      </w:r>
      <w:proofErr w:type="spellStart"/>
      <w:r w:rsidRPr="00414422">
        <w:rPr>
          <w:rFonts w:ascii="Times New Roman" w:hAnsi="Times New Roman"/>
          <w:sz w:val="24"/>
          <w:szCs w:val="24"/>
        </w:rPr>
        <w:t>Actele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sau</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omisiunile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autorităţii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competente</w:t>
      </w:r>
      <w:proofErr w:type="spellEnd"/>
      <w:r w:rsidRPr="00414422">
        <w:rPr>
          <w:rFonts w:ascii="Times New Roman" w:hAnsi="Times New Roman"/>
          <w:sz w:val="24"/>
          <w:szCs w:val="24"/>
        </w:rPr>
        <w:t xml:space="preserve"> care </w:t>
      </w:r>
      <w:proofErr w:type="spellStart"/>
      <w:r w:rsidRPr="00414422">
        <w:rPr>
          <w:rFonts w:ascii="Times New Roman" w:hAnsi="Times New Roman"/>
          <w:sz w:val="24"/>
          <w:szCs w:val="24"/>
        </w:rPr>
        <w:t>fac</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obiectul</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participării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publicului</w:t>
      </w:r>
      <w:proofErr w:type="spellEnd"/>
      <w:r w:rsidRPr="00414422">
        <w:rPr>
          <w:rFonts w:ascii="Times New Roman" w:hAnsi="Times New Roman"/>
          <w:sz w:val="24"/>
          <w:szCs w:val="24"/>
        </w:rPr>
        <w:t xml:space="preserve"> se </w:t>
      </w:r>
      <w:proofErr w:type="spellStart"/>
      <w:r w:rsidRPr="00414422">
        <w:rPr>
          <w:rFonts w:ascii="Times New Roman" w:hAnsi="Times New Roman"/>
          <w:sz w:val="24"/>
          <w:szCs w:val="24"/>
        </w:rPr>
        <w:t>atacă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în</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instanţă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odată</w:t>
      </w:r>
      <w:proofErr w:type="spellEnd"/>
      <w:r w:rsidRPr="00414422">
        <w:rPr>
          <w:rFonts w:ascii="Times New Roman" w:hAnsi="Times New Roman"/>
          <w:sz w:val="24"/>
          <w:szCs w:val="24"/>
        </w:rPr>
        <w:t xml:space="preserve"> cu </w:t>
      </w:r>
      <w:proofErr w:type="spellStart"/>
      <w:r w:rsidRPr="00414422">
        <w:rPr>
          <w:rFonts w:ascii="Times New Roman" w:hAnsi="Times New Roman"/>
          <w:sz w:val="24"/>
          <w:szCs w:val="24"/>
        </w:rPr>
        <w:t>decizia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etapei</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încadrare</w:t>
      </w:r>
      <w:proofErr w:type="spellEnd"/>
      <w:r w:rsidRPr="00414422">
        <w:rPr>
          <w:rFonts w:ascii="Times New Roman" w:hAnsi="Times New Roman"/>
          <w:sz w:val="24"/>
          <w:szCs w:val="24"/>
        </w:rPr>
        <w:t xml:space="preserve">, cu </w:t>
      </w:r>
      <w:proofErr w:type="spellStart"/>
      <w:r w:rsidRPr="00414422">
        <w:rPr>
          <w:rFonts w:ascii="Times New Roman" w:hAnsi="Times New Roman"/>
          <w:sz w:val="24"/>
          <w:szCs w:val="24"/>
        </w:rPr>
        <w:t>acordul</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mediu</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ori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după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caz</w:t>
      </w:r>
      <w:proofErr w:type="spellEnd"/>
      <w:r w:rsidRPr="00414422">
        <w:rPr>
          <w:rFonts w:ascii="Times New Roman" w:hAnsi="Times New Roman"/>
          <w:sz w:val="24"/>
          <w:szCs w:val="24"/>
        </w:rPr>
        <w:t xml:space="preserve">, cu </w:t>
      </w:r>
      <w:proofErr w:type="spellStart"/>
      <w:r w:rsidRPr="00414422">
        <w:rPr>
          <w:rFonts w:ascii="Times New Roman" w:hAnsi="Times New Roman"/>
          <w:sz w:val="24"/>
          <w:szCs w:val="24"/>
        </w:rPr>
        <w:t>decizia</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respingere</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solicitării</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emitere</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acordului</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mediu</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respectiv</w:t>
      </w:r>
      <w:proofErr w:type="spellEnd"/>
      <w:r w:rsidRPr="00414422">
        <w:rPr>
          <w:rFonts w:ascii="Times New Roman" w:hAnsi="Times New Roman"/>
          <w:sz w:val="24"/>
          <w:szCs w:val="24"/>
        </w:rPr>
        <w:t xml:space="preserve"> cu </w:t>
      </w:r>
      <w:proofErr w:type="spellStart"/>
      <w:r w:rsidRPr="00414422">
        <w:rPr>
          <w:rFonts w:ascii="Times New Roman" w:hAnsi="Times New Roman"/>
          <w:sz w:val="24"/>
          <w:szCs w:val="24"/>
        </w:rPr>
        <w:t>aprobarea</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dezvoltare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sau</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după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caz</w:t>
      </w:r>
      <w:proofErr w:type="spellEnd"/>
      <w:r w:rsidRPr="00414422">
        <w:rPr>
          <w:rFonts w:ascii="Times New Roman" w:hAnsi="Times New Roman"/>
          <w:sz w:val="24"/>
          <w:szCs w:val="24"/>
        </w:rPr>
        <w:t xml:space="preserve">, cu </w:t>
      </w:r>
      <w:proofErr w:type="spellStart"/>
      <w:r w:rsidRPr="00414422">
        <w:rPr>
          <w:rFonts w:ascii="Times New Roman" w:hAnsi="Times New Roman"/>
          <w:sz w:val="24"/>
          <w:szCs w:val="24"/>
        </w:rPr>
        <w:t>decizia</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respingere</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solicitării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aprobării</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dezvoltare</w:t>
      </w:r>
      <w:proofErr w:type="spellEnd"/>
      <w:r w:rsidRPr="00414422">
        <w:rPr>
          <w:rFonts w:ascii="Times New Roman" w:hAnsi="Times New Roman"/>
          <w:sz w:val="24"/>
          <w:szCs w:val="24"/>
        </w:rPr>
        <w:t>.</w:t>
      </w:r>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r w:rsidR="006855A8" w:rsidRPr="00414422">
        <w:rPr>
          <w:rFonts w:ascii="Times New Roman" w:hAnsi="Times New Roman"/>
          <w:sz w:val="24"/>
          <w:szCs w:val="24"/>
        </w:rPr>
        <w:t xml:space="preserve">    </w:t>
      </w:r>
      <w:proofErr w:type="spellStart"/>
      <w:proofErr w:type="gramStart"/>
      <w:r w:rsidRPr="00414422">
        <w:rPr>
          <w:rFonts w:ascii="Times New Roman" w:hAnsi="Times New Roman"/>
          <w:sz w:val="24"/>
          <w:szCs w:val="24"/>
        </w:rPr>
        <w:t>Înainte</w:t>
      </w:r>
      <w:proofErr w:type="spellEnd"/>
      <w:r w:rsidRPr="00414422">
        <w:rPr>
          <w:rFonts w:ascii="Times New Roman" w:hAnsi="Times New Roman"/>
          <w:sz w:val="24"/>
          <w:szCs w:val="24"/>
        </w:rPr>
        <w:t xml:space="preserve"> de a se </w:t>
      </w:r>
      <w:proofErr w:type="spellStart"/>
      <w:r w:rsidRPr="00414422">
        <w:rPr>
          <w:rFonts w:ascii="Times New Roman" w:hAnsi="Times New Roman"/>
          <w:sz w:val="24"/>
          <w:szCs w:val="24"/>
        </w:rPr>
        <w:t>adresa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instanţei</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contencios</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administrativ</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competente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persoanele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prevăzute</w:t>
      </w:r>
      <w:proofErr w:type="spellEnd"/>
      <w:r w:rsidRPr="00414422">
        <w:rPr>
          <w:rFonts w:ascii="Times New Roman" w:hAnsi="Times New Roman"/>
          <w:sz w:val="24"/>
          <w:szCs w:val="24"/>
        </w:rPr>
        <w:t xml:space="preserve"> la art.</w:t>
      </w:r>
      <w:proofErr w:type="gramEnd"/>
      <w:r w:rsidRPr="00414422">
        <w:rPr>
          <w:rFonts w:ascii="Times New Roman" w:hAnsi="Times New Roman"/>
          <w:sz w:val="24"/>
          <w:szCs w:val="24"/>
        </w:rPr>
        <w:t xml:space="preserve"> 21 din </w:t>
      </w:r>
      <w:proofErr w:type="spellStart"/>
      <w:r w:rsidRPr="00414422">
        <w:rPr>
          <w:rFonts w:ascii="Times New Roman" w:hAnsi="Times New Roman"/>
          <w:sz w:val="24"/>
          <w:szCs w:val="24"/>
        </w:rPr>
        <w:t>Legea</w:t>
      </w:r>
      <w:proofErr w:type="spellEnd"/>
      <w:r w:rsidRPr="00414422">
        <w:rPr>
          <w:rFonts w:ascii="Times New Roman" w:hAnsi="Times New Roman"/>
          <w:sz w:val="24"/>
          <w:szCs w:val="24"/>
        </w:rPr>
        <w:t xml:space="preserve"> nr. </w:t>
      </w:r>
      <w:r w:rsidRPr="00414422">
        <w:rPr>
          <w:rFonts w:ascii="Times New Roman" w:hAnsi="Times New Roman"/>
          <w:color w:val="000000"/>
          <w:sz w:val="24"/>
          <w:szCs w:val="24"/>
          <w:lang w:val="ro-RO" w:eastAsia="ro-RO" w:bidi="ro-RO"/>
        </w:rPr>
        <w:t>292/2018</w:t>
      </w:r>
      <w:r w:rsidRPr="00414422">
        <w:rPr>
          <w:rFonts w:ascii="Times New Roman" w:hAnsi="Times New Roman"/>
          <w:sz w:val="24"/>
          <w:szCs w:val="24"/>
        </w:rPr>
        <w:t xml:space="preserve"> </w:t>
      </w:r>
      <w:proofErr w:type="spellStart"/>
      <w:r w:rsidRPr="00414422">
        <w:rPr>
          <w:rFonts w:ascii="Times New Roman" w:hAnsi="Times New Roman"/>
          <w:sz w:val="24"/>
          <w:szCs w:val="24"/>
        </w:rPr>
        <w:t>privind</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evaluarea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impactului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anumitor</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proiecte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şi</w:t>
      </w:r>
      <w:proofErr w:type="spellEnd"/>
      <w:r w:rsidRPr="00414422">
        <w:rPr>
          <w:rFonts w:ascii="Times New Roman" w:hAnsi="Times New Roman"/>
          <w:sz w:val="24"/>
          <w:szCs w:val="24"/>
        </w:rPr>
        <w:t xml:space="preserve"> private </w:t>
      </w:r>
      <w:proofErr w:type="spellStart"/>
      <w:r w:rsidRPr="00414422">
        <w:rPr>
          <w:rFonts w:ascii="Times New Roman" w:hAnsi="Times New Roman"/>
          <w:sz w:val="24"/>
          <w:szCs w:val="24"/>
        </w:rPr>
        <w:t>asupra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mediului</w:t>
      </w:r>
      <w:proofErr w:type="spellEnd"/>
      <w:r w:rsidRPr="00414422">
        <w:rPr>
          <w:rFonts w:ascii="Times New Roman" w:hAnsi="Times New Roman"/>
          <w:sz w:val="24"/>
          <w:szCs w:val="24"/>
        </w:rPr>
        <w:t xml:space="preserve"> au </w:t>
      </w:r>
      <w:proofErr w:type="spellStart"/>
      <w:r w:rsidRPr="00414422">
        <w:rPr>
          <w:rFonts w:ascii="Times New Roman" w:hAnsi="Times New Roman"/>
          <w:sz w:val="24"/>
          <w:szCs w:val="24"/>
        </w:rPr>
        <w:t>obligaţia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solicite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autorităţii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emitente</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deciziei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prevăzute</w:t>
      </w:r>
      <w:proofErr w:type="spellEnd"/>
      <w:r w:rsidRPr="00414422">
        <w:rPr>
          <w:rFonts w:ascii="Times New Roman" w:hAnsi="Times New Roman"/>
          <w:sz w:val="24"/>
          <w:szCs w:val="24"/>
        </w:rPr>
        <w:t xml:space="preserve"> la art. </w:t>
      </w:r>
      <w:proofErr w:type="gramStart"/>
      <w:r w:rsidRPr="00414422">
        <w:rPr>
          <w:rFonts w:ascii="Times New Roman" w:hAnsi="Times New Roman"/>
          <w:sz w:val="24"/>
          <w:szCs w:val="24"/>
        </w:rPr>
        <w:t xml:space="preserve">21 </w:t>
      </w:r>
      <w:proofErr w:type="spellStart"/>
      <w:r w:rsidRPr="00414422">
        <w:rPr>
          <w:rFonts w:ascii="Times New Roman" w:hAnsi="Times New Roman"/>
          <w:sz w:val="24"/>
          <w:szCs w:val="24"/>
        </w:rPr>
        <w:t>alin</w:t>
      </w:r>
      <w:proofErr w:type="spellEnd"/>
      <w:r w:rsidRPr="00414422">
        <w:rPr>
          <w:rFonts w:ascii="Times New Roman" w:hAnsi="Times New Roman"/>
          <w:sz w:val="24"/>
          <w:szCs w:val="24"/>
        </w:rPr>
        <w:t>.</w:t>
      </w:r>
      <w:proofErr w:type="gramEnd"/>
      <w:r w:rsidRPr="00414422">
        <w:rPr>
          <w:rFonts w:ascii="Times New Roman" w:hAnsi="Times New Roman"/>
          <w:sz w:val="24"/>
          <w:szCs w:val="24"/>
        </w:rPr>
        <w:t xml:space="preserve"> (3) </w:t>
      </w:r>
      <w:proofErr w:type="spellStart"/>
      <w:proofErr w:type="gramStart"/>
      <w:r w:rsidRPr="00414422">
        <w:rPr>
          <w:rFonts w:ascii="Times New Roman" w:hAnsi="Times New Roman"/>
          <w:sz w:val="24"/>
          <w:szCs w:val="24"/>
        </w:rPr>
        <w:t>sau</w:t>
      </w:r>
      <w:proofErr w:type="spellEnd"/>
      <w:proofErr w:type="gramEnd"/>
      <w:r w:rsidRPr="00414422">
        <w:rPr>
          <w:rFonts w:ascii="Times New Roman" w:hAnsi="Times New Roman"/>
          <w:sz w:val="24"/>
          <w:szCs w:val="24"/>
        </w:rPr>
        <w:t xml:space="preserve"> </w:t>
      </w:r>
      <w:proofErr w:type="spellStart"/>
      <w:r w:rsidRPr="00414422">
        <w:rPr>
          <w:rFonts w:ascii="Times New Roman" w:hAnsi="Times New Roman"/>
          <w:sz w:val="24"/>
          <w:szCs w:val="24"/>
        </w:rPr>
        <w:t>autorităţii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ierarhic</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superioare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revocarea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în</w:t>
      </w:r>
      <w:proofErr w:type="spellEnd"/>
      <w:r w:rsidRPr="00414422">
        <w:rPr>
          <w:rFonts w:ascii="Times New Roman" w:hAnsi="Times New Roman"/>
          <w:sz w:val="24"/>
          <w:szCs w:val="24"/>
        </w:rPr>
        <w:t xml:space="preserve"> tot </w:t>
      </w:r>
      <w:proofErr w:type="spellStart"/>
      <w:r w:rsidRPr="00414422">
        <w:rPr>
          <w:rFonts w:ascii="Times New Roman" w:hAnsi="Times New Roman"/>
          <w:sz w:val="24"/>
          <w:szCs w:val="24"/>
        </w:rPr>
        <w:t>sau</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în</w:t>
      </w:r>
      <w:proofErr w:type="spellEnd"/>
      <w:r w:rsidRPr="00414422">
        <w:rPr>
          <w:rFonts w:ascii="Times New Roman" w:hAnsi="Times New Roman"/>
          <w:sz w:val="24"/>
          <w:szCs w:val="24"/>
        </w:rPr>
        <w:t xml:space="preserve"> parte, a </w:t>
      </w:r>
      <w:proofErr w:type="spellStart"/>
      <w:r w:rsidRPr="00414422">
        <w:rPr>
          <w:rFonts w:ascii="Times New Roman" w:hAnsi="Times New Roman"/>
          <w:sz w:val="24"/>
          <w:szCs w:val="24"/>
        </w:rPr>
        <w:t>respectivei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decizii</w:t>
      </w:r>
      <w:proofErr w:type="spellEnd"/>
      <w:r w:rsidRPr="00414422">
        <w:rPr>
          <w:rFonts w:ascii="Times New Roman" w:hAnsi="Times New Roman"/>
          <w:sz w:val="24"/>
          <w:szCs w:val="24"/>
        </w:rPr>
        <w:t xml:space="preserve">. </w:t>
      </w:r>
      <w:proofErr w:type="spellStart"/>
      <w:proofErr w:type="gramStart"/>
      <w:r w:rsidRPr="00414422">
        <w:rPr>
          <w:rFonts w:ascii="Times New Roman" w:hAnsi="Times New Roman"/>
          <w:sz w:val="24"/>
          <w:szCs w:val="24"/>
        </w:rPr>
        <w:t>Solicitarea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trebuie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înregistrată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în</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termen</w:t>
      </w:r>
      <w:proofErr w:type="spellEnd"/>
      <w:r w:rsidRPr="00414422">
        <w:rPr>
          <w:rFonts w:ascii="Times New Roman" w:hAnsi="Times New Roman"/>
          <w:sz w:val="24"/>
          <w:szCs w:val="24"/>
        </w:rPr>
        <w:t xml:space="preserve"> de 30 de </w:t>
      </w:r>
      <w:proofErr w:type="spellStart"/>
      <w:r w:rsidRPr="00414422">
        <w:rPr>
          <w:rFonts w:ascii="Times New Roman" w:hAnsi="Times New Roman"/>
          <w:sz w:val="24"/>
          <w:szCs w:val="24"/>
        </w:rPr>
        <w:t>zile</w:t>
      </w:r>
      <w:proofErr w:type="spellEnd"/>
      <w:r w:rsidRPr="00414422">
        <w:rPr>
          <w:rFonts w:ascii="Times New Roman" w:hAnsi="Times New Roman"/>
          <w:sz w:val="24"/>
          <w:szCs w:val="24"/>
        </w:rPr>
        <w:t xml:space="preserve"> de la data </w:t>
      </w:r>
      <w:proofErr w:type="spellStart"/>
      <w:r w:rsidRPr="00414422">
        <w:rPr>
          <w:rFonts w:ascii="Times New Roman" w:hAnsi="Times New Roman"/>
          <w:sz w:val="24"/>
          <w:szCs w:val="24"/>
        </w:rPr>
        <w:t>aducerii</w:t>
      </w:r>
      <w:proofErr w:type="spellEnd"/>
      <w:r w:rsidRPr="00414422">
        <w:rPr>
          <w:rFonts w:ascii="Times New Roman" w:hAnsi="Times New Roman"/>
          <w:sz w:val="24"/>
          <w:szCs w:val="24"/>
        </w:rPr>
        <w:t xml:space="preserve"> la </w:t>
      </w:r>
      <w:proofErr w:type="spellStart"/>
      <w:r w:rsidRPr="00414422">
        <w:rPr>
          <w:rFonts w:ascii="Times New Roman" w:hAnsi="Times New Roman"/>
          <w:sz w:val="24"/>
          <w:szCs w:val="24"/>
        </w:rPr>
        <w:t>cunoştinţa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publicului</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deciziei</w:t>
      </w:r>
      <w:proofErr w:type="spellEnd"/>
      <w:r w:rsidRPr="00414422">
        <w:rPr>
          <w:rFonts w:ascii="Times New Roman" w:hAnsi="Times New Roman"/>
          <w:sz w:val="24"/>
          <w:szCs w:val="24"/>
        </w:rPr>
        <w:t>.</w:t>
      </w:r>
      <w:proofErr w:type="gramEnd"/>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r w:rsidR="006855A8" w:rsidRPr="00414422">
        <w:rPr>
          <w:rFonts w:ascii="Times New Roman" w:hAnsi="Times New Roman"/>
          <w:sz w:val="24"/>
          <w:szCs w:val="24"/>
        </w:rPr>
        <w:t xml:space="preserve">   </w:t>
      </w:r>
      <w:proofErr w:type="spellStart"/>
      <w:r w:rsidRPr="00414422">
        <w:rPr>
          <w:rFonts w:ascii="Times New Roman" w:hAnsi="Times New Roman"/>
          <w:sz w:val="24"/>
          <w:szCs w:val="24"/>
        </w:rPr>
        <w:t>Autoritatea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publică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emitentă</w:t>
      </w:r>
      <w:proofErr w:type="spellEnd"/>
      <w:r w:rsidRPr="00414422">
        <w:rPr>
          <w:rFonts w:ascii="Times New Roman" w:hAnsi="Times New Roman"/>
          <w:sz w:val="24"/>
          <w:szCs w:val="24"/>
        </w:rPr>
        <w:t xml:space="preserve"> are </w:t>
      </w:r>
      <w:proofErr w:type="spellStart"/>
      <w:r w:rsidRPr="00414422">
        <w:rPr>
          <w:rFonts w:ascii="Times New Roman" w:hAnsi="Times New Roman"/>
          <w:sz w:val="24"/>
          <w:szCs w:val="24"/>
        </w:rPr>
        <w:t>obligaţia</w:t>
      </w:r>
      <w:proofErr w:type="spellEnd"/>
      <w:r w:rsidRPr="00414422">
        <w:rPr>
          <w:rFonts w:ascii="Times New Roman" w:hAnsi="Times New Roman"/>
          <w:sz w:val="24"/>
          <w:szCs w:val="24"/>
        </w:rPr>
        <w:t xml:space="preserve"> de </w:t>
      </w:r>
      <w:proofErr w:type="gramStart"/>
      <w:r w:rsidRPr="00414422">
        <w:rPr>
          <w:rFonts w:ascii="Times New Roman" w:hAnsi="Times New Roman"/>
          <w:sz w:val="24"/>
          <w:szCs w:val="24"/>
        </w:rPr>
        <w:t>a</w:t>
      </w:r>
      <w:proofErr w:type="gramEnd"/>
      <w:r w:rsidRPr="00414422">
        <w:rPr>
          <w:rFonts w:ascii="Times New Roman" w:hAnsi="Times New Roman"/>
          <w:sz w:val="24"/>
          <w:szCs w:val="24"/>
        </w:rPr>
        <w:t xml:space="preserve"> </w:t>
      </w:r>
      <w:proofErr w:type="spellStart"/>
      <w:r w:rsidRPr="00414422">
        <w:rPr>
          <w:rFonts w:ascii="Times New Roman" w:hAnsi="Times New Roman"/>
          <w:sz w:val="24"/>
          <w:szCs w:val="24"/>
        </w:rPr>
        <w:t>răspunde</w:t>
      </w:r>
      <w:proofErr w:type="spellEnd"/>
      <w:r w:rsidRPr="00414422">
        <w:rPr>
          <w:rFonts w:ascii="Times New Roman" w:hAnsi="Times New Roman"/>
          <w:sz w:val="24"/>
          <w:szCs w:val="24"/>
        </w:rPr>
        <w:t xml:space="preserve"> la </w:t>
      </w:r>
      <w:proofErr w:type="spellStart"/>
      <w:r w:rsidRPr="00414422">
        <w:rPr>
          <w:rFonts w:ascii="Times New Roman" w:hAnsi="Times New Roman"/>
          <w:sz w:val="24"/>
          <w:szCs w:val="24"/>
        </w:rPr>
        <w:t>plângerea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prealabilă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prevăzută</w:t>
      </w:r>
      <w:proofErr w:type="spellEnd"/>
      <w:r w:rsidRPr="00414422">
        <w:rPr>
          <w:rFonts w:ascii="Times New Roman" w:hAnsi="Times New Roman"/>
          <w:sz w:val="24"/>
          <w:szCs w:val="24"/>
        </w:rPr>
        <w:t xml:space="preserve"> la art. </w:t>
      </w:r>
      <w:proofErr w:type="gramStart"/>
      <w:r w:rsidRPr="00414422">
        <w:rPr>
          <w:rFonts w:ascii="Times New Roman" w:hAnsi="Times New Roman"/>
          <w:sz w:val="24"/>
          <w:szCs w:val="24"/>
        </w:rPr>
        <w:t xml:space="preserve">22 </w:t>
      </w:r>
      <w:proofErr w:type="spellStart"/>
      <w:r w:rsidRPr="00414422">
        <w:rPr>
          <w:rFonts w:ascii="Times New Roman" w:hAnsi="Times New Roman"/>
          <w:sz w:val="24"/>
          <w:szCs w:val="24"/>
        </w:rPr>
        <w:t>alin</w:t>
      </w:r>
      <w:proofErr w:type="spellEnd"/>
      <w:r w:rsidRPr="00414422">
        <w:rPr>
          <w:rFonts w:ascii="Times New Roman" w:hAnsi="Times New Roman"/>
          <w:sz w:val="24"/>
          <w:szCs w:val="24"/>
        </w:rPr>
        <w:t>.</w:t>
      </w:r>
      <w:proofErr w:type="gramEnd"/>
      <w:r w:rsidRPr="00414422">
        <w:rPr>
          <w:rFonts w:ascii="Times New Roman" w:hAnsi="Times New Roman"/>
          <w:sz w:val="24"/>
          <w:szCs w:val="24"/>
        </w:rPr>
        <w:t xml:space="preserve"> (1) </w:t>
      </w:r>
      <w:proofErr w:type="spellStart"/>
      <w:proofErr w:type="gramStart"/>
      <w:r w:rsidRPr="00414422">
        <w:rPr>
          <w:rFonts w:ascii="Times New Roman" w:hAnsi="Times New Roman"/>
          <w:sz w:val="24"/>
          <w:szCs w:val="24"/>
        </w:rPr>
        <w:t>în</w:t>
      </w:r>
      <w:proofErr w:type="spellEnd"/>
      <w:proofErr w:type="gramEnd"/>
      <w:r w:rsidRPr="00414422">
        <w:rPr>
          <w:rFonts w:ascii="Times New Roman" w:hAnsi="Times New Roman"/>
          <w:sz w:val="24"/>
          <w:szCs w:val="24"/>
        </w:rPr>
        <w:t xml:space="preserve"> </w:t>
      </w:r>
      <w:proofErr w:type="spellStart"/>
      <w:r w:rsidRPr="00414422">
        <w:rPr>
          <w:rFonts w:ascii="Times New Roman" w:hAnsi="Times New Roman"/>
          <w:sz w:val="24"/>
          <w:szCs w:val="24"/>
        </w:rPr>
        <w:t>termen</w:t>
      </w:r>
      <w:proofErr w:type="spellEnd"/>
      <w:r w:rsidRPr="00414422">
        <w:rPr>
          <w:rFonts w:ascii="Times New Roman" w:hAnsi="Times New Roman"/>
          <w:sz w:val="24"/>
          <w:szCs w:val="24"/>
        </w:rPr>
        <w:t xml:space="preserve"> de 30 de </w:t>
      </w:r>
      <w:proofErr w:type="spellStart"/>
      <w:r w:rsidRPr="00414422">
        <w:rPr>
          <w:rFonts w:ascii="Times New Roman" w:hAnsi="Times New Roman"/>
          <w:sz w:val="24"/>
          <w:szCs w:val="24"/>
        </w:rPr>
        <w:t>zile</w:t>
      </w:r>
      <w:proofErr w:type="spellEnd"/>
      <w:r w:rsidRPr="00414422">
        <w:rPr>
          <w:rFonts w:ascii="Times New Roman" w:hAnsi="Times New Roman"/>
          <w:sz w:val="24"/>
          <w:szCs w:val="24"/>
        </w:rPr>
        <w:t xml:space="preserve"> de la data </w:t>
      </w:r>
      <w:proofErr w:type="spellStart"/>
      <w:r w:rsidRPr="00414422">
        <w:rPr>
          <w:rFonts w:ascii="Times New Roman" w:hAnsi="Times New Roman"/>
          <w:sz w:val="24"/>
          <w:szCs w:val="24"/>
        </w:rPr>
        <w:t>înregistrării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acesteia</w:t>
      </w:r>
      <w:proofErr w:type="spellEnd"/>
      <w:r w:rsidRPr="00414422">
        <w:rPr>
          <w:rFonts w:ascii="Times New Roman" w:hAnsi="Times New Roman"/>
          <w:sz w:val="24"/>
          <w:szCs w:val="24"/>
        </w:rPr>
        <w:t xml:space="preserve"> la </w:t>
      </w:r>
      <w:proofErr w:type="spellStart"/>
      <w:r w:rsidRPr="00414422">
        <w:rPr>
          <w:rFonts w:ascii="Times New Roman" w:hAnsi="Times New Roman"/>
          <w:sz w:val="24"/>
          <w:szCs w:val="24"/>
        </w:rPr>
        <w:t>acea</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autoritate</w:t>
      </w:r>
      <w:proofErr w:type="spellEnd"/>
      <w:r w:rsidRPr="00414422">
        <w:rPr>
          <w:rFonts w:ascii="Times New Roman" w:hAnsi="Times New Roman"/>
          <w:sz w:val="24"/>
          <w:szCs w:val="24"/>
        </w:rPr>
        <w:t>.</w:t>
      </w:r>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lastRenderedPageBreak/>
        <w:t xml:space="preserve">    </w:t>
      </w:r>
      <w:r w:rsidR="006855A8" w:rsidRPr="00414422">
        <w:rPr>
          <w:rFonts w:ascii="Times New Roman" w:hAnsi="Times New Roman"/>
          <w:sz w:val="24"/>
          <w:szCs w:val="24"/>
        </w:rPr>
        <w:t xml:space="preserve">   </w:t>
      </w:r>
      <w:proofErr w:type="spellStart"/>
      <w:proofErr w:type="gramStart"/>
      <w:r w:rsidRPr="00414422">
        <w:rPr>
          <w:rFonts w:ascii="Times New Roman" w:hAnsi="Times New Roman"/>
          <w:sz w:val="24"/>
          <w:szCs w:val="24"/>
        </w:rPr>
        <w:t>Procedura</w:t>
      </w:r>
      <w:proofErr w:type="spellEnd"/>
      <w:r w:rsidRPr="00414422">
        <w:rPr>
          <w:rFonts w:ascii="Times New Roman" w:hAnsi="Times New Roman"/>
          <w:sz w:val="24"/>
          <w:szCs w:val="24"/>
        </w:rPr>
        <w:t xml:space="preserve"> de </w:t>
      </w:r>
      <w:proofErr w:type="spellStart"/>
      <w:r w:rsidRPr="00414422">
        <w:rPr>
          <w:rFonts w:ascii="Times New Roman" w:hAnsi="Times New Roman"/>
          <w:sz w:val="24"/>
          <w:szCs w:val="24"/>
        </w:rPr>
        <w:t>soluţionare</w:t>
      </w:r>
      <w:proofErr w:type="spellEnd"/>
      <w:r w:rsidRPr="00414422">
        <w:rPr>
          <w:rFonts w:ascii="Times New Roman" w:hAnsi="Times New Roman"/>
          <w:sz w:val="24"/>
          <w:szCs w:val="24"/>
        </w:rPr>
        <w:t xml:space="preserve"> a </w:t>
      </w:r>
      <w:proofErr w:type="spellStart"/>
      <w:r w:rsidRPr="00414422">
        <w:rPr>
          <w:rFonts w:ascii="Times New Roman" w:hAnsi="Times New Roman"/>
          <w:sz w:val="24"/>
          <w:szCs w:val="24"/>
        </w:rPr>
        <w:t>plângerii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prealabile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prevăzută</w:t>
      </w:r>
      <w:proofErr w:type="spellEnd"/>
      <w:r w:rsidRPr="00414422">
        <w:rPr>
          <w:rFonts w:ascii="Times New Roman" w:hAnsi="Times New Roman"/>
          <w:sz w:val="24"/>
          <w:szCs w:val="24"/>
        </w:rPr>
        <w:t xml:space="preserve"> la art.</w:t>
      </w:r>
      <w:proofErr w:type="gramEnd"/>
      <w:r w:rsidRPr="00414422">
        <w:rPr>
          <w:rFonts w:ascii="Times New Roman" w:hAnsi="Times New Roman"/>
          <w:sz w:val="24"/>
          <w:szCs w:val="24"/>
        </w:rPr>
        <w:t xml:space="preserve"> </w:t>
      </w:r>
      <w:proofErr w:type="gramStart"/>
      <w:r w:rsidRPr="00414422">
        <w:rPr>
          <w:rFonts w:ascii="Times New Roman" w:hAnsi="Times New Roman"/>
          <w:sz w:val="24"/>
          <w:szCs w:val="24"/>
        </w:rPr>
        <w:t xml:space="preserve">22 </w:t>
      </w:r>
      <w:proofErr w:type="spellStart"/>
      <w:r w:rsidRPr="00414422">
        <w:rPr>
          <w:rFonts w:ascii="Times New Roman" w:hAnsi="Times New Roman"/>
          <w:sz w:val="24"/>
          <w:szCs w:val="24"/>
        </w:rPr>
        <w:t>alin</w:t>
      </w:r>
      <w:proofErr w:type="spellEnd"/>
      <w:r w:rsidRPr="00414422">
        <w:rPr>
          <w:rFonts w:ascii="Times New Roman" w:hAnsi="Times New Roman"/>
          <w:sz w:val="24"/>
          <w:szCs w:val="24"/>
        </w:rPr>
        <w:t>.</w:t>
      </w:r>
      <w:proofErr w:type="gramEnd"/>
      <w:r w:rsidRPr="00414422">
        <w:rPr>
          <w:rFonts w:ascii="Times New Roman" w:hAnsi="Times New Roman"/>
          <w:sz w:val="24"/>
          <w:szCs w:val="24"/>
        </w:rPr>
        <w:t xml:space="preserve"> (1) </w:t>
      </w:r>
      <w:proofErr w:type="spellStart"/>
      <w:proofErr w:type="gramStart"/>
      <w:r w:rsidRPr="00414422">
        <w:rPr>
          <w:rFonts w:ascii="Times New Roman" w:hAnsi="Times New Roman"/>
          <w:sz w:val="24"/>
          <w:szCs w:val="24"/>
        </w:rPr>
        <w:t>este</w:t>
      </w:r>
      <w:proofErr w:type="spellEnd"/>
      <w:proofErr w:type="gramEnd"/>
      <w:r w:rsidRPr="00414422">
        <w:rPr>
          <w:rFonts w:ascii="Times New Roman" w:hAnsi="Times New Roman"/>
          <w:sz w:val="24"/>
          <w:szCs w:val="24"/>
        </w:rPr>
        <w:t xml:space="preserve"> </w:t>
      </w:r>
      <w:proofErr w:type="spellStart"/>
      <w:r w:rsidRPr="00414422">
        <w:rPr>
          <w:rFonts w:ascii="Times New Roman" w:hAnsi="Times New Roman"/>
          <w:sz w:val="24"/>
          <w:szCs w:val="24"/>
        </w:rPr>
        <w:t>gratuită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şi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trebuie</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să</w:t>
      </w:r>
      <w:proofErr w:type="spellEnd"/>
      <w:r w:rsidRPr="00414422">
        <w:rPr>
          <w:rFonts w:ascii="Times New Roman" w:hAnsi="Times New Roman"/>
          <w:sz w:val="24"/>
          <w:szCs w:val="24"/>
        </w:rPr>
        <w:t xml:space="preserve"> fie </w:t>
      </w:r>
      <w:proofErr w:type="spellStart"/>
      <w:r w:rsidRPr="00414422">
        <w:rPr>
          <w:rFonts w:ascii="Times New Roman" w:hAnsi="Times New Roman"/>
          <w:sz w:val="24"/>
          <w:szCs w:val="24"/>
        </w:rPr>
        <w:t>echitabilă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rapidă</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şi</w:t>
      </w:r>
      <w:proofErr w:type="spellEnd"/>
      <w:r w:rsidRPr="00414422">
        <w:rPr>
          <w:rFonts w:ascii="Times New Roman" w:hAnsi="Times New Roman"/>
          <w:sz w:val="24"/>
          <w:szCs w:val="24"/>
        </w:rPr>
        <w:t xml:space="preserve"> </w:t>
      </w:r>
      <w:proofErr w:type="spellStart"/>
      <w:r w:rsidRPr="00414422">
        <w:rPr>
          <w:rFonts w:ascii="Times New Roman" w:hAnsi="Times New Roman"/>
          <w:sz w:val="24"/>
          <w:szCs w:val="24"/>
        </w:rPr>
        <w:t>corectă</w:t>
      </w:r>
      <w:proofErr w:type="spellEnd"/>
      <w:r w:rsidRPr="00414422">
        <w:rPr>
          <w:rFonts w:ascii="Times New Roman" w:hAnsi="Times New Roman"/>
          <w:sz w:val="24"/>
          <w:szCs w:val="24"/>
        </w:rPr>
        <w:t>.</w:t>
      </w:r>
    </w:p>
    <w:p w:rsidR="00BA7F90" w:rsidRPr="00414422" w:rsidRDefault="006855A8" w:rsidP="00EA04CA">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        </w:t>
      </w:r>
      <w:proofErr w:type="spellStart"/>
      <w:proofErr w:type="gramStart"/>
      <w:r w:rsidR="00240539" w:rsidRPr="00414422">
        <w:rPr>
          <w:rFonts w:ascii="Times New Roman" w:hAnsi="Times New Roman"/>
          <w:sz w:val="24"/>
          <w:szCs w:val="24"/>
        </w:rPr>
        <w:t>Prezenta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decizie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poate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fi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contestată</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în</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conformitate</w:t>
      </w:r>
      <w:proofErr w:type="spellEnd"/>
      <w:r w:rsidR="00240539" w:rsidRPr="00414422">
        <w:rPr>
          <w:rFonts w:ascii="Times New Roman" w:hAnsi="Times New Roman"/>
          <w:sz w:val="24"/>
          <w:szCs w:val="24"/>
        </w:rPr>
        <w:t xml:space="preserve"> cu </w:t>
      </w:r>
      <w:proofErr w:type="spellStart"/>
      <w:r w:rsidR="00240539" w:rsidRPr="00414422">
        <w:rPr>
          <w:rFonts w:ascii="Times New Roman" w:hAnsi="Times New Roman"/>
          <w:sz w:val="24"/>
          <w:szCs w:val="24"/>
        </w:rPr>
        <w:t>prevederile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Legii</w:t>
      </w:r>
      <w:proofErr w:type="spellEnd"/>
      <w:r w:rsidR="00240539" w:rsidRPr="00414422">
        <w:rPr>
          <w:rFonts w:ascii="Times New Roman" w:hAnsi="Times New Roman"/>
          <w:sz w:val="24"/>
          <w:szCs w:val="24"/>
        </w:rPr>
        <w:t xml:space="preserve"> nr.</w:t>
      </w:r>
      <w:proofErr w:type="gramEnd"/>
      <w:r w:rsidR="00240539" w:rsidRPr="00414422">
        <w:rPr>
          <w:rFonts w:ascii="Times New Roman" w:hAnsi="Times New Roman"/>
          <w:sz w:val="24"/>
          <w:szCs w:val="24"/>
        </w:rPr>
        <w:t xml:space="preserve"> </w:t>
      </w:r>
      <w:r w:rsidR="00240539" w:rsidRPr="00414422">
        <w:rPr>
          <w:rFonts w:ascii="Times New Roman" w:hAnsi="Times New Roman"/>
          <w:color w:val="000000"/>
          <w:sz w:val="24"/>
          <w:szCs w:val="24"/>
          <w:lang w:val="ro-RO" w:eastAsia="ro-RO" w:bidi="ro-RO"/>
        </w:rPr>
        <w:t>292/2018</w:t>
      </w:r>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privind</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evaluarea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impactului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anumitor</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proiecte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publice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private </w:t>
      </w:r>
      <w:proofErr w:type="spellStart"/>
      <w:r w:rsidR="00240539" w:rsidRPr="00414422">
        <w:rPr>
          <w:rFonts w:ascii="Times New Roman" w:hAnsi="Times New Roman"/>
          <w:sz w:val="24"/>
          <w:szCs w:val="24"/>
        </w:rPr>
        <w:t>asupra</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mediului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ale </w:t>
      </w:r>
      <w:proofErr w:type="spellStart"/>
      <w:r w:rsidR="00240539" w:rsidRPr="00414422">
        <w:rPr>
          <w:rFonts w:ascii="Times New Roman" w:hAnsi="Times New Roman"/>
          <w:sz w:val="24"/>
          <w:szCs w:val="24"/>
        </w:rPr>
        <w:t>Legii</w:t>
      </w:r>
      <w:proofErr w:type="spellEnd"/>
      <w:r w:rsidR="00240539" w:rsidRPr="00414422">
        <w:rPr>
          <w:rFonts w:ascii="Times New Roman" w:hAnsi="Times New Roman"/>
          <w:sz w:val="24"/>
          <w:szCs w:val="24"/>
        </w:rPr>
        <w:t xml:space="preserve"> nr. </w:t>
      </w:r>
      <w:proofErr w:type="gramStart"/>
      <w:r w:rsidR="00240539" w:rsidRPr="00414422">
        <w:rPr>
          <w:rFonts w:ascii="Times New Roman" w:hAnsi="Times New Roman"/>
          <w:sz w:val="24"/>
          <w:szCs w:val="24"/>
        </w:rPr>
        <w:t xml:space="preserve">554/2004, cu </w:t>
      </w:r>
      <w:proofErr w:type="spellStart"/>
      <w:r w:rsidR="00240539" w:rsidRPr="00414422">
        <w:rPr>
          <w:rFonts w:ascii="Times New Roman" w:hAnsi="Times New Roman"/>
          <w:sz w:val="24"/>
          <w:szCs w:val="24"/>
        </w:rPr>
        <w:t>modificările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şi</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completările</w:t>
      </w:r>
      <w:proofErr w:type="spellEnd"/>
      <w:r w:rsidR="00240539" w:rsidRPr="00414422">
        <w:rPr>
          <w:rFonts w:ascii="Times New Roman" w:hAnsi="Times New Roman"/>
          <w:sz w:val="24"/>
          <w:szCs w:val="24"/>
        </w:rPr>
        <w:t xml:space="preserve"> </w:t>
      </w:r>
      <w:proofErr w:type="spellStart"/>
      <w:r w:rsidR="00240539" w:rsidRPr="00414422">
        <w:rPr>
          <w:rFonts w:ascii="Times New Roman" w:hAnsi="Times New Roman"/>
          <w:sz w:val="24"/>
          <w:szCs w:val="24"/>
        </w:rPr>
        <w:t>ulterioare</w:t>
      </w:r>
      <w:proofErr w:type="spellEnd"/>
      <w:r w:rsidR="00240539" w:rsidRPr="00414422">
        <w:rPr>
          <w:rFonts w:ascii="Times New Roman" w:hAnsi="Times New Roman"/>
          <w:sz w:val="24"/>
          <w:szCs w:val="24"/>
        </w:rPr>
        <w:t>.</w:t>
      </w:r>
      <w:proofErr w:type="gramEnd"/>
    </w:p>
    <w:tbl>
      <w:tblPr>
        <w:tblW w:w="0" w:type="auto"/>
        <w:tblLook w:val="04A0"/>
      </w:tblPr>
      <w:tblGrid>
        <w:gridCol w:w="4320"/>
      </w:tblGrid>
      <w:tr w:rsidR="00240539" w:rsidRPr="00414422" w:rsidTr="00EC365C">
        <w:tc>
          <w:tcPr>
            <w:tcW w:w="4320" w:type="dxa"/>
          </w:tcPr>
          <w:p w:rsidR="00240539" w:rsidRPr="00414422" w:rsidRDefault="00240539" w:rsidP="00BA7F90">
            <w:pPr>
              <w:spacing w:after="0" w:line="240" w:lineRule="auto"/>
              <w:rPr>
                <w:rFonts w:ascii="Times New Roman" w:hAnsi="Times New Roman"/>
                <w:sz w:val="24"/>
                <w:szCs w:val="24"/>
                <w:lang w:val="ro-RO"/>
              </w:rPr>
            </w:pPr>
          </w:p>
        </w:tc>
      </w:tr>
      <w:tr w:rsidR="00C87EC1" w:rsidRPr="00414422" w:rsidTr="00EC365C">
        <w:tc>
          <w:tcPr>
            <w:tcW w:w="4320" w:type="dxa"/>
          </w:tcPr>
          <w:p w:rsidR="00C87EC1" w:rsidRPr="00414422" w:rsidRDefault="00C87EC1" w:rsidP="00BA7F90">
            <w:pPr>
              <w:spacing w:after="0" w:line="240" w:lineRule="auto"/>
              <w:rPr>
                <w:rFonts w:ascii="Times New Roman" w:hAnsi="Times New Roman"/>
                <w:sz w:val="24"/>
                <w:szCs w:val="24"/>
                <w:lang w:val="ro-RO"/>
              </w:rPr>
            </w:pPr>
          </w:p>
        </w:tc>
      </w:tr>
      <w:tr w:rsidR="00C87EC1" w:rsidRPr="00414422" w:rsidTr="00EC365C">
        <w:tc>
          <w:tcPr>
            <w:tcW w:w="4320" w:type="dxa"/>
          </w:tcPr>
          <w:p w:rsidR="00C87EC1" w:rsidRPr="00414422" w:rsidRDefault="00C87EC1" w:rsidP="00BA7F90">
            <w:pPr>
              <w:spacing w:after="0" w:line="240" w:lineRule="auto"/>
              <w:rPr>
                <w:rFonts w:ascii="Times New Roman" w:hAnsi="Times New Roman"/>
                <w:sz w:val="24"/>
                <w:szCs w:val="24"/>
                <w:lang w:val="ro-RO"/>
              </w:rPr>
            </w:pPr>
          </w:p>
        </w:tc>
      </w:tr>
      <w:tr w:rsidR="00EA04CA" w:rsidRPr="00414422" w:rsidTr="00EC365C">
        <w:tc>
          <w:tcPr>
            <w:tcW w:w="4320" w:type="dxa"/>
          </w:tcPr>
          <w:p w:rsidR="00EA04CA" w:rsidRPr="00414422" w:rsidRDefault="00EA04CA" w:rsidP="00BA7F90">
            <w:pPr>
              <w:spacing w:after="0" w:line="240" w:lineRule="auto"/>
              <w:rPr>
                <w:rFonts w:ascii="Times New Roman" w:hAnsi="Times New Roman"/>
                <w:sz w:val="24"/>
                <w:szCs w:val="24"/>
                <w:lang w:val="ro-RO"/>
              </w:rPr>
            </w:pPr>
          </w:p>
        </w:tc>
      </w:tr>
    </w:tbl>
    <w:p w:rsidR="00240539" w:rsidRPr="00414422" w:rsidRDefault="00BA7F90" w:rsidP="00BA7F90">
      <w:pPr>
        <w:autoSpaceDE w:val="0"/>
        <w:autoSpaceDN w:val="0"/>
        <w:adjustRightInd w:val="0"/>
        <w:spacing w:after="0" w:line="240" w:lineRule="auto"/>
        <w:rPr>
          <w:rFonts w:ascii="Times New Roman" w:hAnsi="Times New Roman"/>
          <w:b/>
          <w:sz w:val="24"/>
          <w:szCs w:val="24"/>
          <w:lang w:val="ro-RO"/>
        </w:rPr>
      </w:pPr>
      <w:bookmarkStart w:id="0" w:name="_GoBack"/>
      <w:bookmarkEnd w:id="0"/>
      <w:r w:rsidRPr="00414422">
        <w:rPr>
          <w:rFonts w:ascii="Times New Roman" w:hAnsi="Times New Roman"/>
          <w:b/>
          <w:sz w:val="24"/>
          <w:szCs w:val="24"/>
          <w:lang w:val="ro-RO"/>
        </w:rPr>
        <w:t xml:space="preserve">                                                          </w:t>
      </w:r>
      <w:r w:rsidR="001D154B">
        <w:rPr>
          <w:rFonts w:ascii="Times New Roman" w:hAnsi="Times New Roman"/>
          <w:b/>
          <w:sz w:val="24"/>
          <w:szCs w:val="24"/>
          <w:lang w:val="ro-RO"/>
        </w:rPr>
        <w:t xml:space="preserve">DIRECTOR  </w:t>
      </w:r>
      <w:r w:rsidR="00240539" w:rsidRPr="00414422">
        <w:rPr>
          <w:rFonts w:ascii="Times New Roman" w:hAnsi="Times New Roman"/>
          <w:b/>
          <w:sz w:val="24"/>
          <w:szCs w:val="24"/>
          <w:lang w:val="ro-RO"/>
        </w:rPr>
        <w:t>EXECUTIV,</w:t>
      </w:r>
    </w:p>
    <w:p w:rsidR="00C71BD5" w:rsidRPr="00253057" w:rsidRDefault="00C87EC1" w:rsidP="00240539">
      <w:pPr>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                                                    </w:t>
      </w:r>
      <w:r w:rsidR="00B02C9E">
        <w:rPr>
          <w:rFonts w:ascii="Times New Roman" w:hAnsi="Times New Roman"/>
          <w:sz w:val="24"/>
          <w:szCs w:val="24"/>
          <w:lang w:val="ro-RO"/>
        </w:rPr>
        <w:t xml:space="preserve">   </w:t>
      </w:r>
    </w:p>
    <w:p w:rsidR="00C87EC1" w:rsidRPr="00414422" w:rsidRDefault="00C87EC1" w:rsidP="00240539">
      <w:pPr>
        <w:spacing w:after="0" w:line="240" w:lineRule="auto"/>
        <w:jc w:val="both"/>
        <w:rPr>
          <w:rFonts w:ascii="Times New Roman" w:hAnsi="Times New Roman"/>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40539" w:rsidRPr="00414422" w:rsidTr="00EC365C">
        <w:trPr>
          <w:trHeight w:val="1137"/>
          <w:tblCellSpacing w:w="15" w:type="dxa"/>
        </w:trPr>
        <w:tc>
          <w:tcPr>
            <w:tcW w:w="4572" w:type="dxa"/>
            <w:shd w:val="clear" w:color="auto" w:fill="auto"/>
            <w:hideMark/>
          </w:tcPr>
          <w:p w:rsidR="00240539" w:rsidRPr="00414422" w:rsidRDefault="00BA7F90" w:rsidP="00BA7F90">
            <w:pPr>
              <w:spacing w:after="0" w:line="240" w:lineRule="auto"/>
              <w:rPr>
                <w:rStyle w:val="sttpar"/>
                <w:rFonts w:ascii="Times New Roman" w:hAnsi="Times New Roman"/>
                <w:sz w:val="24"/>
                <w:szCs w:val="24"/>
              </w:rPr>
            </w:pPr>
            <w:r w:rsidRPr="00414422">
              <w:rPr>
                <w:rStyle w:val="sttpar"/>
                <w:rFonts w:ascii="Times New Roman" w:hAnsi="Times New Roman"/>
                <w:sz w:val="24"/>
                <w:szCs w:val="24"/>
              </w:rPr>
              <w:t xml:space="preserve">             </w:t>
            </w:r>
            <w:proofErr w:type="spellStart"/>
            <w:r w:rsidR="00240539" w:rsidRPr="00414422">
              <w:rPr>
                <w:rStyle w:val="sttpar"/>
                <w:rFonts w:ascii="Times New Roman" w:hAnsi="Times New Roman"/>
                <w:sz w:val="24"/>
                <w:szCs w:val="24"/>
              </w:rPr>
              <w:t>Şef</w:t>
            </w:r>
            <w:proofErr w:type="spellEnd"/>
            <w:r w:rsidR="00240539" w:rsidRPr="00414422">
              <w:rPr>
                <w:rStyle w:val="sttpar"/>
                <w:rFonts w:ascii="Times New Roman" w:hAnsi="Times New Roman"/>
                <w:sz w:val="24"/>
                <w:szCs w:val="24"/>
              </w:rPr>
              <w:t xml:space="preserve"> </w:t>
            </w:r>
            <w:proofErr w:type="spellStart"/>
            <w:r w:rsidR="00240539" w:rsidRPr="00414422">
              <w:rPr>
                <w:rStyle w:val="sttpar"/>
                <w:rFonts w:ascii="Times New Roman" w:hAnsi="Times New Roman"/>
                <w:sz w:val="24"/>
                <w:szCs w:val="24"/>
              </w:rPr>
              <w:t>Serviciu</w:t>
            </w:r>
            <w:proofErr w:type="spellEnd"/>
            <w:r w:rsidR="00C71BD5">
              <w:rPr>
                <w:rStyle w:val="sttpar"/>
                <w:rFonts w:ascii="Times New Roman" w:hAnsi="Times New Roman"/>
                <w:sz w:val="24"/>
                <w:szCs w:val="24"/>
              </w:rPr>
              <w:t>,</w:t>
            </w:r>
          </w:p>
          <w:p w:rsidR="00BA7F90" w:rsidRPr="00414422" w:rsidRDefault="00BA7F90" w:rsidP="00BA7F90">
            <w:pPr>
              <w:spacing w:after="0" w:line="240" w:lineRule="auto"/>
              <w:rPr>
                <w:rFonts w:ascii="Times New Roman" w:eastAsia="Times New Roman" w:hAnsi="Times New Roman"/>
                <w:sz w:val="24"/>
                <w:szCs w:val="24"/>
              </w:rPr>
            </w:pPr>
            <w:r w:rsidRPr="00414422">
              <w:rPr>
                <w:rStyle w:val="sttpar"/>
                <w:rFonts w:ascii="Times New Roman" w:hAnsi="Times New Roman"/>
                <w:sz w:val="24"/>
                <w:szCs w:val="24"/>
              </w:rPr>
              <w:t xml:space="preserve">  </w:t>
            </w:r>
            <w:proofErr w:type="spellStart"/>
            <w:r w:rsidR="00240539" w:rsidRPr="00414422">
              <w:rPr>
                <w:rStyle w:val="sttpar"/>
                <w:rFonts w:ascii="Times New Roman" w:hAnsi="Times New Roman"/>
                <w:sz w:val="24"/>
                <w:szCs w:val="24"/>
              </w:rPr>
              <w:t>Avize</w:t>
            </w:r>
            <w:proofErr w:type="spellEnd"/>
            <w:r w:rsidR="00240539" w:rsidRPr="00414422">
              <w:rPr>
                <w:rStyle w:val="sttpar"/>
                <w:rFonts w:ascii="Times New Roman" w:hAnsi="Times New Roman"/>
                <w:sz w:val="24"/>
                <w:szCs w:val="24"/>
              </w:rPr>
              <w:t xml:space="preserve">, </w:t>
            </w:r>
            <w:proofErr w:type="spellStart"/>
            <w:r w:rsidR="00240539" w:rsidRPr="00414422">
              <w:rPr>
                <w:rStyle w:val="sttpar"/>
                <w:rFonts w:ascii="Times New Roman" w:hAnsi="Times New Roman"/>
                <w:sz w:val="24"/>
                <w:szCs w:val="24"/>
              </w:rPr>
              <w:t>Acorduri</w:t>
            </w:r>
            <w:proofErr w:type="spellEnd"/>
            <w:r w:rsidR="00240539" w:rsidRPr="00414422">
              <w:rPr>
                <w:rStyle w:val="sttpar"/>
                <w:rFonts w:ascii="Times New Roman" w:hAnsi="Times New Roman"/>
                <w:sz w:val="24"/>
                <w:szCs w:val="24"/>
              </w:rPr>
              <w:t xml:space="preserve">, </w:t>
            </w:r>
            <w:proofErr w:type="spellStart"/>
            <w:r w:rsidR="00240539" w:rsidRPr="00414422">
              <w:rPr>
                <w:rStyle w:val="sttpar"/>
                <w:rFonts w:ascii="Times New Roman" w:hAnsi="Times New Roman"/>
                <w:sz w:val="24"/>
                <w:szCs w:val="24"/>
              </w:rPr>
              <w:t>Autorizaţii</w:t>
            </w:r>
            <w:proofErr w:type="spellEnd"/>
            <w:r w:rsidR="00240539" w:rsidRPr="00414422">
              <w:rPr>
                <w:rFonts w:ascii="Times New Roman" w:eastAsia="Times New Roman" w:hAnsi="Times New Roman"/>
                <w:sz w:val="24"/>
                <w:szCs w:val="24"/>
              </w:rPr>
              <w:t>,</w:t>
            </w:r>
          </w:p>
          <w:p w:rsidR="00240539" w:rsidRPr="00414422" w:rsidRDefault="00BA7F90" w:rsidP="00BA7F90">
            <w:pPr>
              <w:spacing w:after="0" w:line="240" w:lineRule="auto"/>
              <w:rPr>
                <w:rStyle w:val="stpar"/>
                <w:rFonts w:ascii="Times New Roman" w:eastAsia="Times New Roman" w:hAnsi="Times New Roman"/>
                <w:sz w:val="24"/>
                <w:szCs w:val="24"/>
              </w:rPr>
            </w:pPr>
            <w:r w:rsidRPr="00414422">
              <w:rPr>
                <w:rFonts w:ascii="Times New Roman" w:eastAsia="Times New Roman" w:hAnsi="Times New Roman"/>
                <w:sz w:val="24"/>
                <w:szCs w:val="24"/>
              </w:rPr>
              <w:t xml:space="preserve">    </w:t>
            </w:r>
            <w:r w:rsidR="00EA04CA" w:rsidRPr="00414422">
              <w:rPr>
                <w:rFonts w:ascii="Times New Roman" w:eastAsia="Times New Roman" w:hAnsi="Times New Roman"/>
                <w:sz w:val="24"/>
                <w:szCs w:val="24"/>
              </w:rPr>
              <w:t xml:space="preserve">     </w:t>
            </w:r>
          </w:p>
          <w:p w:rsidR="00C71BD5" w:rsidRPr="00414422" w:rsidRDefault="00C71BD5" w:rsidP="00EC365C">
            <w:pPr>
              <w:spacing w:after="0" w:line="240" w:lineRule="auto"/>
              <w:rPr>
                <w:rFonts w:ascii="Times New Roman" w:eastAsia="Times New Roman" w:hAnsi="Times New Roman"/>
                <w:sz w:val="24"/>
                <w:szCs w:val="24"/>
              </w:rPr>
            </w:pPr>
          </w:p>
        </w:tc>
        <w:tc>
          <w:tcPr>
            <w:tcW w:w="4977" w:type="dxa"/>
            <w:shd w:val="clear" w:color="auto" w:fill="auto"/>
            <w:hideMark/>
          </w:tcPr>
          <w:p w:rsidR="00240539" w:rsidRPr="00414422" w:rsidRDefault="00C71BD5" w:rsidP="00EC365C">
            <w:pPr>
              <w:spacing w:after="0" w:line="240" w:lineRule="auto"/>
              <w:jc w:val="center"/>
              <w:rPr>
                <w:rFonts w:ascii="Times New Roman" w:eastAsia="Times New Roman" w:hAnsi="Times New Roman"/>
                <w:sz w:val="24"/>
                <w:szCs w:val="24"/>
              </w:rPr>
            </w:pPr>
            <w:r>
              <w:rPr>
                <w:rStyle w:val="sttpar"/>
                <w:rFonts w:ascii="Times New Roman" w:hAnsi="Times New Roman"/>
                <w:sz w:val="24"/>
                <w:szCs w:val="24"/>
              </w:rPr>
              <w:t xml:space="preserve">            </w:t>
            </w:r>
            <w:proofErr w:type="spellStart"/>
            <w:r w:rsidR="00240539" w:rsidRPr="00414422">
              <w:rPr>
                <w:rStyle w:val="sttpar"/>
                <w:rFonts w:ascii="Times New Roman" w:hAnsi="Times New Roman"/>
                <w:sz w:val="24"/>
                <w:szCs w:val="24"/>
              </w:rPr>
              <w:t>Şef</w:t>
            </w:r>
            <w:proofErr w:type="spellEnd"/>
            <w:r w:rsidR="00240539" w:rsidRPr="00414422">
              <w:rPr>
                <w:rStyle w:val="sttpar"/>
                <w:rFonts w:ascii="Times New Roman" w:hAnsi="Times New Roman"/>
                <w:sz w:val="24"/>
                <w:szCs w:val="24"/>
              </w:rPr>
              <w:t xml:space="preserve"> </w:t>
            </w:r>
            <w:proofErr w:type="spellStart"/>
            <w:r w:rsidR="00240539" w:rsidRPr="00414422">
              <w:rPr>
                <w:rStyle w:val="sttpar"/>
                <w:rFonts w:ascii="Times New Roman" w:hAnsi="Times New Roman"/>
                <w:sz w:val="24"/>
                <w:szCs w:val="24"/>
              </w:rPr>
              <w:t>Serviciu</w:t>
            </w:r>
            <w:proofErr w:type="spellEnd"/>
            <w:r>
              <w:rPr>
                <w:rStyle w:val="sttpar"/>
                <w:rFonts w:ascii="Times New Roman" w:hAnsi="Times New Roman"/>
                <w:sz w:val="24"/>
                <w:szCs w:val="24"/>
              </w:rPr>
              <w:t>,</w:t>
            </w:r>
          </w:p>
          <w:p w:rsidR="00240539" w:rsidRPr="00414422" w:rsidRDefault="000412EE" w:rsidP="00253057">
            <w:pPr>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  </w:t>
            </w:r>
            <w:r w:rsidR="00C71BD5">
              <w:rPr>
                <w:rFonts w:ascii="Times New Roman" w:eastAsia="Times New Roman" w:hAnsi="Times New Roman"/>
                <w:sz w:val="24"/>
                <w:szCs w:val="24"/>
              </w:rPr>
              <w:t xml:space="preserve">            </w:t>
            </w:r>
            <w:proofErr w:type="spellStart"/>
            <w:r w:rsidR="00240539" w:rsidRPr="00414422">
              <w:rPr>
                <w:rFonts w:ascii="Times New Roman" w:eastAsia="Times New Roman" w:hAnsi="Times New Roman"/>
                <w:sz w:val="24"/>
                <w:szCs w:val="24"/>
              </w:rPr>
              <w:t>Calitatea</w:t>
            </w:r>
            <w:proofErr w:type="spellEnd"/>
            <w:r w:rsidR="00240539" w:rsidRPr="00414422">
              <w:rPr>
                <w:rFonts w:ascii="Times New Roman" w:eastAsia="Times New Roman" w:hAnsi="Times New Roman"/>
                <w:sz w:val="24"/>
                <w:szCs w:val="24"/>
              </w:rPr>
              <w:t xml:space="preserve"> </w:t>
            </w:r>
            <w:proofErr w:type="spellStart"/>
            <w:r w:rsidR="00240539" w:rsidRPr="00414422">
              <w:rPr>
                <w:rFonts w:ascii="Times New Roman" w:eastAsia="Times New Roman" w:hAnsi="Times New Roman"/>
                <w:sz w:val="24"/>
                <w:szCs w:val="24"/>
              </w:rPr>
              <w:t>Factorilor</w:t>
            </w:r>
            <w:proofErr w:type="spellEnd"/>
            <w:r w:rsidR="00240539" w:rsidRPr="00414422">
              <w:rPr>
                <w:rFonts w:ascii="Times New Roman" w:eastAsia="Times New Roman" w:hAnsi="Times New Roman"/>
                <w:sz w:val="24"/>
                <w:szCs w:val="24"/>
              </w:rPr>
              <w:t xml:space="preserve"> de </w:t>
            </w:r>
            <w:proofErr w:type="spellStart"/>
            <w:r w:rsidR="00240539" w:rsidRPr="00414422">
              <w:rPr>
                <w:rFonts w:ascii="Times New Roman" w:eastAsia="Times New Roman" w:hAnsi="Times New Roman"/>
                <w:sz w:val="24"/>
                <w:szCs w:val="24"/>
              </w:rPr>
              <w:t>Mediu</w:t>
            </w:r>
            <w:proofErr w:type="spellEnd"/>
            <w:r w:rsidR="00240539" w:rsidRPr="00414422">
              <w:rPr>
                <w:rFonts w:ascii="Times New Roman" w:eastAsia="Times New Roman" w:hAnsi="Times New Roman"/>
                <w:sz w:val="24"/>
                <w:szCs w:val="24"/>
              </w:rPr>
              <w:t>,</w:t>
            </w:r>
            <w:r w:rsidR="00240539" w:rsidRPr="00414422">
              <w:rPr>
                <w:rFonts w:ascii="Times New Roman" w:eastAsia="Times New Roman" w:hAnsi="Times New Roman"/>
                <w:sz w:val="24"/>
                <w:szCs w:val="24"/>
              </w:rPr>
              <w:br/>
            </w:r>
          </w:p>
        </w:tc>
      </w:tr>
      <w:tr w:rsidR="00240539" w:rsidRPr="00414422" w:rsidTr="00EC365C">
        <w:trPr>
          <w:trHeight w:val="456"/>
          <w:tblCellSpacing w:w="15" w:type="dxa"/>
        </w:trPr>
        <w:tc>
          <w:tcPr>
            <w:tcW w:w="4572" w:type="dxa"/>
            <w:shd w:val="clear" w:color="auto" w:fill="auto"/>
            <w:hideMark/>
          </w:tcPr>
          <w:p w:rsidR="00EA04CA" w:rsidRPr="00414422" w:rsidRDefault="00EA04CA" w:rsidP="00EA04CA">
            <w:pPr>
              <w:spacing w:after="0" w:line="240" w:lineRule="auto"/>
              <w:rPr>
                <w:rFonts w:ascii="Times New Roman" w:eastAsia="Times New Roman" w:hAnsi="Times New Roman"/>
                <w:sz w:val="24"/>
                <w:szCs w:val="24"/>
              </w:rPr>
            </w:pPr>
          </w:p>
          <w:p w:rsidR="00240539" w:rsidRPr="00414422" w:rsidRDefault="00EA04CA" w:rsidP="00253057">
            <w:pPr>
              <w:spacing w:after="0" w:line="240" w:lineRule="auto"/>
              <w:rPr>
                <w:rFonts w:ascii="Times New Roman" w:eastAsia="Times New Roman" w:hAnsi="Times New Roman"/>
                <w:sz w:val="24"/>
                <w:szCs w:val="24"/>
              </w:rPr>
            </w:pPr>
            <w:r w:rsidRPr="00414422">
              <w:rPr>
                <w:rFonts w:ascii="Times New Roman" w:eastAsia="Times New Roman" w:hAnsi="Times New Roman"/>
                <w:sz w:val="24"/>
                <w:szCs w:val="24"/>
              </w:rPr>
              <w:t xml:space="preserve">           </w:t>
            </w:r>
            <w:r w:rsidR="00C71BD5">
              <w:rPr>
                <w:rFonts w:ascii="Times New Roman" w:eastAsia="Times New Roman" w:hAnsi="Times New Roman"/>
                <w:sz w:val="24"/>
                <w:szCs w:val="24"/>
              </w:rPr>
              <w:t xml:space="preserve">   </w:t>
            </w:r>
            <w:proofErr w:type="spellStart"/>
            <w:r w:rsidR="00240539" w:rsidRPr="00414422">
              <w:rPr>
                <w:rFonts w:ascii="Times New Roman" w:eastAsia="Times New Roman" w:hAnsi="Times New Roman"/>
                <w:sz w:val="24"/>
                <w:szCs w:val="24"/>
              </w:rPr>
              <w:t>Întocmit</w:t>
            </w:r>
            <w:proofErr w:type="spellEnd"/>
            <w:r w:rsidR="00240539" w:rsidRPr="00414422">
              <w:rPr>
                <w:rFonts w:ascii="Times New Roman" w:eastAsia="Times New Roman" w:hAnsi="Times New Roman"/>
                <w:sz w:val="24"/>
                <w:szCs w:val="24"/>
              </w:rPr>
              <w:t>,</w:t>
            </w:r>
            <w:r w:rsidR="00240539" w:rsidRPr="00414422">
              <w:rPr>
                <w:rFonts w:ascii="Times New Roman" w:eastAsia="Times New Roman" w:hAnsi="Times New Roman"/>
                <w:sz w:val="24"/>
                <w:szCs w:val="24"/>
              </w:rPr>
              <w:br/>
            </w:r>
            <w:r w:rsidR="00C71BD5">
              <w:rPr>
                <w:rFonts w:ascii="Times New Roman" w:eastAsia="Times New Roman" w:hAnsi="Times New Roman"/>
                <w:sz w:val="24"/>
                <w:szCs w:val="24"/>
              </w:rPr>
              <w:t xml:space="preserve">   </w:t>
            </w:r>
          </w:p>
        </w:tc>
        <w:tc>
          <w:tcPr>
            <w:tcW w:w="4977" w:type="dxa"/>
            <w:shd w:val="clear" w:color="auto" w:fill="auto"/>
            <w:hideMark/>
          </w:tcPr>
          <w:p w:rsidR="00240539" w:rsidRPr="00414422" w:rsidRDefault="00240539" w:rsidP="00EC365C">
            <w:pPr>
              <w:spacing w:after="0" w:line="240" w:lineRule="auto"/>
              <w:jc w:val="center"/>
              <w:rPr>
                <w:rFonts w:ascii="Times New Roman" w:eastAsia="Times New Roman" w:hAnsi="Times New Roman"/>
                <w:sz w:val="24"/>
                <w:szCs w:val="24"/>
              </w:rPr>
            </w:pPr>
          </w:p>
        </w:tc>
      </w:tr>
    </w:tbl>
    <w:p w:rsidR="00240539" w:rsidRPr="00414422" w:rsidRDefault="00240539"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4A2BEE" w:rsidRPr="00414422" w:rsidRDefault="00240539" w:rsidP="00C71BD5">
      <w:pPr>
        <w:tabs>
          <w:tab w:val="left" w:pos="4162"/>
        </w:tabs>
        <w:rPr>
          <w:rFonts w:ascii="Times New Roman" w:hAnsi="Times New Roman"/>
          <w:sz w:val="24"/>
          <w:szCs w:val="24"/>
          <w:lang w:val="ro-RO"/>
        </w:rPr>
      </w:pPr>
      <w:r w:rsidRPr="00414422">
        <w:rPr>
          <w:rFonts w:ascii="Times New Roman" w:hAnsi="Times New Roman"/>
          <w:sz w:val="24"/>
          <w:szCs w:val="24"/>
        </w:rPr>
        <w:tab/>
      </w:r>
    </w:p>
    <w:sectPr w:rsidR="004A2BEE" w:rsidRPr="00414422"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3EB" w:rsidRDefault="00CD03EB" w:rsidP="0010560A">
      <w:pPr>
        <w:spacing w:after="0" w:line="240" w:lineRule="auto"/>
      </w:pPr>
      <w:r>
        <w:separator/>
      </w:r>
    </w:p>
  </w:endnote>
  <w:endnote w:type="continuationSeparator" w:id="0">
    <w:p w:rsidR="00CD03EB" w:rsidRDefault="00CD03E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55" w:rsidRDefault="00244155">
    <w:pPr>
      <w:pStyle w:val="Footer"/>
      <w:jc w:val="center"/>
    </w:pPr>
  </w:p>
  <w:p w:rsidR="00244155" w:rsidRPr="002367AC" w:rsidRDefault="00AF40D8" w:rsidP="002944E9">
    <w:pPr>
      <w:pStyle w:val="Header"/>
      <w:tabs>
        <w:tab w:val="clear" w:pos="4680"/>
      </w:tabs>
      <w:jc w:val="center"/>
      <w:rPr>
        <w:rFonts w:ascii="Times New Roman" w:hAnsi="Times New Roman"/>
        <w:b/>
        <w:sz w:val="24"/>
        <w:szCs w:val="24"/>
        <w:lang w:val="ro-RO"/>
      </w:rPr>
    </w:pPr>
    <w:r w:rsidRPr="00AF40D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56192">
          <v:imagedata r:id="rId1" o:title=""/>
        </v:shape>
        <o:OLEObject Type="Embed" ProgID="CorelDRAW.Graphic.13" ShapeID="_x0000_s2065" DrawAspect="Content" ObjectID="_1653914870" r:id="rId2"/>
      </w:pict>
    </w:r>
    <w:r w:rsidRPr="00AF40D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244155" w:rsidRPr="002367AC">
      <w:rPr>
        <w:rFonts w:ascii="Times New Roman" w:hAnsi="Times New Roman"/>
        <w:b/>
        <w:sz w:val="24"/>
        <w:szCs w:val="24"/>
      </w:rPr>
      <w:t>AGEN</w:t>
    </w:r>
    <w:r w:rsidR="00244155" w:rsidRPr="002367AC">
      <w:rPr>
        <w:rFonts w:ascii="Times New Roman" w:hAnsi="Times New Roman"/>
        <w:b/>
        <w:sz w:val="24"/>
        <w:szCs w:val="24"/>
        <w:lang w:val="ro-RO"/>
      </w:rPr>
      <w:t>ŢIA PENTRU PROTECŢIA MEDIULUI</w:t>
    </w:r>
    <w:r w:rsidR="00244155">
      <w:rPr>
        <w:rFonts w:ascii="Times New Roman" w:hAnsi="Times New Roman"/>
        <w:b/>
        <w:sz w:val="24"/>
        <w:szCs w:val="24"/>
        <w:lang w:val="ro-RO"/>
      </w:rPr>
      <w:t xml:space="preserve"> SUCEAVA</w:t>
    </w:r>
  </w:p>
  <w:p w:rsidR="00244155" w:rsidRPr="002367AC" w:rsidRDefault="00244155" w:rsidP="002944E9">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244155" w:rsidRDefault="00244155" w:rsidP="002944E9">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E</w:t>
    </w:r>
    <w:r w:rsidRPr="00C71BD5">
      <w:rPr>
        <w:rFonts w:ascii="Times New Roman" w:hAnsi="Times New Roman"/>
        <w:b/>
        <w:sz w:val="24"/>
        <w:szCs w:val="24"/>
        <w:lang w:val="ro-RO"/>
      </w:rPr>
      <w:t>-</w:t>
    </w:r>
    <w:r w:rsidRPr="002367AC">
      <w:rPr>
        <w:rFonts w:ascii="Times New Roman" w:hAnsi="Times New Roman"/>
        <w:sz w:val="24"/>
        <w:szCs w:val="24"/>
        <w:lang w:val="ro-RO"/>
      </w:rPr>
      <w:t xml:space="preserv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244155" w:rsidRPr="00CF1A63" w:rsidTr="00EC365C">
      <w:trPr>
        <w:trHeight w:val="299"/>
        <w:jc w:val="center"/>
      </w:trPr>
      <w:tc>
        <w:tcPr>
          <w:tcW w:w="7946" w:type="dxa"/>
        </w:tcPr>
        <w:p w:rsidR="00244155" w:rsidRPr="00CF1A63" w:rsidRDefault="00244155" w:rsidP="00EC365C">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244155" w:rsidRDefault="00244155" w:rsidP="002944E9">
    <w:pPr>
      <w:pStyle w:val="Header"/>
      <w:tabs>
        <w:tab w:val="clear" w:pos="4680"/>
      </w:tabs>
      <w:jc w:val="center"/>
      <w:rPr>
        <w:rFonts w:ascii="Times New Roman" w:hAnsi="Times New Roman"/>
        <w:sz w:val="24"/>
        <w:szCs w:val="24"/>
        <w:lang w:val="ro-RO"/>
      </w:rPr>
    </w:pPr>
  </w:p>
  <w:p w:rsidR="00244155" w:rsidRDefault="00AF40D8" w:rsidP="00BA7F90">
    <w:pPr>
      <w:pStyle w:val="Footer"/>
    </w:pPr>
    <w:sdt>
      <w:sdtPr>
        <w:id w:val="791628253"/>
        <w:docPartObj>
          <w:docPartGallery w:val="Page Numbers (Bottom of Page)"/>
          <w:docPartUnique/>
        </w:docPartObj>
      </w:sdtPr>
      <w:sdtContent>
        <w:r w:rsidR="00244155">
          <w:t xml:space="preserve">                                                                                                </w:t>
        </w:r>
        <w:fldSimple w:instr=" PAGE   \* MERGEFORMAT ">
          <w:r w:rsidR="00253057">
            <w:rPr>
              <w:noProof/>
            </w:rPr>
            <w:t>5</w:t>
          </w:r>
        </w:fldSimple>
        <w:r w:rsidR="00244155">
          <w:t>/5</w:t>
        </w:r>
      </w:sdtContent>
    </w:sdt>
  </w:p>
  <w:p w:rsidR="00244155" w:rsidRPr="002334C2" w:rsidRDefault="00244155"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3EB" w:rsidRDefault="00CD03EB" w:rsidP="0010560A">
      <w:pPr>
        <w:spacing w:after="0" w:line="240" w:lineRule="auto"/>
      </w:pPr>
      <w:r>
        <w:separator/>
      </w:r>
    </w:p>
  </w:footnote>
  <w:footnote w:type="continuationSeparator" w:id="0">
    <w:p w:rsidR="00CD03EB" w:rsidRDefault="00CD03EB"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447E22"/>
    <w:multiLevelType w:val="multilevel"/>
    <w:tmpl w:val="5D9EE2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C03F3B"/>
    <w:multiLevelType w:val="multilevel"/>
    <w:tmpl w:val="3FB6A89A"/>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CD33990"/>
    <w:multiLevelType w:val="multilevel"/>
    <w:tmpl w:val="2B282212"/>
    <w:lvl w:ilvl="0">
      <w:start w:val="50"/>
      <w:numFmt w:val="low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7714FA1"/>
    <w:multiLevelType w:val="hybridMultilevel"/>
    <w:tmpl w:val="0F3E066A"/>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3"/>
  </w:num>
  <w:num w:numId="3">
    <w:abstractNumId w:val="21"/>
  </w:num>
  <w:num w:numId="4">
    <w:abstractNumId w:val="9"/>
  </w:num>
  <w:num w:numId="5">
    <w:abstractNumId w:val="1"/>
  </w:num>
  <w:num w:numId="6">
    <w:abstractNumId w:val="7"/>
  </w:num>
  <w:num w:numId="7">
    <w:abstractNumId w:val="11"/>
  </w:num>
  <w:num w:numId="8">
    <w:abstractNumId w:val="0"/>
  </w:num>
  <w:num w:numId="9">
    <w:abstractNumId w:val="24"/>
  </w:num>
  <w:num w:numId="10">
    <w:abstractNumId w:val="26"/>
  </w:num>
  <w:num w:numId="11">
    <w:abstractNumId w:val="41"/>
  </w:num>
  <w:num w:numId="12">
    <w:abstractNumId w:val="29"/>
  </w:num>
  <w:num w:numId="13">
    <w:abstractNumId w:val="16"/>
  </w:num>
  <w:num w:numId="14">
    <w:abstractNumId w:val="42"/>
  </w:num>
  <w:num w:numId="15">
    <w:abstractNumId w:val="32"/>
  </w:num>
  <w:num w:numId="16">
    <w:abstractNumId w:val="40"/>
  </w:num>
  <w:num w:numId="17">
    <w:abstractNumId w:val="13"/>
  </w:num>
  <w:num w:numId="18">
    <w:abstractNumId w:val="15"/>
  </w:num>
  <w:num w:numId="19">
    <w:abstractNumId w:val="3"/>
  </w:num>
  <w:num w:numId="20">
    <w:abstractNumId w:val="18"/>
  </w:num>
  <w:num w:numId="21">
    <w:abstractNumId w:val="8"/>
  </w:num>
  <w:num w:numId="22">
    <w:abstractNumId w:val="37"/>
  </w:num>
  <w:num w:numId="23">
    <w:abstractNumId w:val="14"/>
  </w:num>
  <w:num w:numId="24">
    <w:abstractNumId w:val="22"/>
  </w:num>
  <w:num w:numId="25">
    <w:abstractNumId w:val="30"/>
  </w:num>
  <w:num w:numId="26">
    <w:abstractNumId w:val="4"/>
  </w:num>
  <w:num w:numId="27">
    <w:abstractNumId w:val="20"/>
  </w:num>
  <w:num w:numId="28">
    <w:abstractNumId w:val="6"/>
  </w:num>
  <w:num w:numId="29">
    <w:abstractNumId w:val="25"/>
  </w:num>
  <w:num w:numId="30">
    <w:abstractNumId w:val="5"/>
  </w:num>
  <w:num w:numId="31">
    <w:abstractNumId w:val="36"/>
  </w:num>
  <w:num w:numId="32">
    <w:abstractNumId w:val="1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1"/>
  </w:num>
  <w:num w:numId="37">
    <w:abstractNumId w:val="17"/>
  </w:num>
  <w:num w:numId="38">
    <w:abstractNumId w:val="19"/>
  </w:num>
  <w:num w:numId="39">
    <w:abstractNumId w:val="2"/>
  </w:num>
  <w:num w:numId="40">
    <w:abstractNumId w:val="35"/>
  </w:num>
  <w:num w:numId="41">
    <w:abstractNumId w:val="39"/>
  </w:num>
  <w:num w:numId="42">
    <w:abstractNumId w:val="38"/>
  </w:num>
  <w:num w:numId="43">
    <w:abstractNumId w:val="34"/>
  </w:num>
  <w:num w:numId="44">
    <w:abstractNumId w:val="43"/>
  </w:num>
  <w:num w:numId="45">
    <w:abstractNumId w:val="23"/>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02">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509B"/>
    <w:rsid w:val="00014247"/>
    <w:rsid w:val="000160D3"/>
    <w:rsid w:val="00017448"/>
    <w:rsid w:val="00021991"/>
    <w:rsid w:val="00023D48"/>
    <w:rsid w:val="00026ED1"/>
    <w:rsid w:val="000336A1"/>
    <w:rsid w:val="0003400D"/>
    <w:rsid w:val="00035C30"/>
    <w:rsid w:val="000412EE"/>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076C"/>
    <w:rsid w:val="00093049"/>
    <w:rsid w:val="00095760"/>
    <w:rsid w:val="000961A9"/>
    <w:rsid w:val="000966E7"/>
    <w:rsid w:val="000B4BBE"/>
    <w:rsid w:val="000B4E57"/>
    <w:rsid w:val="000C4375"/>
    <w:rsid w:val="000D015E"/>
    <w:rsid w:val="000D01D8"/>
    <w:rsid w:val="000D0742"/>
    <w:rsid w:val="000E1BEF"/>
    <w:rsid w:val="000E30C4"/>
    <w:rsid w:val="000F4697"/>
    <w:rsid w:val="000F5694"/>
    <w:rsid w:val="000F7D6F"/>
    <w:rsid w:val="00100751"/>
    <w:rsid w:val="0010312B"/>
    <w:rsid w:val="0010560A"/>
    <w:rsid w:val="001106BA"/>
    <w:rsid w:val="0011371E"/>
    <w:rsid w:val="00117CBE"/>
    <w:rsid w:val="00122D34"/>
    <w:rsid w:val="001238D4"/>
    <w:rsid w:val="00124029"/>
    <w:rsid w:val="00124988"/>
    <w:rsid w:val="001274F0"/>
    <w:rsid w:val="00130855"/>
    <w:rsid w:val="0013434C"/>
    <w:rsid w:val="00140DBC"/>
    <w:rsid w:val="0014472F"/>
    <w:rsid w:val="00151A20"/>
    <w:rsid w:val="00151A8F"/>
    <w:rsid w:val="00154408"/>
    <w:rsid w:val="0015480D"/>
    <w:rsid w:val="0015685F"/>
    <w:rsid w:val="001616C1"/>
    <w:rsid w:val="00162EB4"/>
    <w:rsid w:val="00163FDA"/>
    <w:rsid w:val="0017019D"/>
    <w:rsid w:val="0017069E"/>
    <w:rsid w:val="0017432E"/>
    <w:rsid w:val="0017583B"/>
    <w:rsid w:val="00177E9E"/>
    <w:rsid w:val="00186129"/>
    <w:rsid w:val="001A0004"/>
    <w:rsid w:val="001A0248"/>
    <w:rsid w:val="001A0BB6"/>
    <w:rsid w:val="001A3A8A"/>
    <w:rsid w:val="001A41B3"/>
    <w:rsid w:val="001B0834"/>
    <w:rsid w:val="001B1004"/>
    <w:rsid w:val="001B3976"/>
    <w:rsid w:val="001C1D20"/>
    <w:rsid w:val="001C6871"/>
    <w:rsid w:val="001D0270"/>
    <w:rsid w:val="001D125C"/>
    <w:rsid w:val="001D154B"/>
    <w:rsid w:val="001D2EC5"/>
    <w:rsid w:val="001D58F9"/>
    <w:rsid w:val="001D72A8"/>
    <w:rsid w:val="001E11BF"/>
    <w:rsid w:val="001E5B89"/>
    <w:rsid w:val="001E5C76"/>
    <w:rsid w:val="001F6A19"/>
    <w:rsid w:val="00206333"/>
    <w:rsid w:val="00210B26"/>
    <w:rsid w:val="002114F3"/>
    <w:rsid w:val="00211649"/>
    <w:rsid w:val="00217268"/>
    <w:rsid w:val="002176F5"/>
    <w:rsid w:val="0022203B"/>
    <w:rsid w:val="00224954"/>
    <w:rsid w:val="00232324"/>
    <w:rsid w:val="002334C2"/>
    <w:rsid w:val="00235DF6"/>
    <w:rsid w:val="002367AC"/>
    <w:rsid w:val="00240539"/>
    <w:rsid w:val="00242791"/>
    <w:rsid w:val="002429F6"/>
    <w:rsid w:val="00244155"/>
    <w:rsid w:val="002469F6"/>
    <w:rsid w:val="00253057"/>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2C95"/>
    <w:rsid w:val="002942E4"/>
    <w:rsid w:val="002944E9"/>
    <w:rsid w:val="00295C00"/>
    <w:rsid w:val="00297E20"/>
    <w:rsid w:val="002A26BC"/>
    <w:rsid w:val="002A36E2"/>
    <w:rsid w:val="002B1B5E"/>
    <w:rsid w:val="002B3BD4"/>
    <w:rsid w:val="002C3198"/>
    <w:rsid w:val="002D6A4E"/>
    <w:rsid w:val="002D7BF3"/>
    <w:rsid w:val="002E54C1"/>
    <w:rsid w:val="002E68D6"/>
    <w:rsid w:val="002F1581"/>
    <w:rsid w:val="002F75A7"/>
    <w:rsid w:val="00301C9A"/>
    <w:rsid w:val="00312392"/>
    <w:rsid w:val="00320B7E"/>
    <w:rsid w:val="00325739"/>
    <w:rsid w:val="00327C84"/>
    <w:rsid w:val="00330C2C"/>
    <w:rsid w:val="00334DE6"/>
    <w:rsid w:val="0033682D"/>
    <w:rsid w:val="00337C8B"/>
    <w:rsid w:val="003404FC"/>
    <w:rsid w:val="00347395"/>
    <w:rsid w:val="00347E1A"/>
    <w:rsid w:val="00350F14"/>
    <w:rsid w:val="00351ECF"/>
    <w:rsid w:val="00352C4D"/>
    <w:rsid w:val="00362246"/>
    <w:rsid w:val="00363924"/>
    <w:rsid w:val="0036599A"/>
    <w:rsid w:val="00367CAB"/>
    <w:rsid w:val="00374A17"/>
    <w:rsid w:val="0037501A"/>
    <w:rsid w:val="00377782"/>
    <w:rsid w:val="003803D4"/>
    <w:rsid w:val="00383DC2"/>
    <w:rsid w:val="00393016"/>
    <w:rsid w:val="00394DA5"/>
    <w:rsid w:val="00394E35"/>
    <w:rsid w:val="003A2D3C"/>
    <w:rsid w:val="003B1390"/>
    <w:rsid w:val="003C14A9"/>
    <w:rsid w:val="003C4E7A"/>
    <w:rsid w:val="003C643E"/>
    <w:rsid w:val="003C702F"/>
    <w:rsid w:val="003D0948"/>
    <w:rsid w:val="003D2D3F"/>
    <w:rsid w:val="003D488E"/>
    <w:rsid w:val="003D6F2E"/>
    <w:rsid w:val="003D7A7E"/>
    <w:rsid w:val="003E55F0"/>
    <w:rsid w:val="003E6903"/>
    <w:rsid w:val="003F19EA"/>
    <w:rsid w:val="003F3DFD"/>
    <w:rsid w:val="003F4A7B"/>
    <w:rsid w:val="003F722B"/>
    <w:rsid w:val="003F7B87"/>
    <w:rsid w:val="00401CBE"/>
    <w:rsid w:val="004075B3"/>
    <w:rsid w:val="004108C0"/>
    <w:rsid w:val="00410D19"/>
    <w:rsid w:val="00413CEB"/>
    <w:rsid w:val="00414422"/>
    <w:rsid w:val="004212F6"/>
    <w:rsid w:val="00422B76"/>
    <w:rsid w:val="0042404A"/>
    <w:rsid w:val="00427352"/>
    <w:rsid w:val="00444C7A"/>
    <w:rsid w:val="00444CD3"/>
    <w:rsid w:val="00450E53"/>
    <w:rsid w:val="0045101E"/>
    <w:rsid w:val="004513CF"/>
    <w:rsid w:val="00453890"/>
    <w:rsid w:val="004543A8"/>
    <w:rsid w:val="00473A03"/>
    <w:rsid w:val="00475201"/>
    <w:rsid w:val="004765EB"/>
    <w:rsid w:val="00477460"/>
    <w:rsid w:val="004817AF"/>
    <w:rsid w:val="00482A1B"/>
    <w:rsid w:val="00486564"/>
    <w:rsid w:val="00490E7B"/>
    <w:rsid w:val="00493A08"/>
    <w:rsid w:val="00494F5E"/>
    <w:rsid w:val="004976D8"/>
    <w:rsid w:val="00497B0D"/>
    <w:rsid w:val="004A2BEE"/>
    <w:rsid w:val="004A3A25"/>
    <w:rsid w:val="004A47B7"/>
    <w:rsid w:val="004A7455"/>
    <w:rsid w:val="004B7C7C"/>
    <w:rsid w:val="004C4E8D"/>
    <w:rsid w:val="004C5785"/>
    <w:rsid w:val="004D5640"/>
    <w:rsid w:val="004D6B1B"/>
    <w:rsid w:val="004E1841"/>
    <w:rsid w:val="004E2927"/>
    <w:rsid w:val="004E5A4A"/>
    <w:rsid w:val="004F3DF5"/>
    <w:rsid w:val="004F6F09"/>
    <w:rsid w:val="004F79E6"/>
    <w:rsid w:val="00500DAD"/>
    <w:rsid w:val="00505B04"/>
    <w:rsid w:val="00505E6D"/>
    <w:rsid w:val="0050643F"/>
    <w:rsid w:val="00515750"/>
    <w:rsid w:val="00517A73"/>
    <w:rsid w:val="005205EF"/>
    <w:rsid w:val="00521CAF"/>
    <w:rsid w:val="005223EC"/>
    <w:rsid w:val="005306A3"/>
    <w:rsid w:val="00532353"/>
    <w:rsid w:val="005350D1"/>
    <w:rsid w:val="005469F4"/>
    <w:rsid w:val="005504A1"/>
    <w:rsid w:val="00552145"/>
    <w:rsid w:val="00555B18"/>
    <w:rsid w:val="00556E7D"/>
    <w:rsid w:val="005634A2"/>
    <w:rsid w:val="00564AA4"/>
    <w:rsid w:val="00571253"/>
    <w:rsid w:val="005715AB"/>
    <w:rsid w:val="00575325"/>
    <w:rsid w:val="0057744C"/>
    <w:rsid w:val="0058169F"/>
    <w:rsid w:val="005845EF"/>
    <w:rsid w:val="00586D0A"/>
    <w:rsid w:val="005900E9"/>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6133"/>
    <w:rsid w:val="005C716F"/>
    <w:rsid w:val="005C7844"/>
    <w:rsid w:val="005D2962"/>
    <w:rsid w:val="005D2BE6"/>
    <w:rsid w:val="005D3599"/>
    <w:rsid w:val="005D3D41"/>
    <w:rsid w:val="005D6076"/>
    <w:rsid w:val="005D7991"/>
    <w:rsid w:val="005E6F63"/>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1175"/>
    <w:rsid w:val="0064599E"/>
    <w:rsid w:val="00651119"/>
    <w:rsid w:val="0065147F"/>
    <w:rsid w:val="006530A2"/>
    <w:rsid w:val="0065352C"/>
    <w:rsid w:val="00654F2F"/>
    <w:rsid w:val="00663EF1"/>
    <w:rsid w:val="00666D8F"/>
    <w:rsid w:val="0066756F"/>
    <w:rsid w:val="006679AE"/>
    <w:rsid w:val="00667BDA"/>
    <w:rsid w:val="006764B8"/>
    <w:rsid w:val="00677AD1"/>
    <w:rsid w:val="006855A8"/>
    <w:rsid w:val="00691E7B"/>
    <w:rsid w:val="00694374"/>
    <w:rsid w:val="006A0FCB"/>
    <w:rsid w:val="006A2E5A"/>
    <w:rsid w:val="006A3FBE"/>
    <w:rsid w:val="006A7BD0"/>
    <w:rsid w:val="006B1C3A"/>
    <w:rsid w:val="006B5869"/>
    <w:rsid w:val="006C097B"/>
    <w:rsid w:val="006C1151"/>
    <w:rsid w:val="006C2C2D"/>
    <w:rsid w:val="006D49F0"/>
    <w:rsid w:val="006D4EF3"/>
    <w:rsid w:val="006E0AFE"/>
    <w:rsid w:val="006E1E1E"/>
    <w:rsid w:val="006F1C5F"/>
    <w:rsid w:val="006F7B5B"/>
    <w:rsid w:val="00700567"/>
    <w:rsid w:val="00703092"/>
    <w:rsid w:val="00705602"/>
    <w:rsid w:val="00706555"/>
    <w:rsid w:val="00706CDE"/>
    <w:rsid w:val="00707242"/>
    <w:rsid w:val="007153B4"/>
    <w:rsid w:val="00720F24"/>
    <w:rsid w:val="0072366E"/>
    <w:rsid w:val="00726667"/>
    <w:rsid w:val="00731D4A"/>
    <w:rsid w:val="00734953"/>
    <w:rsid w:val="00737256"/>
    <w:rsid w:val="007461CA"/>
    <w:rsid w:val="00752FC5"/>
    <w:rsid w:val="00756709"/>
    <w:rsid w:val="00756778"/>
    <w:rsid w:val="00756F8F"/>
    <w:rsid w:val="00766622"/>
    <w:rsid w:val="00767AE4"/>
    <w:rsid w:val="00776505"/>
    <w:rsid w:val="007813E3"/>
    <w:rsid w:val="007839E2"/>
    <w:rsid w:val="007845A8"/>
    <w:rsid w:val="00786D90"/>
    <w:rsid w:val="007974EB"/>
    <w:rsid w:val="007A02FF"/>
    <w:rsid w:val="007A213D"/>
    <w:rsid w:val="007B3F3A"/>
    <w:rsid w:val="007B726C"/>
    <w:rsid w:val="007C3BF2"/>
    <w:rsid w:val="007C4062"/>
    <w:rsid w:val="007D459B"/>
    <w:rsid w:val="007D52DE"/>
    <w:rsid w:val="007E13C8"/>
    <w:rsid w:val="007E3D95"/>
    <w:rsid w:val="007E4289"/>
    <w:rsid w:val="007E616F"/>
    <w:rsid w:val="007E780C"/>
    <w:rsid w:val="00800DCC"/>
    <w:rsid w:val="008068A7"/>
    <w:rsid w:val="00810342"/>
    <w:rsid w:val="00811026"/>
    <w:rsid w:val="00816C4F"/>
    <w:rsid w:val="00823683"/>
    <w:rsid w:val="00824A15"/>
    <w:rsid w:val="00825EEF"/>
    <w:rsid w:val="008265D4"/>
    <w:rsid w:val="00826A1C"/>
    <w:rsid w:val="00832A44"/>
    <w:rsid w:val="00835FBD"/>
    <w:rsid w:val="00840A81"/>
    <w:rsid w:val="0084548F"/>
    <w:rsid w:val="00850185"/>
    <w:rsid w:val="00851170"/>
    <w:rsid w:val="0085289E"/>
    <w:rsid w:val="00856DAE"/>
    <w:rsid w:val="00856FF9"/>
    <w:rsid w:val="00857A43"/>
    <w:rsid w:val="00857FDE"/>
    <w:rsid w:val="00863581"/>
    <w:rsid w:val="00866336"/>
    <w:rsid w:val="008703E5"/>
    <w:rsid w:val="00870E34"/>
    <w:rsid w:val="00871A5F"/>
    <w:rsid w:val="008831BD"/>
    <w:rsid w:val="00886242"/>
    <w:rsid w:val="008913EF"/>
    <w:rsid w:val="00894587"/>
    <w:rsid w:val="00895AD7"/>
    <w:rsid w:val="008966E8"/>
    <w:rsid w:val="0089789D"/>
    <w:rsid w:val="008A13F0"/>
    <w:rsid w:val="008A1902"/>
    <w:rsid w:val="008A4246"/>
    <w:rsid w:val="008A6AD0"/>
    <w:rsid w:val="008B3938"/>
    <w:rsid w:val="008B52E1"/>
    <w:rsid w:val="008C5036"/>
    <w:rsid w:val="008D28D4"/>
    <w:rsid w:val="008D7863"/>
    <w:rsid w:val="008E289E"/>
    <w:rsid w:val="008F25B0"/>
    <w:rsid w:val="008F42CE"/>
    <w:rsid w:val="008F7960"/>
    <w:rsid w:val="009064A4"/>
    <w:rsid w:val="00911683"/>
    <w:rsid w:val="009175E7"/>
    <w:rsid w:val="009247DF"/>
    <w:rsid w:val="00924F2A"/>
    <w:rsid w:val="00925139"/>
    <w:rsid w:val="00932DCC"/>
    <w:rsid w:val="00933190"/>
    <w:rsid w:val="00933232"/>
    <w:rsid w:val="00940D04"/>
    <w:rsid w:val="00943E4D"/>
    <w:rsid w:val="00943EC7"/>
    <w:rsid w:val="00947A1D"/>
    <w:rsid w:val="0095133A"/>
    <w:rsid w:val="009541D3"/>
    <w:rsid w:val="009544FB"/>
    <w:rsid w:val="009551A8"/>
    <w:rsid w:val="00957825"/>
    <w:rsid w:val="00961667"/>
    <w:rsid w:val="009626E2"/>
    <w:rsid w:val="00970AD4"/>
    <w:rsid w:val="00970E2A"/>
    <w:rsid w:val="00974885"/>
    <w:rsid w:val="0099518F"/>
    <w:rsid w:val="009A43E8"/>
    <w:rsid w:val="009A60B9"/>
    <w:rsid w:val="009A7560"/>
    <w:rsid w:val="009B2790"/>
    <w:rsid w:val="009B2AA1"/>
    <w:rsid w:val="009B3AF1"/>
    <w:rsid w:val="009B4193"/>
    <w:rsid w:val="009B4BF9"/>
    <w:rsid w:val="009B648B"/>
    <w:rsid w:val="009C1E69"/>
    <w:rsid w:val="009C2224"/>
    <w:rsid w:val="009C2625"/>
    <w:rsid w:val="009C42A0"/>
    <w:rsid w:val="009C6517"/>
    <w:rsid w:val="009D371B"/>
    <w:rsid w:val="009D37DD"/>
    <w:rsid w:val="009D3954"/>
    <w:rsid w:val="009D5873"/>
    <w:rsid w:val="009D6D72"/>
    <w:rsid w:val="009E2EA8"/>
    <w:rsid w:val="009E3978"/>
    <w:rsid w:val="009E771B"/>
    <w:rsid w:val="009F39C9"/>
    <w:rsid w:val="009F3C8F"/>
    <w:rsid w:val="009F4F54"/>
    <w:rsid w:val="009F5473"/>
    <w:rsid w:val="00A00C3D"/>
    <w:rsid w:val="00A02752"/>
    <w:rsid w:val="00A03AB7"/>
    <w:rsid w:val="00A03DF5"/>
    <w:rsid w:val="00A07BFA"/>
    <w:rsid w:val="00A11997"/>
    <w:rsid w:val="00A12076"/>
    <w:rsid w:val="00A15581"/>
    <w:rsid w:val="00A161AA"/>
    <w:rsid w:val="00A16D8A"/>
    <w:rsid w:val="00A2524F"/>
    <w:rsid w:val="00A350AF"/>
    <w:rsid w:val="00A36629"/>
    <w:rsid w:val="00A37490"/>
    <w:rsid w:val="00A415ED"/>
    <w:rsid w:val="00A46E13"/>
    <w:rsid w:val="00A511E8"/>
    <w:rsid w:val="00A51F4F"/>
    <w:rsid w:val="00A560C5"/>
    <w:rsid w:val="00A572E5"/>
    <w:rsid w:val="00A60AF1"/>
    <w:rsid w:val="00A70A56"/>
    <w:rsid w:val="00A70BE8"/>
    <w:rsid w:val="00A7364A"/>
    <w:rsid w:val="00A76C1F"/>
    <w:rsid w:val="00A76E66"/>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0D97"/>
    <w:rsid w:val="00AF40D8"/>
    <w:rsid w:val="00AF55B0"/>
    <w:rsid w:val="00AF7B06"/>
    <w:rsid w:val="00B009FF"/>
    <w:rsid w:val="00B02C9E"/>
    <w:rsid w:val="00B03B20"/>
    <w:rsid w:val="00B03F0D"/>
    <w:rsid w:val="00B04ADC"/>
    <w:rsid w:val="00B05E39"/>
    <w:rsid w:val="00B07278"/>
    <w:rsid w:val="00B10590"/>
    <w:rsid w:val="00B1445B"/>
    <w:rsid w:val="00B164FA"/>
    <w:rsid w:val="00B21B08"/>
    <w:rsid w:val="00B224B2"/>
    <w:rsid w:val="00B22E02"/>
    <w:rsid w:val="00B40691"/>
    <w:rsid w:val="00B41A08"/>
    <w:rsid w:val="00B42606"/>
    <w:rsid w:val="00B442B5"/>
    <w:rsid w:val="00B50E3F"/>
    <w:rsid w:val="00B50F65"/>
    <w:rsid w:val="00B51A05"/>
    <w:rsid w:val="00B53C3D"/>
    <w:rsid w:val="00B575BA"/>
    <w:rsid w:val="00B75725"/>
    <w:rsid w:val="00B75E21"/>
    <w:rsid w:val="00B75EE1"/>
    <w:rsid w:val="00B76040"/>
    <w:rsid w:val="00B80AC7"/>
    <w:rsid w:val="00B80BAA"/>
    <w:rsid w:val="00B82024"/>
    <w:rsid w:val="00B832DC"/>
    <w:rsid w:val="00B84560"/>
    <w:rsid w:val="00B85CB6"/>
    <w:rsid w:val="00B87048"/>
    <w:rsid w:val="00B92CEA"/>
    <w:rsid w:val="00B94AAF"/>
    <w:rsid w:val="00B964A4"/>
    <w:rsid w:val="00BA5160"/>
    <w:rsid w:val="00BA5926"/>
    <w:rsid w:val="00BA7F90"/>
    <w:rsid w:val="00BB0CB3"/>
    <w:rsid w:val="00BB262E"/>
    <w:rsid w:val="00BC2A0F"/>
    <w:rsid w:val="00BC4714"/>
    <w:rsid w:val="00BC4CF3"/>
    <w:rsid w:val="00BC6422"/>
    <w:rsid w:val="00BD3677"/>
    <w:rsid w:val="00BD44BB"/>
    <w:rsid w:val="00BD5684"/>
    <w:rsid w:val="00BD5E3A"/>
    <w:rsid w:val="00BE228F"/>
    <w:rsid w:val="00BE48BA"/>
    <w:rsid w:val="00BE76E3"/>
    <w:rsid w:val="00BF1EDF"/>
    <w:rsid w:val="00BF4C06"/>
    <w:rsid w:val="00C01400"/>
    <w:rsid w:val="00C031EA"/>
    <w:rsid w:val="00C05268"/>
    <w:rsid w:val="00C064E7"/>
    <w:rsid w:val="00C07582"/>
    <w:rsid w:val="00C11FCF"/>
    <w:rsid w:val="00C15D36"/>
    <w:rsid w:val="00C204C6"/>
    <w:rsid w:val="00C21016"/>
    <w:rsid w:val="00C21A70"/>
    <w:rsid w:val="00C27BE3"/>
    <w:rsid w:val="00C30B86"/>
    <w:rsid w:val="00C34ABE"/>
    <w:rsid w:val="00C35AEA"/>
    <w:rsid w:val="00C423AB"/>
    <w:rsid w:val="00C4392F"/>
    <w:rsid w:val="00C439A6"/>
    <w:rsid w:val="00C47447"/>
    <w:rsid w:val="00C52156"/>
    <w:rsid w:val="00C60CE5"/>
    <w:rsid w:val="00C61B1A"/>
    <w:rsid w:val="00C61E25"/>
    <w:rsid w:val="00C639A0"/>
    <w:rsid w:val="00C6462A"/>
    <w:rsid w:val="00C70496"/>
    <w:rsid w:val="00C71BD5"/>
    <w:rsid w:val="00C73954"/>
    <w:rsid w:val="00C7607A"/>
    <w:rsid w:val="00C763EE"/>
    <w:rsid w:val="00C83093"/>
    <w:rsid w:val="00C87EC1"/>
    <w:rsid w:val="00C9075D"/>
    <w:rsid w:val="00C94155"/>
    <w:rsid w:val="00C95BD4"/>
    <w:rsid w:val="00C97955"/>
    <w:rsid w:val="00CA61EC"/>
    <w:rsid w:val="00CA7673"/>
    <w:rsid w:val="00CB6C9B"/>
    <w:rsid w:val="00CB77C7"/>
    <w:rsid w:val="00CC0F83"/>
    <w:rsid w:val="00CC19DB"/>
    <w:rsid w:val="00CD03EB"/>
    <w:rsid w:val="00CD2A10"/>
    <w:rsid w:val="00CD3A98"/>
    <w:rsid w:val="00CD517A"/>
    <w:rsid w:val="00CE0953"/>
    <w:rsid w:val="00CE49CD"/>
    <w:rsid w:val="00CE6289"/>
    <w:rsid w:val="00CF33AC"/>
    <w:rsid w:val="00CF7034"/>
    <w:rsid w:val="00D072EB"/>
    <w:rsid w:val="00D119DE"/>
    <w:rsid w:val="00D14AF3"/>
    <w:rsid w:val="00D176A7"/>
    <w:rsid w:val="00D253B7"/>
    <w:rsid w:val="00D2595F"/>
    <w:rsid w:val="00D33FBA"/>
    <w:rsid w:val="00D34DE8"/>
    <w:rsid w:val="00D34E14"/>
    <w:rsid w:val="00D351F4"/>
    <w:rsid w:val="00D401D0"/>
    <w:rsid w:val="00D45BCE"/>
    <w:rsid w:val="00D57CE4"/>
    <w:rsid w:val="00D64A47"/>
    <w:rsid w:val="00D6551A"/>
    <w:rsid w:val="00D75BA5"/>
    <w:rsid w:val="00D826B8"/>
    <w:rsid w:val="00D876D4"/>
    <w:rsid w:val="00D93FC2"/>
    <w:rsid w:val="00D97A1D"/>
    <w:rsid w:val="00DB417C"/>
    <w:rsid w:val="00DB45CE"/>
    <w:rsid w:val="00DB4C9C"/>
    <w:rsid w:val="00DB5F76"/>
    <w:rsid w:val="00DB6EE3"/>
    <w:rsid w:val="00DC5867"/>
    <w:rsid w:val="00DC679A"/>
    <w:rsid w:val="00DD7A3B"/>
    <w:rsid w:val="00DE356A"/>
    <w:rsid w:val="00DE4A42"/>
    <w:rsid w:val="00DE5733"/>
    <w:rsid w:val="00DF0AE2"/>
    <w:rsid w:val="00DF1C71"/>
    <w:rsid w:val="00DF5CD7"/>
    <w:rsid w:val="00E01D99"/>
    <w:rsid w:val="00E1004F"/>
    <w:rsid w:val="00E1349F"/>
    <w:rsid w:val="00E20CF7"/>
    <w:rsid w:val="00E2194B"/>
    <w:rsid w:val="00E244FB"/>
    <w:rsid w:val="00E26192"/>
    <w:rsid w:val="00E3286F"/>
    <w:rsid w:val="00E34D80"/>
    <w:rsid w:val="00E36357"/>
    <w:rsid w:val="00E431EF"/>
    <w:rsid w:val="00E6583A"/>
    <w:rsid w:val="00E66FAF"/>
    <w:rsid w:val="00E70F1F"/>
    <w:rsid w:val="00E72400"/>
    <w:rsid w:val="00E72855"/>
    <w:rsid w:val="00E7499D"/>
    <w:rsid w:val="00E757D2"/>
    <w:rsid w:val="00E76047"/>
    <w:rsid w:val="00E762C6"/>
    <w:rsid w:val="00E82B62"/>
    <w:rsid w:val="00E9159F"/>
    <w:rsid w:val="00E97B5C"/>
    <w:rsid w:val="00EA04CA"/>
    <w:rsid w:val="00EA2969"/>
    <w:rsid w:val="00EA3D92"/>
    <w:rsid w:val="00EB112B"/>
    <w:rsid w:val="00EB4FD5"/>
    <w:rsid w:val="00EB793E"/>
    <w:rsid w:val="00EC0515"/>
    <w:rsid w:val="00EC1082"/>
    <w:rsid w:val="00EC365C"/>
    <w:rsid w:val="00EC497C"/>
    <w:rsid w:val="00ED0040"/>
    <w:rsid w:val="00ED29C4"/>
    <w:rsid w:val="00ED4800"/>
    <w:rsid w:val="00EE6E48"/>
    <w:rsid w:val="00EF38B4"/>
    <w:rsid w:val="00EF3E70"/>
    <w:rsid w:val="00EF4A3D"/>
    <w:rsid w:val="00F0644B"/>
    <w:rsid w:val="00F11CB5"/>
    <w:rsid w:val="00F13597"/>
    <w:rsid w:val="00F17EA7"/>
    <w:rsid w:val="00F251AD"/>
    <w:rsid w:val="00F27EDD"/>
    <w:rsid w:val="00F30F2D"/>
    <w:rsid w:val="00F32B9C"/>
    <w:rsid w:val="00F349BB"/>
    <w:rsid w:val="00F3626D"/>
    <w:rsid w:val="00F36C6B"/>
    <w:rsid w:val="00F40DF3"/>
    <w:rsid w:val="00F42681"/>
    <w:rsid w:val="00F43E1F"/>
    <w:rsid w:val="00F55884"/>
    <w:rsid w:val="00F5763D"/>
    <w:rsid w:val="00F5765B"/>
    <w:rsid w:val="00F62E2D"/>
    <w:rsid w:val="00F639DD"/>
    <w:rsid w:val="00F63BDB"/>
    <w:rsid w:val="00F71352"/>
    <w:rsid w:val="00F75025"/>
    <w:rsid w:val="00F75C7E"/>
    <w:rsid w:val="00F76DD4"/>
    <w:rsid w:val="00F81B11"/>
    <w:rsid w:val="00F846A5"/>
    <w:rsid w:val="00F868CB"/>
    <w:rsid w:val="00F9486B"/>
    <w:rsid w:val="00FA0802"/>
    <w:rsid w:val="00FA1660"/>
    <w:rsid w:val="00FA16C8"/>
    <w:rsid w:val="00FA2C9C"/>
    <w:rsid w:val="00FA3724"/>
    <w:rsid w:val="00FA5342"/>
    <w:rsid w:val="00FB2461"/>
    <w:rsid w:val="00FB2B6F"/>
    <w:rsid w:val="00FB2FE8"/>
    <w:rsid w:val="00FB5429"/>
    <w:rsid w:val="00FB690E"/>
    <w:rsid w:val="00FC05F7"/>
    <w:rsid w:val="00FC192B"/>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2B"/>
    <w:pPr>
      <w:spacing w:after="200" w:line="276" w:lineRule="auto"/>
    </w:pPr>
    <w:rPr>
      <w:sz w:val="22"/>
      <w:szCs w:val="22"/>
      <w:lang w:val="en-US" w:eastAsia="en-US"/>
    </w:rPr>
  </w:style>
  <w:style w:type="paragraph" w:styleId="Heading1">
    <w:name w:val="heading 1"/>
    <w:basedOn w:val="Normal"/>
    <w:next w:val="Normal"/>
    <w:link w:val="Heading1Char"/>
    <w:qFormat/>
    <w:rsid w:val="0024053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40539"/>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E82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240539"/>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40539"/>
    <w:rPr>
      <w:rFonts w:ascii="Cambria" w:eastAsia="SimSun" w:hAnsi="Cambria"/>
      <w:b/>
      <w:bCs/>
      <w:i/>
      <w:iCs/>
      <w:sz w:val="28"/>
      <w:szCs w:val="28"/>
      <w:lang w:val="en-US" w:eastAsia="en-US"/>
    </w:rPr>
  </w:style>
  <w:style w:type="character" w:customStyle="1" w:styleId="tpa1">
    <w:name w:val="tpa1"/>
    <w:basedOn w:val="DefaultParagraphFont"/>
    <w:rsid w:val="00240539"/>
  </w:style>
  <w:style w:type="character" w:customStyle="1" w:styleId="Bodytext2">
    <w:name w:val="Body text (2)_"/>
    <w:basedOn w:val="DefaultParagraphFont"/>
    <w:link w:val="Bodytext20"/>
    <w:rsid w:val="00240539"/>
    <w:rPr>
      <w:rFonts w:ascii="Times New Roman" w:eastAsia="Times New Roman" w:hAnsi="Times New Roman"/>
      <w:shd w:val="clear" w:color="auto" w:fill="FFFFFF"/>
    </w:rPr>
  </w:style>
  <w:style w:type="paragraph" w:customStyle="1" w:styleId="Bodytext20">
    <w:name w:val="Body text (2)"/>
    <w:basedOn w:val="Normal"/>
    <w:link w:val="Bodytext2"/>
    <w:rsid w:val="00240539"/>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240539"/>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295pt">
    <w:name w:val="Body text (2) + 9.5 pt"/>
    <w:basedOn w:val="Bodytext2"/>
    <w:rsid w:val="00240539"/>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115pt">
    <w:name w:val="Body text (2) + 11.5 pt"/>
    <w:aliases w:val="Bold,Italic,Body text (4) + 9.5 pt"/>
    <w:basedOn w:val="Bodytext2"/>
    <w:rsid w:val="00240539"/>
    <w:rPr>
      <w:b/>
      <w:bCs/>
      <w:i/>
      <w:iCs/>
      <w:smallCaps w:val="0"/>
      <w:strike w:val="0"/>
      <w:color w:val="000000"/>
      <w:spacing w:val="0"/>
      <w:w w:val="100"/>
      <w:position w:val="0"/>
      <w:sz w:val="23"/>
      <w:szCs w:val="23"/>
      <w:u w:val="none"/>
      <w:lang w:val="ro-RO" w:eastAsia="ro-RO" w:bidi="ro-RO"/>
    </w:rPr>
  </w:style>
  <w:style w:type="character" w:customStyle="1" w:styleId="Bodytext4">
    <w:name w:val="Body text (4)_"/>
    <w:basedOn w:val="DefaultParagraphFont"/>
    <w:link w:val="Bodytext40"/>
    <w:rsid w:val="00240539"/>
    <w:rPr>
      <w:rFonts w:ascii="Times New Roman" w:eastAsia="Times New Roman" w:hAnsi="Times New Roman"/>
      <w:b/>
      <w:bCs/>
      <w:shd w:val="clear" w:color="auto" w:fill="FFFFFF"/>
    </w:rPr>
  </w:style>
  <w:style w:type="paragraph" w:customStyle="1" w:styleId="Bodytext40">
    <w:name w:val="Body text (4)"/>
    <w:basedOn w:val="Normal"/>
    <w:link w:val="Bodytext4"/>
    <w:rsid w:val="00240539"/>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ListParagraphChar">
    <w:name w:val="List Paragraph Char"/>
    <w:aliases w:val="Normal bullet 2 Char"/>
    <w:link w:val="ListParagraph"/>
    <w:locked/>
    <w:rsid w:val="00240539"/>
    <w:rPr>
      <w:sz w:val="22"/>
      <w:szCs w:val="22"/>
      <w:lang w:val="en-US" w:eastAsia="en-US"/>
    </w:rPr>
  </w:style>
  <w:style w:type="character" w:customStyle="1" w:styleId="Bodytext4NotItalic">
    <w:name w:val="Body text (4) + Not Italic"/>
    <w:basedOn w:val="Bodytext4"/>
    <w:rsid w:val="00240539"/>
    <w:rPr>
      <w:b w:val="0"/>
      <w:bCs w:val="0"/>
      <w:i/>
      <w:iCs/>
      <w:smallCaps w:val="0"/>
      <w:strike w:val="0"/>
      <w:color w:val="000000"/>
      <w:spacing w:val="0"/>
      <w:w w:val="100"/>
      <w:position w:val="0"/>
      <w:sz w:val="22"/>
      <w:szCs w:val="22"/>
      <w:u w:val="none"/>
      <w:lang w:val="ro-RO" w:eastAsia="ro-RO" w:bidi="ro-RO"/>
    </w:rPr>
  </w:style>
  <w:style w:type="character" w:customStyle="1" w:styleId="sttpar">
    <w:name w:val="st_tpar"/>
    <w:basedOn w:val="DefaultParagraphFont"/>
    <w:rsid w:val="00240539"/>
  </w:style>
  <w:style w:type="paragraph" w:styleId="Title">
    <w:name w:val="Title"/>
    <w:basedOn w:val="Normal"/>
    <w:next w:val="Normal"/>
    <w:link w:val="TitleChar"/>
    <w:qFormat/>
    <w:rsid w:val="00240539"/>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240539"/>
    <w:rPr>
      <w:rFonts w:ascii="Arial" w:eastAsia="Times New Roman" w:hAnsi="Arial"/>
      <w:smallCaps/>
      <w:sz w:val="28"/>
      <w:lang w:val="en-AU" w:eastAsia="ar-SA"/>
    </w:rPr>
  </w:style>
  <w:style w:type="paragraph" w:customStyle="1" w:styleId="BauConceptBulets">
    <w:name w:val="BauConcept Bulets"/>
    <w:basedOn w:val="Normal"/>
    <w:link w:val="BauConceptBuletsChar"/>
    <w:qFormat/>
    <w:rsid w:val="00240539"/>
    <w:pPr>
      <w:numPr>
        <w:numId w:val="45"/>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240539"/>
    <w:rPr>
      <w:rFonts w:ascii="Arial" w:eastAsia="Times New Roman" w:hAnsi="Arial" w:cs="Arial"/>
      <w:b/>
      <w:kern w:val="18"/>
      <w:sz w:val="22"/>
      <w:lang w:val="en-US" w:eastAsia="en-US"/>
    </w:rPr>
  </w:style>
  <w:style w:type="paragraph" w:customStyle="1" w:styleId="Bauconcept">
    <w:name w:val="Bauconcept"/>
    <w:basedOn w:val="Normal"/>
    <w:qFormat/>
    <w:rsid w:val="00240539"/>
    <w:pPr>
      <w:tabs>
        <w:tab w:val="left" w:pos="567"/>
      </w:tabs>
      <w:spacing w:after="0" w:line="240" w:lineRule="auto"/>
      <w:jc w:val="both"/>
    </w:pPr>
    <w:rPr>
      <w:rFonts w:eastAsia="Times New Roman"/>
      <w:bCs/>
      <w:kern w:val="18"/>
    </w:rPr>
  </w:style>
  <w:style w:type="character" w:customStyle="1" w:styleId="stpar">
    <w:name w:val="st_par"/>
    <w:basedOn w:val="DefaultParagraphFont"/>
    <w:rsid w:val="00240539"/>
  </w:style>
  <w:style w:type="paragraph" w:styleId="BodyText21">
    <w:name w:val="Body Text 2"/>
    <w:basedOn w:val="Normal"/>
    <w:link w:val="BodyText2Char"/>
    <w:uiPriority w:val="99"/>
    <w:unhideWhenUsed/>
    <w:rsid w:val="009175E7"/>
    <w:pPr>
      <w:spacing w:after="120" w:line="480" w:lineRule="auto"/>
    </w:pPr>
  </w:style>
  <w:style w:type="character" w:customStyle="1" w:styleId="BodyText2Char">
    <w:name w:val="Body Text 2 Char"/>
    <w:basedOn w:val="DefaultParagraphFont"/>
    <w:link w:val="BodyText21"/>
    <w:uiPriority w:val="99"/>
    <w:rsid w:val="009175E7"/>
    <w:rPr>
      <w:sz w:val="22"/>
      <w:szCs w:val="22"/>
      <w:lang w:val="en-US" w:eastAsia="en-US"/>
    </w:rPr>
  </w:style>
  <w:style w:type="paragraph" w:customStyle="1" w:styleId="05NORMAL">
    <w:name w:val="05 NORMAL"/>
    <w:basedOn w:val="Normal"/>
    <w:link w:val="05NORMALChar"/>
    <w:qFormat/>
    <w:rsid w:val="00E82B62"/>
    <w:pPr>
      <w:spacing w:before="120" w:after="0" w:line="240" w:lineRule="auto"/>
      <w:ind w:firstLine="851"/>
      <w:jc w:val="both"/>
    </w:pPr>
    <w:rPr>
      <w:rFonts w:ascii="Trebuchet MS" w:hAnsi="Trebuchet MS"/>
      <w:sz w:val="24"/>
      <w:lang w:val="ro-RO" w:eastAsia="ro-RO"/>
    </w:rPr>
  </w:style>
  <w:style w:type="character" w:customStyle="1" w:styleId="05NORMALChar">
    <w:name w:val="05 NORMAL Char"/>
    <w:link w:val="05NORMAL"/>
    <w:rsid w:val="00E82B62"/>
    <w:rPr>
      <w:rFonts w:ascii="Trebuchet MS" w:hAnsi="Trebuchet MS"/>
      <w:sz w:val="24"/>
      <w:szCs w:val="22"/>
    </w:rPr>
  </w:style>
  <w:style w:type="character" w:customStyle="1" w:styleId="Heading3Char">
    <w:name w:val="Heading 3 Char"/>
    <w:basedOn w:val="DefaultParagraphFont"/>
    <w:link w:val="Heading3"/>
    <w:uiPriority w:val="9"/>
    <w:rsid w:val="00E82B62"/>
    <w:rPr>
      <w:rFonts w:asciiTheme="majorHAnsi" w:eastAsiaTheme="majorEastAsia" w:hAnsiTheme="majorHAnsi" w:cstheme="majorBidi"/>
      <w:b/>
      <w:bCs/>
      <w:color w:val="4F81BD" w:themeColor="accent1"/>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DFD1-27F6-4ADB-A007-FDF45DCF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5</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14024</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46</cp:revision>
  <cp:lastPrinted>2020-03-11T07:24:00Z</cp:lastPrinted>
  <dcterms:created xsi:type="dcterms:W3CDTF">2019-01-07T10:13:00Z</dcterms:created>
  <dcterms:modified xsi:type="dcterms:W3CDTF">2020-06-17T13:01:00Z</dcterms:modified>
</cp:coreProperties>
</file>