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58E" w:rsidRPr="00DA158E" w:rsidRDefault="00DA158E" w:rsidP="00DA158E">
      <w:pPr>
        <w:rPr>
          <w:rFonts w:ascii="Arial Narrow" w:hAnsi="Arial Narrow"/>
          <w:sz w:val="24"/>
          <w:szCs w:val="24"/>
        </w:rPr>
      </w:pPr>
      <w:r w:rsidRPr="00DA158E">
        <w:rPr>
          <w:rFonts w:ascii="Arial Narrow" w:hAnsi="Arial Narrow"/>
          <w:sz w:val="24"/>
          <w:szCs w:val="24"/>
        </w:rPr>
        <w:t>ANEXA 5 ordin 135/2010</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la metodologie</w:t>
      </w:r>
    </w:p>
    <w:p w:rsidR="00DA158E" w:rsidRPr="00DA158E" w:rsidRDefault="00DA158E" w:rsidP="00DA158E">
      <w:pPr>
        <w:rPr>
          <w:rFonts w:ascii="Arial Narrow" w:hAnsi="Arial Narrow"/>
          <w:sz w:val="24"/>
          <w:szCs w:val="24"/>
        </w:rPr>
      </w:pPr>
    </w:p>
    <w:p w:rsidR="00DA158E" w:rsidRPr="00DA158E" w:rsidRDefault="00DA158E" w:rsidP="00DA158E">
      <w:pPr>
        <w:rPr>
          <w:rFonts w:ascii="Arial Narrow" w:hAnsi="Arial Narrow"/>
          <w:sz w:val="24"/>
          <w:szCs w:val="24"/>
        </w:rPr>
      </w:pPr>
    </w:p>
    <w:p w:rsidR="00DA158E" w:rsidRDefault="00DA158E" w:rsidP="00DA158E">
      <w:pPr>
        <w:jc w:val="center"/>
        <w:rPr>
          <w:rFonts w:ascii="Arial Narrow" w:hAnsi="Arial Narrow"/>
          <w:b/>
          <w:sz w:val="32"/>
          <w:szCs w:val="32"/>
        </w:rPr>
      </w:pPr>
      <w:r w:rsidRPr="00DA158E">
        <w:rPr>
          <w:rFonts w:ascii="Arial Narrow" w:hAnsi="Arial Narrow"/>
          <w:b/>
          <w:sz w:val="32"/>
          <w:szCs w:val="32"/>
        </w:rPr>
        <w:t>MEMORIU PREZENTARE</w:t>
      </w:r>
    </w:p>
    <w:p w:rsidR="00DA158E" w:rsidRPr="00DA158E" w:rsidRDefault="00DA158E" w:rsidP="00DA158E">
      <w:pPr>
        <w:jc w:val="center"/>
        <w:rPr>
          <w:rFonts w:ascii="Arial Narrow" w:hAnsi="Arial Narrow"/>
          <w:b/>
          <w:sz w:val="32"/>
          <w:szCs w:val="32"/>
        </w:rPr>
      </w:pPr>
    </w:p>
    <w:p w:rsidR="00DA158E" w:rsidRPr="00DA158E" w:rsidRDefault="00DA158E" w:rsidP="00DA158E">
      <w:pPr>
        <w:rPr>
          <w:rFonts w:ascii="Arial Narrow" w:hAnsi="Arial Narrow"/>
          <w:b/>
          <w:sz w:val="24"/>
          <w:szCs w:val="24"/>
        </w:rPr>
      </w:pPr>
      <w:r w:rsidRPr="00DA158E">
        <w:rPr>
          <w:rFonts w:ascii="Arial Narrow" w:hAnsi="Arial Narrow"/>
          <w:b/>
          <w:sz w:val="24"/>
          <w:szCs w:val="24"/>
        </w:rPr>
        <w:t xml:space="preserve"> I. Denumirea proiectului:</w:t>
      </w:r>
    </w:p>
    <w:p w:rsidR="0078004C" w:rsidRPr="0078004C" w:rsidRDefault="0078004C" w:rsidP="0078004C">
      <w:pPr>
        <w:rPr>
          <w:rFonts w:ascii="Arial Narrow" w:hAnsi="Arial Narrow"/>
          <w:b/>
          <w:bCs/>
          <w:sz w:val="24"/>
          <w:szCs w:val="24"/>
          <w:lang w:val="it-IT"/>
        </w:rPr>
      </w:pPr>
      <w:r w:rsidRPr="0078004C">
        <w:rPr>
          <w:rFonts w:ascii="Arial Narrow" w:hAnsi="Arial Narrow"/>
          <w:b/>
          <w:bCs/>
          <w:sz w:val="24"/>
          <w:szCs w:val="24"/>
          <w:lang w:val="it-IT"/>
        </w:rPr>
        <w:t>OBTINERE AC PENTRU CONSTRUIRE COMPLEX DE LOCUINTE COLECTIVE-DOUA IMOBILE P+4 SI UN IMOBIL P+3, SISTEMATIZARE VERTICALA, AMENAJARE PARCARI, LOC DE JOACA COPII, IMPREJMUIRE</w:t>
      </w:r>
    </w:p>
    <w:p w:rsidR="00DA158E" w:rsidRPr="00DA158E" w:rsidRDefault="00DA158E" w:rsidP="00DA158E">
      <w:pPr>
        <w:rPr>
          <w:rFonts w:ascii="Arial Narrow" w:hAnsi="Arial Narrow"/>
          <w:sz w:val="24"/>
          <w:szCs w:val="24"/>
        </w:rPr>
      </w:pPr>
      <w:r w:rsidRPr="00DA158E">
        <w:rPr>
          <w:rFonts w:ascii="Arial Narrow" w:hAnsi="Arial Narrow"/>
          <w:sz w:val="24"/>
          <w:szCs w:val="24"/>
        </w:rPr>
        <w:t>II. Titular</w:t>
      </w:r>
    </w:p>
    <w:p w:rsidR="0078004C" w:rsidRDefault="00DA158E" w:rsidP="0078004C">
      <w:pPr>
        <w:rPr>
          <w:rFonts w:ascii="Arial Narrow" w:hAnsi="Arial Narrow"/>
          <w:b/>
          <w:sz w:val="24"/>
          <w:szCs w:val="24"/>
        </w:rPr>
      </w:pPr>
      <w:r w:rsidRPr="00DA158E">
        <w:rPr>
          <w:rFonts w:ascii="Arial Narrow" w:hAnsi="Arial Narrow"/>
          <w:b/>
          <w:sz w:val="24"/>
          <w:szCs w:val="24"/>
        </w:rPr>
        <w:t xml:space="preserve"> - numele companiei;</w:t>
      </w:r>
    </w:p>
    <w:p w:rsidR="0078004C" w:rsidRPr="0078004C" w:rsidRDefault="0078004C" w:rsidP="0078004C">
      <w:pPr>
        <w:rPr>
          <w:rFonts w:ascii="Arial Narrow" w:hAnsi="Arial Narrow"/>
          <w:b/>
          <w:sz w:val="24"/>
          <w:szCs w:val="24"/>
        </w:rPr>
      </w:pPr>
      <w:r w:rsidRPr="002B5A61">
        <w:rPr>
          <w:rFonts w:ascii="Arial Narrow" w:hAnsi="Arial Narrow" w:cs="Arial"/>
          <w:color w:val="000000"/>
        </w:rPr>
        <w:t>SC AMYNTAS LUXURY SRL</w:t>
      </w:r>
    </w:p>
    <w:p w:rsidR="00DA158E" w:rsidRPr="00DA158E" w:rsidRDefault="00DA158E" w:rsidP="00DA158E">
      <w:pPr>
        <w:rPr>
          <w:rFonts w:ascii="Arial Narrow" w:hAnsi="Arial Narrow"/>
          <w:b/>
          <w:sz w:val="24"/>
          <w:szCs w:val="24"/>
        </w:rPr>
      </w:pPr>
      <w:r w:rsidRPr="00DA158E">
        <w:rPr>
          <w:rFonts w:ascii="Arial Narrow" w:hAnsi="Arial Narrow"/>
          <w:b/>
          <w:sz w:val="24"/>
          <w:szCs w:val="24"/>
        </w:rPr>
        <w:t xml:space="preserve"> - adresa poştală;</w:t>
      </w:r>
    </w:p>
    <w:p w:rsidR="0078004C" w:rsidRPr="0078004C" w:rsidRDefault="0078004C" w:rsidP="0078004C">
      <w:pPr>
        <w:spacing w:line="276" w:lineRule="auto"/>
        <w:rPr>
          <w:rFonts w:ascii="Arial Narrow" w:hAnsi="Arial Narrow" w:cs="Arial"/>
          <w:color w:val="000000"/>
        </w:rPr>
      </w:pPr>
      <w:r w:rsidRPr="0078004C">
        <w:rPr>
          <w:rFonts w:ascii="Arial Narrow" w:hAnsi="Arial Narrow"/>
          <w:color w:val="000000"/>
        </w:rPr>
        <w:t>SAT SF. ILIE, COMUNA SCHEIA , JUDET SUCEAVA</w:t>
      </w:r>
    </w:p>
    <w:p w:rsidR="00DA158E" w:rsidRPr="00DA158E" w:rsidRDefault="00DA158E" w:rsidP="00DA158E">
      <w:pPr>
        <w:rPr>
          <w:rFonts w:ascii="Arial Narrow" w:hAnsi="Arial Narrow"/>
          <w:b/>
          <w:sz w:val="24"/>
          <w:szCs w:val="24"/>
        </w:rPr>
      </w:pPr>
      <w:r w:rsidRPr="00DA158E">
        <w:rPr>
          <w:rFonts w:ascii="Arial Narrow" w:hAnsi="Arial Narrow"/>
          <w:b/>
          <w:sz w:val="24"/>
          <w:szCs w:val="24"/>
        </w:rPr>
        <w:t xml:space="preserve"> - numărul de telefon, de fax şi adresa de e-mail, adresa paginii de internet;</w:t>
      </w:r>
    </w:p>
    <w:p w:rsidR="00DA158E" w:rsidRPr="00DA158E" w:rsidRDefault="00811EF0" w:rsidP="00DA158E">
      <w:pPr>
        <w:rPr>
          <w:rFonts w:ascii="Arial Narrow" w:hAnsi="Arial Narrow"/>
          <w:sz w:val="24"/>
          <w:szCs w:val="24"/>
        </w:rPr>
      </w:pPr>
      <w:r>
        <w:rPr>
          <w:rFonts w:ascii="Arial Narrow" w:hAnsi="Arial Narrow"/>
          <w:sz w:val="24"/>
          <w:szCs w:val="24"/>
        </w:rPr>
        <w:t>0731334878</w:t>
      </w:r>
      <w:r w:rsidR="006C556F">
        <w:rPr>
          <w:rFonts w:ascii="Arial Narrow" w:hAnsi="Arial Narrow"/>
          <w:sz w:val="24"/>
          <w:szCs w:val="24"/>
        </w:rPr>
        <w:t>-proiectant</w:t>
      </w:r>
    </w:p>
    <w:p w:rsidR="00DA158E" w:rsidRDefault="00DA158E" w:rsidP="00DA158E">
      <w:pPr>
        <w:rPr>
          <w:rFonts w:ascii="Arial Narrow" w:hAnsi="Arial Narrow"/>
          <w:b/>
          <w:sz w:val="24"/>
          <w:szCs w:val="24"/>
        </w:rPr>
      </w:pPr>
      <w:r w:rsidRPr="00DA158E">
        <w:rPr>
          <w:rFonts w:ascii="Arial Narrow" w:hAnsi="Arial Narrow"/>
          <w:b/>
          <w:sz w:val="24"/>
          <w:szCs w:val="24"/>
        </w:rPr>
        <w:t xml:space="preserve"> - numele persoanelor de contact:</w:t>
      </w:r>
    </w:p>
    <w:p w:rsidR="002D3DDD" w:rsidRPr="0074518B" w:rsidRDefault="0078004C" w:rsidP="002D3DDD">
      <w:pPr>
        <w:rPr>
          <w:rFonts w:ascii="Arial Narrow" w:hAnsi="Arial Narrow"/>
          <w:sz w:val="24"/>
          <w:szCs w:val="24"/>
        </w:rPr>
      </w:pPr>
      <w:r>
        <w:rPr>
          <w:rFonts w:ascii="Arial Narrow" w:hAnsi="Arial Narrow"/>
          <w:lang w:val="it-IT"/>
        </w:rPr>
        <w:t>GEMENIUC CATALIN</w:t>
      </w:r>
    </w:p>
    <w:p w:rsidR="00DA158E" w:rsidRDefault="00DA158E" w:rsidP="00DA158E">
      <w:pPr>
        <w:rPr>
          <w:rFonts w:ascii="Arial Narrow" w:hAnsi="Arial Narrow"/>
          <w:b/>
          <w:sz w:val="24"/>
          <w:szCs w:val="24"/>
        </w:rPr>
      </w:pPr>
      <w:r w:rsidRPr="00DA158E">
        <w:rPr>
          <w:rFonts w:ascii="Arial Narrow" w:hAnsi="Arial Narrow"/>
          <w:b/>
          <w:sz w:val="24"/>
          <w:szCs w:val="24"/>
        </w:rPr>
        <w:t xml:space="preserve"> - director/manager/administrator;</w:t>
      </w:r>
    </w:p>
    <w:p w:rsidR="00CB0329" w:rsidRPr="0074518B" w:rsidRDefault="0078004C" w:rsidP="00CB0329">
      <w:pPr>
        <w:rPr>
          <w:rFonts w:ascii="Arial Narrow" w:hAnsi="Arial Narrow"/>
          <w:sz w:val="24"/>
          <w:szCs w:val="24"/>
        </w:rPr>
      </w:pPr>
      <w:r>
        <w:rPr>
          <w:rFonts w:ascii="Arial Narrow" w:hAnsi="Arial Narrow"/>
          <w:lang w:val="it-IT"/>
        </w:rPr>
        <w:t>GEMENIUC CATALIN</w:t>
      </w:r>
    </w:p>
    <w:p w:rsidR="00DA158E" w:rsidRDefault="00DA158E" w:rsidP="00DA158E">
      <w:pPr>
        <w:rPr>
          <w:rFonts w:ascii="Arial Narrow" w:hAnsi="Arial Narrow"/>
          <w:b/>
          <w:sz w:val="24"/>
          <w:szCs w:val="24"/>
        </w:rPr>
      </w:pPr>
      <w:r w:rsidRPr="00DA158E">
        <w:rPr>
          <w:rFonts w:ascii="Arial Narrow" w:hAnsi="Arial Narrow"/>
          <w:b/>
          <w:sz w:val="24"/>
          <w:szCs w:val="24"/>
        </w:rPr>
        <w:t>- responsabil pentru protecţia mediului.</w:t>
      </w:r>
    </w:p>
    <w:p w:rsidR="0074518B" w:rsidRPr="00DA158E" w:rsidRDefault="0074518B" w:rsidP="00DA158E">
      <w:pPr>
        <w:rPr>
          <w:rFonts w:ascii="Arial Narrow" w:hAnsi="Arial Narrow"/>
          <w:b/>
          <w:sz w:val="24"/>
          <w:szCs w:val="24"/>
        </w:rPr>
      </w:pPr>
      <w:r>
        <w:rPr>
          <w:rFonts w:ascii="Arial Narrow" w:hAnsi="Arial Narrow"/>
          <w:b/>
          <w:sz w:val="24"/>
          <w:szCs w:val="24"/>
        </w:rPr>
        <w:t>Nu este cazul</w:t>
      </w:r>
    </w:p>
    <w:p w:rsidR="00DA158E" w:rsidRPr="00DA158E" w:rsidRDefault="00DA158E" w:rsidP="00DA158E">
      <w:pPr>
        <w:rPr>
          <w:rFonts w:ascii="Arial Narrow" w:hAnsi="Arial Narrow"/>
          <w:b/>
          <w:sz w:val="24"/>
          <w:szCs w:val="24"/>
        </w:rPr>
      </w:pPr>
      <w:r w:rsidRPr="00DA158E">
        <w:rPr>
          <w:rFonts w:ascii="Arial Narrow" w:hAnsi="Arial Narrow"/>
          <w:b/>
          <w:sz w:val="24"/>
          <w:szCs w:val="24"/>
        </w:rPr>
        <w:t xml:space="preserve"> III. Descrierea proiectului:</w:t>
      </w:r>
    </w:p>
    <w:p w:rsidR="00DA158E" w:rsidRPr="00DA158E" w:rsidRDefault="00DA158E" w:rsidP="00DA158E">
      <w:pPr>
        <w:rPr>
          <w:rFonts w:ascii="Arial Narrow" w:hAnsi="Arial Narrow"/>
          <w:b/>
          <w:sz w:val="24"/>
          <w:szCs w:val="24"/>
        </w:rPr>
      </w:pPr>
      <w:r w:rsidRPr="00DA158E">
        <w:rPr>
          <w:rFonts w:ascii="Arial Narrow" w:hAnsi="Arial Narrow"/>
          <w:b/>
          <w:sz w:val="24"/>
          <w:szCs w:val="24"/>
        </w:rPr>
        <w:t xml:space="preserve"> - un rezumat al proiectului;</w:t>
      </w:r>
    </w:p>
    <w:p w:rsidR="00CB0329" w:rsidRPr="00182EED" w:rsidRDefault="00CB0329" w:rsidP="00CB0329">
      <w:pPr>
        <w:spacing w:line="276" w:lineRule="auto"/>
        <w:jc w:val="both"/>
        <w:rPr>
          <w:rFonts w:ascii="Arial Narrow" w:eastAsia="Batang" w:hAnsi="Arial Narrow"/>
          <w:b/>
          <w:lang w:val="fr-FR"/>
        </w:rPr>
      </w:pPr>
      <w:r w:rsidRPr="00182EED">
        <w:rPr>
          <w:rFonts w:ascii="Arial Narrow" w:eastAsia="Batang" w:hAnsi="Arial Narrow"/>
          <w:b/>
          <w:lang w:val="fr-FR"/>
        </w:rPr>
        <w:t>TEMA PROIECTULUI</w:t>
      </w:r>
    </w:p>
    <w:p w:rsidR="0078004C" w:rsidRPr="0078004C" w:rsidRDefault="00CB0329" w:rsidP="0078004C">
      <w:pPr>
        <w:spacing w:line="276" w:lineRule="auto"/>
        <w:ind w:firstLine="720"/>
        <w:jc w:val="both"/>
        <w:rPr>
          <w:rFonts w:ascii="Arial Narrow" w:hAnsi="Arial Narrow"/>
          <w:color w:val="000000"/>
          <w:lang w:val="it-IT"/>
        </w:rPr>
      </w:pPr>
      <w:r w:rsidRPr="00D81BC6">
        <w:rPr>
          <w:rFonts w:ascii="Arial Narrow" w:hAnsi="Arial Narrow"/>
          <w:lang w:val="it-IT"/>
        </w:rPr>
        <w:t xml:space="preserve">Se propune construirea </w:t>
      </w:r>
      <w:r>
        <w:rPr>
          <w:rFonts w:ascii="Arial Narrow" w:hAnsi="Arial Narrow"/>
          <w:lang w:val="it-IT"/>
        </w:rPr>
        <w:t xml:space="preserve">unui </w:t>
      </w:r>
      <w:r w:rsidR="0078004C">
        <w:rPr>
          <w:rFonts w:ascii="Arial Narrow" w:hAnsi="Arial Narrow"/>
          <w:lang w:val="it-IT"/>
        </w:rPr>
        <w:t>numar de 3 imobile cu functiunea de locuinta colectiva,</w:t>
      </w:r>
    </w:p>
    <w:p w:rsidR="0078004C" w:rsidRPr="00DE3CF0" w:rsidRDefault="0078004C" w:rsidP="0078004C">
      <w:pPr>
        <w:numPr>
          <w:ilvl w:val="0"/>
          <w:numId w:val="43"/>
        </w:numPr>
        <w:spacing w:after="0" w:line="276" w:lineRule="auto"/>
        <w:jc w:val="both"/>
        <w:rPr>
          <w:rFonts w:ascii="Arial Narrow" w:hAnsi="Arial Narrow" w:cs="Arial"/>
          <w:b/>
          <w:color w:val="000000"/>
        </w:rPr>
      </w:pPr>
      <w:r>
        <w:rPr>
          <w:rFonts w:ascii="Arial Narrow" w:hAnsi="Arial Narrow" w:cs="Arial"/>
          <w:b/>
          <w:color w:val="000000"/>
        </w:rPr>
        <w:t>DESCRIEREA GENERALA A LUCRARILOR IMOBIL 1</w:t>
      </w:r>
    </w:p>
    <w:p w:rsidR="0078004C" w:rsidRPr="00C74E4C" w:rsidRDefault="0078004C" w:rsidP="0078004C">
      <w:pPr>
        <w:ind w:firstLine="720"/>
        <w:rPr>
          <w:rFonts w:ascii="Arial Narrow" w:hAnsi="Arial Narrow"/>
          <w:color w:val="000000"/>
          <w:lang w:val="fr-FR"/>
        </w:rPr>
      </w:pPr>
      <w:proofErr w:type="spellStart"/>
      <w:r w:rsidRPr="00C74E4C">
        <w:rPr>
          <w:rFonts w:ascii="Arial Narrow" w:hAnsi="Arial Narrow"/>
          <w:color w:val="000000"/>
          <w:lang w:val="fr-FR"/>
        </w:rPr>
        <w:t>Parterul</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situat</w:t>
      </w:r>
      <w:proofErr w:type="spellEnd"/>
      <w:r w:rsidRPr="00C74E4C">
        <w:rPr>
          <w:rFonts w:ascii="Arial Narrow" w:hAnsi="Arial Narrow"/>
          <w:color w:val="000000"/>
          <w:lang w:val="fr-FR"/>
        </w:rPr>
        <w:t xml:space="preserve"> la cota +/-0,00 m, va </w:t>
      </w:r>
      <w:proofErr w:type="spellStart"/>
      <w:r w:rsidRPr="00C74E4C">
        <w:rPr>
          <w:rFonts w:ascii="Arial Narrow" w:hAnsi="Arial Narrow"/>
          <w:color w:val="000000"/>
          <w:lang w:val="fr-FR"/>
        </w:rPr>
        <w:t>cuprinde</w:t>
      </w:r>
      <w:proofErr w:type="spellEnd"/>
      <w:r w:rsidRPr="00C74E4C">
        <w:rPr>
          <w:rFonts w:ascii="Arial Narrow" w:hAnsi="Arial Narrow"/>
          <w:color w:val="000000"/>
          <w:lang w:val="fr-FR"/>
        </w:rPr>
        <w:t xml:space="preserve"> un </w:t>
      </w:r>
      <w:proofErr w:type="spellStart"/>
      <w:r w:rsidRPr="00C74E4C">
        <w:rPr>
          <w:rFonts w:ascii="Arial Narrow" w:hAnsi="Arial Narrow"/>
          <w:color w:val="000000"/>
          <w:lang w:val="fr-FR"/>
        </w:rPr>
        <w:t>hol</w:t>
      </w:r>
      <w:proofErr w:type="spellEnd"/>
      <w:r w:rsidRPr="00C74E4C">
        <w:rPr>
          <w:rFonts w:ascii="Arial Narrow" w:hAnsi="Arial Narrow"/>
          <w:color w:val="000000"/>
          <w:lang w:val="fr-FR"/>
        </w:rPr>
        <w:t xml:space="preserve"> ce va </w:t>
      </w:r>
      <w:proofErr w:type="spellStart"/>
      <w:r w:rsidRPr="00C74E4C">
        <w:rPr>
          <w:rFonts w:ascii="Arial Narrow" w:hAnsi="Arial Narrow"/>
          <w:color w:val="000000"/>
          <w:lang w:val="fr-FR"/>
        </w:rPr>
        <w:t>distribui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circulatia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catre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apartamente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Parterul</w:t>
      </w:r>
      <w:proofErr w:type="spellEnd"/>
      <w:r w:rsidRPr="00C74E4C">
        <w:rPr>
          <w:rFonts w:ascii="Arial Narrow" w:hAnsi="Arial Narrow"/>
          <w:color w:val="000000"/>
          <w:lang w:val="fr-FR"/>
        </w:rPr>
        <w:t xml:space="preserve"> a </w:t>
      </w:r>
      <w:proofErr w:type="spellStart"/>
      <w:r w:rsidRPr="00C74E4C">
        <w:rPr>
          <w:rFonts w:ascii="Arial Narrow" w:hAnsi="Arial Narrow"/>
          <w:color w:val="000000"/>
          <w:lang w:val="fr-FR"/>
        </w:rPr>
        <w:t>fost</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compartimentat</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pentru</w:t>
      </w:r>
      <w:proofErr w:type="spellEnd"/>
      <w:r>
        <w:rPr>
          <w:rFonts w:ascii="Arial Narrow" w:hAnsi="Arial Narrow"/>
          <w:color w:val="000000"/>
          <w:lang w:val="fr-FR"/>
        </w:rPr>
        <w:t xml:space="preserve"> a </w:t>
      </w:r>
      <w:proofErr w:type="spellStart"/>
      <w:r>
        <w:rPr>
          <w:rFonts w:ascii="Arial Narrow" w:hAnsi="Arial Narrow"/>
          <w:color w:val="000000"/>
          <w:lang w:val="fr-FR"/>
        </w:rPr>
        <w:t>adaposti</w:t>
      </w:r>
      <w:proofErr w:type="spellEnd"/>
      <w:r>
        <w:rPr>
          <w:rFonts w:ascii="Arial Narrow" w:hAnsi="Arial Narrow"/>
          <w:color w:val="000000"/>
          <w:lang w:val="fr-FR"/>
        </w:rPr>
        <w:t xml:space="preserve"> un </w:t>
      </w:r>
      <w:proofErr w:type="spellStart"/>
      <w:r>
        <w:rPr>
          <w:rFonts w:ascii="Arial Narrow" w:hAnsi="Arial Narrow"/>
          <w:color w:val="000000"/>
          <w:lang w:val="fr-FR"/>
        </w:rPr>
        <w:t>numar</w:t>
      </w:r>
      <w:proofErr w:type="spellEnd"/>
      <w:r>
        <w:rPr>
          <w:rFonts w:ascii="Arial Narrow" w:hAnsi="Arial Narrow"/>
          <w:color w:val="000000"/>
          <w:lang w:val="fr-FR"/>
        </w:rPr>
        <w:t xml:space="preserve"> de  2 </w:t>
      </w:r>
      <w:proofErr w:type="spellStart"/>
      <w:r>
        <w:rPr>
          <w:rFonts w:ascii="Arial Narrow" w:hAnsi="Arial Narrow"/>
          <w:color w:val="000000"/>
          <w:lang w:val="fr-FR"/>
        </w:rPr>
        <w:t>apartamente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cu</w:t>
      </w:r>
      <w:proofErr w:type="spellEnd"/>
      <w:r w:rsidRPr="00C74E4C">
        <w:rPr>
          <w:rFonts w:ascii="Arial Narrow" w:hAnsi="Arial Narrow"/>
          <w:color w:val="000000"/>
          <w:lang w:val="fr-FR"/>
        </w:rPr>
        <w:t xml:space="preserve"> 3 </w:t>
      </w:r>
      <w:proofErr w:type="spellStart"/>
      <w:proofErr w:type="gramStart"/>
      <w:r w:rsidRPr="00C74E4C">
        <w:rPr>
          <w:rFonts w:ascii="Arial Narrow" w:hAnsi="Arial Narrow"/>
          <w:color w:val="000000"/>
          <w:lang w:val="fr-FR"/>
        </w:rPr>
        <w:t>ca</w:t>
      </w:r>
      <w:r>
        <w:rPr>
          <w:rFonts w:ascii="Arial Narrow" w:hAnsi="Arial Narrow"/>
          <w:color w:val="000000"/>
          <w:lang w:val="fr-FR"/>
        </w:rPr>
        <w:t>mere</w:t>
      </w:r>
      <w:proofErr w:type="spellEnd"/>
      <w:r>
        <w:rPr>
          <w:rFonts w:ascii="Arial Narrow" w:hAnsi="Arial Narrow"/>
          <w:color w:val="000000"/>
          <w:lang w:val="fr-FR"/>
        </w:rPr>
        <w:t xml:space="preserve"> ,</w:t>
      </w:r>
      <w:proofErr w:type="gramEnd"/>
      <w:r>
        <w:rPr>
          <w:rFonts w:ascii="Arial Narrow" w:hAnsi="Arial Narrow"/>
          <w:color w:val="000000"/>
          <w:lang w:val="fr-FR"/>
        </w:rPr>
        <w:t xml:space="preserve"> si </w:t>
      </w:r>
      <w:proofErr w:type="spellStart"/>
      <w:r>
        <w:rPr>
          <w:rFonts w:ascii="Arial Narrow" w:hAnsi="Arial Narrow"/>
          <w:color w:val="000000"/>
          <w:lang w:val="fr-FR"/>
        </w:rPr>
        <w:t>doua</w:t>
      </w:r>
      <w:proofErr w:type="spellEnd"/>
      <w:r>
        <w:rPr>
          <w:rFonts w:ascii="Arial Narrow" w:hAnsi="Arial Narrow"/>
          <w:color w:val="000000"/>
          <w:lang w:val="fr-FR"/>
        </w:rPr>
        <w:t xml:space="preserve">  </w:t>
      </w:r>
      <w:proofErr w:type="spellStart"/>
      <w:r>
        <w:rPr>
          <w:rFonts w:ascii="Arial Narrow" w:hAnsi="Arial Narrow"/>
          <w:color w:val="000000"/>
          <w:lang w:val="fr-FR"/>
        </w:rPr>
        <w:t>apartamente</w:t>
      </w:r>
      <w:proofErr w:type="spellEnd"/>
      <w:r>
        <w:rPr>
          <w:rFonts w:ascii="Arial Narrow" w:hAnsi="Arial Narrow"/>
          <w:color w:val="000000"/>
          <w:lang w:val="fr-FR"/>
        </w:rPr>
        <w:t xml:space="preserve"> </w:t>
      </w:r>
      <w:proofErr w:type="spellStart"/>
      <w:r>
        <w:rPr>
          <w:rFonts w:ascii="Arial Narrow" w:hAnsi="Arial Narrow"/>
          <w:color w:val="000000"/>
          <w:lang w:val="fr-FR"/>
        </w:rPr>
        <w:t>cu</w:t>
      </w:r>
      <w:proofErr w:type="spellEnd"/>
      <w:r>
        <w:rPr>
          <w:rFonts w:ascii="Arial Narrow" w:hAnsi="Arial Narrow"/>
          <w:color w:val="000000"/>
          <w:lang w:val="fr-FR"/>
        </w:rPr>
        <w:t xml:space="preserve"> 2 </w:t>
      </w:r>
      <w:proofErr w:type="spellStart"/>
      <w:r>
        <w:rPr>
          <w:rFonts w:ascii="Arial Narrow" w:hAnsi="Arial Narrow"/>
          <w:color w:val="000000"/>
          <w:lang w:val="fr-FR"/>
        </w:rPr>
        <w:t>camere</w:t>
      </w:r>
      <w:proofErr w:type="spellEnd"/>
      <w:r>
        <w:rPr>
          <w:rFonts w:ascii="Arial Narrow" w:hAnsi="Arial Narrow"/>
          <w:color w:val="000000"/>
          <w:lang w:val="fr-FR"/>
        </w:rPr>
        <w:t xml:space="preserve"> si un </w:t>
      </w:r>
      <w:proofErr w:type="spellStart"/>
      <w:r>
        <w:rPr>
          <w:rFonts w:ascii="Arial Narrow" w:hAnsi="Arial Narrow"/>
          <w:color w:val="000000"/>
          <w:lang w:val="fr-FR"/>
        </w:rPr>
        <w:t>microapartament</w:t>
      </w:r>
      <w:proofErr w:type="spellEnd"/>
    </w:p>
    <w:p w:rsidR="0078004C" w:rsidRDefault="0078004C" w:rsidP="0078004C">
      <w:pPr>
        <w:ind w:firstLine="720"/>
        <w:rPr>
          <w:rFonts w:ascii="Arial Narrow" w:hAnsi="Arial Narrow"/>
          <w:color w:val="000000"/>
          <w:lang w:val="fr-FR"/>
        </w:rPr>
      </w:pPr>
      <w:proofErr w:type="spellStart"/>
      <w:r>
        <w:rPr>
          <w:rFonts w:ascii="Arial Narrow" w:hAnsi="Arial Narrow"/>
          <w:color w:val="000000"/>
          <w:lang w:val="fr-FR"/>
        </w:rPr>
        <w:t>Etajul</w:t>
      </w:r>
      <w:proofErr w:type="spellEnd"/>
      <w:r>
        <w:rPr>
          <w:rFonts w:ascii="Arial Narrow" w:hAnsi="Arial Narrow"/>
          <w:color w:val="000000"/>
          <w:lang w:val="fr-FR"/>
        </w:rPr>
        <w:t xml:space="preserve"> 1, </w:t>
      </w:r>
      <w:proofErr w:type="spellStart"/>
      <w:r>
        <w:rPr>
          <w:rFonts w:ascii="Arial Narrow" w:hAnsi="Arial Narrow"/>
          <w:color w:val="000000"/>
          <w:lang w:val="fr-FR"/>
        </w:rPr>
        <w:t>situat</w:t>
      </w:r>
      <w:proofErr w:type="spellEnd"/>
      <w:r>
        <w:rPr>
          <w:rFonts w:ascii="Arial Narrow" w:hAnsi="Arial Narrow"/>
          <w:color w:val="000000"/>
          <w:lang w:val="fr-FR"/>
        </w:rPr>
        <w:t xml:space="preserve"> la cota +3,00, va </w:t>
      </w:r>
      <w:proofErr w:type="spellStart"/>
      <w:r w:rsidRPr="00C74E4C">
        <w:rPr>
          <w:rFonts w:ascii="Arial Narrow" w:hAnsi="Arial Narrow"/>
          <w:color w:val="000000"/>
          <w:lang w:val="fr-FR"/>
        </w:rPr>
        <w:t>cuprinde</w:t>
      </w:r>
      <w:proofErr w:type="spellEnd"/>
      <w:r w:rsidRPr="00C74E4C">
        <w:rPr>
          <w:rFonts w:ascii="Arial Narrow" w:hAnsi="Arial Narrow"/>
          <w:color w:val="000000"/>
          <w:lang w:val="fr-FR"/>
        </w:rPr>
        <w:t xml:space="preserve"> un </w:t>
      </w:r>
      <w:proofErr w:type="spellStart"/>
      <w:r w:rsidRPr="00C74E4C">
        <w:rPr>
          <w:rFonts w:ascii="Arial Narrow" w:hAnsi="Arial Narrow"/>
          <w:color w:val="000000"/>
          <w:lang w:val="fr-FR"/>
        </w:rPr>
        <w:t>hol</w:t>
      </w:r>
      <w:proofErr w:type="spellEnd"/>
      <w:r w:rsidRPr="00C74E4C">
        <w:rPr>
          <w:rFonts w:ascii="Arial Narrow" w:hAnsi="Arial Narrow"/>
          <w:color w:val="000000"/>
          <w:lang w:val="fr-FR"/>
        </w:rPr>
        <w:t xml:space="preserve"> ce va </w:t>
      </w:r>
      <w:proofErr w:type="spellStart"/>
      <w:r w:rsidRPr="00C74E4C">
        <w:rPr>
          <w:rFonts w:ascii="Arial Narrow" w:hAnsi="Arial Narrow"/>
          <w:color w:val="000000"/>
          <w:lang w:val="fr-FR"/>
        </w:rPr>
        <w:t>distribui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circulatia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catre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apartamente</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Etajul</w:t>
      </w:r>
      <w:proofErr w:type="spellEnd"/>
      <w:r>
        <w:rPr>
          <w:rFonts w:ascii="Arial Narrow" w:hAnsi="Arial Narrow"/>
          <w:color w:val="000000"/>
          <w:lang w:val="fr-FR"/>
        </w:rPr>
        <w:t xml:space="preserve">  </w:t>
      </w:r>
      <w:r w:rsidRPr="00C74E4C">
        <w:rPr>
          <w:rFonts w:ascii="Arial Narrow" w:hAnsi="Arial Narrow"/>
          <w:color w:val="000000"/>
          <w:lang w:val="fr-FR"/>
        </w:rPr>
        <w:t xml:space="preserve">a </w:t>
      </w:r>
      <w:proofErr w:type="spellStart"/>
      <w:r w:rsidRPr="00C74E4C">
        <w:rPr>
          <w:rFonts w:ascii="Arial Narrow" w:hAnsi="Arial Narrow"/>
          <w:color w:val="000000"/>
          <w:lang w:val="fr-FR"/>
        </w:rPr>
        <w:t>fost</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compartimentat</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pentru</w:t>
      </w:r>
      <w:proofErr w:type="spellEnd"/>
      <w:r>
        <w:rPr>
          <w:rFonts w:ascii="Arial Narrow" w:hAnsi="Arial Narrow"/>
          <w:color w:val="000000"/>
          <w:lang w:val="fr-FR"/>
        </w:rPr>
        <w:t xml:space="preserve"> a </w:t>
      </w:r>
      <w:proofErr w:type="spellStart"/>
      <w:r>
        <w:rPr>
          <w:rFonts w:ascii="Arial Narrow" w:hAnsi="Arial Narrow"/>
          <w:color w:val="000000"/>
          <w:lang w:val="fr-FR"/>
        </w:rPr>
        <w:t>adaposti</w:t>
      </w:r>
      <w:proofErr w:type="spellEnd"/>
      <w:r>
        <w:rPr>
          <w:rFonts w:ascii="Arial Narrow" w:hAnsi="Arial Narrow"/>
          <w:color w:val="000000"/>
          <w:lang w:val="fr-FR"/>
        </w:rPr>
        <w:t xml:space="preserve"> un </w:t>
      </w:r>
      <w:proofErr w:type="spellStart"/>
      <w:r>
        <w:rPr>
          <w:rFonts w:ascii="Arial Narrow" w:hAnsi="Arial Narrow"/>
          <w:color w:val="000000"/>
          <w:lang w:val="fr-FR"/>
        </w:rPr>
        <w:t>numar</w:t>
      </w:r>
      <w:proofErr w:type="spellEnd"/>
      <w:r>
        <w:rPr>
          <w:rFonts w:ascii="Arial Narrow" w:hAnsi="Arial Narrow"/>
          <w:color w:val="000000"/>
          <w:lang w:val="fr-FR"/>
        </w:rPr>
        <w:t xml:space="preserve"> de  4 </w:t>
      </w:r>
      <w:proofErr w:type="spellStart"/>
      <w:r>
        <w:rPr>
          <w:rFonts w:ascii="Arial Narrow" w:hAnsi="Arial Narrow"/>
          <w:color w:val="000000"/>
          <w:lang w:val="fr-FR"/>
        </w:rPr>
        <w:t>apartamente</w:t>
      </w:r>
      <w:proofErr w:type="spellEnd"/>
      <w:r>
        <w:rPr>
          <w:rFonts w:ascii="Arial Narrow" w:hAnsi="Arial Narrow"/>
          <w:color w:val="000000"/>
          <w:lang w:val="fr-FR"/>
        </w:rPr>
        <w:t xml:space="preserve"> </w:t>
      </w:r>
      <w:proofErr w:type="spellStart"/>
      <w:r>
        <w:rPr>
          <w:rFonts w:ascii="Arial Narrow" w:hAnsi="Arial Narrow"/>
          <w:color w:val="000000"/>
          <w:lang w:val="fr-FR"/>
        </w:rPr>
        <w:t>cu</w:t>
      </w:r>
      <w:proofErr w:type="spellEnd"/>
      <w:r>
        <w:rPr>
          <w:rFonts w:ascii="Arial Narrow" w:hAnsi="Arial Narrow"/>
          <w:color w:val="000000"/>
          <w:lang w:val="fr-FR"/>
        </w:rPr>
        <w:t xml:space="preserve"> 2</w:t>
      </w:r>
      <w:r w:rsidRPr="00C74E4C">
        <w:rPr>
          <w:rFonts w:ascii="Arial Narrow" w:hAnsi="Arial Narrow"/>
          <w:color w:val="000000"/>
          <w:lang w:val="fr-FR"/>
        </w:rPr>
        <w:t xml:space="preserve"> </w:t>
      </w:r>
      <w:proofErr w:type="spellStart"/>
      <w:proofErr w:type="gramStart"/>
      <w:r w:rsidRPr="00C74E4C">
        <w:rPr>
          <w:rFonts w:ascii="Arial Narrow" w:hAnsi="Arial Narrow"/>
          <w:color w:val="000000"/>
          <w:lang w:val="fr-FR"/>
        </w:rPr>
        <w:t>ca</w:t>
      </w:r>
      <w:r>
        <w:rPr>
          <w:rFonts w:ascii="Arial Narrow" w:hAnsi="Arial Narrow"/>
          <w:color w:val="000000"/>
          <w:lang w:val="fr-FR"/>
        </w:rPr>
        <w:t>mere</w:t>
      </w:r>
      <w:proofErr w:type="spellEnd"/>
      <w:r>
        <w:rPr>
          <w:rFonts w:ascii="Arial Narrow" w:hAnsi="Arial Narrow"/>
          <w:color w:val="000000"/>
          <w:lang w:val="fr-FR"/>
        </w:rPr>
        <w:t xml:space="preserve"> ,</w:t>
      </w:r>
      <w:proofErr w:type="gramEnd"/>
      <w:r>
        <w:rPr>
          <w:rFonts w:ascii="Arial Narrow" w:hAnsi="Arial Narrow"/>
          <w:color w:val="000000"/>
          <w:lang w:val="fr-FR"/>
        </w:rPr>
        <w:t xml:space="preserve"> si </w:t>
      </w:r>
      <w:proofErr w:type="spellStart"/>
      <w:r>
        <w:rPr>
          <w:rFonts w:ascii="Arial Narrow" w:hAnsi="Arial Narrow"/>
          <w:color w:val="000000"/>
          <w:lang w:val="fr-FR"/>
        </w:rPr>
        <w:t>doua</w:t>
      </w:r>
      <w:proofErr w:type="spellEnd"/>
      <w:r>
        <w:rPr>
          <w:rFonts w:ascii="Arial Narrow" w:hAnsi="Arial Narrow"/>
          <w:color w:val="000000"/>
          <w:lang w:val="fr-FR"/>
        </w:rPr>
        <w:t xml:space="preserve">  </w:t>
      </w:r>
      <w:proofErr w:type="spellStart"/>
      <w:r>
        <w:rPr>
          <w:rFonts w:ascii="Arial Narrow" w:hAnsi="Arial Narrow"/>
          <w:color w:val="000000"/>
          <w:lang w:val="fr-FR"/>
        </w:rPr>
        <w:t>microapartamente</w:t>
      </w:r>
      <w:proofErr w:type="spellEnd"/>
      <w:r>
        <w:rPr>
          <w:rFonts w:ascii="Arial Narrow" w:hAnsi="Arial Narrow"/>
          <w:color w:val="000000"/>
          <w:lang w:val="fr-FR"/>
        </w:rPr>
        <w:t>.</w:t>
      </w:r>
    </w:p>
    <w:p w:rsidR="0078004C" w:rsidRDefault="0078004C" w:rsidP="0078004C">
      <w:pPr>
        <w:ind w:firstLine="720"/>
        <w:rPr>
          <w:rFonts w:ascii="Arial Narrow" w:hAnsi="Arial Narrow"/>
          <w:color w:val="000000"/>
          <w:lang w:val="fr-FR"/>
        </w:rPr>
      </w:pPr>
      <w:proofErr w:type="spellStart"/>
      <w:r>
        <w:rPr>
          <w:rFonts w:ascii="Arial Narrow" w:hAnsi="Arial Narrow"/>
          <w:color w:val="000000"/>
          <w:lang w:val="fr-FR"/>
        </w:rPr>
        <w:t>Etajul</w:t>
      </w:r>
      <w:proofErr w:type="spellEnd"/>
      <w:r>
        <w:rPr>
          <w:rFonts w:ascii="Arial Narrow" w:hAnsi="Arial Narrow"/>
          <w:color w:val="000000"/>
          <w:lang w:val="fr-FR"/>
        </w:rPr>
        <w:t xml:space="preserve"> 2, </w:t>
      </w:r>
      <w:proofErr w:type="spellStart"/>
      <w:r>
        <w:rPr>
          <w:rFonts w:ascii="Arial Narrow" w:hAnsi="Arial Narrow"/>
          <w:color w:val="000000"/>
          <w:lang w:val="fr-FR"/>
        </w:rPr>
        <w:t>situat</w:t>
      </w:r>
      <w:proofErr w:type="spellEnd"/>
      <w:r>
        <w:rPr>
          <w:rFonts w:ascii="Arial Narrow" w:hAnsi="Arial Narrow"/>
          <w:color w:val="000000"/>
          <w:lang w:val="fr-FR"/>
        </w:rPr>
        <w:t xml:space="preserve"> la cota +5,80, va </w:t>
      </w:r>
      <w:proofErr w:type="spellStart"/>
      <w:r w:rsidRPr="00C74E4C">
        <w:rPr>
          <w:rFonts w:ascii="Arial Narrow" w:hAnsi="Arial Narrow"/>
          <w:color w:val="000000"/>
          <w:lang w:val="fr-FR"/>
        </w:rPr>
        <w:t>cuprinde</w:t>
      </w:r>
      <w:proofErr w:type="spellEnd"/>
      <w:r w:rsidRPr="00C74E4C">
        <w:rPr>
          <w:rFonts w:ascii="Arial Narrow" w:hAnsi="Arial Narrow"/>
          <w:color w:val="000000"/>
          <w:lang w:val="fr-FR"/>
        </w:rPr>
        <w:t xml:space="preserve"> un </w:t>
      </w:r>
      <w:proofErr w:type="spellStart"/>
      <w:r w:rsidRPr="00C74E4C">
        <w:rPr>
          <w:rFonts w:ascii="Arial Narrow" w:hAnsi="Arial Narrow"/>
          <w:color w:val="000000"/>
          <w:lang w:val="fr-FR"/>
        </w:rPr>
        <w:t>hol</w:t>
      </w:r>
      <w:proofErr w:type="spellEnd"/>
      <w:r w:rsidRPr="00C74E4C">
        <w:rPr>
          <w:rFonts w:ascii="Arial Narrow" w:hAnsi="Arial Narrow"/>
          <w:color w:val="000000"/>
          <w:lang w:val="fr-FR"/>
        </w:rPr>
        <w:t xml:space="preserve"> ce va </w:t>
      </w:r>
      <w:proofErr w:type="spellStart"/>
      <w:r w:rsidRPr="00C74E4C">
        <w:rPr>
          <w:rFonts w:ascii="Arial Narrow" w:hAnsi="Arial Narrow"/>
          <w:color w:val="000000"/>
          <w:lang w:val="fr-FR"/>
        </w:rPr>
        <w:t>distribui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circulatia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catre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apartamente</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Etajul</w:t>
      </w:r>
      <w:proofErr w:type="spellEnd"/>
      <w:r>
        <w:rPr>
          <w:rFonts w:ascii="Arial Narrow" w:hAnsi="Arial Narrow"/>
          <w:color w:val="000000"/>
          <w:lang w:val="fr-FR"/>
        </w:rPr>
        <w:t xml:space="preserve">  </w:t>
      </w:r>
      <w:r w:rsidRPr="00C74E4C">
        <w:rPr>
          <w:rFonts w:ascii="Arial Narrow" w:hAnsi="Arial Narrow"/>
          <w:color w:val="000000"/>
          <w:lang w:val="fr-FR"/>
        </w:rPr>
        <w:t xml:space="preserve">a </w:t>
      </w:r>
      <w:proofErr w:type="spellStart"/>
      <w:r w:rsidRPr="00C74E4C">
        <w:rPr>
          <w:rFonts w:ascii="Arial Narrow" w:hAnsi="Arial Narrow"/>
          <w:color w:val="000000"/>
          <w:lang w:val="fr-FR"/>
        </w:rPr>
        <w:t>fost</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compartimentat</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pentru</w:t>
      </w:r>
      <w:proofErr w:type="spellEnd"/>
      <w:r>
        <w:rPr>
          <w:rFonts w:ascii="Arial Narrow" w:hAnsi="Arial Narrow"/>
          <w:color w:val="000000"/>
          <w:lang w:val="fr-FR"/>
        </w:rPr>
        <w:t xml:space="preserve"> a </w:t>
      </w:r>
      <w:proofErr w:type="spellStart"/>
      <w:r>
        <w:rPr>
          <w:rFonts w:ascii="Arial Narrow" w:hAnsi="Arial Narrow"/>
          <w:color w:val="000000"/>
          <w:lang w:val="fr-FR"/>
        </w:rPr>
        <w:t>adaposti</w:t>
      </w:r>
      <w:proofErr w:type="spellEnd"/>
      <w:r>
        <w:rPr>
          <w:rFonts w:ascii="Arial Narrow" w:hAnsi="Arial Narrow"/>
          <w:color w:val="000000"/>
          <w:lang w:val="fr-FR"/>
        </w:rPr>
        <w:t xml:space="preserve"> un </w:t>
      </w:r>
      <w:proofErr w:type="spellStart"/>
      <w:r>
        <w:rPr>
          <w:rFonts w:ascii="Arial Narrow" w:hAnsi="Arial Narrow"/>
          <w:color w:val="000000"/>
          <w:lang w:val="fr-FR"/>
        </w:rPr>
        <w:t>numar</w:t>
      </w:r>
      <w:proofErr w:type="spellEnd"/>
      <w:r>
        <w:rPr>
          <w:rFonts w:ascii="Arial Narrow" w:hAnsi="Arial Narrow"/>
          <w:color w:val="000000"/>
          <w:lang w:val="fr-FR"/>
        </w:rPr>
        <w:t xml:space="preserve"> de  4 </w:t>
      </w:r>
      <w:proofErr w:type="spellStart"/>
      <w:r>
        <w:rPr>
          <w:rFonts w:ascii="Arial Narrow" w:hAnsi="Arial Narrow"/>
          <w:color w:val="000000"/>
          <w:lang w:val="fr-FR"/>
        </w:rPr>
        <w:t>apartamente</w:t>
      </w:r>
      <w:proofErr w:type="spellEnd"/>
      <w:r>
        <w:rPr>
          <w:rFonts w:ascii="Arial Narrow" w:hAnsi="Arial Narrow"/>
          <w:color w:val="000000"/>
          <w:lang w:val="fr-FR"/>
        </w:rPr>
        <w:t xml:space="preserve"> </w:t>
      </w:r>
      <w:proofErr w:type="spellStart"/>
      <w:r>
        <w:rPr>
          <w:rFonts w:ascii="Arial Narrow" w:hAnsi="Arial Narrow"/>
          <w:color w:val="000000"/>
          <w:lang w:val="fr-FR"/>
        </w:rPr>
        <w:t>cu</w:t>
      </w:r>
      <w:proofErr w:type="spellEnd"/>
      <w:r>
        <w:rPr>
          <w:rFonts w:ascii="Arial Narrow" w:hAnsi="Arial Narrow"/>
          <w:color w:val="000000"/>
          <w:lang w:val="fr-FR"/>
        </w:rPr>
        <w:t xml:space="preserve"> 2</w:t>
      </w:r>
      <w:r w:rsidRPr="00C74E4C">
        <w:rPr>
          <w:rFonts w:ascii="Arial Narrow" w:hAnsi="Arial Narrow"/>
          <w:color w:val="000000"/>
          <w:lang w:val="fr-FR"/>
        </w:rPr>
        <w:t xml:space="preserve"> </w:t>
      </w:r>
      <w:proofErr w:type="spellStart"/>
      <w:proofErr w:type="gramStart"/>
      <w:r w:rsidRPr="00C74E4C">
        <w:rPr>
          <w:rFonts w:ascii="Arial Narrow" w:hAnsi="Arial Narrow"/>
          <w:color w:val="000000"/>
          <w:lang w:val="fr-FR"/>
        </w:rPr>
        <w:t>ca</w:t>
      </w:r>
      <w:r>
        <w:rPr>
          <w:rFonts w:ascii="Arial Narrow" w:hAnsi="Arial Narrow"/>
          <w:color w:val="000000"/>
          <w:lang w:val="fr-FR"/>
        </w:rPr>
        <w:t>mere</w:t>
      </w:r>
      <w:proofErr w:type="spellEnd"/>
      <w:r>
        <w:rPr>
          <w:rFonts w:ascii="Arial Narrow" w:hAnsi="Arial Narrow"/>
          <w:color w:val="000000"/>
          <w:lang w:val="fr-FR"/>
        </w:rPr>
        <w:t xml:space="preserve"> ,</w:t>
      </w:r>
      <w:proofErr w:type="gramEnd"/>
      <w:r>
        <w:rPr>
          <w:rFonts w:ascii="Arial Narrow" w:hAnsi="Arial Narrow"/>
          <w:color w:val="000000"/>
          <w:lang w:val="fr-FR"/>
        </w:rPr>
        <w:t xml:space="preserve"> si </w:t>
      </w:r>
      <w:proofErr w:type="spellStart"/>
      <w:r>
        <w:rPr>
          <w:rFonts w:ascii="Arial Narrow" w:hAnsi="Arial Narrow"/>
          <w:color w:val="000000"/>
          <w:lang w:val="fr-FR"/>
        </w:rPr>
        <w:t>doua</w:t>
      </w:r>
      <w:proofErr w:type="spellEnd"/>
      <w:r>
        <w:rPr>
          <w:rFonts w:ascii="Arial Narrow" w:hAnsi="Arial Narrow"/>
          <w:color w:val="000000"/>
          <w:lang w:val="fr-FR"/>
        </w:rPr>
        <w:t xml:space="preserve">  </w:t>
      </w:r>
      <w:proofErr w:type="spellStart"/>
      <w:r>
        <w:rPr>
          <w:rFonts w:ascii="Arial Narrow" w:hAnsi="Arial Narrow"/>
          <w:color w:val="000000"/>
          <w:lang w:val="fr-FR"/>
        </w:rPr>
        <w:t>microapartamente</w:t>
      </w:r>
      <w:proofErr w:type="spellEnd"/>
      <w:r>
        <w:rPr>
          <w:rFonts w:ascii="Arial Narrow" w:hAnsi="Arial Narrow"/>
          <w:color w:val="000000"/>
          <w:lang w:val="fr-FR"/>
        </w:rPr>
        <w:t>.</w:t>
      </w:r>
    </w:p>
    <w:p w:rsidR="0078004C" w:rsidRPr="00C74E4C" w:rsidRDefault="0078004C" w:rsidP="0078004C">
      <w:pPr>
        <w:ind w:firstLine="720"/>
        <w:rPr>
          <w:rFonts w:ascii="Arial Narrow" w:hAnsi="Arial Narrow"/>
          <w:color w:val="000000"/>
          <w:lang w:val="fr-FR"/>
        </w:rPr>
      </w:pPr>
      <w:proofErr w:type="spellStart"/>
      <w:r>
        <w:rPr>
          <w:rFonts w:ascii="Arial Narrow" w:hAnsi="Arial Narrow"/>
          <w:color w:val="000000"/>
          <w:lang w:val="fr-FR"/>
        </w:rPr>
        <w:t>Etajul</w:t>
      </w:r>
      <w:proofErr w:type="spellEnd"/>
      <w:r>
        <w:rPr>
          <w:rFonts w:ascii="Arial Narrow" w:hAnsi="Arial Narrow"/>
          <w:color w:val="000000"/>
          <w:lang w:val="fr-FR"/>
        </w:rPr>
        <w:t xml:space="preserve"> 3, </w:t>
      </w:r>
      <w:proofErr w:type="spellStart"/>
      <w:r>
        <w:rPr>
          <w:rFonts w:ascii="Arial Narrow" w:hAnsi="Arial Narrow"/>
          <w:color w:val="000000"/>
          <w:lang w:val="fr-FR"/>
        </w:rPr>
        <w:t>situat</w:t>
      </w:r>
      <w:proofErr w:type="spellEnd"/>
      <w:r>
        <w:rPr>
          <w:rFonts w:ascii="Arial Narrow" w:hAnsi="Arial Narrow"/>
          <w:color w:val="000000"/>
          <w:lang w:val="fr-FR"/>
        </w:rPr>
        <w:t xml:space="preserve"> la cota +8,60, va </w:t>
      </w:r>
      <w:proofErr w:type="spellStart"/>
      <w:r w:rsidRPr="00C74E4C">
        <w:rPr>
          <w:rFonts w:ascii="Arial Narrow" w:hAnsi="Arial Narrow"/>
          <w:color w:val="000000"/>
          <w:lang w:val="fr-FR"/>
        </w:rPr>
        <w:t>cuprinde</w:t>
      </w:r>
      <w:proofErr w:type="spellEnd"/>
      <w:r w:rsidRPr="00C74E4C">
        <w:rPr>
          <w:rFonts w:ascii="Arial Narrow" w:hAnsi="Arial Narrow"/>
          <w:color w:val="000000"/>
          <w:lang w:val="fr-FR"/>
        </w:rPr>
        <w:t xml:space="preserve"> un </w:t>
      </w:r>
      <w:proofErr w:type="spellStart"/>
      <w:r w:rsidRPr="00C74E4C">
        <w:rPr>
          <w:rFonts w:ascii="Arial Narrow" w:hAnsi="Arial Narrow"/>
          <w:color w:val="000000"/>
          <w:lang w:val="fr-FR"/>
        </w:rPr>
        <w:t>hol</w:t>
      </w:r>
      <w:proofErr w:type="spellEnd"/>
      <w:r w:rsidRPr="00C74E4C">
        <w:rPr>
          <w:rFonts w:ascii="Arial Narrow" w:hAnsi="Arial Narrow"/>
          <w:color w:val="000000"/>
          <w:lang w:val="fr-FR"/>
        </w:rPr>
        <w:t xml:space="preserve"> ce va </w:t>
      </w:r>
      <w:proofErr w:type="spellStart"/>
      <w:r w:rsidRPr="00C74E4C">
        <w:rPr>
          <w:rFonts w:ascii="Arial Narrow" w:hAnsi="Arial Narrow"/>
          <w:color w:val="000000"/>
          <w:lang w:val="fr-FR"/>
        </w:rPr>
        <w:t>distribui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circulatia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catre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apartamente</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Etajul</w:t>
      </w:r>
      <w:proofErr w:type="spellEnd"/>
      <w:r>
        <w:rPr>
          <w:rFonts w:ascii="Arial Narrow" w:hAnsi="Arial Narrow"/>
          <w:color w:val="000000"/>
          <w:lang w:val="fr-FR"/>
        </w:rPr>
        <w:t xml:space="preserve">  </w:t>
      </w:r>
      <w:r w:rsidRPr="00C74E4C">
        <w:rPr>
          <w:rFonts w:ascii="Arial Narrow" w:hAnsi="Arial Narrow"/>
          <w:color w:val="000000"/>
          <w:lang w:val="fr-FR"/>
        </w:rPr>
        <w:t xml:space="preserve">a </w:t>
      </w:r>
      <w:proofErr w:type="spellStart"/>
      <w:r w:rsidRPr="00C74E4C">
        <w:rPr>
          <w:rFonts w:ascii="Arial Narrow" w:hAnsi="Arial Narrow"/>
          <w:color w:val="000000"/>
          <w:lang w:val="fr-FR"/>
        </w:rPr>
        <w:t>fost</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compartimentat</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pentru</w:t>
      </w:r>
      <w:proofErr w:type="spellEnd"/>
      <w:r>
        <w:rPr>
          <w:rFonts w:ascii="Arial Narrow" w:hAnsi="Arial Narrow"/>
          <w:color w:val="000000"/>
          <w:lang w:val="fr-FR"/>
        </w:rPr>
        <w:t xml:space="preserve"> a </w:t>
      </w:r>
      <w:proofErr w:type="spellStart"/>
      <w:r>
        <w:rPr>
          <w:rFonts w:ascii="Arial Narrow" w:hAnsi="Arial Narrow"/>
          <w:color w:val="000000"/>
          <w:lang w:val="fr-FR"/>
        </w:rPr>
        <w:t>adaposti</w:t>
      </w:r>
      <w:proofErr w:type="spellEnd"/>
      <w:r>
        <w:rPr>
          <w:rFonts w:ascii="Arial Narrow" w:hAnsi="Arial Narrow"/>
          <w:color w:val="000000"/>
          <w:lang w:val="fr-FR"/>
        </w:rPr>
        <w:t xml:space="preserve"> un </w:t>
      </w:r>
      <w:proofErr w:type="spellStart"/>
      <w:r>
        <w:rPr>
          <w:rFonts w:ascii="Arial Narrow" w:hAnsi="Arial Narrow"/>
          <w:color w:val="000000"/>
          <w:lang w:val="fr-FR"/>
        </w:rPr>
        <w:t>numar</w:t>
      </w:r>
      <w:proofErr w:type="spellEnd"/>
      <w:r>
        <w:rPr>
          <w:rFonts w:ascii="Arial Narrow" w:hAnsi="Arial Narrow"/>
          <w:color w:val="000000"/>
          <w:lang w:val="fr-FR"/>
        </w:rPr>
        <w:t xml:space="preserve"> de  2 </w:t>
      </w:r>
      <w:proofErr w:type="spellStart"/>
      <w:r>
        <w:rPr>
          <w:rFonts w:ascii="Arial Narrow" w:hAnsi="Arial Narrow"/>
          <w:color w:val="000000"/>
          <w:lang w:val="fr-FR"/>
        </w:rPr>
        <w:t>apartamente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cu</w:t>
      </w:r>
      <w:proofErr w:type="spellEnd"/>
      <w:r w:rsidRPr="00C74E4C">
        <w:rPr>
          <w:rFonts w:ascii="Arial Narrow" w:hAnsi="Arial Narrow"/>
          <w:color w:val="000000"/>
          <w:lang w:val="fr-FR"/>
        </w:rPr>
        <w:t xml:space="preserve"> 3 </w:t>
      </w:r>
      <w:proofErr w:type="spellStart"/>
      <w:proofErr w:type="gramStart"/>
      <w:r w:rsidRPr="00C74E4C">
        <w:rPr>
          <w:rFonts w:ascii="Arial Narrow" w:hAnsi="Arial Narrow"/>
          <w:color w:val="000000"/>
          <w:lang w:val="fr-FR"/>
        </w:rPr>
        <w:t>ca</w:t>
      </w:r>
      <w:r>
        <w:rPr>
          <w:rFonts w:ascii="Arial Narrow" w:hAnsi="Arial Narrow"/>
          <w:color w:val="000000"/>
          <w:lang w:val="fr-FR"/>
        </w:rPr>
        <w:t>mere</w:t>
      </w:r>
      <w:proofErr w:type="spellEnd"/>
      <w:r>
        <w:rPr>
          <w:rFonts w:ascii="Arial Narrow" w:hAnsi="Arial Narrow"/>
          <w:color w:val="000000"/>
          <w:lang w:val="fr-FR"/>
        </w:rPr>
        <w:t xml:space="preserve"> ,</w:t>
      </w:r>
      <w:proofErr w:type="gramEnd"/>
      <w:r>
        <w:rPr>
          <w:rFonts w:ascii="Arial Narrow" w:hAnsi="Arial Narrow"/>
          <w:color w:val="000000"/>
          <w:lang w:val="fr-FR"/>
        </w:rPr>
        <w:t xml:space="preserve"> si </w:t>
      </w:r>
      <w:proofErr w:type="spellStart"/>
      <w:r>
        <w:rPr>
          <w:rFonts w:ascii="Arial Narrow" w:hAnsi="Arial Narrow"/>
          <w:color w:val="000000"/>
          <w:lang w:val="fr-FR"/>
        </w:rPr>
        <w:t>doua</w:t>
      </w:r>
      <w:proofErr w:type="spellEnd"/>
      <w:r>
        <w:rPr>
          <w:rFonts w:ascii="Arial Narrow" w:hAnsi="Arial Narrow"/>
          <w:color w:val="000000"/>
          <w:lang w:val="fr-FR"/>
        </w:rPr>
        <w:t xml:space="preserve">  </w:t>
      </w:r>
      <w:proofErr w:type="spellStart"/>
      <w:r>
        <w:rPr>
          <w:rFonts w:ascii="Arial Narrow" w:hAnsi="Arial Narrow"/>
          <w:color w:val="000000"/>
          <w:lang w:val="fr-FR"/>
        </w:rPr>
        <w:t>apartamente</w:t>
      </w:r>
      <w:proofErr w:type="spellEnd"/>
      <w:r>
        <w:rPr>
          <w:rFonts w:ascii="Arial Narrow" w:hAnsi="Arial Narrow"/>
          <w:color w:val="000000"/>
          <w:lang w:val="fr-FR"/>
        </w:rPr>
        <w:t xml:space="preserve"> </w:t>
      </w:r>
      <w:proofErr w:type="spellStart"/>
      <w:r>
        <w:rPr>
          <w:rFonts w:ascii="Arial Narrow" w:hAnsi="Arial Narrow"/>
          <w:color w:val="000000"/>
          <w:lang w:val="fr-FR"/>
        </w:rPr>
        <w:t>cu</w:t>
      </w:r>
      <w:proofErr w:type="spellEnd"/>
      <w:r>
        <w:rPr>
          <w:rFonts w:ascii="Arial Narrow" w:hAnsi="Arial Narrow"/>
          <w:color w:val="000000"/>
          <w:lang w:val="fr-FR"/>
        </w:rPr>
        <w:t xml:space="preserve"> 2 </w:t>
      </w:r>
      <w:proofErr w:type="spellStart"/>
      <w:r>
        <w:rPr>
          <w:rFonts w:ascii="Arial Narrow" w:hAnsi="Arial Narrow"/>
          <w:color w:val="000000"/>
          <w:lang w:val="fr-FR"/>
        </w:rPr>
        <w:t>camere</w:t>
      </w:r>
      <w:proofErr w:type="spellEnd"/>
      <w:r>
        <w:rPr>
          <w:rFonts w:ascii="Arial Narrow" w:hAnsi="Arial Narrow"/>
          <w:color w:val="000000"/>
          <w:lang w:val="fr-FR"/>
        </w:rPr>
        <w:t xml:space="preserve"> si un </w:t>
      </w:r>
      <w:proofErr w:type="spellStart"/>
      <w:r>
        <w:rPr>
          <w:rFonts w:ascii="Arial Narrow" w:hAnsi="Arial Narrow"/>
          <w:color w:val="000000"/>
          <w:lang w:val="fr-FR"/>
        </w:rPr>
        <w:t>microapartament</w:t>
      </w:r>
      <w:proofErr w:type="spellEnd"/>
      <w:r>
        <w:rPr>
          <w:rFonts w:ascii="Arial Narrow" w:hAnsi="Arial Narrow"/>
          <w:color w:val="000000"/>
          <w:lang w:val="fr-FR"/>
        </w:rPr>
        <w:t>.</w:t>
      </w:r>
    </w:p>
    <w:p w:rsidR="0078004C" w:rsidRPr="00C74E4C" w:rsidRDefault="0078004C" w:rsidP="0078004C">
      <w:pPr>
        <w:ind w:firstLine="720"/>
        <w:rPr>
          <w:rFonts w:ascii="Arial Narrow" w:hAnsi="Arial Narrow"/>
          <w:color w:val="000000"/>
          <w:lang w:val="fr-FR"/>
        </w:rPr>
      </w:pPr>
      <w:proofErr w:type="spellStart"/>
      <w:r>
        <w:rPr>
          <w:rFonts w:ascii="Arial Narrow" w:hAnsi="Arial Narrow"/>
          <w:color w:val="000000"/>
          <w:lang w:val="fr-FR"/>
        </w:rPr>
        <w:t>Etajul</w:t>
      </w:r>
      <w:proofErr w:type="spellEnd"/>
      <w:r>
        <w:rPr>
          <w:rFonts w:ascii="Arial Narrow" w:hAnsi="Arial Narrow"/>
          <w:color w:val="000000"/>
          <w:lang w:val="fr-FR"/>
        </w:rPr>
        <w:t xml:space="preserve"> 4, </w:t>
      </w:r>
      <w:proofErr w:type="spellStart"/>
      <w:r>
        <w:rPr>
          <w:rFonts w:ascii="Arial Narrow" w:hAnsi="Arial Narrow"/>
          <w:color w:val="000000"/>
          <w:lang w:val="fr-FR"/>
        </w:rPr>
        <w:t>situat</w:t>
      </w:r>
      <w:proofErr w:type="spellEnd"/>
      <w:r>
        <w:rPr>
          <w:rFonts w:ascii="Arial Narrow" w:hAnsi="Arial Narrow"/>
          <w:color w:val="000000"/>
          <w:lang w:val="fr-FR"/>
        </w:rPr>
        <w:t xml:space="preserve"> la cota +11,40, va </w:t>
      </w:r>
      <w:proofErr w:type="spellStart"/>
      <w:r w:rsidRPr="00C74E4C">
        <w:rPr>
          <w:rFonts w:ascii="Arial Narrow" w:hAnsi="Arial Narrow"/>
          <w:color w:val="000000"/>
          <w:lang w:val="fr-FR"/>
        </w:rPr>
        <w:t>cuprinde</w:t>
      </w:r>
      <w:proofErr w:type="spellEnd"/>
      <w:r w:rsidRPr="00C74E4C">
        <w:rPr>
          <w:rFonts w:ascii="Arial Narrow" w:hAnsi="Arial Narrow"/>
          <w:color w:val="000000"/>
          <w:lang w:val="fr-FR"/>
        </w:rPr>
        <w:t xml:space="preserve"> un </w:t>
      </w:r>
      <w:proofErr w:type="spellStart"/>
      <w:r w:rsidRPr="00C74E4C">
        <w:rPr>
          <w:rFonts w:ascii="Arial Narrow" w:hAnsi="Arial Narrow"/>
          <w:color w:val="000000"/>
          <w:lang w:val="fr-FR"/>
        </w:rPr>
        <w:t>hol</w:t>
      </w:r>
      <w:proofErr w:type="spellEnd"/>
      <w:r w:rsidRPr="00C74E4C">
        <w:rPr>
          <w:rFonts w:ascii="Arial Narrow" w:hAnsi="Arial Narrow"/>
          <w:color w:val="000000"/>
          <w:lang w:val="fr-FR"/>
        </w:rPr>
        <w:t xml:space="preserve"> ce va </w:t>
      </w:r>
      <w:proofErr w:type="spellStart"/>
      <w:r w:rsidRPr="00C74E4C">
        <w:rPr>
          <w:rFonts w:ascii="Arial Narrow" w:hAnsi="Arial Narrow"/>
          <w:color w:val="000000"/>
          <w:lang w:val="fr-FR"/>
        </w:rPr>
        <w:t>distribui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circulatia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catre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apartamente</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Etajul</w:t>
      </w:r>
      <w:proofErr w:type="spellEnd"/>
      <w:r>
        <w:rPr>
          <w:rFonts w:ascii="Arial Narrow" w:hAnsi="Arial Narrow"/>
          <w:color w:val="000000"/>
          <w:lang w:val="fr-FR"/>
        </w:rPr>
        <w:t xml:space="preserve">  </w:t>
      </w:r>
      <w:r w:rsidRPr="00C74E4C">
        <w:rPr>
          <w:rFonts w:ascii="Arial Narrow" w:hAnsi="Arial Narrow"/>
          <w:color w:val="000000"/>
          <w:lang w:val="fr-FR"/>
        </w:rPr>
        <w:t xml:space="preserve">a </w:t>
      </w:r>
      <w:proofErr w:type="spellStart"/>
      <w:r w:rsidRPr="00C74E4C">
        <w:rPr>
          <w:rFonts w:ascii="Arial Narrow" w:hAnsi="Arial Narrow"/>
          <w:color w:val="000000"/>
          <w:lang w:val="fr-FR"/>
        </w:rPr>
        <w:t>fost</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compartimentat</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pentru</w:t>
      </w:r>
      <w:proofErr w:type="spellEnd"/>
      <w:r>
        <w:rPr>
          <w:rFonts w:ascii="Arial Narrow" w:hAnsi="Arial Narrow"/>
          <w:color w:val="000000"/>
          <w:lang w:val="fr-FR"/>
        </w:rPr>
        <w:t xml:space="preserve"> a </w:t>
      </w:r>
      <w:proofErr w:type="spellStart"/>
      <w:r>
        <w:rPr>
          <w:rFonts w:ascii="Arial Narrow" w:hAnsi="Arial Narrow"/>
          <w:color w:val="000000"/>
          <w:lang w:val="fr-FR"/>
        </w:rPr>
        <w:t>adaposti</w:t>
      </w:r>
      <w:proofErr w:type="spellEnd"/>
      <w:r>
        <w:rPr>
          <w:rFonts w:ascii="Arial Narrow" w:hAnsi="Arial Narrow"/>
          <w:color w:val="000000"/>
          <w:lang w:val="fr-FR"/>
        </w:rPr>
        <w:t xml:space="preserve"> un </w:t>
      </w:r>
      <w:proofErr w:type="spellStart"/>
      <w:r>
        <w:rPr>
          <w:rFonts w:ascii="Arial Narrow" w:hAnsi="Arial Narrow"/>
          <w:color w:val="000000"/>
          <w:lang w:val="fr-FR"/>
        </w:rPr>
        <w:t>numar</w:t>
      </w:r>
      <w:proofErr w:type="spellEnd"/>
      <w:r>
        <w:rPr>
          <w:rFonts w:ascii="Arial Narrow" w:hAnsi="Arial Narrow"/>
          <w:color w:val="000000"/>
          <w:lang w:val="fr-FR"/>
        </w:rPr>
        <w:t xml:space="preserve"> de  4 </w:t>
      </w:r>
      <w:proofErr w:type="spellStart"/>
      <w:r>
        <w:rPr>
          <w:rFonts w:ascii="Arial Narrow" w:hAnsi="Arial Narrow"/>
          <w:color w:val="000000"/>
          <w:lang w:val="fr-FR"/>
        </w:rPr>
        <w:t>apartamente</w:t>
      </w:r>
      <w:proofErr w:type="spellEnd"/>
      <w:r>
        <w:rPr>
          <w:rFonts w:ascii="Arial Narrow" w:hAnsi="Arial Narrow"/>
          <w:color w:val="000000"/>
          <w:lang w:val="fr-FR"/>
        </w:rPr>
        <w:t xml:space="preserve"> </w:t>
      </w:r>
      <w:proofErr w:type="spellStart"/>
      <w:r>
        <w:rPr>
          <w:rFonts w:ascii="Arial Narrow" w:hAnsi="Arial Narrow"/>
          <w:color w:val="000000"/>
          <w:lang w:val="fr-FR"/>
        </w:rPr>
        <w:t>cu</w:t>
      </w:r>
      <w:proofErr w:type="spellEnd"/>
      <w:r>
        <w:rPr>
          <w:rFonts w:ascii="Arial Narrow" w:hAnsi="Arial Narrow"/>
          <w:color w:val="000000"/>
          <w:lang w:val="fr-FR"/>
        </w:rPr>
        <w:t xml:space="preserve"> 2</w:t>
      </w:r>
      <w:r w:rsidRPr="00C74E4C">
        <w:rPr>
          <w:rFonts w:ascii="Arial Narrow" w:hAnsi="Arial Narrow"/>
          <w:color w:val="000000"/>
          <w:lang w:val="fr-FR"/>
        </w:rPr>
        <w:t xml:space="preserve"> </w:t>
      </w:r>
      <w:proofErr w:type="spellStart"/>
      <w:proofErr w:type="gramStart"/>
      <w:r w:rsidRPr="00C74E4C">
        <w:rPr>
          <w:rFonts w:ascii="Arial Narrow" w:hAnsi="Arial Narrow"/>
          <w:color w:val="000000"/>
          <w:lang w:val="fr-FR"/>
        </w:rPr>
        <w:t>ca</w:t>
      </w:r>
      <w:r>
        <w:rPr>
          <w:rFonts w:ascii="Arial Narrow" w:hAnsi="Arial Narrow"/>
          <w:color w:val="000000"/>
          <w:lang w:val="fr-FR"/>
        </w:rPr>
        <w:t>mere</w:t>
      </w:r>
      <w:proofErr w:type="spellEnd"/>
      <w:r>
        <w:rPr>
          <w:rFonts w:ascii="Arial Narrow" w:hAnsi="Arial Narrow"/>
          <w:color w:val="000000"/>
          <w:lang w:val="fr-FR"/>
        </w:rPr>
        <w:t xml:space="preserve"> ,</w:t>
      </w:r>
      <w:proofErr w:type="gramEnd"/>
      <w:r>
        <w:rPr>
          <w:rFonts w:ascii="Arial Narrow" w:hAnsi="Arial Narrow"/>
          <w:color w:val="000000"/>
          <w:lang w:val="fr-FR"/>
        </w:rPr>
        <w:t xml:space="preserve"> si </w:t>
      </w:r>
      <w:proofErr w:type="spellStart"/>
      <w:r>
        <w:rPr>
          <w:rFonts w:ascii="Arial Narrow" w:hAnsi="Arial Narrow"/>
          <w:color w:val="000000"/>
          <w:lang w:val="fr-FR"/>
        </w:rPr>
        <w:t>doua</w:t>
      </w:r>
      <w:proofErr w:type="spellEnd"/>
      <w:r>
        <w:rPr>
          <w:rFonts w:ascii="Arial Narrow" w:hAnsi="Arial Narrow"/>
          <w:color w:val="000000"/>
          <w:lang w:val="fr-FR"/>
        </w:rPr>
        <w:t xml:space="preserve">  </w:t>
      </w:r>
      <w:proofErr w:type="spellStart"/>
      <w:r>
        <w:rPr>
          <w:rFonts w:ascii="Arial Narrow" w:hAnsi="Arial Narrow"/>
          <w:color w:val="000000"/>
          <w:lang w:val="fr-FR"/>
        </w:rPr>
        <w:t>microapartamente</w:t>
      </w:r>
      <w:proofErr w:type="spellEnd"/>
      <w:r>
        <w:rPr>
          <w:rFonts w:ascii="Arial Narrow" w:hAnsi="Arial Narrow"/>
          <w:color w:val="000000"/>
          <w:lang w:val="fr-FR"/>
        </w:rPr>
        <w:t>.</w:t>
      </w:r>
    </w:p>
    <w:p w:rsidR="0078004C" w:rsidRPr="00C74E4C" w:rsidRDefault="0078004C" w:rsidP="0078004C">
      <w:pPr>
        <w:ind w:firstLine="720"/>
        <w:rPr>
          <w:rFonts w:ascii="Arial Narrow" w:hAnsi="Arial Narrow"/>
          <w:color w:val="000000"/>
          <w:lang w:val="fr-FR"/>
        </w:rPr>
      </w:pPr>
    </w:p>
    <w:p w:rsidR="0078004C" w:rsidRPr="00DE3CF0" w:rsidRDefault="0078004C" w:rsidP="0078004C">
      <w:pPr>
        <w:spacing w:line="276" w:lineRule="auto"/>
        <w:ind w:left="360"/>
        <w:jc w:val="both"/>
        <w:rPr>
          <w:rFonts w:ascii="Arial Narrow" w:hAnsi="Arial Narrow" w:cs="Arial"/>
          <w:b/>
          <w:color w:val="000000"/>
        </w:rPr>
      </w:pPr>
      <w:r>
        <w:rPr>
          <w:rFonts w:ascii="Arial Narrow" w:hAnsi="Arial Narrow" w:cs="Arial"/>
          <w:b/>
          <w:color w:val="000000"/>
        </w:rPr>
        <w:t>DESCRIEREA GENERALA A LUCRARILOR IMOBIL 3</w:t>
      </w:r>
    </w:p>
    <w:p w:rsidR="0078004C" w:rsidRPr="00C74E4C" w:rsidRDefault="0078004C" w:rsidP="0078004C">
      <w:pPr>
        <w:ind w:firstLine="720"/>
        <w:rPr>
          <w:rFonts w:ascii="Arial Narrow" w:hAnsi="Arial Narrow"/>
          <w:color w:val="000000"/>
          <w:lang w:val="fr-FR"/>
        </w:rPr>
      </w:pPr>
      <w:proofErr w:type="spellStart"/>
      <w:r w:rsidRPr="00C74E4C">
        <w:rPr>
          <w:rFonts w:ascii="Arial Narrow" w:hAnsi="Arial Narrow"/>
          <w:color w:val="000000"/>
          <w:lang w:val="fr-FR"/>
        </w:rPr>
        <w:t>Parterul</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situat</w:t>
      </w:r>
      <w:proofErr w:type="spellEnd"/>
      <w:r w:rsidRPr="00C74E4C">
        <w:rPr>
          <w:rFonts w:ascii="Arial Narrow" w:hAnsi="Arial Narrow"/>
          <w:color w:val="000000"/>
          <w:lang w:val="fr-FR"/>
        </w:rPr>
        <w:t xml:space="preserve"> la cota +/-0,00 m, va </w:t>
      </w:r>
      <w:proofErr w:type="spellStart"/>
      <w:r w:rsidRPr="00C74E4C">
        <w:rPr>
          <w:rFonts w:ascii="Arial Narrow" w:hAnsi="Arial Narrow"/>
          <w:color w:val="000000"/>
          <w:lang w:val="fr-FR"/>
        </w:rPr>
        <w:t>cuprinde</w:t>
      </w:r>
      <w:proofErr w:type="spellEnd"/>
      <w:r w:rsidRPr="00C74E4C">
        <w:rPr>
          <w:rFonts w:ascii="Arial Narrow" w:hAnsi="Arial Narrow"/>
          <w:color w:val="000000"/>
          <w:lang w:val="fr-FR"/>
        </w:rPr>
        <w:t xml:space="preserve"> un </w:t>
      </w:r>
      <w:proofErr w:type="spellStart"/>
      <w:r w:rsidRPr="00C74E4C">
        <w:rPr>
          <w:rFonts w:ascii="Arial Narrow" w:hAnsi="Arial Narrow"/>
          <w:color w:val="000000"/>
          <w:lang w:val="fr-FR"/>
        </w:rPr>
        <w:t>hol</w:t>
      </w:r>
      <w:proofErr w:type="spellEnd"/>
      <w:r w:rsidRPr="00C74E4C">
        <w:rPr>
          <w:rFonts w:ascii="Arial Narrow" w:hAnsi="Arial Narrow"/>
          <w:color w:val="000000"/>
          <w:lang w:val="fr-FR"/>
        </w:rPr>
        <w:t xml:space="preserve"> ce va </w:t>
      </w:r>
      <w:proofErr w:type="spellStart"/>
      <w:r w:rsidRPr="00C74E4C">
        <w:rPr>
          <w:rFonts w:ascii="Arial Narrow" w:hAnsi="Arial Narrow"/>
          <w:color w:val="000000"/>
          <w:lang w:val="fr-FR"/>
        </w:rPr>
        <w:t>distribui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circulatia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catre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apartamente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Parterul</w:t>
      </w:r>
      <w:proofErr w:type="spellEnd"/>
      <w:r w:rsidRPr="00C74E4C">
        <w:rPr>
          <w:rFonts w:ascii="Arial Narrow" w:hAnsi="Arial Narrow"/>
          <w:color w:val="000000"/>
          <w:lang w:val="fr-FR"/>
        </w:rPr>
        <w:t xml:space="preserve"> a </w:t>
      </w:r>
      <w:proofErr w:type="spellStart"/>
      <w:r w:rsidRPr="00C74E4C">
        <w:rPr>
          <w:rFonts w:ascii="Arial Narrow" w:hAnsi="Arial Narrow"/>
          <w:color w:val="000000"/>
          <w:lang w:val="fr-FR"/>
        </w:rPr>
        <w:t>fost</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compartimentat</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pentru</w:t>
      </w:r>
      <w:proofErr w:type="spellEnd"/>
      <w:r>
        <w:rPr>
          <w:rFonts w:ascii="Arial Narrow" w:hAnsi="Arial Narrow"/>
          <w:color w:val="000000"/>
          <w:lang w:val="fr-FR"/>
        </w:rPr>
        <w:t xml:space="preserve"> a </w:t>
      </w:r>
      <w:proofErr w:type="spellStart"/>
      <w:r>
        <w:rPr>
          <w:rFonts w:ascii="Arial Narrow" w:hAnsi="Arial Narrow"/>
          <w:color w:val="000000"/>
          <w:lang w:val="fr-FR"/>
        </w:rPr>
        <w:t>adaposti</w:t>
      </w:r>
      <w:proofErr w:type="spellEnd"/>
      <w:r>
        <w:rPr>
          <w:rFonts w:ascii="Arial Narrow" w:hAnsi="Arial Narrow"/>
          <w:color w:val="000000"/>
          <w:lang w:val="fr-FR"/>
        </w:rPr>
        <w:t xml:space="preserve"> un </w:t>
      </w:r>
      <w:proofErr w:type="spellStart"/>
      <w:r>
        <w:rPr>
          <w:rFonts w:ascii="Arial Narrow" w:hAnsi="Arial Narrow"/>
          <w:color w:val="000000"/>
          <w:lang w:val="fr-FR"/>
        </w:rPr>
        <w:t>numar</w:t>
      </w:r>
      <w:proofErr w:type="spellEnd"/>
      <w:r>
        <w:rPr>
          <w:rFonts w:ascii="Arial Narrow" w:hAnsi="Arial Narrow"/>
          <w:color w:val="000000"/>
          <w:lang w:val="fr-FR"/>
        </w:rPr>
        <w:t xml:space="preserve"> de  2 </w:t>
      </w:r>
      <w:proofErr w:type="spellStart"/>
      <w:r>
        <w:rPr>
          <w:rFonts w:ascii="Arial Narrow" w:hAnsi="Arial Narrow"/>
          <w:color w:val="000000"/>
          <w:lang w:val="fr-FR"/>
        </w:rPr>
        <w:t>apartamente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cu</w:t>
      </w:r>
      <w:proofErr w:type="spellEnd"/>
      <w:r w:rsidRPr="00C74E4C">
        <w:rPr>
          <w:rFonts w:ascii="Arial Narrow" w:hAnsi="Arial Narrow"/>
          <w:color w:val="000000"/>
          <w:lang w:val="fr-FR"/>
        </w:rPr>
        <w:t xml:space="preserve"> 3 </w:t>
      </w:r>
      <w:proofErr w:type="spellStart"/>
      <w:proofErr w:type="gramStart"/>
      <w:r w:rsidRPr="00C74E4C">
        <w:rPr>
          <w:rFonts w:ascii="Arial Narrow" w:hAnsi="Arial Narrow"/>
          <w:color w:val="000000"/>
          <w:lang w:val="fr-FR"/>
        </w:rPr>
        <w:t>ca</w:t>
      </w:r>
      <w:r>
        <w:rPr>
          <w:rFonts w:ascii="Arial Narrow" w:hAnsi="Arial Narrow"/>
          <w:color w:val="000000"/>
          <w:lang w:val="fr-FR"/>
        </w:rPr>
        <w:t>mere</w:t>
      </w:r>
      <w:proofErr w:type="spellEnd"/>
      <w:r>
        <w:rPr>
          <w:rFonts w:ascii="Arial Narrow" w:hAnsi="Arial Narrow"/>
          <w:color w:val="000000"/>
          <w:lang w:val="fr-FR"/>
        </w:rPr>
        <w:t xml:space="preserve"> ,</w:t>
      </w:r>
      <w:proofErr w:type="gramEnd"/>
      <w:r>
        <w:rPr>
          <w:rFonts w:ascii="Arial Narrow" w:hAnsi="Arial Narrow"/>
          <w:color w:val="000000"/>
          <w:lang w:val="fr-FR"/>
        </w:rPr>
        <w:t xml:space="preserve"> si </w:t>
      </w:r>
      <w:proofErr w:type="spellStart"/>
      <w:r>
        <w:rPr>
          <w:rFonts w:ascii="Arial Narrow" w:hAnsi="Arial Narrow"/>
          <w:color w:val="000000"/>
          <w:lang w:val="fr-FR"/>
        </w:rPr>
        <w:t>doua</w:t>
      </w:r>
      <w:proofErr w:type="spellEnd"/>
      <w:r>
        <w:rPr>
          <w:rFonts w:ascii="Arial Narrow" w:hAnsi="Arial Narrow"/>
          <w:color w:val="000000"/>
          <w:lang w:val="fr-FR"/>
        </w:rPr>
        <w:t xml:space="preserve">  </w:t>
      </w:r>
      <w:proofErr w:type="spellStart"/>
      <w:r>
        <w:rPr>
          <w:rFonts w:ascii="Arial Narrow" w:hAnsi="Arial Narrow"/>
          <w:color w:val="000000"/>
          <w:lang w:val="fr-FR"/>
        </w:rPr>
        <w:t>apartamente</w:t>
      </w:r>
      <w:proofErr w:type="spellEnd"/>
      <w:r>
        <w:rPr>
          <w:rFonts w:ascii="Arial Narrow" w:hAnsi="Arial Narrow"/>
          <w:color w:val="000000"/>
          <w:lang w:val="fr-FR"/>
        </w:rPr>
        <w:t xml:space="preserve"> </w:t>
      </w:r>
      <w:proofErr w:type="spellStart"/>
      <w:r>
        <w:rPr>
          <w:rFonts w:ascii="Arial Narrow" w:hAnsi="Arial Narrow"/>
          <w:color w:val="000000"/>
          <w:lang w:val="fr-FR"/>
        </w:rPr>
        <w:t>cu</w:t>
      </w:r>
      <w:proofErr w:type="spellEnd"/>
      <w:r>
        <w:rPr>
          <w:rFonts w:ascii="Arial Narrow" w:hAnsi="Arial Narrow"/>
          <w:color w:val="000000"/>
          <w:lang w:val="fr-FR"/>
        </w:rPr>
        <w:t xml:space="preserve"> 2 </w:t>
      </w:r>
      <w:proofErr w:type="spellStart"/>
      <w:r>
        <w:rPr>
          <w:rFonts w:ascii="Arial Narrow" w:hAnsi="Arial Narrow"/>
          <w:color w:val="000000"/>
          <w:lang w:val="fr-FR"/>
        </w:rPr>
        <w:t>camere</w:t>
      </w:r>
      <w:proofErr w:type="spellEnd"/>
      <w:r>
        <w:rPr>
          <w:rFonts w:ascii="Arial Narrow" w:hAnsi="Arial Narrow"/>
          <w:color w:val="000000"/>
          <w:lang w:val="fr-FR"/>
        </w:rPr>
        <w:t xml:space="preserve"> si un </w:t>
      </w:r>
      <w:proofErr w:type="spellStart"/>
      <w:r>
        <w:rPr>
          <w:rFonts w:ascii="Arial Narrow" w:hAnsi="Arial Narrow"/>
          <w:color w:val="000000"/>
          <w:lang w:val="fr-FR"/>
        </w:rPr>
        <w:t>microapartament</w:t>
      </w:r>
      <w:proofErr w:type="spellEnd"/>
    </w:p>
    <w:p w:rsidR="0078004C" w:rsidRDefault="0078004C" w:rsidP="0078004C">
      <w:pPr>
        <w:ind w:firstLine="720"/>
        <w:rPr>
          <w:rFonts w:ascii="Arial Narrow" w:hAnsi="Arial Narrow"/>
          <w:color w:val="000000"/>
          <w:lang w:val="fr-FR"/>
        </w:rPr>
      </w:pPr>
      <w:proofErr w:type="spellStart"/>
      <w:r>
        <w:rPr>
          <w:rFonts w:ascii="Arial Narrow" w:hAnsi="Arial Narrow"/>
          <w:color w:val="000000"/>
          <w:lang w:val="fr-FR"/>
        </w:rPr>
        <w:t>Etajul</w:t>
      </w:r>
      <w:proofErr w:type="spellEnd"/>
      <w:r>
        <w:rPr>
          <w:rFonts w:ascii="Arial Narrow" w:hAnsi="Arial Narrow"/>
          <w:color w:val="000000"/>
          <w:lang w:val="fr-FR"/>
        </w:rPr>
        <w:t xml:space="preserve"> 1, </w:t>
      </w:r>
      <w:proofErr w:type="spellStart"/>
      <w:r>
        <w:rPr>
          <w:rFonts w:ascii="Arial Narrow" w:hAnsi="Arial Narrow"/>
          <w:color w:val="000000"/>
          <w:lang w:val="fr-FR"/>
        </w:rPr>
        <w:t>situat</w:t>
      </w:r>
      <w:proofErr w:type="spellEnd"/>
      <w:r>
        <w:rPr>
          <w:rFonts w:ascii="Arial Narrow" w:hAnsi="Arial Narrow"/>
          <w:color w:val="000000"/>
          <w:lang w:val="fr-FR"/>
        </w:rPr>
        <w:t xml:space="preserve"> la cota +3,00, va </w:t>
      </w:r>
      <w:proofErr w:type="spellStart"/>
      <w:r w:rsidRPr="00C74E4C">
        <w:rPr>
          <w:rFonts w:ascii="Arial Narrow" w:hAnsi="Arial Narrow"/>
          <w:color w:val="000000"/>
          <w:lang w:val="fr-FR"/>
        </w:rPr>
        <w:t>cuprinde</w:t>
      </w:r>
      <w:proofErr w:type="spellEnd"/>
      <w:r w:rsidRPr="00C74E4C">
        <w:rPr>
          <w:rFonts w:ascii="Arial Narrow" w:hAnsi="Arial Narrow"/>
          <w:color w:val="000000"/>
          <w:lang w:val="fr-FR"/>
        </w:rPr>
        <w:t xml:space="preserve"> un </w:t>
      </w:r>
      <w:proofErr w:type="spellStart"/>
      <w:r w:rsidRPr="00C74E4C">
        <w:rPr>
          <w:rFonts w:ascii="Arial Narrow" w:hAnsi="Arial Narrow"/>
          <w:color w:val="000000"/>
          <w:lang w:val="fr-FR"/>
        </w:rPr>
        <w:t>hol</w:t>
      </w:r>
      <w:proofErr w:type="spellEnd"/>
      <w:r w:rsidRPr="00C74E4C">
        <w:rPr>
          <w:rFonts w:ascii="Arial Narrow" w:hAnsi="Arial Narrow"/>
          <w:color w:val="000000"/>
          <w:lang w:val="fr-FR"/>
        </w:rPr>
        <w:t xml:space="preserve"> ce va </w:t>
      </w:r>
      <w:proofErr w:type="spellStart"/>
      <w:r w:rsidRPr="00C74E4C">
        <w:rPr>
          <w:rFonts w:ascii="Arial Narrow" w:hAnsi="Arial Narrow"/>
          <w:color w:val="000000"/>
          <w:lang w:val="fr-FR"/>
        </w:rPr>
        <w:t>distribui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circulatia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catre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apartamente</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Etajul</w:t>
      </w:r>
      <w:proofErr w:type="spellEnd"/>
      <w:r>
        <w:rPr>
          <w:rFonts w:ascii="Arial Narrow" w:hAnsi="Arial Narrow"/>
          <w:color w:val="000000"/>
          <w:lang w:val="fr-FR"/>
        </w:rPr>
        <w:t xml:space="preserve">  </w:t>
      </w:r>
      <w:r w:rsidRPr="00C74E4C">
        <w:rPr>
          <w:rFonts w:ascii="Arial Narrow" w:hAnsi="Arial Narrow"/>
          <w:color w:val="000000"/>
          <w:lang w:val="fr-FR"/>
        </w:rPr>
        <w:t xml:space="preserve">a </w:t>
      </w:r>
      <w:proofErr w:type="spellStart"/>
      <w:r w:rsidRPr="00C74E4C">
        <w:rPr>
          <w:rFonts w:ascii="Arial Narrow" w:hAnsi="Arial Narrow"/>
          <w:color w:val="000000"/>
          <w:lang w:val="fr-FR"/>
        </w:rPr>
        <w:t>fost</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compartimentat</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pentru</w:t>
      </w:r>
      <w:proofErr w:type="spellEnd"/>
      <w:r>
        <w:rPr>
          <w:rFonts w:ascii="Arial Narrow" w:hAnsi="Arial Narrow"/>
          <w:color w:val="000000"/>
          <w:lang w:val="fr-FR"/>
        </w:rPr>
        <w:t xml:space="preserve"> a </w:t>
      </w:r>
      <w:proofErr w:type="spellStart"/>
      <w:r>
        <w:rPr>
          <w:rFonts w:ascii="Arial Narrow" w:hAnsi="Arial Narrow"/>
          <w:color w:val="000000"/>
          <w:lang w:val="fr-FR"/>
        </w:rPr>
        <w:t>adaposti</w:t>
      </w:r>
      <w:proofErr w:type="spellEnd"/>
      <w:r>
        <w:rPr>
          <w:rFonts w:ascii="Arial Narrow" w:hAnsi="Arial Narrow"/>
          <w:color w:val="000000"/>
          <w:lang w:val="fr-FR"/>
        </w:rPr>
        <w:t xml:space="preserve"> un </w:t>
      </w:r>
      <w:proofErr w:type="spellStart"/>
      <w:r>
        <w:rPr>
          <w:rFonts w:ascii="Arial Narrow" w:hAnsi="Arial Narrow"/>
          <w:color w:val="000000"/>
          <w:lang w:val="fr-FR"/>
        </w:rPr>
        <w:t>numar</w:t>
      </w:r>
      <w:proofErr w:type="spellEnd"/>
      <w:r>
        <w:rPr>
          <w:rFonts w:ascii="Arial Narrow" w:hAnsi="Arial Narrow"/>
          <w:color w:val="000000"/>
          <w:lang w:val="fr-FR"/>
        </w:rPr>
        <w:t xml:space="preserve"> de  4 </w:t>
      </w:r>
      <w:proofErr w:type="spellStart"/>
      <w:r>
        <w:rPr>
          <w:rFonts w:ascii="Arial Narrow" w:hAnsi="Arial Narrow"/>
          <w:color w:val="000000"/>
          <w:lang w:val="fr-FR"/>
        </w:rPr>
        <w:t>apartamente</w:t>
      </w:r>
      <w:proofErr w:type="spellEnd"/>
      <w:r>
        <w:rPr>
          <w:rFonts w:ascii="Arial Narrow" w:hAnsi="Arial Narrow"/>
          <w:color w:val="000000"/>
          <w:lang w:val="fr-FR"/>
        </w:rPr>
        <w:t xml:space="preserve"> </w:t>
      </w:r>
      <w:proofErr w:type="spellStart"/>
      <w:r>
        <w:rPr>
          <w:rFonts w:ascii="Arial Narrow" w:hAnsi="Arial Narrow"/>
          <w:color w:val="000000"/>
          <w:lang w:val="fr-FR"/>
        </w:rPr>
        <w:t>cu</w:t>
      </w:r>
      <w:proofErr w:type="spellEnd"/>
      <w:r>
        <w:rPr>
          <w:rFonts w:ascii="Arial Narrow" w:hAnsi="Arial Narrow"/>
          <w:color w:val="000000"/>
          <w:lang w:val="fr-FR"/>
        </w:rPr>
        <w:t xml:space="preserve"> 2</w:t>
      </w:r>
      <w:r w:rsidRPr="00C74E4C">
        <w:rPr>
          <w:rFonts w:ascii="Arial Narrow" w:hAnsi="Arial Narrow"/>
          <w:color w:val="000000"/>
          <w:lang w:val="fr-FR"/>
        </w:rPr>
        <w:t xml:space="preserve"> </w:t>
      </w:r>
      <w:proofErr w:type="spellStart"/>
      <w:proofErr w:type="gramStart"/>
      <w:r w:rsidRPr="00C74E4C">
        <w:rPr>
          <w:rFonts w:ascii="Arial Narrow" w:hAnsi="Arial Narrow"/>
          <w:color w:val="000000"/>
          <w:lang w:val="fr-FR"/>
        </w:rPr>
        <w:t>ca</w:t>
      </w:r>
      <w:r>
        <w:rPr>
          <w:rFonts w:ascii="Arial Narrow" w:hAnsi="Arial Narrow"/>
          <w:color w:val="000000"/>
          <w:lang w:val="fr-FR"/>
        </w:rPr>
        <w:t>mere</w:t>
      </w:r>
      <w:proofErr w:type="spellEnd"/>
      <w:r>
        <w:rPr>
          <w:rFonts w:ascii="Arial Narrow" w:hAnsi="Arial Narrow"/>
          <w:color w:val="000000"/>
          <w:lang w:val="fr-FR"/>
        </w:rPr>
        <w:t xml:space="preserve"> ,</w:t>
      </w:r>
      <w:proofErr w:type="gramEnd"/>
      <w:r>
        <w:rPr>
          <w:rFonts w:ascii="Arial Narrow" w:hAnsi="Arial Narrow"/>
          <w:color w:val="000000"/>
          <w:lang w:val="fr-FR"/>
        </w:rPr>
        <w:t xml:space="preserve"> si </w:t>
      </w:r>
      <w:proofErr w:type="spellStart"/>
      <w:r>
        <w:rPr>
          <w:rFonts w:ascii="Arial Narrow" w:hAnsi="Arial Narrow"/>
          <w:color w:val="000000"/>
          <w:lang w:val="fr-FR"/>
        </w:rPr>
        <w:t>doua</w:t>
      </w:r>
      <w:proofErr w:type="spellEnd"/>
      <w:r>
        <w:rPr>
          <w:rFonts w:ascii="Arial Narrow" w:hAnsi="Arial Narrow"/>
          <w:color w:val="000000"/>
          <w:lang w:val="fr-FR"/>
        </w:rPr>
        <w:t xml:space="preserve">  </w:t>
      </w:r>
      <w:proofErr w:type="spellStart"/>
      <w:r>
        <w:rPr>
          <w:rFonts w:ascii="Arial Narrow" w:hAnsi="Arial Narrow"/>
          <w:color w:val="000000"/>
          <w:lang w:val="fr-FR"/>
        </w:rPr>
        <w:t>microapartamente</w:t>
      </w:r>
      <w:proofErr w:type="spellEnd"/>
      <w:r>
        <w:rPr>
          <w:rFonts w:ascii="Arial Narrow" w:hAnsi="Arial Narrow"/>
          <w:color w:val="000000"/>
          <w:lang w:val="fr-FR"/>
        </w:rPr>
        <w:t>.</w:t>
      </w:r>
    </w:p>
    <w:p w:rsidR="0078004C" w:rsidRDefault="0078004C" w:rsidP="0078004C">
      <w:pPr>
        <w:ind w:firstLine="720"/>
        <w:rPr>
          <w:rFonts w:ascii="Arial Narrow" w:hAnsi="Arial Narrow"/>
          <w:color w:val="000000"/>
          <w:lang w:val="fr-FR"/>
        </w:rPr>
      </w:pPr>
      <w:proofErr w:type="spellStart"/>
      <w:r>
        <w:rPr>
          <w:rFonts w:ascii="Arial Narrow" w:hAnsi="Arial Narrow"/>
          <w:color w:val="000000"/>
          <w:lang w:val="fr-FR"/>
        </w:rPr>
        <w:t>Etajul</w:t>
      </w:r>
      <w:proofErr w:type="spellEnd"/>
      <w:r>
        <w:rPr>
          <w:rFonts w:ascii="Arial Narrow" w:hAnsi="Arial Narrow"/>
          <w:color w:val="000000"/>
          <w:lang w:val="fr-FR"/>
        </w:rPr>
        <w:t xml:space="preserve"> 2, </w:t>
      </w:r>
      <w:proofErr w:type="spellStart"/>
      <w:r>
        <w:rPr>
          <w:rFonts w:ascii="Arial Narrow" w:hAnsi="Arial Narrow"/>
          <w:color w:val="000000"/>
          <w:lang w:val="fr-FR"/>
        </w:rPr>
        <w:t>situat</w:t>
      </w:r>
      <w:proofErr w:type="spellEnd"/>
      <w:r>
        <w:rPr>
          <w:rFonts w:ascii="Arial Narrow" w:hAnsi="Arial Narrow"/>
          <w:color w:val="000000"/>
          <w:lang w:val="fr-FR"/>
        </w:rPr>
        <w:t xml:space="preserve"> la cota +5,80, va </w:t>
      </w:r>
      <w:proofErr w:type="spellStart"/>
      <w:r w:rsidRPr="00C74E4C">
        <w:rPr>
          <w:rFonts w:ascii="Arial Narrow" w:hAnsi="Arial Narrow"/>
          <w:color w:val="000000"/>
          <w:lang w:val="fr-FR"/>
        </w:rPr>
        <w:t>cuprinde</w:t>
      </w:r>
      <w:proofErr w:type="spellEnd"/>
      <w:r w:rsidRPr="00C74E4C">
        <w:rPr>
          <w:rFonts w:ascii="Arial Narrow" w:hAnsi="Arial Narrow"/>
          <w:color w:val="000000"/>
          <w:lang w:val="fr-FR"/>
        </w:rPr>
        <w:t xml:space="preserve"> un </w:t>
      </w:r>
      <w:proofErr w:type="spellStart"/>
      <w:r w:rsidRPr="00C74E4C">
        <w:rPr>
          <w:rFonts w:ascii="Arial Narrow" w:hAnsi="Arial Narrow"/>
          <w:color w:val="000000"/>
          <w:lang w:val="fr-FR"/>
        </w:rPr>
        <w:t>hol</w:t>
      </w:r>
      <w:proofErr w:type="spellEnd"/>
      <w:r w:rsidRPr="00C74E4C">
        <w:rPr>
          <w:rFonts w:ascii="Arial Narrow" w:hAnsi="Arial Narrow"/>
          <w:color w:val="000000"/>
          <w:lang w:val="fr-FR"/>
        </w:rPr>
        <w:t xml:space="preserve"> ce va </w:t>
      </w:r>
      <w:proofErr w:type="spellStart"/>
      <w:r w:rsidRPr="00C74E4C">
        <w:rPr>
          <w:rFonts w:ascii="Arial Narrow" w:hAnsi="Arial Narrow"/>
          <w:color w:val="000000"/>
          <w:lang w:val="fr-FR"/>
        </w:rPr>
        <w:t>distribui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circulatia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catre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apartamente</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Etajul</w:t>
      </w:r>
      <w:proofErr w:type="spellEnd"/>
      <w:r>
        <w:rPr>
          <w:rFonts w:ascii="Arial Narrow" w:hAnsi="Arial Narrow"/>
          <w:color w:val="000000"/>
          <w:lang w:val="fr-FR"/>
        </w:rPr>
        <w:t xml:space="preserve">  </w:t>
      </w:r>
      <w:r w:rsidRPr="00C74E4C">
        <w:rPr>
          <w:rFonts w:ascii="Arial Narrow" w:hAnsi="Arial Narrow"/>
          <w:color w:val="000000"/>
          <w:lang w:val="fr-FR"/>
        </w:rPr>
        <w:t xml:space="preserve">a </w:t>
      </w:r>
      <w:proofErr w:type="spellStart"/>
      <w:r w:rsidRPr="00C74E4C">
        <w:rPr>
          <w:rFonts w:ascii="Arial Narrow" w:hAnsi="Arial Narrow"/>
          <w:color w:val="000000"/>
          <w:lang w:val="fr-FR"/>
        </w:rPr>
        <w:t>fost</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compartimentat</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pentru</w:t>
      </w:r>
      <w:proofErr w:type="spellEnd"/>
      <w:r>
        <w:rPr>
          <w:rFonts w:ascii="Arial Narrow" w:hAnsi="Arial Narrow"/>
          <w:color w:val="000000"/>
          <w:lang w:val="fr-FR"/>
        </w:rPr>
        <w:t xml:space="preserve"> a </w:t>
      </w:r>
      <w:proofErr w:type="spellStart"/>
      <w:r>
        <w:rPr>
          <w:rFonts w:ascii="Arial Narrow" w:hAnsi="Arial Narrow"/>
          <w:color w:val="000000"/>
          <w:lang w:val="fr-FR"/>
        </w:rPr>
        <w:t>adaposti</w:t>
      </w:r>
      <w:proofErr w:type="spellEnd"/>
      <w:r>
        <w:rPr>
          <w:rFonts w:ascii="Arial Narrow" w:hAnsi="Arial Narrow"/>
          <w:color w:val="000000"/>
          <w:lang w:val="fr-FR"/>
        </w:rPr>
        <w:t xml:space="preserve"> un </w:t>
      </w:r>
      <w:proofErr w:type="spellStart"/>
      <w:r>
        <w:rPr>
          <w:rFonts w:ascii="Arial Narrow" w:hAnsi="Arial Narrow"/>
          <w:color w:val="000000"/>
          <w:lang w:val="fr-FR"/>
        </w:rPr>
        <w:t>numar</w:t>
      </w:r>
      <w:proofErr w:type="spellEnd"/>
      <w:r>
        <w:rPr>
          <w:rFonts w:ascii="Arial Narrow" w:hAnsi="Arial Narrow"/>
          <w:color w:val="000000"/>
          <w:lang w:val="fr-FR"/>
        </w:rPr>
        <w:t xml:space="preserve"> de  4 </w:t>
      </w:r>
      <w:proofErr w:type="spellStart"/>
      <w:r>
        <w:rPr>
          <w:rFonts w:ascii="Arial Narrow" w:hAnsi="Arial Narrow"/>
          <w:color w:val="000000"/>
          <w:lang w:val="fr-FR"/>
        </w:rPr>
        <w:t>apartamente</w:t>
      </w:r>
      <w:proofErr w:type="spellEnd"/>
      <w:r>
        <w:rPr>
          <w:rFonts w:ascii="Arial Narrow" w:hAnsi="Arial Narrow"/>
          <w:color w:val="000000"/>
          <w:lang w:val="fr-FR"/>
        </w:rPr>
        <w:t xml:space="preserve"> </w:t>
      </w:r>
      <w:proofErr w:type="spellStart"/>
      <w:r>
        <w:rPr>
          <w:rFonts w:ascii="Arial Narrow" w:hAnsi="Arial Narrow"/>
          <w:color w:val="000000"/>
          <w:lang w:val="fr-FR"/>
        </w:rPr>
        <w:t>cu</w:t>
      </w:r>
      <w:proofErr w:type="spellEnd"/>
      <w:r>
        <w:rPr>
          <w:rFonts w:ascii="Arial Narrow" w:hAnsi="Arial Narrow"/>
          <w:color w:val="000000"/>
          <w:lang w:val="fr-FR"/>
        </w:rPr>
        <w:t xml:space="preserve"> 2</w:t>
      </w:r>
      <w:r w:rsidRPr="00C74E4C">
        <w:rPr>
          <w:rFonts w:ascii="Arial Narrow" w:hAnsi="Arial Narrow"/>
          <w:color w:val="000000"/>
          <w:lang w:val="fr-FR"/>
        </w:rPr>
        <w:t xml:space="preserve"> </w:t>
      </w:r>
      <w:proofErr w:type="spellStart"/>
      <w:proofErr w:type="gramStart"/>
      <w:r w:rsidRPr="00C74E4C">
        <w:rPr>
          <w:rFonts w:ascii="Arial Narrow" w:hAnsi="Arial Narrow"/>
          <w:color w:val="000000"/>
          <w:lang w:val="fr-FR"/>
        </w:rPr>
        <w:t>ca</w:t>
      </w:r>
      <w:r>
        <w:rPr>
          <w:rFonts w:ascii="Arial Narrow" w:hAnsi="Arial Narrow"/>
          <w:color w:val="000000"/>
          <w:lang w:val="fr-FR"/>
        </w:rPr>
        <w:t>mere</w:t>
      </w:r>
      <w:proofErr w:type="spellEnd"/>
      <w:r>
        <w:rPr>
          <w:rFonts w:ascii="Arial Narrow" w:hAnsi="Arial Narrow"/>
          <w:color w:val="000000"/>
          <w:lang w:val="fr-FR"/>
        </w:rPr>
        <w:t xml:space="preserve"> ,</w:t>
      </w:r>
      <w:proofErr w:type="gramEnd"/>
      <w:r>
        <w:rPr>
          <w:rFonts w:ascii="Arial Narrow" w:hAnsi="Arial Narrow"/>
          <w:color w:val="000000"/>
          <w:lang w:val="fr-FR"/>
        </w:rPr>
        <w:t xml:space="preserve"> si </w:t>
      </w:r>
      <w:proofErr w:type="spellStart"/>
      <w:r>
        <w:rPr>
          <w:rFonts w:ascii="Arial Narrow" w:hAnsi="Arial Narrow"/>
          <w:color w:val="000000"/>
          <w:lang w:val="fr-FR"/>
        </w:rPr>
        <w:t>doua</w:t>
      </w:r>
      <w:proofErr w:type="spellEnd"/>
      <w:r>
        <w:rPr>
          <w:rFonts w:ascii="Arial Narrow" w:hAnsi="Arial Narrow"/>
          <w:color w:val="000000"/>
          <w:lang w:val="fr-FR"/>
        </w:rPr>
        <w:t xml:space="preserve">  </w:t>
      </w:r>
      <w:proofErr w:type="spellStart"/>
      <w:r>
        <w:rPr>
          <w:rFonts w:ascii="Arial Narrow" w:hAnsi="Arial Narrow"/>
          <w:color w:val="000000"/>
          <w:lang w:val="fr-FR"/>
        </w:rPr>
        <w:t>microapartamente</w:t>
      </w:r>
      <w:proofErr w:type="spellEnd"/>
      <w:r>
        <w:rPr>
          <w:rFonts w:ascii="Arial Narrow" w:hAnsi="Arial Narrow"/>
          <w:color w:val="000000"/>
          <w:lang w:val="fr-FR"/>
        </w:rPr>
        <w:t>.</w:t>
      </w:r>
    </w:p>
    <w:p w:rsidR="0078004C" w:rsidRPr="00C74E4C" w:rsidRDefault="0078004C" w:rsidP="0078004C">
      <w:pPr>
        <w:ind w:firstLine="720"/>
        <w:rPr>
          <w:rFonts w:ascii="Arial Narrow" w:hAnsi="Arial Narrow"/>
          <w:color w:val="000000"/>
          <w:lang w:val="fr-FR"/>
        </w:rPr>
      </w:pPr>
      <w:proofErr w:type="spellStart"/>
      <w:r>
        <w:rPr>
          <w:rFonts w:ascii="Arial Narrow" w:hAnsi="Arial Narrow"/>
          <w:color w:val="000000"/>
          <w:lang w:val="fr-FR"/>
        </w:rPr>
        <w:t>Etajul</w:t>
      </w:r>
      <w:proofErr w:type="spellEnd"/>
      <w:r>
        <w:rPr>
          <w:rFonts w:ascii="Arial Narrow" w:hAnsi="Arial Narrow"/>
          <w:color w:val="000000"/>
          <w:lang w:val="fr-FR"/>
        </w:rPr>
        <w:t xml:space="preserve"> 3, </w:t>
      </w:r>
      <w:proofErr w:type="spellStart"/>
      <w:r>
        <w:rPr>
          <w:rFonts w:ascii="Arial Narrow" w:hAnsi="Arial Narrow"/>
          <w:color w:val="000000"/>
          <w:lang w:val="fr-FR"/>
        </w:rPr>
        <w:t>situat</w:t>
      </w:r>
      <w:proofErr w:type="spellEnd"/>
      <w:r>
        <w:rPr>
          <w:rFonts w:ascii="Arial Narrow" w:hAnsi="Arial Narrow"/>
          <w:color w:val="000000"/>
          <w:lang w:val="fr-FR"/>
        </w:rPr>
        <w:t xml:space="preserve"> la cota +8,60, va </w:t>
      </w:r>
      <w:proofErr w:type="spellStart"/>
      <w:r w:rsidRPr="00C74E4C">
        <w:rPr>
          <w:rFonts w:ascii="Arial Narrow" w:hAnsi="Arial Narrow"/>
          <w:color w:val="000000"/>
          <w:lang w:val="fr-FR"/>
        </w:rPr>
        <w:t>cuprinde</w:t>
      </w:r>
      <w:proofErr w:type="spellEnd"/>
      <w:r w:rsidRPr="00C74E4C">
        <w:rPr>
          <w:rFonts w:ascii="Arial Narrow" w:hAnsi="Arial Narrow"/>
          <w:color w:val="000000"/>
          <w:lang w:val="fr-FR"/>
        </w:rPr>
        <w:t xml:space="preserve"> un </w:t>
      </w:r>
      <w:proofErr w:type="spellStart"/>
      <w:r w:rsidRPr="00C74E4C">
        <w:rPr>
          <w:rFonts w:ascii="Arial Narrow" w:hAnsi="Arial Narrow"/>
          <w:color w:val="000000"/>
          <w:lang w:val="fr-FR"/>
        </w:rPr>
        <w:t>hol</w:t>
      </w:r>
      <w:proofErr w:type="spellEnd"/>
      <w:r w:rsidRPr="00C74E4C">
        <w:rPr>
          <w:rFonts w:ascii="Arial Narrow" w:hAnsi="Arial Narrow"/>
          <w:color w:val="000000"/>
          <w:lang w:val="fr-FR"/>
        </w:rPr>
        <w:t xml:space="preserve"> ce va </w:t>
      </w:r>
      <w:proofErr w:type="spellStart"/>
      <w:r w:rsidRPr="00C74E4C">
        <w:rPr>
          <w:rFonts w:ascii="Arial Narrow" w:hAnsi="Arial Narrow"/>
          <w:color w:val="000000"/>
          <w:lang w:val="fr-FR"/>
        </w:rPr>
        <w:t>distribui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circulatia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catre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apartamente</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Etajul</w:t>
      </w:r>
      <w:proofErr w:type="spellEnd"/>
      <w:r>
        <w:rPr>
          <w:rFonts w:ascii="Arial Narrow" w:hAnsi="Arial Narrow"/>
          <w:color w:val="000000"/>
          <w:lang w:val="fr-FR"/>
        </w:rPr>
        <w:t xml:space="preserve">  </w:t>
      </w:r>
      <w:r w:rsidRPr="00C74E4C">
        <w:rPr>
          <w:rFonts w:ascii="Arial Narrow" w:hAnsi="Arial Narrow"/>
          <w:color w:val="000000"/>
          <w:lang w:val="fr-FR"/>
        </w:rPr>
        <w:t xml:space="preserve">a </w:t>
      </w:r>
      <w:proofErr w:type="spellStart"/>
      <w:r w:rsidRPr="00C74E4C">
        <w:rPr>
          <w:rFonts w:ascii="Arial Narrow" w:hAnsi="Arial Narrow"/>
          <w:color w:val="000000"/>
          <w:lang w:val="fr-FR"/>
        </w:rPr>
        <w:t>fost</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compartimentat</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pentru</w:t>
      </w:r>
      <w:proofErr w:type="spellEnd"/>
      <w:r>
        <w:rPr>
          <w:rFonts w:ascii="Arial Narrow" w:hAnsi="Arial Narrow"/>
          <w:color w:val="000000"/>
          <w:lang w:val="fr-FR"/>
        </w:rPr>
        <w:t xml:space="preserve"> a </w:t>
      </w:r>
      <w:proofErr w:type="spellStart"/>
      <w:r>
        <w:rPr>
          <w:rFonts w:ascii="Arial Narrow" w:hAnsi="Arial Narrow"/>
          <w:color w:val="000000"/>
          <w:lang w:val="fr-FR"/>
        </w:rPr>
        <w:t>adaposti</w:t>
      </w:r>
      <w:proofErr w:type="spellEnd"/>
      <w:r>
        <w:rPr>
          <w:rFonts w:ascii="Arial Narrow" w:hAnsi="Arial Narrow"/>
          <w:color w:val="000000"/>
          <w:lang w:val="fr-FR"/>
        </w:rPr>
        <w:t xml:space="preserve"> un </w:t>
      </w:r>
      <w:proofErr w:type="spellStart"/>
      <w:r>
        <w:rPr>
          <w:rFonts w:ascii="Arial Narrow" w:hAnsi="Arial Narrow"/>
          <w:color w:val="000000"/>
          <w:lang w:val="fr-FR"/>
        </w:rPr>
        <w:t>numar</w:t>
      </w:r>
      <w:proofErr w:type="spellEnd"/>
      <w:r>
        <w:rPr>
          <w:rFonts w:ascii="Arial Narrow" w:hAnsi="Arial Narrow"/>
          <w:color w:val="000000"/>
          <w:lang w:val="fr-FR"/>
        </w:rPr>
        <w:t xml:space="preserve"> de  2 </w:t>
      </w:r>
      <w:proofErr w:type="spellStart"/>
      <w:r>
        <w:rPr>
          <w:rFonts w:ascii="Arial Narrow" w:hAnsi="Arial Narrow"/>
          <w:color w:val="000000"/>
          <w:lang w:val="fr-FR"/>
        </w:rPr>
        <w:t>apartamente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cu</w:t>
      </w:r>
      <w:proofErr w:type="spellEnd"/>
      <w:r w:rsidRPr="00C74E4C">
        <w:rPr>
          <w:rFonts w:ascii="Arial Narrow" w:hAnsi="Arial Narrow"/>
          <w:color w:val="000000"/>
          <w:lang w:val="fr-FR"/>
        </w:rPr>
        <w:t xml:space="preserve"> 3 </w:t>
      </w:r>
      <w:proofErr w:type="spellStart"/>
      <w:proofErr w:type="gramStart"/>
      <w:r w:rsidRPr="00C74E4C">
        <w:rPr>
          <w:rFonts w:ascii="Arial Narrow" w:hAnsi="Arial Narrow"/>
          <w:color w:val="000000"/>
          <w:lang w:val="fr-FR"/>
        </w:rPr>
        <w:t>ca</w:t>
      </w:r>
      <w:r>
        <w:rPr>
          <w:rFonts w:ascii="Arial Narrow" w:hAnsi="Arial Narrow"/>
          <w:color w:val="000000"/>
          <w:lang w:val="fr-FR"/>
        </w:rPr>
        <w:t>mere</w:t>
      </w:r>
      <w:proofErr w:type="spellEnd"/>
      <w:r>
        <w:rPr>
          <w:rFonts w:ascii="Arial Narrow" w:hAnsi="Arial Narrow"/>
          <w:color w:val="000000"/>
          <w:lang w:val="fr-FR"/>
        </w:rPr>
        <w:t xml:space="preserve"> ,</w:t>
      </w:r>
      <w:proofErr w:type="gramEnd"/>
      <w:r>
        <w:rPr>
          <w:rFonts w:ascii="Arial Narrow" w:hAnsi="Arial Narrow"/>
          <w:color w:val="000000"/>
          <w:lang w:val="fr-FR"/>
        </w:rPr>
        <w:t xml:space="preserve"> si </w:t>
      </w:r>
      <w:proofErr w:type="spellStart"/>
      <w:r>
        <w:rPr>
          <w:rFonts w:ascii="Arial Narrow" w:hAnsi="Arial Narrow"/>
          <w:color w:val="000000"/>
          <w:lang w:val="fr-FR"/>
        </w:rPr>
        <w:t>doua</w:t>
      </w:r>
      <w:proofErr w:type="spellEnd"/>
      <w:r>
        <w:rPr>
          <w:rFonts w:ascii="Arial Narrow" w:hAnsi="Arial Narrow"/>
          <w:color w:val="000000"/>
          <w:lang w:val="fr-FR"/>
        </w:rPr>
        <w:t xml:space="preserve">  </w:t>
      </w:r>
      <w:proofErr w:type="spellStart"/>
      <w:r>
        <w:rPr>
          <w:rFonts w:ascii="Arial Narrow" w:hAnsi="Arial Narrow"/>
          <w:color w:val="000000"/>
          <w:lang w:val="fr-FR"/>
        </w:rPr>
        <w:t>apartamente</w:t>
      </w:r>
      <w:proofErr w:type="spellEnd"/>
      <w:r>
        <w:rPr>
          <w:rFonts w:ascii="Arial Narrow" w:hAnsi="Arial Narrow"/>
          <w:color w:val="000000"/>
          <w:lang w:val="fr-FR"/>
        </w:rPr>
        <w:t xml:space="preserve"> </w:t>
      </w:r>
      <w:proofErr w:type="spellStart"/>
      <w:r>
        <w:rPr>
          <w:rFonts w:ascii="Arial Narrow" w:hAnsi="Arial Narrow"/>
          <w:color w:val="000000"/>
          <w:lang w:val="fr-FR"/>
        </w:rPr>
        <w:t>cu</w:t>
      </w:r>
      <w:proofErr w:type="spellEnd"/>
      <w:r>
        <w:rPr>
          <w:rFonts w:ascii="Arial Narrow" w:hAnsi="Arial Narrow"/>
          <w:color w:val="000000"/>
          <w:lang w:val="fr-FR"/>
        </w:rPr>
        <w:t xml:space="preserve"> 2 </w:t>
      </w:r>
      <w:proofErr w:type="spellStart"/>
      <w:r>
        <w:rPr>
          <w:rFonts w:ascii="Arial Narrow" w:hAnsi="Arial Narrow"/>
          <w:color w:val="000000"/>
          <w:lang w:val="fr-FR"/>
        </w:rPr>
        <w:t>camere</w:t>
      </w:r>
      <w:proofErr w:type="spellEnd"/>
      <w:r>
        <w:rPr>
          <w:rFonts w:ascii="Arial Narrow" w:hAnsi="Arial Narrow"/>
          <w:color w:val="000000"/>
          <w:lang w:val="fr-FR"/>
        </w:rPr>
        <w:t xml:space="preserve"> si un </w:t>
      </w:r>
      <w:proofErr w:type="spellStart"/>
      <w:r>
        <w:rPr>
          <w:rFonts w:ascii="Arial Narrow" w:hAnsi="Arial Narrow"/>
          <w:color w:val="000000"/>
          <w:lang w:val="fr-FR"/>
        </w:rPr>
        <w:t>microapartament</w:t>
      </w:r>
      <w:proofErr w:type="spellEnd"/>
      <w:r>
        <w:rPr>
          <w:rFonts w:ascii="Arial Narrow" w:hAnsi="Arial Narrow"/>
          <w:color w:val="000000"/>
          <w:lang w:val="fr-FR"/>
        </w:rPr>
        <w:t>.</w:t>
      </w:r>
    </w:p>
    <w:p w:rsidR="0078004C" w:rsidRDefault="0078004C" w:rsidP="0078004C">
      <w:pPr>
        <w:ind w:firstLine="720"/>
        <w:rPr>
          <w:rFonts w:ascii="Arial Narrow" w:hAnsi="Arial Narrow"/>
          <w:color w:val="000000"/>
          <w:lang w:val="fr-FR"/>
        </w:rPr>
      </w:pPr>
      <w:proofErr w:type="spellStart"/>
      <w:r>
        <w:rPr>
          <w:rFonts w:ascii="Arial Narrow" w:hAnsi="Arial Narrow"/>
          <w:color w:val="000000"/>
          <w:lang w:val="fr-FR"/>
        </w:rPr>
        <w:t>Etajul</w:t>
      </w:r>
      <w:proofErr w:type="spellEnd"/>
      <w:r>
        <w:rPr>
          <w:rFonts w:ascii="Arial Narrow" w:hAnsi="Arial Narrow"/>
          <w:color w:val="000000"/>
          <w:lang w:val="fr-FR"/>
        </w:rPr>
        <w:t xml:space="preserve"> 4, </w:t>
      </w:r>
      <w:proofErr w:type="spellStart"/>
      <w:r>
        <w:rPr>
          <w:rFonts w:ascii="Arial Narrow" w:hAnsi="Arial Narrow"/>
          <w:color w:val="000000"/>
          <w:lang w:val="fr-FR"/>
        </w:rPr>
        <w:t>situat</w:t>
      </w:r>
      <w:proofErr w:type="spellEnd"/>
      <w:r>
        <w:rPr>
          <w:rFonts w:ascii="Arial Narrow" w:hAnsi="Arial Narrow"/>
          <w:color w:val="000000"/>
          <w:lang w:val="fr-FR"/>
        </w:rPr>
        <w:t xml:space="preserve"> la cota +11,40, va </w:t>
      </w:r>
      <w:proofErr w:type="spellStart"/>
      <w:r w:rsidRPr="00C74E4C">
        <w:rPr>
          <w:rFonts w:ascii="Arial Narrow" w:hAnsi="Arial Narrow"/>
          <w:color w:val="000000"/>
          <w:lang w:val="fr-FR"/>
        </w:rPr>
        <w:t>cuprinde</w:t>
      </w:r>
      <w:proofErr w:type="spellEnd"/>
      <w:r w:rsidRPr="00C74E4C">
        <w:rPr>
          <w:rFonts w:ascii="Arial Narrow" w:hAnsi="Arial Narrow"/>
          <w:color w:val="000000"/>
          <w:lang w:val="fr-FR"/>
        </w:rPr>
        <w:t xml:space="preserve"> un </w:t>
      </w:r>
      <w:proofErr w:type="spellStart"/>
      <w:r w:rsidRPr="00C74E4C">
        <w:rPr>
          <w:rFonts w:ascii="Arial Narrow" w:hAnsi="Arial Narrow"/>
          <w:color w:val="000000"/>
          <w:lang w:val="fr-FR"/>
        </w:rPr>
        <w:t>hol</w:t>
      </w:r>
      <w:proofErr w:type="spellEnd"/>
      <w:r w:rsidRPr="00C74E4C">
        <w:rPr>
          <w:rFonts w:ascii="Arial Narrow" w:hAnsi="Arial Narrow"/>
          <w:color w:val="000000"/>
          <w:lang w:val="fr-FR"/>
        </w:rPr>
        <w:t xml:space="preserve"> ce va </w:t>
      </w:r>
      <w:proofErr w:type="spellStart"/>
      <w:r w:rsidRPr="00C74E4C">
        <w:rPr>
          <w:rFonts w:ascii="Arial Narrow" w:hAnsi="Arial Narrow"/>
          <w:color w:val="000000"/>
          <w:lang w:val="fr-FR"/>
        </w:rPr>
        <w:t>distribui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circulatia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catre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apartamente</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Etajul</w:t>
      </w:r>
      <w:proofErr w:type="spellEnd"/>
      <w:r>
        <w:rPr>
          <w:rFonts w:ascii="Arial Narrow" w:hAnsi="Arial Narrow"/>
          <w:color w:val="000000"/>
          <w:lang w:val="fr-FR"/>
        </w:rPr>
        <w:t xml:space="preserve">  </w:t>
      </w:r>
      <w:r w:rsidRPr="00C74E4C">
        <w:rPr>
          <w:rFonts w:ascii="Arial Narrow" w:hAnsi="Arial Narrow"/>
          <w:color w:val="000000"/>
          <w:lang w:val="fr-FR"/>
        </w:rPr>
        <w:t xml:space="preserve">a </w:t>
      </w:r>
      <w:proofErr w:type="spellStart"/>
      <w:r w:rsidRPr="00C74E4C">
        <w:rPr>
          <w:rFonts w:ascii="Arial Narrow" w:hAnsi="Arial Narrow"/>
          <w:color w:val="000000"/>
          <w:lang w:val="fr-FR"/>
        </w:rPr>
        <w:t>fost</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compartimentat</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pentru</w:t>
      </w:r>
      <w:proofErr w:type="spellEnd"/>
      <w:r>
        <w:rPr>
          <w:rFonts w:ascii="Arial Narrow" w:hAnsi="Arial Narrow"/>
          <w:color w:val="000000"/>
          <w:lang w:val="fr-FR"/>
        </w:rPr>
        <w:t xml:space="preserve"> a </w:t>
      </w:r>
      <w:proofErr w:type="spellStart"/>
      <w:r>
        <w:rPr>
          <w:rFonts w:ascii="Arial Narrow" w:hAnsi="Arial Narrow"/>
          <w:color w:val="000000"/>
          <w:lang w:val="fr-FR"/>
        </w:rPr>
        <w:t>adaposti</w:t>
      </w:r>
      <w:proofErr w:type="spellEnd"/>
      <w:r>
        <w:rPr>
          <w:rFonts w:ascii="Arial Narrow" w:hAnsi="Arial Narrow"/>
          <w:color w:val="000000"/>
          <w:lang w:val="fr-FR"/>
        </w:rPr>
        <w:t xml:space="preserve"> un </w:t>
      </w:r>
      <w:proofErr w:type="spellStart"/>
      <w:r>
        <w:rPr>
          <w:rFonts w:ascii="Arial Narrow" w:hAnsi="Arial Narrow"/>
          <w:color w:val="000000"/>
          <w:lang w:val="fr-FR"/>
        </w:rPr>
        <w:t>numar</w:t>
      </w:r>
      <w:proofErr w:type="spellEnd"/>
      <w:r>
        <w:rPr>
          <w:rFonts w:ascii="Arial Narrow" w:hAnsi="Arial Narrow"/>
          <w:color w:val="000000"/>
          <w:lang w:val="fr-FR"/>
        </w:rPr>
        <w:t xml:space="preserve"> de  4 </w:t>
      </w:r>
      <w:proofErr w:type="spellStart"/>
      <w:r>
        <w:rPr>
          <w:rFonts w:ascii="Arial Narrow" w:hAnsi="Arial Narrow"/>
          <w:color w:val="000000"/>
          <w:lang w:val="fr-FR"/>
        </w:rPr>
        <w:t>apartamente</w:t>
      </w:r>
      <w:proofErr w:type="spellEnd"/>
      <w:r>
        <w:rPr>
          <w:rFonts w:ascii="Arial Narrow" w:hAnsi="Arial Narrow"/>
          <w:color w:val="000000"/>
          <w:lang w:val="fr-FR"/>
        </w:rPr>
        <w:t xml:space="preserve"> </w:t>
      </w:r>
      <w:proofErr w:type="spellStart"/>
      <w:r>
        <w:rPr>
          <w:rFonts w:ascii="Arial Narrow" w:hAnsi="Arial Narrow"/>
          <w:color w:val="000000"/>
          <w:lang w:val="fr-FR"/>
        </w:rPr>
        <w:t>cu</w:t>
      </w:r>
      <w:proofErr w:type="spellEnd"/>
      <w:r>
        <w:rPr>
          <w:rFonts w:ascii="Arial Narrow" w:hAnsi="Arial Narrow"/>
          <w:color w:val="000000"/>
          <w:lang w:val="fr-FR"/>
        </w:rPr>
        <w:t xml:space="preserve"> 2</w:t>
      </w:r>
      <w:r w:rsidRPr="00C74E4C">
        <w:rPr>
          <w:rFonts w:ascii="Arial Narrow" w:hAnsi="Arial Narrow"/>
          <w:color w:val="000000"/>
          <w:lang w:val="fr-FR"/>
        </w:rPr>
        <w:t xml:space="preserve"> </w:t>
      </w:r>
      <w:proofErr w:type="spellStart"/>
      <w:proofErr w:type="gramStart"/>
      <w:r w:rsidRPr="00C74E4C">
        <w:rPr>
          <w:rFonts w:ascii="Arial Narrow" w:hAnsi="Arial Narrow"/>
          <w:color w:val="000000"/>
          <w:lang w:val="fr-FR"/>
        </w:rPr>
        <w:t>ca</w:t>
      </w:r>
      <w:r>
        <w:rPr>
          <w:rFonts w:ascii="Arial Narrow" w:hAnsi="Arial Narrow"/>
          <w:color w:val="000000"/>
          <w:lang w:val="fr-FR"/>
        </w:rPr>
        <w:t>mere</w:t>
      </w:r>
      <w:proofErr w:type="spellEnd"/>
      <w:r>
        <w:rPr>
          <w:rFonts w:ascii="Arial Narrow" w:hAnsi="Arial Narrow"/>
          <w:color w:val="000000"/>
          <w:lang w:val="fr-FR"/>
        </w:rPr>
        <w:t xml:space="preserve"> ,</w:t>
      </w:r>
      <w:proofErr w:type="gramEnd"/>
      <w:r>
        <w:rPr>
          <w:rFonts w:ascii="Arial Narrow" w:hAnsi="Arial Narrow"/>
          <w:color w:val="000000"/>
          <w:lang w:val="fr-FR"/>
        </w:rPr>
        <w:t xml:space="preserve"> si </w:t>
      </w:r>
      <w:proofErr w:type="spellStart"/>
      <w:r>
        <w:rPr>
          <w:rFonts w:ascii="Arial Narrow" w:hAnsi="Arial Narrow"/>
          <w:color w:val="000000"/>
          <w:lang w:val="fr-FR"/>
        </w:rPr>
        <w:t>doua</w:t>
      </w:r>
      <w:proofErr w:type="spellEnd"/>
      <w:r>
        <w:rPr>
          <w:rFonts w:ascii="Arial Narrow" w:hAnsi="Arial Narrow"/>
          <w:color w:val="000000"/>
          <w:lang w:val="fr-FR"/>
        </w:rPr>
        <w:t xml:space="preserve">  </w:t>
      </w:r>
      <w:proofErr w:type="spellStart"/>
      <w:r>
        <w:rPr>
          <w:rFonts w:ascii="Arial Narrow" w:hAnsi="Arial Narrow"/>
          <w:color w:val="000000"/>
          <w:lang w:val="fr-FR"/>
        </w:rPr>
        <w:t>microapartamente</w:t>
      </w:r>
      <w:proofErr w:type="spellEnd"/>
      <w:r>
        <w:rPr>
          <w:rFonts w:ascii="Arial Narrow" w:hAnsi="Arial Narrow"/>
          <w:color w:val="000000"/>
          <w:lang w:val="fr-FR"/>
        </w:rPr>
        <w:t>.</w:t>
      </w:r>
    </w:p>
    <w:p w:rsidR="0078004C" w:rsidRDefault="0078004C" w:rsidP="0078004C">
      <w:pPr>
        <w:rPr>
          <w:rFonts w:ascii="Arial Narrow" w:hAnsi="Arial Narrow"/>
          <w:color w:val="000000"/>
          <w:lang w:val="fr-FR"/>
        </w:rPr>
      </w:pPr>
    </w:p>
    <w:p w:rsidR="0078004C" w:rsidRPr="00DE3CF0" w:rsidRDefault="0078004C" w:rsidP="0078004C">
      <w:pPr>
        <w:spacing w:line="276" w:lineRule="auto"/>
        <w:ind w:left="360"/>
        <w:jc w:val="both"/>
        <w:rPr>
          <w:rFonts w:ascii="Arial Narrow" w:hAnsi="Arial Narrow" w:cs="Arial"/>
          <w:b/>
          <w:color w:val="000000"/>
        </w:rPr>
      </w:pPr>
      <w:r>
        <w:rPr>
          <w:rFonts w:ascii="Arial Narrow" w:hAnsi="Arial Narrow" w:cs="Arial"/>
          <w:b/>
          <w:color w:val="000000"/>
        </w:rPr>
        <w:t>DESCRIEREA GENERALA A LUCRARILOR IMOBIL 3</w:t>
      </w:r>
    </w:p>
    <w:p w:rsidR="0078004C" w:rsidRPr="00C74E4C" w:rsidRDefault="0078004C" w:rsidP="0078004C">
      <w:pPr>
        <w:ind w:firstLine="720"/>
        <w:rPr>
          <w:rFonts w:ascii="Arial Narrow" w:hAnsi="Arial Narrow"/>
          <w:color w:val="000000"/>
          <w:lang w:val="fr-FR"/>
        </w:rPr>
      </w:pPr>
      <w:proofErr w:type="spellStart"/>
      <w:r w:rsidRPr="00C74E4C">
        <w:rPr>
          <w:rFonts w:ascii="Arial Narrow" w:hAnsi="Arial Narrow"/>
          <w:color w:val="000000"/>
          <w:lang w:val="fr-FR"/>
        </w:rPr>
        <w:t>Parterul</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situat</w:t>
      </w:r>
      <w:proofErr w:type="spellEnd"/>
      <w:r w:rsidRPr="00C74E4C">
        <w:rPr>
          <w:rFonts w:ascii="Arial Narrow" w:hAnsi="Arial Narrow"/>
          <w:color w:val="000000"/>
          <w:lang w:val="fr-FR"/>
        </w:rPr>
        <w:t xml:space="preserve"> la cota +/-0,00 m, va </w:t>
      </w:r>
      <w:proofErr w:type="spellStart"/>
      <w:r w:rsidRPr="00C74E4C">
        <w:rPr>
          <w:rFonts w:ascii="Arial Narrow" w:hAnsi="Arial Narrow"/>
          <w:color w:val="000000"/>
          <w:lang w:val="fr-FR"/>
        </w:rPr>
        <w:t>cuprinde</w:t>
      </w:r>
      <w:proofErr w:type="spellEnd"/>
      <w:r w:rsidRPr="00C74E4C">
        <w:rPr>
          <w:rFonts w:ascii="Arial Narrow" w:hAnsi="Arial Narrow"/>
          <w:color w:val="000000"/>
          <w:lang w:val="fr-FR"/>
        </w:rPr>
        <w:t xml:space="preserve"> un </w:t>
      </w:r>
      <w:proofErr w:type="spellStart"/>
      <w:r w:rsidRPr="00C74E4C">
        <w:rPr>
          <w:rFonts w:ascii="Arial Narrow" w:hAnsi="Arial Narrow"/>
          <w:color w:val="000000"/>
          <w:lang w:val="fr-FR"/>
        </w:rPr>
        <w:t>hol</w:t>
      </w:r>
      <w:proofErr w:type="spellEnd"/>
      <w:r w:rsidRPr="00C74E4C">
        <w:rPr>
          <w:rFonts w:ascii="Arial Narrow" w:hAnsi="Arial Narrow"/>
          <w:color w:val="000000"/>
          <w:lang w:val="fr-FR"/>
        </w:rPr>
        <w:t xml:space="preserve"> ce va </w:t>
      </w:r>
      <w:proofErr w:type="spellStart"/>
      <w:r w:rsidRPr="00C74E4C">
        <w:rPr>
          <w:rFonts w:ascii="Arial Narrow" w:hAnsi="Arial Narrow"/>
          <w:color w:val="000000"/>
          <w:lang w:val="fr-FR"/>
        </w:rPr>
        <w:t>distribui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circulatia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catre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apartamente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Parterul</w:t>
      </w:r>
      <w:proofErr w:type="spellEnd"/>
      <w:r w:rsidRPr="00C74E4C">
        <w:rPr>
          <w:rFonts w:ascii="Arial Narrow" w:hAnsi="Arial Narrow"/>
          <w:color w:val="000000"/>
          <w:lang w:val="fr-FR"/>
        </w:rPr>
        <w:t xml:space="preserve"> a </w:t>
      </w:r>
      <w:proofErr w:type="spellStart"/>
      <w:r w:rsidRPr="00C74E4C">
        <w:rPr>
          <w:rFonts w:ascii="Arial Narrow" w:hAnsi="Arial Narrow"/>
          <w:color w:val="000000"/>
          <w:lang w:val="fr-FR"/>
        </w:rPr>
        <w:t>fost</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compartimentat</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pentru</w:t>
      </w:r>
      <w:proofErr w:type="spellEnd"/>
      <w:r>
        <w:rPr>
          <w:rFonts w:ascii="Arial Narrow" w:hAnsi="Arial Narrow"/>
          <w:color w:val="000000"/>
          <w:lang w:val="fr-FR"/>
        </w:rPr>
        <w:t xml:space="preserve"> a </w:t>
      </w:r>
      <w:proofErr w:type="spellStart"/>
      <w:r>
        <w:rPr>
          <w:rFonts w:ascii="Arial Narrow" w:hAnsi="Arial Narrow"/>
          <w:color w:val="000000"/>
          <w:lang w:val="fr-FR"/>
        </w:rPr>
        <w:t>adaposti</w:t>
      </w:r>
      <w:proofErr w:type="spellEnd"/>
      <w:r>
        <w:rPr>
          <w:rFonts w:ascii="Arial Narrow" w:hAnsi="Arial Narrow"/>
          <w:color w:val="000000"/>
          <w:lang w:val="fr-FR"/>
        </w:rPr>
        <w:t xml:space="preserve"> un </w:t>
      </w:r>
      <w:proofErr w:type="spellStart"/>
      <w:r>
        <w:rPr>
          <w:rFonts w:ascii="Arial Narrow" w:hAnsi="Arial Narrow"/>
          <w:color w:val="000000"/>
          <w:lang w:val="fr-FR"/>
        </w:rPr>
        <w:t>numar</w:t>
      </w:r>
      <w:proofErr w:type="spellEnd"/>
      <w:r>
        <w:rPr>
          <w:rFonts w:ascii="Arial Narrow" w:hAnsi="Arial Narrow"/>
          <w:color w:val="000000"/>
          <w:lang w:val="fr-FR"/>
        </w:rPr>
        <w:t xml:space="preserve"> de  2 </w:t>
      </w:r>
      <w:proofErr w:type="spellStart"/>
      <w:r>
        <w:rPr>
          <w:rFonts w:ascii="Arial Narrow" w:hAnsi="Arial Narrow"/>
          <w:color w:val="000000"/>
          <w:lang w:val="fr-FR"/>
        </w:rPr>
        <w:t>apartamente</w:t>
      </w:r>
      <w:proofErr w:type="spellEnd"/>
      <w:r>
        <w:rPr>
          <w:rFonts w:ascii="Arial Narrow" w:hAnsi="Arial Narrow"/>
          <w:color w:val="000000"/>
          <w:lang w:val="fr-FR"/>
        </w:rPr>
        <w:t xml:space="preserve"> </w:t>
      </w:r>
      <w:proofErr w:type="spellStart"/>
      <w:r>
        <w:rPr>
          <w:rFonts w:ascii="Arial Narrow" w:hAnsi="Arial Narrow"/>
          <w:color w:val="000000"/>
          <w:lang w:val="fr-FR"/>
        </w:rPr>
        <w:t>cu</w:t>
      </w:r>
      <w:proofErr w:type="spellEnd"/>
      <w:r>
        <w:rPr>
          <w:rFonts w:ascii="Arial Narrow" w:hAnsi="Arial Narrow"/>
          <w:color w:val="000000"/>
          <w:lang w:val="fr-FR"/>
        </w:rPr>
        <w:t xml:space="preserve"> 2</w:t>
      </w:r>
      <w:r w:rsidRPr="00C74E4C">
        <w:rPr>
          <w:rFonts w:ascii="Arial Narrow" w:hAnsi="Arial Narrow"/>
          <w:color w:val="000000"/>
          <w:lang w:val="fr-FR"/>
        </w:rPr>
        <w:t xml:space="preserve"> </w:t>
      </w:r>
      <w:proofErr w:type="spellStart"/>
      <w:proofErr w:type="gramStart"/>
      <w:r w:rsidRPr="00C74E4C">
        <w:rPr>
          <w:rFonts w:ascii="Arial Narrow" w:hAnsi="Arial Narrow"/>
          <w:color w:val="000000"/>
          <w:lang w:val="fr-FR"/>
        </w:rPr>
        <w:t>ca</w:t>
      </w:r>
      <w:r>
        <w:rPr>
          <w:rFonts w:ascii="Arial Narrow" w:hAnsi="Arial Narrow"/>
          <w:color w:val="000000"/>
          <w:lang w:val="fr-FR"/>
        </w:rPr>
        <w:t>mere</w:t>
      </w:r>
      <w:proofErr w:type="spellEnd"/>
      <w:r>
        <w:rPr>
          <w:rFonts w:ascii="Arial Narrow" w:hAnsi="Arial Narrow"/>
          <w:color w:val="000000"/>
          <w:lang w:val="fr-FR"/>
        </w:rPr>
        <w:t xml:space="preserve"> ,</w:t>
      </w:r>
      <w:proofErr w:type="gramEnd"/>
      <w:r>
        <w:rPr>
          <w:rFonts w:ascii="Arial Narrow" w:hAnsi="Arial Narrow"/>
          <w:color w:val="000000"/>
          <w:lang w:val="fr-FR"/>
        </w:rPr>
        <w:t xml:space="preserve"> si un </w:t>
      </w:r>
      <w:proofErr w:type="spellStart"/>
      <w:r>
        <w:rPr>
          <w:rFonts w:ascii="Arial Narrow" w:hAnsi="Arial Narrow"/>
          <w:color w:val="000000"/>
          <w:lang w:val="fr-FR"/>
        </w:rPr>
        <w:t>apartament</w:t>
      </w:r>
      <w:proofErr w:type="spellEnd"/>
      <w:r>
        <w:rPr>
          <w:rFonts w:ascii="Arial Narrow" w:hAnsi="Arial Narrow"/>
          <w:color w:val="000000"/>
          <w:lang w:val="fr-FR"/>
        </w:rPr>
        <w:t xml:space="preserve"> </w:t>
      </w:r>
      <w:proofErr w:type="spellStart"/>
      <w:r>
        <w:rPr>
          <w:rFonts w:ascii="Arial Narrow" w:hAnsi="Arial Narrow"/>
          <w:color w:val="000000"/>
          <w:lang w:val="fr-FR"/>
        </w:rPr>
        <w:t>cu</w:t>
      </w:r>
      <w:proofErr w:type="spellEnd"/>
      <w:r>
        <w:rPr>
          <w:rFonts w:ascii="Arial Narrow" w:hAnsi="Arial Narrow"/>
          <w:color w:val="000000"/>
          <w:lang w:val="fr-FR"/>
        </w:rPr>
        <w:t xml:space="preserve"> 3 </w:t>
      </w:r>
      <w:proofErr w:type="spellStart"/>
      <w:r>
        <w:rPr>
          <w:rFonts w:ascii="Arial Narrow" w:hAnsi="Arial Narrow"/>
          <w:color w:val="000000"/>
          <w:lang w:val="fr-FR"/>
        </w:rPr>
        <w:t>camere</w:t>
      </w:r>
      <w:proofErr w:type="spellEnd"/>
      <w:r>
        <w:rPr>
          <w:rFonts w:ascii="Arial Narrow" w:hAnsi="Arial Narrow"/>
          <w:color w:val="000000"/>
          <w:lang w:val="fr-FR"/>
        </w:rPr>
        <w:t>,</w:t>
      </w:r>
    </w:p>
    <w:p w:rsidR="0078004C" w:rsidRDefault="0078004C" w:rsidP="0078004C">
      <w:pPr>
        <w:ind w:firstLine="720"/>
        <w:rPr>
          <w:rFonts w:ascii="Arial Narrow" w:hAnsi="Arial Narrow"/>
          <w:color w:val="000000"/>
          <w:lang w:val="fr-FR"/>
        </w:rPr>
      </w:pPr>
      <w:proofErr w:type="spellStart"/>
      <w:r>
        <w:rPr>
          <w:rFonts w:ascii="Arial Narrow" w:hAnsi="Arial Narrow"/>
          <w:color w:val="000000"/>
          <w:lang w:val="fr-FR"/>
        </w:rPr>
        <w:t>Etajul</w:t>
      </w:r>
      <w:proofErr w:type="spellEnd"/>
      <w:r>
        <w:rPr>
          <w:rFonts w:ascii="Arial Narrow" w:hAnsi="Arial Narrow"/>
          <w:color w:val="000000"/>
          <w:lang w:val="fr-FR"/>
        </w:rPr>
        <w:t xml:space="preserve"> 1, </w:t>
      </w:r>
      <w:proofErr w:type="spellStart"/>
      <w:r>
        <w:rPr>
          <w:rFonts w:ascii="Arial Narrow" w:hAnsi="Arial Narrow"/>
          <w:color w:val="000000"/>
          <w:lang w:val="fr-FR"/>
        </w:rPr>
        <w:t>situat</w:t>
      </w:r>
      <w:proofErr w:type="spellEnd"/>
      <w:r>
        <w:rPr>
          <w:rFonts w:ascii="Arial Narrow" w:hAnsi="Arial Narrow"/>
          <w:color w:val="000000"/>
          <w:lang w:val="fr-FR"/>
        </w:rPr>
        <w:t xml:space="preserve"> la cota +3,00, va </w:t>
      </w:r>
      <w:proofErr w:type="spellStart"/>
      <w:r w:rsidRPr="00C74E4C">
        <w:rPr>
          <w:rFonts w:ascii="Arial Narrow" w:hAnsi="Arial Narrow"/>
          <w:color w:val="000000"/>
          <w:lang w:val="fr-FR"/>
        </w:rPr>
        <w:t>cuprinde</w:t>
      </w:r>
      <w:proofErr w:type="spellEnd"/>
      <w:r w:rsidRPr="00C74E4C">
        <w:rPr>
          <w:rFonts w:ascii="Arial Narrow" w:hAnsi="Arial Narrow"/>
          <w:color w:val="000000"/>
          <w:lang w:val="fr-FR"/>
        </w:rPr>
        <w:t xml:space="preserve"> un </w:t>
      </w:r>
      <w:proofErr w:type="spellStart"/>
      <w:r w:rsidRPr="00C74E4C">
        <w:rPr>
          <w:rFonts w:ascii="Arial Narrow" w:hAnsi="Arial Narrow"/>
          <w:color w:val="000000"/>
          <w:lang w:val="fr-FR"/>
        </w:rPr>
        <w:t>hol</w:t>
      </w:r>
      <w:proofErr w:type="spellEnd"/>
      <w:r w:rsidRPr="00C74E4C">
        <w:rPr>
          <w:rFonts w:ascii="Arial Narrow" w:hAnsi="Arial Narrow"/>
          <w:color w:val="000000"/>
          <w:lang w:val="fr-FR"/>
        </w:rPr>
        <w:t xml:space="preserve"> ce va </w:t>
      </w:r>
      <w:proofErr w:type="spellStart"/>
      <w:r w:rsidRPr="00C74E4C">
        <w:rPr>
          <w:rFonts w:ascii="Arial Narrow" w:hAnsi="Arial Narrow"/>
          <w:color w:val="000000"/>
          <w:lang w:val="fr-FR"/>
        </w:rPr>
        <w:t>distribui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circulatia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catre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apartamente</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Etajul</w:t>
      </w:r>
      <w:proofErr w:type="spellEnd"/>
      <w:r>
        <w:rPr>
          <w:rFonts w:ascii="Arial Narrow" w:hAnsi="Arial Narrow"/>
          <w:color w:val="000000"/>
          <w:lang w:val="fr-FR"/>
        </w:rPr>
        <w:t xml:space="preserve">  </w:t>
      </w:r>
      <w:r w:rsidRPr="00C74E4C">
        <w:rPr>
          <w:rFonts w:ascii="Arial Narrow" w:hAnsi="Arial Narrow"/>
          <w:color w:val="000000"/>
          <w:lang w:val="fr-FR"/>
        </w:rPr>
        <w:t xml:space="preserve">a </w:t>
      </w:r>
      <w:proofErr w:type="spellStart"/>
      <w:r w:rsidRPr="00C74E4C">
        <w:rPr>
          <w:rFonts w:ascii="Arial Narrow" w:hAnsi="Arial Narrow"/>
          <w:color w:val="000000"/>
          <w:lang w:val="fr-FR"/>
        </w:rPr>
        <w:t>fost</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compartimentat</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pentru</w:t>
      </w:r>
      <w:proofErr w:type="spellEnd"/>
      <w:r>
        <w:rPr>
          <w:rFonts w:ascii="Arial Narrow" w:hAnsi="Arial Narrow"/>
          <w:color w:val="000000"/>
          <w:lang w:val="fr-FR"/>
        </w:rPr>
        <w:t xml:space="preserve"> a </w:t>
      </w:r>
      <w:proofErr w:type="spellStart"/>
      <w:r>
        <w:rPr>
          <w:rFonts w:ascii="Arial Narrow" w:hAnsi="Arial Narrow"/>
          <w:color w:val="000000"/>
          <w:lang w:val="fr-FR"/>
        </w:rPr>
        <w:t>adaposti</w:t>
      </w:r>
      <w:proofErr w:type="spellEnd"/>
      <w:r>
        <w:rPr>
          <w:rFonts w:ascii="Arial Narrow" w:hAnsi="Arial Narrow"/>
          <w:color w:val="000000"/>
          <w:lang w:val="fr-FR"/>
        </w:rPr>
        <w:t xml:space="preserve"> un </w:t>
      </w:r>
      <w:proofErr w:type="spellStart"/>
      <w:r>
        <w:rPr>
          <w:rFonts w:ascii="Arial Narrow" w:hAnsi="Arial Narrow"/>
          <w:color w:val="000000"/>
          <w:lang w:val="fr-FR"/>
        </w:rPr>
        <w:t>numar</w:t>
      </w:r>
      <w:proofErr w:type="spellEnd"/>
      <w:r>
        <w:rPr>
          <w:rFonts w:ascii="Arial Narrow" w:hAnsi="Arial Narrow"/>
          <w:color w:val="000000"/>
          <w:lang w:val="fr-FR"/>
        </w:rPr>
        <w:t xml:space="preserve"> de  2 </w:t>
      </w:r>
      <w:proofErr w:type="spellStart"/>
      <w:r>
        <w:rPr>
          <w:rFonts w:ascii="Arial Narrow" w:hAnsi="Arial Narrow"/>
          <w:color w:val="000000"/>
          <w:lang w:val="fr-FR"/>
        </w:rPr>
        <w:t>apartamente</w:t>
      </w:r>
      <w:proofErr w:type="spellEnd"/>
      <w:r>
        <w:rPr>
          <w:rFonts w:ascii="Arial Narrow" w:hAnsi="Arial Narrow"/>
          <w:color w:val="000000"/>
          <w:lang w:val="fr-FR"/>
        </w:rPr>
        <w:t xml:space="preserve"> </w:t>
      </w:r>
      <w:proofErr w:type="spellStart"/>
      <w:r>
        <w:rPr>
          <w:rFonts w:ascii="Arial Narrow" w:hAnsi="Arial Narrow"/>
          <w:color w:val="000000"/>
          <w:lang w:val="fr-FR"/>
        </w:rPr>
        <w:t>cu</w:t>
      </w:r>
      <w:proofErr w:type="spellEnd"/>
      <w:r>
        <w:rPr>
          <w:rFonts w:ascii="Arial Narrow" w:hAnsi="Arial Narrow"/>
          <w:color w:val="000000"/>
          <w:lang w:val="fr-FR"/>
        </w:rPr>
        <w:t xml:space="preserve"> 2</w:t>
      </w:r>
      <w:r w:rsidRPr="00C74E4C">
        <w:rPr>
          <w:rFonts w:ascii="Arial Narrow" w:hAnsi="Arial Narrow"/>
          <w:color w:val="000000"/>
          <w:lang w:val="fr-FR"/>
        </w:rPr>
        <w:t xml:space="preserve"> </w:t>
      </w:r>
      <w:proofErr w:type="spellStart"/>
      <w:proofErr w:type="gramStart"/>
      <w:r w:rsidRPr="00C74E4C">
        <w:rPr>
          <w:rFonts w:ascii="Arial Narrow" w:hAnsi="Arial Narrow"/>
          <w:color w:val="000000"/>
          <w:lang w:val="fr-FR"/>
        </w:rPr>
        <w:t>ca</w:t>
      </w:r>
      <w:r>
        <w:rPr>
          <w:rFonts w:ascii="Arial Narrow" w:hAnsi="Arial Narrow"/>
          <w:color w:val="000000"/>
          <w:lang w:val="fr-FR"/>
        </w:rPr>
        <w:t>mere</w:t>
      </w:r>
      <w:proofErr w:type="spellEnd"/>
      <w:r>
        <w:rPr>
          <w:rFonts w:ascii="Arial Narrow" w:hAnsi="Arial Narrow"/>
          <w:color w:val="000000"/>
          <w:lang w:val="fr-FR"/>
        </w:rPr>
        <w:t xml:space="preserve"> ,</w:t>
      </w:r>
      <w:proofErr w:type="gramEnd"/>
      <w:r>
        <w:rPr>
          <w:rFonts w:ascii="Arial Narrow" w:hAnsi="Arial Narrow"/>
          <w:color w:val="000000"/>
          <w:lang w:val="fr-FR"/>
        </w:rPr>
        <w:t xml:space="preserve"> si </w:t>
      </w:r>
      <w:proofErr w:type="spellStart"/>
      <w:r>
        <w:rPr>
          <w:rFonts w:ascii="Arial Narrow" w:hAnsi="Arial Narrow"/>
          <w:color w:val="000000"/>
          <w:lang w:val="fr-FR"/>
        </w:rPr>
        <w:t>doua</w:t>
      </w:r>
      <w:proofErr w:type="spellEnd"/>
      <w:r>
        <w:rPr>
          <w:rFonts w:ascii="Arial Narrow" w:hAnsi="Arial Narrow"/>
          <w:color w:val="000000"/>
          <w:lang w:val="fr-FR"/>
        </w:rPr>
        <w:t xml:space="preserve">  </w:t>
      </w:r>
      <w:proofErr w:type="spellStart"/>
      <w:r>
        <w:rPr>
          <w:rFonts w:ascii="Arial Narrow" w:hAnsi="Arial Narrow"/>
          <w:color w:val="000000"/>
          <w:lang w:val="fr-FR"/>
        </w:rPr>
        <w:t>garsoniere</w:t>
      </w:r>
      <w:proofErr w:type="spellEnd"/>
      <w:r>
        <w:rPr>
          <w:rFonts w:ascii="Arial Narrow" w:hAnsi="Arial Narrow"/>
          <w:color w:val="000000"/>
          <w:lang w:val="fr-FR"/>
        </w:rPr>
        <w:t>.</w:t>
      </w:r>
    </w:p>
    <w:p w:rsidR="0078004C" w:rsidRDefault="0078004C" w:rsidP="0078004C">
      <w:pPr>
        <w:ind w:firstLine="720"/>
        <w:rPr>
          <w:rFonts w:ascii="Arial Narrow" w:hAnsi="Arial Narrow"/>
          <w:color w:val="000000"/>
          <w:lang w:val="fr-FR"/>
        </w:rPr>
      </w:pPr>
      <w:proofErr w:type="spellStart"/>
      <w:r>
        <w:rPr>
          <w:rFonts w:ascii="Arial Narrow" w:hAnsi="Arial Narrow"/>
          <w:color w:val="000000"/>
          <w:lang w:val="fr-FR"/>
        </w:rPr>
        <w:t>Etajul</w:t>
      </w:r>
      <w:proofErr w:type="spellEnd"/>
      <w:r>
        <w:rPr>
          <w:rFonts w:ascii="Arial Narrow" w:hAnsi="Arial Narrow"/>
          <w:color w:val="000000"/>
          <w:lang w:val="fr-FR"/>
        </w:rPr>
        <w:t xml:space="preserve"> 2, </w:t>
      </w:r>
      <w:proofErr w:type="spellStart"/>
      <w:r>
        <w:rPr>
          <w:rFonts w:ascii="Arial Narrow" w:hAnsi="Arial Narrow"/>
          <w:color w:val="000000"/>
          <w:lang w:val="fr-FR"/>
        </w:rPr>
        <w:t>situat</w:t>
      </w:r>
      <w:proofErr w:type="spellEnd"/>
      <w:r>
        <w:rPr>
          <w:rFonts w:ascii="Arial Narrow" w:hAnsi="Arial Narrow"/>
          <w:color w:val="000000"/>
          <w:lang w:val="fr-FR"/>
        </w:rPr>
        <w:t xml:space="preserve"> la cota +5,80, va </w:t>
      </w:r>
      <w:proofErr w:type="spellStart"/>
      <w:r w:rsidRPr="00C74E4C">
        <w:rPr>
          <w:rFonts w:ascii="Arial Narrow" w:hAnsi="Arial Narrow"/>
          <w:color w:val="000000"/>
          <w:lang w:val="fr-FR"/>
        </w:rPr>
        <w:t>cuprinde</w:t>
      </w:r>
      <w:proofErr w:type="spellEnd"/>
      <w:r w:rsidRPr="00C74E4C">
        <w:rPr>
          <w:rFonts w:ascii="Arial Narrow" w:hAnsi="Arial Narrow"/>
          <w:color w:val="000000"/>
          <w:lang w:val="fr-FR"/>
        </w:rPr>
        <w:t xml:space="preserve"> un </w:t>
      </w:r>
      <w:proofErr w:type="spellStart"/>
      <w:r w:rsidRPr="00C74E4C">
        <w:rPr>
          <w:rFonts w:ascii="Arial Narrow" w:hAnsi="Arial Narrow"/>
          <w:color w:val="000000"/>
          <w:lang w:val="fr-FR"/>
        </w:rPr>
        <w:t>hol</w:t>
      </w:r>
      <w:proofErr w:type="spellEnd"/>
      <w:r w:rsidRPr="00C74E4C">
        <w:rPr>
          <w:rFonts w:ascii="Arial Narrow" w:hAnsi="Arial Narrow"/>
          <w:color w:val="000000"/>
          <w:lang w:val="fr-FR"/>
        </w:rPr>
        <w:t xml:space="preserve"> ce va </w:t>
      </w:r>
      <w:proofErr w:type="spellStart"/>
      <w:r w:rsidRPr="00C74E4C">
        <w:rPr>
          <w:rFonts w:ascii="Arial Narrow" w:hAnsi="Arial Narrow"/>
          <w:color w:val="000000"/>
          <w:lang w:val="fr-FR"/>
        </w:rPr>
        <w:t>distribui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circulatia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catre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apartamente</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Etajul</w:t>
      </w:r>
      <w:proofErr w:type="spellEnd"/>
      <w:r>
        <w:rPr>
          <w:rFonts w:ascii="Arial Narrow" w:hAnsi="Arial Narrow"/>
          <w:color w:val="000000"/>
          <w:lang w:val="fr-FR"/>
        </w:rPr>
        <w:t xml:space="preserve">  </w:t>
      </w:r>
      <w:r w:rsidRPr="00C74E4C">
        <w:rPr>
          <w:rFonts w:ascii="Arial Narrow" w:hAnsi="Arial Narrow"/>
          <w:color w:val="000000"/>
          <w:lang w:val="fr-FR"/>
        </w:rPr>
        <w:t xml:space="preserve">a </w:t>
      </w:r>
      <w:proofErr w:type="spellStart"/>
      <w:r w:rsidRPr="00C74E4C">
        <w:rPr>
          <w:rFonts w:ascii="Arial Narrow" w:hAnsi="Arial Narrow"/>
          <w:color w:val="000000"/>
          <w:lang w:val="fr-FR"/>
        </w:rPr>
        <w:t>fost</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compartimentat</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pentru</w:t>
      </w:r>
      <w:proofErr w:type="spellEnd"/>
      <w:r>
        <w:rPr>
          <w:rFonts w:ascii="Arial Narrow" w:hAnsi="Arial Narrow"/>
          <w:color w:val="000000"/>
          <w:lang w:val="fr-FR"/>
        </w:rPr>
        <w:t xml:space="preserve"> a </w:t>
      </w:r>
      <w:proofErr w:type="spellStart"/>
      <w:r>
        <w:rPr>
          <w:rFonts w:ascii="Arial Narrow" w:hAnsi="Arial Narrow"/>
          <w:color w:val="000000"/>
          <w:lang w:val="fr-FR"/>
        </w:rPr>
        <w:t>adaposti</w:t>
      </w:r>
      <w:proofErr w:type="spellEnd"/>
      <w:r>
        <w:rPr>
          <w:rFonts w:ascii="Arial Narrow" w:hAnsi="Arial Narrow"/>
          <w:color w:val="000000"/>
          <w:lang w:val="fr-FR"/>
        </w:rPr>
        <w:t xml:space="preserve"> un </w:t>
      </w:r>
      <w:proofErr w:type="spellStart"/>
      <w:r>
        <w:rPr>
          <w:rFonts w:ascii="Arial Narrow" w:hAnsi="Arial Narrow"/>
          <w:color w:val="000000"/>
          <w:lang w:val="fr-FR"/>
        </w:rPr>
        <w:t>numar</w:t>
      </w:r>
      <w:proofErr w:type="spellEnd"/>
      <w:r>
        <w:rPr>
          <w:rFonts w:ascii="Arial Narrow" w:hAnsi="Arial Narrow"/>
          <w:color w:val="000000"/>
          <w:lang w:val="fr-FR"/>
        </w:rPr>
        <w:t xml:space="preserve"> de  2 </w:t>
      </w:r>
      <w:proofErr w:type="spellStart"/>
      <w:r>
        <w:rPr>
          <w:rFonts w:ascii="Arial Narrow" w:hAnsi="Arial Narrow"/>
          <w:color w:val="000000"/>
          <w:lang w:val="fr-FR"/>
        </w:rPr>
        <w:t>apartamente</w:t>
      </w:r>
      <w:proofErr w:type="spellEnd"/>
      <w:r>
        <w:rPr>
          <w:rFonts w:ascii="Arial Narrow" w:hAnsi="Arial Narrow"/>
          <w:color w:val="000000"/>
          <w:lang w:val="fr-FR"/>
        </w:rPr>
        <w:t xml:space="preserve"> </w:t>
      </w:r>
      <w:proofErr w:type="spellStart"/>
      <w:r>
        <w:rPr>
          <w:rFonts w:ascii="Arial Narrow" w:hAnsi="Arial Narrow"/>
          <w:color w:val="000000"/>
          <w:lang w:val="fr-FR"/>
        </w:rPr>
        <w:t>cu</w:t>
      </w:r>
      <w:proofErr w:type="spellEnd"/>
      <w:r>
        <w:rPr>
          <w:rFonts w:ascii="Arial Narrow" w:hAnsi="Arial Narrow"/>
          <w:color w:val="000000"/>
          <w:lang w:val="fr-FR"/>
        </w:rPr>
        <w:t xml:space="preserve"> 2</w:t>
      </w:r>
      <w:r w:rsidRPr="00C74E4C">
        <w:rPr>
          <w:rFonts w:ascii="Arial Narrow" w:hAnsi="Arial Narrow"/>
          <w:color w:val="000000"/>
          <w:lang w:val="fr-FR"/>
        </w:rPr>
        <w:t xml:space="preserve"> </w:t>
      </w:r>
      <w:proofErr w:type="spellStart"/>
      <w:proofErr w:type="gramStart"/>
      <w:r w:rsidRPr="00C74E4C">
        <w:rPr>
          <w:rFonts w:ascii="Arial Narrow" w:hAnsi="Arial Narrow"/>
          <w:color w:val="000000"/>
          <w:lang w:val="fr-FR"/>
        </w:rPr>
        <w:t>ca</w:t>
      </w:r>
      <w:r>
        <w:rPr>
          <w:rFonts w:ascii="Arial Narrow" w:hAnsi="Arial Narrow"/>
          <w:color w:val="000000"/>
          <w:lang w:val="fr-FR"/>
        </w:rPr>
        <w:t>mere</w:t>
      </w:r>
      <w:proofErr w:type="spellEnd"/>
      <w:r>
        <w:rPr>
          <w:rFonts w:ascii="Arial Narrow" w:hAnsi="Arial Narrow"/>
          <w:color w:val="000000"/>
          <w:lang w:val="fr-FR"/>
        </w:rPr>
        <w:t xml:space="preserve"> ,</w:t>
      </w:r>
      <w:proofErr w:type="gramEnd"/>
      <w:r>
        <w:rPr>
          <w:rFonts w:ascii="Arial Narrow" w:hAnsi="Arial Narrow"/>
          <w:color w:val="000000"/>
          <w:lang w:val="fr-FR"/>
        </w:rPr>
        <w:t xml:space="preserve"> si un </w:t>
      </w:r>
      <w:proofErr w:type="spellStart"/>
      <w:r>
        <w:rPr>
          <w:rFonts w:ascii="Arial Narrow" w:hAnsi="Arial Narrow"/>
          <w:color w:val="000000"/>
          <w:lang w:val="fr-FR"/>
        </w:rPr>
        <w:t>apartament</w:t>
      </w:r>
      <w:proofErr w:type="spellEnd"/>
      <w:r>
        <w:rPr>
          <w:rFonts w:ascii="Arial Narrow" w:hAnsi="Arial Narrow"/>
          <w:color w:val="000000"/>
          <w:lang w:val="fr-FR"/>
        </w:rPr>
        <w:t xml:space="preserve"> </w:t>
      </w:r>
      <w:proofErr w:type="spellStart"/>
      <w:r>
        <w:rPr>
          <w:rFonts w:ascii="Arial Narrow" w:hAnsi="Arial Narrow"/>
          <w:color w:val="000000"/>
          <w:lang w:val="fr-FR"/>
        </w:rPr>
        <w:t>cu</w:t>
      </w:r>
      <w:proofErr w:type="spellEnd"/>
      <w:r>
        <w:rPr>
          <w:rFonts w:ascii="Arial Narrow" w:hAnsi="Arial Narrow"/>
          <w:color w:val="000000"/>
          <w:lang w:val="fr-FR"/>
        </w:rPr>
        <w:t xml:space="preserve"> 3 </w:t>
      </w:r>
      <w:proofErr w:type="spellStart"/>
      <w:r>
        <w:rPr>
          <w:rFonts w:ascii="Arial Narrow" w:hAnsi="Arial Narrow"/>
          <w:color w:val="000000"/>
          <w:lang w:val="fr-FR"/>
        </w:rPr>
        <w:t>camere</w:t>
      </w:r>
      <w:proofErr w:type="spellEnd"/>
      <w:r>
        <w:rPr>
          <w:rFonts w:ascii="Arial Narrow" w:hAnsi="Arial Narrow"/>
          <w:color w:val="000000"/>
          <w:lang w:val="fr-FR"/>
        </w:rPr>
        <w:t>,</w:t>
      </w:r>
    </w:p>
    <w:p w:rsidR="0078004C" w:rsidRPr="00C74E4C" w:rsidRDefault="0078004C" w:rsidP="0078004C">
      <w:pPr>
        <w:ind w:firstLine="720"/>
        <w:rPr>
          <w:rFonts w:ascii="Arial Narrow" w:hAnsi="Arial Narrow"/>
          <w:color w:val="000000"/>
          <w:lang w:val="fr-FR"/>
        </w:rPr>
      </w:pPr>
      <w:proofErr w:type="spellStart"/>
      <w:r>
        <w:rPr>
          <w:rFonts w:ascii="Arial Narrow" w:hAnsi="Arial Narrow"/>
          <w:color w:val="000000"/>
          <w:lang w:val="fr-FR"/>
        </w:rPr>
        <w:t>Etajul</w:t>
      </w:r>
      <w:proofErr w:type="spellEnd"/>
      <w:r>
        <w:rPr>
          <w:rFonts w:ascii="Arial Narrow" w:hAnsi="Arial Narrow"/>
          <w:color w:val="000000"/>
          <w:lang w:val="fr-FR"/>
        </w:rPr>
        <w:t xml:space="preserve"> 3, </w:t>
      </w:r>
      <w:proofErr w:type="spellStart"/>
      <w:r>
        <w:rPr>
          <w:rFonts w:ascii="Arial Narrow" w:hAnsi="Arial Narrow"/>
          <w:color w:val="000000"/>
          <w:lang w:val="fr-FR"/>
        </w:rPr>
        <w:t>situat</w:t>
      </w:r>
      <w:proofErr w:type="spellEnd"/>
      <w:r>
        <w:rPr>
          <w:rFonts w:ascii="Arial Narrow" w:hAnsi="Arial Narrow"/>
          <w:color w:val="000000"/>
          <w:lang w:val="fr-FR"/>
        </w:rPr>
        <w:t xml:space="preserve"> la cota +8,60, va </w:t>
      </w:r>
      <w:proofErr w:type="spellStart"/>
      <w:r w:rsidRPr="00C74E4C">
        <w:rPr>
          <w:rFonts w:ascii="Arial Narrow" w:hAnsi="Arial Narrow"/>
          <w:color w:val="000000"/>
          <w:lang w:val="fr-FR"/>
        </w:rPr>
        <w:t>cuprinde</w:t>
      </w:r>
      <w:proofErr w:type="spellEnd"/>
      <w:r w:rsidRPr="00C74E4C">
        <w:rPr>
          <w:rFonts w:ascii="Arial Narrow" w:hAnsi="Arial Narrow"/>
          <w:color w:val="000000"/>
          <w:lang w:val="fr-FR"/>
        </w:rPr>
        <w:t xml:space="preserve"> un </w:t>
      </w:r>
      <w:proofErr w:type="spellStart"/>
      <w:r w:rsidRPr="00C74E4C">
        <w:rPr>
          <w:rFonts w:ascii="Arial Narrow" w:hAnsi="Arial Narrow"/>
          <w:color w:val="000000"/>
          <w:lang w:val="fr-FR"/>
        </w:rPr>
        <w:t>hol</w:t>
      </w:r>
      <w:proofErr w:type="spellEnd"/>
      <w:r w:rsidRPr="00C74E4C">
        <w:rPr>
          <w:rFonts w:ascii="Arial Narrow" w:hAnsi="Arial Narrow"/>
          <w:color w:val="000000"/>
          <w:lang w:val="fr-FR"/>
        </w:rPr>
        <w:t xml:space="preserve"> ce va </w:t>
      </w:r>
      <w:proofErr w:type="spellStart"/>
      <w:r w:rsidRPr="00C74E4C">
        <w:rPr>
          <w:rFonts w:ascii="Arial Narrow" w:hAnsi="Arial Narrow"/>
          <w:color w:val="000000"/>
          <w:lang w:val="fr-FR"/>
        </w:rPr>
        <w:t>distribui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circulatia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catre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apartamente</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Etajul</w:t>
      </w:r>
      <w:proofErr w:type="spellEnd"/>
      <w:r>
        <w:rPr>
          <w:rFonts w:ascii="Arial Narrow" w:hAnsi="Arial Narrow"/>
          <w:color w:val="000000"/>
          <w:lang w:val="fr-FR"/>
        </w:rPr>
        <w:t xml:space="preserve">  </w:t>
      </w:r>
      <w:r w:rsidRPr="00C74E4C">
        <w:rPr>
          <w:rFonts w:ascii="Arial Narrow" w:hAnsi="Arial Narrow"/>
          <w:color w:val="000000"/>
          <w:lang w:val="fr-FR"/>
        </w:rPr>
        <w:t xml:space="preserve">a </w:t>
      </w:r>
      <w:proofErr w:type="spellStart"/>
      <w:r w:rsidRPr="00C74E4C">
        <w:rPr>
          <w:rFonts w:ascii="Arial Narrow" w:hAnsi="Arial Narrow"/>
          <w:color w:val="000000"/>
          <w:lang w:val="fr-FR"/>
        </w:rPr>
        <w:t>fost</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compartimentat</w:t>
      </w:r>
      <w:proofErr w:type="spellEnd"/>
      <w:r w:rsidRPr="00C74E4C">
        <w:rPr>
          <w:rFonts w:ascii="Arial Narrow" w:hAnsi="Arial Narrow"/>
          <w:color w:val="000000"/>
          <w:lang w:val="fr-FR"/>
        </w:rPr>
        <w:t xml:space="preserve"> </w:t>
      </w:r>
      <w:proofErr w:type="spellStart"/>
      <w:r>
        <w:rPr>
          <w:rFonts w:ascii="Arial Narrow" w:hAnsi="Arial Narrow"/>
          <w:color w:val="000000"/>
          <w:lang w:val="fr-FR"/>
        </w:rPr>
        <w:t>pentru</w:t>
      </w:r>
      <w:proofErr w:type="spellEnd"/>
      <w:r>
        <w:rPr>
          <w:rFonts w:ascii="Arial Narrow" w:hAnsi="Arial Narrow"/>
          <w:color w:val="000000"/>
          <w:lang w:val="fr-FR"/>
        </w:rPr>
        <w:t xml:space="preserve"> a </w:t>
      </w:r>
      <w:proofErr w:type="spellStart"/>
      <w:r>
        <w:rPr>
          <w:rFonts w:ascii="Arial Narrow" w:hAnsi="Arial Narrow"/>
          <w:color w:val="000000"/>
          <w:lang w:val="fr-FR"/>
        </w:rPr>
        <w:t>adaposti</w:t>
      </w:r>
      <w:proofErr w:type="spellEnd"/>
      <w:r>
        <w:rPr>
          <w:rFonts w:ascii="Arial Narrow" w:hAnsi="Arial Narrow"/>
          <w:color w:val="000000"/>
          <w:lang w:val="fr-FR"/>
        </w:rPr>
        <w:t xml:space="preserve"> un </w:t>
      </w:r>
      <w:proofErr w:type="spellStart"/>
      <w:r>
        <w:rPr>
          <w:rFonts w:ascii="Arial Narrow" w:hAnsi="Arial Narrow"/>
          <w:color w:val="000000"/>
          <w:lang w:val="fr-FR"/>
        </w:rPr>
        <w:t>numar</w:t>
      </w:r>
      <w:proofErr w:type="spellEnd"/>
      <w:r>
        <w:rPr>
          <w:rFonts w:ascii="Arial Narrow" w:hAnsi="Arial Narrow"/>
          <w:color w:val="000000"/>
          <w:lang w:val="fr-FR"/>
        </w:rPr>
        <w:t xml:space="preserve"> de  2 </w:t>
      </w:r>
      <w:proofErr w:type="spellStart"/>
      <w:r>
        <w:rPr>
          <w:rFonts w:ascii="Arial Narrow" w:hAnsi="Arial Narrow"/>
          <w:color w:val="000000"/>
          <w:lang w:val="fr-FR"/>
        </w:rPr>
        <w:t>apartamente</w:t>
      </w:r>
      <w:proofErr w:type="spellEnd"/>
      <w:r>
        <w:rPr>
          <w:rFonts w:ascii="Arial Narrow" w:hAnsi="Arial Narrow"/>
          <w:color w:val="000000"/>
          <w:lang w:val="fr-FR"/>
        </w:rPr>
        <w:t xml:space="preserve"> </w:t>
      </w:r>
      <w:proofErr w:type="spellStart"/>
      <w:r>
        <w:rPr>
          <w:rFonts w:ascii="Arial Narrow" w:hAnsi="Arial Narrow"/>
          <w:color w:val="000000"/>
          <w:lang w:val="fr-FR"/>
        </w:rPr>
        <w:t>cu</w:t>
      </w:r>
      <w:proofErr w:type="spellEnd"/>
      <w:r>
        <w:rPr>
          <w:rFonts w:ascii="Arial Narrow" w:hAnsi="Arial Narrow"/>
          <w:color w:val="000000"/>
          <w:lang w:val="fr-FR"/>
        </w:rPr>
        <w:t xml:space="preserve"> 2</w:t>
      </w:r>
      <w:r w:rsidRPr="00C74E4C">
        <w:rPr>
          <w:rFonts w:ascii="Arial Narrow" w:hAnsi="Arial Narrow"/>
          <w:color w:val="000000"/>
          <w:lang w:val="fr-FR"/>
        </w:rPr>
        <w:t xml:space="preserve"> </w:t>
      </w:r>
      <w:proofErr w:type="spellStart"/>
      <w:proofErr w:type="gramStart"/>
      <w:r w:rsidRPr="00C74E4C">
        <w:rPr>
          <w:rFonts w:ascii="Arial Narrow" w:hAnsi="Arial Narrow"/>
          <w:color w:val="000000"/>
          <w:lang w:val="fr-FR"/>
        </w:rPr>
        <w:t>ca</w:t>
      </w:r>
      <w:r>
        <w:rPr>
          <w:rFonts w:ascii="Arial Narrow" w:hAnsi="Arial Narrow"/>
          <w:color w:val="000000"/>
          <w:lang w:val="fr-FR"/>
        </w:rPr>
        <w:t>mere</w:t>
      </w:r>
      <w:proofErr w:type="spellEnd"/>
      <w:r>
        <w:rPr>
          <w:rFonts w:ascii="Arial Narrow" w:hAnsi="Arial Narrow"/>
          <w:color w:val="000000"/>
          <w:lang w:val="fr-FR"/>
        </w:rPr>
        <w:t xml:space="preserve"> ,</w:t>
      </w:r>
      <w:proofErr w:type="gramEnd"/>
      <w:r>
        <w:rPr>
          <w:rFonts w:ascii="Arial Narrow" w:hAnsi="Arial Narrow"/>
          <w:color w:val="000000"/>
          <w:lang w:val="fr-FR"/>
        </w:rPr>
        <w:t xml:space="preserve"> si </w:t>
      </w:r>
      <w:proofErr w:type="spellStart"/>
      <w:r>
        <w:rPr>
          <w:rFonts w:ascii="Arial Narrow" w:hAnsi="Arial Narrow"/>
          <w:color w:val="000000"/>
          <w:lang w:val="fr-FR"/>
        </w:rPr>
        <w:t>doua</w:t>
      </w:r>
      <w:proofErr w:type="spellEnd"/>
      <w:r>
        <w:rPr>
          <w:rFonts w:ascii="Arial Narrow" w:hAnsi="Arial Narrow"/>
          <w:color w:val="000000"/>
          <w:lang w:val="fr-FR"/>
        </w:rPr>
        <w:t xml:space="preserve">  </w:t>
      </w:r>
      <w:proofErr w:type="spellStart"/>
      <w:r>
        <w:rPr>
          <w:rFonts w:ascii="Arial Narrow" w:hAnsi="Arial Narrow"/>
          <w:color w:val="000000"/>
          <w:lang w:val="fr-FR"/>
        </w:rPr>
        <w:t>garsoniere</w:t>
      </w:r>
      <w:proofErr w:type="spellEnd"/>
      <w:r>
        <w:rPr>
          <w:rFonts w:ascii="Arial Narrow" w:hAnsi="Arial Narrow"/>
          <w:color w:val="000000"/>
          <w:lang w:val="fr-FR"/>
        </w:rPr>
        <w:t>.</w:t>
      </w:r>
    </w:p>
    <w:p w:rsidR="0078004C" w:rsidRDefault="0078004C" w:rsidP="0078004C">
      <w:pPr>
        <w:ind w:firstLine="720"/>
        <w:rPr>
          <w:rFonts w:ascii="Arial Narrow" w:hAnsi="Arial Narrow"/>
          <w:color w:val="000000"/>
          <w:lang w:val="fr-FR"/>
        </w:rPr>
      </w:pPr>
    </w:p>
    <w:p w:rsidR="0078004C" w:rsidRPr="00C74E4C" w:rsidRDefault="0078004C" w:rsidP="0078004C">
      <w:pPr>
        <w:ind w:firstLine="720"/>
        <w:rPr>
          <w:rFonts w:ascii="Arial Narrow" w:hAnsi="Arial Narrow"/>
          <w:color w:val="000000"/>
          <w:lang w:val="fr-FR"/>
        </w:rPr>
      </w:pPr>
      <w:proofErr w:type="spellStart"/>
      <w:r w:rsidRPr="00C74E4C">
        <w:rPr>
          <w:rFonts w:ascii="Arial Narrow" w:hAnsi="Arial Narrow"/>
          <w:color w:val="000000"/>
          <w:lang w:val="fr-FR"/>
        </w:rPr>
        <w:t>Inchideri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exterioare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propuse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zidarie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blocuri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ceramice</w:t>
      </w:r>
      <w:proofErr w:type="spellEnd"/>
      <w:r w:rsidRPr="00C74E4C">
        <w:rPr>
          <w:rFonts w:ascii="Arial Narrow" w:hAnsi="Arial Narrow"/>
          <w:color w:val="000000"/>
          <w:lang w:val="fr-FR"/>
        </w:rPr>
        <w:t xml:space="preserve"> de 25 cm </w:t>
      </w:r>
      <w:proofErr w:type="spellStart"/>
      <w:r w:rsidRPr="00C74E4C">
        <w:rPr>
          <w:rFonts w:ascii="Arial Narrow" w:hAnsi="Arial Narrow"/>
          <w:color w:val="000000"/>
          <w:lang w:val="fr-FR"/>
        </w:rPr>
        <w:t>grosime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atat</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pentru</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demisol</w:t>
      </w:r>
      <w:proofErr w:type="spellEnd"/>
      <w:r w:rsidRPr="00C74E4C">
        <w:rPr>
          <w:rFonts w:ascii="Arial Narrow" w:hAnsi="Arial Narrow"/>
          <w:color w:val="000000"/>
          <w:lang w:val="fr-FR"/>
        </w:rPr>
        <w:t xml:space="preserve"> si </w:t>
      </w:r>
      <w:proofErr w:type="spellStart"/>
      <w:r w:rsidRPr="00C74E4C">
        <w:rPr>
          <w:rFonts w:ascii="Arial Narrow" w:hAnsi="Arial Narrow"/>
          <w:color w:val="000000"/>
          <w:lang w:val="fr-FR"/>
        </w:rPr>
        <w:t>parter</w:t>
      </w:r>
      <w:proofErr w:type="spellEnd"/>
      <w:r w:rsidRPr="00C74E4C">
        <w:rPr>
          <w:rFonts w:ascii="Arial Narrow" w:hAnsi="Arial Narrow"/>
          <w:color w:val="000000"/>
          <w:lang w:val="fr-FR"/>
        </w:rPr>
        <w:t xml:space="preserve"> cat si </w:t>
      </w:r>
      <w:proofErr w:type="spellStart"/>
      <w:r w:rsidRPr="00C74E4C">
        <w:rPr>
          <w:rFonts w:ascii="Arial Narrow" w:hAnsi="Arial Narrow"/>
          <w:color w:val="000000"/>
          <w:lang w:val="fr-FR"/>
        </w:rPr>
        <w:t>pentru</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etajele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superioare</w:t>
      </w:r>
      <w:proofErr w:type="spellEnd"/>
      <w:r w:rsidRPr="00C74E4C">
        <w:rPr>
          <w:rFonts w:ascii="Arial Narrow" w:hAnsi="Arial Narrow"/>
          <w:color w:val="000000"/>
          <w:lang w:val="fr-FR"/>
        </w:rPr>
        <w:t xml:space="preserve">. </w:t>
      </w:r>
    </w:p>
    <w:p w:rsidR="0078004C" w:rsidRPr="00C74E4C" w:rsidRDefault="0078004C" w:rsidP="0078004C">
      <w:pPr>
        <w:ind w:firstLine="720"/>
        <w:rPr>
          <w:rFonts w:ascii="Arial Narrow" w:hAnsi="Arial Narrow"/>
          <w:color w:val="000000"/>
          <w:lang w:val="fr-FR"/>
        </w:rPr>
      </w:pPr>
      <w:proofErr w:type="spellStart"/>
      <w:r w:rsidRPr="00C74E4C">
        <w:rPr>
          <w:rFonts w:ascii="Arial Narrow" w:hAnsi="Arial Narrow"/>
          <w:color w:val="000000"/>
          <w:lang w:val="fr-FR"/>
        </w:rPr>
        <w:t>Compartimentari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interioare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propuse</w:t>
      </w:r>
      <w:proofErr w:type="spellEnd"/>
      <w:r w:rsidRPr="00C74E4C">
        <w:rPr>
          <w:rFonts w:ascii="Arial Narrow" w:hAnsi="Arial Narrow"/>
          <w:color w:val="000000"/>
          <w:lang w:val="fr-FR"/>
        </w:rPr>
        <w:t xml:space="preserve"> : </w:t>
      </w:r>
      <w:proofErr w:type="spellStart"/>
      <w:r w:rsidRPr="00C74E4C">
        <w:rPr>
          <w:rFonts w:ascii="Arial Narrow" w:hAnsi="Arial Narrow"/>
          <w:color w:val="000000"/>
          <w:lang w:val="fr-FR"/>
        </w:rPr>
        <w:t>caramida</w:t>
      </w:r>
      <w:proofErr w:type="spellEnd"/>
      <w:r w:rsidRPr="00C74E4C">
        <w:rPr>
          <w:rFonts w:ascii="Arial Narrow" w:hAnsi="Arial Narrow"/>
          <w:color w:val="000000"/>
          <w:lang w:val="fr-FR"/>
        </w:rPr>
        <w:t xml:space="preserve"> GVP de 25 cm </w:t>
      </w:r>
      <w:proofErr w:type="spellStart"/>
      <w:r w:rsidRPr="00C74E4C">
        <w:rPr>
          <w:rFonts w:ascii="Arial Narrow" w:hAnsi="Arial Narrow"/>
          <w:color w:val="000000"/>
          <w:lang w:val="fr-FR"/>
        </w:rPr>
        <w:t>grosime</w:t>
      </w:r>
      <w:proofErr w:type="spellEnd"/>
      <w:r w:rsidRPr="00C74E4C">
        <w:rPr>
          <w:rFonts w:ascii="Arial Narrow" w:hAnsi="Arial Narrow"/>
          <w:color w:val="000000"/>
          <w:lang w:val="fr-FR"/>
        </w:rPr>
        <w:t xml:space="preserve"> si </w:t>
      </w:r>
      <w:proofErr w:type="spellStart"/>
      <w:r w:rsidRPr="00C74E4C">
        <w:rPr>
          <w:rFonts w:ascii="Arial Narrow" w:hAnsi="Arial Narrow"/>
          <w:color w:val="000000"/>
          <w:lang w:val="fr-FR"/>
        </w:rPr>
        <w:t>pereti</w:t>
      </w:r>
      <w:proofErr w:type="spellEnd"/>
      <w:r w:rsidRPr="00C74E4C">
        <w:rPr>
          <w:rFonts w:ascii="Arial Narrow" w:hAnsi="Arial Narrow"/>
          <w:color w:val="000000"/>
          <w:lang w:val="fr-FR"/>
        </w:rPr>
        <w:t xml:space="preserve"> de </w:t>
      </w:r>
      <w:proofErr w:type="spellStart"/>
      <w:r w:rsidRPr="00C74E4C">
        <w:rPr>
          <w:rFonts w:ascii="Arial Narrow" w:hAnsi="Arial Narrow"/>
          <w:color w:val="000000"/>
          <w:lang w:val="fr-FR"/>
        </w:rPr>
        <w:t>compartimentare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din</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caramida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ceramica</w:t>
      </w:r>
      <w:proofErr w:type="spellEnd"/>
      <w:r w:rsidRPr="00C74E4C">
        <w:rPr>
          <w:rFonts w:ascii="Arial Narrow" w:hAnsi="Arial Narrow"/>
          <w:color w:val="000000"/>
          <w:lang w:val="fr-FR"/>
        </w:rPr>
        <w:t xml:space="preserve"> GVP de 12.5 cm </w:t>
      </w:r>
      <w:proofErr w:type="spellStart"/>
      <w:r w:rsidRPr="00C74E4C">
        <w:rPr>
          <w:rFonts w:ascii="Arial Narrow" w:hAnsi="Arial Narrow"/>
          <w:color w:val="000000"/>
          <w:lang w:val="fr-FR"/>
        </w:rPr>
        <w:t>grosime</w:t>
      </w:r>
      <w:proofErr w:type="spellEnd"/>
      <w:r w:rsidRPr="00C74E4C">
        <w:rPr>
          <w:rFonts w:ascii="Arial Narrow" w:hAnsi="Arial Narrow"/>
          <w:color w:val="000000"/>
          <w:lang w:val="fr-FR"/>
        </w:rPr>
        <w:t xml:space="preserve">. </w:t>
      </w:r>
    </w:p>
    <w:p w:rsidR="0078004C" w:rsidRPr="00C74E4C" w:rsidRDefault="0078004C" w:rsidP="0078004C">
      <w:pPr>
        <w:ind w:firstLine="720"/>
        <w:rPr>
          <w:rFonts w:ascii="Arial Narrow" w:hAnsi="Arial Narrow"/>
          <w:color w:val="000000"/>
          <w:lang w:val="fr-FR"/>
        </w:rPr>
      </w:pPr>
      <w:proofErr w:type="spellStart"/>
      <w:r w:rsidRPr="00C74E4C">
        <w:rPr>
          <w:rFonts w:ascii="Arial Narrow" w:hAnsi="Arial Narrow"/>
          <w:color w:val="000000"/>
          <w:lang w:val="fr-FR"/>
        </w:rPr>
        <w:t>Sistemul</w:t>
      </w:r>
      <w:proofErr w:type="spellEnd"/>
      <w:r w:rsidRPr="00C74E4C">
        <w:rPr>
          <w:rFonts w:ascii="Arial Narrow" w:hAnsi="Arial Narrow"/>
          <w:color w:val="000000"/>
          <w:lang w:val="fr-FR"/>
        </w:rPr>
        <w:t xml:space="preserve"> de </w:t>
      </w:r>
      <w:proofErr w:type="spellStart"/>
      <w:r w:rsidRPr="00C74E4C">
        <w:rPr>
          <w:rFonts w:ascii="Arial Narrow" w:hAnsi="Arial Narrow"/>
          <w:color w:val="000000"/>
          <w:lang w:val="fr-FR"/>
        </w:rPr>
        <w:t>termoizolatie</w:t>
      </w:r>
      <w:proofErr w:type="spellEnd"/>
      <w:r w:rsidRPr="00C74E4C">
        <w:rPr>
          <w:rFonts w:ascii="Arial Narrow" w:hAnsi="Arial Narrow"/>
          <w:color w:val="000000"/>
          <w:lang w:val="fr-FR"/>
        </w:rPr>
        <w:t xml:space="preserve"> va fi </w:t>
      </w:r>
      <w:proofErr w:type="spellStart"/>
      <w:r w:rsidRPr="00C74E4C">
        <w:rPr>
          <w:rFonts w:ascii="Arial Narrow" w:hAnsi="Arial Narrow"/>
          <w:color w:val="000000"/>
          <w:lang w:val="fr-FR"/>
        </w:rPr>
        <w:t>alcatuit</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din</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polistiren</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expandat</w:t>
      </w:r>
      <w:proofErr w:type="spellEnd"/>
      <w:r w:rsidRPr="00C74E4C">
        <w:rPr>
          <w:rFonts w:ascii="Arial Narrow" w:hAnsi="Arial Narrow"/>
          <w:color w:val="000000"/>
          <w:lang w:val="fr-FR"/>
        </w:rPr>
        <w:t xml:space="preserve"> de 10 cm la </w:t>
      </w:r>
      <w:proofErr w:type="spellStart"/>
      <w:r w:rsidRPr="00C74E4C">
        <w:rPr>
          <w:rFonts w:ascii="Arial Narrow" w:hAnsi="Arial Narrow"/>
          <w:color w:val="000000"/>
          <w:lang w:val="fr-FR"/>
        </w:rPr>
        <w:t>peretii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exteriori</w:t>
      </w:r>
      <w:proofErr w:type="spellEnd"/>
      <w:r w:rsidRPr="00C74E4C">
        <w:rPr>
          <w:rFonts w:ascii="Arial Narrow" w:hAnsi="Arial Narrow"/>
          <w:color w:val="000000"/>
          <w:lang w:val="fr-FR"/>
        </w:rPr>
        <w:t xml:space="preserve"> si la </w:t>
      </w:r>
      <w:proofErr w:type="spellStart"/>
      <w:r w:rsidRPr="00C74E4C">
        <w:rPr>
          <w:rFonts w:ascii="Arial Narrow" w:hAnsi="Arial Narrow"/>
          <w:color w:val="000000"/>
          <w:lang w:val="fr-FR"/>
        </w:rPr>
        <w:t>terasa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circulabila</w:t>
      </w:r>
      <w:proofErr w:type="spellEnd"/>
      <w:r w:rsidRPr="00C74E4C">
        <w:rPr>
          <w:rFonts w:ascii="Arial Narrow" w:hAnsi="Arial Narrow"/>
          <w:color w:val="000000"/>
          <w:lang w:val="fr-FR"/>
        </w:rPr>
        <w:t>.</w:t>
      </w:r>
    </w:p>
    <w:p w:rsidR="0078004C" w:rsidRPr="00C74E4C" w:rsidRDefault="0078004C" w:rsidP="0078004C">
      <w:pPr>
        <w:ind w:firstLine="720"/>
        <w:rPr>
          <w:rFonts w:ascii="Arial Narrow" w:hAnsi="Arial Narrow"/>
          <w:color w:val="000000"/>
          <w:lang w:val="fr-FR"/>
        </w:rPr>
      </w:pPr>
      <w:proofErr w:type="spellStart"/>
      <w:r w:rsidRPr="00C74E4C">
        <w:rPr>
          <w:rFonts w:ascii="Arial Narrow" w:hAnsi="Arial Narrow"/>
          <w:color w:val="000000"/>
          <w:lang w:val="fr-FR"/>
        </w:rPr>
        <w:t>Finisaje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interioare</w:t>
      </w:r>
      <w:proofErr w:type="spellEnd"/>
      <w:r w:rsidRPr="00C74E4C">
        <w:rPr>
          <w:rFonts w:ascii="Arial Narrow" w:hAnsi="Arial Narrow"/>
          <w:color w:val="000000"/>
          <w:lang w:val="fr-FR"/>
        </w:rPr>
        <w:t xml:space="preserve"> si </w:t>
      </w:r>
      <w:proofErr w:type="spellStart"/>
      <w:r w:rsidRPr="00C74E4C">
        <w:rPr>
          <w:rFonts w:ascii="Arial Narrow" w:hAnsi="Arial Narrow"/>
          <w:color w:val="000000"/>
          <w:lang w:val="fr-FR"/>
        </w:rPr>
        <w:t>exterioare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propuse</w:t>
      </w:r>
      <w:proofErr w:type="spellEnd"/>
      <w:r w:rsidRPr="00C74E4C">
        <w:rPr>
          <w:rFonts w:ascii="Arial Narrow" w:hAnsi="Arial Narrow"/>
          <w:color w:val="000000"/>
          <w:lang w:val="fr-FR"/>
        </w:rPr>
        <w:t xml:space="preserve"> : La </w:t>
      </w:r>
      <w:proofErr w:type="spellStart"/>
      <w:r w:rsidRPr="00C74E4C">
        <w:rPr>
          <w:rFonts w:ascii="Arial Narrow" w:hAnsi="Arial Narrow"/>
          <w:color w:val="000000"/>
          <w:lang w:val="fr-FR"/>
        </w:rPr>
        <w:t>fiecare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dintre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niveluri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tavanele</w:t>
      </w:r>
      <w:proofErr w:type="spellEnd"/>
      <w:r w:rsidRPr="00C74E4C">
        <w:rPr>
          <w:rFonts w:ascii="Arial Narrow" w:hAnsi="Arial Narrow"/>
          <w:color w:val="000000"/>
          <w:lang w:val="fr-FR"/>
        </w:rPr>
        <w:t xml:space="preserve"> vor fi </w:t>
      </w:r>
      <w:proofErr w:type="spellStart"/>
      <w:r w:rsidRPr="00C74E4C">
        <w:rPr>
          <w:rFonts w:ascii="Arial Narrow" w:hAnsi="Arial Narrow"/>
          <w:color w:val="000000"/>
          <w:lang w:val="fr-FR"/>
        </w:rPr>
        <w:t>tencuite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gletuite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amorsate</w:t>
      </w:r>
      <w:proofErr w:type="spellEnd"/>
      <w:r w:rsidRPr="00C74E4C">
        <w:rPr>
          <w:rFonts w:ascii="Arial Narrow" w:hAnsi="Arial Narrow"/>
          <w:color w:val="000000"/>
          <w:lang w:val="fr-FR"/>
        </w:rPr>
        <w:t xml:space="preserve"> si </w:t>
      </w:r>
      <w:proofErr w:type="spellStart"/>
      <w:r w:rsidRPr="00C74E4C">
        <w:rPr>
          <w:rFonts w:ascii="Arial Narrow" w:hAnsi="Arial Narrow"/>
          <w:color w:val="000000"/>
          <w:lang w:val="fr-FR"/>
        </w:rPr>
        <w:t>finisate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cu</w:t>
      </w:r>
      <w:proofErr w:type="spellEnd"/>
      <w:r w:rsidRPr="00C74E4C">
        <w:rPr>
          <w:rFonts w:ascii="Arial Narrow" w:hAnsi="Arial Narrow"/>
          <w:color w:val="000000"/>
          <w:lang w:val="fr-FR"/>
        </w:rPr>
        <w:t xml:space="preserve"> var </w:t>
      </w:r>
      <w:proofErr w:type="spellStart"/>
      <w:r w:rsidRPr="00C74E4C">
        <w:rPr>
          <w:rFonts w:ascii="Arial Narrow" w:hAnsi="Arial Narrow"/>
          <w:color w:val="000000"/>
          <w:lang w:val="fr-FR"/>
        </w:rPr>
        <w:t>lavabil</w:t>
      </w:r>
      <w:proofErr w:type="spellEnd"/>
      <w:r w:rsidRPr="00C74E4C">
        <w:rPr>
          <w:rFonts w:ascii="Arial Narrow" w:hAnsi="Arial Narrow"/>
          <w:color w:val="000000"/>
          <w:lang w:val="fr-FR"/>
        </w:rPr>
        <w:t xml:space="preserve">. In </w:t>
      </w:r>
      <w:proofErr w:type="spellStart"/>
      <w:r w:rsidRPr="00C74E4C">
        <w:rPr>
          <w:rFonts w:ascii="Arial Narrow" w:hAnsi="Arial Narrow"/>
          <w:color w:val="000000"/>
          <w:lang w:val="fr-FR"/>
        </w:rPr>
        <w:t>cazul</w:t>
      </w:r>
      <w:proofErr w:type="spellEnd"/>
      <w:r w:rsidRPr="00C74E4C">
        <w:rPr>
          <w:rFonts w:ascii="Arial Narrow" w:hAnsi="Arial Narrow"/>
          <w:color w:val="000000"/>
          <w:lang w:val="fr-FR"/>
        </w:rPr>
        <w:t xml:space="preserve"> in care se va </w:t>
      </w:r>
      <w:proofErr w:type="spellStart"/>
      <w:r w:rsidRPr="00C74E4C">
        <w:rPr>
          <w:rFonts w:ascii="Arial Narrow" w:hAnsi="Arial Narrow"/>
          <w:color w:val="000000"/>
          <w:lang w:val="fr-FR"/>
        </w:rPr>
        <w:t>recurge</w:t>
      </w:r>
      <w:proofErr w:type="spellEnd"/>
      <w:r w:rsidRPr="00C74E4C">
        <w:rPr>
          <w:rFonts w:ascii="Arial Narrow" w:hAnsi="Arial Narrow"/>
          <w:color w:val="000000"/>
          <w:lang w:val="fr-FR"/>
        </w:rPr>
        <w:t xml:space="preserve"> la </w:t>
      </w:r>
      <w:proofErr w:type="spellStart"/>
      <w:r w:rsidRPr="00C74E4C">
        <w:rPr>
          <w:rFonts w:ascii="Arial Narrow" w:hAnsi="Arial Narrow"/>
          <w:color w:val="000000"/>
          <w:lang w:val="fr-FR"/>
        </w:rPr>
        <w:t>placari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cu</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gips</w:t>
      </w:r>
      <w:proofErr w:type="spellEnd"/>
      <w:r w:rsidRPr="00C74E4C">
        <w:rPr>
          <w:rFonts w:ascii="Arial Narrow" w:hAnsi="Arial Narrow"/>
          <w:color w:val="000000"/>
          <w:lang w:val="fr-FR"/>
        </w:rPr>
        <w:t xml:space="preserve">-carton in </w:t>
      </w:r>
      <w:proofErr w:type="spellStart"/>
      <w:r w:rsidRPr="00C74E4C">
        <w:rPr>
          <w:rFonts w:ascii="Arial Narrow" w:hAnsi="Arial Narrow"/>
          <w:color w:val="000000"/>
          <w:lang w:val="fr-FR"/>
        </w:rPr>
        <w:t>spatiile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umede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bucatarii</w:t>
      </w:r>
      <w:proofErr w:type="spellEnd"/>
      <w:r w:rsidRPr="00C74E4C">
        <w:rPr>
          <w:rFonts w:ascii="Arial Narrow" w:hAnsi="Arial Narrow"/>
          <w:color w:val="000000"/>
          <w:lang w:val="fr-FR"/>
        </w:rPr>
        <w:t xml:space="preserve">, bai), se va </w:t>
      </w:r>
      <w:proofErr w:type="spellStart"/>
      <w:r w:rsidRPr="00C74E4C">
        <w:rPr>
          <w:rFonts w:ascii="Arial Narrow" w:hAnsi="Arial Narrow"/>
          <w:color w:val="000000"/>
          <w:lang w:val="fr-FR"/>
        </w:rPr>
        <w:t>utiliza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gips</w:t>
      </w:r>
      <w:proofErr w:type="spellEnd"/>
      <w:r w:rsidRPr="00C74E4C">
        <w:rPr>
          <w:rFonts w:ascii="Arial Narrow" w:hAnsi="Arial Narrow"/>
          <w:color w:val="000000"/>
          <w:lang w:val="fr-FR"/>
        </w:rPr>
        <w:t xml:space="preserve"> carton </w:t>
      </w:r>
      <w:proofErr w:type="spellStart"/>
      <w:r w:rsidRPr="00C74E4C">
        <w:rPr>
          <w:rFonts w:ascii="Arial Narrow" w:hAnsi="Arial Narrow"/>
          <w:color w:val="000000"/>
          <w:lang w:val="fr-FR"/>
        </w:rPr>
        <w:t>rezistent</w:t>
      </w:r>
      <w:proofErr w:type="spellEnd"/>
      <w:r w:rsidRPr="00C74E4C">
        <w:rPr>
          <w:rFonts w:ascii="Arial Narrow" w:hAnsi="Arial Narrow"/>
          <w:color w:val="000000"/>
          <w:lang w:val="fr-FR"/>
        </w:rPr>
        <w:t xml:space="preserve"> la </w:t>
      </w:r>
      <w:proofErr w:type="spellStart"/>
      <w:r w:rsidRPr="00C74E4C">
        <w:rPr>
          <w:rFonts w:ascii="Arial Narrow" w:hAnsi="Arial Narrow"/>
          <w:color w:val="000000"/>
          <w:lang w:val="fr-FR"/>
        </w:rPr>
        <w:t>umezeala</w:t>
      </w:r>
      <w:proofErr w:type="spellEnd"/>
      <w:r w:rsidRPr="00C74E4C">
        <w:rPr>
          <w:rFonts w:ascii="Arial Narrow" w:hAnsi="Arial Narrow"/>
          <w:color w:val="000000"/>
          <w:lang w:val="fr-FR"/>
        </w:rPr>
        <w:t xml:space="preserve"> si se vor </w:t>
      </w:r>
      <w:proofErr w:type="spellStart"/>
      <w:r w:rsidRPr="00C74E4C">
        <w:rPr>
          <w:rFonts w:ascii="Arial Narrow" w:hAnsi="Arial Narrow"/>
          <w:color w:val="000000"/>
          <w:lang w:val="fr-FR"/>
        </w:rPr>
        <w:t>realiza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placari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cu</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placi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ceramice</w:t>
      </w:r>
      <w:proofErr w:type="spellEnd"/>
      <w:r w:rsidRPr="00C74E4C">
        <w:rPr>
          <w:rFonts w:ascii="Arial Narrow" w:hAnsi="Arial Narrow"/>
          <w:color w:val="000000"/>
          <w:lang w:val="fr-FR"/>
        </w:rPr>
        <w:t xml:space="preserve">. In bai </w:t>
      </w:r>
      <w:proofErr w:type="spellStart"/>
      <w:r w:rsidRPr="00C74E4C">
        <w:rPr>
          <w:rFonts w:ascii="Arial Narrow" w:hAnsi="Arial Narrow"/>
          <w:color w:val="000000"/>
          <w:lang w:val="fr-FR"/>
        </w:rPr>
        <w:t>faianta</w:t>
      </w:r>
      <w:proofErr w:type="spellEnd"/>
      <w:r w:rsidRPr="00C74E4C">
        <w:rPr>
          <w:rFonts w:ascii="Arial Narrow" w:hAnsi="Arial Narrow"/>
          <w:color w:val="000000"/>
          <w:lang w:val="fr-FR"/>
        </w:rPr>
        <w:t xml:space="preserve"> va </w:t>
      </w:r>
      <w:proofErr w:type="spellStart"/>
      <w:r w:rsidRPr="00C74E4C">
        <w:rPr>
          <w:rFonts w:ascii="Arial Narrow" w:hAnsi="Arial Narrow"/>
          <w:color w:val="000000"/>
          <w:lang w:val="fr-FR"/>
        </w:rPr>
        <w:t>urca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pe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perete</w:t>
      </w:r>
      <w:proofErr w:type="spellEnd"/>
      <w:r w:rsidRPr="00C74E4C">
        <w:rPr>
          <w:rFonts w:ascii="Arial Narrow" w:hAnsi="Arial Narrow"/>
          <w:color w:val="000000"/>
          <w:lang w:val="fr-FR"/>
        </w:rPr>
        <w:t xml:space="preserve"> pana la cota +2,20 m </w:t>
      </w:r>
      <w:proofErr w:type="spellStart"/>
      <w:r w:rsidRPr="00C74E4C">
        <w:rPr>
          <w:rFonts w:ascii="Arial Narrow" w:hAnsi="Arial Narrow"/>
          <w:color w:val="000000"/>
          <w:lang w:val="fr-FR"/>
        </w:rPr>
        <w:t>iar</w:t>
      </w:r>
      <w:proofErr w:type="spellEnd"/>
      <w:r w:rsidRPr="00C74E4C">
        <w:rPr>
          <w:rFonts w:ascii="Arial Narrow" w:hAnsi="Arial Narrow"/>
          <w:color w:val="000000"/>
          <w:lang w:val="fr-FR"/>
        </w:rPr>
        <w:t xml:space="preserve"> la </w:t>
      </w:r>
      <w:proofErr w:type="spellStart"/>
      <w:r w:rsidRPr="00C74E4C">
        <w:rPr>
          <w:rFonts w:ascii="Arial Narrow" w:hAnsi="Arial Narrow"/>
          <w:color w:val="000000"/>
          <w:lang w:val="fr-FR"/>
        </w:rPr>
        <w:t>bucatarii</w:t>
      </w:r>
      <w:proofErr w:type="spellEnd"/>
      <w:r w:rsidRPr="00C74E4C">
        <w:rPr>
          <w:rFonts w:ascii="Arial Narrow" w:hAnsi="Arial Narrow"/>
          <w:color w:val="000000"/>
          <w:lang w:val="fr-FR"/>
        </w:rPr>
        <w:t xml:space="preserve">, in zona </w:t>
      </w:r>
      <w:proofErr w:type="spellStart"/>
      <w:r w:rsidRPr="00C74E4C">
        <w:rPr>
          <w:rFonts w:ascii="Arial Narrow" w:hAnsi="Arial Narrow"/>
          <w:color w:val="000000"/>
          <w:lang w:val="fr-FR"/>
        </w:rPr>
        <w:t>spatiilor</w:t>
      </w:r>
      <w:proofErr w:type="spellEnd"/>
      <w:r w:rsidRPr="00C74E4C">
        <w:rPr>
          <w:rFonts w:ascii="Arial Narrow" w:hAnsi="Arial Narrow"/>
          <w:color w:val="000000"/>
          <w:lang w:val="fr-FR"/>
        </w:rPr>
        <w:t xml:space="preserve">  de </w:t>
      </w:r>
      <w:proofErr w:type="spellStart"/>
      <w:r w:rsidRPr="00C74E4C">
        <w:rPr>
          <w:rFonts w:ascii="Arial Narrow" w:hAnsi="Arial Narrow"/>
          <w:color w:val="000000"/>
          <w:lang w:val="fr-FR"/>
        </w:rPr>
        <w:t>lucru</w:t>
      </w:r>
      <w:proofErr w:type="spellEnd"/>
      <w:r w:rsidRPr="00C74E4C">
        <w:rPr>
          <w:rFonts w:ascii="Arial Narrow" w:hAnsi="Arial Narrow"/>
          <w:color w:val="000000"/>
          <w:lang w:val="fr-FR"/>
        </w:rPr>
        <w:t xml:space="preserve">, vor fi </w:t>
      </w:r>
      <w:proofErr w:type="spellStart"/>
      <w:r w:rsidRPr="00C74E4C">
        <w:rPr>
          <w:rFonts w:ascii="Arial Narrow" w:hAnsi="Arial Narrow"/>
          <w:color w:val="000000"/>
          <w:lang w:val="fr-FR"/>
        </w:rPr>
        <w:t>dispuse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fasii</w:t>
      </w:r>
      <w:proofErr w:type="spellEnd"/>
      <w:r w:rsidRPr="00C74E4C">
        <w:rPr>
          <w:rFonts w:ascii="Arial Narrow" w:hAnsi="Arial Narrow"/>
          <w:color w:val="000000"/>
          <w:lang w:val="fr-FR"/>
        </w:rPr>
        <w:t xml:space="preserve"> de </w:t>
      </w:r>
      <w:proofErr w:type="spellStart"/>
      <w:r w:rsidRPr="00C74E4C">
        <w:rPr>
          <w:rFonts w:ascii="Arial Narrow" w:hAnsi="Arial Narrow"/>
          <w:color w:val="000000"/>
          <w:lang w:val="fr-FR"/>
        </w:rPr>
        <w:t>placi</w:t>
      </w:r>
      <w:proofErr w:type="spellEnd"/>
      <w:r w:rsidRPr="00C74E4C">
        <w:rPr>
          <w:rFonts w:ascii="Arial Narrow" w:hAnsi="Arial Narrow"/>
          <w:color w:val="000000"/>
          <w:lang w:val="fr-FR"/>
        </w:rPr>
        <w:t xml:space="preserve"> de </w:t>
      </w:r>
      <w:proofErr w:type="spellStart"/>
      <w:r w:rsidRPr="00C74E4C">
        <w:rPr>
          <w:rFonts w:ascii="Arial Narrow" w:hAnsi="Arial Narrow"/>
          <w:color w:val="000000"/>
          <w:lang w:val="fr-FR"/>
        </w:rPr>
        <w:t>faianta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intre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blaturi</w:t>
      </w:r>
      <w:proofErr w:type="spellEnd"/>
      <w:r w:rsidRPr="00C74E4C">
        <w:rPr>
          <w:rFonts w:ascii="Arial Narrow" w:hAnsi="Arial Narrow"/>
          <w:color w:val="000000"/>
          <w:lang w:val="fr-FR"/>
        </w:rPr>
        <w:t xml:space="preserve"> si </w:t>
      </w:r>
      <w:proofErr w:type="spellStart"/>
      <w:r w:rsidRPr="00C74E4C">
        <w:rPr>
          <w:rFonts w:ascii="Arial Narrow" w:hAnsi="Arial Narrow"/>
          <w:color w:val="000000"/>
          <w:lang w:val="fr-FR"/>
        </w:rPr>
        <w:t>mobilierele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suspendate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avand</w:t>
      </w:r>
      <w:proofErr w:type="spellEnd"/>
      <w:r w:rsidRPr="00C74E4C">
        <w:rPr>
          <w:rFonts w:ascii="Arial Narrow" w:hAnsi="Arial Narrow"/>
          <w:color w:val="000000"/>
          <w:lang w:val="fr-FR"/>
        </w:rPr>
        <w:t xml:space="preserve"> o </w:t>
      </w:r>
      <w:proofErr w:type="spellStart"/>
      <w:r w:rsidRPr="00C74E4C">
        <w:rPr>
          <w:rFonts w:ascii="Arial Narrow" w:hAnsi="Arial Narrow"/>
          <w:color w:val="000000"/>
          <w:lang w:val="fr-FR"/>
        </w:rPr>
        <w:t>inaltime</w:t>
      </w:r>
      <w:proofErr w:type="spellEnd"/>
      <w:r w:rsidRPr="00C74E4C">
        <w:rPr>
          <w:rFonts w:ascii="Arial Narrow" w:hAnsi="Arial Narrow"/>
          <w:color w:val="000000"/>
          <w:lang w:val="fr-FR"/>
        </w:rPr>
        <w:t xml:space="preserve"> de 80 cm. </w:t>
      </w:r>
    </w:p>
    <w:p w:rsidR="0078004C" w:rsidRPr="00C74E4C" w:rsidRDefault="0078004C" w:rsidP="0078004C">
      <w:pPr>
        <w:ind w:firstLine="720"/>
        <w:rPr>
          <w:rFonts w:ascii="Arial Narrow" w:hAnsi="Arial Narrow"/>
          <w:color w:val="000000"/>
          <w:lang w:val="fr-FR"/>
        </w:rPr>
      </w:pPr>
      <w:proofErr w:type="spellStart"/>
      <w:r w:rsidRPr="00C74E4C">
        <w:rPr>
          <w:rFonts w:ascii="Arial Narrow" w:hAnsi="Arial Narrow"/>
          <w:color w:val="000000"/>
          <w:lang w:val="fr-FR"/>
        </w:rPr>
        <w:t>Peretii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exteriori</w:t>
      </w:r>
      <w:proofErr w:type="spellEnd"/>
      <w:r w:rsidRPr="00C74E4C">
        <w:rPr>
          <w:rFonts w:ascii="Arial Narrow" w:hAnsi="Arial Narrow"/>
          <w:color w:val="000000"/>
          <w:lang w:val="fr-FR"/>
        </w:rPr>
        <w:t xml:space="preserve"> vor fi </w:t>
      </w:r>
      <w:proofErr w:type="spellStart"/>
      <w:r w:rsidRPr="00C74E4C">
        <w:rPr>
          <w:rFonts w:ascii="Arial Narrow" w:hAnsi="Arial Narrow"/>
          <w:color w:val="000000"/>
          <w:lang w:val="fr-FR"/>
        </w:rPr>
        <w:t>finisati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cu</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tencuiala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decorativa</w:t>
      </w:r>
      <w:proofErr w:type="spellEnd"/>
      <w:r w:rsidRPr="00C74E4C">
        <w:rPr>
          <w:rFonts w:ascii="Arial Narrow" w:hAnsi="Arial Narrow"/>
          <w:color w:val="000000"/>
          <w:lang w:val="fr-FR"/>
        </w:rPr>
        <w:t>.</w:t>
      </w:r>
    </w:p>
    <w:p w:rsidR="0078004C" w:rsidRPr="00C74E4C" w:rsidRDefault="0078004C" w:rsidP="0078004C">
      <w:pPr>
        <w:ind w:firstLine="720"/>
        <w:rPr>
          <w:rFonts w:ascii="Arial Narrow" w:hAnsi="Arial Narrow"/>
          <w:color w:val="000000"/>
          <w:lang w:val="fr-FR"/>
        </w:rPr>
      </w:pPr>
      <w:proofErr w:type="spellStart"/>
      <w:r w:rsidRPr="00C74E4C">
        <w:rPr>
          <w:rFonts w:ascii="Arial Narrow" w:hAnsi="Arial Narrow"/>
          <w:color w:val="000000"/>
          <w:lang w:val="fr-FR"/>
        </w:rPr>
        <w:t>Pardoseli</w:t>
      </w:r>
      <w:proofErr w:type="spellEnd"/>
      <w:r w:rsidRPr="00C74E4C">
        <w:rPr>
          <w:rFonts w:ascii="Arial Narrow" w:hAnsi="Arial Narrow"/>
          <w:color w:val="000000"/>
          <w:lang w:val="fr-FR"/>
        </w:rPr>
        <w:t xml:space="preserve"> : granit, </w:t>
      </w:r>
      <w:proofErr w:type="spellStart"/>
      <w:r w:rsidRPr="00C74E4C">
        <w:rPr>
          <w:rFonts w:ascii="Arial Narrow" w:hAnsi="Arial Narrow"/>
          <w:color w:val="000000"/>
          <w:lang w:val="fr-FR"/>
        </w:rPr>
        <w:t>gresie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antiderapanta</w:t>
      </w:r>
      <w:proofErr w:type="spellEnd"/>
      <w:r w:rsidRPr="00C74E4C">
        <w:rPr>
          <w:rFonts w:ascii="Arial Narrow" w:hAnsi="Arial Narrow"/>
          <w:color w:val="000000"/>
          <w:lang w:val="fr-FR"/>
        </w:rPr>
        <w:t xml:space="preserve"> si parchet. </w:t>
      </w:r>
    </w:p>
    <w:p w:rsidR="0078004C" w:rsidRPr="00C74E4C" w:rsidRDefault="0078004C" w:rsidP="0078004C">
      <w:pPr>
        <w:ind w:firstLine="720"/>
        <w:rPr>
          <w:rFonts w:ascii="Arial Narrow" w:hAnsi="Arial Narrow"/>
          <w:color w:val="000000"/>
          <w:lang w:val="fr-FR"/>
        </w:rPr>
      </w:pPr>
      <w:proofErr w:type="spellStart"/>
      <w:r w:rsidRPr="00C74E4C">
        <w:rPr>
          <w:rFonts w:ascii="Arial Narrow" w:hAnsi="Arial Narrow"/>
          <w:color w:val="000000"/>
          <w:lang w:val="fr-FR"/>
        </w:rPr>
        <w:t>Alimentarea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cu</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apa</w:t>
      </w:r>
      <w:proofErr w:type="spellEnd"/>
      <w:r w:rsidRPr="00C74E4C">
        <w:rPr>
          <w:rFonts w:ascii="Arial Narrow" w:hAnsi="Arial Narrow"/>
          <w:color w:val="000000"/>
          <w:lang w:val="fr-FR"/>
        </w:rPr>
        <w:t xml:space="preserve"> se va face </w:t>
      </w:r>
      <w:proofErr w:type="spellStart"/>
      <w:r w:rsidRPr="00C74E4C">
        <w:rPr>
          <w:rFonts w:ascii="Arial Narrow" w:hAnsi="Arial Narrow"/>
          <w:color w:val="000000"/>
          <w:lang w:val="fr-FR"/>
        </w:rPr>
        <w:t>prin</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bransament</w:t>
      </w:r>
      <w:proofErr w:type="spellEnd"/>
      <w:r w:rsidRPr="00C74E4C">
        <w:rPr>
          <w:rFonts w:ascii="Arial Narrow" w:hAnsi="Arial Narrow"/>
          <w:color w:val="000000"/>
          <w:lang w:val="fr-FR"/>
        </w:rPr>
        <w:t xml:space="preserve"> la </w:t>
      </w:r>
      <w:proofErr w:type="spellStart"/>
      <w:r w:rsidRPr="00C74E4C">
        <w:rPr>
          <w:rFonts w:ascii="Arial Narrow" w:hAnsi="Arial Narrow"/>
          <w:color w:val="000000"/>
          <w:lang w:val="fr-FR"/>
        </w:rPr>
        <w:t>reteaua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centralizata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existenta</w:t>
      </w:r>
      <w:proofErr w:type="spellEnd"/>
      <w:r w:rsidRPr="00C74E4C">
        <w:rPr>
          <w:rFonts w:ascii="Arial Narrow" w:hAnsi="Arial Narrow"/>
          <w:color w:val="000000"/>
          <w:lang w:val="fr-FR"/>
        </w:rPr>
        <w:t xml:space="preserve"> in zona.</w:t>
      </w:r>
    </w:p>
    <w:p w:rsidR="0078004C" w:rsidRPr="00C74E4C" w:rsidRDefault="0078004C" w:rsidP="0078004C">
      <w:pPr>
        <w:ind w:firstLine="720"/>
        <w:rPr>
          <w:rFonts w:ascii="Arial Narrow" w:hAnsi="Arial Narrow"/>
          <w:color w:val="000000"/>
          <w:lang w:val="fr-FR"/>
        </w:rPr>
      </w:pPr>
      <w:proofErr w:type="spellStart"/>
      <w:r w:rsidRPr="00C74E4C">
        <w:rPr>
          <w:rFonts w:ascii="Arial Narrow" w:hAnsi="Arial Narrow"/>
          <w:color w:val="000000"/>
          <w:lang w:val="fr-FR"/>
        </w:rPr>
        <w:t>Evacuarea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apelor</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menajere</w:t>
      </w:r>
      <w:proofErr w:type="spellEnd"/>
      <w:r w:rsidRPr="00C74E4C">
        <w:rPr>
          <w:rFonts w:ascii="Arial Narrow" w:hAnsi="Arial Narrow"/>
          <w:color w:val="000000"/>
          <w:lang w:val="fr-FR"/>
        </w:rPr>
        <w:t xml:space="preserve"> se va face </w:t>
      </w:r>
      <w:proofErr w:type="spellStart"/>
      <w:r w:rsidRPr="00C74E4C">
        <w:rPr>
          <w:rFonts w:ascii="Arial Narrow" w:hAnsi="Arial Narrow"/>
          <w:color w:val="000000"/>
          <w:lang w:val="fr-FR"/>
        </w:rPr>
        <w:t>prin</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bransament</w:t>
      </w:r>
      <w:proofErr w:type="spellEnd"/>
      <w:r w:rsidRPr="00C74E4C">
        <w:rPr>
          <w:rFonts w:ascii="Arial Narrow" w:hAnsi="Arial Narrow"/>
          <w:color w:val="000000"/>
          <w:lang w:val="fr-FR"/>
        </w:rPr>
        <w:t xml:space="preserve"> la </w:t>
      </w:r>
      <w:proofErr w:type="spellStart"/>
      <w:r w:rsidRPr="00C74E4C">
        <w:rPr>
          <w:rFonts w:ascii="Arial Narrow" w:hAnsi="Arial Narrow"/>
          <w:color w:val="000000"/>
          <w:lang w:val="fr-FR"/>
        </w:rPr>
        <w:t>reteaua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centralizata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existenta</w:t>
      </w:r>
      <w:proofErr w:type="spellEnd"/>
      <w:r w:rsidRPr="00C74E4C">
        <w:rPr>
          <w:rFonts w:ascii="Arial Narrow" w:hAnsi="Arial Narrow"/>
          <w:color w:val="000000"/>
          <w:lang w:val="fr-FR"/>
        </w:rPr>
        <w:t xml:space="preserve"> in zona.</w:t>
      </w:r>
    </w:p>
    <w:p w:rsidR="0078004C" w:rsidRPr="00C74E4C" w:rsidRDefault="0078004C" w:rsidP="0078004C">
      <w:pPr>
        <w:ind w:firstLine="720"/>
        <w:rPr>
          <w:rFonts w:ascii="Arial Narrow" w:hAnsi="Arial Narrow"/>
          <w:color w:val="000000"/>
          <w:lang w:val="fr-FR"/>
        </w:rPr>
      </w:pPr>
      <w:proofErr w:type="spellStart"/>
      <w:r w:rsidRPr="00C74E4C">
        <w:rPr>
          <w:rFonts w:ascii="Arial Narrow" w:hAnsi="Arial Narrow"/>
          <w:color w:val="000000"/>
          <w:lang w:val="fr-FR"/>
        </w:rPr>
        <w:t>Alimentarea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cu</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apa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caldă</w:t>
      </w:r>
      <w:proofErr w:type="spellEnd"/>
      <w:r w:rsidRPr="00C74E4C">
        <w:rPr>
          <w:rFonts w:ascii="Arial Narrow" w:hAnsi="Arial Narrow"/>
          <w:color w:val="000000"/>
          <w:lang w:val="fr-FR"/>
        </w:rPr>
        <w:t xml:space="preserve"> a </w:t>
      </w:r>
      <w:proofErr w:type="spellStart"/>
      <w:r w:rsidRPr="00C74E4C">
        <w:rPr>
          <w:rFonts w:ascii="Arial Narrow" w:hAnsi="Arial Narrow"/>
          <w:color w:val="000000"/>
          <w:lang w:val="fr-FR"/>
        </w:rPr>
        <w:t>consumatorilor</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interiori</w:t>
      </w:r>
      <w:proofErr w:type="spellEnd"/>
      <w:r w:rsidRPr="00C74E4C">
        <w:rPr>
          <w:rFonts w:ascii="Arial Narrow" w:hAnsi="Arial Narrow"/>
          <w:color w:val="000000"/>
          <w:lang w:val="fr-FR"/>
        </w:rPr>
        <w:t xml:space="preserve"> se va face de la </w:t>
      </w:r>
      <w:proofErr w:type="spellStart"/>
      <w:r w:rsidRPr="00C74E4C">
        <w:rPr>
          <w:rFonts w:ascii="Arial Narrow" w:hAnsi="Arial Narrow"/>
          <w:color w:val="000000"/>
          <w:lang w:val="fr-FR"/>
        </w:rPr>
        <w:t>centralele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termice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pe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combustibil</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gazos</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pentru</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fiecare</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apartament</w:t>
      </w:r>
      <w:proofErr w:type="spellEnd"/>
      <w:r w:rsidRPr="00C74E4C">
        <w:rPr>
          <w:rFonts w:ascii="Arial Narrow" w:hAnsi="Arial Narrow"/>
          <w:color w:val="000000"/>
          <w:lang w:val="fr-FR"/>
        </w:rPr>
        <w:t xml:space="preserve"> in parte. </w:t>
      </w:r>
    </w:p>
    <w:p w:rsidR="0078004C" w:rsidRDefault="0078004C" w:rsidP="0078004C">
      <w:pPr>
        <w:ind w:firstLine="720"/>
        <w:rPr>
          <w:rFonts w:ascii="Arial Narrow" w:hAnsi="Arial Narrow"/>
          <w:color w:val="000000"/>
          <w:lang w:val="fr-FR"/>
        </w:rPr>
      </w:pPr>
      <w:proofErr w:type="spellStart"/>
      <w:r w:rsidRPr="00C74E4C">
        <w:rPr>
          <w:rFonts w:ascii="Arial Narrow" w:hAnsi="Arial Narrow"/>
          <w:color w:val="000000"/>
          <w:lang w:val="fr-FR"/>
        </w:rPr>
        <w:t>Imprejmuirea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secundara</w:t>
      </w:r>
      <w:proofErr w:type="spellEnd"/>
      <w:r w:rsidRPr="00C74E4C">
        <w:rPr>
          <w:rFonts w:ascii="Arial Narrow" w:hAnsi="Arial Narrow"/>
          <w:color w:val="000000"/>
          <w:lang w:val="fr-FR"/>
        </w:rPr>
        <w:t xml:space="preserve"> se va </w:t>
      </w:r>
      <w:proofErr w:type="spellStart"/>
      <w:r w:rsidRPr="00C74E4C">
        <w:rPr>
          <w:rFonts w:ascii="Arial Narrow" w:hAnsi="Arial Narrow"/>
          <w:color w:val="000000"/>
          <w:lang w:val="fr-FR"/>
        </w:rPr>
        <w:t>realiza</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din</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soclu</w:t>
      </w:r>
      <w:proofErr w:type="spellEnd"/>
      <w:r w:rsidRPr="00C74E4C">
        <w:rPr>
          <w:rFonts w:ascii="Arial Narrow" w:hAnsi="Arial Narrow"/>
          <w:color w:val="000000"/>
          <w:lang w:val="fr-FR"/>
        </w:rPr>
        <w:t xml:space="preserve"> de </w:t>
      </w:r>
      <w:proofErr w:type="spellStart"/>
      <w:r w:rsidRPr="00C74E4C">
        <w:rPr>
          <w:rFonts w:ascii="Arial Narrow" w:hAnsi="Arial Narrow"/>
          <w:color w:val="000000"/>
          <w:lang w:val="fr-FR"/>
        </w:rPr>
        <w:t>beton</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armat</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stalpi</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din</w:t>
      </w:r>
      <w:proofErr w:type="spellEnd"/>
      <w:r w:rsidRPr="00C74E4C">
        <w:rPr>
          <w:rFonts w:ascii="Arial Narrow" w:hAnsi="Arial Narrow"/>
          <w:color w:val="000000"/>
          <w:lang w:val="fr-FR"/>
        </w:rPr>
        <w:t xml:space="preserve"> </w:t>
      </w:r>
      <w:proofErr w:type="spellStart"/>
      <w:r w:rsidRPr="00C74E4C">
        <w:rPr>
          <w:rFonts w:ascii="Arial Narrow" w:hAnsi="Arial Narrow"/>
          <w:color w:val="000000"/>
          <w:lang w:val="fr-FR"/>
        </w:rPr>
        <w:t>teava</w:t>
      </w:r>
      <w:proofErr w:type="spellEnd"/>
      <w:r w:rsidRPr="00C74E4C">
        <w:rPr>
          <w:rFonts w:ascii="Arial Narrow" w:hAnsi="Arial Narrow"/>
          <w:color w:val="000000"/>
          <w:lang w:val="fr-FR"/>
        </w:rPr>
        <w:t xml:space="preserve"> </w:t>
      </w:r>
    </w:p>
    <w:p w:rsidR="00DA158E" w:rsidRDefault="00DA158E" w:rsidP="00DA158E">
      <w:pPr>
        <w:rPr>
          <w:rFonts w:ascii="Arial Narrow" w:hAnsi="Arial Narrow"/>
          <w:b/>
          <w:sz w:val="24"/>
          <w:szCs w:val="24"/>
        </w:rPr>
      </w:pPr>
      <w:r w:rsidRPr="00DA158E">
        <w:rPr>
          <w:rFonts w:ascii="Arial Narrow" w:hAnsi="Arial Narrow"/>
          <w:b/>
          <w:sz w:val="24"/>
          <w:szCs w:val="24"/>
        </w:rPr>
        <w:t>- justificarea necesităţii proiectului;</w:t>
      </w:r>
    </w:p>
    <w:p w:rsidR="00DA158E" w:rsidRPr="00DA158E" w:rsidRDefault="00DA158E" w:rsidP="00DA158E">
      <w:pPr>
        <w:ind w:firstLine="708"/>
        <w:rPr>
          <w:rFonts w:ascii="Arial Narrow" w:hAnsi="Arial Narrow"/>
          <w:sz w:val="24"/>
          <w:szCs w:val="24"/>
        </w:rPr>
      </w:pPr>
      <w:r w:rsidRPr="00DA158E">
        <w:rPr>
          <w:rFonts w:ascii="Arial Narrow" w:hAnsi="Arial Narrow"/>
          <w:sz w:val="24"/>
          <w:szCs w:val="24"/>
        </w:rPr>
        <w:t xml:space="preserve">Se propune punerea in valoare a </w:t>
      </w:r>
      <w:r w:rsidR="006245FA">
        <w:rPr>
          <w:rFonts w:ascii="Arial Narrow" w:hAnsi="Arial Narrow"/>
          <w:sz w:val="24"/>
          <w:szCs w:val="24"/>
        </w:rPr>
        <w:t>terenului amplasat intr-o zona propice de</w:t>
      </w:r>
      <w:r w:rsidR="0074518B">
        <w:rPr>
          <w:rFonts w:ascii="Arial Narrow" w:hAnsi="Arial Narrow"/>
          <w:sz w:val="24"/>
          <w:szCs w:val="24"/>
        </w:rPr>
        <w:t>sfasurarii activitatii propuse, lucru confirmat si de constructiile cu destinatia asemanatoare existente in zona.</w:t>
      </w:r>
    </w:p>
    <w:p w:rsidR="00DA158E" w:rsidRPr="00DA158E" w:rsidRDefault="00DA158E" w:rsidP="00DA158E">
      <w:pPr>
        <w:rPr>
          <w:rFonts w:ascii="Arial Narrow" w:hAnsi="Arial Narrow"/>
          <w:b/>
          <w:sz w:val="24"/>
          <w:szCs w:val="24"/>
        </w:rPr>
      </w:pPr>
      <w:r w:rsidRPr="00DA158E">
        <w:rPr>
          <w:rFonts w:ascii="Arial Narrow" w:hAnsi="Arial Narrow"/>
          <w:b/>
          <w:sz w:val="24"/>
          <w:szCs w:val="24"/>
        </w:rPr>
        <w:t xml:space="preserve"> - planşe reprezentând limitele amplasamentului proiectului, inclusiv orice suprafaţă de teren</w:t>
      </w:r>
    </w:p>
    <w:p w:rsidR="00927E4F" w:rsidRPr="00DA158E" w:rsidRDefault="00DA158E" w:rsidP="00DA158E">
      <w:pPr>
        <w:rPr>
          <w:rFonts w:ascii="Arial Narrow" w:hAnsi="Arial Narrow"/>
          <w:b/>
          <w:sz w:val="24"/>
          <w:szCs w:val="24"/>
        </w:rPr>
      </w:pPr>
      <w:r w:rsidRPr="00DA158E">
        <w:rPr>
          <w:rFonts w:ascii="Arial Narrow" w:hAnsi="Arial Narrow"/>
          <w:b/>
          <w:sz w:val="24"/>
          <w:szCs w:val="24"/>
        </w:rPr>
        <w:t>solicitată pentru a fi folosită temporar (planuri de situaţie şi amplasamente);</w:t>
      </w:r>
    </w:p>
    <w:p w:rsidR="0078004C" w:rsidRPr="007C270E" w:rsidRDefault="0078004C" w:rsidP="0078004C">
      <w:pPr>
        <w:autoSpaceDE w:val="0"/>
        <w:autoSpaceDN w:val="0"/>
        <w:adjustRightInd w:val="0"/>
        <w:spacing w:line="276" w:lineRule="auto"/>
        <w:rPr>
          <w:rFonts w:ascii="Arial Narrow" w:eastAsia="Calibri" w:hAnsi="Arial Narrow" w:cs="Arial Narrow"/>
          <w:b/>
          <w:bCs/>
          <w:color w:val="000000"/>
        </w:rPr>
      </w:pPr>
      <w:r w:rsidRPr="007C270E">
        <w:rPr>
          <w:rFonts w:ascii="Arial Narrow" w:eastAsia="Calibri" w:hAnsi="Arial Narrow" w:cs="Arial Narrow"/>
          <w:b/>
          <w:bCs/>
          <w:color w:val="000000"/>
        </w:rPr>
        <w:lastRenderedPageBreak/>
        <w:t>STRUCTURA FUNCTIONALĂ</w:t>
      </w:r>
    </w:p>
    <w:p w:rsidR="0078004C" w:rsidRPr="007C270E" w:rsidRDefault="0078004C" w:rsidP="0078004C">
      <w:pPr>
        <w:autoSpaceDE w:val="0"/>
        <w:autoSpaceDN w:val="0"/>
        <w:adjustRightInd w:val="0"/>
        <w:spacing w:line="276" w:lineRule="auto"/>
        <w:rPr>
          <w:rFonts w:ascii="Arial Narrow" w:eastAsia="Calibri" w:hAnsi="Arial Narrow" w:cs="Arial Narrow"/>
          <w:b/>
          <w:bCs/>
          <w:color w:val="000000"/>
        </w:rPr>
      </w:pPr>
      <w:r w:rsidRPr="007C270E">
        <w:rPr>
          <w:rFonts w:ascii="Arial Narrow" w:eastAsia="Calibri" w:hAnsi="Arial Narrow" w:cs="Arial Narrow"/>
          <w:b/>
          <w:bCs/>
          <w:color w:val="000000"/>
        </w:rPr>
        <w:t>REGIM TEHNIC PROPUS</w:t>
      </w:r>
    </w:p>
    <w:p w:rsidR="0078004C" w:rsidRPr="007C270E" w:rsidRDefault="0078004C" w:rsidP="0078004C">
      <w:pPr>
        <w:autoSpaceDE w:val="0"/>
        <w:autoSpaceDN w:val="0"/>
        <w:adjustRightInd w:val="0"/>
        <w:spacing w:line="276" w:lineRule="auto"/>
        <w:rPr>
          <w:rFonts w:ascii="Arial Narrow" w:eastAsia="Calibri" w:hAnsi="Arial Narrow" w:cs="Arial Narrow"/>
          <w:color w:val="000000"/>
        </w:rPr>
      </w:pPr>
      <w:r w:rsidRPr="007C270E">
        <w:rPr>
          <w:rFonts w:ascii="Arial Narrow" w:eastAsia="Calibri" w:hAnsi="Arial Narrow" w:cs="Arial Narrow"/>
          <w:color w:val="000000"/>
        </w:rPr>
        <w:t>Suprafaţă amplasament</w:t>
      </w:r>
      <w:r w:rsidRPr="007C270E">
        <w:rPr>
          <w:rFonts w:ascii="Arial Narrow" w:eastAsia="Calibri" w:hAnsi="Arial Narrow" w:cs="Arial Narrow"/>
          <w:color w:val="000000"/>
        </w:rPr>
        <w:tab/>
      </w:r>
      <w:r w:rsidRPr="007C270E">
        <w:rPr>
          <w:rFonts w:ascii="Arial Narrow" w:eastAsia="Calibri" w:hAnsi="Arial Narrow" w:cs="Arial Narrow"/>
          <w:color w:val="000000"/>
        </w:rPr>
        <w:tab/>
      </w:r>
      <w:r w:rsidRPr="007C270E">
        <w:rPr>
          <w:rFonts w:ascii="Arial Narrow" w:eastAsia="Calibri" w:hAnsi="Arial Narrow" w:cs="Arial Narrow"/>
          <w:color w:val="000000"/>
        </w:rPr>
        <w:tab/>
      </w:r>
      <w:r w:rsidRPr="007C270E">
        <w:rPr>
          <w:rFonts w:ascii="Arial Narrow" w:eastAsia="Calibri" w:hAnsi="Arial Narrow" w:cs="Arial Narrow"/>
          <w:color w:val="000000"/>
        </w:rPr>
        <w:tab/>
        <w:t xml:space="preserve">           </w:t>
      </w:r>
      <w:r>
        <w:rPr>
          <w:rFonts w:ascii="Arial Narrow" w:eastAsia="Calibri" w:hAnsi="Arial Narrow" w:cs="Arial Narrow"/>
          <w:color w:val="000000"/>
        </w:rPr>
        <w:tab/>
        <w:t xml:space="preserve">     4602</w:t>
      </w:r>
      <w:r w:rsidRPr="007C270E">
        <w:rPr>
          <w:rFonts w:ascii="Arial Narrow" w:eastAsia="Calibri" w:hAnsi="Arial Narrow" w:cs="Arial Narrow"/>
          <w:color w:val="000000"/>
        </w:rPr>
        <w:t xml:space="preserve">,00 mp </w:t>
      </w:r>
    </w:p>
    <w:p w:rsidR="0078004C" w:rsidRPr="002B5A61" w:rsidRDefault="0078004C" w:rsidP="0078004C">
      <w:pPr>
        <w:autoSpaceDE w:val="0"/>
        <w:autoSpaceDN w:val="0"/>
        <w:adjustRightInd w:val="0"/>
        <w:spacing w:line="276" w:lineRule="auto"/>
        <w:rPr>
          <w:rFonts w:ascii="Arial Narrow" w:eastAsia="Calibri" w:hAnsi="Arial Narrow" w:cs="Arial Narrow"/>
          <w:color w:val="000000"/>
        </w:rPr>
      </w:pPr>
      <w:r w:rsidRPr="002B5A61">
        <w:rPr>
          <w:rFonts w:ascii="Arial Narrow" w:eastAsia="Calibri" w:hAnsi="Arial Narrow" w:cs="Arial Narrow"/>
          <w:color w:val="000000"/>
        </w:rPr>
        <w:t>P.O.T.</w:t>
      </w:r>
      <w:r w:rsidRPr="002B5A61">
        <w:rPr>
          <w:rFonts w:ascii="Arial Narrow" w:eastAsia="Calibri" w:hAnsi="Arial Narrow" w:cs="Arial Narrow"/>
          <w:color w:val="000000"/>
        </w:rPr>
        <w:tab/>
      </w:r>
      <w:r w:rsidRPr="002B5A61">
        <w:rPr>
          <w:rFonts w:ascii="Arial Narrow" w:eastAsia="Calibri" w:hAnsi="Arial Narrow" w:cs="Arial Narrow"/>
          <w:color w:val="000000"/>
        </w:rPr>
        <w:tab/>
      </w:r>
      <w:r w:rsidRPr="002B5A61">
        <w:rPr>
          <w:rFonts w:ascii="Arial Narrow" w:eastAsia="Calibri" w:hAnsi="Arial Narrow" w:cs="Arial Narrow"/>
          <w:color w:val="000000"/>
        </w:rPr>
        <w:tab/>
      </w:r>
      <w:r w:rsidRPr="002B5A61">
        <w:rPr>
          <w:rFonts w:ascii="Arial Narrow" w:eastAsia="Calibri" w:hAnsi="Arial Narrow" w:cs="Arial Narrow"/>
          <w:color w:val="000000"/>
        </w:rPr>
        <w:tab/>
      </w:r>
      <w:r w:rsidRPr="002B5A61">
        <w:rPr>
          <w:rFonts w:ascii="Arial Narrow" w:eastAsia="Calibri" w:hAnsi="Arial Narrow" w:cs="Arial Narrow"/>
          <w:color w:val="000000"/>
        </w:rPr>
        <w:tab/>
      </w:r>
      <w:r w:rsidRPr="002B5A61">
        <w:rPr>
          <w:rFonts w:ascii="Arial Narrow" w:eastAsia="Calibri" w:hAnsi="Arial Narrow" w:cs="Arial Narrow"/>
          <w:color w:val="000000"/>
        </w:rPr>
        <w:tab/>
      </w:r>
      <w:r w:rsidRPr="002B5A61">
        <w:rPr>
          <w:rFonts w:ascii="Arial Narrow" w:eastAsia="Calibri" w:hAnsi="Arial Narrow" w:cs="Arial Narrow"/>
          <w:color w:val="000000"/>
        </w:rPr>
        <w:tab/>
        <w:t xml:space="preserve">     23,03%                                           </w:t>
      </w:r>
    </w:p>
    <w:p w:rsidR="0078004C" w:rsidRPr="002B5A61" w:rsidRDefault="0078004C" w:rsidP="0078004C">
      <w:pPr>
        <w:autoSpaceDE w:val="0"/>
        <w:autoSpaceDN w:val="0"/>
        <w:adjustRightInd w:val="0"/>
        <w:spacing w:line="276" w:lineRule="auto"/>
        <w:rPr>
          <w:rFonts w:ascii="Arial Narrow" w:eastAsia="Calibri" w:hAnsi="Arial Narrow" w:cs="Arial Narrow"/>
          <w:color w:val="000000"/>
        </w:rPr>
      </w:pPr>
      <w:r w:rsidRPr="002B5A61">
        <w:rPr>
          <w:rFonts w:ascii="Arial Narrow" w:eastAsia="Calibri" w:hAnsi="Arial Narrow" w:cs="Arial Narrow"/>
          <w:color w:val="000000"/>
        </w:rPr>
        <w:t xml:space="preserve">C.U.T. </w:t>
      </w:r>
      <w:r w:rsidRPr="002B5A61">
        <w:rPr>
          <w:rFonts w:ascii="Arial Narrow" w:eastAsia="Calibri" w:hAnsi="Arial Narrow" w:cs="Arial Narrow"/>
          <w:color w:val="000000"/>
        </w:rPr>
        <w:tab/>
      </w:r>
      <w:r w:rsidRPr="002B5A61">
        <w:rPr>
          <w:rFonts w:ascii="Arial Narrow" w:eastAsia="Calibri" w:hAnsi="Arial Narrow" w:cs="Arial Narrow"/>
          <w:color w:val="000000"/>
        </w:rPr>
        <w:tab/>
      </w:r>
      <w:r w:rsidRPr="002B5A61">
        <w:rPr>
          <w:rFonts w:ascii="Arial Narrow" w:eastAsia="Calibri" w:hAnsi="Arial Narrow" w:cs="Arial Narrow"/>
          <w:color w:val="000000"/>
        </w:rPr>
        <w:tab/>
      </w:r>
      <w:r w:rsidRPr="002B5A61">
        <w:rPr>
          <w:rFonts w:ascii="Arial Narrow" w:eastAsia="Calibri" w:hAnsi="Arial Narrow" w:cs="Arial Narrow"/>
          <w:color w:val="000000"/>
        </w:rPr>
        <w:tab/>
      </w:r>
      <w:r w:rsidRPr="002B5A61">
        <w:rPr>
          <w:rFonts w:ascii="Arial Narrow" w:eastAsia="Calibri" w:hAnsi="Arial Narrow" w:cs="Arial Narrow"/>
          <w:color w:val="000000"/>
        </w:rPr>
        <w:tab/>
      </w:r>
      <w:r w:rsidRPr="002B5A61">
        <w:rPr>
          <w:rFonts w:ascii="Arial Narrow" w:eastAsia="Calibri" w:hAnsi="Arial Narrow" w:cs="Arial Narrow"/>
          <w:color w:val="000000"/>
        </w:rPr>
        <w:tab/>
      </w:r>
      <w:r w:rsidRPr="002B5A61">
        <w:rPr>
          <w:rFonts w:ascii="Arial Narrow" w:eastAsia="Calibri" w:hAnsi="Arial Narrow" w:cs="Arial Narrow"/>
          <w:color w:val="000000"/>
        </w:rPr>
        <w:tab/>
        <w:t xml:space="preserve">     1,08</w:t>
      </w:r>
    </w:p>
    <w:p w:rsidR="0078004C" w:rsidRPr="008A3EEF" w:rsidRDefault="0078004C" w:rsidP="0078004C">
      <w:pPr>
        <w:autoSpaceDE w:val="0"/>
        <w:autoSpaceDN w:val="0"/>
        <w:adjustRightInd w:val="0"/>
        <w:spacing w:line="276" w:lineRule="auto"/>
        <w:rPr>
          <w:rFonts w:ascii="Arial Narrow" w:eastAsia="Calibri" w:hAnsi="Arial Narrow" w:cs="Arial Narrow"/>
          <w:color w:val="FF0000"/>
        </w:rPr>
      </w:pPr>
    </w:p>
    <w:p w:rsidR="0078004C" w:rsidRPr="007C270E" w:rsidRDefault="0078004C" w:rsidP="0078004C">
      <w:pPr>
        <w:autoSpaceDE w:val="0"/>
        <w:autoSpaceDN w:val="0"/>
        <w:adjustRightInd w:val="0"/>
        <w:spacing w:line="276" w:lineRule="auto"/>
        <w:rPr>
          <w:rFonts w:ascii="Arial Narrow" w:eastAsia="Calibri" w:hAnsi="Arial Narrow" w:cs="Arial Narrow"/>
          <w:color w:val="000000"/>
        </w:rPr>
      </w:pPr>
      <w:r w:rsidRPr="007C270E">
        <w:rPr>
          <w:rFonts w:ascii="Arial Narrow" w:eastAsia="Calibri" w:hAnsi="Arial Narrow" w:cs="Arial Narrow"/>
          <w:color w:val="000000"/>
        </w:rPr>
        <w:t>- Ac</w:t>
      </w:r>
      <w:r>
        <w:rPr>
          <w:rFonts w:ascii="Arial Narrow" w:eastAsia="Calibri" w:hAnsi="Arial Narrow" w:cs="Arial Narrow"/>
          <w:color w:val="000000"/>
        </w:rPr>
        <w:t xml:space="preserve">  Imobil  Nr. 1:</w:t>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t xml:space="preserve"> </w:t>
      </w:r>
      <w:r>
        <w:rPr>
          <w:rFonts w:ascii="Arial Narrow" w:eastAsia="Calibri" w:hAnsi="Arial Narrow" w:cs="Arial Narrow"/>
          <w:color w:val="000000"/>
        </w:rPr>
        <w:tab/>
        <w:t xml:space="preserve">     397,23</w:t>
      </w:r>
      <w:r w:rsidRPr="007C270E">
        <w:rPr>
          <w:rFonts w:ascii="Arial Narrow" w:eastAsia="Calibri" w:hAnsi="Arial Narrow" w:cs="Arial Narrow"/>
          <w:color w:val="000000"/>
        </w:rPr>
        <w:t xml:space="preserve"> mp </w:t>
      </w:r>
    </w:p>
    <w:p w:rsidR="0078004C" w:rsidRPr="007C270E" w:rsidRDefault="0078004C" w:rsidP="0078004C">
      <w:pPr>
        <w:autoSpaceDE w:val="0"/>
        <w:autoSpaceDN w:val="0"/>
        <w:adjustRightInd w:val="0"/>
        <w:spacing w:line="276" w:lineRule="auto"/>
        <w:rPr>
          <w:rFonts w:ascii="Arial Narrow" w:eastAsia="Calibri" w:hAnsi="Arial Narrow" w:cs="Arial Narrow"/>
          <w:color w:val="000000"/>
        </w:rPr>
      </w:pPr>
      <w:r w:rsidRPr="007C270E">
        <w:rPr>
          <w:rFonts w:ascii="Arial Narrow" w:eastAsia="Calibri" w:hAnsi="Arial Narrow" w:cs="Arial Narrow"/>
          <w:color w:val="000000"/>
        </w:rPr>
        <w:t xml:space="preserve">- Acd </w:t>
      </w:r>
      <w:r>
        <w:rPr>
          <w:rFonts w:ascii="Arial Narrow" w:eastAsia="Calibri" w:hAnsi="Arial Narrow" w:cs="Arial Narrow"/>
          <w:color w:val="000000"/>
        </w:rPr>
        <w:t>Imobil  Nr. 1:</w:t>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t xml:space="preserve">    </w:t>
      </w:r>
      <w:r>
        <w:rPr>
          <w:rFonts w:ascii="Arial Narrow" w:eastAsia="Calibri" w:hAnsi="Arial Narrow" w:cs="Arial Narrow"/>
          <w:color w:val="000000"/>
        </w:rPr>
        <w:tab/>
        <w:t xml:space="preserve">     1.952,17</w:t>
      </w:r>
      <w:r w:rsidRPr="007C270E">
        <w:rPr>
          <w:rFonts w:ascii="Arial Narrow" w:eastAsia="Calibri" w:hAnsi="Arial Narrow" w:cs="Arial Narrow"/>
          <w:color w:val="000000"/>
        </w:rPr>
        <w:t xml:space="preserve"> mp   </w:t>
      </w:r>
    </w:p>
    <w:p w:rsidR="0078004C" w:rsidRDefault="0078004C" w:rsidP="0078004C">
      <w:pPr>
        <w:autoSpaceDE w:val="0"/>
        <w:autoSpaceDN w:val="0"/>
        <w:adjustRightInd w:val="0"/>
        <w:spacing w:line="276" w:lineRule="auto"/>
        <w:rPr>
          <w:rFonts w:ascii="Arial Narrow" w:eastAsia="Calibri" w:hAnsi="Arial Narrow" w:cs="Arial Narrow"/>
          <w:color w:val="000000"/>
        </w:rPr>
      </w:pPr>
      <w:r w:rsidRPr="007C270E">
        <w:rPr>
          <w:rFonts w:ascii="Arial Narrow" w:eastAsia="Calibri" w:hAnsi="Arial Narrow" w:cs="Arial Narrow"/>
          <w:color w:val="000000"/>
        </w:rPr>
        <w:t>- Regim de înălţ</w:t>
      </w:r>
      <w:r>
        <w:rPr>
          <w:rFonts w:ascii="Arial Narrow" w:eastAsia="Calibri" w:hAnsi="Arial Narrow" w:cs="Arial Narrow"/>
          <w:color w:val="000000"/>
        </w:rPr>
        <w:t xml:space="preserve">ime: </w:t>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t xml:space="preserve">     </w:t>
      </w:r>
      <w:r w:rsidRPr="007C270E">
        <w:rPr>
          <w:rFonts w:ascii="Arial Narrow" w:eastAsia="Calibri" w:hAnsi="Arial Narrow" w:cs="Arial Narrow"/>
          <w:color w:val="000000"/>
        </w:rPr>
        <w:t>P+</w:t>
      </w:r>
      <w:r>
        <w:rPr>
          <w:rFonts w:ascii="Arial Narrow" w:eastAsia="Calibri" w:hAnsi="Arial Narrow" w:cs="Arial Narrow"/>
          <w:color w:val="000000"/>
        </w:rPr>
        <w:t>4E</w:t>
      </w:r>
    </w:p>
    <w:p w:rsidR="0078004C" w:rsidRDefault="0078004C" w:rsidP="0078004C">
      <w:pPr>
        <w:autoSpaceDE w:val="0"/>
        <w:autoSpaceDN w:val="0"/>
        <w:adjustRightInd w:val="0"/>
        <w:spacing w:line="276" w:lineRule="auto"/>
        <w:rPr>
          <w:rFonts w:ascii="Arial Narrow" w:eastAsia="Calibri" w:hAnsi="Arial Narrow" w:cs="Arial Narrow"/>
          <w:color w:val="000000"/>
        </w:rPr>
      </w:pPr>
    </w:p>
    <w:p w:rsidR="0078004C" w:rsidRPr="007C270E" w:rsidRDefault="0078004C" w:rsidP="0078004C">
      <w:pPr>
        <w:autoSpaceDE w:val="0"/>
        <w:autoSpaceDN w:val="0"/>
        <w:adjustRightInd w:val="0"/>
        <w:spacing w:line="276" w:lineRule="auto"/>
        <w:rPr>
          <w:rFonts w:ascii="Arial Narrow" w:eastAsia="Calibri" w:hAnsi="Arial Narrow" w:cs="Arial Narrow"/>
          <w:color w:val="000000"/>
        </w:rPr>
      </w:pPr>
      <w:r w:rsidRPr="007C270E">
        <w:rPr>
          <w:rFonts w:ascii="Arial Narrow" w:eastAsia="Calibri" w:hAnsi="Arial Narrow" w:cs="Arial Narrow"/>
          <w:color w:val="000000"/>
        </w:rPr>
        <w:t>- Ac</w:t>
      </w:r>
      <w:r>
        <w:rPr>
          <w:rFonts w:ascii="Arial Narrow" w:eastAsia="Calibri" w:hAnsi="Arial Narrow" w:cs="Arial Narrow"/>
          <w:color w:val="000000"/>
        </w:rPr>
        <w:t xml:space="preserve">  Imobil  Nr. 2:</w:t>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t xml:space="preserve"> </w:t>
      </w:r>
      <w:r>
        <w:rPr>
          <w:rFonts w:ascii="Arial Narrow" w:eastAsia="Calibri" w:hAnsi="Arial Narrow" w:cs="Arial Narrow"/>
          <w:color w:val="000000"/>
        </w:rPr>
        <w:tab/>
        <w:t xml:space="preserve">     397,23</w:t>
      </w:r>
      <w:r w:rsidRPr="007C270E">
        <w:rPr>
          <w:rFonts w:ascii="Arial Narrow" w:eastAsia="Calibri" w:hAnsi="Arial Narrow" w:cs="Arial Narrow"/>
          <w:color w:val="000000"/>
        </w:rPr>
        <w:t xml:space="preserve"> mp </w:t>
      </w:r>
    </w:p>
    <w:p w:rsidR="0078004C" w:rsidRPr="007C270E" w:rsidRDefault="0078004C" w:rsidP="0078004C">
      <w:pPr>
        <w:autoSpaceDE w:val="0"/>
        <w:autoSpaceDN w:val="0"/>
        <w:adjustRightInd w:val="0"/>
        <w:spacing w:line="276" w:lineRule="auto"/>
        <w:rPr>
          <w:rFonts w:ascii="Arial Narrow" w:eastAsia="Calibri" w:hAnsi="Arial Narrow" w:cs="Arial Narrow"/>
          <w:color w:val="000000"/>
        </w:rPr>
      </w:pPr>
      <w:r w:rsidRPr="007C270E">
        <w:rPr>
          <w:rFonts w:ascii="Arial Narrow" w:eastAsia="Calibri" w:hAnsi="Arial Narrow" w:cs="Arial Narrow"/>
          <w:color w:val="000000"/>
        </w:rPr>
        <w:t xml:space="preserve">- Acd </w:t>
      </w:r>
      <w:r>
        <w:rPr>
          <w:rFonts w:ascii="Arial Narrow" w:eastAsia="Calibri" w:hAnsi="Arial Narrow" w:cs="Arial Narrow"/>
          <w:color w:val="000000"/>
        </w:rPr>
        <w:t>Imobil  Nr. 2:</w:t>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t xml:space="preserve">    </w:t>
      </w:r>
      <w:r>
        <w:rPr>
          <w:rFonts w:ascii="Arial Narrow" w:eastAsia="Calibri" w:hAnsi="Arial Narrow" w:cs="Arial Narrow"/>
          <w:color w:val="000000"/>
        </w:rPr>
        <w:tab/>
        <w:t xml:space="preserve">     1.952,17</w:t>
      </w:r>
      <w:r w:rsidRPr="007C270E">
        <w:rPr>
          <w:rFonts w:ascii="Arial Narrow" w:eastAsia="Calibri" w:hAnsi="Arial Narrow" w:cs="Arial Narrow"/>
          <w:color w:val="000000"/>
        </w:rPr>
        <w:t xml:space="preserve"> mp   </w:t>
      </w:r>
    </w:p>
    <w:p w:rsidR="0078004C" w:rsidRDefault="0078004C" w:rsidP="0078004C">
      <w:pPr>
        <w:autoSpaceDE w:val="0"/>
        <w:autoSpaceDN w:val="0"/>
        <w:adjustRightInd w:val="0"/>
        <w:spacing w:line="276" w:lineRule="auto"/>
        <w:rPr>
          <w:rFonts w:ascii="Arial Narrow" w:eastAsia="Calibri" w:hAnsi="Arial Narrow" w:cs="Arial Narrow"/>
          <w:color w:val="000000"/>
        </w:rPr>
      </w:pPr>
      <w:r w:rsidRPr="007C270E">
        <w:rPr>
          <w:rFonts w:ascii="Arial Narrow" w:eastAsia="Calibri" w:hAnsi="Arial Narrow" w:cs="Arial Narrow"/>
          <w:color w:val="000000"/>
        </w:rPr>
        <w:t>- Regim de înălţ</w:t>
      </w:r>
      <w:r>
        <w:rPr>
          <w:rFonts w:ascii="Arial Narrow" w:eastAsia="Calibri" w:hAnsi="Arial Narrow" w:cs="Arial Narrow"/>
          <w:color w:val="000000"/>
        </w:rPr>
        <w:t xml:space="preserve">ime: </w:t>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t xml:space="preserve">     </w:t>
      </w:r>
      <w:r w:rsidRPr="007C270E">
        <w:rPr>
          <w:rFonts w:ascii="Arial Narrow" w:eastAsia="Calibri" w:hAnsi="Arial Narrow" w:cs="Arial Narrow"/>
          <w:color w:val="000000"/>
        </w:rPr>
        <w:t>P+</w:t>
      </w:r>
      <w:r>
        <w:rPr>
          <w:rFonts w:ascii="Arial Narrow" w:eastAsia="Calibri" w:hAnsi="Arial Narrow" w:cs="Arial Narrow"/>
          <w:color w:val="000000"/>
        </w:rPr>
        <w:t>4E</w:t>
      </w:r>
    </w:p>
    <w:p w:rsidR="0078004C" w:rsidRPr="007C270E" w:rsidRDefault="0078004C" w:rsidP="0078004C">
      <w:pPr>
        <w:autoSpaceDE w:val="0"/>
        <w:autoSpaceDN w:val="0"/>
        <w:adjustRightInd w:val="0"/>
        <w:spacing w:line="276" w:lineRule="auto"/>
        <w:rPr>
          <w:rFonts w:ascii="Arial Narrow" w:eastAsia="Calibri" w:hAnsi="Arial Narrow" w:cs="Arial Narrow"/>
          <w:color w:val="000000"/>
        </w:rPr>
      </w:pPr>
    </w:p>
    <w:p w:rsidR="0078004C" w:rsidRPr="007C270E" w:rsidRDefault="0078004C" w:rsidP="0078004C">
      <w:pPr>
        <w:autoSpaceDE w:val="0"/>
        <w:autoSpaceDN w:val="0"/>
        <w:adjustRightInd w:val="0"/>
        <w:spacing w:line="276" w:lineRule="auto"/>
        <w:rPr>
          <w:rFonts w:ascii="Arial Narrow" w:eastAsia="Calibri" w:hAnsi="Arial Narrow" w:cs="Arial Narrow"/>
          <w:color w:val="000000"/>
        </w:rPr>
      </w:pPr>
      <w:r w:rsidRPr="007C270E">
        <w:rPr>
          <w:rFonts w:ascii="Arial Narrow" w:eastAsia="Calibri" w:hAnsi="Arial Narrow" w:cs="Arial Narrow"/>
          <w:color w:val="000000"/>
        </w:rPr>
        <w:t>- Ac</w:t>
      </w:r>
      <w:r>
        <w:rPr>
          <w:rFonts w:ascii="Arial Narrow" w:eastAsia="Calibri" w:hAnsi="Arial Narrow" w:cs="Arial Narrow"/>
          <w:color w:val="000000"/>
        </w:rPr>
        <w:t xml:space="preserve">  Imobil  Nr. 3:</w:t>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t xml:space="preserve"> </w:t>
      </w:r>
      <w:r>
        <w:rPr>
          <w:rFonts w:ascii="Arial Narrow" w:eastAsia="Calibri" w:hAnsi="Arial Narrow" w:cs="Arial Narrow"/>
          <w:color w:val="000000"/>
        </w:rPr>
        <w:tab/>
        <w:t xml:space="preserve">     265,57</w:t>
      </w:r>
      <w:r w:rsidRPr="007C270E">
        <w:rPr>
          <w:rFonts w:ascii="Arial Narrow" w:eastAsia="Calibri" w:hAnsi="Arial Narrow" w:cs="Arial Narrow"/>
          <w:color w:val="000000"/>
        </w:rPr>
        <w:t xml:space="preserve">mp </w:t>
      </w:r>
    </w:p>
    <w:p w:rsidR="0078004C" w:rsidRPr="007C270E" w:rsidRDefault="0078004C" w:rsidP="0078004C">
      <w:pPr>
        <w:autoSpaceDE w:val="0"/>
        <w:autoSpaceDN w:val="0"/>
        <w:adjustRightInd w:val="0"/>
        <w:spacing w:line="276" w:lineRule="auto"/>
        <w:rPr>
          <w:rFonts w:ascii="Arial Narrow" w:eastAsia="Calibri" w:hAnsi="Arial Narrow" w:cs="Arial Narrow"/>
          <w:color w:val="000000"/>
        </w:rPr>
      </w:pPr>
      <w:r w:rsidRPr="007C270E">
        <w:rPr>
          <w:rFonts w:ascii="Arial Narrow" w:eastAsia="Calibri" w:hAnsi="Arial Narrow" w:cs="Arial Narrow"/>
          <w:color w:val="000000"/>
        </w:rPr>
        <w:t xml:space="preserve">- Acd </w:t>
      </w:r>
      <w:r>
        <w:rPr>
          <w:rFonts w:ascii="Arial Narrow" w:eastAsia="Calibri" w:hAnsi="Arial Narrow" w:cs="Arial Narrow"/>
          <w:color w:val="000000"/>
        </w:rPr>
        <w:t>Imobil  Nr. 3:</w:t>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t xml:space="preserve">    </w:t>
      </w:r>
      <w:r>
        <w:rPr>
          <w:rFonts w:ascii="Arial Narrow" w:eastAsia="Calibri" w:hAnsi="Arial Narrow" w:cs="Arial Narrow"/>
          <w:color w:val="000000"/>
        </w:rPr>
        <w:tab/>
        <w:t xml:space="preserve">     1065,82</w:t>
      </w:r>
      <w:r w:rsidRPr="007C270E">
        <w:rPr>
          <w:rFonts w:ascii="Arial Narrow" w:eastAsia="Calibri" w:hAnsi="Arial Narrow" w:cs="Arial Narrow"/>
          <w:color w:val="000000"/>
        </w:rPr>
        <w:t xml:space="preserve"> mp   </w:t>
      </w:r>
    </w:p>
    <w:p w:rsidR="0078004C" w:rsidRDefault="0078004C" w:rsidP="0078004C">
      <w:pPr>
        <w:autoSpaceDE w:val="0"/>
        <w:autoSpaceDN w:val="0"/>
        <w:adjustRightInd w:val="0"/>
        <w:spacing w:line="276" w:lineRule="auto"/>
        <w:rPr>
          <w:rFonts w:ascii="Arial Narrow" w:eastAsia="Calibri" w:hAnsi="Arial Narrow" w:cs="Arial Narrow"/>
          <w:color w:val="000000"/>
        </w:rPr>
      </w:pPr>
      <w:r w:rsidRPr="007C270E">
        <w:rPr>
          <w:rFonts w:ascii="Arial Narrow" w:eastAsia="Calibri" w:hAnsi="Arial Narrow" w:cs="Arial Narrow"/>
          <w:color w:val="000000"/>
        </w:rPr>
        <w:t>- Regim de înălţ</w:t>
      </w:r>
      <w:r>
        <w:rPr>
          <w:rFonts w:ascii="Arial Narrow" w:eastAsia="Calibri" w:hAnsi="Arial Narrow" w:cs="Arial Narrow"/>
          <w:color w:val="000000"/>
        </w:rPr>
        <w:t xml:space="preserve">ime: </w:t>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r>
      <w:r>
        <w:rPr>
          <w:rFonts w:ascii="Arial Narrow" w:eastAsia="Calibri" w:hAnsi="Arial Narrow" w:cs="Arial Narrow"/>
          <w:color w:val="000000"/>
        </w:rPr>
        <w:tab/>
        <w:t xml:space="preserve">     </w:t>
      </w:r>
      <w:r w:rsidRPr="007C270E">
        <w:rPr>
          <w:rFonts w:ascii="Arial Narrow" w:eastAsia="Calibri" w:hAnsi="Arial Narrow" w:cs="Arial Narrow"/>
          <w:color w:val="000000"/>
        </w:rPr>
        <w:t>P+</w:t>
      </w:r>
      <w:r>
        <w:rPr>
          <w:rFonts w:ascii="Arial Narrow" w:eastAsia="Calibri" w:hAnsi="Arial Narrow" w:cs="Arial Narrow"/>
          <w:color w:val="000000"/>
        </w:rPr>
        <w:t>3E</w:t>
      </w:r>
    </w:p>
    <w:p w:rsidR="0078004C" w:rsidRPr="00844C32" w:rsidRDefault="0078004C" w:rsidP="0078004C">
      <w:pPr>
        <w:spacing w:line="276" w:lineRule="auto"/>
        <w:rPr>
          <w:rFonts w:ascii="Arial Narrow" w:hAnsi="Arial Narrow"/>
          <w:b/>
        </w:rPr>
      </w:pPr>
    </w:p>
    <w:p w:rsidR="00927E4F" w:rsidRPr="005A6873" w:rsidRDefault="00927E4F" w:rsidP="00927E4F">
      <w:pPr>
        <w:spacing w:line="276" w:lineRule="auto"/>
        <w:ind w:firstLine="720"/>
        <w:jc w:val="both"/>
        <w:rPr>
          <w:rFonts w:ascii="Arial Narrow" w:hAnsi="Arial Narrow"/>
          <w:lang w:val="fr-FR"/>
        </w:rPr>
      </w:pPr>
    </w:p>
    <w:p w:rsidR="00927E4F" w:rsidRPr="005A6873" w:rsidRDefault="00927E4F" w:rsidP="00927E4F">
      <w:pPr>
        <w:numPr>
          <w:ilvl w:val="0"/>
          <w:numId w:val="22"/>
        </w:numPr>
        <w:spacing w:after="0" w:line="276" w:lineRule="auto"/>
        <w:jc w:val="both"/>
        <w:rPr>
          <w:rFonts w:ascii="Arial Narrow" w:hAnsi="Arial Narrow"/>
          <w:lang w:val="it-IT"/>
        </w:rPr>
      </w:pPr>
      <w:r w:rsidRPr="005A6873">
        <w:rPr>
          <w:rFonts w:ascii="Arial Narrow" w:hAnsi="Arial Narrow"/>
          <w:lang w:val="it-IT"/>
        </w:rPr>
        <w:t xml:space="preserve">În conformitate cu P 100 - 1 - 2006 - „Cod de proiectare seismică”, clădirea se înscrie în  clasa de importanţă III. În ceea ce priveşte stabilirea categoriei de importanţă, în  conformitate cu „Regulamentul privind stabilirea categoriei de importanţă a construcţiilor –Metodologie de stabilire a categoriei de importanţă a construcţiilor” elaborat de INCERC \ Bucureşti, clădirea se situează în </w:t>
      </w:r>
      <w:r w:rsidRPr="005A6873">
        <w:rPr>
          <w:rFonts w:ascii="Arial Narrow" w:hAnsi="Arial Narrow"/>
          <w:b/>
          <w:lang w:val="it-IT"/>
        </w:rPr>
        <w:t>categoria de importanţă C – construcţie de importanţă  normală.</w:t>
      </w:r>
    </w:p>
    <w:p w:rsidR="00927E4F" w:rsidRPr="005A6873" w:rsidRDefault="00927E4F" w:rsidP="00927E4F">
      <w:pPr>
        <w:numPr>
          <w:ilvl w:val="0"/>
          <w:numId w:val="22"/>
        </w:numPr>
        <w:spacing w:after="0" w:line="276" w:lineRule="auto"/>
        <w:jc w:val="both"/>
        <w:rPr>
          <w:rFonts w:ascii="Arial Narrow" w:hAnsi="Arial Narrow"/>
          <w:b/>
          <w:lang w:val="it-IT"/>
        </w:rPr>
      </w:pPr>
      <w:r w:rsidRPr="005A6873">
        <w:rPr>
          <w:rFonts w:ascii="Arial Narrow" w:hAnsi="Arial Narrow"/>
          <w:lang w:val="it-IT"/>
        </w:rPr>
        <w:t xml:space="preserve">În conformitate cu P 118 - 99 „Normativ de siguranţă la foc”, clădirea se încadrează În  </w:t>
      </w:r>
      <w:r w:rsidRPr="005A6873">
        <w:rPr>
          <w:rFonts w:ascii="Arial Narrow" w:hAnsi="Arial Narrow"/>
          <w:b/>
          <w:lang w:val="it-IT"/>
        </w:rPr>
        <w:t>categoria de pericol de incendiu, gradul  de rezistenţă la foc şi risc  de  incendiu – a se consulta scenariul de securitate la incendiu.</w:t>
      </w:r>
    </w:p>
    <w:p w:rsidR="00927E4F" w:rsidRPr="005A6873" w:rsidRDefault="00927E4F" w:rsidP="00927E4F">
      <w:pPr>
        <w:numPr>
          <w:ilvl w:val="0"/>
          <w:numId w:val="22"/>
        </w:numPr>
        <w:spacing w:after="0" w:line="276" w:lineRule="auto"/>
        <w:jc w:val="both"/>
        <w:rPr>
          <w:rFonts w:ascii="Arial Narrow" w:hAnsi="Arial Narrow" w:cs="Arial"/>
          <w:lang w:val="it-IT"/>
        </w:rPr>
      </w:pPr>
      <w:proofErr w:type="spellStart"/>
      <w:r w:rsidRPr="005A6873">
        <w:rPr>
          <w:rFonts w:ascii="Arial Narrow" w:hAnsi="Arial Narrow" w:cs="Arial"/>
          <w:lang w:val="fr-FR"/>
        </w:rPr>
        <w:t>Natura</w:t>
      </w:r>
      <w:proofErr w:type="spellEnd"/>
      <w:r w:rsidRPr="005A6873">
        <w:rPr>
          <w:rFonts w:ascii="Arial Narrow" w:hAnsi="Arial Narrow" w:cs="Arial"/>
          <w:lang w:val="fr-FR"/>
        </w:rPr>
        <w:t xml:space="preserve"> </w:t>
      </w:r>
      <w:proofErr w:type="spellStart"/>
      <w:r w:rsidRPr="005A6873">
        <w:rPr>
          <w:rFonts w:ascii="Arial Narrow" w:hAnsi="Arial Narrow" w:cs="Arial"/>
          <w:lang w:val="fr-FR"/>
        </w:rPr>
        <w:t>terenului</w:t>
      </w:r>
      <w:proofErr w:type="spellEnd"/>
      <w:r w:rsidRPr="005A6873">
        <w:rPr>
          <w:rFonts w:ascii="Arial Narrow" w:hAnsi="Arial Narrow" w:cs="Arial"/>
          <w:lang w:val="fr-FR"/>
        </w:rPr>
        <w:t xml:space="preserve"> de </w:t>
      </w:r>
      <w:proofErr w:type="spellStart"/>
      <w:r w:rsidRPr="005A6873">
        <w:rPr>
          <w:rFonts w:ascii="Arial Narrow" w:hAnsi="Arial Narrow" w:cs="Arial"/>
          <w:lang w:val="fr-FR"/>
        </w:rPr>
        <w:t>fundare</w:t>
      </w:r>
      <w:proofErr w:type="spellEnd"/>
      <w:r w:rsidRPr="005A6873">
        <w:rPr>
          <w:rFonts w:ascii="Arial Narrow" w:hAnsi="Arial Narrow" w:cs="Arial"/>
          <w:lang w:val="fr-FR"/>
        </w:rPr>
        <w:t xml:space="preserve"> - </w:t>
      </w:r>
      <w:r w:rsidRPr="005A6873">
        <w:rPr>
          <w:rFonts w:ascii="Arial Narrow" w:hAnsi="Arial Narrow" w:cs="Arial"/>
          <w:lang w:val="it-IT"/>
        </w:rPr>
        <w:t>stabil şi neinundabil – conform studiului geotehnic</w:t>
      </w:r>
    </w:p>
    <w:p w:rsidR="00927E4F" w:rsidRPr="005A6873" w:rsidRDefault="00927E4F" w:rsidP="00927E4F">
      <w:pPr>
        <w:numPr>
          <w:ilvl w:val="0"/>
          <w:numId w:val="22"/>
        </w:numPr>
        <w:spacing w:after="0" w:line="276" w:lineRule="auto"/>
        <w:jc w:val="both"/>
        <w:rPr>
          <w:rFonts w:ascii="Arial Narrow" w:hAnsi="Arial Narrow" w:cs="Arial"/>
          <w:lang w:val="it-IT"/>
        </w:rPr>
      </w:pPr>
      <w:r w:rsidRPr="005A6873">
        <w:rPr>
          <w:rFonts w:ascii="Arial Narrow" w:hAnsi="Arial Narrow" w:cs="Arial"/>
          <w:lang w:val="it-IT"/>
        </w:rPr>
        <w:t>Zona seismică : Suceava, cu  T</w:t>
      </w:r>
      <w:r w:rsidRPr="005A6873">
        <w:rPr>
          <w:rFonts w:ascii="Arial Narrow" w:hAnsi="Arial Narrow" w:cs="Arial"/>
          <w:vertAlign w:val="subscript"/>
          <w:lang w:val="it-IT"/>
        </w:rPr>
        <w:t>c</w:t>
      </w:r>
      <w:r w:rsidRPr="005A6873">
        <w:rPr>
          <w:rFonts w:ascii="Arial Narrow" w:hAnsi="Arial Narrow" w:cs="Arial"/>
          <w:lang w:val="it-IT"/>
        </w:rPr>
        <w:t xml:space="preserve"> (sec) = 0,7 ; a</w:t>
      </w:r>
      <w:r w:rsidRPr="005A6873">
        <w:rPr>
          <w:rFonts w:ascii="Arial Narrow" w:hAnsi="Arial Narrow" w:cs="Arial"/>
          <w:vertAlign w:val="subscript"/>
          <w:lang w:val="it-IT"/>
        </w:rPr>
        <w:t>g</w:t>
      </w:r>
      <w:r w:rsidRPr="005A6873">
        <w:rPr>
          <w:rFonts w:ascii="Arial Narrow" w:hAnsi="Arial Narrow" w:cs="Arial"/>
          <w:lang w:val="it-IT"/>
        </w:rPr>
        <w:t xml:space="preserve"> (IMR = 10 ani) = 0,16 g – conform Normativ P 100 – 1/2006</w:t>
      </w:r>
    </w:p>
    <w:p w:rsidR="00927E4F" w:rsidRPr="005A6873" w:rsidRDefault="00927E4F" w:rsidP="00927E4F">
      <w:pPr>
        <w:numPr>
          <w:ilvl w:val="0"/>
          <w:numId w:val="22"/>
        </w:numPr>
        <w:spacing w:after="0" w:line="276" w:lineRule="auto"/>
        <w:jc w:val="both"/>
        <w:rPr>
          <w:rFonts w:ascii="Arial Narrow" w:hAnsi="Arial Narrow" w:cs="Arial"/>
        </w:rPr>
      </w:pPr>
      <w:r w:rsidRPr="005A6873">
        <w:rPr>
          <w:rFonts w:ascii="Arial Narrow" w:hAnsi="Arial Narrow" w:cs="Arial"/>
        </w:rPr>
        <w:t>Zonă înzăpezire : Suceava, cu  S</w:t>
      </w:r>
      <w:r w:rsidRPr="005A6873">
        <w:rPr>
          <w:rFonts w:ascii="Arial Narrow" w:hAnsi="Arial Narrow" w:cs="Arial"/>
          <w:vertAlign w:val="subscript"/>
        </w:rPr>
        <w:t>0,k</w:t>
      </w:r>
      <w:r w:rsidRPr="005A6873">
        <w:rPr>
          <w:rFonts w:ascii="Arial Narrow" w:hAnsi="Arial Narrow" w:cs="Arial"/>
        </w:rPr>
        <w:t xml:space="preserve"> = 2,5 kN/m</w:t>
      </w:r>
      <w:r w:rsidRPr="005A6873">
        <w:rPr>
          <w:rFonts w:ascii="Arial Narrow" w:hAnsi="Arial Narrow" w:cs="Arial"/>
          <w:vertAlign w:val="superscript"/>
        </w:rPr>
        <w:t>2</w:t>
      </w:r>
      <w:r w:rsidRPr="005A6873">
        <w:rPr>
          <w:rFonts w:ascii="Arial Narrow" w:hAnsi="Arial Narrow" w:cs="Arial"/>
        </w:rPr>
        <w:t xml:space="preserve"> – conform Normativ CR 1-1-3/2012</w:t>
      </w:r>
    </w:p>
    <w:p w:rsidR="00927E4F" w:rsidRDefault="00927E4F" w:rsidP="00927E4F">
      <w:pPr>
        <w:numPr>
          <w:ilvl w:val="0"/>
          <w:numId w:val="22"/>
        </w:numPr>
        <w:spacing w:after="0" w:line="276" w:lineRule="auto"/>
        <w:jc w:val="both"/>
        <w:rPr>
          <w:rFonts w:ascii="Arial Narrow" w:hAnsi="Arial Narrow" w:cs="Arial"/>
          <w:lang w:val="fr-FR"/>
        </w:rPr>
      </w:pPr>
      <w:proofErr w:type="spellStart"/>
      <w:r w:rsidRPr="005A6873">
        <w:rPr>
          <w:rFonts w:ascii="Arial Narrow" w:hAnsi="Arial Narrow" w:cs="Arial"/>
          <w:lang w:val="fr-FR"/>
        </w:rPr>
        <w:t>Zonă</w:t>
      </w:r>
      <w:proofErr w:type="spellEnd"/>
      <w:r w:rsidRPr="005A6873">
        <w:rPr>
          <w:rFonts w:ascii="Arial Narrow" w:hAnsi="Arial Narrow" w:cs="Arial"/>
          <w:lang w:val="fr-FR"/>
        </w:rPr>
        <w:t xml:space="preserve"> </w:t>
      </w:r>
      <w:proofErr w:type="spellStart"/>
      <w:r w:rsidRPr="005A6873">
        <w:rPr>
          <w:rFonts w:ascii="Arial Narrow" w:hAnsi="Arial Narrow" w:cs="Arial"/>
          <w:lang w:val="fr-FR"/>
        </w:rPr>
        <w:t>eoliană</w:t>
      </w:r>
      <w:proofErr w:type="spellEnd"/>
      <w:r w:rsidRPr="005A6873">
        <w:rPr>
          <w:rFonts w:ascii="Arial Narrow" w:hAnsi="Arial Narrow" w:cs="Arial"/>
          <w:lang w:val="fr-FR"/>
        </w:rPr>
        <w:t xml:space="preserve"> : Suceava, </w:t>
      </w:r>
      <w:proofErr w:type="spellStart"/>
      <w:r w:rsidRPr="005A6873">
        <w:rPr>
          <w:rFonts w:ascii="Arial Narrow" w:hAnsi="Arial Narrow" w:cs="Arial"/>
          <w:lang w:val="fr-FR"/>
        </w:rPr>
        <w:t>cu</w:t>
      </w:r>
      <w:proofErr w:type="spellEnd"/>
      <w:r w:rsidRPr="005A6873">
        <w:rPr>
          <w:rFonts w:ascii="Arial Narrow" w:hAnsi="Arial Narrow" w:cs="Arial"/>
          <w:lang w:val="fr-FR"/>
        </w:rPr>
        <w:t xml:space="preserve">  </w:t>
      </w:r>
      <w:proofErr w:type="spellStart"/>
      <w:r w:rsidRPr="005A6873">
        <w:rPr>
          <w:rFonts w:ascii="Arial Narrow" w:hAnsi="Arial Narrow" w:cs="Arial"/>
          <w:lang w:val="fr-FR"/>
        </w:rPr>
        <w:t>q</w:t>
      </w:r>
      <w:r w:rsidRPr="005A6873">
        <w:rPr>
          <w:rFonts w:ascii="Arial Narrow" w:hAnsi="Arial Narrow" w:cs="Arial"/>
          <w:vertAlign w:val="subscript"/>
          <w:lang w:val="fr-FR"/>
        </w:rPr>
        <w:t>ref</w:t>
      </w:r>
      <w:proofErr w:type="spellEnd"/>
      <w:r w:rsidRPr="005A6873">
        <w:rPr>
          <w:rFonts w:ascii="Arial Narrow" w:hAnsi="Arial Narrow" w:cs="Arial"/>
          <w:lang w:val="fr-FR"/>
        </w:rPr>
        <w:t xml:space="preserve"> = 0,7Kpa – </w:t>
      </w:r>
      <w:proofErr w:type="spellStart"/>
      <w:r w:rsidRPr="005A6873">
        <w:rPr>
          <w:rFonts w:ascii="Arial Narrow" w:hAnsi="Arial Narrow" w:cs="Arial"/>
          <w:lang w:val="fr-FR"/>
        </w:rPr>
        <w:t>conform</w:t>
      </w:r>
      <w:proofErr w:type="spellEnd"/>
      <w:r w:rsidRPr="005A6873">
        <w:rPr>
          <w:rFonts w:ascii="Arial Narrow" w:hAnsi="Arial Narrow" w:cs="Arial"/>
          <w:lang w:val="fr-FR"/>
        </w:rPr>
        <w:t xml:space="preserve"> CR 1-1-4/2012</w:t>
      </w:r>
    </w:p>
    <w:p w:rsidR="0078004C" w:rsidRDefault="0078004C" w:rsidP="0074518B">
      <w:pPr>
        <w:spacing w:after="0" w:line="276" w:lineRule="auto"/>
        <w:ind w:right="274"/>
        <w:jc w:val="both"/>
        <w:rPr>
          <w:rFonts w:ascii="Arial Narrow" w:hAnsi="Arial Narrow"/>
          <w:b/>
        </w:rPr>
      </w:pPr>
    </w:p>
    <w:p w:rsidR="0078004C" w:rsidRDefault="0078004C" w:rsidP="0074518B">
      <w:pPr>
        <w:spacing w:after="0" w:line="276" w:lineRule="auto"/>
        <w:ind w:right="274"/>
        <w:jc w:val="both"/>
        <w:rPr>
          <w:rFonts w:ascii="Arial Narrow" w:hAnsi="Arial Narrow"/>
          <w:b/>
        </w:rPr>
      </w:pPr>
    </w:p>
    <w:p w:rsidR="0078004C" w:rsidRPr="00844C32" w:rsidRDefault="0078004C" w:rsidP="0078004C">
      <w:pPr>
        <w:numPr>
          <w:ilvl w:val="0"/>
          <w:numId w:val="22"/>
        </w:numPr>
        <w:spacing w:after="0" w:line="276" w:lineRule="auto"/>
        <w:rPr>
          <w:rFonts w:ascii="Arial Narrow" w:hAnsi="Arial Narrow"/>
          <w:b/>
        </w:rPr>
      </w:pPr>
      <w:r w:rsidRPr="00844C32">
        <w:rPr>
          <w:rFonts w:ascii="Arial Narrow" w:hAnsi="Arial Narrow"/>
          <w:b/>
        </w:rPr>
        <w:t>CLASA DE IMPORTANTA:</w:t>
      </w:r>
    </w:p>
    <w:p w:rsidR="0078004C" w:rsidRPr="00844C32" w:rsidRDefault="0078004C" w:rsidP="0078004C">
      <w:pPr>
        <w:spacing w:line="276" w:lineRule="auto"/>
        <w:ind w:left="720"/>
        <w:rPr>
          <w:rFonts w:ascii="Arial Narrow" w:hAnsi="Arial Narrow"/>
          <w:b/>
          <w:lang w:val="it-IT"/>
        </w:rPr>
      </w:pPr>
      <w:r w:rsidRPr="00844C32">
        <w:rPr>
          <w:rFonts w:ascii="Arial Narrow" w:hAnsi="Arial Narrow"/>
          <w:lang w:val="it-IT"/>
        </w:rPr>
        <w:t xml:space="preserve">În conformitate cu P 100 - 1 - 2013 - „Cod de proiectare seismică”, constructia se incadreaza in  </w:t>
      </w:r>
      <w:r w:rsidRPr="00844C32">
        <w:rPr>
          <w:rFonts w:ascii="Arial Narrow" w:hAnsi="Arial Narrow"/>
          <w:b/>
          <w:lang w:val="it-IT"/>
        </w:rPr>
        <w:t>clasa de importanţă II</w:t>
      </w:r>
      <w:r>
        <w:rPr>
          <w:rFonts w:ascii="Arial Narrow" w:hAnsi="Arial Narrow"/>
          <w:b/>
          <w:lang w:val="it-IT"/>
        </w:rPr>
        <w:t>I</w:t>
      </w:r>
      <w:r w:rsidRPr="00844C32">
        <w:rPr>
          <w:rFonts w:ascii="Arial Narrow" w:hAnsi="Arial Narrow"/>
          <w:b/>
          <w:lang w:val="it-IT"/>
        </w:rPr>
        <w:t xml:space="preserve"> </w:t>
      </w:r>
    </w:p>
    <w:p w:rsidR="0078004C" w:rsidRPr="00844C32" w:rsidRDefault="0078004C" w:rsidP="0078004C">
      <w:pPr>
        <w:spacing w:line="276" w:lineRule="auto"/>
        <w:ind w:left="720"/>
        <w:rPr>
          <w:rFonts w:ascii="Arial Narrow" w:hAnsi="Arial Narrow"/>
        </w:rPr>
      </w:pPr>
      <w:r w:rsidRPr="00844C32">
        <w:rPr>
          <w:rFonts w:ascii="Arial Narrow" w:hAnsi="Arial Narrow"/>
          <w:b/>
        </w:rPr>
        <w:t>CATEGORIA DE IMPORTANTA</w:t>
      </w:r>
    </w:p>
    <w:p w:rsidR="0078004C" w:rsidRPr="00844C32" w:rsidRDefault="0078004C" w:rsidP="0078004C">
      <w:pPr>
        <w:numPr>
          <w:ilvl w:val="0"/>
          <w:numId w:val="22"/>
        </w:numPr>
        <w:spacing w:after="0" w:line="276" w:lineRule="auto"/>
        <w:rPr>
          <w:rFonts w:ascii="Arial Narrow" w:hAnsi="Arial Narrow"/>
          <w:b/>
          <w:lang w:val="it-IT"/>
        </w:rPr>
      </w:pPr>
      <w:r w:rsidRPr="00844C32">
        <w:rPr>
          <w:rFonts w:ascii="Arial Narrow" w:hAnsi="Arial Narrow"/>
          <w:lang w:val="it-IT"/>
        </w:rPr>
        <w:t xml:space="preserve"> În ceea ce priveşte stabilirea categoriei de importanţă, în  conformitate cu „Regulamentul privind stabilirea categoriei de importanţă a construcţiilor –Metodologie de stabilire a categoriei de importanţă a construcţiilor” elaborat de INCERC \ Bucureşti constructia  se situează în </w:t>
      </w:r>
      <w:r>
        <w:rPr>
          <w:rFonts w:ascii="Arial Narrow" w:hAnsi="Arial Narrow"/>
          <w:b/>
          <w:lang w:val="it-IT"/>
        </w:rPr>
        <w:t>categoria de importanţă D</w:t>
      </w:r>
      <w:r w:rsidRPr="00844C32">
        <w:rPr>
          <w:rFonts w:ascii="Arial Narrow" w:hAnsi="Arial Narrow"/>
          <w:b/>
          <w:lang w:val="it-IT"/>
        </w:rPr>
        <w:t xml:space="preserve"> – construcţii de importanţă  </w:t>
      </w:r>
      <w:r>
        <w:rPr>
          <w:rFonts w:ascii="Arial Narrow" w:hAnsi="Arial Narrow"/>
          <w:b/>
          <w:lang w:val="it-IT"/>
        </w:rPr>
        <w:t>redusa</w:t>
      </w:r>
    </w:p>
    <w:p w:rsidR="0078004C" w:rsidRPr="0078004C" w:rsidRDefault="0078004C" w:rsidP="0078004C">
      <w:pPr>
        <w:spacing w:line="276" w:lineRule="auto"/>
        <w:ind w:left="720"/>
        <w:rPr>
          <w:rFonts w:ascii="Arial Narrow" w:hAnsi="Arial Narrow"/>
          <w:b/>
          <w:lang w:val="it-IT"/>
        </w:rPr>
      </w:pPr>
      <w:r>
        <w:rPr>
          <w:rFonts w:ascii="Arial Narrow" w:hAnsi="Arial Narrow"/>
          <w:b/>
          <w:lang w:val="it-IT"/>
        </w:rPr>
        <w:t>GRAD DE REZISTENTA LA FOC: II</w:t>
      </w:r>
    </w:p>
    <w:p w:rsidR="0078004C" w:rsidRDefault="0078004C" w:rsidP="0074518B">
      <w:pPr>
        <w:spacing w:after="0" w:line="276" w:lineRule="auto"/>
        <w:ind w:right="274"/>
        <w:jc w:val="both"/>
        <w:rPr>
          <w:rFonts w:ascii="Arial Narrow" w:hAnsi="Arial Narrow"/>
          <w:b/>
        </w:rPr>
      </w:pPr>
    </w:p>
    <w:p w:rsidR="0074518B" w:rsidRPr="0074518B" w:rsidRDefault="0074518B" w:rsidP="0074518B">
      <w:pPr>
        <w:spacing w:after="0" w:line="276" w:lineRule="auto"/>
        <w:ind w:right="274"/>
        <w:jc w:val="both"/>
        <w:rPr>
          <w:rFonts w:ascii="Arial Narrow" w:hAnsi="Arial Narrow" w:cs="Arial"/>
          <w:b/>
          <w:bCs/>
          <w:color w:val="000000"/>
        </w:rPr>
      </w:pPr>
      <w:r w:rsidRPr="0074518B">
        <w:rPr>
          <w:rFonts w:ascii="Arial Narrow" w:hAnsi="Arial Narrow" w:cs="Arial"/>
          <w:b/>
          <w:bCs/>
          <w:color w:val="000000"/>
        </w:rPr>
        <w:t xml:space="preserve">INSTALATII ELECTRICE </w:t>
      </w:r>
    </w:p>
    <w:p w:rsidR="0074518B" w:rsidRPr="0074518B" w:rsidRDefault="0074518B" w:rsidP="0074518B">
      <w:pPr>
        <w:numPr>
          <w:ilvl w:val="0"/>
          <w:numId w:val="39"/>
        </w:numPr>
        <w:spacing w:after="0" w:line="276" w:lineRule="auto"/>
        <w:ind w:right="274"/>
        <w:jc w:val="both"/>
        <w:rPr>
          <w:rFonts w:ascii="Arial Narrow" w:hAnsi="Arial Narrow" w:cs="Arial"/>
          <w:bCs/>
          <w:color w:val="000000"/>
        </w:rPr>
      </w:pPr>
      <w:r w:rsidRPr="0074518B">
        <w:rPr>
          <w:rFonts w:ascii="Arial Narrow" w:hAnsi="Arial Narrow" w:cs="Arial"/>
          <w:bCs/>
          <w:color w:val="000000"/>
        </w:rPr>
        <w:t>Alimentarea cu energie electrica</w:t>
      </w:r>
    </w:p>
    <w:p w:rsidR="0074518B" w:rsidRPr="00CB0329" w:rsidRDefault="0078004C" w:rsidP="0074518B">
      <w:pPr>
        <w:spacing w:after="0" w:line="276" w:lineRule="auto"/>
        <w:ind w:right="274"/>
        <w:jc w:val="both"/>
        <w:rPr>
          <w:rFonts w:ascii="Arial Narrow" w:hAnsi="Arial Narrow" w:cs="Arial"/>
          <w:b/>
          <w:bCs/>
          <w:color w:val="000000"/>
        </w:rPr>
      </w:pPr>
      <w:r>
        <w:rPr>
          <w:rFonts w:ascii="Arial Narrow" w:hAnsi="Arial Narrow" w:cs="Arial"/>
          <w:b/>
          <w:bCs/>
          <w:color w:val="000000"/>
        </w:rPr>
        <w:t>Locuinte colective</w:t>
      </w:r>
    </w:p>
    <w:p w:rsidR="0074518B" w:rsidRPr="0074518B" w:rsidRDefault="0074518B" w:rsidP="0074518B">
      <w:pPr>
        <w:numPr>
          <w:ilvl w:val="0"/>
          <w:numId w:val="38"/>
        </w:numPr>
        <w:spacing w:after="0" w:line="276" w:lineRule="auto"/>
        <w:ind w:right="274"/>
        <w:jc w:val="both"/>
        <w:rPr>
          <w:rFonts w:ascii="Arial Narrow" w:hAnsi="Arial Narrow" w:cs="Arial"/>
          <w:bCs/>
          <w:color w:val="000000"/>
        </w:rPr>
      </w:pPr>
      <w:r w:rsidRPr="0074518B">
        <w:rPr>
          <w:rFonts w:ascii="Arial Narrow" w:hAnsi="Arial Narrow" w:cs="Arial"/>
          <w:bCs/>
          <w:color w:val="000000"/>
        </w:rPr>
        <w:t xml:space="preserve">o putere instalată de c.c.a  </w:t>
      </w:r>
      <w:r w:rsidR="00CB0329">
        <w:rPr>
          <w:rFonts w:ascii="Arial Narrow" w:hAnsi="Arial Narrow" w:cs="Arial"/>
          <w:bCs/>
          <w:color w:val="000000"/>
        </w:rPr>
        <w:t>4</w:t>
      </w:r>
      <w:r w:rsidR="002D3DDD">
        <w:rPr>
          <w:rFonts w:ascii="Arial Narrow" w:hAnsi="Arial Narrow" w:cs="Arial"/>
          <w:bCs/>
          <w:color w:val="000000"/>
        </w:rPr>
        <w:t>0</w:t>
      </w:r>
      <w:r w:rsidRPr="0074518B">
        <w:rPr>
          <w:rFonts w:ascii="Arial Narrow" w:hAnsi="Arial Narrow" w:cs="Arial"/>
          <w:bCs/>
          <w:color w:val="000000"/>
        </w:rPr>
        <w:t>2,0 kW</w:t>
      </w:r>
    </w:p>
    <w:p w:rsidR="0074518B" w:rsidRPr="0074518B" w:rsidRDefault="00CB0329" w:rsidP="0074518B">
      <w:pPr>
        <w:numPr>
          <w:ilvl w:val="0"/>
          <w:numId w:val="38"/>
        </w:numPr>
        <w:spacing w:after="0" w:line="276" w:lineRule="auto"/>
        <w:ind w:right="274"/>
        <w:jc w:val="both"/>
        <w:rPr>
          <w:rFonts w:ascii="Arial Narrow" w:hAnsi="Arial Narrow" w:cs="Arial"/>
          <w:bCs/>
          <w:color w:val="000000"/>
        </w:rPr>
      </w:pPr>
      <w:r>
        <w:rPr>
          <w:rFonts w:ascii="Arial Narrow" w:hAnsi="Arial Narrow" w:cs="Arial"/>
          <w:bCs/>
          <w:color w:val="000000"/>
        </w:rPr>
        <w:t>o putere absorbită de c.c.a. 3</w:t>
      </w:r>
      <w:r w:rsidR="002D3DDD">
        <w:rPr>
          <w:rFonts w:ascii="Arial Narrow" w:hAnsi="Arial Narrow" w:cs="Arial"/>
          <w:bCs/>
          <w:color w:val="000000"/>
        </w:rPr>
        <w:t>4</w:t>
      </w:r>
      <w:r w:rsidR="0074518B" w:rsidRPr="0074518B">
        <w:rPr>
          <w:rFonts w:ascii="Arial Narrow" w:hAnsi="Arial Narrow" w:cs="Arial"/>
          <w:bCs/>
          <w:color w:val="000000"/>
        </w:rPr>
        <w:t>8,8 kW</w:t>
      </w:r>
    </w:p>
    <w:p w:rsidR="0074518B" w:rsidRPr="0074518B" w:rsidRDefault="0074518B" w:rsidP="0074518B">
      <w:pPr>
        <w:spacing w:after="0" w:line="276" w:lineRule="auto"/>
        <w:ind w:right="274"/>
        <w:jc w:val="both"/>
        <w:rPr>
          <w:rFonts w:ascii="Arial Narrow" w:hAnsi="Arial Narrow" w:cs="Arial"/>
          <w:bCs/>
          <w:color w:val="000000"/>
          <w:lang w:val="fr-FR"/>
        </w:rPr>
      </w:pPr>
      <w:r w:rsidRPr="0074518B">
        <w:rPr>
          <w:rFonts w:ascii="Arial Narrow" w:hAnsi="Arial Narrow" w:cs="Arial"/>
          <w:bCs/>
          <w:color w:val="000000"/>
          <w:lang w:val="it-IT"/>
        </w:rPr>
        <w:t xml:space="preserve">Se propune racordarea la </w:t>
      </w:r>
      <w:proofErr w:type="spellStart"/>
      <w:r w:rsidRPr="0074518B">
        <w:rPr>
          <w:rFonts w:ascii="Arial Narrow" w:hAnsi="Arial Narrow" w:cs="Arial"/>
          <w:bCs/>
          <w:color w:val="000000"/>
          <w:lang w:val="fr-FR"/>
        </w:rPr>
        <w:t>reţeaua</w:t>
      </w:r>
      <w:proofErr w:type="spellEnd"/>
      <w:r w:rsidRPr="0074518B">
        <w:rPr>
          <w:rFonts w:ascii="Arial Narrow" w:hAnsi="Arial Narrow" w:cs="Arial"/>
          <w:bCs/>
          <w:color w:val="000000"/>
          <w:lang w:val="fr-FR"/>
        </w:rPr>
        <w:t xml:space="preserve"> </w:t>
      </w:r>
      <w:proofErr w:type="spellStart"/>
      <w:r w:rsidRPr="0074518B">
        <w:rPr>
          <w:rFonts w:ascii="Arial Narrow" w:hAnsi="Arial Narrow" w:cs="Arial"/>
          <w:bCs/>
          <w:color w:val="000000"/>
          <w:lang w:val="fr-FR"/>
        </w:rPr>
        <w:t>electrică</w:t>
      </w:r>
      <w:proofErr w:type="spellEnd"/>
      <w:r w:rsidRPr="0074518B">
        <w:rPr>
          <w:rFonts w:ascii="Arial Narrow" w:hAnsi="Arial Narrow" w:cs="Arial"/>
          <w:bCs/>
          <w:color w:val="000000"/>
          <w:lang w:val="fr-FR"/>
        </w:rPr>
        <w:t xml:space="preserve"> de 400V/230V - 50Hz </w:t>
      </w:r>
      <w:proofErr w:type="spellStart"/>
      <w:r w:rsidRPr="0074518B">
        <w:rPr>
          <w:rFonts w:ascii="Arial Narrow" w:hAnsi="Arial Narrow" w:cs="Arial"/>
          <w:bCs/>
          <w:color w:val="000000"/>
          <w:lang w:val="fr-FR"/>
        </w:rPr>
        <w:t>existentă</w:t>
      </w:r>
      <w:proofErr w:type="spellEnd"/>
      <w:r w:rsidRPr="0074518B">
        <w:rPr>
          <w:rFonts w:ascii="Arial Narrow" w:hAnsi="Arial Narrow" w:cs="Arial"/>
          <w:bCs/>
          <w:color w:val="000000"/>
          <w:lang w:val="fr-FR"/>
        </w:rPr>
        <w:t xml:space="preserve"> in </w:t>
      </w:r>
      <w:proofErr w:type="spellStart"/>
      <w:r w:rsidRPr="0074518B">
        <w:rPr>
          <w:rFonts w:ascii="Arial Narrow" w:hAnsi="Arial Narrow" w:cs="Arial"/>
          <w:bCs/>
          <w:color w:val="000000"/>
          <w:lang w:val="fr-FR"/>
        </w:rPr>
        <w:t>zonă</w:t>
      </w:r>
      <w:proofErr w:type="spellEnd"/>
      <w:r w:rsidRPr="0074518B">
        <w:rPr>
          <w:rFonts w:ascii="Arial Narrow" w:hAnsi="Arial Narrow" w:cs="Arial"/>
          <w:bCs/>
          <w:color w:val="000000"/>
          <w:lang w:val="fr-FR"/>
        </w:rPr>
        <w:t xml:space="preserve"> </w:t>
      </w:r>
      <w:proofErr w:type="spellStart"/>
      <w:r w:rsidRPr="0074518B">
        <w:rPr>
          <w:rFonts w:ascii="Arial Narrow" w:hAnsi="Arial Narrow" w:cs="Arial"/>
          <w:bCs/>
          <w:color w:val="000000"/>
          <w:lang w:val="fr-FR"/>
        </w:rPr>
        <w:t>până</w:t>
      </w:r>
      <w:proofErr w:type="spellEnd"/>
      <w:r w:rsidRPr="0074518B">
        <w:rPr>
          <w:rFonts w:ascii="Arial Narrow" w:hAnsi="Arial Narrow" w:cs="Arial"/>
          <w:bCs/>
          <w:color w:val="000000"/>
          <w:lang w:val="fr-FR"/>
        </w:rPr>
        <w:t xml:space="preserve"> la </w:t>
      </w:r>
      <w:proofErr w:type="spellStart"/>
      <w:r w:rsidRPr="0074518B">
        <w:rPr>
          <w:rFonts w:ascii="Arial Narrow" w:hAnsi="Arial Narrow" w:cs="Arial"/>
          <w:bCs/>
          <w:color w:val="000000"/>
          <w:lang w:val="fr-FR"/>
        </w:rPr>
        <w:t>blocurile</w:t>
      </w:r>
      <w:proofErr w:type="spellEnd"/>
      <w:r w:rsidRPr="0074518B">
        <w:rPr>
          <w:rFonts w:ascii="Arial Narrow" w:hAnsi="Arial Narrow" w:cs="Arial"/>
          <w:bCs/>
          <w:color w:val="000000"/>
          <w:lang w:val="fr-FR"/>
        </w:rPr>
        <w:t xml:space="preserve"> de </w:t>
      </w:r>
      <w:proofErr w:type="spellStart"/>
      <w:r w:rsidRPr="0074518B">
        <w:rPr>
          <w:rFonts w:ascii="Arial Narrow" w:hAnsi="Arial Narrow" w:cs="Arial"/>
          <w:bCs/>
          <w:color w:val="000000"/>
          <w:lang w:val="fr-FR"/>
        </w:rPr>
        <w:t>masura</w:t>
      </w:r>
      <w:proofErr w:type="spellEnd"/>
      <w:r w:rsidRPr="0074518B">
        <w:rPr>
          <w:rFonts w:ascii="Arial Narrow" w:hAnsi="Arial Narrow" w:cs="Arial"/>
          <w:bCs/>
          <w:color w:val="000000"/>
          <w:lang w:val="fr-FR"/>
        </w:rPr>
        <w:t xml:space="preserve"> si </w:t>
      </w:r>
      <w:proofErr w:type="spellStart"/>
      <w:r w:rsidRPr="0074518B">
        <w:rPr>
          <w:rFonts w:ascii="Arial Narrow" w:hAnsi="Arial Narrow" w:cs="Arial"/>
          <w:bCs/>
          <w:color w:val="000000"/>
          <w:lang w:val="fr-FR"/>
        </w:rPr>
        <w:t>protecție</w:t>
      </w:r>
      <w:proofErr w:type="spellEnd"/>
      <w:r w:rsidRPr="0074518B">
        <w:rPr>
          <w:rFonts w:ascii="Arial Narrow" w:hAnsi="Arial Narrow" w:cs="Arial"/>
          <w:bCs/>
          <w:color w:val="000000"/>
          <w:lang w:val="fr-FR"/>
        </w:rPr>
        <w:t xml:space="preserve"> </w:t>
      </w:r>
      <w:proofErr w:type="spellStart"/>
      <w:r w:rsidRPr="0074518B">
        <w:rPr>
          <w:rFonts w:ascii="Arial Narrow" w:hAnsi="Arial Narrow" w:cs="Arial"/>
          <w:bCs/>
          <w:color w:val="000000"/>
          <w:lang w:val="fr-FR"/>
        </w:rPr>
        <w:t>trifazate</w:t>
      </w:r>
      <w:proofErr w:type="spellEnd"/>
      <w:r w:rsidRPr="0074518B">
        <w:rPr>
          <w:rFonts w:ascii="Arial Narrow" w:hAnsi="Arial Narrow" w:cs="Arial"/>
          <w:bCs/>
          <w:color w:val="000000"/>
          <w:lang w:val="fr-FR"/>
        </w:rPr>
        <w:t xml:space="preserve"> </w:t>
      </w:r>
      <w:proofErr w:type="spellStart"/>
      <w:r w:rsidRPr="0074518B">
        <w:rPr>
          <w:rFonts w:ascii="Arial Narrow" w:hAnsi="Arial Narrow" w:cs="Arial"/>
          <w:bCs/>
          <w:color w:val="000000"/>
          <w:lang w:val="fr-FR"/>
        </w:rPr>
        <w:t>amplasate</w:t>
      </w:r>
      <w:proofErr w:type="spellEnd"/>
      <w:r w:rsidRPr="0074518B">
        <w:rPr>
          <w:rFonts w:ascii="Arial Narrow" w:hAnsi="Arial Narrow" w:cs="Arial"/>
          <w:bCs/>
          <w:color w:val="000000"/>
          <w:lang w:val="fr-FR"/>
        </w:rPr>
        <w:t xml:space="preserve"> la limita de </w:t>
      </w:r>
      <w:proofErr w:type="spellStart"/>
      <w:r w:rsidRPr="0074518B">
        <w:rPr>
          <w:rFonts w:ascii="Arial Narrow" w:hAnsi="Arial Narrow" w:cs="Arial"/>
          <w:bCs/>
          <w:color w:val="000000"/>
          <w:lang w:val="fr-FR"/>
        </w:rPr>
        <w:t>proprietate</w:t>
      </w:r>
      <w:proofErr w:type="spellEnd"/>
      <w:r w:rsidRPr="0074518B">
        <w:rPr>
          <w:rFonts w:ascii="Arial Narrow" w:hAnsi="Arial Narrow" w:cs="Arial"/>
          <w:bCs/>
          <w:color w:val="000000"/>
          <w:lang w:val="fr-FR"/>
        </w:rPr>
        <w:t xml:space="preserve">, </w:t>
      </w:r>
      <w:proofErr w:type="spellStart"/>
      <w:r w:rsidRPr="0074518B">
        <w:rPr>
          <w:rFonts w:ascii="Arial Narrow" w:hAnsi="Arial Narrow" w:cs="Arial"/>
          <w:bCs/>
          <w:color w:val="000000"/>
          <w:lang w:val="fr-FR"/>
        </w:rPr>
        <w:t>în</w:t>
      </w:r>
      <w:proofErr w:type="spellEnd"/>
      <w:r w:rsidRPr="0074518B">
        <w:rPr>
          <w:rFonts w:ascii="Arial Narrow" w:hAnsi="Arial Narrow" w:cs="Arial"/>
          <w:bCs/>
          <w:color w:val="000000"/>
          <w:lang w:val="fr-FR"/>
        </w:rPr>
        <w:t xml:space="preserve"> </w:t>
      </w:r>
      <w:proofErr w:type="spellStart"/>
      <w:r w:rsidRPr="0074518B">
        <w:rPr>
          <w:rFonts w:ascii="Arial Narrow" w:hAnsi="Arial Narrow" w:cs="Arial"/>
          <w:bCs/>
          <w:color w:val="000000"/>
          <w:lang w:val="fr-FR"/>
        </w:rPr>
        <w:t>conformitate</w:t>
      </w:r>
      <w:proofErr w:type="spellEnd"/>
      <w:r w:rsidRPr="0074518B">
        <w:rPr>
          <w:rFonts w:ascii="Arial Narrow" w:hAnsi="Arial Narrow" w:cs="Arial"/>
          <w:bCs/>
          <w:color w:val="000000"/>
          <w:lang w:val="fr-FR"/>
        </w:rPr>
        <w:t xml:space="preserve"> </w:t>
      </w:r>
      <w:proofErr w:type="spellStart"/>
      <w:r w:rsidRPr="0074518B">
        <w:rPr>
          <w:rFonts w:ascii="Arial Narrow" w:hAnsi="Arial Narrow" w:cs="Arial"/>
          <w:bCs/>
          <w:color w:val="000000"/>
          <w:lang w:val="fr-FR"/>
        </w:rPr>
        <w:t>cu</w:t>
      </w:r>
      <w:proofErr w:type="spellEnd"/>
      <w:r w:rsidRPr="0074518B">
        <w:rPr>
          <w:rFonts w:ascii="Arial Narrow" w:hAnsi="Arial Narrow" w:cs="Arial"/>
          <w:bCs/>
          <w:color w:val="000000"/>
          <w:lang w:val="fr-FR"/>
        </w:rPr>
        <w:t xml:space="preserve"> </w:t>
      </w:r>
      <w:proofErr w:type="spellStart"/>
      <w:r w:rsidRPr="0074518B">
        <w:rPr>
          <w:rFonts w:ascii="Arial Narrow" w:hAnsi="Arial Narrow" w:cs="Arial"/>
          <w:bCs/>
          <w:color w:val="000000"/>
          <w:lang w:val="fr-FR"/>
        </w:rPr>
        <w:t>Avizul</w:t>
      </w:r>
      <w:proofErr w:type="spellEnd"/>
      <w:r w:rsidRPr="0074518B">
        <w:rPr>
          <w:rFonts w:ascii="Arial Narrow" w:hAnsi="Arial Narrow" w:cs="Arial"/>
          <w:bCs/>
          <w:color w:val="000000"/>
          <w:lang w:val="fr-FR"/>
        </w:rPr>
        <w:t xml:space="preserve"> de </w:t>
      </w:r>
      <w:proofErr w:type="spellStart"/>
      <w:r w:rsidRPr="0074518B">
        <w:rPr>
          <w:rFonts w:ascii="Arial Narrow" w:hAnsi="Arial Narrow" w:cs="Arial"/>
          <w:bCs/>
          <w:color w:val="000000"/>
          <w:lang w:val="fr-FR"/>
        </w:rPr>
        <w:t>Racordare</w:t>
      </w:r>
      <w:proofErr w:type="spellEnd"/>
      <w:r w:rsidRPr="0074518B">
        <w:rPr>
          <w:rFonts w:ascii="Arial Narrow" w:hAnsi="Arial Narrow" w:cs="Arial"/>
          <w:bCs/>
          <w:color w:val="000000"/>
          <w:lang w:val="fr-FR"/>
        </w:rPr>
        <w:t xml:space="preserve"> </w:t>
      </w:r>
      <w:proofErr w:type="spellStart"/>
      <w:r w:rsidRPr="0074518B">
        <w:rPr>
          <w:rFonts w:ascii="Arial Narrow" w:hAnsi="Arial Narrow" w:cs="Arial"/>
          <w:bCs/>
          <w:color w:val="000000"/>
          <w:lang w:val="fr-FR"/>
        </w:rPr>
        <w:t>emis</w:t>
      </w:r>
      <w:proofErr w:type="spellEnd"/>
      <w:r w:rsidRPr="0074518B">
        <w:rPr>
          <w:rFonts w:ascii="Arial Narrow" w:hAnsi="Arial Narrow" w:cs="Arial"/>
          <w:bCs/>
          <w:color w:val="000000"/>
          <w:lang w:val="fr-FR"/>
        </w:rPr>
        <w:t xml:space="preserve"> de </w:t>
      </w:r>
      <w:proofErr w:type="spellStart"/>
      <w:r w:rsidRPr="0074518B">
        <w:rPr>
          <w:rFonts w:ascii="Arial Narrow" w:hAnsi="Arial Narrow" w:cs="Arial"/>
          <w:bCs/>
          <w:color w:val="000000"/>
          <w:lang w:val="fr-FR"/>
        </w:rPr>
        <w:t>Societatea</w:t>
      </w:r>
      <w:proofErr w:type="spellEnd"/>
      <w:r w:rsidRPr="0074518B">
        <w:rPr>
          <w:rFonts w:ascii="Arial Narrow" w:hAnsi="Arial Narrow" w:cs="Arial"/>
          <w:bCs/>
          <w:color w:val="000000"/>
          <w:lang w:val="fr-FR"/>
        </w:rPr>
        <w:t xml:space="preserve"> de </w:t>
      </w:r>
      <w:proofErr w:type="spellStart"/>
      <w:r w:rsidRPr="0074518B">
        <w:rPr>
          <w:rFonts w:ascii="Arial Narrow" w:hAnsi="Arial Narrow" w:cs="Arial"/>
          <w:bCs/>
          <w:color w:val="000000"/>
          <w:lang w:val="fr-FR"/>
        </w:rPr>
        <w:t>Distribuţie</w:t>
      </w:r>
      <w:proofErr w:type="spellEnd"/>
      <w:r w:rsidRPr="0074518B">
        <w:rPr>
          <w:rFonts w:ascii="Arial Narrow" w:hAnsi="Arial Narrow" w:cs="Arial"/>
          <w:bCs/>
          <w:color w:val="000000"/>
          <w:lang w:val="fr-FR"/>
        </w:rPr>
        <w:t xml:space="preserve"> </w:t>
      </w:r>
      <w:proofErr w:type="spellStart"/>
      <w:r w:rsidRPr="0074518B">
        <w:rPr>
          <w:rFonts w:ascii="Arial Narrow" w:hAnsi="Arial Narrow" w:cs="Arial"/>
          <w:bCs/>
          <w:color w:val="000000"/>
          <w:lang w:val="fr-FR"/>
        </w:rPr>
        <w:t>şi</w:t>
      </w:r>
      <w:proofErr w:type="spellEnd"/>
      <w:r w:rsidRPr="0074518B">
        <w:rPr>
          <w:rFonts w:ascii="Arial Narrow" w:hAnsi="Arial Narrow" w:cs="Arial"/>
          <w:bCs/>
          <w:color w:val="000000"/>
          <w:lang w:val="fr-FR"/>
        </w:rPr>
        <w:t xml:space="preserve"> </w:t>
      </w:r>
      <w:proofErr w:type="spellStart"/>
      <w:r w:rsidRPr="0074518B">
        <w:rPr>
          <w:rFonts w:ascii="Arial Narrow" w:hAnsi="Arial Narrow" w:cs="Arial"/>
          <w:bCs/>
          <w:color w:val="000000"/>
          <w:lang w:val="fr-FR"/>
        </w:rPr>
        <w:t>Furnizare</w:t>
      </w:r>
      <w:proofErr w:type="spellEnd"/>
      <w:r w:rsidRPr="0074518B">
        <w:rPr>
          <w:rFonts w:ascii="Arial Narrow" w:hAnsi="Arial Narrow" w:cs="Arial"/>
          <w:bCs/>
          <w:color w:val="000000"/>
          <w:lang w:val="fr-FR"/>
        </w:rPr>
        <w:t xml:space="preserve"> a </w:t>
      </w:r>
      <w:proofErr w:type="spellStart"/>
      <w:r w:rsidRPr="0074518B">
        <w:rPr>
          <w:rFonts w:ascii="Arial Narrow" w:hAnsi="Arial Narrow" w:cs="Arial"/>
          <w:bCs/>
          <w:color w:val="000000"/>
          <w:lang w:val="fr-FR"/>
        </w:rPr>
        <w:t>Energiei</w:t>
      </w:r>
      <w:proofErr w:type="spellEnd"/>
      <w:r w:rsidRPr="0074518B">
        <w:rPr>
          <w:rFonts w:ascii="Arial Narrow" w:hAnsi="Arial Narrow" w:cs="Arial"/>
          <w:bCs/>
          <w:color w:val="000000"/>
          <w:lang w:val="fr-FR"/>
        </w:rPr>
        <w:t xml:space="preserve"> Electrice,  </w:t>
      </w:r>
      <w:proofErr w:type="spellStart"/>
      <w:r w:rsidRPr="0074518B">
        <w:rPr>
          <w:rFonts w:ascii="Arial Narrow" w:hAnsi="Arial Narrow" w:cs="Arial"/>
          <w:bCs/>
          <w:color w:val="000000"/>
          <w:lang w:val="fr-FR"/>
        </w:rPr>
        <w:t>după</w:t>
      </w:r>
      <w:proofErr w:type="spellEnd"/>
      <w:r w:rsidRPr="0074518B">
        <w:rPr>
          <w:rFonts w:ascii="Arial Narrow" w:hAnsi="Arial Narrow" w:cs="Arial"/>
          <w:bCs/>
          <w:color w:val="000000"/>
          <w:lang w:val="fr-FR"/>
        </w:rPr>
        <w:t xml:space="preserve"> </w:t>
      </w:r>
      <w:proofErr w:type="spellStart"/>
      <w:r w:rsidRPr="0074518B">
        <w:rPr>
          <w:rFonts w:ascii="Arial Narrow" w:hAnsi="Arial Narrow" w:cs="Arial"/>
          <w:bCs/>
          <w:color w:val="000000"/>
          <w:lang w:val="fr-FR"/>
        </w:rPr>
        <w:t>obținerea</w:t>
      </w:r>
      <w:proofErr w:type="spellEnd"/>
      <w:r w:rsidRPr="0074518B">
        <w:rPr>
          <w:rFonts w:ascii="Arial Narrow" w:hAnsi="Arial Narrow" w:cs="Arial"/>
          <w:bCs/>
          <w:color w:val="000000"/>
          <w:lang w:val="fr-FR"/>
        </w:rPr>
        <w:t xml:space="preserve"> </w:t>
      </w:r>
      <w:proofErr w:type="spellStart"/>
      <w:r w:rsidRPr="0074518B">
        <w:rPr>
          <w:rFonts w:ascii="Arial Narrow" w:hAnsi="Arial Narrow" w:cs="Arial"/>
          <w:bCs/>
          <w:color w:val="000000"/>
          <w:lang w:val="fr-FR"/>
        </w:rPr>
        <w:t>autorizației</w:t>
      </w:r>
      <w:proofErr w:type="spellEnd"/>
      <w:r w:rsidRPr="0074518B">
        <w:rPr>
          <w:rFonts w:ascii="Arial Narrow" w:hAnsi="Arial Narrow" w:cs="Arial"/>
          <w:bCs/>
          <w:color w:val="000000"/>
          <w:lang w:val="fr-FR"/>
        </w:rPr>
        <w:t xml:space="preserve"> de </w:t>
      </w:r>
      <w:proofErr w:type="spellStart"/>
      <w:r w:rsidRPr="0074518B">
        <w:rPr>
          <w:rFonts w:ascii="Arial Narrow" w:hAnsi="Arial Narrow" w:cs="Arial"/>
          <w:bCs/>
          <w:color w:val="000000"/>
          <w:lang w:val="fr-FR"/>
        </w:rPr>
        <w:t>construcție</w:t>
      </w:r>
      <w:proofErr w:type="spellEnd"/>
      <w:r w:rsidRPr="0074518B">
        <w:rPr>
          <w:rFonts w:ascii="Arial Narrow" w:hAnsi="Arial Narrow" w:cs="Arial"/>
          <w:bCs/>
          <w:color w:val="000000"/>
          <w:lang w:val="fr-FR"/>
        </w:rPr>
        <w:t>.</w:t>
      </w:r>
    </w:p>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Legaturile electrice se vor realiza cu coloanele electrice în cablu armat din Cu izolat cu PVC tip CYAbY   montate îngropat în pământ pe pat de nisip.</w:t>
      </w:r>
    </w:p>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Executarea, întreţinerea şi exploatarea instalaţiilor electrice se face numai de către personalul calificat şi autorizat în instalaţii electrice. Este interzis să se pună sub tensiune instalaţii neverificate sau instalaţii provizorii.</w:t>
      </w:r>
    </w:p>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 xml:space="preserve">Verificarea se face numai cu instalaţia scoasă de sub tensiune. Este interzisă identificarea circuitelor conectate la tablou prin punerea lor sub tensiune. Instalaţia de protecţie trebuie executată şi verificată înainte de montarea receptoarelor. </w:t>
      </w:r>
      <w:r w:rsidRPr="0074518B">
        <w:rPr>
          <w:rFonts w:ascii="Arial Narrow" w:hAnsi="Arial Narrow" w:cs="Arial"/>
          <w:bCs/>
          <w:color w:val="000000"/>
        </w:rPr>
        <w:tab/>
      </w:r>
    </w:p>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La executarea instalaţiilor se vor respecta măsurile de protecţia muncii şi P.S.I. cuprinse în:</w:t>
      </w:r>
    </w:p>
    <w:p w:rsidR="0074518B" w:rsidRPr="0074518B" w:rsidRDefault="0074518B" w:rsidP="0074518B">
      <w:pPr>
        <w:numPr>
          <w:ilvl w:val="0"/>
          <w:numId w:val="40"/>
        </w:numPr>
        <w:spacing w:after="0" w:line="276" w:lineRule="auto"/>
        <w:ind w:right="274"/>
        <w:jc w:val="both"/>
        <w:rPr>
          <w:rFonts w:ascii="Arial Narrow" w:hAnsi="Arial Narrow" w:cs="Arial"/>
          <w:bCs/>
          <w:color w:val="000000"/>
        </w:rPr>
      </w:pPr>
      <w:r w:rsidRPr="0074518B">
        <w:rPr>
          <w:rFonts w:ascii="Arial Narrow" w:hAnsi="Arial Narrow" w:cs="Arial"/>
          <w:bCs/>
          <w:color w:val="000000"/>
        </w:rPr>
        <w:t>Norme de protecţia muncii generale şi normele specifice pentru instalaţii electrice</w:t>
      </w:r>
    </w:p>
    <w:p w:rsidR="0074518B" w:rsidRPr="0074518B" w:rsidRDefault="0074518B" w:rsidP="0074518B">
      <w:pPr>
        <w:numPr>
          <w:ilvl w:val="0"/>
          <w:numId w:val="40"/>
        </w:numPr>
        <w:spacing w:after="0" w:line="276" w:lineRule="auto"/>
        <w:ind w:right="274"/>
        <w:jc w:val="both"/>
        <w:rPr>
          <w:rFonts w:ascii="Arial Narrow" w:hAnsi="Arial Narrow" w:cs="Arial"/>
          <w:bCs/>
          <w:color w:val="000000"/>
        </w:rPr>
      </w:pPr>
      <w:r w:rsidRPr="0074518B">
        <w:rPr>
          <w:rFonts w:ascii="Arial Narrow" w:hAnsi="Arial Narrow" w:cs="Arial"/>
          <w:bCs/>
          <w:color w:val="000000"/>
        </w:rPr>
        <w:t>Normativ P118 /1999 – Normativ tehnic de proiectare şi realizare a construcţiilor privind protecţia la acţiunea focului.</w:t>
      </w:r>
    </w:p>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 xml:space="preserve">Proiectul respectă normele de protecţia muncii şi P.S.I. în vigoare. </w:t>
      </w:r>
    </w:p>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NORMATIVE ŞI REGLEMENTĂRI</w:t>
      </w:r>
    </w:p>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 Normativ I 7 – 2011 Normativ pentru proiectarea, execuția și exploatarea instalațiilor electrice aferente clădirilor</w:t>
      </w:r>
    </w:p>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 Normativ NTE 007 – 2008 Normativ pentru proiectarea şi executarea reţelelor de cabluri electrice.</w:t>
      </w:r>
    </w:p>
    <w:p w:rsidR="0074518B" w:rsidRPr="0074518B" w:rsidRDefault="0074518B" w:rsidP="0074518B">
      <w:pPr>
        <w:numPr>
          <w:ilvl w:val="0"/>
          <w:numId w:val="39"/>
        </w:numPr>
        <w:spacing w:after="0" w:line="276" w:lineRule="auto"/>
        <w:ind w:right="274"/>
        <w:jc w:val="both"/>
        <w:rPr>
          <w:rFonts w:ascii="Arial Narrow" w:hAnsi="Arial Narrow" w:cs="Arial"/>
          <w:bCs/>
          <w:color w:val="000000"/>
        </w:rPr>
      </w:pPr>
      <w:r w:rsidRPr="0074518B">
        <w:rPr>
          <w:rFonts w:ascii="Arial Narrow" w:hAnsi="Arial Narrow" w:cs="Arial"/>
          <w:bCs/>
          <w:color w:val="000000"/>
        </w:rPr>
        <w:t>Retele de telefonie si cablu TV</w:t>
      </w:r>
    </w:p>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Se propune extinderea rețelelor de telefonie si cablu tv existente în zonă pentru preluarea noilor abonați, solutia definitivă urmand a fi dată de societatile de furnizare servicii de telefonie.</w:t>
      </w:r>
    </w:p>
    <w:p w:rsidR="0074518B" w:rsidRPr="0074518B" w:rsidRDefault="0074518B" w:rsidP="0074518B">
      <w:pPr>
        <w:spacing w:after="0" w:line="276" w:lineRule="auto"/>
        <w:ind w:right="274"/>
        <w:jc w:val="both"/>
        <w:rPr>
          <w:rFonts w:ascii="Arial Narrow" w:hAnsi="Arial Narrow" w:cs="Arial"/>
          <w:bCs/>
          <w:color w:val="000000"/>
        </w:rPr>
      </w:pPr>
    </w:p>
    <w:p w:rsidR="0074518B" w:rsidRPr="0074518B" w:rsidRDefault="0074518B" w:rsidP="0074518B">
      <w:pPr>
        <w:spacing w:after="0" w:line="276" w:lineRule="auto"/>
        <w:ind w:right="274"/>
        <w:jc w:val="both"/>
        <w:rPr>
          <w:rFonts w:ascii="Arial Narrow" w:hAnsi="Arial Narrow" w:cs="Arial"/>
          <w:b/>
          <w:bCs/>
          <w:color w:val="000000"/>
        </w:rPr>
      </w:pPr>
      <w:r w:rsidRPr="0074518B">
        <w:rPr>
          <w:rFonts w:ascii="Arial Narrow" w:hAnsi="Arial Narrow" w:cs="Arial"/>
          <w:b/>
          <w:bCs/>
          <w:color w:val="000000"/>
        </w:rPr>
        <w:t xml:space="preserve">ALIMENTARE CU APA </w:t>
      </w:r>
    </w:p>
    <w:p w:rsidR="0074518B" w:rsidRPr="0074518B" w:rsidRDefault="0074518B" w:rsidP="0074518B">
      <w:pPr>
        <w:spacing w:after="0" w:line="276" w:lineRule="auto"/>
        <w:ind w:right="274"/>
        <w:jc w:val="both"/>
        <w:rPr>
          <w:rFonts w:ascii="Arial Narrow" w:hAnsi="Arial Narrow" w:cs="Arial"/>
          <w:b/>
          <w:bCs/>
          <w:color w:val="000000"/>
        </w:rPr>
      </w:pPr>
      <w:r w:rsidRPr="0074518B">
        <w:rPr>
          <w:rFonts w:ascii="Arial Narrow" w:hAnsi="Arial Narrow" w:cs="Arial"/>
          <w:b/>
          <w:bCs/>
          <w:color w:val="000000"/>
        </w:rPr>
        <w:t>SITUATIA EXISTENTA:</w:t>
      </w:r>
    </w:p>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 xml:space="preserve">In zona de amplasament exista rețea de alimentare cu apă care deserveste, în prezent consumatorii actuali. Sistemul de alimentare cu apă a </w:t>
      </w:r>
      <w:r w:rsidR="00CB0329">
        <w:rPr>
          <w:rFonts w:ascii="Arial Narrow" w:hAnsi="Arial Narrow" w:cs="Arial"/>
          <w:bCs/>
          <w:color w:val="000000"/>
        </w:rPr>
        <w:t>operatorului regional ACET SA</w:t>
      </w:r>
      <w:r w:rsidR="006C556F">
        <w:rPr>
          <w:rFonts w:ascii="Arial Narrow" w:hAnsi="Arial Narrow" w:cs="Arial"/>
          <w:bCs/>
          <w:color w:val="000000"/>
        </w:rPr>
        <w:t xml:space="preserve"> </w:t>
      </w:r>
      <w:r w:rsidRPr="0074518B">
        <w:rPr>
          <w:rFonts w:ascii="Arial Narrow" w:hAnsi="Arial Narrow" w:cs="Arial"/>
          <w:bCs/>
          <w:color w:val="000000"/>
        </w:rPr>
        <w:t xml:space="preserve"> are disponibil de debit și presiune pentru ansamblul de </w:t>
      </w:r>
      <w:r w:rsidR="00632491">
        <w:rPr>
          <w:rFonts w:ascii="Arial Narrow" w:hAnsi="Arial Narrow" w:cs="Arial"/>
          <w:bCs/>
          <w:color w:val="000000"/>
        </w:rPr>
        <w:t xml:space="preserve">locuinte colective </w:t>
      </w:r>
      <w:r w:rsidR="006540F5">
        <w:rPr>
          <w:rFonts w:ascii="Arial Narrow" w:hAnsi="Arial Narrow" w:cs="Arial"/>
          <w:bCs/>
          <w:color w:val="000000"/>
        </w:rPr>
        <w:t xml:space="preserve"> propus</w:t>
      </w:r>
      <w:r w:rsidRPr="0074518B">
        <w:rPr>
          <w:rFonts w:ascii="Arial Narrow" w:hAnsi="Arial Narrow" w:cs="Arial"/>
          <w:bCs/>
          <w:color w:val="000000"/>
        </w:rPr>
        <w:t>.</w:t>
      </w:r>
    </w:p>
    <w:p w:rsidR="0074518B" w:rsidRPr="0074518B" w:rsidRDefault="0074518B" w:rsidP="0074518B">
      <w:pPr>
        <w:spacing w:after="0" w:line="276" w:lineRule="auto"/>
        <w:ind w:right="274"/>
        <w:jc w:val="both"/>
        <w:rPr>
          <w:rFonts w:ascii="Arial Narrow" w:hAnsi="Arial Narrow" w:cs="Arial"/>
          <w:b/>
          <w:bCs/>
          <w:color w:val="000000"/>
        </w:rPr>
      </w:pPr>
      <w:r w:rsidRPr="0074518B">
        <w:rPr>
          <w:rFonts w:ascii="Arial Narrow" w:hAnsi="Arial Narrow" w:cs="Arial"/>
          <w:b/>
          <w:bCs/>
          <w:color w:val="000000"/>
        </w:rPr>
        <w:t>SITUATIA PROPUSA:</w:t>
      </w:r>
    </w:p>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 xml:space="preserve">Alimentarea cu apă a ansamblui de </w:t>
      </w:r>
      <w:r w:rsidR="00632491">
        <w:rPr>
          <w:rFonts w:ascii="Arial Narrow" w:hAnsi="Arial Narrow" w:cs="Arial"/>
          <w:bCs/>
          <w:color w:val="000000"/>
        </w:rPr>
        <w:t xml:space="preserve">locuinte colective </w:t>
      </w:r>
      <w:r w:rsidRPr="0074518B">
        <w:rPr>
          <w:rFonts w:ascii="Arial Narrow" w:hAnsi="Arial Narrow" w:cs="Arial"/>
          <w:bCs/>
          <w:color w:val="000000"/>
        </w:rPr>
        <w:t>propus se va realiza printr-un bransament la reteaua de alimentare cu apa existentăsi contorizarea consumurilor intr-un camin de apometru.</w:t>
      </w:r>
    </w:p>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 xml:space="preserve">Numar de locuitori = </w:t>
      </w:r>
      <w:r w:rsidR="00CB0329">
        <w:rPr>
          <w:rFonts w:ascii="Arial Narrow" w:hAnsi="Arial Narrow" w:cs="Arial"/>
          <w:bCs/>
          <w:color w:val="000000"/>
        </w:rPr>
        <w:t>90</w:t>
      </w:r>
    </w:p>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Necesarul specific de apa pe zi [l/zi.pers]: 170l/zi/pers din care 60l/zi/pers apa calda.</w:t>
      </w:r>
    </w:p>
    <w:p w:rsidR="0074518B" w:rsidRPr="0074518B" w:rsidRDefault="0074518B" w:rsidP="0074518B">
      <w:pPr>
        <w:spacing w:after="0" w:line="276" w:lineRule="auto"/>
        <w:ind w:right="274"/>
        <w:jc w:val="both"/>
        <w:rPr>
          <w:rFonts w:ascii="Arial Narrow" w:hAnsi="Arial Narrow" w:cs="Arial"/>
          <w:bCs/>
          <w:color w:val="000000"/>
          <w:lang w:val="fr-FR"/>
        </w:rPr>
      </w:pPr>
    </w:p>
    <w:tbl>
      <w:tblPr>
        <w:tblW w:w="8048" w:type="dxa"/>
        <w:tblInd w:w="842" w:type="dxa"/>
        <w:tblLook w:val="04A0" w:firstRow="1" w:lastRow="0" w:firstColumn="1" w:lastColumn="0" w:noHBand="0" w:noVBand="1"/>
      </w:tblPr>
      <w:tblGrid>
        <w:gridCol w:w="2179"/>
        <w:gridCol w:w="2154"/>
        <w:gridCol w:w="222"/>
        <w:gridCol w:w="222"/>
        <w:gridCol w:w="222"/>
        <w:gridCol w:w="222"/>
        <w:gridCol w:w="105"/>
        <w:gridCol w:w="133"/>
        <w:gridCol w:w="644"/>
        <w:gridCol w:w="146"/>
        <w:gridCol w:w="836"/>
        <w:gridCol w:w="141"/>
        <w:gridCol w:w="18"/>
        <w:gridCol w:w="814"/>
        <w:gridCol w:w="154"/>
        <w:gridCol w:w="18"/>
      </w:tblGrid>
      <w:tr w:rsidR="0074518B" w:rsidRPr="0074518B" w:rsidTr="0074518B">
        <w:trPr>
          <w:trHeight w:val="285"/>
        </w:trPr>
        <w:tc>
          <w:tcPr>
            <w:tcW w:w="5362" w:type="dxa"/>
            <w:gridSpan w:val="7"/>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 xml:space="preserve">Qzimed - debitul mediu zilnic de apa  = </w:t>
            </w:r>
            <w:r w:rsidRPr="0074518B">
              <w:rPr>
                <w:rFonts w:ascii="Arial Narrow" w:hAnsi="Arial Narrow" w:cs="Arial"/>
                <w:bCs/>
                <w:color w:val="000000"/>
              </w:rPr>
              <w:t>N</w:t>
            </w:r>
            <w:r w:rsidRPr="0074518B">
              <w:rPr>
                <w:rFonts w:ascii="Arial Narrow" w:hAnsi="Arial Narrow" w:cs="Arial"/>
                <w:bCs/>
                <w:color w:val="000000"/>
                <w:vertAlign w:val="subscript"/>
              </w:rPr>
              <w:t>pi</w:t>
            </w:r>
            <w:r w:rsidRPr="0074518B">
              <w:rPr>
                <w:rFonts w:ascii="Arial Narrow" w:hAnsi="Arial Narrow" w:cs="Arial"/>
                <w:bCs/>
                <w:color w:val="000000"/>
              </w:rPr>
              <w:t>*q</w:t>
            </w:r>
            <w:r w:rsidRPr="0074518B">
              <w:rPr>
                <w:rFonts w:ascii="Arial Narrow" w:hAnsi="Arial Narrow" w:cs="Arial"/>
                <w:bCs/>
                <w:color w:val="000000"/>
                <w:vertAlign w:val="subscript"/>
              </w:rPr>
              <w:t>szi</w:t>
            </w:r>
            <w:r w:rsidRPr="0074518B">
              <w:rPr>
                <w:rFonts w:ascii="Arial Narrow" w:hAnsi="Arial Narrow" w:cs="Arial"/>
                <w:bCs/>
                <w:color w:val="000000"/>
              </w:rPr>
              <w:t xml:space="preserve"> =</w:t>
            </w:r>
          </w:p>
        </w:tc>
        <w:tc>
          <w:tcPr>
            <w:tcW w:w="780" w:type="dxa"/>
            <w:gridSpan w:val="2"/>
            <w:shd w:val="clear" w:color="auto" w:fill="auto"/>
            <w:hideMark/>
          </w:tcPr>
          <w:p w:rsidR="0074518B" w:rsidRPr="0074518B" w:rsidRDefault="0074518B" w:rsidP="0074518B">
            <w:pPr>
              <w:spacing w:after="0" w:line="276" w:lineRule="auto"/>
              <w:ind w:right="274"/>
              <w:jc w:val="both"/>
              <w:rPr>
                <w:rFonts w:ascii="Arial Narrow" w:hAnsi="Arial Narrow" w:cs="Arial"/>
                <w:bCs/>
                <w:color w:val="000000"/>
              </w:rPr>
            </w:pPr>
          </w:p>
        </w:tc>
        <w:tc>
          <w:tcPr>
            <w:tcW w:w="1086" w:type="dxa"/>
            <w:gridSpan w:val="4"/>
            <w:shd w:val="clear" w:color="auto" w:fill="auto"/>
            <w:hideMark/>
          </w:tcPr>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43520</w:t>
            </w:r>
          </w:p>
        </w:tc>
        <w:tc>
          <w:tcPr>
            <w:tcW w:w="820" w:type="dxa"/>
            <w:gridSpan w:val="3"/>
            <w:shd w:val="clear" w:color="auto" w:fill="auto"/>
            <w:hideMark/>
          </w:tcPr>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[l/zi]</w:t>
            </w:r>
          </w:p>
        </w:tc>
      </w:tr>
      <w:tr w:rsidR="0074518B" w:rsidRPr="0074518B" w:rsidTr="0074518B">
        <w:trPr>
          <w:trHeight w:val="255"/>
        </w:trPr>
        <w:tc>
          <w:tcPr>
            <w:tcW w:w="5362" w:type="dxa"/>
            <w:gridSpan w:val="7"/>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Qzimax - debit maxim zilnic de apa = Kzi*Qzimed=</w:t>
            </w:r>
          </w:p>
        </w:tc>
        <w:tc>
          <w:tcPr>
            <w:tcW w:w="780" w:type="dxa"/>
            <w:gridSpan w:val="2"/>
            <w:shd w:val="clear" w:color="auto" w:fill="auto"/>
            <w:hideMark/>
          </w:tcPr>
          <w:p w:rsidR="0074518B" w:rsidRPr="0074518B" w:rsidRDefault="0074518B" w:rsidP="0074518B">
            <w:pPr>
              <w:spacing w:after="0" w:line="276" w:lineRule="auto"/>
              <w:ind w:right="274"/>
              <w:jc w:val="both"/>
              <w:rPr>
                <w:rFonts w:ascii="Arial Narrow" w:hAnsi="Arial Narrow" w:cs="Arial"/>
                <w:bCs/>
                <w:color w:val="000000"/>
              </w:rPr>
            </w:pPr>
          </w:p>
        </w:tc>
        <w:tc>
          <w:tcPr>
            <w:tcW w:w="1086" w:type="dxa"/>
            <w:gridSpan w:val="4"/>
            <w:shd w:val="clear" w:color="auto" w:fill="auto"/>
            <w:hideMark/>
          </w:tcPr>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50048</w:t>
            </w:r>
          </w:p>
        </w:tc>
        <w:tc>
          <w:tcPr>
            <w:tcW w:w="820" w:type="dxa"/>
            <w:gridSpan w:val="3"/>
            <w:shd w:val="clear" w:color="auto" w:fill="auto"/>
            <w:hideMark/>
          </w:tcPr>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[l/zi]</w:t>
            </w:r>
          </w:p>
        </w:tc>
      </w:tr>
      <w:tr w:rsidR="0074518B" w:rsidRPr="0074518B" w:rsidTr="0074518B">
        <w:trPr>
          <w:trHeight w:val="255"/>
        </w:trPr>
        <w:tc>
          <w:tcPr>
            <w:tcW w:w="6142" w:type="dxa"/>
            <w:gridSpan w:val="9"/>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Qzimin - debit minim zilnic de apa =2*Qzmedi-Qzimax=</w:t>
            </w:r>
          </w:p>
        </w:tc>
        <w:tc>
          <w:tcPr>
            <w:tcW w:w="1086" w:type="dxa"/>
            <w:gridSpan w:val="4"/>
            <w:shd w:val="clear" w:color="auto" w:fill="auto"/>
            <w:hideMark/>
          </w:tcPr>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10837,5</w:t>
            </w:r>
          </w:p>
        </w:tc>
        <w:tc>
          <w:tcPr>
            <w:tcW w:w="820" w:type="dxa"/>
            <w:gridSpan w:val="3"/>
            <w:shd w:val="clear" w:color="auto" w:fill="auto"/>
            <w:hideMark/>
          </w:tcPr>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36992</w:t>
            </w:r>
          </w:p>
        </w:tc>
      </w:tr>
      <w:tr w:rsidR="0074518B" w:rsidRPr="0074518B" w:rsidTr="0074518B">
        <w:trPr>
          <w:trHeight w:val="255"/>
        </w:trPr>
        <w:tc>
          <w:tcPr>
            <w:tcW w:w="5362" w:type="dxa"/>
            <w:gridSpan w:val="7"/>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 xml:space="preserve">Qomax - debitul orar maxim  = ko * Qzimax/noz = </w:t>
            </w:r>
          </w:p>
        </w:tc>
        <w:tc>
          <w:tcPr>
            <w:tcW w:w="780" w:type="dxa"/>
            <w:gridSpan w:val="2"/>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1086" w:type="dxa"/>
            <w:gridSpan w:val="4"/>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4,17067</w:t>
            </w:r>
          </w:p>
        </w:tc>
        <w:tc>
          <w:tcPr>
            <w:tcW w:w="820" w:type="dxa"/>
            <w:gridSpan w:val="3"/>
            <w:shd w:val="clear" w:color="auto" w:fill="auto"/>
            <w:hideMark/>
          </w:tcPr>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[mc/h]</w:t>
            </w:r>
          </w:p>
        </w:tc>
      </w:tr>
      <w:tr w:rsidR="0074518B" w:rsidRPr="0074518B" w:rsidTr="0074518B">
        <w:trPr>
          <w:gridAfter w:val="1"/>
          <w:wAfter w:w="15" w:type="dxa"/>
          <w:trHeight w:val="255"/>
        </w:trPr>
        <w:tc>
          <w:tcPr>
            <w:tcW w:w="2198" w:type="dxa"/>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2172" w:type="dxa"/>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222" w:type="dxa"/>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222" w:type="dxa"/>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222" w:type="dxa"/>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222" w:type="dxa"/>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236" w:type="dxa"/>
            <w:gridSpan w:val="2"/>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780" w:type="dxa"/>
            <w:gridSpan w:val="2"/>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939" w:type="dxa"/>
            <w:gridSpan w:val="2"/>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820" w:type="dxa"/>
            <w:gridSpan w:val="3"/>
            <w:shd w:val="clear" w:color="auto" w:fill="auto"/>
            <w:hideMark/>
          </w:tcPr>
          <w:p w:rsidR="0074518B" w:rsidRPr="0074518B" w:rsidRDefault="0074518B" w:rsidP="0074518B">
            <w:pPr>
              <w:spacing w:after="0" w:line="276" w:lineRule="auto"/>
              <w:ind w:right="274"/>
              <w:jc w:val="both"/>
              <w:rPr>
                <w:rFonts w:ascii="Arial Narrow" w:hAnsi="Arial Narrow" w:cs="Arial"/>
                <w:bCs/>
                <w:color w:val="000000"/>
              </w:rPr>
            </w:pPr>
          </w:p>
        </w:tc>
      </w:tr>
      <w:tr w:rsidR="0074518B" w:rsidRPr="0074518B" w:rsidTr="0074518B">
        <w:trPr>
          <w:gridAfter w:val="1"/>
          <w:wAfter w:w="15" w:type="dxa"/>
          <w:trHeight w:val="255"/>
        </w:trPr>
        <w:tc>
          <w:tcPr>
            <w:tcW w:w="2198" w:type="dxa"/>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Kzi=</w:t>
            </w:r>
          </w:p>
        </w:tc>
        <w:tc>
          <w:tcPr>
            <w:tcW w:w="2172" w:type="dxa"/>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1,15</w:t>
            </w:r>
          </w:p>
        </w:tc>
        <w:tc>
          <w:tcPr>
            <w:tcW w:w="222" w:type="dxa"/>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222" w:type="dxa"/>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222" w:type="dxa"/>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222" w:type="dxa"/>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236" w:type="dxa"/>
            <w:gridSpan w:val="2"/>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780" w:type="dxa"/>
            <w:gridSpan w:val="2"/>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939" w:type="dxa"/>
            <w:gridSpan w:val="2"/>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820" w:type="dxa"/>
            <w:gridSpan w:val="3"/>
            <w:shd w:val="clear" w:color="auto" w:fill="auto"/>
            <w:hideMark/>
          </w:tcPr>
          <w:p w:rsidR="0074518B" w:rsidRPr="0074518B" w:rsidRDefault="0074518B" w:rsidP="0074518B">
            <w:pPr>
              <w:spacing w:after="0" w:line="276" w:lineRule="auto"/>
              <w:ind w:right="274"/>
              <w:jc w:val="both"/>
              <w:rPr>
                <w:rFonts w:ascii="Arial Narrow" w:hAnsi="Arial Narrow" w:cs="Arial"/>
                <w:bCs/>
                <w:color w:val="000000"/>
              </w:rPr>
            </w:pPr>
          </w:p>
        </w:tc>
      </w:tr>
      <w:tr w:rsidR="0074518B" w:rsidRPr="0074518B" w:rsidTr="0074518B">
        <w:trPr>
          <w:gridAfter w:val="1"/>
          <w:wAfter w:w="15" w:type="dxa"/>
          <w:trHeight w:val="255"/>
        </w:trPr>
        <w:tc>
          <w:tcPr>
            <w:tcW w:w="2198" w:type="dxa"/>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ko=</w:t>
            </w:r>
          </w:p>
        </w:tc>
        <w:tc>
          <w:tcPr>
            <w:tcW w:w="2172" w:type="dxa"/>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2,00</w:t>
            </w:r>
          </w:p>
        </w:tc>
        <w:tc>
          <w:tcPr>
            <w:tcW w:w="222" w:type="dxa"/>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222" w:type="dxa"/>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222" w:type="dxa"/>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222" w:type="dxa"/>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236" w:type="dxa"/>
            <w:gridSpan w:val="2"/>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780" w:type="dxa"/>
            <w:gridSpan w:val="2"/>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939" w:type="dxa"/>
            <w:gridSpan w:val="2"/>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c>
          <w:tcPr>
            <w:tcW w:w="820" w:type="dxa"/>
            <w:gridSpan w:val="3"/>
            <w:shd w:val="clear" w:color="auto" w:fill="auto"/>
            <w:hideMark/>
          </w:tcPr>
          <w:p w:rsidR="0074518B" w:rsidRPr="0074518B" w:rsidRDefault="0074518B" w:rsidP="0074518B">
            <w:pPr>
              <w:spacing w:after="0" w:line="276" w:lineRule="auto"/>
              <w:ind w:right="274"/>
              <w:jc w:val="both"/>
              <w:rPr>
                <w:rFonts w:ascii="Arial Narrow" w:hAnsi="Arial Narrow" w:cs="Arial"/>
                <w:bCs/>
                <w:color w:val="000000"/>
              </w:rPr>
            </w:pPr>
          </w:p>
        </w:tc>
      </w:tr>
      <w:tr w:rsidR="0074518B" w:rsidRPr="0074518B" w:rsidTr="0074518B">
        <w:trPr>
          <w:gridAfter w:val="2"/>
          <w:wAfter w:w="147" w:type="dxa"/>
          <w:trHeight w:val="315"/>
        </w:trPr>
        <w:tc>
          <w:tcPr>
            <w:tcW w:w="5362" w:type="dxa"/>
            <w:gridSpan w:val="7"/>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n</w:t>
            </w:r>
            <w:r w:rsidRPr="0074518B">
              <w:rPr>
                <w:rFonts w:ascii="Arial Narrow" w:hAnsi="Arial Narrow" w:cs="Arial"/>
                <w:bCs/>
                <w:color w:val="000000"/>
                <w:vertAlign w:val="subscript"/>
              </w:rPr>
              <w:t>oz</w:t>
            </w:r>
            <w:r w:rsidRPr="0074518B">
              <w:rPr>
                <w:rFonts w:ascii="Arial Narrow" w:hAnsi="Arial Narrow" w:cs="Arial"/>
                <w:bCs/>
                <w:color w:val="000000"/>
              </w:rPr>
              <w:t xml:space="preserve"> - numarul specific de ore pe zi de utilizare a apei;</w:t>
            </w:r>
          </w:p>
        </w:tc>
        <w:tc>
          <w:tcPr>
            <w:tcW w:w="780" w:type="dxa"/>
            <w:gridSpan w:val="2"/>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n</w:t>
            </w:r>
            <w:r w:rsidRPr="0074518B">
              <w:rPr>
                <w:rFonts w:ascii="Arial Narrow" w:hAnsi="Arial Narrow" w:cs="Arial"/>
                <w:bCs/>
                <w:color w:val="000000"/>
                <w:vertAlign w:val="subscript"/>
              </w:rPr>
              <w:t>oz</w:t>
            </w:r>
            <w:r w:rsidRPr="0074518B">
              <w:rPr>
                <w:rFonts w:ascii="Arial Narrow" w:hAnsi="Arial Narrow" w:cs="Arial"/>
                <w:bCs/>
                <w:color w:val="000000"/>
              </w:rPr>
              <w:t xml:space="preserve"> = </w:t>
            </w:r>
          </w:p>
        </w:tc>
        <w:tc>
          <w:tcPr>
            <w:tcW w:w="939" w:type="dxa"/>
            <w:gridSpan w:val="2"/>
            <w:shd w:val="clear" w:color="000000" w:fill="FFFF99"/>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24</w:t>
            </w:r>
          </w:p>
        </w:tc>
        <w:tc>
          <w:tcPr>
            <w:tcW w:w="820" w:type="dxa"/>
            <w:gridSpan w:val="3"/>
            <w:shd w:val="clear" w:color="auto" w:fill="auto"/>
            <w:noWrap/>
            <w:vAlign w:val="bottom"/>
            <w:hideMark/>
          </w:tcPr>
          <w:p w:rsidR="0074518B" w:rsidRPr="0074518B" w:rsidRDefault="0074518B" w:rsidP="0074518B">
            <w:pPr>
              <w:spacing w:after="0" w:line="276" w:lineRule="auto"/>
              <w:ind w:right="274"/>
              <w:jc w:val="both"/>
              <w:rPr>
                <w:rFonts w:ascii="Arial Narrow" w:hAnsi="Arial Narrow" w:cs="Arial"/>
                <w:bCs/>
                <w:color w:val="000000"/>
              </w:rPr>
            </w:pPr>
          </w:p>
        </w:tc>
      </w:tr>
    </w:tbl>
    <w:p w:rsidR="0074518B" w:rsidRPr="0074518B" w:rsidRDefault="0074518B" w:rsidP="0074518B">
      <w:pPr>
        <w:spacing w:after="0" w:line="276" w:lineRule="auto"/>
        <w:ind w:right="274"/>
        <w:jc w:val="both"/>
        <w:rPr>
          <w:rFonts w:ascii="Arial Narrow" w:hAnsi="Arial Narrow" w:cs="Arial"/>
          <w:bCs/>
          <w:color w:val="000000"/>
          <w:lang w:val="fr-FR"/>
        </w:rPr>
      </w:pPr>
    </w:p>
    <w:p w:rsidR="0074518B" w:rsidRPr="0074518B" w:rsidRDefault="0074518B" w:rsidP="0074518B">
      <w:pPr>
        <w:spacing w:after="0" w:line="276" w:lineRule="auto"/>
        <w:ind w:right="274"/>
        <w:jc w:val="both"/>
        <w:rPr>
          <w:rFonts w:ascii="Arial Narrow" w:hAnsi="Arial Narrow" w:cs="Arial"/>
          <w:bCs/>
          <w:color w:val="000000"/>
          <w:lang w:val="fr-FR"/>
        </w:rPr>
      </w:pPr>
      <w:r w:rsidRPr="0074518B">
        <w:rPr>
          <w:rFonts w:ascii="Arial Narrow" w:hAnsi="Arial Narrow" w:cs="Arial"/>
          <w:bCs/>
          <w:color w:val="000000"/>
          <w:lang w:val="fr-FR"/>
        </w:rPr>
        <w:tab/>
      </w:r>
    </w:p>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La executarea instalaţiilor se vor respecta măsurile de protecţia muncii şi P.S.I. cuprinse în:</w:t>
      </w:r>
    </w:p>
    <w:p w:rsidR="0074518B" w:rsidRPr="0074518B" w:rsidRDefault="0074518B" w:rsidP="0074518B">
      <w:pPr>
        <w:numPr>
          <w:ilvl w:val="0"/>
          <w:numId w:val="40"/>
        </w:numPr>
        <w:spacing w:after="0" w:line="276" w:lineRule="auto"/>
        <w:ind w:right="274"/>
        <w:jc w:val="both"/>
        <w:rPr>
          <w:rFonts w:ascii="Arial Narrow" w:hAnsi="Arial Narrow" w:cs="Arial"/>
          <w:bCs/>
          <w:color w:val="000000"/>
        </w:rPr>
      </w:pPr>
      <w:r w:rsidRPr="0074518B">
        <w:rPr>
          <w:rFonts w:ascii="Arial Narrow" w:hAnsi="Arial Narrow" w:cs="Arial"/>
          <w:bCs/>
          <w:color w:val="000000"/>
        </w:rPr>
        <w:t>Normativ P118 /1999 – Normativ tehnic de proiectare şi realizare a construcţiilor privind protecţia la acţiunea focului.</w:t>
      </w:r>
    </w:p>
    <w:p w:rsidR="0074518B" w:rsidRPr="0074518B" w:rsidRDefault="0074518B" w:rsidP="0074518B">
      <w:pPr>
        <w:numPr>
          <w:ilvl w:val="0"/>
          <w:numId w:val="40"/>
        </w:numPr>
        <w:spacing w:after="0" w:line="276" w:lineRule="auto"/>
        <w:ind w:right="274"/>
        <w:jc w:val="both"/>
        <w:rPr>
          <w:rFonts w:ascii="Arial Narrow" w:hAnsi="Arial Narrow" w:cs="Arial"/>
          <w:bCs/>
          <w:color w:val="000000"/>
        </w:rPr>
      </w:pPr>
      <w:r w:rsidRPr="0074518B">
        <w:rPr>
          <w:rFonts w:ascii="Arial Narrow" w:hAnsi="Arial Narrow" w:cs="Arial"/>
          <w:bCs/>
          <w:color w:val="000000"/>
        </w:rPr>
        <w:t>STAS 1478 - 90, Alimentarea cu apă la construcţii civile şi industriale;</w:t>
      </w:r>
    </w:p>
    <w:p w:rsidR="0074518B" w:rsidRPr="0074518B" w:rsidRDefault="0074518B" w:rsidP="0074518B">
      <w:pPr>
        <w:numPr>
          <w:ilvl w:val="0"/>
          <w:numId w:val="40"/>
        </w:numPr>
        <w:spacing w:after="0" w:line="276" w:lineRule="auto"/>
        <w:ind w:right="274"/>
        <w:jc w:val="both"/>
        <w:rPr>
          <w:rFonts w:ascii="Arial Narrow" w:hAnsi="Arial Narrow" w:cs="Arial"/>
          <w:bCs/>
          <w:color w:val="000000"/>
        </w:rPr>
      </w:pPr>
      <w:r w:rsidRPr="0074518B">
        <w:rPr>
          <w:rFonts w:ascii="Arial Narrow" w:hAnsi="Arial Narrow" w:cs="Arial"/>
          <w:bCs/>
          <w:color w:val="000000"/>
        </w:rPr>
        <w:t xml:space="preserve">Indicativ I9-2013- Normativ privind proiectarea, executia si exploatarea instalatiilor sanitare aferente cladirilor </w:t>
      </w:r>
    </w:p>
    <w:p w:rsidR="0074518B" w:rsidRPr="0074518B" w:rsidRDefault="0074518B" w:rsidP="0074518B">
      <w:pPr>
        <w:spacing w:after="0" w:line="276" w:lineRule="auto"/>
        <w:ind w:right="274"/>
        <w:jc w:val="both"/>
        <w:rPr>
          <w:rFonts w:ascii="Arial Narrow" w:hAnsi="Arial Narrow" w:cs="Arial"/>
          <w:bCs/>
          <w:color w:val="000000"/>
          <w:lang w:val="fr-FR"/>
        </w:rPr>
      </w:pPr>
    </w:p>
    <w:p w:rsidR="0074518B" w:rsidRPr="0074518B" w:rsidRDefault="0074518B" w:rsidP="0074518B">
      <w:pPr>
        <w:spacing w:after="0" w:line="276" w:lineRule="auto"/>
        <w:ind w:right="274"/>
        <w:jc w:val="both"/>
        <w:rPr>
          <w:rFonts w:ascii="Arial Narrow" w:hAnsi="Arial Narrow" w:cs="Arial"/>
          <w:b/>
          <w:bCs/>
          <w:color w:val="000000"/>
        </w:rPr>
      </w:pPr>
      <w:r w:rsidRPr="0074518B">
        <w:rPr>
          <w:rFonts w:ascii="Arial Narrow" w:hAnsi="Arial Narrow" w:cs="Arial"/>
          <w:b/>
          <w:bCs/>
          <w:color w:val="000000"/>
        </w:rPr>
        <w:t>RETEA DE CANALIZARE</w:t>
      </w:r>
    </w:p>
    <w:p w:rsidR="0074518B" w:rsidRPr="0074518B" w:rsidRDefault="0074518B" w:rsidP="0074518B">
      <w:pPr>
        <w:spacing w:after="0" w:line="276" w:lineRule="auto"/>
        <w:ind w:right="274"/>
        <w:jc w:val="both"/>
        <w:rPr>
          <w:rFonts w:ascii="Arial Narrow" w:hAnsi="Arial Narrow" w:cs="Arial"/>
          <w:b/>
          <w:bCs/>
          <w:color w:val="000000"/>
        </w:rPr>
      </w:pPr>
      <w:r w:rsidRPr="0074518B">
        <w:rPr>
          <w:rFonts w:ascii="Arial Narrow" w:hAnsi="Arial Narrow" w:cs="Arial"/>
          <w:b/>
          <w:bCs/>
          <w:color w:val="000000"/>
        </w:rPr>
        <w:t>SITUATIA EXISTENTA:</w:t>
      </w:r>
    </w:p>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 xml:space="preserve"> În zona de amplasament exista   retea de canalizare.</w:t>
      </w:r>
    </w:p>
    <w:p w:rsidR="0074518B" w:rsidRPr="0074518B" w:rsidRDefault="0074518B" w:rsidP="0074518B">
      <w:pPr>
        <w:spacing w:after="0" w:line="276" w:lineRule="auto"/>
        <w:ind w:right="274"/>
        <w:jc w:val="both"/>
        <w:rPr>
          <w:rFonts w:ascii="Arial Narrow" w:hAnsi="Arial Narrow" w:cs="Arial"/>
          <w:b/>
          <w:bCs/>
          <w:color w:val="000000"/>
        </w:rPr>
      </w:pPr>
      <w:r w:rsidRPr="0074518B">
        <w:rPr>
          <w:rFonts w:ascii="Arial Narrow" w:hAnsi="Arial Narrow" w:cs="Arial"/>
          <w:b/>
          <w:bCs/>
          <w:color w:val="000000"/>
        </w:rPr>
        <w:t>SITUATIA PROPUSA:</w:t>
      </w:r>
    </w:p>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 xml:space="preserve">Apele menajere rezultate de la ansamblul de </w:t>
      </w:r>
      <w:r w:rsidR="00632491">
        <w:rPr>
          <w:rFonts w:ascii="Arial Narrow" w:hAnsi="Arial Narrow" w:cs="Arial"/>
          <w:bCs/>
          <w:color w:val="000000"/>
        </w:rPr>
        <w:t xml:space="preserve">locuinte colective </w:t>
      </w:r>
      <w:r w:rsidRPr="0074518B">
        <w:rPr>
          <w:rFonts w:ascii="Arial Narrow" w:hAnsi="Arial Narrow" w:cs="Arial"/>
          <w:bCs/>
          <w:color w:val="000000"/>
        </w:rPr>
        <w:t xml:space="preserve">,  vor fi canalizate spre conducta de canalizare existenta in zona pe strada </w:t>
      </w:r>
      <w:r w:rsidR="00CB0329">
        <w:rPr>
          <w:rFonts w:ascii="Arial Narrow" w:hAnsi="Arial Narrow" w:cs="Arial"/>
          <w:bCs/>
          <w:color w:val="000000"/>
        </w:rPr>
        <w:t xml:space="preserve">Marasesti </w:t>
      </w:r>
      <w:r w:rsidR="002D3DDD">
        <w:rPr>
          <w:rFonts w:ascii="Arial Narrow" w:hAnsi="Arial Narrow" w:cs="Arial"/>
          <w:bCs/>
          <w:color w:val="000000"/>
        </w:rPr>
        <w:t xml:space="preserve"> </w:t>
      </w:r>
      <w:r w:rsidR="00CB0329">
        <w:rPr>
          <w:rFonts w:ascii="Arial Narrow" w:hAnsi="Arial Narrow" w:cs="Arial"/>
          <w:bCs/>
          <w:color w:val="000000"/>
        </w:rPr>
        <w:t>retele gestionate de catre operatorul regional de apa ACET SA</w:t>
      </w:r>
    </w:p>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Pozarea conductelor de canalizare exterioare, se va realiza la o adâncime de min. -1,10 m asigurandu-se protecţia la ingheţ si existenţa şi continuitatea pantelor.</w:t>
      </w:r>
    </w:p>
    <w:p w:rsidR="0074518B" w:rsidRPr="0074518B" w:rsidRDefault="0074518B" w:rsidP="0074518B">
      <w:pPr>
        <w:spacing w:after="0" w:line="276" w:lineRule="auto"/>
        <w:ind w:right="274"/>
        <w:jc w:val="both"/>
        <w:rPr>
          <w:rFonts w:ascii="Arial Narrow" w:hAnsi="Arial Narrow" w:cs="Arial"/>
          <w:b/>
          <w:bCs/>
          <w:color w:val="000000"/>
        </w:rPr>
      </w:pPr>
      <w:r w:rsidRPr="0074518B">
        <w:rPr>
          <w:rFonts w:ascii="Arial Narrow" w:hAnsi="Arial Narrow" w:cs="Arial"/>
          <w:b/>
          <w:bCs/>
          <w:color w:val="000000"/>
        </w:rPr>
        <w:t>ALIMENTAREA CU ENERGIE TERMICA</w:t>
      </w:r>
    </w:p>
    <w:p w:rsidR="0074518B" w:rsidRPr="0074518B" w:rsidRDefault="0074518B" w:rsidP="0074518B">
      <w:pPr>
        <w:spacing w:after="0" w:line="276" w:lineRule="auto"/>
        <w:ind w:right="274"/>
        <w:jc w:val="both"/>
        <w:rPr>
          <w:rFonts w:ascii="Arial Narrow" w:hAnsi="Arial Narrow" w:cs="Arial"/>
          <w:b/>
          <w:bCs/>
          <w:color w:val="000000"/>
        </w:rPr>
      </w:pPr>
      <w:r w:rsidRPr="0074518B">
        <w:rPr>
          <w:rFonts w:ascii="Arial Narrow" w:hAnsi="Arial Narrow" w:cs="Arial"/>
          <w:b/>
          <w:bCs/>
          <w:color w:val="000000"/>
        </w:rPr>
        <w:t>SITUATIA EXISTENTA:</w:t>
      </w:r>
    </w:p>
    <w:p w:rsidR="0074518B" w:rsidRPr="00CB0329"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 xml:space="preserve">Pentru constructiile existente în zonă se asigura </w:t>
      </w:r>
      <w:r w:rsidR="00AC39B1">
        <w:rPr>
          <w:rFonts w:ascii="Arial Narrow" w:hAnsi="Arial Narrow" w:cs="Arial"/>
          <w:bCs/>
          <w:color w:val="000000"/>
        </w:rPr>
        <w:t>alimentarea cu energie termică,</w:t>
      </w:r>
      <w:r w:rsidRPr="0074518B">
        <w:rPr>
          <w:rFonts w:ascii="Arial Narrow" w:hAnsi="Arial Narrow" w:cs="Arial"/>
          <w:bCs/>
          <w:color w:val="000000"/>
        </w:rPr>
        <w:t>prin centrale termice proprii</w:t>
      </w:r>
      <w:r>
        <w:rPr>
          <w:rFonts w:ascii="Arial Narrow" w:hAnsi="Arial Narrow" w:cs="Arial"/>
          <w:bCs/>
          <w:color w:val="000000"/>
        </w:rPr>
        <w:t xml:space="preserve"> ce folosesc combustibil gazos</w:t>
      </w:r>
      <w:r w:rsidRPr="0074518B">
        <w:rPr>
          <w:rFonts w:ascii="Arial Narrow" w:hAnsi="Arial Narrow" w:cs="Arial"/>
          <w:bCs/>
          <w:color w:val="000000"/>
        </w:rPr>
        <w:t>.</w:t>
      </w:r>
    </w:p>
    <w:p w:rsidR="0074518B" w:rsidRPr="0074518B" w:rsidRDefault="0074518B" w:rsidP="0074518B">
      <w:pPr>
        <w:spacing w:after="0" w:line="276" w:lineRule="auto"/>
        <w:ind w:right="274"/>
        <w:jc w:val="both"/>
        <w:rPr>
          <w:rFonts w:ascii="Arial Narrow" w:hAnsi="Arial Narrow" w:cs="Arial"/>
          <w:b/>
          <w:bCs/>
          <w:color w:val="000000"/>
        </w:rPr>
      </w:pPr>
      <w:r w:rsidRPr="0074518B">
        <w:rPr>
          <w:rFonts w:ascii="Arial Narrow" w:hAnsi="Arial Narrow" w:cs="Arial"/>
          <w:b/>
          <w:bCs/>
          <w:color w:val="000000"/>
        </w:rPr>
        <w:t xml:space="preserve">SITUATIA PROPUSA: </w:t>
      </w:r>
    </w:p>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 xml:space="preserve">    </w:t>
      </w:r>
      <w:r w:rsidRPr="0074518B">
        <w:rPr>
          <w:rFonts w:ascii="Arial Narrow" w:hAnsi="Arial Narrow" w:cs="Arial"/>
          <w:bCs/>
          <w:color w:val="000000"/>
        </w:rPr>
        <w:tab/>
        <w:t xml:space="preserve"> Pentru ansamblu studiat se propune incalzirea cu  centrale termice  proprii </w:t>
      </w:r>
      <w:r>
        <w:rPr>
          <w:rFonts w:ascii="Arial Narrow" w:hAnsi="Arial Narrow" w:cs="Arial"/>
          <w:bCs/>
          <w:color w:val="000000"/>
        </w:rPr>
        <w:t xml:space="preserve">ce folosesc combustibil gazos </w:t>
      </w:r>
      <w:r w:rsidRPr="0074518B">
        <w:rPr>
          <w:rFonts w:ascii="Arial Narrow" w:hAnsi="Arial Narrow" w:cs="Arial"/>
          <w:bCs/>
          <w:color w:val="000000"/>
        </w:rPr>
        <w:t>amplasate in incaperi special amenajate sau in bucatarii</w:t>
      </w:r>
      <w:r w:rsidR="00AC39B1">
        <w:rPr>
          <w:rFonts w:ascii="Arial Narrow" w:hAnsi="Arial Narrow" w:cs="Arial"/>
          <w:bCs/>
          <w:color w:val="000000"/>
        </w:rPr>
        <w:t>si spatii comerciale</w:t>
      </w:r>
      <w:r w:rsidRPr="0074518B">
        <w:rPr>
          <w:rFonts w:ascii="Arial Narrow" w:hAnsi="Arial Narrow" w:cs="Arial"/>
          <w:bCs/>
          <w:color w:val="000000"/>
        </w:rPr>
        <w:t>.</w:t>
      </w:r>
    </w:p>
    <w:p w:rsidR="0074518B" w:rsidRPr="0074518B" w:rsidRDefault="0074518B" w:rsidP="0074518B">
      <w:pPr>
        <w:spacing w:after="0" w:line="276" w:lineRule="auto"/>
        <w:ind w:right="274"/>
        <w:jc w:val="both"/>
        <w:rPr>
          <w:rFonts w:ascii="Arial Narrow" w:hAnsi="Arial Narrow" w:cs="Arial"/>
          <w:bCs/>
          <w:color w:val="000000"/>
        </w:rPr>
      </w:pPr>
    </w:p>
    <w:p w:rsidR="0074518B" w:rsidRPr="0074518B" w:rsidRDefault="0074518B" w:rsidP="0074518B">
      <w:pPr>
        <w:spacing w:after="0" w:line="276" w:lineRule="auto"/>
        <w:ind w:right="274"/>
        <w:jc w:val="both"/>
        <w:rPr>
          <w:rFonts w:ascii="Arial Narrow" w:hAnsi="Arial Narrow" w:cs="Arial"/>
          <w:b/>
          <w:bCs/>
          <w:color w:val="000000"/>
        </w:rPr>
      </w:pPr>
      <w:r w:rsidRPr="0074518B">
        <w:rPr>
          <w:rFonts w:ascii="Arial Narrow" w:hAnsi="Arial Narrow" w:cs="Arial"/>
          <w:b/>
          <w:bCs/>
          <w:color w:val="000000"/>
        </w:rPr>
        <w:t>ALIMENTAREA CU GAZE NATURALE</w:t>
      </w:r>
    </w:p>
    <w:p w:rsidR="0074518B" w:rsidRPr="0074518B" w:rsidRDefault="0074518B" w:rsidP="0074518B">
      <w:pPr>
        <w:spacing w:after="0" w:line="276" w:lineRule="auto"/>
        <w:ind w:right="274"/>
        <w:jc w:val="both"/>
        <w:rPr>
          <w:rFonts w:ascii="Arial Narrow" w:hAnsi="Arial Narrow" w:cs="Arial"/>
          <w:b/>
          <w:bCs/>
          <w:color w:val="000000"/>
        </w:rPr>
      </w:pPr>
      <w:r w:rsidRPr="0074518B">
        <w:rPr>
          <w:rFonts w:ascii="Arial Narrow" w:hAnsi="Arial Narrow" w:cs="Arial"/>
          <w:b/>
          <w:bCs/>
          <w:color w:val="000000"/>
        </w:rPr>
        <w:t>SITUATIA EXISTENTA:</w:t>
      </w:r>
    </w:p>
    <w:p w:rsidR="0074518B" w:rsidRPr="0074518B" w:rsidRDefault="0074518B" w:rsidP="0074518B">
      <w:pPr>
        <w:spacing w:after="0" w:line="276" w:lineRule="auto"/>
        <w:ind w:right="274"/>
        <w:jc w:val="both"/>
        <w:rPr>
          <w:rFonts w:ascii="Arial Narrow" w:hAnsi="Arial Narrow" w:cs="Arial"/>
          <w:bCs/>
          <w:color w:val="000000"/>
        </w:rPr>
      </w:pPr>
      <w:r w:rsidRPr="0074518B">
        <w:rPr>
          <w:rFonts w:ascii="Arial Narrow" w:hAnsi="Arial Narrow" w:cs="Arial"/>
          <w:bCs/>
          <w:color w:val="000000"/>
        </w:rPr>
        <w:t xml:space="preserve">In zona de amplasament a ansamblului de </w:t>
      </w:r>
      <w:r w:rsidR="00632491">
        <w:rPr>
          <w:rFonts w:ascii="Arial Narrow" w:hAnsi="Arial Narrow" w:cs="Arial"/>
          <w:bCs/>
          <w:color w:val="000000"/>
        </w:rPr>
        <w:t xml:space="preserve">locuinte colective </w:t>
      </w:r>
      <w:r w:rsidRPr="0074518B">
        <w:rPr>
          <w:rFonts w:ascii="Arial Narrow" w:hAnsi="Arial Narrow" w:cs="Arial"/>
          <w:bCs/>
          <w:color w:val="000000"/>
        </w:rPr>
        <w:t xml:space="preserve">propus, există rețea de gaze naturale, de presiune redusă, care alimentează consumatorii actuali. </w:t>
      </w:r>
    </w:p>
    <w:p w:rsidR="0074518B" w:rsidRPr="0074518B" w:rsidRDefault="0074518B" w:rsidP="0074518B">
      <w:pPr>
        <w:spacing w:after="0" w:line="276" w:lineRule="auto"/>
        <w:ind w:right="274"/>
        <w:jc w:val="both"/>
        <w:rPr>
          <w:rFonts w:ascii="Arial Narrow" w:hAnsi="Arial Narrow" w:cs="Arial"/>
          <w:b/>
          <w:bCs/>
          <w:color w:val="000000"/>
        </w:rPr>
      </w:pPr>
      <w:r w:rsidRPr="0074518B">
        <w:rPr>
          <w:rFonts w:ascii="Arial Narrow" w:hAnsi="Arial Narrow" w:cs="Arial"/>
          <w:b/>
          <w:bCs/>
          <w:color w:val="000000"/>
        </w:rPr>
        <w:t xml:space="preserve">SITUATIA PROPUSA: </w:t>
      </w:r>
    </w:p>
    <w:p w:rsidR="00ED14C6" w:rsidRDefault="0074518B" w:rsidP="00927E4F">
      <w:pPr>
        <w:spacing w:after="0" w:line="276" w:lineRule="auto"/>
        <w:ind w:right="274"/>
        <w:jc w:val="both"/>
        <w:rPr>
          <w:rFonts w:ascii="Arial Narrow" w:hAnsi="Arial Narrow" w:cs="Arial"/>
          <w:bCs/>
          <w:color w:val="000000"/>
        </w:rPr>
      </w:pPr>
      <w:r w:rsidRPr="0074518B">
        <w:rPr>
          <w:rFonts w:ascii="Arial Narrow" w:hAnsi="Arial Narrow" w:cs="Arial"/>
          <w:bCs/>
          <w:color w:val="000000"/>
        </w:rPr>
        <w:t xml:space="preserve">Pentru ca s-a propus pentru alimentarea cu energie termica solutia cu centrale termice murale   pentru fiecare corp de cladire in parte, alimentarea cu gaze naturale  se va realiza din reteau existenta, in urma obtinetii avizului </w:t>
      </w:r>
      <w:r w:rsidR="00AC39B1">
        <w:rPr>
          <w:rFonts w:ascii="Arial Narrow" w:hAnsi="Arial Narrow" w:cs="Arial"/>
          <w:bCs/>
          <w:color w:val="000000"/>
        </w:rPr>
        <w:t xml:space="preserve">DELGAZ GRID </w:t>
      </w:r>
      <w:r w:rsidRPr="0074518B">
        <w:rPr>
          <w:rFonts w:ascii="Arial Narrow" w:hAnsi="Arial Narrow" w:cs="Arial"/>
          <w:bCs/>
          <w:color w:val="000000"/>
        </w:rPr>
        <w:t xml:space="preserve"> si realizarea unui post de reglare masurare (PRM) de joasa presiune si a instalatiilor interioare de utilizare a gazelor naturale.</w:t>
      </w:r>
    </w:p>
    <w:p w:rsidR="0074518B" w:rsidRPr="0074518B" w:rsidRDefault="0074518B" w:rsidP="00927E4F">
      <w:pPr>
        <w:spacing w:after="0" w:line="276" w:lineRule="auto"/>
        <w:ind w:right="274"/>
        <w:jc w:val="both"/>
        <w:rPr>
          <w:rFonts w:ascii="Arial Narrow" w:hAnsi="Arial Narrow" w:cs="Arial"/>
          <w:bCs/>
          <w:color w:val="000000"/>
        </w:rPr>
      </w:pPr>
    </w:p>
    <w:p w:rsidR="00DA158E" w:rsidRPr="00DA158E" w:rsidRDefault="00DA158E" w:rsidP="00DA158E">
      <w:pPr>
        <w:rPr>
          <w:rFonts w:ascii="Arial Narrow" w:hAnsi="Arial Narrow"/>
          <w:b/>
          <w:sz w:val="24"/>
          <w:szCs w:val="24"/>
        </w:rPr>
      </w:pPr>
      <w:r w:rsidRPr="00DA158E">
        <w:rPr>
          <w:rFonts w:ascii="Arial Narrow" w:hAnsi="Arial Narrow"/>
          <w:b/>
          <w:sz w:val="24"/>
          <w:szCs w:val="24"/>
        </w:rPr>
        <w:t>Se prezintă elementele specifice caracteristice proiectului propus:</w:t>
      </w:r>
    </w:p>
    <w:p w:rsidR="00DA158E" w:rsidRDefault="00DA158E" w:rsidP="00DA158E">
      <w:pPr>
        <w:rPr>
          <w:rFonts w:ascii="Arial Narrow" w:hAnsi="Arial Narrow"/>
          <w:b/>
          <w:sz w:val="24"/>
          <w:szCs w:val="24"/>
        </w:rPr>
      </w:pPr>
      <w:r w:rsidRPr="00DA158E">
        <w:rPr>
          <w:rFonts w:ascii="Arial Narrow" w:hAnsi="Arial Narrow"/>
          <w:b/>
          <w:sz w:val="24"/>
          <w:szCs w:val="24"/>
        </w:rPr>
        <w:t xml:space="preserve"> - profilul şi capacităţile de producţie;</w:t>
      </w:r>
    </w:p>
    <w:p w:rsidR="00EB56B7" w:rsidRPr="00ED14C6" w:rsidRDefault="00632491" w:rsidP="00DA158E">
      <w:pPr>
        <w:rPr>
          <w:rFonts w:ascii="Arial Narrow" w:hAnsi="Arial Narrow"/>
          <w:b/>
          <w:sz w:val="24"/>
          <w:szCs w:val="24"/>
        </w:rPr>
      </w:pPr>
      <w:r>
        <w:rPr>
          <w:rFonts w:ascii="Arial Narrow" w:hAnsi="Arial Narrow"/>
          <w:b/>
          <w:sz w:val="24"/>
          <w:szCs w:val="24"/>
        </w:rPr>
        <w:t>LOCUINTE COLECTIVE</w:t>
      </w:r>
    </w:p>
    <w:p w:rsidR="009F0052" w:rsidRPr="009F0052" w:rsidRDefault="009F0052" w:rsidP="009F0052">
      <w:pPr>
        <w:rPr>
          <w:rFonts w:ascii="Arial Narrow" w:hAnsi="Arial Narrow"/>
          <w:b/>
          <w:sz w:val="24"/>
          <w:szCs w:val="24"/>
        </w:rPr>
      </w:pPr>
      <w:r w:rsidRPr="009F0052">
        <w:rPr>
          <w:rFonts w:ascii="Arial Narrow" w:hAnsi="Arial Narrow"/>
          <w:b/>
          <w:sz w:val="24"/>
          <w:szCs w:val="24"/>
        </w:rPr>
        <w:t>Materii prime:</w:t>
      </w:r>
    </w:p>
    <w:p w:rsidR="009F0052" w:rsidRDefault="00ED14C6" w:rsidP="00DA158E">
      <w:pPr>
        <w:rPr>
          <w:rFonts w:ascii="Arial Narrow" w:hAnsi="Arial Narrow"/>
          <w:sz w:val="24"/>
          <w:szCs w:val="24"/>
        </w:rPr>
      </w:pPr>
      <w:r>
        <w:rPr>
          <w:rFonts w:ascii="Arial Narrow" w:hAnsi="Arial Narrow"/>
          <w:sz w:val="24"/>
          <w:szCs w:val="24"/>
        </w:rPr>
        <w:t>Beton</w:t>
      </w:r>
    </w:p>
    <w:p w:rsidR="00ED14C6" w:rsidRDefault="00ED14C6" w:rsidP="00DA158E">
      <w:pPr>
        <w:rPr>
          <w:rFonts w:ascii="Arial Narrow" w:hAnsi="Arial Narrow"/>
          <w:sz w:val="24"/>
          <w:szCs w:val="24"/>
        </w:rPr>
      </w:pPr>
      <w:r>
        <w:rPr>
          <w:rFonts w:ascii="Arial Narrow" w:hAnsi="Arial Narrow"/>
          <w:sz w:val="24"/>
          <w:szCs w:val="24"/>
        </w:rPr>
        <w:t>Caramida</w:t>
      </w:r>
    </w:p>
    <w:p w:rsidR="00AC39B1" w:rsidRDefault="00AC39B1" w:rsidP="00DA158E">
      <w:pPr>
        <w:rPr>
          <w:rFonts w:ascii="Arial Narrow" w:hAnsi="Arial Narrow"/>
          <w:sz w:val="24"/>
          <w:szCs w:val="24"/>
        </w:rPr>
      </w:pPr>
      <w:r>
        <w:rPr>
          <w:rFonts w:ascii="Arial Narrow" w:hAnsi="Arial Narrow"/>
          <w:sz w:val="24"/>
          <w:szCs w:val="24"/>
        </w:rPr>
        <w:t>GIPS CARTON</w:t>
      </w:r>
    </w:p>
    <w:p w:rsidR="00DA158E" w:rsidRPr="00EE15E8" w:rsidRDefault="00DA158E" w:rsidP="00DA158E">
      <w:pPr>
        <w:rPr>
          <w:rFonts w:ascii="Arial Narrow" w:hAnsi="Arial Narrow"/>
          <w:b/>
          <w:sz w:val="24"/>
          <w:szCs w:val="24"/>
        </w:rPr>
      </w:pPr>
      <w:r w:rsidRPr="00EE15E8">
        <w:rPr>
          <w:rFonts w:ascii="Arial Narrow" w:hAnsi="Arial Narrow"/>
          <w:b/>
          <w:sz w:val="24"/>
          <w:szCs w:val="24"/>
        </w:rPr>
        <w:t>- descrierea instalaţiei şi a fluxurilor tehnologice existente pe amplasament (după caz);</w:t>
      </w:r>
    </w:p>
    <w:p w:rsidR="009F3F38" w:rsidRPr="009F3F38" w:rsidRDefault="003358B5" w:rsidP="00DA158E">
      <w:pPr>
        <w:rPr>
          <w:rFonts w:ascii="Arial Narrow" w:hAnsi="Arial Narrow"/>
          <w:sz w:val="24"/>
          <w:szCs w:val="24"/>
        </w:rPr>
      </w:pPr>
      <w:r>
        <w:rPr>
          <w:rFonts w:ascii="Arial Narrow" w:hAnsi="Arial Narrow"/>
          <w:sz w:val="24"/>
          <w:szCs w:val="24"/>
        </w:rPr>
        <w:t>- nu este cazul</w:t>
      </w:r>
    </w:p>
    <w:p w:rsidR="00DA158E" w:rsidRPr="006977E5" w:rsidRDefault="00DA158E" w:rsidP="00DA158E">
      <w:pPr>
        <w:rPr>
          <w:rFonts w:ascii="Arial Narrow" w:hAnsi="Arial Narrow"/>
          <w:b/>
          <w:sz w:val="24"/>
          <w:szCs w:val="24"/>
        </w:rPr>
      </w:pPr>
      <w:r w:rsidRPr="006977E5">
        <w:rPr>
          <w:rFonts w:ascii="Arial Narrow" w:hAnsi="Arial Narrow"/>
          <w:b/>
          <w:sz w:val="24"/>
          <w:szCs w:val="24"/>
        </w:rPr>
        <w:t>- descrierea lucrărilor de refacere a amplasamentului în zona</w:t>
      </w:r>
      <w:bookmarkStart w:id="0" w:name="_GoBack"/>
      <w:bookmarkEnd w:id="0"/>
      <w:r w:rsidRPr="006977E5">
        <w:rPr>
          <w:rFonts w:ascii="Arial Narrow" w:hAnsi="Arial Narrow"/>
          <w:b/>
          <w:sz w:val="24"/>
          <w:szCs w:val="24"/>
        </w:rPr>
        <w:t xml:space="preserve"> afectată de execuţia investiţiei;</w:t>
      </w:r>
    </w:p>
    <w:p w:rsidR="00721B53" w:rsidRPr="00721B53" w:rsidRDefault="00721B53" w:rsidP="00DA158E">
      <w:pPr>
        <w:rPr>
          <w:rFonts w:ascii="Arial Narrow" w:hAnsi="Arial Narrow"/>
          <w:b/>
          <w:sz w:val="24"/>
          <w:szCs w:val="24"/>
        </w:rPr>
      </w:pPr>
      <w:r w:rsidRPr="00721B53">
        <w:rPr>
          <w:rFonts w:ascii="Arial Narrow" w:hAnsi="Arial Narrow"/>
          <w:b/>
          <w:sz w:val="24"/>
          <w:szCs w:val="24"/>
        </w:rPr>
        <w:t>NU ESTE CAZUL</w:t>
      </w:r>
    </w:p>
    <w:p w:rsidR="00DA158E" w:rsidRPr="006977E5" w:rsidRDefault="00DA158E" w:rsidP="00DA158E">
      <w:pPr>
        <w:rPr>
          <w:rFonts w:ascii="Arial Narrow" w:hAnsi="Arial Narrow"/>
          <w:b/>
          <w:sz w:val="24"/>
          <w:szCs w:val="24"/>
        </w:rPr>
      </w:pPr>
      <w:r w:rsidRPr="006977E5">
        <w:rPr>
          <w:rFonts w:ascii="Arial Narrow" w:hAnsi="Arial Narrow"/>
          <w:b/>
          <w:sz w:val="24"/>
          <w:szCs w:val="24"/>
        </w:rPr>
        <w:t xml:space="preserve"> - căi noi de acces sau schimbări ale celor existente;</w:t>
      </w:r>
    </w:p>
    <w:p w:rsidR="00721B53" w:rsidRPr="009F3F38" w:rsidRDefault="009F3F38" w:rsidP="00DA158E">
      <w:pPr>
        <w:rPr>
          <w:rFonts w:ascii="Arial Narrow" w:hAnsi="Arial Narrow"/>
          <w:sz w:val="24"/>
          <w:szCs w:val="24"/>
        </w:rPr>
      </w:pPr>
      <w:r w:rsidRPr="009F3F38">
        <w:rPr>
          <w:rFonts w:ascii="Arial Narrow" w:hAnsi="Arial Narrow"/>
          <w:sz w:val="24"/>
          <w:szCs w:val="24"/>
        </w:rPr>
        <w:t xml:space="preserve">Accesul pe amplasament se face din </w:t>
      </w:r>
      <w:r w:rsidR="00CB0329">
        <w:rPr>
          <w:rFonts w:ascii="Arial Narrow" w:hAnsi="Arial Narrow"/>
          <w:sz w:val="24"/>
          <w:szCs w:val="24"/>
        </w:rPr>
        <w:t>Str.</w:t>
      </w:r>
      <w:r w:rsidR="0078004C">
        <w:rPr>
          <w:rFonts w:ascii="Arial Narrow" w:hAnsi="Arial Narrow"/>
          <w:sz w:val="24"/>
          <w:szCs w:val="24"/>
        </w:rPr>
        <w:t xml:space="preserve"> Fagarasului.</w:t>
      </w:r>
    </w:p>
    <w:p w:rsidR="00DA158E" w:rsidRPr="006977E5" w:rsidRDefault="00DA158E" w:rsidP="00DA158E">
      <w:pPr>
        <w:rPr>
          <w:rFonts w:ascii="Arial Narrow" w:hAnsi="Arial Narrow"/>
          <w:b/>
          <w:sz w:val="24"/>
          <w:szCs w:val="24"/>
        </w:rPr>
      </w:pPr>
      <w:r w:rsidRPr="006977E5">
        <w:rPr>
          <w:rFonts w:ascii="Arial Narrow" w:hAnsi="Arial Narrow"/>
          <w:b/>
          <w:sz w:val="24"/>
          <w:szCs w:val="24"/>
        </w:rPr>
        <w:t xml:space="preserve"> - resursele naturale folosite în construcţie şi funcţionare;</w:t>
      </w:r>
    </w:p>
    <w:p w:rsidR="00721B53" w:rsidRPr="00721B53" w:rsidRDefault="00721B53" w:rsidP="00DA158E">
      <w:pPr>
        <w:rPr>
          <w:rFonts w:ascii="Arial Narrow" w:hAnsi="Arial Narrow"/>
          <w:b/>
          <w:sz w:val="24"/>
          <w:szCs w:val="24"/>
        </w:rPr>
      </w:pPr>
      <w:r w:rsidRPr="00721B53">
        <w:rPr>
          <w:rFonts w:ascii="Arial Narrow" w:hAnsi="Arial Narrow"/>
          <w:b/>
          <w:sz w:val="24"/>
          <w:szCs w:val="24"/>
        </w:rPr>
        <w:t>NU ESTE CAZUL</w:t>
      </w:r>
    </w:p>
    <w:p w:rsidR="00DA158E" w:rsidRPr="006977E5" w:rsidRDefault="00DA158E" w:rsidP="00DA158E">
      <w:pPr>
        <w:rPr>
          <w:rFonts w:ascii="Arial Narrow" w:hAnsi="Arial Narrow"/>
          <w:b/>
          <w:sz w:val="24"/>
          <w:szCs w:val="24"/>
        </w:rPr>
      </w:pPr>
      <w:r w:rsidRPr="006977E5">
        <w:rPr>
          <w:rFonts w:ascii="Arial Narrow" w:hAnsi="Arial Narrow"/>
          <w:b/>
          <w:sz w:val="24"/>
          <w:szCs w:val="24"/>
        </w:rPr>
        <w:t xml:space="preserve"> - metode folosite în construcţie;</w:t>
      </w:r>
    </w:p>
    <w:p w:rsidR="006977E5" w:rsidRPr="00DA158E" w:rsidRDefault="006977E5" w:rsidP="00DA158E">
      <w:pPr>
        <w:rPr>
          <w:rFonts w:ascii="Arial Narrow" w:hAnsi="Arial Narrow"/>
          <w:sz w:val="24"/>
          <w:szCs w:val="24"/>
        </w:rPr>
      </w:pPr>
      <w:r>
        <w:rPr>
          <w:rFonts w:ascii="Arial Narrow" w:hAnsi="Arial Narrow"/>
          <w:sz w:val="24"/>
          <w:szCs w:val="24"/>
        </w:rPr>
        <w:t>Structura din cadre de beton armat cu inchideri din zidarie</w:t>
      </w:r>
      <w:r w:rsidR="00CB0329">
        <w:rPr>
          <w:rFonts w:ascii="Arial Narrow" w:hAnsi="Arial Narrow"/>
          <w:sz w:val="24"/>
          <w:szCs w:val="24"/>
        </w:rPr>
        <w:t xml:space="preserve"> de BCA</w:t>
      </w:r>
      <w:r>
        <w:rPr>
          <w:rFonts w:ascii="Arial Narrow" w:hAnsi="Arial Narrow"/>
          <w:sz w:val="24"/>
          <w:szCs w:val="24"/>
        </w:rPr>
        <w:t xml:space="preserve"> si acoperis </w:t>
      </w:r>
      <w:r w:rsidR="0078004C">
        <w:rPr>
          <w:rFonts w:ascii="Arial Narrow" w:hAnsi="Arial Narrow"/>
          <w:sz w:val="24"/>
          <w:szCs w:val="24"/>
        </w:rPr>
        <w:t>din sarpanta de lemn,</w:t>
      </w:r>
    </w:p>
    <w:p w:rsidR="00DA158E" w:rsidRDefault="00DA158E" w:rsidP="00DA158E">
      <w:pPr>
        <w:rPr>
          <w:rFonts w:ascii="Arial Narrow" w:hAnsi="Arial Narrow"/>
          <w:sz w:val="24"/>
          <w:szCs w:val="24"/>
        </w:rPr>
      </w:pPr>
      <w:r w:rsidRPr="006977E5">
        <w:rPr>
          <w:rFonts w:ascii="Arial Narrow" w:hAnsi="Arial Narrow"/>
          <w:b/>
          <w:sz w:val="24"/>
          <w:szCs w:val="24"/>
        </w:rPr>
        <w:t xml:space="preserve"> - planul de execuţie, cuprinzând faza de construcţie, punerea în fun</w:t>
      </w:r>
      <w:r w:rsidR="009F3F38">
        <w:rPr>
          <w:rFonts w:ascii="Arial Narrow" w:hAnsi="Arial Narrow"/>
          <w:b/>
          <w:sz w:val="24"/>
          <w:szCs w:val="24"/>
        </w:rPr>
        <w:t>cţiune, exploatare, refacere şi f</w:t>
      </w:r>
      <w:r w:rsidRPr="006977E5">
        <w:rPr>
          <w:rFonts w:ascii="Arial Narrow" w:hAnsi="Arial Narrow"/>
          <w:b/>
          <w:sz w:val="24"/>
          <w:szCs w:val="24"/>
        </w:rPr>
        <w:t>olosire ulterioară</w:t>
      </w:r>
      <w:r w:rsidRPr="00DA158E">
        <w:rPr>
          <w:rFonts w:ascii="Arial Narrow" w:hAnsi="Arial Narrow"/>
          <w:sz w:val="24"/>
          <w:szCs w:val="24"/>
        </w:rPr>
        <w:t>;</w:t>
      </w:r>
    </w:p>
    <w:p w:rsidR="009F3F38" w:rsidRPr="009F3F38" w:rsidRDefault="009F3F38" w:rsidP="00DA158E">
      <w:pPr>
        <w:rPr>
          <w:rFonts w:ascii="Arial Narrow" w:hAnsi="Arial Narrow"/>
          <w:b/>
          <w:sz w:val="24"/>
          <w:szCs w:val="24"/>
        </w:rPr>
      </w:pPr>
      <w:r>
        <w:rPr>
          <w:rFonts w:ascii="Arial Narrow" w:hAnsi="Arial Narrow"/>
          <w:b/>
          <w:sz w:val="24"/>
          <w:szCs w:val="24"/>
        </w:rPr>
        <w:t>NU ESTE CAZUL</w:t>
      </w:r>
    </w:p>
    <w:p w:rsidR="00DA158E" w:rsidRPr="006977E5" w:rsidRDefault="00DA158E" w:rsidP="00DA158E">
      <w:pPr>
        <w:rPr>
          <w:rFonts w:ascii="Arial Narrow" w:hAnsi="Arial Narrow"/>
          <w:b/>
          <w:sz w:val="24"/>
          <w:szCs w:val="24"/>
        </w:rPr>
      </w:pPr>
      <w:r w:rsidRPr="006977E5">
        <w:rPr>
          <w:rFonts w:ascii="Arial Narrow" w:hAnsi="Arial Narrow"/>
          <w:b/>
          <w:sz w:val="24"/>
          <w:szCs w:val="24"/>
        </w:rPr>
        <w:t xml:space="preserve"> - relaţia cu alte proiecte existente sau planificate;</w:t>
      </w:r>
    </w:p>
    <w:p w:rsidR="003358B5" w:rsidRPr="009F3F38" w:rsidRDefault="003358B5" w:rsidP="003358B5">
      <w:pPr>
        <w:rPr>
          <w:rFonts w:ascii="Arial Narrow" w:hAnsi="Arial Narrow"/>
          <w:b/>
          <w:sz w:val="24"/>
          <w:szCs w:val="24"/>
        </w:rPr>
      </w:pPr>
      <w:r>
        <w:rPr>
          <w:rFonts w:ascii="Arial Narrow" w:hAnsi="Arial Narrow"/>
          <w:b/>
          <w:sz w:val="24"/>
          <w:szCs w:val="24"/>
        </w:rPr>
        <w:t>NU ESTE CAZUL</w:t>
      </w:r>
    </w:p>
    <w:p w:rsidR="00DA158E" w:rsidRPr="006977E5" w:rsidRDefault="00DA158E" w:rsidP="00DA158E">
      <w:pPr>
        <w:rPr>
          <w:rFonts w:ascii="Arial Narrow" w:hAnsi="Arial Narrow"/>
          <w:b/>
          <w:sz w:val="24"/>
          <w:szCs w:val="24"/>
        </w:rPr>
      </w:pPr>
      <w:r w:rsidRPr="006977E5">
        <w:rPr>
          <w:rFonts w:ascii="Arial Narrow" w:hAnsi="Arial Narrow"/>
          <w:b/>
          <w:sz w:val="24"/>
          <w:szCs w:val="24"/>
        </w:rPr>
        <w:t>- detalii privind alternativele care au fost luate în considerare;</w:t>
      </w:r>
    </w:p>
    <w:p w:rsidR="006977E5" w:rsidRPr="006977E5" w:rsidRDefault="006977E5" w:rsidP="00DA158E">
      <w:pPr>
        <w:rPr>
          <w:rFonts w:ascii="Arial Narrow" w:hAnsi="Arial Narrow"/>
          <w:b/>
          <w:sz w:val="24"/>
          <w:szCs w:val="24"/>
        </w:rPr>
      </w:pPr>
      <w:r w:rsidRPr="00721B53">
        <w:rPr>
          <w:rFonts w:ascii="Arial Narrow" w:hAnsi="Arial Narrow"/>
          <w:b/>
          <w:sz w:val="24"/>
          <w:szCs w:val="24"/>
        </w:rPr>
        <w:t>NU ESTE CAZUL</w:t>
      </w:r>
    </w:p>
    <w:p w:rsidR="00DA158E" w:rsidRPr="006977E5" w:rsidRDefault="00DA158E" w:rsidP="00DA158E">
      <w:pPr>
        <w:rPr>
          <w:rFonts w:ascii="Arial Narrow" w:hAnsi="Arial Narrow"/>
          <w:b/>
          <w:sz w:val="24"/>
          <w:szCs w:val="24"/>
        </w:rPr>
      </w:pPr>
      <w:r w:rsidRPr="006977E5">
        <w:rPr>
          <w:rFonts w:ascii="Arial Narrow" w:hAnsi="Arial Narrow"/>
          <w:b/>
          <w:sz w:val="24"/>
          <w:szCs w:val="24"/>
        </w:rPr>
        <w:t xml:space="preserve"> - alte activităţi care pot apărea ca urmare a proiectului (de exemplu, extragerea de agregate,</w:t>
      </w:r>
    </w:p>
    <w:p w:rsidR="00DA158E" w:rsidRPr="006977E5" w:rsidRDefault="00DA158E" w:rsidP="00DA158E">
      <w:pPr>
        <w:rPr>
          <w:rFonts w:ascii="Arial Narrow" w:hAnsi="Arial Narrow"/>
          <w:b/>
          <w:sz w:val="24"/>
          <w:szCs w:val="24"/>
        </w:rPr>
      </w:pPr>
      <w:r w:rsidRPr="006977E5">
        <w:rPr>
          <w:rFonts w:ascii="Arial Narrow" w:hAnsi="Arial Narrow"/>
          <w:b/>
          <w:sz w:val="24"/>
          <w:szCs w:val="24"/>
        </w:rPr>
        <w:t>asigurarea unor noi surse de apă, surse sau linii de transport al energiei, creşterea numărului de</w:t>
      </w:r>
    </w:p>
    <w:p w:rsidR="00DA158E" w:rsidRPr="006977E5" w:rsidRDefault="00DA158E" w:rsidP="00DA158E">
      <w:pPr>
        <w:rPr>
          <w:rFonts w:ascii="Arial Narrow" w:hAnsi="Arial Narrow"/>
          <w:b/>
          <w:sz w:val="24"/>
          <w:szCs w:val="24"/>
        </w:rPr>
      </w:pPr>
      <w:r w:rsidRPr="006977E5">
        <w:rPr>
          <w:rFonts w:ascii="Arial Narrow" w:hAnsi="Arial Narrow"/>
          <w:b/>
          <w:sz w:val="24"/>
          <w:szCs w:val="24"/>
        </w:rPr>
        <w:t>locuinţe, eliminarea apelor uzate şi a deşeurilor);</w:t>
      </w:r>
    </w:p>
    <w:p w:rsidR="006977E5" w:rsidRPr="006977E5" w:rsidRDefault="006977E5" w:rsidP="00DA158E">
      <w:pPr>
        <w:rPr>
          <w:rFonts w:ascii="Arial Narrow" w:hAnsi="Arial Narrow"/>
          <w:b/>
          <w:sz w:val="24"/>
          <w:szCs w:val="24"/>
        </w:rPr>
      </w:pPr>
      <w:r>
        <w:rPr>
          <w:rFonts w:ascii="Arial Narrow" w:hAnsi="Arial Narrow"/>
          <w:b/>
          <w:sz w:val="24"/>
          <w:szCs w:val="24"/>
        </w:rPr>
        <w:t>NU ESTE CAZUL</w:t>
      </w:r>
    </w:p>
    <w:p w:rsidR="009F3F38" w:rsidRPr="005F0925" w:rsidRDefault="00DA158E" w:rsidP="00DA158E">
      <w:pPr>
        <w:rPr>
          <w:rFonts w:ascii="Arial Narrow" w:hAnsi="Arial Narrow"/>
          <w:b/>
          <w:sz w:val="24"/>
          <w:szCs w:val="24"/>
        </w:rPr>
      </w:pPr>
      <w:r w:rsidRPr="006977E5">
        <w:rPr>
          <w:rFonts w:ascii="Arial Narrow" w:hAnsi="Arial Narrow"/>
          <w:b/>
          <w:sz w:val="24"/>
          <w:szCs w:val="24"/>
        </w:rPr>
        <w:t xml:space="preserve"> - alte aut</w:t>
      </w:r>
      <w:r w:rsidR="005F0925">
        <w:rPr>
          <w:rFonts w:ascii="Arial Narrow" w:hAnsi="Arial Narrow"/>
          <w:b/>
          <w:sz w:val="24"/>
          <w:szCs w:val="24"/>
        </w:rPr>
        <w:t>orizaţii cerute pentru proiect</w:t>
      </w:r>
    </w:p>
    <w:p w:rsidR="00DA158E" w:rsidRDefault="00DA158E" w:rsidP="00DA158E">
      <w:pPr>
        <w:rPr>
          <w:rFonts w:ascii="Arial Narrow" w:hAnsi="Arial Narrow"/>
          <w:b/>
          <w:sz w:val="24"/>
          <w:szCs w:val="24"/>
        </w:rPr>
      </w:pPr>
      <w:r w:rsidRPr="006977E5">
        <w:rPr>
          <w:rFonts w:ascii="Arial Narrow" w:hAnsi="Arial Narrow"/>
          <w:b/>
          <w:sz w:val="24"/>
          <w:szCs w:val="24"/>
        </w:rPr>
        <w:t>Localizarea proiectului:</w:t>
      </w:r>
    </w:p>
    <w:p w:rsidR="00927E4F" w:rsidRPr="00CB0329" w:rsidRDefault="00927E4F" w:rsidP="00CB0329">
      <w:pPr>
        <w:rPr>
          <w:rFonts w:ascii="Arial Narrow" w:hAnsi="Arial Narrow"/>
          <w:i/>
          <w:iCs/>
          <w:color w:val="000000"/>
          <w:lang w:eastAsia="ro-RO"/>
        </w:rPr>
      </w:pPr>
      <w:r w:rsidRPr="00927E4F">
        <w:rPr>
          <w:rFonts w:ascii="Arial Narrow" w:hAnsi="Arial Narrow"/>
        </w:rPr>
        <w:t>Parcela de teren afectata de amplasarea şi construcţiei obiectivului propuss se a</w:t>
      </w:r>
      <w:r w:rsidR="0074518B">
        <w:rPr>
          <w:rFonts w:ascii="Arial Narrow" w:hAnsi="Arial Narrow"/>
        </w:rPr>
        <w:t xml:space="preserve">flă în proprietatea </w:t>
      </w:r>
      <w:r w:rsidR="0078004C">
        <w:rPr>
          <w:rFonts w:ascii="Arial Narrow" w:hAnsi="Arial Narrow"/>
        </w:rPr>
        <w:t xml:space="preserve">societatii </w:t>
      </w:r>
      <w:r w:rsidR="00CB0329">
        <w:rPr>
          <w:rFonts w:ascii="Arial Narrow" w:hAnsi="Arial Narrow"/>
        </w:rPr>
        <w:t xml:space="preserve">comerciale </w:t>
      </w:r>
      <w:r w:rsidR="0078004C">
        <w:rPr>
          <w:rFonts w:ascii="Arial Narrow" w:hAnsi="Arial Narrow"/>
          <w:color w:val="000000"/>
          <w:lang w:val="it-IT"/>
        </w:rPr>
        <w:t>SC AMYNTAS LUXURY SRL</w:t>
      </w:r>
      <w:r w:rsidR="00CB0329">
        <w:rPr>
          <w:rFonts w:ascii="Arial Narrow" w:hAnsi="Arial Narrow"/>
          <w:color w:val="000000"/>
          <w:lang w:val="it-IT"/>
        </w:rPr>
        <w:t xml:space="preserve"> </w:t>
      </w:r>
      <w:r w:rsidRPr="00927E4F">
        <w:rPr>
          <w:rFonts w:ascii="Arial Narrow" w:hAnsi="Arial Narrow"/>
        </w:rPr>
        <w:t xml:space="preserve">, folosinţa actuală a terenului fiind: </w:t>
      </w:r>
      <w:r w:rsidR="00CB0329">
        <w:rPr>
          <w:rFonts w:ascii="Arial Narrow" w:hAnsi="Arial Narrow"/>
        </w:rPr>
        <w:t xml:space="preserve">curti constructii </w:t>
      </w:r>
      <w:r w:rsidRPr="00927E4F">
        <w:rPr>
          <w:rFonts w:ascii="Arial Narrow" w:hAnsi="Arial Narrow"/>
        </w:rPr>
        <w:t xml:space="preserve"> (</w:t>
      </w:r>
      <w:r w:rsidR="0078004C">
        <w:rPr>
          <w:rFonts w:ascii="Arial Narrow" w:hAnsi="Arial Narrow"/>
        </w:rPr>
        <w:t>4602</w:t>
      </w:r>
      <w:r w:rsidRPr="00927E4F">
        <w:rPr>
          <w:rFonts w:ascii="Arial Narrow" w:hAnsi="Arial Narrow"/>
        </w:rPr>
        <w:t xml:space="preserve">mp) </w:t>
      </w:r>
      <w:r w:rsidR="0074518B">
        <w:rPr>
          <w:rFonts w:ascii="Arial Narrow" w:hAnsi="Arial Narrow"/>
          <w:lang w:val="it-IT"/>
        </w:rPr>
        <w:t>Beneficiarul, doreste</w:t>
      </w:r>
      <w:r w:rsidRPr="00E13A77">
        <w:rPr>
          <w:rFonts w:ascii="Arial Narrow" w:hAnsi="Arial Narrow"/>
          <w:lang w:val="it-IT"/>
        </w:rPr>
        <w:t xml:space="preserve"> dezvoltarea unei zone urbane </w:t>
      </w:r>
      <w:r>
        <w:rPr>
          <w:rFonts w:ascii="Arial Narrow" w:hAnsi="Arial Narrow"/>
          <w:lang w:val="it-IT"/>
        </w:rPr>
        <w:t xml:space="preserve">cu destinația de </w:t>
      </w:r>
      <w:r w:rsidR="0078004C">
        <w:rPr>
          <w:rFonts w:ascii="Arial Narrow" w:hAnsi="Arial Narrow"/>
          <w:lang w:val="it-IT"/>
        </w:rPr>
        <w:t>locuinte colective</w:t>
      </w:r>
      <w:r w:rsidRPr="00E13A77">
        <w:rPr>
          <w:rFonts w:ascii="Arial Narrow" w:hAnsi="Arial Narrow"/>
          <w:lang w:val="it-IT"/>
        </w:rPr>
        <w:t xml:space="preserve"> având regim de înalțime mediu.</w:t>
      </w:r>
    </w:p>
    <w:p w:rsidR="00927E4F" w:rsidRPr="00E13A77" w:rsidRDefault="00927E4F" w:rsidP="00927E4F">
      <w:pPr>
        <w:spacing w:line="360" w:lineRule="auto"/>
        <w:ind w:firstLine="720"/>
        <w:rPr>
          <w:rFonts w:ascii="Arial Narrow" w:hAnsi="Arial Narrow"/>
          <w:lang w:val="it-IT"/>
        </w:rPr>
      </w:pPr>
      <w:r w:rsidRPr="00E13A77">
        <w:rPr>
          <w:rFonts w:ascii="Arial Narrow" w:hAnsi="Arial Narrow"/>
          <w:lang w:val="it-IT"/>
        </w:rPr>
        <w:t xml:space="preserve">Potenţial de dezvoltare. Terenul studiat are o suprafaţă suficient de mare şi un amplasament, faţă de punctele cardinale, favorabil dezvoltării unei </w:t>
      </w:r>
      <w:r w:rsidR="00CB0329">
        <w:rPr>
          <w:rFonts w:ascii="Arial Narrow" w:hAnsi="Arial Narrow"/>
          <w:lang w:val="it-IT"/>
        </w:rPr>
        <w:t xml:space="preserve">constructii cu functiunea solicitata. </w:t>
      </w:r>
      <w:r w:rsidRPr="00E13A77">
        <w:rPr>
          <w:rFonts w:ascii="Arial Narrow" w:hAnsi="Arial Narrow"/>
          <w:lang w:val="it-IT"/>
        </w:rPr>
        <w:t>Este situat în apropierea utilităţilor</w:t>
      </w:r>
      <w:r w:rsidR="00AC39B1">
        <w:rPr>
          <w:rFonts w:ascii="Arial Narrow" w:hAnsi="Arial Narrow"/>
          <w:lang w:val="it-IT"/>
        </w:rPr>
        <w:t xml:space="preserve"> centralizate ale municipiului </w:t>
      </w:r>
      <w:r w:rsidR="00CB0329">
        <w:rPr>
          <w:rFonts w:ascii="Arial Narrow" w:hAnsi="Arial Narrow"/>
          <w:lang w:val="it-IT"/>
        </w:rPr>
        <w:t xml:space="preserve">Suceava </w:t>
      </w:r>
      <w:r w:rsidRPr="00E13A77">
        <w:rPr>
          <w:rFonts w:ascii="Arial Narrow" w:hAnsi="Arial Narrow"/>
          <w:lang w:val="it-IT"/>
        </w:rPr>
        <w:t xml:space="preserve"> şi într-o zonă a terenului stabilă din punct de vedere geomecanic.</w:t>
      </w:r>
    </w:p>
    <w:p w:rsidR="00927E4F" w:rsidRPr="00E13A77" w:rsidRDefault="00927E4F" w:rsidP="00927E4F">
      <w:pPr>
        <w:spacing w:line="360" w:lineRule="auto"/>
        <w:ind w:firstLine="720"/>
        <w:rPr>
          <w:rFonts w:ascii="Arial Narrow" w:hAnsi="Arial Narrow"/>
          <w:lang w:val="it-IT"/>
        </w:rPr>
      </w:pPr>
      <w:r w:rsidRPr="00E13A77">
        <w:rPr>
          <w:rFonts w:ascii="Arial Narrow" w:hAnsi="Arial Narrow"/>
          <w:lang w:val="it-IT"/>
        </w:rPr>
        <w:t xml:space="preserve">Din punct de vedere al sistematizării, terenul studiat poate fi dezvoltat şi inclus în arhitectura urbanistică a </w:t>
      </w:r>
      <w:r w:rsidR="0074518B">
        <w:rPr>
          <w:rFonts w:ascii="Arial Narrow" w:hAnsi="Arial Narrow"/>
          <w:lang w:val="it-IT"/>
        </w:rPr>
        <w:t xml:space="preserve"> </w:t>
      </w:r>
      <w:r w:rsidR="0078004C">
        <w:rPr>
          <w:rFonts w:ascii="Arial Narrow" w:hAnsi="Arial Narrow"/>
          <w:lang w:val="it-IT"/>
        </w:rPr>
        <w:t xml:space="preserve">Comunei Scheia </w:t>
      </w:r>
      <w:r w:rsidR="00CB0329">
        <w:rPr>
          <w:rFonts w:ascii="Arial Narrow" w:hAnsi="Arial Narrow"/>
          <w:lang w:val="it-IT"/>
        </w:rPr>
        <w:t xml:space="preserve"> </w:t>
      </w:r>
      <w:r w:rsidRPr="00E13A77">
        <w:rPr>
          <w:rFonts w:ascii="Arial Narrow" w:hAnsi="Arial Narrow"/>
          <w:lang w:val="it-IT"/>
        </w:rPr>
        <w:t xml:space="preserve">prin perimetre construibile cu clădiri de înălţime </w:t>
      </w:r>
      <w:r>
        <w:rPr>
          <w:rFonts w:ascii="Arial Narrow" w:hAnsi="Arial Narrow"/>
          <w:lang w:val="it-IT"/>
        </w:rPr>
        <w:t>asemanatoare</w:t>
      </w:r>
      <w:r w:rsidRPr="00E13A77">
        <w:rPr>
          <w:rFonts w:ascii="Arial Narrow" w:hAnsi="Arial Narrow"/>
          <w:lang w:val="it-IT"/>
        </w:rPr>
        <w:t>.</w:t>
      </w:r>
      <w:r w:rsidR="00CB0329">
        <w:rPr>
          <w:rFonts w:ascii="Arial Narrow" w:hAnsi="Arial Narrow"/>
          <w:lang w:val="it-IT"/>
        </w:rPr>
        <w:t xml:space="preserve"> </w:t>
      </w:r>
      <w:r w:rsidR="006540F5">
        <w:rPr>
          <w:rFonts w:ascii="Arial Narrow" w:hAnsi="Arial Narrow"/>
          <w:lang w:val="it-IT"/>
        </w:rPr>
        <w:t>Documentatia propusa a fost analizata ant</w:t>
      </w:r>
      <w:r w:rsidR="0078004C">
        <w:rPr>
          <w:rFonts w:ascii="Arial Narrow" w:hAnsi="Arial Narrow"/>
          <w:lang w:val="it-IT"/>
        </w:rPr>
        <w:t>erior pintr-un PUZ avizat prin HCL Nr. 43</w:t>
      </w:r>
      <w:r w:rsidR="006540F5">
        <w:rPr>
          <w:rFonts w:ascii="Arial Narrow" w:hAnsi="Arial Narrow"/>
          <w:lang w:val="it-IT"/>
        </w:rPr>
        <w:t xml:space="preserve"> din </w:t>
      </w:r>
      <w:r w:rsidR="0078004C">
        <w:rPr>
          <w:rFonts w:ascii="Arial Narrow" w:hAnsi="Arial Narrow"/>
          <w:lang w:val="it-IT"/>
        </w:rPr>
        <w:t>23.09.2019</w:t>
      </w:r>
    </w:p>
    <w:p w:rsidR="009F3F38" w:rsidRPr="00411EE7" w:rsidRDefault="009F3F38" w:rsidP="009F3F38">
      <w:pPr>
        <w:autoSpaceDE w:val="0"/>
        <w:autoSpaceDN w:val="0"/>
        <w:adjustRightInd w:val="0"/>
        <w:spacing w:after="0" w:line="240" w:lineRule="auto"/>
        <w:ind w:firstLine="360"/>
        <w:rPr>
          <w:rFonts w:ascii="Arial Narrow" w:eastAsia="Times New Roman" w:hAnsi="Arial Narrow" w:cs="Times New Roman"/>
          <w:b/>
          <w:color w:val="000000" w:themeColor="text1"/>
          <w:lang w:eastAsia="ro-RO"/>
        </w:rPr>
      </w:pPr>
      <w:r w:rsidRPr="00411EE7">
        <w:rPr>
          <w:rFonts w:ascii="Arial Narrow" w:eastAsia="Times New Roman" w:hAnsi="Arial Narrow" w:cs="Times New Roman"/>
          <w:b/>
          <w:color w:val="000000" w:themeColor="text1"/>
          <w:lang w:eastAsia="ro-RO"/>
        </w:rPr>
        <w:t>Descrierea terenului:</w:t>
      </w:r>
    </w:p>
    <w:p w:rsidR="00632491" w:rsidRPr="00D37DA5" w:rsidRDefault="009F3F38" w:rsidP="00632491">
      <w:pPr>
        <w:numPr>
          <w:ilvl w:val="0"/>
          <w:numId w:val="34"/>
        </w:numPr>
        <w:spacing w:after="0" w:line="240" w:lineRule="auto"/>
        <w:jc w:val="both"/>
        <w:rPr>
          <w:rFonts w:ascii="Arial Narrow" w:hAnsi="Arial Narrow"/>
          <w:b/>
          <w:color w:val="000000" w:themeColor="text1"/>
        </w:rPr>
      </w:pPr>
      <w:r w:rsidRPr="00411EE7">
        <w:rPr>
          <w:rFonts w:ascii="Arial Narrow" w:eastAsia="Times New Roman" w:hAnsi="Arial Narrow" w:cs="Times New Roman"/>
          <w:color w:val="000000" w:themeColor="text1"/>
          <w:lang w:eastAsia="ro-RO"/>
        </w:rPr>
        <w:t xml:space="preserve">Terenul are o suprafaţa de </w:t>
      </w:r>
      <w:r w:rsidR="0078004C">
        <w:rPr>
          <w:rFonts w:ascii="Arial Narrow" w:eastAsia="Times New Roman" w:hAnsi="Arial Narrow" w:cs="Times New Roman"/>
          <w:color w:val="000000" w:themeColor="text1"/>
          <w:lang w:eastAsia="ro-RO"/>
        </w:rPr>
        <w:t>4602</w:t>
      </w:r>
      <w:r w:rsidRPr="00411EE7">
        <w:rPr>
          <w:rFonts w:ascii="Arial Narrow" w:eastAsia="Times New Roman" w:hAnsi="Arial Narrow" w:cs="Times New Roman"/>
          <w:color w:val="000000" w:themeColor="text1"/>
          <w:lang w:eastAsia="ro-RO"/>
        </w:rPr>
        <w:t>,00 mp si următoarele vecinătăţi:</w:t>
      </w:r>
      <w:r w:rsidRPr="00411EE7">
        <w:rPr>
          <w:rFonts w:ascii="Arial Narrow" w:eastAsia="Times New Roman" w:hAnsi="Arial Narrow" w:cs="Times New Roman"/>
          <w:color w:val="000000" w:themeColor="text1"/>
          <w:lang w:eastAsia="ro-RO"/>
        </w:rPr>
        <w:br/>
      </w:r>
      <w:r w:rsidR="00632491" w:rsidRPr="00D37DA5">
        <w:rPr>
          <w:rFonts w:ascii="Arial Narrow" w:hAnsi="Arial Narrow"/>
          <w:b/>
          <w:color w:val="000000" w:themeColor="text1"/>
        </w:rPr>
        <w:t xml:space="preserve">N – </w:t>
      </w:r>
      <w:r w:rsidR="00632491">
        <w:rPr>
          <w:rFonts w:ascii="Arial Narrow" w:hAnsi="Arial Narrow"/>
          <w:b/>
          <w:color w:val="000000" w:themeColor="text1"/>
        </w:rPr>
        <w:t>Strada Fagarasului</w:t>
      </w:r>
    </w:p>
    <w:p w:rsidR="00632491" w:rsidRPr="00D37DA5" w:rsidRDefault="00632491" w:rsidP="00632491">
      <w:pPr>
        <w:numPr>
          <w:ilvl w:val="0"/>
          <w:numId w:val="34"/>
        </w:numPr>
        <w:spacing w:after="0" w:line="240" w:lineRule="auto"/>
        <w:jc w:val="both"/>
        <w:rPr>
          <w:rFonts w:ascii="Arial Narrow" w:hAnsi="Arial Narrow"/>
          <w:b/>
          <w:color w:val="000000" w:themeColor="text1"/>
        </w:rPr>
      </w:pPr>
      <w:r w:rsidRPr="00D37DA5">
        <w:rPr>
          <w:rFonts w:ascii="Arial Narrow" w:hAnsi="Arial Narrow"/>
          <w:b/>
          <w:color w:val="000000" w:themeColor="text1"/>
        </w:rPr>
        <w:t xml:space="preserve">S – </w:t>
      </w:r>
      <w:r>
        <w:rPr>
          <w:rFonts w:ascii="Arial Narrow" w:hAnsi="Arial Narrow"/>
          <w:b/>
          <w:color w:val="000000" w:themeColor="text1"/>
        </w:rPr>
        <w:t>SC DECOGYM CONSTRUCT SRL</w:t>
      </w:r>
    </w:p>
    <w:p w:rsidR="00632491" w:rsidRPr="00D37DA5" w:rsidRDefault="00632491" w:rsidP="00632491">
      <w:pPr>
        <w:numPr>
          <w:ilvl w:val="0"/>
          <w:numId w:val="34"/>
        </w:numPr>
        <w:spacing w:after="0" w:line="240" w:lineRule="auto"/>
        <w:jc w:val="both"/>
        <w:rPr>
          <w:rFonts w:ascii="Arial Narrow" w:hAnsi="Arial Narrow"/>
          <w:b/>
          <w:color w:val="000000" w:themeColor="text1"/>
        </w:rPr>
      </w:pPr>
      <w:r w:rsidRPr="00D37DA5">
        <w:rPr>
          <w:rFonts w:ascii="Arial Narrow" w:hAnsi="Arial Narrow"/>
          <w:b/>
          <w:color w:val="000000" w:themeColor="text1"/>
        </w:rPr>
        <w:t>E</w:t>
      </w:r>
      <w:r>
        <w:rPr>
          <w:rFonts w:ascii="Arial Narrow" w:hAnsi="Arial Narrow"/>
          <w:b/>
          <w:color w:val="000000" w:themeColor="text1"/>
        </w:rPr>
        <w:t xml:space="preserve">- </w:t>
      </w:r>
      <w:r w:rsidRPr="00D37DA5">
        <w:rPr>
          <w:rFonts w:ascii="Arial Narrow" w:hAnsi="Arial Narrow"/>
          <w:b/>
          <w:color w:val="000000" w:themeColor="text1"/>
        </w:rPr>
        <w:t xml:space="preserve"> </w:t>
      </w:r>
      <w:r>
        <w:rPr>
          <w:rFonts w:ascii="Arial Narrow" w:hAnsi="Arial Narrow"/>
          <w:b/>
          <w:color w:val="000000" w:themeColor="text1"/>
        </w:rPr>
        <w:t>Str. Victoriei</w:t>
      </w:r>
    </w:p>
    <w:p w:rsidR="00632491" w:rsidRDefault="00632491" w:rsidP="00632491">
      <w:pPr>
        <w:numPr>
          <w:ilvl w:val="0"/>
          <w:numId w:val="34"/>
        </w:numPr>
        <w:spacing w:after="0" w:line="240" w:lineRule="auto"/>
        <w:jc w:val="both"/>
        <w:rPr>
          <w:rFonts w:ascii="Arial Narrow" w:hAnsi="Arial Narrow"/>
          <w:b/>
          <w:color w:val="000000" w:themeColor="text1"/>
        </w:rPr>
      </w:pPr>
      <w:r w:rsidRPr="00D37DA5">
        <w:rPr>
          <w:rFonts w:ascii="Arial Narrow" w:hAnsi="Arial Narrow"/>
          <w:b/>
          <w:color w:val="000000" w:themeColor="text1"/>
        </w:rPr>
        <w:t xml:space="preserve">V – </w:t>
      </w:r>
      <w:r>
        <w:rPr>
          <w:rFonts w:ascii="Arial Narrow" w:hAnsi="Arial Narrow"/>
          <w:b/>
          <w:color w:val="000000" w:themeColor="text1"/>
        </w:rPr>
        <w:t>Proprietati Privata</w:t>
      </w:r>
    </w:p>
    <w:p w:rsidR="00632491" w:rsidRDefault="00632491" w:rsidP="00632491">
      <w:pPr>
        <w:spacing w:after="0" w:line="240" w:lineRule="auto"/>
        <w:ind w:left="502"/>
        <w:jc w:val="both"/>
        <w:rPr>
          <w:rFonts w:ascii="Arial Narrow" w:hAnsi="Arial Narrow"/>
          <w:b/>
          <w:color w:val="000000" w:themeColor="text1"/>
        </w:rPr>
      </w:pPr>
    </w:p>
    <w:p w:rsidR="00632491" w:rsidRDefault="00632491" w:rsidP="00632491">
      <w:pPr>
        <w:spacing w:after="0" w:line="240" w:lineRule="auto"/>
        <w:ind w:left="502"/>
        <w:jc w:val="both"/>
        <w:rPr>
          <w:rFonts w:ascii="Arial Narrow" w:hAnsi="Arial Narrow"/>
          <w:b/>
          <w:color w:val="000000" w:themeColor="text1"/>
        </w:rPr>
      </w:pPr>
      <w:r>
        <w:rPr>
          <w:rFonts w:ascii="Arial Narrow" w:hAnsi="Arial Narrow"/>
          <w:b/>
          <w:color w:val="000000" w:themeColor="text1"/>
        </w:rPr>
        <w:t>Punct 1</w:t>
      </w:r>
    </w:p>
    <w:p w:rsidR="00632491" w:rsidRDefault="00632491" w:rsidP="00632491">
      <w:pPr>
        <w:spacing w:after="0" w:line="240" w:lineRule="auto"/>
        <w:ind w:left="502"/>
        <w:jc w:val="both"/>
        <w:rPr>
          <w:rFonts w:ascii="Arial Narrow" w:hAnsi="Arial Narrow"/>
          <w:b/>
          <w:color w:val="000000" w:themeColor="text1"/>
        </w:rPr>
      </w:pPr>
      <w:r>
        <w:rPr>
          <w:rFonts w:ascii="Arial Narrow" w:hAnsi="Arial Narrow"/>
          <w:b/>
          <w:color w:val="000000" w:themeColor="text1"/>
        </w:rPr>
        <w:t>X=591950</w:t>
      </w:r>
    </w:p>
    <w:p w:rsidR="00632491" w:rsidRDefault="00632491" w:rsidP="00632491">
      <w:pPr>
        <w:spacing w:after="0" w:line="240" w:lineRule="auto"/>
        <w:ind w:left="502"/>
        <w:jc w:val="both"/>
        <w:rPr>
          <w:rFonts w:ascii="Arial Narrow" w:hAnsi="Arial Narrow"/>
          <w:b/>
          <w:color w:val="000000" w:themeColor="text1"/>
        </w:rPr>
      </w:pPr>
      <w:r>
        <w:rPr>
          <w:rFonts w:ascii="Arial Narrow" w:hAnsi="Arial Narrow"/>
          <w:b/>
          <w:color w:val="000000" w:themeColor="text1"/>
        </w:rPr>
        <w:t>Y=682293</w:t>
      </w:r>
    </w:p>
    <w:p w:rsidR="00632491" w:rsidRDefault="00632491" w:rsidP="00632491">
      <w:pPr>
        <w:spacing w:after="0" w:line="240" w:lineRule="auto"/>
        <w:ind w:left="502"/>
        <w:jc w:val="both"/>
        <w:rPr>
          <w:rFonts w:ascii="Arial Narrow" w:hAnsi="Arial Narrow"/>
          <w:b/>
          <w:color w:val="000000" w:themeColor="text1"/>
        </w:rPr>
      </w:pPr>
    </w:p>
    <w:p w:rsidR="00632491" w:rsidRDefault="00632491" w:rsidP="00632491">
      <w:pPr>
        <w:spacing w:after="0" w:line="240" w:lineRule="auto"/>
        <w:ind w:left="502"/>
        <w:jc w:val="both"/>
        <w:rPr>
          <w:rFonts w:ascii="Arial Narrow" w:hAnsi="Arial Narrow"/>
          <w:b/>
          <w:color w:val="000000" w:themeColor="text1"/>
        </w:rPr>
      </w:pPr>
      <w:r>
        <w:rPr>
          <w:rFonts w:ascii="Arial Narrow" w:hAnsi="Arial Narrow"/>
          <w:b/>
          <w:color w:val="000000" w:themeColor="text1"/>
        </w:rPr>
        <w:t>Punct 2</w:t>
      </w:r>
    </w:p>
    <w:p w:rsidR="00632491" w:rsidRDefault="00632491" w:rsidP="00632491">
      <w:pPr>
        <w:spacing w:after="0" w:line="240" w:lineRule="auto"/>
        <w:ind w:left="502"/>
        <w:jc w:val="both"/>
        <w:rPr>
          <w:rFonts w:ascii="Arial Narrow" w:hAnsi="Arial Narrow"/>
          <w:b/>
          <w:color w:val="000000" w:themeColor="text1"/>
        </w:rPr>
      </w:pPr>
      <w:r>
        <w:rPr>
          <w:rFonts w:ascii="Arial Narrow" w:hAnsi="Arial Narrow"/>
          <w:b/>
          <w:color w:val="000000" w:themeColor="text1"/>
        </w:rPr>
        <w:t>X=591898</w:t>
      </w:r>
    </w:p>
    <w:p w:rsidR="00632491" w:rsidRDefault="00632491" w:rsidP="00632491">
      <w:pPr>
        <w:spacing w:after="0" w:line="240" w:lineRule="auto"/>
        <w:ind w:left="502"/>
        <w:jc w:val="both"/>
        <w:rPr>
          <w:rFonts w:ascii="Arial Narrow" w:hAnsi="Arial Narrow"/>
          <w:b/>
          <w:color w:val="000000" w:themeColor="text1"/>
        </w:rPr>
      </w:pPr>
      <w:r>
        <w:rPr>
          <w:rFonts w:ascii="Arial Narrow" w:hAnsi="Arial Narrow"/>
          <w:b/>
          <w:color w:val="000000" w:themeColor="text1"/>
        </w:rPr>
        <w:t>Y=682600</w:t>
      </w:r>
    </w:p>
    <w:p w:rsidR="00632491" w:rsidRPr="00031455" w:rsidRDefault="00632491" w:rsidP="00632491">
      <w:pPr>
        <w:spacing w:after="0" w:line="240" w:lineRule="auto"/>
        <w:ind w:left="502"/>
        <w:jc w:val="both"/>
        <w:rPr>
          <w:rFonts w:ascii="Arial Narrow" w:hAnsi="Arial Narrow"/>
          <w:b/>
          <w:color w:val="000000" w:themeColor="text1"/>
        </w:rPr>
      </w:pPr>
    </w:p>
    <w:p w:rsidR="00632491" w:rsidRDefault="00632491" w:rsidP="00632491">
      <w:pPr>
        <w:spacing w:after="0" w:line="240" w:lineRule="auto"/>
        <w:ind w:left="502"/>
        <w:jc w:val="both"/>
        <w:rPr>
          <w:rFonts w:ascii="Arial Narrow" w:hAnsi="Arial Narrow"/>
          <w:b/>
          <w:color w:val="000000" w:themeColor="text1"/>
        </w:rPr>
      </w:pPr>
      <w:r>
        <w:rPr>
          <w:rFonts w:ascii="Arial Narrow" w:hAnsi="Arial Narrow"/>
          <w:b/>
          <w:color w:val="000000" w:themeColor="text1"/>
        </w:rPr>
        <w:t>Punct 3</w:t>
      </w:r>
    </w:p>
    <w:p w:rsidR="00632491" w:rsidRDefault="00632491" w:rsidP="00632491">
      <w:pPr>
        <w:spacing w:after="0" w:line="240" w:lineRule="auto"/>
        <w:ind w:left="502"/>
        <w:jc w:val="both"/>
        <w:rPr>
          <w:rFonts w:ascii="Arial Narrow" w:hAnsi="Arial Narrow"/>
          <w:b/>
          <w:color w:val="000000" w:themeColor="text1"/>
        </w:rPr>
      </w:pPr>
      <w:r>
        <w:rPr>
          <w:rFonts w:ascii="Arial Narrow" w:hAnsi="Arial Narrow"/>
          <w:b/>
          <w:color w:val="000000" w:themeColor="text1"/>
        </w:rPr>
        <w:t>X=591832</w:t>
      </w:r>
    </w:p>
    <w:p w:rsidR="00632491" w:rsidRDefault="00632491" w:rsidP="00632491">
      <w:pPr>
        <w:spacing w:after="0" w:line="240" w:lineRule="auto"/>
        <w:ind w:left="502"/>
        <w:jc w:val="both"/>
        <w:rPr>
          <w:rFonts w:ascii="Arial Narrow" w:hAnsi="Arial Narrow"/>
          <w:b/>
          <w:color w:val="000000" w:themeColor="text1"/>
        </w:rPr>
      </w:pPr>
      <w:r>
        <w:rPr>
          <w:rFonts w:ascii="Arial Narrow" w:hAnsi="Arial Narrow"/>
          <w:b/>
          <w:color w:val="000000" w:themeColor="text1"/>
        </w:rPr>
        <w:t>Y=682644</w:t>
      </w:r>
    </w:p>
    <w:p w:rsidR="00632491" w:rsidRPr="00031455" w:rsidRDefault="00632491" w:rsidP="00632491">
      <w:pPr>
        <w:spacing w:after="0" w:line="240" w:lineRule="auto"/>
        <w:ind w:left="502"/>
        <w:jc w:val="both"/>
        <w:rPr>
          <w:rFonts w:ascii="Arial Narrow" w:hAnsi="Arial Narrow"/>
          <w:b/>
          <w:color w:val="000000" w:themeColor="text1"/>
        </w:rPr>
      </w:pPr>
    </w:p>
    <w:p w:rsidR="00632491" w:rsidRDefault="00632491" w:rsidP="00632491">
      <w:pPr>
        <w:spacing w:after="0" w:line="240" w:lineRule="auto"/>
        <w:ind w:left="502"/>
        <w:jc w:val="both"/>
        <w:rPr>
          <w:rFonts w:ascii="Arial Narrow" w:hAnsi="Arial Narrow"/>
          <w:b/>
          <w:color w:val="000000" w:themeColor="text1"/>
        </w:rPr>
      </w:pPr>
      <w:r>
        <w:rPr>
          <w:rFonts w:ascii="Arial Narrow" w:hAnsi="Arial Narrow"/>
          <w:b/>
          <w:color w:val="000000" w:themeColor="text1"/>
        </w:rPr>
        <w:t>Punct 4</w:t>
      </w:r>
    </w:p>
    <w:p w:rsidR="00632491" w:rsidRDefault="00632491" w:rsidP="00632491">
      <w:pPr>
        <w:spacing w:after="0" w:line="240" w:lineRule="auto"/>
        <w:ind w:left="502"/>
        <w:jc w:val="both"/>
        <w:rPr>
          <w:rFonts w:ascii="Arial Narrow" w:hAnsi="Arial Narrow"/>
          <w:b/>
          <w:color w:val="000000" w:themeColor="text1"/>
        </w:rPr>
      </w:pPr>
      <w:r>
        <w:rPr>
          <w:rFonts w:ascii="Arial Narrow" w:hAnsi="Arial Narrow"/>
          <w:b/>
          <w:color w:val="000000" w:themeColor="text1"/>
        </w:rPr>
        <w:t>X=591852</w:t>
      </w:r>
    </w:p>
    <w:p w:rsidR="00632491" w:rsidRPr="00031455" w:rsidRDefault="00632491" w:rsidP="00632491">
      <w:pPr>
        <w:spacing w:after="0" w:line="240" w:lineRule="auto"/>
        <w:ind w:left="502"/>
        <w:jc w:val="both"/>
        <w:rPr>
          <w:rFonts w:ascii="Arial Narrow" w:hAnsi="Arial Narrow"/>
          <w:b/>
          <w:color w:val="000000" w:themeColor="text1"/>
        </w:rPr>
      </w:pPr>
      <w:r>
        <w:rPr>
          <w:rFonts w:ascii="Arial Narrow" w:hAnsi="Arial Narrow"/>
          <w:b/>
          <w:color w:val="000000" w:themeColor="text1"/>
        </w:rPr>
        <w:t>Y=682670</w:t>
      </w:r>
    </w:p>
    <w:p w:rsidR="00632491" w:rsidRPr="00031455" w:rsidRDefault="00632491" w:rsidP="00632491">
      <w:pPr>
        <w:spacing w:after="0" w:line="240" w:lineRule="auto"/>
        <w:ind w:left="502"/>
        <w:jc w:val="both"/>
        <w:rPr>
          <w:rFonts w:ascii="Arial Narrow" w:hAnsi="Arial Narrow"/>
          <w:b/>
          <w:color w:val="000000" w:themeColor="text1"/>
        </w:rPr>
      </w:pPr>
    </w:p>
    <w:p w:rsidR="00632491" w:rsidRDefault="00632491" w:rsidP="00632491">
      <w:pPr>
        <w:spacing w:after="0" w:line="240" w:lineRule="auto"/>
        <w:ind w:left="502"/>
        <w:jc w:val="both"/>
        <w:rPr>
          <w:rFonts w:ascii="Arial Narrow" w:hAnsi="Arial Narrow"/>
          <w:b/>
          <w:color w:val="000000" w:themeColor="text1"/>
        </w:rPr>
      </w:pPr>
      <w:r>
        <w:rPr>
          <w:rFonts w:ascii="Arial Narrow" w:hAnsi="Arial Narrow"/>
          <w:b/>
          <w:color w:val="000000" w:themeColor="text1"/>
        </w:rPr>
        <w:t>Punct 5</w:t>
      </w:r>
    </w:p>
    <w:p w:rsidR="00632491" w:rsidRDefault="00632491" w:rsidP="00632491">
      <w:pPr>
        <w:spacing w:after="0" w:line="240" w:lineRule="auto"/>
        <w:ind w:left="502"/>
        <w:jc w:val="both"/>
        <w:rPr>
          <w:rFonts w:ascii="Arial Narrow" w:hAnsi="Arial Narrow"/>
          <w:b/>
          <w:color w:val="000000" w:themeColor="text1"/>
        </w:rPr>
      </w:pPr>
      <w:r>
        <w:rPr>
          <w:rFonts w:ascii="Arial Narrow" w:hAnsi="Arial Narrow"/>
          <w:b/>
          <w:color w:val="000000" w:themeColor="text1"/>
        </w:rPr>
        <w:t>X=591878</w:t>
      </w:r>
    </w:p>
    <w:p w:rsidR="00632491" w:rsidRDefault="00632491" w:rsidP="00632491">
      <w:pPr>
        <w:spacing w:after="0" w:line="240" w:lineRule="auto"/>
        <w:ind w:left="502"/>
        <w:jc w:val="both"/>
        <w:rPr>
          <w:rFonts w:ascii="Arial Narrow" w:hAnsi="Arial Narrow"/>
          <w:b/>
          <w:color w:val="000000" w:themeColor="text1"/>
        </w:rPr>
      </w:pPr>
      <w:r>
        <w:rPr>
          <w:rFonts w:ascii="Arial Narrow" w:hAnsi="Arial Narrow"/>
          <w:b/>
          <w:color w:val="000000" w:themeColor="text1"/>
        </w:rPr>
        <w:t>Y=682645</w:t>
      </w:r>
    </w:p>
    <w:p w:rsidR="00632491" w:rsidRPr="00031455" w:rsidRDefault="00632491" w:rsidP="00632491">
      <w:pPr>
        <w:spacing w:after="0" w:line="240" w:lineRule="auto"/>
        <w:ind w:left="502"/>
        <w:jc w:val="both"/>
        <w:rPr>
          <w:rFonts w:ascii="Arial Narrow" w:hAnsi="Arial Narrow"/>
          <w:b/>
          <w:color w:val="000000" w:themeColor="text1"/>
        </w:rPr>
      </w:pPr>
    </w:p>
    <w:p w:rsidR="00632491" w:rsidRDefault="00632491" w:rsidP="00632491">
      <w:pPr>
        <w:spacing w:after="0" w:line="240" w:lineRule="auto"/>
        <w:ind w:left="502"/>
        <w:jc w:val="both"/>
        <w:rPr>
          <w:rFonts w:ascii="Arial Narrow" w:hAnsi="Arial Narrow"/>
          <w:b/>
          <w:color w:val="000000" w:themeColor="text1"/>
        </w:rPr>
      </w:pPr>
      <w:r>
        <w:rPr>
          <w:rFonts w:ascii="Arial Narrow" w:hAnsi="Arial Narrow"/>
          <w:b/>
          <w:color w:val="000000" w:themeColor="text1"/>
        </w:rPr>
        <w:t>Punct 4</w:t>
      </w:r>
    </w:p>
    <w:p w:rsidR="00632491" w:rsidRDefault="00632491" w:rsidP="00632491">
      <w:pPr>
        <w:spacing w:after="0" w:line="240" w:lineRule="auto"/>
        <w:ind w:left="502"/>
        <w:jc w:val="both"/>
        <w:rPr>
          <w:rFonts w:ascii="Arial Narrow" w:hAnsi="Arial Narrow"/>
          <w:b/>
          <w:color w:val="000000" w:themeColor="text1"/>
        </w:rPr>
      </w:pPr>
      <w:r>
        <w:rPr>
          <w:rFonts w:ascii="Arial Narrow" w:hAnsi="Arial Narrow"/>
          <w:b/>
          <w:color w:val="000000" w:themeColor="text1"/>
        </w:rPr>
        <w:t>X=591919</w:t>
      </w:r>
    </w:p>
    <w:p w:rsidR="00632491" w:rsidRPr="00031455" w:rsidRDefault="00632491" w:rsidP="00632491">
      <w:pPr>
        <w:spacing w:after="0" w:line="240" w:lineRule="auto"/>
        <w:ind w:left="502"/>
        <w:jc w:val="both"/>
        <w:rPr>
          <w:rFonts w:ascii="Arial Narrow" w:hAnsi="Arial Narrow"/>
          <w:b/>
          <w:color w:val="000000" w:themeColor="text1"/>
        </w:rPr>
      </w:pPr>
      <w:r>
        <w:rPr>
          <w:rFonts w:ascii="Arial Narrow" w:hAnsi="Arial Narrow"/>
          <w:b/>
          <w:color w:val="000000" w:themeColor="text1"/>
        </w:rPr>
        <w:t>Y=682685</w:t>
      </w:r>
    </w:p>
    <w:p w:rsidR="009F3F38" w:rsidRPr="00411EE7" w:rsidRDefault="009F3F38" w:rsidP="00632491">
      <w:pPr>
        <w:numPr>
          <w:ilvl w:val="0"/>
          <w:numId w:val="28"/>
        </w:numPr>
        <w:spacing w:after="0" w:line="276" w:lineRule="auto"/>
        <w:jc w:val="both"/>
        <w:rPr>
          <w:rFonts w:ascii="Arial Narrow" w:eastAsia="Times New Roman" w:hAnsi="Arial Narrow" w:cs="Times New Roman"/>
          <w:color w:val="000000" w:themeColor="text1"/>
          <w:lang w:eastAsia="ro-RO"/>
        </w:rPr>
      </w:pPr>
      <w:r w:rsidRPr="00411EE7">
        <w:rPr>
          <w:rFonts w:ascii="Arial Narrow" w:eastAsia="Times New Roman" w:hAnsi="Arial Narrow" w:cs="Times New Roman"/>
          <w:color w:val="000000" w:themeColor="text1"/>
          <w:lang w:eastAsia="ro-RO"/>
        </w:rPr>
        <w:t xml:space="preserve">Terenul este accesibil din drumul de acces din partea de </w:t>
      </w:r>
      <w:r w:rsidR="00AC39B1">
        <w:rPr>
          <w:rFonts w:ascii="Arial Narrow" w:eastAsia="Times New Roman" w:hAnsi="Arial Narrow" w:cs="Times New Roman"/>
          <w:color w:val="000000" w:themeColor="text1"/>
          <w:lang w:eastAsia="ro-RO"/>
        </w:rPr>
        <w:t>Nord</w:t>
      </w:r>
      <w:r w:rsidR="006540F5">
        <w:rPr>
          <w:rFonts w:ascii="Arial Narrow" w:eastAsia="Times New Roman" w:hAnsi="Arial Narrow" w:cs="Times New Roman"/>
          <w:color w:val="000000" w:themeColor="text1"/>
          <w:lang w:eastAsia="ro-RO"/>
        </w:rPr>
        <w:t xml:space="preserve"> si Vest </w:t>
      </w:r>
      <w:r w:rsidR="00AC39B1">
        <w:rPr>
          <w:rFonts w:ascii="Arial Narrow" w:eastAsia="Times New Roman" w:hAnsi="Arial Narrow" w:cs="Times New Roman"/>
          <w:color w:val="000000" w:themeColor="text1"/>
          <w:lang w:eastAsia="ro-RO"/>
        </w:rPr>
        <w:t xml:space="preserve"> al </w:t>
      </w:r>
      <w:r w:rsidR="00927E4F">
        <w:rPr>
          <w:rFonts w:ascii="Arial Narrow" w:eastAsia="Times New Roman" w:hAnsi="Arial Narrow" w:cs="Times New Roman"/>
          <w:color w:val="000000" w:themeColor="text1"/>
          <w:lang w:eastAsia="ro-RO"/>
        </w:rPr>
        <w:t xml:space="preserve"> </w:t>
      </w:r>
      <w:r w:rsidRPr="00411EE7">
        <w:rPr>
          <w:rFonts w:ascii="Arial Narrow" w:eastAsia="Times New Roman" w:hAnsi="Arial Narrow" w:cs="Times New Roman"/>
          <w:color w:val="000000" w:themeColor="text1"/>
          <w:lang w:eastAsia="ro-RO"/>
        </w:rPr>
        <w:t xml:space="preserve">amplasamentului. </w:t>
      </w:r>
    </w:p>
    <w:p w:rsidR="00DA158E" w:rsidRPr="006977E5" w:rsidRDefault="00DA158E" w:rsidP="00DA158E">
      <w:pPr>
        <w:rPr>
          <w:rFonts w:ascii="Arial Narrow" w:hAnsi="Arial Narrow"/>
          <w:b/>
          <w:sz w:val="24"/>
          <w:szCs w:val="24"/>
        </w:rPr>
      </w:pPr>
      <w:r w:rsidRPr="006977E5">
        <w:rPr>
          <w:rFonts w:ascii="Arial Narrow" w:hAnsi="Arial Narrow"/>
          <w:b/>
          <w:sz w:val="24"/>
          <w:szCs w:val="24"/>
        </w:rPr>
        <w:t xml:space="preserve"> - distanţa faţă de graniţe pentru proiectele care cad sub incidenţa Convenţiei privind evaluarea</w:t>
      </w:r>
    </w:p>
    <w:p w:rsidR="00DA158E" w:rsidRPr="006977E5" w:rsidRDefault="00DA158E" w:rsidP="00DA158E">
      <w:pPr>
        <w:rPr>
          <w:rFonts w:ascii="Arial Narrow" w:hAnsi="Arial Narrow"/>
          <w:b/>
          <w:sz w:val="24"/>
          <w:szCs w:val="24"/>
        </w:rPr>
      </w:pPr>
      <w:r w:rsidRPr="006977E5">
        <w:rPr>
          <w:rFonts w:ascii="Arial Narrow" w:hAnsi="Arial Narrow"/>
          <w:b/>
          <w:sz w:val="24"/>
          <w:szCs w:val="24"/>
        </w:rPr>
        <w:t>impactului asupra mediului în context transfrontieră, adoptată la Espoo la 25 februarie 1991,</w:t>
      </w:r>
    </w:p>
    <w:p w:rsidR="00DA158E" w:rsidRPr="006977E5" w:rsidRDefault="00DA158E" w:rsidP="00DA158E">
      <w:pPr>
        <w:rPr>
          <w:rFonts w:ascii="Arial Narrow" w:hAnsi="Arial Narrow"/>
          <w:b/>
          <w:sz w:val="24"/>
          <w:szCs w:val="24"/>
        </w:rPr>
      </w:pPr>
      <w:r w:rsidRPr="006977E5">
        <w:rPr>
          <w:rFonts w:ascii="Arial Narrow" w:hAnsi="Arial Narrow"/>
          <w:b/>
          <w:sz w:val="24"/>
          <w:szCs w:val="24"/>
        </w:rPr>
        <w:t>ratificată prin Legea nr. 22/2001;</w:t>
      </w:r>
    </w:p>
    <w:p w:rsidR="006977E5" w:rsidRPr="00852B87" w:rsidRDefault="006977E5" w:rsidP="00DA158E">
      <w:pPr>
        <w:rPr>
          <w:rFonts w:ascii="Arial Narrow" w:hAnsi="Arial Narrow"/>
          <w:b/>
          <w:sz w:val="24"/>
          <w:szCs w:val="24"/>
        </w:rPr>
      </w:pPr>
      <w:r w:rsidRPr="00721B53">
        <w:rPr>
          <w:rFonts w:ascii="Arial Narrow" w:hAnsi="Arial Narrow"/>
          <w:b/>
          <w:sz w:val="24"/>
          <w:szCs w:val="24"/>
        </w:rPr>
        <w:t>NU ESTE CAZUL</w:t>
      </w:r>
    </w:p>
    <w:p w:rsidR="00DA158E" w:rsidRPr="006977E5" w:rsidRDefault="00DA158E" w:rsidP="00DA158E">
      <w:pPr>
        <w:rPr>
          <w:rFonts w:ascii="Arial Narrow" w:hAnsi="Arial Narrow"/>
          <w:b/>
          <w:sz w:val="24"/>
          <w:szCs w:val="24"/>
        </w:rPr>
      </w:pPr>
      <w:r w:rsidRPr="006977E5">
        <w:rPr>
          <w:rFonts w:ascii="Arial Narrow" w:hAnsi="Arial Narrow"/>
          <w:b/>
          <w:sz w:val="24"/>
          <w:szCs w:val="24"/>
        </w:rPr>
        <w:t xml:space="preserve"> - hărţi, fotografii ale amplasamentului care pot oferi informaţii privind caracteristicile fizice ale</w:t>
      </w:r>
    </w:p>
    <w:p w:rsidR="00DA158E" w:rsidRPr="006977E5" w:rsidRDefault="00DA158E" w:rsidP="00DA158E">
      <w:pPr>
        <w:rPr>
          <w:rFonts w:ascii="Arial Narrow" w:hAnsi="Arial Narrow"/>
          <w:b/>
          <w:sz w:val="24"/>
          <w:szCs w:val="24"/>
        </w:rPr>
      </w:pPr>
      <w:r w:rsidRPr="006977E5">
        <w:rPr>
          <w:rFonts w:ascii="Arial Narrow" w:hAnsi="Arial Narrow"/>
          <w:b/>
          <w:sz w:val="24"/>
          <w:szCs w:val="24"/>
        </w:rPr>
        <w:t>mediului</w:t>
      </w:r>
      <w:r w:rsidR="009F3F38" w:rsidRPr="009F3F38">
        <w:rPr>
          <w:noProof/>
          <w:lang w:eastAsia="ro-RO"/>
        </w:rPr>
        <w:t xml:space="preserve"> </w:t>
      </w:r>
      <w:r w:rsidRPr="006977E5">
        <w:rPr>
          <w:rFonts w:ascii="Arial Narrow" w:hAnsi="Arial Narrow"/>
          <w:b/>
          <w:sz w:val="24"/>
          <w:szCs w:val="24"/>
        </w:rPr>
        <w:t>, atât naturale, cât şi artificiale şi alte informaţii privind:</w:t>
      </w:r>
    </w:p>
    <w:p w:rsidR="006977E5" w:rsidRPr="00DA158E" w:rsidRDefault="00632491" w:rsidP="00DA158E">
      <w:pPr>
        <w:rPr>
          <w:rFonts w:ascii="Arial Narrow" w:hAnsi="Arial Narrow"/>
          <w:sz w:val="24"/>
          <w:szCs w:val="24"/>
        </w:rPr>
      </w:pPr>
      <w:r>
        <w:rPr>
          <w:noProof/>
          <w:lang w:val="en-US"/>
        </w:rPr>
        <w:drawing>
          <wp:inline distT="0" distB="0" distL="0" distR="0" wp14:anchorId="3FBAB32B" wp14:editId="23243795">
            <wp:extent cx="5760720" cy="435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351020"/>
                    </a:xfrm>
                    <a:prstGeom prst="rect">
                      <a:avLst/>
                    </a:prstGeom>
                  </pic:spPr>
                </pic:pic>
              </a:graphicData>
            </a:graphic>
          </wp:inline>
        </w:drawing>
      </w:r>
    </w:p>
    <w:p w:rsidR="006540F5" w:rsidRDefault="006540F5" w:rsidP="00DA158E">
      <w:pPr>
        <w:rPr>
          <w:rFonts w:ascii="Arial Narrow" w:hAnsi="Arial Narrow"/>
          <w:b/>
          <w:sz w:val="24"/>
          <w:szCs w:val="24"/>
        </w:rPr>
      </w:pPr>
    </w:p>
    <w:p w:rsidR="00DA158E" w:rsidRPr="009F3F38" w:rsidRDefault="00DA158E" w:rsidP="00DA158E">
      <w:pPr>
        <w:rPr>
          <w:rFonts w:ascii="Arial Narrow" w:hAnsi="Arial Narrow"/>
          <w:b/>
          <w:sz w:val="24"/>
          <w:szCs w:val="24"/>
        </w:rPr>
      </w:pPr>
      <w:r w:rsidRPr="009F3F38">
        <w:rPr>
          <w:rFonts w:ascii="Arial Narrow" w:hAnsi="Arial Narrow"/>
          <w:b/>
          <w:sz w:val="24"/>
          <w:szCs w:val="24"/>
        </w:rPr>
        <w:t xml:space="preserve"> - folosinţele actuale şi planificate ale terenului atât pe amplasament, cât şi pe zone adiacente</w:t>
      </w:r>
    </w:p>
    <w:p w:rsidR="00DA158E" w:rsidRPr="009F3F38" w:rsidRDefault="00DA158E" w:rsidP="00DA158E">
      <w:pPr>
        <w:rPr>
          <w:rFonts w:ascii="Arial Narrow" w:hAnsi="Arial Narrow"/>
          <w:b/>
          <w:sz w:val="24"/>
          <w:szCs w:val="24"/>
        </w:rPr>
      </w:pPr>
      <w:r w:rsidRPr="009F3F38">
        <w:rPr>
          <w:rFonts w:ascii="Arial Narrow" w:hAnsi="Arial Narrow"/>
          <w:b/>
          <w:sz w:val="24"/>
          <w:szCs w:val="24"/>
        </w:rPr>
        <w:t>acestuia;</w:t>
      </w:r>
    </w:p>
    <w:p w:rsidR="009F3F38" w:rsidRDefault="009F3F38" w:rsidP="00D414A2">
      <w:pPr>
        <w:rPr>
          <w:rFonts w:ascii="Arial Narrow" w:hAnsi="Arial Narrow"/>
          <w:sz w:val="24"/>
          <w:szCs w:val="24"/>
        </w:rPr>
      </w:pPr>
      <w:r>
        <w:rPr>
          <w:rFonts w:ascii="Arial Narrow" w:hAnsi="Arial Narrow"/>
          <w:sz w:val="24"/>
          <w:szCs w:val="24"/>
        </w:rPr>
        <w:t xml:space="preserve">In vecinatatea amplasamentului </w:t>
      </w:r>
      <w:r w:rsidR="0074518B">
        <w:rPr>
          <w:rFonts w:ascii="Arial Narrow" w:hAnsi="Arial Narrow"/>
          <w:sz w:val="24"/>
          <w:szCs w:val="24"/>
        </w:rPr>
        <w:t>sunt construite locuinte colective</w:t>
      </w:r>
      <w:r w:rsidR="00632491">
        <w:rPr>
          <w:rFonts w:ascii="Arial Narrow" w:hAnsi="Arial Narrow"/>
          <w:sz w:val="24"/>
          <w:szCs w:val="24"/>
        </w:rPr>
        <w:t xml:space="preserve"> si unifamiliale</w:t>
      </w:r>
    </w:p>
    <w:p w:rsidR="00DA158E" w:rsidRDefault="00DA158E" w:rsidP="00DA158E">
      <w:pPr>
        <w:rPr>
          <w:rFonts w:ascii="Arial Narrow" w:hAnsi="Arial Narrow"/>
          <w:b/>
          <w:sz w:val="24"/>
          <w:szCs w:val="24"/>
        </w:rPr>
      </w:pPr>
      <w:r w:rsidRPr="006977E5">
        <w:rPr>
          <w:rFonts w:ascii="Arial Narrow" w:hAnsi="Arial Narrow"/>
          <w:b/>
          <w:sz w:val="24"/>
          <w:szCs w:val="24"/>
        </w:rPr>
        <w:t>- politici de zonare şi de folosire a terenului;</w:t>
      </w:r>
    </w:p>
    <w:p w:rsidR="006977E5" w:rsidRPr="006977E5" w:rsidRDefault="006977E5" w:rsidP="00DA158E">
      <w:pPr>
        <w:rPr>
          <w:rFonts w:ascii="Arial Narrow" w:hAnsi="Arial Narrow"/>
          <w:b/>
          <w:sz w:val="24"/>
          <w:szCs w:val="24"/>
        </w:rPr>
      </w:pPr>
      <w:r w:rsidRPr="00721B53">
        <w:rPr>
          <w:rFonts w:ascii="Arial Narrow" w:hAnsi="Arial Narrow"/>
          <w:b/>
          <w:sz w:val="24"/>
          <w:szCs w:val="24"/>
        </w:rPr>
        <w:t>NU ESTE CAZUL</w:t>
      </w:r>
    </w:p>
    <w:p w:rsidR="00DA158E" w:rsidRPr="006977E5" w:rsidRDefault="00DA158E" w:rsidP="00DA158E">
      <w:pPr>
        <w:rPr>
          <w:rFonts w:ascii="Arial Narrow" w:hAnsi="Arial Narrow"/>
          <w:b/>
          <w:sz w:val="24"/>
          <w:szCs w:val="24"/>
        </w:rPr>
      </w:pPr>
      <w:r w:rsidRPr="006977E5">
        <w:rPr>
          <w:rFonts w:ascii="Arial Narrow" w:hAnsi="Arial Narrow"/>
          <w:b/>
          <w:sz w:val="24"/>
          <w:szCs w:val="24"/>
        </w:rPr>
        <w:t xml:space="preserve"> - arealele sensibile;</w:t>
      </w:r>
    </w:p>
    <w:p w:rsidR="009F3F38" w:rsidRPr="006977E5" w:rsidRDefault="009F3F38" w:rsidP="009F3F38">
      <w:pPr>
        <w:rPr>
          <w:rFonts w:ascii="Arial Narrow" w:hAnsi="Arial Narrow"/>
          <w:b/>
          <w:sz w:val="24"/>
          <w:szCs w:val="24"/>
        </w:rPr>
      </w:pPr>
      <w:r w:rsidRPr="00721B53">
        <w:rPr>
          <w:rFonts w:ascii="Arial Narrow" w:hAnsi="Arial Narrow"/>
          <w:b/>
          <w:sz w:val="24"/>
          <w:szCs w:val="24"/>
        </w:rPr>
        <w:t>NU ESTE CAZUL</w:t>
      </w:r>
    </w:p>
    <w:p w:rsidR="00DA158E" w:rsidRPr="0053270D" w:rsidRDefault="00DA158E" w:rsidP="00DA158E">
      <w:pPr>
        <w:rPr>
          <w:rFonts w:ascii="Arial Narrow" w:hAnsi="Arial Narrow"/>
          <w:b/>
          <w:sz w:val="24"/>
          <w:szCs w:val="24"/>
        </w:rPr>
      </w:pPr>
      <w:r w:rsidRPr="0053270D">
        <w:rPr>
          <w:rFonts w:ascii="Arial Narrow" w:hAnsi="Arial Narrow"/>
          <w:b/>
          <w:sz w:val="24"/>
          <w:szCs w:val="24"/>
        </w:rPr>
        <w:t xml:space="preserve"> - detalii privind orice variantă de amplasament care a fost luată în considerare.</w:t>
      </w:r>
    </w:p>
    <w:p w:rsidR="00DA158E" w:rsidRPr="0053270D" w:rsidRDefault="00DA158E" w:rsidP="00DA158E">
      <w:pPr>
        <w:rPr>
          <w:rFonts w:ascii="Arial Narrow" w:hAnsi="Arial Narrow"/>
          <w:b/>
          <w:sz w:val="24"/>
          <w:szCs w:val="24"/>
        </w:rPr>
      </w:pPr>
      <w:r w:rsidRPr="0053270D">
        <w:rPr>
          <w:rFonts w:ascii="Arial Narrow" w:hAnsi="Arial Narrow"/>
          <w:b/>
          <w:sz w:val="24"/>
          <w:szCs w:val="24"/>
        </w:rPr>
        <w:t xml:space="preserve"> Caracteristicile impactului potenţial, în măsura în care aceste informaţii sunt disponibile</w:t>
      </w:r>
    </w:p>
    <w:p w:rsidR="00DA158E" w:rsidRDefault="00DA158E" w:rsidP="00DA158E">
      <w:pPr>
        <w:rPr>
          <w:rFonts w:ascii="Arial Narrow" w:hAnsi="Arial Narrow"/>
          <w:b/>
          <w:sz w:val="24"/>
          <w:szCs w:val="24"/>
        </w:rPr>
      </w:pPr>
      <w:r w:rsidRPr="0053270D">
        <w:rPr>
          <w:rFonts w:ascii="Arial Narrow" w:hAnsi="Arial Narrow"/>
          <w:b/>
          <w:sz w:val="24"/>
          <w:szCs w:val="24"/>
        </w:rPr>
        <w:t xml:space="preserve"> O scurtă descriere a impactului potenţial, cu luarea în considerare a următorilor factori:</w:t>
      </w:r>
    </w:p>
    <w:p w:rsidR="0053270D" w:rsidRPr="0053270D" w:rsidRDefault="0053270D" w:rsidP="00DA158E">
      <w:pPr>
        <w:rPr>
          <w:rFonts w:ascii="Arial Narrow" w:hAnsi="Arial Narrow"/>
          <w:b/>
          <w:sz w:val="24"/>
          <w:szCs w:val="24"/>
        </w:rPr>
      </w:pPr>
      <w:r w:rsidRPr="00721B53">
        <w:rPr>
          <w:rFonts w:ascii="Arial Narrow" w:hAnsi="Arial Narrow"/>
          <w:b/>
          <w:sz w:val="24"/>
          <w:szCs w:val="24"/>
        </w:rPr>
        <w:t>NU ESTE CAZUL</w:t>
      </w:r>
    </w:p>
    <w:p w:rsidR="00DA158E" w:rsidRDefault="00DA158E" w:rsidP="00DA158E">
      <w:pPr>
        <w:rPr>
          <w:rFonts w:ascii="Arial Narrow" w:hAnsi="Arial Narrow"/>
          <w:b/>
          <w:sz w:val="24"/>
          <w:szCs w:val="24"/>
        </w:rPr>
      </w:pPr>
      <w:r w:rsidRPr="0053270D">
        <w:rPr>
          <w:rFonts w:ascii="Arial Narrow" w:hAnsi="Arial Narrow"/>
          <w:b/>
          <w:sz w:val="24"/>
          <w:szCs w:val="24"/>
        </w:rPr>
        <w:t xml:space="preserve"> - impactul asupra populaţiei, sănătăţii umane, faunei şi florei, so</w:t>
      </w:r>
      <w:r w:rsidR="0053270D">
        <w:rPr>
          <w:rFonts w:ascii="Arial Narrow" w:hAnsi="Arial Narrow"/>
          <w:b/>
          <w:sz w:val="24"/>
          <w:szCs w:val="24"/>
        </w:rPr>
        <w:t>lului</w:t>
      </w:r>
    </w:p>
    <w:p w:rsidR="0053270D" w:rsidRPr="009F3F38" w:rsidRDefault="009F3F38" w:rsidP="00DA158E">
      <w:pPr>
        <w:rPr>
          <w:rFonts w:ascii="Arial Narrow" w:hAnsi="Arial Narrow"/>
          <w:sz w:val="24"/>
          <w:szCs w:val="24"/>
        </w:rPr>
      </w:pPr>
      <w:r w:rsidRPr="009F3F38">
        <w:rPr>
          <w:rFonts w:ascii="Arial Narrow" w:hAnsi="Arial Narrow"/>
          <w:sz w:val="24"/>
          <w:szCs w:val="24"/>
        </w:rPr>
        <w:t xml:space="preserve">Proiectul propus se incadreaza in reglementarile ordinului 119/2014 </w:t>
      </w:r>
    </w:p>
    <w:p w:rsidR="009F3F38" w:rsidRPr="009F3F38" w:rsidRDefault="009F3F38" w:rsidP="009F3F38">
      <w:pPr>
        <w:rPr>
          <w:rFonts w:ascii="Arial Narrow" w:hAnsi="Arial Narrow"/>
          <w:bCs/>
          <w:sz w:val="24"/>
          <w:szCs w:val="24"/>
          <w:lang w:val="it-IT"/>
        </w:rPr>
      </w:pPr>
      <w:r w:rsidRPr="009F3F38">
        <w:rPr>
          <w:rFonts w:ascii="Arial Narrow" w:hAnsi="Arial Narrow"/>
          <w:bCs/>
          <w:sz w:val="24"/>
          <w:szCs w:val="24"/>
          <w:lang w:val="it-IT"/>
        </w:rPr>
        <w:t>NORME DE IGIENA PENTRU SISTEME INDIVIDUALE FOLOSITE LA APROVIZIONAREA CU APA DE BAUT</w:t>
      </w:r>
    </w:p>
    <w:p w:rsidR="009F3F38" w:rsidRPr="009F3F38" w:rsidRDefault="009F3F38" w:rsidP="009F3F38">
      <w:pPr>
        <w:rPr>
          <w:rFonts w:ascii="Arial Narrow" w:hAnsi="Arial Narrow"/>
          <w:bCs/>
          <w:sz w:val="24"/>
          <w:szCs w:val="24"/>
          <w:lang w:val="fr-FR"/>
        </w:rPr>
      </w:pPr>
      <w:proofErr w:type="spellStart"/>
      <w:r w:rsidRPr="009F3F38">
        <w:rPr>
          <w:rFonts w:ascii="Arial Narrow" w:hAnsi="Arial Narrow"/>
          <w:bCs/>
          <w:sz w:val="24"/>
          <w:szCs w:val="24"/>
          <w:lang w:val="fr-FR"/>
        </w:rPr>
        <w:t>Alimentarea</w:t>
      </w:r>
      <w:proofErr w:type="spellEnd"/>
      <w:r w:rsidRPr="009F3F38">
        <w:rPr>
          <w:rFonts w:ascii="Arial Narrow" w:hAnsi="Arial Narrow"/>
          <w:bCs/>
          <w:sz w:val="24"/>
          <w:szCs w:val="24"/>
          <w:lang w:val="fr-FR"/>
        </w:rPr>
        <w:t xml:space="preserve"> </w:t>
      </w:r>
      <w:proofErr w:type="spellStart"/>
      <w:r w:rsidRPr="009F3F38">
        <w:rPr>
          <w:rFonts w:ascii="Arial Narrow" w:hAnsi="Arial Narrow"/>
          <w:bCs/>
          <w:sz w:val="24"/>
          <w:szCs w:val="24"/>
          <w:lang w:val="fr-FR"/>
        </w:rPr>
        <w:t>cu</w:t>
      </w:r>
      <w:proofErr w:type="spellEnd"/>
      <w:r w:rsidRPr="009F3F38">
        <w:rPr>
          <w:rFonts w:ascii="Arial Narrow" w:hAnsi="Arial Narrow"/>
          <w:bCs/>
          <w:sz w:val="24"/>
          <w:szCs w:val="24"/>
          <w:lang w:val="fr-FR"/>
        </w:rPr>
        <w:t xml:space="preserve"> </w:t>
      </w:r>
      <w:proofErr w:type="spellStart"/>
      <w:r w:rsidRPr="009F3F38">
        <w:rPr>
          <w:rFonts w:ascii="Arial Narrow" w:hAnsi="Arial Narrow"/>
          <w:bCs/>
          <w:sz w:val="24"/>
          <w:szCs w:val="24"/>
          <w:lang w:val="fr-FR"/>
        </w:rPr>
        <w:t>apa</w:t>
      </w:r>
      <w:proofErr w:type="spellEnd"/>
      <w:r w:rsidRPr="009F3F38">
        <w:rPr>
          <w:rFonts w:ascii="Arial Narrow" w:hAnsi="Arial Narrow"/>
          <w:bCs/>
          <w:sz w:val="24"/>
          <w:szCs w:val="24"/>
          <w:lang w:val="fr-FR"/>
        </w:rPr>
        <w:t xml:space="preserve"> se va face </w:t>
      </w:r>
      <w:proofErr w:type="spellStart"/>
      <w:r w:rsidRPr="009F3F38">
        <w:rPr>
          <w:rFonts w:ascii="Arial Narrow" w:hAnsi="Arial Narrow"/>
          <w:bCs/>
          <w:sz w:val="24"/>
          <w:szCs w:val="24"/>
          <w:lang w:val="fr-FR"/>
        </w:rPr>
        <w:t>prin</w:t>
      </w:r>
      <w:proofErr w:type="spellEnd"/>
      <w:r w:rsidRPr="009F3F38">
        <w:rPr>
          <w:rFonts w:ascii="Arial Narrow" w:hAnsi="Arial Narrow"/>
          <w:bCs/>
          <w:sz w:val="24"/>
          <w:szCs w:val="24"/>
          <w:lang w:val="fr-FR"/>
        </w:rPr>
        <w:t xml:space="preserve"> </w:t>
      </w:r>
      <w:proofErr w:type="spellStart"/>
      <w:r w:rsidRPr="009F3F38">
        <w:rPr>
          <w:rFonts w:ascii="Arial Narrow" w:hAnsi="Arial Narrow"/>
          <w:bCs/>
          <w:sz w:val="24"/>
          <w:szCs w:val="24"/>
          <w:lang w:val="fr-FR"/>
        </w:rPr>
        <w:t>bransament</w:t>
      </w:r>
      <w:proofErr w:type="spellEnd"/>
      <w:r w:rsidRPr="009F3F38">
        <w:rPr>
          <w:rFonts w:ascii="Arial Narrow" w:hAnsi="Arial Narrow"/>
          <w:bCs/>
          <w:sz w:val="24"/>
          <w:szCs w:val="24"/>
          <w:lang w:val="fr-FR"/>
        </w:rPr>
        <w:t xml:space="preserve"> la </w:t>
      </w:r>
      <w:proofErr w:type="spellStart"/>
      <w:r w:rsidRPr="009F3F38">
        <w:rPr>
          <w:rFonts w:ascii="Arial Narrow" w:hAnsi="Arial Narrow"/>
          <w:bCs/>
          <w:sz w:val="24"/>
          <w:szCs w:val="24"/>
          <w:lang w:val="fr-FR"/>
        </w:rPr>
        <w:t>reteaua</w:t>
      </w:r>
      <w:proofErr w:type="spellEnd"/>
      <w:r w:rsidRPr="009F3F38">
        <w:rPr>
          <w:rFonts w:ascii="Arial Narrow" w:hAnsi="Arial Narrow"/>
          <w:bCs/>
          <w:sz w:val="24"/>
          <w:szCs w:val="24"/>
          <w:lang w:val="fr-FR"/>
        </w:rPr>
        <w:t xml:space="preserve"> </w:t>
      </w:r>
      <w:proofErr w:type="spellStart"/>
      <w:r w:rsidRPr="009F3F38">
        <w:rPr>
          <w:rFonts w:ascii="Arial Narrow" w:hAnsi="Arial Narrow"/>
          <w:bCs/>
          <w:sz w:val="24"/>
          <w:szCs w:val="24"/>
          <w:lang w:val="fr-FR"/>
        </w:rPr>
        <w:t>existenta</w:t>
      </w:r>
      <w:proofErr w:type="spellEnd"/>
      <w:r w:rsidRPr="009F3F38">
        <w:rPr>
          <w:rFonts w:ascii="Arial Narrow" w:hAnsi="Arial Narrow"/>
          <w:bCs/>
          <w:sz w:val="24"/>
          <w:szCs w:val="24"/>
          <w:lang w:val="fr-FR"/>
        </w:rPr>
        <w:t xml:space="preserve"> in zona </w:t>
      </w:r>
      <w:proofErr w:type="gramStart"/>
      <w:r w:rsidRPr="009F3F38">
        <w:rPr>
          <w:rFonts w:ascii="Arial Narrow" w:hAnsi="Arial Narrow"/>
          <w:bCs/>
          <w:sz w:val="24"/>
          <w:szCs w:val="24"/>
          <w:lang w:val="fr-FR"/>
        </w:rPr>
        <w:t>a</w:t>
      </w:r>
      <w:proofErr w:type="gramEnd"/>
      <w:r w:rsidRPr="009F3F38">
        <w:rPr>
          <w:rFonts w:ascii="Arial Narrow" w:hAnsi="Arial Narrow"/>
          <w:bCs/>
          <w:sz w:val="24"/>
          <w:szCs w:val="24"/>
          <w:lang w:val="fr-FR"/>
        </w:rPr>
        <w:t xml:space="preserve"> ACET-</w:t>
      </w:r>
      <w:proofErr w:type="spellStart"/>
      <w:r w:rsidRPr="009F3F38">
        <w:rPr>
          <w:rFonts w:ascii="Arial Narrow" w:hAnsi="Arial Narrow"/>
          <w:bCs/>
          <w:sz w:val="24"/>
          <w:szCs w:val="24"/>
          <w:lang w:val="fr-FR"/>
        </w:rPr>
        <w:t>ului</w:t>
      </w:r>
      <w:proofErr w:type="spellEnd"/>
      <w:r w:rsidRPr="009F3F38">
        <w:rPr>
          <w:rFonts w:ascii="Arial Narrow" w:hAnsi="Arial Narrow"/>
          <w:bCs/>
          <w:sz w:val="24"/>
          <w:szCs w:val="24"/>
          <w:lang w:val="fr-FR"/>
        </w:rPr>
        <w:t>.</w:t>
      </w:r>
    </w:p>
    <w:p w:rsidR="009F3F38" w:rsidRPr="009F3F38" w:rsidRDefault="009F3F38" w:rsidP="009F3F38">
      <w:pPr>
        <w:rPr>
          <w:rFonts w:ascii="Arial Narrow" w:hAnsi="Arial Narrow"/>
          <w:bCs/>
          <w:sz w:val="24"/>
          <w:szCs w:val="24"/>
          <w:lang w:val="fr-FR"/>
        </w:rPr>
      </w:pPr>
    </w:p>
    <w:p w:rsidR="009F3F38" w:rsidRPr="009F3F38" w:rsidRDefault="009F3F38" w:rsidP="009F3F38">
      <w:pPr>
        <w:rPr>
          <w:rFonts w:ascii="Arial Narrow" w:hAnsi="Arial Narrow"/>
          <w:sz w:val="24"/>
          <w:szCs w:val="24"/>
          <w:lang w:val="it-IT"/>
        </w:rPr>
      </w:pPr>
      <w:r w:rsidRPr="009F3F38">
        <w:rPr>
          <w:rFonts w:ascii="Arial Narrow" w:hAnsi="Arial Narrow"/>
          <w:bCs/>
          <w:sz w:val="24"/>
          <w:szCs w:val="24"/>
          <w:lang w:val="it-IT"/>
        </w:rPr>
        <w:t>NORME DE IGIENA REFERITOARE LA COLECTAREA SI INDEPARTAREA APELOR UZATE SI A APELOR METEORICE</w:t>
      </w:r>
    </w:p>
    <w:p w:rsidR="009F3F38" w:rsidRPr="009F3F38" w:rsidRDefault="009F3F38" w:rsidP="009F3F38">
      <w:pPr>
        <w:rPr>
          <w:rFonts w:ascii="Arial Narrow" w:hAnsi="Arial Narrow"/>
          <w:sz w:val="24"/>
          <w:szCs w:val="24"/>
          <w:lang w:val="fr-FR"/>
        </w:rPr>
      </w:pPr>
      <w:proofErr w:type="spellStart"/>
      <w:r w:rsidRPr="009F3F38">
        <w:rPr>
          <w:rFonts w:ascii="Arial Narrow" w:hAnsi="Arial Narrow"/>
          <w:sz w:val="24"/>
          <w:szCs w:val="24"/>
          <w:lang w:val="fr-FR"/>
        </w:rPr>
        <w:t>Evacuarea</w:t>
      </w:r>
      <w:proofErr w:type="spellEnd"/>
      <w:r w:rsidRPr="009F3F38">
        <w:rPr>
          <w:rFonts w:ascii="Arial Narrow" w:hAnsi="Arial Narrow"/>
          <w:sz w:val="24"/>
          <w:szCs w:val="24"/>
          <w:lang w:val="fr-FR"/>
        </w:rPr>
        <w:t xml:space="preserve"> </w:t>
      </w:r>
      <w:proofErr w:type="spellStart"/>
      <w:r w:rsidRPr="009F3F38">
        <w:rPr>
          <w:rFonts w:ascii="Arial Narrow" w:hAnsi="Arial Narrow"/>
          <w:sz w:val="24"/>
          <w:szCs w:val="24"/>
          <w:lang w:val="fr-FR"/>
        </w:rPr>
        <w:t>apelor</w:t>
      </w:r>
      <w:proofErr w:type="spellEnd"/>
      <w:r w:rsidRPr="009F3F38">
        <w:rPr>
          <w:rFonts w:ascii="Arial Narrow" w:hAnsi="Arial Narrow"/>
          <w:sz w:val="24"/>
          <w:szCs w:val="24"/>
          <w:lang w:val="fr-FR"/>
        </w:rPr>
        <w:t xml:space="preserve"> </w:t>
      </w:r>
      <w:proofErr w:type="spellStart"/>
      <w:r w:rsidRPr="009F3F38">
        <w:rPr>
          <w:rFonts w:ascii="Arial Narrow" w:hAnsi="Arial Narrow"/>
          <w:sz w:val="24"/>
          <w:szCs w:val="24"/>
          <w:lang w:val="fr-FR"/>
        </w:rPr>
        <w:t>menajere</w:t>
      </w:r>
      <w:proofErr w:type="spellEnd"/>
      <w:r w:rsidRPr="009F3F38">
        <w:rPr>
          <w:rFonts w:ascii="Arial Narrow" w:hAnsi="Arial Narrow"/>
          <w:sz w:val="24"/>
          <w:szCs w:val="24"/>
          <w:lang w:val="fr-FR"/>
        </w:rPr>
        <w:t xml:space="preserve"> se va face </w:t>
      </w:r>
      <w:proofErr w:type="spellStart"/>
      <w:r w:rsidRPr="009F3F38">
        <w:rPr>
          <w:rFonts w:ascii="Arial Narrow" w:hAnsi="Arial Narrow"/>
          <w:sz w:val="24"/>
          <w:szCs w:val="24"/>
          <w:lang w:val="fr-FR"/>
        </w:rPr>
        <w:t>prin</w:t>
      </w:r>
      <w:proofErr w:type="spellEnd"/>
      <w:r w:rsidRPr="009F3F38">
        <w:rPr>
          <w:rFonts w:ascii="Arial Narrow" w:hAnsi="Arial Narrow"/>
          <w:sz w:val="24"/>
          <w:szCs w:val="24"/>
          <w:lang w:val="fr-FR"/>
        </w:rPr>
        <w:t xml:space="preserve"> </w:t>
      </w:r>
      <w:proofErr w:type="spellStart"/>
      <w:r w:rsidRPr="009F3F38">
        <w:rPr>
          <w:rFonts w:ascii="Arial Narrow" w:hAnsi="Arial Narrow"/>
          <w:sz w:val="24"/>
          <w:szCs w:val="24"/>
          <w:lang w:val="fr-FR"/>
        </w:rPr>
        <w:t>bransament</w:t>
      </w:r>
      <w:proofErr w:type="spellEnd"/>
      <w:r w:rsidRPr="009F3F38">
        <w:rPr>
          <w:rFonts w:ascii="Arial Narrow" w:hAnsi="Arial Narrow"/>
          <w:sz w:val="24"/>
          <w:szCs w:val="24"/>
          <w:lang w:val="fr-FR"/>
        </w:rPr>
        <w:t xml:space="preserve"> la </w:t>
      </w:r>
      <w:proofErr w:type="spellStart"/>
      <w:r w:rsidRPr="009F3F38">
        <w:rPr>
          <w:rFonts w:ascii="Arial Narrow" w:hAnsi="Arial Narrow"/>
          <w:sz w:val="24"/>
          <w:szCs w:val="24"/>
          <w:lang w:val="fr-FR"/>
        </w:rPr>
        <w:t>reteaua</w:t>
      </w:r>
      <w:proofErr w:type="spellEnd"/>
      <w:r w:rsidRPr="009F3F38">
        <w:rPr>
          <w:rFonts w:ascii="Arial Narrow" w:hAnsi="Arial Narrow"/>
          <w:sz w:val="24"/>
          <w:szCs w:val="24"/>
          <w:lang w:val="fr-FR"/>
        </w:rPr>
        <w:t xml:space="preserve"> </w:t>
      </w:r>
      <w:proofErr w:type="spellStart"/>
      <w:r w:rsidRPr="009F3F38">
        <w:rPr>
          <w:rFonts w:ascii="Arial Narrow" w:hAnsi="Arial Narrow"/>
          <w:sz w:val="24"/>
          <w:szCs w:val="24"/>
          <w:lang w:val="fr-FR"/>
        </w:rPr>
        <w:t>existenta</w:t>
      </w:r>
      <w:proofErr w:type="spellEnd"/>
      <w:r w:rsidRPr="009F3F38">
        <w:rPr>
          <w:rFonts w:ascii="Arial Narrow" w:hAnsi="Arial Narrow"/>
          <w:sz w:val="24"/>
          <w:szCs w:val="24"/>
          <w:lang w:val="fr-FR"/>
        </w:rPr>
        <w:t xml:space="preserve"> in zona </w:t>
      </w:r>
      <w:proofErr w:type="gramStart"/>
      <w:r w:rsidRPr="009F3F38">
        <w:rPr>
          <w:rFonts w:ascii="Arial Narrow" w:hAnsi="Arial Narrow"/>
          <w:sz w:val="24"/>
          <w:szCs w:val="24"/>
          <w:lang w:val="fr-FR"/>
        </w:rPr>
        <w:t>a</w:t>
      </w:r>
      <w:proofErr w:type="gramEnd"/>
      <w:r w:rsidRPr="009F3F38">
        <w:rPr>
          <w:rFonts w:ascii="Arial Narrow" w:hAnsi="Arial Narrow"/>
          <w:sz w:val="24"/>
          <w:szCs w:val="24"/>
          <w:lang w:val="fr-FR"/>
        </w:rPr>
        <w:t xml:space="preserve"> ACET-</w:t>
      </w:r>
      <w:proofErr w:type="spellStart"/>
      <w:r w:rsidRPr="009F3F38">
        <w:rPr>
          <w:rFonts w:ascii="Arial Narrow" w:hAnsi="Arial Narrow"/>
          <w:sz w:val="24"/>
          <w:szCs w:val="24"/>
          <w:lang w:val="fr-FR"/>
        </w:rPr>
        <w:t>ului</w:t>
      </w:r>
      <w:proofErr w:type="spellEnd"/>
      <w:r w:rsidRPr="009F3F38">
        <w:rPr>
          <w:rFonts w:ascii="Arial Narrow" w:hAnsi="Arial Narrow"/>
          <w:sz w:val="24"/>
          <w:szCs w:val="24"/>
          <w:lang w:val="fr-FR"/>
        </w:rPr>
        <w:t>.</w:t>
      </w:r>
    </w:p>
    <w:p w:rsidR="00DA158E" w:rsidRPr="00CF6313" w:rsidRDefault="00DA158E" w:rsidP="00DA158E">
      <w:pPr>
        <w:rPr>
          <w:rFonts w:ascii="Arial Narrow" w:hAnsi="Arial Narrow"/>
          <w:b/>
          <w:sz w:val="24"/>
          <w:szCs w:val="24"/>
        </w:rPr>
      </w:pPr>
      <w:r w:rsidRPr="00CF6313">
        <w:rPr>
          <w:rFonts w:ascii="Arial Narrow" w:hAnsi="Arial Narrow"/>
          <w:b/>
          <w:sz w:val="24"/>
          <w:szCs w:val="24"/>
        </w:rPr>
        <w:t>- probabilitatea impactului;</w:t>
      </w:r>
    </w:p>
    <w:p w:rsidR="0053270D" w:rsidRPr="0053270D" w:rsidRDefault="0053270D" w:rsidP="00DA158E">
      <w:pPr>
        <w:rPr>
          <w:rFonts w:ascii="Arial Narrow" w:hAnsi="Arial Narrow"/>
          <w:b/>
          <w:sz w:val="24"/>
          <w:szCs w:val="24"/>
        </w:rPr>
      </w:pPr>
      <w:r w:rsidRPr="00721B53">
        <w:rPr>
          <w:rFonts w:ascii="Arial Narrow" w:hAnsi="Arial Narrow"/>
          <w:b/>
          <w:sz w:val="24"/>
          <w:szCs w:val="24"/>
        </w:rPr>
        <w:t>NU ESTE CAZUL</w:t>
      </w:r>
    </w:p>
    <w:p w:rsidR="00DA158E" w:rsidRPr="00CF6313" w:rsidRDefault="00DA158E" w:rsidP="00DA158E">
      <w:pPr>
        <w:rPr>
          <w:rFonts w:ascii="Arial Narrow" w:hAnsi="Arial Narrow"/>
          <w:b/>
          <w:sz w:val="24"/>
          <w:szCs w:val="24"/>
        </w:rPr>
      </w:pPr>
      <w:r w:rsidRPr="00CF6313">
        <w:rPr>
          <w:rFonts w:ascii="Arial Narrow" w:hAnsi="Arial Narrow"/>
          <w:b/>
          <w:sz w:val="24"/>
          <w:szCs w:val="24"/>
        </w:rPr>
        <w:t xml:space="preserve"> - durata, frecvenţa şi reversibilitatea impactului;</w:t>
      </w:r>
    </w:p>
    <w:p w:rsidR="0053270D" w:rsidRPr="0053270D" w:rsidRDefault="0053270D" w:rsidP="00DA158E">
      <w:pPr>
        <w:rPr>
          <w:rFonts w:ascii="Arial Narrow" w:hAnsi="Arial Narrow"/>
          <w:b/>
          <w:sz w:val="24"/>
          <w:szCs w:val="24"/>
        </w:rPr>
      </w:pPr>
      <w:r w:rsidRPr="00721B53">
        <w:rPr>
          <w:rFonts w:ascii="Arial Narrow" w:hAnsi="Arial Narrow"/>
          <w:b/>
          <w:sz w:val="24"/>
          <w:szCs w:val="24"/>
        </w:rPr>
        <w:t>NU ESTE CAZUL</w:t>
      </w:r>
    </w:p>
    <w:p w:rsidR="00DA158E" w:rsidRPr="00CF6313" w:rsidRDefault="00DA158E" w:rsidP="00DA158E">
      <w:pPr>
        <w:rPr>
          <w:rFonts w:ascii="Arial Narrow" w:hAnsi="Arial Narrow"/>
          <w:b/>
          <w:sz w:val="24"/>
          <w:szCs w:val="24"/>
        </w:rPr>
      </w:pPr>
      <w:r w:rsidRPr="00CF6313">
        <w:rPr>
          <w:rFonts w:ascii="Arial Narrow" w:hAnsi="Arial Narrow"/>
          <w:b/>
          <w:sz w:val="24"/>
          <w:szCs w:val="24"/>
        </w:rPr>
        <w:t xml:space="preserve"> - măsurile de evitare, reducere sau ameliorare a impactului semnificativ asupra mediului;</w:t>
      </w:r>
    </w:p>
    <w:p w:rsidR="0053270D" w:rsidRPr="0053270D" w:rsidRDefault="0053270D" w:rsidP="00DA158E">
      <w:pPr>
        <w:rPr>
          <w:rFonts w:ascii="Arial Narrow" w:hAnsi="Arial Narrow"/>
          <w:b/>
          <w:sz w:val="24"/>
          <w:szCs w:val="24"/>
        </w:rPr>
      </w:pPr>
      <w:r w:rsidRPr="00721B53">
        <w:rPr>
          <w:rFonts w:ascii="Arial Narrow" w:hAnsi="Arial Narrow"/>
          <w:b/>
          <w:sz w:val="24"/>
          <w:szCs w:val="24"/>
        </w:rPr>
        <w:t>NU ESTE CAZUL</w:t>
      </w:r>
    </w:p>
    <w:p w:rsidR="00DA158E" w:rsidRPr="00CF6313" w:rsidRDefault="00DA158E" w:rsidP="00DA158E">
      <w:pPr>
        <w:rPr>
          <w:rFonts w:ascii="Arial Narrow" w:hAnsi="Arial Narrow"/>
          <w:b/>
          <w:sz w:val="24"/>
          <w:szCs w:val="24"/>
        </w:rPr>
      </w:pPr>
      <w:r w:rsidRPr="00CF6313">
        <w:rPr>
          <w:rFonts w:ascii="Arial Narrow" w:hAnsi="Arial Narrow"/>
          <w:b/>
          <w:sz w:val="24"/>
          <w:szCs w:val="24"/>
        </w:rPr>
        <w:t xml:space="preserve"> - natura transfrontieră a impactului.</w:t>
      </w:r>
    </w:p>
    <w:p w:rsidR="0053270D" w:rsidRPr="0053270D" w:rsidRDefault="0053270D" w:rsidP="00DA158E">
      <w:pPr>
        <w:rPr>
          <w:rFonts w:ascii="Arial Narrow" w:hAnsi="Arial Narrow"/>
          <w:b/>
          <w:sz w:val="24"/>
          <w:szCs w:val="24"/>
        </w:rPr>
      </w:pPr>
      <w:r w:rsidRPr="00721B53">
        <w:rPr>
          <w:rFonts w:ascii="Arial Narrow" w:hAnsi="Arial Narrow"/>
          <w:b/>
          <w:sz w:val="24"/>
          <w:szCs w:val="24"/>
        </w:rPr>
        <w:t>NU ESTE CAZUL</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IV. Surse de poluanţi şi instalaţii pentru reţinerea, evacuarea şi dispersia poluanţilor în mediu</w:t>
      </w:r>
    </w:p>
    <w:p w:rsidR="00DA158E" w:rsidRPr="00671A6E" w:rsidRDefault="00DA158E" w:rsidP="00671A6E">
      <w:pPr>
        <w:pStyle w:val="ListParagraph"/>
        <w:numPr>
          <w:ilvl w:val="0"/>
          <w:numId w:val="5"/>
        </w:numPr>
        <w:rPr>
          <w:rFonts w:ascii="Arial Narrow" w:hAnsi="Arial Narrow"/>
          <w:sz w:val="24"/>
          <w:szCs w:val="24"/>
        </w:rPr>
      </w:pPr>
      <w:r w:rsidRPr="00671A6E">
        <w:rPr>
          <w:rFonts w:ascii="Arial Narrow" w:hAnsi="Arial Narrow"/>
          <w:sz w:val="24"/>
          <w:szCs w:val="24"/>
        </w:rPr>
        <w:t>Protecţia calităţii apelor:</w:t>
      </w:r>
    </w:p>
    <w:p w:rsidR="00CF6313" w:rsidRPr="009F3F38" w:rsidRDefault="00CF6313" w:rsidP="00CF6313">
      <w:pPr>
        <w:rPr>
          <w:rFonts w:ascii="Arial Narrow" w:hAnsi="Arial Narrow"/>
          <w:sz w:val="24"/>
          <w:szCs w:val="24"/>
          <w:lang w:val="fr-FR"/>
        </w:rPr>
      </w:pPr>
      <w:proofErr w:type="spellStart"/>
      <w:r w:rsidRPr="009F3F38">
        <w:rPr>
          <w:rFonts w:ascii="Arial Narrow" w:hAnsi="Arial Narrow"/>
          <w:sz w:val="24"/>
          <w:szCs w:val="24"/>
          <w:lang w:val="fr-FR"/>
        </w:rPr>
        <w:t>Evacuarea</w:t>
      </w:r>
      <w:proofErr w:type="spellEnd"/>
      <w:r w:rsidRPr="009F3F38">
        <w:rPr>
          <w:rFonts w:ascii="Arial Narrow" w:hAnsi="Arial Narrow"/>
          <w:sz w:val="24"/>
          <w:szCs w:val="24"/>
          <w:lang w:val="fr-FR"/>
        </w:rPr>
        <w:t xml:space="preserve"> </w:t>
      </w:r>
      <w:proofErr w:type="spellStart"/>
      <w:r w:rsidRPr="009F3F38">
        <w:rPr>
          <w:rFonts w:ascii="Arial Narrow" w:hAnsi="Arial Narrow"/>
          <w:sz w:val="24"/>
          <w:szCs w:val="24"/>
          <w:lang w:val="fr-FR"/>
        </w:rPr>
        <w:t>apelor</w:t>
      </w:r>
      <w:proofErr w:type="spellEnd"/>
      <w:r w:rsidRPr="009F3F38">
        <w:rPr>
          <w:rFonts w:ascii="Arial Narrow" w:hAnsi="Arial Narrow"/>
          <w:sz w:val="24"/>
          <w:szCs w:val="24"/>
          <w:lang w:val="fr-FR"/>
        </w:rPr>
        <w:t xml:space="preserve"> </w:t>
      </w:r>
      <w:proofErr w:type="spellStart"/>
      <w:r w:rsidRPr="009F3F38">
        <w:rPr>
          <w:rFonts w:ascii="Arial Narrow" w:hAnsi="Arial Narrow"/>
          <w:sz w:val="24"/>
          <w:szCs w:val="24"/>
          <w:lang w:val="fr-FR"/>
        </w:rPr>
        <w:t>menajere</w:t>
      </w:r>
      <w:proofErr w:type="spellEnd"/>
      <w:r w:rsidRPr="009F3F38">
        <w:rPr>
          <w:rFonts w:ascii="Arial Narrow" w:hAnsi="Arial Narrow"/>
          <w:sz w:val="24"/>
          <w:szCs w:val="24"/>
          <w:lang w:val="fr-FR"/>
        </w:rPr>
        <w:t xml:space="preserve"> se va face </w:t>
      </w:r>
      <w:proofErr w:type="spellStart"/>
      <w:r w:rsidRPr="009F3F38">
        <w:rPr>
          <w:rFonts w:ascii="Arial Narrow" w:hAnsi="Arial Narrow"/>
          <w:sz w:val="24"/>
          <w:szCs w:val="24"/>
          <w:lang w:val="fr-FR"/>
        </w:rPr>
        <w:t>prin</w:t>
      </w:r>
      <w:proofErr w:type="spellEnd"/>
      <w:r w:rsidRPr="009F3F38">
        <w:rPr>
          <w:rFonts w:ascii="Arial Narrow" w:hAnsi="Arial Narrow"/>
          <w:sz w:val="24"/>
          <w:szCs w:val="24"/>
          <w:lang w:val="fr-FR"/>
        </w:rPr>
        <w:t xml:space="preserve"> </w:t>
      </w:r>
      <w:proofErr w:type="spellStart"/>
      <w:r w:rsidRPr="009F3F38">
        <w:rPr>
          <w:rFonts w:ascii="Arial Narrow" w:hAnsi="Arial Narrow"/>
          <w:sz w:val="24"/>
          <w:szCs w:val="24"/>
          <w:lang w:val="fr-FR"/>
        </w:rPr>
        <w:t>bransament</w:t>
      </w:r>
      <w:proofErr w:type="spellEnd"/>
      <w:r w:rsidRPr="009F3F38">
        <w:rPr>
          <w:rFonts w:ascii="Arial Narrow" w:hAnsi="Arial Narrow"/>
          <w:sz w:val="24"/>
          <w:szCs w:val="24"/>
          <w:lang w:val="fr-FR"/>
        </w:rPr>
        <w:t xml:space="preserve"> la </w:t>
      </w:r>
      <w:proofErr w:type="spellStart"/>
      <w:r w:rsidRPr="009F3F38">
        <w:rPr>
          <w:rFonts w:ascii="Arial Narrow" w:hAnsi="Arial Narrow"/>
          <w:sz w:val="24"/>
          <w:szCs w:val="24"/>
          <w:lang w:val="fr-FR"/>
        </w:rPr>
        <w:t>reteaua</w:t>
      </w:r>
      <w:proofErr w:type="spellEnd"/>
      <w:r w:rsidRPr="009F3F38">
        <w:rPr>
          <w:rFonts w:ascii="Arial Narrow" w:hAnsi="Arial Narrow"/>
          <w:sz w:val="24"/>
          <w:szCs w:val="24"/>
          <w:lang w:val="fr-FR"/>
        </w:rPr>
        <w:t xml:space="preserve"> </w:t>
      </w:r>
      <w:proofErr w:type="spellStart"/>
      <w:r w:rsidRPr="009F3F38">
        <w:rPr>
          <w:rFonts w:ascii="Arial Narrow" w:hAnsi="Arial Narrow"/>
          <w:sz w:val="24"/>
          <w:szCs w:val="24"/>
          <w:lang w:val="fr-FR"/>
        </w:rPr>
        <w:t>existenta</w:t>
      </w:r>
      <w:proofErr w:type="spellEnd"/>
      <w:r w:rsidRPr="009F3F38">
        <w:rPr>
          <w:rFonts w:ascii="Arial Narrow" w:hAnsi="Arial Narrow"/>
          <w:sz w:val="24"/>
          <w:szCs w:val="24"/>
          <w:lang w:val="fr-FR"/>
        </w:rPr>
        <w:t xml:space="preserve"> in zona </w:t>
      </w:r>
      <w:proofErr w:type="gramStart"/>
      <w:r w:rsidRPr="009F3F38">
        <w:rPr>
          <w:rFonts w:ascii="Arial Narrow" w:hAnsi="Arial Narrow"/>
          <w:sz w:val="24"/>
          <w:szCs w:val="24"/>
          <w:lang w:val="fr-FR"/>
        </w:rPr>
        <w:t>a</w:t>
      </w:r>
      <w:proofErr w:type="gramEnd"/>
      <w:r w:rsidRPr="009F3F38">
        <w:rPr>
          <w:rFonts w:ascii="Arial Narrow" w:hAnsi="Arial Narrow"/>
          <w:sz w:val="24"/>
          <w:szCs w:val="24"/>
          <w:lang w:val="fr-FR"/>
        </w:rPr>
        <w:t xml:space="preserve"> ACET-</w:t>
      </w:r>
      <w:proofErr w:type="spellStart"/>
      <w:r w:rsidRPr="009F3F38">
        <w:rPr>
          <w:rFonts w:ascii="Arial Narrow" w:hAnsi="Arial Narrow"/>
          <w:sz w:val="24"/>
          <w:szCs w:val="24"/>
          <w:lang w:val="fr-FR"/>
        </w:rPr>
        <w:t>ului</w:t>
      </w:r>
      <w:proofErr w:type="spellEnd"/>
      <w:r w:rsidRPr="009F3F38">
        <w:rPr>
          <w:rFonts w:ascii="Arial Narrow" w:hAnsi="Arial Narrow"/>
          <w:sz w:val="24"/>
          <w:szCs w:val="24"/>
          <w:lang w:val="fr-FR"/>
        </w:rPr>
        <w:t>.</w:t>
      </w:r>
    </w:p>
    <w:p w:rsidR="00E2742A" w:rsidRPr="00CF6313" w:rsidRDefault="00E2742A" w:rsidP="00DA158E">
      <w:pPr>
        <w:rPr>
          <w:rFonts w:ascii="Arial Narrow" w:hAnsi="Arial Narrow"/>
          <w:sz w:val="24"/>
          <w:szCs w:val="24"/>
          <w:lang w:val="fr-FR"/>
        </w:rPr>
      </w:pPr>
    </w:p>
    <w:p w:rsidR="00DA158E" w:rsidRDefault="00DA158E" w:rsidP="00DA158E">
      <w:pPr>
        <w:rPr>
          <w:rFonts w:ascii="Arial Narrow" w:hAnsi="Arial Narrow"/>
          <w:sz w:val="24"/>
          <w:szCs w:val="24"/>
        </w:rPr>
      </w:pPr>
      <w:r w:rsidRPr="00DA158E">
        <w:rPr>
          <w:rFonts w:ascii="Arial Narrow" w:hAnsi="Arial Narrow"/>
          <w:sz w:val="24"/>
          <w:szCs w:val="24"/>
        </w:rPr>
        <w:t>2. Protecţia aerului:</w:t>
      </w:r>
    </w:p>
    <w:p w:rsidR="00671A6E" w:rsidRPr="00671A6E" w:rsidRDefault="00671A6E" w:rsidP="00671A6E">
      <w:pPr>
        <w:rPr>
          <w:rFonts w:ascii="Arial Narrow" w:hAnsi="Arial Narrow"/>
          <w:b/>
          <w:sz w:val="24"/>
          <w:szCs w:val="24"/>
        </w:rPr>
      </w:pPr>
      <w:r w:rsidRPr="00671A6E">
        <w:rPr>
          <w:rFonts w:ascii="Arial Narrow" w:hAnsi="Arial Narrow"/>
          <w:b/>
          <w:sz w:val="24"/>
          <w:szCs w:val="24"/>
        </w:rPr>
        <w:t>Aer</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E2742A" w:rsidRPr="00E2742A" w:rsidTr="00EB56B7">
        <w:tc>
          <w:tcPr>
            <w:tcW w:w="670" w:type="dxa"/>
            <w:shd w:val="clear" w:color="auto" w:fill="auto"/>
          </w:tcPr>
          <w:p w:rsidR="00E2742A" w:rsidRPr="00E2742A" w:rsidRDefault="00E2742A" w:rsidP="00E2742A">
            <w:pPr>
              <w:spacing w:after="0" w:line="240" w:lineRule="auto"/>
              <w:jc w:val="both"/>
              <w:rPr>
                <w:rFonts w:ascii="Arial Narrow" w:hAnsi="Arial Narrow"/>
                <w:sz w:val="24"/>
                <w:szCs w:val="24"/>
              </w:rPr>
            </w:pPr>
            <w:r w:rsidRPr="00E2742A">
              <w:rPr>
                <w:rFonts w:ascii="Arial Narrow" w:hAnsi="Arial Narrow"/>
                <w:sz w:val="24"/>
                <w:szCs w:val="24"/>
              </w:rPr>
              <w:t>1011</w:t>
            </w:r>
          </w:p>
        </w:tc>
        <w:tc>
          <w:tcPr>
            <w:tcW w:w="1340" w:type="dxa"/>
            <w:shd w:val="clear" w:color="auto" w:fill="auto"/>
          </w:tcPr>
          <w:p w:rsidR="00E2742A" w:rsidRPr="00E2742A" w:rsidRDefault="00632491" w:rsidP="00927E4F">
            <w:pPr>
              <w:spacing w:after="0" w:line="240" w:lineRule="auto"/>
              <w:jc w:val="both"/>
              <w:rPr>
                <w:rFonts w:ascii="Arial Narrow" w:hAnsi="Arial Narrow"/>
                <w:sz w:val="24"/>
                <w:szCs w:val="24"/>
              </w:rPr>
            </w:pPr>
            <w:r>
              <w:rPr>
                <w:rFonts w:ascii="Arial Narrow" w:hAnsi="Arial Narrow"/>
                <w:sz w:val="24"/>
                <w:szCs w:val="24"/>
              </w:rPr>
              <w:t>70</w:t>
            </w:r>
            <w:r w:rsidR="00CF6313">
              <w:rPr>
                <w:rFonts w:ascii="Arial Narrow" w:hAnsi="Arial Narrow"/>
                <w:sz w:val="24"/>
                <w:szCs w:val="24"/>
              </w:rPr>
              <w:t xml:space="preserve"> co</w:t>
            </w:r>
            <w:r w:rsidR="00D414A2">
              <w:rPr>
                <w:rFonts w:ascii="Arial Narrow" w:hAnsi="Arial Narrow"/>
                <w:sz w:val="24"/>
                <w:szCs w:val="24"/>
              </w:rPr>
              <w:t xml:space="preserve">suri </w:t>
            </w:r>
            <w:r w:rsidR="00CF6313">
              <w:rPr>
                <w:rFonts w:ascii="Arial Narrow" w:hAnsi="Arial Narrow"/>
                <w:sz w:val="24"/>
                <w:szCs w:val="24"/>
              </w:rPr>
              <w:t xml:space="preserve"> de fum metalic</w:t>
            </w:r>
            <w:r w:rsidR="00E2742A" w:rsidRPr="00E2742A">
              <w:rPr>
                <w:rFonts w:ascii="Arial Narrow" w:hAnsi="Arial Narrow"/>
                <w:sz w:val="24"/>
                <w:szCs w:val="24"/>
              </w:rPr>
              <w:t xml:space="preserve"> pentru evacuarea gazelor arse de la centralele termice</w:t>
            </w:r>
          </w:p>
        </w:tc>
        <w:tc>
          <w:tcPr>
            <w:tcW w:w="670" w:type="dxa"/>
            <w:shd w:val="clear" w:color="auto" w:fill="auto"/>
          </w:tcPr>
          <w:p w:rsidR="00E2742A" w:rsidRPr="00E2742A" w:rsidRDefault="00D414A2" w:rsidP="00E2742A">
            <w:pPr>
              <w:spacing w:after="0" w:line="240" w:lineRule="auto"/>
              <w:jc w:val="both"/>
              <w:rPr>
                <w:rFonts w:ascii="Arial Narrow" w:hAnsi="Arial Narrow"/>
                <w:sz w:val="24"/>
                <w:szCs w:val="24"/>
              </w:rPr>
            </w:pPr>
            <w:r>
              <w:rPr>
                <w:rFonts w:ascii="Arial Narrow" w:hAnsi="Arial Narrow"/>
                <w:sz w:val="24"/>
                <w:szCs w:val="24"/>
              </w:rPr>
              <w:t>1</w:t>
            </w:r>
            <w:r w:rsidR="00E2742A" w:rsidRPr="00E2742A">
              <w:rPr>
                <w:rFonts w:ascii="Arial Narrow" w:hAnsi="Arial Narrow"/>
                <w:sz w:val="24"/>
                <w:szCs w:val="24"/>
              </w:rPr>
              <w:t>,00</w:t>
            </w:r>
            <w:r w:rsidR="00E2742A">
              <w:rPr>
                <w:rFonts w:ascii="Arial Narrow" w:hAnsi="Arial Narrow"/>
                <w:sz w:val="24"/>
                <w:szCs w:val="24"/>
              </w:rPr>
              <w:t>m</w:t>
            </w:r>
          </w:p>
        </w:tc>
        <w:tc>
          <w:tcPr>
            <w:tcW w:w="670" w:type="dxa"/>
            <w:shd w:val="clear" w:color="auto" w:fill="auto"/>
          </w:tcPr>
          <w:p w:rsidR="00E2742A" w:rsidRPr="00E2742A" w:rsidRDefault="00D414A2" w:rsidP="00E2742A">
            <w:pPr>
              <w:spacing w:after="0" w:line="240" w:lineRule="auto"/>
              <w:jc w:val="both"/>
              <w:rPr>
                <w:rFonts w:ascii="Arial Narrow" w:hAnsi="Arial Narrow"/>
                <w:sz w:val="24"/>
                <w:szCs w:val="24"/>
              </w:rPr>
            </w:pPr>
            <w:r>
              <w:rPr>
                <w:rFonts w:ascii="Arial Narrow" w:hAnsi="Arial Narrow"/>
                <w:sz w:val="24"/>
                <w:szCs w:val="24"/>
              </w:rPr>
              <w:t>0,01</w:t>
            </w:r>
            <w:r w:rsidR="00E2742A">
              <w:rPr>
                <w:rFonts w:ascii="Arial Narrow" w:hAnsi="Arial Narrow"/>
                <w:sz w:val="24"/>
                <w:szCs w:val="24"/>
              </w:rPr>
              <w:t>m</w:t>
            </w:r>
          </w:p>
        </w:tc>
        <w:tc>
          <w:tcPr>
            <w:tcW w:w="670" w:type="dxa"/>
            <w:shd w:val="clear" w:color="auto" w:fill="auto"/>
          </w:tcPr>
          <w:p w:rsidR="00E2742A" w:rsidRPr="00E2742A" w:rsidRDefault="00D414A2" w:rsidP="00E2742A">
            <w:pPr>
              <w:spacing w:after="0" w:line="240" w:lineRule="auto"/>
              <w:jc w:val="both"/>
              <w:rPr>
                <w:rFonts w:ascii="Arial Narrow" w:hAnsi="Arial Narrow"/>
                <w:sz w:val="24"/>
                <w:szCs w:val="24"/>
              </w:rPr>
            </w:pPr>
            <w:r>
              <w:rPr>
                <w:rFonts w:ascii="Arial Narrow" w:hAnsi="Arial Narrow"/>
                <w:sz w:val="24"/>
                <w:szCs w:val="24"/>
              </w:rPr>
              <w:t>0,01</w:t>
            </w:r>
            <w:r w:rsidR="00E2742A">
              <w:rPr>
                <w:rFonts w:ascii="Arial Narrow" w:hAnsi="Arial Narrow"/>
                <w:sz w:val="24"/>
                <w:szCs w:val="24"/>
              </w:rPr>
              <w:t>m</w:t>
            </w:r>
          </w:p>
        </w:tc>
        <w:tc>
          <w:tcPr>
            <w:tcW w:w="2010" w:type="dxa"/>
            <w:shd w:val="clear" w:color="auto" w:fill="auto"/>
          </w:tcPr>
          <w:p w:rsidR="00E2742A" w:rsidRPr="00E2742A" w:rsidRDefault="00E2742A" w:rsidP="00E2742A">
            <w:pPr>
              <w:spacing w:after="0" w:line="240" w:lineRule="auto"/>
              <w:jc w:val="both"/>
              <w:rPr>
                <w:rFonts w:ascii="Arial Narrow" w:hAnsi="Arial Narrow"/>
                <w:sz w:val="24"/>
                <w:szCs w:val="24"/>
              </w:rPr>
            </w:pPr>
          </w:p>
        </w:tc>
        <w:tc>
          <w:tcPr>
            <w:tcW w:w="1340" w:type="dxa"/>
            <w:shd w:val="clear" w:color="auto" w:fill="auto"/>
          </w:tcPr>
          <w:p w:rsidR="00E2742A" w:rsidRPr="00E2742A" w:rsidRDefault="00E2742A" w:rsidP="00E2742A">
            <w:pPr>
              <w:spacing w:after="0" w:line="240" w:lineRule="auto"/>
              <w:jc w:val="both"/>
              <w:rPr>
                <w:rFonts w:ascii="Arial Narrow" w:hAnsi="Arial Narrow"/>
                <w:sz w:val="24"/>
                <w:szCs w:val="24"/>
              </w:rPr>
            </w:pPr>
          </w:p>
        </w:tc>
        <w:tc>
          <w:tcPr>
            <w:tcW w:w="603" w:type="dxa"/>
            <w:shd w:val="clear" w:color="auto" w:fill="auto"/>
          </w:tcPr>
          <w:p w:rsidR="00E2742A" w:rsidRPr="00E2742A" w:rsidRDefault="00E2742A" w:rsidP="00E2742A">
            <w:pPr>
              <w:spacing w:after="0" w:line="240" w:lineRule="auto"/>
              <w:jc w:val="both"/>
              <w:rPr>
                <w:rFonts w:ascii="Arial Narrow" w:hAnsi="Arial Narrow"/>
                <w:sz w:val="24"/>
                <w:szCs w:val="24"/>
              </w:rPr>
            </w:pPr>
          </w:p>
        </w:tc>
        <w:tc>
          <w:tcPr>
            <w:tcW w:w="837" w:type="dxa"/>
            <w:shd w:val="clear" w:color="auto" w:fill="auto"/>
          </w:tcPr>
          <w:p w:rsidR="00E2742A" w:rsidRPr="00E2742A" w:rsidRDefault="00E2742A" w:rsidP="00E2742A">
            <w:pPr>
              <w:spacing w:after="0" w:line="240" w:lineRule="auto"/>
              <w:jc w:val="both"/>
              <w:rPr>
                <w:rFonts w:ascii="Arial Narrow" w:hAnsi="Arial Narrow"/>
                <w:sz w:val="24"/>
                <w:szCs w:val="24"/>
              </w:rPr>
            </w:pPr>
          </w:p>
        </w:tc>
        <w:tc>
          <w:tcPr>
            <w:tcW w:w="837" w:type="dxa"/>
            <w:shd w:val="clear" w:color="auto" w:fill="auto"/>
          </w:tcPr>
          <w:p w:rsidR="00E2742A" w:rsidRPr="00E2742A" w:rsidRDefault="00E2742A" w:rsidP="00E2742A">
            <w:pPr>
              <w:spacing w:after="0" w:line="240" w:lineRule="auto"/>
              <w:jc w:val="both"/>
              <w:rPr>
                <w:rFonts w:ascii="Arial Narrow" w:hAnsi="Arial Narrow"/>
                <w:sz w:val="24"/>
                <w:szCs w:val="24"/>
              </w:rPr>
            </w:pPr>
          </w:p>
        </w:tc>
      </w:tr>
    </w:tbl>
    <w:p w:rsidR="00671A6E" w:rsidRPr="00DA158E" w:rsidRDefault="00671A6E" w:rsidP="00671A6E">
      <w:pPr>
        <w:spacing w:after="0" w:line="240" w:lineRule="auto"/>
        <w:jc w:val="both"/>
        <w:rPr>
          <w:rFonts w:ascii="Arial Narrow" w:hAnsi="Arial Narrow"/>
          <w:sz w:val="24"/>
          <w:szCs w:val="24"/>
        </w:rPr>
      </w:pPr>
    </w:p>
    <w:p w:rsidR="00DA158E" w:rsidRDefault="00DA158E" w:rsidP="00DA158E">
      <w:pPr>
        <w:rPr>
          <w:rFonts w:ascii="Arial Narrow" w:hAnsi="Arial Narrow"/>
          <w:sz w:val="24"/>
          <w:szCs w:val="24"/>
        </w:rPr>
      </w:pPr>
      <w:r w:rsidRPr="00DA158E">
        <w:rPr>
          <w:rFonts w:ascii="Arial Narrow" w:hAnsi="Arial Narrow"/>
          <w:sz w:val="24"/>
          <w:szCs w:val="24"/>
        </w:rPr>
        <w:t xml:space="preserve"> - sursele de poluanţi pentru aer, poluanţi;</w:t>
      </w:r>
    </w:p>
    <w:p w:rsidR="0053270D" w:rsidRPr="0053270D" w:rsidRDefault="0053270D" w:rsidP="0053270D">
      <w:pPr>
        <w:ind w:firstLine="708"/>
        <w:rPr>
          <w:rFonts w:ascii="Arial Narrow" w:hAnsi="Arial Narrow"/>
          <w:sz w:val="24"/>
          <w:szCs w:val="24"/>
          <w:lang w:val="fr-FR"/>
        </w:rPr>
      </w:pPr>
      <w:proofErr w:type="spellStart"/>
      <w:r w:rsidRPr="0053270D">
        <w:rPr>
          <w:rFonts w:ascii="Arial Narrow" w:hAnsi="Arial Narrow"/>
          <w:sz w:val="24"/>
          <w:szCs w:val="24"/>
          <w:lang w:val="fr-FR"/>
        </w:rPr>
        <w:t>Cerinţele</w:t>
      </w:r>
      <w:proofErr w:type="spellEnd"/>
      <w:r w:rsidRPr="0053270D">
        <w:rPr>
          <w:rFonts w:ascii="Arial Narrow" w:hAnsi="Arial Narrow"/>
          <w:sz w:val="24"/>
          <w:szCs w:val="24"/>
          <w:lang w:val="fr-FR"/>
        </w:rPr>
        <w:t xml:space="preserve"> de </w:t>
      </w:r>
      <w:proofErr w:type="spellStart"/>
      <w:r w:rsidRPr="0053270D">
        <w:rPr>
          <w:rFonts w:ascii="Arial Narrow" w:hAnsi="Arial Narrow"/>
          <w:sz w:val="24"/>
          <w:szCs w:val="24"/>
          <w:lang w:val="fr-FR"/>
        </w:rPr>
        <w:t>refacere</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şi</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protecţie</w:t>
      </w:r>
      <w:proofErr w:type="spellEnd"/>
      <w:r w:rsidRPr="0053270D">
        <w:rPr>
          <w:rFonts w:ascii="Arial Narrow" w:hAnsi="Arial Narrow"/>
          <w:sz w:val="24"/>
          <w:szCs w:val="24"/>
          <w:lang w:val="fr-FR"/>
        </w:rPr>
        <w:t xml:space="preserve"> a </w:t>
      </w:r>
      <w:proofErr w:type="spellStart"/>
      <w:r w:rsidRPr="0053270D">
        <w:rPr>
          <w:rFonts w:ascii="Arial Narrow" w:hAnsi="Arial Narrow"/>
          <w:sz w:val="24"/>
          <w:szCs w:val="24"/>
          <w:lang w:val="fr-FR"/>
        </w:rPr>
        <w:t>mediului</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presupun</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realizarea</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constructiilor</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astfel</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încât</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pe</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toată</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durata</w:t>
      </w:r>
      <w:proofErr w:type="spellEnd"/>
      <w:r w:rsidRPr="0053270D">
        <w:rPr>
          <w:rFonts w:ascii="Arial Narrow" w:hAnsi="Arial Narrow"/>
          <w:sz w:val="24"/>
          <w:szCs w:val="24"/>
          <w:lang w:val="fr-FR"/>
        </w:rPr>
        <w:t xml:space="preserve"> de </w:t>
      </w:r>
      <w:proofErr w:type="spellStart"/>
      <w:r w:rsidRPr="0053270D">
        <w:rPr>
          <w:rFonts w:ascii="Arial Narrow" w:hAnsi="Arial Narrow"/>
          <w:sz w:val="24"/>
          <w:szCs w:val="24"/>
          <w:lang w:val="fr-FR"/>
        </w:rPr>
        <w:t>viaţă</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execuţie</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exploatare</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postutilizare</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să</w:t>
      </w:r>
      <w:proofErr w:type="spellEnd"/>
      <w:r w:rsidRPr="0053270D">
        <w:rPr>
          <w:rFonts w:ascii="Arial Narrow" w:hAnsi="Arial Narrow"/>
          <w:sz w:val="24"/>
          <w:szCs w:val="24"/>
          <w:lang w:val="fr-FR"/>
        </w:rPr>
        <w:t xml:space="preserve"> nu </w:t>
      </w:r>
      <w:proofErr w:type="spellStart"/>
      <w:r w:rsidRPr="0053270D">
        <w:rPr>
          <w:rFonts w:ascii="Arial Narrow" w:hAnsi="Arial Narrow"/>
          <w:sz w:val="24"/>
          <w:szCs w:val="24"/>
          <w:lang w:val="fr-FR"/>
        </w:rPr>
        <w:t>afecteze</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echilibrul</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ecologic</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să</w:t>
      </w:r>
      <w:proofErr w:type="spellEnd"/>
      <w:r w:rsidRPr="0053270D">
        <w:rPr>
          <w:rFonts w:ascii="Arial Narrow" w:hAnsi="Arial Narrow"/>
          <w:sz w:val="24"/>
          <w:szCs w:val="24"/>
          <w:lang w:val="fr-FR"/>
        </w:rPr>
        <w:t xml:space="preserve"> nu </w:t>
      </w:r>
      <w:proofErr w:type="spellStart"/>
      <w:r w:rsidRPr="0053270D">
        <w:rPr>
          <w:rFonts w:ascii="Arial Narrow" w:hAnsi="Arial Narrow"/>
          <w:sz w:val="24"/>
          <w:szCs w:val="24"/>
          <w:lang w:val="fr-FR"/>
        </w:rPr>
        <w:t>dăuneze</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sănătaţii</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confortului</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şi</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liniştii</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oamenilor</w:t>
      </w:r>
      <w:proofErr w:type="spellEnd"/>
      <w:r w:rsidRPr="0053270D">
        <w:rPr>
          <w:rFonts w:ascii="Arial Narrow" w:hAnsi="Arial Narrow"/>
          <w:sz w:val="24"/>
          <w:szCs w:val="24"/>
          <w:lang w:val="fr-FR"/>
        </w:rPr>
        <w:t>.</w:t>
      </w:r>
    </w:p>
    <w:p w:rsidR="0053270D" w:rsidRPr="0053270D" w:rsidRDefault="0053270D" w:rsidP="0053270D">
      <w:pPr>
        <w:ind w:firstLine="708"/>
        <w:rPr>
          <w:rFonts w:ascii="Arial Narrow" w:hAnsi="Arial Narrow"/>
          <w:sz w:val="24"/>
          <w:szCs w:val="24"/>
          <w:lang w:val="fr-FR"/>
        </w:rPr>
      </w:pPr>
      <w:r w:rsidRPr="0053270D">
        <w:rPr>
          <w:rFonts w:ascii="Arial Narrow" w:hAnsi="Arial Narrow"/>
          <w:sz w:val="24"/>
          <w:szCs w:val="24"/>
          <w:lang w:val="fr-FR"/>
        </w:rPr>
        <w:t xml:space="preserve">Se vor respecta </w:t>
      </w:r>
      <w:proofErr w:type="spellStart"/>
      <w:r w:rsidRPr="0053270D">
        <w:rPr>
          <w:rFonts w:ascii="Arial Narrow" w:hAnsi="Arial Narrow"/>
          <w:sz w:val="24"/>
          <w:szCs w:val="24"/>
          <w:lang w:val="fr-FR"/>
        </w:rPr>
        <w:t>prevederile</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Legii</w:t>
      </w:r>
      <w:proofErr w:type="spellEnd"/>
      <w:r w:rsidRPr="0053270D">
        <w:rPr>
          <w:rFonts w:ascii="Arial Narrow" w:hAnsi="Arial Narrow"/>
          <w:sz w:val="24"/>
          <w:szCs w:val="24"/>
          <w:lang w:val="fr-FR"/>
        </w:rPr>
        <w:t xml:space="preserve"> 137/1995 </w:t>
      </w:r>
      <w:proofErr w:type="spellStart"/>
      <w:r w:rsidRPr="0053270D">
        <w:rPr>
          <w:rFonts w:ascii="Arial Narrow" w:hAnsi="Arial Narrow"/>
          <w:sz w:val="24"/>
          <w:szCs w:val="24"/>
          <w:lang w:val="fr-FR"/>
        </w:rPr>
        <w:t>privind</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protecţia</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mediului</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şi</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Legea</w:t>
      </w:r>
      <w:proofErr w:type="spellEnd"/>
      <w:r w:rsidRPr="0053270D">
        <w:rPr>
          <w:rFonts w:ascii="Arial Narrow" w:hAnsi="Arial Narrow"/>
          <w:sz w:val="24"/>
          <w:szCs w:val="24"/>
          <w:lang w:val="fr-FR"/>
        </w:rPr>
        <w:t xml:space="preserve"> 107/1996 </w:t>
      </w:r>
      <w:proofErr w:type="spellStart"/>
      <w:r w:rsidRPr="0053270D">
        <w:rPr>
          <w:rFonts w:ascii="Arial Narrow" w:hAnsi="Arial Narrow"/>
          <w:sz w:val="24"/>
          <w:szCs w:val="24"/>
          <w:lang w:val="fr-FR"/>
        </w:rPr>
        <w:t>a</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apelor</w:t>
      </w:r>
      <w:proofErr w:type="spellEnd"/>
      <w:r w:rsidRPr="0053270D">
        <w:rPr>
          <w:rFonts w:ascii="Arial Narrow" w:hAnsi="Arial Narrow"/>
          <w:sz w:val="24"/>
          <w:szCs w:val="24"/>
          <w:lang w:val="fr-FR"/>
        </w:rPr>
        <w:t>.</w:t>
      </w:r>
    </w:p>
    <w:p w:rsidR="0053270D" w:rsidRDefault="0053270D" w:rsidP="00852B87">
      <w:pPr>
        <w:ind w:firstLine="708"/>
        <w:rPr>
          <w:rFonts w:ascii="Arial Narrow" w:hAnsi="Arial Narrow"/>
          <w:sz w:val="24"/>
          <w:szCs w:val="24"/>
          <w:lang w:val="fr-FR"/>
        </w:rPr>
      </w:pPr>
      <w:proofErr w:type="spellStart"/>
      <w:r w:rsidRPr="0053270D">
        <w:rPr>
          <w:rFonts w:ascii="Arial Narrow" w:hAnsi="Arial Narrow"/>
          <w:sz w:val="24"/>
          <w:szCs w:val="24"/>
          <w:lang w:val="fr-FR"/>
        </w:rPr>
        <w:t>Constructiile</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propuse</w:t>
      </w:r>
      <w:proofErr w:type="spellEnd"/>
      <w:r w:rsidRPr="0053270D">
        <w:rPr>
          <w:rFonts w:ascii="Arial Narrow" w:hAnsi="Arial Narrow"/>
          <w:sz w:val="24"/>
          <w:szCs w:val="24"/>
          <w:lang w:val="fr-FR"/>
        </w:rPr>
        <w:t xml:space="preserve"> nu vor fi de </w:t>
      </w:r>
      <w:proofErr w:type="spellStart"/>
      <w:r w:rsidRPr="0053270D">
        <w:rPr>
          <w:rFonts w:ascii="Arial Narrow" w:hAnsi="Arial Narrow"/>
          <w:sz w:val="24"/>
          <w:szCs w:val="24"/>
          <w:lang w:val="fr-FR"/>
        </w:rPr>
        <w:t>natură</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poluantă</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pentru</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zonă</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şi</w:t>
      </w:r>
      <w:proofErr w:type="spellEnd"/>
      <w:r w:rsidRPr="0053270D">
        <w:rPr>
          <w:rFonts w:ascii="Arial Narrow" w:hAnsi="Arial Narrow"/>
          <w:sz w:val="24"/>
          <w:szCs w:val="24"/>
          <w:lang w:val="fr-FR"/>
        </w:rPr>
        <w:t xml:space="preserve"> nu vor </w:t>
      </w:r>
      <w:proofErr w:type="spellStart"/>
      <w:r w:rsidRPr="0053270D">
        <w:rPr>
          <w:rFonts w:ascii="Arial Narrow" w:hAnsi="Arial Narrow"/>
          <w:sz w:val="24"/>
          <w:szCs w:val="24"/>
          <w:lang w:val="fr-FR"/>
        </w:rPr>
        <w:t>împiedica</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sub</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nici</w:t>
      </w:r>
      <w:proofErr w:type="spellEnd"/>
      <w:r w:rsidRPr="0053270D">
        <w:rPr>
          <w:rFonts w:ascii="Arial Narrow" w:hAnsi="Arial Narrow"/>
          <w:sz w:val="24"/>
          <w:szCs w:val="24"/>
          <w:lang w:val="fr-FR"/>
        </w:rPr>
        <w:t xml:space="preserve"> o </w:t>
      </w:r>
      <w:proofErr w:type="spellStart"/>
      <w:r w:rsidRPr="0053270D">
        <w:rPr>
          <w:rFonts w:ascii="Arial Narrow" w:hAnsi="Arial Narrow"/>
          <w:sz w:val="24"/>
          <w:szCs w:val="24"/>
          <w:lang w:val="fr-FR"/>
        </w:rPr>
        <w:t>formă</w:t>
      </w:r>
      <w:proofErr w:type="spellEnd"/>
      <w:r w:rsidRPr="0053270D">
        <w:rPr>
          <w:rFonts w:ascii="Arial Narrow" w:hAnsi="Arial Narrow"/>
          <w:sz w:val="24"/>
          <w:szCs w:val="24"/>
          <w:lang w:val="fr-FR"/>
        </w:rPr>
        <w:t xml:space="preserve"> buna </w:t>
      </w:r>
      <w:proofErr w:type="spellStart"/>
      <w:r w:rsidRPr="0053270D">
        <w:rPr>
          <w:rFonts w:ascii="Arial Narrow" w:hAnsi="Arial Narrow"/>
          <w:sz w:val="24"/>
          <w:szCs w:val="24"/>
          <w:lang w:val="fr-FR"/>
        </w:rPr>
        <w:t>funcţionare</w:t>
      </w:r>
      <w:proofErr w:type="spellEnd"/>
      <w:r w:rsidRPr="0053270D">
        <w:rPr>
          <w:rFonts w:ascii="Arial Narrow" w:hAnsi="Arial Narrow"/>
          <w:sz w:val="24"/>
          <w:szCs w:val="24"/>
          <w:lang w:val="fr-FR"/>
        </w:rPr>
        <w:t xml:space="preserve"> a </w:t>
      </w:r>
      <w:proofErr w:type="spellStart"/>
      <w:r w:rsidRPr="0053270D">
        <w:rPr>
          <w:rFonts w:ascii="Arial Narrow" w:hAnsi="Arial Narrow"/>
          <w:sz w:val="24"/>
          <w:szCs w:val="24"/>
          <w:lang w:val="fr-FR"/>
        </w:rPr>
        <w:t>cladirilor</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sau</w:t>
      </w:r>
      <w:proofErr w:type="spellEnd"/>
      <w:r w:rsidRPr="0053270D">
        <w:rPr>
          <w:rFonts w:ascii="Arial Narrow" w:hAnsi="Arial Narrow"/>
          <w:sz w:val="24"/>
          <w:szCs w:val="24"/>
          <w:lang w:val="fr-FR"/>
        </w:rPr>
        <w:t xml:space="preserve"> a </w:t>
      </w:r>
      <w:proofErr w:type="spellStart"/>
      <w:r w:rsidRPr="0053270D">
        <w:rPr>
          <w:rFonts w:ascii="Arial Narrow" w:hAnsi="Arial Narrow"/>
          <w:sz w:val="24"/>
          <w:szCs w:val="24"/>
          <w:lang w:val="fr-FR"/>
        </w:rPr>
        <w:t>vecinătăţilor</w:t>
      </w:r>
      <w:proofErr w:type="spellEnd"/>
      <w:r w:rsidRPr="0053270D">
        <w:rPr>
          <w:rFonts w:ascii="Arial Narrow" w:hAnsi="Arial Narrow"/>
          <w:sz w:val="24"/>
          <w:szCs w:val="24"/>
          <w:lang w:val="fr-FR"/>
        </w:rPr>
        <w:t xml:space="preserve">. De </w:t>
      </w:r>
      <w:proofErr w:type="spellStart"/>
      <w:r w:rsidRPr="0053270D">
        <w:rPr>
          <w:rFonts w:ascii="Arial Narrow" w:hAnsi="Arial Narrow"/>
          <w:sz w:val="24"/>
          <w:szCs w:val="24"/>
          <w:lang w:val="fr-FR"/>
        </w:rPr>
        <w:t>asemenea</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materialele</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părţilor</w:t>
      </w:r>
      <w:proofErr w:type="spellEnd"/>
      <w:r w:rsidRPr="0053270D">
        <w:rPr>
          <w:rFonts w:ascii="Arial Narrow" w:hAnsi="Arial Narrow"/>
          <w:sz w:val="24"/>
          <w:szCs w:val="24"/>
          <w:lang w:val="fr-FR"/>
        </w:rPr>
        <w:t xml:space="preserve"> constitutive structurale </w:t>
      </w:r>
      <w:proofErr w:type="spellStart"/>
      <w:r w:rsidRPr="0053270D">
        <w:rPr>
          <w:rFonts w:ascii="Arial Narrow" w:hAnsi="Arial Narrow"/>
          <w:sz w:val="24"/>
          <w:szCs w:val="24"/>
          <w:lang w:val="fr-FR"/>
        </w:rPr>
        <w:t>şi</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nestructurale</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ale</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imobilelor</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precum</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şi</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instalaţiile</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şi</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echipamentele</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necesare</w:t>
      </w:r>
      <w:proofErr w:type="spellEnd"/>
      <w:r w:rsidRPr="0053270D">
        <w:rPr>
          <w:rFonts w:ascii="Arial Narrow" w:hAnsi="Arial Narrow"/>
          <w:sz w:val="24"/>
          <w:szCs w:val="24"/>
          <w:lang w:val="fr-FR"/>
        </w:rPr>
        <w:t xml:space="preserve"> nu vor </w:t>
      </w:r>
      <w:proofErr w:type="spellStart"/>
      <w:r w:rsidRPr="0053270D">
        <w:rPr>
          <w:rFonts w:ascii="Arial Narrow" w:hAnsi="Arial Narrow"/>
          <w:sz w:val="24"/>
          <w:szCs w:val="24"/>
          <w:lang w:val="fr-FR"/>
        </w:rPr>
        <w:t>avea</w:t>
      </w:r>
      <w:proofErr w:type="spellEnd"/>
      <w:r w:rsidRPr="0053270D">
        <w:rPr>
          <w:rFonts w:ascii="Arial Narrow" w:hAnsi="Arial Narrow"/>
          <w:sz w:val="24"/>
          <w:szCs w:val="24"/>
          <w:lang w:val="fr-FR"/>
        </w:rPr>
        <w:t xml:space="preserve"> impact </w:t>
      </w:r>
      <w:proofErr w:type="spellStart"/>
      <w:r w:rsidRPr="0053270D">
        <w:rPr>
          <w:rFonts w:ascii="Arial Narrow" w:hAnsi="Arial Narrow"/>
          <w:sz w:val="24"/>
          <w:szCs w:val="24"/>
          <w:lang w:val="fr-FR"/>
        </w:rPr>
        <w:t>dăunător</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asupra</w:t>
      </w:r>
      <w:proofErr w:type="spellEnd"/>
      <w:r w:rsidRPr="0053270D">
        <w:rPr>
          <w:rFonts w:ascii="Arial Narrow" w:hAnsi="Arial Narrow"/>
          <w:sz w:val="24"/>
          <w:szCs w:val="24"/>
          <w:lang w:val="fr-FR"/>
        </w:rPr>
        <w:t xml:space="preserve"> </w:t>
      </w:r>
      <w:proofErr w:type="spellStart"/>
      <w:r w:rsidRPr="0053270D">
        <w:rPr>
          <w:rFonts w:ascii="Arial Narrow" w:hAnsi="Arial Narrow"/>
          <w:sz w:val="24"/>
          <w:szCs w:val="24"/>
          <w:lang w:val="fr-FR"/>
        </w:rPr>
        <w:t>med</w:t>
      </w:r>
      <w:r w:rsidR="00852B87">
        <w:rPr>
          <w:rFonts w:ascii="Arial Narrow" w:hAnsi="Arial Narrow"/>
          <w:sz w:val="24"/>
          <w:szCs w:val="24"/>
          <w:lang w:val="fr-FR"/>
        </w:rPr>
        <w:t>iului</w:t>
      </w:r>
      <w:proofErr w:type="spellEnd"/>
      <w:r w:rsidR="00852B87">
        <w:rPr>
          <w:rFonts w:ascii="Arial Narrow" w:hAnsi="Arial Narrow"/>
          <w:sz w:val="24"/>
          <w:szCs w:val="24"/>
          <w:lang w:val="fr-FR"/>
        </w:rPr>
        <w:t xml:space="preserve"> </w:t>
      </w:r>
      <w:proofErr w:type="spellStart"/>
      <w:r w:rsidR="00852B87">
        <w:rPr>
          <w:rFonts w:ascii="Arial Narrow" w:hAnsi="Arial Narrow"/>
          <w:sz w:val="24"/>
          <w:szCs w:val="24"/>
          <w:lang w:val="fr-FR"/>
        </w:rPr>
        <w:t>sau</w:t>
      </w:r>
      <w:proofErr w:type="spellEnd"/>
      <w:r w:rsidR="00852B87">
        <w:rPr>
          <w:rFonts w:ascii="Arial Narrow" w:hAnsi="Arial Narrow"/>
          <w:sz w:val="24"/>
          <w:szCs w:val="24"/>
          <w:lang w:val="fr-FR"/>
        </w:rPr>
        <w:t xml:space="preserve"> </w:t>
      </w:r>
      <w:proofErr w:type="spellStart"/>
      <w:r w:rsidR="00852B87">
        <w:rPr>
          <w:rFonts w:ascii="Arial Narrow" w:hAnsi="Arial Narrow"/>
          <w:sz w:val="24"/>
          <w:szCs w:val="24"/>
          <w:lang w:val="fr-FR"/>
        </w:rPr>
        <w:t>sănătăţii</w:t>
      </w:r>
      <w:proofErr w:type="spellEnd"/>
      <w:r w:rsidR="00852B87">
        <w:rPr>
          <w:rFonts w:ascii="Arial Narrow" w:hAnsi="Arial Narrow"/>
          <w:sz w:val="24"/>
          <w:szCs w:val="24"/>
          <w:lang w:val="fr-FR"/>
        </w:rPr>
        <w:t xml:space="preserve"> </w:t>
      </w:r>
      <w:proofErr w:type="spellStart"/>
      <w:r w:rsidR="00852B87">
        <w:rPr>
          <w:rFonts w:ascii="Arial Narrow" w:hAnsi="Arial Narrow"/>
          <w:sz w:val="24"/>
          <w:szCs w:val="24"/>
          <w:lang w:val="fr-FR"/>
        </w:rPr>
        <w:t>oamenilor</w:t>
      </w:r>
      <w:proofErr w:type="spellEnd"/>
      <w:r w:rsidR="00852B87">
        <w:rPr>
          <w:rFonts w:ascii="Arial Narrow" w:hAnsi="Arial Narrow"/>
          <w:sz w:val="24"/>
          <w:szCs w:val="24"/>
          <w:lang w:val="fr-FR"/>
        </w:rPr>
        <w:t xml:space="preserve">. </w:t>
      </w:r>
    </w:p>
    <w:p w:rsidR="005F0925" w:rsidRDefault="005F0925" w:rsidP="00852B87">
      <w:pPr>
        <w:ind w:firstLine="708"/>
        <w:rPr>
          <w:rFonts w:ascii="Arial Narrow" w:hAnsi="Arial Narrow"/>
          <w:sz w:val="24"/>
          <w:szCs w:val="24"/>
          <w:lang w:val="fr-FR"/>
        </w:rPr>
      </w:pPr>
    </w:p>
    <w:p w:rsidR="00D414A2" w:rsidRPr="00D414A2" w:rsidRDefault="00D414A2" w:rsidP="00D414A2">
      <w:pPr>
        <w:ind w:firstLine="708"/>
        <w:rPr>
          <w:rFonts w:ascii="Arial Narrow" w:hAnsi="Arial Narrow"/>
          <w:b/>
          <w:sz w:val="24"/>
          <w:szCs w:val="24"/>
          <w:lang w:val="it-IT"/>
        </w:rPr>
      </w:pPr>
      <w:r w:rsidRPr="00D414A2">
        <w:rPr>
          <w:rFonts w:ascii="Arial Narrow" w:hAnsi="Arial Narrow"/>
          <w:b/>
          <w:sz w:val="24"/>
          <w:szCs w:val="24"/>
          <w:lang w:val="it-IT"/>
        </w:rPr>
        <w:t xml:space="preserve">Astfel pentru fiecare </w:t>
      </w:r>
      <w:r w:rsidR="00632491">
        <w:rPr>
          <w:rFonts w:ascii="Arial Narrow" w:hAnsi="Arial Narrow"/>
          <w:b/>
          <w:sz w:val="24"/>
          <w:szCs w:val="24"/>
          <w:lang w:val="it-IT"/>
        </w:rPr>
        <w:t>apartament</w:t>
      </w:r>
      <w:r w:rsidR="006540F5">
        <w:rPr>
          <w:rFonts w:ascii="Arial Narrow" w:hAnsi="Arial Narrow"/>
          <w:b/>
          <w:sz w:val="24"/>
          <w:szCs w:val="24"/>
          <w:lang w:val="it-IT"/>
        </w:rPr>
        <w:t xml:space="preserve"> </w:t>
      </w:r>
      <w:r w:rsidRPr="00D414A2">
        <w:rPr>
          <w:rFonts w:ascii="Arial Narrow" w:hAnsi="Arial Narrow"/>
          <w:b/>
          <w:sz w:val="24"/>
          <w:szCs w:val="24"/>
          <w:lang w:val="it-IT"/>
        </w:rPr>
        <w:t xml:space="preserve"> s-a prevazut cate un cazan mural cu:</w:t>
      </w:r>
    </w:p>
    <w:p w:rsidR="00D414A2" w:rsidRPr="00D414A2" w:rsidRDefault="00D414A2" w:rsidP="00D414A2">
      <w:pPr>
        <w:numPr>
          <w:ilvl w:val="0"/>
          <w:numId w:val="12"/>
        </w:numPr>
        <w:rPr>
          <w:rFonts w:ascii="Arial Narrow" w:hAnsi="Arial Narrow"/>
          <w:b/>
          <w:sz w:val="24"/>
          <w:szCs w:val="24"/>
          <w:lang w:val="en-US"/>
        </w:rPr>
      </w:pPr>
      <w:proofErr w:type="spellStart"/>
      <w:r w:rsidRPr="00D414A2">
        <w:rPr>
          <w:rFonts w:ascii="Arial Narrow" w:hAnsi="Arial Narrow"/>
          <w:b/>
          <w:sz w:val="24"/>
          <w:szCs w:val="24"/>
          <w:lang w:val="en-US"/>
        </w:rPr>
        <w:t>Putere</w:t>
      </w:r>
      <w:proofErr w:type="spellEnd"/>
      <w:r w:rsidRPr="00D414A2">
        <w:rPr>
          <w:rFonts w:ascii="Arial Narrow" w:hAnsi="Arial Narrow"/>
          <w:b/>
          <w:sz w:val="24"/>
          <w:szCs w:val="24"/>
          <w:lang w:val="en-US"/>
        </w:rPr>
        <w:t xml:space="preserve"> </w:t>
      </w:r>
      <w:proofErr w:type="spellStart"/>
      <w:r w:rsidRPr="00D414A2">
        <w:rPr>
          <w:rFonts w:ascii="Arial Narrow" w:hAnsi="Arial Narrow"/>
          <w:b/>
          <w:sz w:val="24"/>
          <w:szCs w:val="24"/>
          <w:lang w:val="en-US"/>
        </w:rPr>
        <w:t>termica</w:t>
      </w:r>
      <w:proofErr w:type="spellEnd"/>
      <w:r w:rsidRPr="00D414A2">
        <w:rPr>
          <w:rFonts w:ascii="Arial Narrow" w:hAnsi="Arial Narrow"/>
          <w:b/>
          <w:sz w:val="24"/>
          <w:szCs w:val="24"/>
          <w:lang w:val="en-US"/>
        </w:rPr>
        <w:t xml:space="preserve"> </w:t>
      </w:r>
      <w:proofErr w:type="spellStart"/>
      <w:r w:rsidRPr="00D414A2">
        <w:rPr>
          <w:rFonts w:ascii="Arial Narrow" w:hAnsi="Arial Narrow"/>
          <w:b/>
          <w:sz w:val="24"/>
          <w:szCs w:val="24"/>
          <w:lang w:val="en-US"/>
        </w:rPr>
        <w:t>utila</w:t>
      </w:r>
      <w:proofErr w:type="spellEnd"/>
      <w:r w:rsidRPr="00D414A2">
        <w:rPr>
          <w:rFonts w:ascii="Arial Narrow" w:hAnsi="Arial Narrow"/>
          <w:b/>
          <w:sz w:val="24"/>
          <w:szCs w:val="24"/>
          <w:lang w:val="en-US"/>
        </w:rPr>
        <w:t>: 24 Kw;</w:t>
      </w:r>
    </w:p>
    <w:p w:rsidR="00D414A2" w:rsidRPr="00D414A2" w:rsidRDefault="00D414A2" w:rsidP="00D414A2">
      <w:pPr>
        <w:numPr>
          <w:ilvl w:val="0"/>
          <w:numId w:val="12"/>
        </w:numPr>
        <w:rPr>
          <w:rFonts w:ascii="Arial Narrow" w:hAnsi="Arial Narrow"/>
          <w:b/>
          <w:sz w:val="24"/>
          <w:szCs w:val="24"/>
          <w:lang w:val="pt-BR"/>
        </w:rPr>
      </w:pPr>
      <w:r w:rsidRPr="00D414A2">
        <w:rPr>
          <w:rFonts w:ascii="Arial Narrow" w:hAnsi="Arial Narrow"/>
          <w:b/>
          <w:sz w:val="24"/>
          <w:szCs w:val="24"/>
          <w:lang w:val="pt-BR"/>
        </w:rPr>
        <w:t>Presiune max. de lucru 3 bar ;</w:t>
      </w:r>
    </w:p>
    <w:p w:rsidR="00D414A2" w:rsidRPr="00D414A2" w:rsidRDefault="00D414A2" w:rsidP="00D414A2">
      <w:pPr>
        <w:numPr>
          <w:ilvl w:val="0"/>
          <w:numId w:val="12"/>
        </w:numPr>
        <w:rPr>
          <w:rFonts w:ascii="Arial Narrow" w:hAnsi="Arial Narrow"/>
          <w:b/>
          <w:sz w:val="24"/>
          <w:szCs w:val="24"/>
          <w:lang w:val="it-IT"/>
        </w:rPr>
      </w:pPr>
      <w:r w:rsidRPr="00D414A2">
        <w:rPr>
          <w:rFonts w:ascii="Arial Narrow" w:hAnsi="Arial Narrow"/>
          <w:b/>
          <w:sz w:val="24"/>
          <w:szCs w:val="24"/>
          <w:lang w:val="it-IT"/>
        </w:rPr>
        <w:t>Temperatura agentului termic tur  80</w:t>
      </w:r>
      <w:r w:rsidRPr="00D414A2">
        <w:rPr>
          <w:rFonts w:ascii="Arial Narrow" w:hAnsi="Arial Narrow"/>
          <w:b/>
          <w:sz w:val="24"/>
          <w:szCs w:val="24"/>
          <w:vertAlign w:val="superscript"/>
          <w:lang w:val="it-IT"/>
        </w:rPr>
        <w:t>o</w:t>
      </w:r>
      <w:r w:rsidRPr="00D414A2">
        <w:rPr>
          <w:rFonts w:ascii="Arial Narrow" w:hAnsi="Arial Narrow"/>
          <w:b/>
          <w:sz w:val="24"/>
          <w:szCs w:val="24"/>
          <w:lang w:val="it-IT"/>
        </w:rPr>
        <w:t>C ;</w:t>
      </w:r>
    </w:p>
    <w:p w:rsidR="00D414A2" w:rsidRPr="00D414A2" w:rsidRDefault="00D414A2" w:rsidP="00D414A2">
      <w:pPr>
        <w:numPr>
          <w:ilvl w:val="0"/>
          <w:numId w:val="12"/>
        </w:numPr>
        <w:rPr>
          <w:rFonts w:ascii="Arial Narrow" w:hAnsi="Arial Narrow"/>
          <w:b/>
          <w:sz w:val="24"/>
          <w:szCs w:val="24"/>
          <w:lang w:val="fr-FR"/>
        </w:rPr>
      </w:pPr>
      <w:proofErr w:type="spellStart"/>
      <w:r w:rsidRPr="00D414A2">
        <w:rPr>
          <w:rFonts w:ascii="Arial Narrow" w:hAnsi="Arial Narrow"/>
          <w:b/>
          <w:sz w:val="24"/>
          <w:szCs w:val="24"/>
          <w:lang w:val="fr-FR"/>
        </w:rPr>
        <w:t>Temperatura</w:t>
      </w:r>
      <w:proofErr w:type="spellEnd"/>
      <w:r w:rsidRPr="00D414A2">
        <w:rPr>
          <w:rFonts w:ascii="Arial Narrow" w:hAnsi="Arial Narrow"/>
          <w:b/>
          <w:sz w:val="24"/>
          <w:szCs w:val="24"/>
          <w:lang w:val="fr-FR"/>
        </w:rPr>
        <w:t xml:space="preserve"> </w:t>
      </w:r>
      <w:proofErr w:type="spellStart"/>
      <w:r w:rsidRPr="00D414A2">
        <w:rPr>
          <w:rFonts w:ascii="Arial Narrow" w:hAnsi="Arial Narrow"/>
          <w:b/>
          <w:sz w:val="24"/>
          <w:szCs w:val="24"/>
          <w:lang w:val="fr-FR"/>
        </w:rPr>
        <w:t>agentului</w:t>
      </w:r>
      <w:proofErr w:type="spellEnd"/>
      <w:r w:rsidRPr="00D414A2">
        <w:rPr>
          <w:rFonts w:ascii="Arial Narrow" w:hAnsi="Arial Narrow"/>
          <w:b/>
          <w:sz w:val="24"/>
          <w:szCs w:val="24"/>
          <w:lang w:val="fr-FR"/>
        </w:rPr>
        <w:t xml:space="preserve"> </w:t>
      </w:r>
      <w:proofErr w:type="spellStart"/>
      <w:r w:rsidRPr="00D414A2">
        <w:rPr>
          <w:rFonts w:ascii="Arial Narrow" w:hAnsi="Arial Narrow"/>
          <w:b/>
          <w:sz w:val="24"/>
          <w:szCs w:val="24"/>
          <w:lang w:val="fr-FR"/>
        </w:rPr>
        <w:t>termic</w:t>
      </w:r>
      <w:proofErr w:type="spellEnd"/>
      <w:r w:rsidRPr="00D414A2">
        <w:rPr>
          <w:rFonts w:ascii="Arial Narrow" w:hAnsi="Arial Narrow"/>
          <w:b/>
          <w:sz w:val="24"/>
          <w:szCs w:val="24"/>
          <w:lang w:val="fr-FR"/>
        </w:rPr>
        <w:t xml:space="preserve"> </w:t>
      </w:r>
      <w:proofErr w:type="spellStart"/>
      <w:r w:rsidRPr="00D414A2">
        <w:rPr>
          <w:rFonts w:ascii="Arial Narrow" w:hAnsi="Arial Narrow"/>
          <w:b/>
          <w:sz w:val="24"/>
          <w:szCs w:val="24"/>
          <w:lang w:val="fr-FR"/>
        </w:rPr>
        <w:t>retur</w:t>
      </w:r>
      <w:proofErr w:type="spellEnd"/>
      <w:r w:rsidRPr="00D414A2">
        <w:rPr>
          <w:rFonts w:ascii="Arial Narrow" w:hAnsi="Arial Narrow"/>
          <w:b/>
          <w:sz w:val="24"/>
          <w:szCs w:val="24"/>
          <w:lang w:val="fr-FR"/>
        </w:rPr>
        <w:t xml:space="preserve"> 60</w:t>
      </w:r>
      <w:r w:rsidRPr="00D414A2">
        <w:rPr>
          <w:rFonts w:ascii="Arial Narrow" w:hAnsi="Arial Narrow"/>
          <w:b/>
          <w:sz w:val="24"/>
          <w:szCs w:val="24"/>
          <w:vertAlign w:val="superscript"/>
          <w:lang w:val="fr-FR"/>
        </w:rPr>
        <w:t>o</w:t>
      </w:r>
      <w:r w:rsidRPr="00D414A2">
        <w:rPr>
          <w:rFonts w:ascii="Arial Narrow" w:hAnsi="Arial Narrow"/>
          <w:b/>
          <w:sz w:val="24"/>
          <w:szCs w:val="24"/>
          <w:lang w:val="fr-FR"/>
        </w:rPr>
        <w:t>C ;</w:t>
      </w:r>
    </w:p>
    <w:p w:rsidR="00D414A2" w:rsidRPr="00D414A2" w:rsidRDefault="00D414A2" w:rsidP="00D414A2">
      <w:pPr>
        <w:numPr>
          <w:ilvl w:val="0"/>
          <w:numId w:val="12"/>
        </w:numPr>
        <w:rPr>
          <w:rFonts w:ascii="Arial Narrow" w:hAnsi="Arial Narrow"/>
          <w:b/>
          <w:sz w:val="24"/>
          <w:szCs w:val="24"/>
          <w:lang w:val="en-US"/>
        </w:rPr>
      </w:pPr>
      <w:proofErr w:type="spellStart"/>
      <w:r w:rsidRPr="00D414A2">
        <w:rPr>
          <w:rFonts w:ascii="Arial Narrow" w:hAnsi="Arial Narrow"/>
          <w:b/>
          <w:sz w:val="24"/>
          <w:szCs w:val="24"/>
          <w:lang w:val="en-US"/>
        </w:rPr>
        <w:t>Racord</w:t>
      </w:r>
      <w:proofErr w:type="spellEnd"/>
      <w:r w:rsidRPr="00D414A2">
        <w:rPr>
          <w:rFonts w:ascii="Arial Narrow" w:hAnsi="Arial Narrow"/>
          <w:b/>
          <w:sz w:val="24"/>
          <w:szCs w:val="24"/>
          <w:lang w:val="en-US"/>
        </w:rPr>
        <w:t xml:space="preserve"> tur/</w:t>
      </w:r>
      <w:proofErr w:type="spellStart"/>
      <w:r w:rsidRPr="00D414A2">
        <w:rPr>
          <w:rFonts w:ascii="Arial Narrow" w:hAnsi="Arial Narrow"/>
          <w:b/>
          <w:sz w:val="24"/>
          <w:szCs w:val="24"/>
          <w:lang w:val="en-US"/>
        </w:rPr>
        <w:t>retur</w:t>
      </w:r>
      <w:proofErr w:type="spellEnd"/>
      <w:r w:rsidRPr="00D414A2">
        <w:rPr>
          <w:rFonts w:ascii="Arial Narrow" w:hAnsi="Arial Narrow"/>
          <w:b/>
          <w:sz w:val="24"/>
          <w:szCs w:val="24"/>
          <w:lang w:val="en-US"/>
        </w:rPr>
        <w:t xml:space="preserve"> agent </w:t>
      </w:r>
      <w:proofErr w:type="spellStart"/>
      <w:r w:rsidRPr="00D414A2">
        <w:rPr>
          <w:rFonts w:ascii="Arial Narrow" w:hAnsi="Arial Narrow"/>
          <w:b/>
          <w:sz w:val="24"/>
          <w:szCs w:val="24"/>
          <w:lang w:val="en-US"/>
        </w:rPr>
        <w:t>termic</w:t>
      </w:r>
      <w:proofErr w:type="spellEnd"/>
      <w:r w:rsidRPr="00D414A2">
        <w:rPr>
          <w:rFonts w:ascii="Arial Narrow" w:hAnsi="Arial Narrow"/>
          <w:b/>
          <w:sz w:val="24"/>
          <w:szCs w:val="24"/>
          <w:lang w:val="en-US"/>
        </w:rPr>
        <w:t xml:space="preserve"> </w:t>
      </w:r>
      <w:r w:rsidRPr="00D414A2">
        <w:rPr>
          <w:rFonts w:ascii="Arial Narrow" w:hAnsi="Arial Narrow"/>
          <w:b/>
          <w:sz w:val="24"/>
          <w:szCs w:val="24"/>
          <w:lang w:val="en-US"/>
        </w:rPr>
        <w:t></w:t>
      </w:r>
      <w:r w:rsidRPr="00D414A2">
        <w:rPr>
          <w:rFonts w:ascii="Arial Narrow" w:hAnsi="Arial Narrow"/>
          <w:b/>
          <w:sz w:val="24"/>
          <w:szCs w:val="24"/>
          <w:lang w:val="en-US"/>
        </w:rPr>
        <w:t>1 1/2”;</w:t>
      </w:r>
    </w:p>
    <w:p w:rsidR="00D414A2" w:rsidRPr="00D414A2" w:rsidRDefault="00D414A2" w:rsidP="00D414A2">
      <w:pPr>
        <w:numPr>
          <w:ilvl w:val="0"/>
          <w:numId w:val="12"/>
        </w:numPr>
        <w:rPr>
          <w:rFonts w:ascii="Arial Narrow" w:hAnsi="Arial Narrow"/>
          <w:b/>
          <w:sz w:val="24"/>
          <w:szCs w:val="24"/>
          <w:lang w:val="it-IT"/>
        </w:rPr>
      </w:pPr>
      <w:r w:rsidRPr="00D414A2">
        <w:rPr>
          <w:rFonts w:ascii="Arial Narrow" w:hAnsi="Arial Narrow"/>
          <w:b/>
          <w:sz w:val="24"/>
          <w:szCs w:val="24"/>
          <w:lang w:val="it-IT"/>
        </w:rPr>
        <w:t>Racord gaze arse</w:t>
      </w:r>
      <w:r w:rsidRPr="00D414A2">
        <w:rPr>
          <w:rFonts w:ascii="Arial Narrow" w:hAnsi="Arial Narrow"/>
          <w:b/>
          <w:sz w:val="24"/>
          <w:szCs w:val="24"/>
          <w:lang w:val="it-IT"/>
        </w:rPr>
        <w:t></w:t>
      </w:r>
      <w:r w:rsidRPr="00D414A2">
        <w:rPr>
          <w:rFonts w:ascii="Arial Narrow" w:hAnsi="Arial Narrow"/>
          <w:b/>
          <w:sz w:val="24"/>
          <w:szCs w:val="24"/>
          <w:lang w:val="it-IT"/>
        </w:rPr>
        <w:t></w:t>
      </w:r>
      <w:r w:rsidRPr="00D414A2">
        <w:rPr>
          <w:rFonts w:ascii="Arial Narrow" w:hAnsi="Arial Narrow"/>
          <w:b/>
          <w:sz w:val="24"/>
          <w:szCs w:val="24"/>
          <w:lang w:val="en-US"/>
        </w:rPr>
        <w:t></w:t>
      </w:r>
      <w:r w:rsidRPr="00D414A2">
        <w:rPr>
          <w:rFonts w:ascii="Arial Narrow" w:hAnsi="Arial Narrow"/>
          <w:b/>
          <w:sz w:val="24"/>
          <w:szCs w:val="24"/>
          <w:lang w:val="it-IT"/>
        </w:rPr>
        <w:t>160 mm;</w:t>
      </w:r>
    </w:p>
    <w:p w:rsidR="00D414A2" w:rsidRPr="00D414A2" w:rsidRDefault="00D414A2" w:rsidP="00D414A2">
      <w:pPr>
        <w:numPr>
          <w:ilvl w:val="0"/>
          <w:numId w:val="12"/>
        </w:numPr>
        <w:rPr>
          <w:rFonts w:ascii="Arial Narrow" w:hAnsi="Arial Narrow"/>
          <w:b/>
          <w:sz w:val="24"/>
          <w:szCs w:val="24"/>
          <w:lang w:val="fr-FR"/>
        </w:rPr>
      </w:pPr>
      <w:proofErr w:type="spellStart"/>
      <w:r w:rsidRPr="00D414A2">
        <w:rPr>
          <w:rFonts w:ascii="Arial Narrow" w:hAnsi="Arial Narrow"/>
          <w:b/>
          <w:sz w:val="24"/>
          <w:szCs w:val="24"/>
          <w:lang w:val="fr-FR"/>
        </w:rPr>
        <w:t>Tensiune</w:t>
      </w:r>
      <w:proofErr w:type="spellEnd"/>
      <w:r w:rsidRPr="00D414A2">
        <w:rPr>
          <w:rFonts w:ascii="Arial Narrow" w:hAnsi="Arial Narrow"/>
          <w:b/>
          <w:sz w:val="24"/>
          <w:szCs w:val="24"/>
          <w:lang w:val="fr-FR"/>
        </w:rPr>
        <w:t xml:space="preserve"> de </w:t>
      </w:r>
      <w:proofErr w:type="spellStart"/>
      <w:r w:rsidRPr="00D414A2">
        <w:rPr>
          <w:rFonts w:ascii="Arial Narrow" w:hAnsi="Arial Narrow"/>
          <w:b/>
          <w:sz w:val="24"/>
          <w:szCs w:val="24"/>
          <w:lang w:val="fr-FR"/>
        </w:rPr>
        <w:t>alimentare</w:t>
      </w:r>
      <w:proofErr w:type="spellEnd"/>
      <w:r w:rsidRPr="00D414A2">
        <w:rPr>
          <w:rFonts w:ascii="Arial Narrow" w:hAnsi="Arial Narrow"/>
          <w:b/>
          <w:sz w:val="24"/>
          <w:szCs w:val="24"/>
          <w:lang w:val="fr-FR"/>
        </w:rPr>
        <w:t xml:space="preserve"> 230 V </w:t>
      </w:r>
    </w:p>
    <w:p w:rsidR="00D414A2" w:rsidRPr="00D414A2" w:rsidRDefault="00D414A2" w:rsidP="00D414A2">
      <w:pPr>
        <w:numPr>
          <w:ilvl w:val="0"/>
          <w:numId w:val="12"/>
        </w:numPr>
        <w:rPr>
          <w:rFonts w:ascii="Arial Narrow" w:hAnsi="Arial Narrow"/>
          <w:b/>
          <w:sz w:val="24"/>
          <w:szCs w:val="24"/>
          <w:lang w:val="en-US"/>
        </w:rPr>
      </w:pPr>
      <w:proofErr w:type="spellStart"/>
      <w:r w:rsidRPr="00D414A2">
        <w:rPr>
          <w:rFonts w:ascii="Arial Narrow" w:hAnsi="Arial Narrow"/>
          <w:b/>
          <w:sz w:val="24"/>
          <w:szCs w:val="24"/>
          <w:lang w:val="fr-FR"/>
        </w:rPr>
        <w:t>Frecvenţa</w:t>
      </w:r>
      <w:proofErr w:type="spellEnd"/>
      <w:r w:rsidRPr="00D414A2">
        <w:rPr>
          <w:rFonts w:ascii="Arial Narrow" w:hAnsi="Arial Narrow"/>
          <w:b/>
          <w:sz w:val="24"/>
          <w:szCs w:val="24"/>
          <w:lang w:val="fr-FR"/>
        </w:rPr>
        <w:t xml:space="preserve"> </w:t>
      </w:r>
      <w:proofErr w:type="spellStart"/>
      <w:r w:rsidRPr="00D414A2">
        <w:rPr>
          <w:rFonts w:ascii="Arial Narrow" w:hAnsi="Arial Narrow"/>
          <w:b/>
          <w:sz w:val="24"/>
          <w:szCs w:val="24"/>
          <w:lang w:val="fr-FR"/>
        </w:rPr>
        <w:t>tensiunii</w:t>
      </w:r>
      <w:proofErr w:type="spellEnd"/>
      <w:r w:rsidRPr="00D414A2">
        <w:rPr>
          <w:rFonts w:ascii="Arial Narrow" w:hAnsi="Arial Narrow"/>
          <w:b/>
          <w:sz w:val="24"/>
          <w:szCs w:val="24"/>
          <w:lang w:val="fr-FR"/>
        </w:rPr>
        <w:t xml:space="preserve"> </w:t>
      </w:r>
      <w:proofErr w:type="gramStart"/>
      <w:r w:rsidRPr="00D414A2">
        <w:rPr>
          <w:rFonts w:ascii="Arial Narrow" w:hAnsi="Arial Narrow"/>
          <w:b/>
          <w:sz w:val="24"/>
          <w:szCs w:val="24"/>
          <w:lang w:val="fr-FR"/>
        </w:rPr>
        <w:t xml:space="preserve">de </w:t>
      </w:r>
      <w:proofErr w:type="spellStart"/>
      <w:r w:rsidRPr="00D414A2">
        <w:rPr>
          <w:rFonts w:ascii="Arial Narrow" w:hAnsi="Arial Narrow"/>
          <w:b/>
          <w:sz w:val="24"/>
          <w:szCs w:val="24"/>
          <w:lang w:val="fr-FR"/>
        </w:rPr>
        <w:t>alimentare</w:t>
      </w:r>
      <w:proofErr w:type="spellEnd"/>
      <w:proofErr w:type="gramEnd"/>
      <w:r w:rsidRPr="00D414A2">
        <w:rPr>
          <w:rFonts w:ascii="Arial Narrow" w:hAnsi="Arial Narrow"/>
          <w:b/>
          <w:sz w:val="24"/>
          <w:szCs w:val="24"/>
          <w:lang w:val="fr-FR"/>
        </w:rPr>
        <w:t xml:space="preserve"> 50 Hz</w:t>
      </w:r>
    </w:p>
    <w:p w:rsidR="00D414A2" w:rsidRPr="00D414A2" w:rsidRDefault="00D414A2" w:rsidP="00D414A2">
      <w:pPr>
        <w:numPr>
          <w:ilvl w:val="0"/>
          <w:numId w:val="12"/>
        </w:numPr>
        <w:rPr>
          <w:rFonts w:ascii="Arial Narrow" w:hAnsi="Arial Narrow"/>
          <w:b/>
          <w:sz w:val="24"/>
          <w:szCs w:val="24"/>
          <w:lang w:val="fr-FR"/>
        </w:rPr>
      </w:pPr>
      <w:proofErr w:type="spellStart"/>
      <w:r w:rsidRPr="00D414A2">
        <w:rPr>
          <w:rFonts w:ascii="Arial Narrow" w:hAnsi="Arial Narrow"/>
          <w:b/>
          <w:sz w:val="24"/>
          <w:szCs w:val="24"/>
          <w:lang w:val="fr-FR"/>
        </w:rPr>
        <w:t>Funcţionare</w:t>
      </w:r>
      <w:proofErr w:type="spellEnd"/>
      <w:r w:rsidRPr="00D414A2">
        <w:rPr>
          <w:rFonts w:ascii="Arial Narrow" w:hAnsi="Arial Narrow"/>
          <w:b/>
          <w:sz w:val="24"/>
          <w:szCs w:val="24"/>
          <w:lang w:val="fr-FR"/>
        </w:rPr>
        <w:t xml:space="preserve">: complet </w:t>
      </w:r>
      <w:proofErr w:type="spellStart"/>
      <w:r w:rsidRPr="00D414A2">
        <w:rPr>
          <w:rFonts w:ascii="Arial Narrow" w:hAnsi="Arial Narrow"/>
          <w:b/>
          <w:sz w:val="24"/>
          <w:szCs w:val="24"/>
          <w:lang w:val="fr-FR"/>
        </w:rPr>
        <w:t>automatizat</w:t>
      </w:r>
      <w:proofErr w:type="spellEnd"/>
    </w:p>
    <w:p w:rsidR="009F0052" w:rsidRPr="009F0052" w:rsidRDefault="009F0052" w:rsidP="009F0052">
      <w:pPr>
        <w:ind w:firstLine="708"/>
        <w:rPr>
          <w:rFonts w:ascii="Arial Narrow" w:hAnsi="Arial Narrow"/>
          <w:b/>
          <w:sz w:val="24"/>
          <w:szCs w:val="24"/>
          <w:lang w:val="fr-FR"/>
        </w:rPr>
      </w:pPr>
      <w:proofErr w:type="spellStart"/>
      <w:r w:rsidRPr="009F0052">
        <w:rPr>
          <w:rFonts w:ascii="Arial Narrow" w:hAnsi="Arial Narrow"/>
          <w:b/>
          <w:sz w:val="24"/>
          <w:szCs w:val="24"/>
          <w:lang w:val="fr-FR"/>
        </w:rPr>
        <w:t>Comustibil</w:t>
      </w:r>
      <w:proofErr w:type="spellEnd"/>
      <w:r w:rsidRPr="009F0052">
        <w:rPr>
          <w:rFonts w:ascii="Arial Narrow" w:hAnsi="Arial Narrow"/>
          <w:b/>
          <w:sz w:val="24"/>
          <w:szCs w:val="24"/>
          <w:lang w:val="fr-FR"/>
        </w:rPr>
        <w:t xml:space="preserve"> gaze </w:t>
      </w:r>
      <w:proofErr w:type="spellStart"/>
      <w:r w:rsidRPr="009F0052">
        <w:rPr>
          <w:rFonts w:ascii="Arial Narrow" w:hAnsi="Arial Narrow"/>
          <w:b/>
          <w:sz w:val="24"/>
          <w:szCs w:val="24"/>
          <w:lang w:val="fr-FR"/>
        </w:rPr>
        <w:t>naturale</w:t>
      </w:r>
      <w:proofErr w:type="spellEnd"/>
      <w:r w:rsidRPr="009F0052">
        <w:rPr>
          <w:rFonts w:ascii="Arial Narrow" w:hAnsi="Arial Narrow"/>
          <w:b/>
          <w:sz w:val="24"/>
          <w:szCs w:val="24"/>
          <w:lang w:val="fr-FR"/>
        </w:rPr>
        <w:t>/</w:t>
      </w:r>
      <w:proofErr w:type="spellStart"/>
      <w:r w:rsidRPr="009F0052">
        <w:rPr>
          <w:rFonts w:ascii="Arial Narrow" w:hAnsi="Arial Narrow"/>
          <w:b/>
          <w:sz w:val="24"/>
          <w:szCs w:val="24"/>
          <w:lang w:val="fr-FR"/>
        </w:rPr>
        <w:t>consum</w:t>
      </w:r>
      <w:proofErr w:type="spellEnd"/>
      <w:r w:rsidRPr="009F0052">
        <w:rPr>
          <w:rFonts w:ascii="Arial Narrow" w:hAnsi="Arial Narrow"/>
          <w:b/>
          <w:sz w:val="24"/>
          <w:szCs w:val="24"/>
          <w:lang w:val="fr-FR"/>
        </w:rPr>
        <w:t xml:space="preserve"> </w:t>
      </w:r>
      <w:r w:rsidR="00D414A2">
        <w:rPr>
          <w:rFonts w:ascii="Arial Narrow" w:hAnsi="Arial Narrow"/>
          <w:b/>
          <w:sz w:val="24"/>
          <w:szCs w:val="24"/>
          <w:lang w:val="fr-FR"/>
        </w:rPr>
        <w:t>8352</w:t>
      </w:r>
      <w:r w:rsidRPr="009F0052">
        <w:rPr>
          <w:rFonts w:ascii="Arial Narrow" w:hAnsi="Arial Narrow"/>
          <w:b/>
          <w:sz w:val="24"/>
          <w:szCs w:val="24"/>
          <w:lang w:val="fr-FR"/>
        </w:rPr>
        <w:t xml:space="preserve"> mc/an/buc</w:t>
      </w:r>
      <w:r w:rsidR="00D414A2">
        <w:rPr>
          <w:rFonts w:ascii="Arial Narrow" w:hAnsi="Arial Narrow"/>
          <w:b/>
          <w:sz w:val="24"/>
          <w:szCs w:val="24"/>
          <w:lang w:val="fr-FR"/>
        </w:rPr>
        <w:t>x</w:t>
      </w:r>
      <w:r w:rsidR="00632491">
        <w:rPr>
          <w:rFonts w:ascii="Arial Narrow" w:hAnsi="Arial Narrow"/>
          <w:b/>
          <w:sz w:val="24"/>
          <w:szCs w:val="24"/>
          <w:lang w:val="fr-FR"/>
        </w:rPr>
        <w:t>70</w:t>
      </w:r>
      <w:r w:rsidR="00D414A2">
        <w:rPr>
          <w:rFonts w:ascii="Arial Narrow" w:hAnsi="Arial Narrow"/>
          <w:b/>
          <w:sz w:val="24"/>
          <w:szCs w:val="24"/>
          <w:lang w:val="fr-FR"/>
        </w:rPr>
        <w:t xml:space="preserve"> </w:t>
      </w:r>
      <w:proofErr w:type="spellStart"/>
      <w:r w:rsidR="00D414A2">
        <w:rPr>
          <w:rFonts w:ascii="Arial Narrow" w:hAnsi="Arial Narrow"/>
          <w:b/>
          <w:sz w:val="24"/>
          <w:szCs w:val="24"/>
          <w:lang w:val="fr-FR"/>
        </w:rPr>
        <w:t>buc</w:t>
      </w:r>
      <w:proofErr w:type="spellEnd"/>
      <w:r w:rsidR="00D414A2">
        <w:rPr>
          <w:rFonts w:ascii="Arial Narrow" w:hAnsi="Arial Narrow"/>
          <w:b/>
          <w:sz w:val="24"/>
          <w:szCs w:val="24"/>
          <w:lang w:val="fr-FR"/>
        </w:rPr>
        <w:t>=</w:t>
      </w:r>
      <w:r w:rsidR="00632491">
        <w:rPr>
          <w:rFonts w:ascii="Arial Narrow" w:hAnsi="Arial Narrow"/>
          <w:b/>
          <w:sz w:val="24"/>
          <w:szCs w:val="24"/>
          <w:lang w:val="fr-FR"/>
        </w:rPr>
        <w:t>584.640</w:t>
      </w:r>
      <w:r w:rsidR="00D414A2">
        <w:rPr>
          <w:rFonts w:ascii="Arial Narrow" w:hAnsi="Arial Narrow"/>
          <w:b/>
          <w:sz w:val="24"/>
          <w:szCs w:val="24"/>
          <w:lang w:val="fr-FR"/>
        </w:rPr>
        <w:t>mc/an</w:t>
      </w:r>
    </w:p>
    <w:p w:rsidR="0053270D" w:rsidRPr="0053270D" w:rsidRDefault="0053270D" w:rsidP="00DA158E">
      <w:pPr>
        <w:rPr>
          <w:rFonts w:ascii="Arial Narrow" w:hAnsi="Arial Narrow"/>
          <w:b/>
          <w:sz w:val="24"/>
          <w:szCs w:val="24"/>
        </w:rPr>
      </w:pPr>
      <w:r w:rsidRPr="00721B53">
        <w:rPr>
          <w:rFonts w:ascii="Arial Narrow" w:hAnsi="Arial Narrow"/>
          <w:b/>
          <w:sz w:val="24"/>
          <w:szCs w:val="24"/>
        </w:rPr>
        <w:t>NU ESTE CAZUL</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3. Protecţia împotriva zgomotului şi vibraţiilor:</w:t>
      </w:r>
    </w:p>
    <w:p w:rsidR="00DA158E" w:rsidRDefault="00DA158E" w:rsidP="00DA158E">
      <w:pPr>
        <w:rPr>
          <w:rFonts w:ascii="Arial Narrow" w:hAnsi="Arial Narrow"/>
          <w:sz w:val="24"/>
          <w:szCs w:val="24"/>
        </w:rPr>
      </w:pPr>
      <w:r w:rsidRPr="00DA158E">
        <w:rPr>
          <w:rFonts w:ascii="Arial Narrow" w:hAnsi="Arial Narrow"/>
          <w:sz w:val="24"/>
          <w:szCs w:val="24"/>
        </w:rPr>
        <w:t xml:space="preserve"> - sursele de zgomot şi de vibraţii;</w:t>
      </w:r>
    </w:p>
    <w:p w:rsidR="0053270D" w:rsidRPr="0053270D" w:rsidRDefault="0053270D" w:rsidP="0053270D">
      <w:pPr>
        <w:ind w:firstLine="708"/>
        <w:rPr>
          <w:rFonts w:ascii="Arial Narrow" w:hAnsi="Arial Narrow"/>
          <w:sz w:val="24"/>
          <w:szCs w:val="24"/>
          <w:lang w:val="it-IT"/>
        </w:rPr>
      </w:pPr>
      <w:r w:rsidRPr="0053270D">
        <w:rPr>
          <w:rFonts w:ascii="Arial Narrow" w:hAnsi="Arial Narrow"/>
          <w:sz w:val="24"/>
          <w:szCs w:val="24"/>
          <w:lang w:val="it-IT"/>
        </w:rPr>
        <w:t>Constructia va fi amplasata într-o zonă degajată din punct de vedere al traficului rutier, prin urmare fără surse majore de poluare sonoră. Astfel, nu se pun probleme deosebite de atenuare a zgomotului din exterior şi pe de altă parte, în cadrul cladirii, în condiţiile unei funcţionări normale, nu există surse de zgomot care ar putea deranja vecinătăţile.</w:t>
      </w:r>
    </w:p>
    <w:p w:rsidR="00DA158E" w:rsidRDefault="00DA158E" w:rsidP="00DA158E">
      <w:pPr>
        <w:rPr>
          <w:rFonts w:ascii="Arial Narrow" w:hAnsi="Arial Narrow"/>
          <w:sz w:val="24"/>
          <w:szCs w:val="24"/>
        </w:rPr>
      </w:pPr>
      <w:r w:rsidRPr="00DA158E">
        <w:rPr>
          <w:rFonts w:ascii="Arial Narrow" w:hAnsi="Arial Narrow"/>
          <w:sz w:val="24"/>
          <w:szCs w:val="24"/>
        </w:rPr>
        <w:t xml:space="preserve"> - amenajările şi dotările pentru protecţia împotriva zgomotului şi vibraţiilor.</w:t>
      </w:r>
    </w:p>
    <w:p w:rsidR="0053270D" w:rsidRPr="0053270D" w:rsidRDefault="0053270D" w:rsidP="0053270D">
      <w:pPr>
        <w:ind w:firstLine="708"/>
        <w:rPr>
          <w:rFonts w:ascii="Arial Narrow" w:hAnsi="Arial Narrow"/>
          <w:sz w:val="24"/>
          <w:szCs w:val="24"/>
          <w:lang w:val="it-IT"/>
        </w:rPr>
      </w:pPr>
      <w:r w:rsidRPr="0053270D">
        <w:rPr>
          <w:rFonts w:ascii="Arial Narrow" w:hAnsi="Arial Narrow"/>
          <w:sz w:val="24"/>
          <w:szCs w:val="24"/>
          <w:lang w:val="it-IT"/>
        </w:rPr>
        <w:t>Pereţii exteriori au valoarea indicielui de atenuare fonică situat în limitele admisibile.</w:t>
      </w:r>
    </w:p>
    <w:p w:rsidR="0053270D" w:rsidRPr="0053270D" w:rsidRDefault="0053270D" w:rsidP="0053270D">
      <w:pPr>
        <w:ind w:firstLine="708"/>
        <w:rPr>
          <w:rFonts w:ascii="Arial Narrow" w:hAnsi="Arial Narrow"/>
          <w:sz w:val="24"/>
          <w:szCs w:val="24"/>
          <w:lang w:val="it-IT"/>
        </w:rPr>
      </w:pPr>
      <w:r w:rsidRPr="0053270D">
        <w:rPr>
          <w:rFonts w:ascii="Arial Narrow" w:hAnsi="Arial Narrow"/>
          <w:sz w:val="24"/>
          <w:szCs w:val="24"/>
          <w:lang w:val="it-IT"/>
        </w:rPr>
        <w:t>Izolarea acustică a fiecărei încăperi împotriva zgomotului provenit din spaţiile adiacente se asigură prin elemente de construcţie (pereţi, planşee) a căror alcătuire este astfel concepută încât se realizează atât cerinţele impuse de structura de rezistenţă cât şi de condiţiile de izolare acustică.</w:t>
      </w:r>
    </w:p>
    <w:p w:rsidR="0053270D" w:rsidRPr="0053270D" w:rsidRDefault="0053270D" w:rsidP="0053270D">
      <w:pPr>
        <w:ind w:firstLine="708"/>
        <w:rPr>
          <w:rFonts w:ascii="Arial Narrow" w:hAnsi="Arial Narrow"/>
          <w:sz w:val="24"/>
          <w:szCs w:val="24"/>
          <w:lang w:val="it-IT"/>
        </w:rPr>
      </w:pPr>
      <w:r w:rsidRPr="0053270D">
        <w:rPr>
          <w:rFonts w:ascii="Arial Narrow" w:hAnsi="Arial Narrow"/>
          <w:sz w:val="24"/>
          <w:szCs w:val="24"/>
          <w:lang w:val="it-IT"/>
        </w:rPr>
        <w:t>Sursele de zgomot şi agregatele ce funcţionează în interiorul cladirii precum şi activităţile specifice care se desfăşoară la interior, emit un nivel de zgomot încadrat în valorile admisibile.</w:t>
      </w:r>
    </w:p>
    <w:p w:rsidR="00DA158E" w:rsidRPr="00CF6313" w:rsidRDefault="00DA158E" w:rsidP="00DA158E">
      <w:pPr>
        <w:rPr>
          <w:rFonts w:ascii="Arial Narrow" w:hAnsi="Arial Narrow"/>
          <w:b/>
          <w:sz w:val="24"/>
          <w:szCs w:val="24"/>
        </w:rPr>
      </w:pPr>
      <w:r w:rsidRPr="00CF6313">
        <w:rPr>
          <w:rFonts w:ascii="Arial Narrow" w:hAnsi="Arial Narrow"/>
          <w:b/>
          <w:sz w:val="24"/>
          <w:szCs w:val="24"/>
        </w:rPr>
        <w:t xml:space="preserve"> 4. Protecţia împotriva radiaţiilor:</w:t>
      </w:r>
    </w:p>
    <w:p w:rsidR="00DA158E" w:rsidRPr="00CF6313" w:rsidRDefault="00DA158E" w:rsidP="00DA158E">
      <w:pPr>
        <w:rPr>
          <w:rFonts w:ascii="Arial Narrow" w:hAnsi="Arial Narrow"/>
          <w:b/>
          <w:sz w:val="24"/>
          <w:szCs w:val="24"/>
        </w:rPr>
      </w:pPr>
      <w:r w:rsidRPr="00CF6313">
        <w:rPr>
          <w:rFonts w:ascii="Arial Narrow" w:hAnsi="Arial Narrow"/>
          <w:b/>
          <w:sz w:val="24"/>
          <w:szCs w:val="24"/>
        </w:rPr>
        <w:t xml:space="preserve"> - sursele de radiaţii;</w:t>
      </w:r>
    </w:p>
    <w:p w:rsidR="0053270D" w:rsidRPr="0053270D" w:rsidRDefault="0053270D" w:rsidP="00DA158E">
      <w:pPr>
        <w:rPr>
          <w:rFonts w:ascii="Arial Narrow" w:hAnsi="Arial Narrow"/>
          <w:b/>
          <w:sz w:val="24"/>
          <w:szCs w:val="24"/>
        </w:rPr>
      </w:pPr>
      <w:r w:rsidRPr="00721B53">
        <w:rPr>
          <w:rFonts w:ascii="Arial Narrow" w:hAnsi="Arial Narrow"/>
          <w:b/>
          <w:sz w:val="24"/>
          <w:szCs w:val="24"/>
        </w:rPr>
        <w:t>NU ESTE CAZUL</w:t>
      </w:r>
    </w:p>
    <w:p w:rsidR="00DA158E" w:rsidRPr="00CF6313" w:rsidRDefault="00DA158E" w:rsidP="00DA158E">
      <w:pPr>
        <w:rPr>
          <w:rFonts w:ascii="Arial Narrow" w:hAnsi="Arial Narrow"/>
          <w:b/>
          <w:sz w:val="24"/>
          <w:szCs w:val="24"/>
        </w:rPr>
      </w:pPr>
      <w:r w:rsidRPr="00CF6313">
        <w:rPr>
          <w:rFonts w:ascii="Arial Narrow" w:hAnsi="Arial Narrow"/>
          <w:b/>
          <w:sz w:val="24"/>
          <w:szCs w:val="24"/>
        </w:rPr>
        <w:t xml:space="preserve"> - amenajările şi dotările pentru protecţia împotriva radiaţiilor.</w:t>
      </w:r>
    </w:p>
    <w:p w:rsidR="0053270D" w:rsidRPr="0053270D" w:rsidRDefault="0053270D" w:rsidP="00DA158E">
      <w:pPr>
        <w:rPr>
          <w:rFonts w:ascii="Arial Narrow" w:hAnsi="Arial Narrow"/>
          <w:b/>
          <w:sz w:val="24"/>
          <w:szCs w:val="24"/>
        </w:rPr>
      </w:pPr>
      <w:r w:rsidRPr="00721B53">
        <w:rPr>
          <w:rFonts w:ascii="Arial Narrow" w:hAnsi="Arial Narrow"/>
          <w:b/>
          <w:sz w:val="24"/>
          <w:szCs w:val="24"/>
        </w:rPr>
        <w:t>NU ESTE CAZUL</w:t>
      </w:r>
    </w:p>
    <w:p w:rsidR="00DA158E" w:rsidRPr="00CF6313" w:rsidRDefault="00DA158E" w:rsidP="00DA158E">
      <w:pPr>
        <w:rPr>
          <w:rFonts w:ascii="Arial Narrow" w:hAnsi="Arial Narrow"/>
          <w:b/>
          <w:sz w:val="24"/>
          <w:szCs w:val="24"/>
        </w:rPr>
      </w:pPr>
      <w:r w:rsidRPr="00CF6313">
        <w:rPr>
          <w:rFonts w:ascii="Arial Narrow" w:hAnsi="Arial Narrow"/>
          <w:b/>
          <w:sz w:val="24"/>
          <w:szCs w:val="24"/>
        </w:rPr>
        <w:t xml:space="preserve"> 5. Protecţia solului şi a subsolului:</w:t>
      </w:r>
    </w:p>
    <w:p w:rsidR="00DA158E" w:rsidRDefault="00DA158E" w:rsidP="00DA158E">
      <w:pPr>
        <w:rPr>
          <w:rFonts w:ascii="Arial Narrow" w:hAnsi="Arial Narrow"/>
          <w:sz w:val="24"/>
          <w:szCs w:val="24"/>
        </w:rPr>
      </w:pPr>
      <w:r w:rsidRPr="00DA158E">
        <w:rPr>
          <w:rFonts w:ascii="Arial Narrow" w:hAnsi="Arial Narrow"/>
          <w:sz w:val="24"/>
          <w:szCs w:val="24"/>
        </w:rPr>
        <w:t xml:space="preserve"> - sursele de poluanţi pentru sol, subsol şi ape freatice;</w:t>
      </w:r>
    </w:p>
    <w:p w:rsidR="0053270D" w:rsidRPr="0053270D" w:rsidRDefault="0053270D" w:rsidP="0053270D">
      <w:pPr>
        <w:ind w:firstLine="708"/>
        <w:rPr>
          <w:rFonts w:ascii="Arial Narrow" w:hAnsi="Arial Narrow"/>
          <w:sz w:val="24"/>
          <w:szCs w:val="24"/>
          <w:lang w:val="it-IT"/>
        </w:rPr>
      </w:pPr>
      <w:r w:rsidRPr="0053270D">
        <w:rPr>
          <w:rFonts w:ascii="Arial Narrow" w:hAnsi="Arial Narrow"/>
          <w:sz w:val="24"/>
          <w:szCs w:val="24"/>
          <w:lang w:val="it-IT"/>
        </w:rPr>
        <w:t xml:space="preserve">Coloanele de canalizare menajera de la grupurile sanitare aferente </w:t>
      </w:r>
      <w:r w:rsidR="00632491">
        <w:rPr>
          <w:rFonts w:ascii="Arial Narrow" w:hAnsi="Arial Narrow"/>
          <w:sz w:val="24"/>
          <w:szCs w:val="24"/>
          <w:lang w:val="it-IT"/>
        </w:rPr>
        <w:t xml:space="preserve">bailor si bucatariilor </w:t>
      </w:r>
      <w:r w:rsidRPr="0053270D">
        <w:rPr>
          <w:rFonts w:ascii="Arial Narrow" w:hAnsi="Arial Narrow"/>
          <w:sz w:val="24"/>
          <w:szCs w:val="24"/>
          <w:lang w:val="it-IT"/>
        </w:rPr>
        <w:t>precum si cele din zona de abator  se racordeaza la o retea de colectoare PVCKG montate subteran sub adancimea de inghet si camine de canalizare din beton si vor fi deversate in</w:t>
      </w:r>
      <w:r w:rsidR="007B25B1">
        <w:rPr>
          <w:rFonts w:ascii="Arial Narrow" w:hAnsi="Arial Narrow"/>
          <w:sz w:val="24"/>
          <w:szCs w:val="24"/>
          <w:lang w:val="it-IT"/>
        </w:rPr>
        <w:t xml:space="preserve"> reteaua centralizata</w:t>
      </w:r>
    </w:p>
    <w:p w:rsidR="00DA158E" w:rsidRDefault="00DA158E" w:rsidP="00DA158E">
      <w:pPr>
        <w:rPr>
          <w:rFonts w:ascii="Arial Narrow" w:hAnsi="Arial Narrow"/>
          <w:sz w:val="24"/>
          <w:szCs w:val="24"/>
        </w:rPr>
      </w:pPr>
      <w:r w:rsidRPr="00DA158E">
        <w:rPr>
          <w:rFonts w:ascii="Arial Narrow" w:hAnsi="Arial Narrow"/>
          <w:sz w:val="24"/>
          <w:szCs w:val="24"/>
        </w:rPr>
        <w:t xml:space="preserve"> - lucrările şi dotările pentru protecţia solului şi a subsolului.</w:t>
      </w:r>
    </w:p>
    <w:p w:rsidR="00DA158E" w:rsidRPr="00DA158E" w:rsidRDefault="00DA158E" w:rsidP="00DA158E">
      <w:pPr>
        <w:rPr>
          <w:rFonts w:ascii="Arial Narrow" w:hAnsi="Arial Narrow"/>
          <w:sz w:val="24"/>
          <w:szCs w:val="24"/>
        </w:rPr>
      </w:pPr>
      <w:r w:rsidRPr="00DA158E">
        <w:rPr>
          <w:rFonts w:ascii="Arial Narrow" w:hAnsi="Arial Narrow"/>
          <w:sz w:val="24"/>
          <w:szCs w:val="24"/>
        </w:rPr>
        <w:t>6. Protecţia ecosistemelor terestre şi acvatice:</w:t>
      </w:r>
    </w:p>
    <w:p w:rsidR="00DA158E" w:rsidRDefault="00DA158E" w:rsidP="00DA158E">
      <w:pPr>
        <w:rPr>
          <w:rFonts w:ascii="Arial Narrow" w:hAnsi="Arial Narrow"/>
          <w:sz w:val="24"/>
          <w:szCs w:val="24"/>
        </w:rPr>
      </w:pPr>
      <w:r w:rsidRPr="00DA158E">
        <w:rPr>
          <w:rFonts w:ascii="Arial Narrow" w:hAnsi="Arial Narrow"/>
          <w:sz w:val="24"/>
          <w:szCs w:val="24"/>
        </w:rPr>
        <w:t xml:space="preserve"> - identificarea arealelor sensibile ce pot fi afectate de proiect;</w:t>
      </w:r>
    </w:p>
    <w:p w:rsidR="0053270D" w:rsidRPr="0053270D" w:rsidRDefault="0053270D" w:rsidP="00DA158E">
      <w:pPr>
        <w:rPr>
          <w:rFonts w:ascii="Arial Narrow" w:hAnsi="Arial Narrow"/>
          <w:b/>
          <w:sz w:val="24"/>
          <w:szCs w:val="24"/>
        </w:rPr>
      </w:pPr>
      <w:r w:rsidRPr="00721B53">
        <w:rPr>
          <w:rFonts w:ascii="Arial Narrow" w:hAnsi="Arial Narrow"/>
          <w:b/>
          <w:sz w:val="24"/>
          <w:szCs w:val="24"/>
        </w:rPr>
        <w:t>NU ESTE CAZUL</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 lucrările, dotările şi măsurile pentru protecţia biodiversităţii, monumentelor naturii şi ariilor</w:t>
      </w:r>
    </w:p>
    <w:p w:rsidR="00DA158E" w:rsidRDefault="00DA158E" w:rsidP="00DA158E">
      <w:pPr>
        <w:rPr>
          <w:rFonts w:ascii="Arial Narrow" w:hAnsi="Arial Narrow"/>
          <w:sz w:val="24"/>
          <w:szCs w:val="24"/>
        </w:rPr>
      </w:pPr>
      <w:r w:rsidRPr="00DA158E">
        <w:rPr>
          <w:rFonts w:ascii="Arial Narrow" w:hAnsi="Arial Narrow"/>
          <w:sz w:val="24"/>
          <w:szCs w:val="24"/>
        </w:rPr>
        <w:t>protejate.</w:t>
      </w:r>
    </w:p>
    <w:p w:rsidR="0053270D" w:rsidRPr="0053270D" w:rsidRDefault="0053270D" w:rsidP="00DA158E">
      <w:pPr>
        <w:rPr>
          <w:rFonts w:ascii="Arial Narrow" w:hAnsi="Arial Narrow"/>
          <w:b/>
          <w:sz w:val="24"/>
          <w:szCs w:val="24"/>
        </w:rPr>
      </w:pPr>
      <w:r w:rsidRPr="00721B53">
        <w:rPr>
          <w:rFonts w:ascii="Arial Narrow" w:hAnsi="Arial Narrow"/>
          <w:b/>
          <w:sz w:val="24"/>
          <w:szCs w:val="24"/>
        </w:rPr>
        <w:t>NU ESTE CAZUL</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7. Protecţia aşezărilor umane şi a altor obiective de interes public:</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 identificarea obiectivelor de interes public, distanţa faţă de aşezările umane, respectiv faţă de</w:t>
      </w:r>
    </w:p>
    <w:p w:rsidR="00DA158E" w:rsidRPr="00DA158E" w:rsidRDefault="00DA158E" w:rsidP="00DA158E">
      <w:pPr>
        <w:rPr>
          <w:rFonts w:ascii="Arial Narrow" w:hAnsi="Arial Narrow"/>
          <w:sz w:val="24"/>
          <w:szCs w:val="24"/>
        </w:rPr>
      </w:pPr>
      <w:r w:rsidRPr="00DA158E">
        <w:rPr>
          <w:rFonts w:ascii="Arial Narrow" w:hAnsi="Arial Narrow"/>
          <w:sz w:val="24"/>
          <w:szCs w:val="24"/>
        </w:rPr>
        <w:t>monumente istorice şi de arhitectură, alte zone asupra cărora există instituit un regim de restricţie,</w:t>
      </w:r>
    </w:p>
    <w:p w:rsidR="00DA158E" w:rsidRDefault="00DA158E" w:rsidP="00DA158E">
      <w:pPr>
        <w:rPr>
          <w:rFonts w:ascii="Arial Narrow" w:hAnsi="Arial Narrow"/>
          <w:sz w:val="24"/>
          <w:szCs w:val="24"/>
        </w:rPr>
      </w:pPr>
      <w:r w:rsidRPr="00DA158E">
        <w:rPr>
          <w:rFonts w:ascii="Arial Narrow" w:hAnsi="Arial Narrow"/>
          <w:sz w:val="24"/>
          <w:szCs w:val="24"/>
        </w:rPr>
        <w:t>zone de interes tradiţional etc.;</w:t>
      </w:r>
    </w:p>
    <w:p w:rsidR="0053270D" w:rsidRPr="00DA158E" w:rsidRDefault="0053270D" w:rsidP="0053270D">
      <w:pPr>
        <w:ind w:firstLine="708"/>
        <w:rPr>
          <w:rFonts w:ascii="Arial Narrow" w:hAnsi="Arial Narrow"/>
          <w:sz w:val="24"/>
          <w:szCs w:val="24"/>
        </w:rPr>
      </w:pPr>
      <w:r>
        <w:rPr>
          <w:rFonts w:ascii="Arial Narrow" w:hAnsi="Arial Narrow"/>
          <w:sz w:val="24"/>
          <w:szCs w:val="24"/>
          <w:lang w:val="it-IT"/>
        </w:rPr>
        <w:t xml:space="preserve">In zona adiacenta amplasamentului nu esista </w:t>
      </w:r>
      <w:r w:rsidRPr="0053270D">
        <w:rPr>
          <w:rFonts w:ascii="Arial Narrow" w:hAnsi="Arial Narrow"/>
          <w:sz w:val="24"/>
          <w:szCs w:val="24"/>
        </w:rPr>
        <w:t>monumente istorice şi de arhitectură, alte zone asupra cărora există in</w:t>
      </w:r>
      <w:r>
        <w:rPr>
          <w:rFonts w:ascii="Arial Narrow" w:hAnsi="Arial Narrow"/>
          <w:sz w:val="24"/>
          <w:szCs w:val="24"/>
        </w:rPr>
        <w:t>stituit un regim de restricţie,</w:t>
      </w:r>
      <w:r w:rsidRPr="0053270D">
        <w:rPr>
          <w:rFonts w:ascii="Arial Narrow" w:hAnsi="Arial Narrow"/>
          <w:sz w:val="24"/>
          <w:szCs w:val="24"/>
        </w:rPr>
        <w:t>zone de interes tradiţional etc.;</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 lucrările, dotările şi măsurile pentru protecţia aşezărilor umane şi a obiectivelor protejate şi/sau</w:t>
      </w:r>
    </w:p>
    <w:p w:rsidR="00DA158E" w:rsidRDefault="00DA158E" w:rsidP="00DA158E">
      <w:pPr>
        <w:rPr>
          <w:rFonts w:ascii="Arial Narrow" w:hAnsi="Arial Narrow"/>
          <w:sz w:val="24"/>
          <w:szCs w:val="24"/>
        </w:rPr>
      </w:pPr>
      <w:r w:rsidRPr="00DA158E">
        <w:rPr>
          <w:rFonts w:ascii="Arial Narrow" w:hAnsi="Arial Narrow"/>
          <w:sz w:val="24"/>
          <w:szCs w:val="24"/>
        </w:rPr>
        <w:t>de interes public.</w:t>
      </w:r>
    </w:p>
    <w:p w:rsidR="0053270D" w:rsidRPr="0053270D" w:rsidRDefault="0053270D" w:rsidP="00DA158E">
      <w:pPr>
        <w:rPr>
          <w:rFonts w:ascii="Arial Narrow" w:hAnsi="Arial Narrow"/>
          <w:b/>
          <w:sz w:val="24"/>
          <w:szCs w:val="24"/>
        </w:rPr>
      </w:pPr>
      <w:r w:rsidRPr="00721B53">
        <w:rPr>
          <w:rFonts w:ascii="Arial Narrow" w:hAnsi="Arial Narrow"/>
          <w:b/>
          <w:sz w:val="24"/>
          <w:szCs w:val="24"/>
        </w:rPr>
        <w:t>NU ESTE CAZUL</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8. Gospodărirea deşeurilor generate pe amplasament:</w:t>
      </w:r>
    </w:p>
    <w:p w:rsidR="00DA158E" w:rsidRDefault="00DA158E" w:rsidP="00DA158E">
      <w:pPr>
        <w:rPr>
          <w:rFonts w:ascii="Arial Narrow" w:hAnsi="Arial Narrow"/>
          <w:sz w:val="24"/>
          <w:szCs w:val="24"/>
        </w:rPr>
      </w:pPr>
      <w:r w:rsidRPr="00DA158E">
        <w:rPr>
          <w:rFonts w:ascii="Arial Narrow" w:hAnsi="Arial Narrow"/>
          <w:sz w:val="24"/>
          <w:szCs w:val="24"/>
        </w:rPr>
        <w:t xml:space="preserve"> - tipurile şi cantităţile de deşeuri de orice natură rezultate;</w:t>
      </w:r>
    </w:p>
    <w:p w:rsidR="00066031" w:rsidRPr="00DA158E" w:rsidRDefault="00CF6313" w:rsidP="00257F3D">
      <w:pPr>
        <w:rPr>
          <w:rFonts w:ascii="Arial Narrow" w:hAnsi="Arial Narrow"/>
          <w:sz w:val="24"/>
          <w:szCs w:val="24"/>
        </w:rPr>
      </w:pPr>
      <w:r>
        <w:rPr>
          <w:rFonts w:ascii="Arial Narrow" w:hAnsi="Arial Narrow"/>
          <w:sz w:val="24"/>
          <w:szCs w:val="24"/>
        </w:rPr>
        <w:t xml:space="preserve">Deseuri menajere </w:t>
      </w:r>
      <w:r w:rsidR="00D414A2">
        <w:rPr>
          <w:rFonts w:ascii="Arial Narrow" w:hAnsi="Arial Narrow"/>
          <w:sz w:val="24"/>
          <w:szCs w:val="24"/>
        </w:rPr>
        <w:t xml:space="preserve">/ </w:t>
      </w:r>
      <w:r w:rsidR="00632491">
        <w:rPr>
          <w:rFonts w:ascii="Arial Narrow" w:hAnsi="Arial Narrow"/>
          <w:sz w:val="24"/>
          <w:szCs w:val="24"/>
        </w:rPr>
        <w:t>apartament</w:t>
      </w:r>
    </w:p>
    <w:p w:rsidR="00DA158E" w:rsidRDefault="00DA158E" w:rsidP="00DA158E">
      <w:pPr>
        <w:rPr>
          <w:rFonts w:ascii="Arial Narrow" w:hAnsi="Arial Narrow"/>
          <w:sz w:val="24"/>
          <w:szCs w:val="24"/>
        </w:rPr>
      </w:pPr>
      <w:r w:rsidRPr="00DA158E">
        <w:rPr>
          <w:rFonts w:ascii="Arial Narrow" w:hAnsi="Arial Narrow"/>
          <w:sz w:val="24"/>
          <w:szCs w:val="24"/>
        </w:rPr>
        <w:t xml:space="preserve"> - modul de gospodărire a deşeurilor.</w:t>
      </w:r>
    </w:p>
    <w:p w:rsidR="00C96339" w:rsidRDefault="009F0052" w:rsidP="00DA158E">
      <w:pPr>
        <w:rPr>
          <w:rFonts w:ascii="Arial Narrow" w:hAnsi="Arial Narrow"/>
          <w:b/>
          <w:sz w:val="24"/>
          <w:szCs w:val="24"/>
        </w:rPr>
      </w:pPr>
      <w:r w:rsidRPr="009F0052">
        <w:rPr>
          <w:rFonts w:ascii="Arial Narrow" w:hAnsi="Arial Narrow"/>
          <w:b/>
          <w:sz w:val="24"/>
          <w:szCs w:val="24"/>
        </w:rPr>
        <w:t>Deseuri municipale amestecate</w:t>
      </w:r>
      <w:r w:rsidR="003E6E2E">
        <w:rPr>
          <w:rFonts w:ascii="Arial Narrow" w:hAnsi="Arial Narrow"/>
          <w:b/>
          <w:sz w:val="24"/>
          <w:szCs w:val="24"/>
        </w:rPr>
        <w:t>/ salubrizare incinta proprie</w:t>
      </w:r>
      <w:r w:rsidR="00D414A2">
        <w:rPr>
          <w:rFonts w:ascii="Arial Narrow" w:hAnsi="Arial Narrow"/>
          <w:b/>
          <w:sz w:val="24"/>
          <w:szCs w:val="24"/>
        </w:rPr>
        <w:t>/ =2</w:t>
      </w:r>
      <w:r w:rsidRPr="009F0052">
        <w:rPr>
          <w:rFonts w:ascii="Arial Narrow" w:hAnsi="Arial Narrow"/>
          <w:b/>
          <w:sz w:val="24"/>
          <w:szCs w:val="24"/>
        </w:rPr>
        <w:t>mc-luna</w:t>
      </w:r>
    </w:p>
    <w:p w:rsidR="009F0052" w:rsidRPr="009F0052" w:rsidRDefault="009F0052" w:rsidP="009F0052">
      <w:pPr>
        <w:rPr>
          <w:rFonts w:ascii="Arial Narrow" w:hAnsi="Arial Narrow"/>
          <w:b/>
          <w:sz w:val="24"/>
          <w:szCs w:val="24"/>
        </w:rPr>
      </w:pPr>
      <w:r>
        <w:rPr>
          <w:rFonts w:ascii="Arial Narrow" w:hAnsi="Arial Narrow"/>
          <w:b/>
          <w:sz w:val="24"/>
          <w:szCs w:val="24"/>
        </w:rPr>
        <w:t>Ambalaje de hartie carton</w:t>
      </w:r>
      <w:r w:rsidR="003E6E2E">
        <w:rPr>
          <w:rFonts w:ascii="Arial Narrow" w:hAnsi="Arial Narrow"/>
          <w:b/>
          <w:sz w:val="24"/>
          <w:szCs w:val="24"/>
        </w:rPr>
        <w:t>/ambalaje condimente</w:t>
      </w:r>
      <w:r w:rsidRPr="009F0052">
        <w:rPr>
          <w:rFonts w:ascii="Arial Narrow" w:hAnsi="Arial Narrow"/>
          <w:b/>
          <w:sz w:val="24"/>
          <w:szCs w:val="24"/>
        </w:rPr>
        <w:t xml:space="preserve">/ </w:t>
      </w:r>
      <w:r w:rsidR="006540F5">
        <w:rPr>
          <w:rFonts w:ascii="Arial Narrow" w:hAnsi="Arial Narrow"/>
          <w:b/>
          <w:sz w:val="24"/>
          <w:szCs w:val="24"/>
        </w:rPr>
        <w:t>80</w:t>
      </w:r>
      <w:r>
        <w:rPr>
          <w:rFonts w:ascii="Arial Narrow" w:hAnsi="Arial Narrow"/>
          <w:b/>
          <w:sz w:val="24"/>
          <w:szCs w:val="24"/>
        </w:rPr>
        <w:t>kg</w:t>
      </w:r>
      <w:r w:rsidRPr="009F0052">
        <w:rPr>
          <w:rFonts w:ascii="Arial Narrow" w:hAnsi="Arial Narrow"/>
          <w:b/>
          <w:sz w:val="24"/>
          <w:szCs w:val="24"/>
        </w:rPr>
        <w:t>-luna</w:t>
      </w:r>
    </w:p>
    <w:p w:rsidR="009F0052" w:rsidRPr="009F0052" w:rsidRDefault="009F0052" w:rsidP="00DA158E">
      <w:pPr>
        <w:rPr>
          <w:rFonts w:ascii="Arial Narrow" w:hAnsi="Arial Narrow"/>
          <w:b/>
          <w:sz w:val="24"/>
          <w:szCs w:val="24"/>
        </w:rPr>
      </w:pPr>
      <w:r>
        <w:rPr>
          <w:rFonts w:ascii="Arial Narrow" w:hAnsi="Arial Narrow"/>
          <w:b/>
          <w:sz w:val="24"/>
          <w:szCs w:val="24"/>
        </w:rPr>
        <w:t>Ambalaje den materiale plastice</w:t>
      </w:r>
      <w:r w:rsidR="003E6E2E">
        <w:rPr>
          <w:rFonts w:ascii="Arial Narrow" w:hAnsi="Arial Narrow"/>
          <w:b/>
          <w:sz w:val="24"/>
          <w:szCs w:val="24"/>
        </w:rPr>
        <w:t>/ambalaje detergenti, dezinfectanti</w:t>
      </w:r>
      <w:r w:rsidRPr="009F0052">
        <w:rPr>
          <w:rFonts w:ascii="Arial Narrow" w:hAnsi="Arial Narrow"/>
          <w:b/>
          <w:sz w:val="24"/>
          <w:szCs w:val="24"/>
        </w:rPr>
        <w:t xml:space="preserve">/ </w:t>
      </w:r>
      <w:r w:rsidR="006540F5">
        <w:rPr>
          <w:rFonts w:ascii="Arial Narrow" w:hAnsi="Arial Narrow"/>
          <w:b/>
          <w:sz w:val="24"/>
          <w:szCs w:val="24"/>
        </w:rPr>
        <w:t>30</w:t>
      </w:r>
      <w:r>
        <w:rPr>
          <w:rFonts w:ascii="Arial Narrow" w:hAnsi="Arial Narrow"/>
          <w:b/>
          <w:sz w:val="24"/>
          <w:szCs w:val="24"/>
        </w:rPr>
        <w:t>kg</w:t>
      </w:r>
      <w:r w:rsidRPr="009F0052">
        <w:rPr>
          <w:rFonts w:ascii="Arial Narrow" w:hAnsi="Arial Narrow"/>
          <w:b/>
          <w:sz w:val="24"/>
          <w:szCs w:val="24"/>
        </w:rPr>
        <w:t>-luna</w:t>
      </w:r>
    </w:p>
    <w:p w:rsidR="00066031" w:rsidRPr="00066031" w:rsidRDefault="00066031" w:rsidP="00066031">
      <w:pPr>
        <w:ind w:firstLine="708"/>
        <w:rPr>
          <w:rFonts w:ascii="Arial Narrow" w:hAnsi="Arial Narrow"/>
          <w:bCs/>
          <w:sz w:val="24"/>
          <w:szCs w:val="24"/>
          <w:lang w:val="it-IT"/>
        </w:rPr>
      </w:pPr>
      <w:r w:rsidRPr="00066031">
        <w:rPr>
          <w:rFonts w:ascii="Arial Narrow" w:hAnsi="Arial Narrow"/>
          <w:bCs/>
          <w:sz w:val="24"/>
          <w:szCs w:val="24"/>
          <w:lang w:val="it-IT"/>
        </w:rPr>
        <w:t>Colectarea la locul de producere (precolectarea primara) a deseurilor menajere se face in recipiente acoperite, dimensionate in functie de cantitatea produsa, de ritmul de evacuare si de categoria in care se incadreaza deseurile menajere din carmangeria propusa,  deseurile nu se colecteaza direct in recipient, ci intr-un sac de polietilena aflat in recipient si care sa aiba un volum putin mai mare decat volumul recipientului. Precolectarea secundara, adica strangerea si depozitarea provizorie a sacilor cu deseuri menajere in punctele de precolectare organizata, se face in recipiente de culori diferite inscriptionate cu tipul deseurilor, dimensionate corespunzator, acoperite, prevazute cu dispozitive de prindere adaptate modului de golire, usor transportabile, concepute astfel incat sa nu produca raniri in timpul manipularii si sa nu favorizeze maladiile asociate efortului fizic excesiv. </w:t>
      </w:r>
      <w:r w:rsidRPr="00066031">
        <w:rPr>
          <w:rFonts w:ascii="Arial Narrow" w:hAnsi="Arial Narrow"/>
          <w:bCs/>
          <w:sz w:val="24"/>
          <w:szCs w:val="24"/>
          <w:lang w:val="it-IT"/>
        </w:rPr>
        <w:br/>
        <w:t xml:space="preserve">               Containerele vor fi concepute in asa fel incat accesul la ele sa fie rapid si usor, iar sistemul lor de acoperire sa fie usor de manevrat si sa asigure etanseitatea. Recipientele vor fi mentinute in buna stare si vor fi inlocuite imediat, la primele semne de pierdere a etanseitatii. Ele vor fi amplasate in spatii special amenajate, mentinute in conditii salubre. </w:t>
      </w:r>
      <w:r w:rsidRPr="00066031">
        <w:rPr>
          <w:rFonts w:ascii="Arial Narrow" w:hAnsi="Arial Narrow"/>
          <w:bCs/>
          <w:sz w:val="24"/>
          <w:szCs w:val="24"/>
          <w:lang w:val="it-IT"/>
        </w:rPr>
        <w:br/>
        <w:t xml:space="preserve">              Administratia publica locala va asigura colectarea, indepartarea si neutralizarea deseurilor menajere si stradale. </w:t>
      </w:r>
    </w:p>
    <w:p w:rsidR="00066031" w:rsidRPr="00066031" w:rsidRDefault="00066031" w:rsidP="00066031">
      <w:pPr>
        <w:ind w:firstLine="708"/>
        <w:rPr>
          <w:rFonts w:ascii="Arial Narrow" w:hAnsi="Arial Narrow"/>
          <w:sz w:val="24"/>
          <w:szCs w:val="24"/>
          <w:lang w:val="it-IT"/>
        </w:rPr>
      </w:pPr>
      <w:r w:rsidRPr="00066031">
        <w:rPr>
          <w:rFonts w:ascii="Arial Narrow" w:hAnsi="Arial Narrow"/>
          <w:sz w:val="24"/>
          <w:szCs w:val="24"/>
          <w:lang w:val="it-IT"/>
        </w:rPr>
        <w:t xml:space="preserve">Sistemul individual de indepartare si neutralizare a deseurilor menajere este permis, cu conditia prevenirii dezvoltarii insectelor si rozatoarelor. </w:t>
      </w:r>
    </w:p>
    <w:p w:rsidR="00DA158E" w:rsidRPr="00DA158E" w:rsidRDefault="00DA158E" w:rsidP="00DA158E">
      <w:pPr>
        <w:rPr>
          <w:rFonts w:ascii="Arial Narrow" w:hAnsi="Arial Narrow"/>
          <w:sz w:val="24"/>
          <w:szCs w:val="24"/>
        </w:rPr>
      </w:pPr>
      <w:r w:rsidRPr="00DA158E">
        <w:rPr>
          <w:rFonts w:ascii="Arial Narrow" w:hAnsi="Arial Narrow"/>
          <w:sz w:val="24"/>
          <w:szCs w:val="24"/>
        </w:rPr>
        <w:t>9. Gospodărirea substanţelor şi preparatelor chimice periculoase:</w:t>
      </w:r>
    </w:p>
    <w:p w:rsidR="00066031" w:rsidRDefault="00DA158E" w:rsidP="00DA158E">
      <w:pPr>
        <w:rPr>
          <w:rFonts w:ascii="Arial Narrow" w:hAnsi="Arial Narrow"/>
          <w:sz w:val="24"/>
          <w:szCs w:val="24"/>
        </w:rPr>
      </w:pPr>
      <w:r w:rsidRPr="00DA158E">
        <w:rPr>
          <w:rFonts w:ascii="Arial Narrow" w:hAnsi="Arial Narrow"/>
          <w:sz w:val="24"/>
          <w:szCs w:val="24"/>
        </w:rPr>
        <w:t xml:space="preserve"> - substanţele şi preparatele chimice periculoase utilizate şi/sau produse;</w:t>
      </w:r>
    </w:p>
    <w:p w:rsidR="00066031" w:rsidRPr="00066031" w:rsidRDefault="00066031" w:rsidP="00DA158E">
      <w:pPr>
        <w:rPr>
          <w:rFonts w:ascii="Arial Narrow" w:hAnsi="Arial Narrow"/>
          <w:b/>
          <w:sz w:val="24"/>
          <w:szCs w:val="24"/>
        </w:rPr>
      </w:pPr>
      <w:r w:rsidRPr="00721B53">
        <w:rPr>
          <w:rFonts w:ascii="Arial Narrow" w:hAnsi="Arial Narrow"/>
          <w:b/>
          <w:sz w:val="24"/>
          <w:szCs w:val="24"/>
        </w:rPr>
        <w:t>NU ESTE CAZUL</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 modul de gospodărire a substanţelor şi preparatelor chimice periculoase şi asigurarea condiţiilor</w:t>
      </w:r>
    </w:p>
    <w:p w:rsidR="00DA158E" w:rsidRDefault="00DA158E" w:rsidP="00DA158E">
      <w:pPr>
        <w:rPr>
          <w:rFonts w:ascii="Arial Narrow" w:hAnsi="Arial Narrow"/>
          <w:sz w:val="24"/>
          <w:szCs w:val="24"/>
        </w:rPr>
      </w:pPr>
      <w:r w:rsidRPr="00DA158E">
        <w:rPr>
          <w:rFonts w:ascii="Arial Narrow" w:hAnsi="Arial Narrow"/>
          <w:sz w:val="24"/>
          <w:szCs w:val="24"/>
        </w:rPr>
        <w:t>de protecţie a factorilor de mediu şi a sănătăţii populaţiei.</w:t>
      </w:r>
    </w:p>
    <w:p w:rsidR="00066031" w:rsidRPr="00066031" w:rsidRDefault="00066031" w:rsidP="00DA158E">
      <w:pPr>
        <w:rPr>
          <w:rFonts w:ascii="Arial Narrow" w:hAnsi="Arial Narrow"/>
          <w:b/>
          <w:sz w:val="24"/>
          <w:szCs w:val="24"/>
        </w:rPr>
      </w:pPr>
      <w:r w:rsidRPr="00721B53">
        <w:rPr>
          <w:rFonts w:ascii="Arial Narrow" w:hAnsi="Arial Narrow"/>
          <w:b/>
          <w:sz w:val="24"/>
          <w:szCs w:val="24"/>
        </w:rPr>
        <w:t>NU ESTE CAZUL</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V. Prevederi pentru monitorizarea mediului:</w:t>
      </w:r>
    </w:p>
    <w:p w:rsidR="00DA158E" w:rsidRDefault="00DA158E" w:rsidP="00DA158E">
      <w:pPr>
        <w:rPr>
          <w:rFonts w:ascii="Arial Narrow" w:hAnsi="Arial Narrow"/>
          <w:sz w:val="24"/>
          <w:szCs w:val="24"/>
        </w:rPr>
      </w:pPr>
      <w:r w:rsidRPr="00DA158E">
        <w:rPr>
          <w:rFonts w:ascii="Arial Narrow" w:hAnsi="Arial Narrow"/>
          <w:sz w:val="24"/>
          <w:szCs w:val="24"/>
        </w:rPr>
        <w:t xml:space="preserve"> - dotări şi măsuri prevăzute pentru controlul emisiilor de poluanţi în mediu.</w:t>
      </w:r>
    </w:p>
    <w:p w:rsidR="00066031" w:rsidRPr="00066031" w:rsidRDefault="00066031" w:rsidP="00DA158E">
      <w:pPr>
        <w:rPr>
          <w:rFonts w:ascii="Arial Narrow" w:hAnsi="Arial Narrow"/>
          <w:b/>
          <w:sz w:val="24"/>
          <w:szCs w:val="24"/>
        </w:rPr>
      </w:pPr>
      <w:r w:rsidRPr="00721B53">
        <w:rPr>
          <w:rFonts w:ascii="Arial Narrow" w:hAnsi="Arial Narrow"/>
          <w:b/>
          <w:sz w:val="24"/>
          <w:szCs w:val="24"/>
        </w:rPr>
        <w:t>NU ESTE CAZUL</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VI. Justificarea încadrării proiectului, după caz, în prevederile altor acte normative naţionale care</w:t>
      </w:r>
    </w:p>
    <w:p w:rsidR="00DA158E" w:rsidRPr="00DA158E" w:rsidRDefault="00DA158E" w:rsidP="00DA158E">
      <w:pPr>
        <w:rPr>
          <w:rFonts w:ascii="Arial Narrow" w:hAnsi="Arial Narrow"/>
          <w:sz w:val="24"/>
          <w:szCs w:val="24"/>
        </w:rPr>
      </w:pPr>
      <w:r w:rsidRPr="00DA158E">
        <w:rPr>
          <w:rFonts w:ascii="Arial Narrow" w:hAnsi="Arial Narrow"/>
          <w:sz w:val="24"/>
          <w:szCs w:val="24"/>
        </w:rPr>
        <w:t>transpun legislaţia comunitară (IPPC, SEVESO, COV, LCP, Directiva-cadru apă, Directiva-cadru</w:t>
      </w:r>
    </w:p>
    <w:p w:rsidR="00DA158E" w:rsidRDefault="00DA158E" w:rsidP="00DA158E">
      <w:pPr>
        <w:rPr>
          <w:rFonts w:ascii="Arial Narrow" w:hAnsi="Arial Narrow"/>
          <w:sz w:val="24"/>
          <w:szCs w:val="24"/>
        </w:rPr>
      </w:pPr>
      <w:r w:rsidRPr="00DA158E">
        <w:rPr>
          <w:rFonts w:ascii="Arial Narrow" w:hAnsi="Arial Narrow"/>
          <w:sz w:val="24"/>
          <w:szCs w:val="24"/>
        </w:rPr>
        <w:t>aer, Directiva-cadru a deşeurilor etc.)</w:t>
      </w:r>
    </w:p>
    <w:p w:rsidR="00066031" w:rsidRPr="00066031" w:rsidRDefault="00066031" w:rsidP="00DA158E">
      <w:pPr>
        <w:rPr>
          <w:rFonts w:ascii="Arial Narrow" w:hAnsi="Arial Narrow"/>
          <w:b/>
          <w:sz w:val="24"/>
          <w:szCs w:val="24"/>
        </w:rPr>
      </w:pPr>
      <w:r w:rsidRPr="00721B53">
        <w:rPr>
          <w:rFonts w:ascii="Arial Narrow" w:hAnsi="Arial Narrow"/>
          <w:b/>
          <w:sz w:val="24"/>
          <w:szCs w:val="24"/>
        </w:rPr>
        <w:t>NU ESTE CAZUL</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VII. Lucrări necesare organizării de şantier:</w:t>
      </w:r>
    </w:p>
    <w:p w:rsidR="000347D0" w:rsidRPr="000347D0" w:rsidRDefault="00DA158E" w:rsidP="000347D0">
      <w:pPr>
        <w:autoSpaceDE w:val="0"/>
        <w:autoSpaceDN w:val="0"/>
        <w:adjustRightInd w:val="0"/>
        <w:spacing w:line="276" w:lineRule="auto"/>
        <w:ind w:firstLine="360"/>
        <w:jc w:val="both"/>
        <w:rPr>
          <w:rFonts w:ascii="Arial Narrow" w:eastAsia="Calibri" w:hAnsi="Arial Narrow" w:cs="ArialMT"/>
          <w:lang w:val="it-IT"/>
        </w:rPr>
      </w:pPr>
      <w:r w:rsidRPr="00DA158E">
        <w:rPr>
          <w:rFonts w:ascii="Arial Narrow" w:hAnsi="Arial Narrow"/>
          <w:sz w:val="24"/>
          <w:szCs w:val="24"/>
        </w:rPr>
        <w:t xml:space="preserve"> - </w:t>
      </w:r>
      <w:r w:rsidR="000347D0" w:rsidRPr="000347D0">
        <w:rPr>
          <w:rFonts w:ascii="Arial Narrow" w:eastAsia="Calibri" w:hAnsi="Arial Narrow" w:cs="ArialMT"/>
          <w:lang w:val="it-IT"/>
        </w:rPr>
        <w:t>Dupa obţinerea autorizaţiei de construcţie si de organizare a şantierului se va anunta inceperea lucrărilor la Inspectia de Stat in Constructii.</w:t>
      </w:r>
    </w:p>
    <w:p w:rsidR="000347D0" w:rsidRPr="000347D0" w:rsidRDefault="000347D0" w:rsidP="000347D0">
      <w:pPr>
        <w:autoSpaceDE w:val="0"/>
        <w:autoSpaceDN w:val="0"/>
        <w:adjustRightInd w:val="0"/>
        <w:spacing w:after="0" w:line="276" w:lineRule="auto"/>
        <w:ind w:firstLine="360"/>
        <w:jc w:val="both"/>
        <w:rPr>
          <w:rFonts w:ascii="Arial Narrow" w:eastAsia="Calibri" w:hAnsi="Arial Narrow" w:cs="ArialMT"/>
          <w:lang w:val="it-IT"/>
        </w:rPr>
      </w:pPr>
      <w:r w:rsidRPr="000347D0">
        <w:rPr>
          <w:rFonts w:ascii="Arial Narrow" w:eastAsia="Calibri" w:hAnsi="Arial Narrow" w:cs="ArialMT"/>
          <w:lang w:val="it-IT"/>
        </w:rPr>
        <w:t>Numarul autorizatiei de constructie se trece pe un panou care se amplaseaza la vedere, la strada.</w:t>
      </w:r>
    </w:p>
    <w:p w:rsidR="000347D0" w:rsidRPr="000347D0" w:rsidRDefault="000347D0" w:rsidP="000347D0">
      <w:pPr>
        <w:autoSpaceDE w:val="0"/>
        <w:autoSpaceDN w:val="0"/>
        <w:adjustRightInd w:val="0"/>
        <w:spacing w:after="0" w:line="276" w:lineRule="auto"/>
        <w:ind w:firstLine="360"/>
        <w:jc w:val="both"/>
        <w:rPr>
          <w:rFonts w:ascii="Arial Narrow" w:eastAsia="Calibri" w:hAnsi="Arial Narrow" w:cs="ArialMT"/>
          <w:lang w:val="it-IT"/>
        </w:rPr>
      </w:pPr>
      <w:r w:rsidRPr="000347D0">
        <w:rPr>
          <w:rFonts w:ascii="Arial Narrow" w:eastAsia="Calibri" w:hAnsi="Arial Narrow" w:cs="ArialMT"/>
          <w:lang w:val="it-IT"/>
        </w:rPr>
        <w:t>Pe acest panou cu dimensiune de 60 x 80 cm (cf Legii 50/1991) se afiseaza:</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TimesNewRomanPSMT"/>
          <w:lang w:val="it-IT"/>
        </w:rPr>
        <w:t xml:space="preserve">• </w:t>
      </w:r>
      <w:r w:rsidRPr="000347D0">
        <w:rPr>
          <w:rFonts w:ascii="Arial Narrow" w:eastAsia="Calibri" w:hAnsi="Arial Narrow" w:cs="ArialMT"/>
          <w:lang w:val="it-IT"/>
        </w:rPr>
        <w:t>denumirea constructiei conform autorizatiei de construire obtinute.</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TimesNewRomanPSMT"/>
          <w:lang w:val="it-IT"/>
        </w:rPr>
        <w:t xml:space="preserve">• </w:t>
      </w:r>
      <w:r w:rsidRPr="000347D0">
        <w:rPr>
          <w:rFonts w:ascii="Arial Narrow" w:eastAsia="Calibri" w:hAnsi="Arial Narrow" w:cs="ArialMT"/>
          <w:lang w:val="it-IT"/>
        </w:rPr>
        <w:t>numele beneficiarului.</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TimesNewRomanPSMT"/>
          <w:lang w:val="it-IT"/>
        </w:rPr>
        <w:t xml:space="preserve">• </w:t>
      </w:r>
      <w:r w:rsidRPr="000347D0">
        <w:rPr>
          <w:rFonts w:ascii="Arial Narrow" w:eastAsia="Calibri" w:hAnsi="Arial Narrow" w:cs="ArialMT"/>
          <w:lang w:val="it-IT"/>
        </w:rPr>
        <w:t>numele proiectantului.</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TimesNewRomanPSMT"/>
          <w:lang w:val="it-IT"/>
        </w:rPr>
        <w:t xml:space="preserve">• </w:t>
      </w:r>
      <w:r w:rsidRPr="000347D0">
        <w:rPr>
          <w:rFonts w:ascii="Arial Narrow" w:eastAsia="Calibri" w:hAnsi="Arial Narrow" w:cs="ArialMT"/>
          <w:lang w:val="it-IT"/>
        </w:rPr>
        <w:t>numele antreprenorului / regie proprie.</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TimesNewRomanPSMT"/>
          <w:lang w:val="it-IT"/>
        </w:rPr>
        <w:t xml:space="preserve">• </w:t>
      </w:r>
      <w:r w:rsidRPr="000347D0">
        <w:rPr>
          <w:rFonts w:ascii="Arial Narrow" w:eastAsia="Calibri" w:hAnsi="Arial Narrow" w:cs="ArialMT"/>
          <w:lang w:val="it-IT"/>
        </w:rPr>
        <w:t>numarul autorizatiei de construire</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TimesNewRomanPSMT"/>
          <w:lang w:val="it-IT"/>
        </w:rPr>
        <w:t xml:space="preserve">• </w:t>
      </w:r>
      <w:r w:rsidRPr="000347D0">
        <w:rPr>
          <w:rFonts w:ascii="Arial Narrow" w:eastAsia="Calibri" w:hAnsi="Arial Narrow" w:cs="ArialMT"/>
          <w:lang w:val="it-IT"/>
        </w:rPr>
        <w:t>data eliberarii autorizatiei si cine a eliberat-o.</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TimesNewRomanPSMT"/>
          <w:lang w:val="it-IT"/>
        </w:rPr>
        <w:t xml:space="preserve">• </w:t>
      </w:r>
      <w:r w:rsidRPr="000347D0">
        <w:rPr>
          <w:rFonts w:ascii="Arial Narrow" w:eastAsia="Calibri" w:hAnsi="Arial Narrow" w:cs="ArialMT"/>
          <w:lang w:val="it-IT"/>
        </w:rPr>
        <w:t>valabilitatea autorizatiei.</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TimesNewRomanPSMT"/>
          <w:lang w:val="it-IT"/>
        </w:rPr>
        <w:t xml:space="preserve">• </w:t>
      </w:r>
      <w:r w:rsidRPr="000347D0">
        <w:rPr>
          <w:rFonts w:ascii="Arial Narrow" w:eastAsia="Calibri" w:hAnsi="Arial Narrow" w:cs="ArialMT"/>
          <w:lang w:val="it-IT"/>
        </w:rPr>
        <w:t>data inceperii constructiei.</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TimesNewRomanPSMT"/>
          <w:lang w:val="it-IT"/>
        </w:rPr>
        <w:t xml:space="preserve">• </w:t>
      </w:r>
      <w:r w:rsidRPr="000347D0">
        <w:rPr>
          <w:rFonts w:ascii="Arial Narrow" w:eastAsia="Calibri" w:hAnsi="Arial Narrow" w:cs="ArialMT"/>
          <w:lang w:val="it-IT"/>
        </w:rPr>
        <w:t>data terminarii constructiei.</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Lucrarile de executie inclusiv cele pentru imprejmuire se vor desfasura numai in limitele incintei detinute de titular.</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Materialele de construcie cum sunt cãrãmizile, nisipul, se vor depozita în magazia pentru material de constructii propusa.</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Sculele se vor depozita pe timpul execuþiei lucrãrilor de construcþie în incinta magaziei pentru unelte propusa.</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In acest sens, pe terenul aferent se va organiza santierul prin amplasarea unor obiecte provizorii:</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Racord si tablou electric.</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Punct alimentare apa potabila.</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Magazie provizorie cu rol de depozitare materiale si depozitare unelte:</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Unelte:</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cazmale</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lopeti</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tarnacoape</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roabe</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topor mare</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topoare mici</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ciocane medii</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tesle</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clesti (de taiat otel, normali)</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fierastrau dulgher +panze dinti rari</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cozi lemn rezerva</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en-US"/>
        </w:rPr>
      </w:pPr>
      <w:r w:rsidRPr="000347D0">
        <w:rPr>
          <w:rFonts w:ascii="Arial Narrow" w:eastAsia="Calibri" w:hAnsi="Arial Narrow" w:cs="ArialMT"/>
          <w:lang w:val="en-US"/>
        </w:rPr>
        <w:t xml:space="preserve">• </w:t>
      </w:r>
      <w:proofErr w:type="spellStart"/>
      <w:proofErr w:type="gramStart"/>
      <w:r w:rsidRPr="000347D0">
        <w:rPr>
          <w:rFonts w:ascii="Arial Narrow" w:eastAsia="Calibri" w:hAnsi="Arial Narrow" w:cs="ArialMT"/>
          <w:lang w:val="en-US"/>
        </w:rPr>
        <w:t>foarfeca</w:t>
      </w:r>
      <w:proofErr w:type="spellEnd"/>
      <w:proofErr w:type="gramEnd"/>
      <w:r w:rsidRPr="000347D0">
        <w:rPr>
          <w:rFonts w:ascii="Arial Narrow" w:eastAsia="Calibri" w:hAnsi="Arial Narrow" w:cs="ArialMT"/>
          <w:lang w:val="en-US"/>
        </w:rPr>
        <w:t xml:space="preserve"> </w:t>
      </w:r>
      <w:proofErr w:type="spellStart"/>
      <w:r w:rsidRPr="000347D0">
        <w:rPr>
          <w:rFonts w:ascii="Arial Narrow" w:eastAsia="Calibri" w:hAnsi="Arial Narrow" w:cs="ArialMT"/>
          <w:lang w:val="en-US"/>
        </w:rPr>
        <w:t>taiat</w:t>
      </w:r>
      <w:proofErr w:type="spellEnd"/>
      <w:r w:rsidRPr="000347D0">
        <w:rPr>
          <w:rFonts w:ascii="Arial Narrow" w:eastAsia="Calibri" w:hAnsi="Arial Narrow" w:cs="ArialMT"/>
          <w:lang w:val="en-US"/>
        </w:rPr>
        <w:t xml:space="preserve"> </w:t>
      </w:r>
      <w:proofErr w:type="spellStart"/>
      <w:r w:rsidRPr="000347D0">
        <w:rPr>
          <w:rFonts w:ascii="Arial Narrow" w:eastAsia="Calibri" w:hAnsi="Arial Narrow" w:cs="ArialMT"/>
          <w:lang w:val="en-US"/>
        </w:rPr>
        <w:t>fier</w:t>
      </w:r>
      <w:proofErr w:type="spellEnd"/>
      <w:r w:rsidRPr="000347D0">
        <w:rPr>
          <w:rFonts w:ascii="Arial Narrow" w:eastAsia="Calibri" w:hAnsi="Arial Narrow" w:cs="ArialMT"/>
          <w:lang w:val="en-US"/>
        </w:rPr>
        <w:t xml:space="preserve"> </w:t>
      </w:r>
      <w:proofErr w:type="spellStart"/>
      <w:r w:rsidRPr="000347D0">
        <w:rPr>
          <w:rFonts w:ascii="Arial Narrow" w:eastAsia="Calibri" w:hAnsi="Arial Narrow" w:cs="ArialMT"/>
          <w:lang w:val="en-US"/>
        </w:rPr>
        <w:t>beton</w:t>
      </w:r>
      <w:proofErr w:type="spellEnd"/>
      <w:r w:rsidRPr="000347D0">
        <w:rPr>
          <w:rFonts w:ascii="Arial Narrow" w:eastAsia="Calibri" w:hAnsi="Arial Narrow" w:cs="ArialMT"/>
          <w:lang w:val="en-US"/>
        </w:rPr>
        <w:t xml:space="preserve"> cu </w:t>
      </w:r>
      <w:proofErr w:type="spellStart"/>
      <w:r w:rsidRPr="000347D0">
        <w:rPr>
          <w:rFonts w:ascii="Arial Narrow" w:eastAsia="Calibri" w:hAnsi="Arial Narrow" w:cs="ArialMT"/>
          <w:lang w:val="en-US"/>
        </w:rPr>
        <w:t>manere</w:t>
      </w:r>
      <w:proofErr w:type="spellEnd"/>
      <w:r w:rsidRPr="000347D0">
        <w:rPr>
          <w:rFonts w:ascii="Arial Narrow" w:eastAsia="Calibri" w:hAnsi="Arial Narrow" w:cs="ArialMT"/>
          <w:lang w:val="en-US"/>
        </w:rPr>
        <w:t xml:space="preserve"> de min 90 cm</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manusi constructie</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nivela lunga min 100 cm</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coltar cu unghi de 90 grade</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rulete 3m si 5m profesionale</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en-US"/>
        </w:rPr>
      </w:pPr>
      <w:r w:rsidRPr="000347D0">
        <w:rPr>
          <w:rFonts w:ascii="Arial Narrow" w:eastAsia="Calibri" w:hAnsi="Arial Narrow" w:cs="ArialMT"/>
          <w:lang w:val="en-US"/>
        </w:rPr>
        <w:t xml:space="preserve">• </w:t>
      </w:r>
      <w:proofErr w:type="spellStart"/>
      <w:proofErr w:type="gramStart"/>
      <w:r w:rsidRPr="000347D0">
        <w:rPr>
          <w:rFonts w:ascii="Arial Narrow" w:eastAsia="Calibri" w:hAnsi="Arial Narrow" w:cs="ArialMT"/>
          <w:lang w:val="en-US"/>
        </w:rPr>
        <w:t>furtun</w:t>
      </w:r>
      <w:proofErr w:type="spellEnd"/>
      <w:proofErr w:type="gramEnd"/>
      <w:r w:rsidRPr="000347D0">
        <w:rPr>
          <w:rFonts w:ascii="Arial Narrow" w:eastAsia="Calibri" w:hAnsi="Arial Narrow" w:cs="ArialMT"/>
          <w:lang w:val="en-US"/>
        </w:rPr>
        <w:t xml:space="preserve"> </w:t>
      </w:r>
      <w:proofErr w:type="spellStart"/>
      <w:r w:rsidRPr="000347D0">
        <w:rPr>
          <w:rFonts w:ascii="Arial Narrow" w:eastAsia="Calibri" w:hAnsi="Arial Narrow" w:cs="ArialMT"/>
          <w:lang w:val="en-US"/>
        </w:rPr>
        <w:t>nivel</w:t>
      </w:r>
      <w:proofErr w:type="spellEnd"/>
      <w:r w:rsidRPr="000347D0">
        <w:rPr>
          <w:rFonts w:ascii="Arial Narrow" w:eastAsia="Calibri" w:hAnsi="Arial Narrow" w:cs="ArialMT"/>
          <w:lang w:val="en-US"/>
        </w:rPr>
        <w:t xml:space="preserve"> min 20 m transparent</w:t>
      </w:r>
    </w:p>
    <w:p w:rsidR="000347D0" w:rsidRPr="000347D0" w:rsidRDefault="000347D0" w:rsidP="000347D0">
      <w:pPr>
        <w:autoSpaceDE w:val="0"/>
        <w:autoSpaceDN w:val="0"/>
        <w:adjustRightInd w:val="0"/>
        <w:spacing w:after="0" w:line="276" w:lineRule="auto"/>
        <w:ind w:firstLine="720"/>
        <w:jc w:val="both"/>
        <w:rPr>
          <w:rFonts w:ascii="Arial Narrow" w:eastAsia="Calibri" w:hAnsi="Arial Narrow" w:cs="ArialMT"/>
          <w:lang w:val="en-US"/>
        </w:rPr>
      </w:pP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en-US"/>
        </w:rPr>
      </w:pPr>
      <w:proofErr w:type="spellStart"/>
      <w:r w:rsidRPr="000347D0">
        <w:rPr>
          <w:rFonts w:ascii="Arial Narrow" w:eastAsia="Calibri" w:hAnsi="Arial Narrow" w:cs="ArialMT"/>
          <w:lang w:val="en-US"/>
        </w:rPr>
        <w:t>Scule</w:t>
      </w:r>
      <w:proofErr w:type="spellEnd"/>
      <w:r w:rsidRPr="000347D0">
        <w:rPr>
          <w:rFonts w:ascii="Arial Narrow" w:eastAsia="Calibri" w:hAnsi="Arial Narrow" w:cs="ArialMT"/>
          <w:lang w:val="en-US"/>
        </w:rPr>
        <w:t xml:space="preserve"> </w:t>
      </w:r>
      <w:proofErr w:type="spellStart"/>
      <w:r w:rsidRPr="000347D0">
        <w:rPr>
          <w:rFonts w:ascii="Arial Narrow" w:eastAsia="Calibri" w:hAnsi="Arial Narrow" w:cs="ArialMT"/>
          <w:lang w:val="en-US"/>
        </w:rPr>
        <w:t>electrice</w:t>
      </w:r>
      <w:proofErr w:type="spellEnd"/>
      <w:r w:rsidRPr="000347D0">
        <w:rPr>
          <w:rFonts w:ascii="Arial Narrow" w:eastAsia="Calibri" w:hAnsi="Arial Narrow" w:cs="ArialMT"/>
          <w:lang w:val="en-US"/>
        </w:rPr>
        <w:t>:</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Masina gaurit (ciocan rotopercutor)</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Spirale lemn, metal,vidia ( de 6,8,10,12,16 mm);pt lemn cauti si spiral 068mm lung sa depaseasca latimea zidului casei(min 30 cm)</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Flex min 25 mm +discuri otel (20 buc)</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Disc de taiat lemn pentru flex (cu dinti mari si rari)</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Aparat de sudura si electrozi</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Circular cu disc de min 65mm</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Ocheleri protectie</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Betoniera mare pro (cu discul dintat de fonta) min.180 litri</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Cabluri electrice lungi (2-3 buc)</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Magazie provizorie cu rol de depozitare materiale de constructii</w:t>
      </w:r>
    </w:p>
    <w:p w:rsidR="000347D0" w:rsidRPr="000347D0" w:rsidRDefault="000347D0" w:rsidP="000347D0">
      <w:pPr>
        <w:autoSpaceDE w:val="0"/>
        <w:autoSpaceDN w:val="0"/>
        <w:adjustRightInd w:val="0"/>
        <w:spacing w:after="0" w:line="276" w:lineRule="auto"/>
        <w:jc w:val="both"/>
        <w:rPr>
          <w:rFonts w:ascii="Arial Narrow" w:eastAsia="Calibri" w:hAnsi="Arial Narrow" w:cs="ArialMT"/>
          <w:lang w:val="it-IT"/>
        </w:rPr>
      </w:pPr>
      <w:r w:rsidRPr="000347D0">
        <w:rPr>
          <w:rFonts w:ascii="Arial Narrow" w:eastAsia="Calibri" w:hAnsi="Arial Narrow" w:cs="ArialMT"/>
          <w:lang w:val="it-IT"/>
        </w:rPr>
        <w:t>- WC ecologic.</w:t>
      </w:r>
    </w:p>
    <w:p w:rsidR="000347D0" w:rsidRPr="000347D0" w:rsidRDefault="000347D0" w:rsidP="000347D0">
      <w:pPr>
        <w:autoSpaceDE w:val="0"/>
        <w:autoSpaceDN w:val="0"/>
        <w:adjustRightInd w:val="0"/>
        <w:spacing w:after="0" w:line="276" w:lineRule="auto"/>
        <w:ind w:firstLine="720"/>
        <w:jc w:val="both"/>
        <w:rPr>
          <w:rFonts w:ascii="Arial Narrow" w:eastAsia="Calibri" w:hAnsi="Arial Narrow" w:cs="ArialMT"/>
          <w:lang w:val="it-IT"/>
        </w:rPr>
      </w:pPr>
      <w:r w:rsidRPr="000347D0">
        <w:rPr>
          <w:rFonts w:ascii="Arial Narrow" w:eastAsia="Calibri" w:hAnsi="Arial Narrow" w:cs="ArialMT"/>
          <w:lang w:val="it-IT"/>
        </w:rPr>
        <w:t>Organizarea şantierului se va realiza ţinându-se cont de planşa A01-1.</w:t>
      </w:r>
    </w:p>
    <w:p w:rsidR="000347D0" w:rsidRPr="000347D0" w:rsidRDefault="000347D0" w:rsidP="000347D0">
      <w:pPr>
        <w:autoSpaceDE w:val="0"/>
        <w:autoSpaceDN w:val="0"/>
        <w:adjustRightInd w:val="0"/>
        <w:spacing w:after="0" w:line="276" w:lineRule="auto"/>
        <w:ind w:firstLine="720"/>
        <w:jc w:val="both"/>
        <w:rPr>
          <w:rFonts w:ascii="Arial Narrow" w:eastAsia="Calibri" w:hAnsi="Arial Narrow" w:cs="ArialMT"/>
          <w:lang w:val="it-IT"/>
        </w:rPr>
      </w:pPr>
      <w:r w:rsidRPr="000347D0">
        <w:rPr>
          <w:rFonts w:ascii="Arial Narrow" w:eastAsia="Calibri" w:hAnsi="Arial Narrow" w:cs="ArialMT"/>
          <w:lang w:val="it-IT"/>
        </w:rPr>
        <w:t>Nu sunt necesare măsuri de protecţie a vecinătăţilor.</w:t>
      </w:r>
    </w:p>
    <w:p w:rsidR="000347D0" w:rsidRPr="000347D0" w:rsidRDefault="000347D0" w:rsidP="000347D0">
      <w:pPr>
        <w:autoSpaceDE w:val="0"/>
        <w:autoSpaceDN w:val="0"/>
        <w:adjustRightInd w:val="0"/>
        <w:spacing w:after="0" w:line="276" w:lineRule="auto"/>
        <w:ind w:firstLine="720"/>
        <w:jc w:val="both"/>
        <w:rPr>
          <w:rFonts w:ascii="Arial Narrow" w:eastAsia="Calibri" w:hAnsi="Arial Narrow" w:cs="ArialMT"/>
          <w:lang w:val="it-IT"/>
        </w:rPr>
      </w:pPr>
      <w:r w:rsidRPr="000347D0">
        <w:rPr>
          <w:rFonts w:ascii="Arial Narrow" w:eastAsia="Calibri" w:hAnsi="Arial Narrow" w:cs="ArialMT"/>
          <w:lang w:val="it-IT"/>
        </w:rPr>
        <w:t>Se vor lua măsuri preventive cu scopul de a evita producerea accidentelor de lucru sau a incendiilor.</w:t>
      </w:r>
    </w:p>
    <w:p w:rsidR="000347D0" w:rsidRPr="000347D0" w:rsidRDefault="000347D0" w:rsidP="000347D0">
      <w:pPr>
        <w:autoSpaceDE w:val="0"/>
        <w:autoSpaceDN w:val="0"/>
        <w:adjustRightInd w:val="0"/>
        <w:spacing w:after="0" w:line="276" w:lineRule="auto"/>
        <w:ind w:firstLine="720"/>
        <w:jc w:val="both"/>
        <w:rPr>
          <w:rFonts w:ascii="Arial Narrow" w:eastAsia="Calibri" w:hAnsi="Arial Narrow" w:cs="ArialMT"/>
          <w:lang w:val="it-IT"/>
        </w:rPr>
      </w:pPr>
      <w:r w:rsidRPr="000347D0">
        <w:rPr>
          <w:rFonts w:ascii="Arial Narrow" w:eastAsia="Calibri" w:hAnsi="Arial Narrow" w:cs="ArialMT"/>
          <w:lang w:val="it-IT"/>
        </w:rPr>
        <w:t>Pentru a preveni declanşarea unor incendii se va evita lucrul cu şi în preajma surselor de foc.</w:t>
      </w:r>
    </w:p>
    <w:p w:rsidR="000347D0" w:rsidRPr="000347D0" w:rsidRDefault="000347D0" w:rsidP="000347D0">
      <w:pPr>
        <w:autoSpaceDE w:val="0"/>
        <w:autoSpaceDN w:val="0"/>
        <w:adjustRightInd w:val="0"/>
        <w:spacing w:after="0" w:line="276" w:lineRule="auto"/>
        <w:ind w:firstLine="720"/>
        <w:jc w:val="both"/>
        <w:rPr>
          <w:rFonts w:ascii="Arial Narrow" w:eastAsia="Calibri" w:hAnsi="Arial Narrow" w:cs="ArialMT"/>
          <w:lang w:val="it-IT"/>
        </w:rPr>
      </w:pPr>
      <w:r w:rsidRPr="000347D0">
        <w:rPr>
          <w:rFonts w:ascii="Arial Narrow" w:eastAsia="Calibri" w:hAnsi="Arial Narrow" w:cs="ArialMT"/>
          <w:lang w:val="it-IT"/>
        </w:rPr>
        <w:t>Dacă se folosesc utilaje cu acţionare electrică, se va avea în vedere respectarea măsurilor de protecţie în acest sens, evitând mai ales utilizarea unor conductori cu izolaţie necorespunzătoare şi a unor împământări necorespunzătoare.</w:t>
      </w:r>
    </w:p>
    <w:p w:rsidR="000347D0" w:rsidRPr="00DA158E" w:rsidRDefault="00DA158E" w:rsidP="00DA158E">
      <w:pPr>
        <w:rPr>
          <w:rFonts w:ascii="Arial Narrow" w:hAnsi="Arial Narrow"/>
          <w:sz w:val="24"/>
          <w:szCs w:val="24"/>
        </w:rPr>
      </w:pPr>
      <w:r w:rsidRPr="00DA158E">
        <w:rPr>
          <w:rFonts w:ascii="Arial Narrow" w:hAnsi="Arial Narrow"/>
          <w:sz w:val="24"/>
          <w:szCs w:val="24"/>
        </w:rPr>
        <w:t>rierea lucrărilor necesare organizării de şantier;</w:t>
      </w:r>
    </w:p>
    <w:p w:rsidR="00DA158E" w:rsidRPr="00CF6313" w:rsidRDefault="00DA158E" w:rsidP="00DA158E">
      <w:pPr>
        <w:rPr>
          <w:rFonts w:ascii="Arial Narrow" w:hAnsi="Arial Narrow"/>
          <w:b/>
          <w:sz w:val="24"/>
          <w:szCs w:val="24"/>
        </w:rPr>
      </w:pPr>
      <w:r w:rsidRPr="00CF6313">
        <w:rPr>
          <w:rFonts w:ascii="Arial Narrow" w:hAnsi="Arial Narrow"/>
          <w:b/>
          <w:sz w:val="24"/>
          <w:szCs w:val="24"/>
        </w:rPr>
        <w:t xml:space="preserve"> - localizarea organizării de şantier;</w:t>
      </w:r>
    </w:p>
    <w:p w:rsidR="000347D0" w:rsidRPr="00DA158E" w:rsidRDefault="000347D0" w:rsidP="00DA158E">
      <w:pPr>
        <w:rPr>
          <w:rFonts w:ascii="Arial Narrow" w:hAnsi="Arial Narrow"/>
          <w:sz w:val="24"/>
          <w:szCs w:val="24"/>
        </w:rPr>
      </w:pPr>
      <w:r>
        <w:rPr>
          <w:rFonts w:ascii="Arial Narrow" w:hAnsi="Arial Narrow"/>
          <w:sz w:val="24"/>
          <w:szCs w:val="24"/>
        </w:rPr>
        <w:t>In incinta amplasamentului</w:t>
      </w:r>
    </w:p>
    <w:p w:rsidR="00DA158E" w:rsidRPr="00CF6313" w:rsidRDefault="00DA158E" w:rsidP="00DA158E">
      <w:pPr>
        <w:rPr>
          <w:rFonts w:ascii="Arial Narrow" w:hAnsi="Arial Narrow"/>
          <w:b/>
          <w:sz w:val="24"/>
          <w:szCs w:val="24"/>
        </w:rPr>
      </w:pPr>
      <w:r w:rsidRPr="00CF6313">
        <w:rPr>
          <w:rFonts w:ascii="Arial Narrow" w:hAnsi="Arial Narrow"/>
          <w:b/>
          <w:sz w:val="24"/>
          <w:szCs w:val="24"/>
        </w:rPr>
        <w:t xml:space="preserve"> - descrierea impactului asupra mediului a lucrărilor organizării de şantier;</w:t>
      </w:r>
    </w:p>
    <w:p w:rsidR="000347D0" w:rsidRPr="00DA158E" w:rsidRDefault="000347D0" w:rsidP="00DA158E">
      <w:pPr>
        <w:rPr>
          <w:rFonts w:ascii="Arial Narrow" w:hAnsi="Arial Narrow"/>
          <w:sz w:val="24"/>
          <w:szCs w:val="24"/>
        </w:rPr>
      </w:pPr>
      <w:r>
        <w:rPr>
          <w:rFonts w:ascii="Arial Narrow" w:hAnsi="Arial Narrow"/>
          <w:sz w:val="24"/>
          <w:szCs w:val="24"/>
        </w:rPr>
        <w:t>NU ESTE CAZUL</w:t>
      </w:r>
    </w:p>
    <w:p w:rsidR="00DA158E" w:rsidRPr="00CF6313" w:rsidRDefault="00DA158E" w:rsidP="00DA158E">
      <w:pPr>
        <w:rPr>
          <w:rFonts w:ascii="Arial Narrow" w:hAnsi="Arial Narrow"/>
          <w:b/>
          <w:sz w:val="24"/>
          <w:szCs w:val="24"/>
        </w:rPr>
      </w:pPr>
      <w:r w:rsidRPr="00CF6313">
        <w:rPr>
          <w:rFonts w:ascii="Arial Narrow" w:hAnsi="Arial Narrow"/>
          <w:b/>
          <w:sz w:val="24"/>
          <w:szCs w:val="24"/>
        </w:rPr>
        <w:t xml:space="preserve"> - surse de poluanţi şi instalaţii pentru reţinerea, evacuarea şi dispersia poluanţilor în mediu în</w:t>
      </w:r>
    </w:p>
    <w:p w:rsidR="00DA158E" w:rsidRPr="00CF6313" w:rsidRDefault="00DA158E" w:rsidP="00DA158E">
      <w:pPr>
        <w:rPr>
          <w:rFonts w:ascii="Arial Narrow" w:hAnsi="Arial Narrow"/>
          <w:b/>
          <w:sz w:val="24"/>
          <w:szCs w:val="24"/>
        </w:rPr>
      </w:pPr>
      <w:r w:rsidRPr="00CF6313">
        <w:rPr>
          <w:rFonts w:ascii="Arial Narrow" w:hAnsi="Arial Narrow"/>
          <w:b/>
          <w:sz w:val="24"/>
          <w:szCs w:val="24"/>
        </w:rPr>
        <w:t>timpul organizării de şantier;</w:t>
      </w:r>
    </w:p>
    <w:p w:rsidR="000347D0" w:rsidRPr="00DA158E" w:rsidRDefault="000347D0" w:rsidP="00DA158E">
      <w:pPr>
        <w:rPr>
          <w:rFonts w:ascii="Arial Narrow" w:hAnsi="Arial Narrow"/>
          <w:sz w:val="24"/>
          <w:szCs w:val="24"/>
        </w:rPr>
      </w:pPr>
      <w:r>
        <w:rPr>
          <w:rFonts w:ascii="Arial Narrow" w:hAnsi="Arial Narrow"/>
          <w:sz w:val="24"/>
          <w:szCs w:val="24"/>
        </w:rPr>
        <w:t>NU ESTE CAZUL</w:t>
      </w:r>
    </w:p>
    <w:p w:rsidR="00DA158E" w:rsidRPr="00CF6313" w:rsidRDefault="00DA158E" w:rsidP="00DA158E">
      <w:pPr>
        <w:rPr>
          <w:rFonts w:ascii="Arial Narrow" w:hAnsi="Arial Narrow"/>
          <w:b/>
          <w:sz w:val="24"/>
          <w:szCs w:val="24"/>
        </w:rPr>
      </w:pPr>
      <w:r w:rsidRPr="00CF6313">
        <w:rPr>
          <w:rFonts w:ascii="Arial Narrow" w:hAnsi="Arial Narrow"/>
          <w:b/>
          <w:sz w:val="24"/>
          <w:szCs w:val="24"/>
        </w:rPr>
        <w:t xml:space="preserve"> - dotări şi măsuri prevăzute pentru controlul emisiilor de poluanţi în mediu.</w:t>
      </w:r>
    </w:p>
    <w:p w:rsidR="000347D0" w:rsidRPr="00DA158E" w:rsidRDefault="000347D0" w:rsidP="00DA158E">
      <w:pPr>
        <w:rPr>
          <w:rFonts w:ascii="Arial Narrow" w:hAnsi="Arial Narrow"/>
          <w:sz w:val="24"/>
          <w:szCs w:val="24"/>
        </w:rPr>
      </w:pPr>
      <w:r>
        <w:rPr>
          <w:rFonts w:ascii="Arial Narrow" w:hAnsi="Arial Narrow"/>
          <w:sz w:val="24"/>
          <w:szCs w:val="24"/>
        </w:rPr>
        <w:t>NU ESTE CAZUL</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VIII. Lucrări de refacere a amplasamentului la finalizarea investiţiei, în caz de accidente şi/sau la</w:t>
      </w:r>
    </w:p>
    <w:p w:rsidR="00DA158E" w:rsidRPr="00DA158E" w:rsidRDefault="00DA158E" w:rsidP="00DA158E">
      <w:pPr>
        <w:rPr>
          <w:rFonts w:ascii="Arial Narrow" w:hAnsi="Arial Narrow"/>
          <w:sz w:val="24"/>
          <w:szCs w:val="24"/>
        </w:rPr>
      </w:pPr>
      <w:r w:rsidRPr="00DA158E">
        <w:rPr>
          <w:rFonts w:ascii="Arial Narrow" w:hAnsi="Arial Narrow"/>
          <w:sz w:val="24"/>
          <w:szCs w:val="24"/>
        </w:rPr>
        <w:t>încetarea activităţii, în măsura în care aceste informaţii sunt disponibile:</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 lucrările propuse pentru refacerea amplasamentului la finalizarea investiţiei, în caz de accidente</w:t>
      </w:r>
    </w:p>
    <w:p w:rsidR="00DA158E" w:rsidRDefault="00DA158E" w:rsidP="00DA158E">
      <w:pPr>
        <w:rPr>
          <w:rFonts w:ascii="Arial Narrow" w:hAnsi="Arial Narrow"/>
          <w:sz w:val="24"/>
          <w:szCs w:val="24"/>
        </w:rPr>
      </w:pPr>
      <w:r w:rsidRPr="00DA158E">
        <w:rPr>
          <w:rFonts w:ascii="Arial Narrow" w:hAnsi="Arial Narrow"/>
          <w:sz w:val="24"/>
          <w:szCs w:val="24"/>
        </w:rPr>
        <w:t>şi/sau la încetarea activităţii;</w:t>
      </w:r>
    </w:p>
    <w:p w:rsidR="000347D0" w:rsidRPr="00DA158E" w:rsidRDefault="000347D0" w:rsidP="000347D0">
      <w:pPr>
        <w:ind w:firstLine="708"/>
        <w:rPr>
          <w:rFonts w:ascii="Arial Narrow" w:hAnsi="Arial Narrow"/>
          <w:sz w:val="24"/>
          <w:szCs w:val="24"/>
        </w:rPr>
      </w:pPr>
      <w:r>
        <w:rPr>
          <w:rFonts w:ascii="Arial Narrow" w:hAnsi="Arial Narrow"/>
          <w:sz w:val="24"/>
          <w:szCs w:val="24"/>
        </w:rPr>
        <w:t>Inierbarea suprafetelor ramase.</w:t>
      </w:r>
    </w:p>
    <w:p w:rsidR="00DA158E" w:rsidRDefault="00DA158E" w:rsidP="00DA158E">
      <w:pPr>
        <w:rPr>
          <w:rFonts w:ascii="Arial Narrow" w:hAnsi="Arial Narrow"/>
          <w:sz w:val="24"/>
          <w:szCs w:val="24"/>
        </w:rPr>
      </w:pPr>
      <w:r w:rsidRPr="00DA158E">
        <w:rPr>
          <w:rFonts w:ascii="Arial Narrow" w:hAnsi="Arial Narrow"/>
          <w:sz w:val="24"/>
          <w:szCs w:val="24"/>
        </w:rPr>
        <w:t xml:space="preserve"> - aspecte referitoare la prevenirea şi modul de răspuns pentru cazuri de poluări accidentale;</w:t>
      </w:r>
    </w:p>
    <w:p w:rsidR="00AB39B6" w:rsidRPr="00DA158E" w:rsidRDefault="00AB39B6" w:rsidP="00DA158E">
      <w:pPr>
        <w:rPr>
          <w:rFonts w:ascii="Arial Narrow" w:hAnsi="Arial Narrow"/>
          <w:sz w:val="24"/>
          <w:szCs w:val="24"/>
        </w:rPr>
      </w:pPr>
      <w:r>
        <w:rPr>
          <w:rFonts w:ascii="Arial Narrow" w:hAnsi="Arial Narrow"/>
          <w:sz w:val="24"/>
          <w:szCs w:val="24"/>
        </w:rPr>
        <w:t>NU ESTE CAZUL</w:t>
      </w:r>
    </w:p>
    <w:p w:rsidR="00DA158E" w:rsidRDefault="00DA158E" w:rsidP="00DA158E">
      <w:pPr>
        <w:rPr>
          <w:rFonts w:ascii="Arial Narrow" w:hAnsi="Arial Narrow"/>
          <w:sz w:val="24"/>
          <w:szCs w:val="24"/>
        </w:rPr>
      </w:pPr>
      <w:r w:rsidRPr="00DA158E">
        <w:rPr>
          <w:rFonts w:ascii="Arial Narrow" w:hAnsi="Arial Narrow"/>
          <w:sz w:val="24"/>
          <w:szCs w:val="24"/>
        </w:rPr>
        <w:t xml:space="preserve"> - aspecte referitoare la închiderea/dezafectarea/demolarea instalaţiei;</w:t>
      </w:r>
    </w:p>
    <w:p w:rsidR="00AB39B6" w:rsidRPr="00DA158E" w:rsidRDefault="00AB39B6" w:rsidP="00DA158E">
      <w:pPr>
        <w:rPr>
          <w:rFonts w:ascii="Arial Narrow" w:hAnsi="Arial Narrow"/>
          <w:sz w:val="24"/>
          <w:szCs w:val="24"/>
        </w:rPr>
      </w:pPr>
      <w:r>
        <w:rPr>
          <w:rFonts w:ascii="Arial Narrow" w:hAnsi="Arial Narrow"/>
          <w:sz w:val="24"/>
          <w:szCs w:val="24"/>
        </w:rPr>
        <w:t>NU ESTE CAZUL</w:t>
      </w:r>
    </w:p>
    <w:p w:rsidR="00DA158E" w:rsidRDefault="00DA158E" w:rsidP="00DA158E">
      <w:pPr>
        <w:rPr>
          <w:rFonts w:ascii="Arial Narrow" w:hAnsi="Arial Narrow"/>
          <w:sz w:val="24"/>
          <w:szCs w:val="24"/>
        </w:rPr>
      </w:pPr>
      <w:r w:rsidRPr="00DA158E">
        <w:rPr>
          <w:rFonts w:ascii="Arial Narrow" w:hAnsi="Arial Narrow"/>
          <w:sz w:val="24"/>
          <w:szCs w:val="24"/>
        </w:rPr>
        <w:t xml:space="preserve"> - modalităţi de refacere a stării iniţiale/reabilitare în vederea utilizării ulterioare a terenului.</w:t>
      </w:r>
    </w:p>
    <w:p w:rsidR="00AB39B6" w:rsidRPr="00DA158E" w:rsidRDefault="00AB39B6" w:rsidP="00DA158E">
      <w:pPr>
        <w:rPr>
          <w:rFonts w:ascii="Arial Narrow" w:hAnsi="Arial Narrow"/>
          <w:sz w:val="24"/>
          <w:szCs w:val="24"/>
        </w:rPr>
      </w:pPr>
      <w:r>
        <w:rPr>
          <w:rFonts w:ascii="Arial Narrow" w:hAnsi="Arial Narrow"/>
          <w:sz w:val="24"/>
          <w:szCs w:val="24"/>
        </w:rPr>
        <w:t>NU ESTE CAZUL</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IX. Anexe - piese desenate</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1. Planul de încadrare în zonă a obiectivului şi planul de situaţie, cu modul de planificare a</w:t>
      </w:r>
    </w:p>
    <w:p w:rsidR="00DA158E" w:rsidRPr="00DA158E" w:rsidRDefault="00DA158E" w:rsidP="00DA158E">
      <w:pPr>
        <w:rPr>
          <w:rFonts w:ascii="Arial Narrow" w:hAnsi="Arial Narrow"/>
          <w:sz w:val="24"/>
          <w:szCs w:val="24"/>
        </w:rPr>
      </w:pPr>
      <w:r w:rsidRPr="00DA158E">
        <w:rPr>
          <w:rFonts w:ascii="Arial Narrow" w:hAnsi="Arial Narrow"/>
          <w:sz w:val="24"/>
          <w:szCs w:val="24"/>
        </w:rPr>
        <w:t>utilizării suprafeţelor</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Formele fizice ale proiectului (planuri, clădiri, alte structuri, materiale de construcţie etc.)</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Planşe reprezentând limitele amplasamentului proiectului, inclusiv orice suprafaţă de teren</w:t>
      </w:r>
    </w:p>
    <w:p w:rsidR="00DA158E" w:rsidRPr="00DA158E" w:rsidRDefault="00DA158E" w:rsidP="00DA158E">
      <w:pPr>
        <w:rPr>
          <w:rFonts w:ascii="Arial Narrow" w:hAnsi="Arial Narrow"/>
          <w:sz w:val="24"/>
          <w:szCs w:val="24"/>
        </w:rPr>
      </w:pPr>
      <w:r w:rsidRPr="00DA158E">
        <w:rPr>
          <w:rFonts w:ascii="Arial Narrow" w:hAnsi="Arial Narrow"/>
          <w:sz w:val="24"/>
          <w:szCs w:val="24"/>
        </w:rPr>
        <w:t>solicitată pentru a fi folosită temporar (planuri de situaţie şi amplasamente)</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2. Schemele-flux pentru:</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 procesul tehnologic şi fazele activităţii, cu instalaţiile de depoluare.</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3. Alte piese desenate, stabilite de autoritatea publică pentru protecţia mediului.</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X. Pentru proiectele pentru care în etapa de evaluare iniţială autoritatea competentă pentru</w:t>
      </w:r>
    </w:p>
    <w:p w:rsidR="00DA158E" w:rsidRPr="00DA158E" w:rsidRDefault="00DA158E" w:rsidP="00DA158E">
      <w:pPr>
        <w:rPr>
          <w:rFonts w:ascii="Arial Narrow" w:hAnsi="Arial Narrow"/>
          <w:sz w:val="24"/>
          <w:szCs w:val="24"/>
        </w:rPr>
      </w:pPr>
      <w:r w:rsidRPr="00DA158E">
        <w:rPr>
          <w:rFonts w:ascii="Arial Narrow" w:hAnsi="Arial Narrow"/>
          <w:sz w:val="24"/>
          <w:szCs w:val="24"/>
        </w:rPr>
        <w:t>protecţia mediului a decis necesitatea demarării procedurii de evaluare adecvată, memoriul va fi</w:t>
      </w:r>
    </w:p>
    <w:p w:rsidR="00DA158E" w:rsidRPr="00DA158E" w:rsidRDefault="00DA158E" w:rsidP="00DA158E">
      <w:pPr>
        <w:rPr>
          <w:rFonts w:ascii="Arial Narrow" w:hAnsi="Arial Narrow"/>
          <w:sz w:val="24"/>
          <w:szCs w:val="24"/>
        </w:rPr>
      </w:pPr>
      <w:r w:rsidRPr="00DA158E">
        <w:rPr>
          <w:rFonts w:ascii="Arial Narrow" w:hAnsi="Arial Narrow"/>
          <w:sz w:val="24"/>
          <w:szCs w:val="24"/>
        </w:rPr>
        <w:t>completat cu:</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a) descrierea succintă a proiectului şi distanţa faţă de aria naturală protejată de interes comunitar,</w:t>
      </w:r>
    </w:p>
    <w:p w:rsidR="00DA158E" w:rsidRPr="00DA158E" w:rsidRDefault="00DA158E" w:rsidP="00DA158E">
      <w:pPr>
        <w:rPr>
          <w:rFonts w:ascii="Arial Narrow" w:hAnsi="Arial Narrow"/>
          <w:sz w:val="24"/>
          <w:szCs w:val="24"/>
        </w:rPr>
      </w:pPr>
      <w:r w:rsidRPr="00DA158E">
        <w:rPr>
          <w:rFonts w:ascii="Arial Narrow" w:hAnsi="Arial Narrow"/>
          <w:sz w:val="24"/>
          <w:szCs w:val="24"/>
        </w:rPr>
        <w:t>precum şi coordonatele geografice (Stereo 70) ale amplasamentului proiectului. Aceste coordonate</w:t>
      </w:r>
    </w:p>
    <w:p w:rsidR="00DA158E" w:rsidRPr="00DA158E" w:rsidRDefault="00DA158E" w:rsidP="00DA158E">
      <w:pPr>
        <w:rPr>
          <w:rFonts w:ascii="Arial Narrow" w:hAnsi="Arial Narrow"/>
          <w:sz w:val="24"/>
          <w:szCs w:val="24"/>
        </w:rPr>
      </w:pPr>
      <w:r w:rsidRPr="00DA158E">
        <w:rPr>
          <w:rFonts w:ascii="Arial Narrow" w:hAnsi="Arial Narrow"/>
          <w:sz w:val="24"/>
          <w:szCs w:val="24"/>
        </w:rPr>
        <w:t>vor fi prezentate sub formă de vector în format digital cu referinţă geografică, în sistem de proiecţie</w:t>
      </w:r>
    </w:p>
    <w:p w:rsidR="00DA158E" w:rsidRPr="00DA158E" w:rsidRDefault="00DA158E" w:rsidP="00DA158E">
      <w:pPr>
        <w:rPr>
          <w:rFonts w:ascii="Arial Narrow" w:hAnsi="Arial Narrow"/>
          <w:sz w:val="24"/>
          <w:szCs w:val="24"/>
        </w:rPr>
      </w:pPr>
      <w:r w:rsidRPr="00DA158E">
        <w:rPr>
          <w:rFonts w:ascii="Arial Narrow" w:hAnsi="Arial Narrow"/>
          <w:sz w:val="24"/>
          <w:szCs w:val="24"/>
        </w:rPr>
        <w:t>naţională Stereo 1970 sau de un tabel în format electronic conţinând coordonatele conturului (X, Y)</w:t>
      </w:r>
    </w:p>
    <w:p w:rsidR="00DA158E" w:rsidRPr="00DA158E" w:rsidRDefault="00DA158E" w:rsidP="00DA158E">
      <w:pPr>
        <w:rPr>
          <w:rFonts w:ascii="Arial Narrow" w:hAnsi="Arial Narrow"/>
          <w:sz w:val="24"/>
          <w:szCs w:val="24"/>
        </w:rPr>
      </w:pPr>
      <w:r w:rsidRPr="00DA158E">
        <w:rPr>
          <w:rFonts w:ascii="Arial Narrow" w:hAnsi="Arial Narrow"/>
          <w:sz w:val="24"/>
          <w:szCs w:val="24"/>
        </w:rPr>
        <w:t>în sistem de proiecţie naţională Stereo 1970;</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b) numele şi codul ariei naturale protejate de interes comunitar;</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c) prezenţa şi efectivele/suprafeţele acoperite de specii şi habitate de interes comunitar în zona</w:t>
      </w:r>
    </w:p>
    <w:p w:rsidR="00DA158E" w:rsidRPr="00DA158E" w:rsidRDefault="00DA158E" w:rsidP="00DA158E">
      <w:pPr>
        <w:rPr>
          <w:rFonts w:ascii="Arial Narrow" w:hAnsi="Arial Narrow"/>
          <w:sz w:val="24"/>
          <w:szCs w:val="24"/>
        </w:rPr>
      </w:pPr>
      <w:r w:rsidRPr="00DA158E">
        <w:rPr>
          <w:rFonts w:ascii="Arial Narrow" w:hAnsi="Arial Narrow"/>
          <w:sz w:val="24"/>
          <w:szCs w:val="24"/>
        </w:rPr>
        <w:t>proiectului;</w:t>
      </w: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d) se va preciza dacă proiectul propus nu are legătură directă cu sau nu este necesar pentru</w:t>
      </w:r>
    </w:p>
    <w:p w:rsidR="00DA158E" w:rsidRDefault="00DA158E" w:rsidP="00DA158E">
      <w:pPr>
        <w:rPr>
          <w:rFonts w:ascii="Arial Narrow" w:hAnsi="Arial Narrow"/>
          <w:sz w:val="24"/>
          <w:szCs w:val="24"/>
        </w:rPr>
      </w:pPr>
      <w:r w:rsidRPr="00DA158E">
        <w:rPr>
          <w:rFonts w:ascii="Arial Narrow" w:hAnsi="Arial Narrow"/>
          <w:sz w:val="24"/>
          <w:szCs w:val="24"/>
        </w:rPr>
        <w:t>managementul conservării ariei naturale protejate de interes comunitar;</w:t>
      </w:r>
    </w:p>
    <w:p w:rsidR="006540F5" w:rsidRDefault="006540F5" w:rsidP="00DA158E">
      <w:pPr>
        <w:rPr>
          <w:rFonts w:ascii="Arial Narrow" w:hAnsi="Arial Narrow"/>
          <w:sz w:val="24"/>
          <w:szCs w:val="24"/>
        </w:rPr>
      </w:pPr>
    </w:p>
    <w:p w:rsidR="006540F5" w:rsidRDefault="006540F5" w:rsidP="00DA158E">
      <w:pPr>
        <w:rPr>
          <w:rFonts w:ascii="Arial Narrow" w:hAnsi="Arial Narrow"/>
          <w:sz w:val="24"/>
          <w:szCs w:val="24"/>
        </w:rPr>
      </w:pPr>
    </w:p>
    <w:p w:rsidR="006540F5" w:rsidRPr="00DA158E" w:rsidRDefault="006540F5" w:rsidP="00DA158E">
      <w:pPr>
        <w:rPr>
          <w:rFonts w:ascii="Arial Narrow" w:hAnsi="Arial Narrow"/>
          <w:sz w:val="24"/>
          <w:szCs w:val="24"/>
        </w:rPr>
      </w:pPr>
    </w:p>
    <w:p w:rsidR="00DA158E" w:rsidRPr="00DA158E" w:rsidRDefault="00DA158E" w:rsidP="00DA158E">
      <w:pPr>
        <w:rPr>
          <w:rFonts w:ascii="Arial Narrow" w:hAnsi="Arial Narrow"/>
          <w:sz w:val="24"/>
          <w:szCs w:val="24"/>
        </w:rPr>
      </w:pPr>
      <w:r w:rsidRPr="00DA158E">
        <w:rPr>
          <w:rFonts w:ascii="Arial Narrow" w:hAnsi="Arial Narrow"/>
          <w:sz w:val="24"/>
          <w:szCs w:val="24"/>
        </w:rPr>
        <w:t xml:space="preserve"> e) se va estima impactul potenţial al proiectului asupra speciilor şi habitatelor din aria naturală</w:t>
      </w:r>
    </w:p>
    <w:p w:rsidR="00DA158E" w:rsidRPr="00DA158E" w:rsidRDefault="00DA158E" w:rsidP="00DA158E">
      <w:pPr>
        <w:rPr>
          <w:rFonts w:ascii="Arial Narrow" w:hAnsi="Arial Narrow"/>
          <w:sz w:val="24"/>
          <w:szCs w:val="24"/>
        </w:rPr>
      </w:pPr>
      <w:r w:rsidRPr="00DA158E">
        <w:rPr>
          <w:rFonts w:ascii="Arial Narrow" w:hAnsi="Arial Narrow"/>
          <w:sz w:val="24"/>
          <w:szCs w:val="24"/>
        </w:rPr>
        <w:t>protejată de interes comunitar;</w:t>
      </w:r>
    </w:p>
    <w:p w:rsidR="00AB39B6" w:rsidRDefault="00DA158E" w:rsidP="00AB39B6">
      <w:pPr>
        <w:rPr>
          <w:rFonts w:ascii="Arial Narrow" w:hAnsi="Arial Narrow"/>
          <w:sz w:val="24"/>
          <w:szCs w:val="24"/>
        </w:rPr>
      </w:pPr>
      <w:r w:rsidRPr="00DA158E">
        <w:rPr>
          <w:rFonts w:ascii="Arial Narrow" w:hAnsi="Arial Narrow"/>
          <w:sz w:val="24"/>
          <w:szCs w:val="24"/>
        </w:rPr>
        <w:t xml:space="preserve"> f) alte informaţii prevăzute în ghidul metodolo</w:t>
      </w:r>
      <w:r w:rsidR="008E4F27">
        <w:rPr>
          <w:rFonts w:ascii="Arial Narrow" w:hAnsi="Arial Narrow"/>
          <w:sz w:val="24"/>
          <w:szCs w:val="24"/>
        </w:rPr>
        <w:t>gic privind evaluarea adecvată.</w:t>
      </w:r>
    </w:p>
    <w:p w:rsidR="008E4F27" w:rsidRPr="008E4F27" w:rsidRDefault="008E4F27" w:rsidP="00AB39B6">
      <w:pPr>
        <w:rPr>
          <w:rFonts w:ascii="Arial Narrow" w:hAnsi="Arial Narrow"/>
          <w:sz w:val="24"/>
          <w:szCs w:val="24"/>
        </w:rPr>
      </w:pPr>
    </w:p>
    <w:p w:rsidR="00AB39B6" w:rsidRPr="00AB39B6" w:rsidRDefault="00AB39B6" w:rsidP="00AB39B6">
      <w:pPr>
        <w:rPr>
          <w:rFonts w:ascii="Arial Narrow" w:hAnsi="Arial Narrow"/>
          <w:b/>
          <w:sz w:val="24"/>
          <w:szCs w:val="24"/>
          <w:lang w:val="en-US"/>
        </w:rPr>
      </w:pPr>
      <w:r w:rsidRPr="00AB39B6">
        <w:rPr>
          <w:rFonts w:ascii="Arial Narrow" w:hAnsi="Arial Narrow"/>
          <w:b/>
          <w:sz w:val="24"/>
          <w:szCs w:val="24"/>
          <w:lang w:val="en-US"/>
        </w:rPr>
        <w:t>PROIECTANT GENERAL:</w:t>
      </w:r>
    </w:p>
    <w:p w:rsidR="00AB39B6" w:rsidRDefault="00AB39B6" w:rsidP="00AB39B6">
      <w:pPr>
        <w:rPr>
          <w:rFonts w:ascii="Arial Narrow" w:hAnsi="Arial Narrow"/>
          <w:b/>
          <w:sz w:val="24"/>
          <w:szCs w:val="24"/>
          <w:lang w:val="en-US"/>
        </w:rPr>
      </w:pPr>
      <w:r w:rsidRPr="00AB39B6">
        <w:rPr>
          <w:rFonts w:ascii="Arial Narrow" w:hAnsi="Arial Narrow"/>
          <w:b/>
          <w:sz w:val="24"/>
          <w:szCs w:val="24"/>
          <w:lang w:val="en-US"/>
        </w:rPr>
        <w:t>S.C. AVENSIS COMPANY SRL</w:t>
      </w:r>
    </w:p>
    <w:p w:rsidR="00AC39B1" w:rsidRPr="00AB39B6" w:rsidRDefault="00AC39B1" w:rsidP="00AB39B6">
      <w:pPr>
        <w:rPr>
          <w:rFonts w:ascii="Arial Narrow" w:hAnsi="Arial Narrow"/>
          <w:b/>
          <w:sz w:val="24"/>
          <w:szCs w:val="24"/>
          <w:lang w:val="en-US"/>
        </w:rPr>
      </w:pPr>
      <w:proofErr w:type="spellStart"/>
      <w:r>
        <w:rPr>
          <w:rFonts w:ascii="Arial Narrow" w:hAnsi="Arial Narrow"/>
          <w:b/>
          <w:sz w:val="24"/>
          <w:szCs w:val="24"/>
          <w:lang w:val="en-US"/>
        </w:rPr>
        <w:t>Ing</w:t>
      </w:r>
      <w:proofErr w:type="spellEnd"/>
      <w:r>
        <w:rPr>
          <w:rFonts w:ascii="Arial Narrow" w:hAnsi="Arial Narrow"/>
          <w:b/>
          <w:sz w:val="24"/>
          <w:szCs w:val="24"/>
          <w:lang w:val="en-US"/>
        </w:rPr>
        <w:t xml:space="preserve">. </w:t>
      </w:r>
      <w:proofErr w:type="spellStart"/>
      <w:r>
        <w:rPr>
          <w:rFonts w:ascii="Arial Narrow" w:hAnsi="Arial Narrow"/>
          <w:b/>
          <w:sz w:val="24"/>
          <w:szCs w:val="24"/>
          <w:lang w:val="en-US"/>
        </w:rPr>
        <w:t>Baitan</w:t>
      </w:r>
      <w:proofErr w:type="spellEnd"/>
      <w:r>
        <w:rPr>
          <w:rFonts w:ascii="Arial Narrow" w:hAnsi="Arial Narrow"/>
          <w:b/>
          <w:sz w:val="24"/>
          <w:szCs w:val="24"/>
          <w:lang w:val="en-US"/>
        </w:rPr>
        <w:t xml:space="preserve"> Moldovan I.</w:t>
      </w:r>
    </w:p>
    <w:p w:rsidR="00AB39B6" w:rsidRPr="00AB39B6" w:rsidRDefault="00AB39B6" w:rsidP="00AB39B6">
      <w:pPr>
        <w:rPr>
          <w:rFonts w:ascii="Arial Narrow" w:hAnsi="Arial Narrow"/>
          <w:sz w:val="24"/>
          <w:szCs w:val="24"/>
          <w:lang w:val="en-US"/>
        </w:rPr>
      </w:pPr>
    </w:p>
    <w:p w:rsidR="00AB39B6" w:rsidRPr="00AB39B6" w:rsidRDefault="00AB39B6" w:rsidP="00AB39B6">
      <w:pPr>
        <w:rPr>
          <w:rFonts w:ascii="Arial Narrow" w:hAnsi="Arial Narrow"/>
          <w:sz w:val="24"/>
          <w:szCs w:val="24"/>
          <w:lang w:val="en-US"/>
        </w:rPr>
      </w:pPr>
    </w:p>
    <w:p w:rsidR="0053270D" w:rsidRPr="00AB39B6" w:rsidRDefault="0053270D" w:rsidP="00DA158E">
      <w:pPr>
        <w:rPr>
          <w:rFonts w:ascii="Arial Narrow" w:hAnsi="Arial Narrow"/>
          <w:sz w:val="24"/>
          <w:szCs w:val="24"/>
          <w:lang w:val="en-US"/>
        </w:rPr>
      </w:pPr>
    </w:p>
    <w:sectPr w:rsidR="0053270D" w:rsidRPr="00AB3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57332B"/>
    <w:multiLevelType w:val="hybridMultilevel"/>
    <w:tmpl w:val="7DC0CB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5E83B08"/>
    <w:multiLevelType w:val="hybridMultilevel"/>
    <w:tmpl w:val="B75E1244"/>
    <w:lvl w:ilvl="0" w:tplc="FFFFFFFF">
      <w:numFmt w:val="bullet"/>
      <w:lvlText w:val="-"/>
      <w:lvlJc w:val="left"/>
      <w:pPr>
        <w:tabs>
          <w:tab w:val="num" w:pos="1080"/>
        </w:tabs>
        <w:ind w:left="1080" w:hanging="360"/>
      </w:pPr>
      <w:rPr>
        <w:rFonts w:ascii="Times New Roman" w:eastAsia="Times New Roman" w:hAnsi="Times New Roman" w:cs="Times New Roman" w:hint="default"/>
        <w:b/>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60F2393"/>
    <w:multiLevelType w:val="hybridMultilevel"/>
    <w:tmpl w:val="D6787728"/>
    <w:lvl w:ilvl="0" w:tplc="DA8E3A60">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4">
    <w:nsid w:val="066C114D"/>
    <w:multiLevelType w:val="hybridMultilevel"/>
    <w:tmpl w:val="D332D0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965CDA"/>
    <w:multiLevelType w:val="hybridMultilevel"/>
    <w:tmpl w:val="43326722"/>
    <w:lvl w:ilvl="0" w:tplc="6C206960">
      <w:start w:val="1"/>
      <w:numFmt w:val="bullet"/>
      <w:lvlText w:val=""/>
      <w:lvlJc w:val="left"/>
      <w:pPr>
        <w:tabs>
          <w:tab w:val="num" w:pos="360"/>
        </w:tabs>
        <w:ind w:left="340" w:hanging="340"/>
      </w:pPr>
      <w:rPr>
        <w:rFonts w:ascii="Symbol" w:hAnsi="Symbol" w:hint="default"/>
        <w:sz w:val="16"/>
      </w:rPr>
    </w:lvl>
    <w:lvl w:ilvl="1" w:tplc="2A94DFCE">
      <w:numFmt w:val="bullet"/>
      <w:lvlText w:val=""/>
      <w:lvlJc w:val="left"/>
      <w:pPr>
        <w:tabs>
          <w:tab w:val="num" w:pos="144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F03E13"/>
    <w:multiLevelType w:val="hybridMultilevel"/>
    <w:tmpl w:val="AFD40CA2"/>
    <w:lvl w:ilvl="0" w:tplc="5B94C2B2">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17454CF"/>
    <w:multiLevelType w:val="hybridMultilevel"/>
    <w:tmpl w:val="AFA847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2C544"/>
    <w:multiLevelType w:val="singleLevel"/>
    <w:tmpl w:val="69D89773"/>
    <w:lvl w:ilvl="0">
      <w:numFmt w:val="bullet"/>
      <w:lvlText w:val="-"/>
      <w:lvlJc w:val="left"/>
      <w:pPr>
        <w:tabs>
          <w:tab w:val="num" w:pos="1080"/>
        </w:tabs>
        <w:ind w:left="1080" w:hanging="360"/>
      </w:pPr>
      <w:rPr>
        <w:rFonts w:ascii="Times New Roman" w:hAnsi="Times New Roman" w:cs="Times New Roman"/>
        <w:sz w:val="24"/>
        <w:szCs w:val="24"/>
      </w:rPr>
    </w:lvl>
  </w:abstractNum>
  <w:abstractNum w:abstractNumId="9">
    <w:nsid w:val="21A20E60"/>
    <w:multiLevelType w:val="hybridMultilevel"/>
    <w:tmpl w:val="F7A29392"/>
    <w:lvl w:ilvl="0" w:tplc="549C72A0">
      <w:start w:val="1"/>
      <w:numFmt w:val="decimal"/>
      <w:lvlText w:val="%1."/>
      <w:lvlJc w:val="left"/>
      <w:pPr>
        <w:ind w:left="1804" w:hanging="360"/>
      </w:pPr>
      <w:rPr>
        <w:rFonts w:hint="default"/>
      </w:rPr>
    </w:lvl>
    <w:lvl w:ilvl="1" w:tplc="04180019" w:tentative="1">
      <w:start w:val="1"/>
      <w:numFmt w:val="lowerLetter"/>
      <w:lvlText w:val="%2."/>
      <w:lvlJc w:val="left"/>
      <w:pPr>
        <w:ind w:left="2524" w:hanging="360"/>
      </w:pPr>
    </w:lvl>
    <w:lvl w:ilvl="2" w:tplc="0418001B" w:tentative="1">
      <w:start w:val="1"/>
      <w:numFmt w:val="lowerRoman"/>
      <w:lvlText w:val="%3."/>
      <w:lvlJc w:val="right"/>
      <w:pPr>
        <w:ind w:left="3244" w:hanging="180"/>
      </w:pPr>
    </w:lvl>
    <w:lvl w:ilvl="3" w:tplc="0418000F" w:tentative="1">
      <w:start w:val="1"/>
      <w:numFmt w:val="decimal"/>
      <w:lvlText w:val="%4."/>
      <w:lvlJc w:val="left"/>
      <w:pPr>
        <w:ind w:left="3964" w:hanging="360"/>
      </w:pPr>
    </w:lvl>
    <w:lvl w:ilvl="4" w:tplc="04180019" w:tentative="1">
      <w:start w:val="1"/>
      <w:numFmt w:val="lowerLetter"/>
      <w:lvlText w:val="%5."/>
      <w:lvlJc w:val="left"/>
      <w:pPr>
        <w:ind w:left="4684" w:hanging="360"/>
      </w:pPr>
    </w:lvl>
    <w:lvl w:ilvl="5" w:tplc="0418001B" w:tentative="1">
      <w:start w:val="1"/>
      <w:numFmt w:val="lowerRoman"/>
      <w:lvlText w:val="%6."/>
      <w:lvlJc w:val="right"/>
      <w:pPr>
        <w:ind w:left="5404" w:hanging="180"/>
      </w:pPr>
    </w:lvl>
    <w:lvl w:ilvl="6" w:tplc="0418000F" w:tentative="1">
      <w:start w:val="1"/>
      <w:numFmt w:val="decimal"/>
      <w:lvlText w:val="%7."/>
      <w:lvlJc w:val="left"/>
      <w:pPr>
        <w:ind w:left="6124" w:hanging="360"/>
      </w:pPr>
    </w:lvl>
    <w:lvl w:ilvl="7" w:tplc="04180019" w:tentative="1">
      <w:start w:val="1"/>
      <w:numFmt w:val="lowerLetter"/>
      <w:lvlText w:val="%8."/>
      <w:lvlJc w:val="left"/>
      <w:pPr>
        <w:ind w:left="6844" w:hanging="360"/>
      </w:pPr>
    </w:lvl>
    <w:lvl w:ilvl="8" w:tplc="0418001B" w:tentative="1">
      <w:start w:val="1"/>
      <w:numFmt w:val="lowerRoman"/>
      <w:lvlText w:val="%9."/>
      <w:lvlJc w:val="right"/>
      <w:pPr>
        <w:ind w:left="7564" w:hanging="180"/>
      </w:pPr>
    </w:lvl>
  </w:abstractNum>
  <w:abstractNum w:abstractNumId="10">
    <w:nsid w:val="22BB1C1B"/>
    <w:multiLevelType w:val="hybridMultilevel"/>
    <w:tmpl w:val="C43A91C2"/>
    <w:lvl w:ilvl="0" w:tplc="04180017">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239C42D9"/>
    <w:multiLevelType w:val="hybridMultilevel"/>
    <w:tmpl w:val="9A4CC8E6"/>
    <w:lvl w:ilvl="0" w:tplc="7FD0C90E">
      <w:start w:val="3"/>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23E53D72"/>
    <w:multiLevelType w:val="hybridMultilevel"/>
    <w:tmpl w:val="D3EC9BA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2BFC23E8"/>
    <w:multiLevelType w:val="hybridMultilevel"/>
    <w:tmpl w:val="92A0A3E8"/>
    <w:lvl w:ilvl="0" w:tplc="F22AF488">
      <w:numFmt w:val="bullet"/>
      <w:lvlText w:val="-"/>
      <w:lvlJc w:val="left"/>
      <w:pPr>
        <w:ind w:left="1080" w:hanging="360"/>
      </w:pPr>
      <w:rPr>
        <w:rFonts w:ascii="Arial Narrow" w:eastAsia="Times New Roman" w:hAnsi="Arial Narrow"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35566703"/>
    <w:multiLevelType w:val="hybridMultilevel"/>
    <w:tmpl w:val="57D6022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35E135EE"/>
    <w:multiLevelType w:val="hybridMultilevel"/>
    <w:tmpl w:val="781640D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8A01C53"/>
    <w:multiLevelType w:val="hybridMultilevel"/>
    <w:tmpl w:val="1E7270B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A0931C3"/>
    <w:multiLevelType w:val="hybridMultilevel"/>
    <w:tmpl w:val="67C0BDD2"/>
    <w:lvl w:ilvl="0" w:tplc="42D200A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A290158"/>
    <w:multiLevelType w:val="hybridMultilevel"/>
    <w:tmpl w:val="162040A8"/>
    <w:lvl w:ilvl="0" w:tplc="04180017">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3F821587"/>
    <w:multiLevelType w:val="hybridMultilevel"/>
    <w:tmpl w:val="252EB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703C5D"/>
    <w:multiLevelType w:val="hybridMultilevel"/>
    <w:tmpl w:val="0BD44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5373F"/>
    <w:multiLevelType w:val="hybridMultilevel"/>
    <w:tmpl w:val="3CD644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45F3231"/>
    <w:multiLevelType w:val="hybridMultilevel"/>
    <w:tmpl w:val="9CFE572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nsid w:val="454E7E77"/>
    <w:multiLevelType w:val="hybridMultilevel"/>
    <w:tmpl w:val="C42A069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DAD3100"/>
    <w:multiLevelType w:val="hybridMultilevel"/>
    <w:tmpl w:val="34808B2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6385EA3"/>
    <w:multiLevelType w:val="hybridMultilevel"/>
    <w:tmpl w:val="B6488D20"/>
    <w:lvl w:ilvl="0" w:tplc="D8643744">
      <w:numFmt w:val="bullet"/>
      <w:lvlText w:val="-"/>
      <w:lvlJc w:val="left"/>
      <w:pPr>
        <w:tabs>
          <w:tab w:val="num" w:pos="1590"/>
        </w:tabs>
        <w:ind w:left="1590" w:hanging="870"/>
      </w:pPr>
      <w:rPr>
        <w:rFonts w:ascii="Sylfaen" w:eastAsia="Times New Roman" w:hAnsi="Sylfae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71F1343"/>
    <w:multiLevelType w:val="hybridMultilevel"/>
    <w:tmpl w:val="36EED524"/>
    <w:lvl w:ilvl="0" w:tplc="04090005">
      <w:start w:val="1"/>
      <w:numFmt w:val="bullet"/>
      <w:lvlText w:val=""/>
      <w:lvlJc w:val="left"/>
      <w:pPr>
        <w:tabs>
          <w:tab w:val="num" w:pos="2062"/>
        </w:tabs>
        <w:ind w:left="2062" w:hanging="360"/>
      </w:pPr>
      <w:rPr>
        <w:rFonts w:ascii="Wingdings" w:hAnsi="Wingdings" w:hint="default"/>
      </w:rPr>
    </w:lvl>
    <w:lvl w:ilvl="1" w:tplc="04090003" w:tentative="1">
      <w:start w:val="1"/>
      <w:numFmt w:val="bullet"/>
      <w:lvlText w:val="o"/>
      <w:lvlJc w:val="left"/>
      <w:pPr>
        <w:tabs>
          <w:tab w:val="num" w:pos="2782"/>
        </w:tabs>
        <w:ind w:left="2782" w:hanging="360"/>
      </w:pPr>
      <w:rPr>
        <w:rFonts w:ascii="Courier New" w:hAnsi="Courier New" w:cs="Courier New" w:hint="default"/>
      </w:rPr>
    </w:lvl>
    <w:lvl w:ilvl="2" w:tplc="04090005" w:tentative="1">
      <w:start w:val="1"/>
      <w:numFmt w:val="bullet"/>
      <w:lvlText w:val=""/>
      <w:lvlJc w:val="left"/>
      <w:pPr>
        <w:tabs>
          <w:tab w:val="num" w:pos="3502"/>
        </w:tabs>
        <w:ind w:left="3502" w:hanging="360"/>
      </w:pPr>
      <w:rPr>
        <w:rFonts w:ascii="Wingdings" w:hAnsi="Wingdings" w:hint="default"/>
      </w:rPr>
    </w:lvl>
    <w:lvl w:ilvl="3" w:tplc="04090001" w:tentative="1">
      <w:start w:val="1"/>
      <w:numFmt w:val="bullet"/>
      <w:lvlText w:val=""/>
      <w:lvlJc w:val="left"/>
      <w:pPr>
        <w:tabs>
          <w:tab w:val="num" w:pos="4222"/>
        </w:tabs>
        <w:ind w:left="4222" w:hanging="360"/>
      </w:pPr>
      <w:rPr>
        <w:rFonts w:ascii="Symbol" w:hAnsi="Symbol" w:hint="default"/>
      </w:rPr>
    </w:lvl>
    <w:lvl w:ilvl="4" w:tplc="04090003" w:tentative="1">
      <w:start w:val="1"/>
      <w:numFmt w:val="bullet"/>
      <w:lvlText w:val="o"/>
      <w:lvlJc w:val="left"/>
      <w:pPr>
        <w:tabs>
          <w:tab w:val="num" w:pos="4942"/>
        </w:tabs>
        <w:ind w:left="4942" w:hanging="360"/>
      </w:pPr>
      <w:rPr>
        <w:rFonts w:ascii="Courier New" w:hAnsi="Courier New" w:cs="Courier New" w:hint="default"/>
      </w:rPr>
    </w:lvl>
    <w:lvl w:ilvl="5" w:tplc="04090005" w:tentative="1">
      <w:start w:val="1"/>
      <w:numFmt w:val="bullet"/>
      <w:lvlText w:val=""/>
      <w:lvlJc w:val="left"/>
      <w:pPr>
        <w:tabs>
          <w:tab w:val="num" w:pos="5662"/>
        </w:tabs>
        <w:ind w:left="5662" w:hanging="360"/>
      </w:pPr>
      <w:rPr>
        <w:rFonts w:ascii="Wingdings" w:hAnsi="Wingdings" w:hint="default"/>
      </w:rPr>
    </w:lvl>
    <w:lvl w:ilvl="6" w:tplc="04090001" w:tentative="1">
      <w:start w:val="1"/>
      <w:numFmt w:val="bullet"/>
      <w:lvlText w:val=""/>
      <w:lvlJc w:val="left"/>
      <w:pPr>
        <w:tabs>
          <w:tab w:val="num" w:pos="6382"/>
        </w:tabs>
        <w:ind w:left="6382" w:hanging="360"/>
      </w:pPr>
      <w:rPr>
        <w:rFonts w:ascii="Symbol" w:hAnsi="Symbol" w:hint="default"/>
      </w:rPr>
    </w:lvl>
    <w:lvl w:ilvl="7" w:tplc="04090003" w:tentative="1">
      <w:start w:val="1"/>
      <w:numFmt w:val="bullet"/>
      <w:lvlText w:val="o"/>
      <w:lvlJc w:val="left"/>
      <w:pPr>
        <w:tabs>
          <w:tab w:val="num" w:pos="7102"/>
        </w:tabs>
        <w:ind w:left="7102" w:hanging="360"/>
      </w:pPr>
      <w:rPr>
        <w:rFonts w:ascii="Courier New" w:hAnsi="Courier New" w:cs="Courier New" w:hint="default"/>
      </w:rPr>
    </w:lvl>
    <w:lvl w:ilvl="8" w:tplc="04090005" w:tentative="1">
      <w:start w:val="1"/>
      <w:numFmt w:val="bullet"/>
      <w:lvlText w:val=""/>
      <w:lvlJc w:val="left"/>
      <w:pPr>
        <w:tabs>
          <w:tab w:val="num" w:pos="7822"/>
        </w:tabs>
        <w:ind w:left="7822" w:hanging="360"/>
      </w:pPr>
      <w:rPr>
        <w:rFonts w:ascii="Wingdings" w:hAnsi="Wingdings" w:hint="default"/>
      </w:rPr>
    </w:lvl>
  </w:abstractNum>
  <w:abstractNum w:abstractNumId="27">
    <w:nsid w:val="57CA3361"/>
    <w:multiLevelType w:val="hybridMultilevel"/>
    <w:tmpl w:val="8048E76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A262154"/>
    <w:multiLevelType w:val="hybridMultilevel"/>
    <w:tmpl w:val="AD6C8E44"/>
    <w:lvl w:ilvl="0" w:tplc="29865BCC">
      <w:start w:val="1"/>
      <w:numFmt w:val="bullet"/>
      <w:lvlText w:val=""/>
      <w:lvlJc w:val="left"/>
      <w:pPr>
        <w:ind w:left="502"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B3585"/>
    <w:multiLevelType w:val="multilevel"/>
    <w:tmpl w:val="D0D4DC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F416CF"/>
    <w:multiLevelType w:val="hybridMultilevel"/>
    <w:tmpl w:val="7A021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E0DB8"/>
    <w:multiLevelType w:val="hybridMultilevel"/>
    <w:tmpl w:val="464A0522"/>
    <w:lvl w:ilvl="0" w:tplc="42D200A6">
      <w:numFmt w:val="bullet"/>
      <w:lvlText w:val="-"/>
      <w:lvlJc w:val="left"/>
      <w:pPr>
        <w:tabs>
          <w:tab w:val="num" w:pos="1800"/>
        </w:tabs>
        <w:ind w:left="1800" w:hanging="360"/>
      </w:pPr>
      <w:rPr>
        <w:rFonts w:ascii="Arial" w:eastAsia="Times New Roman" w:hAnsi="Arial" w:cs="Arial"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2">
    <w:nsid w:val="61901F53"/>
    <w:multiLevelType w:val="hybridMultilevel"/>
    <w:tmpl w:val="28EE7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C67010"/>
    <w:multiLevelType w:val="hybridMultilevel"/>
    <w:tmpl w:val="C31453A8"/>
    <w:lvl w:ilvl="0" w:tplc="0409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nsid w:val="67DB0F00"/>
    <w:multiLevelType w:val="hybridMultilevel"/>
    <w:tmpl w:val="25D0182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D92116"/>
    <w:multiLevelType w:val="singleLevel"/>
    <w:tmpl w:val="E5EC24E6"/>
    <w:lvl w:ilvl="0">
      <w:start w:val="1"/>
      <w:numFmt w:val="decimal"/>
      <w:lvlText w:val="%1."/>
      <w:legacy w:legacy="1" w:legacySpace="0" w:legacyIndent="567"/>
      <w:lvlJc w:val="left"/>
      <w:pPr>
        <w:ind w:left="567" w:hanging="567"/>
      </w:pPr>
    </w:lvl>
  </w:abstractNum>
  <w:abstractNum w:abstractNumId="36">
    <w:nsid w:val="6C2F0CC8"/>
    <w:multiLevelType w:val="hybridMultilevel"/>
    <w:tmpl w:val="02D29DE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E4B7106"/>
    <w:multiLevelType w:val="multilevel"/>
    <w:tmpl w:val="C9EC164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7246447B"/>
    <w:multiLevelType w:val="hybridMultilevel"/>
    <w:tmpl w:val="D11EE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6736E3"/>
    <w:multiLevelType w:val="hybridMultilevel"/>
    <w:tmpl w:val="23ACEC14"/>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5E231F3"/>
    <w:multiLevelType w:val="hybridMultilevel"/>
    <w:tmpl w:val="3F7851A8"/>
    <w:lvl w:ilvl="0" w:tplc="25B4D2C4">
      <w:numFmt w:val="bullet"/>
      <w:lvlText w:val="-"/>
      <w:lvlJc w:val="left"/>
      <w:pPr>
        <w:tabs>
          <w:tab w:val="num" w:pos="1080"/>
        </w:tabs>
        <w:ind w:left="1080" w:hanging="360"/>
      </w:pPr>
      <w:rPr>
        <w:rFonts w:ascii="Sylfaen" w:eastAsia="Batang" w:hAnsi="Sylfae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CFB0A98"/>
    <w:multiLevelType w:val="hybridMultilevel"/>
    <w:tmpl w:val="40B4A6E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20"/>
  </w:num>
  <w:num w:numId="3">
    <w:abstractNumId w:val="19"/>
  </w:num>
  <w:num w:numId="4">
    <w:abstractNumId w:val="26"/>
  </w:num>
  <w:num w:numId="5">
    <w:abstractNumId w:val="3"/>
  </w:num>
  <w:num w:numId="6">
    <w:abstractNumId w:val="29"/>
  </w:num>
  <w:num w:numId="7">
    <w:abstractNumId w:val="11"/>
  </w:num>
  <w:num w:numId="8">
    <w:abstractNumId w:val="2"/>
  </w:num>
  <w:num w:numId="9">
    <w:abstractNumId w:val="38"/>
  </w:num>
  <w:num w:numId="10">
    <w:abstractNumId w:val="9"/>
  </w:num>
  <w:num w:numId="11">
    <w:abstractNumId w:val="12"/>
  </w:num>
  <w:num w:numId="12">
    <w:abstractNumId w:val="39"/>
  </w:num>
  <w:num w:numId="13">
    <w:abstractNumId w:val="41"/>
  </w:num>
  <w:num w:numId="14">
    <w:abstractNumId w:val="21"/>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5"/>
  </w:num>
  <w:num w:numId="17">
    <w:abstractNumId w:val="22"/>
  </w:num>
  <w:num w:numId="18">
    <w:abstractNumId w:val="14"/>
  </w:num>
  <w:num w:numId="19">
    <w:abstractNumId w:val="4"/>
  </w:num>
  <w:num w:numId="20">
    <w:abstractNumId w:val="40"/>
  </w:num>
  <w:num w:numId="21">
    <w:abstractNumId w:val="25"/>
  </w:num>
  <w:num w:numId="22">
    <w:abstractNumId w:val="30"/>
  </w:num>
  <w:num w:numId="23">
    <w:abstractNumId w:val="32"/>
  </w:num>
  <w:num w:numId="24">
    <w:abstractNumId w:val="7"/>
  </w:num>
  <w:num w:numId="25">
    <w:abstractNumId w:val="17"/>
  </w:num>
  <w:num w:numId="26">
    <w:abstractNumId w:val="33"/>
  </w:num>
  <w:num w:numId="27">
    <w:abstractNumId w:val="15"/>
  </w:num>
  <w:num w:numId="28">
    <w:abstractNumId w:val="27"/>
  </w:num>
  <w:num w:numId="29">
    <w:abstractNumId w:val="16"/>
  </w:num>
  <w:num w:numId="30">
    <w:abstractNumId w:val="34"/>
  </w:num>
  <w:num w:numId="31">
    <w:abstractNumId w:val="36"/>
  </w:num>
  <w:num w:numId="32">
    <w:abstractNumId w:val="1"/>
  </w:num>
  <w:num w:numId="33">
    <w:abstractNumId w:val="23"/>
  </w:num>
  <w:num w:numId="34">
    <w:abstractNumId w:val="28"/>
  </w:num>
  <w:num w:numId="35">
    <w:abstractNumId w:val="5"/>
  </w:num>
  <w:num w:numId="36">
    <w:abstractNumId w:val="24"/>
  </w:num>
  <w:num w:numId="37">
    <w:abstractNumId w:val="13"/>
  </w:num>
  <w:num w:numId="38">
    <w:abstractNumId w:val="6"/>
  </w:num>
  <w:num w:numId="39">
    <w:abstractNumId w:val="10"/>
  </w:num>
  <w:num w:numId="40">
    <w:abstractNumId w:val="8"/>
  </w:num>
  <w:num w:numId="41">
    <w:abstractNumId w:val="18"/>
  </w:num>
  <w:num w:numId="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BA"/>
    <w:rsid w:val="000347D0"/>
    <w:rsid w:val="0004787E"/>
    <w:rsid w:val="00066031"/>
    <w:rsid w:val="001E4CD8"/>
    <w:rsid w:val="00257F3D"/>
    <w:rsid w:val="002D3DDD"/>
    <w:rsid w:val="003358B5"/>
    <w:rsid w:val="003E6E2E"/>
    <w:rsid w:val="00411EE7"/>
    <w:rsid w:val="00475DBE"/>
    <w:rsid w:val="0053270D"/>
    <w:rsid w:val="005F0925"/>
    <w:rsid w:val="006245FA"/>
    <w:rsid w:val="00632491"/>
    <w:rsid w:val="006540F5"/>
    <w:rsid w:val="00671A6E"/>
    <w:rsid w:val="006977E5"/>
    <w:rsid w:val="006A5DC7"/>
    <w:rsid w:val="006C556F"/>
    <w:rsid w:val="007214A5"/>
    <w:rsid w:val="00721B53"/>
    <w:rsid w:val="0074518B"/>
    <w:rsid w:val="0078004C"/>
    <w:rsid w:val="007B25B1"/>
    <w:rsid w:val="00811EF0"/>
    <w:rsid w:val="00852B87"/>
    <w:rsid w:val="008E4F27"/>
    <w:rsid w:val="00927E4F"/>
    <w:rsid w:val="009B0FBA"/>
    <w:rsid w:val="009F0052"/>
    <w:rsid w:val="009F3F38"/>
    <w:rsid w:val="00A106D1"/>
    <w:rsid w:val="00AB04B3"/>
    <w:rsid w:val="00AB39B6"/>
    <w:rsid w:val="00AC39B1"/>
    <w:rsid w:val="00BA7F11"/>
    <w:rsid w:val="00C95391"/>
    <w:rsid w:val="00C96339"/>
    <w:rsid w:val="00CA5B66"/>
    <w:rsid w:val="00CB0329"/>
    <w:rsid w:val="00CF6313"/>
    <w:rsid w:val="00D01E86"/>
    <w:rsid w:val="00D414A2"/>
    <w:rsid w:val="00D50E7D"/>
    <w:rsid w:val="00D92A81"/>
    <w:rsid w:val="00DA158E"/>
    <w:rsid w:val="00E2742A"/>
    <w:rsid w:val="00EB26D6"/>
    <w:rsid w:val="00EB56B7"/>
    <w:rsid w:val="00EC1B3C"/>
    <w:rsid w:val="00ED14C6"/>
    <w:rsid w:val="00ED7854"/>
    <w:rsid w:val="00EE15E8"/>
    <w:rsid w:val="00EE2C96"/>
    <w:rsid w:val="00EE6E8A"/>
    <w:rsid w:val="00F34376"/>
    <w:rsid w:val="00FB3D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FA4DE-DA7E-441E-AA2D-7EF16338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27E4F"/>
    <w:pPr>
      <w:keepNext/>
      <w:spacing w:after="0" w:line="240" w:lineRule="auto"/>
      <w:jc w:val="center"/>
      <w:outlineLvl w:val="0"/>
    </w:pPr>
    <w:rPr>
      <w:rFonts w:ascii="Arial" w:eastAsia="Times New Roman" w:hAnsi="Arial" w:cs="Times New Roman"/>
      <w:b/>
      <w:sz w:val="32"/>
      <w:szCs w:val="20"/>
    </w:rPr>
  </w:style>
  <w:style w:type="paragraph" w:styleId="Heading2">
    <w:name w:val="heading 2"/>
    <w:basedOn w:val="Normal"/>
    <w:next w:val="Normal"/>
    <w:link w:val="Heading2Char"/>
    <w:uiPriority w:val="9"/>
    <w:unhideWhenUsed/>
    <w:qFormat/>
    <w:rsid w:val="00ED14C6"/>
    <w:pPr>
      <w:keepNext/>
      <w:keepLines/>
      <w:spacing w:before="200" w:after="0" w:line="240" w:lineRule="auto"/>
      <w:outlineLvl w:val="1"/>
    </w:pPr>
    <w:rPr>
      <w:rFonts w:ascii="Cambria" w:eastAsia="Times New Roman" w:hAnsi="Cambria" w:cs="Times New Roman"/>
      <w:b/>
      <w:bCs/>
      <w:color w:val="4F81BD"/>
      <w:sz w:val="26"/>
      <w:szCs w:val="26"/>
      <w:lang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A158E"/>
    <w:pPr>
      <w:ind w:left="720"/>
      <w:contextualSpacing/>
    </w:pPr>
  </w:style>
  <w:style w:type="paragraph" w:styleId="BalloonText">
    <w:name w:val="Balloon Text"/>
    <w:basedOn w:val="Normal"/>
    <w:link w:val="BalloonTextChar"/>
    <w:unhideWhenUsed/>
    <w:rsid w:val="00AB3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B39B6"/>
    <w:rPr>
      <w:rFonts w:ascii="Segoe UI" w:hAnsi="Segoe UI" w:cs="Segoe UI"/>
      <w:sz w:val="18"/>
      <w:szCs w:val="18"/>
    </w:rPr>
  </w:style>
  <w:style w:type="paragraph" w:styleId="BodyTextIndent">
    <w:name w:val="Body Text Indent"/>
    <w:basedOn w:val="Normal"/>
    <w:link w:val="BodyTextIndentChar"/>
    <w:rsid w:val="00ED14C6"/>
    <w:pPr>
      <w:spacing w:after="0" w:line="240" w:lineRule="auto"/>
      <w:ind w:left="1843"/>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ED14C6"/>
    <w:rPr>
      <w:rFonts w:ascii="Arial" w:eastAsia="Times New Roman" w:hAnsi="Arial" w:cs="Times New Roman"/>
      <w:sz w:val="24"/>
      <w:szCs w:val="20"/>
    </w:rPr>
  </w:style>
  <w:style w:type="paragraph" w:customStyle="1" w:styleId="Style11">
    <w:name w:val="Style11"/>
    <w:basedOn w:val="Normal"/>
    <w:uiPriority w:val="99"/>
    <w:rsid w:val="00ED14C6"/>
    <w:pPr>
      <w:widowControl w:val="0"/>
      <w:autoSpaceDE w:val="0"/>
      <w:autoSpaceDN w:val="0"/>
      <w:adjustRightInd w:val="0"/>
      <w:spacing w:after="0" w:line="384" w:lineRule="exact"/>
      <w:jc w:val="both"/>
    </w:pPr>
    <w:rPr>
      <w:rFonts w:ascii="Arial Unicode MS" w:eastAsia="Arial Unicode MS" w:hAnsi="Calibri" w:cs="Arial Unicode MS"/>
      <w:sz w:val="24"/>
      <w:szCs w:val="24"/>
      <w:lang w:eastAsia="ro-RO"/>
    </w:rPr>
  </w:style>
  <w:style w:type="character" w:customStyle="1" w:styleId="FontStyle43">
    <w:name w:val="Font Style43"/>
    <w:uiPriority w:val="99"/>
    <w:rsid w:val="00ED14C6"/>
    <w:rPr>
      <w:rFonts w:ascii="Arial Narrow" w:hAnsi="Arial Narrow" w:cs="Arial Narrow"/>
      <w:sz w:val="24"/>
      <w:szCs w:val="24"/>
    </w:rPr>
  </w:style>
  <w:style w:type="character" w:customStyle="1" w:styleId="Heading2Char">
    <w:name w:val="Heading 2 Char"/>
    <w:basedOn w:val="DefaultParagraphFont"/>
    <w:link w:val="Heading2"/>
    <w:uiPriority w:val="9"/>
    <w:rsid w:val="00ED14C6"/>
    <w:rPr>
      <w:rFonts w:ascii="Cambria" w:eastAsia="Times New Roman" w:hAnsi="Cambria" w:cs="Times New Roman"/>
      <w:b/>
      <w:bCs/>
      <w:color w:val="4F81BD"/>
      <w:sz w:val="26"/>
      <w:szCs w:val="26"/>
      <w:lang w:eastAsia="ro-RO"/>
    </w:rPr>
  </w:style>
  <w:style w:type="paragraph" w:styleId="BodyTextIndent2">
    <w:name w:val="Body Text Indent 2"/>
    <w:basedOn w:val="Normal"/>
    <w:link w:val="BodyTextIndent2Char"/>
    <w:rsid w:val="00ED14C6"/>
    <w:pPr>
      <w:spacing w:after="120" w:line="480" w:lineRule="auto"/>
      <w:ind w:left="283"/>
    </w:pPr>
    <w:rPr>
      <w:rFonts w:ascii="Times New Roman" w:eastAsia="Times New Roman" w:hAnsi="Times New Roman" w:cs="Times New Roman"/>
      <w:sz w:val="24"/>
      <w:szCs w:val="24"/>
      <w:lang w:eastAsia="ro-RO"/>
    </w:rPr>
  </w:style>
  <w:style w:type="character" w:customStyle="1" w:styleId="BodyTextIndent2Char">
    <w:name w:val="Body Text Indent 2 Char"/>
    <w:basedOn w:val="DefaultParagraphFont"/>
    <w:link w:val="BodyTextIndent2"/>
    <w:rsid w:val="00ED14C6"/>
    <w:rPr>
      <w:rFonts w:ascii="Times New Roman" w:eastAsia="Times New Roman" w:hAnsi="Times New Roman" w:cs="Times New Roman"/>
      <w:sz w:val="24"/>
      <w:szCs w:val="24"/>
      <w:lang w:eastAsia="ro-RO"/>
    </w:rPr>
  </w:style>
  <w:style w:type="character" w:customStyle="1" w:styleId="Heading1Char">
    <w:name w:val="Heading 1 Char"/>
    <w:basedOn w:val="DefaultParagraphFont"/>
    <w:link w:val="Heading1"/>
    <w:rsid w:val="00927E4F"/>
    <w:rPr>
      <w:rFonts w:ascii="Arial" w:eastAsia="Times New Roman" w:hAnsi="Arial" w:cs="Times New Roman"/>
      <w:b/>
      <w:sz w:val="32"/>
      <w:szCs w:val="20"/>
    </w:rPr>
  </w:style>
  <w:style w:type="paragraph" w:styleId="Header">
    <w:name w:val="header"/>
    <w:basedOn w:val="Normal"/>
    <w:link w:val="HeaderChar"/>
    <w:rsid w:val="00927E4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27E4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27E4F"/>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927E4F"/>
    <w:rPr>
      <w:rFonts w:ascii="Times New Roman" w:eastAsia="Times New Roman" w:hAnsi="Times New Roman" w:cs="Times New Roman"/>
      <w:sz w:val="24"/>
      <w:szCs w:val="24"/>
      <w:lang w:val="x-none" w:eastAsia="x-none"/>
    </w:rPr>
  </w:style>
  <w:style w:type="character" w:styleId="PageNumber">
    <w:name w:val="page number"/>
    <w:basedOn w:val="DefaultParagraphFont"/>
    <w:rsid w:val="00927E4F"/>
  </w:style>
  <w:style w:type="paragraph" w:styleId="IntenseQuote">
    <w:name w:val="Intense Quote"/>
    <w:basedOn w:val="Normal"/>
    <w:next w:val="Normal"/>
    <w:link w:val="IntenseQuoteChar"/>
    <w:uiPriority w:val="30"/>
    <w:qFormat/>
    <w:rsid w:val="00927E4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IntenseQuoteChar">
    <w:name w:val="Intense Quote Char"/>
    <w:basedOn w:val="DefaultParagraphFont"/>
    <w:link w:val="IntenseQuote"/>
    <w:uiPriority w:val="30"/>
    <w:rsid w:val="00927E4F"/>
    <w:rPr>
      <w:rFonts w:ascii="Times New Roman" w:eastAsia="Times New Roman" w:hAnsi="Times New Roman" w:cs="Times New Roman"/>
      <w:b/>
      <w:bCs/>
      <w:i/>
      <w:iCs/>
      <w:color w:val="4F81BD"/>
      <w:sz w:val="24"/>
      <w:szCs w:val="24"/>
      <w:lang w:val="x-none" w:eastAsia="x-none"/>
    </w:rPr>
  </w:style>
  <w:style w:type="character" w:styleId="SubtleReference">
    <w:name w:val="Subtle Reference"/>
    <w:uiPriority w:val="31"/>
    <w:qFormat/>
    <w:rsid w:val="00927E4F"/>
    <w:rPr>
      <w:smallCaps/>
      <w:color w:val="C0504D"/>
      <w:u w:val="single"/>
    </w:rPr>
  </w:style>
  <w:style w:type="paragraph" w:styleId="BodyText">
    <w:name w:val="Body Text"/>
    <w:basedOn w:val="Normal"/>
    <w:link w:val="BodyTextChar"/>
    <w:uiPriority w:val="99"/>
    <w:unhideWhenUsed/>
    <w:rsid w:val="00927E4F"/>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927E4F"/>
    <w:rPr>
      <w:rFonts w:ascii="Times New Roman" w:eastAsia="Times New Roman" w:hAnsi="Times New Roman" w:cs="Times New Roman"/>
      <w:sz w:val="24"/>
      <w:szCs w:val="24"/>
      <w:lang w:val="x-none" w:eastAsia="x-none"/>
    </w:rPr>
  </w:style>
  <w:style w:type="character" w:customStyle="1" w:styleId="tpa1">
    <w:name w:val="tpa1"/>
    <w:basedOn w:val="DefaultParagraphFont"/>
    <w:rsid w:val="00927E4F"/>
  </w:style>
  <w:style w:type="numbering" w:customStyle="1" w:styleId="NoList1">
    <w:name w:val="No List1"/>
    <w:next w:val="NoList"/>
    <w:semiHidden/>
    <w:rsid w:val="0074518B"/>
  </w:style>
  <w:style w:type="character" w:customStyle="1" w:styleId="ListParagraphChar">
    <w:name w:val="List Paragraph Char"/>
    <w:link w:val="ListParagraph"/>
    <w:locked/>
    <w:rsid w:val="0078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16</Pages>
  <Words>4483</Words>
  <Characters>25558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dc:creator>
  <cp:keywords/>
  <dc:description/>
  <cp:lastModifiedBy>Windows User</cp:lastModifiedBy>
  <cp:revision>15</cp:revision>
  <cp:lastPrinted>2019-11-07T13:28:00Z</cp:lastPrinted>
  <dcterms:created xsi:type="dcterms:W3CDTF">2018-06-27T11:30:00Z</dcterms:created>
  <dcterms:modified xsi:type="dcterms:W3CDTF">2019-12-09T12:35:00Z</dcterms:modified>
</cp:coreProperties>
</file>