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EF3EA2" w:rsidP="00AC6B87">
      <w:pPr>
        <w:pStyle w:val="Header"/>
        <w:tabs>
          <w:tab w:val="clear" w:pos="4680"/>
          <w:tab w:val="clear" w:pos="9360"/>
          <w:tab w:val="left" w:pos="9000"/>
        </w:tabs>
        <w:rPr>
          <w:lang w:val="it-IT"/>
        </w:rPr>
      </w:pPr>
      <w:r w:rsidRPr="00EF3EA2">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1968644"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EB347E">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EB347E">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w:t>
      </w:r>
      <w:r w:rsidR="00EB347E">
        <w:rPr>
          <w:rStyle w:val="PlaceholderText"/>
          <w:rFonts w:ascii="Arial" w:hAnsi="Arial" w:cs="Arial"/>
          <w:i w:val="0"/>
          <w:color w:val="auto"/>
          <w:sz w:val="24"/>
          <w:szCs w:val="24"/>
        </w:rPr>
        <w:t>020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F3091F">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6A6C11">
        <w:rPr>
          <w:rFonts w:ascii="Arial" w:hAnsi="Arial" w:cs="Arial"/>
          <w:b/>
          <w:bCs/>
          <w:sz w:val="24"/>
          <w:szCs w:val="24"/>
        </w:rPr>
        <w:t>BURAC CODRU MARDARE ȘI MARIA ȘI DEMEC BOGDAN ADRIAN</w:t>
      </w:r>
      <w:r w:rsidR="006A6C11">
        <w:rPr>
          <w:rFonts w:ascii="Times New Roman" w:hAnsi="Times New Roman"/>
          <w:b/>
          <w:bCs/>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D56C3D" w:rsidRPr="002424BB">
        <w:rPr>
          <w:rFonts w:ascii="Arial" w:hAnsi="Arial" w:cs="Arial"/>
          <w:sz w:val="24"/>
          <w:szCs w:val="24"/>
        </w:rPr>
        <w:t>domicili</w:t>
      </w:r>
      <w:r w:rsidR="009C56DF"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0127DC" w:rsidRPr="002424BB">
        <w:rPr>
          <w:rFonts w:ascii="Arial" w:hAnsi="Arial" w:cs="Arial"/>
          <w:sz w:val="24"/>
          <w:szCs w:val="24"/>
        </w:rPr>
        <w:t xml:space="preserve"> </w:t>
      </w:r>
      <w:proofErr w:type="spellStart"/>
      <w:r w:rsidR="006A6C11">
        <w:rPr>
          <w:rFonts w:ascii="Arial" w:hAnsi="Arial" w:cs="Arial"/>
          <w:sz w:val="24"/>
          <w:szCs w:val="24"/>
        </w:rPr>
        <w:t>municipiul</w:t>
      </w:r>
      <w:proofErr w:type="spellEnd"/>
      <w:r w:rsidR="006A6C11">
        <w:rPr>
          <w:rFonts w:ascii="Arial" w:hAnsi="Arial" w:cs="Arial"/>
          <w:sz w:val="24"/>
          <w:szCs w:val="24"/>
        </w:rPr>
        <w:t xml:space="preserve"> Suceava, b-</w:t>
      </w:r>
      <w:proofErr w:type="spellStart"/>
      <w:r w:rsidR="006A6C11">
        <w:rPr>
          <w:rFonts w:ascii="Arial" w:hAnsi="Arial" w:cs="Arial"/>
          <w:sz w:val="24"/>
          <w:szCs w:val="24"/>
        </w:rPr>
        <w:t>dul</w:t>
      </w:r>
      <w:proofErr w:type="spellEnd"/>
      <w:r w:rsidR="006A6C11">
        <w:rPr>
          <w:rFonts w:ascii="Arial" w:hAnsi="Arial" w:cs="Arial"/>
          <w:sz w:val="24"/>
          <w:szCs w:val="24"/>
        </w:rPr>
        <w:t xml:space="preserve"> Gavril </w:t>
      </w:r>
      <w:proofErr w:type="spellStart"/>
      <w:r w:rsidR="006A6C11">
        <w:rPr>
          <w:rFonts w:ascii="Arial" w:hAnsi="Arial" w:cs="Arial"/>
          <w:sz w:val="24"/>
          <w:szCs w:val="24"/>
        </w:rPr>
        <w:t>Tudoraș</w:t>
      </w:r>
      <w:proofErr w:type="spellEnd"/>
      <w:r w:rsidR="006A6C11">
        <w:rPr>
          <w:rFonts w:ascii="Arial" w:hAnsi="Arial" w:cs="Arial"/>
          <w:sz w:val="24"/>
          <w:szCs w:val="24"/>
        </w:rPr>
        <w:t>,</w:t>
      </w:r>
      <w:r w:rsidR="006A6C11" w:rsidRPr="00FF3EC8">
        <w:rPr>
          <w:rFonts w:ascii="Arial" w:hAnsi="Arial" w:cs="Arial"/>
          <w:sz w:val="24"/>
          <w:szCs w:val="24"/>
        </w:rPr>
        <w:t xml:space="preserve"> nr.</w:t>
      </w:r>
      <w:r w:rsidR="006A6C11">
        <w:rPr>
          <w:rFonts w:ascii="Arial" w:hAnsi="Arial" w:cs="Arial"/>
          <w:sz w:val="24"/>
          <w:szCs w:val="24"/>
        </w:rPr>
        <w:t xml:space="preserve"> </w:t>
      </w:r>
      <w:proofErr w:type="gramStart"/>
      <w:r w:rsidR="006A6C11">
        <w:rPr>
          <w:rFonts w:ascii="Arial" w:hAnsi="Arial" w:cs="Arial"/>
          <w:sz w:val="24"/>
          <w:szCs w:val="24"/>
        </w:rPr>
        <w:t>23, bloc B7, sc.</w:t>
      </w:r>
      <w:proofErr w:type="gramEnd"/>
      <w:r w:rsidR="006A6C11">
        <w:rPr>
          <w:rFonts w:ascii="Arial" w:hAnsi="Arial" w:cs="Arial"/>
          <w:sz w:val="24"/>
          <w:szCs w:val="24"/>
        </w:rPr>
        <w:t xml:space="preserve"> A, ap. 1</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EB347E">
        <w:rPr>
          <w:rFonts w:ascii="Arial" w:hAnsi="Arial" w:cs="Arial"/>
          <w:b/>
          <w:sz w:val="24"/>
          <w:szCs w:val="24"/>
        </w:rPr>
        <w:t>privind</w:t>
      </w:r>
      <w:proofErr w:type="spellEnd"/>
      <w:r w:rsidR="00EB347E">
        <w:rPr>
          <w:rFonts w:ascii="Arial" w:hAnsi="Arial" w:cs="Arial"/>
          <w:b/>
          <w:sz w:val="24"/>
          <w:szCs w:val="24"/>
        </w:rPr>
        <w:t xml:space="preserve"> </w:t>
      </w:r>
      <w:r w:rsidR="006A6C11">
        <w:rPr>
          <w:rFonts w:ascii="Arial" w:hAnsi="Arial" w:cs="Arial"/>
          <w:b/>
          <w:sz w:val="24"/>
          <w:szCs w:val="24"/>
        </w:rPr>
        <w:t>PLAN</w:t>
      </w:r>
      <w:r w:rsidR="00EB347E">
        <w:rPr>
          <w:rFonts w:ascii="Arial" w:hAnsi="Arial" w:cs="Arial"/>
          <w:b/>
          <w:sz w:val="24"/>
          <w:szCs w:val="24"/>
        </w:rPr>
        <w:t>UL</w:t>
      </w:r>
      <w:r w:rsidR="006A6C11">
        <w:rPr>
          <w:rFonts w:ascii="Arial" w:hAnsi="Arial" w:cs="Arial"/>
          <w:b/>
          <w:sz w:val="24"/>
          <w:szCs w:val="24"/>
        </w:rPr>
        <w:t xml:space="preserve"> URBANISTIC </w:t>
      </w:r>
      <w:proofErr w:type="gramStart"/>
      <w:r w:rsidR="006A6C11">
        <w:rPr>
          <w:rFonts w:ascii="Arial" w:hAnsi="Arial" w:cs="Arial"/>
          <w:b/>
          <w:sz w:val="24"/>
          <w:szCs w:val="24"/>
        </w:rPr>
        <w:t xml:space="preserve">ZONAL </w:t>
      </w:r>
      <w:r w:rsidR="006A6C11" w:rsidRPr="00277F41">
        <w:rPr>
          <w:rFonts w:ascii="Arial" w:hAnsi="Arial" w:cs="Arial"/>
          <w:b/>
          <w:sz w:val="24"/>
          <w:szCs w:val="24"/>
        </w:rPr>
        <w:t>”</w:t>
      </w:r>
      <w:proofErr w:type="spellStart"/>
      <w:proofErr w:type="gramEnd"/>
      <w:r w:rsidR="006A6C11">
        <w:rPr>
          <w:rFonts w:ascii="Arial" w:hAnsi="Arial" w:cs="Arial"/>
          <w:b/>
          <w:bCs/>
          <w:sz w:val="24"/>
          <w:szCs w:val="24"/>
        </w:rPr>
        <w:t>Parcelare</w:t>
      </w:r>
      <w:proofErr w:type="spellEnd"/>
      <w:r w:rsidR="006A6C11">
        <w:rPr>
          <w:rFonts w:ascii="Arial" w:hAnsi="Arial" w:cs="Arial"/>
          <w:b/>
          <w:bCs/>
          <w:sz w:val="24"/>
          <w:szCs w:val="24"/>
        </w:rPr>
        <w:t xml:space="preserve"> </w:t>
      </w:r>
      <w:proofErr w:type="spellStart"/>
      <w:r w:rsidR="006A6C11">
        <w:rPr>
          <w:rFonts w:ascii="Arial" w:hAnsi="Arial" w:cs="Arial"/>
          <w:b/>
          <w:bCs/>
          <w:sz w:val="24"/>
          <w:szCs w:val="24"/>
        </w:rPr>
        <w:t>în</w:t>
      </w:r>
      <w:proofErr w:type="spellEnd"/>
      <w:r w:rsidR="006A6C11">
        <w:rPr>
          <w:rFonts w:ascii="Arial" w:hAnsi="Arial" w:cs="Arial"/>
          <w:b/>
          <w:bCs/>
          <w:sz w:val="24"/>
          <w:szCs w:val="24"/>
        </w:rPr>
        <w:t xml:space="preserve"> </w:t>
      </w:r>
      <w:proofErr w:type="spellStart"/>
      <w:r w:rsidR="006A6C11">
        <w:rPr>
          <w:rFonts w:ascii="Arial" w:hAnsi="Arial" w:cs="Arial"/>
          <w:b/>
          <w:bCs/>
          <w:sz w:val="24"/>
          <w:szCs w:val="24"/>
        </w:rPr>
        <w:t>vederea</w:t>
      </w:r>
      <w:proofErr w:type="spellEnd"/>
      <w:r w:rsidR="006A6C11">
        <w:rPr>
          <w:rFonts w:ascii="Arial" w:hAnsi="Arial" w:cs="Arial"/>
          <w:b/>
          <w:bCs/>
          <w:sz w:val="24"/>
          <w:szCs w:val="24"/>
        </w:rPr>
        <w:t xml:space="preserve"> </w:t>
      </w:r>
      <w:proofErr w:type="spellStart"/>
      <w:r w:rsidR="006A6C11">
        <w:rPr>
          <w:rFonts w:ascii="Arial" w:hAnsi="Arial" w:cs="Arial"/>
          <w:b/>
          <w:bCs/>
          <w:sz w:val="24"/>
          <w:szCs w:val="24"/>
        </w:rPr>
        <w:t>construirii</w:t>
      </w:r>
      <w:proofErr w:type="spellEnd"/>
      <w:r w:rsidR="006A6C11">
        <w:rPr>
          <w:rFonts w:ascii="Arial" w:hAnsi="Arial" w:cs="Arial"/>
          <w:b/>
          <w:bCs/>
          <w:sz w:val="24"/>
          <w:szCs w:val="24"/>
        </w:rPr>
        <w:t xml:space="preserve"> de </w:t>
      </w:r>
      <w:proofErr w:type="spellStart"/>
      <w:r w:rsidR="006A6C11">
        <w:rPr>
          <w:rFonts w:ascii="Arial" w:hAnsi="Arial" w:cs="Arial"/>
          <w:b/>
          <w:bCs/>
          <w:sz w:val="24"/>
          <w:szCs w:val="24"/>
        </w:rPr>
        <w:t>locuințe</w:t>
      </w:r>
      <w:proofErr w:type="spellEnd"/>
      <w:r w:rsidR="006A6C11">
        <w:rPr>
          <w:rFonts w:ascii="Arial" w:hAnsi="Arial" w:cs="Arial"/>
          <w:b/>
          <w:bCs/>
          <w:sz w:val="24"/>
          <w:szCs w:val="24"/>
        </w:rPr>
        <w:t xml:space="preserve"> </w:t>
      </w:r>
      <w:proofErr w:type="spellStart"/>
      <w:r w:rsidR="006A6C11">
        <w:rPr>
          <w:rFonts w:ascii="Arial" w:hAnsi="Arial" w:cs="Arial"/>
          <w:b/>
          <w:bCs/>
          <w:sz w:val="24"/>
          <w:szCs w:val="24"/>
        </w:rPr>
        <w:t>pe</w:t>
      </w:r>
      <w:proofErr w:type="spellEnd"/>
      <w:r w:rsidR="006A6C11">
        <w:rPr>
          <w:rFonts w:ascii="Arial" w:hAnsi="Arial" w:cs="Arial"/>
          <w:b/>
          <w:bCs/>
          <w:sz w:val="24"/>
          <w:szCs w:val="24"/>
        </w:rPr>
        <w:t xml:space="preserve"> </w:t>
      </w:r>
      <w:proofErr w:type="spellStart"/>
      <w:r w:rsidR="006A6C11">
        <w:rPr>
          <w:rFonts w:ascii="Arial" w:hAnsi="Arial" w:cs="Arial"/>
          <w:b/>
          <w:bCs/>
          <w:sz w:val="24"/>
          <w:szCs w:val="24"/>
        </w:rPr>
        <w:t>parcela</w:t>
      </w:r>
      <w:proofErr w:type="spellEnd"/>
      <w:r w:rsidR="006A6C11">
        <w:rPr>
          <w:rFonts w:ascii="Arial" w:hAnsi="Arial" w:cs="Arial"/>
          <w:b/>
          <w:bCs/>
          <w:sz w:val="24"/>
          <w:szCs w:val="24"/>
        </w:rPr>
        <w:t xml:space="preserve"> nr. </w:t>
      </w:r>
      <w:proofErr w:type="gramStart"/>
      <w:r w:rsidR="006A6C11">
        <w:rPr>
          <w:rFonts w:ascii="Arial" w:hAnsi="Arial" w:cs="Arial"/>
          <w:b/>
          <w:bCs/>
          <w:sz w:val="24"/>
          <w:szCs w:val="24"/>
        </w:rPr>
        <w:t xml:space="preserve">48036, CF 48036 </w:t>
      </w:r>
      <w:proofErr w:type="spellStart"/>
      <w:r w:rsidR="006A6C11">
        <w:rPr>
          <w:rFonts w:ascii="Arial" w:hAnsi="Arial" w:cs="Arial"/>
          <w:b/>
          <w:bCs/>
          <w:sz w:val="24"/>
          <w:szCs w:val="24"/>
        </w:rPr>
        <w:t>în</w:t>
      </w:r>
      <w:proofErr w:type="spellEnd"/>
      <w:r w:rsidR="006A6C11">
        <w:rPr>
          <w:rFonts w:ascii="Arial" w:hAnsi="Arial" w:cs="Arial"/>
          <w:b/>
          <w:bCs/>
          <w:sz w:val="24"/>
          <w:szCs w:val="24"/>
        </w:rPr>
        <w:t xml:space="preserve"> </w:t>
      </w:r>
      <w:proofErr w:type="spellStart"/>
      <w:r w:rsidR="006A6C11">
        <w:rPr>
          <w:rFonts w:ascii="Arial" w:hAnsi="Arial" w:cs="Arial"/>
          <w:b/>
          <w:bCs/>
          <w:sz w:val="24"/>
          <w:szCs w:val="24"/>
        </w:rPr>
        <w:t>suprafață</w:t>
      </w:r>
      <w:proofErr w:type="spellEnd"/>
      <w:r w:rsidR="006A6C11">
        <w:rPr>
          <w:rFonts w:ascii="Arial" w:hAnsi="Arial" w:cs="Arial"/>
          <w:b/>
          <w:bCs/>
          <w:sz w:val="24"/>
          <w:szCs w:val="24"/>
        </w:rPr>
        <w:t xml:space="preserve"> de 7753 mp</w:t>
      </w:r>
      <w:r w:rsidR="006A6C11" w:rsidRPr="00277F41">
        <w:rPr>
          <w:rFonts w:ascii="Arial" w:hAnsi="Arial" w:cs="Arial"/>
          <w:b/>
          <w:sz w:val="24"/>
          <w:szCs w:val="24"/>
        </w:rPr>
        <w:t xml:space="preserve">” </w:t>
      </w:r>
      <w:proofErr w:type="spellStart"/>
      <w:r w:rsidR="006A6C11">
        <w:rPr>
          <w:rFonts w:ascii="Arial" w:hAnsi="Arial" w:cs="Arial"/>
          <w:sz w:val="24"/>
          <w:szCs w:val="24"/>
        </w:rPr>
        <w:t>în</w:t>
      </w:r>
      <w:proofErr w:type="spellEnd"/>
      <w:r w:rsidR="006A6C11">
        <w:rPr>
          <w:rFonts w:ascii="Arial" w:hAnsi="Arial" w:cs="Arial"/>
          <w:sz w:val="24"/>
          <w:szCs w:val="24"/>
        </w:rPr>
        <w:t xml:space="preserve"> </w:t>
      </w:r>
      <w:proofErr w:type="spellStart"/>
      <w:r w:rsidR="006A6C11" w:rsidRPr="00277F41">
        <w:rPr>
          <w:rFonts w:ascii="Arial" w:hAnsi="Arial" w:cs="Arial"/>
          <w:sz w:val="24"/>
          <w:szCs w:val="24"/>
        </w:rPr>
        <w:t>comun</w:t>
      </w:r>
      <w:r w:rsidR="006A6C11">
        <w:rPr>
          <w:rFonts w:ascii="Arial" w:hAnsi="Arial" w:cs="Arial"/>
          <w:sz w:val="24"/>
          <w:szCs w:val="24"/>
        </w:rPr>
        <w:t>a</w:t>
      </w:r>
      <w:proofErr w:type="spellEnd"/>
      <w:r w:rsidR="006A6C11">
        <w:rPr>
          <w:rFonts w:ascii="Arial" w:hAnsi="Arial" w:cs="Arial"/>
          <w:sz w:val="24"/>
          <w:szCs w:val="24"/>
        </w:rPr>
        <w:t xml:space="preserve"> </w:t>
      </w:r>
      <w:proofErr w:type="spellStart"/>
      <w:r w:rsidR="006A6C11">
        <w:rPr>
          <w:rFonts w:ascii="Arial" w:hAnsi="Arial" w:cs="Arial"/>
          <w:sz w:val="24"/>
          <w:szCs w:val="24"/>
        </w:rPr>
        <w:t>Șcheia</w:t>
      </w:r>
      <w:proofErr w:type="spellEnd"/>
      <w:r w:rsidR="006A6C11" w:rsidRPr="00651611">
        <w:rPr>
          <w:rFonts w:ascii="Arial" w:hAnsi="Arial" w:cs="Arial"/>
          <w:bCs/>
          <w:sz w:val="24"/>
          <w:szCs w:val="24"/>
        </w:rPr>
        <w:t xml:space="preserve">, </w:t>
      </w:r>
      <w:proofErr w:type="spellStart"/>
      <w:r w:rsidR="006A6C11" w:rsidRPr="00651611">
        <w:rPr>
          <w:rFonts w:ascii="Arial" w:hAnsi="Arial" w:cs="Arial"/>
          <w:bCs/>
          <w:sz w:val="24"/>
          <w:szCs w:val="24"/>
        </w:rPr>
        <w:t>jud</w:t>
      </w:r>
      <w:proofErr w:type="spellEnd"/>
      <w:r w:rsidR="006A6C11" w:rsidRPr="00651611">
        <w:rPr>
          <w:rFonts w:ascii="Arial" w:hAnsi="Arial" w:cs="Arial"/>
          <w:bCs/>
          <w:sz w:val="24"/>
          <w:szCs w:val="24"/>
        </w:rPr>
        <w:t>.</w:t>
      </w:r>
      <w:proofErr w:type="gramEnd"/>
      <w:r w:rsidR="006A6C11" w:rsidRPr="00651611">
        <w:rPr>
          <w:rFonts w:ascii="Arial" w:hAnsi="Arial" w:cs="Arial"/>
          <w:bCs/>
          <w:sz w:val="24"/>
          <w:szCs w:val="24"/>
        </w:rPr>
        <w:t xml:space="preserve"> 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0127DC" w:rsidRPr="002424BB">
        <w:rPr>
          <w:rStyle w:val="stpar"/>
          <w:rFonts w:ascii="Arial" w:hAnsi="Arial" w:cs="Arial"/>
          <w:sz w:val="24"/>
          <w:szCs w:val="24"/>
        </w:rPr>
        <w:t>1</w:t>
      </w:r>
      <w:r w:rsidR="006A6C11">
        <w:rPr>
          <w:rStyle w:val="stpar"/>
          <w:rFonts w:ascii="Arial" w:hAnsi="Arial" w:cs="Arial"/>
          <w:sz w:val="24"/>
          <w:szCs w:val="24"/>
        </w:rPr>
        <w:t>4229</w:t>
      </w:r>
      <w:r w:rsidRPr="002424BB">
        <w:rPr>
          <w:rFonts w:ascii="Arial" w:hAnsi="Arial" w:cs="Arial"/>
          <w:sz w:val="24"/>
          <w:szCs w:val="24"/>
          <w:lang w:val="ro-RO"/>
        </w:rPr>
        <w:t>/</w:t>
      </w:r>
      <w:r w:rsidR="006A6C11">
        <w:rPr>
          <w:rFonts w:ascii="Arial" w:hAnsi="Arial" w:cs="Arial"/>
          <w:spacing w:val="-6"/>
          <w:sz w:val="24"/>
          <w:szCs w:val="24"/>
          <w:lang w:val="ro-RO"/>
        </w:rPr>
        <w:t>30</w:t>
      </w:r>
      <w:r w:rsidR="00482F8F">
        <w:rPr>
          <w:rFonts w:ascii="Arial" w:hAnsi="Arial" w:cs="Arial"/>
          <w:spacing w:val="-6"/>
          <w:sz w:val="24"/>
          <w:szCs w:val="24"/>
          <w:lang w:val="ro-RO"/>
        </w:rPr>
        <w:t>.10</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EB347E">
        <w:rPr>
          <w:rFonts w:ascii="Arial" w:hAnsi="Arial" w:cs="Arial"/>
          <w:sz w:val="24"/>
          <w:szCs w:val="24"/>
          <w:lang w:val="ro-RO"/>
        </w:rPr>
        <w:t>25</w:t>
      </w:r>
      <w:r w:rsidR="006A6C11">
        <w:rPr>
          <w:rFonts w:ascii="Arial" w:hAnsi="Arial" w:cs="Arial"/>
          <w:sz w:val="24"/>
          <w:szCs w:val="24"/>
          <w:lang w:val="ro-RO"/>
        </w:rPr>
        <w:t>.11</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EB347E" w:rsidRDefault="00EB347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avizului favorabil emis de Direcția de Sănătate Publică Județeană Suceava</w:t>
      </w:r>
      <w:r w:rsidRPr="002424BB">
        <w:rPr>
          <w:rFonts w:ascii="Arial" w:hAnsi="Arial" w:cs="Arial"/>
          <w:color w:val="000000"/>
          <w:sz w:val="24"/>
          <w:szCs w:val="24"/>
          <w:lang w:val="ro-RO"/>
        </w:rPr>
        <w:t>;</w:t>
      </w:r>
    </w:p>
    <w:p w:rsidR="00EB347E" w:rsidRDefault="00EB347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avizului favorabil emis de primăria comunei Șcheia</w:t>
      </w:r>
      <w:r w:rsidRPr="002424BB">
        <w:rPr>
          <w:rFonts w:ascii="Arial" w:hAnsi="Arial" w:cs="Arial"/>
          <w:color w:val="000000"/>
          <w:sz w:val="24"/>
          <w:szCs w:val="24"/>
          <w:lang w:val="ro-RO"/>
        </w:rPr>
        <w:t>;</w:t>
      </w:r>
    </w:p>
    <w:p w:rsidR="00EB347E" w:rsidRDefault="00EB347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adresei primite de la Sisemul de Gospodărire a Apelor Suceava conform căreia nu este necesar aviz de gospodărire a apelor pentru această etapă</w:t>
      </w:r>
      <w:r w:rsidRPr="002424BB">
        <w:rPr>
          <w:rFonts w:ascii="Arial" w:hAnsi="Arial" w:cs="Arial"/>
          <w:color w:val="000000"/>
          <w:sz w:val="24"/>
          <w:szCs w:val="24"/>
          <w:lang w:val="ro-RO"/>
        </w:rPr>
        <w:t>;</w:t>
      </w:r>
    </w:p>
    <w:p w:rsidR="00EB347E" w:rsidRPr="002424BB" w:rsidRDefault="00EB347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avizului favorabil emis de Inspectoratul pentru Situații de Urgență Bucovina al Județului Suceava</w:t>
      </w:r>
      <w:r w:rsidRPr="002424BB">
        <w:rPr>
          <w:rFonts w:ascii="Arial" w:hAnsi="Arial" w:cs="Arial"/>
          <w:color w:val="000000"/>
          <w:sz w:val="24"/>
          <w:szCs w:val="24"/>
          <w:lang w:val="ro-RO"/>
        </w:rPr>
        <w:t>;</w:t>
      </w:r>
    </w:p>
    <w:p w:rsidR="00C1788E" w:rsidRPr="002424BB" w:rsidRDefault="00EB347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D56C3D" w:rsidP="004E3987">
      <w:pPr>
        <w:jc w:val="both"/>
        <w:rPr>
          <w:rFonts w:ascii="Arial" w:hAnsi="Arial" w:cs="Arial"/>
          <w:b/>
          <w:color w:val="FF0000"/>
          <w:sz w:val="24"/>
          <w:szCs w:val="24"/>
        </w:rPr>
      </w:pPr>
      <w:r w:rsidRPr="002424BB">
        <w:rPr>
          <w:rFonts w:ascii="Arial" w:hAnsi="Arial" w:cs="Arial"/>
          <w:b/>
          <w:sz w:val="24"/>
          <w:szCs w:val="24"/>
        </w:rPr>
        <w:t>PLAN</w:t>
      </w:r>
      <w:r w:rsidR="00BC239C">
        <w:rPr>
          <w:rFonts w:ascii="Arial" w:hAnsi="Arial" w:cs="Arial"/>
          <w:b/>
          <w:sz w:val="24"/>
          <w:szCs w:val="24"/>
        </w:rPr>
        <w:t>UL</w:t>
      </w:r>
      <w:r w:rsidRPr="002424BB">
        <w:rPr>
          <w:rFonts w:ascii="Arial" w:hAnsi="Arial" w:cs="Arial"/>
          <w:b/>
          <w:sz w:val="24"/>
          <w:szCs w:val="24"/>
        </w:rPr>
        <w:t xml:space="preserve"> URBANISTIC </w:t>
      </w:r>
      <w:proofErr w:type="gramStart"/>
      <w:r w:rsidR="006A6C11">
        <w:rPr>
          <w:rFonts w:ascii="Arial" w:hAnsi="Arial" w:cs="Arial"/>
          <w:b/>
          <w:sz w:val="24"/>
          <w:szCs w:val="24"/>
        </w:rPr>
        <w:t xml:space="preserve">ZONAL </w:t>
      </w:r>
      <w:r w:rsidR="006A6C11" w:rsidRPr="00277F41">
        <w:rPr>
          <w:rFonts w:ascii="Arial" w:hAnsi="Arial" w:cs="Arial"/>
          <w:b/>
          <w:sz w:val="24"/>
          <w:szCs w:val="24"/>
        </w:rPr>
        <w:t>”</w:t>
      </w:r>
      <w:proofErr w:type="spellStart"/>
      <w:proofErr w:type="gramEnd"/>
      <w:r w:rsidR="006A6C11">
        <w:rPr>
          <w:rFonts w:ascii="Arial" w:hAnsi="Arial" w:cs="Arial"/>
          <w:b/>
          <w:bCs/>
          <w:sz w:val="24"/>
          <w:szCs w:val="24"/>
        </w:rPr>
        <w:t>Parcelare</w:t>
      </w:r>
      <w:proofErr w:type="spellEnd"/>
      <w:r w:rsidR="006A6C11">
        <w:rPr>
          <w:rFonts w:ascii="Arial" w:hAnsi="Arial" w:cs="Arial"/>
          <w:b/>
          <w:bCs/>
          <w:sz w:val="24"/>
          <w:szCs w:val="24"/>
        </w:rPr>
        <w:t xml:space="preserve"> </w:t>
      </w:r>
      <w:proofErr w:type="spellStart"/>
      <w:r w:rsidR="006A6C11">
        <w:rPr>
          <w:rFonts w:ascii="Arial" w:hAnsi="Arial" w:cs="Arial"/>
          <w:b/>
          <w:bCs/>
          <w:sz w:val="24"/>
          <w:szCs w:val="24"/>
        </w:rPr>
        <w:t>în</w:t>
      </w:r>
      <w:proofErr w:type="spellEnd"/>
      <w:r w:rsidR="006A6C11">
        <w:rPr>
          <w:rFonts w:ascii="Arial" w:hAnsi="Arial" w:cs="Arial"/>
          <w:b/>
          <w:bCs/>
          <w:sz w:val="24"/>
          <w:szCs w:val="24"/>
        </w:rPr>
        <w:t xml:space="preserve"> </w:t>
      </w:r>
      <w:proofErr w:type="spellStart"/>
      <w:r w:rsidR="006A6C11">
        <w:rPr>
          <w:rFonts w:ascii="Arial" w:hAnsi="Arial" w:cs="Arial"/>
          <w:b/>
          <w:bCs/>
          <w:sz w:val="24"/>
          <w:szCs w:val="24"/>
        </w:rPr>
        <w:t>vederea</w:t>
      </w:r>
      <w:proofErr w:type="spellEnd"/>
      <w:r w:rsidR="006A6C11">
        <w:rPr>
          <w:rFonts w:ascii="Arial" w:hAnsi="Arial" w:cs="Arial"/>
          <w:b/>
          <w:bCs/>
          <w:sz w:val="24"/>
          <w:szCs w:val="24"/>
        </w:rPr>
        <w:t xml:space="preserve"> </w:t>
      </w:r>
      <w:proofErr w:type="spellStart"/>
      <w:r w:rsidR="006A6C11">
        <w:rPr>
          <w:rFonts w:ascii="Arial" w:hAnsi="Arial" w:cs="Arial"/>
          <w:b/>
          <w:bCs/>
          <w:sz w:val="24"/>
          <w:szCs w:val="24"/>
        </w:rPr>
        <w:t>construirii</w:t>
      </w:r>
      <w:proofErr w:type="spellEnd"/>
      <w:r w:rsidR="006A6C11">
        <w:rPr>
          <w:rFonts w:ascii="Arial" w:hAnsi="Arial" w:cs="Arial"/>
          <w:b/>
          <w:bCs/>
          <w:sz w:val="24"/>
          <w:szCs w:val="24"/>
        </w:rPr>
        <w:t xml:space="preserve"> de </w:t>
      </w:r>
      <w:proofErr w:type="spellStart"/>
      <w:r w:rsidR="006A6C11">
        <w:rPr>
          <w:rFonts w:ascii="Arial" w:hAnsi="Arial" w:cs="Arial"/>
          <w:b/>
          <w:bCs/>
          <w:sz w:val="24"/>
          <w:szCs w:val="24"/>
        </w:rPr>
        <w:t>locuințe</w:t>
      </w:r>
      <w:proofErr w:type="spellEnd"/>
      <w:r w:rsidR="006A6C11">
        <w:rPr>
          <w:rFonts w:ascii="Arial" w:hAnsi="Arial" w:cs="Arial"/>
          <w:b/>
          <w:bCs/>
          <w:sz w:val="24"/>
          <w:szCs w:val="24"/>
        </w:rPr>
        <w:t xml:space="preserve"> </w:t>
      </w:r>
      <w:proofErr w:type="spellStart"/>
      <w:r w:rsidR="006A6C11">
        <w:rPr>
          <w:rFonts w:ascii="Arial" w:hAnsi="Arial" w:cs="Arial"/>
          <w:b/>
          <w:bCs/>
          <w:sz w:val="24"/>
          <w:szCs w:val="24"/>
        </w:rPr>
        <w:t>pe</w:t>
      </w:r>
      <w:proofErr w:type="spellEnd"/>
      <w:r w:rsidR="006A6C11">
        <w:rPr>
          <w:rFonts w:ascii="Arial" w:hAnsi="Arial" w:cs="Arial"/>
          <w:b/>
          <w:bCs/>
          <w:sz w:val="24"/>
          <w:szCs w:val="24"/>
        </w:rPr>
        <w:t xml:space="preserve"> </w:t>
      </w:r>
      <w:proofErr w:type="spellStart"/>
      <w:r w:rsidR="006A6C11">
        <w:rPr>
          <w:rFonts w:ascii="Arial" w:hAnsi="Arial" w:cs="Arial"/>
          <w:b/>
          <w:bCs/>
          <w:sz w:val="24"/>
          <w:szCs w:val="24"/>
        </w:rPr>
        <w:t>parcela</w:t>
      </w:r>
      <w:proofErr w:type="spellEnd"/>
      <w:r w:rsidR="006A6C11">
        <w:rPr>
          <w:rFonts w:ascii="Arial" w:hAnsi="Arial" w:cs="Arial"/>
          <w:b/>
          <w:bCs/>
          <w:sz w:val="24"/>
          <w:szCs w:val="24"/>
        </w:rPr>
        <w:t xml:space="preserve"> nr. </w:t>
      </w:r>
      <w:proofErr w:type="gramStart"/>
      <w:r w:rsidR="006A6C11">
        <w:rPr>
          <w:rFonts w:ascii="Arial" w:hAnsi="Arial" w:cs="Arial"/>
          <w:b/>
          <w:bCs/>
          <w:sz w:val="24"/>
          <w:szCs w:val="24"/>
        </w:rPr>
        <w:t xml:space="preserve">48036, CF 48036 </w:t>
      </w:r>
      <w:proofErr w:type="spellStart"/>
      <w:r w:rsidR="006A6C11">
        <w:rPr>
          <w:rFonts w:ascii="Arial" w:hAnsi="Arial" w:cs="Arial"/>
          <w:b/>
          <w:bCs/>
          <w:sz w:val="24"/>
          <w:szCs w:val="24"/>
        </w:rPr>
        <w:t>în</w:t>
      </w:r>
      <w:proofErr w:type="spellEnd"/>
      <w:r w:rsidR="006A6C11">
        <w:rPr>
          <w:rFonts w:ascii="Arial" w:hAnsi="Arial" w:cs="Arial"/>
          <w:b/>
          <w:bCs/>
          <w:sz w:val="24"/>
          <w:szCs w:val="24"/>
        </w:rPr>
        <w:t xml:space="preserve"> </w:t>
      </w:r>
      <w:proofErr w:type="spellStart"/>
      <w:r w:rsidR="006A6C11">
        <w:rPr>
          <w:rFonts w:ascii="Arial" w:hAnsi="Arial" w:cs="Arial"/>
          <w:b/>
          <w:bCs/>
          <w:sz w:val="24"/>
          <w:szCs w:val="24"/>
        </w:rPr>
        <w:t>suprafață</w:t>
      </w:r>
      <w:proofErr w:type="spellEnd"/>
      <w:r w:rsidR="006A6C11">
        <w:rPr>
          <w:rFonts w:ascii="Arial" w:hAnsi="Arial" w:cs="Arial"/>
          <w:b/>
          <w:bCs/>
          <w:sz w:val="24"/>
          <w:szCs w:val="24"/>
        </w:rPr>
        <w:t xml:space="preserve"> de 7753 mp</w:t>
      </w:r>
      <w:r w:rsidR="006A6C11" w:rsidRPr="00277F41">
        <w:rPr>
          <w:rFonts w:ascii="Arial" w:hAnsi="Arial" w:cs="Arial"/>
          <w:b/>
          <w:sz w:val="24"/>
          <w:szCs w:val="24"/>
        </w:rPr>
        <w:t xml:space="preserve">” </w:t>
      </w:r>
      <w:proofErr w:type="spellStart"/>
      <w:r w:rsidR="006A6C11">
        <w:rPr>
          <w:rFonts w:ascii="Arial" w:hAnsi="Arial" w:cs="Arial"/>
          <w:sz w:val="24"/>
          <w:szCs w:val="24"/>
        </w:rPr>
        <w:t>în</w:t>
      </w:r>
      <w:proofErr w:type="spellEnd"/>
      <w:r w:rsidR="006A6C11">
        <w:rPr>
          <w:rFonts w:ascii="Arial" w:hAnsi="Arial" w:cs="Arial"/>
          <w:sz w:val="24"/>
          <w:szCs w:val="24"/>
        </w:rPr>
        <w:t xml:space="preserve"> </w:t>
      </w:r>
      <w:proofErr w:type="spellStart"/>
      <w:r w:rsidR="006A6C11" w:rsidRPr="00277F41">
        <w:rPr>
          <w:rFonts w:ascii="Arial" w:hAnsi="Arial" w:cs="Arial"/>
          <w:sz w:val="24"/>
          <w:szCs w:val="24"/>
        </w:rPr>
        <w:t>comun</w:t>
      </w:r>
      <w:r w:rsidR="006A6C11">
        <w:rPr>
          <w:rFonts w:ascii="Arial" w:hAnsi="Arial" w:cs="Arial"/>
          <w:sz w:val="24"/>
          <w:szCs w:val="24"/>
        </w:rPr>
        <w:t>a</w:t>
      </w:r>
      <w:proofErr w:type="spellEnd"/>
      <w:r w:rsidR="006A6C11">
        <w:rPr>
          <w:rFonts w:ascii="Arial" w:hAnsi="Arial" w:cs="Arial"/>
          <w:sz w:val="24"/>
          <w:szCs w:val="24"/>
        </w:rPr>
        <w:t xml:space="preserve"> </w:t>
      </w:r>
      <w:proofErr w:type="spellStart"/>
      <w:r w:rsidR="006A6C11">
        <w:rPr>
          <w:rFonts w:ascii="Arial" w:hAnsi="Arial" w:cs="Arial"/>
          <w:sz w:val="24"/>
          <w:szCs w:val="24"/>
        </w:rPr>
        <w:t>Șcheia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C1788E" w:rsidRPr="002424BB">
        <w:rPr>
          <w:rFonts w:ascii="Arial" w:hAnsi="Arial" w:cs="Arial"/>
          <w:sz w:val="24"/>
          <w:szCs w:val="24"/>
        </w:rPr>
        <w:t xml:space="preserve"> Suceava,</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6A6C11">
        <w:rPr>
          <w:rFonts w:ascii="Arial" w:hAnsi="Arial" w:cs="Arial"/>
          <w:b/>
          <w:sz w:val="24"/>
          <w:szCs w:val="24"/>
          <w:lang w:val="ro-RO"/>
        </w:rPr>
        <w:t>i</w:t>
      </w:r>
      <w:r w:rsidR="00C1788E" w:rsidRPr="002424BB">
        <w:rPr>
          <w:rFonts w:ascii="Arial" w:hAnsi="Arial" w:cs="Arial"/>
          <w:b/>
          <w:sz w:val="24"/>
          <w:szCs w:val="24"/>
        </w:rPr>
        <w:t xml:space="preserve"> </w:t>
      </w:r>
      <w:r w:rsidR="006A6C11">
        <w:rPr>
          <w:rFonts w:ascii="Arial" w:hAnsi="Arial" w:cs="Arial"/>
          <w:b/>
          <w:bCs/>
          <w:sz w:val="24"/>
          <w:szCs w:val="24"/>
        </w:rPr>
        <w:t>BURAC CODRU MARDARE ȘI MARIA ȘI DEMEC BOGDAN ADRIAN</w:t>
      </w:r>
      <w:r w:rsidR="006A6C11" w:rsidRPr="002424BB">
        <w:rPr>
          <w:rFonts w:ascii="Arial" w:hAnsi="Arial" w:cs="Arial"/>
          <w:b/>
          <w:sz w:val="24"/>
          <w:szCs w:val="24"/>
        </w:rPr>
        <w:t xml:space="preserve">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Pr="002424BB">
        <w:rPr>
          <w:rFonts w:ascii="Arial" w:hAnsi="Arial" w:cs="Arial"/>
          <w:sz w:val="24"/>
          <w:szCs w:val="24"/>
        </w:rPr>
        <w:t>domiciliul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C1788E" w:rsidRPr="002424BB">
        <w:rPr>
          <w:rFonts w:ascii="Arial" w:hAnsi="Arial" w:cs="Arial"/>
          <w:sz w:val="24"/>
          <w:szCs w:val="24"/>
        </w:rPr>
        <w:t xml:space="preserve"> Suceava, </w:t>
      </w:r>
      <w:proofErr w:type="spellStart"/>
      <w:r w:rsidR="006A6C11">
        <w:rPr>
          <w:rFonts w:ascii="Arial" w:hAnsi="Arial" w:cs="Arial"/>
          <w:sz w:val="24"/>
          <w:szCs w:val="24"/>
        </w:rPr>
        <w:t>municipiul</w:t>
      </w:r>
      <w:proofErr w:type="spellEnd"/>
      <w:r w:rsidR="006A6C11">
        <w:rPr>
          <w:rFonts w:ascii="Arial" w:hAnsi="Arial" w:cs="Arial"/>
          <w:sz w:val="24"/>
          <w:szCs w:val="24"/>
        </w:rPr>
        <w:t xml:space="preserve"> Suceava, b-</w:t>
      </w:r>
      <w:proofErr w:type="spellStart"/>
      <w:r w:rsidR="006A6C11">
        <w:rPr>
          <w:rFonts w:ascii="Arial" w:hAnsi="Arial" w:cs="Arial"/>
          <w:sz w:val="24"/>
          <w:szCs w:val="24"/>
        </w:rPr>
        <w:t>dul</w:t>
      </w:r>
      <w:proofErr w:type="spellEnd"/>
      <w:r w:rsidR="006A6C11">
        <w:rPr>
          <w:rFonts w:ascii="Arial" w:hAnsi="Arial" w:cs="Arial"/>
          <w:sz w:val="24"/>
          <w:szCs w:val="24"/>
        </w:rPr>
        <w:t xml:space="preserve"> Gavril </w:t>
      </w:r>
      <w:proofErr w:type="spellStart"/>
      <w:r w:rsidR="006A6C11">
        <w:rPr>
          <w:rFonts w:ascii="Arial" w:hAnsi="Arial" w:cs="Arial"/>
          <w:sz w:val="24"/>
          <w:szCs w:val="24"/>
        </w:rPr>
        <w:t>Tudoraș</w:t>
      </w:r>
      <w:proofErr w:type="spellEnd"/>
      <w:r w:rsidR="006A6C11">
        <w:rPr>
          <w:rFonts w:ascii="Arial" w:hAnsi="Arial" w:cs="Arial"/>
          <w:sz w:val="24"/>
          <w:szCs w:val="24"/>
        </w:rPr>
        <w:t>,</w:t>
      </w:r>
      <w:r w:rsidR="006A6C11" w:rsidRPr="00FF3EC8">
        <w:rPr>
          <w:rFonts w:ascii="Arial" w:hAnsi="Arial" w:cs="Arial"/>
          <w:sz w:val="24"/>
          <w:szCs w:val="24"/>
        </w:rPr>
        <w:t xml:space="preserve"> nr.</w:t>
      </w:r>
      <w:proofErr w:type="gramEnd"/>
      <w:r w:rsidR="006A6C11">
        <w:rPr>
          <w:rFonts w:ascii="Arial" w:hAnsi="Arial" w:cs="Arial"/>
          <w:sz w:val="24"/>
          <w:szCs w:val="24"/>
        </w:rPr>
        <w:t xml:space="preserve"> </w:t>
      </w:r>
      <w:proofErr w:type="gramStart"/>
      <w:r w:rsidR="006A6C11">
        <w:rPr>
          <w:rFonts w:ascii="Arial" w:hAnsi="Arial" w:cs="Arial"/>
          <w:sz w:val="24"/>
          <w:szCs w:val="24"/>
        </w:rPr>
        <w:t>23, bloc B7, sc.</w:t>
      </w:r>
      <w:proofErr w:type="gramEnd"/>
      <w:r w:rsidR="006A6C11">
        <w:rPr>
          <w:rFonts w:ascii="Arial" w:hAnsi="Arial" w:cs="Arial"/>
          <w:sz w:val="24"/>
          <w:szCs w:val="24"/>
        </w:rPr>
        <w:t xml:space="preserve"> A, ap. 1</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4C0AFC" w:rsidRDefault="00867951" w:rsidP="00EF0CF7">
      <w:pPr>
        <w:spacing w:after="0" w:line="240" w:lineRule="auto"/>
        <w:ind w:firstLine="720"/>
        <w:jc w:val="both"/>
        <w:rPr>
          <w:rFonts w:ascii="Arial" w:hAnsi="Arial" w:cs="Arial"/>
          <w:sz w:val="24"/>
          <w:szCs w:val="24"/>
          <w:lang w:val="ro-RO"/>
        </w:rPr>
      </w:pPr>
      <w:r w:rsidRPr="004C0AFC">
        <w:rPr>
          <w:rFonts w:ascii="Arial" w:hAnsi="Arial" w:cs="Arial"/>
          <w:sz w:val="24"/>
          <w:szCs w:val="24"/>
          <w:lang w:val="ro-RO"/>
        </w:rPr>
        <w:t xml:space="preserve">Terenul </w:t>
      </w:r>
      <w:r w:rsidR="00EF0CF7" w:rsidRPr="004C0AFC">
        <w:rPr>
          <w:rFonts w:ascii="Arial" w:hAnsi="Arial" w:cs="Arial"/>
          <w:sz w:val="24"/>
          <w:szCs w:val="24"/>
          <w:lang w:val="ro-RO"/>
        </w:rPr>
        <w:t>studiat, î</w:t>
      </w:r>
      <w:r w:rsidRPr="004C0AFC">
        <w:rPr>
          <w:rFonts w:ascii="Arial" w:hAnsi="Arial" w:cs="Arial"/>
          <w:sz w:val="24"/>
          <w:szCs w:val="24"/>
          <w:lang w:val="ro-RO"/>
        </w:rPr>
        <w:t>n suprafa</w:t>
      </w:r>
      <w:r w:rsidR="0057178D" w:rsidRPr="004C0AFC">
        <w:rPr>
          <w:rFonts w:ascii="Arial" w:hAnsi="Arial" w:cs="Arial"/>
          <w:sz w:val="24"/>
          <w:szCs w:val="24"/>
          <w:lang w:val="ro-RO"/>
        </w:rPr>
        <w:t>ță</w:t>
      </w:r>
      <w:r w:rsidRPr="004C0AFC">
        <w:rPr>
          <w:rFonts w:ascii="Arial" w:hAnsi="Arial" w:cs="Arial"/>
          <w:sz w:val="24"/>
          <w:szCs w:val="24"/>
          <w:lang w:val="ro-RO"/>
        </w:rPr>
        <w:t xml:space="preserve"> total</w:t>
      </w:r>
      <w:r w:rsidR="0057178D" w:rsidRPr="004C0AFC">
        <w:rPr>
          <w:rFonts w:ascii="Arial" w:hAnsi="Arial" w:cs="Arial"/>
          <w:sz w:val="24"/>
          <w:szCs w:val="24"/>
          <w:lang w:val="ro-RO"/>
        </w:rPr>
        <w:t>ă</w:t>
      </w:r>
      <w:r w:rsidR="00D232CF" w:rsidRPr="004C0AFC">
        <w:rPr>
          <w:rFonts w:ascii="Arial" w:hAnsi="Arial" w:cs="Arial"/>
          <w:sz w:val="24"/>
          <w:szCs w:val="24"/>
          <w:lang w:val="ro-RO"/>
        </w:rPr>
        <w:t xml:space="preserve"> de </w:t>
      </w:r>
      <w:r w:rsidR="00A52A9B">
        <w:rPr>
          <w:rFonts w:ascii="Arial" w:hAnsi="Arial" w:cs="Arial"/>
          <w:sz w:val="24"/>
          <w:szCs w:val="24"/>
        </w:rPr>
        <w:t>7753</w:t>
      </w:r>
      <w:r w:rsidR="00281E7D">
        <w:rPr>
          <w:rFonts w:ascii="Arial" w:hAnsi="Arial" w:cs="Arial"/>
          <w:sz w:val="24"/>
          <w:szCs w:val="24"/>
        </w:rPr>
        <w:t xml:space="preserve"> </w:t>
      </w:r>
      <w:r w:rsidR="00A52A9B">
        <w:rPr>
          <w:rFonts w:ascii="Arial" w:hAnsi="Arial" w:cs="Arial"/>
          <w:sz w:val="24"/>
          <w:szCs w:val="24"/>
        </w:rPr>
        <w:t>mp</w:t>
      </w:r>
      <w:r w:rsidR="0057178D" w:rsidRPr="004C0AFC">
        <w:rPr>
          <w:rFonts w:ascii="Arial" w:hAnsi="Arial" w:cs="Arial"/>
          <w:sz w:val="24"/>
          <w:szCs w:val="24"/>
          <w:lang w:val="ro-RO"/>
        </w:rPr>
        <w:t xml:space="preserve">, este situat în </w:t>
      </w:r>
      <w:r w:rsidR="00A52A9B">
        <w:rPr>
          <w:rFonts w:ascii="Arial" w:hAnsi="Arial" w:cs="Arial"/>
          <w:sz w:val="24"/>
          <w:szCs w:val="24"/>
          <w:lang w:val="ro-RO"/>
        </w:rPr>
        <w:t>intravilanul</w:t>
      </w:r>
      <w:r w:rsidR="0057178D" w:rsidRPr="004C0AFC">
        <w:rPr>
          <w:rFonts w:ascii="Arial" w:hAnsi="Arial" w:cs="Arial"/>
          <w:sz w:val="24"/>
          <w:szCs w:val="24"/>
          <w:lang w:val="ro-RO"/>
        </w:rPr>
        <w:t xml:space="preserve"> c</w:t>
      </w:r>
      <w:r w:rsidRPr="004C0AFC">
        <w:rPr>
          <w:rFonts w:ascii="Arial" w:hAnsi="Arial" w:cs="Arial"/>
          <w:sz w:val="24"/>
          <w:szCs w:val="24"/>
          <w:lang w:val="ro-RO"/>
        </w:rPr>
        <w:t xml:space="preserve">omunei </w:t>
      </w:r>
      <w:proofErr w:type="spellStart"/>
      <w:r w:rsidR="00A52A9B">
        <w:rPr>
          <w:rFonts w:ascii="Arial" w:hAnsi="Arial" w:cs="Arial"/>
          <w:sz w:val="24"/>
          <w:szCs w:val="24"/>
        </w:rPr>
        <w:t>Șcheia</w:t>
      </w:r>
      <w:proofErr w:type="spellEnd"/>
      <w:r w:rsidR="00A52A9B">
        <w:rPr>
          <w:rFonts w:ascii="Arial" w:hAnsi="Arial" w:cs="Arial"/>
          <w:sz w:val="24"/>
          <w:szCs w:val="24"/>
        </w:rPr>
        <w:t xml:space="preserve"> – </w:t>
      </w:r>
      <w:proofErr w:type="spellStart"/>
      <w:r w:rsidR="00A52A9B">
        <w:rPr>
          <w:rFonts w:ascii="Arial" w:hAnsi="Arial" w:cs="Arial"/>
          <w:sz w:val="24"/>
          <w:szCs w:val="24"/>
        </w:rPr>
        <w:t>zona</w:t>
      </w:r>
      <w:proofErr w:type="spellEnd"/>
      <w:r w:rsidR="00A52A9B">
        <w:rPr>
          <w:rFonts w:ascii="Arial" w:hAnsi="Arial" w:cs="Arial"/>
          <w:sz w:val="24"/>
          <w:szCs w:val="24"/>
        </w:rPr>
        <w:t xml:space="preserve"> </w:t>
      </w:r>
      <w:r w:rsidR="00A52A9B" w:rsidRPr="002424BB">
        <w:rPr>
          <w:rFonts w:ascii="Arial" w:hAnsi="Arial" w:cs="Arial"/>
          <w:sz w:val="24"/>
          <w:szCs w:val="24"/>
        </w:rPr>
        <w:t>”</w:t>
      </w:r>
      <w:proofErr w:type="spellStart"/>
      <w:r w:rsidR="00A52A9B">
        <w:rPr>
          <w:rFonts w:ascii="Arial" w:hAnsi="Arial" w:cs="Arial"/>
          <w:sz w:val="24"/>
          <w:szCs w:val="24"/>
        </w:rPr>
        <w:t>Saliște</w:t>
      </w:r>
      <w:proofErr w:type="spellEnd"/>
      <w:r w:rsidR="00A52A9B" w:rsidRPr="002424BB">
        <w:rPr>
          <w:rFonts w:ascii="Arial" w:hAnsi="Arial" w:cs="Arial"/>
          <w:sz w:val="24"/>
          <w:szCs w:val="24"/>
        </w:rPr>
        <w:t>”</w:t>
      </w:r>
      <w:r w:rsidR="00A52A9B">
        <w:rPr>
          <w:rFonts w:ascii="Arial" w:hAnsi="Arial" w:cs="Arial"/>
          <w:sz w:val="24"/>
          <w:szCs w:val="24"/>
        </w:rPr>
        <w:t xml:space="preserve"> </w:t>
      </w:r>
      <w:r w:rsidR="00BC239C">
        <w:rPr>
          <w:rFonts w:ascii="Arial" w:hAnsi="Arial" w:cs="Arial"/>
          <w:sz w:val="24"/>
          <w:szCs w:val="24"/>
          <w:lang w:val="ro-RO"/>
        </w:rPr>
        <w:t>conform Certificatului de Urbanism</w:t>
      </w:r>
      <w:r w:rsidR="00A52A9B">
        <w:rPr>
          <w:rFonts w:ascii="Arial" w:hAnsi="Arial" w:cs="Arial"/>
          <w:sz w:val="24"/>
          <w:szCs w:val="24"/>
          <w:lang w:val="ro-RO"/>
        </w:rPr>
        <w:t xml:space="preserve"> nr. 380/28.06</w:t>
      </w:r>
      <w:r w:rsidR="00281E7D">
        <w:rPr>
          <w:rFonts w:ascii="Arial" w:hAnsi="Arial" w:cs="Arial"/>
          <w:sz w:val="24"/>
          <w:szCs w:val="24"/>
          <w:lang w:val="ro-RO"/>
        </w:rPr>
        <w:t xml:space="preserve">.2019 eliberat de primăria com. </w:t>
      </w:r>
      <w:r w:rsidR="00A52A9B">
        <w:rPr>
          <w:rFonts w:ascii="Arial" w:hAnsi="Arial" w:cs="Arial"/>
          <w:sz w:val="24"/>
          <w:szCs w:val="24"/>
          <w:lang w:val="ro-RO"/>
        </w:rPr>
        <w:t>Șcheia</w:t>
      </w:r>
      <w:r w:rsidR="00482F8F" w:rsidRPr="004C0AFC">
        <w:rPr>
          <w:rFonts w:ascii="Arial" w:hAnsi="Arial" w:cs="Arial"/>
          <w:sz w:val="24"/>
          <w:szCs w:val="24"/>
          <w:lang w:val="ro-RO"/>
        </w:rPr>
        <w:t xml:space="preserve"> </w:t>
      </w:r>
      <w:r w:rsidR="0057178D" w:rsidRPr="004C0AFC">
        <w:rPr>
          <w:rFonts w:ascii="Arial" w:hAnsi="Arial" w:cs="Arial"/>
          <w:sz w:val="24"/>
          <w:szCs w:val="24"/>
          <w:lang w:val="ro-RO"/>
        </w:rPr>
        <w:t>ș</w:t>
      </w:r>
      <w:r w:rsidRPr="004C0AFC">
        <w:rPr>
          <w:rFonts w:ascii="Arial" w:hAnsi="Arial" w:cs="Arial"/>
          <w:sz w:val="24"/>
          <w:szCs w:val="24"/>
          <w:lang w:val="ro-RO"/>
        </w:rPr>
        <w:t xml:space="preserve">i </w:t>
      </w:r>
      <w:r w:rsidR="00482F8F" w:rsidRPr="004C0AFC">
        <w:rPr>
          <w:rFonts w:ascii="Arial" w:hAnsi="Arial" w:cs="Arial"/>
          <w:sz w:val="24"/>
          <w:szCs w:val="24"/>
          <w:lang w:val="ro-RO"/>
        </w:rPr>
        <w:t xml:space="preserve">este proprietatea </w:t>
      </w:r>
      <w:r w:rsidR="00027BFC">
        <w:rPr>
          <w:rFonts w:ascii="Arial" w:hAnsi="Arial" w:cs="Arial"/>
          <w:sz w:val="24"/>
          <w:szCs w:val="24"/>
          <w:lang w:val="ro-RO"/>
        </w:rPr>
        <w:t>beneficiarilor</w:t>
      </w:r>
      <w:r w:rsidRPr="004C0AFC">
        <w:rPr>
          <w:rFonts w:ascii="Arial" w:hAnsi="Arial" w:cs="Arial"/>
          <w:sz w:val="24"/>
          <w:szCs w:val="24"/>
          <w:lang w:val="ro-RO"/>
        </w:rPr>
        <w:t>.</w:t>
      </w:r>
    </w:p>
    <w:p w:rsidR="00867951" w:rsidRPr="004C0AFC" w:rsidRDefault="00867951" w:rsidP="00EF0CF7">
      <w:pPr>
        <w:spacing w:after="0" w:line="240" w:lineRule="auto"/>
        <w:jc w:val="both"/>
        <w:rPr>
          <w:rFonts w:ascii="Arial" w:hAnsi="Arial" w:cs="Arial"/>
          <w:sz w:val="24"/>
          <w:szCs w:val="24"/>
          <w:lang w:val="ro-RO"/>
        </w:rPr>
      </w:pPr>
      <w:r w:rsidRPr="004C0AFC">
        <w:rPr>
          <w:rFonts w:ascii="Arial" w:hAnsi="Arial" w:cs="Arial"/>
          <w:sz w:val="24"/>
          <w:szCs w:val="24"/>
          <w:lang w:val="ro-RO"/>
        </w:rPr>
        <w:t xml:space="preserve">Terenul are folosința actuală de </w:t>
      </w:r>
      <w:r w:rsidR="00027BFC">
        <w:rPr>
          <w:rFonts w:ascii="Arial" w:hAnsi="Arial" w:cs="Arial"/>
          <w:sz w:val="24"/>
          <w:szCs w:val="24"/>
          <w:lang w:val="ro-RO"/>
        </w:rPr>
        <w:t xml:space="preserve">teren </w:t>
      </w:r>
      <w:r w:rsidRPr="004C0AFC">
        <w:rPr>
          <w:rFonts w:ascii="Arial" w:hAnsi="Arial" w:cs="Arial"/>
          <w:sz w:val="24"/>
          <w:szCs w:val="24"/>
          <w:lang w:val="ro-RO"/>
        </w:rPr>
        <w:t>arabil</w:t>
      </w:r>
      <w:r w:rsidR="00027BFC">
        <w:rPr>
          <w:rFonts w:ascii="Arial" w:hAnsi="Arial" w:cs="Arial"/>
          <w:sz w:val="24"/>
          <w:szCs w:val="24"/>
          <w:lang w:val="ro-RO"/>
        </w:rPr>
        <w:t xml:space="preserve">, situat în UTR 11 Șcheia- </w:t>
      </w:r>
      <w:r w:rsidR="004B3E50">
        <w:rPr>
          <w:rFonts w:ascii="Arial" w:hAnsi="Arial" w:cs="Arial"/>
          <w:sz w:val="24"/>
          <w:szCs w:val="24"/>
          <w:lang w:val="ro-RO"/>
        </w:rPr>
        <w:t xml:space="preserve">zona de locuințe individuale cu P-P+1,2, cu </w:t>
      </w:r>
      <w:r w:rsidR="00E3058C">
        <w:rPr>
          <w:rFonts w:ascii="Arial" w:hAnsi="Arial" w:cs="Arial"/>
          <w:sz w:val="24"/>
          <w:szCs w:val="24"/>
          <w:lang w:val="ro-RO"/>
        </w:rPr>
        <w:t>interdicție de construire până l</w:t>
      </w:r>
      <w:r w:rsidR="004B3E50">
        <w:rPr>
          <w:rFonts w:ascii="Arial" w:hAnsi="Arial" w:cs="Arial"/>
          <w:sz w:val="24"/>
          <w:szCs w:val="24"/>
          <w:lang w:val="ro-RO"/>
        </w:rPr>
        <w:t>a elaborare PUZ</w:t>
      </w:r>
      <w:r w:rsidR="004C0AFC">
        <w:rPr>
          <w:rFonts w:ascii="Arial" w:hAnsi="Arial" w:cs="Arial"/>
          <w:sz w:val="24"/>
          <w:szCs w:val="24"/>
          <w:lang w:val="ro-RO"/>
        </w:rPr>
        <w:t>.</w:t>
      </w:r>
    </w:p>
    <w:p w:rsidR="0057178D" w:rsidRPr="002424BB" w:rsidRDefault="00C1788E" w:rsidP="00EF0CF7">
      <w:pPr>
        <w:spacing w:after="0" w:line="240" w:lineRule="auto"/>
        <w:jc w:val="both"/>
        <w:rPr>
          <w:rFonts w:ascii="Arial" w:hAnsi="Arial" w:cs="Arial"/>
          <w:b/>
          <w:color w:val="FF0000"/>
          <w:sz w:val="24"/>
          <w:szCs w:val="24"/>
        </w:rPr>
      </w:pPr>
      <w:r w:rsidRPr="002424BB">
        <w:rPr>
          <w:rFonts w:ascii="Arial" w:hAnsi="Arial" w:cs="Arial"/>
          <w:b/>
          <w:sz w:val="24"/>
          <w:szCs w:val="24"/>
        </w:rPr>
        <w:t xml:space="preserve">     </w:t>
      </w:r>
      <w:r w:rsidRPr="002424BB">
        <w:rPr>
          <w:rFonts w:ascii="Arial" w:hAnsi="Arial" w:cs="Arial"/>
          <w:b/>
          <w:color w:val="FF0000"/>
          <w:sz w:val="24"/>
          <w:szCs w:val="24"/>
        </w:rPr>
        <w:t xml:space="preserve"> </w:t>
      </w:r>
    </w:p>
    <w:p w:rsidR="00B4218A" w:rsidRPr="002424BB"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r w:rsidRPr="002424BB">
        <w:rPr>
          <w:rFonts w:ascii="Arial" w:hAnsi="Arial" w:cs="Arial"/>
          <w:b/>
          <w:sz w:val="24"/>
          <w:szCs w:val="24"/>
        </w:rPr>
        <w:t>:</w:t>
      </w:r>
    </w:p>
    <w:p w:rsidR="00B4218A" w:rsidRPr="004C0AFC" w:rsidRDefault="004C03EE" w:rsidP="00EF0CF7">
      <w:pPr>
        <w:spacing w:after="0" w:line="240" w:lineRule="auto"/>
        <w:jc w:val="both"/>
        <w:rPr>
          <w:rFonts w:ascii="Arial" w:hAnsi="Arial" w:cs="Arial"/>
          <w:sz w:val="24"/>
          <w:szCs w:val="24"/>
        </w:rPr>
      </w:pPr>
      <w:r w:rsidRPr="002424BB">
        <w:rPr>
          <w:rFonts w:ascii="Arial" w:hAnsi="Arial" w:cs="Arial"/>
          <w:sz w:val="24"/>
          <w:szCs w:val="24"/>
        </w:rPr>
        <w:t xml:space="preserve">Nord </w:t>
      </w:r>
      <w:r w:rsidR="00B4218A" w:rsidRPr="002424BB">
        <w:rPr>
          <w:rFonts w:ascii="Arial" w:hAnsi="Arial" w:cs="Arial"/>
          <w:sz w:val="24"/>
          <w:szCs w:val="24"/>
        </w:rPr>
        <w:t xml:space="preserve">– </w:t>
      </w:r>
      <w:r w:rsidR="004B3E50">
        <w:rPr>
          <w:rFonts w:ascii="Arial" w:hAnsi="Arial" w:cs="Arial"/>
          <w:sz w:val="24"/>
          <w:szCs w:val="24"/>
        </w:rPr>
        <w:t>drum</w:t>
      </w:r>
      <w:r w:rsidRPr="004C0AFC">
        <w:rPr>
          <w:rFonts w:ascii="Arial" w:hAnsi="Arial" w:cs="Arial"/>
          <w:sz w:val="24"/>
          <w:szCs w:val="24"/>
        </w:rPr>
        <w:t>;</w:t>
      </w:r>
    </w:p>
    <w:p w:rsidR="00B4218A" w:rsidRPr="004C0AFC" w:rsidRDefault="004C03EE" w:rsidP="00EF0CF7">
      <w:pPr>
        <w:spacing w:after="0" w:line="240" w:lineRule="auto"/>
        <w:jc w:val="both"/>
        <w:rPr>
          <w:rFonts w:ascii="Arial" w:hAnsi="Arial" w:cs="Arial"/>
          <w:sz w:val="24"/>
          <w:szCs w:val="24"/>
        </w:rPr>
      </w:pPr>
      <w:r w:rsidRPr="004C0AFC">
        <w:rPr>
          <w:rFonts w:ascii="Arial" w:hAnsi="Arial" w:cs="Arial"/>
          <w:sz w:val="24"/>
          <w:szCs w:val="24"/>
        </w:rPr>
        <w:t xml:space="preserve"> </w:t>
      </w:r>
      <w:proofErr w:type="spellStart"/>
      <w:r w:rsidR="00B4218A" w:rsidRPr="004C0AFC">
        <w:rPr>
          <w:rFonts w:ascii="Arial" w:hAnsi="Arial" w:cs="Arial"/>
          <w:sz w:val="24"/>
          <w:szCs w:val="24"/>
        </w:rPr>
        <w:t>Sud</w:t>
      </w:r>
      <w:proofErr w:type="spellEnd"/>
      <w:r w:rsidR="00B4218A" w:rsidRPr="004C0AFC">
        <w:rPr>
          <w:rFonts w:ascii="Arial" w:hAnsi="Arial" w:cs="Arial"/>
          <w:sz w:val="24"/>
          <w:szCs w:val="24"/>
        </w:rPr>
        <w:t xml:space="preserve"> </w:t>
      </w:r>
      <w:r w:rsidR="004C0AFC" w:rsidRPr="004C0AFC">
        <w:rPr>
          <w:rFonts w:ascii="Arial" w:hAnsi="Arial" w:cs="Arial"/>
          <w:sz w:val="24"/>
          <w:szCs w:val="24"/>
        </w:rPr>
        <w:t xml:space="preserve">– </w:t>
      </w:r>
      <w:proofErr w:type="spellStart"/>
      <w:r w:rsidR="004B3E50">
        <w:rPr>
          <w:rFonts w:ascii="Arial" w:hAnsi="Arial" w:cs="Arial"/>
          <w:sz w:val="24"/>
          <w:szCs w:val="24"/>
        </w:rPr>
        <w:t>proprietate</w:t>
      </w:r>
      <w:proofErr w:type="spellEnd"/>
      <w:r w:rsidR="004B3E50">
        <w:rPr>
          <w:rFonts w:ascii="Arial" w:hAnsi="Arial" w:cs="Arial"/>
          <w:sz w:val="24"/>
          <w:szCs w:val="24"/>
        </w:rPr>
        <w:t xml:space="preserve"> </w:t>
      </w:r>
      <w:proofErr w:type="spellStart"/>
      <w:r w:rsidR="004B3E50">
        <w:rPr>
          <w:rFonts w:ascii="Arial" w:hAnsi="Arial" w:cs="Arial"/>
          <w:sz w:val="24"/>
          <w:szCs w:val="24"/>
        </w:rPr>
        <w:t>privată</w:t>
      </w:r>
      <w:proofErr w:type="spellEnd"/>
      <w:r w:rsidRPr="004C0AFC">
        <w:rPr>
          <w:rFonts w:ascii="Arial" w:hAnsi="Arial" w:cs="Arial"/>
          <w:sz w:val="24"/>
          <w:szCs w:val="24"/>
        </w:rPr>
        <w:t>;</w:t>
      </w:r>
    </w:p>
    <w:p w:rsidR="00B4218A" w:rsidRPr="004C0AFC" w:rsidRDefault="004C0AFC" w:rsidP="00EF0CF7">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Est</w:t>
      </w:r>
      <w:proofErr w:type="spellEnd"/>
      <w:r>
        <w:rPr>
          <w:rFonts w:ascii="Arial" w:hAnsi="Arial" w:cs="Arial"/>
          <w:sz w:val="24"/>
          <w:szCs w:val="24"/>
        </w:rPr>
        <w:t xml:space="preserve">  </w:t>
      </w:r>
      <w:r w:rsidR="00B4218A" w:rsidRPr="004C0AFC">
        <w:rPr>
          <w:rFonts w:ascii="Arial" w:hAnsi="Arial" w:cs="Arial"/>
          <w:sz w:val="24"/>
          <w:szCs w:val="24"/>
        </w:rPr>
        <w:t>–</w:t>
      </w:r>
      <w:proofErr w:type="gramEnd"/>
      <w:r w:rsidR="00B4218A" w:rsidRPr="004C0AFC">
        <w:rPr>
          <w:rFonts w:ascii="Arial" w:hAnsi="Arial" w:cs="Arial"/>
          <w:sz w:val="24"/>
          <w:szCs w:val="24"/>
        </w:rPr>
        <w:t xml:space="preserve"> </w:t>
      </w:r>
      <w:proofErr w:type="spellStart"/>
      <w:r w:rsidR="004B3E50">
        <w:rPr>
          <w:rFonts w:ascii="Arial" w:hAnsi="Arial" w:cs="Arial"/>
          <w:sz w:val="24"/>
          <w:szCs w:val="24"/>
        </w:rPr>
        <w:t>proprietate</w:t>
      </w:r>
      <w:proofErr w:type="spellEnd"/>
      <w:r w:rsidR="004B3E50">
        <w:rPr>
          <w:rFonts w:ascii="Arial" w:hAnsi="Arial" w:cs="Arial"/>
          <w:sz w:val="24"/>
          <w:szCs w:val="24"/>
        </w:rPr>
        <w:t xml:space="preserve"> </w:t>
      </w:r>
      <w:proofErr w:type="spellStart"/>
      <w:r w:rsidR="004B3E50">
        <w:rPr>
          <w:rFonts w:ascii="Arial" w:hAnsi="Arial" w:cs="Arial"/>
          <w:sz w:val="24"/>
          <w:szCs w:val="24"/>
        </w:rPr>
        <w:t>privată</w:t>
      </w:r>
      <w:proofErr w:type="spellEnd"/>
      <w:r w:rsidR="004C03EE" w:rsidRPr="004C0AFC">
        <w:rPr>
          <w:rFonts w:ascii="Arial" w:hAnsi="Arial" w:cs="Arial"/>
          <w:sz w:val="24"/>
          <w:szCs w:val="24"/>
        </w:rPr>
        <w:t>;</w:t>
      </w:r>
    </w:p>
    <w:p w:rsidR="00B4218A" w:rsidRPr="004C0AFC" w:rsidRDefault="00B4218A" w:rsidP="00EF0CF7">
      <w:pPr>
        <w:spacing w:after="0" w:line="240" w:lineRule="auto"/>
        <w:jc w:val="both"/>
        <w:rPr>
          <w:rFonts w:ascii="Arial" w:hAnsi="Arial" w:cs="Arial"/>
          <w:sz w:val="24"/>
          <w:szCs w:val="24"/>
          <w:lang w:val="ro-RO"/>
        </w:rPr>
      </w:pPr>
      <w:proofErr w:type="gramStart"/>
      <w:r w:rsidRPr="004C0AFC">
        <w:rPr>
          <w:rFonts w:ascii="Arial" w:hAnsi="Arial" w:cs="Arial"/>
          <w:sz w:val="24"/>
          <w:szCs w:val="24"/>
        </w:rPr>
        <w:t xml:space="preserve">Vest </w:t>
      </w:r>
      <w:r w:rsidR="00C3650C" w:rsidRPr="004C0AFC">
        <w:rPr>
          <w:rFonts w:ascii="Arial" w:hAnsi="Arial" w:cs="Arial"/>
          <w:sz w:val="24"/>
          <w:szCs w:val="24"/>
        </w:rPr>
        <w:t xml:space="preserve"> </w:t>
      </w:r>
      <w:r w:rsidRPr="004C0AFC">
        <w:rPr>
          <w:rFonts w:ascii="Arial" w:hAnsi="Arial" w:cs="Arial"/>
          <w:sz w:val="24"/>
          <w:szCs w:val="24"/>
        </w:rPr>
        <w:t>–</w:t>
      </w:r>
      <w:proofErr w:type="gramEnd"/>
      <w:r w:rsidRPr="004C0AFC">
        <w:rPr>
          <w:rFonts w:ascii="Arial" w:hAnsi="Arial" w:cs="Arial"/>
          <w:sz w:val="24"/>
          <w:szCs w:val="24"/>
        </w:rPr>
        <w:t xml:space="preserve"> </w:t>
      </w:r>
      <w:proofErr w:type="spellStart"/>
      <w:r w:rsidR="004B3E50">
        <w:rPr>
          <w:rFonts w:ascii="Arial" w:hAnsi="Arial" w:cs="Arial"/>
          <w:sz w:val="24"/>
          <w:szCs w:val="24"/>
        </w:rPr>
        <w:t>proprietate</w:t>
      </w:r>
      <w:proofErr w:type="spellEnd"/>
      <w:r w:rsidR="004B3E50">
        <w:rPr>
          <w:rFonts w:ascii="Arial" w:hAnsi="Arial" w:cs="Arial"/>
          <w:sz w:val="24"/>
          <w:szCs w:val="24"/>
        </w:rPr>
        <w:t xml:space="preserve"> </w:t>
      </w:r>
      <w:proofErr w:type="spellStart"/>
      <w:r w:rsidR="004B3E50">
        <w:rPr>
          <w:rFonts w:ascii="Arial" w:hAnsi="Arial" w:cs="Arial"/>
          <w:sz w:val="24"/>
          <w:szCs w:val="24"/>
        </w:rPr>
        <w:t>privată</w:t>
      </w:r>
      <w:proofErr w:type="spellEnd"/>
      <w:r w:rsidR="004C03EE" w:rsidRPr="004C0AFC">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4C0AFC" w:rsidRDefault="00BC239C" w:rsidP="00281E7D">
      <w:pPr>
        <w:ind w:left="-90" w:firstLine="720"/>
        <w:jc w:val="both"/>
        <w:rPr>
          <w:rFonts w:ascii="Arial" w:hAnsi="Arial" w:cs="Arial"/>
          <w:b/>
          <w:color w:val="FF0000"/>
          <w:sz w:val="24"/>
          <w:szCs w:val="24"/>
        </w:rPr>
      </w:pPr>
      <w:r>
        <w:rPr>
          <w:rFonts w:ascii="Arial" w:hAnsi="Arial" w:cs="Arial"/>
          <w:sz w:val="24"/>
          <w:szCs w:val="24"/>
          <w:lang w:val="it-IT"/>
        </w:rPr>
        <w:t xml:space="preserve">Scopul acestei documntații este parcelarea terenului în </w:t>
      </w:r>
      <w:r w:rsidR="004B3E50">
        <w:rPr>
          <w:rFonts w:ascii="Arial" w:hAnsi="Arial" w:cs="Arial"/>
          <w:sz w:val="24"/>
          <w:szCs w:val="24"/>
          <w:lang w:val="ro-RO"/>
        </w:rPr>
        <w:t xml:space="preserve">vederea </w:t>
      </w:r>
      <w:proofErr w:type="spellStart"/>
      <w:r w:rsidR="004B3E50">
        <w:rPr>
          <w:rFonts w:ascii="Arial" w:hAnsi="Arial" w:cs="Arial"/>
          <w:sz w:val="24"/>
          <w:szCs w:val="24"/>
        </w:rPr>
        <w:t>construirii</w:t>
      </w:r>
      <w:proofErr w:type="spellEnd"/>
      <w:r w:rsidR="00281E7D">
        <w:rPr>
          <w:rFonts w:ascii="Arial" w:hAnsi="Arial" w:cs="Arial"/>
          <w:sz w:val="24"/>
          <w:szCs w:val="24"/>
        </w:rPr>
        <w:t xml:space="preserve"> de </w:t>
      </w:r>
      <w:proofErr w:type="spellStart"/>
      <w:r w:rsidR="00493BEE" w:rsidRPr="004C0AFC">
        <w:rPr>
          <w:rFonts w:ascii="Arial" w:hAnsi="Arial" w:cs="Arial"/>
          <w:sz w:val="24"/>
          <w:szCs w:val="24"/>
        </w:rPr>
        <w:t>locuin</w:t>
      </w:r>
      <w:r w:rsidR="00281E7D">
        <w:rPr>
          <w:rFonts w:ascii="Arial" w:hAnsi="Arial" w:cs="Arial"/>
          <w:sz w:val="24"/>
          <w:szCs w:val="24"/>
        </w:rPr>
        <w:t>ț</w:t>
      </w:r>
      <w:r w:rsidR="00493BEE" w:rsidRPr="004C0AFC">
        <w:rPr>
          <w:rFonts w:ascii="Arial" w:hAnsi="Arial" w:cs="Arial"/>
          <w:sz w:val="24"/>
          <w:szCs w:val="24"/>
        </w:rPr>
        <w:t>e</w:t>
      </w:r>
      <w:proofErr w:type="spellEnd"/>
      <w:r w:rsidR="00493BEE" w:rsidRPr="004C0AFC">
        <w:rPr>
          <w:rFonts w:ascii="Arial" w:hAnsi="Arial" w:cs="Arial"/>
          <w:sz w:val="24"/>
          <w:szCs w:val="24"/>
        </w:rPr>
        <w:t xml:space="preserve"> </w:t>
      </w:r>
      <w:proofErr w:type="spellStart"/>
      <w:r w:rsidR="00493BEE" w:rsidRPr="004C0AFC">
        <w:rPr>
          <w:rFonts w:ascii="Arial" w:hAnsi="Arial" w:cs="Arial"/>
          <w:sz w:val="24"/>
          <w:szCs w:val="24"/>
        </w:rPr>
        <w:t>individuale</w:t>
      </w:r>
      <w:proofErr w:type="spellEnd"/>
      <w:r w:rsidR="004B3E50">
        <w:rPr>
          <w:rFonts w:ascii="Arial" w:hAnsi="Arial" w:cs="Arial"/>
          <w:sz w:val="24"/>
          <w:szCs w:val="24"/>
        </w:rPr>
        <w:t>.</w:t>
      </w:r>
      <w:r w:rsidR="004C0AFC" w:rsidRPr="004C0AFC">
        <w:rPr>
          <w:rFonts w:ascii="Arial" w:hAnsi="Arial" w:cs="Arial"/>
          <w:sz w:val="24"/>
          <w:szCs w:val="24"/>
        </w:rPr>
        <w:t xml:space="preserve"> </w:t>
      </w: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9E6F46" w:rsidRPr="004C0AFC"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C0AFC">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r w:rsidR="00C81150">
        <w:rPr>
          <w:rFonts w:ascii="Arial" w:hAnsi="Arial" w:cs="Arial"/>
          <w:b/>
          <w:bCs/>
          <w:sz w:val="24"/>
          <w:szCs w:val="24"/>
          <w:lang w:eastAsia="en-GB"/>
        </w:rPr>
        <w:t>max</w:t>
      </w:r>
      <w:r w:rsidR="0057178D" w:rsidRPr="004C0AFC">
        <w:rPr>
          <w:rFonts w:ascii="Arial" w:hAnsi="Arial" w:cs="Arial"/>
          <w:b/>
          <w:bCs/>
          <w:sz w:val="24"/>
          <w:szCs w:val="24"/>
          <w:lang w:eastAsia="en-GB"/>
        </w:rPr>
        <w:t xml:space="preserve">: </w:t>
      </w:r>
      <w:r w:rsidR="00C81150">
        <w:rPr>
          <w:rFonts w:ascii="Arial" w:hAnsi="Arial" w:cs="Arial"/>
          <w:b/>
          <w:sz w:val="24"/>
          <w:szCs w:val="24"/>
        </w:rPr>
        <w:t>40</w:t>
      </w:r>
      <w:proofErr w:type="gramStart"/>
      <w:r w:rsidR="00BE3FC1" w:rsidRPr="004C0AFC">
        <w:rPr>
          <w:rFonts w:ascii="Arial" w:hAnsi="Arial" w:cs="Arial"/>
          <w:b/>
          <w:sz w:val="24"/>
          <w:szCs w:val="24"/>
        </w:rPr>
        <w:t>,00</w:t>
      </w:r>
      <w:proofErr w:type="gramEnd"/>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7116C5">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r w:rsidR="00C81150">
        <w:rPr>
          <w:rFonts w:ascii="Arial" w:hAnsi="Arial" w:cs="Arial"/>
          <w:b/>
          <w:bCs/>
          <w:sz w:val="24"/>
          <w:szCs w:val="24"/>
          <w:lang w:eastAsia="en-GB"/>
        </w:rPr>
        <w:t>max</w:t>
      </w:r>
      <w:r w:rsidR="0057178D" w:rsidRPr="004C0AFC">
        <w:rPr>
          <w:rFonts w:ascii="Arial" w:hAnsi="Arial" w:cs="Arial"/>
          <w:b/>
          <w:bCs/>
          <w:sz w:val="24"/>
          <w:szCs w:val="24"/>
          <w:lang w:eastAsia="en-GB"/>
        </w:rPr>
        <w:t xml:space="preserve">: </w:t>
      </w:r>
      <w:r w:rsidR="00493BEE" w:rsidRPr="004C0AFC">
        <w:rPr>
          <w:rFonts w:ascii="Arial" w:hAnsi="Arial" w:cs="Arial"/>
          <w:b/>
          <w:bCs/>
          <w:sz w:val="24"/>
          <w:szCs w:val="24"/>
          <w:lang w:eastAsia="en-GB"/>
        </w:rPr>
        <w:t>1</w:t>
      </w:r>
      <w:r w:rsidR="00C81150">
        <w:rPr>
          <w:rFonts w:ascii="Arial" w:hAnsi="Arial" w:cs="Arial"/>
          <w:b/>
          <w:bCs/>
          <w:sz w:val="24"/>
          <w:szCs w:val="24"/>
          <w:lang w:eastAsia="en-GB"/>
        </w:rPr>
        <w:t>,1</w:t>
      </w:r>
      <w:r w:rsidR="004C03EE" w:rsidRPr="004C0AFC">
        <w:rPr>
          <w:rFonts w:ascii="Arial" w:hAnsi="Arial" w:cs="Arial"/>
          <w:b/>
          <w:bCs/>
          <w:sz w:val="24"/>
          <w:szCs w:val="24"/>
          <w:lang w:eastAsia="en-GB"/>
        </w:rPr>
        <w:t xml:space="preserve">  </w:t>
      </w:r>
      <w:r w:rsidR="001D5CE8" w:rsidRPr="004C0AFC">
        <w:rPr>
          <w:rFonts w:ascii="Arial" w:hAnsi="Arial" w:cs="Arial"/>
          <w:b/>
          <w:bCs/>
          <w:sz w:val="24"/>
          <w:szCs w:val="24"/>
          <w:lang w:eastAsia="en-GB"/>
        </w:rPr>
        <w:t xml:space="preserve">     </w:t>
      </w:r>
    </w:p>
    <w:p w:rsidR="00432406" w:rsidRDefault="00432406" w:rsidP="00A372B9">
      <w:pPr>
        <w:pStyle w:val="ListParagraph"/>
        <w:tabs>
          <w:tab w:val="left" w:pos="0"/>
        </w:tabs>
        <w:ind w:left="0"/>
        <w:jc w:val="both"/>
        <w:rPr>
          <w:rFonts w:ascii="Arial" w:hAnsi="Arial" w:cs="Arial"/>
          <w:sz w:val="24"/>
          <w:szCs w:val="24"/>
          <w:lang w:val="ro-RO"/>
        </w:rPr>
      </w:pPr>
    </w:p>
    <w:p w:rsidR="0057178D" w:rsidRPr="00432406" w:rsidRDefault="00432406" w:rsidP="00A372B9">
      <w:pPr>
        <w:pStyle w:val="ListParagraph"/>
        <w:tabs>
          <w:tab w:val="left" w:pos="0"/>
        </w:tabs>
        <w:ind w:left="0"/>
        <w:jc w:val="both"/>
        <w:rPr>
          <w:rFonts w:ascii="Arial" w:hAnsi="Arial" w:cs="Arial"/>
          <w:b/>
          <w:sz w:val="24"/>
          <w:szCs w:val="24"/>
        </w:rPr>
      </w:pPr>
      <w:r w:rsidRPr="00432406">
        <w:rPr>
          <w:rFonts w:ascii="Arial" w:hAnsi="Arial" w:cs="Arial"/>
          <w:b/>
          <w:sz w:val="24"/>
          <w:szCs w:val="24"/>
          <w:lang w:val="ro-RO"/>
        </w:rPr>
        <w:t>Regim maxim de înălțime</w:t>
      </w:r>
      <w:r w:rsidRPr="00432406">
        <w:rPr>
          <w:rFonts w:ascii="Arial" w:hAnsi="Arial" w:cs="Arial"/>
          <w:b/>
          <w:sz w:val="24"/>
          <w:szCs w:val="24"/>
        </w:rPr>
        <w:t>:P+</w:t>
      </w:r>
      <w:r w:rsidR="00C81150">
        <w:rPr>
          <w:rFonts w:ascii="Arial" w:hAnsi="Arial" w:cs="Arial"/>
          <w:b/>
          <w:sz w:val="24"/>
          <w:szCs w:val="24"/>
        </w:rPr>
        <w:t>2E</w:t>
      </w:r>
    </w:p>
    <w:p w:rsidR="00B16B97" w:rsidRPr="00B16B97" w:rsidRDefault="00B16B97" w:rsidP="00B16B97">
      <w:pPr>
        <w:pStyle w:val="BodyText4"/>
        <w:widowControl/>
        <w:shd w:val="clear" w:color="auto" w:fill="auto"/>
        <w:spacing w:before="0" w:after="0" w:line="240" w:lineRule="auto"/>
        <w:ind w:firstLine="0"/>
        <w:jc w:val="left"/>
        <w:rPr>
          <w:color w:val="000000"/>
          <w:sz w:val="24"/>
          <w:szCs w:val="24"/>
          <w:lang w:bidi="ro-RO"/>
        </w:rPr>
      </w:pPr>
    </w:p>
    <w:p w:rsidR="00C1788E" w:rsidRPr="004C0AFC" w:rsidRDefault="00BD7842" w:rsidP="00A372B9">
      <w:pPr>
        <w:pStyle w:val="ListParagraph"/>
        <w:tabs>
          <w:tab w:val="left" w:pos="0"/>
        </w:tabs>
        <w:ind w:left="0"/>
        <w:jc w:val="both"/>
        <w:rPr>
          <w:rFonts w:ascii="Arial" w:hAnsi="Arial" w:cs="Arial"/>
          <w:sz w:val="24"/>
          <w:szCs w:val="24"/>
        </w:rPr>
      </w:pPr>
      <w:r>
        <w:rPr>
          <w:rFonts w:ascii="Arial" w:hAnsi="Arial" w:cs="Arial"/>
          <w:sz w:val="24"/>
          <w:szCs w:val="24"/>
          <w:lang w:val="ro-RO"/>
        </w:rPr>
        <w:t>Suprafața</w:t>
      </w:r>
      <w:r w:rsidR="00BE3FC1" w:rsidRPr="004C0AFC">
        <w:rPr>
          <w:rFonts w:ascii="Arial" w:hAnsi="Arial" w:cs="Arial"/>
          <w:sz w:val="24"/>
          <w:szCs w:val="24"/>
          <w:lang w:val="ro-RO"/>
        </w:rPr>
        <w:t xml:space="preserve"> construit</w:t>
      </w:r>
      <w:r w:rsidR="00A372B9" w:rsidRPr="004C0AFC">
        <w:rPr>
          <w:rFonts w:ascii="Arial" w:hAnsi="Arial" w:cs="Arial"/>
          <w:sz w:val="24"/>
          <w:szCs w:val="24"/>
          <w:lang w:val="ro-RO"/>
        </w:rPr>
        <w:t>ă</w:t>
      </w:r>
      <w:r w:rsidR="00A372B9" w:rsidRPr="004C0AFC">
        <w:rPr>
          <w:rFonts w:ascii="Arial" w:hAnsi="Arial" w:cs="Arial"/>
          <w:bCs/>
          <w:sz w:val="24"/>
          <w:szCs w:val="24"/>
          <w:lang w:eastAsia="en-GB"/>
        </w:rPr>
        <w:t>:</w:t>
      </w:r>
      <w:r w:rsidR="00A372B9" w:rsidRPr="004C0AFC">
        <w:rPr>
          <w:rFonts w:ascii="Arial" w:eastAsiaTheme="minorHAnsi" w:hAnsi="Arial" w:cs="Arial"/>
          <w:sz w:val="24"/>
          <w:szCs w:val="24"/>
        </w:rPr>
        <w:t xml:space="preserve"> </w:t>
      </w:r>
      <w:r w:rsidR="00BE3FC1" w:rsidRPr="004C0AFC">
        <w:rPr>
          <w:rFonts w:ascii="Arial" w:hAnsi="Arial" w:cs="Arial"/>
          <w:sz w:val="24"/>
          <w:szCs w:val="24"/>
          <w:lang w:val="ro-RO"/>
        </w:rPr>
        <w:t xml:space="preserve">                                            </w:t>
      </w:r>
      <w:r w:rsidR="00A372B9" w:rsidRPr="004C0AFC">
        <w:rPr>
          <w:rFonts w:ascii="Arial" w:hAnsi="Arial" w:cs="Arial"/>
          <w:sz w:val="24"/>
          <w:szCs w:val="24"/>
          <w:lang w:val="ro-RO"/>
        </w:rPr>
        <w:t xml:space="preserve">              </w:t>
      </w:r>
      <w:r w:rsidR="004C0AFC" w:rsidRPr="004C0AFC">
        <w:rPr>
          <w:rFonts w:ascii="Arial" w:hAnsi="Arial" w:cs="Arial"/>
          <w:sz w:val="24"/>
          <w:szCs w:val="24"/>
          <w:lang w:val="ro-RO"/>
        </w:rPr>
        <w:t xml:space="preserve">                 </w:t>
      </w:r>
      <w:r w:rsidR="00C81150">
        <w:rPr>
          <w:rFonts w:ascii="Arial" w:hAnsi="Arial" w:cs="Arial"/>
          <w:sz w:val="24"/>
          <w:szCs w:val="24"/>
          <w:lang w:val="ro-RO"/>
        </w:rPr>
        <w:t xml:space="preserve">      </w:t>
      </w:r>
      <w:r>
        <w:rPr>
          <w:rFonts w:ascii="Arial" w:hAnsi="Arial" w:cs="Arial"/>
          <w:bCs/>
          <w:sz w:val="24"/>
          <w:szCs w:val="24"/>
        </w:rPr>
        <w:t>2106</w:t>
      </w:r>
      <w:r w:rsidR="00C81150">
        <w:rPr>
          <w:rFonts w:ascii="Arial" w:hAnsi="Arial" w:cs="Arial"/>
          <w:bCs/>
          <w:sz w:val="24"/>
          <w:szCs w:val="24"/>
        </w:rPr>
        <w:t xml:space="preserve">,00 </w:t>
      </w:r>
      <w:r w:rsidR="009E6DA2" w:rsidRPr="004C0AFC">
        <w:rPr>
          <w:rFonts w:ascii="Arial" w:hAnsi="Arial" w:cs="Arial"/>
          <w:sz w:val="24"/>
          <w:szCs w:val="24"/>
        </w:rPr>
        <w:t>mp</w:t>
      </w:r>
    </w:p>
    <w:p w:rsidR="00BE3FC1" w:rsidRPr="004C0AFC" w:rsidRDefault="00BD7842" w:rsidP="00A372B9">
      <w:pPr>
        <w:spacing w:after="0" w:line="240" w:lineRule="auto"/>
        <w:jc w:val="both"/>
        <w:rPr>
          <w:rFonts w:ascii="Arial" w:hAnsi="Arial" w:cs="Arial"/>
          <w:sz w:val="24"/>
          <w:szCs w:val="24"/>
          <w:lang w:val="ro-RO"/>
        </w:rPr>
      </w:pPr>
      <w:r>
        <w:rPr>
          <w:rFonts w:ascii="Arial" w:hAnsi="Arial" w:cs="Arial"/>
          <w:sz w:val="24"/>
          <w:szCs w:val="24"/>
          <w:lang w:val="ro-RO"/>
        </w:rPr>
        <w:t>Suprafața</w:t>
      </w:r>
      <w:r w:rsidR="00C81150">
        <w:rPr>
          <w:rFonts w:ascii="Arial" w:hAnsi="Arial" w:cs="Arial"/>
          <w:sz w:val="24"/>
          <w:szCs w:val="24"/>
          <w:lang w:val="ro-RO"/>
        </w:rPr>
        <w:t xml:space="preserve"> circulații int. parcelă</w:t>
      </w:r>
      <w:r w:rsidR="00A372B9" w:rsidRPr="004C0AFC">
        <w:rPr>
          <w:rFonts w:ascii="Arial" w:hAnsi="Arial" w:cs="Arial"/>
          <w:bCs/>
          <w:sz w:val="24"/>
          <w:szCs w:val="24"/>
          <w:lang w:eastAsia="en-GB"/>
        </w:rPr>
        <w:t>:</w:t>
      </w:r>
      <w:r w:rsidR="00BE3FC1" w:rsidRPr="004C0AFC">
        <w:rPr>
          <w:rFonts w:ascii="Arial" w:hAnsi="Arial" w:cs="Arial"/>
          <w:sz w:val="24"/>
          <w:szCs w:val="24"/>
          <w:lang w:val="ro-RO"/>
        </w:rPr>
        <w:tab/>
        <w:t xml:space="preserve">             </w:t>
      </w:r>
      <w:r w:rsidR="00A372B9" w:rsidRPr="004C0AFC">
        <w:rPr>
          <w:rFonts w:ascii="Arial" w:hAnsi="Arial" w:cs="Arial"/>
          <w:sz w:val="24"/>
          <w:szCs w:val="24"/>
          <w:lang w:val="ro-RO"/>
        </w:rPr>
        <w:t xml:space="preserve">                             </w:t>
      </w:r>
      <w:r w:rsidR="002424BB" w:rsidRPr="004C0AFC">
        <w:rPr>
          <w:rFonts w:ascii="Arial" w:hAnsi="Arial" w:cs="Arial"/>
          <w:sz w:val="24"/>
          <w:szCs w:val="24"/>
          <w:lang w:val="ro-RO"/>
        </w:rPr>
        <w:t xml:space="preserve"> </w:t>
      </w:r>
      <w:r w:rsidR="004C0AFC">
        <w:rPr>
          <w:rFonts w:ascii="Arial" w:hAnsi="Arial" w:cs="Arial"/>
          <w:sz w:val="24"/>
          <w:szCs w:val="24"/>
          <w:lang w:val="ro-RO"/>
        </w:rPr>
        <w:t xml:space="preserve"> </w:t>
      </w:r>
      <w:r>
        <w:rPr>
          <w:rFonts w:ascii="Arial" w:hAnsi="Arial" w:cs="Arial"/>
          <w:sz w:val="24"/>
          <w:szCs w:val="24"/>
          <w:lang w:val="ro-RO"/>
        </w:rPr>
        <w:t xml:space="preserve">                   76</w:t>
      </w:r>
      <w:r w:rsidR="00C81150">
        <w:rPr>
          <w:rFonts w:ascii="Arial" w:hAnsi="Arial" w:cs="Arial"/>
          <w:sz w:val="24"/>
          <w:szCs w:val="24"/>
          <w:lang w:val="ro-RO"/>
        </w:rPr>
        <w:t>3,00</w:t>
      </w:r>
      <w:r w:rsidR="00BE3FC1" w:rsidRPr="004C0AFC">
        <w:rPr>
          <w:rFonts w:ascii="Arial" w:hAnsi="Arial" w:cs="Arial"/>
          <w:sz w:val="24"/>
          <w:szCs w:val="24"/>
          <w:lang w:val="ro-RO"/>
        </w:rPr>
        <w:t xml:space="preserve"> mp</w:t>
      </w:r>
    </w:p>
    <w:p w:rsidR="00BE3FC1" w:rsidRDefault="00BD7842" w:rsidP="00A372B9">
      <w:pPr>
        <w:spacing w:after="0" w:line="240" w:lineRule="auto"/>
        <w:jc w:val="both"/>
        <w:rPr>
          <w:rFonts w:ascii="Arial" w:hAnsi="Arial" w:cs="Arial"/>
          <w:sz w:val="24"/>
          <w:szCs w:val="24"/>
          <w:lang w:val="ro-RO"/>
        </w:rPr>
      </w:pPr>
      <w:r>
        <w:rPr>
          <w:rFonts w:ascii="Arial" w:hAnsi="Arial" w:cs="Arial"/>
          <w:sz w:val="24"/>
          <w:szCs w:val="24"/>
          <w:lang w:val="ro-RO"/>
        </w:rPr>
        <w:t>Suprafața</w:t>
      </w:r>
      <w:r w:rsidR="00B16B97">
        <w:rPr>
          <w:rFonts w:ascii="Arial" w:hAnsi="Arial" w:cs="Arial"/>
          <w:sz w:val="24"/>
          <w:szCs w:val="24"/>
          <w:lang w:val="ro-RO"/>
        </w:rPr>
        <w:t xml:space="preserve"> drum privat int. parcelă</w:t>
      </w:r>
      <w:r w:rsidR="00A372B9" w:rsidRPr="004C0AFC">
        <w:rPr>
          <w:rFonts w:ascii="Arial" w:hAnsi="Arial" w:cs="Arial"/>
          <w:bCs/>
          <w:sz w:val="24"/>
          <w:szCs w:val="24"/>
          <w:lang w:eastAsia="en-GB"/>
        </w:rPr>
        <w:t>:</w:t>
      </w:r>
      <w:r w:rsidR="00BE3FC1" w:rsidRPr="004C0AFC">
        <w:rPr>
          <w:rFonts w:ascii="Arial" w:hAnsi="Arial" w:cs="Arial"/>
          <w:sz w:val="24"/>
          <w:szCs w:val="24"/>
          <w:lang w:val="ro-RO"/>
        </w:rPr>
        <w:t xml:space="preserve">   </w:t>
      </w:r>
      <w:r w:rsidR="00BE3FC1" w:rsidRPr="004C0AFC">
        <w:rPr>
          <w:rFonts w:ascii="Arial" w:hAnsi="Arial" w:cs="Arial"/>
          <w:sz w:val="24"/>
          <w:szCs w:val="24"/>
          <w:lang w:val="ro-RO"/>
        </w:rPr>
        <w:tab/>
        <w:t xml:space="preserve">                         </w:t>
      </w:r>
      <w:r w:rsidR="00A372B9" w:rsidRPr="004C0AFC">
        <w:rPr>
          <w:rFonts w:ascii="Arial" w:hAnsi="Arial" w:cs="Arial"/>
          <w:sz w:val="24"/>
          <w:szCs w:val="24"/>
          <w:lang w:val="ro-RO"/>
        </w:rPr>
        <w:t xml:space="preserve">        </w:t>
      </w:r>
      <w:r>
        <w:rPr>
          <w:rFonts w:ascii="Arial" w:hAnsi="Arial" w:cs="Arial"/>
          <w:sz w:val="24"/>
          <w:szCs w:val="24"/>
          <w:lang w:val="ro-RO"/>
        </w:rPr>
        <w:t xml:space="preserve">                 1425</w:t>
      </w:r>
      <w:r w:rsidR="00B16B97">
        <w:rPr>
          <w:rFonts w:ascii="Arial" w:hAnsi="Arial" w:cs="Arial"/>
          <w:sz w:val="24"/>
          <w:szCs w:val="24"/>
          <w:lang w:val="ro-RO"/>
        </w:rPr>
        <w:t>,0</w:t>
      </w:r>
      <w:r w:rsidR="00BE3FC1" w:rsidRPr="004C0AFC">
        <w:rPr>
          <w:rFonts w:ascii="Arial" w:hAnsi="Arial" w:cs="Arial"/>
          <w:sz w:val="24"/>
          <w:szCs w:val="24"/>
          <w:lang w:val="ro-RO"/>
        </w:rPr>
        <w:t>0 mp</w:t>
      </w:r>
    </w:p>
    <w:p w:rsidR="00412093" w:rsidRDefault="00BD7842" w:rsidP="00A372B9">
      <w:pPr>
        <w:spacing w:after="0" w:line="240" w:lineRule="auto"/>
        <w:jc w:val="both"/>
        <w:rPr>
          <w:rFonts w:ascii="Arial" w:hAnsi="Arial" w:cs="Arial"/>
          <w:sz w:val="24"/>
          <w:szCs w:val="24"/>
          <w:lang w:val="ro-RO"/>
        </w:rPr>
      </w:pPr>
      <w:r>
        <w:rPr>
          <w:rFonts w:ascii="Arial" w:hAnsi="Arial" w:cs="Arial"/>
          <w:sz w:val="24"/>
          <w:szCs w:val="24"/>
          <w:lang w:val="ro-RO"/>
        </w:rPr>
        <w:t>Suprafața</w:t>
      </w:r>
      <w:r w:rsidR="00B16B97">
        <w:rPr>
          <w:rFonts w:ascii="Arial" w:hAnsi="Arial" w:cs="Arial"/>
          <w:sz w:val="24"/>
          <w:szCs w:val="24"/>
          <w:lang w:val="ro-RO"/>
        </w:rPr>
        <w:t xml:space="preserve"> verde</w:t>
      </w:r>
      <w:r w:rsidR="00B16B97" w:rsidRPr="004C0AFC">
        <w:rPr>
          <w:rFonts w:ascii="Arial" w:hAnsi="Arial" w:cs="Arial"/>
          <w:bCs/>
          <w:sz w:val="24"/>
          <w:szCs w:val="24"/>
          <w:lang w:eastAsia="en-GB"/>
        </w:rPr>
        <w:t>:</w:t>
      </w:r>
      <w:r w:rsidR="00B16B97">
        <w:rPr>
          <w:rFonts w:ascii="Arial" w:hAnsi="Arial" w:cs="Arial"/>
          <w:bCs/>
          <w:sz w:val="24"/>
          <w:szCs w:val="24"/>
          <w:lang w:eastAsia="en-GB"/>
        </w:rPr>
        <w:t xml:space="preserve">                                                             </w:t>
      </w:r>
      <w:r>
        <w:rPr>
          <w:rFonts w:ascii="Arial" w:hAnsi="Arial" w:cs="Arial"/>
          <w:bCs/>
          <w:sz w:val="24"/>
          <w:szCs w:val="24"/>
          <w:lang w:eastAsia="en-GB"/>
        </w:rPr>
        <w:t xml:space="preserve">                           3459</w:t>
      </w:r>
      <w:r w:rsidR="00B16B97">
        <w:rPr>
          <w:rFonts w:ascii="Arial" w:hAnsi="Arial" w:cs="Arial"/>
          <w:bCs/>
          <w:sz w:val="24"/>
          <w:szCs w:val="24"/>
          <w:lang w:eastAsia="en-GB"/>
        </w:rPr>
        <w:t>,00 mp</w:t>
      </w:r>
    </w:p>
    <w:p w:rsidR="00B16B97" w:rsidRDefault="00B16B97" w:rsidP="00412093">
      <w:pPr>
        <w:pStyle w:val="ListParagraph"/>
        <w:tabs>
          <w:tab w:val="left" w:pos="0"/>
        </w:tabs>
        <w:ind w:left="0"/>
        <w:jc w:val="both"/>
        <w:rPr>
          <w:rFonts w:ascii="Arial" w:hAnsi="Arial" w:cs="Arial"/>
          <w:b/>
          <w:bCs/>
          <w:sz w:val="24"/>
          <w:szCs w:val="24"/>
        </w:rPr>
      </w:pPr>
    </w:p>
    <w:p w:rsidR="00B16B97" w:rsidRDefault="00BD7842" w:rsidP="00412093">
      <w:pPr>
        <w:pStyle w:val="ListParagraph"/>
        <w:tabs>
          <w:tab w:val="left" w:pos="0"/>
        </w:tabs>
        <w:ind w:left="0"/>
        <w:jc w:val="both"/>
        <w:rPr>
          <w:rFonts w:ascii="Arial" w:hAnsi="Arial" w:cs="Arial"/>
          <w:bCs/>
          <w:sz w:val="24"/>
          <w:szCs w:val="24"/>
        </w:rPr>
      </w:pPr>
      <w:proofErr w:type="spellStart"/>
      <w:r w:rsidRPr="00BD7842">
        <w:rPr>
          <w:rFonts w:ascii="Arial" w:hAnsi="Arial" w:cs="Arial"/>
          <w:bCs/>
          <w:sz w:val="24"/>
          <w:szCs w:val="24"/>
        </w:rPr>
        <w:t>Terenul</w:t>
      </w:r>
      <w:proofErr w:type="spellEnd"/>
      <w:r w:rsidRPr="00BD7842">
        <w:rPr>
          <w:rFonts w:ascii="Arial" w:hAnsi="Arial" w:cs="Arial"/>
          <w:bCs/>
          <w:sz w:val="24"/>
          <w:szCs w:val="24"/>
        </w:rPr>
        <w:t xml:space="preserve"> </w:t>
      </w:r>
      <w:proofErr w:type="spellStart"/>
      <w:proofErr w:type="gramStart"/>
      <w:r w:rsidRPr="00BD7842">
        <w:rPr>
          <w:rFonts w:ascii="Arial" w:hAnsi="Arial" w:cs="Arial"/>
          <w:bCs/>
          <w:sz w:val="24"/>
          <w:szCs w:val="24"/>
        </w:rPr>
        <w:t>va</w:t>
      </w:r>
      <w:proofErr w:type="spellEnd"/>
      <w:proofErr w:type="gramEnd"/>
      <w:r w:rsidRPr="00BD7842">
        <w:rPr>
          <w:rFonts w:ascii="Arial" w:hAnsi="Arial" w:cs="Arial"/>
          <w:bCs/>
          <w:sz w:val="24"/>
          <w:szCs w:val="24"/>
        </w:rPr>
        <w:t xml:space="preserve"> </w:t>
      </w:r>
      <w:proofErr w:type="spellStart"/>
      <w:r w:rsidRPr="00BD7842">
        <w:rPr>
          <w:rFonts w:ascii="Arial" w:hAnsi="Arial" w:cs="Arial"/>
          <w:bCs/>
          <w:sz w:val="24"/>
          <w:szCs w:val="24"/>
        </w:rPr>
        <w:t>fi</w:t>
      </w:r>
      <w:proofErr w:type="spellEnd"/>
      <w:r w:rsidRPr="00BD7842">
        <w:rPr>
          <w:rFonts w:ascii="Arial" w:hAnsi="Arial" w:cs="Arial"/>
          <w:bCs/>
          <w:sz w:val="24"/>
          <w:szCs w:val="24"/>
        </w:rPr>
        <w:t xml:space="preserve"> </w:t>
      </w:r>
      <w:proofErr w:type="spellStart"/>
      <w:r w:rsidRPr="00BD7842">
        <w:rPr>
          <w:rFonts w:ascii="Arial" w:hAnsi="Arial" w:cs="Arial"/>
          <w:bCs/>
          <w:sz w:val="24"/>
          <w:szCs w:val="24"/>
        </w:rPr>
        <w:t>parcelat</w:t>
      </w:r>
      <w:proofErr w:type="spellEnd"/>
      <w:r w:rsidRPr="00BD7842">
        <w:rPr>
          <w:rFonts w:ascii="Arial" w:hAnsi="Arial" w:cs="Arial"/>
          <w:bCs/>
          <w:sz w:val="24"/>
          <w:szCs w:val="24"/>
        </w:rPr>
        <w:t xml:space="preserve"> </w:t>
      </w:r>
      <w:proofErr w:type="spellStart"/>
      <w:r w:rsidRPr="00BD7842">
        <w:rPr>
          <w:rFonts w:ascii="Arial" w:hAnsi="Arial" w:cs="Arial"/>
          <w:bCs/>
          <w:sz w:val="24"/>
          <w:szCs w:val="24"/>
        </w:rPr>
        <w:t>în</w:t>
      </w:r>
      <w:proofErr w:type="spellEnd"/>
      <w:r w:rsidRPr="00BD7842">
        <w:rPr>
          <w:rFonts w:ascii="Arial" w:hAnsi="Arial" w:cs="Arial"/>
          <w:bCs/>
          <w:sz w:val="24"/>
          <w:szCs w:val="24"/>
        </w:rPr>
        <w:t xml:space="preserve"> 13 </w:t>
      </w:r>
      <w:proofErr w:type="spellStart"/>
      <w:r w:rsidRPr="00BD7842">
        <w:rPr>
          <w:rFonts w:ascii="Arial" w:hAnsi="Arial" w:cs="Arial"/>
          <w:bCs/>
          <w:sz w:val="24"/>
          <w:szCs w:val="24"/>
        </w:rPr>
        <w:t>loturi</w:t>
      </w:r>
      <w:proofErr w:type="spellEnd"/>
      <w:r>
        <w:rPr>
          <w:rFonts w:ascii="Arial" w:hAnsi="Arial" w:cs="Arial"/>
          <w:bCs/>
          <w:sz w:val="24"/>
          <w:szCs w:val="24"/>
        </w:rPr>
        <w:t>:</w:t>
      </w:r>
    </w:p>
    <w:p w:rsidR="00BD7842" w:rsidRDefault="00BD7842" w:rsidP="00412093">
      <w:pPr>
        <w:pStyle w:val="ListParagraph"/>
        <w:tabs>
          <w:tab w:val="left" w:pos="0"/>
        </w:tabs>
        <w:ind w:left="0"/>
        <w:jc w:val="both"/>
        <w:rPr>
          <w:rFonts w:ascii="Arial" w:hAnsi="Arial" w:cs="Arial"/>
          <w:bCs/>
          <w:sz w:val="24"/>
          <w:szCs w:val="24"/>
        </w:rPr>
      </w:pPr>
    </w:p>
    <w:tbl>
      <w:tblPr>
        <w:tblStyle w:val="TableGrid"/>
        <w:tblW w:w="0" w:type="auto"/>
        <w:tblLook w:val="04A0"/>
      </w:tblPr>
      <w:tblGrid>
        <w:gridCol w:w="3379"/>
        <w:gridCol w:w="3380"/>
        <w:gridCol w:w="3380"/>
      </w:tblGrid>
      <w:tr w:rsidR="00260843" w:rsidTr="00260843">
        <w:tc>
          <w:tcPr>
            <w:tcW w:w="3379" w:type="dxa"/>
          </w:tcPr>
          <w:p w:rsidR="00260843" w:rsidRPr="009C1D5C" w:rsidRDefault="00260843" w:rsidP="00260843">
            <w:pPr>
              <w:pStyle w:val="ListParagraph"/>
              <w:tabs>
                <w:tab w:val="left" w:pos="0"/>
              </w:tabs>
              <w:ind w:left="0"/>
              <w:jc w:val="center"/>
              <w:rPr>
                <w:rFonts w:ascii="Arial" w:hAnsi="Arial" w:cs="Arial"/>
                <w:b/>
                <w:bCs/>
                <w:sz w:val="20"/>
                <w:szCs w:val="20"/>
              </w:rPr>
            </w:pPr>
            <w:r w:rsidRPr="009C1D5C">
              <w:rPr>
                <w:rFonts w:ascii="Arial" w:hAnsi="Arial" w:cs="Arial"/>
                <w:b/>
                <w:bCs/>
                <w:sz w:val="20"/>
                <w:szCs w:val="20"/>
              </w:rPr>
              <w:t>Nr. lot</w:t>
            </w:r>
          </w:p>
        </w:tc>
        <w:tc>
          <w:tcPr>
            <w:tcW w:w="3380" w:type="dxa"/>
          </w:tcPr>
          <w:p w:rsidR="00260843" w:rsidRPr="009C1D5C" w:rsidRDefault="00260843" w:rsidP="00260843">
            <w:pPr>
              <w:pStyle w:val="ListParagraph"/>
              <w:tabs>
                <w:tab w:val="left" w:pos="0"/>
              </w:tabs>
              <w:ind w:left="0"/>
              <w:jc w:val="center"/>
              <w:rPr>
                <w:rFonts w:ascii="Arial" w:hAnsi="Arial" w:cs="Arial"/>
                <w:b/>
                <w:bCs/>
                <w:sz w:val="20"/>
                <w:szCs w:val="20"/>
                <w:lang w:val="ro-RO"/>
              </w:rPr>
            </w:pPr>
            <w:proofErr w:type="spellStart"/>
            <w:r w:rsidRPr="009C1D5C">
              <w:rPr>
                <w:rFonts w:ascii="Arial" w:hAnsi="Arial" w:cs="Arial"/>
                <w:b/>
                <w:bCs/>
                <w:sz w:val="20"/>
                <w:szCs w:val="20"/>
              </w:rPr>
              <w:t>Suprafa</w:t>
            </w:r>
            <w:proofErr w:type="spellEnd"/>
            <w:r w:rsidRPr="009C1D5C">
              <w:rPr>
                <w:rFonts w:ascii="Arial" w:hAnsi="Arial" w:cs="Arial"/>
                <w:b/>
                <w:bCs/>
                <w:sz w:val="20"/>
                <w:szCs w:val="20"/>
                <w:lang w:val="ro-RO"/>
              </w:rPr>
              <w:t>ță teren (mp)</w:t>
            </w:r>
          </w:p>
        </w:tc>
        <w:tc>
          <w:tcPr>
            <w:tcW w:w="3380" w:type="dxa"/>
          </w:tcPr>
          <w:p w:rsidR="00260843" w:rsidRPr="009C1D5C" w:rsidRDefault="00260843" w:rsidP="00260843">
            <w:pPr>
              <w:pStyle w:val="ListParagraph"/>
              <w:tabs>
                <w:tab w:val="left" w:pos="0"/>
              </w:tabs>
              <w:ind w:left="0"/>
              <w:jc w:val="center"/>
              <w:rPr>
                <w:rFonts w:ascii="Arial" w:hAnsi="Arial" w:cs="Arial"/>
                <w:b/>
                <w:bCs/>
                <w:sz w:val="20"/>
                <w:szCs w:val="20"/>
              </w:rPr>
            </w:pPr>
            <w:proofErr w:type="spellStart"/>
            <w:r w:rsidRPr="009C1D5C">
              <w:rPr>
                <w:rFonts w:ascii="Arial" w:hAnsi="Arial" w:cs="Arial"/>
                <w:b/>
                <w:bCs/>
                <w:sz w:val="20"/>
                <w:szCs w:val="20"/>
              </w:rPr>
              <w:t>Suprafață</w:t>
            </w:r>
            <w:proofErr w:type="spellEnd"/>
            <w:r w:rsidRPr="009C1D5C">
              <w:rPr>
                <w:rFonts w:ascii="Arial" w:hAnsi="Arial" w:cs="Arial"/>
                <w:b/>
                <w:bCs/>
                <w:sz w:val="20"/>
                <w:szCs w:val="20"/>
              </w:rPr>
              <w:t xml:space="preserve"> </w:t>
            </w:r>
            <w:proofErr w:type="spellStart"/>
            <w:r w:rsidRPr="009C1D5C">
              <w:rPr>
                <w:rFonts w:ascii="Arial" w:hAnsi="Arial" w:cs="Arial"/>
                <w:b/>
                <w:bCs/>
                <w:sz w:val="20"/>
                <w:szCs w:val="20"/>
              </w:rPr>
              <w:t>construită</w:t>
            </w:r>
            <w:proofErr w:type="spellEnd"/>
            <w:r w:rsidRPr="009C1D5C">
              <w:rPr>
                <w:rFonts w:ascii="Arial" w:hAnsi="Arial" w:cs="Arial"/>
                <w:b/>
                <w:bCs/>
                <w:sz w:val="20"/>
                <w:szCs w:val="20"/>
              </w:rPr>
              <w:t xml:space="preserve"> (mp)</w:t>
            </w:r>
          </w:p>
        </w:tc>
      </w:tr>
      <w:tr w:rsidR="00260843" w:rsidTr="00260843">
        <w:tc>
          <w:tcPr>
            <w:tcW w:w="3379"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A</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488,00</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162,00</w:t>
            </w:r>
          </w:p>
        </w:tc>
      </w:tr>
      <w:tr w:rsidR="00260843" w:rsidTr="00260843">
        <w:tc>
          <w:tcPr>
            <w:tcW w:w="3379"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B</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494,00</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162,00</w:t>
            </w:r>
          </w:p>
        </w:tc>
      </w:tr>
      <w:tr w:rsidR="00260843" w:rsidTr="00260843">
        <w:tc>
          <w:tcPr>
            <w:tcW w:w="3379"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C</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498,00</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162,00</w:t>
            </w:r>
          </w:p>
        </w:tc>
      </w:tr>
      <w:tr w:rsidR="00260843" w:rsidTr="00260843">
        <w:tc>
          <w:tcPr>
            <w:tcW w:w="3379"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D</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500,00</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162,00</w:t>
            </w:r>
          </w:p>
        </w:tc>
      </w:tr>
      <w:tr w:rsidR="00260843" w:rsidTr="00260843">
        <w:tc>
          <w:tcPr>
            <w:tcW w:w="3379"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E</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499,00</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162,00</w:t>
            </w:r>
          </w:p>
        </w:tc>
      </w:tr>
      <w:tr w:rsidR="00260843" w:rsidTr="00260843">
        <w:tc>
          <w:tcPr>
            <w:tcW w:w="3379"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F</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497,00</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162,00</w:t>
            </w:r>
          </w:p>
        </w:tc>
      </w:tr>
      <w:tr w:rsidR="00260843" w:rsidTr="00260843">
        <w:tc>
          <w:tcPr>
            <w:tcW w:w="3379"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G</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496,00</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162,00</w:t>
            </w:r>
          </w:p>
        </w:tc>
      </w:tr>
      <w:tr w:rsidR="00260843" w:rsidTr="00260843">
        <w:tc>
          <w:tcPr>
            <w:tcW w:w="3379"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H</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495,00</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162,00</w:t>
            </w:r>
          </w:p>
        </w:tc>
      </w:tr>
      <w:tr w:rsidR="00260843" w:rsidTr="00260843">
        <w:tc>
          <w:tcPr>
            <w:tcW w:w="3379"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I</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493,00</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162,00</w:t>
            </w:r>
          </w:p>
        </w:tc>
      </w:tr>
      <w:tr w:rsidR="00260843" w:rsidTr="00260843">
        <w:tc>
          <w:tcPr>
            <w:tcW w:w="3379"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J</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492,00</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162,00</w:t>
            </w:r>
          </w:p>
        </w:tc>
      </w:tr>
      <w:tr w:rsidR="00260843" w:rsidTr="00260843">
        <w:tc>
          <w:tcPr>
            <w:tcW w:w="3379"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K</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490,00</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162,00</w:t>
            </w:r>
          </w:p>
        </w:tc>
      </w:tr>
      <w:tr w:rsidR="00260843" w:rsidTr="00260843">
        <w:tc>
          <w:tcPr>
            <w:tcW w:w="3379"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L</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483,00</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162,00</w:t>
            </w:r>
          </w:p>
        </w:tc>
      </w:tr>
      <w:tr w:rsidR="00260843" w:rsidTr="00260843">
        <w:tc>
          <w:tcPr>
            <w:tcW w:w="3379"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M</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403,00</w:t>
            </w:r>
          </w:p>
        </w:tc>
        <w:tc>
          <w:tcPr>
            <w:tcW w:w="3380" w:type="dxa"/>
          </w:tcPr>
          <w:p w:rsidR="00260843" w:rsidRPr="00260843" w:rsidRDefault="00260843" w:rsidP="00260843">
            <w:pPr>
              <w:pStyle w:val="ListParagraph"/>
              <w:tabs>
                <w:tab w:val="left" w:pos="0"/>
              </w:tabs>
              <w:ind w:left="0"/>
              <w:jc w:val="center"/>
              <w:rPr>
                <w:rFonts w:ascii="Arial" w:hAnsi="Arial" w:cs="Arial"/>
                <w:bCs/>
                <w:sz w:val="20"/>
                <w:szCs w:val="20"/>
              </w:rPr>
            </w:pPr>
            <w:r w:rsidRPr="00260843">
              <w:rPr>
                <w:rFonts w:ascii="Arial" w:hAnsi="Arial" w:cs="Arial"/>
                <w:bCs/>
                <w:sz w:val="20"/>
                <w:szCs w:val="20"/>
              </w:rPr>
              <w:t>162,00</w:t>
            </w:r>
          </w:p>
        </w:tc>
      </w:tr>
    </w:tbl>
    <w:p w:rsidR="00C1788E" w:rsidRPr="00260843" w:rsidRDefault="00C1788E" w:rsidP="004E3987">
      <w:pPr>
        <w:pStyle w:val="ListParagraph"/>
        <w:tabs>
          <w:tab w:val="left" w:pos="0"/>
        </w:tabs>
        <w:ind w:left="0"/>
        <w:jc w:val="both"/>
        <w:rPr>
          <w:rFonts w:ascii="Arial" w:hAnsi="Arial" w:cs="Arial"/>
          <w:b/>
          <w:bCs/>
          <w:sz w:val="24"/>
          <w:szCs w:val="24"/>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lastRenderedPageBreak/>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3D6B3A" w:rsidRPr="002424BB"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23310A">
      <w:pPr>
        <w:autoSpaceDE w:val="0"/>
        <w:autoSpaceDN w:val="0"/>
        <w:adjustRightInd w:val="0"/>
        <w:spacing w:after="0" w:line="240" w:lineRule="auto"/>
        <w:jc w:val="both"/>
        <w:rPr>
          <w:rFonts w:ascii="Arial" w:hAnsi="Arial" w:cs="Arial"/>
          <w:color w:val="000000"/>
          <w:sz w:val="24"/>
          <w:szCs w:val="24"/>
          <w:lang w:val="ro-RO"/>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proofErr w:type="gramStart"/>
      <w:r w:rsidRPr="002424BB">
        <w:rPr>
          <w:rFonts w:ascii="Arial" w:hAnsi="Arial" w:cs="Arial"/>
          <w:b/>
          <w:sz w:val="24"/>
          <w:szCs w:val="24"/>
        </w:rPr>
        <w:t>apă</w:t>
      </w:r>
      <w:proofErr w:type="spellEnd"/>
      <w:proofErr w:type="gramEnd"/>
    </w:p>
    <w:p w:rsidR="00486BE1" w:rsidRPr="00486BE1" w:rsidRDefault="00486BE1" w:rsidP="0023310A">
      <w:pPr>
        <w:jc w:val="both"/>
        <w:rPr>
          <w:rFonts w:ascii="Arial" w:hAnsi="Arial" w:cs="Arial"/>
          <w:caps/>
          <w:sz w:val="24"/>
          <w:szCs w:val="24"/>
        </w:rPr>
      </w:pPr>
      <w:r>
        <w:rPr>
          <w:rFonts w:ascii="Arial" w:eastAsia="Arial" w:hAnsi="Arial" w:cs="Arial"/>
          <w:color w:val="000000"/>
          <w:sz w:val="24"/>
          <w:szCs w:val="24"/>
          <w:lang w:val="ro-RO" w:eastAsia="ro-RO" w:bidi="ro-RO"/>
        </w:rPr>
        <w:t>Alimentarea cu apă</w:t>
      </w:r>
      <w:r w:rsidRPr="00486BE1">
        <w:rPr>
          <w:rFonts w:ascii="Arial" w:eastAsia="Arial" w:hAnsi="Arial" w:cs="Arial"/>
          <w:color w:val="000000"/>
          <w:sz w:val="24"/>
          <w:szCs w:val="24"/>
          <w:lang w:val="ro-RO" w:eastAsia="ro-RO" w:bidi="ro-RO"/>
        </w:rPr>
        <w:t xml:space="preserve"> </w:t>
      </w:r>
      <w:r>
        <w:rPr>
          <w:rFonts w:ascii="Arial" w:eastAsia="Arial" w:hAnsi="Arial" w:cs="Arial"/>
          <w:color w:val="000000"/>
          <w:sz w:val="24"/>
          <w:szCs w:val="24"/>
          <w:lang w:val="ro-RO" w:eastAsia="ro-RO" w:bidi="ro-RO"/>
        </w:rPr>
        <w:t>se va realiza prin racordare la reț</w:t>
      </w:r>
      <w:r w:rsidRPr="00486BE1">
        <w:rPr>
          <w:rFonts w:ascii="Arial" w:eastAsia="Arial" w:hAnsi="Arial" w:cs="Arial"/>
          <w:color w:val="000000"/>
          <w:sz w:val="24"/>
          <w:szCs w:val="24"/>
          <w:lang w:val="ro-RO" w:eastAsia="ro-RO" w:bidi="ro-RO"/>
        </w:rPr>
        <w:t>ea</w:t>
      </w:r>
      <w:r>
        <w:rPr>
          <w:rFonts w:ascii="Arial" w:eastAsia="Arial" w:hAnsi="Arial" w:cs="Arial"/>
          <w:color w:val="000000"/>
          <w:sz w:val="24"/>
          <w:szCs w:val="24"/>
          <w:lang w:val="ro-RO" w:eastAsia="ro-RO" w:bidi="ro-RO"/>
        </w:rPr>
        <w:t>ua de apă</w:t>
      </w:r>
      <w:r w:rsidRPr="00486BE1">
        <w:rPr>
          <w:rFonts w:ascii="Arial" w:eastAsia="Arial" w:hAnsi="Arial" w:cs="Arial"/>
          <w:color w:val="000000"/>
          <w:sz w:val="24"/>
          <w:szCs w:val="24"/>
          <w:lang w:val="ro-RO" w:eastAsia="ro-RO" w:bidi="ro-RO"/>
        </w:rPr>
        <w:t xml:space="preserve"> </w:t>
      </w:r>
      <w:r>
        <w:rPr>
          <w:rFonts w:ascii="Arial" w:eastAsia="Arial" w:hAnsi="Arial" w:cs="Arial"/>
          <w:color w:val="000000"/>
          <w:sz w:val="24"/>
          <w:szCs w:val="24"/>
          <w:lang w:val="ro-RO" w:eastAsia="ro-RO" w:bidi="ro-RO"/>
        </w:rPr>
        <w:t>existentă în zonă</w:t>
      </w:r>
      <w:r w:rsidRPr="00486BE1">
        <w:rPr>
          <w:rFonts w:ascii="Arial" w:eastAsia="Arial" w:hAnsi="Arial" w:cs="Arial"/>
          <w:color w:val="000000"/>
          <w:sz w:val="24"/>
          <w:szCs w:val="24"/>
          <w:lang w:val="ro-RO" w:eastAsia="ro-RO" w:bidi="ro-RO"/>
        </w:rPr>
        <w:t>.</w:t>
      </w:r>
    </w:p>
    <w:p w:rsidR="00D232CF" w:rsidRPr="002424BB" w:rsidRDefault="00D232CF" w:rsidP="0023310A">
      <w:pPr>
        <w:pStyle w:val="Subtitle"/>
        <w:jc w:val="both"/>
        <w:rPr>
          <w:rFonts w:ascii="Arial" w:hAnsi="Arial" w:cs="Arial"/>
          <w:b w:val="0"/>
          <w:szCs w:val="24"/>
          <w:lang w:val="ro-RO"/>
        </w:rPr>
      </w:pPr>
    </w:p>
    <w:p w:rsidR="00C1788E" w:rsidRPr="002424BB" w:rsidRDefault="00C1788E" w:rsidP="0023310A">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Canalizare</w:t>
      </w:r>
      <w:proofErr w:type="spellEnd"/>
    </w:p>
    <w:p w:rsidR="00486BE1" w:rsidRDefault="00486BE1" w:rsidP="0023310A">
      <w:pPr>
        <w:spacing w:after="0" w:line="240" w:lineRule="auto"/>
        <w:jc w:val="both"/>
        <w:rPr>
          <w:rFonts w:ascii="Arial" w:hAnsi="Arial" w:cs="Arial"/>
          <w:sz w:val="24"/>
          <w:szCs w:val="24"/>
        </w:rPr>
      </w:pPr>
      <w:proofErr w:type="spellStart"/>
      <w:r w:rsidRPr="00486BE1">
        <w:rPr>
          <w:rFonts w:ascii="Arial" w:hAnsi="Arial" w:cs="Arial"/>
          <w:sz w:val="24"/>
          <w:szCs w:val="24"/>
        </w:rPr>
        <w:t>Canalizarea</w:t>
      </w:r>
      <w:proofErr w:type="spellEnd"/>
      <w:r w:rsidRPr="00486BE1">
        <w:rPr>
          <w:rFonts w:ascii="Arial" w:hAnsi="Arial" w:cs="Arial"/>
          <w:sz w:val="24"/>
          <w:szCs w:val="24"/>
        </w:rPr>
        <w:t xml:space="preserve"> </w:t>
      </w:r>
      <w:proofErr w:type="spellStart"/>
      <w:proofErr w:type="gramStart"/>
      <w:r w:rsidRPr="00486BE1">
        <w:rPr>
          <w:rFonts w:ascii="Arial" w:hAnsi="Arial" w:cs="Arial"/>
          <w:sz w:val="24"/>
          <w:szCs w:val="24"/>
        </w:rPr>
        <w:t>va</w:t>
      </w:r>
      <w:proofErr w:type="spellEnd"/>
      <w:proofErr w:type="gramEnd"/>
      <w:r w:rsidRPr="00486BE1">
        <w:rPr>
          <w:rFonts w:ascii="Arial" w:hAnsi="Arial" w:cs="Arial"/>
          <w:sz w:val="24"/>
          <w:szCs w:val="24"/>
        </w:rPr>
        <w:t xml:space="preserve"> </w:t>
      </w:r>
      <w:proofErr w:type="spellStart"/>
      <w:r w:rsidRPr="00486BE1">
        <w:rPr>
          <w:rFonts w:ascii="Arial" w:hAnsi="Arial" w:cs="Arial"/>
          <w:sz w:val="24"/>
          <w:szCs w:val="24"/>
        </w:rPr>
        <w:t>fi</w:t>
      </w:r>
      <w:proofErr w:type="spellEnd"/>
      <w:r w:rsidRPr="00486BE1">
        <w:rPr>
          <w:rFonts w:ascii="Arial" w:hAnsi="Arial" w:cs="Arial"/>
          <w:sz w:val="24"/>
          <w:szCs w:val="24"/>
        </w:rPr>
        <w:t xml:space="preserve"> </w:t>
      </w:r>
      <w:proofErr w:type="spellStart"/>
      <w:r w:rsidRPr="00486BE1">
        <w:rPr>
          <w:rFonts w:ascii="Arial" w:hAnsi="Arial" w:cs="Arial"/>
          <w:sz w:val="24"/>
          <w:szCs w:val="24"/>
        </w:rPr>
        <w:t>realizata</w:t>
      </w:r>
      <w:proofErr w:type="spellEnd"/>
      <w:r w:rsidRPr="00486BE1">
        <w:rPr>
          <w:rFonts w:ascii="Arial" w:hAnsi="Arial" w:cs="Arial"/>
          <w:sz w:val="24"/>
          <w:szCs w:val="24"/>
        </w:rPr>
        <w:t xml:space="preserve"> </w:t>
      </w:r>
      <w:r>
        <w:rPr>
          <w:rFonts w:ascii="Arial" w:eastAsia="Arial" w:hAnsi="Arial" w:cs="Arial"/>
          <w:color w:val="000000"/>
          <w:sz w:val="24"/>
          <w:szCs w:val="24"/>
          <w:lang w:val="ro-RO" w:eastAsia="ro-RO" w:bidi="ro-RO"/>
        </w:rPr>
        <w:t xml:space="preserve">prin racordare la </w:t>
      </w:r>
      <w:r w:rsidRPr="00486BE1">
        <w:rPr>
          <w:rFonts w:ascii="Arial" w:eastAsia="Arial" w:hAnsi="Arial" w:cs="Arial"/>
          <w:color w:val="000000"/>
          <w:sz w:val="24"/>
          <w:szCs w:val="24"/>
          <w:lang w:val="ro-RO" w:eastAsia="ro-RO" w:bidi="ro-RO"/>
        </w:rPr>
        <w:t>retea</w:t>
      </w:r>
      <w:r>
        <w:rPr>
          <w:rFonts w:ascii="Arial" w:eastAsia="Arial" w:hAnsi="Arial" w:cs="Arial"/>
          <w:color w:val="000000"/>
          <w:sz w:val="24"/>
          <w:szCs w:val="24"/>
          <w:lang w:val="ro-RO" w:eastAsia="ro-RO" w:bidi="ro-RO"/>
        </w:rPr>
        <w:t>ua de canalizare existentă</w:t>
      </w:r>
      <w:r w:rsidR="0023310A">
        <w:rPr>
          <w:rFonts w:ascii="Arial" w:eastAsia="Arial" w:hAnsi="Arial" w:cs="Arial"/>
          <w:color w:val="000000"/>
          <w:sz w:val="24"/>
          <w:szCs w:val="24"/>
          <w:lang w:val="ro-RO" w:eastAsia="ro-RO" w:bidi="ro-RO"/>
        </w:rPr>
        <w:t xml:space="preserve"> î</w:t>
      </w:r>
      <w:r w:rsidRPr="00486BE1">
        <w:rPr>
          <w:rFonts w:ascii="Arial" w:eastAsia="Arial" w:hAnsi="Arial" w:cs="Arial"/>
          <w:color w:val="000000"/>
          <w:sz w:val="24"/>
          <w:szCs w:val="24"/>
          <w:lang w:val="ro-RO" w:eastAsia="ro-RO" w:bidi="ro-RO"/>
        </w:rPr>
        <w:t>n zon</w:t>
      </w:r>
      <w:r w:rsidR="0023310A">
        <w:rPr>
          <w:rFonts w:ascii="Arial" w:eastAsia="Arial" w:hAnsi="Arial" w:cs="Arial"/>
          <w:color w:val="000000"/>
          <w:sz w:val="24"/>
          <w:szCs w:val="24"/>
          <w:lang w:val="ro-RO" w:eastAsia="ro-RO" w:bidi="ro-RO"/>
        </w:rPr>
        <w:t>ă</w:t>
      </w:r>
      <w:r>
        <w:rPr>
          <w:rFonts w:ascii="Arial" w:hAnsi="Arial" w:cs="Arial"/>
          <w:sz w:val="24"/>
          <w:szCs w:val="24"/>
        </w:rPr>
        <w:t>.</w:t>
      </w:r>
    </w:p>
    <w:p w:rsidR="00486BE1" w:rsidRPr="00486BE1" w:rsidRDefault="00486BE1" w:rsidP="0023310A">
      <w:pPr>
        <w:spacing w:after="0" w:line="240" w:lineRule="auto"/>
        <w:jc w:val="both"/>
        <w:rPr>
          <w:rFonts w:ascii="Arial" w:hAnsi="Arial" w:cs="Arial"/>
          <w:sz w:val="24"/>
          <w:szCs w:val="24"/>
        </w:rPr>
      </w:pPr>
      <w:proofErr w:type="spellStart"/>
      <w:proofErr w:type="gramStart"/>
      <w:r w:rsidRPr="00486BE1">
        <w:rPr>
          <w:rFonts w:ascii="Arial" w:hAnsi="Arial" w:cs="Arial"/>
          <w:sz w:val="24"/>
          <w:szCs w:val="24"/>
        </w:rPr>
        <w:t>Apele</w:t>
      </w:r>
      <w:proofErr w:type="spellEnd"/>
      <w:r w:rsidRPr="00486BE1">
        <w:rPr>
          <w:rFonts w:ascii="Arial" w:hAnsi="Arial" w:cs="Arial"/>
          <w:sz w:val="24"/>
          <w:szCs w:val="24"/>
        </w:rPr>
        <w:t xml:space="preserve"> </w:t>
      </w:r>
      <w:proofErr w:type="spellStart"/>
      <w:r w:rsidRPr="00486BE1">
        <w:rPr>
          <w:rFonts w:ascii="Arial" w:hAnsi="Arial" w:cs="Arial"/>
          <w:sz w:val="24"/>
          <w:szCs w:val="24"/>
        </w:rPr>
        <w:t>pluvia</w:t>
      </w:r>
      <w:r w:rsidR="0023310A">
        <w:rPr>
          <w:rFonts w:ascii="Arial" w:hAnsi="Arial" w:cs="Arial"/>
          <w:sz w:val="24"/>
          <w:szCs w:val="24"/>
        </w:rPr>
        <w:t>le</w:t>
      </w:r>
      <w:proofErr w:type="spellEnd"/>
      <w:r w:rsidR="0023310A">
        <w:rPr>
          <w:rFonts w:ascii="Arial" w:hAnsi="Arial" w:cs="Arial"/>
          <w:sz w:val="24"/>
          <w:szCs w:val="24"/>
        </w:rPr>
        <w:t xml:space="preserve"> </w:t>
      </w:r>
      <w:proofErr w:type="spellStart"/>
      <w:r w:rsidR="0023310A">
        <w:rPr>
          <w:rFonts w:ascii="Arial" w:hAnsi="Arial" w:cs="Arial"/>
          <w:sz w:val="24"/>
          <w:szCs w:val="24"/>
        </w:rPr>
        <w:t>vor</w:t>
      </w:r>
      <w:proofErr w:type="spellEnd"/>
      <w:r w:rsidR="0023310A">
        <w:rPr>
          <w:rFonts w:ascii="Arial" w:hAnsi="Arial" w:cs="Arial"/>
          <w:sz w:val="24"/>
          <w:szCs w:val="24"/>
        </w:rPr>
        <w:t xml:space="preserve"> </w:t>
      </w:r>
      <w:proofErr w:type="spellStart"/>
      <w:r w:rsidR="0023310A">
        <w:rPr>
          <w:rFonts w:ascii="Arial" w:hAnsi="Arial" w:cs="Arial"/>
          <w:sz w:val="24"/>
          <w:szCs w:val="24"/>
        </w:rPr>
        <w:t>fi</w:t>
      </w:r>
      <w:proofErr w:type="spellEnd"/>
      <w:r w:rsidR="0023310A">
        <w:rPr>
          <w:rFonts w:ascii="Arial" w:hAnsi="Arial" w:cs="Arial"/>
          <w:sz w:val="24"/>
          <w:szCs w:val="24"/>
        </w:rPr>
        <w:t xml:space="preserve"> </w:t>
      </w:r>
      <w:proofErr w:type="spellStart"/>
      <w:r w:rsidR="0023310A">
        <w:rPr>
          <w:rFonts w:ascii="Arial" w:hAnsi="Arial" w:cs="Arial"/>
          <w:sz w:val="24"/>
          <w:szCs w:val="24"/>
        </w:rPr>
        <w:t>dirijate</w:t>
      </w:r>
      <w:proofErr w:type="spellEnd"/>
      <w:r w:rsidR="0023310A">
        <w:rPr>
          <w:rFonts w:ascii="Arial" w:hAnsi="Arial" w:cs="Arial"/>
          <w:sz w:val="24"/>
          <w:szCs w:val="24"/>
        </w:rPr>
        <w:t xml:space="preserve"> </w:t>
      </w:r>
      <w:proofErr w:type="spellStart"/>
      <w:r w:rsidR="0023310A">
        <w:rPr>
          <w:rFonts w:ascii="Arial" w:hAnsi="Arial" w:cs="Arial"/>
          <w:sz w:val="24"/>
          <w:szCs w:val="24"/>
        </w:rPr>
        <w:t>prin</w:t>
      </w:r>
      <w:proofErr w:type="spellEnd"/>
      <w:r w:rsidR="0023310A">
        <w:rPr>
          <w:rFonts w:ascii="Arial" w:hAnsi="Arial" w:cs="Arial"/>
          <w:sz w:val="24"/>
          <w:szCs w:val="24"/>
        </w:rPr>
        <w:t xml:space="preserve"> </w:t>
      </w:r>
      <w:proofErr w:type="spellStart"/>
      <w:r w:rsidR="0023310A">
        <w:rPr>
          <w:rFonts w:ascii="Arial" w:hAnsi="Arial" w:cs="Arial"/>
          <w:sz w:val="24"/>
          <w:szCs w:val="24"/>
        </w:rPr>
        <w:t>rigole</w:t>
      </w:r>
      <w:proofErr w:type="spellEnd"/>
      <w:r w:rsidR="0023310A">
        <w:rPr>
          <w:rFonts w:ascii="Arial" w:hAnsi="Arial" w:cs="Arial"/>
          <w:sz w:val="24"/>
          <w:szCs w:val="24"/>
        </w:rPr>
        <w:t xml:space="preserve"> </w:t>
      </w:r>
      <w:proofErr w:type="spellStart"/>
      <w:r w:rsidR="0023310A">
        <w:rPr>
          <w:rFonts w:ascii="Arial" w:hAnsi="Arial" w:cs="Arial"/>
          <w:sz w:val="24"/>
          <w:szCs w:val="24"/>
        </w:rPr>
        <w:t>și</w:t>
      </w:r>
      <w:proofErr w:type="spellEnd"/>
      <w:r w:rsidR="0023310A">
        <w:rPr>
          <w:rFonts w:ascii="Arial" w:hAnsi="Arial" w:cs="Arial"/>
          <w:sz w:val="24"/>
          <w:szCs w:val="24"/>
        </w:rPr>
        <w:t xml:space="preserve"> </w:t>
      </w:r>
      <w:proofErr w:type="spellStart"/>
      <w:r w:rsidR="0023310A">
        <w:rPr>
          <w:rFonts w:ascii="Arial" w:hAnsi="Arial" w:cs="Arial"/>
          <w:sz w:val="24"/>
          <w:szCs w:val="24"/>
        </w:rPr>
        <w:t>pante</w:t>
      </w:r>
      <w:proofErr w:type="spellEnd"/>
      <w:r w:rsidR="0023310A">
        <w:rPr>
          <w:rFonts w:ascii="Arial" w:hAnsi="Arial" w:cs="Arial"/>
          <w:sz w:val="24"/>
          <w:szCs w:val="24"/>
        </w:rPr>
        <w:t xml:space="preserve"> ale </w:t>
      </w:r>
      <w:proofErr w:type="spellStart"/>
      <w:r w:rsidR="0023310A">
        <w:rPr>
          <w:rFonts w:ascii="Arial" w:hAnsi="Arial" w:cs="Arial"/>
          <w:sz w:val="24"/>
          <w:szCs w:val="24"/>
        </w:rPr>
        <w:t>terenului</w:t>
      </w:r>
      <w:proofErr w:type="spellEnd"/>
      <w:r w:rsidR="0023310A">
        <w:rPr>
          <w:rFonts w:ascii="Arial" w:hAnsi="Arial" w:cs="Arial"/>
          <w:sz w:val="24"/>
          <w:szCs w:val="24"/>
        </w:rPr>
        <w:t xml:space="preserve"> </w:t>
      </w:r>
      <w:proofErr w:type="spellStart"/>
      <w:r w:rsidR="0023310A">
        <w:rPr>
          <w:rFonts w:ascii="Arial" w:hAnsi="Arial" w:cs="Arial"/>
          <w:sz w:val="24"/>
          <w:szCs w:val="24"/>
        </w:rPr>
        <w:t>amenajat</w:t>
      </w:r>
      <w:proofErr w:type="spellEnd"/>
      <w:r w:rsidR="0023310A">
        <w:rPr>
          <w:rFonts w:ascii="Arial" w:hAnsi="Arial" w:cs="Arial"/>
          <w:sz w:val="24"/>
          <w:szCs w:val="24"/>
        </w:rPr>
        <w:t xml:space="preserve"> </w:t>
      </w:r>
      <w:proofErr w:type="spellStart"/>
      <w:r w:rsidR="0023310A">
        <w:rPr>
          <w:rFonts w:ascii="Arial" w:hAnsi="Arial" w:cs="Arial"/>
          <w:sz w:val="24"/>
          <w:szCs w:val="24"/>
        </w:rPr>
        <w:t>î</w:t>
      </w:r>
      <w:r w:rsidRPr="00486BE1">
        <w:rPr>
          <w:rFonts w:ascii="Arial" w:hAnsi="Arial" w:cs="Arial"/>
          <w:sz w:val="24"/>
          <w:szCs w:val="24"/>
        </w:rPr>
        <w:t>n</w:t>
      </w:r>
      <w:proofErr w:type="spellEnd"/>
      <w:r w:rsidRPr="00486BE1">
        <w:rPr>
          <w:rFonts w:ascii="Arial" w:hAnsi="Arial" w:cs="Arial"/>
          <w:sz w:val="24"/>
          <w:szCs w:val="24"/>
        </w:rPr>
        <w:t xml:space="preserve"> </w:t>
      </w:r>
      <w:proofErr w:type="spellStart"/>
      <w:r w:rsidRPr="00486BE1">
        <w:rPr>
          <w:rFonts w:ascii="Arial" w:hAnsi="Arial" w:cs="Arial"/>
          <w:sz w:val="24"/>
          <w:szCs w:val="24"/>
        </w:rPr>
        <w:t>inte</w:t>
      </w:r>
      <w:r w:rsidR="0023310A">
        <w:rPr>
          <w:rFonts w:ascii="Arial" w:hAnsi="Arial" w:cs="Arial"/>
          <w:sz w:val="24"/>
          <w:szCs w:val="24"/>
        </w:rPr>
        <w:t>riorul</w:t>
      </w:r>
      <w:proofErr w:type="spellEnd"/>
      <w:r w:rsidR="0023310A">
        <w:rPr>
          <w:rFonts w:ascii="Arial" w:hAnsi="Arial" w:cs="Arial"/>
          <w:sz w:val="24"/>
          <w:szCs w:val="24"/>
        </w:rPr>
        <w:t xml:space="preserve"> </w:t>
      </w:r>
      <w:proofErr w:type="spellStart"/>
      <w:r w:rsidR="0023310A">
        <w:rPr>
          <w:rFonts w:ascii="Arial" w:hAnsi="Arial" w:cs="Arial"/>
          <w:sz w:val="24"/>
          <w:szCs w:val="24"/>
        </w:rPr>
        <w:t>amplasamentului</w:t>
      </w:r>
      <w:proofErr w:type="spellEnd"/>
      <w:r w:rsidR="0023310A">
        <w:rPr>
          <w:rFonts w:ascii="Arial" w:hAnsi="Arial" w:cs="Arial"/>
          <w:sz w:val="24"/>
          <w:szCs w:val="24"/>
        </w:rPr>
        <w:t xml:space="preserve"> </w:t>
      </w:r>
      <w:proofErr w:type="spellStart"/>
      <w:r w:rsidR="0023310A">
        <w:rPr>
          <w:rFonts w:ascii="Arial" w:hAnsi="Arial" w:cs="Arial"/>
          <w:sz w:val="24"/>
          <w:szCs w:val="24"/>
        </w:rPr>
        <w:t>spre</w:t>
      </w:r>
      <w:proofErr w:type="spellEnd"/>
      <w:r w:rsidR="0023310A">
        <w:rPr>
          <w:rFonts w:ascii="Arial" w:hAnsi="Arial" w:cs="Arial"/>
          <w:sz w:val="24"/>
          <w:szCs w:val="24"/>
        </w:rPr>
        <w:t xml:space="preserve"> </w:t>
      </w:r>
      <w:proofErr w:type="spellStart"/>
      <w:r w:rsidR="0023310A">
        <w:rPr>
          <w:rFonts w:ascii="Arial" w:hAnsi="Arial" w:cs="Arial"/>
          <w:sz w:val="24"/>
          <w:szCs w:val="24"/>
        </w:rPr>
        <w:t>spaț</w:t>
      </w:r>
      <w:r w:rsidRPr="00486BE1">
        <w:rPr>
          <w:rFonts w:ascii="Arial" w:hAnsi="Arial" w:cs="Arial"/>
          <w:sz w:val="24"/>
          <w:szCs w:val="24"/>
        </w:rPr>
        <w:t>iile</w:t>
      </w:r>
      <w:proofErr w:type="spellEnd"/>
      <w:r w:rsidRPr="00486BE1">
        <w:rPr>
          <w:rFonts w:ascii="Arial" w:hAnsi="Arial" w:cs="Arial"/>
          <w:sz w:val="24"/>
          <w:szCs w:val="24"/>
        </w:rPr>
        <w:t xml:space="preserve"> </w:t>
      </w:r>
      <w:proofErr w:type="spellStart"/>
      <w:r w:rsidRPr="00486BE1">
        <w:rPr>
          <w:rFonts w:ascii="Arial" w:hAnsi="Arial" w:cs="Arial"/>
          <w:sz w:val="24"/>
          <w:szCs w:val="24"/>
        </w:rPr>
        <w:t>verzi</w:t>
      </w:r>
      <w:proofErr w:type="spellEnd"/>
      <w:r w:rsidRPr="00486BE1">
        <w:rPr>
          <w:rFonts w:ascii="Arial" w:hAnsi="Arial" w:cs="Arial"/>
          <w:sz w:val="24"/>
          <w:szCs w:val="24"/>
        </w:rPr>
        <w:t>.</w:t>
      </w:r>
      <w:proofErr w:type="gramEnd"/>
    </w:p>
    <w:p w:rsidR="00BE3FC1" w:rsidRPr="00486BE1" w:rsidRDefault="00BE3FC1" w:rsidP="0023310A">
      <w:pPr>
        <w:autoSpaceDE w:val="0"/>
        <w:autoSpaceDN w:val="0"/>
        <w:adjustRightInd w:val="0"/>
        <w:spacing w:after="0"/>
        <w:jc w:val="both"/>
        <w:rPr>
          <w:rFonts w:ascii="Arial" w:hAnsi="Arial" w:cs="Arial"/>
          <w:b/>
          <w:sz w:val="24"/>
          <w:szCs w:val="24"/>
        </w:rPr>
      </w:pPr>
    </w:p>
    <w:p w:rsidR="00C1788E" w:rsidRPr="002424BB" w:rsidRDefault="00C1788E" w:rsidP="0023310A">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energie</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electrică</w:t>
      </w:r>
      <w:proofErr w:type="spellEnd"/>
    </w:p>
    <w:p w:rsidR="00AC6E56" w:rsidRPr="00AC6E56" w:rsidRDefault="00AC6E56" w:rsidP="0023310A">
      <w:pPr>
        <w:autoSpaceDE w:val="0"/>
        <w:autoSpaceDN w:val="0"/>
        <w:adjustRightInd w:val="0"/>
        <w:spacing w:after="0"/>
        <w:jc w:val="both"/>
        <w:rPr>
          <w:rFonts w:ascii="Arial" w:hAnsi="Arial" w:cs="Arial"/>
        </w:rPr>
      </w:pPr>
      <w:proofErr w:type="spellStart"/>
      <w:r w:rsidRPr="00AC6E56">
        <w:rPr>
          <w:rFonts w:ascii="Arial" w:hAnsi="Arial" w:cs="Arial"/>
        </w:rPr>
        <w:t>Alimentarea</w:t>
      </w:r>
      <w:proofErr w:type="spellEnd"/>
      <w:r w:rsidRPr="00AC6E56">
        <w:rPr>
          <w:rFonts w:ascii="Arial" w:hAnsi="Arial" w:cs="Arial"/>
        </w:rPr>
        <w:t xml:space="preserve"> cu </w:t>
      </w:r>
      <w:proofErr w:type="spellStart"/>
      <w:r w:rsidRPr="00AC6E56">
        <w:rPr>
          <w:rFonts w:ascii="Arial" w:hAnsi="Arial" w:cs="Arial"/>
        </w:rPr>
        <w:t>energie</w:t>
      </w:r>
      <w:proofErr w:type="spellEnd"/>
      <w:r w:rsidRPr="00AC6E56">
        <w:rPr>
          <w:rFonts w:ascii="Arial" w:hAnsi="Arial" w:cs="Arial"/>
        </w:rPr>
        <w:t xml:space="preserve"> </w:t>
      </w:r>
      <w:proofErr w:type="spellStart"/>
      <w:r w:rsidRPr="00AC6E56">
        <w:rPr>
          <w:rFonts w:ascii="Arial" w:hAnsi="Arial" w:cs="Arial"/>
        </w:rPr>
        <w:t>electric</w:t>
      </w:r>
      <w:r>
        <w:rPr>
          <w:rFonts w:ascii="Arial" w:hAnsi="Arial" w:cs="Arial"/>
        </w:rPr>
        <w:t>ă</w:t>
      </w:r>
      <w:proofErr w:type="spellEnd"/>
      <w:r w:rsidRPr="00AC6E56">
        <w:rPr>
          <w:rFonts w:ascii="Arial" w:hAnsi="Arial" w:cs="Arial"/>
        </w:rPr>
        <w:t xml:space="preserve"> a </w:t>
      </w:r>
      <w:proofErr w:type="spellStart"/>
      <w:r w:rsidR="00F3091F">
        <w:rPr>
          <w:rFonts w:ascii="Arial" w:hAnsi="Arial" w:cs="Arial"/>
        </w:rPr>
        <w:t>locuințelor</w:t>
      </w:r>
      <w:proofErr w:type="spellEnd"/>
      <w:r w:rsidR="00F3091F">
        <w:rPr>
          <w:rFonts w:ascii="Arial" w:hAnsi="Arial" w:cs="Arial"/>
        </w:rPr>
        <w:t xml:space="preserve"> </w:t>
      </w:r>
      <w:r w:rsidRPr="00AC6E56">
        <w:rPr>
          <w:rFonts w:ascii="Arial" w:hAnsi="Arial" w:cs="Arial"/>
        </w:rPr>
        <w:t xml:space="preserve">se </w:t>
      </w:r>
      <w:proofErr w:type="spellStart"/>
      <w:r w:rsidRPr="00AC6E56">
        <w:rPr>
          <w:rFonts w:ascii="Arial" w:hAnsi="Arial" w:cs="Arial"/>
        </w:rPr>
        <w:t>va</w:t>
      </w:r>
      <w:proofErr w:type="spellEnd"/>
      <w:r w:rsidRPr="00AC6E56">
        <w:rPr>
          <w:rFonts w:ascii="Arial" w:hAnsi="Arial" w:cs="Arial"/>
        </w:rPr>
        <w:t xml:space="preserve"> face de la </w:t>
      </w:r>
      <w:proofErr w:type="spellStart"/>
      <w:r w:rsidRPr="00AC6E56">
        <w:rPr>
          <w:rFonts w:ascii="Arial" w:hAnsi="Arial" w:cs="Arial"/>
        </w:rPr>
        <w:t>re</w:t>
      </w:r>
      <w:r w:rsidR="00C0642D">
        <w:rPr>
          <w:rFonts w:ascii="Arial" w:hAnsi="Arial" w:cs="Arial"/>
        </w:rPr>
        <w:t>țelele</w:t>
      </w:r>
      <w:proofErr w:type="spellEnd"/>
      <w:r w:rsidR="00C0642D">
        <w:rPr>
          <w:rFonts w:ascii="Arial" w:hAnsi="Arial" w:cs="Arial"/>
        </w:rPr>
        <w:t xml:space="preserve"> </w:t>
      </w:r>
      <w:proofErr w:type="spellStart"/>
      <w:r w:rsidR="00C0642D">
        <w:rPr>
          <w:rFonts w:ascii="Arial" w:hAnsi="Arial" w:cs="Arial"/>
        </w:rPr>
        <w:t>publice</w:t>
      </w:r>
      <w:proofErr w:type="spellEnd"/>
      <w:r w:rsidR="00C0642D">
        <w:rPr>
          <w:rFonts w:ascii="Arial" w:hAnsi="Arial" w:cs="Arial"/>
        </w:rPr>
        <w:t xml:space="preserve"> </w:t>
      </w:r>
      <w:proofErr w:type="spellStart"/>
      <w:r w:rsidR="00C0642D">
        <w:rPr>
          <w:rFonts w:ascii="Arial" w:hAnsi="Arial" w:cs="Arial"/>
        </w:rPr>
        <w:t>existente</w:t>
      </w:r>
      <w:proofErr w:type="spellEnd"/>
      <w:r w:rsidR="00C0642D">
        <w:rPr>
          <w:rFonts w:ascii="Arial" w:hAnsi="Arial" w:cs="Arial"/>
        </w:rPr>
        <w:t xml:space="preserve"> </w:t>
      </w:r>
      <w:proofErr w:type="spellStart"/>
      <w:r w:rsidR="00C0642D">
        <w:rPr>
          <w:rFonts w:ascii="Arial" w:hAnsi="Arial" w:cs="Arial"/>
        </w:rPr>
        <w:t>î</w:t>
      </w:r>
      <w:r w:rsidRPr="00AC6E56">
        <w:rPr>
          <w:rFonts w:ascii="Arial" w:hAnsi="Arial" w:cs="Arial"/>
        </w:rPr>
        <w:t>n</w:t>
      </w:r>
      <w:proofErr w:type="spellEnd"/>
      <w:r w:rsidRPr="00AC6E56">
        <w:rPr>
          <w:rFonts w:ascii="Arial" w:hAnsi="Arial" w:cs="Arial"/>
        </w:rPr>
        <w:t xml:space="preserve"> </w:t>
      </w:r>
      <w:proofErr w:type="spellStart"/>
      <w:r w:rsidRPr="00AC6E56">
        <w:rPr>
          <w:rFonts w:ascii="Arial" w:hAnsi="Arial" w:cs="Arial"/>
        </w:rPr>
        <w:t>zon</w:t>
      </w:r>
      <w:r w:rsidR="00C0642D">
        <w:rPr>
          <w:rFonts w:ascii="Arial" w:hAnsi="Arial" w:cs="Arial"/>
        </w:rPr>
        <w:t>ă</w:t>
      </w:r>
      <w:proofErr w:type="spellEnd"/>
      <w:r w:rsidRPr="00AC6E56">
        <w:rPr>
          <w:rFonts w:ascii="Arial" w:hAnsi="Arial" w:cs="Arial"/>
        </w:rPr>
        <w:t xml:space="preserve">, </w:t>
      </w:r>
      <w:proofErr w:type="spellStart"/>
      <w:r w:rsidRPr="00AC6E56">
        <w:rPr>
          <w:rFonts w:ascii="Arial" w:hAnsi="Arial" w:cs="Arial"/>
        </w:rPr>
        <w:t>prin</w:t>
      </w:r>
      <w:proofErr w:type="spellEnd"/>
      <w:r w:rsidRPr="00AC6E56">
        <w:rPr>
          <w:rFonts w:ascii="Arial" w:hAnsi="Arial" w:cs="Arial"/>
        </w:rPr>
        <w:t xml:space="preserve"> </w:t>
      </w:r>
      <w:proofErr w:type="spellStart"/>
      <w:r w:rsidRPr="00AC6E56">
        <w:rPr>
          <w:rFonts w:ascii="Arial" w:hAnsi="Arial" w:cs="Arial"/>
        </w:rPr>
        <w:t>intermediul</w:t>
      </w:r>
      <w:proofErr w:type="spellEnd"/>
      <w:r w:rsidRPr="00AC6E56">
        <w:rPr>
          <w:rFonts w:ascii="Arial" w:hAnsi="Arial" w:cs="Arial"/>
        </w:rPr>
        <w:t xml:space="preserve"> </w:t>
      </w:r>
      <w:proofErr w:type="spellStart"/>
      <w:r w:rsidRPr="00AC6E56">
        <w:rPr>
          <w:rFonts w:ascii="Arial" w:hAnsi="Arial" w:cs="Arial"/>
        </w:rPr>
        <w:t>unui</w:t>
      </w:r>
      <w:proofErr w:type="spellEnd"/>
      <w:r w:rsidRPr="00AC6E56">
        <w:rPr>
          <w:rFonts w:ascii="Arial" w:hAnsi="Arial" w:cs="Arial"/>
        </w:rPr>
        <w:t xml:space="preserve"> </w:t>
      </w:r>
      <w:proofErr w:type="spellStart"/>
      <w:r w:rsidRPr="00AC6E56">
        <w:rPr>
          <w:rFonts w:ascii="Arial" w:hAnsi="Arial" w:cs="Arial"/>
        </w:rPr>
        <w:t>bran</w:t>
      </w:r>
      <w:r w:rsidR="00C0642D">
        <w:rPr>
          <w:rFonts w:ascii="Arial" w:hAnsi="Arial" w:cs="Arial"/>
        </w:rPr>
        <w:t>ș</w:t>
      </w:r>
      <w:r w:rsidRPr="00AC6E56">
        <w:rPr>
          <w:rFonts w:ascii="Arial" w:hAnsi="Arial" w:cs="Arial"/>
        </w:rPr>
        <w:t>ament</w:t>
      </w:r>
      <w:proofErr w:type="spellEnd"/>
      <w:r w:rsidRPr="00AC6E56">
        <w:rPr>
          <w:rFonts w:ascii="Arial" w:hAnsi="Arial" w:cs="Arial"/>
        </w:rPr>
        <w:t xml:space="preserve"> </w:t>
      </w:r>
      <w:proofErr w:type="spellStart"/>
      <w:r w:rsidRPr="00AC6E56">
        <w:rPr>
          <w:rFonts w:ascii="Arial" w:hAnsi="Arial" w:cs="Arial"/>
        </w:rPr>
        <w:t>electric,ale</w:t>
      </w:r>
      <w:proofErr w:type="spellEnd"/>
      <w:r w:rsidRPr="00AC6E56">
        <w:rPr>
          <w:rFonts w:ascii="Arial" w:hAnsi="Arial" w:cs="Arial"/>
        </w:rPr>
        <w:t xml:space="preserve"> </w:t>
      </w:r>
      <w:proofErr w:type="spellStart"/>
      <w:r w:rsidRPr="00AC6E56">
        <w:rPr>
          <w:rFonts w:ascii="Arial" w:hAnsi="Arial" w:cs="Arial"/>
        </w:rPr>
        <w:t>c</w:t>
      </w:r>
      <w:r w:rsidR="00C0642D">
        <w:rPr>
          <w:rFonts w:ascii="Arial" w:hAnsi="Arial" w:cs="Arial"/>
        </w:rPr>
        <w:t>ă</w:t>
      </w:r>
      <w:r w:rsidRPr="00AC6E56">
        <w:rPr>
          <w:rFonts w:ascii="Arial" w:hAnsi="Arial" w:cs="Arial"/>
        </w:rPr>
        <w:t>rui</w:t>
      </w:r>
      <w:proofErr w:type="spellEnd"/>
      <w:r w:rsidRPr="00AC6E56">
        <w:rPr>
          <w:rFonts w:ascii="Arial" w:hAnsi="Arial" w:cs="Arial"/>
        </w:rPr>
        <w:t xml:space="preserve"> </w:t>
      </w:r>
      <w:proofErr w:type="spellStart"/>
      <w:r w:rsidRPr="00AC6E56">
        <w:rPr>
          <w:rFonts w:ascii="Arial" w:hAnsi="Arial" w:cs="Arial"/>
        </w:rPr>
        <w:t>caracteristici</w:t>
      </w:r>
      <w:proofErr w:type="spellEnd"/>
      <w:r w:rsidRPr="00AC6E56">
        <w:rPr>
          <w:rFonts w:ascii="Arial" w:hAnsi="Arial" w:cs="Arial"/>
        </w:rPr>
        <w:t xml:space="preserve"> </w:t>
      </w:r>
      <w:proofErr w:type="spellStart"/>
      <w:r w:rsidRPr="00AC6E56">
        <w:rPr>
          <w:rFonts w:ascii="Arial" w:hAnsi="Arial" w:cs="Arial"/>
        </w:rPr>
        <w:t>tehnice</w:t>
      </w:r>
      <w:proofErr w:type="spellEnd"/>
      <w:r w:rsidRPr="00AC6E56">
        <w:rPr>
          <w:rFonts w:ascii="Arial" w:hAnsi="Arial" w:cs="Arial"/>
        </w:rPr>
        <w:t xml:space="preserve"> se </w:t>
      </w:r>
      <w:proofErr w:type="spellStart"/>
      <w:r w:rsidRPr="00AC6E56">
        <w:rPr>
          <w:rFonts w:ascii="Arial" w:hAnsi="Arial" w:cs="Arial"/>
        </w:rPr>
        <w:t>vor</w:t>
      </w:r>
      <w:proofErr w:type="spellEnd"/>
      <w:r w:rsidRPr="00AC6E56">
        <w:rPr>
          <w:rFonts w:ascii="Arial" w:hAnsi="Arial" w:cs="Arial"/>
        </w:rPr>
        <w:t xml:space="preserve"> </w:t>
      </w:r>
      <w:proofErr w:type="spellStart"/>
      <w:r w:rsidRPr="00AC6E56">
        <w:rPr>
          <w:rFonts w:ascii="Arial" w:hAnsi="Arial" w:cs="Arial"/>
        </w:rPr>
        <w:t>stabili</w:t>
      </w:r>
      <w:proofErr w:type="spellEnd"/>
      <w:r w:rsidRPr="00AC6E56">
        <w:rPr>
          <w:rFonts w:ascii="Arial" w:hAnsi="Arial" w:cs="Arial"/>
        </w:rPr>
        <w:t xml:space="preserve"> de </w:t>
      </w:r>
      <w:proofErr w:type="spellStart"/>
      <w:r w:rsidRPr="00AC6E56">
        <w:rPr>
          <w:rFonts w:ascii="Arial" w:hAnsi="Arial" w:cs="Arial"/>
        </w:rPr>
        <w:t>c</w:t>
      </w:r>
      <w:r w:rsidR="00C0642D">
        <w:rPr>
          <w:rFonts w:ascii="Arial" w:hAnsi="Arial" w:cs="Arial"/>
        </w:rPr>
        <w:t>ă</w:t>
      </w:r>
      <w:r w:rsidRPr="00AC6E56">
        <w:rPr>
          <w:rFonts w:ascii="Arial" w:hAnsi="Arial" w:cs="Arial"/>
        </w:rPr>
        <w:t>tre</w:t>
      </w:r>
      <w:proofErr w:type="spellEnd"/>
      <w:r w:rsidRPr="00AC6E56">
        <w:rPr>
          <w:rFonts w:ascii="Arial" w:hAnsi="Arial" w:cs="Arial"/>
        </w:rPr>
        <w:t xml:space="preserve"> </w:t>
      </w:r>
      <w:proofErr w:type="spellStart"/>
      <w:r w:rsidRPr="00AC6E56">
        <w:rPr>
          <w:rFonts w:ascii="Arial" w:hAnsi="Arial" w:cs="Arial"/>
        </w:rPr>
        <w:t>furnizorul</w:t>
      </w:r>
      <w:proofErr w:type="spellEnd"/>
      <w:r w:rsidRPr="00AC6E56">
        <w:rPr>
          <w:rFonts w:ascii="Arial" w:hAnsi="Arial" w:cs="Arial"/>
        </w:rPr>
        <w:t xml:space="preserve"> de </w:t>
      </w:r>
      <w:proofErr w:type="spellStart"/>
      <w:r w:rsidRPr="00AC6E56">
        <w:rPr>
          <w:rFonts w:ascii="Arial" w:hAnsi="Arial" w:cs="Arial"/>
        </w:rPr>
        <w:t>electricitate</w:t>
      </w:r>
      <w:proofErr w:type="spellEnd"/>
      <w:r w:rsidRPr="00AC6E56">
        <w:rPr>
          <w:rFonts w:ascii="Arial" w:hAnsi="Arial" w:cs="Arial"/>
        </w:rPr>
        <w:t xml:space="preserve"> </w:t>
      </w:r>
      <w:proofErr w:type="spellStart"/>
      <w:r w:rsidRPr="00AC6E56">
        <w:rPr>
          <w:rFonts w:ascii="Arial" w:hAnsi="Arial" w:cs="Arial"/>
        </w:rPr>
        <w:t>pe</w:t>
      </w:r>
      <w:proofErr w:type="spellEnd"/>
      <w:r w:rsidRPr="00AC6E56">
        <w:rPr>
          <w:rFonts w:ascii="Arial" w:hAnsi="Arial" w:cs="Arial"/>
        </w:rPr>
        <w:t xml:space="preserve"> </w:t>
      </w:r>
      <w:proofErr w:type="spellStart"/>
      <w:r w:rsidRPr="00AC6E56">
        <w:rPr>
          <w:rFonts w:ascii="Arial" w:hAnsi="Arial" w:cs="Arial"/>
        </w:rPr>
        <w:t>baza</w:t>
      </w:r>
      <w:proofErr w:type="spellEnd"/>
      <w:r w:rsidRPr="00AC6E56">
        <w:rPr>
          <w:rFonts w:ascii="Arial" w:hAnsi="Arial" w:cs="Arial"/>
        </w:rPr>
        <w:t xml:space="preserve"> AVIZULUI TEHNIC DE RACORDARE (la </w:t>
      </w:r>
      <w:proofErr w:type="spellStart"/>
      <w:r w:rsidRPr="00AC6E56">
        <w:rPr>
          <w:rFonts w:ascii="Arial" w:hAnsi="Arial" w:cs="Arial"/>
        </w:rPr>
        <w:t>solicitarea</w:t>
      </w:r>
      <w:proofErr w:type="spellEnd"/>
      <w:r w:rsidRPr="00AC6E56">
        <w:rPr>
          <w:rFonts w:ascii="Arial" w:hAnsi="Arial" w:cs="Arial"/>
        </w:rPr>
        <w:t xml:space="preserve"> </w:t>
      </w:r>
      <w:proofErr w:type="spellStart"/>
      <w:r w:rsidRPr="00AC6E56">
        <w:rPr>
          <w:rFonts w:ascii="Arial" w:hAnsi="Arial" w:cs="Arial"/>
        </w:rPr>
        <w:t>beneficiarului</w:t>
      </w:r>
      <w:proofErr w:type="spellEnd"/>
      <w:r w:rsidRPr="00AC6E56">
        <w:rPr>
          <w:rFonts w:ascii="Arial" w:hAnsi="Arial" w:cs="Arial"/>
        </w:rPr>
        <w:t>).</w:t>
      </w:r>
    </w:p>
    <w:p w:rsidR="00AC6E56" w:rsidRDefault="00AC6E56" w:rsidP="0023310A">
      <w:pPr>
        <w:spacing w:after="0"/>
        <w:jc w:val="both"/>
        <w:rPr>
          <w:rFonts w:ascii="Arial" w:hAnsi="Arial" w:cs="Arial"/>
          <w:b/>
          <w:sz w:val="24"/>
          <w:szCs w:val="24"/>
        </w:rPr>
      </w:pPr>
    </w:p>
    <w:p w:rsidR="003D6B3A" w:rsidRPr="002424BB" w:rsidRDefault="00C1788E" w:rsidP="0023310A">
      <w:pPr>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căldură</w:t>
      </w:r>
      <w:proofErr w:type="spellEnd"/>
    </w:p>
    <w:p w:rsidR="00AC6E56" w:rsidRPr="00AC6E56" w:rsidRDefault="00AC6E56" w:rsidP="0023310A">
      <w:pPr>
        <w:autoSpaceDE w:val="0"/>
        <w:autoSpaceDN w:val="0"/>
        <w:adjustRightInd w:val="0"/>
        <w:spacing w:after="0"/>
        <w:jc w:val="both"/>
        <w:rPr>
          <w:rFonts w:ascii="Arial" w:hAnsi="Arial" w:cs="Arial"/>
        </w:rPr>
      </w:pPr>
      <w:proofErr w:type="spellStart"/>
      <w:r w:rsidRPr="00AC6E56">
        <w:rPr>
          <w:rFonts w:ascii="Arial" w:hAnsi="Arial" w:cs="Arial"/>
        </w:rPr>
        <w:t>Alimentarea</w:t>
      </w:r>
      <w:proofErr w:type="spellEnd"/>
      <w:r w:rsidRPr="00AC6E56">
        <w:rPr>
          <w:rFonts w:ascii="Arial" w:hAnsi="Arial" w:cs="Arial"/>
        </w:rPr>
        <w:t xml:space="preserve"> cu </w:t>
      </w:r>
      <w:proofErr w:type="spellStart"/>
      <w:r w:rsidRPr="00AC6E56">
        <w:rPr>
          <w:rFonts w:ascii="Arial" w:hAnsi="Arial" w:cs="Arial"/>
        </w:rPr>
        <w:t>caldur</w:t>
      </w:r>
      <w:r>
        <w:rPr>
          <w:rFonts w:ascii="Arial" w:hAnsi="Arial" w:cs="Arial"/>
        </w:rPr>
        <w:t>ă</w:t>
      </w:r>
      <w:proofErr w:type="spellEnd"/>
      <w:r w:rsidRPr="00AC6E56">
        <w:rPr>
          <w:rFonts w:ascii="Arial" w:hAnsi="Arial" w:cs="Arial"/>
        </w:rPr>
        <w:t xml:space="preserve"> a </w:t>
      </w:r>
      <w:proofErr w:type="spellStart"/>
      <w:r w:rsidR="00BC239C">
        <w:rPr>
          <w:rFonts w:ascii="Arial" w:hAnsi="Arial" w:cs="Arial"/>
        </w:rPr>
        <w:t>locuințelor</w:t>
      </w:r>
      <w:proofErr w:type="spellEnd"/>
      <w:r w:rsidRPr="00AC6E56">
        <w:rPr>
          <w:rFonts w:ascii="Arial" w:hAnsi="Arial" w:cs="Arial"/>
        </w:rPr>
        <w:t xml:space="preserve"> se </w:t>
      </w:r>
      <w:proofErr w:type="spellStart"/>
      <w:proofErr w:type="gramStart"/>
      <w:r w:rsidRPr="00AC6E56">
        <w:rPr>
          <w:rFonts w:ascii="Arial" w:hAnsi="Arial" w:cs="Arial"/>
        </w:rPr>
        <w:t>va</w:t>
      </w:r>
      <w:proofErr w:type="spellEnd"/>
      <w:proofErr w:type="gramEnd"/>
      <w:r w:rsidRPr="00AC6E56">
        <w:rPr>
          <w:rFonts w:ascii="Arial" w:hAnsi="Arial" w:cs="Arial"/>
        </w:rPr>
        <w:t xml:space="preserve"> </w:t>
      </w:r>
      <w:proofErr w:type="spellStart"/>
      <w:r w:rsidRPr="00AC6E56">
        <w:rPr>
          <w:rFonts w:ascii="Arial" w:hAnsi="Arial" w:cs="Arial"/>
        </w:rPr>
        <w:t>realiza</w:t>
      </w:r>
      <w:proofErr w:type="spellEnd"/>
      <w:r w:rsidRPr="00AC6E56">
        <w:rPr>
          <w:rFonts w:ascii="Arial" w:hAnsi="Arial" w:cs="Arial"/>
        </w:rPr>
        <w:t xml:space="preserve"> </w:t>
      </w:r>
      <w:proofErr w:type="spellStart"/>
      <w:r w:rsidRPr="00AC6E56">
        <w:rPr>
          <w:rFonts w:ascii="Arial" w:hAnsi="Arial" w:cs="Arial"/>
        </w:rPr>
        <w:t>prin</w:t>
      </w:r>
      <w:proofErr w:type="spellEnd"/>
      <w:r w:rsidRPr="00AC6E56">
        <w:rPr>
          <w:rFonts w:ascii="Arial" w:hAnsi="Arial" w:cs="Arial"/>
        </w:rPr>
        <w:t xml:space="preserve"> </w:t>
      </w:r>
      <w:proofErr w:type="spellStart"/>
      <w:r w:rsidRPr="00AC6E56">
        <w:rPr>
          <w:rFonts w:ascii="Arial" w:hAnsi="Arial" w:cs="Arial"/>
        </w:rPr>
        <w:t>intermediul</w:t>
      </w:r>
      <w:proofErr w:type="spellEnd"/>
      <w:r w:rsidRPr="00AC6E56">
        <w:rPr>
          <w:rFonts w:ascii="Arial" w:hAnsi="Arial" w:cs="Arial"/>
        </w:rPr>
        <w:t xml:space="preserve"> </w:t>
      </w:r>
      <w:proofErr w:type="spellStart"/>
      <w:r w:rsidRPr="00AC6E56">
        <w:rPr>
          <w:rFonts w:ascii="Arial" w:hAnsi="Arial" w:cs="Arial"/>
        </w:rPr>
        <w:t>centralelor</w:t>
      </w:r>
      <w:proofErr w:type="spellEnd"/>
      <w:r w:rsidRPr="00AC6E56">
        <w:rPr>
          <w:rFonts w:ascii="Arial" w:hAnsi="Arial" w:cs="Arial"/>
        </w:rPr>
        <w:t xml:space="preserve"> </w:t>
      </w:r>
      <w:proofErr w:type="spellStart"/>
      <w:r w:rsidRPr="00AC6E56">
        <w:rPr>
          <w:rFonts w:ascii="Arial" w:hAnsi="Arial" w:cs="Arial"/>
        </w:rPr>
        <w:t>termice</w:t>
      </w:r>
      <w:proofErr w:type="spellEnd"/>
      <w:r w:rsidRPr="00AC6E56">
        <w:rPr>
          <w:rFonts w:ascii="Arial" w:hAnsi="Arial" w:cs="Arial"/>
        </w:rPr>
        <w:t xml:space="preserve"> </w:t>
      </w:r>
      <w:proofErr w:type="spellStart"/>
      <w:r w:rsidR="00486BE1">
        <w:rPr>
          <w:rFonts w:ascii="Arial" w:hAnsi="Arial" w:cs="Arial"/>
        </w:rPr>
        <w:t>pe</w:t>
      </w:r>
      <w:proofErr w:type="spellEnd"/>
      <w:r w:rsidR="00486BE1">
        <w:rPr>
          <w:rFonts w:ascii="Arial" w:hAnsi="Arial" w:cs="Arial"/>
        </w:rPr>
        <w:t xml:space="preserve"> </w:t>
      </w:r>
      <w:proofErr w:type="spellStart"/>
      <w:r w:rsidR="00486BE1">
        <w:rPr>
          <w:rFonts w:ascii="Arial" w:hAnsi="Arial" w:cs="Arial"/>
        </w:rPr>
        <w:t>gaz</w:t>
      </w:r>
      <w:proofErr w:type="spellEnd"/>
      <w:r w:rsidR="00486BE1">
        <w:rPr>
          <w:rFonts w:ascii="Arial" w:hAnsi="Arial" w:cs="Arial"/>
        </w:rPr>
        <w:t xml:space="preserve"> </w:t>
      </w:r>
      <w:proofErr w:type="spellStart"/>
      <w:r w:rsidR="00486BE1">
        <w:rPr>
          <w:rFonts w:ascii="Arial" w:hAnsi="Arial" w:cs="Arial"/>
        </w:rPr>
        <w:t>după</w:t>
      </w:r>
      <w:proofErr w:type="spellEnd"/>
      <w:r w:rsidR="00486BE1">
        <w:rPr>
          <w:rFonts w:ascii="Arial" w:hAnsi="Arial" w:cs="Arial"/>
        </w:rPr>
        <w:t xml:space="preserve"> </w:t>
      </w:r>
      <w:proofErr w:type="spellStart"/>
      <w:r w:rsidR="00486BE1">
        <w:rPr>
          <w:rFonts w:ascii="Arial" w:hAnsi="Arial" w:cs="Arial"/>
        </w:rPr>
        <w:t>racordarea</w:t>
      </w:r>
      <w:proofErr w:type="spellEnd"/>
      <w:r w:rsidR="00486BE1">
        <w:rPr>
          <w:rFonts w:ascii="Arial" w:hAnsi="Arial" w:cs="Arial"/>
        </w:rPr>
        <w:t xml:space="preserve"> </w:t>
      </w:r>
      <w:proofErr w:type="spellStart"/>
      <w:r w:rsidR="00486BE1">
        <w:rPr>
          <w:rFonts w:ascii="Arial" w:hAnsi="Arial" w:cs="Arial"/>
        </w:rPr>
        <w:t>acestora</w:t>
      </w:r>
      <w:proofErr w:type="spellEnd"/>
      <w:r w:rsidR="00486BE1">
        <w:rPr>
          <w:rFonts w:ascii="Arial" w:hAnsi="Arial" w:cs="Arial"/>
        </w:rPr>
        <w:t xml:space="preserve"> la </w:t>
      </w:r>
      <w:proofErr w:type="spellStart"/>
      <w:r w:rsidR="00486BE1">
        <w:rPr>
          <w:rFonts w:ascii="Arial" w:hAnsi="Arial" w:cs="Arial"/>
        </w:rPr>
        <w:t>rețeaua</w:t>
      </w:r>
      <w:proofErr w:type="spellEnd"/>
      <w:r w:rsidR="00486BE1">
        <w:rPr>
          <w:rFonts w:ascii="Arial" w:hAnsi="Arial" w:cs="Arial"/>
        </w:rPr>
        <w:t xml:space="preserve"> de </w:t>
      </w:r>
      <w:proofErr w:type="spellStart"/>
      <w:r w:rsidR="00486BE1">
        <w:rPr>
          <w:rFonts w:ascii="Arial" w:hAnsi="Arial" w:cs="Arial"/>
        </w:rPr>
        <w:t>gaz</w:t>
      </w:r>
      <w:proofErr w:type="spellEnd"/>
      <w:r w:rsidR="00486BE1">
        <w:rPr>
          <w:rFonts w:ascii="Arial" w:hAnsi="Arial" w:cs="Arial"/>
        </w:rPr>
        <w:t xml:space="preserve"> </w:t>
      </w:r>
      <w:proofErr w:type="spellStart"/>
      <w:r w:rsidR="00486BE1">
        <w:rPr>
          <w:rFonts w:ascii="Arial" w:hAnsi="Arial" w:cs="Arial"/>
        </w:rPr>
        <w:t>existentă</w:t>
      </w:r>
      <w:proofErr w:type="spellEnd"/>
      <w:r w:rsidR="00486BE1">
        <w:rPr>
          <w:rFonts w:ascii="Arial" w:hAnsi="Arial" w:cs="Arial"/>
        </w:rPr>
        <w:t xml:space="preserve"> </w:t>
      </w:r>
      <w:proofErr w:type="spellStart"/>
      <w:r w:rsidR="00486BE1">
        <w:rPr>
          <w:rFonts w:ascii="Arial" w:hAnsi="Arial" w:cs="Arial"/>
        </w:rPr>
        <w:t>în</w:t>
      </w:r>
      <w:proofErr w:type="spellEnd"/>
      <w:r w:rsidR="00486BE1">
        <w:rPr>
          <w:rFonts w:ascii="Arial" w:hAnsi="Arial" w:cs="Arial"/>
        </w:rPr>
        <w:t xml:space="preserve"> </w:t>
      </w:r>
      <w:proofErr w:type="spellStart"/>
      <w:r w:rsidR="00486BE1">
        <w:rPr>
          <w:rFonts w:ascii="Arial" w:hAnsi="Arial" w:cs="Arial"/>
        </w:rPr>
        <w:t>zonă</w:t>
      </w:r>
      <w:proofErr w:type="spellEnd"/>
      <w:r w:rsidR="00486BE1">
        <w:rPr>
          <w:rFonts w:ascii="Arial" w:hAnsi="Arial" w:cs="Arial"/>
        </w:rPr>
        <w:t>.</w:t>
      </w:r>
    </w:p>
    <w:p w:rsidR="0023310A" w:rsidRPr="002424BB" w:rsidRDefault="0023310A" w:rsidP="0023310A">
      <w:pPr>
        <w:autoSpaceDE w:val="0"/>
        <w:autoSpaceDN w:val="0"/>
        <w:adjustRightInd w:val="0"/>
        <w:spacing w:after="0"/>
        <w:jc w:val="both"/>
        <w:rPr>
          <w:rFonts w:ascii="Arial" w:hAnsi="Arial" w:cs="Arial"/>
          <w:b/>
          <w:sz w:val="24"/>
          <w:szCs w:val="24"/>
        </w:rPr>
      </w:pPr>
    </w:p>
    <w:p w:rsidR="00C1788E" w:rsidRPr="002424BB" w:rsidRDefault="00C1788E" w:rsidP="0023310A">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FC3C87" w:rsidRPr="002424BB" w:rsidRDefault="00FC3C87" w:rsidP="0023310A">
      <w:pPr>
        <w:autoSpaceDE w:val="0"/>
        <w:autoSpaceDN w:val="0"/>
        <w:adjustRightInd w:val="0"/>
        <w:spacing w:after="0" w:line="240" w:lineRule="auto"/>
        <w:jc w:val="both"/>
        <w:rPr>
          <w:rFonts w:ascii="Arial" w:hAnsi="Arial" w:cs="Arial"/>
          <w:sz w:val="24"/>
          <w:szCs w:val="24"/>
        </w:rPr>
      </w:pPr>
      <w:proofErr w:type="spellStart"/>
      <w:r w:rsidRPr="002424BB">
        <w:rPr>
          <w:rFonts w:ascii="Arial" w:hAnsi="Arial" w:cs="Arial"/>
          <w:sz w:val="24"/>
          <w:szCs w:val="24"/>
        </w:rPr>
        <w:t>Sistemul</w:t>
      </w:r>
      <w:proofErr w:type="spellEnd"/>
      <w:r w:rsidRPr="002424BB">
        <w:rPr>
          <w:rFonts w:ascii="Arial" w:hAnsi="Arial" w:cs="Arial"/>
          <w:sz w:val="24"/>
          <w:szCs w:val="24"/>
        </w:rPr>
        <w:t xml:space="preserve"> de </w:t>
      </w:r>
      <w:proofErr w:type="spellStart"/>
      <w:r w:rsidRPr="002424BB">
        <w:rPr>
          <w:rFonts w:ascii="Arial" w:hAnsi="Arial" w:cs="Arial"/>
          <w:sz w:val="24"/>
          <w:szCs w:val="24"/>
        </w:rPr>
        <w:t>colectare</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cadrul</w:t>
      </w:r>
      <w:proofErr w:type="spellEnd"/>
      <w:r w:rsidRPr="002424BB">
        <w:rPr>
          <w:rFonts w:ascii="Arial" w:hAnsi="Arial" w:cs="Arial"/>
          <w:sz w:val="24"/>
          <w:szCs w:val="24"/>
        </w:rPr>
        <w:t xml:space="preserve"> </w:t>
      </w:r>
      <w:proofErr w:type="spellStart"/>
      <w:r w:rsidRPr="002424BB">
        <w:rPr>
          <w:rFonts w:ascii="Arial" w:hAnsi="Arial" w:cs="Arial"/>
          <w:sz w:val="24"/>
          <w:szCs w:val="24"/>
        </w:rPr>
        <w:t>organizării</w:t>
      </w:r>
      <w:proofErr w:type="spellEnd"/>
      <w:r w:rsidRPr="002424BB">
        <w:rPr>
          <w:rFonts w:ascii="Arial" w:hAnsi="Arial" w:cs="Arial"/>
          <w:sz w:val="24"/>
          <w:szCs w:val="24"/>
        </w:rPr>
        <w:t xml:space="preserve"> de </w:t>
      </w:r>
      <w:proofErr w:type="spellStart"/>
      <w:r w:rsidRPr="002424BB">
        <w:rPr>
          <w:rFonts w:ascii="Arial" w:hAnsi="Arial" w:cs="Arial"/>
          <w:sz w:val="24"/>
          <w:szCs w:val="24"/>
        </w:rPr>
        <w:t>șantier</w:t>
      </w:r>
      <w:proofErr w:type="spellEnd"/>
      <w:r w:rsidRPr="002424BB">
        <w:rPr>
          <w:rFonts w:ascii="Arial" w:hAnsi="Arial" w:cs="Arial"/>
          <w:sz w:val="24"/>
          <w:szCs w:val="24"/>
        </w:rPr>
        <w:t xml:space="preserve"> de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durata</w:t>
      </w:r>
      <w:proofErr w:type="spellEnd"/>
      <w:r w:rsidRPr="002424BB">
        <w:rPr>
          <w:rFonts w:ascii="Arial" w:hAnsi="Arial" w:cs="Arial"/>
          <w:sz w:val="24"/>
          <w:szCs w:val="24"/>
        </w:rPr>
        <w:t xml:space="preserve"> </w:t>
      </w:r>
      <w:proofErr w:type="spellStart"/>
      <w:r w:rsidRPr="002424BB">
        <w:rPr>
          <w:rFonts w:ascii="Arial" w:hAnsi="Arial" w:cs="Arial"/>
          <w:sz w:val="24"/>
          <w:szCs w:val="24"/>
        </w:rPr>
        <w:t>executării</w:t>
      </w:r>
      <w:proofErr w:type="spellEnd"/>
      <w:r w:rsidRPr="002424BB">
        <w:rPr>
          <w:rFonts w:ascii="Arial" w:hAnsi="Arial" w:cs="Arial"/>
          <w:sz w:val="24"/>
          <w:szCs w:val="24"/>
        </w:rPr>
        <w:t xml:space="preserve"> </w:t>
      </w:r>
      <w:proofErr w:type="spellStart"/>
      <w:r w:rsidRPr="002424BB">
        <w:rPr>
          <w:rFonts w:ascii="Arial" w:hAnsi="Arial" w:cs="Arial"/>
          <w:sz w:val="24"/>
          <w:szCs w:val="24"/>
        </w:rPr>
        <w:t>lucrărilor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amenejate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evacuarea</w:t>
      </w:r>
      <w:proofErr w:type="spellEnd"/>
      <w:r w:rsidRPr="002424BB">
        <w:rPr>
          <w:rFonts w:ascii="Arial" w:hAnsi="Arial" w:cs="Arial"/>
          <w:sz w:val="24"/>
          <w:szCs w:val="24"/>
        </w:rPr>
        <w:t xml:space="preserve"> </w:t>
      </w:r>
      <w:proofErr w:type="spellStart"/>
      <w:r w:rsidRPr="002424BB">
        <w:rPr>
          <w:rFonts w:ascii="Arial" w:hAnsi="Arial" w:cs="Arial"/>
          <w:sz w:val="24"/>
          <w:szCs w:val="24"/>
        </w:rPr>
        <w:t>lor</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asigurată</w:t>
      </w:r>
      <w:proofErr w:type="spellEnd"/>
      <w:r w:rsidRPr="002424BB">
        <w:rPr>
          <w:rFonts w:ascii="Arial" w:hAnsi="Arial" w:cs="Arial"/>
          <w:sz w:val="24"/>
          <w:szCs w:val="24"/>
        </w:rPr>
        <w:t xml:space="preserve"> periodic de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w:t>
      </w:r>
    </w:p>
    <w:p w:rsidR="00FC3C87" w:rsidRPr="002424BB" w:rsidRDefault="00FC3C87" w:rsidP="0023310A">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sortarea</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colectarea</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sistem</w:t>
      </w:r>
      <w:proofErr w:type="spellEnd"/>
      <w:r w:rsidRPr="002424BB">
        <w:rPr>
          <w:rFonts w:ascii="Arial" w:hAnsi="Arial" w:cs="Arial"/>
          <w:sz w:val="24"/>
          <w:szCs w:val="24"/>
        </w:rPr>
        <w:t xml:space="preserve"> individual. Se </w:t>
      </w:r>
      <w:proofErr w:type="spellStart"/>
      <w:r w:rsidRPr="002424BB">
        <w:rPr>
          <w:rFonts w:ascii="Arial" w:hAnsi="Arial" w:cs="Arial"/>
          <w:sz w:val="24"/>
          <w:szCs w:val="24"/>
        </w:rPr>
        <w:t>prevede</w:t>
      </w:r>
      <w:proofErr w:type="spellEnd"/>
      <w:r w:rsidRPr="002424BB">
        <w:rPr>
          <w:rFonts w:ascii="Arial" w:hAnsi="Arial" w:cs="Arial"/>
          <w:sz w:val="24"/>
          <w:szCs w:val="24"/>
        </w:rPr>
        <w:t xml:space="preserve"> o </w:t>
      </w:r>
      <w:proofErr w:type="spellStart"/>
      <w:r w:rsidRPr="002424BB">
        <w:rPr>
          <w:rFonts w:ascii="Arial" w:hAnsi="Arial" w:cs="Arial"/>
          <w:sz w:val="24"/>
          <w:szCs w:val="24"/>
        </w:rPr>
        <w:t>platformă</w:t>
      </w:r>
      <w:proofErr w:type="spellEnd"/>
      <w:r w:rsidRPr="002424BB">
        <w:rPr>
          <w:rFonts w:ascii="Arial" w:hAnsi="Arial" w:cs="Arial"/>
          <w:sz w:val="24"/>
          <w:szCs w:val="24"/>
        </w:rPr>
        <w:t xml:space="preserve"> </w:t>
      </w:r>
      <w:proofErr w:type="spellStart"/>
      <w:r w:rsidRPr="002424BB">
        <w:rPr>
          <w:rFonts w:ascii="Arial" w:hAnsi="Arial" w:cs="Arial"/>
          <w:sz w:val="24"/>
          <w:szCs w:val="24"/>
        </w:rPr>
        <w:t>gospodarească</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cu </w:t>
      </w:r>
      <w:proofErr w:type="spellStart"/>
      <w:r w:rsidRPr="002424BB">
        <w:rPr>
          <w:rFonts w:ascii="Arial" w:hAnsi="Arial" w:cs="Arial"/>
          <w:sz w:val="24"/>
          <w:szCs w:val="24"/>
        </w:rPr>
        <w:t>europubele</w:t>
      </w:r>
      <w:proofErr w:type="spellEnd"/>
      <w:r w:rsidRPr="002424BB">
        <w:rPr>
          <w:rFonts w:ascii="Arial" w:hAnsi="Arial" w:cs="Arial"/>
          <w:sz w:val="24"/>
          <w:szCs w:val="24"/>
        </w:rPr>
        <w:t xml:space="preserve"> </w:t>
      </w:r>
      <w:proofErr w:type="spellStart"/>
      <w:r w:rsidRPr="002424BB">
        <w:rPr>
          <w:rFonts w:ascii="Arial" w:hAnsi="Arial" w:cs="Arial"/>
          <w:sz w:val="24"/>
          <w:szCs w:val="24"/>
        </w:rPr>
        <w:t>închise</w:t>
      </w:r>
      <w:proofErr w:type="spellEnd"/>
      <w:r w:rsidRPr="002424BB">
        <w:rPr>
          <w:rFonts w:ascii="Arial" w:hAnsi="Arial" w:cs="Arial"/>
          <w:sz w:val="24"/>
          <w:szCs w:val="24"/>
        </w:rPr>
        <w:t xml:space="preserve"> </w:t>
      </w:r>
      <w:proofErr w:type="spellStart"/>
      <w:r w:rsidRPr="002424BB">
        <w:rPr>
          <w:rFonts w:ascii="Arial" w:hAnsi="Arial" w:cs="Arial"/>
          <w:sz w:val="24"/>
          <w:szCs w:val="24"/>
        </w:rPr>
        <w:t>etanș</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preluate</w:t>
      </w:r>
      <w:proofErr w:type="spellEnd"/>
      <w:r w:rsidRPr="002424BB">
        <w:rPr>
          <w:rFonts w:ascii="Arial" w:hAnsi="Arial" w:cs="Arial"/>
          <w:sz w:val="24"/>
          <w:szCs w:val="24"/>
        </w:rPr>
        <w:t xml:space="preserve"> periodic de o firma </w:t>
      </w:r>
      <w:proofErr w:type="spellStart"/>
      <w:r w:rsidRPr="002424BB">
        <w:rPr>
          <w:rFonts w:ascii="Arial" w:hAnsi="Arial" w:cs="Arial"/>
          <w:sz w:val="24"/>
          <w:szCs w:val="24"/>
        </w:rPr>
        <w:t>specializată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conform </w:t>
      </w:r>
      <w:proofErr w:type="spellStart"/>
      <w:r w:rsidRPr="002424BB">
        <w:rPr>
          <w:rFonts w:ascii="Arial" w:hAnsi="Arial" w:cs="Arial"/>
          <w:sz w:val="24"/>
          <w:szCs w:val="24"/>
        </w:rPr>
        <w:t>contractului</w:t>
      </w:r>
      <w:proofErr w:type="spellEnd"/>
      <w:r w:rsidRPr="002424BB">
        <w:rPr>
          <w:rFonts w:ascii="Arial" w:hAnsi="Arial" w:cs="Arial"/>
          <w:sz w:val="24"/>
          <w:szCs w:val="24"/>
        </w:rPr>
        <w:t xml:space="preserve"> individual.</w:t>
      </w:r>
    </w:p>
    <w:p w:rsidR="00FC3C87" w:rsidRPr="002424BB" w:rsidRDefault="00FC3C87" w:rsidP="0023310A">
      <w:pPr>
        <w:pStyle w:val="ListParagraph"/>
        <w:ind w:left="0"/>
        <w:jc w:val="both"/>
        <w:rPr>
          <w:rFonts w:ascii="Arial" w:hAnsi="Arial" w:cs="Arial"/>
          <w:sz w:val="24"/>
          <w:szCs w:val="24"/>
        </w:rPr>
      </w:pPr>
      <w:proofErr w:type="spellStart"/>
      <w:r w:rsidRPr="002424BB">
        <w:rPr>
          <w:rFonts w:ascii="Arial" w:hAnsi="Arial" w:cs="Arial"/>
          <w:sz w:val="24"/>
          <w:szCs w:val="24"/>
        </w:rPr>
        <w:t>Platforma</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amplasată</w:t>
      </w:r>
      <w:proofErr w:type="spellEnd"/>
      <w:r w:rsidRPr="002424BB">
        <w:rPr>
          <w:rFonts w:ascii="Arial" w:hAnsi="Arial" w:cs="Arial"/>
          <w:sz w:val="24"/>
          <w:szCs w:val="24"/>
        </w:rPr>
        <w:t xml:space="preserve"> </w:t>
      </w:r>
      <w:proofErr w:type="spellStart"/>
      <w:r w:rsidRPr="002424BB">
        <w:rPr>
          <w:rFonts w:ascii="Arial" w:hAnsi="Arial" w:cs="Arial"/>
          <w:sz w:val="24"/>
          <w:szCs w:val="24"/>
        </w:rPr>
        <w:t>adiacent</w:t>
      </w:r>
      <w:proofErr w:type="spellEnd"/>
      <w:r w:rsidRPr="002424BB">
        <w:rPr>
          <w:rFonts w:ascii="Arial" w:hAnsi="Arial" w:cs="Arial"/>
          <w:sz w:val="24"/>
          <w:szCs w:val="24"/>
        </w:rPr>
        <w:t xml:space="preserve"> </w:t>
      </w:r>
      <w:proofErr w:type="spellStart"/>
      <w:r w:rsidRPr="002424BB">
        <w:rPr>
          <w:rFonts w:ascii="Arial" w:hAnsi="Arial" w:cs="Arial"/>
          <w:sz w:val="24"/>
          <w:szCs w:val="24"/>
        </w:rPr>
        <w:t>unei</w:t>
      </w:r>
      <w:proofErr w:type="spellEnd"/>
      <w:r w:rsidRPr="002424BB">
        <w:rPr>
          <w:rFonts w:ascii="Arial" w:hAnsi="Arial" w:cs="Arial"/>
          <w:sz w:val="24"/>
          <w:szCs w:val="24"/>
        </w:rPr>
        <w:t xml:space="preserve"> </w:t>
      </w:r>
      <w:proofErr w:type="spellStart"/>
      <w:r w:rsidRPr="002424BB">
        <w:rPr>
          <w:rFonts w:ascii="Arial" w:hAnsi="Arial" w:cs="Arial"/>
          <w:sz w:val="24"/>
          <w:szCs w:val="24"/>
        </w:rPr>
        <w:t>alei</w:t>
      </w:r>
      <w:proofErr w:type="spellEnd"/>
      <w:r w:rsidRPr="002424BB">
        <w:rPr>
          <w:rFonts w:ascii="Arial" w:hAnsi="Arial" w:cs="Arial"/>
          <w:sz w:val="24"/>
          <w:szCs w:val="24"/>
        </w:rPr>
        <w:t xml:space="preserve"> </w:t>
      </w:r>
      <w:proofErr w:type="spellStart"/>
      <w:r w:rsidRPr="002424BB">
        <w:rPr>
          <w:rFonts w:ascii="Arial" w:hAnsi="Arial" w:cs="Arial"/>
          <w:sz w:val="24"/>
          <w:szCs w:val="24"/>
        </w:rPr>
        <w:t>carosabile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împrejmuită</w:t>
      </w:r>
      <w:proofErr w:type="spellEnd"/>
      <w:r w:rsidRPr="002424BB">
        <w:rPr>
          <w:rFonts w:ascii="Arial" w:hAnsi="Arial" w:cs="Arial"/>
          <w:sz w:val="24"/>
          <w:szCs w:val="24"/>
        </w:rPr>
        <w:t xml:space="preserve"> pentru </w:t>
      </w:r>
      <w:proofErr w:type="spellStart"/>
      <w:r w:rsidRPr="002424BB">
        <w:rPr>
          <w:rFonts w:ascii="Arial" w:hAnsi="Arial" w:cs="Arial"/>
          <w:sz w:val="24"/>
          <w:szCs w:val="24"/>
        </w:rPr>
        <w:t>prevenirea</w:t>
      </w:r>
      <w:proofErr w:type="spellEnd"/>
      <w:r w:rsidRPr="002424BB">
        <w:rPr>
          <w:rFonts w:ascii="Arial" w:hAnsi="Arial" w:cs="Arial"/>
          <w:sz w:val="24"/>
          <w:szCs w:val="24"/>
        </w:rPr>
        <w:t xml:space="preserve"> </w:t>
      </w:r>
      <w:proofErr w:type="spellStart"/>
      <w:r w:rsidRPr="002424BB">
        <w:rPr>
          <w:rFonts w:ascii="Arial" w:hAnsi="Arial" w:cs="Arial"/>
          <w:sz w:val="24"/>
          <w:szCs w:val="24"/>
        </w:rPr>
        <w:t>împrăștierii</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w:t>
      </w:r>
    </w:p>
    <w:p w:rsidR="00C1788E" w:rsidRPr="002424BB" w:rsidRDefault="00C1788E" w:rsidP="0023310A">
      <w:pPr>
        <w:autoSpaceDE w:val="0"/>
        <w:autoSpaceDN w:val="0"/>
        <w:adjustRightInd w:val="0"/>
        <w:spacing w:after="0"/>
        <w:jc w:val="both"/>
        <w:rPr>
          <w:rFonts w:ascii="Arial" w:hAnsi="Arial" w:cs="Arial"/>
          <w:sz w:val="24"/>
          <w:szCs w:val="24"/>
        </w:rPr>
      </w:pPr>
    </w:p>
    <w:p w:rsidR="00C1788E" w:rsidRPr="002424BB" w:rsidRDefault="00C1788E" w:rsidP="0023310A">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C1788E" w:rsidRPr="002424BB" w:rsidRDefault="00C1788E" w:rsidP="0023310A">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C1788E" w:rsidRPr="002424BB" w:rsidRDefault="00C1788E" w:rsidP="0023310A">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C1788E" w:rsidRPr="002424BB" w:rsidRDefault="00C1788E" w:rsidP="0023310A">
      <w:pPr>
        <w:spacing w:after="0" w:line="240" w:lineRule="auto"/>
        <w:jc w:val="both"/>
        <w:rPr>
          <w:rFonts w:ascii="Arial" w:hAnsi="Arial" w:cs="Arial"/>
          <w:sz w:val="24"/>
          <w:szCs w:val="24"/>
        </w:rPr>
      </w:pPr>
      <w:proofErr w:type="spellStart"/>
      <w:r w:rsidRPr="002424BB">
        <w:rPr>
          <w:rFonts w:ascii="Arial" w:hAnsi="Arial" w:cs="Arial"/>
          <w:sz w:val="24"/>
          <w:szCs w:val="24"/>
        </w:rPr>
        <w:t>Titula</w:t>
      </w:r>
      <w:r w:rsidR="00922CDA" w:rsidRPr="002424BB">
        <w:rPr>
          <w:rFonts w:ascii="Arial" w:hAnsi="Arial" w:cs="Arial"/>
          <w:sz w:val="24"/>
          <w:szCs w:val="24"/>
        </w:rPr>
        <w:t>r</w:t>
      </w:r>
      <w:r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C1788E" w:rsidRPr="002424BB" w:rsidRDefault="00C1788E" w:rsidP="009C1D5C">
      <w:pPr>
        <w:spacing w:after="0" w:line="240" w:lineRule="auto"/>
        <w:jc w:val="both"/>
        <w:rPr>
          <w:rFonts w:ascii="Arial" w:hAnsi="Arial" w:cs="Arial"/>
          <w:bCs/>
          <w:sz w:val="24"/>
          <w:szCs w:val="24"/>
        </w:rPr>
      </w:pPr>
      <w:r w:rsidRPr="002424BB">
        <w:rPr>
          <w:rFonts w:ascii="Arial" w:hAnsi="Arial" w:cs="Arial"/>
          <w:sz w:val="24"/>
          <w:szCs w:val="24"/>
          <w:lang w:val="fr-FR"/>
        </w:rPr>
        <w:t xml:space="preserve">La </w:t>
      </w:r>
      <w:proofErr w:type="spellStart"/>
      <w:r w:rsidRPr="002424BB">
        <w:rPr>
          <w:rFonts w:ascii="Arial" w:hAnsi="Arial" w:cs="Arial"/>
          <w:sz w:val="24"/>
          <w:szCs w:val="24"/>
          <w:lang w:val="fr-FR"/>
        </w:rPr>
        <w:t>finalizarea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lucrărilor</w:t>
      </w:r>
      <w:proofErr w:type="spellEnd"/>
      <w:r w:rsidRPr="002424BB">
        <w:rPr>
          <w:rFonts w:ascii="Arial" w:hAnsi="Arial" w:cs="Arial"/>
          <w:sz w:val="24"/>
          <w:szCs w:val="24"/>
          <w:lang w:val="fr-FR"/>
        </w:rPr>
        <w:t xml:space="preserve"> de construire se vor </w:t>
      </w:r>
      <w:proofErr w:type="spellStart"/>
      <w:r w:rsidRPr="002424BB">
        <w:rPr>
          <w:rFonts w:ascii="Arial" w:hAnsi="Arial" w:cs="Arial"/>
          <w:sz w:val="24"/>
          <w:szCs w:val="24"/>
          <w:lang w:val="fr-FR"/>
        </w:rPr>
        <w:t>amenaja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toate</w:t>
      </w:r>
      <w:proofErr w:type="spellEnd"/>
      <w:r w:rsidRPr="002424BB">
        <w:rPr>
          <w:rFonts w:ascii="Arial" w:hAnsi="Arial" w:cs="Arial"/>
          <w:sz w:val="24"/>
          <w:szCs w:val="24"/>
          <w:lang w:val="fr-FR"/>
        </w:rPr>
        <w:t xml:space="preserve"> spaț</w:t>
      </w:r>
      <w:proofErr w:type="spellStart"/>
      <w:r w:rsidRPr="002424BB">
        <w:rPr>
          <w:rFonts w:ascii="Arial" w:hAnsi="Arial" w:cs="Arial"/>
          <w:sz w:val="24"/>
          <w:szCs w:val="24"/>
          <w:lang w:val="fr-FR"/>
        </w:rPr>
        <w:t>iile</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verzi</w:t>
      </w:r>
      <w:proofErr w:type="spellEnd"/>
      <w:r w:rsidRPr="002424BB">
        <w:rPr>
          <w:rFonts w:ascii="Arial" w:hAnsi="Arial" w:cs="Arial"/>
          <w:sz w:val="24"/>
          <w:szCs w:val="24"/>
          <w:lang w:val="fr-FR"/>
        </w:rPr>
        <w:t xml:space="preserve"> și se vor </w:t>
      </w:r>
      <w:proofErr w:type="spellStart"/>
      <w:r w:rsidRPr="002424BB">
        <w:rPr>
          <w:rFonts w:ascii="Arial" w:hAnsi="Arial" w:cs="Arial"/>
          <w:sz w:val="24"/>
          <w:szCs w:val="24"/>
          <w:lang w:val="fr-FR"/>
        </w:rPr>
        <w:t>aduce</w:t>
      </w:r>
      <w:proofErr w:type="spellEnd"/>
      <w:r w:rsidRPr="002424BB">
        <w:rPr>
          <w:rFonts w:ascii="Arial" w:hAnsi="Arial" w:cs="Arial"/>
          <w:sz w:val="24"/>
          <w:szCs w:val="24"/>
          <w:lang w:val="fr-FR"/>
        </w:rPr>
        <w:t xml:space="preserve"> la forma </w:t>
      </w:r>
      <w:proofErr w:type="spellStart"/>
      <w:r w:rsidRPr="002424BB">
        <w:rPr>
          <w:rFonts w:ascii="Arial" w:hAnsi="Arial" w:cs="Arial"/>
          <w:sz w:val="24"/>
          <w:szCs w:val="24"/>
          <w:lang w:val="fr-FR"/>
        </w:rPr>
        <w:t>ini</w:t>
      </w:r>
      <w:proofErr w:type="spellEnd"/>
      <w:r w:rsidRPr="002424BB">
        <w:rPr>
          <w:rFonts w:ascii="Arial" w:hAnsi="Arial" w:cs="Arial"/>
          <w:sz w:val="24"/>
          <w:szCs w:val="24"/>
          <w:lang w:val="fr-FR"/>
        </w:rPr>
        <w:t>ț</w:t>
      </w:r>
      <w:proofErr w:type="spellStart"/>
      <w:r w:rsidRPr="002424BB">
        <w:rPr>
          <w:rFonts w:ascii="Arial" w:hAnsi="Arial" w:cs="Arial"/>
          <w:sz w:val="24"/>
          <w:szCs w:val="24"/>
          <w:lang w:val="fr-FR"/>
        </w:rPr>
        <w:t>ială</w:t>
      </w:r>
      <w:proofErr w:type="spellEnd"/>
      <w:r w:rsidRPr="002424BB">
        <w:rPr>
          <w:rFonts w:ascii="Arial" w:hAnsi="Arial" w:cs="Arial"/>
          <w:sz w:val="24"/>
          <w:szCs w:val="24"/>
          <w:lang w:val="fr-FR"/>
        </w:rPr>
        <w:t>;</w:t>
      </w:r>
      <w:r w:rsidRPr="002424BB">
        <w:rPr>
          <w:rFonts w:ascii="Arial" w:hAnsi="Arial" w:cs="Arial"/>
          <w:bCs/>
          <w:sz w:val="24"/>
          <w:szCs w:val="24"/>
        </w:rPr>
        <w:t xml:space="preserve"> se </w:t>
      </w:r>
      <w:proofErr w:type="spellStart"/>
      <w:r w:rsidRPr="002424BB">
        <w:rPr>
          <w:rFonts w:ascii="Arial" w:hAnsi="Arial" w:cs="Arial"/>
          <w:bCs/>
          <w:sz w:val="24"/>
          <w:szCs w:val="24"/>
        </w:rPr>
        <w:t>vor</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planta</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arbori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și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arbusti</w:t>
      </w:r>
      <w:proofErr w:type="spellEnd"/>
      <w:r w:rsidRPr="002424BB">
        <w:rPr>
          <w:rFonts w:ascii="Arial" w:hAnsi="Arial" w:cs="Arial"/>
          <w:bCs/>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necesare</w:t>
      </w:r>
      <w:proofErr w:type="spellEnd"/>
      <w:r w:rsidRPr="002424BB">
        <w:rPr>
          <w:rFonts w:ascii="Arial" w:hAnsi="Arial" w:cs="Arial"/>
          <w:sz w:val="24"/>
          <w:szCs w:val="24"/>
        </w:rPr>
        <w:t xml:space="preserve"> </w:t>
      </w:r>
      <w:proofErr w:type="spellStart"/>
      <w:r w:rsidRPr="002424BB">
        <w:rPr>
          <w:rFonts w:ascii="Arial" w:hAnsi="Arial" w:cs="Arial"/>
          <w:sz w:val="24"/>
          <w:szCs w:val="24"/>
        </w:rPr>
        <w:t>măsuri</w:t>
      </w:r>
      <w:proofErr w:type="spellEnd"/>
      <w:r w:rsidRPr="002424BB">
        <w:rPr>
          <w:rFonts w:ascii="Arial" w:hAnsi="Arial" w:cs="Arial"/>
          <w:sz w:val="24"/>
          <w:szCs w:val="24"/>
        </w:rPr>
        <w:t xml:space="preserve"> </w:t>
      </w:r>
      <w:proofErr w:type="spellStart"/>
      <w:r w:rsidRPr="002424BB">
        <w:rPr>
          <w:rFonts w:ascii="Arial" w:hAnsi="Arial" w:cs="Arial"/>
          <w:sz w:val="24"/>
          <w:szCs w:val="24"/>
        </w:rPr>
        <w:t>permanente</w:t>
      </w:r>
      <w:proofErr w:type="spellEnd"/>
      <w:r w:rsidRPr="002424BB">
        <w:rPr>
          <w:rFonts w:ascii="Arial" w:hAnsi="Arial" w:cs="Arial"/>
          <w:sz w:val="24"/>
          <w:szCs w:val="24"/>
        </w:rPr>
        <w:t xml:space="preserve"> de </w:t>
      </w:r>
      <w:proofErr w:type="spellStart"/>
      <w:r w:rsidRPr="002424BB">
        <w:rPr>
          <w:rFonts w:ascii="Arial" w:hAnsi="Arial" w:cs="Arial"/>
          <w:sz w:val="24"/>
          <w:szCs w:val="24"/>
        </w:rPr>
        <w:t>întreţinere</w:t>
      </w:r>
      <w:proofErr w:type="spellEnd"/>
      <w:r w:rsidRPr="002424BB">
        <w:rPr>
          <w:rFonts w:ascii="Arial" w:hAnsi="Arial" w:cs="Arial"/>
          <w:sz w:val="24"/>
          <w:szCs w:val="24"/>
        </w:rPr>
        <w:t xml:space="preserve"> a </w:t>
      </w:r>
      <w:proofErr w:type="spellStart"/>
      <w:r w:rsidRPr="002424BB">
        <w:rPr>
          <w:rFonts w:ascii="Arial" w:hAnsi="Arial" w:cs="Arial"/>
          <w:sz w:val="24"/>
          <w:szCs w:val="24"/>
        </w:rPr>
        <w:t>spaţiilor</w:t>
      </w:r>
      <w:proofErr w:type="spellEnd"/>
      <w:r w:rsidRPr="002424BB">
        <w:rPr>
          <w:rFonts w:ascii="Arial" w:hAnsi="Arial" w:cs="Arial"/>
          <w:sz w:val="24"/>
          <w:szCs w:val="24"/>
        </w:rPr>
        <w:t xml:space="preserve"> </w:t>
      </w:r>
      <w:proofErr w:type="spellStart"/>
      <w:r w:rsidRPr="002424BB">
        <w:rPr>
          <w:rFonts w:ascii="Arial" w:hAnsi="Arial" w:cs="Arial"/>
          <w:sz w:val="24"/>
          <w:szCs w:val="24"/>
        </w:rPr>
        <w:t>plantate</w:t>
      </w:r>
      <w:proofErr w:type="spellEnd"/>
      <w:r w:rsidRPr="002424BB">
        <w:rPr>
          <w:rFonts w:ascii="Arial" w:hAnsi="Arial" w:cs="Arial"/>
          <w:sz w:val="24"/>
          <w:szCs w:val="24"/>
        </w:rPr>
        <w:t xml:space="preserve">, a </w:t>
      </w:r>
      <w:proofErr w:type="spellStart"/>
      <w:r w:rsidRPr="002424BB">
        <w:rPr>
          <w:rFonts w:ascii="Arial" w:hAnsi="Arial" w:cs="Arial"/>
          <w:sz w:val="24"/>
          <w:szCs w:val="24"/>
        </w:rPr>
        <w:t>amenajărilor</w:t>
      </w:r>
      <w:proofErr w:type="spellEnd"/>
      <w:r w:rsidRPr="002424BB">
        <w:rPr>
          <w:rFonts w:ascii="Arial" w:hAnsi="Arial" w:cs="Arial"/>
          <w:sz w:val="24"/>
          <w:szCs w:val="24"/>
        </w:rPr>
        <w:t xml:space="preserve"> din </w:t>
      </w:r>
      <w:proofErr w:type="spellStart"/>
      <w:r w:rsidRPr="002424BB">
        <w:rPr>
          <w:rFonts w:ascii="Arial" w:hAnsi="Arial" w:cs="Arial"/>
          <w:sz w:val="24"/>
          <w:szCs w:val="24"/>
        </w:rPr>
        <w:t>incintă</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w:t>
      </w:r>
      <w:proofErr w:type="spellStart"/>
      <w:r w:rsidRPr="002424BB">
        <w:rPr>
          <w:rFonts w:ascii="Arial" w:hAnsi="Arial" w:cs="Arial"/>
          <w:sz w:val="24"/>
          <w:szCs w:val="24"/>
        </w:rPr>
        <w:t>nu</w:t>
      </w:r>
      <w:proofErr w:type="spellEnd"/>
      <w:r w:rsidRPr="002424BB">
        <w:rPr>
          <w:rFonts w:ascii="Arial" w:hAnsi="Arial" w:cs="Arial"/>
          <w:sz w:val="24"/>
          <w:szCs w:val="24"/>
        </w:rPr>
        <w:t xml:space="preserve"> se </w:t>
      </w:r>
      <w:proofErr w:type="spellStart"/>
      <w:r w:rsidRPr="002424BB">
        <w:rPr>
          <w:rFonts w:ascii="Arial" w:hAnsi="Arial" w:cs="Arial"/>
          <w:sz w:val="24"/>
          <w:szCs w:val="24"/>
        </w:rPr>
        <w:t>producă</w:t>
      </w:r>
      <w:proofErr w:type="spellEnd"/>
      <w:r w:rsidRPr="002424BB">
        <w:rPr>
          <w:rFonts w:ascii="Arial" w:hAnsi="Arial" w:cs="Arial"/>
          <w:sz w:val="24"/>
          <w:szCs w:val="24"/>
        </w:rPr>
        <w:t xml:space="preserve"> </w:t>
      </w:r>
      <w:proofErr w:type="spellStart"/>
      <w:r w:rsidRPr="002424BB">
        <w:rPr>
          <w:rFonts w:ascii="Arial" w:hAnsi="Arial" w:cs="Arial"/>
          <w:sz w:val="24"/>
          <w:szCs w:val="24"/>
        </w:rPr>
        <w:t>degradări</w:t>
      </w:r>
      <w:proofErr w:type="spellEnd"/>
      <w:r w:rsidRPr="002424BB">
        <w:rPr>
          <w:rFonts w:ascii="Arial" w:hAnsi="Arial" w:cs="Arial"/>
          <w:sz w:val="24"/>
          <w:szCs w:val="24"/>
        </w:rPr>
        <w:t xml:space="preserve"> </w:t>
      </w:r>
      <w:proofErr w:type="spellStart"/>
      <w:r w:rsidRPr="002424BB">
        <w:rPr>
          <w:rFonts w:ascii="Arial" w:hAnsi="Arial" w:cs="Arial"/>
          <w:sz w:val="24"/>
          <w:szCs w:val="24"/>
        </w:rPr>
        <w:t>importante</w:t>
      </w:r>
      <w:proofErr w:type="spellEnd"/>
      <w:r w:rsidRPr="002424BB">
        <w:rPr>
          <w:rFonts w:ascii="Arial" w:hAnsi="Arial" w:cs="Arial"/>
          <w:sz w:val="24"/>
          <w:szCs w:val="24"/>
        </w:rPr>
        <w:t xml:space="preserve"> ale </w:t>
      </w:r>
      <w:proofErr w:type="spellStart"/>
      <w:r w:rsidRPr="002424BB">
        <w:rPr>
          <w:rFonts w:ascii="Arial" w:hAnsi="Arial" w:cs="Arial"/>
          <w:sz w:val="24"/>
          <w:szCs w:val="24"/>
        </w:rPr>
        <w:t>terenului</w:t>
      </w:r>
      <w:proofErr w:type="spellEnd"/>
      <w:r w:rsidRPr="002424BB">
        <w:rPr>
          <w:rFonts w:ascii="Arial" w:hAnsi="Arial" w:cs="Arial"/>
          <w:sz w:val="24"/>
          <w:szCs w:val="24"/>
        </w:rPr>
        <w:t>.</w:t>
      </w:r>
    </w:p>
    <w:p w:rsidR="00C1788E" w:rsidRPr="002424BB" w:rsidRDefault="00C1788E" w:rsidP="009C1D5C">
      <w:pPr>
        <w:spacing w:after="0" w:line="240" w:lineRule="auto"/>
        <w:jc w:val="both"/>
        <w:rPr>
          <w:rFonts w:ascii="Arial" w:hAnsi="Arial" w:cs="Arial"/>
          <w:sz w:val="24"/>
          <w:szCs w:val="24"/>
        </w:rPr>
      </w:pPr>
      <w:proofErr w:type="spellStart"/>
      <w:r w:rsidRPr="002424BB">
        <w:rPr>
          <w:rFonts w:ascii="Arial" w:hAnsi="Arial" w:cs="Arial"/>
          <w:sz w:val="24"/>
          <w:szCs w:val="24"/>
        </w:rPr>
        <w:lastRenderedPageBreak/>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întreţinerea</w:t>
      </w:r>
      <w:proofErr w:type="spellEnd"/>
      <w:r w:rsidRPr="002424BB">
        <w:rPr>
          <w:rFonts w:ascii="Arial" w:hAnsi="Arial" w:cs="Arial"/>
          <w:sz w:val="24"/>
          <w:szCs w:val="24"/>
        </w:rPr>
        <w:t xml:space="preserve"> </w:t>
      </w:r>
      <w:proofErr w:type="spellStart"/>
      <w:r w:rsidRPr="002424BB">
        <w:rPr>
          <w:rFonts w:ascii="Arial" w:hAnsi="Arial" w:cs="Arial"/>
          <w:sz w:val="24"/>
          <w:szCs w:val="24"/>
        </w:rPr>
        <w:t>corespunzătoare</w:t>
      </w:r>
      <w:proofErr w:type="spellEnd"/>
      <w:r w:rsidRPr="002424BB">
        <w:rPr>
          <w:rFonts w:ascii="Arial" w:hAnsi="Arial" w:cs="Arial"/>
          <w:sz w:val="24"/>
          <w:szCs w:val="24"/>
        </w:rPr>
        <w:t xml:space="preserve"> a </w:t>
      </w:r>
      <w:proofErr w:type="spellStart"/>
      <w:r w:rsidRPr="002424BB">
        <w:rPr>
          <w:rFonts w:ascii="Arial" w:hAnsi="Arial" w:cs="Arial"/>
          <w:sz w:val="24"/>
          <w:szCs w:val="24"/>
        </w:rPr>
        <w:t>mijloacelor</w:t>
      </w:r>
      <w:proofErr w:type="spellEnd"/>
      <w:r w:rsidRPr="002424BB">
        <w:rPr>
          <w:rFonts w:ascii="Arial" w:hAnsi="Arial" w:cs="Arial"/>
          <w:sz w:val="24"/>
          <w:szCs w:val="24"/>
        </w:rPr>
        <w:t xml:space="preserve"> auto care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deservi</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investiția</w:t>
      </w:r>
      <w:proofErr w:type="spellEnd"/>
      <w:r w:rsidRPr="002424BB">
        <w:rPr>
          <w:rFonts w:ascii="Arial" w:hAnsi="Arial" w:cs="Arial"/>
          <w:sz w:val="24"/>
          <w:szCs w:val="24"/>
        </w:rPr>
        <w:t xml:space="preserve"> se </w:t>
      </w:r>
      <w:proofErr w:type="spellStart"/>
      <w:r w:rsidRPr="002424BB">
        <w:rPr>
          <w:rFonts w:ascii="Arial" w:hAnsi="Arial" w:cs="Arial"/>
          <w:sz w:val="24"/>
          <w:szCs w:val="24"/>
        </w:rPr>
        <w:t>evită</w:t>
      </w:r>
      <w:proofErr w:type="spellEnd"/>
      <w:r w:rsidRPr="002424BB">
        <w:rPr>
          <w:rFonts w:ascii="Arial" w:hAnsi="Arial" w:cs="Arial"/>
          <w:sz w:val="24"/>
          <w:szCs w:val="24"/>
        </w:rPr>
        <w:t xml:space="preserve"> </w:t>
      </w:r>
      <w:proofErr w:type="spellStart"/>
      <w:r w:rsidRPr="002424BB">
        <w:rPr>
          <w:rFonts w:ascii="Arial" w:hAnsi="Arial" w:cs="Arial"/>
          <w:sz w:val="24"/>
          <w:szCs w:val="24"/>
        </w:rPr>
        <w:t>pierderile</w:t>
      </w:r>
      <w:proofErr w:type="spellEnd"/>
      <w:r w:rsidRPr="002424BB">
        <w:rPr>
          <w:rFonts w:ascii="Arial" w:hAnsi="Arial" w:cs="Arial"/>
          <w:sz w:val="24"/>
          <w:szCs w:val="24"/>
        </w:rPr>
        <w:t xml:space="preserve"> </w:t>
      </w:r>
      <w:proofErr w:type="spellStart"/>
      <w:r w:rsidRPr="002424BB">
        <w:rPr>
          <w:rFonts w:ascii="Arial" w:hAnsi="Arial" w:cs="Arial"/>
          <w:sz w:val="24"/>
          <w:szCs w:val="24"/>
        </w:rPr>
        <w:t>accidentale</w:t>
      </w:r>
      <w:proofErr w:type="spellEnd"/>
      <w:r w:rsidRPr="002424BB">
        <w:rPr>
          <w:rFonts w:ascii="Arial" w:hAnsi="Arial" w:cs="Arial"/>
          <w:sz w:val="24"/>
          <w:szCs w:val="24"/>
        </w:rPr>
        <w:t xml:space="preserve"> de </w:t>
      </w:r>
      <w:proofErr w:type="spellStart"/>
      <w:r w:rsidRPr="002424BB">
        <w:rPr>
          <w:rFonts w:ascii="Arial" w:hAnsi="Arial" w:cs="Arial"/>
          <w:sz w:val="24"/>
          <w:szCs w:val="24"/>
        </w:rPr>
        <w:t>uleiuri</w:t>
      </w:r>
      <w:proofErr w:type="spellEnd"/>
      <w:r w:rsidRPr="002424BB">
        <w:rPr>
          <w:rFonts w:ascii="Arial" w:hAnsi="Arial" w:cs="Arial"/>
          <w:sz w:val="24"/>
          <w:szCs w:val="24"/>
        </w:rPr>
        <w:t xml:space="preserve"> </w:t>
      </w:r>
      <w:proofErr w:type="spellStart"/>
      <w:r w:rsidRPr="002424BB">
        <w:rPr>
          <w:rFonts w:ascii="Arial" w:hAnsi="Arial" w:cs="Arial"/>
          <w:sz w:val="24"/>
          <w:szCs w:val="24"/>
        </w:rPr>
        <w:t>sau</w:t>
      </w:r>
      <w:proofErr w:type="spellEnd"/>
      <w:r w:rsidRPr="002424BB">
        <w:rPr>
          <w:rFonts w:ascii="Arial" w:hAnsi="Arial" w:cs="Arial"/>
          <w:sz w:val="24"/>
          <w:szCs w:val="24"/>
        </w:rPr>
        <w:t xml:space="preserve"> </w:t>
      </w:r>
      <w:proofErr w:type="spellStart"/>
      <w:r w:rsidRPr="002424BB">
        <w:rPr>
          <w:rFonts w:ascii="Arial" w:hAnsi="Arial" w:cs="Arial"/>
          <w:sz w:val="24"/>
          <w:szCs w:val="24"/>
        </w:rPr>
        <w:t>carburanţi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sol.</w:t>
      </w:r>
    </w:p>
    <w:p w:rsidR="004C03EE" w:rsidRPr="002424BB" w:rsidRDefault="00C1788E" w:rsidP="009C1D5C">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1788E" w:rsidRPr="002424BB" w:rsidRDefault="00C1788E" w:rsidP="009C1D5C">
      <w:pPr>
        <w:spacing w:after="0"/>
        <w:jc w:val="both"/>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p>
    <w:p w:rsidR="00AC6E56" w:rsidRDefault="009E6DA2" w:rsidP="009C1D5C">
      <w:pPr>
        <w:autoSpaceDE w:val="0"/>
        <w:autoSpaceDN w:val="0"/>
        <w:adjustRightInd w:val="0"/>
        <w:spacing w:after="0"/>
        <w:jc w:val="both"/>
        <w:rPr>
          <w:rFonts w:ascii="Arial" w:hAnsi="Arial" w:cs="Arial"/>
          <w:sz w:val="24"/>
          <w:szCs w:val="24"/>
        </w:rPr>
      </w:pPr>
      <w:r w:rsidRPr="00685C4E">
        <w:rPr>
          <w:rFonts w:ascii="Arial" w:hAnsi="Arial" w:cs="Arial"/>
          <w:color w:val="000000"/>
          <w:sz w:val="24"/>
          <w:szCs w:val="24"/>
          <w:lang w:val="ro-RO" w:eastAsia="ro-RO" w:bidi="ro-RO"/>
        </w:rPr>
        <w:t>Accesul auto se va realizat din</w:t>
      </w:r>
      <w:r w:rsidR="00685C4E" w:rsidRPr="00685C4E">
        <w:rPr>
          <w:rFonts w:ascii="Arial" w:hAnsi="Arial" w:cs="Arial"/>
          <w:color w:val="000000"/>
          <w:sz w:val="24"/>
          <w:szCs w:val="24"/>
          <w:lang w:val="ro-RO" w:eastAsia="ro-RO" w:bidi="ro-RO"/>
        </w:rPr>
        <w:t xml:space="preserve"> </w:t>
      </w:r>
      <w:proofErr w:type="spellStart"/>
      <w:r w:rsidR="00685C4E" w:rsidRPr="00685C4E">
        <w:rPr>
          <w:rFonts w:ascii="Arial" w:hAnsi="Arial" w:cs="Arial"/>
          <w:sz w:val="24"/>
          <w:szCs w:val="24"/>
        </w:rPr>
        <w:t>drumul</w:t>
      </w:r>
      <w:proofErr w:type="spellEnd"/>
      <w:r w:rsidR="00685C4E" w:rsidRPr="00685C4E">
        <w:rPr>
          <w:rFonts w:ascii="Arial" w:hAnsi="Arial" w:cs="Arial"/>
          <w:sz w:val="24"/>
          <w:szCs w:val="24"/>
        </w:rPr>
        <w:t xml:space="preserve"> DC 17 </w:t>
      </w:r>
      <w:proofErr w:type="spellStart"/>
      <w:r w:rsidR="00685C4E" w:rsidRPr="00685C4E">
        <w:rPr>
          <w:rFonts w:ascii="Arial" w:hAnsi="Arial" w:cs="Arial"/>
          <w:sz w:val="24"/>
          <w:szCs w:val="24"/>
        </w:rPr>
        <w:t>apoi</w:t>
      </w:r>
      <w:proofErr w:type="spellEnd"/>
      <w:r w:rsidR="00685C4E" w:rsidRPr="00685C4E">
        <w:rPr>
          <w:rFonts w:ascii="Arial" w:hAnsi="Arial" w:cs="Arial"/>
          <w:sz w:val="24"/>
          <w:szCs w:val="24"/>
        </w:rPr>
        <w:t xml:space="preserve"> </w:t>
      </w:r>
      <w:proofErr w:type="spellStart"/>
      <w:r w:rsidR="00685C4E" w:rsidRPr="00685C4E">
        <w:rPr>
          <w:rFonts w:ascii="Arial" w:hAnsi="Arial" w:cs="Arial"/>
          <w:sz w:val="24"/>
          <w:szCs w:val="24"/>
        </w:rPr>
        <w:t>pe</w:t>
      </w:r>
      <w:proofErr w:type="spellEnd"/>
      <w:r w:rsidR="00685C4E" w:rsidRPr="00685C4E">
        <w:rPr>
          <w:rFonts w:ascii="Arial" w:hAnsi="Arial" w:cs="Arial"/>
          <w:sz w:val="24"/>
          <w:szCs w:val="24"/>
        </w:rPr>
        <w:t xml:space="preserve"> DN 158 A </w:t>
      </w:r>
      <w:proofErr w:type="spellStart"/>
      <w:r w:rsidR="00685C4E">
        <w:rPr>
          <w:rFonts w:ascii="Arial" w:hAnsi="Arial" w:cs="Arial"/>
          <w:sz w:val="24"/>
          <w:szCs w:val="24"/>
        </w:rPr>
        <w:t>ș</w:t>
      </w:r>
      <w:r w:rsidR="00685C4E" w:rsidRPr="00685C4E">
        <w:rPr>
          <w:rFonts w:ascii="Arial" w:hAnsi="Arial" w:cs="Arial"/>
          <w:sz w:val="24"/>
          <w:szCs w:val="24"/>
        </w:rPr>
        <w:t>i</w:t>
      </w:r>
      <w:proofErr w:type="spellEnd"/>
      <w:r w:rsidR="00685C4E" w:rsidRPr="00685C4E">
        <w:rPr>
          <w:rFonts w:ascii="Arial" w:hAnsi="Arial" w:cs="Arial"/>
          <w:sz w:val="24"/>
          <w:szCs w:val="24"/>
        </w:rPr>
        <w:t xml:space="preserve"> E 85.</w:t>
      </w:r>
    </w:p>
    <w:p w:rsidR="00685C4E" w:rsidRPr="00685C4E" w:rsidRDefault="00685C4E" w:rsidP="009C1D5C">
      <w:pPr>
        <w:autoSpaceDE w:val="0"/>
        <w:autoSpaceDN w:val="0"/>
        <w:adjustRightInd w:val="0"/>
        <w:spacing w:after="0"/>
        <w:jc w:val="both"/>
        <w:rPr>
          <w:rFonts w:ascii="Arial" w:hAnsi="Arial" w:cs="Arial"/>
          <w:sz w:val="24"/>
          <w:szCs w:val="24"/>
        </w:rPr>
      </w:pPr>
      <w:r w:rsidRPr="00685C4E">
        <w:rPr>
          <w:rFonts w:ascii="Arial" w:hAnsi="Arial" w:cs="Arial"/>
          <w:bCs/>
          <w:sz w:val="24"/>
          <w:szCs w:val="24"/>
          <w:lang w:val="ro-RO" w:eastAsia="ro-RO"/>
        </w:rPr>
        <w:t>Se va amenaja un drum (interior parcelelor) de 7,00 m l</w:t>
      </w:r>
      <w:r>
        <w:rPr>
          <w:rFonts w:ascii="Arial" w:hAnsi="Arial" w:cs="Arial"/>
          <w:bCs/>
          <w:sz w:val="24"/>
          <w:szCs w:val="24"/>
          <w:lang w:val="ro-RO" w:eastAsia="ro-RO"/>
        </w:rPr>
        <w:t>ățime cu un loc de î</w:t>
      </w:r>
      <w:r w:rsidRPr="00685C4E">
        <w:rPr>
          <w:rFonts w:ascii="Arial" w:hAnsi="Arial" w:cs="Arial"/>
          <w:bCs/>
          <w:sz w:val="24"/>
          <w:szCs w:val="24"/>
          <w:lang w:val="ro-RO" w:eastAsia="ro-RO"/>
        </w:rPr>
        <w:t>ntoarcere la cap</w:t>
      </w:r>
      <w:r>
        <w:rPr>
          <w:rFonts w:ascii="Arial" w:hAnsi="Arial" w:cs="Arial"/>
          <w:bCs/>
          <w:sz w:val="24"/>
          <w:szCs w:val="24"/>
          <w:lang w:val="ro-RO" w:eastAsia="ro-RO"/>
        </w:rPr>
        <w:t>ă</w:t>
      </w:r>
      <w:r w:rsidRPr="00685C4E">
        <w:rPr>
          <w:rFonts w:ascii="Arial" w:hAnsi="Arial" w:cs="Arial"/>
          <w:bCs/>
          <w:sz w:val="24"/>
          <w:szCs w:val="24"/>
          <w:lang w:val="ro-RO" w:eastAsia="ro-RO"/>
        </w:rPr>
        <w:t>tul drumului.</w:t>
      </w:r>
      <w:r>
        <w:rPr>
          <w:rFonts w:ascii="Arial" w:hAnsi="Arial" w:cs="Arial"/>
          <w:bCs/>
          <w:sz w:val="24"/>
          <w:szCs w:val="24"/>
          <w:lang w:val="ro-RO" w:eastAsia="ro-RO"/>
        </w:rPr>
        <w:t xml:space="preserve"> Costul amenajării drumului va fi suportat de către </w:t>
      </w:r>
      <w:r w:rsidRPr="00685C4E">
        <w:rPr>
          <w:rFonts w:ascii="Arial" w:hAnsi="Arial" w:cs="Arial"/>
          <w:bCs/>
          <w:sz w:val="24"/>
          <w:szCs w:val="24"/>
          <w:lang w:val="ro-RO" w:eastAsia="ro-RO"/>
        </w:rPr>
        <w:t>proprietarii loturilor.</w:t>
      </w:r>
    </w:p>
    <w:p w:rsidR="00C1788E" w:rsidRPr="002424BB" w:rsidRDefault="00FC3C87" w:rsidP="009C1D5C">
      <w:pPr>
        <w:spacing w:after="0" w:line="240" w:lineRule="auto"/>
        <w:jc w:val="both"/>
        <w:rPr>
          <w:rFonts w:ascii="Arial" w:hAnsi="Arial" w:cs="Arial"/>
          <w:sz w:val="24"/>
          <w:szCs w:val="24"/>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00C0642D">
        <w:rPr>
          <w:rFonts w:ascii="Arial" w:hAnsi="Arial" w:cs="Arial"/>
          <w:sz w:val="24"/>
          <w:szCs w:val="24"/>
        </w:rPr>
        <w:t>locuințelor</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0642D">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w:t>
      </w:r>
      <w:r w:rsidR="0000638F" w:rsidRPr="0060070A">
        <w:rPr>
          <w:rFonts w:ascii="Arial" w:hAnsi="Arial" w:cs="Arial"/>
          <w:i/>
          <w:color w:val="000000"/>
          <w:sz w:val="24"/>
          <w:szCs w:val="24"/>
          <w:lang w:val="ro-RO"/>
        </w:rPr>
        <w:t>–</w:t>
      </w:r>
      <w:r w:rsidR="0000638F" w:rsidRPr="002424BB">
        <w:rPr>
          <w:rFonts w:ascii="Arial" w:hAnsi="Arial" w:cs="Arial"/>
          <w:i/>
          <w:color w:val="000000"/>
          <w:sz w:val="24"/>
          <w:szCs w:val="24"/>
          <w:lang w:val="ro-RO"/>
        </w:rPr>
        <w:t xml:space="preserve">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w:t>
      </w:r>
      <w:r w:rsidRPr="00BC239C">
        <w:rPr>
          <w:rFonts w:ascii="Arial" w:hAnsi="Arial" w:cs="Arial"/>
          <w:color w:val="000000"/>
          <w:sz w:val="24"/>
          <w:szCs w:val="24"/>
          <w:lang w:val="ro-RO"/>
        </w:rPr>
        <w:t>probabilitatea, durata, frecvenţa şi reversibilitatea efectelor – prin măsurile luate nu apar efecte negative remanente asupra mediului;</w:t>
      </w:r>
      <w:r w:rsidRPr="002424BB">
        <w:rPr>
          <w:rFonts w:ascii="Arial" w:hAnsi="Arial" w:cs="Arial"/>
          <w:i/>
          <w:color w:val="000000"/>
          <w:sz w:val="24"/>
          <w:szCs w:val="24"/>
          <w:lang w:val="ro-RO"/>
        </w:rPr>
        <w:t xml:space="preserve">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BC239C">
        <w:rPr>
          <w:rFonts w:ascii="Arial" w:hAnsi="Arial" w:cs="Arial"/>
          <w:i/>
          <w:color w:val="000000"/>
          <w:sz w:val="24"/>
          <w:szCs w:val="24"/>
          <w:lang w:val="ro-RO"/>
        </w:rPr>
        <w:t>nu este cazul;</w:t>
      </w:r>
      <w:r w:rsidRPr="002424BB">
        <w:rPr>
          <w:rFonts w:ascii="Arial" w:hAnsi="Arial" w:cs="Arial"/>
          <w:color w:val="000000"/>
          <w:sz w:val="24"/>
          <w:szCs w:val="24"/>
          <w:lang w:val="ro-RO"/>
        </w:rPr>
        <w:t xml:space="preserve">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w:t>
      </w:r>
      <w:r w:rsidRPr="00BC239C">
        <w:rPr>
          <w:rFonts w:ascii="Arial" w:hAnsi="Arial" w:cs="Arial"/>
          <w:color w:val="000000"/>
          <w:sz w:val="24"/>
          <w:szCs w:val="24"/>
          <w:lang w:val="ro-RO"/>
        </w:rPr>
        <w:t>mărimea şi spaţialitatea efectelor (zona geografică şi mărimea populaţiei potenţial afectate- este redusă pe perioada execuției lucrărilor;</w:t>
      </w:r>
      <w:r w:rsidRPr="002424BB">
        <w:rPr>
          <w:rFonts w:ascii="Arial" w:hAnsi="Arial" w:cs="Arial"/>
          <w:i/>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w:t>
      </w:r>
      <w:r w:rsidRPr="00BC239C">
        <w:rPr>
          <w:rFonts w:ascii="Arial" w:hAnsi="Arial" w:cs="Arial"/>
          <w:i/>
          <w:color w:val="000000"/>
          <w:sz w:val="24"/>
          <w:szCs w:val="24"/>
          <w:lang w:val="ro-RO"/>
        </w:rPr>
        <w:t>caracteristicile naturale speciale sau patrimoniul cultural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BC239C" w:rsidRDefault="00C1788E" w:rsidP="00C0642D">
      <w:pPr>
        <w:tabs>
          <w:tab w:val="left" w:pos="0"/>
          <w:tab w:val="left" w:pos="426"/>
        </w:tabs>
        <w:spacing w:after="120" w:line="240" w:lineRule="auto"/>
        <w:ind w:left="426"/>
        <w:jc w:val="both"/>
        <w:outlineLvl w:val="0"/>
        <w:rPr>
          <w:rFonts w:ascii="Arial" w:hAnsi="Arial" w:cs="Arial"/>
          <w:i/>
          <w:color w:val="000000" w:themeColor="text1"/>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BC239C">
        <w:rPr>
          <w:rFonts w:ascii="Arial" w:hAnsi="Arial" w:cs="Arial"/>
          <w:i/>
          <w:color w:val="FF0000"/>
          <w:sz w:val="24"/>
          <w:szCs w:val="24"/>
          <w:lang w:val="ro-RO"/>
        </w:rPr>
        <w:t xml:space="preserve">- </w:t>
      </w:r>
      <w:r w:rsidR="00BC239C" w:rsidRPr="00BC239C">
        <w:rPr>
          <w:rFonts w:ascii="Arial" w:hAnsi="Arial" w:cs="Arial"/>
          <w:i/>
          <w:color w:val="000000" w:themeColor="text1"/>
          <w:sz w:val="24"/>
          <w:szCs w:val="24"/>
          <w:lang w:val="ro-RO"/>
        </w:rPr>
        <w:t>amplasamentul nu este situat în unei arii naturale protejate</w:t>
      </w:r>
      <w:r w:rsidRPr="00BC239C">
        <w:rPr>
          <w:rFonts w:ascii="Arial" w:hAnsi="Arial" w:cs="Arial"/>
          <w:i/>
          <w:color w:val="000000" w:themeColor="text1"/>
          <w:sz w:val="24"/>
          <w:szCs w:val="24"/>
          <w:lang w:val="ro-RO"/>
        </w:rPr>
        <w:t>;</w:t>
      </w:r>
    </w:p>
    <w:p w:rsidR="00432406" w:rsidRDefault="00432406"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BC239C" w:rsidRPr="00BC239C" w:rsidRDefault="00BC239C" w:rsidP="00BC239C">
      <w:pPr>
        <w:autoSpaceDE w:val="0"/>
        <w:autoSpaceDN w:val="0"/>
        <w:adjustRightInd w:val="0"/>
        <w:spacing w:after="0" w:line="240" w:lineRule="auto"/>
        <w:jc w:val="both"/>
        <w:rPr>
          <w:rFonts w:ascii="Arial" w:hAnsi="Arial" w:cs="Arial"/>
          <w:color w:val="000000" w:themeColor="text1"/>
          <w:sz w:val="24"/>
          <w:szCs w:val="24"/>
          <w:lang w:val="ro-RO"/>
        </w:rPr>
      </w:pPr>
      <w:r w:rsidRPr="00BC239C">
        <w:rPr>
          <w:rFonts w:ascii="Arial" w:hAnsi="Arial" w:cs="Arial"/>
          <w:color w:val="000000" w:themeColor="text1"/>
          <w:sz w:val="24"/>
          <w:szCs w:val="24"/>
          <w:lang w:val="ro-RO"/>
        </w:rPr>
        <w:t>1.  Titularul are obligația de a respecta legislația de mediu în vigoare;</w:t>
      </w:r>
    </w:p>
    <w:p w:rsidR="00BC239C" w:rsidRPr="00BC239C" w:rsidRDefault="00BC239C" w:rsidP="00BC239C">
      <w:pPr>
        <w:autoSpaceDE w:val="0"/>
        <w:autoSpaceDN w:val="0"/>
        <w:adjustRightInd w:val="0"/>
        <w:spacing w:after="0" w:line="240" w:lineRule="auto"/>
        <w:jc w:val="both"/>
        <w:rPr>
          <w:rFonts w:ascii="Arial" w:hAnsi="Arial" w:cs="Arial"/>
          <w:color w:val="000000" w:themeColor="text1"/>
          <w:sz w:val="24"/>
          <w:szCs w:val="24"/>
          <w:lang w:val="ro-RO"/>
        </w:rPr>
      </w:pPr>
      <w:r w:rsidRPr="00BC239C">
        <w:rPr>
          <w:rFonts w:ascii="Arial" w:hAnsi="Arial" w:cs="Arial"/>
          <w:color w:val="000000" w:themeColor="text1"/>
          <w:sz w:val="24"/>
          <w:szCs w:val="24"/>
          <w:lang w:val="ro-RO"/>
        </w:rPr>
        <w:t>2. Titularul planului are obligația de a supune procedurii de adoptare planul și orice modificare a acestuia, numai în forma avizată de autoritatea competentă de protecția mediului;</w:t>
      </w:r>
    </w:p>
    <w:p w:rsidR="00BC239C" w:rsidRPr="00BC239C" w:rsidRDefault="00BC239C" w:rsidP="00BC239C">
      <w:pPr>
        <w:autoSpaceDE w:val="0"/>
        <w:autoSpaceDN w:val="0"/>
        <w:adjustRightInd w:val="0"/>
        <w:spacing w:after="0" w:line="240" w:lineRule="auto"/>
        <w:jc w:val="both"/>
        <w:rPr>
          <w:rFonts w:ascii="Arial" w:hAnsi="Arial" w:cs="Arial"/>
          <w:color w:val="000000" w:themeColor="text1"/>
          <w:sz w:val="24"/>
          <w:szCs w:val="24"/>
          <w:lang w:val="ro-RO"/>
        </w:rPr>
      </w:pPr>
      <w:r w:rsidRPr="00BC239C">
        <w:rPr>
          <w:rFonts w:ascii="Arial" w:hAnsi="Arial" w:cs="Arial"/>
          <w:color w:val="000000" w:themeColor="text1"/>
          <w:sz w:val="24"/>
          <w:szCs w:val="24"/>
          <w:lang w:val="ro-RO"/>
        </w:rPr>
        <w:t>3. Titularul planului are obligația de a notifica autoritatea competentă pentru protecția mediului despre orice modificare a planului, înainte de realizarea modificării.</w:t>
      </w:r>
    </w:p>
    <w:p w:rsidR="00C1788E" w:rsidRPr="002424BB" w:rsidRDefault="00C1788E" w:rsidP="007116C5">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1788E" w:rsidRDefault="00C1788E" w:rsidP="004E3987">
      <w:pPr>
        <w:spacing w:after="0" w:line="240" w:lineRule="auto"/>
        <w:jc w:val="both"/>
        <w:rPr>
          <w:rFonts w:ascii="Arial" w:hAnsi="Arial" w:cs="Arial"/>
          <w:b/>
          <w:color w:val="000000"/>
          <w:sz w:val="24"/>
          <w:szCs w:val="24"/>
          <w:lang w:val="ro-RO"/>
        </w:rPr>
      </w:pPr>
    </w:p>
    <w:p w:rsidR="00C0642D" w:rsidRDefault="00C0642D" w:rsidP="004E3987">
      <w:pPr>
        <w:spacing w:after="0" w:line="240" w:lineRule="auto"/>
        <w:jc w:val="both"/>
        <w:rPr>
          <w:rFonts w:ascii="Arial" w:hAnsi="Arial" w:cs="Arial"/>
          <w:b/>
          <w:color w:val="000000"/>
          <w:sz w:val="24"/>
          <w:szCs w:val="24"/>
          <w:lang w:val="ro-RO"/>
        </w:rPr>
      </w:pP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8A57F5">
        <w:rPr>
          <w:rFonts w:ascii="Arial" w:hAnsi="Arial" w:cs="Arial"/>
          <w:color w:val="000000"/>
          <w:sz w:val="24"/>
          <w:szCs w:val="24"/>
          <w:lang w:val="ro-RO"/>
        </w:rPr>
        <w:t>Obiectiv</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8A57F5">
        <w:rPr>
          <w:rFonts w:ascii="Arial" w:hAnsi="Arial" w:cs="Arial"/>
          <w:sz w:val="24"/>
          <w:szCs w:val="24"/>
          <w:lang w:val="ro-RO"/>
        </w:rPr>
        <w:t>31.10.2019 și 05.11</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lastRenderedPageBreak/>
        <w:t xml:space="preserve">     În urma publicării din data de </w:t>
      </w:r>
      <w:r w:rsidR="008A57F5">
        <w:rPr>
          <w:rFonts w:ascii="Arial" w:hAnsi="Arial" w:cs="Arial"/>
          <w:sz w:val="24"/>
          <w:szCs w:val="24"/>
          <w:lang w:val="ro-RO"/>
        </w:rPr>
        <w:t>xx</w:t>
      </w:r>
      <w:r w:rsidRPr="002424BB">
        <w:rPr>
          <w:rFonts w:ascii="Arial" w:hAnsi="Arial" w:cs="Arial"/>
          <w:sz w:val="24"/>
          <w:szCs w:val="24"/>
          <w:lang w:val="ro-RO"/>
        </w:rPr>
        <w:t>.</w:t>
      </w:r>
      <w:r w:rsidR="008A57F5">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8A57F5">
        <w:rPr>
          <w:rFonts w:ascii="Arial" w:hAnsi="Arial" w:cs="Arial"/>
          <w:color w:val="000000"/>
          <w:sz w:val="24"/>
          <w:szCs w:val="24"/>
          <w:lang w:val="ro-RO"/>
        </w:rPr>
        <w:t>Obiectiv</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BC239C" w:rsidRPr="005563CE" w:rsidRDefault="00FC3C87" w:rsidP="00BC239C">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color w:val="000000"/>
          <w:sz w:val="24"/>
          <w:szCs w:val="24"/>
          <w:lang w:val="ro-RO"/>
        </w:rPr>
        <w:t xml:space="preserve">    </w:t>
      </w:r>
      <w:r w:rsidR="00BC239C"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BC239C" w:rsidRDefault="00BC239C" w:rsidP="004E3987">
      <w:pPr>
        <w:autoSpaceDE w:val="0"/>
        <w:autoSpaceDN w:val="0"/>
        <w:adjustRightInd w:val="0"/>
        <w:spacing w:after="0" w:line="240" w:lineRule="auto"/>
        <w:jc w:val="both"/>
        <w:rPr>
          <w:rFonts w:ascii="Arial" w:hAnsi="Arial" w:cs="Arial"/>
          <w:color w:val="000000"/>
          <w:sz w:val="24"/>
          <w:szCs w:val="24"/>
          <w:lang w:val="ro-RO"/>
        </w:rPr>
      </w:pPr>
    </w:p>
    <w:p w:rsidR="00BC239C" w:rsidRDefault="00BC239C" w:rsidP="004E3987">
      <w:pPr>
        <w:autoSpaceDE w:val="0"/>
        <w:autoSpaceDN w:val="0"/>
        <w:adjustRightInd w:val="0"/>
        <w:spacing w:after="0" w:line="240" w:lineRule="auto"/>
        <w:jc w:val="both"/>
        <w:rPr>
          <w:rFonts w:ascii="Arial" w:hAnsi="Arial" w:cs="Arial"/>
          <w:color w:val="000000"/>
          <w:sz w:val="24"/>
          <w:szCs w:val="24"/>
          <w:lang w:val="ro-RO"/>
        </w:rPr>
      </w:pPr>
    </w:p>
    <w:p w:rsidR="00BC239C" w:rsidRDefault="00BC239C"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2D282B" w:rsidP="00C0642D">
      <w:pPr>
        <w:autoSpaceDE w:val="0"/>
        <w:autoSpaceDN w:val="0"/>
        <w:adjustRightInd w:val="0"/>
        <w:spacing w:after="0" w:line="240" w:lineRule="auto"/>
        <w:jc w:val="center"/>
        <w:rPr>
          <w:rFonts w:ascii="Arial" w:hAnsi="Arial" w:cs="Arial"/>
          <w:b/>
          <w:sz w:val="24"/>
          <w:szCs w:val="24"/>
          <w:lang w:val="ro-RO"/>
        </w:rPr>
      </w:pPr>
      <w:r w:rsidRPr="002424BB">
        <w:rPr>
          <w:rFonts w:ascii="Arial" w:hAnsi="Arial" w:cs="Arial"/>
          <w:b/>
          <w:sz w:val="24"/>
          <w:szCs w:val="24"/>
          <w:lang w:val="ro-RO"/>
        </w:rPr>
        <w:t>DIRECTOR   EXECUTIV,</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3C6" w:rsidRDefault="00A963C6" w:rsidP="0010560A">
      <w:pPr>
        <w:spacing w:after="0" w:line="240" w:lineRule="auto"/>
      </w:pPr>
      <w:r>
        <w:separator/>
      </w:r>
    </w:p>
  </w:endnote>
  <w:endnote w:type="continuationSeparator" w:id="0">
    <w:p w:rsidR="00A963C6" w:rsidRDefault="00A963C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EF3EA2" w:rsidP="00CD4A9F">
        <w:pPr>
          <w:pStyle w:val="Header"/>
          <w:tabs>
            <w:tab w:val="clear" w:pos="4680"/>
          </w:tabs>
          <w:contextualSpacing/>
          <w:jc w:val="center"/>
          <w:rPr>
            <w:rFonts w:ascii="Times New Roman" w:hAnsi="Times New Roman"/>
            <w:b/>
            <w:sz w:val="24"/>
            <w:szCs w:val="24"/>
            <w:lang w:val="ro-RO"/>
          </w:rPr>
        </w:pPr>
        <w:r w:rsidRPr="00EF3EA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1968645" r:id="rId2"/>
          </w:pict>
        </w:r>
        <w:r w:rsidRPr="00EF3EA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EF3EA2">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1968646" r:id="rId3"/>
          </w:pict>
        </w:r>
        <w:r w:rsidRPr="00EF3EA2">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EF3EA2" w:rsidP="00CD4A9F">
        <w:pPr>
          <w:pStyle w:val="Header"/>
          <w:tabs>
            <w:tab w:val="clear" w:pos="4680"/>
          </w:tabs>
          <w:jc w:val="center"/>
        </w:pPr>
        <w:fldSimple w:instr=" PAGE   \* MERGEFORMAT ">
          <w:r w:rsidR="00BC239C">
            <w:rPr>
              <w:noProof/>
            </w:rPr>
            <w:t>1</w:t>
          </w:r>
        </w:fldSimple>
        <w:r w:rsidR="00C0642D">
          <w:t>/5</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3C6" w:rsidRDefault="00A963C6" w:rsidP="0010560A">
      <w:pPr>
        <w:spacing w:after="0" w:line="240" w:lineRule="auto"/>
      </w:pPr>
      <w:r>
        <w:separator/>
      </w:r>
    </w:p>
  </w:footnote>
  <w:footnote w:type="continuationSeparator" w:id="0">
    <w:p w:rsidR="00A963C6" w:rsidRDefault="00A963C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2970"/>
        </w:tabs>
        <w:ind w:left="297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9634">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F6A19"/>
    <w:rsid w:val="002033AC"/>
    <w:rsid w:val="00206333"/>
    <w:rsid w:val="00210B26"/>
    <w:rsid w:val="002114F3"/>
    <w:rsid w:val="00211649"/>
    <w:rsid w:val="002127AF"/>
    <w:rsid w:val="00217268"/>
    <w:rsid w:val="002176F5"/>
    <w:rsid w:val="00217C8C"/>
    <w:rsid w:val="0022203B"/>
    <w:rsid w:val="00232324"/>
    <w:rsid w:val="0023310A"/>
    <w:rsid w:val="002334C2"/>
    <w:rsid w:val="00235DF6"/>
    <w:rsid w:val="002367AC"/>
    <w:rsid w:val="002424BB"/>
    <w:rsid w:val="002429F6"/>
    <w:rsid w:val="00244AD4"/>
    <w:rsid w:val="002469F6"/>
    <w:rsid w:val="00253D06"/>
    <w:rsid w:val="00260843"/>
    <w:rsid w:val="00264334"/>
    <w:rsid w:val="0026571A"/>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612D"/>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7352"/>
    <w:rsid w:val="00431BAF"/>
    <w:rsid w:val="00432406"/>
    <w:rsid w:val="00444C7A"/>
    <w:rsid w:val="00444CD3"/>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673C1"/>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7991"/>
    <w:rsid w:val="005E1E05"/>
    <w:rsid w:val="005F2D52"/>
    <w:rsid w:val="005F45A6"/>
    <w:rsid w:val="005F5036"/>
    <w:rsid w:val="0060070A"/>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8366B"/>
    <w:rsid w:val="00685C4E"/>
    <w:rsid w:val="00694374"/>
    <w:rsid w:val="006A0FCB"/>
    <w:rsid w:val="006A2E5A"/>
    <w:rsid w:val="006A3FBE"/>
    <w:rsid w:val="006A6C11"/>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16C5"/>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015"/>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1E2A"/>
    <w:rsid w:val="0085289E"/>
    <w:rsid w:val="008530E8"/>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D5C"/>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3C6"/>
    <w:rsid w:val="00A9649E"/>
    <w:rsid w:val="00A96D60"/>
    <w:rsid w:val="00AA2914"/>
    <w:rsid w:val="00AB47D2"/>
    <w:rsid w:val="00AC39FA"/>
    <w:rsid w:val="00AC6B87"/>
    <w:rsid w:val="00AC6E56"/>
    <w:rsid w:val="00AC7D11"/>
    <w:rsid w:val="00AD0AAC"/>
    <w:rsid w:val="00AD1C4E"/>
    <w:rsid w:val="00AD272D"/>
    <w:rsid w:val="00AD762E"/>
    <w:rsid w:val="00AE228D"/>
    <w:rsid w:val="00AE6F08"/>
    <w:rsid w:val="00AF7B06"/>
    <w:rsid w:val="00B02108"/>
    <w:rsid w:val="00B03B20"/>
    <w:rsid w:val="00B03F0D"/>
    <w:rsid w:val="00B048BC"/>
    <w:rsid w:val="00B04ADC"/>
    <w:rsid w:val="00B05E39"/>
    <w:rsid w:val="00B07278"/>
    <w:rsid w:val="00B10590"/>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39C"/>
    <w:rsid w:val="00BC2A0F"/>
    <w:rsid w:val="00BC4714"/>
    <w:rsid w:val="00BC4CF3"/>
    <w:rsid w:val="00BC6422"/>
    <w:rsid w:val="00BD3677"/>
    <w:rsid w:val="00BD44BB"/>
    <w:rsid w:val="00BD5684"/>
    <w:rsid w:val="00BD5E3A"/>
    <w:rsid w:val="00BD7842"/>
    <w:rsid w:val="00BE228F"/>
    <w:rsid w:val="00BE39D9"/>
    <w:rsid w:val="00BE3FC1"/>
    <w:rsid w:val="00BE76E3"/>
    <w:rsid w:val="00BF1EDF"/>
    <w:rsid w:val="00BF4C06"/>
    <w:rsid w:val="00C006F5"/>
    <w:rsid w:val="00C01400"/>
    <w:rsid w:val="00C031EA"/>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72EB"/>
    <w:rsid w:val="00D119DE"/>
    <w:rsid w:val="00D14AF3"/>
    <w:rsid w:val="00D176A7"/>
    <w:rsid w:val="00D232CF"/>
    <w:rsid w:val="00D2595F"/>
    <w:rsid w:val="00D33FBA"/>
    <w:rsid w:val="00D34E14"/>
    <w:rsid w:val="00D351F4"/>
    <w:rsid w:val="00D376D8"/>
    <w:rsid w:val="00D45BCE"/>
    <w:rsid w:val="00D5590D"/>
    <w:rsid w:val="00D56C3D"/>
    <w:rsid w:val="00D57CE4"/>
    <w:rsid w:val="00D64A47"/>
    <w:rsid w:val="00D6551A"/>
    <w:rsid w:val="00D70502"/>
    <w:rsid w:val="00D75BA5"/>
    <w:rsid w:val="00D863BE"/>
    <w:rsid w:val="00D876D4"/>
    <w:rsid w:val="00D93FC2"/>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E01D99"/>
    <w:rsid w:val="00E1004F"/>
    <w:rsid w:val="00E1349F"/>
    <w:rsid w:val="00E20CF7"/>
    <w:rsid w:val="00E244FB"/>
    <w:rsid w:val="00E26192"/>
    <w:rsid w:val="00E3058C"/>
    <w:rsid w:val="00E3286F"/>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347E"/>
    <w:rsid w:val="00EB4FD5"/>
    <w:rsid w:val="00EB793E"/>
    <w:rsid w:val="00EC0515"/>
    <w:rsid w:val="00EC1082"/>
    <w:rsid w:val="00EC497C"/>
    <w:rsid w:val="00ED0040"/>
    <w:rsid w:val="00ED29C4"/>
    <w:rsid w:val="00ED4800"/>
    <w:rsid w:val="00EE22E8"/>
    <w:rsid w:val="00EE6E48"/>
    <w:rsid w:val="00EF0CF7"/>
    <w:rsid w:val="00EF38B4"/>
    <w:rsid w:val="00EF3E70"/>
    <w:rsid w:val="00EF3EA2"/>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11D1-E388-4964-AADF-BD9FD5B7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11416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45</cp:revision>
  <cp:lastPrinted>2019-11-25T07:24:00Z</cp:lastPrinted>
  <dcterms:created xsi:type="dcterms:W3CDTF">2019-06-11T08:03:00Z</dcterms:created>
  <dcterms:modified xsi:type="dcterms:W3CDTF">2020-01-31T07:38:00Z</dcterms:modified>
</cp:coreProperties>
</file>