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56" w:rsidRPr="00C00207" w:rsidRDefault="001C3856" w:rsidP="00944A4C">
      <w:pPr>
        <w:pStyle w:val="Heading1"/>
        <w:tabs>
          <w:tab w:val="left" w:pos="1714"/>
          <w:tab w:val="center" w:pos="5197"/>
        </w:tabs>
        <w:contextualSpacing/>
        <w:jc w:val="center"/>
        <w:rPr>
          <w:rFonts w:ascii="Arial" w:hAnsi="Arial" w:cs="Arial"/>
          <w:b/>
          <w:sz w:val="24"/>
          <w:szCs w:val="24"/>
        </w:rPr>
      </w:pPr>
    </w:p>
    <w:p w:rsidR="000F0753" w:rsidRDefault="000F0753" w:rsidP="00944A4C">
      <w:pPr>
        <w:pStyle w:val="Heading1"/>
        <w:tabs>
          <w:tab w:val="left" w:pos="1714"/>
          <w:tab w:val="center" w:pos="5197"/>
        </w:tabs>
        <w:contextualSpacing/>
        <w:jc w:val="center"/>
        <w:rPr>
          <w:rFonts w:ascii="Arial" w:hAnsi="Arial" w:cs="Arial"/>
          <w:b/>
        </w:rPr>
      </w:pPr>
    </w:p>
    <w:p w:rsidR="00A53992" w:rsidRPr="00C00207" w:rsidRDefault="00A53992" w:rsidP="00944A4C">
      <w:pPr>
        <w:pStyle w:val="Heading1"/>
        <w:tabs>
          <w:tab w:val="left" w:pos="1714"/>
          <w:tab w:val="center" w:pos="5197"/>
        </w:tabs>
        <w:contextualSpacing/>
        <w:jc w:val="center"/>
        <w:rPr>
          <w:rFonts w:ascii="Arial" w:hAnsi="Arial" w:cs="Arial"/>
          <w:b/>
          <w:bCs/>
        </w:rPr>
      </w:pPr>
      <w:r w:rsidRPr="00C00207">
        <w:rPr>
          <w:rFonts w:ascii="Arial" w:hAnsi="Arial" w:cs="Arial"/>
          <w:b/>
        </w:rPr>
        <w:t>DECIZIA ETAPEI DE ÎNCADRARE</w:t>
      </w:r>
    </w:p>
    <w:p w:rsidR="00A53992" w:rsidRPr="00C00207"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C00207">
        <w:rPr>
          <w:rFonts w:ascii="Arial" w:hAnsi="Arial" w:cs="Arial"/>
          <w:i w:val="0"/>
          <w:sz w:val="24"/>
          <w:szCs w:val="24"/>
          <w:lang w:val="ro-RO"/>
        </w:rPr>
        <w:t xml:space="preserve">Nr. </w:t>
      </w:r>
      <w:r w:rsidR="00A95C3C">
        <w:rPr>
          <w:rFonts w:ascii="Arial" w:hAnsi="Arial" w:cs="Arial"/>
          <w:i w:val="0"/>
          <w:sz w:val="24"/>
          <w:szCs w:val="24"/>
          <w:lang w:val="ro-RO"/>
        </w:rPr>
        <w:t xml:space="preserve">   </w:t>
      </w:r>
      <w:r w:rsidR="00CB4C42">
        <w:rPr>
          <w:rFonts w:ascii="Arial" w:hAnsi="Arial" w:cs="Arial"/>
          <w:i w:val="0"/>
          <w:sz w:val="24"/>
          <w:szCs w:val="24"/>
          <w:lang w:val="ro-RO"/>
        </w:rPr>
        <w:t xml:space="preserve"> </w:t>
      </w:r>
      <w:r w:rsidR="00A95C3C">
        <w:rPr>
          <w:rFonts w:ascii="Arial" w:hAnsi="Arial" w:cs="Arial"/>
          <w:i w:val="0"/>
          <w:sz w:val="24"/>
          <w:szCs w:val="24"/>
          <w:lang w:val="ro-RO"/>
        </w:rPr>
        <w:t xml:space="preserve"> </w:t>
      </w:r>
      <w:r w:rsidRPr="00C00207">
        <w:rPr>
          <w:rFonts w:ascii="Arial" w:hAnsi="Arial" w:cs="Arial"/>
          <w:i w:val="0"/>
          <w:sz w:val="24"/>
          <w:szCs w:val="24"/>
          <w:lang w:val="ro-RO"/>
        </w:rPr>
        <w:t xml:space="preserve">  din</w:t>
      </w:r>
      <w:r w:rsidR="002F7304">
        <w:rPr>
          <w:rFonts w:ascii="Arial" w:hAnsi="Arial" w:cs="Arial"/>
          <w:i w:val="0"/>
          <w:sz w:val="24"/>
          <w:szCs w:val="24"/>
          <w:lang w:val="ro-RO"/>
        </w:rPr>
        <w:t xml:space="preserve"> </w:t>
      </w:r>
      <w:r w:rsidRPr="00C00207">
        <w:rPr>
          <w:rFonts w:ascii="Arial" w:hAnsi="Arial" w:cs="Arial"/>
          <w:i w:val="0"/>
          <w:sz w:val="24"/>
          <w:szCs w:val="24"/>
          <w:lang w:val="ro-RO"/>
        </w:rPr>
        <w:t xml:space="preserve"> </w:t>
      </w:r>
      <w:r w:rsidR="00D4333F">
        <w:rPr>
          <w:rFonts w:ascii="Arial" w:hAnsi="Arial" w:cs="Arial"/>
          <w:i w:val="0"/>
          <w:color w:val="FF0000"/>
          <w:sz w:val="24"/>
          <w:szCs w:val="24"/>
          <w:lang w:val="ro-RO"/>
        </w:rPr>
        <w:t xml:space="preserve"> </w:t>
      </w:r>
    </w:p>
    <w:p w:rsidR="00A53992" w:rsidRPr="00C00207" w:rsidRDefault="00A53992" w:rsidP="00A53992">
      <w:pPr>
        <w:spacing w:after="0"/>
        <w:jc w:val="center"/>
        <w:rPr>
          <w:rFonts w:ascii="Arial" w:hAnsi="Arial" w:cs="Arial"/>
          <w:sz w:val="24"/>
          <w:szCs w:val="24"/>
          <w:lang w:val="ro-RO"/>
        </w:rPr>
      </w:pPr>
    </w:p>
    <w:p w:rsidR="00A53992" w:rsidRPr="00C00207" w:rsidRDefault="00A53992" w:rsidP="00D27729">
      <w:pPr>
        <w:autoSpaceDE w:val="0"/>
        <w:spacing w:after="0" w:line="240" w:lineRule="auto"/>
        <w:jc w:val="both"/>
        <w:rPr>
          <w:rFonts w:ascii="Arial" w:hAnsi="Arial" w:cs="Arial"/>
          <w:sz w:val="24"/>
          <w:szCs w:val="24"/>
        </w:rPr>
      </w:pPr>
      <w:r w:rsidRPr="00C00207">
        <w:rPr>
          <w:rFonts w:ascii="Arial" w:hAnsi="Arial" w:cs="Arial"/>
          <w:sz w:val="24"/>
          <w:szCs w:val="24"/>
          <w:lang w:val="ro-RO"/>
        </w:rPr>
        <w:t xml:space="preserve">Ca urmare a notificării adresate de </w:t>
      </w:r>
      <w:r w:rsidR="00A95C3C" w:rsidRPr="00A95C3C">
        <w:rPr>
          <w:rFonts w:ascii="Arial" w:hAnsi="Arial" w:cs="Arial"/>
          <w:b/>
          <w:bCs/>
          <w:iCs/>
          <w:sz w:val="24"/>
          <w:szCs w:val="24"/>
        </w:rPr>
        <w:t xml:space="preserve">Comuna Monor, jud. </w:t>
      </w:r>
      <w:proofErr w:type="gramStart"/>
      <w:r w:rsidR="00A95C3C" w:rsidRPr="00A95C3C">
        <w:rPr>
          <w:rFonts w:ascii="Arial" w:hAnsi="Arial" w:cs="Arial"/>
          <w:b/>
          <w:bCs/>
          <w:iCs/>
          <w:sz w:val="24"/>
          <w:szCs w:val="24"/>
        </w:rPr>
        <w:t>Bistrița - Năsăud</w:t>
      </w:r>
      <w:r w:rsidR="00A95C3C" w:rsidRPr="00A95C3C">
        <w:rPr>
          <w:rFonts w:ascii="Arial" w:hAnsi="Arial" w:cs="Arial"/>
          <w:b/>
          <w:bCs/>
          <w:iCs/>
          <w:sz w:val="24"/>
          <w:szCs w:val="24"/>
          <w:lang w:val="ro-RO"/>
        </w:rPr>
        <w:t xml:space="preserve"> </w:t>
      </w:r>
      <w:r w:rsidRPr="00C00207">
        <w:rPr>
          <w:rFonts w:ascii="Arial" w:hAnsi="Arial" w:cs="Arial"/>
          <w:sz w:val="24"/>
          <w:szCs w:val="24"/>
          <w:lang w:val="ro-RO"/>
        </w:rPr>
        <w:t xml:space="preserve">cu sediul în </w:t>
      </w:r>
      <w:r w:rsidR="001C3856" w:rsidRPr="00C00207">
        <w:rPr>
          <w:rFonts w:ascii="Arial" w:hAnsi="Arial" w:cs="Arial"/>
          <w:sz w:val="24"/>
          <w:szCs w:val="24"/>
          <w:lang w:val="ro-RO"/>
        </w:rPr>
        <w:t xml:space="preserve">com. </w:t>
      </w:r>
      <w:r w:rsidR="00093E36">
        <w:rPr>
          <w:rFonts w:ascii="Arial" w:hAnsi="Arial" w:cs="Arial"/>
          <w:sz w:val="24"/>
          <w:szCs w:val="24"/>
          <w:lang w:val="ro-RO"/>
        </w:rPr>
        <w:t xml:space="preserve">Monor, str. </w:t>
      </w:r>
      <w:r w:rsidR="004C462A">
        <w:rPr>
          <w:rFonts w:ascii="Arial" w:hAnsi="Arial" w:cs="Arial"/>
          <w:sz w:val="24"/>
          <w:szCs w:val="24"/>
          <w:lang w:val="ro-RO"/>
        </w:rPr>
        <w:t>P</w:t>
      </w:r>
      <w:r w:rsidR="00A95C3C">
        <w:rPr>
          <w:rFonts w:ascii="Arial" w:hAnsi="Arial" w:cs="Arial"/>
          <w:sz w:val="24"/>
          <w:szCs w:val="24"/>
          <w:lang w:val="ro-RO"/>
        </w:rPr>
        <w:t>rincipală, nr.</w:t>
      </w:r>
      <w:proofErr w:type="gramEnd"/>
      <w:r w:rsidR="00A95C3C">
        <w:rPr>
          <w:rFonts w:ascii="Arial" w:hAnsi="Arial" w:cs="Arial"/>
          <w:sz w:val="24"/>
          <w:szCs w:val="24"/>
          <w:lang w:val="ro-RO"/>
        </w:rPr>
        <w:t xml:space="preserve"> 408, jud. Bistrița-Năsăud</w:t>
      </w:r>
      <w:r w:rsidR="00271569">
        <w:rPr>
          <w:rFonts w:ascii="Arial" w:hAnsi="Arial" w:cs="Arial"/>
          <w:sz w:val="24"/>
          <w:szCs w:val="24"/>
        </w:rPr>
        <w:t xml:space="preserve"> </w:t>
      </w:r>
      <w:r w:rsidRPr="00C00207">
        <w:rPr>
          <w:rFonts w:ascii="Arial" w:hAnsi="Arial" w:cs="Arial"/>
          <w:sz w:val="24"/>
          <w:szCs w:val="24"/>
          <w:lang w:val="ro-RO"/>
        </w:rPr>
        <w:t xml:space="preserve">privind </w:t>
      </w:r>
      <w:r w:rsidR="001C3856" w:rsidRPr="004C462A">
        <w:rPr>
          <w:rFonts w:ascii="Arial" w:hAnsi="Arial" w:cs="Arial"/>
          <w:b/>
          <w:sz w:val="24"/>
          <w:szCs w:val="24"/>
        </w:rPr>
        <w:t>“</w:t>
      </w:r>
      <w:r w:rsidR="00A95C3C" w:rsidRPr="004C462A">
        <w:rPr>
          <w:rFonts w:ascii="Arial" w:hAnsi="Arial" w:cs="Arial"/>
          <w:b/>
          <w:sz w:val="24"/>
          <w:szCs w:val="24"/>
        </w:rPr>
        <w:t xml:space="preserve">Amenajamentul </w:t>
      </w:r>
      <w:r w:rsidR="004C462A" w:rsidRPr="004C462A">
        <w:rPr>
          <w:rFonts w:ascii="Arial" w:hAnsi="Arial" w:cs="Arial"/>
          <w:b/>
          <w:sz w:val="24"/>
          <w:szCs w:val="24"/>
        </w:rPr>
        <w:t>fondului forestier proprietate publică aparținând comunei Monor, județul Bistrița Năsăsud, fond forestier situat pe raza județelor Suceava și Harghita, UP III Monor-Candreni“</w:t>
      </w:r>
      <w:r w:rsidRPr="004C462A">
        <w:rPr>
          <w:rFonts w:ascii="Arial" w:hAnsi="Arial" w:cs="Arial"/>
          <w:sz w:val="24"/>
          <w:szCs w:val="24"/>
          <w:lang w:val="ro-RO"/>
        </w:rPr>
        <w:t>,</w:t>
      </w:r>
      <w:r w:rsidRPr="00C00207">
        <w:rPr>
          <w:rFonts w:ascii="Arial" w:hAnsi="Arial" w:cs="Arial"/>
          <w:sz w:val="24"/>
          <w:szCs w:val="24"/>
          <w:lang w:val="ro-RO"/>
        </w:rPr>
        <w:t xml:space="preserve"> înregistrată la APM Suceava cu nr. </w:t>
      </w:r>
      <w:r w:rsidR="004C462A">
        <w:rPr>
          <w:rFonts w:ascii="Arial" w:hAnsi="Arial" w:cs="Arial"/>
          <w:sz w:val="24"/>
          <w:szCs w:val="24"/>
        </w:rPr>
        <w:t>15753</w:t>
      </w:r>
      <w:r w:rsidR="00A95C3C" w:rsidRPr="00A95C3C">
        <w:rPr>
          <w:rFonts w:ascii="Arial" w:hAnsi="Arial" w:cs="Arial"/>
          <w:sz w:val="24"/>
          <w:szCs w:val="24"/>
        </w:rPr>
        <w:t>/04.12.2019</w:t>
      </w:r>
      <w:r w:rsidRPr="00C00207">
        <w:rPr>
          <w:rFonts w:ascii="Arial" w:hAnsi="Arial" w:cs="Arial"/>
          <w:sz w:val="24"/>
          <w:szCs w:val="24"/>
        </w:rPr>
        <w:t xml:space="preserve">, </w:t>
      </w:r>
      <w:r w:rsidRPr="00C00207">
        <w:rPr>
          <w:rFonts w:ascii="Arial" w:hAnsi="Arial" w:cs="Arial"/>
          <w:sz w:val="24"/>
          <w:szCs w:val="24"/>
          <w:lang w:val="ro-RO"/>
        </w:rPr>
        <w:t>în baza: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1076/2004 privind stabilirea procedurii de realizare a evaluării de mediu pentru planuri şi programe;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DF67B8" w:rsidRPr="00C00207" w:rsidRDefault="00DF67B8"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 xml:space="preserve">Ord. nr. 2387/2011 pentru modificarea Ord. nr. 1964/2007 privind instituirea regimului de arie naturală protejată a siturilor de importanţă comunitară, ca parte integrantă a reţelei ecologice </w:t>
      </w:r>
      <w:r w:rsidR="00ED36FA" w:rsidRPr="00C00207">
        <w:rPr>
          <w:rFonts w:ascii="Arial" w:eastAsia="Times New Roman" w:hAnsi="Arial" w:cs="Arial"/>
          <w:i/>
          <w:sz w:val="24"/>
          <w:szCs w:val="24"/>
          <w:lang w:val="ro-RO"/>
        </w:rPr>
        <w:t>europene Natura 2000 în România;</w:t>
      </w:r>
    </w:p>
    <w:p w:rsidR="00A53992" w:rsidRPr="00C00207"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C00207">
        <w:rPr>
          <w:rFonts w:ascii="Arial" w:eastAsia="Times New Roman" w:hAnsi="Arial" w:cs="Arial"/>
          <w:i/>
          <w:sz w:val="24"/>
          <w:szCs w:val="24"/>
          <w:lang w:val="ro-RO"/>
        </w:rPr>
        <w:t>HG nr. 971/05.10.2011 pentru modificarea şi completarea HG nr. 1284/2007 privind declararea ariilor de protecţie specială avifaunistică ca parte integrantă a reţelei ecologice europene Natura 2000.</w:t>
      </w:r>
    </w:p>
    <w:p w:rsidR="00A53992" w:rsidRPr="00C00207"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Pr="00C00207"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C00207">
        <w:rPr>
          <w:rFonts w:ascii="Arial" w:hAnsi="Arial" w:cs="Arial"/>
          <w:b/>
          <w:sz w:val="24"/>
          <w:szCs w:val="24"/>
          <w:lang w:val="ro-RO"/>
        </w:rPr>
        <w:t>Agenţia pentru Protecţia Mediului Suceava</w:t>
      </w:r>
    </w:p>
    <w:p w:rsidR="001F7D4B" w:rsidRDefault="001F7D4B" w:rsidP="001F7D4B">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Pr>
          <w:rFonts w:ascii="Arial" w:hAnsi="Arial" w:cs="Arial"/>
          <w:sz w:val="24"/>
          <w:szCs w:val="24"/>
        </w:rPr>
        <w:t>ca u</w:t>
      </w:r>
      <w:r w:rsidRPr="001F7D4B">
        <w:rPr>
          <w:rFonts w:ascii="Arial" w:hAnsi="Arial" w:cs="Arial"/>
          <w:sz w:val="24"/>
          <w:szCs w:val="24"/>
        </w:rPr>
        <w:t xml:space="preserve">rmare </w:t>
      </w:r>
      <w:proofErr w:type="gramStart"/>
      <w:r w:rsidRPr="001F7D4B">
        <w:rPr>
          <w:rFonts w:ascii="Arial" w:hAnsi="Arial" w:cs="Arial"/>
          <w:sz w:val="24"/>
          <w:szCs w:val="24"/>
        </w:rPr>
        <w:t>a</w:t>
      </w:r>
      <w:proofErr w:type="gramEnd"/>
      <w:r w:rsidRPr="001F7D4B">
        <w:rPr>
          <w:rFonts w:ascii="Arial" w:hAnsi="Arial" w:cs="Arial"/>
          <w:sz w:val="24"/>
          <w:szCs w:val="24"/>
        </w:rPr>
        <w:t xml:space="preserve"> adresei Ministerului Mediului, Apelor și Pădurilor nr. 16992/MF/27.01.2020 privind delegarea de competență, înregistrată la APM Suceava </w:t>
      </w:r>
      <w:r>
        <w:rPr>
          <w:rFonts w:ascii="Arial" w:hAnsi="Arial" w:cs="Arial"/>
          <w:sz w:val="24"/>
          <w:szCs w:val="24"/>
        </w:rPr>
        <w:t xml:space="preserve">cu </w:t>
      </w:r>
      <w:r w:rsidRPr="001F7D4B">
        <w:rPr>
          <w:rFonts w:ascii="Arial" w:hAnsi="Arial" w:cs="Arial"/>
          <w:sz w:val="24"/>
          <w:szCs w:val="24"/>
        </w:rPr>
        <w:t>nr. 796/27.01.2020,</w:t>
      </w:r>
    </w:p>
    <w:p w:rsidR="001F7D4B" w:rsidRPr="001F7D4B" w:rsidRDefault="001F7D4B" w:rsidP="001F7D4B">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Pr>
          <w:rFonts w:ascii="Arial" w:hAnsi="Arial" w:cs="Arial"/>
          <w:sz w:val="24"/>
          <w:szCs w:val="24"/>
          <w:lang w:val="ro-RO"/>
        </w:rPr>
        <w:t xml:space="preserve">ca urmare a punctului de vedere al </w:t>
      </w:r>
      <w:r w:rsidRPr="001F7D4B">
        <w:rPr>
          <w:rFonts w:ascii="Arial" w:hAnsi="Arial" w:cs="Arial"/>
          <w:sz w:val="24"/>
          <w:szCs w:val="24"/>
          <w:lang w:val="ro-RO"/>
        </w:rPr>
        <w:t>Agenți</w:t>
      </w:r>
      <w:r>
        <w:rPr>
          <w:rFonts w:ascii="Arial" w:hAnsi="Arial" w:cs="Arial"/>
          <w:sz w:val="24"/>
          <w:szCs w:val="24"/>
          <w:lang w:val="ro-RO"/>
        </w:rPr>
        <w:t>ei</w:t>
      </w:r>
      <w:r w:rsidRPr="001F7D4B">
        <w:rPr>
          <w:rFonts w:ascii="Arial" w:hAnsi="Arial" w:cs="Arial"/>
          <w:sz w:val="24"/>
          <w:szCs w:val="24"/>
          <w:lang w:val="ro-RO"/>
        </w:rPr>
        <w:t xml:space="preserve"> pentru Protecția Mediului Harghita</w:t>
      </w:r>
      <w:r>
        <w:rPr>
          <w:rFonts w:ascii="Arial" w:hAnsi="Arial" w:cs="Arial"/>
          <w:sz w:val="24"/>
          <w:szCs w:val="24"/>
          <w:lang w:val="ro-RO"/>
        </w:rPr>
        <w:t xml:space="preserve"> exprimat în scris prin adresa nr. 623/27.02.2020, </w:t>
      </w:r>
      <w:r w:rsidRPr="001F7D4B">
        <w:rPr>
          <w:rFonts w:ascii="Arial" w:hAnsi="Arial" w:cs="Arial"/>
          <w:sz w:val="24"/>
          <w:szCs w:val="24"/>
        </w:rPr>
        <w:t xml:space="preserve">înregistrată la APM Suceava </w:t>
      </w:r>
      <w:r>
        <w:rPr>
          <w:rFonts w:ascii="Arial" w:hAnsi="Arial" w:cs="Arial"/>
          <w:sz w:val="24"/>
          <w:szCs w:val="24"/>
        </w:rPr>
        <w:t xml:space="preserve">cu </w:t>
      </w:r>
      <w:r w:rsidRPr="001F7D4B">
        <w:rPr>
          <w:rFonts w:ascii="Arial" w:hAnsi="Arial" w:cs="Arial"/>
          <w:sz w:val="24"/>
          <w:szCs w:val="24"/>
        </w:rPr>
        <w:t xml:space="preserve">nr. </w:t>
      </w:r>
      <w:r>
        <w:rPr>
          <w:rFonts w:ascii="Arial" w:hAnsi="Arial" w:cs="Arial"/>
          <w:sz w:val="24"/>
          <w:szCs w:val="24"/>
        </w:rPr>
        <w:t>2302</w:t>
      </w:r>
      <w:r w:rsidRPr="001F7D4B">
        <w:rPr>
          <w:rFonts w:ascii="Arial" w:hAnsi="Arial" w:cs="Arial"/>
          <w:sz w:val="24"/>
          <w:szCs w:val="24"/>
        </w:rPr>
        <w:t>/</w:t>
      </w:r>
      <w:r>
        <w:rPr>
          <w:rFonts w:ascii="Arial" w:hAnsi="Arial" w:cs="Arial"/>
          <w:sz w:val="24"/>
          <w:szCs w:val="24"/>
        </w:rPr>
        <w:t>02.03</w:t>
      </w:r>
      <w:r w:rsidRPr="001F7D4B">
        <w:rPr>
          <w:rFonts w:ascii="Arial" w:hAnsi="Arial" w:cs="Arial"/>
          <w:sz w:val="24"/>
          <w:szCs w:val="24"/>
        </w:rPr>
        <w:t>.2020,</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 xml:space="preserve">ca urmare a consultării autorităţilor publice participante în cadrul şedinţei Comitetului Special Constituit din data de </w:t>
      </w:r>
      <w:r w:rsidR="004C462A" w:rsidRPr="004C462A">
        <w:rPr>
          <w:rFonts w:ascii="Arial" w:hAnsi="Arial" w:cs="Arial"/>
          <w:sz w:val="24"/>
          <w:szCs w:val="24"/>
        </w:rPr>
        <w:t>06.03.2020</w:t>
      </w:r>
      <w:r w:rsidRPr="00C00207">
        <w:rPr>
          <w:rFonts w:ascii="Arial" w:hAnsi="Arial" w:cs="Arial"/>
          <w:sz w:val="24"/>
          <w:szCs w:val="24"/>
          <w:lang w:val="ro-RO"/>
        </w:rPr>
        <w:t>, a completărilor depuse la documentaţie;</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Pr="00C00207"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C00207">
        <w:rPr>
          <w:rFonts w:ascii="Arial" w:hAnsi="Arial" w:cs="Arial"/>
          <w:sz w:val="24"/>
          <w:szCs w:val="24"/>
          <w:lang w:val="ro-RO"/>
        </w:rPr>
        <w:t xml:space="preserve">în lipsa comentariilor motivate </w:t>
      </w:r>
      <w:r w:rsidR="000F0753">
        <w:rPr>
          <w:rFonts w:ascii="Arial" w:hAnsi="Arial" w:cs="Arial"/>
          <w:sz w:val="24"/>
          <w:szCs w:val="24"/>
          <w:lang w:val="ro-RO"/>
        </w:rPr>
        <w:t>din partea publicului interesat.</w:t>
      </w:r>
    </w:p>
    <w:p w:rsidR="00A53992" w:rsidRPr="00C00207" w:rsidRDefault="00A53992" w:rsidP="00A53992">
      <w:pPr>
        <w:autoSpaceDE w:val="0"/>
        <w:autoSpaceDN w:val="0"/>
        <w:adjustRightInd w:val="0"/>
        <w:spacing w:after="0" w:line="240" w:lineRule="auto"/>
        <w:ind w:left="550"/>
        <w:contextualSpacing/>
        <w:jc w:val="both"/>
        <w:rPr>
          <w:rFonts w:ascii="Arial" w:hAnsi="Arial" w:cs="Arial"/>
          <w:sz w:val="24"/>
          <w:szCs w:val="24"/>
          <w:lang w:val="ro-RO"/>
        </w:rPr>
      </w:pPr>
    </w:p>
    <w:p w:rsidR="00A53992" w:rsidRPr="00C00207" w:rsidRDefault="00A53992" w:rsidP="001C3856">
      <w:pPr>
        <w:autoSpaceDE w:val="0"/>
        <w:autoSpaceDN w:val="0"/>
        <w:adjustRightInd w:val="0"/>
        <w:spacing w:after="0" w:line="240" w:lineRule="auto"/>
        <w:ind w:firstLine="446"/>
        <w:contextualSpacing/>
        <w:jc w:val="both"/>
        <w:rPr>
          <w:rFonts w:ascii="Arial" w:hAnsi="Arial" w:cs="Arial"/>
          <w:b/>
          <w:sz w:val="24"/>
          <w:szCs w:val="24"/>
          <w:lang w:val="ro-RO"/>
        </w:rPr>
      </w:pPr>
      <w:r w:rsidRPr="00C00207">
        <w:rPr>
          <w:rFonts w:ascii="Arial" w:hAnsi="Arial" w:cs="Arial"/>
          <w:b/>
          <w:sz w:val="24"/>
          <w:szCs w:val="24"/>
          <w:lang w:val="ro-RO"/>
        </w:rPr>
        <w:t>decide:</w:t>
      </w:r>
    </w:p>
    <w:p w:rsidR="001C3856" w:rsidRPr="00C00207" w:rsidRDefault="001C3856" w:rsidP="001C3856">
      <w:pPr>
        <w:autoSpaceDE w:val="0"/>
        <w:autoSpaceDN w:val="0"/>
        <w:adjustRightInd w:val="0"/>
        <w:spacing w:after="0" w:line="240" w:lineRule="auto"/>
        <w:ind w:firstLine="446"/>
        <w:contextualSpacing/>
        <w:jc w:val="both"/>
        <w:rPr>
          <w:rFonts w:ascii="Arial" w:hAnsi="Arial" w:cs="Arial"/>
          <w:b/>
          <w:sz w:val="24"/>
          <w:szCs w:val="24"/>
          <w:lang w:val="ro-RO"/>
        </w:rPr>
      </w:pPr>
    </w:p>
    <w:p w:rsidR="00A53992" w:rsidRDefault="004C7D5C" w:rsidP="001C3856">
      <w:pPr>
        <w:autoSpaceDE w:val="0"/>
        <w:autoSpaceDN w:val="0"/>
        <w:adjustRightInd w:val="0"/>
        <w:spacing w:after="0" w:line="240" w:lineRule="auto"/>
        <w:contextualSpacing/>
        <w:jc w:val="both"/>
        <w:rPr>
          <w:rFonts w:ascii="Arial" w:hAnsi="Arial" w:cs="Arial"/>
          <w:b/>
          <w:i/>
          <w:sz w:val="24"/>
          <w:szCs w:val="24"/>
          <w:lang w:val="ro-RO"/>
        </w:rPr>
      </w:pPr>
      <w:r w:rsidRPr="00C00207">
        <w:rPr>
          <w:rFonts w:ascii="Arial" w:hAnsi="Arial" w:cs="Arial"/>
          <w:b/>
          <w:sz w:val="24"/>
          <w:szCs w:val="24"/>
          <w:lang w:val="ro-RO"/>
        </w:rPr>
        <w:lastRenderedPageBreak/>
        <w:t xml:space="preserve">Planul </w:t>
      </w:r>
      <w:r w:rsidR="001C3856" w:rsidRPr="00C00207">
        <w:rPr>
          <w:rFonts w:ascii="Arial" w:hAnsi="Arial" w:cs="Arial"/>
          <w:b/>
          <w:sz w:val="24"/>
          <w:szCs w:val="24"/>
        </w:rPr>
        <w:t xml:space="preserve">“Amenajamentul </w:t>
      </w:r>
      <w:r w:rsidR="004C462A" w:rsidRPr="004C462A">
        <w:rPr>
          <w:rFonts w:ascii="Arial" w:hAnsi="Arial" w:cs="Arial"/>
          <w:b/>
          <w:sz w:val="24"/>
          <w:szCs w:val="24"/>
        </w:rPr>
        <w:t>fondului forestier proprietate publică aparținând comunei Monor, județul Bistrița Năsăsud, fond forestier situat pe raza județelor Suceava și Harghita, UP III Monor-Candreni“</w:t>
      </w:r>
      <w:r w:rsidR="00A53992" w:rsidRPr="00C00207">
        <w:rPr>
          <w:rFonts w:ascii="Arial" w:hAnsi="Arial" w:cs="Arial"/>
          <w:b/>
          <w:sz w:val="24"/>
          <w:szCs w:val="24"/>
          <w:lang w:val="ro-RO"/>
        </w:rPr>
        <w:t xml:space="preserve">, </w:t>
      </w:r>
      <w:r w:rsidR="00A53992" w:rsidRPr="00C00207">
        <w:rPr>
          <w:rFonts w:ascii="Arial" w:hAnsi="Arial" w:cs="Arial"/>
          <w:sz w:val="24"/>
          <w:szCs w:val="24"/>
          <w:lang w:val="ro-RO"/>
        </w:rPr>
        <w:t xml:space="preserve">administrat prin </w:t>
      </w:r>
      <w:r w:rsidR="001C3856" w:rsidRPr="00C00207">
        <w:rPr>
          <w:rFonts w:ascii="Arial" w:hAnsi="Arial" w:cs="Arial"/>
          <w:sz w:val="24"/>
          <w:szCs w:val="24"/>
          <w:lang w:val="ro-RO"/>
        </w:rPr>
        <w:t xml:space="preserve">Ocolul Silvic </w:t>
      </w:r>
      <w:r w:rsidR="0046585D">
        <w:rPr>
          <w:rFonts w:ascii="Arial" w:hAnsi="Arial" w:cs="Arial"/>
          <w:sz w:val="24"/>
          <w:szCs w:val="24"/>
          <w:lang w:val="ro-RO"/>
        </w:rPr>
        <w:t>Dorna Candreni</w:t>
      </w:r>
      <w:r w:rsidR="00A53992" w:rsidRPr="00C00207">
        <w:rPr>
          <w:rFonts w:ascii="Arial" w:hAnsi="Arial" w:cs="Arial"/>
          <w:sz w:val="24"/>
          <w:szCs w:val="24"/>
          <w:lang w:val="ro-RO"/>
        </w:rPr>
        <w:t xml:space="preserve">, jud. Suceava, titular </w:t>
      </w:r>
      <w:r w:rsidR="00A95C3C" w:rsidRPr="00A95C3C">
        <w:rPr>
          <w:rFonts w:ascii="Arial" w:hAnsi="Arial" w:cs="Arial"/>
          <w:b/>
          <w:bCs/>
          <w:iCs/>
          <w:sz w:val="24"/>
          <w:szCs w:val="24"/>
        </w:rPr>
        <w:t>Comuna Monor, jud. Bistrița - Năsăud</w:t>
      </w:r>
      <w:r w:rsidR="00A53992" w:rsidRPr="00C00207">
        <w:rPr>
          <w:rFonts w:ascii="Arial" w:hAnsi="Arial" w:cs="Arial"/>
          <w:b/>
          <w:sz w:val="24"/>
          <w:szCs w:val="24"/>
          <w:lang w:val="ro-RO"/>
        </w:rPr>
        <w:t>,</w:t>
      </w:r>
      <w:r w:rsidR="00A53992" w:rsidRPr="00C00207">
        <w:rPr>
          <w:rFonts w:ascii="Arial" w:hAnsi="Arial" w:cs="Arial"/>
          <w:sz w:val="24"/>
          <w:szCs w:val="24"/>
          <w:lang w:val="ro-RO" w:eastAsia="ro-RO"/>
        </w:rPr>
        <w:t xml:space="preserve"> </w:t>
      </w:r>
      <w:r w:rsidR="00A53992" w:rsidRPr="00C00207">
        <w:rPr>
          <w:rFonts w:ascii="Arial" w:hAnsi="Arial" w:cs="Arial"/>
          <w:b/>
          <w:sz w:val="24"/>
          <w:szCs w:val="24"/>
          <w:lang w:val="ro-RO"/>
        </w:rPr>
        <w:t xml:space="preserve">nu necesită evaluare de mediu şi nu necesită evaluare adecvată şi se </w:t>
      </w:r>
      <w:proofErr w:type="gramStart"/>
      <w:r w:rsidR="00A53992" w:rsidRPr="00C00207">
        <w:rPr>
          <w:rFonts w:ascii="Arial" w:hAnsi="Arial" w:cs="Arial"/>
          <w:b/>
          <w:sz w:val="24"/>
          <w:szCs w:val="24"/>
          <w:lang w:val="ro-RO"/>
        </w:rPr>
        <w:t>va</w:t>
      </w:r>
      <w:proofErr w:type="gramEnd"/>
      <w:r w:rsidR="00A53992" w:rsidRPr="00C00207">
        <w:rPr>
          <w:rFonts w:ascii="Arial" w:hAnsi="Arial" w:cs="Arial"/>
          <w:b/>
          <w:sz w:val="24"/>
          <w:szCs w:val="24"/>
          <w:lang w:val="ro-RO"/>
        </w:rPr>
        <w:t xml:space="preserve"> supune adoptării fără aviz de mediu</w:t>
      </w:r>
      <w:r w:rsidR="00A53992" w:rsidRPr="00C00207">
        <w:rPr>
          <w:rFonts w:ascii="Arial" w:hAnsi="Arial" w:cs="Arial"/>
          <w:b/>
          <w:i/>
          <w:sz w:val="24"/>
          <w:szCs w:val="24"/>
          <w:lang w:val="ro-RO"/>
        </w:rPr>
        <w:t>.</w:t>
      </w:r>
    </w:p>
    <w:p w:rsidR="00F305E6" w:rsidRDefault="00F305E6" w:rsidP="001C3856">
      <w:pPr>
        <w:autoSpaceDE w:val="0"/>
        <w:autoSpaceDN w:val="0"/>
        <w:adjustRightInd w:val="0"/>
        <w:spacing w:after="0" w:line="240" w:lineRule="auto"/>
        <w:contextualSpacing/>
        <w:jc w:val="both"/>
        <w:rPr>
          <w:rFonts w:ascii="Arial" w:hAnsi="Arial" w:cs="Arial"/>
          <w:b/>
          <w:i/>
          <w:sz w:val="24"/>
          <w:szCs w:val="24"/>
          <w:lang w:val="ro-RO"/>
        </w:rPr>
      </w:pPr>
    </w:p>
    <w:p w:rsidR="00F305E6" w:rsidRPr="00C00207" w:rsidRDefault="00E30AC4" w:rsidP="001C385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Caracteristicile ș</w:t>
      </w:r>
      <w:r w:rsidR="001C3856" w:rsidRPr="00C00207">
        <w:rPr>
          <w:rFonts w:ascii="Arial" w:hAnsi="Arial" w:cs="Arial"/>
          <w:b/>
          <w:sz w:val="24"/>
          <w:szCs w:val="24"/>
        </w:rPr>
        <w:t>i localizar</w:t>
      </w:r>
      <w:r>
        <w:rPr>
          <w:rFonts w:ascii="Arial" w:hAnsi="Arial" w:cs="Arial"/>
          <w:b/>
          <w:sz w:val="24"/>
          <w:szCs w:val="24"/>
        </w:rPr>
        <w:t>ea planu</w:t>
      </w:r>
      <w:r w:rsidR="001C3856" w:rsidRPr="00C00207">
        <w:rPr>
          <w:rFonts w:ascii="Arial" w:hAnsi="Arial" w:cs="Arial"/>
          <w:b/>
          <w:sz w:val="24"/>
          <w:szCs w:val="24"/>
        </w:rPr>
        <w:t>lui</w:t>
      </w:r>
    </w:p>
    <w:p w:rsidR="001C3856" w:rsidRPr="0046585D" w:rsidRDefault="001C3856" w:rsidP="0046585D">
      <w:pPr>
        <w:autoSpaceDE w:val="0"/>
        <w:autoSpaceDN w:val="0"/>
        <w:adjustRightInd w:val="0"/>
        <w:spacing w:after="0" w:line="240" w:lineRule="auto"/>
        <w:ind w:firstLine="708"/>
        <w:contextualSpacing/>
        <w:jc w:val="both"/>
        <w:rPr>
          <w:rFonts w:ascii="Arial" w:eastAsia="Calibri" w:hAnsi="Arial" w:cs="Arial"/>
          <w:sz w:val="24"/>
          <w:szCs w:val="24"/>
        </w:rPr>
      </w:pPr>
      <w:r w:rsidRPr="0046585D">
        <w:rPr>
          <w:rFonts w:ascii="Arial" w:hAnsi="Arial" w:cs="Arial"/>
          <w:bCs/>
          <w:iCs/>
          <w:sz w:val="24"/>
          <w:szCs w:val="24"/>
          <w:lang w:val="ro-RO" w:eastAsia="ro-RO"/>
        </w:rPr>
        <w:t xml:space="preserve">Pădurile care fac obiectul prezentului amenajament, constituit în </w:t>
      </w:r>
      <w:r w:rsidR="0046585D" w:rsidRPr="0046585D">
        <w:rPr>
          <w:rFonts w:ascii="Arial" w:hAnsi="Arial" w:cs="Arial"/>
          <w:sz w:val="24"/>
          <w:szCs w:val="24"/>
        </w:rPr>
        <w:t>UP III Monor-Candreni</w:t>
      </w:r>
      <w:r w:rsidRPr="0046585D">
        <w:rPr>
          <w:rFonts w:ascii="Arial" w:hAnsi="Arial" w:cs="Arial"/>
          <w:bCs/>
          <w:iCs/>
          <w:sz w:val="24"/>
          <w:szCs w:val="24"/>
          <w:lang w:val="ro-RO" w:eastAsia="ro-RO"/>
        </w:rPr>
        <w:t xml:space="preserve">, se află în proprietate </w:t>
      </w:r>
      <w:r w:rsidR="00CF76CF" w:rsidRPr="0046585D">
        <w:rPr>
          <w:rFonts w:ascii="Arial" w:hAnsi="Arial" w:cs="Arial"/>
          <w:sz w:val="24"/>
          <w:szCs w:val="24"/>
          <w:lang w:val="fr-FR"/>
        </w:rPr>
        <w:t>publică</w:t>
      </w:r>
      <w:r w:rsidRPr="0046585D">
        <w:rPr>
          <w:rFonts w:ascii="Arial" w:hAnsi="Arial" w:cs="Arial"/>
          <w:sz w:val="24"/>
          <w:szCs w:val="24"/>
          <w:lang w:val="fr-FR"/>
        </w:rPr>
        <w:t>,</w:t>
      </w:r>
      <w:r w:rsidRPr="0046585D">
        <w:rPr>
          <w:rFonts w:ascii="Arial" w:hAnsi="Arial" w:cs="Arial"/>
          <w:bCs/>
          <w:iCs/>
          <w:sz w:val="24"/>
          <w:szCs w:val="24"/>
          <w:lang w:val="ro-RO" w:eastAsia="ro-RO"/>
        </w:rPr>
        <w:t xml:space="preserve"> aparținând</w:t>
      </w:r>
      <w:r w:rsidR="00870992" w:rsidRPr="0046585D">
        <w:rPr>
          <w:rFonts w:ascii="Arial" w:hAnsi="Arial" w:cs="Arial"/>
          <w:sz w:val="24"/>
          <w:szCs w:val="24"/>
          <w:lang w:val="ro-RO"/>
        </w:rPr>
        <w:t xml:space="preserve"> </w:t>
      </w:r>
      <w:r w:rsidR="00CF76CF" w:rsidRPr="0046585D">
        <w:rPr>
          <w:rFonts w:ascii="Arial" w:eastAsia="Calibri" w:hAnsi="Arial" w:cs="Arial"/>
          <w:sz w:val="24"/>
        </w:rPr>
        <w:t>comunei Monor, judeţul Bistriţa–Năsăud</w:t>
      </w:r>
      <w:r w:rsidRPr="0046585D">
        <w:rPr>
          <w:rFonts w:ascii="Arial" w:hAnsi="Arial" w:cs="Arial"/>
          <w:sz w:val="24"/>
          <w:szCs w:val="24"/>
          <w:lang w:val="ro-RO"/>
        </w:rPr>
        <w:t>. S</w:t>
      </w:r>
      <w:r w:rsidRPr="0046585D">
        <w:rPr>
          <w:rFonts w:ascii="Arial" w:hAnsi="Arial" w:cs="Arial"/>
          <w:bCs/>
          <w:iCs/>
          <w:sz w:val="24"/>
          <w:szCs w:val="24"/>
          <w:lang w:val="ro-RO" w:eastAsia="ro-RO"/>
        </w:rPr>
        <w:t xml:space="preserve">unt situate pe teritoriul administrativ al </w:t>
      </w:r>
      <w:r w:rsidR="0046585D" w:rsidRPr="0046585D">
        <w:rPr>
          <w:rFonts w:ascii="Arial" w:eastAsia="Calibri" w:hAnsi="Arial" w:cs="Arial"/>
          <w:sz w:val="24"/>
          <w:szCs w:val="24"/>
        </w:rPr>
        <w:t>comunei Poiana Stampei, jud. Suceava (1179</w:t>
      </w:r>
      <w:proofErr w:type="gramStart"/>
      <w:r w:rsidR="0046585D" w:rsidRPr="0046585D">
        <w:rPr>
          <w:rFonts w:ascii="Arial" w:eastAsia="Calibri" w:hAnsi="Arial" w:cs="Arial"/>
          <w:sz w:val="24"/>
          <w:szCs w:val="24"/>
        </w:rPr>
        <w:t>,4</w:t>
      </w:r>
      <w:proofErr w:type="gramEnd"/>
      <w:r w:rsidR="0046585D" w:rsidRPr="0046585D">
        <w:rPr>
          <w:rFonts w:ascii="Arial" w:eastAsia="Calibri" w:hAnsi="Arial" w:cs="Arial"/>
          <w:sz w:val="24"/>
          <w:szCs w:val="24"/>
        </w:rPr>
        <w:t xml:space="preserve"> ha) şi Bilbor, judeţul Harghita (1114,2 ha)</w:t>
      </w:r>
      <w:r w:rsidRPr="0046585D">
        <w:rPr>
          <w:rFonts w:ascii="Arial" w:hAnsi="Arial" w:cs="Arial"/>
          <w:sz w:val="24"/>
          <w:szCs w:val="24"/>
          <w:lang w:val="fr-FR"/>
        </w:rPr>
        <w:t>.</w:t>
      </w:r>
    </w:p>
    <w:p w:rsidR="001C3856" w:rsidRPr="0046585D" w:rsidRDefault="001C3856" w:rsidP="00D00950">
      <w:pPr>
        <w:autoSpaceDE w:val="0"/>
        <w:autoSpaceDN w:val="0"/>
        <w:adjustRightInd w:val="0"/>
        <w:spacing w:after="0" w:line="240" w:lineRule="auto"/>
        <w:ind w:firstLine="708"/>
        <w:contextualSpacing/>
        <w:jc w:val="both"/>
        <w:rPr>
          <w:rFonts w:ascii="Arial" w:hAnsi="Arial" w:cs="Arial"/>
          <w:bCs/>
          <w:sz w:val="24"/>
          <w:szCs w:val="24"/>
          <w:lang w:val="ro-RO"/>
        </w:rPr>
      </w:pPr>
      <w:r w:rsidRPr="0046585D">
        <w:rPr>
          <w:rFonts w:ascii="Arial" w:hAnsi="Arial" w:cs="Arial"/>
          <w:sz w:val="24"/>
          <w:szCs w:val="24"/>
          <w:lang w:val="fr-FR"/>
        </w:rPr>
        <w:t xml:space="preserve">Fondul forestier este administrat de Ocolul Silvic </w:t>
      </w:r>
      <w:r w:rsidR="0046585D" w:rsidRPr="0046585D">
        <w:rPr>
          <w:rFonts w:ascii="Arial" w:hAnsi="Arial" w:cs="Arial"/>
          <w:sz w:val="24"/>
          <w:szCs w:val="24"/>
          <w:lang w:val="ro-RO"/>
        </w:rPr>
        <w:t>Dorna Candreni</w:t>
      </w:r>
      <w:r w:rsidR="0046585D" w:rsidRPr="0046585D">
        <w:rPr>
          <w:rFonts w:ascii="Arial" w:hAnsi="Arial" w:cs="Arial"/>
          <w:sz w:val="24"/>
          <w:szCs w:val="24"/>
          <w:lang w:val="fr-FR"/>
        </w:rPr>
        <w:t xml:space="preserve"> </w:t>
      </w:r>
      <w:r w:rsidR="00CF76CF" w:rsidRPr="0046585D">
        <w:rPr>
          <w:rFonts w:ascii="Arial" w:hAnsi="Arial" w:cs="Arial"/>
          <w:sz w:val="24"/>
          <w:szCs w:val="24"/>
          <w:lang w:val="fr-FR"/>
        </w:rPr>
        <w:t xml:space="preserve">- Direcția Silvică </w:t>
      </w:r>
      <w:r w:rsidRPr="0046585D">
        <w:rPr>
          <w:rFonts w:ascii="Arial" w:hAnsi="Arial" w:cs="Arial"/>
          <w:sz w:val="24"/>
          <w:szCs w:val="24"/>
          <w:lang w:val="fr-FR"/>
        </w:rPr>
        <w:t>Suceava.</w:t>
      </w:r>
    </w:p>
    <w:p w:rsidR="001C3856" w:rsidRDefault="001C3856" w:rsidP="00D00950">
      <w:pPr>
        <w:spacing w:after="0" w:line="240" w:lineRule="auto"/>
        <w:ind w:firstLine="708"/>
        <w:contextualSpacing/>
        <w:jc w:val="both"/>
        <w:rPr>
          <w:rFonts w:ascii="Arial" w:hAnsi="Arial" w:cs="Arial"/>
          <w:sz w:val="24"/>
          <w:szCs w:val="24"/>
        </w:rPr>
      </w:pPr>
      <w:r w:rsidRPr="0046585D">
        <w:rPr>
          <w:rFonts w:ascii="Arial" w:hAnsi="Arial" w:cs="Arial"/>
          <w:sz w:val="24"/>
          <w:szCs w:val="24"/>
          <w:lang w:val="fr-FR"/>
        </w:rPr>
        <w:t xml:space="preserve">Suprafaţa fondului forestier </w:t>
      </w:r>
      <w:proofErr w:type="gramStart"/>
      <w:r w:rsidRPr="0046585D">
        <w:rPr>
          <w:rFonts w:ascii="Arial" w:hAnsi="Arial" w:cs="Arial"/>
          <w:sz w:val="24"/>
          <w:szCs w:val="24"/>
          <w:lang w:val="fr-FR"/>
        </w:rPr>
        <w:t>la actuala</w:t>
      </w:r>
      <w:proofErr w:type="gramEnd"/>
      <w:r w:rsidRPr="0046585D">
        <w:rPr>
          <w:rFonts w:ascii="Arial" w:hAnsi="Arial" w:cs="Arial"/>
          <w:sz w:val="24"/>
          <w:szCs w:val="24"/>
          <w:lang w:val="fr-FR"/>
        </w:rPr>
        <w:t xml:space="preserve"> amenajare este de </w:t>
      </w:r>
      <w:r w:rsidR="004C462A" w:rsidRPr="0046585D">
        <w:rPr>
          <w:rFonts w:ascii="Arial" w:hAnsi="Arial" w:cs="Arial"/>
          <w:sz w:val="24"/>
          <w:szCs w:val="24"/>
          <w:lang w:val="ro-RO"/>
        </w:rPr>
        <w:t xml:space="preserve">2293,6 </w:t>
      </w:r>
      <w:r w:rsidR="004C462A" w:rsidRPr="0046585D">
        <w:rPr>
          <w:rFonts w:ascii="Arial" w:hAnsi="Arial" w:cs="Arial"/>
          <w:sz w:val="24"/>
          <w:szCs w:val="24"/>
        </w:rPr>
        <w:t xml:space="preserve"> </w:t>
      </w:r>
      <w:r w:rsidRPr="0046585D">
        <w:rPr>
          <w:rFonts w:ascii="Arial" w:hAnsi="Arial" w:cs="Arial"/>
          <w:sz w:val="24"/>
          <w:szCs w:val="24"/>
          <w:lang w:val="fr-FR"/>
        </w:rPr>
        <w:t xml:space="preserve">ha, </w:t>
      </w:r>
      <w:r w:rsidRPr="0046585D">
        <w:rPr>
          <w:rFonts w:ascii="Arial" w:hAnsi="Arial" w:cs="Arial"/>
          <w:sz w:val="24"/>
          <w:szCs w:val="24"/>
        </w:rPr>
        <w:t>împ</w:t>
      </w:r>
      <w:r w:rsidRPr="0046585D">
        <w:rPr>
          <w:rFonts w:ascii="Arial" w:hAnsi="Arial" w:cs="Arial"/>
          <w:spacing w:val="-1"/>
          <w:sz w:val="24"/>
          <w:szCs w:val="24"/>
        </w:rPr>
        <w:t>ăr</w:t>
      </w:r>
      <w:r w:rsidRPr="0046585D">
        <w:rPr>
          <w:rFonts w:ascii="Arial" w:hAnsi="Arial" w:cs="Arial"/>
          <w:sz w:val="24"/>
          <w:szCs w:val="24"/>
        </w:rPr>
        <w:t>ţi</w:t>
      </w:r>
      <w:r w:rsidRPr="0046585D">
        <w:rPr>
          <w:rFonts w:ascii="Arial" w:hAnsi="Arial" w:cs="Arial"/>
          <w:spacing w:val="3"/>
          <w:sz w:val="24"/>
          <w:szCs w:val="24"/>
        </w:rPr>
        <w:t>t</w:t>
      </w:r>
      <w:r w:rsidRPr="0046585D">
        <w:rPr>
          <w:rFonts w:ascii="Arial" w:hAnsi="Arial" w:cs="Arial"/>
          <w:sz w:val="24"/>
          <w:szCs w:val="24"/>
        </w:rPr>
        <w:t>ă</w:t>
      </w:r>
      <w:r w:rsidRPr="0046585D">
        <w:rPr>
          <w:rFonts w:ascii="Arial" w:hAnsi="Arial" w:cs="Arial"/>
          <w:spacing w:val="-1"/>
          <w:sz w:val="24"/>
          <w:szCs w:val="24"/>
        </w:rPr>
        <w:t xml:space="preserve"> </w:t>
      </w:r>
      <w:r w:rsidRPr="0046585D">
        <w:rPr>
          <w:rFonts w:ascii="Arial" w:hAnsi="Arial" w:cs="Arial"/>
          <w:sz w:val="24"/>
          <w:szCs w:val="24"/>
        </w:rPr>
        <w:t>în u</w:t>
      </w:r>
      <w:r w:rsidRPr="0046585D">
        <w:rPr>
          <w:rFonts w:ascii="Arial" w:hAnsi="Arial" w:cs="Arial"/>
          <w:spacing w:val="-1"/>
          <w:sz w:val="24"/>
          <w:szCs w:val="24"/>
        </w:rPr>
        <w:t>r</w:t>
      </w:r>
      <w:r w:rsidRPr="0046585D">
        <w:rPr>
          <w:rFonts w:ascii="Arial" w:hAnsi="Arial" w:cs="Arial"/>
          <w:sz w:val="24"/>
          <w:szCs w:val="24"/>
        </w:rPr>
        <w:t>m</w:t>
      </w:r>
      <w:r w:rsidRPr="0046585D">
        <w:rPr>
          <w:rFonts w:ascii="Arial" w:hAnsi="Arial" w:cs="Arial"/>
          <w:spacing w:val="-1"/>
          <w:sz w:val="24"/>
          <w:szCs w:val="24"/>
        </w:rPr>
        <w:t>ă</w:t>
      </w:r>
      <w:r w:rsidRPr="0046585D">
        <w:rPr>
          <w:rFonts w:ascii="Arial" w:hAnsi="Arial" w:cs="Arial"/>
          <w:sz w:val="24"/>
          <w:szCs w:val="24"/>
        </w:rPr>
        <w:t>to</w:t>
      </w:r>
      <w:r w:rsidRPr="0046585D">
        <w:rPr>
          <w:rFonts w:ascii="Arial" w:hAnsi="Arial" w:cs="Arial"/>
          <w:spacing w:val="-1"/>
          <w:sz w:val="24"/>
          <w:szCs w:val="24"/>
        </w:rPr>
        <w:t>a</w:t>
      </w:r>
      <w:r w:rsidRPr="0046585D">
        <w:rPr>
          <w:rFonts w:ascii="Arial" w:hAnsi="Arial" w:cs="Arial"/>
          <w:spacing w:val="1"/>
          <w:sz w:val="24"/>
          <w:szCs w:val="24"/>
        </w:rPr>
        <w:t>r</w:t>
      </w:r>
      <w:r w:rsidRPr="0046585D">
        <w:rPr>
          <w:rFonts w:ascii="Arial" w:hAnsi="Arial" w:cs="Arial"/>
          <w:spacing w:val="-1"/>
          <w:sz w:val="24"/>
          <w:szCs w:val="24"/>
        </w:rPr>
        <w:t>e</w:t>
      </w:r>
      <w:r w:rsidRPr="0046585D">
        <w:rPr>
          <w:rFonts w:ascii="Arial" w:hAnsi="Arial" w:cs="Arial"/>
          <w:sz w:val="24"/>
          <w:szCs w:val="24"/>
        </w:rPr>
        <w:t>le</w:t>
      </w:r>
      <w:r w:rsidRPr="0046585D">
        <w:rPr>
          <w:rFonts w:ascii="Arial" w:hAnsi="Arial" w:cs="Arial"/>
          <w:spacing w:val="-1"/>
          <w:sz w:val="24"/>
          <w:szCs w:val="24"/>
        </w:rPr>
        <w:t xml:space="preserve"> grupe funcționale și ca</w:t>
      </w:r>
      <w:r w:rsidRPr="0046585D">
        <w:rPr>
          <w:rFonts w:ascii="Arial" w:hAnsi="Arial" w:cs="Arial"/>
          <w:spacing w:val="3"/>
          <w:sz w:val="24"/>
          <w:szCs w:val="24"/>
        </w:rPr>
        <w:t>t</w:t>
      </w:r>
      <w:r w:rsidRPr="0046585D">
        <w:rPr>
          <w:rFonts w:ascii="Arial" w:hAnsi="Arial" w:cs="Arial"/>
          <w:spacing w:val="-1"/>
          <w:sz w:val="24"/>
          <w:szCs w:val="24"/>
        </w:rPr>
        <w:t>e</w:t>
      </w:r>
      <w:r w:rsidRPr="0046585D">
        <w:rPr>
          <w:rFonts w:ascii="Arial" w:hAnsi="Arial" w:cs="Arial"/>
          <w:sz w:val="24"/>
          <w:szCs w:val="24"/>
        </w:rPr>
        <w:t>go</w:t>
      </w:r>
      <w:r w:rsidRPr="0046585D">
        <w:rPr>
          <w:rFonts w:ascii="Arial" w:hAnsi="Arial" w:cs="Arial"/>
          <w:spacing w:val="-1"/>
          <w:sz w:val="24"/>
          <w:szCs w:val="24"/>
        </w:rPr>
        <w:t>r</w:t>
      </w:r>
      <w:r w:rsidRPr="0046585D">
        <w:rPr>
          <w:rFonts w:ascii="Arial" w:hAnsi="Arial" w:cs="Arial"/>
          <w:spacing w:val="3"/>
          <w:sz w:val="24"/>
          <w:szCs w:val="24"/>
        </w:rPr>
        <w:t>i</w:t>
      </w:r>
      <w:r w:rsidRPr="0046585D">
        <w:rPr>
          <w:rFonts w:ascii="Arial" w:hAnsi="Arial" w:cs="Arial"/>
          <w:sz w:val="24"/>
          <w:szCs w:val="24"/>
        </w:rPr>
        <w:t>i de</w:t>
      </w:r>
      <w:r w:rsidRPr="0046585D">
        <w:rPr>
          <w:rFonts w:ascii="Arial" w:hAnsi="Arial" w:cs="Arial"/>
          <w:spacing w:val="-1"/>
          <w:sz w:val="24"/>
          <w:szCs w:val="24"/>
        </w:rPr>
        <w:t xml:space="preserve"> f</w:t>
      </w:r>
      <w:r w:rsidRPr="0046585D">
        <w:rPr>
          <w:rFonts w:ascii="Arial" w:hAnsi="Arial" w:cs="Arial"/>
          <w:sz w:val="24"/>
          <w:szCs w:val="24"/>
        </w:rPr>
        <w:t>olosinţ</w:t>
      </w:r>
      <w:r w:rsidRPr="0046585D">
        <w:rPr>
          <w:rFonts w:ascii="Arial" w:hAnsi="Arial" w:cs="Arial"/>
          <w:spacing w:val="-1"/>
          <w:sz w:val="24"/>
          <w:szCs w:val="24"/>
        </w:rPr>
        <w:t>ă</w:t>
      </w:r>
      <w:r w:rsidRPr="0046585D">
        <w:rPr>
          <w:rFonts w:ascii="Arial" w:hAnsi="Arial" w:cs="Arial"/>
          <w:sz w:val="24"/>
          <w:szCs w:val="24"/>
        </w:rPr>
        <w:t>:</w:t>
      </w:r>
    </w:p>
    <w:p w:rsidR="00CF76CF" w:rsidRPr="00D00950" w:rsidRDefault="00CF76CF" w:rsidP="00D00950">
      <w:pPr>
        <w:numPr>
          <w:ilvl w:val="0"/>
          <w:numId w:val="20"/>
        </w:numPr>
        <w:tabs>
          <w:tab w:val="left" w:pos="284"/>
        </w:tabs>
        <w:spacing w:after="0" w:line="240" w:lineRule="auto"/>
        <w:ind w:left="284" w:hanging="284"/>
        <w:contextualSpacing/>
        <w:jc w:val="both"/>
        <w:rPr>
          <w:rFonts w:ascii="Arial" w:eastAsia="Calibri" w:hAnsi="Arial" w:cs="Arial"/>
          <w:sz w:val="24"/>
        </w:rPr>
      </w:pPr>
      <w:r w:rsidRPr="00D00950">
        <w:rPr>
          <w:rFonts w:ascii="Arial" w:eastAsia="Calibri" w:hAnsi="Arial" w:cs="Arial"/>
          <w:sz w:val="24"/>
        </w:rPr>
        <w:t xml:space="preserve">Păduri şi terenuri destinate împăduririi şi reîmpăduririi: </w:t>
      </w:r>
      <w:r w:rsidR="0046585D">
        <w:rPr>
          <w:rFonts w:ascii="Arial" w:eastAsia="Calibri" w:hAnsi="Arial" w:cs="Arial"/>
          <w:sz w:val="24"/>
        </w:rPr>
        <w:t>2291</w:t>
      </w:r>
      <w:proofErr w:type="gramStart"/>
      <w:r w:rsidR="0046585D">
        <w:rPr>
          <w:rFonts w:ascii="Arial" w:eastAsia="Calibri" w:hAnsi="Arial" w:cs="Arial"/>
          <w:sz w:val="24"/>
        </w:rPr>
        <w:t>,0</w:t>
      </w:r>
      <w:proofErr w:type="gramEnd"/>
      <w:r w:rsidRPr="00D00950">
        <w:rPr>
          <w:rFonts w:ascii="Arial" w:eastAsia="Calibri" w:hAnsi="Arial" w:cs="Arial"/>
          <w:sz w:val="24"/>
        </w:rPr>
        <w:t xml:space="preserve"> ha, din care </w:t>
      </w:r>
      <w:r w:rsidR="0046585D">
        <w:rPr>
          <w:rFonts w:ascii="Arial" w:eastAsia="Calibri" w:hAnsi="Arial" w:cs="Arial"/>
          <w:sz w:val="24"/>
        </w:rPr>
        <w:t>2270</w:t>
      </w:r>
      <w:r w:rsidRPr="00D00950">
        <w:rPr>
          <w:rFonts w:ascii="Arial" w:eastAsia="Calibri" w:hAnsi="Arial" w:cs="Arial"/>
          <w:sz w:val="24"/>
        </w:rPr>
        <w:t>,</w:t>
      </w:r>
      <w:r w:rsidR="0046585D">
        <w:rPr>
          <w:rFonts w:ascii="Arial" w:eastAsia="Calibri" w:hAnsi="Arial" w:cs="Arial"/>
          <w:sz w:val="24"/>
        </w:rPr>
        <w:t>7</w:t>
      </w:r>
      <w:r w:rsidRPr="00D00950">
        <w:rPr>
          <w:rFonts w:ascii="Arial" w:eastAsia="Calibri" w:hAnsi="Arial" w:cs="Arial"/>
          <w:sz w:val="24"/>
        </w:rPr>
        <w:t xml:space="preserve"> ha păduri şi </w:t>
      </w:r>
      <w:r w:rsidR="0046585D">
        <w:rPr>
          <w:rFonts w:ascii="Arial" w:eastAsia="Calibri" w:hAnsi="Arial" w:cs="Arial"/>
          <w:sz w:val="24"/>
        </w:rPr>
        <w:t>20,3</w:t>
      </w:r>
      <w:r w:rsidRPr="00D00950">
        <w:rPr>
          <w:rFonts w:ascii="Arial" w:eastAsia="Calibri" w:hAnsi="Arial" w:cs="Arial"/>
          <w:sz w:val="24"/>
        </w:rPr>
        <w:t xml:space="preserve"> ha terenuri destinate reîmpăduririi.</w:t>
      </w:r>
    </w:p>
    <w:p w:rsidR="0046585D" w:rsidRDefault="00CF76CF" w:rsidP="00F305E6">
      <w:pPr>
        <w:numPr>
          <w:ilvl w:val="0"/>
          <w:numId w:val="20"/>
        </w:numPr>
        <w:tabs>
          <w:tab w:val="left" w:pos="284"/>
        </w:tabs>
        <w:spacing w:after="0" w:line="240" w:lineRule="auto"/>
        <w:ind w:left="284" w:hanging="284"/>
        <w:contextualSpacing/>
        <w:jc w:val="both"/>
        <w:rPr>
          <w:rFonts w:ascii="Arial" w:eastAsia="Calibri" w:hAnsi="Arial" w:cs="Arial"/>
          <w:sz w:val="24"/>
        </w:rPr>
      </w:pPr>
      <w:r w:rsidRPr="00D00950">
        <w:rPr>
          <w:rFonts w:ascii="Arial" w:eastAsia="Calibri" w:hAnsi="Arial" w:cs="Arial"/>
          <w:sz w:val="24"/>
        </w:rPr>
        <w:t xml:space="preserve">Terenuri afectate gospodăririi pădurilor: </w:t>
      </w:r>
      <w:r w:rsidR="0046585D">
        <w:rPr>
          <w:rFonts w:ascii="Arial" w:eastAsia="Calibri" w:hAnsi="Arial" w:cs="Arial"/>
          <w:sz w:val="24"/>
        </w:rPr>
        <w:t>2</w:t>
      </w:r>
      <w:r w:rsidRPr="00D00950">
        <w:rPr>
          <w:rFonts w:ascii="Arial" w:eastAsia="Calibri" w:hAnsi="Arial" w:cs="Arial"/>
          <w:sz w:val="24"/>
        </w:rPr>
        <w:t>,</w:t>
      </w:r>
      <w:r w:rsidR="0046585D">
        <w:rPr>
          <w:rFonts w:ascii="Arial" w:eastAsia="Calibri" w:hAnsi="Arial" w:cs="Arial"/>
          <w:sz w:val="24"/>
        </w:rPr>
        <w:t>6</w:t>
      </w:r>
      <w:r w:rsidRPr="00D00950">
        <w:rPr>
          <w:rFonts w:ascii="Arial" w:eastAsia="Calibri" w:hAnsi="Arial" w:cs="Arial"/>
          <w:sz w:val="24"/>
        </w:rPr>
        <w:t xml:space="preserve"> ha</w:t>
      </w:r>
      <w:r w:rsidR="0046585D">
        <w:rPr>
          <w:rFonts w:ascii="Arial" w:eastAsia="Calibri" w:hAnsi="Arial" w:cs="Arial"/>
          <w:sz w:val="24"/>
        </w:rPr>
        <w:t xml:space="preserve"> din care:</w:t>
      </w:r>
    </w:p>
    <w:p w:rsidR="0046585D" w:rsidRDefault="0046585D" w:rsidP="0046585D">
      <w:pPr>
        <w:tabs>
          <w:tab w:val="left" w:pos="284"/>
        </w:tabs>
        <w:spacing w:after="0" w:line="240" w:lineRule="auto"/>
        <w:ind w:left="284"/>
        <w:contextualSpacing/>
        <w:jc w:val="both"/>
        <w:rPr>
          <w:rFonts w:ascii="Arial" w:eastAsia="Calibri" w:hAnsi="Arial" w:cs="Arial"/>
          <w:sz w:val="24"/>
        </w:rPr>
      </w:pPr>
      <w:r>
        <w:rPr>
          <w:rFonts w:ascii="Arial" w:eastAsia="Calibri" w:hAnsi="Arial" w:cs="Arial"/>
          <w:sz w:val="24"/>
        </w:rPr>
        <w:t>-</w:t>
      </w:r>
      <w:r w:rsidR="00CF76CF" w:rsidRPr="00D00950">
        <w:rPr>
          <w:rFonts w:ascii="Arial" w:eastAsia="Calibri" w:hAnsi="Arial" w:cs="Arial"/>
          <w:sz w:val="24"/>
        </w:rPr>
        <w:t xml:space="preserve"> </w:t>
      </w:r>
      <w:proofErr w:type="gramStart"/>
      <w:r w:rsidR="00CF76CF" w:rsidRPr="00D00950">
        <w:rPr>
          <w:rFonts w:ascii="Arial" w:eastAsia="Calibri" w:hAnsi="Arial" w:cs="Arial"/>
          <w:sz w:val="24"/>
        </w:rPr>
        <w:t>terenuri</w:t>
      </w:r>
      <w:proofErr w:type="gramEnd"/>
      <w:r w:rsidR="00CF76CF" w:rsidRPr="00D00950">
        <w:rPr>
          <w:rFonts w:ascii="Arial" w:eastAsia="Calibri" w:hAnsi="Arial" w:cs="Arial"/>
          <w:sz w:val="24"/>
        </w:rPr>
        <w:t xml:space="preserve"> pentru hrana vânatului</w:t>
      </w:r>
      <w:r>
        <w:rPr>
          <w:rFonts w:ascii="Arial" w:eastAsia="Calibri" w:hAnsi="Arial" w:cs="Arial"/>
          <w:sz w:val="24"/>
        </w:rPr>
        <w:t xml:space="preserve"> – 2,2 ha;</w:t>
      </w:r>
    </w:p>
    <w:p w:rsidR="00CF76CF" w:rsidRPr="00F305E6" w:rsidRDefault="0046585D" w:rsidP="0046585D">
      <w:pPr>
        <w:tabs>
          <w:tab w:val="left" w:pos="284"/>
        </w:tabs>
        <w:spacing w:after="0" w:line="240" w:lineRule="auto"/>
        <w:ind w:left="284"/>
        <w:contextualSpacing/>
        <w:jc w:val="both"/>
        <w:rPr>
          <w:rFonts w:ascii="Arial" w:eastAsia="Calibri" w:hAnsi="Arial" w:cs="Arial"/>
          <w:sz w:val="24"/>
        </w:rPr>
      </w:pPr>
      <w:r>
        <w:rPr>
          <w:rFonts w:ascii="Arial" w:eastAsia="Calibri" w:hAnsi="Arial" w:cs="Arial"/>
          <w:sz w:val="24"/>
        </w:rPr>
        <w:t xml:space="preserve">- </w:t>
      </w:r>
      <w:proofErr w:type="gramStart"/>
      <w:r>
        <w:rPr>
          <w:rFonts w:ascii="Arial" w:eastAsia="Calibri" w:hAnsi="Arial" w:cs="Arial"/>
          <w:sz w:val="24"/>
        </w:rPr>
        <w:t>clădiri</w:t>
      </w:r>
      <w:proofErr w:type="gramEnd"/>
      <w:r>
        <w:rPr>
          <w:rFonts w:ascii="Arial" w:eastAsia="Calibri" w:hAnsi="Arial" w:cs="Arial"/>
          <w:sz w:val="24"/>
        </w:rPr>
        <w:t>, curți și depozite permanente – 0,4 ha</w:t>
      </w:r>
      <w:r w:rsidR="00CF76CF" w:rsidRPr="00D00950">
        <w:rPr>
          <w:rFonts w:ascii="Arial" w:eastAsia="Calibri" w:hAnsi="Arial" w:cs="Arial"/>
          <w:sz w:val="24"/>
        </w:rPr>
        <w:t>.</w:t>
      </w:r>
    </w:p>
    <w:p w:rsidR="0046585D" w:rsidRDefault="0046585D" w:rsidP="00D00950">
      <w:pPr>
        <w:spacing w:after="0" w:line="240" w:lineRule="auto"/>
        <w:ind w:firstLine="708"/>
        <w:contextualSpacing/>
        <w:jc w:val="both"/>
        <w:rPr>
          <w:rFonts w:ascii="Arial" w:hAnsi="Arial" w:cs="Arial"/>
          <w:sz w:val="24"/>
          <w:szCs w:val="24"/>
        </w:rPr>
      </w:pPr>
    </w:p>
    <w:p w:rsidR="001C3856" w:rsidRPr="00D00950" w:rsidRDefault="001C3856" w:rsidP="00D00950">
      <w:pPr>
        <w:spacing w:after="0" w:line="240" w:lineRule="auto"/>
        <w:ind w:firstLine="708"/>
        <w:contextualSpacing/>
        <w:jc w:val="both"/>
        <w:rPr>
          <w:rFonts w:ascii="Arial" w:hAnsi="Arial" w:cs="Arial"/>
          <w:sz w:val="24"/>
          <w:szCs w:val="24"/>
        </w:rPr>
      </w:pPr>
      <w:r w:rsidRPr="00D00950">
        <w:rPr>
          <w:rFonts w:ascii="Arial" w:hAnsi="Arial" w:cs="Arial"/>
          <w:sz w:val="24"/>
          <w:szCs w:val="24"/>
        </w:rPr>
        <w:t>Z</w:t>
      </w:r>
      <w:r w:rsidRPr="00D00950">
        <w:rPr>
          <w:rFonts w:ascii="Arial" w:hAnsi="Arial" w:cs="Arial"/>
          <w:spacing w:val="-1"/>
          <w:sz w:val="24"/>
          <w:szCs w:val="24"/>
        </w:rPr>
        <w:t xml:space="preserve">onare funcțională </w:t>
      </w:r>
      <w:r w:rsidRPr="00D00950">
        <w:rPr>
          <w:rFonts w:ascii="Arial" w:hAnsi="Arial" w:cs="Arial"/>
          <w:sz w:val="24"/>
          <w:szCs w:val="24"/>
          <w:lang w:val="ro-RO"/>
        </w:rPr>
        <w:t xml:space="preserve">pe categorii funcționale </w:t>
      </w:r>
      <w:proofErr w:type="gramStart"/>
      <w:r w:rsidRPr="00D00950">
        <w:rPr>
          <w:rFonts w:ascii="Arial" w:hAnsi="Arial" w:cs="Arial"/>
          <w:sz w:val="24"/>
          <w:szCs w:val="24"/>
          <w:lang w:val="ro-RO"/>
        </w:rPr>
        <w:t>şi  tipuri</w:t>
      </w:r>
      <w:proofErr w:type="gramEnd"/>
      <w:r w:rsidRPr="00D00950">
        <w:rPr>
          <w:rFonts w:ascii="Arial" w:hAnsi="Arial" w:cs="Arial"/>
          <w:sz w:val="24"/>
          <w:szCs w:val="24"/>
          <w:lang w:val="ro-RO"/>
        </w:rPr>
        <w:t xml:space="preserve">  de  categorii  funcţionale</w:t>
      </w:r>
      <w:r w:rsidRPr="00D00950">
        <w:rPr>
          <w:rFonts w:ascii="Arial" w:hAnsi="Arial" w:cs="Arial"/>
          <w:sz w:val="24"/>
          <w:szCs w:val="24"/>
        </w:rPr>
        <w:t>:</w:t>
      </w:r>
    </w:p>
    <w:p w:rsidR="001C3856" w:rsidRPr="00D00950" w:rsidRDefault="001C3856" w:rsidP="00437C36">
      <w:pPr>
        <w:spacing w:after="0" w:line="240" w:lineRule="auto"/>
        <w:contextualSpacing/>
        <w:jc w:val="both"/>
        <w:rPr>
          <w:rFonts w:ascii="Arial" w:hAnsi="Arial" w:cs="Arial"/>
          <w:sz w:val="24"/>
          <w:szCs w:val="24"/>
          <w:lang w:val="ro-RO"/>
        </w:rPr>
      </w:pPr>
      <w:r w:rsidRPr="00D00950">
        <w:rPr>
          <w:rFonts w:ascii="Arial" w:hAnsi="Arial" w:cs="Arial"/>
          <w:sz w:val="24"/>
          <w:szCs w:val="24"/>
          <w:lang w:val="ro-RO"/>
        </w:rPr>
        <w:t xml:space="preserve">În grupa I funcţională s-a încadrat o suprafaţă de </w:t>
      </w:r>
      <w:r w:rsidR="0046585D">
        <w:rPr>
          <w:rFonts w:ascii="Arial" w:eastAsia="Calibri" w:hAnsi="Arial" w:cs="Arial"/>
          <w:sz w:val="24"/>
        </w:rPr>
        <w:t>3</w:t>
      </w:r>
      <w:r w:rsidR="001579D0">
        <w:rPr>
          <w:rFonts w:ascii="Arial" w:eastAsia="Calibri" w:hAnsi="Arial" w:cs="Arial"/>
          <w:sz w:val="24"/>
        </w:rPr>
        <w:t>8</w:t>
      </w:r>
      <w:r w:rsidR="0046585D">
        <w:rPr>
          <w:rFonts w:ascii="Arial" w:eastAsia="Calibri" w:hAnsi="Arial" w:cs="Arial"/>
          <w:sz w:val="24"/>
        </w:rPr>
        <w:t>4,5</w:t>
      </w:r>
      <w:r w:rsidR="00CF76CF" w:rsidRPr="00D00950">
        <w:rPr>
          <w:rFonts w:ascii="Arial" w:eastAsia="Calibri" w:hAnsi="Arial" w:cs="Arial"/>
          <w:sz w:val="24"/>
        </w:rPr>
        <w:t xml:space="preserve"> </w:t>
      </w:r>
      <w:r w:rsidRPr="00D00950">
        <w:rPr>
          <w:rFonts w:ascii="Arial" w:hAnsi="Arial" w:cs="Arial"/>
          <w:sz w:val="24"/>
          <w:szCs w:val="24"/>
          <w:lang w:val="ro-RO"/>
        </w:rPr>
        <w:t>ha, repartizată pe categorii funcţionale şi tipuri de categorii funcţionale, astfel:</w:t>
      </w:r>
    </w:p>
    <w:p w:rsidR="001579D0" w:rsidRDefault="00CF76CF" w:rsidP="001579D0">
      <w:pPr>
        <w:pStyle w:val="BodyTextIndent"/>
        <w:numPr>
          <w:ilvl w:val="1"/>
          <w:numId w:val="23"/>
        </w:numPr>
        <w:spacing w:after="0" w:line="240" w:lineRule="auto"/>
        <w:ind w:left="284" w:hanging="284"/>
        <w:contextualSpacing/>
        <w:jc w:val="both"/>
        <w:rPr>
          <w:rFonts w:ascii="Arial" w:eastAsia="Calibri" w:hAnsi="Arial" w:cs="Arial"/>
          <w:sz w:val="24"/>
        </w:rPr>
      </w:pPr>
      <w:r w:rsidRPr="00D00950">
        <w:rPr>
          <w:rFonts w:ascii="Arial" w:eastAsia="Calibri" w:hAnsi="Arial" w:cs="Arial"/>
          <w:sz w:val="24"/>
        </w:rPr>
        <w:t xml:space="preserve">1.2A - Păduri situate pe stâncării, pe grohotișuri, pe terenuri cu eroziune în adâncime, pe terenuri cu înclinarea mai mare de 30g T.II – </w:t>
      </w:r>
      <w:r w:rsidR="001579D0">
        <w:rPr>
          <w:rFonts w:ascii="Arial" w:eastAsia="Calibri" w:hAnsi="Arial" w:cs="Arial"/>
          <w:sz w:val="24"/>
        </w:rPr>
        <w:t>21,3</w:t>
      </w:r>
      <w:r w:rsidRPr="00D00950">
        <w:rPr>
          <w:rFonts w:ascii="Arial" w:eastAsia="Calibri" w:hAnsi="Arial" w:cs="Arial"/>
          <w:sz w:val="24"/>
        </w:rPr>
        <w:t xml:space="preserve"> ha;</w:t>
      </w:r>
    </w:p>
    <w:p w:rsidR="001579D0" w:rsidRDefault="001579D0" w:rsidP="001579D0">
      <w:pPr>
        <w:pStyle w:val="BodyTextIndent"/>
        <w:numPr>
          <w:ilvl w:val="1"/>
          <w:numId w:val="23"/>
        </w:numPr>
        <w:spacing w:after="0" w:line="240" w:lineRule="auto"/>
        <w:ind w:left="284" w:hanging="284"/>
        <w:contextualSpacing/>
        <w:jc w:val="both"/>
        <w:rPr>
          <w:rFonts w:ascii="Arial" w:eastAsia="Calibri" w:hAnsi="Arial" w:cs="Arial"/>
          <w:sz w:val="24"/>
        </w:rPr>
      </w:pPr>
      <w:r>
        <w:rPr>
          <w:rFonts w:ascii="Arial" w:eastAsia="Calibri" w:hAnsi="Arial" w:cs="Arial"/>
          <w:sz w:val="24"/>
        </w:rPr>
        <w:t>1.</w:t>
      </w:r>
      <w:r w:rsidRPr="001579D0">
        <w:rPr>
          <w:rFonts w:ascii="Arial" w:eastAsia="Calibri" w:hAnsi="Arial" w:cs="Arial"/>
          <w:sz w:val="24"/>
        </w:rPr>
        <w:t>2C</w:t>
      </w:r>
      <w:r>
        <w:rPr>
          <w:rFonts w:ascii="Arial" w:eastAsia="Calibri" w:hAnsi="Arial" w:cs="Arial"/>
          <w:sz w:val="24"/>
        </w:rPr>
        <w:t xml:space="preserve"> - </w:t>
      </w:r>
      <w:r w:rsidRPr="001579D0">
        <w:rPr>
          <w:rFonts w:ascii="Arial" w:eastAsia="Calibri" w:hAnsi="Arial" w:cs="Arial"/>
          <w:sz w:val="24"/>
        </w:rPr>
        <w:t>Benzile de păd</w:t>
      </w:r>
      <w:r>
        <w:rPr>
          <w:rFonts w:ascii="Arial" w:eastAsia="Calibri" w:hAnsi="Arial" w:cs="Arial"/>
          <w:sz w:val="24"/>
        </w:rPr>
        <w:t>ure din jurul golurilor alpine</w:t>
      </w:r>
      <w:r w:rsidRPr="001579D0">
        <w:rPr>
          <w:rFonts w:ascii="Arial" w:eastAsia="Calibri" w:hAnsi="Arial" w:cs="Arial"/>
          <w:sz w:val="24"/>
        </w:rPr>
        <w:t xml:space="preserve"> T.II</w:t>
      </w:r>
      <w:r>
        <w:rPr>
          <w:rFonts w:ascii="Arial" w:eastAsia="Calibri" w:hAnsi="Arial" w:cs="Arial"/>
          <w:sz w:val="24"/>
        </w:rPr>
        <w:t xml:space="preserve"> - </w:t>
      </w:r>
      <w:r w:rsidRPr="001579D0">
        <w:rPr>
          <w:rFonts w:ascii="Arial" w:eastAsia="Calibri" w:hAnsi="Arial" w:cs="Arial"/>
          <w:sz w:val="24"/>
        </w:rPr>
        <w:t>53,3</w:t>
      </w:r>
      <w:r>
        <w:rPr>
          <w:rFonts w:ascii="Arial" w:eastAsia="Calibri" w:hAnsi="Arial" w:cs="Arial"/>
          <w:sz w:val="24"/>
        </w:rPr>
        <w:t xml:space="preserve"> ha;</w:t>
      </w:r>
    </w:p>
    <w:p w:rsidR="001579D0" w:rsidRDefault="001579D0" w:rsidP="001579D0">
      <w:pPr>
        <w:pStyle w:val="BodyTextIndent"/>
        <w:numPr>
          <w:ilvl w:val="1"/>
          <w:numId w:val="23"/>
        </w:numPr>
        <w:spacing w:after="0" w:line="240" w:lineRule="auto"/>
        <w:ind w:left="284" w:hanging="284"/>
        <w:contextualSpacing/>
        <w:jc w:val="both"/>
        <w:rPr>
          <w:rFonts w:ascii="Arial" w:eastAsia="Calibri" w:hAnsi="Arial" w:cs="Arial"/>
          <w:sz w:val="24"/>
        </w:rPr>
      </w:pPr>
      <w:r>
        <w:rPr>
          <w:rFonts w:ascii="Arial" w:eastAsia="Calibri" w:hAnsi="Arial" w:cs="Arial"/>
          <w:sz w:val="24"/>
        </w:rPr>
        <w:t>1.2</w:t>
      </w:r>
      <w:r w:rsidRPr="001579D0">
        <w:rPr>
          <w:rFonts w:ascii="Arial" w:eastAsia="Calibri" w:hAnsi="Arial" w:cs="Arial"/>
          <w:sz w:val="24"/>
        </w:rPr>
        <w:t>I</w:t>
      </w:r>
      <w:r>
        <w:rPr>
          <w:rFonts w:ascii="Arial" w:eastAsia="Calibri" w:hAnsi="Arial" w:cs="Arial"/>
          <w:sz w:val="24"/>
        </w:rPr>
        <w:t xml:space="preserve"> - </w:t>
      </w:r>
      <w:r w:rsidRPr="001579D0">
        <w:rPr>
          <w:rFonts w:ascii="Arial" w:eastAsia="Calibri" w:hAnsi="Arial" w:cs="Arial"/>
          <w:sz w:val="24"/>
        </w:rPr>
        <w:t>Păduri situate pe terenu</w:t>
      </w:r>
      <w:r>
        <w:rPr>
          <w:rFonts w:ascii="Arial" w:eastAsia="Calibri" w:hAnsi="Arial" w:cs="Arial"/>
          <w:sz w:val="24"/>
        </w:rPr>
        <w:t xml:space="preserve">ri cu înmlăştinare permanentă </w:t>
      </w:r>
      <w:r w:rsidRPr="001579D0">
        <w:rPr>
          <w:rFonts w:ascii="Arial" w:eastAsia="Calibri" w:hAnsi="Arial" w:cs="Arial"/>
          <w:sz w:val="24"/>
        </w:rPr>
        <w:t>T.II</w:t>
      </w:r>
      <w:r>
        <w:rPr>
          <w:rFonts w:ascii="Arial" w:eastAsia="Calibri" w:hAnsi="Arial" w:cs="Arial"/>
          <w:sz w:val="24"/>
        </w:rPr>
        <w:t xml:space="preserve"> - </w:t>
      </w:r>
      <w:r w:rsidRPr="001579D0">
        <w:rPr>
          <w:rFonts w:ascii="Arial" w:eastAsia="Calibri" w:hAnsi="Arial" w:cs="Arial"/>
          <w:sz w:val="24"/>
        </w:rPr>
        <w:t>11,5</w:t>
      </w:r>
      <w:r>
        <w:rPr>
          <w:rFonts w:ascii="Arial" w:eastAsia="Calibri" w:hAnsi="Arial" w:cs="Arial"/>
          <w:sz w:val="24"/>
        </w:rPr>
        <w:t xml:space="preserve"> ha;</w:t>
      </w:r>
    </w:p>
    <w:p w:rsidR="001579D0" w:rsidRDefault="001579D0" w:rsidP="001579D0">
      <w:pPr>
        <w:pStyle w:val="BodyTextIndent"/>
        <w:numPr>
          <w:ilvl w:val="1"/>
          <w:numId w:val="23"/>
        </w:numPr>
        <w:spacing w:after="0" w:line="240" w:lineRule="auto"/>
        <w:ind w:left="284" w:hanging="284"/>
        <w:contextualSpacing/>
        <w:jc w:val="both"/>
        <w:rPr>
          <w:rFonts w:ascii="Arial" w:eastAsia="Calibri" w:hAnsi="Arial" w:cs="Arial"/>
          <w:sz w:val="24"/>
        </w:rPr>
      </w:pPr>
      <w:r w:rsidRPr="001579D0">
        <w:rPr>
          <w:rFonts w:ascii="Arial" w:eastAsia="Calibri" w:hAnsi="Arial" w:cs="Arial"/>
          <w:sz w:val="24"/>
        </w:rPr>
        <w:t>1.</w:t>
      </w:r>
      <w:r>
        <w:rPr>
          <w:rFonts w:ascii="Arial" w:eastAsia="Calibri" w:hAnsi="Arial" w:cs="Arial"/>
          <w:sz w:val="24"/>
        </w:rPr>
        <w:t>3</w:t>
      </w:r>
      <w:r w:rsidRPr="001579D0">
        <w:rPr>
          <w:rFonts w:ascii="Arial" w:eastAsia="Calibri" w:hAnsi="Arial" w:cs="Arial"/>
          <w:sz w:val="24"/>
        </w:rPr>
        <w:t>F</w:t>
      </w:r>
      <w:r>
        <w:rPr>
          <w:rFonts w:ascii="Arial" w:eastAsia="Calibri" w:hAnsi="Arial" w:cs="Arial"/>
          <w:sz w:val="24"/>
        </w:rPr>
        <w:t xml:space="preserve"> - </w:t>
      </w:r>
      <w:r w:rsidRPr="001579D0">
        <w:rPr>
          <w:rFonts w:ascii="Arial" w:eastAsia="Calibri" w:hAnsi="Arial" w:cs="Arial"/>
          <w:sz w:val="24"/>
        </w:rPr>
        <w:t xml:space="preserve">Păduri situate la mare altitudine în condiţii foarte grele de regenerare </w:t>
      </w:r>
      <w:r w:rsidR="00437C36">
        <w:rPr>
          <w:rFonts w:ascii="Arial" w:eastAsia="Calibri" w:hAnsi="Arial" w:cs="Arial"/>
          <w:sz w:val="24"/>
        </w:rPr>
        <w:t>(</w:t>
      </w:r>
      <w:r>
        <w:rPr>
          <w:rFonts w:ascii="Arial" w:eastAsia="Calibri" w:hAnsi="Arial" w:cs="Arial"/>
          <w:sz w:val="24"/>
        </w:rPr>
        <w:t xml:space="preserve">găuri de aer, stațiuni cu vânturi reci) - </w:t>
      </w:r>
      <w:r w:rsidRPr="001579D0">
        <w:rPr>
          <w:rFonts w:ascii="Arial" w:eastAsia="Calibri" w:hAnsi="Arial" w:cs="Arial"/>
          <w:sz w:val="24"/>
        </w:rPr>
        <w:t>210,7</w:t>
      </w:r>
      <w:r>
        <w:rPr>
          <w:rFonts w:ascii="Arial" w:eastAsia="Calibri" w:hAnsi="Arial" w:cs="Arial"/>
          <w:sz w:val="24"/>
        </w:rPr>
        <w:t xml:space="preserve"> ha;</w:t>
      </w:r>
    </w:p>
    <w:p w:rsidR="001579D0" w:rsidRPr="00437C36" w:rsidRDefault="001579D0" w:rsidP="00437C36">
      <w:pPr>
        <w:pStyle w:val="BodyTextIndent"/>
        <w:numPr>
          <w:ilvl w:val="1"/>
          <w:numId w:val="23"/>
        </w:numPr>
        <w:spacing w:after="0" w:line="240" w:lineRule="auto"/>
        <w:ind w:left="284" w:hanging="284"/>
        <w:contextualSpacing/>
        <w:jc w:val="both"/>
        <w:rPr>
          <w:rFonts w:ascii="Arial" w:eastAsia="Calibri" w:hAnsi="Arial" w:cs="Arial"/>
          <w:sz w:val="24"/>
        </w:rPr>
      </w:pPr>
      <w:r>
        <w:rPr>
          <w:rFonts w:ascii="Arial" w:eastAsia="Calibri" w:hAnsi="Arial" w:cs="Arial"/>
          <w:sz w:val="24"/>
        </w:rPr>
        <w:t>1.</w:t>
      </w:r>
      <w:r w:rsidRPr="001579D0">
        <w:rPr>
          <w:rFonts w:ascii="Arial" w:eastAsia="Calibri" w:hAnsi="Arial" w:cs="Arial"/>
          <w:sz w:val="24"/>
        </w:rPr>
        <w:t>5</w:t>
      </w:r>
      <w:r>
        <w:rPr>
          <w:rFonts w:ascii="Arial" w:eastAsia="Calibri" w:hAnsi="Arial" w:cs="Arial"/>
          <w:sz w:val="24"/>
        </w:rPr>
        <w:t xml:space="preserve"> I</w:t>
      </w:r>
      <w:r w:rsidR="00437C36">
        <w:rPr>
          <w:rFonts w:ascii="Arial" w:eastAsia="Calibri" w:hAnsi="Arial" w:cs="Arial"/>
          <w:sz w:val="24"/>
        </w:rPr>
        <w:t xml:space="preserve"> – Zonele de pădure</w:t>
      </w:r>
      <w:r w:rsidRPr="00437C36">
        <w:rPr>
          <w:rFonts w:ascii="Arial" w:eastAsia="Calibri" w:hAnsi="Arial" w:cs="Arial"/>
          <w:sz w:val="24"/>
        </w:rPr>
        <w:t xml:space="preserve"> destinate ocrotirii unor specii rare din fauna indigenă </w:t>
      </w:r>
      <w:r w:rsidR="00437C36">
        <w:rPr>
          <w:rFonts w:ascii="Arial" w:eastAsia="Calibri" w:hAnsi="Arial" w:cs="Arial"/>
          <w:sz w:val="24"/>
        </w:rPr>
        <w:t>(zone de rotire a cocoșului de munte)</w:t>
      </w:r>
      <w:r w:rsidRPr="00437C36">
        <w:rPr>
          <w:rFonts w:ascii="Arial" w:eastAsia="Calibri" w:hAnsi="Arial" w:cs="Arial"/>
          <w:sz w:val="24"/>
        </w:rPr>
        <w:t xml:space="preserve"> T.II</w:t>
      </w:r>
      <w:r w:rsidR="00437C36">
        <w:rPr>
          <w:rFonts w:ascii="Arial" w:eastAsia="Calibri" w:hAnsi="Arial" w:cs="Arial"/>
          <w:sz w:val="24"/>
        </w:rPr>
        <w:t xml:space="preserve"> - </w:t>
      </w:r>
      <w:r w:rsidRPr="00437C36">
        <w:rPr>
          <w:rFonts w:ascii="Arial" w:eastAsia="Calibri" w:hAnsi="Arial" w:cs="Arial"/>
          <w:sz w:val="24"/>
        </w:rPr>
        <w:t>64,0</w:t>
      </w:r>
      <w:r w:rsidR="00437C36">
        <w:rPr>
          <w:rFonts w:ascii="Arial" w:eastAsia="Calibri" w:hAnsi="Arial" w:cs="Arial"/>
          <w:sz w:val="24"/>
        </w:rPr>
        <w:t xml:space="preserve"> ha</w:t>
      </w:r>
    </w:p>
    <w:p w:rsidR="00CF76CF" w:rsidRPr="00437C36" w:rsidRDefault="00CF76CF" w:rsidP="00437C36">
      <w:pPr>
        <w:pStyle w:val="BodyTextIndent"/>
        <w:numPr>
          <w:ilvl w:val="1"/>
          <w:numId w:val="23"/>
        </w:numPr>
        <w:spacing w:after="0" w:line="240" w:lineRule="auto"/>
        <w:ind w:left="284" w:hanging="284"/>
        <w:contextualSpacing/>
        <w:jc w:val="both"/>
        <w:rPr>
          <w:rFonts w:ascii="Arial" w:eastAsia="Calibri" w:hAnsi="Arial" w:cs="Arial"/>
          <w:sz w:val="24"/>
        </w:rPr>
      </w:pPr>
      <w:r w:rsidRPr="00D00950">
        <w:rPr>
          <w:rFonts w:ascii="Arial" w:eastAsia="Calibri" w:hAnsi="Arial" w:cs="Arial"/>
          <w:sz w:val="24"/>
        </w:rPr>
        <w:t>1.5P - Păduri constituite din parcele întregi limitrofe zonelor de protecţie integrală din Parcul Na</w:t>
      </w:r>
      <w:r w:rsidR="00437C36">
        <w:rPr>
          <w:rFonts w:ascii="Arial" w:eastAsia="Calibri" w:hAnsi="Arial" w:cs="Arial"/>
          <w:sz w:val="24"/>
        </w:rPr>
        <w:t>ţional Călimani T.II -</w:t>
      </w:r>
      <w:r w:rsidRPr="00D00950">
        <w:rPr>
          <w:rFonts w:ascii="Arial" w:eastAsia="Calibri" w:hAnsi="Arial" w:cs="Arial"/>
          <w:sz w:val="24"/>
        </w:rPr>
        <w:t xml:space="preserve"> </w:t>
      </w:r>
      <w:r w:rsidR="00437C36">
        <w:rPr>
          <w:rFonts w:ascii="Arial" w:eastAsia="Calibri" w:hAnsi="Arial" w:cs="Arial"/>
          <w:sz w:val="24"/>
        </w:rPr>
        <w:t>23</w:t>
      </w:r>
      <w:proofErr w:type="gramStart"/>
      <w:r w:rsidR="00437C36">
        <w:rPr>
          <w:rFonts w:ascii="Arial" w:eastAsia="Calibri" w:hAnsi="Arial" w:cs="Arial"/>
          <w:sz w:val="24"/>
        </w:rPr>
        <w:t>,7</w:t>
      </w:r>
      <w:proofErr w:type="gramEnd"/>
      <w:r w:rsidR="00437C36">
        <w:rPr>
          <w:rFonts w:ascii="Arial" w:eastAsia="Calibri" w:hAnsi="Arial" w:cs="Arial"/>
          <w:sz w:val="24"/>
        </w:rPr>
        <w:t xml:space="preserve"> ha</w:t>
      </w:r>
      <w:r w:rsidR="00DB5B83" w:rsidRPr="00437C36">
        <w:rPr>
          <w:rFonts w:ascii="Arial" w:hAnsi="Arial" w:cs="Arial"/>
          <w:sz w:val="24"/>
        </w:rPr>
        <w:t>.</w:t>
      </w:r>
    </w:p>
    <w:p w:rsidR="00437C36" w:rsidRDefault="00437C36" w:rsidP="00437C36">
      <w:pPr>
        <w:pStyle w:val="Texttabel"/>
        <w:ind w:left="0"/>
        <w:contextualSpacing/>
        <w:jc w:val="both"/>
        <w:rPr>
          <w:rFonts w:ascii="Arial" w:hAnsi="Arial" w:cs="Arial"/>
          <w:sz w:val="24"/>
        </w:rPr>
      </w:pPr>
      <w:r>
        <w:rPr>
          <w:rFonts w:ascii="Arial" w:hAnsi="Arial" w:cs="Arial"/>
          <w:sz w:val="24"/>
        </w:rPr>
        <w:t>Grupa a II-a funcțională - 1906,5 ha:</w:t>
      </w:r>
    </w:p>
    <w:p w:rsidR="00437C36" w:rsidRPr="00437C36" w:rsidRDefault="00437C36" w:rsidP="00437C36">
      <w:pPr>
        <w:pStyle w:val="Default"/>
        <w:numPr>
          <w:ilvl w:val="0"/>
          <w:numId w:val="25"/>
        </w:numPr>
        <w:ind w:left="284" w:hanging="284"/>
        <w:jc w:val="both"/>
        <w:rPr>
          <w:rFonts w:eastAsiaTheme="minorHAnsi"/>
        </w:rPr>
      </w:pPr>
      <w:r w:rsidRPr="00437C36">
        <w:t xml:space="preserve">2.1B - </w:t>
      </w:r>
      <w:r w:rsidRPr="00437C36">
        <w:rPr>
          <w:rFonts w:eastAsiaTheme="minorHAnsi"/>
        </w:rPr>
        <w:t xml:space="preserve">Păduri destinate să producă, în principal, arbori groşi de calitate superioară pentru lemn de </w:t>
      </w:r>
      <w:proofErr w:type="gramStart"/>
      <w:r w:rsidRPr="00437C36">
        <w:rPr>
          <w:rFonts w:eastAsiaTheme="minorHAnsi"/>
        </w:rPr>
        <w:t>cherestea  T.VI</w:t>
      </w:r>
      <w:proofErr w:type="gramEnd"/>
      <w:r w:rsidRPr="00437C36">
        <w:rPr>
          <w:rFonts w:eastAsiaTheme="minorHAnsi"/>
        </w:rPr>
        <w:t xml:space="preserve"> </w:t>
      </w:r>
      <w:r>
        <w:rPr>
          <w:rFonts w:eastAsiaTheme="minorHAnsi"/>
        </w:rPr>
        <w:t xml:space="preserve"> - </w:t>
      </w:r>
      <w:r>
        <w:t>1906,5 ha.</w:t>
      </w:r>
    </w:p>
    <w:p w:rsidR="00437C36" w:rsidRPr="00D00950" w:rsidRDefault="00437C36" w:rsidP="00437C36">
      <w:pPr>
        <w:pStyle w:val="Texttabel"/>
        <w:ind w:left="0"/>
        <w:contextualSpacing/>
        <w:jc w:val="both"/>
        <w:rPr>
          <w:rFonts w:ascii="Arial" w:eastAsia="Times New Roman" w:hAnsi="Arial" w:cs="Arial"/>
          <w:sz w:val="24"/>
          <w:szCs w:val="24"/>
          <w:lang w:eastAsia="en-US"/>
        </w:rPr>
      </w:pPr>
    </w:p>
    <w:p w:rsidR="001C3856" w:rsidRPr="00D00950" w:rsidRDefault="001C3856" w:rsidP="00D00950">
      <w:pPr>
        <w:spacing w:after="0" w:line="240" w:lineRule="auto"/>
        <w:ind w:firstLine="708"/>
        <w:contextualSpacing/>
        <w:jc w:val="both"/>
        <w:rPr>
          <w:rFonts w:ascii="Arial" w:hAnsi="Arial" w:cs="Arial"/>
          <w:sz w:val="24"/>
          <w:szCs w:val="24"/>
        </w:rPr>
      </w:pPr>
      <w:r w:rsidRPr="00D00950">
        <w:rPr>
          <w:rFonts w:ascii="Arial" w:hAnsi="Arial" w:cs="Arial"/>
          <w:sz w:val="24"/>
          <w:szCs w:val="24"/>
        </w:rPr>
        <w:t xml:space="preserve">Gospodărirea pădurilor urmează </w:t>
      </w:r>
      <w:proofErr w:type="gramStart"/>
      <w:r w:rsidRPr="00D00950">
        <w:rPr>
          <w:rFonts w:ascii="Arial" w:hAnsi="Arial" w:cs="Arial"/>
          <w:sz w:val="24"/>
          <w:szCs w:val="24"/>
        </w:rPr>
        <w:t>să</w:t>
      </w:r>
      <w:proofErr w:type="gramEnd"/>
      <w:r w:rsidRPr="00D00950">
        <w:rPr>
          <w:rFonts w:ascii="Arial" w:hAnsi="Arial" w:cs="Arial"/>
          <w:sz w:val="24"/>
          <w:szCs w:val="24"/>
        </w:rPr>
        <w:t xml:space="preserve"> se realizeze diferenţiat, în raport de funcţiile atribuite arboretelor. În acest scop </w:t>
      </w:r>
      <w:r w:rsidRPr="00D00950">
        <w:rPr>
          <w:rFonts w:ascii="Arial" w:hAnsi="Arial" w:cs="Arial"/>
          <w:spacing w:val="-1"/>
          <w:sz w:val="24"/>
          <w:szCs w:val="24"/>
        </w:rPr>
        <w:t>a</w:t>
      </w:r>
      <w:r w:rsidRPr="00D00950">
        <w:rPr>
          <w:rFonts w:ascii="Arial" w:hAnsi="Arial" w:cs="Arial"/>
          <w:sz w:val="24"/>
          <w:szCs w:val="24"/>
        </w:rPr>
        <w:t xml:space="preserve">u </w:t>
      </w:r>
      <w:r w:rsidRPr="00D00950">
        <w:rPr>
          <w:rFonts w:ascii="Arial" w:hAnsi="Arial" w:cs="Arial"/>
          <w:spacing w:val="-1"/>
          <w:sz w:val="24"/>
          <w:szCs w:val="24"/>
        </w:rPr>
        <w:t>f</w:t>
      </w:r>
      <w:r w:rsidRPr="00D00950">
        <w:rPr>
          <w:rFonts w:ascii="Arial" w:hAnsi="Arial" w:cs="Arial"/>
          <w:sz w:val="24"/>
          <w:szCs w:val="24"/>
        </w:rPr>
        <w:t xml:space="preserve">ost </w:t>
      </w:r>
      <w:r w:rsidRPr="00D00950">
        <w:rPr>
          <w:rFonts w:ascii="Arial" w:hAnsi="Arial" w:cs="Arial"/>
          <w:spacing w:val="-1"/>
          <w:sz w:val="24"/>
          <w:szCs w:val="24"/>
        </w:rPr>
        <w:t>c</w:t>
      </w:r>
      <w:r w:rsidRPr="00D00950">
        <w:rPr>
          <w:rFonts w:ascii="Arial" w:hAnsi="Arial" w:cs="Arial"/>
          <w:sz w:val="24"/>
          <w:szCs w:val="24"/>
        </w:rPr>
        <w:t>ons</w:t>
      </w:r>
      <w:r w:rsidRPr="00D00950">
        <w:rPr>
          <w:rFonts w:ascii="Arial" w:hAnsi="Arial" w:cs="Arial"/>
          <w:spacing w:val="1"/>
          <w:sz w:val="24"/>
          <w:szCs w:val="24"/>
        </w:rPr>
        <w:t>tit</w:t>
      </w:r>
      <w:r w:rsidRPr="00D00950">
        <w:rPr>
          <w:rFonts w:ascii="Arial" w:hAnsi="Arial" w:cs="Arial"/>
          <w:sz w:val="24"/>
          <w:szCs w:val="24"/>
        </w:rPr>
        <w:t>u</w:t>
      </w:r>
      <w:r w:rsidRPr="00D00950">
        <w:rPr>
          <w:rFonts w:ascii="Arial" w:hAnsi="Arial" w:cs="Arial"/>
          <w:spacing w:val="1"/>
          <w:sz w:val="24"/>
          <w:szCs w:val="24"/>
        </w:rPr>
        <w:t>it</w:t>
      </w:r>
      <w:r w:rsidRPr="00D00950">
        <w:rPr>
          <w:rFonts w:ascii="Arial" w:hAnsi="Arial" w:cs="Arial"/>
          <w:sz w:val="24"/>
          <w:szCs w:val="24"/>
        </w:rPr>
        <w:t>e u</w:t>
      </w:r>
      <w:r w:rsidRPr="00D00950">
        <w:rPr>
          <w:rFonts w:ascii="Arial" w:hAnsi="Arial" w:cs="Arial"/>
          <w:spacing w:val="-1"/>
          <w:sz w:val="24"/>
          <w:szCs w:val="24"/>
        </w:rPr>
        <w:t>r</w:t>
      </w:r>
      <w:r w:rsidRPr="00D00950">
        <w:rPr>
          <w:rFonts w:ascii="Arial" w:hAnsi="Arial" w:cs="Arial"/>
          <w:spacing w:val="1"/>
          <w:sz w:val="24"/>
          <w:szCs w:val="24"/>
        </w:rPr>
        <w:t>m</w:t>
      </w:r>
      <w:r w:rsidRPr="00D00950">
        <w:rPr>
          <w:rFonts w:ascii="Arial" w:hAnsi="Arial" w:cs="Arial"/>
          <w:spacing w:val="-1"/>
          <w:sz w:val="24"/>
          <w:szCs w:val="24"/>
        </w:rPr>
        <w:t>ă</w:t>
      </w:r>
      <w:r w:rsidRPr="00D00950">
        <w:rPr>
          <w:rFonts w:ascii="Arial" w:hAnsi="Arial" w:cs="Arial"/>
          <w:spacing w:val="1"/>
          <w:sz w:val="24"/>
          <w:szCs w:val="24"/>
        </w:rPr>
        <w:t>t</w:t>
      </w:r>
      <w:r w:rsidRPr="00D00950">
        <w:rPr>
          <w:rFonts w:ascii="Arial" w:hAnsi="Arial" w:cs="Arial"/>
          <w:sz w:val="24"/>
          <w:szCs w:val="24"/>
        </w:rPr>
        <w:t>o</w:t>
      </w:r>
      <w:r w:rsidRPr="00D00950">
        <w:rPr>
          <w:rFonts w:ascii="Arial" w:hAnsi="Arial" w:cs="Arial"/>
          <w:spacing w:val="-1"/>
          <w:sz w:val="24"/>
          <w:szCs w:val="24"/>
        </w:rPr>
        <w:t>are</w:t>
      </w:r>
      <w:r w:rsidRPr="00D00950">
        <w:rPr>
          <w:rFonts w:ascii="Arial" w:hAnsi="Arial" w:cs="Arial"/>
          <w:spacing w:val="3"/>
          <w:sz w:val="24"/>
          <w:szCs w:val="24"/>
        </w:rPr>
        <w:t>l</w:t>
      </w:r>
      <w:r w:rsidRPr="00D00950">
        <w:rPr>
          <w:rFonts w:ascii="Arial" w:hAnsi="Arial" w:cs="Arial"/>
          <w:sz w:val="24"/>
          <w:szCs w:val="24"/>
        </w:rPr>
        <w:t xml:space="preserve">e </w:t>
      </w:r>
      <w:r w:rsidRPr="00D00950">
        <w:rPr>
          <w:rFonts w:ascii="Arial" w:hAnsi="Arial" w:cs="Arial"/>
          <w:spacing w:val="-5"/>
          <w:sz w:val="24"/>
          <w:szCs w:val="24"/>
        </w:rPr>
        <w:t xml:space="preserve">subunități </w:t>
      </w:r>
      <w:r w:rsidRPr="00D00950">
        <w:rPr>
          <w:rFonts w:ascii="Arial" w:hAnsi="Arial" w:cs="Arial"/>
          <w:sz w:val="24"/>
          <w:szCs w:val="24"/>
        </w:rPr>
        <w:t>de</w:t>
      </w:r>
      <w:r w:rsidRPr="00D00950">
        <w:rPr>
          <w:rFonts w:ascii="Arial" w:hAnsi="Arial" w:cs="Arial"/>
          <w:spacing w:val="-2"/>
          <w:sz w:val="24"/>
          <w:szCs w:val="24"/>
        </w:rPr>
        <w:t xml:space="preserve"> g</w:t>
      </w:r>
      <w:r w:rsidRPr="00D00950">
        <w:rPr>
          <w:rFonts w:ascii="Arial" w:hAnsi="Arial" w:cs="Arial"/>
          <w:sz w:val="24"/>
          <w:szCs w:val="24"/>
        </w:rPr>
        <w:t>ospod</w:t>
      </w:r>
      <w:r w:rsidRPr="00D00950">
        <w:rPr>
          <w:rFonts w:ascii="Arial" w:hAnsi="Arial" w:cs="Arial"/>
          <w:spacing w:val="2"/>
          <w:sz w:val="24"/>
          <w:szCs w:val="24"/>
        </w:rPr>
        <w:t>ă</w:t>
      </w:r>
      <w:r w:rsidRPr="00D00950">
        <w:rPr>
          <w:rFonts w:ascii="Arial" w:hAnsi="Arial" w:cs="Arial"/>
          <w:spacing w:val="-1"/>
          <w:sz w:val="24"/>
          <w:szCs w:val="24"/>
        </w:rPr>
        <w:t>r</w:t>
      </w:r>
      <w:r w:rsidRPr="00D00950">
        <w:rPr>
          <w:rFonts w:ascii="Arial" w:hAnsi="Arial" w:cs="Arial"/>
          <w:spacing w:val="1"/>
          <w:sz w:val="24"/>
          <w:szCs w:val="24"/>
        </w:rPr>
        <w:t>i</w:t>
      </w:r>
      <w:r w:rsidRPr="00D00950">
        <w:rPr>
          <w:rFonts w:ascii="Arial" w:hAnsi="Arial" w:cs="Arial"/>
          <w:spacing w:val="-1"/>
          <w:sz w:val="24"/>
          <w:szCs w:val="24"/>
        </w:rPr>
        <w:t>r</w:t>
      </w:r>
      <w:r w:rsidRPr="00D00950">
        <w:rPr>
          <w:rFonts w:ascii="Arial" w:hAnsi="Arial" w:cs="Arial"/>
          <w:sz w:val="24"/>
          <w:szCs w:val="24"/>
        </w:rPr>
        <w:t>e:</w:t>
      </w:r>
    </w:p>
    <w:p w:rsidR="00CF76CF" w:rsidRPr="00D00950" w:rsidRDefault="00CF76CF" w:rsidP="00D00950">
      <w:pPr>
        <w:pStyle w:val="BodyTextIndent"/>
        <w:numPr>
          <w:ilvl w:val="0"/>
          <w:numId w:val="17"/>
        </w:numPr>
        <w:spacing w:after="0" w:line="240" w:lineRule="auto"/>
        <w:contextualSpacing/>
        <w:jc w:val="both"/>
        <w:rPr>
          <w:rFonts w:ascii="Arial" w:eastAsia="Calibri" w:hAnsi="Arial" w:cs="Arial"/>
          <w:sz w:val="24"/>
        </w:rPr>
      </w:pPr>
      <w:r w:rsidRPr="00D00950">
        <w:rPr>
          <w:rFonts w:ascii="Arial" w:eastAsia="Calibri" w:hAnsi="Arial" w:cs="Arial"/>
          <w:sz w:val="24"/>
        </w:rPr>
        <w:t xml:space="preserve">S.U.P. A – codru regulat , sortimente obişnuite: </w:t>
      </w:r>
      <w:r w:rsidR="00437C36">
        <w:rPr>
          <w:rFonts w:ascii="Arial" w:eastAsia="Calibri" w:hAnsi="Arial" w:cs="Arial"/>
          <w:sz w:val="24"/>
        </w:rPr>
        <w:t>1890</w:t>
      </w:r>
      <w:r w:rsidRPr="00D00950">
        <w:rPr>
          <w:rFonts w:ascii="Arial" w:eastAsia="Calibri" w:hAnsi="Arial" w:cs="Arial"/>
          <w:sz w:val="24"/>
        </w:rPr>
        <w:t>,</w:t>
      </w:r>
      <w:r w:rsidR="00437C36">
        <w:rPr>
          <w:rFonts w:ascii="Arial" w:eastAsia="Calibri" w:hAnsi="Arial" w:cs="Arial"/>
          <w:sz w:val="24"/>
        </w:rPr>
        <w:t>1</w:t>
      </w:r>
      <w:r w:rsidRPr="00D00950">
        <w:rPr>
          <w:rFonts w:ascii="Arial" w:eastAsia="Calibri" w:hAnsi="Arial" w:cs="Arial"/>
          <w:sz w:val="24"/>
        </w:rPr>
        <w:t xml:space="preserve"> ha;</w:t>
      </w:r>
    </w:p>
    <w:p w:rsidR="007D222E" w:rsidRPr="00F305E6" w:rsidRDefault="00CF76CF" w:rsidP="00F305E6">
      <w:pPr>
        <w:pStyle w:val="BodyTextIndent"/>
        <w:numPr>
          <w:ilvl w:val="0"/>
          <w:numId w:val="17"/>
        </w:numPr>
        <w:spacing w:after="0" w:line="240" w:lineRule="auto"/>
        <w:contextualSpacing/>
        <w:jc w:val="both"/>
        <w:rPr>
          <w:rFonts w:ascii="Arial" w:hAnsi="Arial" w:cs="Arial"/>
          <w:sz w:val="24"/>
        </w:rPr>
      </w:pPr>
      <w:r w:rsidRPr="00D00950">
        <w:rPr>
          <w:rFonts w:ascii="Arial" w:eastAsia="Calibri" w:hAnsi="Arial" w:cs="Arial"/>
          <w:sz w:val="24"/>
        </w:rPr>
        <w:t xml:space="preserve">S.U.P. M – păduri supuse regimului de conservare deosebită: </w:t>
      </w:r>
      <w:r w:rsidR="00437C36">
        <w:rPr>
          <w:rFonts w:ascii="Arial" w:eastAsia="Calibri" w:hAnsi="Arial" w:cs="Arial"/>
          <w:sz w:val="24"/>
        </w:rPr>
        <w:t>380</w:t>
      </w:r>
      <w:proofErr w:type="gramStart"/>
      <w:r w:rsidRPr="00D00950">
        <w:rPr>
          <w:rFonts w:ascii="Arial" w:eastAsia="Calibri" w:hAnsi="Arial" w:cs="Arial"/>
          <w:sz w:val="24"/>
        </w:rPr>
        <w:t>,6</w:t>
      </w:r>
      <w:proofErr w:type="gramEnd"/>
      <w:r w:rsidRPr="00D00950">
        <w:rPr>
          <w:rFonts w:ascii="Arial" w:eastAsia="Calibri" w:hAnsi="Arial" w:cs="Arial"/>
          <w:sz w:val="24"/>
        </w:rPr>
        <w:t xml:space="preserve"> ha</w:t>
      </w:r>
      <w:r w:rsidR="007D222E" w:rsidRPr="00D00950">
        <w:rPr>
          <w:rFonts w:ascii="Arial" w:eastAsia="Calibri" w:hAnsi="Arial" w:cs="Arial"/>
          <w:sz w:val="24"/>
          <w:szCs w:val="24"/>
        </w:rPr>
        <w:t>.</w:t>
      </w:r>
    </w:p>
    <w:p w:rsidR="001C3856" w:rsidRPr="00D00950" w:rsidRDefault="001C3856" w:rsidP="00D00950">
      <w:pPr>
        <w:spacing w:after="0" w:line="240" w:lineRule="auto"/>
        <w:ind w:firstLine="709"/>
        <w:contextualSpacing/>
        <w:jc w:val="both"/>
        <w:rPr>
          <w:rFonts w:ascii="Arial" w:hAnsi="Arial" w:cs="Arial"/>
          <w:spacing w:val="-1"/>
          <w:sz w:val="24"/>
          <w:szCs w:val="24"/>
        </w:rPr>
      </w:pPr>
      <w:proofErr w:type="gramStart"/>
      <w:r w:rsidRPr="00D00950">
        <w:rPr>
          <w:rFonts w:ascii="Arial" w:hAnsi="Arial" w:cs="Arial"/>
          <w:spacing w:val="1"/>
          <w:sz w:val="24"/>
          <w:szCs w:val="24"/>
        </w:rPr>
        <w:t>P</w:t>
      </w:r>
      <w:r w:rsidRPr="00D00950">
        <w:rPr>
          <w:rFonts w:ascii="Arial" w:hAnsi="Arial" w:cs="Arial"/>
          <w:spacing w:val="-1"/>
          <w:sz w:val="24"/>
          <w:szCs w:val="24"/>
        </w:rPr>
        <w:t>e</w:t>
      </w:r>
      <w:r w:rsidRPr="00D00950">
        <w:rPr>
          <w:rFonts w:ascii="Arial" w:hAnsi="Arial" w:cs="Arial"/>
          <w:sz w:val="24"/>
          <w:szCs w:val="24"/>
        </w:rPr>
        <w:t>n</w:t>
      </w:r>
      <w:r w:rsidRPr="00D00950">
        <w:rPr>
          <w:rFonts w:ascii="Arial" w:hAnsi="Arial" w:cs="Arial"/>
          <w:spacing w:val="1"/>
          <w:sz w:val="24"/>
          <w:szCs w:val="24"/>
        </w:rPr>
        <w:t>t</w:t>
      </w:r>
      <w:r w:rsidRPr="00D00950">
        <w:rPr>
          <w:rFonts w:ascii="Arial" w:hAnsi="Arial" w:cs="Arial"/>
          <w:spacing w:val="-1"/>
          <w:sz w:val="24"/>
          <w:szCs w:val="24"/>
        </w:rPr>
        <w:t>r</w:t>
      </w:r>
      <w:r w:rsidRPr="00D00950">
        <w:rPr>
          <w:rFonts w:ascii="Arial" w:hAnsi="Arial" w:cs="Arial"/>
          <w:sz w:val="24"/>
          <w:szCs w:val="24"/>
        </w:rPr>
        <w:t>u</w:t>
      </w:r>
      <w:r w:rsidRPr="00D00950">
        <w:rPr>
          <w:rFonts w:ascii="Arial" w:hAnsi="Arial" w:cs="Arial"/>
          <w:spacing w:val="3"/>
          <w:sz w:val="24"/>
          <w:szCs w:val="24"/>
        </w:rPr>
        <w:t xml:space="preserve"> </w:t>
      </w:r>
      <w:r w:rsidRPr="00D00950">
        <w:rPr>
          <w:rFonts w:ascii="Arial" w:hAnsi="Arial" w:cs="Arial"/>
          <w:spacing w:val="1"/>
          <w:sz w:val="24"/>
          <w:szCs w:val="24"/>
        </w:rPr>
        <w:t>î</w:t>
      </w:r>
      <w:r w:rsidRPr="00D00950">
        <w:rPr>
          <w:rFonts w:ascii="Arial" w:hAnsi="Arial" w:cs="Arial"/>
          <w:sz w:val="24"/>
          <w:szCs w:val="24"/>
        </w:rPr>
        <w:t>n</w:t>
      </w:r>
      <w:r w:rsidRPr="00D00950">
        <w:rPr>
          <w:rFonts w:ascii="Arial" w:hAnsi="Arial" w:cs="Arial"/>
          <w:spacing w:val="1"/>
          <w:sz w:val="24"/>
          <w:szCs w:val="24"/>
        </w:rPr>
        <w:t>t</w:t>
      </w:r>
      <w:r w:rsidRPr="00D00950">
        <w:rPr>
          <w:rFonts w:ascii="Arial" w:hAnsi="Arial" w:cs="Arial"/>
          <w:spacing w:val="-1"/>
          <w:sz w:val="24"/>
          <w:szCs w:val="24"/>
        </w:rPr>
        <w:t>re</w:t>
      </w:r>
      <w:r w:rsidRPr="00D00950">
        <w:rPr>
          <w:rFonts w:ascii="Arial" w:hAnsi="Arial" w:cs="Arial"/>
          <w:spacing w:val="2"/>
          <w:sz w:val="24"/>
          <w:szCs w:val="24"/>
        </w:rPr>
        <w:t>a</w:t>
      </w:r>
      <w:r w:rsidRPr="00D00950">
        <w:rPr>
          <w:rFonts w:ascii="Arial" w:hAnsi="Arial" w:cs="Arial"/>
          <w:spacing w:val="-2"/>
          <w:sz w:val="24"/>
          <w:szCs w:val="24"/>
        </w:rPr>
        <w:t>g</w:t>
      </w:r>
      <w:r w:rsidRPr="00D00950">
        <w:rPr>
          <w:rFonts w:ascii="Arial" w:hAnsi="Arial" w:cs="Arial"/>
          <w:sz w:val="24"/>
          <w:szCs w:val="24"/>
        </w:rPr>
        <w:t>a</w:t>
      </w:r>
      <w:r w:rsidRPr="00D00950">
        <w:rPr>
          <w:rFonts w:ascii="Arial" w:hAnsi="Arial" w:cs="Arial"/>
          <w:spacing w:val="3"/>
          <w:sz w:val="24"/>
          <w:szCs w:val="24"/>
        </w:rPr>
        <w:t xml:space="preserve"> </w:t>
      </w:r>
      <w:r w:rsidRPr="00D00950">
        <w:rPr>
          <w:rFonts w:ascii="Arial" w:hAnsi="Arial" w:cs="Arial"/>
          <w:sz w:val="24"/>
          <w:szCs w:val="24"/>
        </w:rPr>
        <w:t>un</w:t>
      </w:r>
      <w:r w:rsidRPr="00D00950">
        <w:rPr>
          <w:rFonts w:ascii="Arial" w:hAnsi="Arial" w:cs="Arial"/>
          <w:spacing w:val="1"/>
          <w:sz w:val="24"/>
          <w:szCs w:val="24"/>
        </w:rPr>
        <w:t>it</w:t>
      </w:r>
      <w:r w:rsidRPr="00D00950">
        <w:rPr>
          <w:rFonts w:ascii="Arial" w:hAnsi="Arial" w:cs="Arial"/>
          <w:spacing w:val="-1"/>
          <w:sz w:val="24"/>
          <w:szCs w:val="24"/>
        </w:rPr>
        <w:t>a</w:t>
      </w:r>
      <w:r w:rsidRPr="00D00950">
        <w:rPr>
          <w:rFonts w:ascii="Arial" w:hAnsi="Arial" w:cs="Arial"/>
          <w:spacing w:val="1"/>
          <w:sz w:val="24"/>
          <w:szCs w:val="24"/>
        </w:rPr>
        <w:t>t</w:t>
      </w:r>
      <w:r w:rsidRPr="00D00950">
        <w:rPr>
          <w:rFonts w:ascii="Arial" w:hAnsi="Arial" w:cs="Arial"/>
          <w:sz w:val="24"/>
          <w:szCs w:val="24"/>
        </w:rPr>
        <w:t>e</w:t>
      </w:r>
      <w:r w:rsidRPr="00D00950">
        <w:rPr>
          <w:rFonts w:ascii="Arial" w:hAnsi="Arial" w:cs="Arial"/>
          <w:spacing w:val="6"/>
          <w:sz w:val="24"/>
          <w:szCs w:val="24"/>
        </w:rPr>
        <w:t xml:space="preserve"> </w:t>
      </w:r>
      <w:r w:rsidRPr="00D00950">
        <w:rPr>
          <w:rFonts w:ascii="Arial" w:hAnsi="Arial" w:cs="Arial"/>
          <w:spacing w:val="2"/>
          <w:sz w:val="24"/>
          <w:szCs w:val="24"/>
        </w:rPr>
        <w:t>d</w:t>
      </w:r>
      <w:r w:rsidRPr="00D00950">
        <w:rPr>
          <w:rFonts w:ascii="Arial" w:hAnsi="Arial" w:cs="Arial"/>
          <w:sz w:val="24"/>
          <w:szCs w:val="24"/>
        </w:rPr>
        <w:t>e producţie</w:t>
      </w:r>
      <w:r w:rsidRPr="00D00950">
        <w:rPr>
          <w:rFonts w:ascii="Arial" w:hAnsi="Arial" w:cs="Arial"/>
          <w:spacing w:val="8"/>
          <w:sz w:val="24"/>
          <w:szCs w:val="24"/>
        </w:rPr>
        <w:t xml:space="preserve"> </w:t>
      </w:r>
      <w:r w:rsidRPr="00D00950">
        <w:rPr>
          <w:rFonts w:ascii="Arial" w:hAnsi="Arial" w:cs="Arial"/>
          <w:sz w:val="24"/>
          <w:szCs w:val="24"/>
        </w:rPr>
        <w:t>a</w:t>
      </w:r>
      <w:r w:rsidRPr="00D00950">
        <w:rPr>
          <w:rFonts w:ascii="Arial" w:hAnsi="Arial" w:cs="Arial"/>
          <w:spacing w:val="6"/>
          <w:sz w:val="24"/>
          <w:szCs w:val="24"/>
        </w:rPr>
        <w:t xml:space="preserve"> </w:t>
      </w:r>
      <w:r w:rsidRPr="00D00950">
        <w:rPr>
          <w:rFonts w:ascii="Arial" w:hAnsi="Arial" w:cs="Arial"/>
          <w:spacing w:val="-1"/>
          <w:sz w:val="24"/>
          <w:szCs w:val="24"/>
        </w:rPr>
        <w:t>f</w:t>
      </w:r>
      <w:r w:rsidRPr="00D00950">
        <w:rPr>
          <w:rFonts w:ascii="Arial" w:hAnsi="Arial" w:cs="Arial"/>
          <w:sz w:val="24"/>
          <w:szCs w:val="24"/>
        </w:rPr>
        <w:t>ost</w:t>
      </w:r>
      <w:r w:rsidRPr="00D00950">
        <w:rPr>
          <w:rFonts w:ascii="Arial" w:hAnsi="Arial" w:cs="Arial"/>
          <w:spacing w:val="4"/>
          <w:sz w:val="24"/>
          <w:szCs w:val="24"/>
        </w:rPr>
        <w:t xml:space="preserve"> </w:t>
      </w:r>
      <w:r w:rsidRPr="00D00950">
        <w:rPr>
          <w:rFonts w:ascii="Arial" w:hAnsi="Arial" w:cs="Arial"/>
          <w:spacing w:val="2"/>
          <w:sz w:val="24"/>
          <w:szCs w:val="24"/>
        </w:rPr>
        <w:t>c</w:t>
      </w:r>
      <w:r w:rsidRPr="00D00950">
        <w:rPr>
          <w:rFonts w:ascii="Arial" w:hAnsi="Arial" w:cs="Arial"/>
          <w:spacing w:val="-1"/>
          <w:sz w:val="24"/>
          <w:szCs w:val="24"/>
        </w:rPr>
        <w:t>a</w:t>
      </w:r>
      <w:r w:rsidRPr="00D00950">
        <w:rPr>
          <w:rFonts w:ascii="Arial" w:hAnsi="Arial" w:cs="Arial"/>
          <w:spacing w:val="1"/>
          <w:sz w:val="24"/>
          <w:szCs w:val="24"/>
        </w:rPr>
        <w:t>l</w:t>
      </w:r>
      <w:r w:rsidRPr="00D00950">
        <w:rPr>
          <w:rFonts w:ascii="Arial" w:hAnsi="Arial" w:cs="Arial"/>
          <w:spacing w:val="-1"/>
          <w:sz w:val="24"/>
          <w:szCs w:val="24"/>
        </w:rPr>
        <w:t>c</w:t>
      </w:r>
      <w:r w:rsidRPr="00D00950">
        <w:rPr>
          <w:rFonts w:ascii="Arial" w:hAnsi="Arial" w:cs="Arial"/>
          <w:sz w:val="24"/>
          <w:szCs w:val="24"/>
        </w:rPr>
        <w:t>u</w:t>
      </w:r>
      <w:r w:rsidRPr="00D00950">
        <w:rPr>
          <w:rFonts w:ascii="Arial" w:hAnsi="Arial" w:cs="Arial"/>
          <w:spacing w:val="3"/>
          <w:sz w:val="24"/>
          <w:szCs w:val="24"/>
        </w:rPr>
        <w:t>l</w:t>
      </w:r>
      <w:r w:rsidRPr="00D00950">
        <w:rPr>
          <w:rFonts w:ascii="Arial" w:hAnsi="Arial" w:cs="Arial"/>
          <w:spacing w:val="-1"/>
          <w:sz w:val="24"/>
          <w:szCs w:val="24"/>
        </w:rPr>
        <w:t>a</w:t>
      </w:r>
      <w:r w:rsidRPr="00D00950">
        <w:rPr>
          <w:rFonts w:ascii="Arial" w:hAnsi="Arial" w:cs="Arial"/>
          <w:spacing w:val="1"/>
          <w:sz w:val="24"/>
          <w:szCs w:val="24"/>
        </w:rPr>
        <w:t>t</w:t>
      </w:r>
      <w:r w:rsidRPr="00D00950">
        <w:rPr>
          <w:rFonts w:ascii="Arial" w:hAnsi="Arial" w:cs="Arial"/>
          <w:spacing w:val="-1"/>
          <w:sz w:val="24"/>
          <w:szCs w:val="24"/>
        </w:rPr>
        <w:t>ă</w:t>
      </w:r>
      <w:r w:rsidRPr="00D00950">
        <w:rPr>
          <w:rFonts w:ascii="Arial" w:hAnsi="Arial" w:cs="Arial"/>
          <w:sz w:val="24"/>
          <w:szCs w:val="24"/>
        </w:rPr>
        <w:t xml:space="preserve"> </w:t>
      </w:r>
      <w:r w:rsidRPr="00D00950">
        <w:rPr>
          <w:rFonts w:ascii="Arial" w:hAnsi="Arial" w:cs="Arial"/>
          <w:spacing w:val="-1"/>
          <w:sz w:val="24"/>
          <w:szCs w:val="24"/>
        </w:rPr>
        <w:t>compoziția-</w:t>
      </w:r>
      <w:r w:rsidRPr="00D00950">
        <w:rPr>
          <w:rFonts w:ascii="Arial" w:hAnsi="Arial" w:cs="Arial"/>
          <w:spacing w:val="-3"/>
          <w:sz w:val="24"/>
          <w:szCs w:val="24"/>
        </w:rPr>
        <w:t xml:space="preserve">țel </w:t>
      </w:r>
      <w:r w:rsidRPr="00D00950">
        <w:rPr>
          <w:rFonts w:ascii="Arial" w:hAnsi="Arial" w:cs="Arial"/>
          <w:spacing w:val="-1"/>
          <w:sz w:val="24"/>
          <w:szCs w:val="24"/>
        </w:rPr>
        <w:t>c</w:t>
      </w:r>
      <w:r w:rsidRPr="00D00950">
        <w:rPr>
          <w:rFonts w:ascii="Arial" w:hAnsi="Arial" w:cs="Arial"/>
          <w:sz w:val="24"/>
          <w:szCs w:val="24"/>
        </w:rPr>
        <w:t>a</w:t>
      </w:r>
      <w:r w:rsidRPr="00D00950">
        <w:rPr>
          <w:rFonts w:ascii="Arial" w:hAnsi="Arial" w:cs="Arial"/>
          <w:spacing w:val="9"/>
          <w:sz w:val="24"/>
          <w:szCs w:val="24"/>
        </w:rPr>
        <w:t xml:space="preserve"> </w:t>
      </w:r>
      <w:r w:rsidRPr="00D00950">
        <w:rPr>
          <w:rFonts w:ascii="Arial" w:hAnsi="Arial" w:cs="Arial"/>
          <w:spacing w:val="1"/>
          <w:sz w:val="24"/>
          <w:szCs w:val="24"/>
        </w:rPr>
        <w:t>m</w:t>
      </w:r>
      <w:r w:rsidRPr="00D00950">
        <w:rPr>
          <w:rFonts w:ascii="Arial" w:hAnsi="Arial" w:cs="Arial"/>
          <w:spacing w:val="-1"/>
          <w:sz w:val="24"/>
          <w:szCs w:val="24"/>
        </w:rPr>
        <w:t>e</w:t>
      </w:r>
      <w:r w:rsidRPr="00D00950">
        <w:rPr>
          <w:rFonts w:ascii="Arial" w:hAnsi="Arial" w:cs="Arial"/>
          <w:sz w:val="24"/>
          <w:szCs w:val="24"/>
        </w:rPr>
        <w:t>d</w:t>
      </w:r>
      <w:r w:rsidRPr="00D00950">
        <w:rPr>
          <w:rFonts w:ascii="Arial" w:hAnsi="Arial" w:cs="Arial"/>
          <w:spacing w:val="1"/>
          <w:sz w:val="24"/>
          <w:szCs w:val="24"/>
        </w:rPr>
        <w:t>i</w:t>
      </w:r>
      <w:r w:rsidRPr="00D00950">
        <w:rPr>
          <w:rFonts w:ascii="Arial" w:hAnsi="Arial" w:cs="Arial"/>
          <w:sz w:val="24"/>
          <w:szCs w:val="24"/>
        </w:rPr>
        <w:t>e</w:t>
      </w:r>
      <w:r w:rsidRPr="00D00950">
        <w:rPr>
          <w:rFonts w:ascii="Arial" w:hAnsi="Arial" w:cs="Arial"/>
          <w:spacing w:val="4"/>
          <w:sz w:val="24"/>
          <w:szCs w:val="24"/>
        </w:rPr>
        <w:t xml:space="preserve"> </w:t>
      </w:r>
      <w:r w:rsidRPr="00D00950">
        <w:rPr>
          <w:rFonts w:ascii="Arial" w:hAnsi="Arial" w:cs="Arial"/>
          <w:sz w:val="24"/>
          <w:szCs w:val="24"/>
        </w:rPr>
        <w:t>pon</w:t>
      </w:r>
      <w:r w:rsidRPr="00D00950">
        <w:rPr>
          <w:rFonts w:ascii="Arial" w:hAnsi="Arial" w:cs="Arial"/>
          <w:spacing w:val="2"/>
          <w:sz w:val="24"/>
          <w:szCs w:val="24"/>
        </w:rPr>
        <w:t>d</w:t>
      </w:r>
      <w:r w:rsidRPr="00D00950">
        <w:rPr>
          <w:rFonts w:ascii="Arial" w:hAnsi="Arial" w:cs="Arial"/>
          <w:spacing w:val="-1"/>
          <w:sz w:val="24"/>
          <w:szCs w:val="24"/>
        </w:rPr>
        <w:t>era</w:t>
      </w:r>
      <w:r w:rsidRPr="00D00950">
        <w:rPr>
          <w:rFonts w:ascii="Arial" w:hAnsi="Arial" w:cs="Arial"/>
          <w:spacing w:val="3"/>
          <w:sz w:val="24"/>
          <w:szCs w:val="24"/>
        </w:rPr>
        <w:t>t</w:t>
      </w:r>
      <w:r w:rsidRPr="00D00950">
        <w:rPr>
          <w:rFonts w:ascii="Arial" w:hAnsi="Arial" w:cs="Arial"/>
          <w:sz w:val="24"/>
          <w:szCs w:val="24"/>
        </w:rPr>
        <w:t>ă a suprafețelor</w:t>
      </w:r>
      <w:r w:rsidRPr="00D00950">
        <w:rPr>
          <w:rFonts w:ascii="Arial" w:hAnsi="Arial" w:cs="Arial"/>
          <w:spacing w:val="9"/>
          <w:sz w:val="24"/>
          <w:szCs w:val="24"/>
        </w:rPr>
        <w:t xml:space="preserve"> </w:t>
      </w:r>
      <w:r w:rsidRPr="00D00950">
        <w:rPr>
          <w:rFonts w:ascii="Arial" w:hAnsi="Arial" w:cs="Arial"/>
          <w:spacing w:val="-1"/>
          <w:sz w:val="24"/>
          <w:szCs w:val="24"/>
        </w:rPr>
        <w:t>af</w:t>
      </w:r>
      <w:r w:rsidRPr="00D00950">
        <w:rPr>
          <w:rFonts w:ascii="Arial" w:hAnsi="Arial" w:cs="Arial"/>
          <w:spacing w:val="2"/>
          <w:sz w:val="24"/>
          <w:szCs w:val="24"/>
        </w:rPr>
        <w:t>e</w:t>
      </w:r>
      <w:r w:rsidRPr="00D00950">
        <w:rPr>
          <w:rFonts w:ascii="Arial" w:hAnsi="Arial" w:cs="Arial"/>
          <w:spacing w:val="-1"/>
          <w:sz w:val="24"/>
          <w:szCs w:val="24"/>
        </w:rPr>
        <w:t>re</w:t>
      </w:r>
      <w:r w:rsidRPr="00D00950">
        <w:rPr>
          <w:rFonts w:ascii="Arial" w:hAnsi="Arial" w:cs="Arial"/>
          <w:sz w:val="24"/>
          <w:szCs w:val="24"/>
        </w:rPr>
        <w:t>n</w:t>
      </w:r>
      <w:r w:rsidRPr="00D00950">
        <w:rPr>
          <w:rFonts w:ascii="Arial" w:hAnsi="Arial" w:cs="Arial"/>
          <w:spacing w:val="1"/>
          <w:sz w:val="24"/>
          <w:szCs w:val="24"/>
        </w:rPr>
        <w:t>t</w:t>
      </w:r>
      <w:r w:rsidRPr="00D00950">
        <w:rPr>
          <w:rFonts w:ascii="Arial" w:hAnsi="Arial" w:cs="Arial"/>
          <w:sz w:val="24"/>
          <w:szCs w:val="24"/>
        </w:rPr>
        <w:t>e</w:t>
      </w:r>
      <w:r w:rsidRPr="00D00950">
        <w:rPr>
          <w:rFonts w:ascii="Arial" w:hAnsi="Arial" w:cs="Arial"/>
          <w:spacing w:val="6"/>
          <w:sz w:val="24"/>
          <w:szCs w:val="24"/>
        </w:rPr>
        <w:t xml:space="preserve"> </w:t>
      </w:r>
      <w:r w:rsidRPr="00D00950">
        <w:rPr>
          <w:rFonts w:ascii="Arial" w:hAnsi="Arial" w:cs="Arial"/>
          <w:spacing w:val="-1"/>
          <w:sz w:val="24"/>
          <w:szCs w:val="24"/>
        </w:rPr>
        <w:t>f</w:t>
      </w:r>
      <w:r w:rsidRPr="00D00950">
        <w:rPr>
          <w:rFonts w:ascii="Arial" w:hAnsi="Arial" w:cs="Arial"/>
          <w:spacing w:val="1"/>
          <w:sz w:val="24"/>
          <w:szCs w:val="24"/>
        </w:rPr>
        <w:t>i</w:t>
      </w:r>
      <w:r w:rsidRPr="00D00950">
        <w:rPr>
          <w:rFonts w:ascii="Arial" w:hAnsi="Arial" w:cs="Arial"/>
          <w:spacing w:val="2"/>
          <w:sz w:val="24"/>
          <w:szCs w:val="24"/>
        </w:rPr>
        <w:t>e</w:t>
      </w:r>
      <w:r w:rsidRPr="00D00950">
        <w:rPr>
          <w:rFonts w:ascii="Arial" w:hAnsi="Arial" w:cs="Arial"/>
          <w:spacing w:val="-1"/>
          <w:sz w:val="24"/>
          <w:szCs w:val="24"/>
        </w:rPr>
        <w:t>căre</w:t>
      </w:r>
      <w:r w:rsidRPr="00D00950">
        <w:rPr>
          <w:rFonts w:ascii="Arial" w:hAnsi="Arial" w:cs="Arial"/>
          <w:sz w:val="24"/>
          <w:szCs w:val="24"/>
        </w:rPr>
        <w:t>i</w:t>
      </w:r>
      <w:r w:rsidRPr="00D00950">
        <w:rPr>
          <w:rFonts w:ascii="Arial" w:hAnsi="Arial" w:cs="Arial"/>
          <w:spacing w:val="8"/>
          <w:sz w:val="24"/>
          <w:szCs w:val="24"/>
        </w:rPr>
        <w:t xml:space="preserve"> </w:t>
      </w:r>
      <w:r w:rsidRPr="00D00950">
        <w:rPr>
          <w:rFonts w:ascii="Arial" w:hAnsi="Arial" w:cs="Arial"/>
          <w:sz w:val="24"/>
          <w:szCs w:val="24"/>
        </w:rPr>
        <w:t>sp</w:t>
      </w:r>
      <w:r w:rsidRPr="00D00950">
        <w:rPr>
          <w:rFonts w:ascii="Arial" w:hAnsi="Arial" w:cs="Arial"/>
          <w:spacing w:val="-1"/>
          <w:sz w:val="24"/>
          <w:szCs w:val="24"/>
        </w:rPr>
        <w:t>ec</w:t>
      </w:r>
      <w:r w:rsidRPr="00D00950">
        <w:rPr>
          <w:rFonts w:ascii="Arial" w:hAnsi="Arial" w:cs="Arial"/>
          <w:spacing w:val="1"/>
          <w:sz w:val="24"/>
          <w:szCs w:val="24"/>
        </w:rPr>
        <w:t>i</w:t>
      </w:r>
      <w:r w:rsidRPr="00D00950">
        <w:rPr>
          <w:rFonts w:ascii="Arial" w:hAnsi="Arial" w:cs="Arial"/>
          <w:sz w:val="24"/>
          <w:szCs w:val="24"/>
        </w:rPr>
        <w:t>i</w:t>
      </w:r>
      <w:r w:rsidRPr="00D00950">
        <w:rPr>
          <w:rFonts w:ascii="Arial" w:hAnsi="Arial" w:cs="Arial"/>
          <w:spacing w:val="5"/>
          <w:sz w:val="24"/>
          <w:szCs w:val="24"/>
        </w:rPr>
        <w:t xml:space="preserve"> </w:t>
      </w:r>
      <w:r w:rsidRPr="00D00950">
        <w:rPr>
          <w:rFonts w:ascii="Arial" w:hAnsi="Arial" w:cs="Arial"/>
          <w:sz w:val="24"/>
          <w:szCs w:val="24"/>
        </w:rPr>
        <w:t>d</w:t>
      </w:r>
      <w:r w:rsidRPr="00D00950">
        <w:rPr>
          <w:rFonts w:ascii="Arial" w:hAnsi="Arial" w:cs="Arial"/>
          <w:spacing w:val="1"/>
          <w:sz w:val="24"/>
          <w:szCs w:val="24"/>
        </w:rPr>
        <w:t>i</w:t>
      </w:r>
      <w:r w:rsidRPr="00D00950">
        <w:rPr>
          <w:rFonts w:ascii="Arial" w:hAnsi="Arial" w:cs="Arial"/>
          <w:sz w:val="24"/>
          <w:szCs w:val="24"/>
        </w:rPr>
        <w:t>n</w:t>
      </w:r>
      <w:r w:rsidRPr="00D00950">
        <w:rPr>
          <w:rFonts w:ascii="Arial" w:hAnsi="Arial" w:cs="Arial"/>
          <w:spacing w:val="6"/>
          <w:sz w:val="24"/>
          <w:szCs w:val="24"/>
        </w:rPr>
        <w:t xml:space="preserve"> </w:t>
      </w:r>
      <w:r w:rsidRPr="00D00950">
        <w:rPr>
          <w:rFonts w:ascii="Arial" w:hAnsi="Arial" w:cs="Arial"/>
          <w:spacing w:val="-1"/>
          <w:sz w:val="24"/>
          <w:szCs w:val="24"/>
        </w:rPr>
        <w:t>c</w:t>
      </w:r>
      <w:r w:rsidRPr="00D00950">
        <w:rPr>
          <w:rFonts w:ascii="Arial" w:hAnsi="Arial" w:cs="Arial"/>
          <w:w w:val="99"/>
          <w:sz w:val="24"/>
          <w:szCs w:val="24"/>
        </w:rPr>
        <w:t>o</w:t>
      </w:r>
      <w:r w:rsidRPr="00D00950">
        <w:rPr>
          <w:rFonts w:ascii="Arial" w:hAnsi="Arial" w:cs="Arial"/>
          <w:spacing w:val="1"/>
          <w:sz w:val="24"/>
          <w:szCs w:val="24"/>
        </w:rPr>
        <w:t>m</w:t>
      </w:r>
      <w:r w:rsidRPr="00D00950">
        <w:rPr>
          <w:rFonts w:ascii="Arial" w:hAnsi="Arial" w:cs="Arial"/>
          <w:w w:val="99"/>
          <w:sz w:val="24"/>
          <w:szCs w:val="24"/>
        </w:rPr>
        <w:t>po</w:t>
      </w:r>
      <w:r w:rsidRPr="00D00950">
        <w:rPr>
          <w:rFonts w:ascii="Arial" w:hAnsi="Arial" w:cs="Arial"/>
          <w:spacing w:val="2"/>
          <w:sz w:val="24"/>
          <w:szCs w:val="24"/>
        </w:rPr>
        <w:t>z</w:t>
      </w:r>
      <w:r w:rsidRPr="00D00950">
        <w:rPr>
          <w:rFonts w:ascii="Arial" w:hAnsi="Arial" w:cs="Arial"/>
          <w:spacing w:val="1"/>
          <w:sz w:val="24"/>
          <w:szCs w:val="24"/>
        </w:rPr>
        <w:t>i</w:t>
      </w:r>
      <w:r w:rsidRPr="00D00950">
        <w:rPr>
          <w:rFonts w:ascii="Arial" w:hAnsi="Arial" w:cs="Arial"/>
          <w:spacing w:val="1"/>
          <w:w w:val="38"/>
          <w:sz w:val="24"/>
          <w:szCs w:val="24"/>
        </w:rPr>
        <w:t>Ţ</w:t>
      </w:r>
      <w:r w:rsidRPr="00D00950">
        <w:rPr>
          <w:rFonts w:ascii="Arial" w:hAnsi="Arial" w:cs="Arial"/>
          <w:spacing w:val="1"/>
          <w:sz w:val="24"/>
          <w:szCs w:val="24"/>
        </w:rPr>
        <w:t>i</w:t>
      </w:r>
      <w:r w:rsidRPr="00D00950">
        <w:rPr>
          <w:rFonts w:ascii="Arial" w:hAnsi="Arial" w:cs="Arial"/>
          <w:sz w:val="24"/>
          <w:szCs w:val="24"/>
        </w:rPr>
        <w:t>a ţel</w:t>
      </w:r>
      <w:r w:rsidRPr="00D00950">
        <w:rPr>
          <w:rFonts w:ascii="Arial" w:hAnsi="Arial" w:cs="Arial"/>
          <w:spacing w:val="8"/>
          <w:sz w:val="24"/>
          <w:szCs w:val="24"/>
        </w:rPr>
        <w:t xml:space="preserve"> </w:t>
      </w:r>
      <w:r w:rsidRPr="00D00950">
        <w:rPr>
          <w:rFonts w:ascii="Arial" w:hAnsi="Arial" w:cs="Arial"/>
          <w:sz w:val="24"/>
          <w:szCs w:val="24"/>
        </w:rPr>
        <w:t>a</w:t>
      </w:r>
      <w:r w:rsidRPr="00D00950">
        <w:rPr>
          <w:rFonts w:ascii="Arial" w:hAnsi="Arial" w:cs="Arial"/>
          <w:spacing w:val="6"/>
          <w:sz w:val="24"/>
          <w:szCs w:val="24"/>
        </w:rPr>
        <w:t xml:space="preserve"> </w:t>
      </w:r>
      <w:r w:rsidRPr="00D00950">
        <w:rPr>
          <w:rFonts w:ascii="Arial" w:hAnsi="Arial" w:cs="Arial"/>
          <w:spacing w:val="1"/>
          <w:sz w:val="24"/>
          <w:szCs w:val="24"/>
        </w:rPr>
        <w:t>ti</w:t>
      </w:r>
      <w:r w:rsidRPr="00D00950">
        <w:rPr>
          <w:rFonts w:ascii="Arial" w:hAnsi="Arial" w:cs="Arial"/>
          <w:sz w:val="24"/>
          <w:szCs w:val="24"/>
        </w:rPr>
        <w:t>pu</w:t>
      </w:r>
      <w:r w:rsidRPr="00D00950">
        <w:rPr>
          <w:rFonts w:ascii="Arial" w:hAnsi="Arial" w:cs="Arial"/>
          <w:spacing w:val="-1"/>
          <w:sz w:val="24"/>
          <w:szCs w:val="24"/>
        </w:rPr>
        <w:t>r</w:t>
      </w:r>
      <w:r w:rsidRPr="00D00950">
        <w:rPr>
          <w:rFonts w:ascii="Arial" w:hAnsi="Arial" w:cs="Arial"/>
          <w:spacing w:val="1"/>
          <w:sz w:val="24"/>
          <w:szCs w:val="24"/>
        </w:rPr>
        <w:t>il</w:t>
      </w:r>
      <w:r w:rsidRPr="00D00950">
        <w:rPr>
          <w:rFonts w:ascii="Arial" w:hAnsi="Arial" w:cs="Arial"/>
          <w:sz w:val="24"/>
          <w:szCs w:val="24"/>
        </w:rPr>
        <w:t>or</w:t>
      </w:r>
      <w:r w:rsidRPr="00D00950">
        <w:rPr>
          <w:rFonts w:ascii="Arial" w:hAnsi="Arial" w:cs="Arial"/>
          <w:spacing w:val="3"/>
          <w:sz w:val="24"/>
          <w:szCs w:val="24"/>
        </w:rPr>
        <w:t xml:space="preserve"> </w:t>
      </w:r>
      <w:r w:rsidRPr="00D00950">
        <w:rPr>
          <w:rFonts w:ascii="Arial" w:hAnsi="Arial" w:cs="Arial"/>
          <w:sz w:val="24"/>
          <w:szCs w:val="24"/>
        </w:rPr>
        <w:t>n</w:t>
      </w:r>
      <w:r w:rsidRPr="00D00950">
        <w:rPr>
          <w:rFonts w:ascii="Arial" w:hAnsi="Arial" w:cs="Arial"/>
          <w:spacing w:val="-1"/>
          <w:sz w:val="24"/>
          <w:szCs w:val="24"/>
        </w:rPr>
        <w:t>a</w:t>
      </w:r>
      <w:r w:rsidRPr="00D00950">
        <w:rPr>
          <w:rFonts w:ascii="Arial" w:hAnsi="Arial" w:cs="Arial"/>
          <w:spacing w:val="1"/>
          <w:sz w:val="24"/>
          <w:szCs w:val="24"/>
        </w:rPr>
        <w:t>t</w:t>
      </w:r>
      <w:r w:rsidRPr="00D00950">
        <w:rPr>
          <w:rFonts w:ascii="Arial" w:hAnsi="Arial" w:cs="Arial"/>
          <w:sz w:val="24"/>
          <w:szCs w:val="24"/>
        </w:rPr>
        <w:t>u</w:t>
      </w:r>
      <w:r w:rsidRPr="00D00950">
        <w:rPr>
          <w:rFonts w:ascii="Arial" w:hAnsi="Arial" w:cs="Arial"/>
          <w:spacing w:val="-1"/>
          <w:sz w:val="24"/>
          <w:szCs w:val="24"/>
        </w:rPr>
        <w:t>ra</w:t>
      </w:r>
      <w:r w:rsidRPr="00D00950">
        <w:rPr>
          <w:rFonts w:ascii="Arial" w:hAnsi="Arial" w:cs="Arial"/>
          <w:sz w:val="24"/>
          <w:szCs w:val="24"/>
        </w:rPr>
        <w:t xml:space="preserve">l </w:t>
      </w:r>
      <w:r w:rsidRPr="00D00950">
        <w:rPr>
          <w:rFonts w:ascii="Arial" w:hAnsi="Arial" w:cs="Arial"/>
          <w:spacing w:val="-1"/>
          <w:sz w:val="24"/>
          <w:szCs w:val="24"/>
        </w:rPr>
        <w:t>f</w:t>
      </w:r>
      <w:r w:rsidRPr="00D00950">
        <w:rPr>
          <w:rFonts w:ascii="Arial" w:hAnsi="Arial" w:cs="Arial"/>
          <w:sz w:val="24"/>
          <w:szCs w:val="24"/>
        </w:rPr>
        <w:t>und</w:t>
      </w:r>
      <w:r w:rsidRPr="00D00950">
        <w:rPr>
          <w:rFonts w:ascii="Arial" w:hAnsi="Arial" w:cs="Arial"/>
          <w:spacing w:val="-1"/>
          <w:sz w:val="24"/>
          <w:szCs w:val="24"/>
        </w:rPr>
        <w:t>a</w:t>
      </w:r>
      <w:r w:rsidRPr="00D00950">
        <w:rPr>
          <w:rFonts w:ascii="Arial" w:hAnsi="Arial" w:cs="Arial"/>
          <w:spacing w:val="1"/>
          <w:sz w:val="24"/>
          <w:szCs w:val="24"/>
        </w:rPr>
        <w:t>m</w:t>
      </w:r>
      <w:r w:rsidRPr="00D00950">
        <w:rPr>
          <w:rFonts w:ascii="Arial" w:hAnsi="Arial" w:cs="Arial"/>
          <w:spacing w:val="-1"/>
          <w:sz w:val="24"/>
          <w:szCs w:val="24"/>
        </w:rPr>
        <w:t>e</w:t>
      </w:r>
      <w:r w:rsidRPr="00D00950">
        <w:rPr>
          <w:rFonts w:ascii="Arial" w:hAnsi="Arial" w:cs="Arial"/>
          <w:sz w:val="24"/>
          <w:szCs w:val="24"/>
        </w:rPr>
        <w:t>n</w:t>
      </w:r>
      <w:r w:rsidRPr="00D00950">
        <w:rPr>
          <w:rFonts w:ascii="Arial" w:hAnsi="Arial" w:cs="Arial"/>
          <w:spacing w:val="1"/>
          <w:sz w:val="24"/>
          <w:szCs w:val="24"/>
        </w:rPr>
        <w:t>t</w:t>
      </w:r>
      <w:r w:rsidRPr="00D00950">
        <w:rPr>
          <w:rFonts w:ascii="Arial" w:hAnsi="Arial" w:cs="Arial"/>
          <w:spacing w:val="-1"/>
          <w:sz w:val="24"/>
          <w:szCs w:val="24"/>
        </w:rPr>
        <w:t>a</w:t>
      </w:r>
      <w:r w:rsidRPr="00D00950">
        <w:rPr>
          <w:rFonts w:ascii="Arial" w:hAnsi="Arial" w:cs="Arial"/>
          <w:spacing w:val="1"/>
          <w:sz w:val="24"/>
          <w:szCs w:val="24"/>
        </w:rPr>
        <w:t>l</w:t>
      </w:r>
      <w:r w:rsidRPr="00D00950">
        <w:rPr>
          <w:rFonts w:ascii="Arial" w:hAnsi="Arial" w:cs="Arial"/>
          <w:sz w:val="24"/>
          <w:szCs w:val="24"/>
        </w:rPr>
        <w:t>e</w:t>
      </w:r>
      <w:r w:rsidRPr="00D00950">
        <w:rPr>
          <w:rFonts w:ascii="Arial" w:hAnsi="Arial" w:cs="Arial"/>
          <w:spacing w:val="-7"/>
          <w:sz w:val="24"/>
          <w:szCs w:val="24"/>
        </w:rPr>
        <w:t xml:space="preserve"> </w:t>
      </w:r>
      <w:r w:rsidRPr="00D00950">
        <w:rPr>
          <w:rFonts w:ascii="Arial" w:hAnsi="Arial" w:cs="Arial"/>
          <w:spacing w:val="2"/>
          <w:sz w:val="24"/>
          <w:szCs w:val="24"/>
        </w:rPr>
        <w:t>d</w:t>
      </w:r>
      <w:r w:rsidRPr="00D00950">
        <w:rPr>
          <w:rFonts w:ascii="Arial" w:hAnsi="Arial" w:cs="Arial"/>
          <w:sz w:val="24"/>
          <w:szCs w:val="24"/>
        </w:rPr>
        <w:t>e</w:t>
      </w:r>
      <w:r w:rsidRPr="00D00950">
        <w:rPr>
          <w:rFonts w:ascii="Arial" w:hAnsi="Arial" w:cs="Arial"/>
          <w:spacing w:val="-2"/>
          <w:sz w:val="24"/>
          <w:szCs w:val="24"/>
        </w:rPr>
        <w:t xml:space="preserve"> </w:t>
      </w:r>
      <w:r w:rsidRPr="00D00950">
        <w:rPr>
          <w:rFonts w:ascii="Arial" w:hAnsi="Arial" w:cs="Arial"/>
          <w:sz w:val="24"/>
          <w:szCs w:val="24"/>
        </w:rPr>
        <w:t>p</w:t>
      </w:r>
      <w:r w:rsidRPr="00D00950">
        <w:rPr>
          <w:rFonts w:ascii="Arial" w:hAnsi="Arial" w:cs="Arial"/>
          <w:spacing w:val="-1"/>
          <w:sz w:val="24"/>
          <w:szCs w:val="24"/>
        </w:rPr>
        <w:t>ă</w:t>
      </w:r>
      <w:r w:rsidRPr="00D00950">
        <w:rPr>
          <w:rFonts w:ascii="Arial" w:hAnsi="Arial" w:cs="Arial"/>
          <w:sz w:val="24"/>
          <w:szCs w:val="24"/>
        </w:rPr>
        <w:t>du</w:t>
      </w:r>
      <w:r w:rsidRPr="00D00950">
        <w:rPr>
          <w:rFonts w:ascii="Arial" w:hAnsi="Arial" w:cs="Arial"/>
          <w:spacing w:val="2"/>
          <w:sz w:val="24"/>
          <w:szCs w:val="24"/>
        </w:rPr>
        <w:t>r</w:t>
      </w:r>
      <w:r w:rsidRPr="00D00950">
        <w:rPr>
          <w:rFonts w:ascii="Arial" w:hAnsi="Arial" w:cs="Arial"/>
          <w:spacing w:val="-1"/>
          <w:sz w:val="24"/>
          <w:szCs w:val="24"/>
        </w:rPr>
        <w:t>e.</w:t>
      </w:r>
      <w:proofErr w:type="gramEnd"/>
    </w:p>
    <w:p w:rsidR="001C3856" w:rsidRPr="00D00950" w:rsidRDefault="001C3856" w:rsidP="00D00950">
      <w:pPr>
        <w:spacing w:after="0" w:line="240" w:lineRule="auto"/>
        <w:ind w:firstLine="709"/>
        <w:contextualSpacing/>
        <w:jc w:val="both"/>
        <w:rPr>
          <w:rFonts w:ascii="Arial" w:hAnsi="Arial" w:cs="Arial"/>
          <w:color w:val="FF0000"/>
          <w:sz w:val="24"/>
          <w:szCs w:val="24"/>
        </w:rPr>
      </w:pPr>
    </w:p>
    <w:p w:rsidR="001C3856" w:rsidRPr="00D00950" w:rsidRDefault="001C3856" w:rsidP="00D00950">
      <w:pPr>
        <w:spacing w:after="0" w:line="240" w:lineRule="auto"/>
        <w:ind w:firstLine="708"/>
        <w:contextualSpacing/>
        <w:jc w:val="both"/>
        <w:rPr>
          <w:rFonts w:ascii="Arial" w:hAnsi="Arial" w:cs="Arial"/>
          <w:sz w:val="24"/>
          <w:szCs w:val="24"/>
        </w:rPr>
      </w:pPr>
      <w:r w:rsidRPr="00D00950">
        <w:rPr>
          <w:rFonts w:ascii="Arial" w:hAnsi="Arial" w:cs="Arial"/>
          <w:sz w:val="24"/>
          <w:szCs w:val="24"/>
          <w:u w:val="single"/>
        </w:rPr>
        <w:t>Principalele tipuri de lucrări silvice prevăzute de amenajament</w:t>
      </w:r>
      <w:r w:rsidRPr="00D00950">
        <w:rPr>
          <w:rFonts w:ascii="Arial" w:hAnsi="Arial" w:cs="Arial"/>
          <w:sz w:val="24"/>
          <w:szCs w:val="24"/>
        </w:rPr>
        <w:t>:</w:t>
      </w:r>
    </w:p>
    <w:p w:rsidR="001C3856" w:rsidRPr="00D00950" w:rsidRDefault="001C3856" w:rsidP="00D00950">
      <w:pPr>
        <w:spacing w:after="0" w:line="240" w:lineRule="auto"/>
        <w:contextualSpacing/>
        <w:jc w:val="both"/>
        <w:rPr>
          <w:rFonts w:ascii="Arial" w:hAnsi="Arial" w:cs="Arial"/>
          <w:sz w:val="24"/>
          <w:szCs w:val="24"/>
        </w:rPr>
      </w:pPr>
      <w:r w:rsidRPr="00D00950">
        <w:rPr>
          <w:rFonts w:ascii="Arial" w:hAnsi="Arial" w:cs="Arial"/>
          <w:sz w:val="24"/>
          <w:szCs w:val="24"/>
          <w:lang w:val="ro-RO"/>
        </w:rPr>
        <w:t>Recoltarea masei lemnoase</w:t>
      </w:r>
    </w:p>
    <w:p w:rsidR="001C3856" w:rsidRPr="004534DB" w:rsidRDefault="001C3856" w:rsidP="004534DB">
      <w:pPr>
        <w:autoSpaceDE w:val="0"/>
        <w:autoSpaceDN w:val="0"/>
        <w:adjustRightInd w:val="0"/>
        <w:spacing w:after="0" w:line="240" w:lineRule="auto"/>
        <w:contextualSpacing/>
        <w:jc w:val="both"/>
        <w:rPr>
          <w:rFonts w:ascii="Arial" w:eastAsia="Calibri" w:hAnsi="Arial" w:cs="Arial"/>
          <w:sz w:val="24"/>
        </w:rPr>
      </w:pPr>
      <w:r w:rsidRPr="00D00950">
        <w:rPr>
          <w:rFonts w:ascii="Arial" w:hAnsi="Arial" w:cs="Arial"/>
          <w:sz w:val="24"/>
          <w:szCs w:val="24"/>
        </w:rPr>
        <w:t xml:space="preserve">- Posibilitate de produse principale </w:t>
      </w:r>
      <w:proofErr w:type="gramStart"/>
      <w:r w:rsidRPr="00D00950">
        <w:rPr>
          <w:rFonts w:ascii="Arial" w:hAnsi="Arial" w:cs="Arial"/>
          <w:sz w:val="24"/>
          <w:szCs w:val="24"/>
        </w:rPr>
        <w:t>este</w:t>
      </w:r>
      <w:proofErr w:type="gramEnd"/>
      <w:r w:rsidRPr="00D00950">
        <w:rPr>
          <w:rFonts w:ascii="Arial" w:hAnsi="Arial" w:cs="Arial"/>
          <w:sz w:val="24"/>
          <w:szCs w:val="24"/>
        </w:rPr>
        <w:t xml:space="preserve"> de </w:t>
      </w:r>
      <w:r w:rsidR="004534DB" w:rsidRPr="004534DB">
        <w:rPr>
          <w:rFonts w:ascii="Arial" w:eastAsia="Calibri" w:hAnsi="Arial" w:cs="Arial"/>
          <w:sz w:val="24"/>
        </w:rPr>
        <w:t xml:space="preserve">8353 </w:t>
      </w:r>
      <w:r w:rsidR="00F54CB9" w:rsidRPr="00D00950">
        <w:rPr>
          <w:rFonts w:ascii="Arial" w:eastAsia="Calibri" w:hAnsi="Arial" w:cs="Arial"/>
          <w:sz w:val="24"/>
        </w:rPr>
        <w:t>m</w:t>
      </w:r>
      <w:r w:rsidR="00F54CB9" w:rsidRPr="00D00950">
        <w:rPr>
          <w:rFonts w:ascii="Arial" w:eastAsia="Calibri" w:hAnsi="Arial" w:cs="Arial"/>
          <w:sz w:val="24"/>
          <w:vertAlign w:val="superscript"/>
        </w:rPr>
        <w:t>3</w:t>
      </w:r>
      <w:r w:rsidRPr="00D00950">
        <w:rPr>
          <w:rFonts w:ascii="Arial" w:hAnsi="Arial" w:cs="Arial"/>
          <w:sz w:val="24"/>
          <w:szCs w:val="24"/>
        </w:rPr>
        <w:t>/an.</w:t>
      </w:r>
    </w:p>
    <w:p w:rsidR="001C3856" w:rsidRPr="00D00950" w:rsidRDefault="001C3856" w:rsidP="00D00950">
      <w:pPr>
        <w:spacing w:after="0" w:line="240" w:lineRule="auto"/>
        <w:contextualSpacing/>
        <w:jc w:val="both"/>
        <w:rPr>
          <w:rFonts w:ascii="Arial" w:hAnsi="Arial" w:cs="Arial"/>
          <w:sz w:val="24"/>
          <w:szCs w:val="24"/>
        </w:rPr>
      </w:pPr>
      <w:r w:rsidRPr="00D00950">
        <w:rPr>
          <w:rFonts w:ascii="Arial" w:hAnsi="Arial" w:cs="Arial"/>
          <w:sz w:val="24"/>
          <w:szCs w:val="24"/>
        </w:rPr>
        <w:t xml:space="preserve">- Posibilitatea de produse secundare (lucrări de îngrijire </w:t>
      </w:r>
      <w:proofErr w:type="gramStart"/>
      <w:r w:rsidRPr="00D00950">
        <w:rPr>
          <w:rFonts w:ascii="Arial" w:hAnsi="Arial" w:cs="Arial"/>
          <w:sz w:val="24"/>
          <w:szCs w:val="24"/>
        </w:rPr>
        <w:t>a</w:t>
      </w:r>
      <w:proofErr w:type="gramEnd"/>
      <w:r w:rsidRPr="00D00950">
        <w:rPr>
          <w:rFonts w:ascii="Arial" w:hAnsi="Arial" w:cs="Arial"/>
          <w:sz w:val="24"/>
          <w:szCs w:val="24"/>
        </w:rPr>
        <w:t xml:space="preserve"> arboretelor):</w:t>
      </w:r>
    </w:p>
    <w:p w:rsidR="00CF76CF" w:rsidRPr="00D00950" w:rsidRDefault="00A04A27" w:rsidP="00D00950">
      <w:pPr>
        <w:numPr>
          <w:ilvl w:val="0"/>
          <w:numId w:val="21"/>
        </w:numPr>
        <w:spacing w:after="0" w:line="240" w:lineRule="auto"/>
        <w:contextualSpacing/>
        <w:jc w:val="both"/>
        <w:rPr>
          <w:rFonts w:ascii="Arial" w:eastAsia="Calibri" w:hAnsi="Arial" w:cs="Arial"/>
          <w:sz w:val="24"/>
        </w:rPr>
      </w:pPr>
      <w:r>
        <w:rPr>
          <w:rFonts w:ascii="Arial" w:eastAsia="Calibri" w:hAnsi="Arial" w:cs="Arial"/>
          <w:sz w:val="24"/>
        </w:rPr>
        <w:lastRenderedPageBreak/>
        <w:t>degajări</w:t>
      </w:r>
      <w:r>
        <w:rPr>
          <w:rFonts w:ascii="Arial" w:eastAsia="Calibri" w:hAnsi="Arial" w:cs="Arial"/>
          <w:sz w:val="24"/>
        </w:rPr>
        <w:tab/>
        <w:t>-    9,9</w:t>
      </w:r>
      <w:r w:rsidR="00CF76CF" w:rsidRPr="00D00950">
        <w:rPr>
          <w:rFonts w:ascii="Arial" w:eastAsia="Calibri" w:hAnsi="Arial" w:cs="Arial"/>
          <w:sz w:val="24"/>
        </w:rPr>
        <w:t xml:space="preserve"> ha/an;</w:t>
      </w:r>
    </w:p>
    <w:p w:rsidR="00CF76CF" w:rsidRPr="00D00950" w:rsidRDefault="00A04A27" w:rsidP="00D00950">
      <w:pPr>
        <w:numPr>
          <w:ilvl w:val="0"/>
          <w:numId w:val="21"/>
        </w:numPr>
        <w:spacing w:after="0" w:line="240" w:lineRule="auto"/>
        <w:contextualSpacing/>
        <w:jc w:val="both"/>
        <w:rPr>
          <w:rFonts w:ascii="Arial" w:eastAsia="Calibri" w:hAnsi="Arial" w:cs="Arial"/>
          <w:sz w:val="24"/>
        </w:rPr>
      </w:pPr>
      <w:r>
        <w:rPr>
          <w:rFonts w:ascii="Arial" w:eastAsia="Calibri" w:hAnsi="Arial" w:cs="Arial"/>
          <w:sz w:val="24"/>
        </w:rPr>
        <w:t>curăţiri</w:t>
      </w:r>
      <w:r>
        <w:rPr>
          <w:rFonts w:ascii="Arial" w:eastAsia="Calibri" w:hAnsi="Arial" w:cs="Arial"/>
          <w:sz w:val="24"/>
        </w:rPr>
        <w:tab/>
        <w:t>-    6,1</w:t>
      </w:r>
      <w:r w:rsidR="00CF76CF" w:rsidRPr="00D00950">
        <w:rPr>
          <w:rFonts w:ascii="Arial" w:eastAsia="Calibri" w:hAnsi="Arial" w:cs="Arial"/>
          <w:sz w:val="24"/>
        </w:rPr>
        <w:t xml:space="preserve"> ha/an cu un volum de extras de </w:t>
      </w:r>
      <w:r>
        <w:rPr>
          <w:rFonts w:ascii="Arial" w:eastAsia="Calibri" w:hAnsi="Arial" w:cs="Arial"/>
          <w:sz w:val="24"/>
        </w:rPr>
        <w:t>21</w:t>
      </w:r>
      <w:r w:rsidR="00CF76CF" w:rsidRPr="00D00950">
        <w:rPr>
          <w:rFonts w:ascii="Arial" w:eastAsia="Calibri" w:hAnsi="Arial" w:cs="Arial"/>
          <w:sz w:val="24"/>
        </w:rPr>
        <w:t xml:space="preserve"> m</w:t>
      </w:r>
      <w:r w:rsidR="00CF76CF" w:rsidRPr="00D00950">
        <w:rPr>
          <w:rFonts w:ascii="Arial" w:eastAsia="Calibri" w:hAnsi="Arial" w:cs="Arial"/>
          <w:sz w:val="24"/>
          <w:vertAlign w:val="superscript"/>
        </w:rPr>
        <w:t>3</w:t>
      </w:r>
      <w:r w:rsidR="00CF76CF" w:rsidRPr="00D00950">
        <w:rPr>
          <w:rFonts w:ascii="Arial" w:eastAsia="Calibri" w:hAnsi="Arial" w:cs="Arial"/>
          <w:sz w:val="24"/>
        </w:rPr>
        <w:t>/an;</w:t>
      </w:r>
    </w:p>
    <w:p w:rsidR="00CF76CF" w:rsidRPr="00D00950" w:rsidRDefault="00CF76CF" w:rsidP="00D00950">
      <w:pPr>
        <w:numPr>
          <w:ilvl w:val="0"/>
          <w:numId w:val="21"/>
        </w:numPr>
        <w:spacing w:after="0" w:line="240" w:lineRule="auto"/>
        <w:contextualSpacing/>
        <w:jc w:val="both"/>
        <w:rPr>
          <w:rFonts w:ascii="Arial" w:hAnsi="Arial" w:cs="Arial"/>
          <w:sz w:val="24"/>
        </w:rPr>
      </w:pPr>
      <w:proofErr w:type="gramStart"/>
      <w:r w:rsidRPr="00D00950">
        <w:rPr>
          <w:rFonts w:ascii="Arial" w:eastAsia="Calibri" w:hAnsi="Arial" w:cs="Arial"/>
          <w:sz w:val="24"/>
        </w:rPr>
        <w:t>rărituri</w:t>
      </w:r>
      <w:proofErr w:type="gramEnd"/>
      <w:r w:rsidRPr="00D00950">
        <w:rPr>
          <w:rFonts w:ascii="Arial" w:eastAsia="Calibri" w:hAnsi="Arial" w:cs="Arial"/>
          <w:sz w:val="24"/>
        </w:rPr>
        <w:tab/>
        <w:t xml:space="preserve">-   </w:t>
      </w:r>
      <w:r w:rsidR="00A04A27">
        <w:rPr>
          <w:rFonts w:ascii="Arial" w:eastAsia="Calibri" w:hAnsi="Arial" w:cs="Arial"/>
          <w:sz w:val="24"/>
        </w:rPr>
        <w:t>53</w:t>
      </w:r>
      <w:r w:rsidRPr="00D00950">
        <w:rPr>
          <w:rFonts w:ascii="Arial" w:eastAsia="Calibri" w:hAnsi="Arial" w:cs="Arial"/>
          <w:sz w:val="24"/>
        </w:rPr>
        <w:t>,2 ha/an cu un volum de extras de 1</w:t>
      </w:r>
      <w:r w:rsidR="00A04A27">
        <w:rPr>
          <w:rFonts w:ascii="Arial" w:eastAsia="Calibri" w:hAnsi="Arial" w:cs="Arial"/>
          <w:sz w:val="24"/>
        </w:rPr>
        <w:t>1687</w:t>
      </w:r>
      <w:r w:rsidRPr="00D00950">
        <w:rPr>
          <w:rFonts w:ascii="Arial" w:eastAsia="Calibri" w:hAnsi="Arial" w:cs="Arial"/>
          <w:sz w:val="24"/>
        </w:rPr>
        <w:t xml:space="preserve"> m</w:t>
      </w:r>
      <w:r w:rsidRPr="00D00950">
        <w:rPr>
          <w:rFonts w:ascii="Arial" w:eastAsia="Calibri" w:hAnsi="Arial" w:cs="Arial"/>
          <w:sz w:val="24"/>
          <w:vertAlign w:val="superscript"/>
        </w:rPr>
        <w:t>3</w:t>
      </w:r>
      <w:r w:rsidRPr="00D00950">
        <w:rPr>
          <w:rFonts w:ascii="Arial" w:eastAsia="Calibri" w:hAnsi="Arial" w:cs="Arial"/>
          <w:sz w:val="24"/>
        </w:rPr>
        <w:t>/an.</w:t>
      </w:r>
    </w:p>
    <w:p w:rsidR="00CF76CF" w:rsidRPr="00D00950" w:rsidRDefault="00CF76CF" w:rsidP="00D00950">
      <w:pPr>
        <w:spacing w:after="0" w:line="240" w:lineRule="auto"/>
        <w:contextualSpacing/>
        <w:jc w:val="both"/>
        <w:rPr>
          <w:rFonts w:ascii="Arial" w:eastAsia="Calibri" w:hAnsi="Arial" w:cs="Arial"/>
          <w:sz w:val="24"/>
        </w:rPr>
      </w:pPr>
      <w:r w:rsidRPr="00D00950">
        <w:rPr>
          <w:rFonts w:ascii="Arial" w:hAnsi="Arial" w:cs="Arial"/>
          <w:sz w:val="24"/>
        </w:rPr>
        <w:t>T</w:t>
      </w:r>
      <w:r w:rsidRPr="00D00950">
        <w:rPr>
          <w:rFonts w:ascii="Arial" w:eastAsia="Calibri" w:hAnsi="Arial" w:cs="Arial"/>
          <w:sz w:val="24"/>
        </w:rPr>
        <w:t>ăieri de igienă</w:t>
      </w:r>
      <w:r w:rsidRPr="00D00950">
        <w:rPr>
          <w:rFonts w:ascii="Arial" w:hAnsi="Arial" w:cs="Arial"/>
          <w:sz w:val="24"/>
        </w:rPr>
        <w:t xml:space="preserve"> -</w:t>
      </w:r>
      <w:r w:rsidRPr="00D00950">
        <w:rPr>
          <w:rFonts w:ascii="Arial" w:eastAsia="Calibri" w:hAnsi="Arial" w:cs="Arial"/>
          <w:sz w:val="24"/>
        </w:rPr>
        <w:t xml:space="preserve"> se estimează a se parcurge anual </w:t>
      </w:r>
      <w:r w:rsidR="00A04A27">
        <w:rPr>
          <w:rFonts w:ascii="Arial" w:eastAsia="Calibri" w:hAnsi="Arial" w:cs="Arial"/>
          <w:sz w:val="24"/>
        </w:rPr>
        <w:t>774</w:t>
      </w:r>
      <w:proofErr w:type="gramStart"/>
      <w:r w:rsidRPr="00D00950">
        <w:rPr>
          <w:rFonts w:ascii="Arial" w:eastAsia="Calibri" w:hAnsi="Arial" w:cs="Arial"/>
          <w:sz w:val="24"/>
        </w:rPr>
        <w:t>,</w:t>
      </w:r>
      <w:r w:rsidR="00A04A27">
        <w:rPr>
          <w:rFonts w:ascii="Arial" w:eastAsia="Calibri" w:hAnsi="Arial" w:cs="Arial"/>
          <w:sz w:val="24"/>
        </w:rPr>
        <w:t>6</w:t>
      </w:r>
      <w:proofErr w:type="gramEnd"/>
      <w:r w:rsidRPr="00D00950">
        <w:rPr>
          <w:rFonts w:ascii="Arial" w:eastAsia="Calibri" w:hAnsi="Arial" w:cs="Arial"/>
          <w:sz w:val="24"/>
        </w:rPr>
        <w:t xml:space="preserve"> ha cu un volum de extras de </w:t>
      </w:r>
      <w:r w:rsidR="00A04A27">
        <w:rPr>
          <w:rFonts w:ascii="Arial" w:eastAsia="Calibri" w:hAnsi="Arial" w:cs="Arial"/>
          <w:sz w:val="24"/>
        </w:rPr>
        <w:t>667</w:t>
      </w:r>
      <w:r w:rsidRPr="00D00950">
        <w:rPr>
          <w:rFonts w:ascii="Arial" w:eastAsia="Calibri" w:hAnsi="Arial" w:cs="Arial"/>
          <w:sz w:val="24"/>
        </w:rPr>
        <w:t xml:space="preserve"> m</w:t>
      </w:r>
      <w:r w:rsidRPr="00D00950">
        <w:rPr>
          <w:rFonts w:ascii="Arial" w:eastAsia="Calibri" w:hAnsi="Arial" w:cs="Arial"/>
          <w:sz w:val="24"/>
          <w:vertAlign w:val="superscript"/>
        </w:rPr>
        <w:t>3</w:t>
      </w:r>
      <w:r w:rsidRPr="00D00950">
        <w:rPr>
          <w:rFonts w:ascii="Arial" w:eastAsia="Calibri" w:hAnsi="Arial" w:cs="Arial"/>
          <w:sz w:val="24"/>
        </w:rPr>
        <w:t>/an.</w:t>
      </w:r>
    </w:p>
    <w:p w:rsidR="00CF76CF" w:rsidRPr="00D00950" w:rsidRDefault="00CF76CF" w:rsidP="00D00950">
      <w:pPr>
        <w:spacing w:after="0" w:line="240" w:lineRule="auto"/>
        <w:contextualSpacing/>
        <w:jc w:val="both"/>
        <w:rPr>
          <w:rFonts w:ascii="Arial" w:eastAsia="Calibri" w:hAnsi="Arial" w:cs="Arial"/>
          <w:sz w:val="24"/>
        </w:rPr>
      </w:pPr>
      <w:r w:rsidRPr="00D00950">
        <w:rPr>
          <w:rFonts w:ascii="Arial" w:eastAsia="Calibri" w:hAnsi="Arial" w:cs="Arial"/>
          <w:sz w:val="24"/>
        </w:rPr>
        <w:t xml:space="preserve">Tăieri de conservare </w:t>
      </w:r>
      <w:r w:rsidRPr="00D00950">
        <w:rPr>
          <w:rFonts w:ascii="Arial" w:hAnsi="Arial" w:cs="Arial"/>
          <w:sz w:val="24"/>
        </w:rPr>
        <w:t xml:space="preserve">- </w:t>
      </w:r>
      <w:r w:rsidRPr="00D00950">
        <w:rPr>
          <w:rFonts w:ascii="Arial" w:eastAsia="Calibri" w:hAnsi="Arial" w:cs="Arial"/>
          <w:sz w:val="24"/>
        </w:rPr>
        <w:t xml:space="preserve">au fost prevăzute a se executa pe </w:t>
      </w:r>
      <w:r w:rsidR="00A04A27">
        <w:rPr>
          <w:rFonts w:ascii="Arial" w:eastAsia="Calibri" w:hAnsi="Arial" w:cs="Arial"/>
          <w:sz w:val="24"/>
        </w:rPr>
        <w:t>90</w:t>
      </w:r>
      <w:proofErr w:type="gramStart"/>
      <w:r w:rsidRPr="00D00950">
        <w:rPr>
          <w:rFonts w:ascii="Arial" w:eastAsia="Calibri" w:hAnsi="Arial" w:cs="Arial"/>
          <w:sz w:val="24"/>
        </w:rPr>
        <w:t>,4</w:t>
      </w:r>
      <w:proofErr w:type="gramEnd"/>
      <w:r w:rsidRPr="00D00950">
        <w:rPr>
          <w:rFonts w:ascii="Arial" w:eastAsia="Calibri" w:hAnsi="Arial" w:cs="Arial"/>
          <w:sz w:val="24"/>
        </w:rPr>
        <w:t xml:space="preserve"> ha, urmând a se recolta un volum total de </w:t>
      </w:r>
      <w:r w:rsidR="00A04A27">
        <w:rPr>
          <w:rFonts w:ascii="Arial" w:eastAsia="Calibri" w:hAnsi="Arial" w:cs="Arial"/>
          <w:sz w:val="24"/>
        </w:rPr>
        <w:t>4482</w:t>
      </w:r>
      <w:r w:rsidRPr="00D00950">
        <w:rPr>
          <w:rFonts w:ascii="Arial" w:eastAsia="Calibri" w:hAnsi="Arial" w:cs="Arial"/>
          <w:sz w:val="24"/>
        </w:rPr>
        <w:t xml:space="preserve"> m</w:t>
      </w:r>
      <w:r w:rsidRPr="00D00950">
        <w:rPr>
          <w:rFonts w:ascii="Arial" w:eastAsia="Calibri" w:hAnsi="Arial" w:cs="Arial"/>
          <w:sz w:val="24"/>
          <w:vertAlign w:val="superscript"/>
        </w:rPr>
        <w:t>3</w:t>
      </w:r>
      <w:r w:rsidR="00A04A27">
        <w:rPr>
          <w:rFonts w:ascii="Arial" w:eastAsia="Calibri" w:hAnsi="Arial" w:cs="Arial"/>
          <w:sz w:val="24"/>
        </w:rPr>
        <w:t xml:space="preserve"> (9,0</w:t>
      </w:r>
      <w:r w:rsidRPr="00D00950">
        <w:rPr>
          <w:rFonts w:ascii="Arial" w:eastAsia="Calibri" w:hAnsi="Arial" w:cs="Arial"/>
          <w:sz w:val="24"/>
        </w:rPr>
        <w:t xml:space="preserve"> ha/an cu </w:t>
      </w:r>
      <w:r w:rsidR="00A04A27">
        <w:rPr>
          <w:rFonts w:ascii="Arial" w:eastAsia="Calibri" w:hAnsi="Arial" w:cs="Arial"/>
          <w:sz w:val="24"/>
        </w:rPr>
        <w:t>448</w:t>
      </w:r>
      <w:r w:rsidRPr="00D00950">
        <w:rPr>
          <w:rFonts w:ascii="Arial" w:eastAsia="Calibri" w:hAnsi="Arial" w:cs="Arial"/>
          <w:sz w:val="24"/>
        </w:rPr>
        <w:t xml:space="preserve"> m</w:t>
      </w:r>
      <w:r w:rsidRPr="00D00950">
        <w:rPr>
          <w:rFonts w:ascii="Arial" w:eastAsia="Calibri" w:hAnsi="Arial" w:cs="Arial"/>
          <w:sz w:val="24"/>
          <w:vertAlign w:val="superscript"/>
        </w:rPr>
        <w:t>3</w:t>
      </w:r>
      <w:r w:rsidRPr="00D00950">
        <w:rPr>
          <w:rFonts w:ascii="Arial" w:eastAsia="Calibri" w:hAnsi="Arial" w:cs="Arial"/>
          <w:sz w:val="24"/>
        </w:rPr>
        <w:t>/an).</w:t>
      </w:r>
    </w:p>
    <w:p w:rsidR="00F305E6" w:rsidRDefault="00F305E6" w:rsidP="004C7D5C">
      <w:pPr>
        <w:pStyle w:val="BodyText"/>
        <w:spacing w:after="0" w:line="240" w:lineRule="auto"/>
        <w:contextualSpacing/>
        <w:jc w:val="both"/>
        <w:rPr>
          <w:rFonts w:eastAsia="Calibri"/>
          <w:sz w:val="24"/>
          <w:szCs w:val="24"/>
          <w:lang w:val="fr-FR"/>
        </w:rPr>
      </w:pPr>
    </w:p>
    <w:p w:rsidR="001C3856" w:rsidRPr="00C00207" w:rsidRDefault="001C3856" w:rsidP="004C7D5C">
      <w:pPr>
        <w:pStyle w:val="BodyText"/>
        <w:spacing w:after="0" w:line="240" w:lineRule="auto"/>
        <w:contextualSpacing/>
        <w:jc w:val="both"/>
        <w:rPr>
          <w:rFonts w:eastAsia="Calibri"/>
          <w:sz w:val="24"/>
          <w:szCs w:val="24"/>
          <w:lang w:val="fr-FR"/>
        </w:rPr>
      </w:pPr>
      <w:r w:rsidRPr="00C00207">
        <w:rPr>
          <w:rFonts w:eastAsia="Calibri"/>
          <w:sz w:val="24"/>
          <w:szCs w:val="24"/>
          <w:lang w:val="fr-FR"/>
        </w:rPr>
        <w:t>Prin acest plan s-au prevăzut următoarele categorii de lucrări :</w:t>
      </w:r>
    </w:p>
    <w:p w:rsidR="001C3856" w:rsidRPr="00C00207" w:rsidRDefault="007D222E" w:rsidP="004C7D5C">
      <w:pPr>
        <w:spacing w:after="0" w:line="240" w:lineRule="auto"/>
        <w:contextualSpacing/>
        <w:jc w:val="both"/>
        <w:rPr>
          <w:rFonts w:ascii="Arial" w:hAnsi="Arial" w:cs="Arial"/>
          <w:sz w:val="24"/>
          <w:szCs w:val="24"/>
        </w:rPr>
      </w:pPr>
      <w:r w:rsidRPr="00C00207">
        <w:rPr>
          <w:rFonts w:ascii="Arial" w:eastAsia="Calibri" w:hAnsi="Arial" w:cs="Arial"/>
          <w:sz w:val="24"/>
          <w:szCs w:val="24"/>
        </w:rPr>
        <w:t>Lucrări de ajutorarea regenerărilor naturale şi de împădurire</w:t>
      </w:r>
      <w:r w:rsidRPr="00C00207">
        <w:rPr>
          <w:rFonts w:ascii="Arial" w:hAnsi="Arial" w:cs="Arial"/>
          <w:sz w:val="24"/>
          <w:szCs w:val="24"/>
        </w:rPr>
        <w:t>:</w:t>
      </w:r>
    </w:p>
    <w:p w:rsidR="00386730" w:rsidRPr="00386730" w:rsidRDefault="00386730" w:rsidP="00F54CB9">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Simbol</w:t>
      </w:r>
      <w:r w:rsidRPr="00386730">
        <w:rPr>
          <w:rFonts w:ascii="Arial" w:hAnsi="Arial" w:cs="Arial"/>
          <w:szCs w:val="24"/>
          <w:lang w:val="ro-RO"/>
        </w:rPr>
        <w:tab/>
        <w:t>Categoria de lucrări</w:t>
      </w:r>
      <w:r w:rsidRPr="00386730">
        <w:rPr>
          <w:rFonts w:ascii="Arial" w:hAnsi="Arial" w:cs="Arial"/>
          <w:szCs w:val="24"/>
          <w:lang w:val="ro-RO"/>
        </w:rPr>
        <w:tab/>
      </w:r>
      <w:r w:rsidR="00F54CB9">
        <w:rPr>
          <w:rFonts w:ascii="Arial" w:hAnsi="Arial" w:cs="Arial"/>
          <w:szCs w:val="24"/>
          <w:lang w:val="ro-RO"/>
        </w:rPr>
        <w:tab/>
      </w:r>
      <w:r w:rsidR="00F54CB9">
        <w:rPr>
          <w:rFonts w:ascii="Arial" w:hAnsi="Arial" w:cs="Arial"/>
          <w:szCs w:val="24"/>
          <w:lang w:val="ro-RO"/>
        </w:rPr>
        <w:tab/>
      </w:r>
      <w:r w:rsidR="00F54CB9">
        <w:rPr>
          <w:rFonts w:ascii="Arial" w:hAnsi="Arial" w:cs="Arial"/>
          <w:szCs w:val="24"/>
          <w:lang w:val="ro-RO"/>
        </w:rPr>
        <w:tab/>
      </w:r>
      <w:r w:rsidR="00F54CB9">
        <w:rPr>
          <w:rFonts w:ascii="Arial" w:hAnsi="Arial" w:cs="Arial"/>
          <w:szCs w:val="24"/>
          <w:lang w:val="ro-RO"/>
        </w:rPr>
        <w:tab/>
      </w:r>
      <w:r w:rsidRPr="00386730">
        <w:rPr>
          <w:rFonts w:ascii="Arial" w:hAnsi="Arial" w:cs="Arial"/>
          <w:szCs w:val="24"/>
          <w:lang w:val="ro-RO"/>
        </w:rPr>
        <w:t>Suprafaţa</w:t>
      </w:r>
      <w:r w:rsidR="00F54CB9">
        <w:rPr>
          <w:rFonts w:ascii="Arial" w:hAnsi="Arial" w:cs="Arial"/>
          <w:szCs w:val="24"/>
          <w:lang w:val="ro-RO"/>
        </w:rPr>
        <w:t xml:space="preserve"> </w:t>
      </w:r>
      <w:r w:rsidRPr="00386730">
        <w:rPr>
          <w:rFonts w:ascii="Arial" w:hAnsi="Arial" w:cs="Arial"/>
          <w:szCs w:val="24"/>
          <w:lang w:val="ro-RO"/>
        </w:rPr>
        <w:t>[ha]</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A</w:t>
      </w:r>
      <w:r w:rsidRPr="00386730">
        <w:rPr>
          <w:rFonts w:ascii="Arial" w:hAnsi="Arial" w:cs="Arial"/>
          <w:szCs w:val="24"/>
          <w:lang w:val="ro-RO"/>
        </w:rPr>
        <w:tab/>
        <w:t>Lucrări necesare pentru asigurarea regenerării naturale</w:t>
      </w:r>
      <w:r w:rsidRPr="00386730">
        <w:rPr>
          <w:rFonts w:ascii="Arial" w:hAnsi="Arial" w:cs="Arial"/>
          <w:szCs w:val="24"/>
          <w:lang w:val="ro-RO"/>
        </w:rPr>
        <w:tab/>
      </w:r>
      <w:r w:rsidR="00A04A27">
        <w:rPr>
          <w:rFonts w:ascii="Arial" w:hAnsi="Arial" w:cs="Arial"/>
          <w:szCs w:val="24"/>
          <w:lang w:val="ro-RO"/>
        </w:rPr>
        <w:t>9,0</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A.1</w:t>
      </w:r>
      <w:r w:rsidRPr="00386730">
        <w:rPr>
          <w:rFonts w:ascii="Arial" w:hAnsi="Arial" w:cs="Arial"/>
          <w:szCs w:val="24"/>
          <w:lang w:val="ro-RO"/>
        </w:rPr>
        <w:tab/>
        <w:t>Lucrări de ajutorarea regenerării naturale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sidR="00A04A27">
        <w:rPr>
          <w:rFonts w:ascii="Arial" w:hAnsi="Arial" w:cs="Arial"/>
          <w:szCs w:val="24"/>
          <w:lang w:val="ro-RO"/>
        </w:rPr>
        <w:t>5,6</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A.1.4</w:t>
      </w:r>
      <w:r w:rsidRPr="00386730">
        <w:rPr>
          <w:rFonts w:ascii="Arial" w:hAnsi="Arial" w:cs="Arial"/>
          <w:szCs w:val="24"/>
          <w:lang w:val="ro-RO"/>
        </w:rPr>
        <w:tab/>
        <w:t>Mobilizarea solului</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00A04A27">
        <w:rPr>
          <w:rFonts w:ascii="Arial" w:hAnsi="Arial" w:cs="Arial"/>
          <w:szCs w:val="24"/>
          <w:lang w:val="ro-RO"/>
        </w:rPr>
        <w:t>5,6</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A.2</w:t>
      </w:r>
      <w:r w:rsidRPr="00386730">
        <w:rPr>
          <w:rFonts w:ascii="Arial" w:hAnsi="Arial" w:cs="Arial"/>
          <w:szCs w:val="24"/>
          <w:lang w:val="ro-RO"/>
        </w:rPr>
        <w:tab/>
        <w:t>Lucrări de îngrijire a regenerării naturale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00A04A27">
        <w:rPr>
          <w:rFonts w:ascii="Arial" w:hAnsi="Arial" w:cs="Arial"/>
          <w:szCs w:val="24"/>
          <w:lang w:val="ro-RO"/>
        </w:rPr>
        <w:t>3,4</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A.2.2</w:t>
      </w:r>
      <w:r w:rsidRPr="00386730">
        <w:rPr>
          <w:rFonts w:ascii="Arial" w:hAnsi="Arial" w:cs="Arial"/>
          <w:szCs w:val="24"/>
          <w:lang w:val="ro-RO"/>
        </w:rPr>
        <w:tab/>
        <w:t>Descopleșirea semințișurilor</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00A04A27">
        <w:rPr>
          <w:rFonts w:ascii="Arial" w:hAnsi="Arial" w:cs="Arial"/>
          <w:szCs w:val="24"/>
          <w:lang w:val="ro-RO"/>
        </w:rPr>
        <w:t>3,4</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B</w:t>
      </w:r>
      <w:r w:rsidRPr="00386730">
        <w:rPr>
          <w:rFonts w:ascii="Arial" w:hAnsi="Arial" w:cs="Arial"/>
          <w:szCs w:val="24"/>
          <w:lang w:val="ro-RO"/>
        </w:rPr>
        <w:tab/>
        <w:t>Lucrări de regenerare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00A04A27">
        <w:rPr>
          <w:rFonts w:ascii="Arial" w:hAnsi="Arial" w:cs="Arial"/>
          <w:szCs w:val="24"/>
          <w:lang w:val="ro-RO"/>
        </w:rPr>
        <w:t>223,6</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B.1</w:t>
      </w:r>
      <w:r w:rsidRPr="00386730">
        <w:rPr>
          <w:rFonts w:ascii="Arial" w:hAnsi="Arial" w:cs="Arial"/>
          <w:szCs w:val="24"/>
          <w:lang w:val="ro-RO"/>
        </w:rPr>
        <w:tab/>
        <w:t xml:space="preserve">Împăduriri în terenuri goale din fondul forestier </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sidR="00A04A27">
        <w:rPr>
          <w:rFonts w:ascii="Arial" w:hAnsi="Arial" w:cs="Arial"/>
          <w:szCs w:val="24"/>
          <w:lang w:val="ro-RO"/>
        </w:rPr>
        <w:t>20</w:t>
      </w:r>
      <w:r w:rsidRPr="00386730">
        <w:rPr>
          <w:rFonts w:ascii="Arial" w:hAnsi="Arial" w:cs="Arial"/>
          <w:szCs w:val="24"/>
          <w:lang w:val="ro-RO"/>
        </w:rPr>
        <w:t>,</w:t>
      </w:r>
      <w:r w:rsidR="00A04A27">
        <w:rPr>
          <w:rFonts w:ascii="Arial" w:hAnsi="Arial" w:cs="Arial"/>
          <w:szCs w:val="24"/>
          <w:lang w:val="ro-RO"/>
        </w:rPr>
        <w:t>3</w:t>
      </w:r>
    </w:p>
    <w:p w:rsidR="00386730" w:rsidRPr="00A04A27" w:rsidRDefault="00386730" w:rsidP="00A04A27">
      <w:pPr>
        <w:pStyle w:val="Default"/>
        <w:jc w:val="both"/>
        <w:rPr>
          <w:rFonts w:ascii="Cambria" w:eastAsiaTheme="minorHAnsi" w:hAnsi="Cambria" w:cs="Cambria"/>
          <w:sz w:val="20"/>
          <w:szCs w:val="20"/>
        </w:rPr>
      </w:pPr>
      <w:r w:rsidRPr="00386730">
        <w:rPr>
          <w:lang w:val="ro-RO"/>
        </w:rPr>
        <w:t>B.1.3</w:t>
      </w:r>
      <w:r w:rsidRPr="00386730">
        <w:rPr>
          <w:lang w:val="ro-RO"/>
        </w:rPr>
        <w:tab/>
        <w:t xml:space="preserve">Împăduriri în terenuri dezgolite prin </w:t>
      </w:r>
      <w:r w:rsidR="00A04A27" w:rsidRPr="00A04A27">
        <w:rPr>
          <w:rFonts w:eastAsiaTheme="minorHAnsi"/>
        </w:rPr>
        <w:t>doborâturi de vânt</w:t>
      </w:r>
      <w:r w:rsidR="00A04A27" w:rsidRPr="00A04A27">
        <w:rPr>
          <w:rFonts w:ascii="Cambria" w:eastAsiaTheme="minorHAnsi" w:hAnsi="Cambria" w:cs="Cambria"/>
          <w:sz w:val="20"/>
          <w:szCs w:val="20"/>
        </w:rPr>
        <w:t xml:space="preserve"> </w:t>
      </w:r>
      <w:r w:rsidR="00A04A27">
        <w:rPr>
          <w:rFonts w:ascii="Cambria" w:eastAsiaTheme="minorHAnsi" w:hAnsi="Cambria" w:cs="Cambria"/>
          <w:sz w:val="20"/>
          <w:szCs w:val="20"/>
        </w:rPr>
        <w:t xml:space="preserve">              </w:t>
      </w:r>
      <w:r w:rsidR="00A04A27">
        <w:rPr>
          <w:lang w:val="ro-RO"/>
        </w:rPr>
        <w:t>20</w:t>
      </w:r>
      <w:r w:rsidR="00A04A27" w:rsidRPr="00386730">
        <w:rPr>
          <w:lang w:val="ro-RO"/>
        </w:rPr>
        <w:t>,</w:t>
      </w:r>
      <w:r w:rsidR="00A04A27">
        <w:rPr>
          <w:lang w:val="ro-RO"/>
        </w:rPr>
        <w:t>3</w:t>
      </w:r>
    </w:p>
    <w:p w:rsid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B.2</w:t>
      </w:r>
      <w:r w:rsidRPr="00386730">
        <w:rPr>
          <w:rFonts w:ascii="Arial" w:hAnsi="Arial" w:cs="Arial"/>
          <w:szCs w:val="24"/>
          <w:lang w:val="ro-RO"/>
        </w:rPr>
        <w:tab/>
        <w:t xml:space="preserve">Împăduriri în suprafeţe parcurse sau prevăzute a fi parcurse </w:t>
      </w:r>
    </w:p>
    <w:p w:rsidR="00386730" w:rsidRPr="00386730" w:rsidRDefault="00386730" w:rsidP="00386730">
      <w:pPr>
        <w:pStyle w:val="normiChar"/>
        <w:spacing w:line="240" w:lineRule="auto"/>
        <w:ind w:firstLine="720"/>
        <w:contextualSpacing/>
        <w:rPr>
          <w:rFonts w:ascii="Arial" w:hAnsi="Arial" w:cs="Arial"/>
          <w:szCs w:val="24"/>
          <w:lang w:val="ro-RO"/>
        </w:rPr>
      </w:pPr>
      <w:r w:rsidRPr="00386730">
        <w:rPr>
          <w:rFonts w:ascii="Arial" w:hAnsi="Arial" w:cs="Arial"/>
          <w:szCs w:val="24"/>
          <w:lang w:val="ro-RO"/>
        </w:rPr>
        <w:t>cu tăieri de regenerare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00A04A27">
        <w:rPr>
          <w:rFonts w:ascii="Arial" w:hAnsi="Arial" w:cs="Arial"/>
          <w:szCs w:val="24"/>
          <w:lang w:val="ro-RO"/>
        </w:rPr>
        <w:t>203</w:t>
      </w:r>
      <w:r w:rsidRPr="00386730">
        <w:rPr>
          <w:rFonts w:ascii="Arial" w:hAnsi="Arial" w:cs="Arial"/>
          <w:szCs w:val="24"/>
          <w:lang w:val="ro-RO"/>
        </w:rPr>
        <w:t>,3</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B.2.3</w:t>
      </w:r>
      <w:r w:rsidRPr="00386730">
        <w:rPr>
          <w:rFonts w:ascii="Arial" w:hAnsi="Arial" w:cs="Arial"/>
          <w:szCs w:val="24"/>
          <w:lang w:val="ro-RO"/>
        </w:rPr>
        <w:tab/>
        <w:t>Împăduriri după tăieri progresive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00A04A27">
        <w:rPr>
          <w:rFonts w:ascii="Arial" w:hAnsi="Arial" w:cs="Arial"/>
          <w:szCs w:val="24"/>
          <w:lang w:val="ro-RO"/>
        </w:rPr>
        <w:t>0</w:t>
      </w:r>
      <w:r w:rsidRPr="00386730">
        <w:rPr>
          <w:rFonts w:ascii="Arial" w:hAnsi="Arial" w:cs="Arial"/>
          <w:szCs w:val="24"/>
          <w:lang w:val="ro-RO"/>
        </w:rPr>
        <w:t>,</w:t>
      </w:r>
      <w:r w:rsidR="00A04A27">
        <w:rPr>
          <w:rFonts w:ascii="Arial" w:hAnsi="Arial" w:cs="Arial"/>
          <w:szCs w:val="24"/>
          <w:lang w:val="ro-RO"/>
        </w:rPr>
        <w:t>1</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B.2.5</w:t>
      </w:r>
      <w:r w:rsidRPr="00386730">
        <w:rPr>
          <w:rFonts w:ascii="Arial" w:hAnsi="Arial" w:cs="Arial"/>
          <w:szCs w:val="24"/>
          <w:lang w:val="ro-RO"/>
        </w:rPr>
        <w:tab/>
        <w:t>Împăduriri după tăieri de conservare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1</w:t>
      </w:r>
      <w:r w:rsidR="00A04A27">
        <w:rPr>
          <w:rFonts w:ascii="Arial" w:hAnsi="Arial" w:cs="Arial"/>
          <w:szCs w:val="24"/>
          <w:lang w:val="ro-RO"/>
        </w:rPr>
        <w:t>1</w:t>
      </w:r>
      <w:r w:rsidRPr="00386730">
        <w:rPr>
          <w:rFonts w:ascii="Arial" w:hAnsi="Arial" w:cs="Arial"/>
          <w:szCs w:val="24"/>
          <w:lang w:val="ro-RO"/>
        </w:rPr>
        <w:t>,</w:t>
      </w:r>
      <w:r w:rsidR="00A04A27">
        <w:rPr>
          <w:rFonts w:ascii="Arial" w:hAnsi="Arial" w:cs="Arial"/>
          <w:szCs w:val="24"/>
          <w:lang w:val="ro-RO"/>
        </w:rPr>
        <w:t>1</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B.2.7</w:t>
      </w:r>
      <w:r w:rsidRPr="00386730">
        <w:rPr>
          <w:rFonts w:ascii="Arial" w:hAnsi="Arial" w:cs="Arial"/>
          <w:szCs w:val="24"/>
          <w:lang w:val="ro-RO"/>
        </w:rPr>
        <w:tab/>
        <w:t>Împăduriri după tăieri rase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001C6E22">
        <w:rPr>
          <w:rFonts w:ascii="Arial" w:hAnsi="Arial" w:cs="Arial"/>
          <w:szCs w:val="24"/>
          <w:lang w:val="ro-RO"/>
        </w:rPr>
        <w:t>192</w:t>
      </w:r>
      <w:r w:rsidRPr="00386730">
        <w:rPr>
          <w:rFonts w:ascii="Arial" w:hAnsi="Arial" w:cs="Arial"/>
          <w:szCs w:val="24"/>
          <w:lang w:val="ro-RO"/>
        </w:rPr>
        <w:t>,</w:t>
      </w:r>
      <w:r w:rsidR="001C6E22">
        <w:rPr>
          <w:rFonts w:ascii="Arial" w:hAnsi="Arial" w:cs="Arial"/>
          <w:szCs w:val="24"/>
          <w:lang w:val="ro-RO"/>
        </w:rPr>
        <w:t>1</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C</w:t>
      </w:r>
      <w:r w:rsidRPr="00386730">
        <w:rPr>
          <w:rFonts w:ascii="Arial" w:hAnsi="Arial" w:cs="Arial"/>
          <w:szCs w:val="24"/>
          <w:lang w:val="ro-RO"/>
        </w:rPr>
        <w:tab/>
        <w:t>Completări în arboretele care nu au închis starea de masiv</w:t>
      </w:r>
      <w:r w:rsidRPr="00386730">
        <w:rPr>
          <w:rFonts w:ascii="Arial" w:hAnsi="Arial" w:cs="Arial"/>
          <w:szCs w:val="24"/>
          <w:lang w:val="ro-RO"/>
        </w:rPr>
        <w:tab/>
      </w:r>
      <w:r w:rsidR="001C6E22">
        <w:rPr>
          <w:rFonts w:ascii="Arial" w:hAnsi="Arial" w:cs="Arial"/>
          <w:szCs w:val="24"/>
          <w:lang w:val="ro-RO"/>
        </w:rPr>
        <w:t>97</w:t>
      </w:r>
      <w:r w:rsidRPr="00386730">
        <w:rPr>
          <w:rFonts w:ascii="Arial" w:hAnsi="Arial" w:cs="Arial"/>
          <w:szCs w:val="24"/>
          <w:lang w:val="ro-RO"/>
        </w:rPr>
        <w:t>,</w:t>
      </w:r>
      <w:r w:rsidR="001C6E22">
        <w:rPr>
          <w:rFonts w:ascii="Arial" w:hAnsi="Arial" w:cs="Arial"/>
          <w:szCs w:val="24"/>
          <w:lang w:val="ro-RO"/>
        </w:rPr>
        <w:t>6</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C.1</w:t>
      </w:r>
      <w:r w:rsidRPr="00386730">
        <w:rPr>
          <w:rFonts w:ascii="Arial" w:hAnsi="Arial" w:cs="Arial"/>
          <w:szCs w:val="24"/>
          <w:lang w:val="ro-RO"/>
        </w:rPr>
        <w:tab/>
        <w:t>Completări în arboretele tinere existente</w:t>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ab/>
      </w:r>
      <w:r w:rsidR="001C6E22">
        <w:rPr>
          <w:rFonts w:ascii="Arial" w:hAnsi="Arial" w:cs="Arial"/>
          <w:szCs w:val="24"/>
          <w:lang w:val="ro-RO"/>
        </w:rPr>
        <w:t>52</w:t>
      </w:r>
      <w:r w:rsidRPr="00386730">
        <w:rPr>
          <w:rFonts w:ascii="Arial" w:hAnsi="Arial" w:cs="Arial"/>
          <w:szCs w:val="24"/>
          <w:lang w:val="ro-RO"/>
        </w:rPr>
        <w:t>,</w:t>
      </w:r>
      <w:r w:rsidR="001C6E22">
        <w:rPr>
          <w:rFonts w:ascii="Arial" w:hAnsi="Arial" w:cs="Arial"/>
          <w:szCs w:val="24"/>
          <w:lang w:val="ro-RO"/>
        </w:rPr>
        <w:t>9</w:t>
      </w:r>
    </w:p>
    <w:p w:rsidR="00386730" w:rsidRPr="001C6E22" w:rsidRDefault="00386730" w:rsidP="001C6E22">
      <w:pPr>
        <w:pStyle w:val="Default"/>
        <w:jc w:val="both"/>
        <w:rPr>
          <w:rFonts w:ascii="Cambria" w:eastAsiaTheme="minorHAnsi" w:hAnsi="Cambria" w:cs="Cambria"/>
          <w:sz w:val="20"/>
          <w:szCs w:val="20"/>
        </w:rPr>
      </w:pPr>
      <w:r w:rsidRPr="00386730">
        <w:rPr>
          <w:lang w:val="ro-RO"/>
        </w:rPr>
        <w:t>C.2</w:t>
      </w:r>
      <w:r w:rsidRPr="00386730">
        <w:rPr>
          <w:lang w:val="ro-RO"/>
        </w:rPr>
        <w:tab/>
        <w:t>Completări în arboretele nou create</w:t>
      </w:r>
      <w:r w:rsidR="001C6E22">
        <w:rPr>
          <w:lang w:val="ro-RO"/>
        </w:rPr>
        <w:t xml:space="preserve"> </w:t>
      </w:r>
      <w:r w:rsidR="001C6E22" w:rsidRPr="001C6E22">
        <w:rPr>
          <w:rFonts w:eastAsiaTheme="minorHAnsi"/>
        </w:rPr>
        <w:t>(20%)</w:t>
      </w:r>
      <w:r w:rsidR="001C6E22" w:rsidRPr="001C6E22">
        <w:rPr>
          <w:rFonts w:ascii="Cambria" w:eastAsiaTheme="minorHAnsi" w:hAnsi="Cambria" w:cs="Cambria"/>
          <w:sz w:val="20"/>
          <w:szCs w:val="20"/>
        </w:rPr>
        <w:t xml:space="preserve"> </w:t>
      </w:r>
      <w:r w:rsidRPr="00386730">
        <w:rPr>
          <w:lang w:val="ro-RO"/>
        </w:rPr>
        <w:tab/>
      </w:r>
      <w:r>
        <w:rPr>
          <w:lang w:val="ro-RO"/>
        </w:rPr>
        <w:tab/>
      </w:r>
      <w:r>
        <w:rPr>
          <w:lang w:val="ro-RO"/>
        </w:rPr>
        <w:tab/>
      </w:r>
      <w:r w:rsidR="001C6E22">
        <w:rPr>
          <w:lang w:val="ro-RO"/>
        </w:rPr>
        <w:t>44</w:t>
      </w:r>
      <w:r w:rsidRPr="00386730">
        <w:rPr>
          <w:lang w:val="ro-RO"/>
        </w:rPr>
        <w:t>,</w:t>
      </w:r>
      <w:r w:rsidR="001C6E22">
        <w:rPr>
          <w:lang w:val="ro-RO"/>
        </w:rPr>
        <w:t>7</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D</w:t>
      </w:r>
      <w:r w:rsidRPr="00386730">
        <w:rPr>
          <w:rFonts w:ascii="Arial" w:hAnsi="Arial" w:cs="Arial"/>
          <w:szCs w:val="24"/>
          <w:lang w:val="ro-RO"/>
        </w:rPr>
        <w:tab/>
        <w:t>Îngrijirea culturilor tinere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Pr="00386730">
        <w:rPr>
          <w:rFonts w:ascii="Arial" w:hAnsi="Arial" w:cs="Arial"/>
          <w:szCs w:val="24"/>
          <w:lang w:val="ro-RO"/>
        </w:rPr>
        <w:t>1</w:t>
      </w:r>
      <w:r w:rsidR="001C6E22">
        <w:rPr>
          <w:rFonts w:ascii="Arial" w:hAnsi="Arial" w:cs="Arial"/>
          <w:szCs w:val="24"/>
          <w:lang w:val="ro-RO"/>
        </w:rPr>
        <w:t>16</w:t>
      </w:r>
      <w:r w:rsidRPr="00386730">
        <w:rPr>
          <w:rFonts w:ascii="Arial" w:hAnsi="Arial" w:cs="Arial"/>
          <w:szCs w:val="24"/>
          <w:lang w:val="ro-RO"/>
        </w:rPr>
        <w:t>,</w:t>
      </w:r>
      <w:r w:rsidR="001C6E22">
        <w:rPr>
          <w:rFonts w:ascii="Arial" w:hAnsi="Arial" w:cs="Arial"/>
          <w:szCs w:val="24"/>
          <w:lang w:val="ro-RO"/>
        </w:rPr>
        <w:t>5</w:t>
      </w:r>
    </w:p>
    <w:p w:rsidR="00386730" w:rsidRPr="00386730"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D.1</w:t>
      </w:r>
      <w:r w:rsidRPr="00386730">
        <w:rPr>
          <w:rFonts w:ascii="Arial" w:hAnsi="Arial" w:cs="Arial"/>
          <w:szCs w:val="24"/>
          <w:lang w:val="ro-RO"/>
        </w:rPr>
        <w:tab/>
        <w:t>Îngrijirea culturilor tinere existente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001C6E22">
        <w:rPr>
          <w:rFonts w:ascii="Arial" w:hAnsi="Arial" w:cs="Arial"/>
          <w:szCs w:val="24"/>
          <w:lang w:val="ro-RO"/>
        </w:rPr>
        <w:t>52</w:t>
      </w:r>
      <w:r w:rsidRPr="00386730">
        <w:rPr>
          <w:rFonts w:ascii="Arial" w:hAnsi="Arial" w:cs="Arial"/>
          <w:szCs w:val="24"/>
          <w:lang w:val="ro-RO"/>
        </w:rPr>
        <w:t>,</w:t>
      </w:r>
      <w:r w:rsidR="001C6E22">
        <w:rPr>
          <w:rFonts w:ascii="Arial" w:hAnsi="Arial" w:cs="Arial"/>
          <w:szCs w:val="24"/>
          <w:lang w:val="ro-RO"/>
        </w:rPr>
        <w:t>0</w:t>
      </w:r>
    </w:p>
    <w:p w:rsidR="004C7D5C" w:rsidRDefault="00386730" w:rsidP="00386730">
      <w:pPr>
        <w:pStyle w:val="normiChar"/>
        <w:spacing w:line="240" w:lineRule="auto"/>
        <w:ind w:firstLine="0"/>
        <w:contextualSpacing/>
        <w:rPr>
          <w:rFonts w:ascii="Arial" w:hAnsi="Arial" w:cs="Arial"/>
          <w:szCs w:val="24"/>
          <w:lang w:val="ro-RO"/>
        </w:rPr>
      </w:pPr>
      <w:r w:rsidRPr="00386730">
        <w:rPr>
          <w:rFonts w:ascii="Arial" w:hAnsi="Arial" w:cs="Arial"/>
          <w:szCs w:val="24"/>
          <w:lang w:val="ro-RO"/>
        </w:rPr>
        <w:t>D.1</w:t>
      </w:r>
      <w:r w:rsidRPr="00386730">
        <w:rPr>
          <w:rFonts w:ascii="Arial" w:hAnsi="Arial" w:cs="Arial"/>
          <w:szCs w:val="24"/>
          <w:lang w:val="ro-RO"/>
        </w:rPr>
        <w:tab/>
        <w:t>Îngrijirea culturilor tinere nou create</w:t>
      </w:r>
      <w:r w:rsidRPr="00386730">
        <w:rPr>
          <w:rFonts w:ascii="Arial" w:hAnsi="Arial" w:cs="Arial"/>
          <w:szCs w:val="24"/>
          <w:lang w:val="ro-RO"/>
        </w:rPr>
        <w:tab/>
      </w:r>
      <w:r>
        <w:rPr>
          <w:rFonts w:ascii="Arial" w:hAnsi="Arial" w:cs="Arial"/>
          <w:szCs w:val="24"/>
          <w:lang w:val="ro-RO"/>
        </w:rPr>
        <w:tab/>
      </w:r>
      <w:r>
        <w:rPr>
          <w:rFonts w:ascii="Arial" w:hAnsi="Arial" w:cs="Arial"/>
          <w:szCs w:val="24"/>
          <w:lang w:val="ro-RO"/>
        </w:rPr>
        <w:tab/>
      </w:r>
      <w:r>
        <w:rPr>
          <w:rFonts w:ascii="Arial" w:hAnsi="Arial" w:cs="Arial"/>
          <w:szCs w:val="24"/>
          <w:lang w:val="ro-RO"/>
        </w:rPr>
        <w:tab/>
      </w:r>
      <w:r w:rsidR="001C6E22">
        <w:rPr>
          <w:rFonts w:ascii="Arial" w:hAnsi="Arial" w:cs="Arial"/>
          <w:szCs w:val="24"/>
          <w:lang w:val="ro-RO"/>
        </w:rPr>
        <w:t>64</w:t>
      </w:r>
      <w:r w:rsidRPr="00386730">
        <w:rPr>
          <w:rFonts w:ascii="Arial" w:hAnsi="Arial" w:cs="Arial"/>
          <w:szCs w:val="24"/>
          <w:lang w:val="ro-RO"/>
        </w:rPr>
        <w:t>,</w:t>
      </w:r>
      <w:r w:rsidR="001C6E22">
        <w:rPr>
          <w:rFonts w:ascii="Arial" w:hAnsi="Arial" w:cs="Arial"/>
          <w:szCs w:val="24"/>
          <w:lang w:val="ro-RO"/>
        </w:rPr>
        <w:t>5</w:t>
      </w:r>
      <w:r>
        <w:rPr>
          <w:rFonts w:ascii="Arial" w:hAnsi="Arial" w:cs="Arial"/>
          <w:szCs w:val="24"/>
          <w:lang w:val="ro-RO"/>
        </w:rPr>
        <w:t>.</w:t>
      </w:r>
    </w:p>
    <w:p w:rsidR="00A04A27" w:rsidRDefault="00A04A27" w:rsidP="001C3856">
      <w:pPr>
        <w:spacing w:after="0" w:line="240" w:lineRule="auto"/>
        <w:ind w:firstLine="709"/>
        <w:jc w:val="both"/>
        <w:rPr>
          <w:rFonts w:ascii="Arial" w:hAnsi="Arial" w:cs="Arial"/>
          <w:sz w:val="24"/>
          <w:szCs w:val="24"/>
          <w:u w:val="single"/>
        </w:rPr>
      </w:pPr>
    </w:p>
    <w:p w:rsidR="001C3856" w:rsidRPr="00C00207" w:rsidRDefault="001C3856" w:rsidP="001C3856">
      <w:pPr>
        <w:spacing w:after="0" w:line="240" w:lineRule="auto"/>
        <w:ind w:firstLine="709"/>
        <w:jc w:val="both"/>
        <w:rPr>
          <w:rFonts w:ascii="Arial" w:hAnsi="Arial" w:cs="Arial"/>
          <w:sz w:val="24"/>
          <w:szCs w:val="24"/>
          <w:u w:val="single"/>
        </w:rPr>
      </w:pPr>
      <w:proofErr w:type="gramStart"/>
      <w:r w:rsidRPr="00C00207">
        <w:rPr>
          <w:rFonts w:ascii="Arial" w:hAnsi="Arial" w:cs="Arial"/>
          <w:sz w:val="24"/>
          <w:szCs w:val="24"/>
          <w:u w:val="single"/>
        </w:rPr>
        <w:t>Nu se propune construirea de noi drumuri forestiere.</w:t>
      </w:r>
      <w:proofErr w:type="gramEnd"/>
    </w:p>
    <w:p w:rsidR="001C3856" w:rsidRPr="00C00207" w:rsidRDefault="001C3856" w:rsidP="001C3856">
      <w:pPr>
        <w:spacing w:after="0" w:line="240" w:lineRule="auto"/>
        <w:ind w:firstLine="709"/>
        <w:jc w:val="both"/>
        <w:rPr>
          <w:rFonts w:ascii="Arial" w:hAnsi="Arial" w:cs="Arial"/>
          <w:sz w:val="24"/>
          <w:szCs w:val="24"/>
        </w:rPr>
      </w:pPr>
    </w:p>
    <w:p w:rsidR="001C3856" w:rsidRPr="00C00207" w:rsidRDefault="001C3856" w:rsidP="001C3856">
      <w:pPr>
        <w:spacing w:after="0" w:line="240" w:lineRule="auto"/>
        <w:ind w:firstLine="708"/>
        <w:jc w:val="both"/>
        <w:rPr>
          <w:rFonts w:ascii="Arial" w:hAnsi="Arial" w:cs="Arial"/>
          <w:sz w:val="24"/>
          <w:szCs w:val="24"/>
        </w:rPr>
      </w:pPr>
      <w:r w:rsidRPr="00C00207">
        <w:rPr>
          <w:rFonts w:ascii="Arial" w:hAnsi="Arial" w:cs="Arial"/>
          <w:sz w:val="24"/>
          <w:szCs w:val="24"/>
          <w:u w:val="single"/>
        </w:rPr>
        <w:t xml:space="preserve">Măsuri de gospodărire </w:t>
      </w:r>
      <w:proofErr w:type="gramStart"/>
      <w:r w:rsidRPr="00C00207">
        <w:rPr>
          <w:rFonts w:ascii="Arial" w:hAnsi="Arial" w:cs="Arial"/>
          <w:sz w:val="24"/>
          <w:szCs w:val="24"/>
          <w:u w:val="single"/>
        </w:rPr>
        <w:t>a</w:t>
      </w:r>
      <w:proofErr w:type="gramEnd"/>
      <w:r w:rsidRPr="00C00207">
        <w:rPr>
          <w:rFonts w:ascii="Arial" w:hAnsi="Arial" w:cs="Arial"/>
          <w:sz w:val="24"/>
          <w:szCs w:val="24"/>
          <w:u w:val="single"/>
        </w:rPr>
        <w:t xml:space="preserve"> arboretelor afectate de factori destabilizatori (calamități)</w:t>
      </w:r>
      <w:r w:rsidRPr="00C00207">
        <w:rPr>
          <w:rFonts w:ascii="Arial" w:hAnsi="Arial" w:cs="Arial"/>
          <w:sz w:val="24"/>
          <w:szCs w:val="24"/>
        </w:rPr>
        <w:t>: atacuri de dăunători; uscare anormală; doborâturi, rupturi produse de acțiunea vîntului și a zăpezii, alunecări de teren în fond forestier, incendii etc.:</w:t>
      </w:r>
    </w:p>
    <w:p w:rsidR="001C3856" w:rsidRPr="00C00207" w:rsidRDefault="001C3856" w:rsidP="001C3856">
      <w:pPr>
        <w:spacing w:after="0" w:line="240" w:lineRule="auto"/>
        <w:ind w:firstLine="708"/>
        <w:jc w:val="both"/>
        <w:rPr>
          <w:rFonts w:ascii="Arial" w:hAnsi="Arial" w:cs="Arial"/>
          <w:sz w:val="24"/>
          <w:szCs w:val="24"/>
          <w:lang w:val="ro-RO"/>
        </w:rPr>
      </w:pPr>
      <w:proofErr w:type="gramStart"/>
      <w:r w:rsidRPr="00C00207">
        <w:rPr>
          <w:rFonts w:ascii="Arial" w:hAnsi="Arial" w:cs="Arial"/>
          <w:sz w:val="24"/>
          <w:szCs w:val="24"/>
        </w:rPr>
        <w:t xml:space="preserve">Măsurile de gospodărire vor fi în conformitate cu </w:t>
      </w:r>
      <w:r w:rsidRPr="00C00207">
        <w:rPr>
          <w:rFonts w:ascii="Arial" w:hAnsi="Arial" w:cs="Arial"/>
          <w:sz w:val="24"/>
          <w:szCs w:val="24"/>
          <w:lang w:val="ro-RO"/>
        </w:rPr>
        <w:t>OM nr.</w:t>
      </w:r>
      <w:proofErr w:type="gramEnd"/>
      <w:r w:rsidRPr="00C00207">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1C3856" w:rsidRPr="00C00207" w:rsidRDefault="001C3856" w:rsidP="001C3856">
      <w:pPr>
        <w:spacing w:after="0" w:line="240" w:lineRule="auto"/>
        <w:ind w:firstLine="540"/>
        <w:jc w:val="both"/>
        <w:rPr>
          <w:rFonts w:ascii="Arial" w:hAnsi="Arial" w:cs="Arial"/>
          <w:sz w:val="24"/>
          <w:szCs w:val="24"/>
        </w:rPr>
      </w:pPr>
      <w:r w:rsidRPr="00C00207">
        <w:rPr>
          <w:rFonts w:ascii="Arial" w:hAnsi="Arial" w:cs="Arial"/>
          <w:sz w:val="24"/>
          <w:szCs w:val="24"/>
        </w:rPr>
        <w:t xml:space="preserve">În funcţie de gradul de vătămare a arboretelor din cauza afectării de către factorii destabilizatori (biotici sau abiotici), sunt </w:t>
      </w:r>
      <w:proofErr w:type="gramStart"/>
      <w:r w:rsidRPr="00C00207">
        <w:rPr>
          <w:rFonts w:ascii="Arial" w:hAnsi="Arial" w:cs="Arial"/>
          <w:sz w:val="24"/>
          <w:szCs w:val="24"/>
        </w:rPr>
        <w:t>prevăzute  următoarele</w:t>
      </w:r>
      <w:proofErr w:type="gramEnd"/>
      <w:r w:rsidRPr="00C00207">
        <w:rPr>
          <w:rFonts w:ascii="Arial" w:hAnsi="Arial" w:cs="Arial"/>
          <w:sz w:val="24"/>
          <w:szCs w:val="24"/>
        </w:rPr>
        <w:t xml:space="preserve">  măsuri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a) </w:t>
      </w:r>
      <w:proofErr w:type="gramStart"/>
      <w:r w:rsidRPr="00C00207">
        <w:rPr>
          <w:rFonts w:ascii="Arial" w:hAnsi="Arial" w:cs="Arial"/>
          <w:sz w:val="24"/>
          <w:szCs w:val="24"/>
        </w:rPr>
        <w:t>extragerea</w:t>
      </w:r>
      <w:proofErr w:type="gramEnd"/>
      <w:r w:rsidRPr="00C00207">
        <w:rPr>
          <w:rFonts w:ascii="Arial" w:hAnsi="Arial" w:cs="Arial"/>
          <w:sz w:val="24"/>
          <w:szCs w:val="24"/>
        </w:rPr>
        <w:t xml:space="preserve"> tuturor arborilor afectaţi, prin tăieri de produse accidentale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b) </w:t>
      </w:r>
      <w:proofErr w:type="gramStart"/>
      <w:r w:rsidRPr="00C00207">
        <w:rPr>
          <w:rFonts w:ascii="Arial" w:hAnsi="Arial" w:cs="Arial"/>
          <w:sz w:val="24"/>
          <w:szCs w:val="24"/>
        </w:rPr>
        <w:t>extragerea</w:t>
      </w:r>
      <w:proofErr w:type="gramEnd"/>
      <w:r w:rsidRPr="00C00207">
        <w:rPr>
          <w:rFonts w:ascii="Arial" w:hAnsi="Arial" w:cs="Arial"/>
          <w:sz w:val="24"/>
          <w:szCs w:val="24"/>
        </w:rPr>
        <w:t xml:space="preserve"> integrală a materialului lemnos, urmată de împăduriri cu specii   aparţinând   tipului   natural   fundamental   de   pădure;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lastRenderedPageBreak/>
        <w:t>- extragere cu prioritate si in totalitate a produselor accidentale (doboraturi si rupturi de vant dispersate sau in masa, precum si uscari provocate de factori biotici – Ipidae), pentru evitarea proliferarii si propagarii insectelor de scoarta (Ipidae);</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reimpadurirea suprafetelor afectate de calamitati cu specii corespunzatoare tipului natural fundamental de padure, conform prevederilor amenajamentului silvic;</w:t>
      </w:r>
    </w:p>
    <w:p w:rsidR="001C3856" w:rsidRPr="00C00207" w:rsidRDefault="001C3856" w:rsidP="001C3856">
      <w:pPr>
        <w:pStyle w:val="Heading1"/>
        <w:ind w:firstLine="0"/>
        <w:rPr>
          <w:rFonts w:ascii="Arial" w:hAnsi="Arial" w:cs="Arial"/>
          <w:sz w:val="24"/>
          <w:szCs w:val="24"/>
        </w:rPr>
      </w:pPr>
      <w:r w:rsidRPr="00C00207">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1C3856" w:rsidRPr="00C00207" w:rsidRDefault="001C3856" w:rsidP="001C3856">
      <w:pPr>
        <w:spacing w:after="0" w:line="240" w:lineRule="auto"/>
        <w:jc w:val="both"/>
        <w:rPr>
          <w:rFonts w:ascii="Arial" w:hAnsi="Arial" w:cs="Arial"/>
          <w:sz w:val="24"/>
          <w:szCs w:val="24"/>
          <w:lang w:val="it-IT"/>
        </w:rPr>
      </w:pPr>
      <w:r w:rsidRPr="00C00207">
        <w:rPr>
          <w:rFonts w:ascii="Arial" w:hAnsi="Arial" w:cs="Arial"/>
          <w:sz w:val="24"/>
          <w:szCs w:val="24"/>
          <w:lang w:val="it-IT"/>
        </w:rPr>
        <w:t>- parcurgerea supra</w:t>
      </w:r>
      <w:r w:rsidR="00E30AC4">
        <w:rPr>
          <w:rFonts w:ascii="Arial" w:hAnsi="Arial" w:cs="Arial"/>
          <w:sz w:val="24"/>
          <w:szCs w:val="24"/>
          <w:lang w:val="it-IT"/>
        </w:rPr>
        <w:t>fetelor cu lucrari de ingrijire</w:t>
      </w:r>
      <w:r w:rsidRPr="00C00207">
        <w:rPr>
          <w:rFonts w:ascii="Arial" w:hAnsi="Arial" w:cs="Arial"/>
          <w:sz w:val="24"/>
          <w:szCs w:val="24"/>
          <w:lang w:val="it-IT"/>
        </w:rPr>
        <w:t xml:space="preserve">, inclusiv taieri de igiena, conform prevederilor amenajamentului silvic (intensitate, </w:t>
      </w:r>
      <w:r w:rsidR="00C00207" w:rsidRPr="00C00207">
        <w:rPr>
          <w:rFonts w:ascii="Arial" w:hAnsi="Arial" w:cs="Arial"/>
          <w:sz w:val="24"/>
          <w:szCs w:val="24"/>
          <w:lang w:val="it-IT"/>
        </w:rPr>
        <w:t>suprafete, periodicitate etc.).</w:t>
      </w: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1. Caracteristicile planurilor şi programelor cu privire, în special, la:</w:t>
      </w:r>
    </w:p>
    <w:p w:rsidR="001C3856" w:rsidRPr="00C00207" w:rsidRDefault="001C3856" w:rsidP="001C3856">
      <w:pPr>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C3856" w:rsidRPr="00C00207" w:rsidRDefault="001C3856" w:rsidP="001C3856">
      <w:pPr>
        <w:spacing w:after="0" w:line="240" w:lineRule="auto"/>
        <w:jc w:val="both"/>
        <w:rPr>
          <w:rStyle w:val="tli1"/>
          <w:rFonts w:ascii="Arial" w:hAnsi="Arial" w:cs="Arial"/>
          <w:sz w:val="24"/>
          <w:szCs w:val="24"/>
        </w:rPr>
      </w:pPr>
      <w:r w:rsidRPr="00C00207">
        <w:rPr>
          <w:rStyle w:val="tli1"/>
          <w:rFonts w:ascii="Arial" w:hAnsi="Arial" w:cs="Arial"/>
          <w:sz w:val="24"/>
          <w:szCs w:val="24"/>
        </w:rPr>
        <w:t xml:space="preserve">- Amenajamentul silvic propus creează un cadru pentru gospodărirea pădurii </w:t>
      </w:r>
      <w:proofErr w:type="gramStart"/>
      <w:r w:rsidRPr="00C00207">
        <w:rPr>
          <w:rStyle w:val="tli1"/>
          <w:rFonts w:ascii="Arial" w:hAnsi="Arial" w:cs="Arial"/>
          <w:sz w:val="24"/>
          <w:szCs w:val="24"/>
        </w:rPr>
        <w:t>şi  lucrările</w:t>
      </w:r>
      <w:proofErr w:type="gramEnd"/>
      <w:r w:rsidRPr="00C00207">
        <w:rPr>
          <w:rStyle w:val="tli1"/>
          <w:rFonts w:ascii="Arial" w:hAnsi="Arial" w:cs="Arial"/>
          <w:sz w:val="24"/>
          <w:szCs w:val="24"/>
        </w:rPr>
        <w:t xml:space="preserve"> silvice pe o perioadă de 10 ani; </w:t>
      </w:r>
      <w:r w:rsidRPr="00C00207">
        <w:rPr>
          <w:rFonts w:ascii="Arial" w:hAnsi="Arial" w:cs="Arial"/>
          <w:sz w:val="24"/>
          <w:szCs w:val="24"/>
          <w:lang w:val="pt-BR"/>
        </w:rPr>
        <w:t>nu implică alte activităţi decât cele legate de silvicultură şi exploatare forestieră.</w:t>
      </w:r>
    </w:p>
    <w:p w:rsidR="001C3856" w:rsidRPr="00C00207" w:rsidRDefault="001C3856" w:rsidP="001C3856">
      <w:pPr>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b) gradul în care planul sau programul influenţează alte planuri şi programe, inclusiv pe cele în care se integrează sau care derivă din ele;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w:t>
      </w:r>
      <w:r w:rsidRPr="00C00207">
        <w:rPr>
          <w:rFonts w:ascii="Arial" w:hAnsi="Arial" w:cs="Arial"/>
          <w:sz w:val="24"/>
          <w:szCs w:val="24"/>
          <w:lang w:val="ro-RO"/>
        </w:rPr>
        <w:t xml:space="preserve">Amenajamentul silvic are legătură directă cu managementul conservării ariilor naturale protejate. </w:t>
      </w:r>
    </w:p>
    <w:p w:rsidR="001C3856" w:rsidRPr="00C00207" w:rsidRDefault="001C3856" w:rsidP="001C3856">
      <w:pPr>
        <w:autoSpaceDE w:val="0"/>
        <w:autoSpaceDN w:val="0"/>
        <w:adjustRightInd w:val="0"/>
        <w:spacing w:after="0" w:line="240" w:lineRule="auto"/>
        <w:jc w:val="both"/>
        <w:rPr>
          <w:rFonts w:ascii="Arial" w:hAnsi="Arial" w:cs="Arial"/>
          <w:bCs/>
          <w:i/>
          <w:iCs/>
          <w:sz w:val="24"/>
          <w:szCs w:val="24"/>
          <w:lang w:val="ro-RO"/>
        </w:rPr>
      </w:pPr>
      <w:r w:rsidRPr="00C00207">
        <w:rPr>
          <w:rFonts w:ascii="Arial" w:hAnsi="Arial" w:cs="Arial"/>
          <w:i/>
          <w:sz w:val="24"/>
          <w:szCs w:val="24"/>
          <w:lang w:val="ro-RO"/>
        </w:rPr>
        <w:t>-</w:t>
      </w:r>
      <w:r w:rsidRPr="00C00207">
        <w:rPr>
          <w:rFonts w:ascii="Arial" w:hAnsi="Arial" w:cs="Arial"/>
          <w:sz w:val="24"/>
          <w:szCs w:val="24"/>
          <w:lang w:val="ro-RO"/>
        </w:rPr>
        <w:t xml:space="preserve"> </w:t>
      </w:r>
      <w:r w:rsidRPr="00C00207">
        <w:rPr>
          <w:rFonts w:ascii="Arial" w:hAnsi="Arial" w:cs="Arial"/>
          <w:sz w:val="24"/>
          <w:szCs w:val="24"/>
          <w:lang w:val="it-IT"/>
        </w:rPr>
        <w:t xml:space="preserve">Amenajamentul silvic propus </w:t>
      </w:r>
      <w:r w:rsidRPr="00C00207">
        <w:rPr>
          <w:rFonts w:ascii="Arial" w:hAnsi="Arial" w:cs="Arial"/>
          <w:sz w:val="24"/>
          <w:szCs w:val="24"/>
          <w:lang w:val="ro-RO"/>
        </w:rPr>
        <w:t xml:space="preserve">se integrează în </w:t>
      </w:r>
      <w:r w:rsidRPr="00C00207">
        <w:rPr>
          <w:rFonts w:ascii="Arial" w:hAnsi="Arial" w:cs="Arial"/>
          <w:bCs/>
          <w:sz w:val="24"/>
          <w:szCs w:val="24"/>
          <w:lang w:val="ro-RO"/>
        </w:rPr>
        <w:t xml:space="preserve">obiectivele de conservare a naturii, </w:t>
      </w:r>
      <w:r w:rsidRPr="00C00207">
        <w:rPr>
          <w:rFonts w:ascii="Arial" w:hAnsi="Arial" w:cs="Arial"/>
          <w:sz w:val="24"/>
          <w:szCs w:val="24"/>
          <w:lang w:val="ro-RO"/>
        </w:rPr>
        <w:t xml:space="preserve">stabilite pentru ariile protejate peste care se suprapune. El integrează măsurile stabilite prin  Planului de management al </w:t>
      </w:r>
      <w:r w:rsidRPr="00C00207">
        <w:rPr>
          <w:rStyle w:val="stpar"/>
          <w:rFonts w:ascii="Arial" w:hAnsi="Arial" w:cs="Arial"/>
          <w:sz w:val="24"/>
          <w:szCs w:val="24"/>
        </w:rPr>
        <w:t>siturilor Natura 2000 ROSCI0019 Călimani – Gurghiu și ROSPA0133 Munții Călimani</w:t>
      </w:r>
      <w:r w:rsidRPr="00C00207">
        <w:rPr>
          <w:rFonts w:ascii="Arial" w:hAnsi="Arial" w:cs="Arial"/>
          <w:bCs/>
          <w:i/>
          <w:iCs/>
          <w:sz w:val="24"/>
          <w:szCs w:val="24"/>
          <w:lang w:val="ro-RO"/>
        </w:rPr>
        <w:t>.</w:t>
      </w:r>
    </w:p>
    <w:p w:rsidR="001C3856" w:rsidRPr="00C00207" w:rsidRDefault="001C3856" w:rsidP="001C3856">
      <w:pPr>
        <w:autoSpaceDE w:val="0"/>
        <w:autoSpaceDN w:val="0"/>
        <w:adjustRightInd w:val="0"/>
        <w:spacing w:after="0" w:line="240" w:lineRule="auto"/>
        <w:jc w:val="both"/>
        <w:rPr>
          <w:rFonts w:ascii="Arial" w:hAnsi="Arial" w:cs="Arial"/>
          <w:bCs/>
          <w:i/>
          <w:iCs/>
          <w:sz w:val="24"/>
          <w:szCs w:val="24"/>
          <w:lang w:val="ro-RO"/>
        </w:rPr>
      </w:pPr>
      <w:r w:rsidRPr="00C00207">
        <w:rPr>
          <w:rFonts w:ascii="Arial" w:hAnsi="Arial" w:cs="Arial"/>
          <w:sz w:val="24"/>
          <w:szCs w:val="24"/>
          <w:lang w:val="ro-RO"/>
        </w:rPr>
        <w:t>- Managementul propus de amenajamentul silvic urmăreşte menţinerea interacţiunii armonioase a omului cu natura prin protejarea diversităţii habitatelor, speciilor şi peisajului.</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sz w:val="24"/>
          <w:szCs w:val="24"/>
          <w:lang w:val="ro-RO"/>
        </w:rPr>
        <w:t>- Amenajamentul se corelează cu amenajamentele silvice ale suprafeţelor limitrofe, creând condiţii optime pentru a asigura continuitatea vegetaţiei fondului forestier.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Fonts w:ascii="Arial" w:hAnsi="Arial" w:cs="Arial"/>
          <w:sz w:val="24"/>
          <w:szCs w:val="24"/>
          <w:lang w:val="ro-RO"/>
        </w:rPr>
        <w:t xml:space="preserve">c) </w:t>
      </w:r>
      <w:r w:rsidRPr="00C00207">
        <w:rPr>
          <w:rFonts w:ascii="Arial" w:hAnsi="Arial" w:cs="Arial"/>
          <w:i/>
          <w:sz w:val="24"/>
          <w:szCs w:val="24"/>
          <w:lang w:val="ro-RO"/>
        </w:rPr>
        <w:t>relevanţa planului sau programului în/pentru integrarea consideraţiilor de mediu, mai ales din perspectiva promovării dezvoltării durabile;</w:t>
      </w:r>
      <w:r w:rsidRPr="00C00207">
        <w:rPr>
          <w:rFonts w:ascii="Arial" w:hAnsi="Arial" w:cs="Arial"/>
          <w:sz w:val="24"/>
          <w:szCs w:val="24"/>
          <w:lang w:val="ro-RO"/>
        </w:rPr>
        <w:t xml:space="preserve"> </w:t>
      </w:r>
    </w:p>
    <w:p w:rsidR="001C3856" w:rsidRPr="00C00207" w:rsidRDefault="001C3856" w:rsidP="001C3856">
      <w:pPr>
        <w:autoSpaceDE w:val="0"/>
        <w:autoSpaceDN w:val="0"/>
        <w:adjustRightInd w:val="0"/>
        <w:spacing w:after="0" w:line="240" w:lineRule="auto"/>
        <w:jc w:val="both"/>
        <w:rPr>
          <w:rFonts w:ascii="Arial" w:hAnsi="Arial" w:cs="Arial"/>
          <w:sz w:val="24"/>
          <w:szCs w:val="24"/>
          <w:lang w:val="ro-RO"/>
        </w:rPr>
      </w:pPr>
      <w:r w:rsidRPr="00C00207">
        <w:rPr>
          <w:rStyle w:val="tli1"/>
          <w:rFonts w:ascii="Arial" w:hAnsi="Arial" w:cs="Arial"/>
          <w:sz w:val="24"/>
          <w:szCs w:val="24"/>
        </w:rPr>
        <w:t xml:space="preserve">- Rolul amenajamentului silvic propus </w:t>
      </w:r>
      <w:proofErr w:type="gramStart"/>
      <w:r w:rsidRPr="00C00207">
        <w:rPr>
          <w:rStyle w:val="tli1"/>
          <w:rFonts w:ascii="Arial" w:hAnsi="Arial" w:cs="Arial"/>
          <w:sz w:val="24"/>
          <w:szCs w:val="24"/>
        </w:rPr>
        <w:t>este</w:t>
      </w:r>
      <w:proofErr w:type="gramEnd"/>
      <w:r w:rsidRPr="00C00207">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C00207">
        <w:rPr>
          <w:rFonts w:ascii="Arial" w:hAnsi="Arial" w:cs="Arial"/>
          <w:sz w:val="24"/>
          <w:szCs w:val="24"/>
        </w:rPr>
        <w:t>.</w:t>
      </w:r>
    </w:p>
    <w:p w:rsidR="001C3856" w:rsidRPr="00C00207" w:rsidRDefault="001C3856" w:rsidP="001C3856">
      <w:pPr>
        <w:widowControl w:val="0"/>
        <w:autoSpaceDE w:val="0"/>
        <w:autoSpaceDN w:val="0"/>
        <w:adjustRightInd w:val="0"/>
        <w:spacing w:after="0" w:line="240" w:lineRule="auto"/>
        <w:jc w:val="both"/>
        <w:rPr>
          <w:rFonts w:ascii="Arial" w:hAnsi="Arial" w:cs="Arial"/>
          <w:sz w:val="24"/>
          <w:szCs w:val="24"/>
        </w:rPr>
      </w:pPr>
      <w:r w:rsidRPr="00C00207">
        <w:rPr>
          <w:rFonts w:ascii="Arial" w:hAnsi="Arial" w:cs="Arial"/>
          <w:i/>
          <w:sz w:val="24"/>
          <w:szCs w:val="24"/>
          <w:lang w:val="ro-RO"/>
        </w:rPr>
        <w:t>d) problemele de mediu relevante pentru plan sau program;</w:t>
      </w:r>
      <w:r w:rsidRPr="00C00207">
        <w:rPr>
          <w:rFonts w:ascii="Arial" w:hAnsi="Arial" w:cs="Arial"/>
          <w:sz w:val="24"/>
          <w:szCs w:val="24"/>
        </w:rPr>
        <w:t xml:space="preserve"> factori destabilizatori pentru fondul forestier (calamități): </w:t>
      </w:r>
    </w:p>
    <w:p w:rsidR="001C3856" w:rsidRPr="00C00207" w:rsidRDefault="001C3856" w:rsidP="001C3856">
      <w:pPr>
        <w:widowControl w:val="0"/>
        <w:autoSpaceDE w:val="0"/>
        <w:autoSpaceDN w:val="0"/>
        <w:adjustRightInd w:val="0"/>
        <w:spacing w:after="0" w:line="240" w:lineRule="auto"/>
        <w:jc w:val="both"/>
        <w:rPr>
          <w:rFonts w:ascii="Arial" w:hAnsi="Arial" w:cs="Arial"/>
          <w:sz w:val="24"/>
          <w:szCs w:val="24"/>
        </w:rPr>
      </w:pPr>
      <w:r w:rsidRPr="00C00207">
        <w:rPr>
          <w:rFonts w:ascii="Arial" w:hAnsi="Arial" w:cs="Arial"/>
          <w:i/>
          <w:sz w:val="24"/>
          <w:szCs w:val="24"/>
          <w:lang w:val="ro-RO"/>
        </w:rPr>
        <w:t>-</w:t>
      </w:r>
      <w:r w:rsidRPr="00C00207">
        <w:rPr>
          <w:rFonts w:ascii="Arial" w:hAnsi="Arial" w:cs="Arial"/>
          <w:sz w:val="24"/>
          <w:szCs w:val="24"/>
        </w:rPr>
        <w:t xml:space="preserve"> atacuri de dăunători; uscare anormală; doborâturi, rupturi produse de acțiunea vîntului și a zăpezii, alunecări de teren în fond forestier, incendii etc..</w:t>
      </w:r>
    </w:p>
    <w:p w:rsidR="001C3856" w:rsidRPr="00C00207" w:rsidRDefault="001C3856" w:rsidP="001C3856">
      <w:pPr>
        <w:pStyle w:val="Default"/>
        <w:rPr>
          <w:color w:val="auto"/>
        </w:rPr>
      </w:pPr>
      <w:r w:rsidRPr="00C00207">
        <w:rPr>
          <w:color w:val="auto"/>
          <w:lang w:val="ro-RO"/>
        </w:rPr>
        <w:t>e</w:t>
      </w:r>
      <w:r w:rsidRPr="00C00207">
        <w:rPr>
          <w:i/>
          <w:color w:val="auto"/>
          <w:lang w:val="ro-RO"/>
        </w:rPr>
        <w:t>) relevanţa planului sau programului pentru implementarea legislaţiei naţionale şi comunitare de mediu;</w:t>
      </w:r>
      <w:r w:rsidRPr="00C00207">
        <w:rPr>
          <w:color w:val="auto"/>
        </w:rPr>
        <w:t xml:space="preserve"> </w:t>
      </w:r>
    </w:p>
    <w:p w:rsidR="001C3856" w:rsidRPr="00C00207" w:rsidRDefault="001C3856" w:rsidP="001C3856">
      <w:pPr>
        <w:pStyle w:val="Default"/>
        <w:rPr>
          <w:color w:val="auto"/>
        </w:rPr>
      </w:pPr>
      <w:r w:rsidRPr="00C00207">
        <w:rPr>
          <w:color w:val="auto"/>
        </w:rPr>
        <w:t xml:space="preserve">S-au luat în considerare prevederile: </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Style w:val="Emphasis"/>
          <w:rFonts w:ascii="Arial" w:hAnsi="Arial" w:cs="Arial"/>
          <w:i w:val="0"/>
          <w:sz w:val="24"/>
          <w:szCs w:val="24"/>
        </w:rPr>
        <w:t xml:space="preserve">Directiva </w:t>
      </w:r>
      <w:r w:rsidRPr="00C00207">
        <w:rPr>
          <w:rFonts w:ascii="Arial" w:hAnsi="Arial" w:cs="Arial"/>
          <w:sz w:val="24"/>
          <w:szCs w:val="24"/>
        </w:rPr>
        <w:t>SEA 2001/42/CE privind evaluarea efectelor anumitor planuri și programe asupra mediului, transpusă în legislația națională prin H.G. nr. 1076/2004.</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C00207" w:rsidRPr="00C00207" w:rsidRDefault="00C00207" w:rsidP="00C00207">
      <w:pPr>
        <w:numPr>
          <w:ilvl w:val="0"/>
          <w:numId w:val="7"/>
        </w:numPr>
        <w:autoSpaceDE w:val="0"/>
        <w:autoSpaceDN w:val="0"/>
        <w:adjustRightInd w:val="0"/>
        <w:spacing w:after="0" w:line="240" w:lineRule="auto"/>
        <w:ind w:left="142" w:hanging="142"/>
        <w:jc w:val="both"/>
        <w:rPr>
          <w:rFonts w:ascii="Arial" w:eastAsia="Times New Roman" w:hAnsi="Arial" w:cs="Arial"/>
          <w:sz w:val="24"/>
          <w:szCs w:val="24"/>
          <w:lang w:val="ro-RO"/>
        </w:rPr>
      </w:pPr>
      <w:r w:rsidRPr="00C00207">
        <w:rPr>
          <w:rFonts w:ascii="Arial" w:eastAsia="Times New Roman" w:hAnsi="Arial" w:cs="Arial"/>
          <w:sz w:val="24"/>
          <w:szCs w:val="24"/>
          <w:lang w:val="ro-RO"/>
        </w:rPr>
        <w:lastRenderedPageBreak/>
        <w:t>Ord. nr. 19/2010 pentru aprobarea Ghidului metodologic privind evaluarea adecvată a efectelor potenţiale ale planurilor sau proiectelor asupra ariilor naturale protejate de interes comunitar.</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1C3856" w:rsidRPr="00C00207" w:rsidRDefault="001C3856" w:rsidP="001C3856">
      <w:pPr>
        <w:pStyle w:val="ListParagraph"/>
        <w:numPr>
          <w:ilvl w:val="0"/>
          <w:numId w:val="7"/>
        </w:numPr>
        <w:spacing w:after="0" w:line="240" w:lineRule="auto"/>
        <w:ind w:left="142" w:hanging="142"/>
        <w:jc w:val="both"/>
        <w:rPr>
          <w:rFonts w:ascii="Arial" w:hAnsi="Arial" w:cs="Arial"/>
          <w:sz w:val="24"/>
          <w:szCs w:val="24"/>
        </w:rPr>
      </w:pPr>
      <w:r w:rsidRPr="00C00207">
        <w:rPr>
          <w:rFonts w:ascii="Arial" w:hAnsi="Arial" w:cs="Arial"/>
          <w:sz w:val="24"/>
          <w:szCs w:val="24"/>
          <w:lang w:val="ro-RO"/>
        </w:rPr>
        <w:t>HG nr. 971/05.10.2011 pentru modificarea şi completarea HG nr. 1284/2007 privind declararea ariilor de protecţie specială avifaunistică ca parte integrantă a reţelei ecologice europene Natura 2000.</w:t>
      </w:r>
    </w:p>
    <w:p w:rsidR="002B3239" w:rsidRDefault="002B3239" w:rsidP="001C3856">
      <w:pPr>
        <w:autoSpaceDE w:val="0"/>
        <w:autoSpaceDN w:val="0"/>
        <w:adjustRightInd w:val="0"/>
        <w:spacing w:after="0" w:line="240" w:lineRule="auto"/>
        <w:jc w:val="both"/>
        <w:rPr>
          <w:rFonts w:ascii="Arial"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2.Caracteristicile efectelor şi ale zonei posibil a fi afectate cu privire, în special, la:</w:t>
      </w:r>
    </w:p>
    <w:p w:rsidR="001C3856" w:rsidRPr="00C00207" w:rsidRDefault="001C3856" w:rsidP="001C3856">
      <w:pPr>
        <w:tabs>
          <w:tab w:val="left" w:pos="142"/>
        </w:tabs>
        <w:autoSpaceDE w:val="0"/>
        <w:autoSpaceDN w:val="0"/>
        <w:adjustRightInd w:val="0"/>
        <w:spacing w:after="0" w:line="240" w:lineRule="auto"/>
        <w:jc w:val="both"/>
        <w:rPr>
          <w:rFonts w:ascii="Arial" w:hAnsi="Arial" w:cs="Arial"/>
          <w:b/>
          <w:sz w:val="24"/>
          <w:szCs w:val="24"/>
          <w:lang w:val="ro-RO"/>
        </w:rPr>
      </w:pPr>
      <w:r w:rsidRPr="00C00207">
        <w:rPr>
          <w:rFonts w:ascii="Arial" w:hAnsi="Arial" w:cs="Arial"/>
          <w:i/>
          <w:sz w:val="24"/>
          <w:szCs w:val="24"/>
          <w:lang w:val="ro-RO"/>
        </w:rPr>
        <w:t xml:space="preserve">a) probabilitatea, durata, frecvenţa şi reversibilitatea efectelor; </w:t>
      </w:r>
    </w:p>
    <w:p w:rsidR="001C3856" w:rsidRPr="00C00207" w:rsidRDefault="001C3856" w:rsidP="001C3856">
      <w:pPr>
        <w:spacing w:after="0" w:line="240" w:lineRule="auto"/>
        <w:jc w:val="both"/>
        <w:rPr>
          <w:rStyle w:val="tli1"/>
          <w:rFonts w:ascii="Arial" w:hAnsi="Arial" w:cs="Arial"/>
          <w:sz w:val="24"/>
          <w:szCs w:val="24"/>
        </w:rPr>
      </w:pPr>
      <w:r w:rsidRPr="00C00207">
        <w:rPr>
          <w:rStyle w:val="tli1"/>
          <w:rFonts w:ascii="Arial" w:hAnsi="Arial" w:cs="Arial"/>
          <w:sz w:val="24"/>
          <w:szCs w:val="24"/>
        </w:rPr>
        <w:t xml:space="preserve">- </w:t>
      </w:r>
      <w:proofErr w:type="gramStart"/>
      <w:r w:rsidRPr="00C00207">
        <w:rPr>
          <w:rStyle w:val="tli1"/>
          <w:rFonts w:ascii="Arial" w:hAnsi="Arial" w:cs="Arial"/>
          <w:sz w:val="24"/>
          <w:szCs w:val="24"/>
        </w:rPr>
        <w:t>prin</w:t>
      </w:r>
      <w:proofErr w:type="gramEnd"/>
      <w:r w:rsidRPr="00C00207">
        <w:rPr>
          <w:rStyle w:val="tli1"/>
          <w:rFonts w:ascii="Arial" w:hAnsi="Arial" w:cs="Arial"/>
          <w:sz w:val="24"/>
          <w:szCs w:val="24"/>
        </w:rPr>
        <w:t xml:space="preserve"> masurile luate nu apar efecte negative remanente asupra mediului</w:t>
      </w:r>
    </w:p>
    <w:p w:rsidR="001C3856" w:rsidRPr="00C00207" w:rsidRDefault="001C3856" w:rsidP="001C3856">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b) natura cumulativă a efectelor;</w:t>
      </w:r>
      <w:r w:rsidRPr="00C00207">
        <w:rPr>
          <w:rFonts w:ascii="Arial" w:hAnsi="Arial" w:cs="Arial"/>
          <w:sz w:val="24"/>
          <w:szCs w:val="24"/>
          <w:lang w:val="ro-RO"/>
        </w:rPr>
        <w:t xml:space="preserve"> </w:t>
      </w:r>
      <w:r w:rsidRPr="00C00207">
        <w:rPr>
          <w:rStyle w:val="tli1"/>
          <w:rFonts w:ascii="Arial" w:hAnsi="Arial" w:cs="Arial"/>
          <w:sz w:val="24"/>
          <w:szCs w:val="24"/>
        </w:rPr>
        <w:t>- nu este cazul.</w:t>
      </w:r>
    </w:p>
    <w:p w:rsidR="001C3856" w:rsidRPr="00C00207" w:rsidRDefault="001C3856" w:rsidP="001C3856">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c) natura transfrontieră a efectelor;</w:t>
      </w:r>
      <w:r w:rsidRPr="00C00207">
        <w:rPr>
          <w:rFonts w:ascii="Arial" w:hAnsi="Arial" w:cs="Arial"/>
          <w:sz w:val="24"/>
          <w:szCs w:val="24"/>
          <w:lang w:val="ro-RO"/>
        </w:rPr>
        <w:t xml:space="preserve"> </w:t>
      </w:r>
      <w:r w:rsidRPr="00C00207">
        <w:rPr>
          <w:rStyle w:val="tli1"/>
          <w:rFonts w:ascii="Arial" w:hAnsi="Arial" w:cs="Arial"/>
          <w:sz w:val="24"/>
          <w:szCs w:val="24"/>
        </w:rPr>
        <w:t>- nu este cazul.</w:t>
      </w:r>
    </w:p>
    <w:p w:rsidR="001C3856" w:rsidRPr="00C00207" w:rsidRDefault="001C3856" w:rsidP="001C3856">
      <w:pPr>
        <w:tabs>
          <w:tab w:val="left" w:pos="0"/>
        </w:tabs>
        <w:autoSpaceDE w:val="0"/>
        <w:autoSpaceDN w:val="0"/>
        <w:adjustRightInd w:val="0"/>
        <w:spacing w:after="0" w:line="240" w:lineRule="auto"/>
        <w:jc w:val="both"/>
        <w:rPr>
          <w:rFonts w:ascii="Arial" w:hAnsi="Arial" w:cs="Arial"/>
          <w:sz w:val="24"/>
          <w:szCs w:val="24"/>
          <w:lang w:val="ro-RO"/>
        </w:rPr>
      </w:pPr>
      <w:r w:rsidRPr="00C00207">
        <w:rPr>
          <w:rFonts w:ascii="Arial" w:hAnsi="Arial" w:cs="Arial"/>
          <w:i/>
          <w:sz w:val="24"/>
          <w:szCs w:val="24"/>
          <w:lang w:val="ro-RO"/>
        </w:rPr>
        <w:t>d) riscul pentru sănătatea umană sau pentru mediu (de exemplu, datorită accidentelor</w:t>
      </w:r>
      <w:r w:rsidRPr="00C00207">
        <w:rPr>
          <w:rFonts w:ascii="Arial" w:hAnsi="Arial" w:cs="Arial"/>
          <w:sz w:val="24"/>
          <w:szCs w:val="24"/>
          <w:lang w:val="ro-RO"/>
        </w:rPr>
        <w:t xml:space="preserve">); </w:t>
      </w:r>
    </w:p>
    <w:p w:rsidR="001C3856" w:rsidRPr="00C00207" w:rsidRDefault="001C3856" w:rsidP="001C3856">
      <w:pPr>
        <w:tabs>
          <w:tab w:val="left" w:pos="0"/>
        </w:tabs>
        <w:autoSpaceDE w:val="0"/>
        <w:autoSpaceDN w:val="0"/>
        <w:adjustRightInd w:val="0"/>
        <w:spacing w:after="0" w:line="240" w:lineRule="auto"/>
        <w:jc w:val="both"/>
        <w:rPr>
          <w:rFonts w:ascii="Arial" w:hAnsi="Arial" w:cs="Arial"/>
          <w:sz w:val="24"/>
          <w:szCs w:val="24"/>
          <w:lang w:val="ro-RO"/>
        </w:rPr>
      </w:pPr>
      <w:r w:rsidRPr="00C00207">
        <w:rPr>
          <w:rStyle w:val="tli1"/>
          <w:rFonts w:ascii="Arial" w:hAnsi="Arial" w:cs="Arial"/>
          <w:sz w:val="24"/>
          <w:szCs w:val="24"/>
        </w:rPr>
        <w:t xml:space="preserve">- </w:t>
      </w:r>
      <w:proofErr w:type="gramStart"/>
      <w:r w:rsidRPr="00C00207">
        <w:rPr>
          <w:rStyle w:val="tli1"/>
          <w:rFonts w:ascii="Arial" w:hAnsi="Arial" w:cs="Arial"/>
          <w:sz w:val="24"/>
          <w:szCs w:val="24"/>
        </w:rPr>
        <w:t>nu</w:t>
      </w:r>
      <w:proofErr w:type="gramEnd"/>
      <w:r w:rsidRPr="00C00207">
        <w:rPr>
          <w:rStyle w:val="tli1"/>
          <w:rFonts w:ascii="Arial" w:hAnsi="Arial" w:cs="Arial"/>
          <w:sz w:val="24"/>
          <w:szCs w:val="24"/>
        </w:rPr>
        <w:t xml:space="preserve"> este cazul.</w:t>
      </w:r>
    </w:p>
    <w:p w:rsidR="001C3856" w:rsidRPr="00C00207" w:rsidRDefault="001C3856" w:rsidP="001C3856">
      <w:pPr>
        <w:spacing w:after="0" w:line="240" w:lineRule="auto"/>
        <w:jc w:val="both"/>
        <w:rPr>
          <w:rFonts w:ascii="Arial" w:hAnsi="Arial" w:cs="Arial"/>
          <w:i/>
          <w:sz w:val="24"/>
          <w:szCs w:val="24"/>
          <w:lang w:val="ro-RO"/>
        </w:rPr>
      </w:pPr>
      <w:r w:rsidRPr="00C00207">
        <w:rPr>
          <w:rFonts w:ascii="Arial" w:hAnsi="Arial" w:cs="Arial"/>
          <w:i/>
          <w:sz w:val="24"/>
          <w:szCs w:val="24"/>
          <w:lang w:val="ro-RO"/>
        </w:rPr>
        <w:t xml:space="preserve">e) mărimea şi spaţialitatea efectelor (zona geografică şi mărimea populaţiei potenţial afectate; </w:t>
      </w:r>
      <w:r w:rsidRPr="00C00207">
        <w:rPr>
          <w:rStyle w:val="tli1"/>
          <w:rFonts w:ascii="Arial" w:hAnsi="Arial" w:cs="Arial"/>
          <w:sz w:val="24"/>
          <w:szCs w:val="24"/>
        </w:rPr>
        <w:t>- este redusă pe perioada execuţiei lucrărilor silvice</w:t>
      </w:r>
    </w:p>
    <w:p w:rsidR="001C3856" w:rsidRPr="00C00207" w:rsidRDefault="001C3856" w:rsidP="001C3856">
      <w:pPr>
        <w:tabs>
          <w:tab w:val="left" w:pos="0"/>
        </w:tabs>
        <w:autoSpaceDE w:val="0"/>
        <w:autoSpaceDN w:val="0"/>
        <w:adjustRightInd w:val="0"/>
        <w:spacing w:after="0" w:line="240" w:lineRule="auto"/>
        <w:jc w:val="both"/>
        <w:rPr>
          <w:rFonts w:ascii="Arial" w:hAnsi="Arial" w:cs="Arial"/>
          <w:i/>
          <w:sz w:val="24"/>
          <w:szCs w:val="24"/>
          <w:lang w:val="ro-RO"/>
        </w:rPr>
      </w:pPr>
      <w:r w:rsidRPr="00C00207">
        <w:rPr>
          <w:rFonts w:ascii="Arial" w:hAnsi="Arial" w:cs="Arial"/>
          <w:i/>
          <w:sz w:val="24"/>
          <w:szCs w:val="24"/>
          <w:lang w:val="ro-RO"/>
        </w:rPr>
        <w:t>f) valoarea şi vulnerabilitatea arealului posibil a fi afectat, date de:</w:t>
      </w:r>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(i)</w:t>
      </w:r>
      <w:r w:rsidRPr="00C00207">
        <w:rPr>
          <w:rFonts w:ascii="Arial" w:hAnsi="Arial" w:cs="Arial"/>
          <w:sz w:val="24"/>
          <w:szCs w:val="24"/>
          <w:lang w:val="ro-RO"/>
        </w:rPr>
        <w:t xml:space="preserve">  caracteristicile naturale speciale sau patrimoniul cultural; </w:t>
      </w:r>
      <w:r w:rsidRPr="00C00207">
        <w:rPr>
          <w:rStyle w:val="tli1"/>
          <w:rFonts w:ascii="Arial" w:hAnsi="Arial" w:cs="Arial"/>
          <w:sz w:val="24"/>
          <w:szCs w:val="24"/>
        </w:rPr>
        <w:t>- este redusă pe perioada execuţiei lucrărilor silvice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i/>
          <w:sz w:val="24"/>
          <w:szCs w:val="24"/>
          <w:lang w:val="ro-RO"/>
        </w:rPr>
        <w:t xml:space="preserve"> (ii)</w:t>
      </w:r>
      <w:r w:rsidRPr="00C00207">
        <w:rPr>
          <w:rFonts w:ascii="Arial" w:hAnsi="Arial" w:cs="Arial"/>
          <w:sz w:val="24"/>
          <w:szCs w:val="24"/>
          <w:lang w:val="ro-RO"/>
        </w:rPr>
        <w:t xml:space="preserve"> depăşirea standardelor sau a valorilor limită de calitate a mediului;</w:t>
      </w:r>
      <w:r w:rsidRPr="00C00207">
        <w:rPr>
          <w:rFonts w:ascii="Arial" w:hAnsi="Arial" w:cs="Arial"/>
          <w:sz w:val="24"/>
          <w:szCs w:val="24"/>
        </w:rPr>
        <w:t xml:space="preserve"> </w:t>
      </w:r>
      <w:r w:rsidRPr="00C00207">
        <w:rPr>
          <w:rStyle w:val="tli1"/>
          <w:rFonts w:ascii="Arial" w:hAnsi="Arial" w:cs="Arial"/>
          <w:sz w:val="24"/>
          <w:szCs w:val="24"/>
        </w:rPr>
        <w:t>- este redusă pe perioada execuţiei lucrărilor silvice</w:t>
      </w:r>
    </w:p>
    <w:p w:rsidR="001C3856" w:rsidRPr="00C00207" w:rsidRDefault="001C3856" w:rsidP="001C3856">
      <w:pPr>
        <w:spacing w:after="0" w:line="240" w:lineRule="auto"/>
        <w:jc w:val="both"/>
        <w:rPr>
          <w:rFonts w:ascii="Arial" w:hAnsi="Arial" w:cs="Arial"/>
          <w:sz w:val="24"/>
          <w:szCs w:val="24"/>
          <w:lang w:val="ro-RO"/>
        </w:rPr>
      </w:pPr>
      <w:r w:rsidRPr="00C00207">
        <w:rPr>
          <w:rFonts w:ascii="Arial" w:hAnsi="Arial" w:cs="Arial"/>
          <w:i/>
          <w:sz w:val="24"/>
          <w:szCs w:val="24"/>
          <w:lang w:val="ro-RO"/>
        </w:rPr>
        <w:t xml:space="preserve"> (iii)</w:t>
      </w:r>
      <w:r w:rsidRPr="00C00207">
        <w:rPr>
          <w:rFonts w:ascii="Arial" w:hAnsi="Arial" w:cs="Arial"/>
          <w:sz w:val="24"/>
          <w:szCs w:val="24"/>
          <w:lang w:val="ro-RO"/>
        </w:rPr>
        <w:t xml:space="preserve"> folosirea terenului în mod intensiv; </w:t>
      </w:r>
      <w:r w:rsidRPr="00C00207">
        <w:rPr>
          <w:rStyle w:val="tli1"/>
          <w:rFonts w:ascii="Arial" w:hAnsi="Arial" w:cs="Arial"/>
          <w:sz w:val="24"/>
          <w:szCs w:val="24"/>
        </w:rPr>
        <w:t>- este redusă pe perioada execuţiei lucrărilor silvice</w:t>
      </w:r>
    </w:p>
    <w:p w:rsidR="001C3856" w:rsidRPr="00C00207" w:rsidRDefault="001C3856" w:rsidP="001C3856">
      <w:pPr>
        <w:tabs>
          <w:tab w:val="left" w:pos="0"/>
          <w:tab w:val="left" w:pos="426"/>
        </w:tabs>
        <w:spacing w:after="120" w:line="240" w:lineRule="auto"/>
        <w:jc w:val="both"/>
        <w:outlineLvl w:val="0"/>
        <w:rPr>
          <w:rFonts w:ascii="Arial" w:hAnsi="Arial" w:cs="Arial"/>
          <w:i/>
          <w:sz w:val="24"/>
          <w:szCs w:val="24"/>
          <w:lang w:val="ro-RO"/>
        </w:rPr>
      </w:pPr>
      <w:r w:rsidRPr="00C00207">
        <w:rPr>
          <w:rFonts w:ascii="Arial" w:hAnsi="Arial" w:cs="Arial"/>
          <w:i/>
          <w:sz w:val="24"/>
          <w:szCs w:val="24"/>
          <w:lang w:val="ro-RO"/>
        </w:rPr>
        <w:t>g) efectele asupra zonelor sau peisajelor care au un statut de protejare recunoscut pe  plan naţional, comunitar sau internaţional;</w:t>
      </w:r>
    </w:p>
    <w:p w:rsidR="001C3856" w:rsidRPr="00C00207" w:rsidRDefault="001C3856" w:rsidP="001C3856">
      <w:pPr>
        <w:tabs>
          <w:tab w:val="left" w:pos="720"/>
          <w:tab w:val="left" w:pos="900"/>
        </w:tabs>
        <w:spacing w:after="0" w:line="240" w:lineRule="auto"/>
        <w:jc w:val="both"/>
        <w:textAlignment w:val="baseline"/>
        <w:rPr>
          <w:rStyle w:val="stpar"/>
          <w:rFonts w:ascii="Arial" w:hAnsi="Arial" w:cs="Arial"/>
          <w:color w:val="FF0000"/>
          <w:sz w:val="24"/>
          <w:szCs w:val="24"/>
        </w:rPr>
      </w:pPr>
      <w:r w:rsidRPr="00C00207">
        <w:rPr>
          <w:rStyle w:val="stpar"/>
          <w:rFonts w:ascii="Arial" w:hAnsi="Arial" w:cs="Arial"/>
          <w:sz w:val="24"/>
          <w:szCs w:val="24"/>
        </w:rPr>
        <w:tab/>
        <w:t xml:space="preserve">În urma verificării coordonatelor STEREO 1970 s-a constatat că amplasamentul amenajamentului silvic analizat </w:t>
      </w:r>
      <w:r w:rsidRPr="00C00207">
        <w:rPr>
          <w:rStyle w:val="stpar"/>
          <w:rFonts w:ascii="Arial" w:hAnsi="Arial" w:cs="Arial"/>
          <w:b/>
          <w:sz w:val="24"/>
          <w:szCs w:val="24"/>
        </w:rPr>
        <w:t>se suprapune peste Parcul Național Călimani, respectiv  situl Natura 2000 ROSCI0019 Călimani – Gurghiu și ROSPA0133 Munții Călimani</w:t>
      </w:r>
      <w:r w:rsidRPr="00C00207">
        <w:rPr>
          <w:rStyle w:val="stpar"/>
          <w:rFonts w:ascii="Arial" w:hAnsi="Arial" w:cs="Arial"/>
          <w:sz w:val="24"/>
          <w:szCs w:val="24"/>
        </w:rPr>
        <w:t>.</w:t>
      </w:r>
      <w:r w:rsidRPr="00C00207">
        <w:rPr>
          <w:rStyle w:val="stpar"/>
          <w:rFonts w:ascii="Arial" w:hAnsi="Arial" w:cs="Arial"/>
          <w:color w:val="FF0000"/>
          <w:sz w:val="24"/>
          <w:szCs w:val="24"/>
        </w:rPr>
        <w:tab/>
      </w:r>
    </w:p>
    <w:p w:rsidR="001C3856" w:rsidRPr="00C00207" w:rsidRDefault="001C3856" w:rsidP="001C3856">
      <w:pPr>
        <w:tabs>
          <w:tab w:val="left" w:pos="720"/>
          <w:tab w:val="left" w:pos="900"/>
        </w:tabs>
        <w:spacing w:after="0" w:line="240" w:lineRule="auto"/>
        <w:jc w:val="both"/>
        <w:textAlignment w:val="baseline"/>
        <w:rPr>
          <w:rStyle w:val="stpar"/>
          <w:rFonts w:ascii="Arial" w:hAnsi="Arial" w:cs="Arial"/>
          <w:sz w:val="24"/>
          <w:szCs w:val="24"/>
        </w:rPr>
      </w:pPr>
      <w:r w:rsidRPr="00C00207">
        <w:rPr>
          <w:rStyle w:val="stpar"/>
          <w:rFonts w:ascii="Arial" w:hAnsi="Arial" w:cs="Arial"/>
          <w:color w:val="FF0000"/>
          <w:sz w:val="24"/>
          <w:szCs w:val="24"/>
        </w:rPr>
        <w:tab/>
      </w:r>
      <w:r w:rsidRPr="00C00207">
        <w:rPr>
          <w:rStyle w:val="stpar"/>
          <w:rFonts w:ascii="Arial" w:hAnsi="Arial" w:cs="Arial"/>
          <w:sz w:val="24"/>
          <w:szCs w:val="24"/>
        </w:rPr>
        <w:t xml:space="preserve">La data întocmirii amenajamentului silvic, siturile Natura 2000 ROSCI0019 Călimani – Gurghiu și ROSPA0133 Munții Călimani se află în custodia/administrarea RNP –Romsilva, </w:t>
      </w:r>
      <w:r w:rsidRPr="00C00207">
        <w:rPr>
          <w:rFonts w:ascii="Arial" w:eastAsia="SimSun" w:hAnsi="Arial" w:cs="Arial"/>
          <w:kern w:val="24"/>
          <w:sz w:val="24"/>
          <w:szCs w:val="24"/>
          <w:lang w:val="ro-RO" w:eastAsia="ar-SA"/>
        </w:rPr>
        <w:t>Administrația Parcului Național Călimani R.A.</w:t>
      </w:r>
      <w:r w:rsidRPr="00C00207">
        <w:rPr>
          <w:rStyle w:val="stpar"/>
          <w:rFonts w:ascii="Arial" w:hAnsi="Arial" w:cs="Arial"/>
          <w:sz w:val="24"/>
          <w:szCs w:val="24"/>
        </w:rPr>
        <w:t xml:space="preserve">. </w:t>
      </w:r>
    </w:p>
    <w:p w:rsidR="001C3856" w:rsidRPr="00C00207" w:rsidRDefault="001C3856" w:rsidP="001C3856">
      <w:pPr>
        <w:tabs>
          <w:tab w:val="left" w:pos="720"/>
          <w:tab w:val="left" w:pos="900"/>
        </w:tabs>
        <w:spacing w:after="0" w:line="240" w:lineRule="auto"/>
        <w:jc w:val="both"/>
        <w:textAlignment w:val="baseline"/>
        <w:rPr>
          <w:rFonts w:ascii="Arial" w:hAnsi="Arial" w:cs="Arial"/>
          <w:sz w:val="24"/>
          <w:szCs w:val="24"/>
        </w:rPr>
      </w:pPr>
      <w:r w:rsidRPr="00C00207">
        <w:rPr>
          <w:rStyle w:val="stpar"/>
          <w:rFonts w:ascii="Arial" w:hAnsi="Arial" w:cs="Arial"/>
          <w:sz w:val="24"/>
          <w:szCs w:val="24"/>
        </w:rPr>
        <w:tab/>
      </w:r>
      <w:r w:rsidRPr="00C00207">
        <w:rPr>
          <w:rFonts w:ascii="Arial" w:eastAsia="SimSun" w:hAnsi="Arial" w:cs="Arial"/>
          <w:kern w:val="24"/>
          <w:sz w:val="24"/>
          <w:szCs w:val="24"/>
          <w:lang w:val="ro-RO" w:eastAsia="ar-SA"/>
        </w:rPr>
        <w:t>Administrația Parcului Național Călimani R.A.</w:t>
      </w:r>
      <w:r w:rsidRPr="00C00207">
        <w:rPr>
          <w:rStyle w:val="stpar"/>
          <w:rFonts w:ascii="Arial" w:hAnsi="Arial" w:cs="Arial"/>
          <w:sz w:val="24"/>
          <w:szCs w:val="24"/>
        </w:rPr>
        <w:t xml:space="preserve"> în calitate de custode al</w:t>
      </w:r>
      <w:r w:rsidRPr="00C00207">
        <w:rPr>
          <w:rFonts w:ascii="Arial" w:hAnsi="Arial" w:cs="Arial"/>
          <w:sz w:val="24"/>
          <w:szCs w:val="24"/>
        </w:rPr>
        <w:t xml:space="preserve"> </w:t>
      </w:r>
      <w:r w:rsidRPr="00C00207">
        <w:rPr>
          <w:rStyle w:val="stpar"/>
          <w:rFonts w:ascii="Arial" w:hAnsi="Arial" w:cs="Arial"/>
          <w:sz w:val="24"/>
          <w:szCs w:val="24"/>
        </w:rPr>
        <w:t xml:space="preserve">siturilor Natura 2000 ROSCI0019 Călimani – Gurghiu și ROSPA0133 Munții Călimani este de acord cu soluţia adoptată prin amenajamentul propus, punct de vedere exprimat prin Avizul nr. </w:t>
      </w:r>
      <w:r w:rsidR="0046585D">
        <w:rPr>
          <w:rStyle w:val="stpar"/>
          <w:rFonts w:ascii="Arial" w:hAnsi="Arial" w:cs="Arial"/>
          <w:sz w:val="24"/>
          <w:szCs w:val="24"/>
        </w:rPr>
        <w:t>2901</w:t>
      </w:r>
      <w:r w:rsidR="00A95C3C" w:rsidRPr="00C00207">
        <w:rPr>
          <w:rStyle w:val="stpar"/>
          <w:rFonts w:ascii="Arial" w:hAnsi="Arial" w:cs="Arial"/>
          <w:sz w:val="24"/>
          <w:szCs w:val="24"/>
        </w:rPr>
        <w:t>/</w:t>
      </w:r>
      <w:r w:rsidR="00A95C3C">
        <w:rPr>
          <w:rStyle w:val="stpar"/>
          <w:rFonts w:ascii="Arial" w:hAnsi="Arial" w:cs="Arial"/>
          <w:sz w:val="24"/>
          <w:szCs w:val="24"/>
        </w:rPr>
        <w:t>02.12</w:t>
      </w:r>
      <w:r w:rsidR="00A95C3C" w:rsidRPr="00C00207">
        <w:rPr>
          <w:rStyle w:val="stpar"/>
          <w:rFonts w:ascii="Arial" w:hAnsi="Arial" w:cs="Arial"/>
          <w:sz w:val="24"/>
          <w:szCs w:val="24"/>
        </w:rPr>
        <w:t>.2019</w:t>
      </w:r>
      <w:r w:rsidRPr="00C00207">
        <w:rPr>
          <w:rStyle w:val="stpar"/>
          <w:rFonts w:ascii="Arial" w:hAnsi="Arial" w:cs="Arial"/>
          <w:sz w:val="24"/>
          <w:szCs w:val="24"/>
        </w:rPr>
        <w:t>.</w:t>
      </w:r>
    </w:p>
    <w:p w:rsidR="001C3856" w:rsidRPr="00C00207" w:rsidRDefault="001C3856" w:rsidP="001C3856">
      <w:pPr>
        <w:tabs>
          <w:tab w:val="left" w:pos="720"/>
          <w:tab w:val="left" w:pos="900"/>
        </w:tabs>
        <w:spacing w:after="0" w:line="240" w:lineRule="auto"/>
        <w:jc w:val="both"/>
        <w:textAlignment w:val="baseline"/>
        <w:rPr>
          <w:rFonts w:ascii="Arial" w:hAnsi="Arial" w:cs="Arial"/>
          <w:sz w:val="24"/>
          <w:szCs w:val="24"/>
        </w:rPr>
      </w:pPr>
      <w:r w:rsidRPr="00C00207">
        <w:rPr>
          <w:rStyle w:val="stpar"/>
          <w:rFonts w:ascii="Arial" w:hAnsi="Arial" w:cs="Arial"/>
          <w:sz w:val="24"/>
          <w:szCs w:val="24"/>
        </w:rPr>
        <w:tab/>
      </w:r>
      <w:proofErr w:type="gramStart"/>
      <w:r w:rsidRPr="00C00207">
        <w:rPr>
          <w:rStyle w:val="stpar"/>
          <w:rFonts w:ascii="Arial" w:hAnsi="Arial" w:cs="Arial"/>
          <w:sz w:val="24"/>
          <w:szCs w:val="24"/>
        </w:rPr>
        <w:t>În arboretele încadrate în</w:t>
      </w:r>
      <w:r w:rsidRPr="00C00207">
        <w:rPr>
          <w:rFonts w:ascii="Arial" w:hAnsi="Arial" w:cs="Arial"/>
          <w:sz w:val="24"/>
          <w:szCs w:val="24"/>
        </w:rPr>
        <w:t xml:space="preserve"> S.U.P. „M” – păduri supuse regimului de conservare deosebită – se vor aplica numai măsuri speciale de conservare, fiind exceptate de la procesul de producţie lemnoasă.</w:t>
      </w:r>
      <w:proofErr w:type="gramEnd"/>
    </w:p>
    <w:p w:rsidR="001C3856" w:rsidRPr="00C00207" w:rsidRDefault="001C3856" w:rsidP="001C3856">
      <w:pPr>
        <w:tabs>
          <w:tab w:val="left" w:pos="720"/>
          <w:tab w:val="left" w:pos="900"/>
        </w:tabs>
        <w:spacing w:after="0" w:line="240" w:lineRule="auto"/>
        <w:jc w:val="both"/>
        <w:textAlignment w:val="baseline"/>
        <w:rPr>
          <w:rStyle w:val="tli1"/>
          <w:rFonts w:ascii="Arial" w:hAnsi="Arial" w:cs="Arial"/>
          <w:sz w:val="24"/>
          <w:szCs w:val="24"/>
        </w:rPr>
      </w:pPr>
    </w:p>
    <w:p w:rsidR="001C3856" w:rsidRPr="00C00207" w:rsidRDefault="001C3856" w:rsidP="001C3856">
      <w:pPr>
        <w:tabs>
          <w:tab w:val="left" w:pos="720"/>
          <w:tab w:val="left" w:pos="900"/>
        </w:tabs>
        <w:spacing w:after="0" w:line="240" w:lineRule="auto"/>
        <w:jc w:val="both"/>
        <w:textAlignment w:val="baseline"/>
        <w:rPr>
          <w:rFonts w:ascii="Arial" w:hAnsi="Arial" w:cs="Arial"/>
          <w:bCs/>
          <w:iCs/>
          <w:sz w:val="24"/>
          <w:szCs w:val="24"/>
          <w:u w:val="single"/>
          <w:lang w:val="ro-RO"/>
        </w:rPr>
      </w:pPr>
      <w:r w:rsidRPr="00C00207">
        <w:rPr>
          <w:rStyle w:val="stpar"/>
          <w:rFonts w:ascii="Arial" w:hAnsi="Arial" w:cs="Arial"/>
          <w:sz w:val="24"/>
          <w:szCs w:val="24"/>
        </w:rPr>
        <w:tab/>
      </w:r>
      <w:r w:rsidRPr="00C00207">
        <w:rPr>
          <w:rStyle w:val="stpar"/>
          <w:rFonts w:ascii="Arial" w:hAnsi="Arial" w:cs="Arial"/>
          <w:sz w:val="24"/>
          <w:szCs w:val="24"/>
          <w:u w:val="single"/>
        </w:rPr>
        <w:t>Principalele măsuri</w:t>
      </w:r>
      <w:r w:rsidRPr="00C00207">
        <w:rPr>
          <w:rFonts w:ascii="Arial" w:hAnsi="Arial" w:cs="Arial"/>
          <w:sz w:val="24"/>
          <w:szCs w:val="24"/>
          <w:u w:val="single"/>
          <w:lang w:val="ro-RO"/>
        </w:rPr>
        <w:t xml:space="preserve"> necesare a fi luate pentru menţinerea statutului de conservare favorabilă pentru habitatele de interes comunitar pentru care au fost declarate siturile</w:t>
      </w:r>
      <w:r w:rsidRPr="00C00207">
        <w:rPr>
          <w:rFonts w:ascii="Arial" w:hAnsi="Arial" w:cs="Arial"/>
          <w:b/>
          <w:bCs/>
          <w:iCs/>
          <w:sz w:val="24"/>
          <w:szCs w:val="24"/>
          <w:u w:val="single"/>
          <w:lang w:val="ro-RO"/>
        </w:rPr>
        <w:t xml:space="preserve"> </w:t>
      </w:r>
      <w:r w:rsidRPr="00C00207">
        <w:rPr>
          <w:rStyle w:val="stpar"/>
          <w:rFonts w:ascii="Arial" w:hAnsi="Arial" w:cs="Arial"/>
          <w:sz w:val="24"/>
          <w:szCs w:val="24"/>
          <w:u w:val="single"/>
        </w:rPr>
        <w:t>Natura 2000</w:t>
      </w:r>
      <w:r w:rsidRPr="00C00207">
        <w:rPr>
          <w:rStyle w:val="stpar"/>
          <w:rFonts w:ascii="Arial" w:hAnsi="Arial" w:cs="Arial"/>
          <w:b/>
          <w:sz w:val="24"/>
          <w:szCs w:val="24"/>
          <w:u w:val="single"/>
        </w:rPr>
        <w:t xml:space="preserve"> </w:t>
      </w:r>
      <w:r w:rsidRPr="00C00207">
        <w:rPr>
          <w:rStyle w:val="stpar"/>
          <w:rFonts w:ascii="Arial" w:hAnsi="Arial" w:cs="Arial"/>
          <w:sz w:val="24"/>
          <w:szCs w:val="24"/>
          <w:u w:val="single"/>
        </w:rPr>
        <w:t>ROSCI0019 Călimani – Gurghiu și ROSPA0133 Munții Călimani</w:t>
      </w:r>
      <w:r w:rsidRPr="00C00207">
        <w:rPr>
          <w:rFonts w:ascii="Arial" w:hAnsi="Arial" w:cs="Arial"/>
          <w:bCs/>
          <w:iCs/>
          <w:sz w:val="24"/>
          <w:szCs w:val="24"/>
          <w:u w:val="single"/>
          <w:lang w:val="ro-RO"/>
        </w:rPr>
        <w:t>:</w:t>
      </w:r>
    </w:p>
    <w:p w:rsidR="001C3856" w:rsidRPr="00C00207" w:rsidRDefault="001C3856" w:rsidP="001C3856">
      <w:pPr>
        <w:spacing w:after="0" w:line="240" w:lineRule="auto"/>
        <w:jc w:val="both"/>
        <w:rPr>
          <w:rFonts w:ascii="Arial" w:hAnsi="Arial" w:cs="Arial"/>
          <w:spacing w:val="-2"/>
          <w:sz w:val="24"/>
          <w:szCs w:val="24"/>
        </w:rPr>
      </w:pPr>
      <w:r w:rsidRPr="00C00207">
        <w:rPr>
          <w:rFonts w:ascii="Arial" w:hAnsi="Arial" w:cs="Arial"/>
          <w:sz w:val="24"/>
          <w:szCs w:val="24"/>
        </w:rPr>
        <w:t xml:space="preserve">- conservarea unor arborete cu un potenţial genetic deosebit, în </w:t>
      </w:r>
      <w:r w:rsidRPr="00C00207">
        <w:rPr>
          <w:rFonts w:ascii="Arial" w:hAnsi="Arial" w:cs="Arial"/>
          <w:spacing w:val="-2"/>
          <w:sz w:val="24"/>
          <w:szCs w:val="24"/>
        </w:rPr>
        <w:t>sistemul  rezervaţiilor  de  seminţe  forestiere  şi  al  resurselor  genetice  forestiere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conservarea</w:t>
      </w:r>
      <w:proofErr w:type="gramEnd"/>
      <w:r w:rsidRPr="00C00207">
        <w:rPr>
          <w:rFonts w:ascii="Arial" w:hAnsi="Arial" w:cs="Arial"/>
          <w:sz w:val="24"/>
          <w:szCs w:val="24"/>
        </w:rPr>
        <w:t xml:space="preserve"> pădurilor constituite ca rezervaţii ale biosferei, neincluse în categoriile funcţionale 5.A, 5.C, 5.D sau 5E;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conducerea</w:t>
      </w:r>
      <w:proofErr w:type="gramEnd"/>
      <w:r w:rsidRPr="00C00207">
        <w:rPr>
          <w:rFonts w:ascii="Arial" w:hAnsi="Arial" w:cs="Arial"/>
          <w:sz w:val="24"/>
          <w:szCs w:val="24"/>
        </w:rPr>
        <w:t xml:space="preserve"> arboretelor la vârste de peste 100 ani, urmărindu-se, îndeosebi,  regenerarea  lor  naturală  din  sămânţă;</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lastRenderedPageBreak/>
        <w:t>- realizarea unor lucrări de îngrijire şi conducere prin care să se menţină şi să se îmbunătăţească starea de sănătate, stabilitatea şi biodiversitatea naturală  a  fiecărui  arboret  şi  a  pădurii  în  ansamblul  ei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promovarea</w:t>
      </w:r>
      <w:proofErr w:type="gramEnd"/>
      <w:r w:rsidRPr="00C00207">
        <w:rPr>
          <w:rFonts w:ascii="Arial" w:hAnsi="Arial" w:cs="Arial"/>
          <w:sz w:val="24"/>
          <w:szCs w:val="24"/>
        </w:rPr>
        <w:t xml:space="preserve"> unor compoziţii de regenerare cât mai apropiate de cele ale  tipurilor  natural  fundamentale  de  pădure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utilizarea</w:t>
      </w:r>
      <w:proofErr w:type="gramEnd"/>
      <w:r w:rsidRPr="00C00207">
        <w:rPr>
          <w:rFonts w:ascii="Arial" w:hAnsi="Arial" w:cs="Arial"/>
          <w:sz w:val="24"/>
          <w:szCs w:val="24"/>
        </w:rPr>
        <w:t xml:space="preserve"> în cazul regenerărilor artificiale a materialelor forestiere de  reproducere –  puieţi,  sămânţă,  etc.,  de  provenienţă  locală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luarea  unor</w:t>
      </w:r>
      <w:proofErr w:type="gramEnd"/>
      <w:r w:rsidRPr="00C00207">
        <w:rPr>
          <w:rFonts w:ascii="Arial" w:hAnsi="Arial" w:cs="Arial"/>
          <w:sz w:val="24"/>
          <w:szCs w:val="24"/>
        </w:rPr>
        <w:t xml:space="preserve">  măsuri  pentru  prevenirea  şi  combaterea  incendiilor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ţinerea sub control a efectivelor populaţiilor de insecte dăunătoare (care  pot  produce  gradaţii)  şi  prin  protejarea  duşmanilor  naturali  ai  acestora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1C3856" w:rsidRPr="00C00207" w:rsidRDefault="001C3856" w:rsidP="001C3856">
      <w:pPr>
        <w:spacing w:after="0" w:line="240" w:lineRule="auto"/>
        <w:jc w:val="both"/>
        <w:rPr>
          <w:rFonts w:ascii="Arial" w:hAnsi="Arial" w:cs="Arial"/>
          <w:sz w:val="24"/>
          <w:szCs w:val="24"/>
        </w:rPr>
      </w:pPr>
      <w:r w:rsidRPr="00C00207">
        <w:rPr>
          <w:rFonts w:ascii="Arial" w:hAnsi="Arial" w:cs="Arial"/>
          <w:sz w:val="24"/>
          <w:szCs w:val="24"/>
        </w:rPr>
        <w:t xml:space="preserve">- </w:t>
      </w:r>
      <w:proofErr w:type="gramStart"/>
      <w:r w:rsidRPr="00C00207">
        <w:rPr>
          <w:rFonts w:ascii="Arial" w:hAnsi="Arial" w:cs="Arial"/>
          <w:sz w:val="24"/>
          <w:szCs w:val="24"/>
        </w:rPr>
        <w:t>recoltarea</w:t>
      </w:r>
      <w:proofErr w:type="gramEnd"/>
      <w:r w:rsidRPr="00C00207">
        <w:rPr>
          <w:rFonts w:ascii="Arial" w:hAnsi="Arial" w:cs="Arial"/>
          <w:sz w:val="24"/>
          <w:szCs w:val="24"/>
        </w:rPr>
        <w:t xml:space="preserve"> raţională şi ecologică a fructelor de pădure, ciupercilor comestibile  şi  a  speciilor  de  plante  medicinale ;</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păstrarea arborilor cu scorburi ce pot fi utilizate ca locuri de cuibărit de către păsări şi mamifere mici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menţinerea terenurilor pentru hrana vânatului şi a terenurilor administrative la stadiul actual sevitându-se împădurirea acestora;</w:t>
      </w:r>
    </w:p>
    <w:p w:rsidR="001C3856" w:rsidRPr="00C00207"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1C3856" w:rsidRDefault="001C3856" w:rsidP="001C3856">
      <w:pPr>
        <w:spacing w:after="0" w:line="240" w:lineRule="auto"/>
        <w:jc w:val="both"/>
        <w:rPr>
          <w:rFonts w:ascii="Arial" w:hAnsi="Arial" w:cs="Arial"/>
          <w:sz w:val="24"/>
          <w:szCs w:val="24"/>
          <w:lang w:val="pt-BR"/>
        </w:rPr>
      </w:pPr>
      <w:r w:rsidRPr="00C00207">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C03825" w:rsidRDefault="00C03825" w:rsidP="001C3856">
      <w:pPr>
        <w:spacing w:after="0" w:line="240" w:lineRule="auto"/>
        <w:jc w:val="both"/>
        <w:rPr>
          <w:rFonts w:ascii="Arial" w:hAnsi="Arial" w:cs="Arial"/>
          <w:sz w:val="24"/>
          <w:szCs w:val="24"/>
          <w:lang w:val="pt-BR"/>
        </w:rPr>
      </w:pPr>
    </w:p>
    <w:p w:rsidR="001C3856" w:rsidRPr="00C00207" w:rsidRDefault="001C3856" w:rsidP="001C3856">
      <w:pPr>
        <w:spacing w:after="0" w:line="240" w:lineRule="auto"/>
        <w:ind w:firstLine="708"/>
        <w:jc w:val="both"/>
        <w:rPr>
          <w:rFonts w:ascii="Arial" w:eastAsia="Times New Roman,Bold" w:hAnsi="Arial" w:cs="Arial"/>
          <w:sz w:val="24"/>
          <w:szCs w:val="24"/>
          <w:u w:val="single"/>
          <w:lang w:val="pt-BR"/>
        </w:rPr>
      </w:pPr>
      <w:r w:rsidRPr="00C00207">
        <w:rPr>
          <w:rFonts w:ascii="Arial" w:eastAsia="Times New Roman,Bold" w:hAnsi="Arial" w:cs="Arial"/>
          <w:sz w:val="24"/>
          <w:szCs w:val="24"/>
          <w:u w:val="single"/>
          <w:lang w:val="pt-BR"/>
        </w:rPr>
        <w:t>Măsuri particulare pentru evitarea deteriorării stării de conservare a habitatelor forestiere: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eliminarea tăierilor în delict;</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limitarea extracţiilor de răşină doar la arboretele exploatabile;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evitarea păşunatului în pădure şi reducerea la minim a trecerii turmelor de animale prin arborete;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menţinerea efectivelor de mamifere sălbatice (în special urşi şi cerbi) la valori optime, protejarea arborilor, seminţişurilor şi puieţilor în zonele sensibile;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1C3856"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E91639" w:rsidRDefault="00E91639" w:rsidP="001C3856">
      <w:pPr>
        <w:autoSpaceDE w:val="0"/>
        <w:autoSpaceDN w:val="0"/>
        <w:adjustRightInd w:val="0"/>
        <w:spacing w:after="0" w:line="240" w:lineRule="auto"/>
        <w:jc w:val="both"/>
        <w:rPr>
          <w:rFonts w:ascii="Arial" w:hAnsi="Arial" w:cs="Arial"/>
          <w:sz w:val="24"/>
          <w:szCs w:val="24"/>
          <w:lang w:val="pt-BR"/>
        </w:rPr>
      </w:pPr>
    </w:p>
    <w:p w:rsidR="001C3856" w:rsidRPr="00C00207" w:rsidRDefault="001C3856" w:rsidP="001C3856">
      <w:pPr>
        <w:tabs>
          <w:tab w:val="left" w:pos="720"/>
          <w:tab w:val="left" w:pos="900"/>
        </w:tabs>
        <w:spacing w:after="0" w:line="240" w:lineRule="auto"/>
        <w:jc w:val="both"/>
        <w:textAlignment w:val="baseline"/>
        <w:rPr>
          <w:rFonts w:ascii="Arial" w:hAnsi="Arial" w:cs="Arial"/>
          <w:bCs/>
          <w:iCs/>
          <w:sz w:val="24"/>
          <w:szCs w:val="24"/>
          <w:u w:val="single"/>
          <w:lang w:val="ro-RO"/>
        </w:rPr>
      </w:pPr>
      <w:r w:rsidRPr="00C00207">
        <w:rPr>
          <w:rStyle w:val="stpar"/>
          <w:rFonts w:ascii="Arial" w:hAnsi="Arial" w:cs="Arial"/>
          <w:sz w:val="24"/>
          <w:szCs w:val="24"/>
        </w:rPr>
        <w:tab/>
      </w:r>
      <w:r w:rsidRPr="00C00207">
        <w:rPr>
          <w:rStyle w:val="stpar"/>
          <w:rFonts w:ascii="Arial" w:hAnsi="Arial" w:cs="Arial"/>
          <w:sz w:val="24"/>
          <w:szCs w:val="24"/>
          <w:u w:val="single"/>
        </w:rPr>
        <w:t>Principalele măsuri</w:t>
      </w:r>
      <w:r w:rsidRPr="00C00207">
        <w:rPr>
          <w:rFonts w:ascii="Arial" w:hAnsi="Arial" w:cs="Arial"/>
          <w:sz w:val="24"/>
          <w:szCs w:val="24"/>
          <w:u w:val="single"/>
          <w:lang w:val="ro-RO"/>
        </w:rPr>
        <w:t xml:space="preserve"> necesare a fi luate pentru menţinerea statutului de conservare </w:t>
      </w:r>
      <w:proofErr w:type="gramStart"/>
      <w:r w:rsidRPr="00C00207">
        <w:rPr>
          <w:rFonts w:ascii="Arial" w:hAnsi="Arial" w:cs="Arial"/>
          <w:sz w:val="24"/>
          <w:szCs w:val="24"/>
          <w:u w:val="single"/>
          <w:lang w:val="ro-RO"/>
        </w:rPr>
        <w:t>favorabilă  pentru</w:t>
      </w:r>
      <w:proofErr w:type="gramEnd"/>
      <w:r w:rsidRPr="00C00207">
        <w:rPr>
          <w:rFonts w:ascii="Arial" w:hAnsi="Arial" w:cs="Arial"/>
          <w:sz w:val="24"/>
          <w:szCs w:val="24"/>
          <w:u w:val="single"/>
          <w:lang w:val="ro-RO"/>
        </w:rPr>
        <w:t xml:space="preserve"> speciile de interes comunitar pentru care au fost declarate siturile</w:t>
      </w:r>
      <w:r w:rsidRPr="00C00207">
        <w:rPr>
          <w:rFonts w:ascii="Arial" w:hAnsi="Arial" w:cs="Arial"/>
          <w:b/>
          <w:bCs/>
          <w:iCs/>
          <w:sz w:val="24"/>
          <w:szCs w:val="24"/>
          <w:u w:val="single"/>
          <w:lang w:val="ro-RO"/>
        </w:rPr>
        <w:t xml:space="preserve"> </w:t>
      </w:r>
      <w:r w:rsidRPr="00C00207">
        <w:rPr>
          <w:rStyle w:val="stpar"/>
          <w:rFonts w:ascii="Arial" w:hAnsi="Arial" w:cs="Arial"/>
          <w:sz w:val="24"/>
          <w:szCs w:val="24"/>
          <w:u w:val="single"/>
        </w:rPr>
        <w:t>Natura 2000</w:t>
      </w:r>
      <w:r w:rsidRPr="00C00207">
        <w:rPr>
          <w:rStyle w:val="stpar"/>
          <w:rFonts w:ascii="Arial" w:hAnsi="Arial" w:cs="Arial"/>
          <w:b/>
          <w:sz w:val="24"/>
          <w:szCs w:val="24"/>
          <w:u w:val="single"/>
        </w:rPr>
        <w:t xml:space="preserve"> </w:t>
      </w:r>
      <w:r w:rsidRPr="00C00207">
        <w:rPr>
          <w:rStyle w:val="stpar"/>
          <w:rFonts w:ascii="Arial" w:hAnsi="Arial" w:cs="Arial"/>
          <w:sz w:val="24"/>
          <w:szCs w:val="24"/>
          <w:u w:val="single"/>
        </w:rPr>
        <w:t>ROSCI0019 Călimani – Gurghiu și ROSPA0133 Munții Călimani</w:t>
      </w:r>
      <w:r w:rsidRPr="00C00207">
        <w:rPr>
          <w:rFonts w:ascii="Arial" w:hAnsi="Arial" w:cs="Arial"/>
          <w:bCs/>
          <w:iCs/>
          <w:sz w:val="24"/>
          <w:szCs w:val="24"/>
          <w:u w:val="single"/>
          <w:lang w:val="ro-RO"/>
        </w:rPr>
        <w:t>:</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identificarea zonelor de cuibarit, precum si a celor de crestere a puilor in teren si materializarea acestora pe harta amenajistica;</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1C3856" w:rsidRPr="00C00207" w:rsidRDefault="001C3856" w:rsidP="001C3856">
      <w:pPr>
        <w:autoSpaceDE w:val="0"/>
        <w:autoSpaceDN w:val="0"/>
        <w:adjustRightInd w:val="0"/>
        <w:spacing w:after="0" w:line="240" w:lineRule="auto"/>
        <w:jc w:val="both"/>
        <w:rPr>
          <w:rFonts w:ascii="Arial" w:hAnsi="Arial" w:cs="Arial"/>
          <w:sz w:val="24"/>
          <w:szCs w:val="24"/>
          <w:lang w:val="it-IT"/>
        </w:rPr>
      </w:pPr>
      <w:r w:rsidRPr="00C00207">
        <w:rPr>
          <w:rFonts w:ascii="Arial" w:hAnsi="Arial" w:cs="Arial"/>
          <w:sz w:val="24"/>
          <w:szCs w:val="24"/>
          <w:lang w:val="it-IT"/>
        </w:rPr>
        <w:t>- esalonarea exploatarii parchetelor cu luarea in considerare a perioadelor de cuibarit si crestere a puilor;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folosirea de tehnologii de exploatare cu impact minim asupra habitatelor;</w:t>
      </w:r>
    </w:p>
    <w:p w:rsidR="001C3856" w:rsidRPr="00C00207" w:rsidRDefault="001C3856" w:rsidP="001C3856">
      <w:pPr>
        <w:autoSpaceDE w:val="0"/>
        <w:autoSpaceDN w:val="0"/>
        <w:adjustRightInd w:val="0"/>
        <w:spacing w:after="0" w:line="240" w:lineRule="auto"/>
        <w:jc w:val="both"/>
        <w:rPr>
          <w:rFonts w:ascii="Arial" w:hAnsi="Arial" w:cs="Arial"/>
          <w:sz w:val="24"/>
          <w:szCs w:val="24"/>
          <w:lang w:val="pt-BR"/>
        </w:rPr>
      </w:pPr>
      <w:r w:rsidRPr="00C00207">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1C3856" w:rsidRPr="00C00207" w:rsidRDefault="001C3856" w:rsidP="001C3856">
      <w:pPr>
        <w:tabs>
          <w:tab w:val="left" w:pos="720"/>
          <w:tab w:val="left" w:pos="900"/>
        </w:tabs>
        <w:spacing w:after="0" w:line="240" w:lineRule="auto"/>
        <w:jc w:val="both"/>
        <w:textAlignment w:val="baseline"/>
        <w:rPr>
          <w:rFonts w:ascii="Arial" w:hAnsi="Arial" w:cs="Arial"/>
          <w:i/>
          <w:sz w:val="24"/>
          <w:szCs w:val="24"/>
          <w:lang w:val="ro-RO"/>
        </w:rPr>
      </w:pPr>
      <w:r w:rsidRPr="00C00207">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lang w:val="ro-RO"/>
        </w:rPr>
      </w:pPr>
      <w:r w:rsidRPr="00C00207">
        <w:rPr>
          <w:rFonts w:ascii="Arial" w:hAnsi="Arial" w:cs="Arial"/>
          <w:lang w:val="ro-RO"/>
        </w:rPr>
        <w:lastRenderedPageBreak/>
        <w:t>- orice formă de recoltare, capturare, ucidere, distrugere sau vătămare a exemplarelor din flora şi fauna sălbatică, aflate în mediul lor natural, în oricare dintre stadiile ciclului lor biologic;</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i/>
          <w:lang w:val="ro-RO"/>
        </w:rPr>
        <w:t xml:space="preserve"> - </w:t>
      </w:r>
      <w:r w:rsidRPr="00C00207">
        <w:rPr>
          <w:rFonts w:ascii="Arial" w:hAnsi="Arial" w:cs="Arial"/>
          <w:lang w:val="it-IT"/>
        </w:rPr>
        <w:t>perturbarea intenţionată în cursul perioadei de reproducere, de creştere, de hibernare</w:t>
      </w:r>
      <w:r w:rsidRPr="00C00207">
        <w:rPr>
          <w:rFonts w:ascii="Arial" w:hAnsi="Arial" w:cs="Arial"/>
          <w:color w:val="000000"/>
          <w:lang w:val="it-IT"/>
        </w:rPr>
        <w:t xml:space="preserve"> şi de migraţie a speciilor;</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i/>
          <w:lang w:val="ro-RO"/>
        </w:rPr>
        <w:t xml:space="preserve">- </w:t>
      </w:r>
      <w:r w:rsidRPr="00C00207">
        <w:rPr>
          <w:rFonts w:ascii="Arial" w:hAnsi="Arial" w:cs="Arial"/>
          <w:color w:val="000000"/>
          <w:lang w:val="it-IT"/>
        </w:rPr>
        <w:t xml:space="preserve">deteriorarea, distrugerea şi/sau culegerea intenţionată a cuiburilor şi/sau ouălor din natură; </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color w:val="000000"/>
          <w:lang w:val="it-IT"/>
        </w:rPr>
        <w:t>- deteriorarea şi/sau distrugerea locurilor de reproducere ori de odihnă;</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lang w:val="ro-RO"/>
        </w:rPr>
        <w:t xml:space="preserve">- </w:t>
      </w:r>
      <w:r w:rsidRPr="00C00207">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color w:val="000000"/>
          <w:lang w:val="it-IT"/>
        </w:rPr>
      </w:pPr>
      <w:r w:rsidRPr="00C00207">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1C3856" w:rsidRPr="00C00207" w:rsidRDefault="001C3856" w:rsidP="002A5099">
      <w:pPr>
        <w:pStyle w:val="NormalWeb"/>
        <w:pBdr>
          <w:bottom w:val="single" w:sz="2" w:space="6" w:color="C0C0C0"/>
        </w:pBdr>
        <w:spacing w:before="0" w:beforeAutospacing="0" w:after="0" w:afterAutospacing="0"/>
        <w:jc w:val="both"/>
        <w:rPr>
          <w:rFonts w:ascii="Arial" w:hAnsi="Arial" w:cs="Arial"/>
          <w:lang w:val="ro-RO"/>
        </w:rPr>
      </w:pPr>
      <w:r w:rsidRPr="00C00207">
        <w:rPr>
          <w:rFonts w:ascii="Arial" w:hAnsi="Arial" w:cs="Arial"/>
          <w:lang w:val="it-IT"/>
        </w:rPr>
        <w:t xml:space="preserve">- </w:t>
      </w:r>
      <w:r w:rsidRPr="00C00207">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E91639" w:rsidRDefault="00E91639" w:rsidP="001C3856">
      <w:pPr>
        <w:autoSpaceDE w:val="0"/>
        <w:autoSpaceDN w:val="0"/>
        <w:adjustRightInd w:val="0"/>
        <w:spacing w:after="0"/>
        <w:jc w:val="both"/>
        <w:rPr>
          <w:rFonts w:ascii="Arial" w:hAnsi="Arial" w:cs="Arial"/>
          <w:sz w:val="24"/>
          <w:szCs w:val="24"/>
          <w:u w:val="single"/>
        </w:rPr>
      </w:pPr>
    </w:p>
    <w:p w:rsidR="001C3856" w:rsidRPr="00C00207" w:rsidRDefault="001C3856" w:rsidP="001C3856">
      <w:pPr>
        <w:autoSpaceDE w:val="0"/>
        <w:autoSpaceDN w:val="0"/>
        <w:adjustRightInd w:val="0"/>
        <w:spacing w:after="0"/>
        <w:jc w:val="both"/>
        <w:rPr>
          <w:rFonts w:ascii="Arial" w:hAnsi="Arial" w:cs="Arial"/>
          <w:sz w:val="24"/>
          <w:szCs w:val="24"/>
          <w:u w:val="single"/>
        </w:rPr>
      </w:pPr>
      <w:r w:rsidRPr="00C00207">
        <w:rPr>
          <w:rFonts w:ascii="Arial" w:hAnsi="Arial" w:cs="Arial"/>
          <w:sz w:val="24"/>
          <w:szCs w:val="24"/>
          <w:u w:val="single"/>
        </w:rPr>
        <w:t>Alte măsuri propuse/condiții: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hAnsi="Arial" w:cs="Arial"/>
          <w:sz w:val="24"/>
          <w:szCs w:val="24"/>
        </w:rPr>
        <w:t xml:space="preserve">1. </w:t>
      </w:r>
      <w:r w:rsidRPr="00C00207">
        <w:rPr>
          <w:rFonts w:ascii="Arial" w:eastAsia="Times New Roman" w:hAnsi="Arial" w:cs="Arial"/>
          <w:sz w:val="24"/>
          <w:szCs w:val="24"/>
          <w:lang w:val="ro-RO"/>
        </w:rPr>
        <w:t>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2. Perioada de lucrări de exploatare forestieră va fi corelată cu necesarul de linişte pentru speciile faunistice din fondurile cinegetice care se suprapun cu aria protejată;</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3. Colectarea materialului lemnos se va face utilizând animale sau utilaje fără impact puternic asupra solului;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4. Activitatea de exploatare forestieră se va desfăşura în perioade uscate, fără precipitaţii şi/sau cu strat de zăpadă şi îngheţ la sol;</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5. Se va evita efectuarea simultană a lucrărilor de exploatare de masă lemnoasă pe suprafeţe învecinate, pentru a da posibiliatea existenţei unor zone de linişte pentru speciile care fac obiectul protecţiei în ariile naturale protejate;</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6. Nu se vor traversa cu mijloace de transport bălţile temporare şi permanente, pentru a evita distrugerea pontelor şi a exemplarelor de amfibieni şi reptile care frecventează aceste medii;</w:t>
      </w:r>
    </w:p>
    <w:p w:rsidR="001C3856" w:rsidRPr="00C00207" w:rsidRDefault="001C3856" w:rsidP="001C3856">
      <w:pPr>
        <w:autoSpaceDE w:val="0"/>
        <w:autoSpaceDN w:val="0"/>
        <w:adjustRightInd w:val="0"/>
        <w:spacing w:after="0" w:line="240" w:lineRule="auto"/>
        <w:contextualSpacing/>
        <w:jc w:val="both"/>
        <w:rPr>
          <w:rFonts w:ascii="Arial" w:eastAsia="Times New Roman" w:hAnsi="Arial" w:cs="Arial"/>
          <w:sz w:val="24"/>
          <w:szCs w:val="24"/>
          <w:lang w:val="ro-RO"/>
        </w:rPr>
      </w:pPr>
      <w:r w:rsidRPr="00C00207">
        <w:rPr>
          <w:rFonts w:ascii="Arial" w:eastAsia="Times New Roman" w:hAnsi="Arial" w:cs="Arial"/>
          <w:sz w:val="24"/>
          <w:szCs w:val="24"/>
          <w:lang w:val="ro-RO"/>
        </w:rPr>
        <w:t>7. Colectarea resturilor rezultate din exploatarea forestieră se va face în grămezi amplasate pe cioate sau în locuri fără seminţiş.</w:t>
      </w:r>
    </w:p>
    <w:p w:rsidR="00173B9F" w:rsidRDefault="00173B9F" w:rsidP="001C3856">
      <w:pPr>
        <w:autoSpaceDE w:val="0"/>
        <w:autoSpaceDN w:val="0"/>
        <w:adjustRightInd w:val="0"/>
        <w:spacing w:after="0" w:line="240" w:lineRule="auto"/>
        <w:jc w:val="both"/>
        <w:rPr>
          <w:rFonts w:ascii="Arial" w:eastAsia="Times New Roman" w:hAnsi="Arial" w:cs="Arial"/>
          <w:b/>
          <w:color w:val="000000"/>
          <w:sz w:val="24"/>
          <w:szCs w:val="24"/>
          <w:lang w:val="ro-RO"/>
        </w:rPr>
      </w:pPr>
    </w:p>
    <w:p w:rsidR="001C3856" w:rsidRPr="00C00207" w:rsidRDefault="001C3856" w:rsidP="001C3856">
      <w:pPr>
        <w:autoSpaceDE w:val="0"/>
        <w:autoSpaceDN w:val="0"/>
        <w:adjustRightInd w:val="0"/>
        <w:spacing w:after="0" w:line="240" w:lineRule="auto"/>
        <w:jc w:val="both"/>
        <w:rPr>
          <w:rFonts w:ascii="Arial" w:eastAsia="Times New Roman" w:hAnsi="Arial" w:cs="Arial"/>
          <w:b/>
          <w:color w:val="000000"/>
          <w:sz w:val="24"/>
          <w:szCs w:val="24"/>
          <w:lang w:val="ro-RO"/>
        </w:rPr>
      </w:pPr>
      <w:r w:rsidRPr="00C00207">
        <w:rPr>
          <w:rFonts w:ascii="Arial" w:eastAsia="Times New Roman" w:hAnsi="Arial" w:cs="Arial"/>
          <w:b/>
          <w:color w:val="000000"/>
          <w:sz w:val="24"/>
          <w:szCs w:val="24"/>
          <w:lang w:val="ro-RO"/>
        </w:rPr>
        <w:t>Obligaţiile titularului:</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Times New Roman" w:hAnsi="Arial" w:cs="Arial"/>
          <w:color w:val="000000"/>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1C3856"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sz w:val="24"/>
          <w:szCs w:val="24"/>
          <w:lang w:val="ro-RO"/>
        </w:rPr>
      </w:pPr>
      <w:r w:rsidRPr="00C00207">
        <w:rPr>
          <w:rFonts w:ascii="Arial" w:eastAsia="Times New Roman" w:hAnsi="Arial" w:cs="Arial"/>
          <w:sz w:val="24"/>
          <w:szCs w:val="24"/>
          <w:lang w:val="ro-RO"/>
        </w:rPr>
        <w:t xml:space="preserve">Respectarea prevederilor din avizul custodelui, </w:t>
      </w:r>
      <w:r w:rsidRPr="00C00207">
        <w:rPr>
          <w:rFonts w:ascii="Arial" w:eastAsia="SimSun" w:hAnsi="Arial" w:cs="Arial"/>
          <w:kern w:val="24"/>
          <w:sz w:val="24"/>
          <w:szCs w:val="24"/>
          <w:lang w:val="ro-RO" w:eastAsia="ar-SA"/>
        </w:rPr>
        <w:t xml:space="preserve">Administrația Parcului Național Călimani, </w:t>
      </w:r>
      <w:r w:rsidR="0046585D">
        <w:rPr>
          <w:rStyle w:val="stpar"/>
          <w:rFonts w:ascii="Arial" w:hAnsi="Arial" w:cs="Arial"/>
          <w:sz w:val="24"/>
          <w:szCs w:val="24"/>
        </w:rPr>
        <w:t>nr. 2901</w:t>
      </w:r>
      <w:r w:rsidRPr="00C00207">
        <w:rPr>
          <w:rStyle w:val="stpar"/>
          <w:rFonts w:ascii="Arial" w:hAnsi="Arial" w:cs="Arial"/>
          <w:sz w:val="24"/>
          <w:szCs w:val="24"/>
        </w:rPr>
        <w:t>/</w:t>
      </w:r>
      <w:r w:rsidR="00A95C3C">
        <w:rPr>
          <w:rStyle w:val="stpar"/>
          <w:rFonts w:ascii="Arial" w:hAnsi="Arial" w:cs="Arial"/>
          <w:sz w:val="24"/>
          <w:szCs w:val="24"/>
        </w:rPr>
        <w:t>02.12</w:t>
      </w:r>
      <w:r w:rsidRPr="00C00207">
        <w:rPr>
          <w:rStyle w:val="stpar"/>
          <w:rFonts w:ascii="Arial" w:hAnsi="Arial" w:cs="Arial"/>
          <w:sz w:val="24"/>
          <w:szCs w:val="24"/>
        </w:rPr>
        <w:t>.201</w:t>
      </w:r>
      <w:r w:rsidR="008C323A" w:rsidRPr="00C00207">
        <w:rPr>
          <w:rStyle w:val="stpar"/>
          <w:rFonts w:ascii="Arial" w:hAnsi="Arial" w:cs="Arial"/>
          <w:sz w:val="24"/>
          <w:szCs w:val="24"/>
        </w:rPr>
        <w:t>9</w:t>
      </w:r>
      <w:r w:rsidRPr="00C00207">
        <w:rPr>
          <w:rFonts w:ascii="Arial" w:eastAsia="Times New Roman" w:hAnsi="Arial" w:cs="Arial"/>
          <w:sz w:val="24"/>
          <w:szCs w:val="24"/>
          <w:lang w:val="ro-RO"/>
        </w:rPr>
        <w:t>, respectiv din planurile de management și regulamentelor ariilor naturale protejate.</w:t>
      </w:r>
    </w:p>
    <w:p w:rsidR="00552D18" w:rsidRPr="00C00207" w:rsidRDefault="00552D18"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sz w:val="24"/>
          <w:szCs w:val="24"/>
          <w:lang w:val="ro-RO"/>
        </w:rPr>
      </w:pPr>
      <w:r>
        <w:rPr>
          <w:rFonts w:ascii="Arial" w:hAnsi="Arial" w:cs="Arial"/>
          <w:sz w:val="24"/>
          <w:szCs w:val="24"/>
          <w:lang w:val="ro-RO"/>
        </w:rPr>
        <w:t xml:space="preserve">Respectarea condițiilor exprimate în punctul de vedere al </w:t>
      </w:r>
      <w:r w:rsidRPr="001F7D4B">
        <w:rPr>
          <w:rFonts w:ascii="Arial" w:hAnsi="Arial" w:cs="Arial"/>
          <w:sz w:val="24"/>
          <w:szCs w:val="24"/>
          <w:lang w:val="ro-RO"/>
        </w:rPr>
        <w:t>Agenți</w:t>
      </w:r>
      <w:r>
        <w:rPr>
          <w:rFonts w:ascii="Arial" w:hAnsi="Arial" w:cs="Arial"/>
          <w:sz w:val="24"/>
          <w:szCs w:val="24"/>
          <w:lang w:val="ro-RO"/>
        </w:rPr>
        <w:t>ei</w:t>
      </w:r>
      <w:r w:rsidRPr="001F7D4B">
        <w:rPr>
          <w:rFonts w:ascii="Arial" w:hAnsi="Arial" w:cs="Arial"/>
          <w:sz w:val="24"/>
          <w:szCs w:val="24"/>
          <w:lang w:val="ro-RO"/>
        </w:rPr>
        <w:t xml:space="preserve"> pentru Protecția Mediului Harghita</w:t>
      </w:r>
      <w:r>
        <w:rPr>
          <w:rFonts w:ascii="Arial" w:hAnsi="Arial" w:cs="Arial"/>
          <w:sz w:val="24"/>
          <w:szCs w:val="24"/>
          <w:lang w:val="ro-RO"/>
        </w:rPr>
        <w:t>, prin adresa nr. 623/27.02.2020: în urma exploatărilor forestiere care sunt limitrofe parcului național, ROSPA0133 Munții Călimani și ROSCI0019 Călimani-Gurghiu, plarformele primare de lemn să fie amplasate în afara acestora, iar drumurile forestiere spre Parcul Național Călimani să fie prevăzute cu bariere.</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Times New Roman" w:hAnsi="Arial" w:cs="Arial"/>
          <w:color w:val="000000"/>
          <w:sz w:val="24"/>
          <w:szCs w:val="24"/>
          <w:lang w:val="ro-RO"/>
        </w:rPr>
        <w:t>Titularul planului</w:t>
      </w:r>
      <w:r w:rsidRPr="00C00207">
        <w:rPr>
          <w:rFonts w:ascii="Arial" w:hAnsi="Arial" w:cs="Arial"/>
          <w:sz w:val="24"/>
          <w:szCs w:val="24"/>
        </w:rPr>
        <w:t xml:space="preserve"> are obligatia sa intocmeasca si sa transmita anual la APM Suceava, pana la sfarsitul primului trimestru al anului ulterior realizarii monitor</w:t>
      </w:r>
      <w:r w:rsidR="00C00207">
        <w:rPr>
          <w:rFonts w:ascii="Arial" w:hAnsi="Arial" w:cs="Arial"/>
          <w:sz w:val="24"/>
          <w:szCs w:val="24"/>
        </w:rPr>
        <w:t xml:space="preserve">izarii (art.27, alin. </w:t>
      </w:r>
      <w:r w:rsidR="00C00207">
        <w:rPr>
          <w:rFonts w:ascii="Arial" w:hAnsi="Arial" w:cs="Arial"/>
          <w:sz w:val="24"/>
          <w:szCs w:val="24"/>
        </w:rPr>
        <w:lastRenderedPageBreak/>
        <w:t xml:space="preserve">(3) </w:t>
      </w:r>
      <w:proofErr w:type="gramStart"/>
      <w:r w:rsidR="00C00207">
        <w:rPr>
          <w:rFonts w:ascii="Arial" w:hAnsi="Arial" w:cs="Arial"/>
          <w:sz w:val="24"/>
          <w:szCs w:val="24"/>
        </w:rPr>
        <w:t>din</w:t>
      </w:r>
      <w:proofErr w:type="gramEnd"/>
      <w:r w:rsidR="00C00207">
        <w:rPr>
          <w:rFonts w:ascii="Arial" w:hAnsi="Arial" w:cs="Arial"/>
          <w:sz w:val="24"/>
          <w:szCs w:val="24"/>
        </w:rPr>
        <w:t xml:space="preserve"> H</w:t>
      </w:r>
      <w:r w:rsidRPr="00C00207">
        <w:rPr>
          <w:rFonts w:ascii="Arial" w:hAnsi="Arial" w:cs="Arial"/>
          <w:sz w:val="24"/>
          <w:szCs w:val="24"/>
        </w:rPr>
        <w:t>G nr.1076/2004) rezultatele planului de monitorizare a activitatilor prevazute in amenajamentul sil</w:t>
      </w:r>
      <w:bookmarkStart w:id="0" w:name="_GoBack"/>
      <w:bookmarkEnd w:id="0"/>
      <w:r w:rsidRPr="00C00207">
        <w:rPr>
          <w:rFonts w:ascii="Arial" w:hAnsi="Arial" w:cs="Arial"/>
          <w:sz w:val="24"/>
          <w:szCs w:val="24"/>
        </w:rPr>
        <w:t>vic.</w:t>
      </w:r>
    </w:p>
    <w:p w:rsidR="001C3856" w:rsidRPr="00C00207" w:rsidRDefault="001C3856" w:rsidP="001C3856">
      <w:pPr>
        <w:numPr>
          <w:ilvl w:val="1"/>
          <w:numId w:val="15"/>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C00207">
        <w:rPr>
          <w:rFonts w:ascii="Arial" w:eastAsia="SimSun" w:hAnsi="Arial" w:cs="Arial"/>
          <w:color w:val="000000"/>
          <w:kern w:val="24"/>
          <w:sz w:val="24"/>
          <w:szCs w:val="24"/>
          <w:lang w:val="ro-RO" w:eastAsia="ar-SA"/>
        </w:rPr>
        <w:t>Respectarea legislației de mediu în vigoare.</w:t>
      </w:r>
    </w:p>
    <w:p w:rsidR="00A53992" w:rsidRPr="00C00207" w:rsidRDefault="00A53992" w:rsidP="00A53992">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A53992" w:rsidRPr="00C00207" w:rsidRDefault="00A53992" w:rsidP="00A53992">
      <w:pPr>
        <w:spacing w:after="0" w:line="240" w:lineRule="auto"/>
        <w:jc w:val="both"/>
        <w:rPr>
          <w:rFonts w:ascii="Arial" w:hAnsi="Arial" w:cs="Arial"/>
          <w:b/>
          <w:color w:val="000000"/>
          <w:sz w:val="24"/>
          <w:szCs w:val="24"/>
          <w:lang w:val="ro-RO"/>
        </w:rPr>
      </w:pPr>
      <w:r w:rsidRPr="00C00207">
        <w:rPr>
          <w:rFonts w:ascii="Arial" w:hAnsi="Arial" w:cs="Arial"/>
          <w:b/>
          <w:color w:val="000000"/>
          <w:sz w:val="24"/>
          <w:szCs w:val="24"/>
          <w:lang w:val="ro-RO"/>
        </w:rPr>
        <w:t>Informarea şi participarea publicului la procedura de evaluare de mediu/procedura de evaluare adecvată:</w:t>
      </w:r>
    </w:p>
    <w:p w:rsidR="00A53992" w:rsidRPr="00C00207" w:rsidRDefault="00A53992" w:rsidP="00F305E6">
      <w:pPr>
        <w:numPr>
          <w:ilvl w:val="0"/>
          <w:numId w:val="6"/>
        </w:numPr>
        <w:spacing w:after="0" w:line="240" w:lineRule="auto"/>
        <w:ind w:left="284" w:hanging="284"/>
        <w:jc w:val="both"/>
        <w:rPr>
          <w:rFonts w:ascii="Arial" w:hAnsi="Arial" w:cs="Arial"/>
          <w:sz w:val="24"/>
          <w:szCs w:val="24"/>
        </w:rPr>
      </w:pPr>
      <w:r w:rsidRPr="00C00207">
        <w:rPr>
          <w:rFonts w:ascii="Arial" w:hAnsi="Arial" w:cs="Arial"/>
          <w:sz w:val="24"/>
          <w:szCs w:val="24"/>
        </w:rPr>
        <w:t xml:space="preserve">În </w:t>
      </w:r>
      <w:proofErr w:type="gramStart"/>
      <w:r w:rsidRPr="00C00207">
        <w:rPr>
          <w:rFonts w:ascii="Arial" w:hAnsi="Arial" w:cs="Arial"/>
          <w:sz w:val="24"/>
          <w:szCs w:val="24"/>
        </w:rPr>
        <w:t>urma  publicării</w:t>
      </w:r>
      <w:proofErr w:type="gramEnd"/>
      <w:r w:rsidRPr="00C00207">
        <w:rPr>
          <w:rFonts w:ascii="Arial" w:hAnsi="Arial" w:cs="Arial"/>
          <w:sz w:val="24"/>
          <w:szCs w:val="24"/>
        </w:rPr>
        <w:t xml:space="preserve"> în ziarul județean „ Monitorul de Suceava” a anunţurilor publice privind prima versiune a </w:t>
      </w:r>
      <w:r w:rsidR="001C3856" w:rsidRPr="00C00207">
        <w:rPr>
          <w:rFonts w:ascii="Arial" w:hAnsi="Arial" w:cs="Arial"/>
          <w:b/>
          <w:sz w:val="24"/>
          <w:szCs w:val="24"/>
        </w:rPr>
        <w:t xml:space="preserve">“Amenajamentului </w:t>
      </w:r>
      <w:r w:rsidR="004C462A" w:rsidRPr="004C462A">
        <w:rPr>
          <w:rFonts w:ascii="Arial" w:hAnsi="Arial" w:cs="Arial"/>
          <w:b/>
          <w:sz w:val="24"/>
          <w:szCs w:val="24"/>
        </w:rPr>
        <w:t>fondului forestier proprietate publică aparținând comunei Monor, județul Bistrița Năsăsud, fond forestier situat pe raza județelor Suceava și Harghita, UP III Monor-Candreni“</w:t>
      </w:r>
      <w:r w:rsidRPr="00C00207">
        <w:rPr>
          <w:rFonts w:ascii="Arial" w:hAnsi="Arial" w:cs="Arial"/>
          <w:sz w:val="24"/>
          <w:szCs w:val="24"/>
        </w:rPr>
        <w:t xml:space="preserve">, în zilele de </w:t>
      </w:r>
      <w:r w:rsidR="00A95C3C">
        <w:rPr>
          <w:rFonts w:ascii="Arial" w:hAnsi="Arial" w:cs="Arial"/>
          <w:sz w:val="24"/>
          <w:szCs w:val="24"/>
        </w:rPr>
        <w:t>28.11</w:t>
      </w:r>
      <w:r w:rsidRPr="00C00207">
        <w:rPr>
          <w:rFonts w:ascii="Arial" w:hAnsi="Arial" w:cs="Arial"/>
          <w:sz w:val="24"/>
          <w:szCs w:val="24"/>
        </w:rPr>
        <w:t xml:space="preserve">.2019 şi </w:t>
      </w:r>
      <w:r w:rsidR="00A95C3C">
        <w:rPr>
          <w:rFonts w:ascii="Arial" w:hAnsi="Arial" w:cs="Arial"/>
          <w:sz w:val="24"/>
          <w:szCs w:val="24"/>
        </w:rPr>
        <w:t>03.12</w:t>
      </w:r>
      <w:r w:rsidR="008C323A" w:rsidRPr="00C00207">
        <w:rPr>
          <w:rFonts w:ascii="Arial" w:hAnsi="Arial" w:cs="Arial"/>
          <w:sz w:val="24"/>
          <w:szCs w:val="24"/>
        </w:rPr>
        <w:t>.</w:t>
      </w:r>
      <w:r w:rsidRPr="00C00207">
        <w:rPr>
          <w:rFonts w:ascii="Arial" w:hAnsi="Arial" w:cs="Arial"/>
          <w:sz w:val="24"/>
          <w:szCs w:val="24"/>
        </w:rPr>
        <w:t>2019, până la luarea deciziei de încadrare nu au fost semnalate observaţii din partea publicului.</w:t>
      </w:r>
    </w:p>
    <w:p w:rsidR="00A53992" w:rsidRPr="00C00207" w:rsidRDefault="00A53992" w:rsidP="00F305E6">
      <w:pPr>
        <w:pStyle w:val="Default"/>
        <w:numPr>
          <w:ilvl w:val="0"/>
          <w:numId w:val="6"/>
        </w:numPr>
        <w:ind w:left="284" w:hanging="284"/>
        <w:jc w:val="both"/>
        <w:rPr>
          <w:color w:val="auto"/>
        </w:rPr>
      </w:pPr>
      <w:r w:rsidRPr="00C00207">
        <w:rPr>
          <w:color w:val="auto"/>
        </w:rPr>
        <w:t xml:space="preserve">Procesul verbal al Conderinței a II-a de amenajre pentru </w:t>
      </w:r>
      <w:r w:rsidR="001C3856" w:rsidRPr="00C00207">
        <w:rPr>
          <w:b/>
        </w:rPr>
        <w:t xml:space="preserve">“Amenajamentul </w:t>
      </w:r>
      <w:r w:rsidR="004C462A" w:rsidRPr="004C462A">
        <w:rPr>
          <w:b/>
        </w:rPr>
        <w:t>fondului forestier proprietate publică aparținând comunei Monor, județul Bistrița Năsăsud, fond forestier situat pe raza județelor Suceava și Harghita, UP III Monor-Candreni“</w:t>
      </w:r>
      <w:r w:rsidRPr="00C00207">
        <w:rPr>
          <w:color w:val="auto"/>
        </w:rPr>
        <w:t>, a fost afişat pe pagina de internet a APM Suceava.</w:t>
      </w:r>
    </w:p>
    <w:p w:rsidR="00A53992" w:rsidRPr="00C00207" w:rsidRDefault="00A53992" w:rsidP="00F305E6">
      <w:pPr>
        <w:pStyle w:val="Default"/>
        <w:numPr>
          <w:ilvl w:val="0"/>
          <w:numId w:val="6"/>
        </w:numPr>
        <w:ind w:left="284" w:hanging="284"/>
        <w:jc w:val="both"/>
        <w:rPr>
          <w:color w:val="auto"/>
        </w:rPr>
      </w:pPr>
      <w:r w:rsidRPr="00C00207">
        <w:rPr>
          <w:color w:val="auto"/>
        </w:rPr>
        <w:t xml:space="preserve">Draftul deciziei etapei de încadrare a fost afişat pe pagina de internet </w:t>
      </w:r>
      <w:proofErr w:type="gramStart"/>
      <w:r w:rsidRPr="00C00207">
        <w:rPr>
          <w:color w:val="auto"/>
        </w:rPr>
        <w:t>a</w:t>
      </w:r>
      <w:proofErr w:type="gramEnd"/>
      <w:r w:rsidRPr="00C00207">
        <w:rPr>
          <w:color w:val="auto"/>
        </w:rPr>
        <w:t xml:space="preserve"> APM Suceava.</w:t>
      </w:r>
    </w:p>
    <w:p w:rsidR="00173B9F" w:rsidRDefault="00173B9F" w:rsidP="00A53992">
      <w:pPr>
        <w:autoSpaceDE w:val="0"/>
        <w:autoSpaceDN w:val="0"/>
        <w:adjustRightInd w:val="0"/>
        <w:spacing w:after="0" w:line="240" w:lineRule="auto"/>
        <w:jc w:val="both"/>
        <w:rPr>
          <w:rFonts w:ascii="Arial" w:hAnsi="Arial" w:cs="Arial"/>
          <w:color w:val="000000"/>
          <w:sz w:val="24"/>
          <w:szCs w:val="24"/>
          <w:lang w:val="ro-RO"/>
        </w:rPr>
      </w:pPr>
    </w:p>
    <w:p w:rsidR="00A53992" w:rsidRPr="00C00207"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C00207">
        <w:rPr>
          <w:rFonts w:ascii="Arial" w:hAnsi="Arial" w:cs="Arial"/>
          <w:color w:val="000000"/>
          <w:sz w:val="24"/>
          <w:szCs w:val="24"/>
          <w:lang w:val="ro-RO"/>
        </w:rPr>
        <w:t xml:space="preserve">Prezenta decizie poate fi contestată în conformitate cu prevederile </w:t>
      </w:r>
      <w:r w:rsidRPr="00C00207">
        <w:rPr>
          <w:rStyle w:val="tpa1"/>
          <w:rFonts w:ascii="Arial" w:hAnsi="Arial" w:cs="Arial"/>
          <w:b/>
          <w:color w:val="000000"/>
          <w:sz w:val="24"/>
          <w:szCs w:val="24"/>
          <w:lang w:val="ro-RO"/>
        </w:rPr>
        <w:t>Legii contenciosului administrativ nr. 554/2004</w:t>
      </w:r>
      <w:r w:rsidRPr="00C00207">
        <w:rPr>
          <w:rStyle w:val="tpa1"/>
          <w:rFonts w:ascii="Arial" w:hAnsi="Arial" w:cs="Arial"/>
          <w:color w:val="000000"/>
          <w:sz w:val="24"/>
          <w:szCs w:val="24"/>
          <w:lang w:val="ro-RO"/>
        </w:rPr>
        <w:t xml:space="preserve"> cu modificările şi completările ulterioare. </w:t>
      </w:r>
      <w:r w:rsidRPr="00C00207">
        <w:rPr>
          <w:rFonts w:ascii="Arial" w:hAnsi="Arial" w:cs="Arial"/>
          <w:color w:val="000000"/>
          <w:sz w:val="24"/>
          <w:szCs w:val="24"/>
          <w:lang w:val="ro-RO"/>
        </w:rPr>
        <w:t xml:space="preserve"> </w:t>
      </w:r>
    </w:p>
    <w:p w:rsidR="00ED36FA" w:rsidRDefault="00ED36FA" w:rsidP="00F1739C">
      <w:pPr>
        <w:spacing w:after="0" w:line="240" w:lineRule="auto"/>
        <w:jc w:val="center"/>
        <w:rPr>
          <w:rFonts w:ascii="Arial" w:hAnsi="Arial" w:cs="Arial"/>
          <w:b/>
          <w:sz w:val="24"/>
          <w:szCs w:val="24"/>
          <w:lang w:val="ro-RO"/>
        </w:rPr>
      </w:pPr>
    </w:p>
    <w:p w:rsidR="00E91639" w:rsidRPr="00C00207" w:rsidRDefault="00E91639" w:rsidP="00F1739C">
      <w:pPr>
        <w:spacing w:after="0" w:line="240" w:lineRule="auto"/>
        <w:jc w:val="center"/>
        <w:rPr>
          <w:rFonts w:ascii="Arial" w:hAnsi="Arial" w:cs="Arial"/>
          <w:b/>
          <w:sz w:val="24"/>
          <w:szCs w:val="24"/>
          <w:lang w:val="ro-RO"/>
        </w:rPr>
      </w:pPr>
    </w:p>
    <w:p w:rsidR="00571B4D" w:rsidRPr="00173B9F" w:rsidRDefault="00571B4D" w:rsidP="00173B9F">
      <w:pPr>
        <w:tabs>
          <w:tab w:val="left" w:pos="5505"/>
        </w:tabs>
        <w:rPr>
          <w:rFonts w:ascii="Arial" w:hAnsi="Arial" w:cs="Arial"/>
          <w:sz w:val="24"/>
          <w:szCs w:val="24"/>
          <w:lang w:val="ro-RO"/>
        </w:rPr>
      </w:pPr>
    </w:p>
    <w:sectPr w:rsidR="00571B4D" w:rsidRPr="00173B9F" w:rsidSect="00173B9F">
      <w:footerReference w:type="default" r:id="rId7"/>
      <w:headerReference w:type="first" r:id="rId8"/>
      <w:footerReference w:type="first" r:id="rId9"/>
      <w:pgSz w:w="11907" w:h="16840" w:code="9"/>
      <w:pgMar w:top="851" w:right="1134" w:bottom="567" w:left="1134" w:header="170" w:footer="17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C97" w:rsidRDefault="002D2C97" w:rsidP="008B6719">
      <w:pPr>
        <w:spacing w:after="0" w:line="240" w:lineRule="auto"/>
      </w:pPr>
      <w:r>
        <w:separator/>
      </w:r>
    </w:p>
  </w:endnote>
  <w:endnote w:type="continuationSeparator" w:id="0">
    <w:p w:rsidR="002D2C97" w:rsidRDefault="002D2C97"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07" w:rsidRPr="00FC5089" w:rsidRDefault="00E2363C" w:rsidP="00080E07">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pt;margin-top:4.1pt;width:41.9pt;height:34.45pt;z-index:-251649024">
          <v:imagedata r:id="rId1" o:title=""/>
        </v:shape>
        <o:OLEObject Type="Embed" ProgID="CorelDRAW.Graphic.13" ShapeID="_x0000_s1029" DrawAspect="Content" ObjectID="_1645266880" r:id="rId2"/>
      </w:pict>
    </w:r>
    <w:r w:rsidR="00080E07" w:rsidRPr="00FC5089">
      <w:rPr>
        <w:rFonts w:ascii="Arial" w:hAnsi="Arial" w:cs="Arial"/>
        <w:b/>
        <w:sz w:val="20"/>
        <w:szCs w:val="20"/>
      </w:rPr>
      <w:t>AGENŢIA PENTRU PROTECŢIA MEDIULUI SUCEAVA</w:t>
    </w:r>
  </w:p>
  <w:p w:rsidR="00080E07" w:rsidRPr="00FC5089" w:rsidRDefault="00080E07" w:rsidP="00080E07">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080E07" w:rsidRDefault="00080E07" w:rsidP="00080E07">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080E07" w:rsidTr="001F4DE5">
      <w:trPr>
        <w:jc w:val="center"/>
      </w:trPr>
      <w:tc>
        <w:tcPr>
          <w:tcW w:w="7513" w:type="dxa"/>
          <w:vAlign w:val="center"/>
        </w:tcPr>
        <w:p w:rsidR="00080E07" w:rsidRDefault="00080E07" w:rsidP="001F4DE5">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080E07" w:rsidRDefault="00E2363C">
    <w:pPr>
      <w:pStyle w:val="Footer"/>
      <w:jc w:val="center"/>
    </w:pPr>
    <w:sdt>
      <w:sdtPr>
        <w:id w:val="950959380"/>
        <w:docPartObj>
          <w:docPartGallery w:val="Page Numbers (Bottom of Page)"/>
          <w:docPartUnique/>
        </w:docPartObj>
      </w:sdtPr>
      <w:sdtContent>
        <w:sdt>
          <w:sdtPr>
            <w:id w:val="950959379"/>
            <w:docPartObj>
              <w:docPartGallery w:val="Page Numbers (Top of Page)"/>
              <w:docPartUnique/>
            </w:docPartObj>
          </w:sdtPr>
          <w:sdtContent>
            <w:r w:rsidR="00080E07" w:rsidRPr="00080E07">
              <w:rPr>
                <w:rFonts w:ascii="Arial" w:hAnsi="Arial" w:cs="Arial"/>
                <w:sz w:val="20"/>
                <w:szCs w:val="20"/>
              </w:rPr>
              <w:t xml:space="preserve"> </w:t>
            </w:r>
            <w:r w:rsidRPr="00080E07">
              <w:rPr>
                <w:rFonts w:ascii="Arial" w:hAnsi="Arial" w:cs="Arial"/>
                <w:sz w:val="20"/>
                <w:szCs w:val="20"/>
              </w:rPr>
              <w:fldChar w:fldCharType="begin"/>
            </w:r>
            <w:r w:rsidR="00080E07" w:rsidRPr="00080E07">
              <w:rPr>
                <w:rFonts w:ascii="Arial" w:hAnsi="Arial" w:cs="Arial"/>
                <w:sz w:val="20"/>
                <w:szCs w:val="20"/>
              </w:rPr>
              <w:instrText xml:space="preserve"> PAGE </w:instrText>
            </w:r>
            <w:r w:rsidRPr="00080E07">
              <w:rPr>
                <w:rFonts w:ascii="Arial" w:hAnsi="Arial" w:cs="Arial"/>
                <w:sz w:val="20"/>
                <w:szCs w:val="20"/>
              </w:rPr>
              <w:fldChar w:fldCharType="separate"/>
            </w:r>
            <w:r w:rsidR="00D4333F">
              <w:rPr>
                <w:rFonts w:ascii="Arial" w:hAnsi="Arial" w:cs="Arial"/>
                <w:noProof/>
                <w:sz w:val="20"/>
                <w:szCs w:val="20"/>
              </w:rPr>
              <w:t>9</w:t>
            </w:r>
            <w:r w:rsidRPr="00080E07">
              <w:rPr>
                <w:rFonts w:ascii="Arial" w:hAnsi="Arial" w:cs="Arial"/>
                <w:sz w:val="20"/>
                <w:szCs w:val="20"/>
              </w:rPr>
              <w:fldChar w:fldCharType="end"/>
            </w:r>
            <w:r w:rsidR="00080E07" w:rsidRPr="00080E07">
              <w:rPr>
                <w:rFonts w:ascii="Arial" w:hAnsi="Arial" w:cs="Arial"/>
                <w:sz w:val="20"/>
                <w:szCs w:val="20"/>
              </w:rPr>
              <w:t>/</w:t>
            </w:r>
            <w:r w:rsidRPr="00080E07">
              <w:rPr>
                <w:rFonts w:ascii="Arial" w:hAnsi="Arial" w:cs="Arial"/>
                <w:sz w:val="20"/>
                <w:szCs w:val="20"/>
              </w:rPr>
              <w:fldChar w:fldCharType="begin"/>
            </w:r>
            <w:r w:rsidR="00080E07" w:rsidRPr="00080E07">
              <w:rPr>
                <w:rFonts w:ascii="Arial" w:hAnsi="Arial" w:cs="Arial"/>
                <w:sz w:val="20"/>
                <w:szCs w:val="20"/>
              </w:rPr>
              <w:instrText xml:space="preserve"> NUMPAGES  </w:instrText>
            </w:r>
            <w:r w:rsidRPr="00080E07">
              <w:rPr>
                <w:rFonts w:ascii="Arial" w:hAnsi="Arial" w:cs="Arial"/>
                <w:sz w:val="20"/>
                <w:szCs w:val="20"/>
              </w:rPr>
              <w:fldChar w:fldCharType="separate"/>
            </w:r>
            <w:r w:rsidR="00D4333F">
              <w:rPr>
                <w:rFonts w:ascii="Arial" w:hAnsi="Arial" w:cs="Arial"/>
                <w:noProof/>
                <w:sz w:val="20"/>
                <w:szCs w:val="20"/>
              </w:rPr>
              <w:t>9</w:t>
            </w:r>
            <w:r w:rsidRPr="00080E07">
              <w:rPr>
                <w:rFonts w:ascii="Arial" w:hAnsi="Arial" w:cs="Arial"/>
                <w:sz w:val="20"/>
                <w:szCs w:val="20"/>
              </w:rPr>
              <w:fldChar w:fldCharType="end"/>
            </w:r>
          </w:sdtContent>
        </w:sdt>
      </w:sdtContent>
    </w:sdt>
  </w:p>
  <w:p w:rsidR="004534DB" w:rsidRDefault="004534DB" w:rsidP="002B323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07" w:rsidRPr="00FC5089" w:rsidRDefault="00E2363C" w:rsidP="00080E07">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pt;margin-top:4.1pt;width:41.9pt;height:34.45pt;z-index:-251651072">
          <v:imagedata r:id="rId1" o:title=""/>
        </v:shape>
        <o:OLEObject Type="Embed" ProgID="CorelDRAW.Graphic.13" ShapeID="_x0000_s1028" DrawAspect="Content" ObjectID="_1645266882" r:id="rId2"/>
      </w:pict>
    </w:r>
    <w:r w:rsidR="00080E07" w:rsidRPr="00FC5089">
      <w:rPr>
        <w:rFonts w:ascii="Arial" w:hAnsi="Arial" w:cs="Arial"/>
        <w:b/>
        <w:sz w:val="20"/>
        <w:szCs w:val="20"/>
      </w:rPr>
      <w:t>AGENŢIA PENTRU PROTECŢIA MEDIULUI SUCEAVA</w:t>
    </w:r>
  </w:p>
  <w:p w:rsidR="00080E07" w:rsidRPr="00FC5089" w:rsidRDefault="00080E07" w:rsidP="00080E07">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080E07" w:rsidRDefault="00080E07" w:rsidP="00080E07">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080E07" w:rsidTr="001F4DE5">
      <w:trPr>
        <w:jc w:val="center"/>
      </w:trPr>
      <w:tc>
        <w:tcPr>
          <w:tcW w:w="7513" w:type="dxa"/>
          <w:vAlign w:val="center"/>
        </w:tcPr>
        <w:p w:rsidR="00080E07" w:rsidRDefault="00080E07" w:rsidP="001F4DE5">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080E07" w:rsidRPr="00080E07" w:rsidRDefault="00E2363C">
    <w:pPr>
      <w:pStyle w:val="Footer"/>
      <w:jc w:val="center"/>
      <w:rPr>
        <w:rFonts w:ascii="Arial" w:hAnsi="Arial" w:cs="Arial"/>
        <w:sz w:val="20"/>
        <w:szCs w:val="20"/>
      </w:rPr>
    </w:pPr>
    <w:sdt>
      <w:sdtPr>
        <w:rPr>
          <w:rFonts w:ascii="Arial" w:hAnsi="Arial" w:cs="Arial"/>
          <w:sz w:val="20"/>
          <w:szCs w:val="20"/>
        </w:rPr>
        <w:id w:val="95095934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00080E07" w:rsidRPr="00080E07">
              <w:rPr>
                <w:rFonts w:ascii="Arial" w:hAnsi="Arial" w:cs="Arial"/>
                <w:sz w:val="20"/>
                <w:szCs w:val="20"/>
              </w:rPr>
              <w:t xml:space="preserve"> </w:t>
            </w:r>
            <w:r w:rsidRPr="00080E07">
              <w:rPr>
                <w:rFonts w:ascii="Arial" w:hAnsi="Arial" w:cs="Arial"/>
                <w:sz w:val="20"/>
                <w:szCs w:val="20"/>
              </w:rPr>
              <w:fldChar w:fldCharType="begin"/>
            </w:r>
            <w:r w:rsidR="00080E07" w:rsidRPr="00080E07">
              <w:rPr>
                <w:rFonts w:ascii="Arial" w:hAnsi="Arial" w:cs="Arial"/>
                <w:sz w:val="20"/>
                <w:szCs w:val="20"/>
              </w:rPr>
              <w:instrText xml:space="preserve"> PAGE </w:instrText>
            </w:r>
            <w:r w:rsidRPr="00080E07">
              <w:rPr>
                <w:rFonts w:ascii="Arial" w:hAnsi="Arial" w:cs="Arial"/>
                <w:sz w:val="20"/>
                <w:szCs w:val="20"/>
              </w:rPr>
              <w:fldChar w:fldCharType="separate"/>
            </w:r>
            <w:r w:rsidR="00D4333F">
              <w:rPr>
                <w:rFonts w:ascii="Arial" w:hAnsi="Arial" w:cs="Arial"/>
                <w:noProof/>
                <w:sz w:val="20"/>
                <w:szCs w:val="20"/>
              </w:rPr>
              <w:t>1</w:t>
            </w:r>
            <w:r w:rsidRPr="00080E07">
              <w:rPr>
                <w:rFonts w:ascii="Arial" w:hAnsi="Arial" w:cs="Arial"/>
                <w:sz w:val="20"/>
                <w:szCs w:val="20"/>
              </w:rPr>
              <w:fldChar w:fldCharType="end"/>
            </w:r>
            <w:r w:rsidR="00080E07" w:rsidRPr="00080E07">
              <w:rPr>
                <w:rFonts w:ascii="Arial" w:hAnsi="Arial" w:cs="Arial"/>
                <w:sz w:val="20"/>
                <w:szCs w:val="20"/>
              </w:rPr>
              <w:t xml:space="preserve">/ </w:t>
            </w:r>
            <w:r w:rsidRPr="00080E07">
              <w:rPr>
                <w:rFonts w:ascii="Arial" w:hAnsi="Arial" w:cs="Arial"/>
                <w:sz w:val="20"/>
                <w:szCs w:val="20"/>
              </w:rPr>
              <w:fldChar w:fldCharType="begin"/>
            </w:r>
            <w:r w:rsidR="00080E07" w:rsidRPr="00080E07">
              <w:rPr>
                <w:rFonts w:ascii="Arial" w:hAnsi="Arial" w:cs="Arial"/>
                <w:sz w:val="20"/>
                <w:szCs w:val="20"/>
              </w:rPr>
              <w:instrText xml:space="preserve"> NUMPAGES  </w:instrText>
            </w:r>
            <w:r w:rsidRPr="00080E07">
              <w:rPr>
                <w:rFonts w:ascii="Arial" w:hAnsi="Arial" w:cs="Arial"/>
                <w:sz w:val="20"/>
                <w:szCs w:val="20"/>
              </w:rPr>
              <w:fldChar w:fldCharType="separate"/>
            </w:r>
            <w:r w:rsidR="00D4333F">
              <w:rPr>
                <w:rFonts w:ascii="Arial" w:hAnsi="Arial" w:cs="Arial"/>
                <w:noProof/>
                <w:sz w:val="20"/>
                <w:szCs w:val="20"/>
              </w:rPr>
              <w:t>9</w:t>
            </w:r>
            <w:r w:rsidRPr="00080E07">
              <w:rPr>
                <w:rFonts w:ascii="Arial" w:hAnsi="Arial" w:cs="Arial"/>
                <w:sz w:val="20"/>
                <w:szCs w:val="20"/>
              </w:rPr>
              <w:fldChar w:fldCharType="end"/>
            </w:r>
          </w:sdtContent>
        </w:sdt>
      </w:sdtContent>
    </w:sdt>
  </w:p>
  <w:p w:rsidR="004534DB" w:rsidRPr="00F801FA" w:rsidRDefault="004534DB" w:rsidP="008B6719">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C97" w:rsidRDefault="002D2C97" w:rsidP="008B6719">
      <w:pPr>
        <w:spacing w:after="0" w:line="240" w:lineRule="auto"/>
      </w:pPr>
      <w:r>
        <w:separator/>
      </w:r>
    </w:p>
  </w:footnote>
  <w:footnote w:type="continuationSeparator" w:id="0">
    <w:p w:rsidR="002D2C97" w:rsidRDefault="002D2C97"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DB" w:rsidRDefault="004534DB"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4534DB" w:rsidRDefault="004534DB" w:rsidP="008B6719">
    <w:pPr>
      <w:pStyle w:val="Header"/>
      <w:tabs>
        <w:tab w:val="clear" w:pos="4680"/>
        <w:tab w:val="clear" w:pos="9360"/>
        <w:tab w:val="left" w:pos="9000"/>
      </w:tabs>
      <w:jc w:val="center"/>
      <w:rPr>
        <w:lang w:val="ro-RO"/>
      </w:rPr>
    </w:pPr>
  </w:p>
  <w:p w:rsidR="004534DB" w:rsidRPr="008D4337" w:rsidRDefault="004534DB"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4534DB" w:rsidRPr="008D4337" w:rsidRDefault="00E2363C" w:rsidP="008B6719">
    <w:pPr>
      <w:tabs>
        <w:tab w:val="left" w:pos="3270"/>
      </w:tabs>
      <w:jc w:val="center"/>
      <w:rPr>
        <w:rFonts w:ascii="Arial" w:hAnsi="Arial" w:cs="Arial"/>
        <w:sz w:val="32"/>
        <w:szCs w:val="32"/>
      </w:rPr>
    </w:pPr>
    <w:r w:rsidRPr="00E2363C">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45266881" r:id="rId2"/>
      </w:pict>
    </w:r>
    <w:r w:rsidR="004534DB"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4534DB" w:rsidRPr="008D4337">
      <w:rPr>
        <w:rFonts w:ascii="Arial" w:hAnsi="Arial" w:cs="Arial"/>
        <w:b/>
        <w:sz w:val="32"/>
        <w:szCs w:val="32"/>
      </w:rPr>
      <w:t>Agen</w:t>
    </w:r>
    <w:r w:rsidR="004534DB"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4534DB"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4534DB" w:rsidRPr="008D4337" w:rsidRDefault="004534DB"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4534DB" w:rsidRPr="00DC47F7" w:rsidRDefault="004534DB"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F1AD2"/>
    <w:multiLevelType w:val="hybridMultilevel"/>
    <w:tmpl w:val="49BACE66"/>
    <w:lvl w:ilvl="0" w:tplc="86A28FD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7540D"/>
    <w:multiLevelType w:val="hybridMultilevel"/>
    <w:tmpl w:val="0C1275B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nsid w:val="1F262C5C"/>
    <w:multiLevelType w:val="hybridMultilevel"/>
    <w:tmpl w:val="04D48BBA"/>
    <w:lvl w:ilvl="0" w:tplc="86A28FD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24892"/>
    <w:multiLevelType w:val="hybridMultilevel"/>
    <w:tmpl w:val="B20CFDE2"/>
    <w:lvl w:ilvl="0" w:tplc="1D5A72F2">
      <w:start w:val="1"/>
      <w:numFmt w:val="bullet"/>
      <w:lvlText w:val="-"/>
      <w:lvlJc w:val="left"/>
      <w:pPr>
        <w:ind w:left="720" w:hanging="360"/>
      </w:pPr>
      <w:rPr>
        <w:rFonts w:ascii="Sitka Small" w:hAnsi="Sitka Small" w:hint="default"/>
      </w:rPr>
    </w:lvl>
    <w:lvl w:ilvl="1" w:tplc="1D5A72F2">
      <w:start w:val="1"/>
      <w:numFmt w:val="bullet"/>
      <w:lvlText w:val="-"/>
      <w:lvlJc w:val="left"/>
      <w:pPr>
        <w:ind w:left="1440" w:hanging="360"/>
      </w:pPr>
      <w:rPr>
        <w:rFonts w:ascii="Sitka Small" w:hAnsi="Sitka Smal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ED1F7E"/>
    <w:multiLevelType w:val="hybridMultilevel"/>
    <w:tmpl w:val="D4729D3E"/>
    <w:lvl w:ilvl="0" w:tplc="86A28FD2">
      <w:numFmt w:val="bullet"/>
      <w:lvlText w:val="-"/>
      <w:lvlJc w:val="left"/>
      <w:pPr>
        <w:ind w:left="1400" w:hanging="360"/>
      </w:pPr>
      <w:rPr>
        <w:rFonts w:ascii="Times New Roman" w:eastAsia="Calibri"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nsid w:val="4D545F53"/>
    <w:multiLevelType w:val="hybridMultilevel"/>
    <w:tmpl w:val="8132CED8"/>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82049"/>
    <w:multiLevelType w:val="hybridMultilevel"/>
    <w:tmpl w:val="94DE810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C0242"/>
    <w:multiLevelType w:val="hybridMultilevel"/>
    <w:tmpl w:val="BCE07C64"/>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num w:numId="1">
    <w:abstractNumId w:val="12"/>
  </w:num>
  <w:num w:numId="2">
    <w:abstractNumId w:val="10"/>
  </w:num>
  <w:num w:numId="3">
    <w:abstractNumId w:val="16"/>
  </w:num>
  <w:num w:numId="4">
    <w:abstractNumId w:val="0"/>
  </w:num>
  <w:num w:numId="5">
    <w:abstractNumId w:val="4"/>
  </w:num>
  <w:num w:numId="6">
    <w:abstractNumId w:val="3"/>
  </w:num>
  <w:num w:numId="7">
    <w:abstractNumId w:val="11"/>
  </w:num>
  <w:num w:numId="8">
    <w:abstractNumId w:val="8"/>
  </w:num>
  <w:num w:numId="9">
    <w:abstractNumId w:val="13"/>
  </w:num>
  <w:num w:numId="10">
    <w:abstractNumId w:val="22"/>
  </w:num>
  <w:num w:numId="11">
    <w:abstractNumId w:val="24"/>
  </w:num>
  <w:num w:numId="12">
    <w:abstractNumId w:val="6"/>
  </w:num>
  <w:num w:numId="13">
    <w:abstractNumId w:val="23"/>
  </w:num>
  <w:num w:numId="14">
    <w:abstractNumId w:val="19"/>
  </w:num>
  <w:num w:numId="15">
    <w:abstractNumId w:val="9"/>
  </w:num>
  <w:num w:numId="16">
    <w:abstractNumId w:val="5"/>
  </w:num>
  <w:num w:numId="17">
    <w:abstractNumId w:val="7"/>
  </w:num>
  <w:num w:numId="18">
    <w:abstractNumId w:val="17"/>
  </w:num>
  <w:num w:numId="19">
    <w:abstractNumId w:val="1"/>
  </w:num>
  <w:num w:numId="20">
    <w:abstractNumId w:val="2"/>
  </w:num>
  <w:num w:numId="21">
    <w:abstractNumId w:val="15"/>
  </w:num>
  <w:num w:numId="22">
    <w:abstractNumId w:val="21"/>
  </w:num>
  <w:num w:numId="23">
    <w:abstractNumId w:val="14"/>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7650"/>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7123"/>
    <w:rsid w:val="0003062B"/>
    <w:rsid w:val="0003076A"/>
    <w:rsid w:val="00032DF4"/>
    <w:rsid w:val="000375FA"/>
    <w:rsid w:val="00044CB7"/>
    <w:rsid w:val="0004614C"/>
    <w:rsid w:val="00047C4A"/>
    <w:rsid w:val="00050FAA"/>
    <w:rsid w:val="00051A3E"/>
    <w:rsid w:val="00052CF3"/>
    <w:rsid w:val="00057EA7"/>
    <w:rsid w:val="00060CFB"/>
    <w:rsid w:val="00062E99"/>
    <w:rsid w:val="00063853"/>
    <w:rsid w:val="0006436D"/>
    <w:rsid w:val="000650E4"/>
    <w:rsid w:val="00065F17"/>
    <w:rsid w:val="0006622E"/>
    <w:rsid w:val="00067654"/>
    <w:rsid w:val="00067C2F"/>
    <w:rsid w:val="00080E07"/>
    <w:rsid w:val="00081CFA"/>
    <w:rsid w:val="00082220"/>
    <w:rsid w:val="00084D10"/>
    <w:rsid w:val="00084DD7"/>
    <w:rsid w:val="0008566F"/>
    <w:rsid w:val="00085716"/>
    <w:rsid w:val="00086444"/>
    <w:rsid w:val="0008656A"/>
    <w:rsid w:val="0008729D"/>
    <w:rsid w:val="000915FF"/>
    <w:rsid w:val="00092ACE"/>
    <w:rsid w:val="00092EC7"/>
    <w:rsid w:val="0009379F"/>
    <w:rsid w:val="00093E36"/>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734"/>
    <w:rsid w:val="000E5D54"/>
    <w:rsid w:val="000E6B4F"/>
    <w:rsid w:val="000E72E7"/>
    <w:rsid w:val="000E736B"/>
    <w:rsid w:val="000F0521"/>
    <w:rsid w:val="000F0753"/>
    <w:rsid w:val="000F0D6F"/>
    <w:rsid w:val="000F12F5"/>
    <w:rsid w:val="000F13AE"/>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717"/>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579D0"/>
    <w:rsid w:val="00161324"/>
    <w:rsid w:val="00163249"/>
    <w:rsid w:val="00164361"/>
    <w:rsid w:val="00164D63"/>
    <w:rsid w:val="001654F9"/>
    <w:rsid w:val="001663C3"/>
    <w:rsid w:val="0017239E"/>
    <w:rsid w:val="00173B9F"/>
    <w:rsid w:val="00173D82"/>
    <w:rsid w:val="00175B31"/>
    <w:rsid w:val="00175F60"/>
    <w:rsid w:val="00176C61"/>
    <w:rsid w:val="00180513"/>
    <w:rsid w:val="001818BB"/>
    <w:rsid w:val="00181996"/>
    <w:rsid w:val="001821DA"/>
    <w:rsid w:val="00182389"/>
    <w:rsid w:val="00183ADC"/>
    <w:rsid w:val="00186168"/>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57A7"/>
    <w:rsid w:val="001B6148"/>
    <w:rsid w:val="001B64D1"/>
    <w:rsid w:val="001B7687"/>
    <w:rsid w:val="001C0346"/>
    <w:rsid w:val="001C2F80"/>
    <w:rsid w:val="001C33D5"/>
    <w:rsid w:val="001C3856"/>
    <w:rsid w:val="001C6206"/>
    <w:rsid w:val="001C6CAC"/>
    <w:rsid w:val="001C6E22"/>
    <w:rsid w:val="001D282D"/>
    <w:rsid w:val="001D41EE"/>
    <w:rsid w:val="001D619A"/>
    <w:rsid w:val="001E2B9D"/>
    <w:rsid w:val="001E4967"/>
    <w:rsid w:val="001E6AE7"/>
    <w:rsid w:val="001F37F2"/>
    <w:rsid w:val="001F4681"/>
    <w:rsid w:val="001F5441"/>
    <w:rsid w:val="001F55B1"/>
    <w:rsid w:val="001F580E"/>
    <w:rsid w:val="001F7385"/>
    <w:rsid w:val="001F7D4B"/>
    <w:rsid w:val="00200594"/>
    <w:rsid w:val="0020069C"/>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662FB"/>
    <w:rsid w:val="00266D64"/>
    <w:rsid w:val="00270358"/>
    <w:rsid w:val="00271569"/>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099"/>
    <w:rsid w:val="002A56A9"/>
    <w:rsid w:val="002A5C05"/>
    <w:rsid w:val="002A6551"/>
    <w:rsid w:val="002A6BFA"/>
    <w:rsid w:val="002B2B29"/>
    <w:rsid w:val="002B2CAC"/>
    <w:rsid w:val="002B31CD"/>
    <w:rsid w:val="002B3239"/>
    <w:rsid w:val="002B3E49"/>
    <w:rsid w:val="002B4B47"/>
    <w:rsid w:val="002B50DB"/>
    <w:rsid w:val="002B7879"/>
    <w:rsid w:val="002B7DB1"/>
    <w:rsid w:val="002C3345"/>
    <w:rsid w:val="002C3AB1"/>
    <w:rsid w:val="002C5778"/>
    <w:rsid w:val="002D2C97"/>
    <w:rsid w:val="002E115C"/>
    <w:rsid w:val="002E2120"/>
    <w:rsid w:val="002E2AF0"/>
    <w:rsid w:val="002E3819"/>
    <w:rsid w:val="002E3945"/>
    <w:rsid w:val="002E43BC"/>
    <w:rsid w:val="002E4ACE"/>
    <w:rsid w:val="002E62D2"/>
    <w:rsid w:val="002F07BB"/>
    <w:rsid w:val="002F6211"/>
    <w:rsid w:val="002F7304"/>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54AF"/>
    <w:rsid w:val="00385837"/>
    <w:rsid w:val="00386730"/>
    <w:rsid w:val="00387B52"/>
    <w:rsid w:val="0039230E"/>
    <w:rsid w:val="003961A3"/>
    <w:rsid w:val="00397484"/>
    <w:rsid w:val="003A06E4"/>
    <w:rsid w:val="003A13B1"/>
    <w:rsid w:val="003A3D06"/>
    <w:rsid w:val="003A52AF"/>
    <w:rsid w:val="003B1AAA"/>
    <w:rsid w:val="003B1EA6"/>
    <w:rsid w:val="003B6FAE"/>
    <w:rsid w:val="003C0477"/>
    <w:rsid w:val="003C2E44"/>
    <w:rsid w:val="003C3DB2"/>
    <w:rsid w:val="003C4B8A"/>
    <w:rsid w:val="003C66B7"/>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C36"/>
    <w:rsid w:val="00437E09"/>
    <w:rsid w:val="00440B7E"/>
    <w:rsid w:val="00441E2A"/>
    <w:rsid w:val="004433CE"/>
    <w:rsid w:val="0044437D"/>
    <w:rsid w:val="00444F78"/>
    <w:rsid w:val="004465B0"/>
    <w:rsid w:val="004468C0"/>
    <w:rsid w:val="004470B4"/>
    <w:rsid w:val="00450DD0"/>
    <w:rsid w:val="004534DB"/>
    <w:rsid w:val="00453763"/>
    <w:rsid w:val="004539F9"/>
    <w:rsid w:val="00455C91"/>
    <w:rsid w:val="004575FB"/>
    <w:rsid w:val="004605EE"/>
    <w:rsid w:val="00461534"/>
    <w:rsid w:val="00461684"/>
    <w:rsid w:val="00463AD3"/>
    <w:rsid w:val="00464EF2"/>
    <w:rsid w:val="004655DB"/>
    <w:rsid w:val="00465742"/>
    <w:rsid w:val="0046585D"/>
    <w:rsid w:val="0046776C"/>
    <w:rsid w:val="00470811"/>
    <w:rsid w:val="004708BD"/>
    <w:rsid w:val="004723AC"/>
    <w:rsid w:val="00472912"/>
    <w:rsid w:val="00476995"/>
    <w:rsid w:val="00476E2A"/>
    <w:rsid w:val="004801ED"/>
    <w:rsid w:val="00480A0E"/>
    <w:rsid w:val="004852C8"/>
    <w:rsid w:val="00486219"/>
    <w:rsid w:val="00486A6A"/>
    <w:rsid w:val="00486C03"/>
    <w:rsid w:val="004903EA"/>
    <w:rsid w:val="00490CF8"/>
    <w:rsid w:val="00491D91"/>
    <w:rsid w:val="00492108"/>
    <w:rsid w:val="004923AD"/>
    <w:rsid w:val="00492B28"/>
    <w:rsid w:val="00494295"/>
    <w:rsid w:val="0049464A"/>
    <w:rsid w:val="00496999"/>
    <w:rsid w:val="00497829"/>
    <w:rsid w:val="004A07D7"/>
    <w:rsid w:val="004A476A"/>
    <w:rsid w:val="004A4778"/>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462A"/>
    <w:rsid w:val="004C6B09"/>
    <w:rsid w:val="004C6CC4"/>
    <w:rsid w:val="004C6FE8"/>
    <w:rsid w:val="004C7053"/>
    <w:rsid w:val="004C7D5C"/>
    <w:rsid w:val="004D0AF3"/>
    <w:rsid w:val="004D28BF"/>
    <w:rsid w:val="004D40C7"/>
    <w:rsid w:val="004D4D7F"/>
    <w:rsid w:val="004D71D6"/>
    <w:rsid w:val="004E5635"/>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1269"/>
    <w:rsid w:val="00511E29"/>
    <w:rsid w:val="005120D3"/>
    <w:rsid w:val="00513902"/>
    <w:rsid w:val="00514141"/>
    <w:rsid w:val="00516394"/>
    <w:rsid w:val="00517F66"/>
    <w:rsid w:val="00523C52"/>
    <w:rsid w:val="00524B64"/>
    <w:rsid w:val="00526E78"/>
    <w:rsid w:val="00530294"/>
    <w:rsid w:val="00531DF1"/>
    <w:rsid w:val="00532405"/>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2D18"/>
    <w:rsid w:val="005547C7"/>
    <w:rsid w:val="00555400"/>
    <w:rsid w:val="00555A93"/>
    <w:rsid w:val="00561265"/>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339E"/>
    <w:rsid w:val="006B4A68"/>
    <w:rsid w:val="006B7749"/>
    <w:rsid w:val="006B7B62"/>
    <w:rsid w:val="006B7B75"/>
    <w:rsid w:val="006C11EC"/>
    <w:rsid w:val="006C45BC"/>
    <w:rsid w:val="006C6255"/>
    <w:rsid w:val="006C64C0"/>
    <w:rsid w:val="006C6ABB"/>
    <w:rsid w:val="006D18E1"/>
    <w:rsid w:val="006D2E29"/>
    <w:rsid w:val="006D34FB"/>
    <w:rsid w:val="006D4ECA"/>
    <w:rsid w:val="006D56D6"/>
    <w:rsid w:val="006D6AA7"/>
    <w:rsid w:val="006D7DE1"/>
    <w:rsid w:val="006E0AC2"/>
    <w:rsid w:val="006E0C57"/>
    <w:rsid w:val="006E4155"/>
    <w:rsid w:val="006E4851"/>
    <w:rsid w:val="006E5C13"/>
    <w:rsid w:val="006E709C"/>
    <w:rsid w:val="006F045B"/>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15D50"/>
    <w:rsid w:val="0072168C"/>
    <w:rsid w:val="00723176"/>
    <w:rsid w:val="00724308"/>
    <w:rsid w:val="00725A12"/>
    <w:rsid w:val="00725C3D"/>
    <w:rsid w:val="00725FCB"/>
    <w:rsid w:val="00726880"/>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02DD"/>
    <w:rsid w:val="007610B1"/>
    <w:rsid w:val="0076146A"/>
    <w:rsid w:val="007651B7"/>
    <w:rsid w:val="0076769D"/>
    <w:rsid w:val="00767E55"/>
    <w:rsid w:val="00770F3A"/>
    <w:rsid w:val="00773652"/>
    <w:rsid w:val="00774707"/>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222E"/>
    <w:rsid w:val="007D37CA"/>
    <w:rsid w:val="007D4C0B"/>
    <w:rsid w:val="007D4FA6"/>
    <w:rsid w:val="007D5D48"/>
    <w:rsid w:val="007D7B84"/>
    <w:rsid w:val="007E0E01"/>
    <w:rsid w:val="007E323D"/>
    <w:rsid w:val="007E4726"/>
    <w:rsid w:val="007E7C5C"/>
    <w:rsid w:val="007F1498"/>
    <w:rsid w:val="007F29A1"/>
    <w:rsid w:val="007F2D40"/>
    <w:rsid w:val="007F35D3"/>
    <w:rsid w:val="007F4891"/>
    <w:rsid w:val="007F4A9D"/>
    <w:rsid w:val="007F5E26"/>
    <w:rsid w:val="007F6732"/>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0992"/>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7D8D"/>
    <w:rsid w:val="008A09BB"/>
    <w:rsid w:val="008A2482"/>
    <w:rsid w:val="008A282F"/>
    <w:rsid w:val="008A366F"/>
    <w:rsid w:val="008A7714"/>
    <w:rsid w:val="008B0AFF"/>
    <w:rsid w:val="008B21AA"/>
    <w:rsid w:val="008B3140"/>
    <w:rsid w:val="008B37EE"/>
    <w:rsid w:val="008B46C6"/>
    <w:rsid w:val="008B4BE1"/>
    <w:rsid w:val="008B6719"/>
    <w:rsid w:val="008B6E3D"/>
    <w:rsid w:val="008B7DF9"/>
    <w:rsid w:val="008C06D1"/>
    <w:rsid w:val="008C1CC5"/>
    <w:rsid w:val="008C323A"/>
    <w:rsid w:val="008C35CC"/>
    <w:rsid w:val="008C4472"/>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5F47"/>
    <w:rsid w:val="009E68C5"/>
    <w:rsid w:val="009F0E38"/>
    <w:rsid w:val="009F17E6"/>
    <w:rsid w:val="009F2AF7"/>
    <w:rsid w:val="009F330F"/>
    <w:rsid w:val="009F3C2A"/>
    <w:rsid w:val="009F419A"/>
    <w:rsid w:val="009F41D4"/>
    <w:rsid w:val="009F6971"/>
    <w:rsid w:val="009F6BDE"/>
    <w:rsid w:val="00A01935"/>
    <w:rsid w:val="00A01D81"/>
    <w:rsid w:val="00A0234C"/>
    <w:rsid w:val="00A04A27"/>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179C"/>
    <w:rsid w:val="00A8219D"/>
    <w:rsid w:val="00A8226B"/>
    <w:rsid w:val="00A833F5"/>
    <w:rsid w:val="00A83719"/>
    <w:rsid w:val="00A83952"/>
    <w:rsid w:val="00A83F98"/>
    <w:rsid w:val="00A85C36"/>
    <w:rsid w:val="00A91711"/>
    <w:rsid w:val="00A9196B"/>
    <w:rsid w:val="00A95192"/>
    <w:rsid w:val="00A95B1F"/>
    <w:rsid w:val="00A95C3C"/>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3EDB"/>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09C7"/>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975DE"/>
    <w:rsid w:val="00BA20C3"/>
    <w:rsid w:val="00BA2C1F"/>
    <w:rsid w:val="00BA3E0C"/>
    <w:rsid w:val="00BA3E2B"/>
    <w:rsid w:val="00BA3F47"/>
    <w:rsid w:val="00BA4FE7"/>
    <w:rsid w:val="00BA576D"/>
    <w:rsid w:val="00BA62D0"/>
    <w:rsid w:val="00BA6B74"/>
    <w:rsid w:val="00BA7FB6"/>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207"/>
    <w:rsid w:val="00C00B47"/>
    <w:rsid w:val="00C02980"/>
    <w:rsid w:val="00C02F73"/>
    <w:rsid w:val="00C03136"/>
    <w:rsid w:val="00C0319A"/>
    <w:rsid w:val="00C03825"/>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7883"/>
    <w:rsid w:val="00C300AA"/>
    <w:rsid w:val="00C31CF2"/>
    <w:rsid w:val="00C329F3"/>
    <w:rsid w:val="00C32ED8"/>
    <w:rsid w:val="00C3473B"/>
    <w:rsid w:val="00C34E3B"/>
    <w:rsid w:val="00C34E9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4C42"/>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CF76CF"/>
    <w:rsid w:val="00D00950"/>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418E"/>
    <w:rsid w:val="00D34B18"/>
    <w:rsid w:val="00D35681"/>
    <w:rsid w:val="00D4022A"/>
    <w:rsid w:val="00D41677"/>
    <w:rsid w:val="00D42A3D"/>
    <w:rsid w:val="00D4333F"/>
    <w:rsid w:val="00D457AE"/>
    <w:rsid w:val="00D504B2"/>
    <w:rsid w:val="00D51716"/>
    <w:rsid w:val="00D52FDC"/>
    <w:rsid w:val="00D53442"/>
    <w:rsid w:val="00D55343"/>
    <w:rsid w:val="00D55CF4"/>
    <w:rsid w:val="00D55E03"/>
    <w:rsid w:val="00D61CFA"/>
    <w:rsid w:val="00D622D7"/>
    <w:rsid w:val="00D63DAD"/>
    <w:rsid w:val="00D6706D"/>
    <w:rsid w:val="00D7080F"/>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5B83"/>
    <w:rsid w:val="00DB61FE"/>
    <w:rsid w:val="00DB66C2"/>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3F79"/>
    <w:rsid w:val="00E140BC"/>
    <w:rsid w:val="00E14B69"/>
    <w:rsid w:val="00E15B91"/>
    <w:rsid w:val="00E16F3F"/>
    <w:rsid w:val="00E17DE8"/>
    <w:rsid w:val="00E2363C"/>
    <w:rsid w:val="00E23696"/>
    <w:rsid w:val="00E2448C"/>
    <w:rsid w:val="00E30AC4"/>
    <w:rsid w:val="00E32354"/>
    <w:rsid w:val="00E3293F"/>
    <w:rsid w:val="00E34020"/>
    <w:rsid w:val="00E34587"/>
    <w:rsid w:val="00E35FE7"/>
    <w:rsid w:val="00E37F07"/>
    <w:rsid w:val="00E41047"/>
    <w:rsid w:val="00E42E49"/>
    <w:rsid w:val="00E44CE8"/>
    <w:rsid w:val="00E47230"/>
    <w:rsid w:val="00E503D4"/>
    <w:rsid w:val="00E509A9"/>
    <w:rsid w:val="00E5198A"/>
    <w:rsid w:val="00E54F81"/>
    <w:rsid w:val="00E555F6"/>
    <w:rsid w:val="00E60320"/>
    <w:rsid w:val="00E612A4"/>
    <w:rsid w:val="00E614A4"/>
    <w:rsid w:val="00E642A7"/>
    <w:rsid w:val="00E6449F"/>
    <w:rsid w:val="00E64C61"/>
    <w:rsid w:val="00E6632D"/>
    <w:rsid w:val="00E71D9A"/>
    <w:rsid w:val="00E71DF6"/>
    <w:rsid w:val="00E739F4"/>
    <w:rsid w:val="00E7520A"/>
    <w:rsid w:val="00E76655"/>
    <w:rsid w:val="00E77D53"/>
    <w:rsid w:val="00E80042"/>
    <w:rsid w:val="00E80FA9"/>
    <w:rsid w:val="00E85A29"/>
    <w:rsid w:val="00E862B8"/>
    <w:rsid w:val="00E875FA"/>
    <w:rsid w:val="00E90CCF"/>
    <w:rsid w:val="00E91639"/>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C88"/>
    <w:rsid w:val="00F27ED3"/>
    <w:rsid w:val="00F27F62"/>
    <w:rsid w:val="00F30244"/>
    <w:rsid w:val="00F305E6"/>
    <w:rsid w:val="00F31962"/>
    <w:rsid w:val="00F31CDE"/>
    <w:rsid w:val="00F32F42"/>
    <w:rsid w:val="00F3659A"/>
    <w:rsid w:val="00F36C74"/>
    <w:rsid w:val="00F37FE9"/>
    <w:rsid w:val="00F4080E"/>
    <w:rsid w:val="00F43FAF"/>
    <w:rsid w:val="00F46D6E"/>
    <w:rsid w:val="00F47FF1"/>
    <w:rsid w:val="00F54CB9"/>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528F"/>
    <w:rsid w:val="00F956F4"/>
    <w:rsid w:val="00F96947"/>
    <w:rsid w:val="00F97470"/>
    <w:rsid w:val="00F9783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textproiect">
    <w:name w:val="text_proiect"/>
    <w:basedOn w:val="Normal"/>
    <w:link w:val="textproiectChar"/>
    <w:qFormat/>
    <w:rsid w:val="00065F17"/>
    <w:pPr>
      <w:overflowPunct w:val="0"/>
      <w:autoSpaceDE w:val="0"/>
      <w:autoSpaceDN w:val="0"/>
      <w:adjustRightInd w:val="0"/>
      <w:spacing w:after="0" w:line="240" w:lineRule="auto"/>
      <w:ind w:firstLine="840"/>
      <w:jc w:val="both"/>
      <w:textAlignment w:val="baseline"/>
    </w:pPr>
    <w:rPr>
      <w:rFonts w:ascii="Times New Roman" w:eastAsia="Times New Roman" w:hAnsi="Times New Roman" w:cs="Times New Roman"/>
      <w:sz w:val="24"/>
      <w:szCs w:val="20"/>
    </w:rPr>
  </w:style>
  <w:style w:type="character" w:customStyle="1" w:styleId="textproiectChar">
    <w:name w:val="text_proiect Char"/>
    <w:link w:val="textproiect"/>
    <w:rsid w:val="00065F17"/>
    <w:rPr>
      <w:rFonts w:ascii="Times New Roman" w:eastAsia="Times New Roman" w:hAnsi="Times New Roman" w:cs="Times New Roman"/>
      <w:sz w:val="24"/>
      <w:szCs w:val="20"/>
    </w:rPr>
  </w:style>
  <w:style w:type="paragraph" w:customStyle="1" w:styleId="normiChar">
    <w:name w:val="normi Char"/>
    <w:basedOn w:val="Normal"/>
    <w:link w:val="normiCharChar"/>
    <w:rsid w:val="004C7D5C"/>
    <w:pPr>
      <w:widowControl w:val="0"/>
      <w:spacing w:after="0" w:line="360" w:lineRule="auto"/>
      <w:ind w:firstLine="680"/>
      <w:jc w:val="both"/>
    </w:pPr>
    <w:rPr>
      <w:rFonts w:ascii="Times New Roman" w:eastAsia="Times New Roman" w:hAnsi="Times New Roman" w:cs="Times New Roman"/>
      <w:sz w:val="24"/>
      <w:szCs w:val="20"/>
    </w:rPr>
  </w:style>
  <w:style w:type="character" w:customStyle="1" w:styleId="normiCharChar">
    <w:name w:val="normi Char Char"/>
    <w:link w:val="normiChar"/>
    <w:rsid w:val="004C7D5C"/>
    <w:rPr>
      <w:rFonts w:ascii="Times New Roman" w:eastAsia="Times New Roman" w:hAnsi="Times New Roman" w:cs="Times New Roman"/>
      <w:sz w:val="24"/>
      <w:szCs w:val="20"/>
    </w:rPr>
  </w:style>
  <w:style w:type="paragraph" w:customStyle="1" w:styleId="TextDC2">
    <w:name w:val="Text DC 2"/>
    <w:link w:val="TextDC2Char"/>
    <w:qFormat/>
    <w:rsid w:val="004C7D5C"/>
    <w:pPr>
      <w:spacing w:after="0" w:line="240" w:lineRule="auto"/>
      <w:ind w:firstLine="720"/>
      <w:jc w:val="both"/>
    </w:pPr>
    <w:rPr>
      <w:rFonts w:ascii="MS Sans Serif" w:eastAsia="Times New Roman" w:hAnsi="MS Sans Serif" w:cs="Times New Roman"/>
      <w:sz w:val="24"/>
      <w:szCs w:val="20"/>
    </w:rPr>
  </w:style>
  <w:style w:type="character" w:customStyle="1" w:styleId="TextDC2Char">
    <w:name w:val="Text DC 2 Char"/>
    <w:link w:val="TextDC2"/>
    <w:rsid w:val="004C7D5C"/>
    <w:rPr>
      <w:rFonts w:ascii="MS Sans Serif" w:eastAsia="Times New Roman" w:hAnsi="MS Sans Serif" w:cs="Times New Roman"/>
      <w:sz w:val="24"/>
      <w:szCs w:val="20"/>
    </w:rPr>
  </w:style>
  <w:style w:type="paragraph" w:styleId="BodyTextIndent">
    <w:name w:val="Body Text Indent"/>
    <w:basedOn w:val="Normal"/>
    <w:link w:val="BodyTextIndentChar"/>
    <w:uiPriority w:val="99"/>
    <w:unhideWhenUsed/>
    <w:rsid w:val="00CF76CF"/>
    <w:pPr>
      <w:spacing w:after="120"/>
      <w:ind w:left="360"/>
    </w:pPr>
  </w:style>
  <w:style w:type="character" w:customStyle="1" w:styleId="BodyTextIndentChar">
    <w:name w:val="Body Text Indent Char"/>
    <w:basedOn w:val="DefaultParagraphFont"/>
    <w:link w:val="BodyTextIndent"/>
    <w:uiPriority w:val="99"/>
    <w:rsid w:val="00CF76CF"/>
  </w:style>
  <w:style w:type="paragraph" w:customStyle="1" w:styleId="Texttabel">
    <w:name w:val="Text tabel"/>
    <w:basedOn w:val="Normal"/>
    <w:rsid w:val="00CF76CF"/>
    <w:pPr>
      <w:spacing w:after="0" w:line="240" w:lineRule="auto"/>
      <w:ind w:left="-57" w:right="-57"/>
      <w:jc w:val="center"/>
    </w:pPr>
    <w:rPr>
      <w:rFonts w:ascii="Cambria" w:eastAsia="Calibri" w:hAnsi="Cambria" w:cs="Times New Roman"/>
      <w:sz w:val="20"/>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9</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100</cp:revision>
  <cp:lastPrinted>2020-01-15T14:26:00Z</cp:lastPrinted>
  <dcterms:created xsi:type="dcterms:W3CDTF">2019-08-06T07:10:00Z</dcterms:created>
  <dcterms:modified xsi:type="dcterms:W3CDTF">2020-03-09T11:48:00Z</dcterms:modified>
</cp:coreProperties>
</file>