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Default="00066E6B" w:rsidP="0032164F">
      <w:pPr>
        <w:pStyle w:val="Heading1"/>
        <w:spacing w:line="360" w:lineRule="auto"/>
        <w:jc w:val="center"/>
        <w:rPr>
          <w:rFonts w:ascii="Arial" w:hAnsi="Arial" w:cs="Arial"/>
          <w:b/>
          <w:bCs/>
        </w:rPr>
      </w:pPr>
      <w:r w:rsidRPr="00F86156">
        <w:rPr>
          <w:rFonts w:ascii="Arial" w:hAnsi="Arial" w:cs="Arial"/>
          <w:b/>
        </w:rPr>
        <w:t>DECIZI</w:t>
      </w:r>
      <w:r w:rsidR="00AF2720">
        <w:rPr>
          <w:rFonts w:ascii="Arial" w:hAnsi="Arial" w:cs="Arial"/>
          <w:b/>
        </w:rPr>
        <w:t>A</w:t>
      </w:r>
      <w:r w:rsidR="00E306F7" w:rsidRPr="00F86156">
        <w:rPr>
          <w:rFonts w:ascii="Arial" w:hAnsi="Arial" w:cs="Arial"/>
          <w:b/>
        </w:rPr>
        <w:t xml:space="preserve"> ETAPEI DE ÎNCADRARE</w:t>
      </w:r>
      <w:r w:rsidR="00E306F7" w:rsidRPr="00F86156">
        <w:rPr>
          <w:rFonts w:ascii="Arial" w:hAnsi="Arial" w:cs="Arial"/>
          <w:b/>
          <w:bCs/>
        </w:rPr>
        <w:t xml:space="preserve"> </w:t>
      </w:r>
    </w:p>
    <w:p w:rsidR="00AF2720" w:rsidRPr="00AF2720" w:rsidRDefault="00AF2720" w:rsidP="00AF2720">
      <w:pPr>
        <w:jc w:val="center"/>
        <w:rPr>
          <w:rFonts w:ascii="Arial" w:hAnsi="Arial" w:cs="Arial"/>
          <w:sz w:val="28"/>
          <w:szCs w:val="28"/>
          <w:lang w:val="ro-RO" w:eastAsia="ro-RO"/>
        </w:rPr>
      </w:pPr>
      <w:r w:rsidRPr="00AF2720">
        <w:rPr>
          <w:rFonts w:ascii="Arial" w:hAnsi="Arial" w:cs="Arial"/>
          <w:sz w:val="28"/>
          <w:szCs w:val="28"/>
          <w:lang w:val="ro-RO" w:eastAsia="ro-RO"/>
        </w:rPr>
        <w:t>Nr............/...........................</w:t>
      </w:r>
    </w:p>
    <w:p w:rsidR="00E306F7" w:rsidRPr="00F86156" w:rsidRDefault="00E306F7" w:rsidP="0032164F">
      <w:pPr>
        <w:spacing w:after="0" w:line="360" w:lineRule="auto"/>
        <w:jc w:val="center"/>
        <w:rPr>
          <w:lang w:val="ro-RO"/>
        </w:rPr>
      </w:pPr>
    </w:p>
    <w:p w:rsidR="00E306F7" w:rsidRPr="00F86156" w:rsidRDefault="00E306F7" w:rsidP="0032164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242057" w:rsidRPr="00F8615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83ACF" w:rsidRPr="00983ACF">
        <w:rPr>
          <w:rFonts w:ascii="Arial" w:hAnsi="Arial" w:cs="Arial"/>
          <w:b/>
          <w:sz w:val="24"/>
          <w:szCs w:val="24"/>
          <w:lang w:val="ro-RO"/>
        </w:rPr>
        <w:t xml:space="preserve">ADMINISTRATIA REZERVATIEI BIOSFEREI DELTA DUNARII 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cu sediul </w:t>
      </w:r>
      <w:r w:rsidR="00983ACF" w:rsidRPr="00983ACF">
        <w:rPr>
          <w:rFonts w:ascii="Arial" w:hAnsi="Arial" w:cs="Arial"/>
          <w:sz w:val="24"/>
          <w:szCs w:val="24"/>
          <w:lang w:val="ro-RO"/>
        </w:rPr>
        <w:t>localitatea Tulcea, str. Portului, nr. 34A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înregistrată la APM Tulcea cu nr. </w:t>
      </w:r>
      <w:r w:rsidR="00FC1F32">
        <w:rPr>
          <w:rFonts w:ascii="Arial" w:hAnsi="Arial" w:cs="Arial"/>
          <w:sz w:val="24"/>
          <w:szCs w:val="24"/>
          <w:lang w:val="ro-RO"/>
        </w:rPr>
        <w:t>4441</w:t>
      </w:r>
      <w:r w:rsidRPr="00F86156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242057" w:rsidRPr="00F86156">
        <w:rPr>
          <w:rFonts w:ascii="Arial" w:hAnsi="Arial" w:cs="Arial"/>
          <w:spacing w:val="-6"/>
          <w:sz w:val="24"/>
          <w:szCs w:val="24"/>
          <w:lang w:val="ro-RO"/>
        </w:rPr>
        <w:t>1</w:t>
      </w:r>
      <w:r w:rsidR="00983ACF">
        <w:rPr>
          <w:rFonts w:ascii="Arial" w:hAnsi="Arial" w:cs="Arial"/>
          <w:spacing w:val="-6"/>
          <w:sz w:val="24"/>
          <w:szCs w:val="24"/>
          <w:lang w:val="ro-RO"/>
        </w:rPr>
        <w:t>4</w:t>
      </w:r>
      <w:r w:rsidRPr="00F86156">
        <w:rPr>
          <w:rFonts w:ascii="Arial" w:hAnsi="Arial" w:cs="Arial"/>
          <w:spacing w:val="-6"/>
          <w:sz w:val="24"/>
          <w:szCs w:val="24"/>
          <w:lang w:val="ro-RO"/>
        </w:rPr>
        <w:t>.0</w:t>
      </w:r>
      <w:r w:rsidR="00983ACF">
        <w:rPr>
          <w:rFonts w:ascii="Arial" w:hAnsi="Arial" w:cs="Arial"/>
          <w:spacing w:val="-6"/>
          <w:sz w:val="24"/>
          <w:szCs w:val="24"/>
          <w:lang w:val="ro-RO"/>
        </w:rPr>
        <w:t>4</w:t>
      </w:r>
      <w:r w:rsidRPr="00F86156">
        <w:rPr>
          <w:rFonts w:ascii="Arial" w:hAnsi="Arial" w:cs="Arial"/>
          <w:spacing w:val="-6"/>
          <w:sz w:val="24"/>
          <w:szCs w:val="24"/>
          <w:lang w:val="ro-RO"/>
        </w:rPr>
        <w:t>.2016,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306F7" w:rsidRPr="00F86156" w:rsidRDefault="00E306F7" w:rsidP="0032164F">
      <w:pPr>
        <w:pStyle w:val="ListParagraph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86156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F86156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86156" w:rsidRDefault="00E306F7" w:rsidP="0032164F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86156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F86156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F86156">
        <w:rPr>
          <w:rFonts w:ascii="Arial" w:hAnsi="Arial" w:cs="Arial"/>
          <w:sz w:val="24"/>
          <w:szCs w:val="24"/>
          <w:lang w:val="ro-RO"/>
        </w:rPr>
        <w:t>,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Tulcea decide, ca urmare a consultărilor desfăşurate în cadrul şedinţei Comisiei de Analiză </w:t>
      </w:r>
      <w:r w:rsidR="00242057" w:rsidRPr="00F86156">
        <w:rPr>
          <w:rFonts w:ascii="Arial" w:hAnsi="Arial" w:cs="Arial"/>
          <w:sz w:val="24"/>
          <w:szCs w:val="24"/>
          <w:lang w:val="ro-RO"/>
        </w:rPr>
        <w:t xml:space="preserve">Tehnică din data de </w:t>
      </w:r>
      <w:r w:rsidR="00983ACF">
        <w:rPr>
          <w:rFonts w:ascii="Arial" w:hAnsi="Arial" w:cs="Arial"/>
          <w:sz w:val="24"/>
          <w:szCs w:val="24"/>
          <w:lang w:val="ro-RO"/>
        </w:rPr>
        <w:t>0</w:t>
      </w:r>
      <w:r w:rsidR="00FC1F32">
        <w:rPr>
          <w:rFonts w:ascii="Arial" w:hAnsi="Arial" w:cs="Arial"/>
          <w:sz w:val="24"/>
          <w:szCs w:val="24"/>
          <w:lang w:val="ro-RO"/>
        </w:rPr>
        <w:t>9</w:t>
      </w:r>
      <w:r w:rsidR="00983ACF">
        <w:rPr>
          <w:rFonts w:ascii="Arial" w:hAnsi="Arial" w:cs="Arial"/>
          <w:sz w:val="24"/>
          <w:szCs w:val="24"/>
          <w:lang w:val="ro-RO"/>
        </w:rPr>
        <w:t>.1</w:t>
      </w:r>
      <w:r w:rsidR="00FC1F32">
        <w:rPr>
          <w:rFonts w:ascii="Arial" w:hAnsi="Arial" w:cs="Arial"/>
          <w:sz w:val="24"/>
          <w:szCs w:val="24"/>
          <w:lang w:val="ro-RO"/>
        </w:rPr>
        <w:t>1</w:t>
      </w:r>
      <w:r w:rsidRPr="00F86156">
        <w:rPr>
          <w:rFonts w:ascii="Arial" w:hAnsi="Arial" w:cs="Arial"/>
          <w:sz w:val="24"/>
          <w:szCs w:val="24"/>
          <w:lang w:val="ro-RO"/>
        </w:rPr>
        <w:t>.201</w:t>
      </w:r>
      <w:r w:rsidR="00242057" w:rsidRPr="00F86156">
        <w:rPr>
          <w:rFonts w:ascii="Arial" w:hAnsi="Arial" w:cs="Arial"/>
          <w:sz w:val="24"/>
          <w:szCs w:val="24"/>
          <w:lang w:val="ro-RO"/>
        </w:rPr>
        <w:t>6</w:t>
      </w:r>
      <w:r w:rsidRPr="00F86156">
        <w:rPr>
          <w:rFonts w:ascii="Arial" w:hAnsi="Arial" w:cs="Arial"/>
          <w:sz w:val="24"/>
          <w:szCs w:val="24"/>
          <w:lang w:val="ro-RO"/>
        </w:rPr>
        <w:t>, că proiectul “</w:t>
      </w:r>
      <w:r w:rsidR="00242057" w:rsidRPr="00F86156">
        <w:rPr>
          <w:lang w:val="ro-RO"/>
        </w:rPr>
        <w:t xml:space="preserve"> </w:t>
      </w:r>
      <w:r w:rsidR="00FC1F32" w:rsidRPr="00FC1F32">
        <w:rPr>
          <w:rFonts w:ascii="Arial" w:hAnsi="Arial" w:cs="Arial"/>
          <w:b/>
          <w:sz w:val="24"/>
          <w:szCs w:val="24"/>
          <w:lang w:val="ro-RO"/>
        </w:rPr>
        <w:t xml:space="preserve">Lucrări de reparaţie capitală la cantoanele din patrimoniul ARBDD, canton Letea „ </w:t>
      </w:r>
      <w:r w:rsidR="00FC1F32">
        <w:rPr>
          <w:rFonts w:ascii="Arial" w:hAnsi="Arial" w:cs="Arial"/>
          <w:sz w:val="24"/>
          <w:szCs w:val="24"/>
          <w:lang w:val="ro-RO"/>
        </w:rPr>
        <w:t xml:space="preserve">, amplasat în  </w:t>
      </w:r>
      <w:r w:rsidR="00FC1F32" w:rsidRPr="00FC1F32">
        <w:rPr>
          <w:rFonts w:ascii="Arial" w:hAnsi="Arial" w:cs="Arial"/>
          <w:sz w:val="24"/>
          <w:szCs w:val="24"/>
          <w:lang w:val="ro-RO"/>
        </w:rPr>
        <w:t>trup intravilan LD – canton comuna C.A. Rosetti, județul Tulcea</w:t>
      </w:r>
      <w:r w:rsidRPr="00FC1F32">
        <w:rPr>
          <w:rFonts w:ascii="Arial" w:hAnsi="Arial" w:cs="Arial"/>
          <w:sz w:val="24"/>
          <w:szCs w:val="24"/>
          <w:lang w:val="ro-RO"/>
        </w:rPr>
        <w:t>,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nu necesita parcurgerea celorlalte etape ale procedurii de evaluare adecvată. </w:t>
      </w:r>
    </w:p>
    <w:p w:rsidR="0032164F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32164F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2164F">
        <w:rPr>
          <w:rFonts w:ascii="Arial" w:hAnsi="Arial" w:cs="Arial"/>
          <w:b/>
          <w:sz w:val="24"/>
          <w:szCs w:val="24"/>
          <w:lang w:val="ro-RO"/>
        </w:rPr>
        <w:t>Justificarea prezentei decizii</w:t>
      </w:r>
      <w:r w:rsidRPr="00F86156">
        <w:rPr>
          <w:rFonts w:ascii="Arial" w:hAnsi="Arial" w:cs="Arial"/>
          <w:sz w:val="24"/>
          <w:szCs w:val="24"/>
          <w:lang w:val="ro-RO"/>
        </w:rPr>
        <w:t>: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86156">
        <w:rPr>
          <w:rFonts w:ascii="Arial" w:hAnsi="Arial" w:cs="Arial"/>
          <w:sz w:val="24"/>
          <w:szCs w:val="24"/>
          <w:lang w:val="ro-RO"/>
        </w:rPr>
        <w:t xml:space="preserve">asamentul proiectului se </w:t>
      </w:r>
      <w:r w:rsidR="007470D4">
        <w:rPr>
          <w:rFonts w:ascii="Arial" w:hAnsi="Arial" w:cs="Arial"/>
          <w:sz w:val="24"/>
          <w:szCs w:val="24"/>
          <w:lang w:val="ro-RO"/>
        </w:rPr>
        <w:t>suprapune cu ariile naturale protejate ROSCI0065 Delta Dunarii si ROSPA0031 Delta Dunarii si Complexul Razim Sinoie</w:t>
      </w:r>
      <w:r w:rsidR="00FC1F32">
        <w:rPr>
          <w:rFonts w:ascii="Arial" w:hAnsi="Arial" w:cs="Arial"/>
          <w:sz w:val="24"/>
          <w:szCs w:val="24"/>
          <w:lang w:val="ro-RO"/>
        </w:rPr>
        <w:t xml:space="preserve"> si Rezervatia Biosferei Delta Dunarii</w:t>
      </w:r>
      <w:r w:rsidR="007470D4">
        <w:rPr>
          <w:rFonts w:ascii="Arial" w:hAnsi="Arial" w:cs="Arial"/>
          <w:sz w:val="24"/>
          <w:szCs w:val="24"/>
          <w:lang w:val="ro-RO"/>
        </w:rPr>
        <w:t xml:space="preserve"> </w:t>
      </w:r>
      <w:r w:rsidR="00242057" w:rsidRPr="00F86156">
        <w:rPr>
          <w:rFonts w:ascii="Arial" w:hAnsi="Arial" w:cs="Arial"/>
          <w:sz w:val="24"/>
          <w:szCs w:val="24"/>
          <w:lang w:val="ro-RO"/>
        </w:rPr>
        <w:t>.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amplasamentul se află în </w:t>
      </w:r>
      <w:r w:rsidR="007470D4" w:rsidRPr="007470D4">
        <w:rPr>
          <w:rFonts w:ascii="Arial" w:hAnsi="Arial" w:cs="Arial"/>
          <w:sz w:val="24"/>
          <w:szCs w:val="24"/>
          <w:lang w:val="ro-RO"/>
        </w:rPr>
        <w:t xml:space="preserve">trup de intravilan </w:t>
      </w:r>
      <w:r w:rsidR="00FC1F32">
        <w:rPr>
          <w:rFonts w:ascii="Arial" w:hAnsi="Arial" w:cs="Arial"/>
          <w:sz w:val="24"/>
          <w:szCs w:val="24"/>
          <w:lang w:val="ro-RO"/>
        </w:rPr>
        <w:t xml:space="preserve">Ld – canton </w:t>
      </w:r>
      <w:r w:rsidR="007470D4" w:rsidRPr="007470D4">
        <w:rPr>
          <w:rFonts w:ascii="Arial" w:hAnsi="Arial" w:cs="Arial"/>
          <w:sz w:val="24"/>
          <w:szCs w:val="24"/>
          <w:lang w:val="ro-RO"/>
        </w:rPr>
        <w:t>in localitat</w:t>
      </w:r>
      <w:r w:rsidR="00FC1F32">
        <w:rPr>
          <w:rFonts w:ascii="Arial" w:hAnsi="Arial" w:cs="Arial"/>
          <w:sz w:val="24"/>
          <w:szCs w:val="24"/>
          <w:lang w:val="ro-RO"/>
        </w:rPr>
        <w:t>ea</w:t>
      </w:r>
      <w:r w:rsidR="007470D4" w:rsidRPr="007470D4">
        <w:rPr>
          <w:rFonts w:ascii="Arial" w:hAnsi="Arial" w:cs="Arial"/>
          <w:sz w:val="24"/>
          <w:szCs w:val="24"/>
          <w:lang w:val="ro-RO"/>
        </w:rPr>
        <w:t xml:space="preserve"> C</w:t>
      </w:r>
      <w:r w:rsidR="00FC1F32">
        <w:rPr>
          <w:rFonts w:ascii="Arial" w:hAnsi="Arial" w:cs="Arial"/>
          <w:sz w:val="24"/>
          <w:szCs w:val="24"/>
          <w:lang w:val="ro-RO"/>
        </w:rPr>
        <w:t>.A.Rosetti</w:t>
      </w:r>
      <w:r w:rsidR="007470D4" w:rsidRPr="007470D4">
        <w:rPr>
          <w:rFonts w:ascii="Arial" w:hAnsi="Arial" w:cs="Arial"/>
          <w:sz w:val="24"/>
          <w:szCs w:val="24"/>
          <w:lang w:val="ro-RO"/>
        </w:rPr>
        <w:t>, judeţul Tulcea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pe teren cu folosintă actuală de </w:t>
      </w:r>
      <w:r w:rsidR="007470D4">
        <w:rPr>
          <w:rFonts w:ascii="Arial" w:hAnsi="Arial" w:cs="Arial"/>
          <w:sz w:val="24"/>
          <w:szCs w:val="24"/>
          <w:lang w:val="ro-RO"/>
        </w:rPr>
        <w:t xml:space="preserve">canton </w:t>
      </w:r>
      <w:r w:rsidR="00FC1F32">
        <w:rPr>
          <w:rFonts w:ascii="Arial" w:hAnsi="Arial" w:cs="Arial"/>
          <w:sz w:val="24"/>
          <w:szCs w:val="24"/>
          <w:lang w:val="ro-RO"/>
        </w:rPr>
        <w:t>ARBDD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. Pe amplasament nu au fost </w:t>
      </w:r>
      <w:r w:rsidRPr="00F86156">
        <w:rPr>
          <w:rFonts w:ascii="Arial" w:hAnsi="Arial" w:cs="Arial"/>
          <w:sz w:val="24"/>
          <w:szCs w:val="24"/>
          <w:lang w:val="ro-RO"/>
        </w:rPr>
        <w:lastRenderedPageBreak/>
        <w:t xml:space="preserve">identificate specii </w:t>
      </w:r>
      <w:r w:rsidR="007470D4">
        <w:rPr>
          <w:rFonts w:ascii="Arial" w:hAnsi="Arial" w:cs="Arial"/>
          <w:sz w:val="24"/>
          <w:szCs w:val="24"/>
          <w:lang w:val="ro-RO"/>
        </w:rPr>
        <w:t>de pasari sau alte specii de fauna, specii de flora si habitate protejate care ar putea fi afectate de implementarea proiectului</w:t>
      </w:r>
      <w:r w:rsidR="00770170" w:rsidRPr="00F86156">
        <w:rPr>
          <w:rFonts w:ascii="Arial" w:hAnsi="Arial" w:cs="Arial"/>
          <w:sz w:val="24"/>
          <w:szCs w:val="24"/>
          <w:lang w:val="ro-RO"/>
        </w:rPr>
        <w:t xml:space="preserve"> </w:t>
      </w:r>
      <w:r w:rsidRPr="00F86156">
        <w:rPr>
          <w:rFonts w:ascii="Arial" w:hAnsi="Arial" w:cs="Arial"/>
          <w:sz w:val="24"/>
          <w:szCs w:val="24"/>
          <w:lang w:val="ro-RO"/>
        </w:rPr>
        <w:t>.</w:t>
      </w:r>
    </w:p>
    <w:p w:rsidR="00242057" w:rsidRDefault="0024205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beneficiarul a obtinut Avizul Administratiei </w:t>
      </w:r>
      <w:r w:rsidR="007470D4">
        <w:rPr>
          <w:rFonts w:ascii="Arial" w:hAnsi="Arial" w:cs="Arial"/>
          <w:sz w:val="24"/>
          <w:szCs w:val="24"/>
          <w:lang w:val="ro-RO"/>
        </w:rPr>
        <w:t>Rezervatiei Biosferei Delta Dunarii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cu nr.</w:t>
      </w:r>
      <w:r w:rsidR="00FC1F32">
        <w:rPr>
          <w:rFonts w:ascii="Arial" w:hAnsi="Arial" w:cs="Arial"/>
          <w:sz w:val="24"/>
          <w:szCs w:val="24"/>
          <w:lang w:val="ro-RO"/>
        </w:rPr>
        <w:t>73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/ </w:t>
      </w:r>
      <w:r w:rsidR="007470D4">
        <w:rPr>
          <w:rFonts w:ascii="Arial" w:hAnsi="Arial" w:cs="Arial"/>
          <w:sz w:val="24"/>
          <w:szCs w:val="24"/>
          <w:lang w:val="ro-RO"/>
        </w:rPr>
        <w:t>13</w:t>
      </w:r>
      <w:r w:rsidRPr="00F86156">
        <w:rPr>
          <w:rFonts w:ascii="Arial" w:hAnsi="Arial" w:cs="Arial"/>
          <w:sz w:val="24"/>
          <w:szCs w:val="24"/>
          <w:lang w:val="ro-RO"/>
        </w:rPr>
        <w:t>.0</w:t>
      </w:r>
      <w:r w:rsidR="007470D4">
        <w:rPr>
          <w:rFonts w:ascii="Arial" w:hAnsi="Arial" w:cs="Arial"/>
          <w:sz w:val="24"/>
          <w:szCs w:val="24"/>
          <w:lang w:val="ro-RO"/>
        </w:rPr>
        <w:t>9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.2016;  </w:t>
      </w:r>
    </w:p>
    <w:p w:rsidR="00D6664E" w:rsidRPr="00F86156" w:rsidRDefault="00D6664E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beneficiarul a obtinut punctul de vedere de la SGA cu nr. 112</w:t>
      </w:r>
      <w:r w:rsidR="00FC1F32">
        <w:rPr>
          <w:rFonts w:ascii="Arial" w:hAnsi="Arial" w:cs="Arial"/>
          <w:sz w:val="24"/>
          <w:szCs w:val="24"/>
          <w:lang w:val="ro-RO"/>
        </w:rPr>
        <w:t>5</w:t>
      </w:r>
      <w:r>
        <w:rPr>
          <w:rFonts w:ascii="Arial" w:hAnsi="Arial" w:cs="Arial"/>
          <w:sz w:val="24"/>
          <w:szCs w:val="24"/>
          <w:lang w:val="ro-RO"/>
        </w:rPr>
        <w:t xml:space="preserve"> / CP/ 28.03.2016 .</w:t>
      </w:r>
    </w:p>
    <w:p w:rsidR="00E63319" w:rsidRPr="00E63319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63319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5036C2" w:rsidRPr="00E63319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63319">
        <w:rPr>
          <w:rFonts w:ascii="Arial" w:hAnsi="Arial" w:cs="Arial"/>
          <w:b/>
          <w:sz w:val="24"/>
          <w:szCs w:val="24"/>
          <w:lang w:val="ro-RO"/>
        </w:rPr>
        <w:t xml:space="preserve">Localizarea proiectului : </w:t>
      </w:r>
    </w:p>
    <w:p w:rsidR="00E63319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63319">
        <w:rPr>
          <w:rFonts w:ascii="Arial" w:hAnsi="Arial" w:cs="Arial"/>
          <w:sz w:val="24"/>
          <w:szCs w:val="24"/>
          <w:lang w:val="ro-RO"/>
        </w:rPr>
        <w:t xml:space="preserve">- amplasamentul se află în </w:t>
      </w:r>
      <w:r w:rsidR="00FC1F32" w:rsidRPr="00FC1F32">
        <w:rPr>
          <w:rFonts w:ascii="Arial" w:hAnsi="Arial" w:cs="Arial"/>
          <w:sz w:val="24"/>
          <w:szCs w:val="24"/>
          <w:lang w:val="ro-RO"/>
        </w:rPr>
        <w:t>trup de intravilan Ld – canton in localitatea C.A.Rosetti</w:t>
      </w:r>
      <w:r w:rsidRPr="00E63319">
        <w:rPr>
          <w:rFonts w:ascii="Arial" w:hAnsi="Arial" w:cs="Arial"/>
          <w:sz w:val="24"/>
          <w:szCs w:val="24"/>
          <w:lang w:val="ro-RO"/>
        </w:rPr>
        <w:t xml:space="preserve">, judeţul Tulcea, pe teren cu folosintă actuală de canton </w:t>
      </w:r>
      <w:r w:rsidR="00FC1F32" w:rsidRPr="00FC1F32">
        <w:rPr>
          <w:rFonts w:ascii="Arial" w:hAnsi="Arial" w:cs="Arial"/>
          <w:sz w:val="24"/>
          <w:szCs w:val="24"/>
          <w:lang w:val="ro-RO"/>
        </w:rPr>
        <w:t>ARBDD</w:t>
      </w:r>
      <w:r w:rsidRPr="00E63319">
        <w:rPr>
          <w:rFonts w:ascii="Arial" w:hAnsi="Arial" w:cs="Arial"/>
          <w:sz w:val="24"/>
          <w:szCs w:val="24"/>
          <w:lang w:val="ro-RO"/>
        </w:rPr>
        <w:t>.</w:t>
      </w:r>
    </w:p>
    <w:p w:rsidR="00E63319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06F7" w:rsidRPr="005036C2" w:rsidRDefault="005036C2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36C2">
        <w:rPr>
          <w:rFonts w:ascii="Arial" w:hAnsi="Arial" w:cs="Arial"/>
          <w:b/>
          <w:sz w:val="24"/>
          <w:szCs w:val="24"/>
          <w:lang w:val="ro-RO"/>
        </w:rPr>
        <w:t xml:space="preserve">Caracteristicile proiectului </w:t>
      </w:r>
      <w:r w:rsidRPr="005036C2">
        <w:rPr>
          <w:rFonts w:ascii="Arial" w:hAnsi="Arial" w:cs="Arial"/>
          <w:b/>
          <w:sz w:val="24"/>
          <w:szCs w:val="24"/>
        </w:rPr>
        <w:t>:</w:t>
      </w:r>
    </w:p>
    <w:p w:rsidR="007470D4" w:rsidRDefault="00242057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Proiectul prevede </w:t>
      </w:r>
      <w:r w:rsidR="007470D4">
        <w:rPr>
          <w:rFonts w:ascii="Arial" w:hAnsi="Arial" w:cs="Arial"/>
          <w:sz w:val="24"/>
          <w:szCs w:val="24"/>
          <w:lang w:val="ro-RO"/>
        </w:rPr>
        <w:t xml:space="preserve">lucrari de reparatii capitale la corpurile existente pe amplasament </w:t>
      </w:r>
      <w:r w:rsidR="007470D4">
        <w:rPr>
          <w:rFonts w:ascii="Arial" w:hAnsi="Arial" w:cs="Arial"/>
          <w:sz w:val="24"/>
          <w:szCs w:val="24"/>
        </w:rPr>
        <w:t>: c</w:t>
      </w:r>
      <w:r w:rsidR="007470D4" w:rsidRPr="007470D4">
        <w:rPr>
          <w:rFonts w:ascii="Arial" w:hAnsi="Arial" w:cs="Arial"/>
          <w:sz w:val="24"/>
          <w:szCs w:val="24"/>
          <w:lang w:val="ro-RO"/>
        </w:rPr>
        <w:t>orpul C1- canton, re</w:t>
      </w:r>
      <w:r w:rsidR="007470D4">
        <w:rPr>
          <w:rFonts w:ascii="Arial" w:hAnsi="Arial" w:cs="Arial"/>
          <w:sz w:val="24"/>
          <w:szCs w:val="24"/>
          <w:lang w:val="ro-RO"/>
        </w:rPr>
        <w:t>gim de înălțime parter, S=87 mp;</w:t>
      </w:r>
      <w:r w:rsidR="007470D4" w:rsidRPr="007470D4">
        <w:rPr>
          <w:rFonts w:ascii="Arial" w:hAnsi="Arial" w:cs="Arial"/>
          <w:sz w:val="24"/>
          <w:szCs w:val="24"/>
          <w:lang w:val="ro-RO"/>
        </w:rPr>
        <w:t xml:space="preserve"> Corpul C2 anexa-garaj, regim de înălțime parter, S=39 mp</w:t>
      </w:r>
      <w:r w:rsidR="007470D4">
        <w:rPr>
          <w:rFonts w:ascii="Arial" w:hAnsi="Arial" w:cs="Arial"/>
          <w:sz w:val="24"/>
          <w:szCs w:val="24"/>
          <w:lang w:val="ro-RO"/>
        </w:rPr>
        <w:t xml:space="preserve">; </w:t>
      </w:r>
      <w:r w:rsidR="007470D4" w:rsidRPr="007470D4">
        <w:rPr>
          <w:rFonts w:ascii="Arial" w:hAnsi="Arial" w:cs="Arial"/>
          <w:sz w:val="24"/>
          <w:szCs w:val="24"/>
          <w:lang w:val="ro-RO"/>
        </w:rPr>
        <w:t xml:space="preserve">corpul C3 – anexa, WC, regim de înălțime parter, S=3 mp </w:t>
      </w:r>
      <w:r w:rsidR="007470D4">
        <w:rPr>
          <w:rFonts w:ascii="Arial" w:hAnsi="Arial" w:cs="Arial"/>
          <w:sz w:val="24"/>
          <w:szCs w:val="24"/>
          <w:lang w:val="ro-RO"/>
        </w:rPr>
        <w:t xml:space="preserve">, pe o suprafata de teren de </w:t>
      </w:r>
      <w:r w:rsidR="00DD28AA">
        <w:rPr>
          <w:rFonts w:ascii="Arial" w:hAnsi="Arial" w:cs="Arial"/>
          <w:sz w:val="24"/>
          <w:szCs w:val="24"/>
          <w:lang w:val="ro-RO"/>
        </w:rPr>
        <w:t>764</w:t>
      </w:r>
      <w:r w:rsidR="007470D4" w:rsidRPr="007470D4">
        <w:rPr>
          <w:rFonts w:ascii="Arial" w:hAnsi="Arial" w:cs="Arial"/>
          <w:sz w:val="24"/>
          <w:szCs w:val="24"/>
          <w:lang w:val="ro-RO"/>
        </w:rPr>
        <w:t>,00 mp</w:t>
      </w:r>
      <w:r w:rsidR="007470D4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470D4">
        <w:rPr>
          <w:rFonts w:ascii="Arial" w:hAnsi="Arial" w:cs="Arial"/>
          <w:i/>
          <w:sz w:val="24"/>
          <w:szCs w:val="24"/>
          <w:lang w:val="ro-RO"/>
        </w:rPr>
        <w:t>Principalele intervenții constructive</w:t>
      </w:r>
      <w:r>
        <w:rPr>
          <w:rFonts w:ascii="Arial" w:hAnsi="Arial" w:cs="Arial"/>
          <w:i/>
          <w:sz w:val="24"/>
          <w:szCs w:val="24"/>
          <w:lang w:val="ro-RO"/>
        </w:rPr>
        <w:t xml:space="preserve">: 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Subzidiri și cămășuiri ale fundațiilor exterioare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locale la șarpantă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și adăugiri ale învelitorii din stuf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Refacerea fațadelor și placarea cu material termoizolant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Înlocuirea tâmplăriei interioare și exterioare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la finisajele interioare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la instalațiile interioare și exterioare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Refacerea trotuarelor perimetrale si de acces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la anexe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Fundațiile existente din beton se vor consolida prin cămășuiri până la cota ±0,00 și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subzidiri la exterior pentru a preveni tasările ulterioare datorate nivelului ridicat al apelor</w:t>
      </w:r>
    </w:p>
    <w:p w:rsid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freatice.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Având în vedere degradările survenite, pe laturile de Nord și Est se va desface placa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exterioară (compromisă din cauza intemperiilor și infiltrațiilor de apă), se va înlocui cu o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placă de OSB și se va placa la exterior cu placă termoizolantă din fibre lemnoase, tip Gutex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sau similar, de 10 cm grosime pentru a asigura etanșeitatea și izolarea față de factorii</w:t>
      </w:r>
    </w:p>
    <w:p w:rsid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 xml:space="preserve">climatici. Suplimentar, dacă la </w:t>
      </w:r>
      <w:r w:rsidR="00275185">
        <w:rPr>
          <w:rFonts w:ascii="Arial" w:hAnsi="Arial" w:cs="Arial"/>
          <w:sz w:val="24"/>
          <w:szCs w:val="24"/>
          <w:lang w:val="ro-RO"/>
        </w:rPr>
        <w:t>desfacerea placilor exterioare de gips-carton</w:t>
      </w:r>
      <w:r w:rsidRPr="00DD1966">
        <w:rPr>
          <w:rFonts w:ascii="Arial" w:hAnsi="Arial" w:cs="Arial"/>
          <w:sz w:val="24"/>
          <w:szCs w:val="24"/>
          <w:lang w:val="ro-RO"/>
        </w:rPr>
        <w:t xml:space="preserve"> se va consta</w:t>
      </w:r>
      <w:r w:rsidR="00275185">
        <w:rPr>
          <w:rFonts w:ascii="Arial" w:hAnsi="Arial" w:cs="Arial"/>
          <w:sz w:val="24"/>
          <w:szCs w:val="24"/>
          <w:lang w:val="ro-RO"/>
        </w:rPr>
        <w:t>ta că</w:t>
      </w:r>
      <w:r w:rsidRPr="00DD1966">
        <w:rPr>
          <w:rFonts w:ascii="Arial" w:hAnsi="Arial" w:cs="Arial"/>
          <w:sz w:val="24"/>
          <w:szCs w:val="24"/>
          <w:lang w:val="ro-RO"/>
        </w:rPr>
        <w:t xml:space="preserve"> termoizolația este</w:t>
      </w:r>
      <w:r w:rsidR="00275185">
        <w:rPr>
          <w:rFonts w:ascii="Arial" w:hAnsi="Arial" w:cs="Arial"/>
          <w:sz w:val="24"/>
          <w:szCs w:val="24"/>
          <w:lang w:val="ro-RO"/>
        </w:rPr>
        <w:t xml:space="preserve"> </w:t>
      </w:r>
      <w:r w:rsidRPr="00DD1966">
        <w:rPr>
          <w:rFonts w:ascii="Arial" w:hAnsi="Arial" w:cs="Arial"/>
          <w:sz w:val="24"/>
          <w:szCs w:val="24"/>
          <w:lang w:val="ro-RO"/>
        </w:rPr>
        <w:t>compromisă , aceasta se va înlocui cu saltele noi din vată minerală.</w:t>
      </w:r>
    </w:p>
    <w:p w:rsidR="00D63979" w:rsidRPr="00D63979" w:rsidRDefault="00D63979" w:rsidP="00D63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63979">
        <w:rPr>
          <w:rFonts w:ascii="Arial" w:hAnsi="Arial" w:cs="Arial"/>
          <w:sz w:val="24"/>
          <w:szCs w:val="24"/>
          <w:lang w:val="ro-RO"/>
        </w:rPr>
        <w:t>Sistemul de încălzire realizat din 3 sobe cu coșuri individuale va fi refăcut complet,</w:t>
      </w:r>
    </w:p>
    <w:p w:rsidR="00D63979" w:rsidRPr="00D63979" w:rsidRDefault="00D63979" w:rsidP="00D63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63979">
        <w:rPr>
          <w:rFonts w:ascii="Arial" w:hAnsi="Arial" w:cs="Arial"/>
          <w:sz w:val="24"/>
          <w:szCs w:val="24"/>
          <w:lang w:val="ro-RO"/>
        </w:rPr>
        <w:lastRenderedPageBreak/>
        <w:t>desfăcând, curățând și rezidind sobele și coșurile, etanșeizând totodată și trecerea coșului</w:t>
      </w:r>
    </w:p>
    <w:p w:rsidR="00D63979" w:rsidRDefault="00D63979" w:rsidP="00D63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63979">
        <w:rPr>
          <w:rFonts w:ascii="Arial" w:hAnsi="Arial" w:cs="Arial"/>
          <w:sz w:val="24"/>
          <w:szCs w:val="24"/>
          <w:lang w:val="ro-RO"/>
        </w:rPr>
        <w:t>prin tavane și acoperiș.</w:t>
      </w:r>
    </w:p>
    <w:p w:rsidR="00FB2F42" w:rsidRPr="00FB2F42" w:rsidRDefault="00FB2F42" w:rsidP="00FB2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B2F42">
        <w:rPr>
          <w:rFonts w:ascii="Arial" w:hAnsi="Arial" w:cs="Arial"/>
          <w:sz w:val="24"/>
          <w:szCs w:val="24"/>
          <w:lang w:val="ro-RO"/>
        </w:rPr>
        <w:t>Fațade - in prezent var de exterior, se propune termoizolarea cu panouri din</w:t>
      </w:r>
    </w:p>
    <w:p w:rsidR="00FB2F42" w:rsidRPr="00FB2F42" w:rsidRDefault="00FB2F42" w:rsidP="00FB2F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B2F42">
        <w:rPr>
          <w:rFonts w:ascii="Arial" w:hAnsi="Arial" w:cs="Arial"/>
          <w:sz w:val="24"/>
          <w:szCs w:val="24"/>
          <w:lang w:val="ro-RO"/>
        </w:rPr>
        <w:t>fibre lemnoase tip Gutex și tencuială de exterior;</w:t>
      </w:r>
    </w:p>
    <w:p w:rsidR="0000442F" w:rsidRPr="0000442F" w:rsidRDefault="00FB2F42" w:rsidP="00004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B2F42">
        <w:rPr>
          <w:rFonts w:ascii="Arial" w:hAnsi="Arial" w:cs="Arial"/>
          <w:sz w:val="24"/>
          <w:szCs w:val="24"/>
          <w:lang w:val="ro-RO"/>
        </w:rPr>
        <w:t>Învelitoare - stuf bătut nemțește, se efectuează reparații locale și se</w:t>
      </w:r>
      <w:r w:rsidR="0000442F" w:rsidRPr="0000442F">
        <w:t xml:space="preserve"> </w:t>
      </w:r>
      <w:r w:rsidR="0000442F" w:rsidRPr="0000442F">
        <w:rPr>
          <w:rFonts w:ascii="Arial" w:hAnsi="Arial" w:cs="Arial"/>
          <w:sz w:val="24"/>
          <w:szCs w:val="24"/>
          <w:lang w:val="ro-RO"/>
        </w:rPr>
        <w:t>adaugă un strat de 5 cm de stuf la partea superioară; Odată cu</w:t>
      </w:r>
      <w:r w:rsidR="0000442F">
        <w:rPr>
          <w:rFonts w:ascii="Arial" w:hAnsi="Arial" w:cs="Arial"/>
          <w:sz w:val="24"/>
          <w:szCs w:val="24"/>
          <w:lang w:val="ro-RO"/>
        </w:rPr>
        <w:t xml:space="preserve"> </w:t>
      </w:r>
      <w:r w:rsidR="0000442F" w:rsidRPr="0000442F">
        <w:rPr>
          <w:rFonts w:ascii="Arial" w:hAnsi="Arial" w:cs="Arial"/>
          <w:sz w:val="24"/>
          <w:szCs w:val="24"/>
          <w:lang w:val="ro-RO"/>
        </w:rPr>
        <w:t>repararea învelitorii se vor realiza și reparații locale la prăjinile deprindere a stufului; Se refac toate elementele de lemnărie exterioară</w:t>
      </w:r>
      <w:r w:rsidR="0000442F">
        <w:rPr>
          <w:rFonts w:ascii="Arial" w:hAnsi="Arial" w:cs="Arial"/>
          <w:sz w:val="24"/>
          <w:szCs w:val="24"/>
          <w:lang w:val="ro-RO"/>
        </w:rPr>
        <w:t xml:space="preserve"> </w:t>
      </w:r>
      <w:r w:rsidR="0000442F" w:rsidRPr="0000442F">
        <w:rPr>
          <w:rFonts w:ascii="Arial" w:hAnsi="Arial" w:cs="Arial"/>
          <w:sz w:val="24"/>
          <w:szCs w:val="24"/>
          <w:lang w:val="ro-RO"/>
        </w:rPr>
        <w:t>(streșini, pazii, plinte, creste, precum și etanșeizările coșurilor și ale</w:t>
      </w:r>
      <w:r w:rsidR="0000442F">
        <w:rPr>
          <w:rFonts w:ascii="Arial" w:hAnsi="Arial" w:cs="Arial"/>
          <w:sz w:val="24"/>
          <w:szCs w:val="24"/>
          <w:lang w:val="ro-RO"/>
        </w:rPr>
        <w:t xml:space="preserve"> </w:t>
      </w:r>
      <w:r w:rsidR="0000442F" w:rsidRPr="0000442F">
        <w:rPr>
          <w:rFonts w:ascii="Arial" w:hAnsi="Arial" w:cs="Arial"/>
          <w:sz w:val="24"/>
          <w:szCs w:val="24"/>
          <w:lang w:val="ro-RO"/>
        </w:rPr>
        <w:t>coamelor)</w:t>
      </w:r>
    </w:p>
    <w:p w:rsidR="00FB2F42" w:rsidRPr="0000442F" w:rsidRDefault="0000442F" w:rsidP="00004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442F">
        <w:rPr>
          <w:rFonts w:ascii="Arial" w:hAnsi="Arial" w:cs="Arial"/>
          <w:sz w:val="24"/>
          <w:szCs w:val="24"/>
          <w:lang w:val="ro-RO"/>
        </w:rPr>
        <w:t>Tâmplărie - lemn cu sticla simplă, se înlocuiește integral cu tâmplărie din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0442F">
        <w:rPr>
          <w:rFonts w:ascii="Arial" w:hAnsi="Arial" w:cs="Arial"/>
          <w:sz w:val="24"/>
          <w:szCs w:val="24"/>
          <w:lang w:val="ro-RO"/>
        </w:rPr>
        <w:t>lemn stratificat cu geam termoizolant, dublu;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470D4">
        <w:rPr>
          <w:rFonts w:ascii="Arial" w:hAnsi="Arial" w:cs="Arial"/>
          <w:i/>
          <w:sz w:val="24"/>
          <w:szCs w:val="24"/>
          <w:lang w:val="ro-RO"/>
        </w:rPr>
        <w:t>Principalele intervenții la instalatii</w:t>
      </w:r>
      <w:r>
        <w:rPr>
          <w:rFonts w:ascii="Arial" w:hAnsi="Arial" w:cs="Arial"/>
          <w:i/>
          <w:sz w:val="24"/>
          <w:szCs w:val="24"/>
          <w:lang w:val="ro-RO"/>
        </w:rPr>
        <w:t xml:space="preserve">: 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Alimentarea cu apa: se va reface putul existent si se va inlocui pompa si instalatia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hidrofor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Canalizarea apelor menajere: se vor reface traseele si conductele de canalizare a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apei menajere existente (inclusiv caminele), pastrand traseele acestora. Se va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monta un bazin vidanjabil din polipropilena pentru a evita surparea acestuia (asa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cum s-a intamplat cu cele realizate anterior din beton)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Energie electrica: Din sistemul de panouri fotovoltaice existente, dotate cu invertor și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acumulatori. Suplimentar se prevede un generator electric - nu este posibila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branșarea la o rețea publica. Acesta va functiona in caz de avarie a sistemului de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panouri voltaice. Motorina pentru functioanrea acestuia va fi stocata exclusiv in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rezervorul generatorului, fara a exista pe amplasament prevazut un depozit de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combustibil.</w:t>
      </w:r>
    </w:p>
    <w:p w:rsid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Energie termica: se refac sobele existene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Organizarea de şantier cuprinde toate masurile tehnico-organizatorice pe care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trebuie sa le ia şantierul in legătura cu desfăşurarea lucrărilor de construcţie.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 xml:space="preserve">Lucrarile de organizare </w:t>
      </w:r>
      <w:r w:rsidR="005036C2">
        <w:rPr>
          <w:rFonts w:ascii="Arial" w:hAnsi="Arial" w:cs="Arial"/>
          <w:sz w:val="24"/>
          <w:szCs w:val="24"/>
          <w:lang w:val="ro-RO"/>
        </w:rPr>
        <w:t xml:space="preserve">de santier </w:t>
      </w:r>
      <w:r w:rsidRPr="002F6EE9">
        <w:rPr>
          <w:rFonts w:ascii="Arial" w:hAnsi="Arial" w:cs="Arial"/>
          <w:sz w:val="24"/>
          <w:szCs w:val="24"/>
          <w:lang w:val="ro-RO"/>
        </w:rPr>
        <w:t>cuprind:</w:t>
      </w:r>
    </w:p>
    <w:p w:rsidR="002F6EE9" w:rsidRPr="002F6EE9" w:rsidRDefault="00AF2720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 Imprejmuirea lo</w:t>
      </w:r>
      <w:r w:rsidR="002F6EE9" w:rsidRPr="002F6EE9">
        <w:rPr>
          <w:rFonts w:ascii="Arial" w:hAnsi="Arial" w:cs="Arial"/>
          <w:sz w:val="24"/>
          <w:szCs w:val="24"/>
          <w:lang w:val="ro-RO"/>
        </w:rPr>
        <w:t>catiei santierului,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Delimitarea si amenajarea platformelor pentru stocarea materialelor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Amenajarea bancurilor de lucru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Delimitarea si amenajarea platformei pentru deseuri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 xml:space="preserve"> Cazarea lucratorilor </w:t>
      </w:r>
      <w:r w:rsidR="00AF2720">
        <w:rPr>
          <w:rFonts w:ascii="Arial" w:hAnsi="Arial" w:cs="Arial"/>
          <w:sz w:val="24"/>
          <w:szCs w:val="24"/>
          <w:lang w:val="ro-RO"/>
        </w:rPr>
        <w:t>se va face in constructiile ex</w:t>
      </w:r>
      <w:r w:rsidRPr="002F6EE9">
        <w:rPr>
          <w:rFonts w:ascii="Arial" w:hAnsi="Arial" w:cs="Arial"/>
          <w:sz w:val="24"/>
          <w:szCs w:val="24"/>
          <w:lang w:val="ro-RO"/>
        </w:rPr>
        <w:t>istente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Realizarea lucrarilor se va face tinand seama de toate masurile de securitate</w:t>
      </w:r>
    </w:p>
    <w:p w:rsidR="005036C2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lastRenderedPageBreak/>
        <w:t>a muncii, protectie impotriva incendiilor si protectie a mediului</w:t>
      </w:r>
      <w:r w:rsidR="005036C2">
        <w:rPr>
          <w:rFonts w:ascii="Arial" w:hAnsi="Arial" w:cs="Arial"/>
          <w:sz w:val="24"/>
          <w:szCs w:val="24"/>
          <w:lang w:val="ro-RO"/>
        </w:rPr>
        <w:t>;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</w:t>
      </w:r>
      <w:r w:rsidRPr="002F6EE9">
        <w:rPr>
          <w:rFonts w:ascii="Arial" w:hAnsi="Arial" w:cs="Arial"/>
          <w:sz w:val="24"/>
          <w:szCs w:val="24"/>
          <w:lang w:val="ro-RO"/>
        </w:rPr>
        <w:t>oata organizarea de santier se va face exclusiv in incinta proprietatii care face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obiectul prezentului proiect. Este cu desavarsire interzis ca organizarea de santier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sa afecteze zonele invecinate. Nu se vor depozita materiale, scule, echipamente,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materii prime sau deseuri in afara proprietatii si in alte spatii decat cele special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amenajate in acest scop. Cazarea muncitorrilor se va face in interiorul constructiilor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existente, lu</w:t>
      </w:r>
      <w:r>
        <w:rPr>
          <w:rFonts w:ascii="Arial" w:hAnsi="Arial" w:cs="Arial"/>
          <w:sz w:val="24"/>
          <w:szCs w:val="24"/>
          <w:lang w:val="ro-RO"/>
        </w:rPr>
        <w:t>crarile urmand a fi in asa mod o</w:t>
      </w:r>
      <w:r w:rsidRPr="002F6EE9">
        <w:rPr>
          <w:rFonts w:ascii="Arial" w:hAnsi="Arial" w:cs="Arial"/>
          <w:sz w:val="24"/>
          <w:szCs w:val="24"/>
          <w:lang w:val="ro-RO"/>
        </w:rPr>
        <w:t>rganizate incat sa permita acest lucru.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Lucrarile de organizare de santier vor avea un impact minim si de scurta durata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asupra zonei imediat invecinate santierului. La finalizarea lucrarilor, prin obligatia</w:t>
      </w:r>
    </w:p>
    <w:p w:rsidR="007470D4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anterprenorului general, toata zona va fi readusa la stadiul initial.</w:t>
      </w:r>
    </w:p>
    <w:p w:rsidR="005036C2" w:rsidRDefault="005036C2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036C2">
        <w:rPr>
          <w:rFonts w:ascii="Arial" w:hAnsi="Arial" w:cs="Arial"/>
          <w:b/>
          <w:sz w:val="24"/>
          <w:szCs w:val="24"/>
          <w:lang w:val="ro-RO"/>
        </w:rPr>
        <w:t xml:space="preserve">    </w:t>
      </w:r>
    </w:p>
    <w:p w:rsidR="005036C2" w:rsidRPr="005036C2" w:rsidRDefault="005036C2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036C2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E306F7" w:rsidRPr="00F86156" w:rsidRDefault="00E306F7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pentr</w:t>
      </w:r>
      <w:r w:rsidR="00770170" w:rsidRPr="00F86156">
        <w:rPr>
          <w:rFonts w:ascii="Arial" w:hAnsi="Arial" w:cs="Arial"/>
          <w:sz w:val="24"/>
          <w:szCs w:val="24"/>
          <w:lang w:val="ro-RO"/>
        </w:rPr>
        <w:t>u asigurarea integrității siturilor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Natura 2000 - </w:t>
      </w:r>
      <w:r w:rsidR="000A0E6F" w:rsidRPr="000A0E6F">
        <w:rPr>
          <w:rFonts w:ascii="Arial" w:hAnsi="Arial" w:cs="Arial"/>
          <w:sz w:val="24"/>
          <w:szCs w:val="24"/>
          <w:lang w:val="ro-RO"/>
        </w:rPr>
        <w:t>ROSCI0065 Delta Dunarii si ROSPA0031 Delta Dunarii si Complexul Razim Sinoie</w:t>
      </w:r>
      <w:r w:rsidR="00B62386">
        <w:rPr>
          <w:rFonts w:ascii="Arial" w:hAnsi="Arial" w:cs="Arial"/>
          <w:sz w:val="24"/>
          <w:szCs w:val="24"/>
          <w:lang w:val="ro-RO"/>
        </w:rPr>
        <w:t xml:space="preserve"> si a Rezervatiei Biosferei Delta Dunarii</w:t>
      </w:r>
      <w:r w:rsidRPr="00F86156">
        <w:rPr>
          <w:rFonts w:ascii="Arial" w:hAnsi="Arial" w:cs="Arial"/>
          <w:sz w:val="24"/>
          <w:szCs w:val="24"/>
          <w:lang w:val="ro-RO"/>
        </w:rPr>
        <w:t>, organizarea de șantier se va amplasa astfel încât să nu afecteze speciile și habitatele protejate.</w:t>
      </w:r>
    </w:p>
    <w:p w:rsidR="00E306F7" w:rsidRPr="00F86156" w:rsidRDefault="00E306F7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-Deșeurile rezultate </w:t>
      </w:r>
      <w:r w:rsidR="000219B6">
        <w:rPr>
          <w:rFonts w:ascii="Arial" w:hAnsi="Arial" w:cs="Arial"/>
          <w:sz w:val="24"/>
          <w:szCs w:val="24"/>
          <w:lang w:val="ro-RO"/>
        </w:rPr>
        <w:t>in urma lucrarilor de construire reciclabile se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vor fi colectate </w:t>
      </w:r>
      <w:r w:rsidR="000219B6">
        <w:rPr>
          <w:rFonts w:ascii="Arial" w:hAnsi="Arial" w:cs="Arial"/>
          <w:sz w:val="24"/>
          <w:szCs w:val="24"/>
          <w:lang w:val="ro-RO"/>
        </w:rPr>
        <w:t xml:space="preserve">selectiv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în pubele , în locuri special amenajate pe platformă și </w:t>
      </w:r>
      <w:r w:rsidR="000219B6">
        <w:rPr>
          <w:rFonts w:ascii="Arial" w:hAnsi="Arial" w:cs="Arial"/>
          <w:sz w:val="24"/>
          <w:szCs w:val="24"/>
          <w:lang w:val="ro-RO"/>
        </w:rPr>
        <w:t xml:space="preserve">se vor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prelua de către firme de prestări servicii autorizate. 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BA579D">
        <w:rPr>
          <w:rFonts w:ascii="Arial" w:hAnsi="Arial" w:cs="Arial"/>
          <w:sz w:val="24"/>
          <w:szCs w:val="24"/>
          <w:lang w:val="ro-RO"/>
        </w:rPr>
        <w:t>Pentru a preveni si eventual limita si elimina efectele unui posibil impact negativ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(posibil doar pe perioada de desfasurare a lucrarilor) se vor lua de catre ARBDD si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antreprenorul general toate masurile necesare. Dintre acestea enumeram: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Supravegherea in permanenta de personal specializat al ARBDD- diriginte de</w:t>
      </w:r>
    </w:p>
    <w:p w:rsidR="00BA579D" w:rsidRPr="00AF2720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79D">
        <w:rPr>
          <w:rFonts w:ascii="Arial" w:hAnsi="Arial" w:cs="Arial"/>
          <w:sz w:val="24"/>
          <w:szCs w:val="24"/>
          <w:lang w:val="ro-RO"/>
        </w:rPr>
        <w:t>santier, dar si de cantonieri a lucrarilor si a amplasamentului</w:t>
      </w:r>
      <w:r w:rsidR="00AF2720">
        <w:rPr>
          <w:rFonts w:ascii="Arial" w:hAnsi="Arial" w:cs="Arial"/>
          <w:sz w:val="24"/>
          <w:szCs w:val="24"/>
        </w:rPr>
        <w:t>;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Reducerea pe cat posibil a timpului de executie pentru a preveni astfel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posibilele neplaceri</w:t>
      </w:r>
      <w:r w:rsidR="00AF2720">
        <w:rPr>
          <w:rFonts w:ascii="Arial" w:hAnsi="Arial" w:cs="Arial"/>
          <w:sz w:val="24"/>
          <w:szCs w:val="24"/>
          <w:lang w:val="ro-RO"/>
        </w:rPr>
        <w:t>;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 parcursul executiei intreg perimetrul santieului va fi imprejmuit pentru a nu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afecta vizual imprejurimile. Toate celelalte materialele folosite vor fi livrate de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catre furnizori acreditati, transportul, manipularea si depozitarea lor facanduse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cu grija pentru a nu afecta mediul inconjurator.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Toate lucrarile se vor desfasura strict pe amlasament, fara a afecta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vecinatatile.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In executie nu se vor folosi materii prime luate din jurul amplasamentului</w:t>
      </w:r>
    </w:p>
    <w:p w:rsid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 xml:space="preserve">(pamant, nisip, pietris, lemn, </w:t>
      </w:r>
      <w:r>
        <w:rPr>
          <w:rFonts w:ascii="Arial" w:hAnsi="Arial" w:cs="Arial"/>
          <w:sz w:val="24"/>
          <w:szCs w:val="24"/>
          <w:lang w:val="ro-RO"/>
        </w:rPr>
        <w:t>piatra, etc).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   </w:t>
      </w:r>
      <w:r w:rsidRPr="00BA579D">
        <w:rPr>
          <w:rFonts w:ascii="Arial" w:hAnsi="Arial" w:cs="Arial"/>
          <w:sz w:val="24"/>
          <w:szCs w:val="24"/>
          <w:lang w:val="ro-RO"/>
        </w:rPr>
        <w:t>Lucrarile pe santier nu vor genera zgomote sau vibratii care sa deranjeze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lastRenderedPageBreak/>
        <w:t>mediul inconjurator, fiind vorba de lucrari de consolidare, finisare, refacere a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instalatiilor.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Nu se vor folosi echipamente de constructii mari care sa genereze zgomote si</w:t>
      </w:r>
    </w:p>
    <w:p w:rsid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vibratii.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 parcursul executiei se vor delimita zonele de depozitare pentru diverse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materiale de cosntructie, prin grija constructorului luandu-se toate masurile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necesare (realizarea de platforme temporare de depozitare, protejarea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solului, imprejmuirea zonelor de depozitare, acoperirea materialelor, etc)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pentru a preaintampina orice posibila raspandire a acestora pe sol sau in apa,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cauzata de vant, ploaie, etc.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 tot parcursul executiei se vor lua, prin grija antreprenorului general, toate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masurile legate de protejarea biodiversitatii, a apei, solului, subsolului, faunei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si vegetatiei din jurul amplasamentului.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Toate deseurile rezultate, toate resturile si materialele nefolosite ramase se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vor colecta si depozita separativ, in zone bine delimitate si protejate, fiind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preluate, la sfarsitul lucrarilor de catre constructor si predate unui operator de</w:t>
      </w:r>
    </w:p>
    <w:p w:rsid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salubritate avizat in vederea transportului la o groapa de gunoi autorizata.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="00BA1984">
        <w:rPr>
          <w:rFonts w:ascii="Arial" w:hAnsi="Arial" w:cs="Arial"/>
          <w:sz w:val="24"/>
          <w:szCs w:val="24"/>
          <w:lang w:val="ro-RO"/>
        </w:rPr>
        <w:t>b</w:t>
      </w:r>
      <w:r w:rsidR="00BA1984" w:rsidRPr="00BA1984">
        <w:rPr>
          <w:rFonts w:ascii="Arial" w:hAnsi="Arial" w:cs="Arial"/>
          <w:sz w:val="24"/>
          <w:szCs w:val="24"/>
          <w:lang w:val="ro-RO"/>
        </w:rPr>
        <w:t>eneficiarul va respecta condiţiile impuse prin Certificatul de Urbanism nr.</w:t>
      </w:r>
      <w:r w:rsidR="00347E56">
        <w:rPr>
          <w:rFonts w:ascii="Arial" w:hAnsi="Arial" w:cs="Arial"/>
          <w:sz w:val="24"/>
          <w:szCs w:val="24"/>
          <w:lang w:val="ro-RO"/>
        </w:rPr>
        <w:t>22</w:t>
      </w:r>
      <w:r w:rsidR="00BA1984" w:rsidRPr="00BA1984">
        <w:rPr>
          <w:rFonts w:ascii="Arial" w:hAnsi="Arial" w:cs="Arial"/>
          <w:sz w:val="24"/>
          <w:szCs w:val="24"/>
          <w:lang w:val="ro-RO"/>
        </w:rPr>
        <w:t xml:space="preserve"> din </w:t>
      </w:r>
      <w:r w:rsidR="00BA1984">
        <w:rPr>
          <w:rFonts w:ascii="Arial" w:hAnsi="Arial" w:cs="Arial"/>
          <w:sz w:val="24"/>
          <w:szCs w:val="24"/>
          <w:lang w:val="ro-RO"/>
        </w:rPr>
        <w:t>1</w:t>
      </w:r>
      <w:r w:rsidR="00347E56">
        <w:rPr>
          <w:rFonts w:ascii="Arial" w:hAnsi="Arial" w:cs="Arial"/>
          <w:sz w:val="24"/>
          <w:szCs w:val="24"/>
          <w:lang w:val="ro-RO"/>
        </w:rPr>
        <w:t>8</w:t>
      </w:r>
      <w:r w:rsidR="00BA1984" w:rsidRPr="00BA1984">
        <w:rPr>
          <w:rFonts w:ascii="Arial" w:hAnsi="Arial" w:cs="Arial"/>
          <w:sz w:val="24"/>
          <w:szCs w:val="24"/>
          <w:lang w:val="ro-RO"/>
        </w:rPr>
        <w:t>.10.201</w:t>
      </w:r>
      <w:r w:rsidR="00347E56">
        <w:rPr>
          <w:rFonts w:ascii="Arial" w:hAnsi="Arial" w:cs="Arial"/>
          <w:sz w:val="24"/>
          <w:szCs w:val="24"/>
          <w:lang w:val="ro-RO"/>
        </w:rPr>
        <w:t>6</w:t>
      </w:r>
      <w:r w:rsidR="00BA1984" w:rsidRPr="00BA1984">
        <w:rPr>
          <w:rFonts w:ascii="Arial" w:hAnsi="Arial" w:cs="Arial"/>
          <w:sz w:val="24"/>
          <w:szCs w:val="24"/>
          <w:lang w:val="ro-RO"/>
        </w:rPr>
        <w:t xml:space="preserve">, emis de </w:t>
      </w:r>
      <w:r w:rsidR="00BA1984">
        <w:rPr>
          <w:rFonts w:ascii="Arial" w:hAnsi="Arial" w:cs="Arial"/>
          <w:sz w:val="24"/>
          <w:szCs w:val="24"/>
          <w:lang w:val="ro-RO"/>
        </w:rPr>
        <w:t xml:space="preserve">Primaria </w:t>
      </w:r>
      <w:r w:rsidR="00BA1984" w:rsidRPr="00BA1984">
        <w:rPr>
          <w:rFonts w:ascii="Arial" w:hAnsi="Arial" w:cs="Arial"/>
          <w:sz w:val="24"/>
          <w:szCs w:val="24"/>
          <w:lang w:val="ro-RO"/>
        </w:rPr>
        <w:t>Comun</w:t>
      </w:r>
      <w:r w:rsidR="00347E56">
        <w:rPr>
          <w:rFonts w:ascii="Arial" w:hAnsi="Arial" w:cs="Arial"/>
          <w:sz w:val="24"/>
          <w:szCs w:val="24"/>
          <w:lang w:val="ro-RO"/>
        </w:rPr>
        <w:t>ei C.A.Rosetti</w:t>
      </w:r>
      <w:r w:rsidR="00BA1984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E306F7" w:rsidRPr="00F86156" w:rsidRDefault="00E306F7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beneficiarul va respecta </w:t>
      </w:r>
      <w:r w:rsidR="00BA579D" w:rsidRPr="00BA579D">
        <w:rPr>
          <w:rFonts w:ascii="Arial" w:hAnsi="Arial" w:cs="Arial"/>
          <w:sz w:val="24"/>
          <w:szCs w:val="24"/>
          <w:lang w:val="ro-RO"/>
        </w:rPr>
        <w:t>Avizul Administratiei Rezervatiei Biosferei Delta Dunarii cu nr.</w:t>
      </w:r>
      <w:r w:rsidR="00347E56">
        <w:rPr>
          <w:rFonts w:ascii="Arial" w:hAnsi="Arial" w:cs="Arial"/>
          <w:sz w:val="24"/>
          <w:szCs w:val="24"/>
          <w:lang w:val="ro-RO"/>
        </w:rPr>
        <w:t>73</w:t>
      </w:r>
      <w:bookmarkStart w:id="0" w:name="_GoBack"/>
      <w:bookmarkEnd w:id="0"/>
      <w:r w:rsidR="00BA579D" w:rsidRPr="00BA579D">
        <w:rPr>
          <w:rFonts w:ascii="Arial" w:hAnsi="Arial" w:cs="Arial"/>
          <w:sz w:val="24"/>
          <w:szCs w:val="24"/>
          <w:lang w:val="ro-RO"/>
        </w:rPr>
        <w:t>/ 13.09.2016</w:t>
      </w:r>
      <w:r w:rsidRPr="00F86156">
        <w:rPr>
          <w:rFonts w:ascii="Arial" w:hAnsi="Arial" w:cs="Arial"/>
          <w:sz w:val="24"/>
          <w:szCs w:val="24"/>
          <w:lang w:val="ro-RO"/>
        </w:rPr>
        <w:t>;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Se vor respecta prevederile legislaţiei de protecţie a mediului în vigoare .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86156" w:rsidRDefault="00A42605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A42605">
        <w:rPr>
          <w:rFonts w:ascii="Arial" w:hAnsi="Arial" w:cs="Arial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86156" w:rsidRDefault="00E306F7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lastRenderedPageBreak/>
        <w:t xml:space="preserve"> Proiectul propus nu necesită parcurgerea celorlalte etape ale procedurii de evaluare adecvată .    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E306F7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  </w:t>
      </w:r>
      <w:r w:rsidR="00A42605">
        <w:rPr>
          <w:rFonts w:ascii="Arial" w:hAnsi="Arial" w:cs="Arial"/>
          <w:sz w:val="24"/>
          <w:szCs w:val="24"/>
          <w:lang w:val="ro-RO"/>
        </w:rPr>
        <w:t xml:space="preserve">      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86156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</w:p>
    <w:p w:rsidR="00E306F7" w:rsidRPr="00F86156" w:rsidRDefault="008D1D48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Avize,Acorduri,Autorizatii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Ing.Camelia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Intocmit,</w:t>
      </w:r>
    </w:p>
    <w:p w:rsidR="00E306F7" w:rsidRPr="00F86156" w:rsidRDefault="003C2DF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Consilier superior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>Ing. Elizabeth VARZARU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63319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63319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Default="00A36DC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>Nr.A.A.A .............</w:t>
      </w:r>
      <w:r w:rsidR="0053699B" w:rsidRPr="00F86156">
        <w:rPr>
          <w:rFonts w:ascii="Times New Roman" w:hAnsi="Times New Roman"/>
          <w:sz w:val="24"/>
          <w:szCs w:val="24"/>
          <w:lang w:val="ro-RO"/>
        </w:rPr>
        <w:t xml:space="preserve">/ </w:t>
      </w:r>
      <w:r w:rsidRPr="00F86156">
        <w:rPr>
          <w:rFonts w:ascii="Times New Roman" w:hAnsi="Times New Roman"/>
          <w:sz w:val="24"/>
          <w:szCs w:val="24"/>
          <w:lang w:val="ro-RO"/>
        </w:rPr>
        <w:t>.................</w:t>
      </w:r>
      <w:r w:rsidR="00E306F7" w:rsidRPr="00F86156">
        <w:rPr>
          <w:rFonts w:ascii="Times New Roman" w:hAnsi="Times New Roman"/>
          <w:sz w:val="24"/>
          <w:szCs w:val="24"/>
          <w:lang w:val="ro-RO"/>
        </w:rPr>
        <w:t>.2016</w:t>
      </w:r>
    </w:p>
    <w:p w:rsidR="00D44F36" w:rsidRDefault="00D44F36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2957D4" w:rsidRPr="00F86156" w:rsidRDefault="00E306F7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F86156">
        <w:rPr>
          <w:rFonts w:ascii="Times New Roman" w:hAnsi="Times New Roman"/>
          <w:sz w:val="20"/>
          <w:szCs w:val="20"/>
          <w:lang w:val="ro-RO"/>
        </w:rPr>
        <w:t>Intocmit in 3 exemplare, din care : unul la titular, unul la dosarul obiectivului si unul la dosarul cu acte de reglementare.</w:t>
      </w:r>
    </w:p>
    <w:sectPr w:rsidR="002957D4" w:rsidRPr="00F86156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CA" w:rsidRDefault="00BA15CA">
      <w:pPr>
        <w:spacing w:after="0" w:line="240" w:lineRule="auto"/>
      </w:pPr>
      <w:r>
        <w:separator/>
      </w:r>
    </w:p>
  </w:endnote>
  <w:endnote w:type="continuationSeparator" w:id="0">
    <w:p w:rsidR="00BA15CA" w:rsidRDefault="00BA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E306F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47E5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>AG</w:t>
    </w:r>
    <w:r>
      <w:rPr>
        <w:rFonts w:ascii="Arial" w:hAnsi="Arial" w:cs="Arial"/>
        <w:b/>
        <w:sz w:val="20"/>
        <w:szCs w:val="20"/>
      </w:rPr>
      <w:t>ENŢIA PENTRU PROTECŢIA MEDIULUI TULCEA</w:t>
    </w:r>
  </w:p>
  <w:p w:rsidR="00985670" w:rsidRPr="0098567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512A8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0240510621</w:t>
    </w:r>
  </w:p>
  <w:p w:rsidR="00B72680" w:rsidRPr="00C44321" w:rsidRDefault="00E306F7" w:rsidP="00985670">
    <w:pPr>
      <w:pStyle w:val="Footer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47E56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 xml:space="preserve">AGENŢIA </w:t>
    </w:r>
    <w:r>
      <w:rPr>
        <w:rFonts w:ascii="Arial" w:hAnsi="Arial" w:cs="Arial"/>
        <w:b/>
        <w:sz w:val="20"/>
        <w:szCs w:val="20"/>
      </w:rPr>
      <w:t>PENTRU PROTECŢIA MEDIULUI TULCEA</w:t>
    </w:r>
  </w:p>
  <w:p w:rsidR="00EB4762" w:rsidRPr="00EB4762" w:rsidRDefault="00E306F7" w:rsidP="00EB4762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</w:t>
    </w:r>
    <w:r>
      <w:rPr>
        <w:rFonts w:ascii="Arial" w:hAnsi="Arial" w:cs="Arial"/>
        <w:color w:val="00214E"/>
        <w:sz w:val="20"/>
        <w:szCs w:val="20"/>
        <w:lang w:val="ro-RO"/>
      </w:rPr>
      <w:t>1</w:t>
    </w:r>
  </w:p>
  <w:p w:rsidR="00B72680" w:rsidRPr="00992A14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CA" w:rsidRDefault="00BA15CA">
      <w:pPr>
        <w:spacing w:after="0" w:line="240" w:lineRule="auto"/>
      </w:pPr>
      <w:r>
        <w:separator/>
      </w:r>
    </w:p>
  </w:footnote>
  <w:footnote w:type="continuationSeparator" w:id="0">
    <w:p w:rsidR="00BA15CA" w:rsidRDefault="00BA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347E5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40199922" r:id="rId2"/>
      </w:pict>
    </w:r>
    <w:r w:rsidR="00E306F7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4731FF86" wp14:editId="6424903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306F7" w:rsidRPr="00A75327">
      <w:rPr>
        <w:lang w:val="ro-RO"/>
      </w:rPr>
      <w:tab/>
      <w:t xml:space="preserve">   </w:t>
    </w:r>
    <w:r w:rsidR="00E306F7" w:rsidRPr="00535A6C">
      <w:rPr>
        <w:rFonts w:ascii="Arial" w:hAnsi="Arial" w:cs="Arial"/>
        <w:b/>
        <w:color w:val="00214E"/>
        <w:sz w:val="32"/>
        <w:szCs w:val="32"/>
        <w:lang w:val="ro-RO"/>
      </w:rPr>
      <w:t>Ministerul Mediului, Apelor şi Pădurilor</w:t>
    </w:r>
  </w:p>
  <w:p w:rsidR="00652042" w:rsidRPr="00535A6C" w:rsidRDefault="00E306F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652042" w:rsidRPr="003167DA" w:rsidRDefault="00347E5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47E5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306F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r w:rsidRPr="00535A6C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 xml:space="preserve">AGENŢIA PENTRU PROTECŢIA MEDIULUI </w:t>
          </w:r>
          <w:r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>TULCEA</w:t>
          </w:r>
        </w:p>
      </w:tc>
    </w:tr>
  </w:tbl>
  <w:p w:rsidR="00B72680" w:rsidRPr="0090788F" w:rsidRDefault="00347E5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185"/>
    <w:rsid w:val="002759CE"/>
    <w:rsid w:val="00281BB2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47E56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50A2"/>
    <w:rsid w:val="00620A83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62386"/>
    <w:rsid w:val="00B64F89"/>
    <w:rsid w:val="00B65E56"/>
    <w:rsid w:val="00B751C0"/>
    <w:rsid w:val="00B77649"/>
    <w:rsid w:val="00B8026B"/>
    <w:rsid w:val="00B846AA"/>
    <w:rsid w:val="00B914F2"/>
    <w:rsid w:val="00B93466"/>
    <w:rsid w:val="00BA110F"/>
    <w:rsid w:val="00BA15CA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8AA"/>
    <w:rsid w:val="00DD2BD4"/>
    <w:rsid w:val="00DD5B8B"/>
    <w:rsid w:val="00DE0E23"/>
    <w:rsid w:val="00DE5F23"/>
    <w:rsid w:val="00DE7902"/>
    <w:rsid w:val="00DF0A89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1F32"/>
    <w:rsid w:val="00FC4FB0"/>
    <w:rsid w:val="00FD2CFF"/>
    <w:rsid w:val="00FD3FEB"/>
    <w:rsid w:val="00FD624B"/>
    <w:rsid w:val="00FD78C6"/>
    <w:rsid w:val="00FE1365"/>
    <w:rsid w:val="00FE29B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1738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Eliza Varzaru</cp:lastModifiedBy>
  <cp:revision>42</cp:revision>
  <cp:lastPrinted>2016-11-09T09:17:00Z</cp:lastPrinted>
  <dcterms:created xsi:type="dcterms:W3CDTF">2016-03-09T07:44:00Z</dcterms:created>
  <dcterms:modified xsi:type="dcterms:W3CDTF">2016-11-09T10:32:00Z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