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242057" w:rsidRDefault="00E306F7" w:rsidP="00E306F7">
      <w:pPr>
        <w:spacing w:after="0" w:line="240" w:lineRule="auto"/>
        <w:jc w:val="both"/>
        <w:rPr>
          <w:rFonts w:ascii="Times New Roman" w:hAnsi="Times New Roman"/>
          <w:b/>
          <w:bCs/>
          <w:sz w:val="28"/>
          <w:szCs w:val="28"/>
          <w:lang w:val="ro-RO"/>
        </w:rPr>
      </w:pPr>
    </w:p>
    <w:p w:rsidR="00E306F7" w:rsidRPr="00242057" w:rsidRDefault="00242057" w:rsidP="00242057">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PROIECTUL</w:t>
      </w:r>
    </w:p>
    <w:p w:rsidR="00E306F7" w:rsidRPr="00242057" w:rsidRDefault="00242057" w:rsidP="00E306F7">
      <w:pPr>
        <w:pStyle w:val="Heading1"/>
        <w:spacing w:after="120"/>
        <w:jc w:val="center"/>
        <w:rPr>
          <w:rFonts w:ascii="Arial" w:hAnsi="Arial" w:cs="Arial"/>
          <w:b/>
          <w:bCs/>
        </w:rPr>
      </w:pPr>
      <w:r>
        <w:rPr>
          <w:rFonts w:ascii="Arial" w:hAnsi="Arial" w:cs="Arial"/>
          <w:b/>
        </w:rPr>
        <w:t>DECIZIEI</w:t>
      </w:r>
      <w:r w:rsidR="00E306F7" w:rsidRPr="00242057">
        <w:rPr>
          <w:rFonts w:ascii="Arial" w:hAnsi="Arial" w:cs="Arial"/>
          <w:b/>
        </w:rPr>
        <w:t xml:space="preserve"> ETAPEI DE ÎNCADRARE</w:t>
      </w:r>
      <w:r w:rsidR="00E306F7" w:rsidRPr="00242057">
        <w:rPr>
          <w:rFonts w:ascii="Arial" w:hAnsi="Arial" w:cs="Arial"/>
          <w:b/>
          <w:bCs/>
        </w:rPr>
        <w:t xml:space="preserve"> </w:t>
      </w:r>
    </w:p>
    <w:p w:rsidR="00E306F7" w:rsidRPr="00242057" w:rsidRDefault="00E306F7" w:rsidP="00E306F7">
      <w:pPr>
        <w:pStyle w:val="Heading2"/>
        <w:tabs>
          <w:tab w:val="center" w:pos="4987"/>
          <w:tab w:val="left" w:pos="7650"/>
        </w:tabs>
        <w:spacing w:before="0" w:after="0" w:line="240" w:lineRule="auto"/>
        <w:jc w:val="center"/>
        <w:rPr>
          <w:rFonts w:ascii="Arial" w:hAnsi="Arial" w:cs="Arial"/>
          <w:i w:val="0"/>
          <w:lang w:val="ro-RO"/>
        </w:rPr>
      </w:pPr>
    </w:p>
    <w:p w:rsidR="00E306F7" w:rsidRPr="00242057" w:rsidRDefault="00E306F7" w:rsidP="00E306F7">
      <w:pPr>
        <w:spacing w:after="120" w:line="240" w:lineRule="auto"/>
        <w:jc w:val="center"/>
        <w:rPr>
          <w:lang w:val="ro-RO"/>
        </w:rPr>
      </w:pPr>
      <w:r w:rsidRPr="00242057">
        <w:rPr>
          <w:lang w:val="ro-RO"/>
        </w:rPr>
        <w:t xml:space="preserve"> </w:t>
      </w:r>
    </w:p>
    <w:p w:rsidR="00E306F7" w:rsidRPr="00242057" w:rsidRDefault="00E306F7" w:rsidP="00242057">
      <w:pPr>
        <w:autoSpaceDE w:val="0"/>
        <w:spacing w:after="0" w:line="240" w:lineRule="auto"/>
        <w:jc w:val="both"/>
        <w:rPr>
          <w:rFonts w:ascii="Arial" w:hAnsi="Arial" w:cs="Arial"/>
          <w:sz w:val="24"/>
          <w:szCs w:val="24"/>
          <w:lang w:val="ro-RO"/>
        </w:rPr>
      </w:pPr>
      <w:r w:rsidRPr="00242057">
        <w:rPr>
          <w:rFonts w:ascii="Arial" w:hAnsi="Arial" w:cs="Arial"/>
          <w:sz w:val="24"/>
          <w:szCs w:val="24"/>
          <w:lang w:val="ro-RO"/>
        </w:rPr>
        <w:t>Ca urmare a solicitării de emitere a acordului de mediu adresate de</w:t>
      </w:r>
      <w:r w:rsidR="00242057">
        <w:rPr>
          <w:rFonts w:ascii="Arial" w:hAnsi="Arial" w:cs="Arial"/>
          <w:b/>
          <w:sz w:val="24"/>
          <w:szCs w:val="24"/>
          <w:lang w:val="ro-RO"/>
        </w:rPr>
        <w:t xml:space="preserve"> </w:t>
      </w:r>
      <w:r w:rsidR="00242057" w:rsidRPr="00242057">
        <w:rPr>
          <w:rFonts w:ascii="Arial" w:hAnsi="Arial" w:cs="Arial"/>
          <w:b/>
          <w:sz w:val="24"/>
          <w:szCs w:val="24"/>
          <w:lang w:val="ro-RO"/>
        </w:rPr>
        <w:t>SC VODAFONE ROMANIA SA</w:t>
      </w:r>
      <w:r w:rsidRPr="00242057">
        <w:rPr>
          <w:rFonts w:ascii="Arial" w:hAnsi="Arial" w:cs="Arial"/>
          <w:sz w:val="24"/>
          <w:szCs w:val="24"/>
          <w:lang w:val="ro-RO"/>
        </w:rPr>
        <w:t xml:space="preserve">, cu sediul </w:t>
      </w:r>
      <w:r w:rsidR="00242057" w:rsidRPr="00242057">
        <w:rPr>
          <w:rFonts w:ascii="Arial" w:hAnsi="Arial" w:cs="Arial"/>
          <w:sz w:val="24"/>
          <w:szCs w:val="24"/>
          <w:lang w:val="ro-RO"/>
        </w:rPr>
        <w:t>Bucure</w:t>
      </w:r>
      <w:r w:rsidR="00242057">
        <w:rPr>
          <w:rFonts w:ascii="Arial" w:hAnsi="Arial" w:cs="Arial"/>
          <w:sz w:val="24"/>
          <w:szCs w:val="24"/>
          <w:lang w:val="ro-RO"/>
        </w:rPr>
        <w:t xml:space="preserve">sti, sector 1, P-ta Charles de </w:t>
      </w:r>
      <w:r w:rsidR="00242057" w:rsidRPr="00242057">
        <w:rPr>
          <w:rFonts w:ascii="Arial" w:hAnsi="Arial" w:cs="Arial"/>
          <w:sz w:val="24"/>
          <w:szCs w:val="24"/>
          <w:lang w:val="ro-RO"/>
        </w:rPr>
        <w:t>Gaulle, nr.15</w:t>
      </w:r>
      <w:r w:rsidRPr="00242057">
        <w:rPr>
          <w:rFonts w:ascii="Arial" w:hAnsi="Arial" w:cs="Arial"/>
          <w:sz w:val="24"/>
          <w:szCs w:val="24"/>
          <w:lang w:val="ro-RO"/>
        </w:rPr>
        <w:t xml:space="preserve">, înregistrată la APM Tulcea cu nr. </w:t>
      </w:r>
      <w:r w:rsidR="00242057">
        <w:rPr>
          <w:rFonts w:ascii="Arial" w:hAnsi="Arial" w:cs="Arial"/>
          <w:sz w:val="24"/>
          <w:szCs w:val="24"/>
          <w:lang w:val="ro-RO"/>
        </w:rPr>
        <w:t>6549</w:t>
      </w:r>
      <w:r w:rsidRPr="00242057">
        <w:rPr>
          <w:rFonts w:ascii="Arial" w:hAnsi="Arial" w:cs="Arial"/>
          <w:spacing w:val="-6"/>
          <w:sz w:val="24"/>
          <w:szCs w:val="24"/>
          <w:lang w:val="ro-RO"/>
        </w:rPr>
        <w:t>/</w:t>
      </w:r>
      <w:r w:rsidR="00242057">
        <w:rPr>
          <w:rFonts w:ascii="Arial" w:hAnsi="Arial" w:cs="Arial"/>
          <w:spacing w:val="-6"/>
          <w:sz w:val="24"/>
          <w:szCs w:val="24"/>
          <w:lang w:val="ro-RO"/>
        </w:rPr>
        <w:t>16</w:t>
      </w:r>
      <w:r w:rsidRPr="00242057">
        <w:rPr>
          <w:rFonts w:ascii="Arial" w:hAnsi="Arial" w:cs="Arial"/>
          <w:spacing w:val="-6"/>
          <w:sz w:val="24"/>
          <w:szCs w:val="24"/>
          <w:lang w:val="ro-RO"/>
        </w:rPr>
        <w:t>.0</w:t>
      </w:r>
      <w:r w:rsidR="00242057">
        <w:rPr>
          <w:rFonts w:ascii="Arial" w:hAnsi="Arial" w:cs="Arial"/>
          <w:spacing w:val="-6"/>
          <w:sz w:val="24"/>
          <w:szCs w:val="24"/>
          <w:lang w:val="ro-RO"/>
        </w:rPr>
        <w:t>6</w:t>
      </w:r>
      <w:r w:rsidRPr="00242057">
        <w:rPr>
          <w:rFonts w:ascii="Arial" w:hAnsi="Arial" w:cs="Arial"/>
          <w:spacing w:val="-6"/>
          <w:sz w:val="24"/>
          <w:szCs w:val="24"/>
          <w:lang w:val="ro-RO"/>
        </w:rPr>
        <w:t>.2016,</w:t>
      </w:r>
      <w:r w:rsidRPr="00242057">
        <w:rPr>
          <w:rFonts w:ascii="Arial" w:hAnsi="Arial" w:cs="Arial"/>
          <w:sz w:val="24"/>
          <w:szCs w:val="24"/>
          <w:lang w:val="ro-RO"/>
        </w:rPr>
        <w:t xml:space="preserve">  în baza:</w:t>
      </w:r>
    </w:p>
    <w:p w:rsidR="00E306F7" w:rsidRPr="00242057" w:rsidRDefault="00E306F7" w:rsidP="00E306F7">
      <w:pPr>
        <w:pStyle w:val="ListParagraph"/>
        <w:numPr>
          <w:ilvl w:val="0"/>
          <w:numId w:val="1"/>
        </w:numPr>
        <w:autoSpaceDE w:val="0"/>
        <w:spacing w:after="0" w:line="240" w:lineRule="auto"/>
        <w:jc w:val="both"/>
        <w:rPr>
          <w:rFonts w:ascii="Arial" w:hAnsi="Arial" w:cs="Arial"/>
          <w:sz w:val="24"/>
          <w:szCs w:val="24"/>
          <w:lang w:val="ro-RO" w:eastAsia="ro-RO"/>
        </w:rPr>
      </w:pPr>
      <w:r w:rsidRPr="00242057">
        <w:rPr>
          <w:rFonts w:ascii="Arial" w:hAnsi="Arial" w:cs="Arial"/>
          <w:b/>
          <w:sz w:val="24"/>
          <w:szCs w:val="24"/>
          <w:lang w:val="ro-RO" w:eastAsia="ro-RO"/>
        </w:rPr>
        <w:t>Hotărârii Guvernului nr. 445/2009</w:t>
      </w:r>
      <w:r w:rsidRPr="00242057">
        <w:rPr>
          <w:rFonts w:ascii="Arial" w:hAnsi="Arial" w:cs="Arial"/>
          <w:sz w:val="24"/>
          <w:szCs w:val="24"/>
          <w:lang w:val="ro-RO" w:eastAsia="ro-RO"/>
        </w:rPr>
        <w:t xml:space="preserve"> privind evaluarea impactului anumitor proiecte publice şi private asupra mediului, cu modificările şi completările şi ulterioare;</w:t>
      </w:r>
    </w:p>
    <w:p w:rsidR="00E306F7" w:rsidRPr="00242057" w:rsidRDefault="00E306F7" w:rsidP="00E306F7">
      <w:pPr>
        <w:numPr>
          <w:ilvl w:val="0"/>
          <w:numId w:val="1"/>
        </w:numPr>
        <w:autoSpaceDE w:val="0"/>
        <w:spacing w:after="0" w:line="240" w:lineRule="auto"/>
        <w:jc w:val="both"/>
        <w:rPr>
          <w:rFonts w:ascii="Arial" w:hAnsi="Arial" w:cs="Arial"/>
          <w:sz w:val="24"/>
          <w:szCs w:val="24"/>
          <w:lang w:val="ro-RO" w:eastAsia="ro-RO"/>
        </w:rPr>
      </w:pPr>
      <w:r w:rsidRPr="00242057">
        <w:rPr>
          <w:rFonts w:ascii="Arial" w:hAnsi="Arial" w:cs="Arial"/>
          <w:b/>
          <w:sz w:val="24"/>
          <w:szCs w:val="24"/>
          <w:lang w:val="ro-RO"/>
        </w:rPr>
        <w:t>Ordonanţei de Urgenţă a Guvernului nr. 57/2007</w:t>
      </w:r>
      <w:r w:rsidRPr="0024205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242057">
        <w:rPr>
          <w:rFonts w:ascii="Arial" w:hAnsi="Arial" w:cs="Arial"/>
          <w:b/>
          <w:sz w:val="24"/>
          <w:szCs w:val="24"/>
          <w:lang w:val="ro-RO"/>
        </w:rPr>
        <w:t>Legea nr. 49/2011</w:t>
      </w:r>
      <w:r w:rsidRPr="00242057">
        <w:rPr>
          <w:rFonts w:ascii="Arial" w:hAnsi="Arial" w:cs="Arial"/>
          <w:sz w:val="24"/>
          <w:szCs w:val="24"/>
          <w:lang w:val="ro-RO"/>
        </w:rPr>
        <w:t>,</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autoritatea competentă pentru protecţia mediului APM Tulcea decide, ca urmare a consultărilor desfăşurate în cadrul şedinţei Comisiei de Analiză </w:t>
      </w:r>
      <w:r w:rsidR="00242057">
        <w:rPr>
          <w:rFonts w:ascii="Arial" w:hAnsi="Arial" w:cs="Arial"/>
          <w:sz w:val="24"/>
          <w:szCs w:val="24"/>
          <w:lang w:val="ro-RO"/>
        </w:rPr>
        <w:t>Tehnică din data de 30</w:t>
      </w:r>
      <w:r w:rsidRPr="00242057">
        <w:rPr>
          <w:rFonts w:ascii="Arial" w:hAnsi="Arial" w:cs="Arial"/>
          <w:sz w:val="24"/>
          <w:szCs w:val="24"/>
          <w:lang w:val="ro-RO"/>
        </w:rPr>
        <w:t>.0</w:t>
      </w:r>
      <w:r w:rsidR="00242057">
        <w:rPr>
          <w:rFonts w:ascii="Arial" w:hAnsi="Arial" w:cs="Arial"/>
          <w:sz w:val="24"/>
          <w:szCs w:val="24"/>
          <w:lang w:val="ro-RO"/>
        </w:rPr>
        <w:t>8</w:t>
      </w:r>
      <w:r w:rsidRPr="00242057">
        <w:rPr>
          <w:rFonts w:ascii="Arial" w:hAnsi="Arial" w:cs="Arial"/>
          <w:sz w:val="24"/>
          <w:szCs w:val="24"/>
          <w:lang w:val="ro-RO"/>
        </w:rPr>
        <w:t>.201</w:t>
      </w:r>
      <w:r w:rsidR="00242057">
        <w:rPr>
          <w:rFonts w:ascii="Arial" w:hAnsi="Arial" w:cs="Arial"/>
          <w:sz w:val="24"/>
          <w:szCs w:val="24"/>
          <w:lang w:val="ro-RO"/>
        </w:rPr>
        <w:t>6</w:t>
      </w:r>
      <w:r w:rsidRPr="00242057">
        <w:rPr>
          <w:rFonts w:ascii="Arial" w:hAnsi="Arial" w:cs="Arial"/>
          <w:sz w:val="24"/>
          <w:szCs w:val="24"/>
          <w:lang w:val="ro-RO"/>
        </w:rPr>
        <w:t>, că proiectul “</w:t>
      </w:r>
      <w:r w:rsidR="00242057" w:rsidRPr="00242057">
        <w:t xml:space="preserve"> </w:t>
      </w:r>
      <w:r w:rsidR="00242057" w:rsidRPr="00242057">
        <w:rPr>
          <w:rFonts w:ascii="Arial" w:hAnsi="Arial" w:cs="Arial"/>
          <w:b/>
          <w:sz w:val="24"/>
          <w:szCs w:val="24"/>
          <w:lang w:val="ro-RO"/>
        </w:rPr>
        <w:t xml:space="preserve">Instalare cablu FO subteran pentru conectare statie Enel in comuna Baia, jud. Tulcea„ , </w:t>
      </w:r>
      <w:r w:rsidR="00242057" w:rsidRPr="00242057">
        <w:rPr>
          <w:rFonts w:ascii="Arial" w:hAnsi="Arial" w:cs="Arial"/>
          <w:sz w:val="24"/>
          <w:szCs w:val="24"/>
          <w:lang w:val="ro-RO"/>
        </w:rPr>
        <w:t>amplasat in extravilanul si intravilanul localitatii Baia, judeţul Tulcea</w:t>
      </w:r>
      <w:r w:rsidRPr="00242057">
        <w:rPr>
          <w:rFonts w:ascii="Arial" w:hAnsi="Arial" w:cs="Arial"/>
          <w:sz w:val="24"/>
          <w:szCs w:val="24"/>
          <w:lang w:val="ro-RO"/>
        </w:rPr>
        <w:t xml:space="preserve">, nu necesita parcurgerea celorlalte etape ale procedurii de evaluare adecvată.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Justificarea prezentei decizii:</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I. Motivele care au stat la baza luării deciziei etapei de încadrare în procedura de evaluare adecvată sunt următoarele:</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Pr>
          <w:rFonts w:ascii="Arial" w:hAnsi="Arial" w:cs="Arial"/>
          <w:sz w:val="24"/>
          <w:szCs w:val="24"/>
          <w:lang w:val="ro-RO"/>
        </w:rPr>
        <w:t>asamentul proiectului se află partial</w:t>
      </w:r>
      <w:r w:rsidRPr="00242057">
        <w:rPr>
          <w:rFonts w:ascii="Arial" w:hAnsi="Arial" w:cs="Arial"/>
          <w:sz w:val="24"/>
          <w:szCs w:val="24"/>
          <w:lang w:val="ro-RO"/>
        </w:rPr>
        <w:t xml:space="preserve"> ROS</w:t>
      </w:r>
      <w:r w:rsidR="00242057">
        <w:rPr>
          <w:rFonts w:ascii="Arial" w:hAnsi="Arial" w:cs="Arial"/>
          <w:sz w:val="24"/>
          <w:szCs w:val="24"/>
          <w:lang w:val="ro-RO"/>
        </w:rPr>
        <w:t>CI</w:t>
      </w:r>
      <w:r w:rsidRPr="00242057">
        <w:rPr>
          <w:rFonts w:ascii="Arial" w:hAnsi="Arial" w:cs="Arial"/>
          <w:sz w:val="24"/>
          <w:szCs w:val="24"/>
          <w:lang w:val="ro-RO"/>
        </w:rPr>
        <w:t>0</w:t>
      </w:r>
      <w:r w:rsidR="00242057">
        <w:rPr>
          <w:rFonts w:ascii="Arial" w:hAnsi="Arial" w:cs="Arial"/>
          <w:sz w:val="24"/>
          <w:szCs w:val="24"/>
          <w:lang w:val="ro-RO"/>
        </w:rPr>
        <w:t>201</w:t>
      </w:r>
      <w:r w:rsidRPr="00242057">
        <w:rPr>
          <w:rFonts w:ascii="Arial" w:hAnsi="Arial" w:cs="Arial"/>
          <w:sz w:val="24"/>
          <w:szCs w:val="24"/>
          <w:lang w:val="ro-RO"/>
        </w:rPr>
        <w:t xml:space="preserve"> </w:t>
      </w:r>
      <w:r w:rsidR="00242057">
        <w:rPr>
          <w:rFonts w:ascii="Arial" w:hAnsi="Arial" w:cs="Arial"/>
          <w:sz w:val="24"/>
          <w:szCs w:val="24"/>
          <w:lang w:val="ro-RO"/>
        </w:rPr>
        <w:t>Podisul Nord Dobrogean si ROSPA0091 Padurea Babadag .</w:t>
      </w:r>
      <w:r w:rsidRPr="00242057">
        <w:rPr>
          <w:rFonts w:ascii="Arial" w:hAnsi="Arial" w:cs="Arial"/>
          <w:sz w:val="24"/>
          <w:szCs w:val="24"/>
          <w:lang w:val="ro-RO"/>
        </w:rPr>
        <w:t xml:space="preserve"> </w:t>
      </w:r>
    </w:p>
    <w:p w:rsidR="00E306F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amplasamentul se află în </w:t>
      </w:r>
      <w:r w:rsidR="00242057" w:rsidRPr="00242057">
        <w:rPr>
          <w:rFonts w:ascii="Arial" w:hAnsi="Arial" w:cs="Arial"/>
          <w:sz w:val="24"/>
          <w:szCs w:val="24"/>
          <w:lang w:val="ro-RO"/>
        </w:rPr>
        <w:t>extravilanul si intravilanul localitatii Baia</w:t>
      </w:r>
      <w:r w:rsidRPr="00242057">
        <w:rPr>
          <w:rFonts w:ascii="Arial" w:hAnsi="Arial" w:cs="Arial"/>
          <w:sz w:val="24"/>
          <w:szCs w:val="24"/>
          <w:lang w:val="ro-RO"/>
        </w:rPr>
        <w:t xml:space="preserve">, pe teren cu folosintă actuală de </w:t>
      </w:r>
      <w:r w:rsidR="00242057">
        <w:rPr>
          <w:rFonts w:ascii="Arial" w:hAnsi="Arial" w:cs="Arial"/>
          <w:sz w:val="24"/>
          <w:szCs w:val="24"/>
          <w:lang w:val="ro-RO"/>
        </w:rPr>
        <w:t>drumuri de exploatare, teren arabil, pasune</w:t>
      </w:r>
      <w:r w:rsidRPr="00242057">
        <w:rPr>
          <w:rFonts w:ascii="Arial" w:hAnsi="Arial" w:cs="Arial"/>
          <w:sz w:val="24"/>
          <w:szCs w:val="24"/>
          <w:lang w:val="ro-RO"/>
        </w:rPr>
        <w:t xml:space="preserve">. Pe amplasament nu au fost identificate specii și habitate protejate pentru protecția cărora a fost instituit </w:t>
      </w:r>
      <w:r w:rsidR="00770170" w:rsidRPr="00770170">
        <w:rPr>
          <w:rFonts w:ascii="Arial" w:hAnsi="Arial" w:cs="Arial"/>
          <w:sz w:val="24"/>
          <w:szCs w:val="24"/>
          <w:lang w:val="ro-RO"/>
        </w:rPr>
        <w:t xml:space="preserve">ROSCI0201 Podisul Nord Dobrogean si ROSPA0091 Padurea Babadag </w:t>
      </w:r>
      <w:r w:rsidRPr="00242057">
        <w:rPr>
          <w:rFonts w:ascii="Arial" w:hAnsi="Arial" w:cs="Arial"/>
          <w:sz w:val="24"/>
          <w:szCs w:val="24"/>
          <w:lang w:val="ro-RO"/>
        </w:rPr>
        <w:t>.</w:t>
      </w:r>
    </w:p>
    <w:p w:rsidR="00242057" w:rsidRPr="00242057" w:rsidRDefault="00242057" w:rsidP="00E306F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beneficiarul a obtinut </w:t>
      </w:r>
      <w:r w:rsidRPr="00242057">
        <w:rPr>
          <w:rFonts w:ascii="Arial" w:hAnsi="Arial" w:cs="Arial"/>
          <w:sz w:val="24"/>
          <w:szCs w:val="24"/>
          <w:lang w:val="ro-RO"/>
        </w:rPr>
        <w:t>Avizul Administratiei Podisului Nord Dobrogean cu nr.</w:t>
      </w:r>
      <w:r>
        <w:rPr>
          <w:rFonts w:ascii="Arial" w:hAnsi="Arial" w:cs="Arial"/>
          <w:sz w:val="24"/>
          <w:szCs w:val="24"/>
          <w:lang w:val="ro-RO"/>
        </w:rPr>
        <w:t>38</w:t>
      </w:r>
      <w:r w:rsidRPr="00242057">
        <w:rPr>
          <w:rFonts w:ascii="Arial" w:hAnsi="Arial" w:cs="Arial"/>
          <w:sz w:val="24"/>
          <w:szCs w:val="24"/>
          <w:lang w:val="ro-RO"/>
        </w:rPr>
        <w:t>/ APND/</w:t>
      </w:r>
      <w:r>
        <w:rPr>
          <w:rFonts w:ascii="Arial" w:hAnsi="Arial" w:cs="Arial"/>
          <w:sz w:val="24"/>
          <w:szCs w:val="24"/>
          <w:lang w:val="ro-RO"/>
        </w:rPr>
        <w:t>18</w:t>
      </w:r>
      <w:r w:rsidRPr="00242057">
        <w:rPr>
          <w:rFonts w:ascii="Arial" w:hAnsi="Arial" w:cs="Arial"/>
          <w:sz w:val="24"/>
          <w:szCs w:val="24"/>
          <w:lang w:val="ro-RO"/>
        </w:rPr>
        <w:t>.0</w:t>
      </w:r>
      <w:r>
        <w:rPr>
          <w:rFonts w:ascii="Arial" w:hAnsi="Arial" w:cs="Arial"/>
          <w:sz w:val="24"/>
          <w:szCs w:val="24"/>
          <w:lang w:val="ro-RO"/>
        </w:rPr>
        <w:t>8</w:t>
      </w:r>
      <w:r w:rsidRPr="00242057">
        <w:rPr>
          <w:rFonts w:ascii="Arial" w:hAnsi="Arial" w:cs="Arial"/>
          <w:sz w:val="24"/>
          <w:szCs w:val="24"/>
          <w:lang w:val="ro-RO"/>
        </w:rPr>
        <w:t>.2016;</w:t>
      </w:r>
      <w:r>
        <w:rPr>
          <w:rFonts w:ascii="Arial" w:hAnsi="Arial" w:cs="Arial"/>
          <w:sz w:val="24"/>
          <w:szCs w:val="24"/>
          <w:lang w:val="ro-RO"/>
        </w:rPr>
        <w:t xml:space="preserve">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w:t>
      </w:r>
    </w:p>
    <w:p w:rsidR="00E306F7" w:rsidRPr="00242057" w:rsidRDefault="00E306F7" w:rsidP="00E306F7">
      <w:pPr>
        <w:autoSpaceDE w:val="0"/>
        <w:autoSpaceDN w:val="0"/>
        <w:adjustRightInd w:val="0"/>
        <w:spacing w:after="0" w:line="240" w:lineRule="auto"/>
        <w:jc w:val="both"/>
        <w:rPr>
          <w:rFonts w:ascii="Arial" w:hAnsi="Arial" w:cs="Arial"/>
          <w:b/>
          <w:sz w:val="24"/>
          <w:szCs w:val="24"/>
          <w:lang w:val="ro-RO"/>
        </w:rPr>
      </w:pPr>
      <w:r w:rsidRPr="00242057">
        <w:rPr>
          <w:rFonts w:ascii="Arial" w:hAnsi="Arial" w:cs="Arial"/>
          <w:b/>
          <w:sz w:val="24"/>
          <w:szCs w:val="24"/>
          <w:lang w:val="ro-RO"/>
        </w:rPr>
        <w:t xml:space="preserve">    Condiţiile de realizare a proiectului:</w:t>
      </w:r>
    </w:p>
    <w:p w:rsidR="00242057" w:rsidRPr="00242057" w:rsidRDefault="00242057" w:rsidP="0024205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Proiectul </w:t>
      </w:r>
      <w:r w:rsidRPr="00242057">
        <w:rPr>
          <w:rFonts w:ascii="Arial" w:hAnsi="Arial" w:cs="Arial"/>
          <w:sz w:val="24"/>
          <w:szCs w:val="24"/>
          <w:lang w:val="ro-RO"/>
        </w:rPr>
        <w:t>prevede amplasarea unui cablu de fibra optica instalat subteran pentru interconectarea statiilor de telefonie mobila apartinand SC VODAFONE ROMANIA SA. Traseul proiectat incepe de la ST LEA IT din comuna Baia si se sfarseste la pilonul VODAFONE.</w:t>
      </w:r>
    </w:p>
    <w:p w:rsidR="00242057" w:rsidRPr="00242057" w:rsidRDefault="00242057" w:rsidP="0024205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Lungimea totala a traseului proiectat este 2675 m la care se adauga 135 m rezerva fibra optica, rezultant un total de 2810 m cablu de fibra optica subteran, suprafata de teren afectata este de 2675 m x 0,4 m = 1070 mp (suprafata afectata de sapatura).</w:t>
      </w:r>
    </w:p>
    <w:p w:rsidR="00242057" w:rsidRDefault="00242057" w:rsidP="0024205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Santul pentru amplasarea fibrei optice se va sapa la o adancime de 1,2 m si pe latime de 0,4 m.</w:t>
      </w:r>
      <w:r>
        <w:rPr>
          <w:rFonts w:ascii="Arial" w:hAnsi="Arial" w:cs="Arial"/>
          <w:sz w:val="24"/>
          <w:szCs w:val="24"/>
          <w:lang w:val="ro-RO"/>
        </w:rPr>
        <w:t xml:space="preserve"> </w:t>
      </w:r>
      <w:r w:rsidRPr="00242057">
        <w:rPr>
          <w:rFonts w:ascii="Arial" w:hAnsi="Arial" w:cs="Arial"/>
          <w:sz w:val="24"/>
          <w:szCs w:val="24"/>
          <w:lang w:val="ro-RO"/>
        </w:rPr>
        <w:t>Alimentarea cu energie electrica se va face de la reteaua statie</w:t>
      </w:r>
      <w:r w:rsidR="00770170">
        <w:rPr>
          <w:rFonts w:ascii="Arial" w:hAnsi="Arial" w:cs="Arial"/>
          <w:sz w:val="24"/>
          <w:szCs w:val="24"/>
          <w:lang w:val="ro-RO"/>
        </w:rPr>
        <w:t>i</w:t>
      </w:r>
      <w:r w:rsidRPr="00242057">
        <w:rPr>
          <w:rFonts w:ascii="Arial" w:hAnsi="Arial" w:cs="Arial"/>
          <w:sz w:val="24"/>
          <w:szCs w:val="24"/>
          <w:lang w:val="ro-RO"/>
        </w:rPr>
        <w:t xml:space="preserve"> linie</w:t>
      </w:r>
      <w:r w:rsidR="00770170">
        <w:rPr>
          <w:rFonts w:ascii="Arial" w:hAnsi="Arial" w:cs="Arial"/>
          <w:sz w:val="24"/>
          <w:szCs w:val="24"/>
          <w:lang w:val="ro-RO"/>
        </w:rPr>
        <w:t>i</w:t>
      </w:r>
      <w:r w:rsidRPr="00242057">
        <w:rPr>
          <w:rFonts w:ascii="Arial" w:hAnsi="Arial" w:cs="Arial"/>
          <w:sz w:val="24"/>
          <w:szCs w:val="24"/>
          <w:lang w:val="ro-RO"/>
        </w:rPr>
        <w:t xml:space="preserve"> electric</w:t>
      </w:r>
      <w:r w:rsidR="00770170">
        <w:rPr>
          <w:rFonts w:ascii="Arial" w:hAnsi="Arial" w:cs="Arial"/>
          <w:sz w:val="24"/>
          <w:szCs w:val="24"/>
          <w:lang w:val="ro-RO"/>
        </w:rPr>
        <w:t>e</w:t>
      </w:r>
      <w:r w:rsidRPr="00242057">
        <w:rPr>
          <w:rFonts w:ascii="Arial" w:hAnsi="Arial" w:cs="Arial"/>
          <w:sz w:val="24"/>
          <w:szCs w:val="24"/>
          <w:lang w:val="ro-RO"/>
        </w:rPr>
        <w:t xml:space="preserve"> de inalta tensiune ENEL comuna Baia.</w:t>
      </w:r>
    </w:p>
    <w:p w:rsidR="00770170" w:rsidRPr="00770170" w:rsidRDefault="00770170" w:rsidP="0077017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770170">
        <w:rPr>
          <w:rFonts w:ascii="Arial" w:hAnsi="Arial" w:cs="Arial"/>
          <w:sz w:val="24"/>
          <w:szCs w:val="24"/>
          <w:lang w:val="ro-RO"/>
        </w:rPr>
        <w:t>Pentru organizarea de santier nu sunt necesare lucrari suplimentare. Constructorul îşi va amenaja organizarea de şantier pe amplasamentul proiectului, cat mai aproape de lucrare.</w:t>
      </w:r>
    </w:p>
    <w:p w:rsidR="00770170" w:rsidRDefault="00770170" w:rsidP="00770170">
      <w:pPr>
        <w:autoSpaceDE w:val="0"/>
        <w:autoSpaceDN w:val="0"/>
        <w:adjustRightInd w:val="0"/>
        <w:spacing w:after="0" w:line="240" w:lineRule="auto"/>
        <w:jc w:val="both"/>
        <w:rPr>
          <w:rFonts w:ascii="Arial" w:hAnsi="Arial" w:cs="Arial"/>
          <w:sz w:val="24"/>
          <w:szCs w:val="24"/>
          <w:lang w:val="ro-RO"/>
        </w:rPr>
      </w:pPr>
      <w:r w:rsidRPr="00770170">
        <w:rPr>
          <w:rFonts w:ascii="Arial" w:hAnsi="Arial" w:cs="Arial"/>
          <w:sz w:val="24"/>
          <w:szCs w:val="24"/>
          <w:lang w:val="ro-RO"/>
        </w:rPr>
        <w:t>Lucrările vor fi bine semnalizate, iar în cadrul organizării de şantier se va executa un panou cu titlul investiţiei, numele constructorului, beneficiarului, proiectantului, durata de execuţie şi numărul autorizaţiei de construire.</w:t>
      </w:r>
    </w:p>
    <w:p w:rsidR="00E306F7" w:rsidRPr="00242057" w:rsidRDefault="00E306F7" w:rsidP="0024205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pentr</w:t>
      </w:r>
      <w:r w:rsidR="00770170">
        <w:rPr>
          <w:rFonts w:ascii="Arial" w:hAnsi="Arial" w:cs="Arial"/>
          <w:sz w:val="24"/>
          <w:szCs w:val="24"/>
          <w:lang w:val="ro-RO"/>
        </w:rPr>
        <w:t>u asigurarea integrității siturilor</w:t>
      </w:r>
      <w:r w:rsidRPr="00242057">
        <w:rPr>
          <w:rFonts w:ascii="Arial" w:hAnsi="Arial" w:cs="Arial"/>
          <w:sz w:val="24"/>
          <w:szCs w:val="24"/>
          <w:lang w:val="ro-RO"/>
        </w:rPr>
        <w:t xml:space="preserve"> Natura 2000 - </w:t>
      </w:r>
      <w:r w:rsidR="00770170" w:rsidRPr="00770170">
        <w:rPr>
          <w:rFonts w:ascii="Arial" w:hAnsi="Arial" w:cs="Arial"/>
          <w:sz w:val="24"/>
          <w:szCs w:val="24"/>
          <w:lang w:val="ro-RO"/>
        </w:rPr>
        <w:t>ROSCI0201 Podisul Nord Dobrogean si ROSPA0091 Padurea Babadag</w:t>
      </w:r>
      <w:r w:rsidRPr="00242057">
        <w:rPr>
          <w:rFonts w:ascii="Arial" w:hAnsi="Arial" w:cs="Arial"/>
          <w:sz w:val="24"/>
          <w:szCs w:val="24"/>
          <w:lang w:val="ro-RO"/>
        </w:rPr>
        <w:t>, organizarea de șantier se va amplasa astfel încât să nu afecteze speciile și habitatele protejate.</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-Deșeurile rezultate din activitatea de șantier  vor fi colectate în pubele , în locuri special amenajate pe platformă și preluate de către firme de prestări servicii autorizate.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Lucrările se vor executa strict în perimetrul destinat proiectului cu respectarea prevederilor din documentația tehnică prezentată;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beneficiarul va respecta condiţiile impuse prin Certificatul de Urbanism nr.</w:t>
      </w:r>
      <w:r w:rsidR="003C2DF9">
        <w:rPr>
          <w:rFonts w:ascii="Arial" w:hAnsi="Arial" w:cs="Arial"/>
          <w:sz w:val="24"/>
          <w:szCs w:val="24"/>
          <w:lang w:val="ro-RO"/>
        </w:rPr>
        <w:t>43</w:t>
      </w:r>
      <w:r w:rsidRPr="00242057">
        <w:rPr>
          <w:rFonts w:ascii="Arial" w:hAnsi="Arial" w:cs="Arial"/>
          <w:sz w:val="24"/>
          <w:szCs w:val="24"/>
          <w:lang w:val="ro-RO"/>
        </w:rPr>
        <w:t xml:space="preserve"> din 2</w:t>
      </w:r>
      <w:r w:rsidR="003C2DF9">
        <w:rPr>
          <w:rFonts w:ascii="Arial" w:hAnsi="Arial" w:cs="Arial"/>
          <w:sz w:val="24"/>
          <w:szCs w:val="24"/>
          <w:lang w:val="ro-RO"/>
        </w:rPr>
        <w:t>7</w:t>
      </w:r>
      <w:r w:rsidRPr="00242057">
        <w:rPr>
          <w:rFonts w:ascii="Arial" w:hAnsi="Arial" w:cs="Arial"/>
          <w:sz w:val="24"/>
          <w:szCs w:val="24"/>
          <w:lang w:val="ro-RO"/>
        </w:rPr>
        <w:t>.</w:t>
      </w:r>
      <w:r w:rsidR="003C2DF9">
        <w:rPr>
          <w:rFonts w:ascii="Arial" w:hAnsi="Arial" w:cs="Arial"/>
          <w:sz w:val="24"/>
          <w:szCs w:val="24"/>
          <w:lang w:val="ro-RO"/>
        </w:rPr>
        <w:t>10</w:t>
      </w:r>
      <w:r w:rsidRPr="00242057">
        <w:rPr>
          <w:rFonts w:ascii="Arial" w:hAnsi="Arial" w:cs="Arial"/>
          <w:sz w:val="24"/>
          <w:szCs w:val="24"/>
          <w:lang w:val="ro-RO"/>
        </w:rPr>
        <w:t>.201</w:t>
      </w:r>
      <w:r w:rsidR="003C2DF9">
        <w:rPr>
          <w:rFonts w:ascii="Arial" w:hAnsi="Arial" w:cs="Arial"/>
          <w:sz w:val="24"/>
          <w:szCs w:val="24"/>
          <w:lang w:val="ro-RO"/>
        </w:rPr>
        <w:t>5</w:t>
      </w:r>
      <w:r w:rsidRPr="00242057">
        <w:rPr>
          <w:rFonts w:ascii="Arial" w:hAnsi="Arial" w:cs="Arial"/>
          <w:sz w:val="24"/>
          <w:szCs w:val="24"/>
          <w:lang w:val="ro-RO"/>
        </w:rPr>
        <w:t xml:space="preserve">, emis de Primaria Comunei </w:t>
      </w:r>
      <w:r w:rsidR="003C2DF9">
        <w:rPr>
          <w:rFonts w:ascii="Arial" w:hAnsi="Arial" w:cs="Arial"/>
          <w:sz w:val="24"/>
          <w:szCs w:val="24"/>
          <w:lang w:val="ro-RO"/>
        </w:rPr>
        <w:t>Baia</w:t>
      </w:r>
      <w:r w:rsidRPr="00242057">
        <w:rPr>
          <w:rFonts w:ascii="Arial" w:hAnsi="Arial" w:cs="Arial"/>
          <w:sz w:val="24"/>
          <w:szCs w:val="24"/>
          <w:lang w:val="ro-RO"/>
        </w:rPr>
        <w:t>;</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beneficiarul va respecta </w:t>
      </w:r>
      <w:r w:rsidR="003C2DF9" w:rsidRPr="003C2DF9">
        <w:rPr>
          <w:rFonts w:ascii="Arial" w:hAnsi="Arial" w:cs="Arial"/>
          <w:sz w:val="24"/>
          <w:szCs w:val="24"/>
          <w:lang w:val="ro-RO"/>
        </w:rPr>
        <w:t>Avizul Administratiei Podisului Nord Dobrogean cu nr.38/ APND/18.08.2016</w:t>
      </w:r>
      <w:r w:rsidRPr="00242057">
        <w:rPr>
          <w:rFonts w:ascii="Arial" w:hAnsi="Arial" w:cs="Arial"/>
          <w:sz w:val="24"/>
          <w:szCs w:val="24"/>
          <w:lang w:val="ro-RO"/>
        </w:rPr>
        <w:t>;</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Se vor respecta prevederile legislaţiei de protecţie a mediului în vigoare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Titularul proiectului are obligaţia de a notifica în scris APM Tulcea despre orice modificare sau extindere a proiectului survenită de la emiterea Deciziei Etapei de încadrare, înainte de realizarea modificării;</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Prezenta decizie a etapei de încadrare este valabilă pe toată perioada punerii în aplicare a proiectului.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Proiectul propus nu necesită parcurgerea celorlalte etape ale procedurii de evaluare adecvată .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r w:rsidRPr="00242057">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06F7" w:rsidRPr="00242057" w:rsidRDefault="00E306F7" w:rsidP="00E306F7">
      <w:pPr>
        <w:autoSpaceDE w:val="0"/>
        <w:autoSpaceDN w:val="0"/>
        <w:adjustRightInd w:val="0"/>
        <w:spacing w:after="0" w:line="240" w:lineRule="auto"/>
        <w:jc w:val="both"/>
        <w:rPr>
          <w:rFonts w:ascii="Arial" w:hAnsi="Arial" w:cs="Arial"/>
          <w:sz w:val="24"/>
          <w:szCs w:val="24"/>
          <w:lang w:val="ro-RO"/>
        </w:rPr>
      </w:pPr>
    </w:p>
    <w:p w:rsidR="00E306F7" w:rsidRPr="00242057" w:rsidRDefault="00E306F7" w:rsidP="003C2DF9">
      <w:pPr>
        <w:spacing w:after="0" w:line="360" w:lineRule="auto"/>
        <w:ind w:left="2880" w:firstLine="720"/>
        <w:rPr>
          <w:rFonts w:ascii="Arial" w:hAnsi="Arial" w:cs="Arial"/>
          <w:b/>
          <w:bCs/>
          <w:sz w:val="24"/>
          <w:szCs w:val="24"/>
          <w:lang w:val="ro-RO"/>
        </w:rPr>
      </w:pPr>
      <w:r w:rsidRPr="00242057">
        <w:rPr>
          <w:rFonts w:ascii="Arial" w:hAnsi="Arial" w:cs="Arial"/>
          <w:b/>
          <w:bCs/>
          <w:sz w:val="24"/>
          <w:szCs w:val="24"/>
          <w:lang w:val="ro-RO"/>
        </w:rPr>
        <w:t xml:space="preserve">     </w:t>
      </w:r>
    </w:p>
    <w:p w:rsidR="00E306F7" w:rsidRPr="00242057" w:rsidRDefault="00E306F7" w:rsidP="003C2DF9">
      <w:pPr>
        <w:spacing w:after="0" w:line="240" w:lineRule="auto"/>
        <w:jc w:val="center"/>
        <w:rPr>
          <w:rFonts w:ascii="Times New Roman" w:hAnsi="Times New Roman"/>
          <w:b/>
          <w:sz w:val="24"/>
          <w:szCs w:val="24"/>
          <w:lang w:val="ro-RO"/>
        </w:rPr>
      </w:pPr>
      <w:r w:rsidRPr="00242057">
        <w:rPr>
          <w:rFonts w:ascii="Times New Roman" w:hAnsi="Times New Roman"/>
          <w:b/>
          <w:sz w:val="24"/>
          <w:szCs w:val="24"/>
          <w:lang w:val="ro-RO"/>
        </w:rPr>
        <w:t>DIRECTOR EXECUTIV,</w:t>
      </w:r>
    </w:p>
    <w:p w:rsidR="00E306F7" w:rsidRPr="00242057" w:rsidRDefault="00E306F7" w:rsidP="003C2DF9">
      <w:pPr>
        <w:spacing w:after="0" w:line="240" w:lineRule="auto"/>
        <w:jc w:val="center"/>
        <w:rPr>
          <w:rFonts w:ascii="Times New Roman" w:hAnsi="Times New Roman"/>
          <w:b/>
          <w:sz w:val="24"/>
          <w:szCs w:val="24"/>
          <w:lang w:val="ro-RO"/>
        </w:rPr>
      </w:pPr>
    </w:p>
    <w:p w:rsidR="00E306F7" w:rsidRPr="00242057" w:rsidRDefault="00E306F7" w:rsidP="003C2DF9">
      <w:pPr>
        <w:spacing w:after="0" w:line="240" w:lineRule="auto"/>
        <w:jc w:val="center"/>
        <w:rPr>
          <w:rFonts w:ascii="Times New Roman" w:hAnsi="Times New Roman"/>
          <w:b/>
          <w:sz w:val="24"/>
          <w:szCs w:val="24"/>
          <w:lang w:val="ro-RO"/>
        </w:rPr>
      </w:pPr>
      <w:r w:rsidRPr="00242057">
        <w:rPr>
          <w:rFonts w:ascii="Times New Roman" w:hAnsi="Times New Roman"/>
          <w:b/>
          <w:sz w:val="24"/>
          <w:szCs w:val="24"/>
          <w:lang w:val="ro-RO"/>
        </w:rPr>
        <w:t>Chim. Mirela Aurelia RAICU</w:t>
      </w:r>
    </w:p>
    <w:p w:rsidR="00E306F7" w:rsidRPr="00242057" w:rsidRDefault="00E306F7" w:rsidP="00E306F7">
      <w:pPr>
        <w:spacing w:after="0" w:line="240" w:lineRule="auto"/>
        <w:rPr>
          <w:rFonts w:ascii="Times New Roman" w:hAnsi="Times New Roman"/>
          <w:b/>
          <w:sz w:val="28"/>
          <w:szCs w:val="28"/>
          <w:lang w:val="ro-RO"/>
        </w:rPr>
      </w:pPr>
    </w:p>
    <w:p w:rsidR="003C2DF9" w:rsidRDefault="00E306F7" w:rsidP="003C2DF9">
      <w:pPr>
        <w:spacing w:after="0" w:line="240" w:lineRule="auto"/>
        <w:rPr>
          <w:rFonts w:ascii="Times New Roman" w:hAnsi="Times New Roman"/>
          <w:b/>
          <w:sz w:val="24"/>
          <w:szCs w:val="24"/>
          <w:lang w:val="ro-RO"/>
        </w:rPr>
      </w:pPr>
      <w:r w:rsidRPr="00242057">
        <w:rPr>
          <w:rFonts w:ascii="Times New Roman" w:hAnsi="Times New Roman"/>
          <w:b/>
          <w:sz w:val="24"/>
          <w:szCs w:val="24"/>
          <w:lang w:val="ro-RO"/>
        </w:rPr>
        <w:t xml:space="preserve">                                                                                                          </w:t>
      </w:r>
    </w:p>
    <w:p w:rsidR="003C2DF9" w:rsidRDefault="003C2DF9" w:rsidP="003C2DF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w:t>
      </w:r>
    </w:p>
    <w:p w:rsidR="003C2DF9" w:rsidRDefault="003C2DF9" w:rsidP="003C2DF9">
      <w:pPr>
        <w:spacing w:after="0" w:line="240" w:lineRule="auto"/>
        <w:rPr>
          <w:rFonts w:ascii="Times New Roman" w:hAnsi="Times New Roman"/>
          <w:b/>
          <w:sz w:val="28"/>
          <w:szCs w:val="28"/>
          <w:lang w:val="ro-RO"/>
        </w:rPr>
      </w:pPr>
      <w:r>
        <w:rPr>
          <w:rFonts w:ascii="Times New Roman" w:hAnsi="Times New Roman"/>
          <w:b/>
          <w:sz w:val="24"/>
          <w:szCs w:val="24"/>
          <w:lang w:val="ro-RO"/>
        </w:rPr>
        <w:t xml:space="preserve">            </w:t>
      </w:r>
      <w:r w:rsidR="00E306F7" w:rsidRPr="00242057">
        <w:rPr>
          <w:rFonts w:ascii="Times New Roman" w:hAnsi="Times New Roman"/>
          <w:b/>
          <w:sz w:val="24"/>
          <w:szCs w:val="24"/>
          <w:lang w:val="ro-RO"/>
        </w:rPr>
        <w:t>SEF SERVICIU</w:t>
      </w:r>
    </w:p>
    <w:p w:rsidR="00E306F7" w:rsidRPr="003C2DF9" w:rsidRDefault="00E306F7" w:rsidP="003C2DF9">
      <w:pPr>
        <w:spacing w:after="0" w:line="240" w:lineRule="auto"/>
        <w:rPr>
          <w:rFonts w:ascii="Times New Roman" w:hAnsi="Times New Roman"/>
          <w:b/>
          <w:sz w:val="28"/>
          <w:szCs w:val="28"/>
          <w:lang w:val="ro-RO"/>
        </w:rPr>
      </w:pPr>
      <w:r w:rsidRPr="00242057">
        <w:rPr>
          <w:rFonts w:ascii="Times New Roman" w:hAnsi="Times New Roman"/>
          <w:b/>
          <w:sz w:val="24"/>
          <w:szCs w:val="24"/>
          <w:lang w:val="ro-RO"/>
        </w:rPr>
        <w:t>AVIZE,ACORDURI,AUTORIZATII</w:t>
      </w:r>
    </w:p>
    <w:p w:rsidR="00E306F7" w:rsidRPr="00242057" w:rsidRDefault="00E306F7" w:rsidP="003C2DF9">
      <w:pPr>
        <w:spacing w:after="0" w:line="240" w:lineRule="auto"/>
        <w:rPr>
          <w:rFonts w:ascii="Times New Roman" w:hAnsi="Times New Roman"/>
          <w:sz w:val="24"/>
          <w:szCs w:val="24"/>
          <w:lang w:val="ro-RO"/>
        </w:rPr>
      </w:pPr>
      <w:r w:rsidRPr="00242057">
        <w:rPr>
          <w:rFonts w:ascii="Times New Roman" w:hAnsi="Times New Roman"/>
          <w:b/>
          <w:sz w:val="24"/>
          <w:szCs w:val="24"/>
          <w:lang w:val="ro-RO"/>
        </w:rPr>
        <w:t xml:space="preserve">        Ing.Camelia MICU</w:t>
      </w:r>
    </w:p>
    <w:p w:rsidR="00E306F7" w:rsidRPr="00242057" w:rsidRDefault="00E306F7" w:rsidP="00E306F7">
      <w:pPr>
        <w:spacing w:after="0" w:line="240" w:lineRule="auto"/>
        <w:rPr>
          <w:rFonts w:ascii="Times New Roman" w:hAnsi="Times New Roman"/>
          <w:sz w:val="24"/>
          <w:szCs w:val="24"/>
          <w:lang w:val="ro-RO"/>
        </w:rPr>
      </w:pPr>
      <w:r w:rsidRPr="00242057">
        <w:rPr>
          <w:rFonts w:ascii="Times New Roman" w:hAnsi="Times New Roman"/>
          <w:sz w:val="24"/>
          <w:szCs w:val="24"/>
          <w:lang w:val="ro-RO"/>
        </w:rPr>
        <w:t xml:space="preserve">        </w:t>
      </w:r>
    </w:p>
    <w:p w:rsidR="00E306F7" w:rsidRPr="00242057" w:rsidRDefault="00E306F7" w:rsidP="00E306F7">
      <w:pPr>
        <w:spacing w:after="0" w:line="240" w:lineRule="auto"/>
        <w:rPr>
          <w:rFonts w:ascii="Times New Roman" w:hAnsi="Times New Roman"/>
          <w:sz w:val="24"/>
          <w:szCs w:val="24"/>
          <w:lang w:val="ro-RO"/>
        </w:rPr>
      </w:pPr>
    </w:p>
    <w:p w:rsidR="00E306F7" w:rsidRPr="00242057" w:rsidRDefault="00E306F7" w:rsidP="00E306F7">
      <w:pPr>
        <w:spacing w:after="0" w:line="240" w:lineRule="auto"/>
        <w:rPr>
          <w:rFonts w:ascii="Times New Roman" w:hAnsi="Times New Roman"/>
          <w:sz w:val="24"/>
          <w:szCs w:val="24"/>
          <w:lang w:val="ro-RO"/>
        </w:rPr>
      </w:pPr>
      <w:r w:rsidRPr="00242057">
        <w:rPr>
          <w:rFonts w:ascii="Times New Roman" w:hAnsi="Times New Roman"/>
          <w:sz w:val="24"/>
          <w:szCs w:val="24"/>
          <w:lang w:val="ro-RO"/>
        </w:rPr>
        <w:t xml:space="preserve">       Intocmit,</w:t>
      </w:r>
    </w:p>
    <w:p w:rsidR="00E306F7" w:rsidRPr="00242057" w:rsidRDefault="003C2DF9" w:rsidP="00E306F7">
      <w:pPr>
        <w:spacing w:after="0" w:line="240" w:lineRule="auto"/>
        <w:rPr>
          <w:rFonts w:ascii="Times New Roman" w:hAnsi="Times New Roman"/>
          <w:sz w:val="24"/>
          <w:szCs w:val="24"/>
          <w:lang w:val="ro-RO"/>
        </w:rPr>
      </w:pPr>
      <w:r>
        <w:rPr>
          <w:rFonts w:ascii="Times New Roman" w:hAnsi="Times New Roman"/>
          <w:sz w:val="24"/>
          <w:szCs w:val="24"/>
          <w:lang w:val="ro-RO"/>
        </w:rPr>
        <w:t xml:space="preserve">  Consilier superior</w:t>
      </w:r>
    </w:p>
    <w:p w:rsidR="00E306F7" w:rsidRDefault="00E306F7" w:rsidP="00E306F7">
      <w:pPr>
        <w:spacing w:after="0" w:line="240" w:lineRule="auto"/>
        <w:rPr>
          <w:rFonts w:ascii="Times New Roman" w:hAnsi="Times New Roman"/>
          <w:sz w:val="24"/>
          <w:szCs w:val="24"/>
          <w:lang w:val="ro-RO"/>
        </w:rPr>
      </w:pPr>
      <w:r w:rsidRPr="00242057">
        <w:rPr>
          <w:rFonts w:ascii="Times New Roman" w:hAnsi="Times New Roman"/>
          <w:sz w:val="24"/>
          <w:szCs w:val="24"/>
          <w:lang w:val="ro-RO"/>
        </w:rPr>
        <w:t>Ing. Elizabeth VARZARU</w:t>
      </w:r>
    </w:p>
    <w:p w:rsidR="003C2DF9" w:rsidRPr="00242057" w:rsidRDefault="003C2DF9" w:rsidP="00E306F7">
      <w:pPr>
        <w:spacing w:after="0" w:line="240" w:lineRule="auto"/>
        <w:rPr>
          <w:rFonts w:ascii="Times New Roman" w:hAnsi="Times New Roman"/>
          <w:sz w:val="24"/>
          <w:szCs w:val="24"/>
          <w:lang w:val="ro-RO"/>
        </w:rPr>
      </w:pPr>
    </w:p>
    <w:p w:rsidR="00E306F7" w:rsidRPr="00242057" w:rsidRDefault="0053699B" w:rsidP="00E306F7">
      <w:pPr>
        <w:spacing w:after="0" w:line="240" w:lineRule="auto"/>
        <w:rPr>
          <w:rFonts w:ascii="Times New Roman" w:hAnsi="Times New Roman"/>
          <w:sz w:val="24"/>
          <w:szCs w:val="24"/>
          <w:lang w:val="ro-RO"/>
        </w:rPr>
      </w:pPr>
      <w:r>
        <w:rPr>
          <w:rFonts w:ascii="Times New Roman" w:hAnsi="Times New Roman"/>
          <w:sz w:val="24"/>
          <w:szCs w:val="24"/>
          <w:lang w:val="ro-RO"/>
        </w:rPr>
        <w:t>Nr.A.A.A 2980</w:t>
      </w:r>
      <w:bookmarkStart w:id="0" w:name="_GoBack"/>
      <w:bookmarkEnd w:id="0"/>
      <w:r>
        <w:rPr>
          <w:rFonts w:ascii="Times New Roman" w:hAnsi="Times New Roman"/>
          <w:sz w:val="24"/>
          <w:szCs w:val="24"/>
          <w:lang w:val="ro-RO"/>
        </w:rPr>
        <w:t>/ 31.08</w:t>
      </w:r>
      <w:r w:rsidR="00E306F7" w:rsidRPr="00242057">
        <w:rPr>
          <w:rFonts w:ascii="Times New Roman" w:hAnsi="Times New Roman"/>
          <w:sz w:val="24"/>
          <w:szCs w:val="24"/>
          <w:lang w:val="ro-RO"/>
        </w:rPr>
        <w:t>.2016</w:t>
      </w:r>
    </w:p>
    <w:p w:rsidR="002957D4" w:rsidRPr="004A26E1" w:rsidRDefault="00E306F7" w:rsidP="004A26E1">
      <w:pPr>
        <w:spacing w:after="0" w:line="240" w:lineRule="auto"/>
        <w:jc w:val="both"/>
        <w:rPr>
          <w:rFonts w:ascii="Times New Roman" w:hAnsi="Times New Roman"/>
          <w:sz w:val="20"/>
          <w:szCs w:val="20"/>
          <w:lang w:val="ro-RO"/>
        </w:rPr>
      </w:pPr>
      <w:r w:rsidRPr="00242057">
        <w:rPr>
          <w:rFonts w:ascii="Times New Roman" w:hAnsi="Times New Roman"/>
          <w:sz w:val="20"/>
          <w:szCs w:val="20"/>
          <w:lang w:val="ro-RO"/>
        </w:rPr>
        <w:t>Intocmit in 3 exemplare, din care : unul la titular, unul la dosarul obiectivului si unul la dosarul cu acte de reglementare.</w:t>
      </w:r>
    </w:p>
    <w:sectPr w:rsidR="002957D4" w:rsidRPr="004A26E1" w:rsidSect="00E306F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EE" w:rsidRDefault="00BC00AB">
      <w:pPr>
        <w:spacing w:after="0" w:line="240" w:lineRule="auto"/>
      </w:pPr>
      <w:r>
        <w:separator/>
      </w:r>
    </w:p>
  </w:endnote>
  <w:endnote w:type="continuationSeparator" w:id="0">
    <w:p w:rsidR="007975EE" w:rsidRDefault="00BC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306F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53699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E306F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TULCEA</w:t>
    </w:r>
  </w:p>
  <w:p w:rsidR="00985670" w:rsidRPr="00985670" w:rsidRDefault="00E306F7" w:rsidP="00985670">
    <w:pPr>
      <w:pStyle w:val="Footer"/>
      <w:jc w:val="center"/>
      <w:rPr>
        <w:rFonts w:ascii="Arial" w:hAnsi="Arial" w:cs="Arial"/>
        <w:color w:val="00214E"/>
        <w:sz w:val="20"/>
        <w:szCs w:val="20"/>
        <w:lang w:val="ro-RO"/>
      </w:rPr>
    </w:pPr>
    <w:r w:rsidRPr="00985670">
      <w:rPr>
        <w:rFonts w:ascii="Arial" w:hAnsi="Arial" w:cs="Arial"/>
        <w:color w:val="00214E"/>
        <w:sz w:val="20"/>
        <w:szCs w:val="20"/>
        <w:lang w:val="ro-RO"/>
      </w:rPr>
      <w:t>Adresa: Tulcea , Str. 14 Noiembrie nr. 5, e-mail : office@apmtl.anpm.ro</w:t>
    </w:r>
  </w:p>
  <w:p w:rsidR="00512A80" w:rsidRDefault="00E306F7" w:rsidP="00985670">
    <w:pPr>
      <w:pStyle w:val="Footer"/>
      <w:jc w:val="center"/>
      <w:rPr>
        <w:rFonts w:ascii="Arial" w:hAnsi="Arial" w:cs="Arial"/>
        <w:color w:val="00214E"/>
        <w:sz w:val="20"/>
        <w:szCs w:val="20"/>
        <w:lang w:val="ro-RO"/>
      </w:rPr>
    </w:pPr>
    <w:r w:rsidRPr="00985670">
      <w:rPr>
        <w:rFonts w:ascii="Arial" w:hAnsi="Arial" w:cs="Arial"/>
        <w:color w:val="00214E"/>
        <w:sz w:val="20"/>
        <w:szCs w:val="20"/>
        <w:lang w:val="ro-RO"/>
      </w:rPr>
      <w:t>Tel : 0240510620, 0240510622, 0240510623,  Fax : 0240510621</w:t>
    </w:r>
  </w:p>
  <w:p w:rsidR="00B72680" w:rsidRPr="00C44321" w:rsidRDefault="00E306F7" w:rsidP="00985670">
    <w:pPr>
      <w:pStyle w:val="Footer"/>
      <w:jc w:val="center"/>
    </w:pPr>
    <w:r>
      <w:t xml:space="preserve"> </w:t>
    </w:r>
    <w:r>
      <w:fldChar w:fldCharType="begin"/>
    </w:r>
    <w:r>
      <w:instrText xml:space="preserve"> PAGE   \* MERGEFORMAT </w:instrText>
    </w:r>
    <w:r>
      <w:fldChar w:fldCharType="separate"/>
    </w:r>
    <w:r w:rsidR="0053699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E306F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TULCEA</w:t>
    </w:r>
  </w:p>
  <w:p w:rsidR="00EB4762" w:rsidRPr="00EB4762" w:rsidRDefault="00E306F7" w:rsidP="00EB4762">
    <w:pPr>
      <w:pStyle w:val="Footer"/>
      <w:pBdr>
        <w:top w:val="single" w:sz="4" w:space="1" w:color="auto"/>
      </w:pBdr>
      <w:jc w:val="center"/>
      <w:rPr>
        <w:rFonts w:ascii="Arial" w:hAnsi="Arial" w:cs="Arial"/>
        <w:color w:val="00214E"/>
        <w:sz w:val="20"/>
        <w:szCs w:val="20"/>
        <w:lang w:val="ro-RO"/>
      </w:rPr>
    </w:pPr>
    <w:r w:rsidRPr="00EB4762">
      <w:rPr>
        <w:rFonts w:ascii="Arial" w:hAnsi="Arial" w:cs="Arial"/>
        <w:color w:val="00214E"/>
        <w:sz w:val="20"/>
        <w:szCs w:val="20"/>
        <w:lang w:val="ro-RO"/>
      </w:rPr>
      <w:t>Adresa: Tulcea , Str. 14 Noiembrie nr. 5, e-mail : office@apmtl.anpm.ro</w:t>
    </w:r>
  </w:p>
  <w:p w:rsidR="00EB4762" w:rsidRDefault="00E306F7" w:rsidP="00EB4762">
    <w:pPr>
      <w:pStyle w:val="Header"/>
      <w:tabs>
        <w:tab w:val="clear" w:pos="4680"/>
      </w:tabs>
      <w:jc w:val="center"/>
      <w:rPr>
        <w:rFonts w:ascii="Arial" w:hAnsi="Arial" w:cs="Arial"/>
        <w:color w:val="00214E"/>
        <w:sz w:val="20"/>
        <w:szCs w:val="20"/>
        <w:lang w:val="ro-RO"/>
      </w:rPr>
    </w:pPr>
    <w:r w:rsidRPr="00EB4762">
      <w:rPr>
        <w:rFonts w:ascii="Arial" w:hAnsi="Arial" w:cs="Arial"/>
        <w:color w:val="00214E"/>
        <w:sz w:val="20"/>
        <w:szCs w:val="20"/>
        <w:lang w:val="ro-RO"/>
      </w:rPr>
      <w:t>Tel : 0240510620, 0240510622, 0240510623,  Fax : 024051062</w:t>
    </w:r>
    <w:r>
      <w:rPr>
        <w:rFonts w:ascii="Arial" w:hAnsi="Arial" w:cs="Arial"/>
        <w:color w:val="00214E"/>
        <w:sz w:val="20"/>
        <w:szCs w:val="20"/>
        <w:lang w:val="ro-RO"/>
      </w:rPr>
      <w:t>1</w:t>
    </w:r>
  </w:p>
  <w:p w:rsidR="00B72680" w:rsidRPr="00992A14" w:rsidRDefault="00E306F7" w:rsidP="00EB4762">
    <w:pPr>
      <w:pStyle w:val="Header"/>
      <w:tabs>
        <w:tab w:val="clear" w:pos="4680"/>
      </w:tabs>
      <w:jc w:val="center"/>
      <w:rPr>
        <w:rFonts w:ascii="Arial" w:hAnsi="Arial" w:cs="Arial"/>
        <w:color w:val="00214E"/>
        <w:lang w:val="ro-RO"/>
      </w:rPr>
    </w:pPr>
    <w:r w:rsidRPr="00EB4762">
      <w:rPr>
        <w:rFonts w:ascii="Arial" w:hAnsi="Arial" w:cs="Arial"/>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EE" w:rsidRDefault="00BC00AB">
      <w:pPr>
        <w:spacing w:after="0" w:line="240" w:lineRule="auto"/>
      </w:pPr>
      <w:r>
        <w:separator/>
      </w:r>
    </w:p>
  </w:footnote>
  <w:footnote w:type="continuationSeparator" w:id="0">
    <w:p w:rsidR="007975EE" w:rsidRDefault="00BC0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3699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34151590" r:id="rId2"/>
      </w:pict>
    </w:r>
    <w:r w:rsidR="00E306F7">
      <w:rPr>
        <w:noProof/>
        <w:lang w:val="ro-RO" w:eastAsia="ro-RO"/>
      </w:rPr>
      <w:drawing>
        <wp:anchor distT="0" distB="0" distL="114300" distR="114300" simplePos="0" relativeHeight="251657216" behindDoc="0" locked="0" layoutInCell="1" allowOverlap="1" wp14:anchorId="4731FF86" wp14:editId="6424903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306F7" w:rsidRPr="00A75327">
      <w:rPr>
        <w:lang w:val="ro-RO"/>
      </w:rPr>
      <w:tab/>
      <w:t xml:space="preserve">   </w:t>
    </w:r>
    <w:r w:rsidR="00E306F7" w:rsidRPr="00535A6C">
      <w:rPr>
        <w:rFonts w:ascii="Arial" w:hAnsi="Arial" w:cs="Arial"/>
        <w:b/>
        <w:color w:val="00214E"/>
        <w:sz w:val="32"/>
        <w:szCs w:val="32"/>
        <w:lang w:val="ro-RO"/>
      </w:rPr>
      <w:t>Ministerul Mediului, Apelor şi Pădurilor</w:t>
    </w:r>
  </w:p>
  <w:p w:rsidR="00652042" w:rsidRPr="00535A6C" w:rsidRDefault="00E306F7" w:rsidP="00EB548E">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652042" w:rsidRPr="003167DA" w:rsidRDefault="0053699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3699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306F7" w:rsidP="0000384F">
          <w:pPr>
            <w:spacing w:after="0"/>
            <w:ind w:right="252"/>
            <w:jc w:val="center"/>
            <w:rPr>
              <w:rFonts w:ascii="Garamond" w:hAnsi="Garamond"/>
              <w:b/>
              <w:bCs/>
              <w:color w:val="000000" w:themeColor="text1"/>
              <w:sz w:val="28"/>
              <w:szCs w:val="28"/>
              <w:lang w:val="ro-RO"/>
            </w:rPr>
          </w:pPr>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TULCEA</w:t>
          </w:r>
        </w:p>
      </w:tc>
    </w:tr>
  </w:tbl>
  <w:p w:rsidR="00B72680" w:rsidRPr="0090788F" w:rsidRDefault="0053699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10B8C"/>
    <w:rsid w:val="00015DA0"/>
    <w:rsid w:val="00016851"/>
    <w:rsid w:val="0002107B"/>
    <w:rsid w:val="000267EF"/>
    <w:rsid w:val="000340AD"/>
    <w:rsid w:val="00035093"/>
    <w:rsid w:val="00037374"/>
    <w:rsid w:val="00040568"/>
    <w:rsid w:val="000407C7"/>
    <w:rsid w:val="0004776E"/>
    <w:rsid w:val="00056B86"/>
    <w:rsid w:val="0006354F"/>
    <w:rsid w:val="000638E6"/>
    <w:rsid w:val="00066BDF"/>
    <w:rsid w:val="00073B2A"/>
    <w:rsid w:val="000743B8"/>
    <w:rsid w:val="00075C0D"/>
    <w:rsid w:val="000816B2"/>
    <w:rsid w:val="00082ADD"/>
    <w:rsid w:val="00086F16"/>
    <w:rsid w:val="00095D6C"/>
    <w:rsid w:val="000A0889"/>
    <w:rsid w:val="000A261A"/>
    <w:rsid w:val="000A2B78"/>
    <w:rsid w:val="000A7DEA"/>
    <w:rsid w:val="000B3E9C"/>
    <w:rsid w:val="000C4740"/>
    <w:rsid w:val="000C666B"/>
    <w:rsid w:val="000D1C10"/>
    <w:rsid w:val="000D1E6D"/>
    <w:rsid w:val="000D29E7"/>
    <w:rsid w:val="000D44FB"/>
    <w:rsid w:val="000D6BBF"/>
    <w:rsid w:val="000D7CBA"/>
    <w:rsid w:val="000E5E3C"/>
    <w:rsid w:val="00101733"/>
    <w:rsid w:val="00102EB1"/>
    <w:rsid w:val="001033B3"/>
    <w:rsid w:val="001074A7"/>
    <w:rsid w:val="00110D02"/>
    <w:rsid w:val="001126EA"/>
    <w:rsid w:val="00113F86"/>
    <w:rsid w:val="0011595F"/>
    <w:rsid w:val="0011654F"/>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1261"/>
    <w:rsid w:val="001C28B5"/>
    <w:rsid w:val="001D6DB2"/>
    <w:rsid w:val="001D6F05"/>
    <w:rsid w:val="001E011F"/>
    <w:rsid w:val="001E1415"/>
    <w:rsid w:val="001E1A02"/>
    <w:rsid w:val="001E2AC9"/>
    <w:rsid w:val="001E43E5"/>
    <w:rsid w:val="001E4D1E"/>
    <w:rsid w:val="001E7556"/>
    <w:rsid w:val="001E775E"/>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392"/>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3001EF"/>
    <w:rsid w:val="00301D3E"/>
    <w:rsid w:val="00305B61"/>
    <w:rsid w:val="0030675F"/>
    <w:rsid w:val="00306F5D"/>
    <w:rsid w:val="00312E87"/>
    <w:rsid w:val="00316FFE"/>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64B3"/>
    <w:rsid w:val="003772A7"/>
    <w:rsid w:val="00381344"/>
    <w:rsid w:val="00390AC7"/>
    <w:rsid w:val="003921D3"/>
    <w:rsid w:val="003934E5"/>
    <w:rsid w:val="0039583E"/>
    <w:rsid w:val="003A0242"/>
    <w:rsid w:val="003A03DA"/>
    <w:rsid w:val="003A513C"/>
    <w:rsid w:val="003B16EA"/>
    <w:rsid w:val="003B6182"/>
    <w:rsid w:val="003B74FA"/>
    <w:rsid w:val="003B7CAE"/>
    <w:rsid w:val="003C03DA"/>
    <w:rsid w:val="003C08CE"/>
    <w:rsid w:val="003C2DF9"/>
    <w:rsid w:val="003C59CD"/>
    <w:rsid w:val="003D3902"/>
    <w:rsid w:val="003D431F"/>
    <w:rsid w:val="003D6A17"/>
    <w:rsid w:val="003E3FC6"/>
    <w:rsid w:val="003E4278"/>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42C1"/>
    <w:rsid w:val="00472585"/>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52A5"/>
    <w:rsid w:val="00521F5F"/>
    <w:rsid w:val="005322BC"/>
    <w:rsid w:val="005341ED"/>
    <w:rsid w:val="0053699B"/>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94FE4"/>
    <w:rsid w:val="005A06BC"/>
    <w:rsid w:val="005A0BBE"/>
    <w:rsid w:val="005A5B73"/>
    <w:rsid w:val="005B1098"/>
    <w:rsid w:val="005B314E"/>
    <w:rsid w:val="005B5EAA"/>
    <w:rsid w:val="005C32B3"/>
    <w:rsid w:val="005C415D"/>
    <w:rsid w:val="005D08D3"/>
    <w:rsid w:val="005D5B8A"/>
    <w:rsid w:val="005D5E7F"/>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1FE1"/>
    <w:rsid w:val="006F40A6"/>
    <w:rsid w:val="0070252F"/>
    <w:rsid w:val="007036AA"/>
    <w:rsid w:val="007142F7"/>
    <w:rsid w:val="0071542B"/>
    <w:rsid w:val="00715B24"/>
    <w:rsid w:val="007244AD"/>
    <w:rsid w:val="007339BF"/>
    <w:rsid w:val="00740100"/>
    <w:rsid w:val="00742C64"/>
    <w:rsid w:val="00745F55"/>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3396"/>
    <w:rsid w:val="008151A2"/>
    <w:rsid w:val="008242C9"/>
    <w:rsid w:val="00830224"/>
    <w:rsid w:val="00831A14"/>
    <w:rsid w:val="00831C05"/>
    <w:rsid w:val="00834070"/>
    <w:rsid w:val="00834137"/>
    <w:rsid w:val="00836672"/>
    <w:rsid w:val="00841C06"/>
    <w:rsid w:val="00843592"/>
    <w:rsid w:val="00850256"/>
    <w:rsid w:val="00870F19"/>
    <w:rsid w:val="0088308D"/>
    <w:rsid w:val="008845A0"/>
    <w:rsid w:val="0089229C"/>
    <w:rsid w:val="00893AFD"/>
    <w:rsid w:val="00895359"/>
    <w:rsid w:val="00895C1C"/>
    <w:rsid w:val="008A07E9"/>
    <w:rsid w:val="008A1112"/>
    <w:rsid w:val="008A3444"/>
    <w:rsid w:val="008A7848"/>
    <w:rsid w:val="008B273F"/>
    <w:rsid w:val="008B6A4D"/>
    <w:rsid w:val="008C07FC"/>
    <w:rsid w:val="008C2609"/>
    <w:rsid w:val="008C267F"/>
    <w:rsid w:val="008C71ED"/>
    <w:rsid w:val="008D07C6"/>
    <w:rsid w:val="008E150D"/>
    <w:rsid w:val="008E2475"/>
    <w:rsid w:val="008E3922"/>
    <w:rsid w:val="008E3B75"/>
    <w:rsid w:val="008E4EEE"/>
    <w:rsid w:val="008E7636"/>
    <w:rsid w:val="008F7417"/>
    <w:rsid w:val="00911A87"/>
    <w:rsid w:val="00911E7E"/>
    <w:rsid w:val="00916D28"/>
    <w:rsid w:val="00923796"/>
    <w:rsid w:val="00927A5B"/>
    <w:rsid w:val="00930DFD"/>
    <w:rsid w:val="00933981"/>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93E44"/>
    <w:rsid w:val="00995135"/>
    <w:rsid w:val="009A3451"/>
    <w:rsid w:val="009B1864"/>
    <w:rsid w:val="009B7C28"/>
    <w:rsid w:val="009C1C54"/>
    <w:rsid w:val="009C3CA2"/>
    <w:rsid w:val="009C4D20"/>
    <w:rsid w:val="009C5962"/>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4E5A"/>
    <w:rsid w:val="00B1278C"/>
    <w:rsid w:val="00B1563C"/>
    <w:rsid w:val="00B22726"/>
    <w:rsid w:val="00B238FB"/>
    <w:rsid w:val="00B24947"/>
    <w:rsid w:val="00B250E6"/>
    <w:rsid w:val="00B26FDD"/>
    <w:rsid w:val="00B31535"/>
    <w:rsid w:val="00B32F19"/>
    <w:rsid w:val="00B33F21"/>
    <w:rsid w:val="00B40D1A"/>
    <w:rsid w:val="00B44B45"/>
    <w:rsid w:val="00B458CC"/>
    <w:rsid w:val="00B50F1E"/>
    <w:rsid w:val="00B64F89"/>
    <w:rsid w:val="00B65E56"/>
    <w:rsid w:val="00B751C0"/>
    <w:rsid w:val="00B77649"/>
    <w:rsid w:val="00B8026B"/>
    <w:rsid w:val="00B846AA"/>
    <w:rsid w:val="00B914F2"/>
    <w:rsid w:val="00B93466"/>
    <w:rsid w:val="00BA110F"/>
    <w:rsid w:val="00BA2F5A"/>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63F7"/>
    <w:rsid w:val="00C003F3"/>
    <w:rsid w:val="00C01AF2"/>
    <w:rsid w:val="00C01D95"/>
    <w:rsid w:val="00C03167"/>
    <w:rsid w:val="00C03AC1"/>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5211"/>
    <w:rsid w:val="00CE170C"/>
    <w:rsid w:val="00CE4C33"/>
    <w:rsid w:val="00CE5221"/>
    <w:rsid w:val="00CE7142"/>
    <w:rsid w:val="00CE7B39"/>
    <w:rsid w:val="00CF1D33"/>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4078A"/>
    <w:rsid w:val="00D47352"/>
    <w:rsid w:val="00D5051F"/>
    <w:rsid w:val="00D530C3"/>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2BD4"/>
    <w:rsid w:val="00DD5B8B"/>
    <w:rsid w:val="00DE0E23"/>
    <w:rsid w:val="00DE5F23"/>
    <w:rsid w:val="00DE7902"/>
    <w:rsid w:val="00DF0A89"/>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60677"/>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C4268"/>
    <w:rsid w:val="00EC4A99"/>
    <w:rsid w:val="00ED2203"/>
    <w:rsid w:val="00ED309B"/>
    <w:rsid w:val="00EE0C0D"/>
    <w:rsid w:val="00EF1EBA"/>
    <w:rsid w:val="00EF2871"/>
    <w:rsid w:val="00EF39E9"/>
    <w:rsid w:val="00EF49E6"/>
    <w:rsid w:val="00EF554E"/>
    <w:rsid w:val="00EF702F"/>
    <w:rsid w:val="00F000FB"/>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41C"/>
    <w:rsid w:val="00F86519"/>
    <w:rsid w:val="00F93E95"/>
    <w:rsid w:val="00F93F59"/>
    <w:rsid w:val="00F95454"/>
    <w:rsid w:val="00F957AD"/>
    <w:rsid w:val="00FA33A0"/>
    <w:rsid w:val="00FB0283"/>
    <w:rsid w:val="00FB2EBB"/>
    <w:rsid w:val="00FB3064"/>
    <w:rsid w:val="00FC4FB0"/>
    <w:rsid w:val="00FD2CFF"/>
    <w:rsid w:val="00FD3FEB"/>
    <w:rsid w:val="00FD624B"/>
    <w:rsid w:val="00FD78C6"/>
    <w:rsid w:val="00FE1365"/>
    <w:rsid w:val="00FE29B1"/>
    <w:rsid w:val="00FF24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807</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Eliza Varzaru</cp:lastModifiedBy>
  <cp:revision>7</cp:revision>
  <dcterms:created xsi:type="dcterms:W3CDTF">2016-03-09T07:44:00Z</dcterms:created>
  <dcterms:modified xsi:type="dcterms:W3CDTF">2016-08-31T09:27:00Z</dcterms:modified>
</cp:coreProperties>
</file>