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E22C9B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E22C9B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E22C9B" w:rsidRDefault="00CC105D" w:rsidP="00CC105D">
      <w:pPr>
        <w:jc w:val="center"/>
        <w:rPr>
          <w:rStyle w:val="tpa1"/>
          <w:rFonts w:ascii="Times New Roman" w:hAnsi="Times New Roman"/>
          <w:sz w:val="28"/>
          <w:szCs w:val="28"/>
          <w:lang w:val="ro-RO"/>
        </w:rPr>
      </w:pPr>
      <w:r w:rsidRPr="00E22C9B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E22C9B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E22C9B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E22C9B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E22C9B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</w:p>
    <w:p w:rsidR="00CC105D" w:rsidRPr="00E22C9B" w:rsidRDefault="00452038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>ncadrare conform H</w:t>
      </w:r>
      <w:r w:rsidR="00CD7956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>G</w:t>
      </w:r>
      <w:r w:rsidR="00CD7956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nr.1076/2004, respectiv ca</w:t>
      </w:r>
      <w:r w:rsidR="00DE0544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6030CC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1A2026" w:rsidRPr="00BB022A">
        <w:rPr>
          <w:rFonts w:ascii="Times New Roman" w:hAnsi="Times New Roman"/>
          <w:b/>
          <w:sz w:val="28"/>
          <w:szCs w:val="28"/>
          <w:lang w:val="ro-RO"/>
        </w:rPr>
        <w:t>P</w:t>
      </w:r>
      <w:r w:rsidR="002F2232">
        <w:rPr>
          <w:rFonts w:ascii="Times New Roman" w:hAnsi="Times New Roman"/>
          <w:b/>
          <w:sz w:val="28"/>
          <w:szCs w:val="28"/>
          <w:lang w:val="ro-RO"/>
        </w:rPr>
        <w:t>.</w:t>
      </w:r>
      <w:r w:rsidR="001A2026" w:rsidRPr="00BB022A">
        <w:rPr>
          <w:rFonts w:ascii="Times New Roman" w:hAnsi="Times New Roman"/>
          <w:b/>
          <w:sz w:val="28"/>
          <w:szCs w:val="28"/>
          <w:lang w:val="ro-RO"/>
        </w:rPr>
        <w:t>U</w:t>
      </w:r>
      <w:r w:rsidR="002F2232">
        <w:rPr>
          <w:rFonts w:ascii="Times New Roman" w:hAnsi="Times New Roman"/>
          <w:b/>
          <w:sz w:val="28"/>
          <w:szCs w:val="28"/>
          <w:lang w:val="ro-RO"/>
        </w:rPr>
        <w:t>.</w:t>
      </w:r>
      <w:r w:rsidR="001A2026" w:rsidRPr="00BB022A">
        <w:rPr>
          <w:rFonts w:ascii="Times New Roman" w:hAnsi="Times New Roman"/>
          <w:b/>
          <w:sz w:val="28"/>
          <w:szCs w:val="28"/>
          <w:lang w:val="ro-RO"/>
        </w:rPr>
        <w:t xml:space="preserve">Z </w:t>
      </w:r>
      <w:r w:rsidR="002F2232">
        <w:rPr>
          <w:rFonts w:ascii="Times New Roman" w:hAnsi="Times New Roman"/>
          <w:b/>
          <w:sz w:val="28"/>
          <w:szCs w:val="28"/>
          <w:lang w:val="ro-RO"/>
        </w:rPr>
        <w:t>.</w:t>
      </w:r>
      <w:r w:rsidR="001A2026" w:rsidRPr="00BB022A">
        <w:rPr>
          <w:rFonts w:ascii="Times New Roman" w:hAnsi="Times New Roman"/>
          <w:b/>
          <w:sz w:val="28"/>
          <w:szCs w:val="28"/>
          <w:lang w:val="ro-RO"/>
        </w:rPr>
        <w:t>„</w:t>
      </w:r>
      <w:r w:rsidR="002F2232">
        <w:rPr>
          <w:rFonts w:ascii="Times New Roman" w:hAnsi="Times New Roman"/>
          <w:b/>
          <w:sz w:val="28"/>
          <w:szCs w:val="28"/>
          <w:lang w:val="ro-RO"/>
        </w:rPr>
        <w:t>CONSTRUIRE SPAȚIU COMERCIAL ȘI SERVICE AUTO</w:t>
      </w:r>
      <w:r w:rsidR="001A2026" w:rsidRPr="00BB022A">
        <w:rPr>
          <w:rFonts w:ascii="Times New Roman" w:hAnsi="Times New Roman"/>
          <w:b/>
          <w:sz w:val="28"/>
          <w:szCs w:val="28"/>
          <w:lang w:val="ro-RO"/>
        </w:rPr>
        <w:t>”</w:t>
      </w:r>
      <w:r w:rsidR="001A2026">
        <w:rPr>
          <w:rFonts w:ascii="Times New Roman" w:hAnsi="Times New Roman"/>
          <w:sz w:val="28"/>
          <w:szCs w:val="28"/>
          <w:lang w:val="ro-RO"/>
        </w:rPr>
        <w:t>,</w:t>
      </w:r>
      <w:r w:rsidR="001A2026" w:rsidRPr="00B43EEE">
        <w:rPr>
          <w:rFonts w:ascii="Times New Roman" w:hAnsi="Times New Roman"/>
          <w:sz w:val="28"/>
          <w:szCs w:val="28"/>
          <w:lang w:val="ro-RO"/>
        </w:rPr>
        <w:t xml:space="preserve"> propus a se amplasa</w:t>
      </w:r>
      <w:r w:rsidR="001A2026">
        <w:rPr>
          <w:rFonts w:ascii="Times New Roman" w:hAnsi="Times New Roman"/>
          <w:sz w:val="28"/>
          <w:szCs w:val="28"/>
          <w:lang w:val="ro-RO"/>
        </w:rPr>
        <w:t xml:space="preserve"> în</w:t>
      </w:r>
      <w:r w:rsidR="002F2232">
        <w:rPr>
          <w:rFonts w:ascii="Times New Roman" w:hAnsi="Times New Roman"/>
          <w:sz w:val="28"/>
          <w:szCs w:val="28"/>
          <w:lang w:val="ro-RO"/>
        </w:rPr>
        <w:t xml:space="preserve"> in</w:t>
      </w:r>
      <w:r w:rsidR="002F2232" w:rsidRPr="009573F5">
        <w:rPr>
          <w:rFonts w:ascii="Times New Roman" w:hAnsi="Times New Roman"/>
          <w:sz w:val="28"/>
          <w:szCs w:val="28"/>
          <w:lang w:val="ro-RO"/>
        </w:rPr>
        <w:t>travilanul locali</w:t>
      </w:r>
      <w:r w:rsidR="002F2232">
        <w:rPr>
          <w:rFonts w:ascii="Times New Roman" w:hAnsi="Times New Roman"/>
          <w:sz w:val="28"/>
          <w:szCs w:val="28"/>
          <w:lang w:val="ro-RO"/>
        </w:rPr>
        <w:t xml:space="preserve">tății Tulcea, str. Isaccei, nr.111, </w:t>
      </w:r>
      <w:r w:rsidR="008A655E" w:rsidRPr="00E82050">
        <w:rPr>
          <w:rFonts w:ascii="Times New Roman" w:hAnsi="Times New Roman"/>
          <w:sz w:val="28"/>
          <w:szCs w:val="28"/>
          <w:lang w:val="ro-RO"/>
        </w:rPr>
        <w:t xml:space="preserve"> județul Tulcea</w:t>
      </w:r>
      <w:r w:rsidR="00392637" w:rsidRPr="00F94EA0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="00412085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avân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2F2232" w:rsidRPr="002F223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F2232">
        <w:rPr>
          <w:rFonts w:ascii="Times New Roman" w:hAnsi="Times New Roman"/>
          <w:b/>
          <w:sz w:val="28"/>
          <w:szCs w:val="28"/>
          <w:lang w:val="ro-RO"/>
        </w:rPr>
        <w:t xml:space="preserve"> S.C. UTIL GRUP S.R.L.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F73B58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50579B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E22C9B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</w:t>
      </w:r>
      <w:r w:rsidR="00392637">
        <w:rPr>
          <w:rFonts w:ascii="Times New Roman" w:hAnsi="Times New Roman"/>
          <w:sz w:val="28"/>
          <w:szCs w:val="28"/>
          <w:lang w:val="ro-RO"/>
        </w:rPr>
        <w:t>.</w:t>
      </w:r>
      <w:r w:rsidR="00412FF2" w:rsidRPr="00E22C9B">
        <w:rPr>
          <w:rFonts w:ascii="Times New Roman" w:hAnsi="Times New Roman"/>
          <w:sz w:val="28"/>
          <w:szCs w:val="28"/>
          <w:lang w:val="ro-RO"/>
        </w:rPr>
        <w:t>G.1076/2004, pentru planul precizat</w:t>
      </w:r>
      <w:r w:rsidR="0050579B" w:rsidRPr="00E22C9B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22C9B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4213FC" w:rsidRDefault="004213FC" w:rsidP="004213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E82050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planului- supraf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ața studiată prin plan este de 8700 </w:t>
      </w:r>
      <w:r w:rsidRPr="00E82050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mp, iar suprafața efectivă a planului este de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1043 mp. </w:t>
      </w:r>
      <w:r w:rsidRPr="00D7664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Din această suprafață, conform bilanțu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lui teritorial suprafețele sunt:</w:t>
      </w:r>
    </w:p>
    <w:p w:rsidR="004213FC" w:rsidRDefault="004213FC" w:rsidP="004213F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* 469,35 mp suprafața maximă construită pe lot, </w:t>
      </w:r>
    </w:p>
    <w:p w:rsidR="004213FC" w:rsidRDefault="004213FC" w:rsidP="004213F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* 208,60 mp suprafața spații verzi</w:t>
      </w:r>
      <w:r w:rsidRPr="00D7664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</w:t>
      </w:r>
    </w:p>
    <w:p w:rsidR="004213FC" w:rsidRDefault="004213FC" w:rsidP="004213F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* 365,05 mp suprafața amenajări incintă ( parcaje, platforme, circulații, alei carosabile, etc.)</w:t>
      </w:r>
    </w:p>
    <w:p w:rsidR="004213FC" w:rsidRDefault="004213FC" w:rsidP="004213F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D7664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Indici de ocupare: </w:t>
      </w:r>
    </w:p>
    <w:p w:rsidR="004213FC" w:rsidRDefault="004213FC" w:rsidP="004213F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*</w:t>
      </w:r>
      <w:r w:rsidRPr="00D7664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P.O.T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max.</w:t>
      </w:r>
      <w:r w:rsidRPr="00D7664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propus =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45</w:t>
      </w:r>
      <w:r w:rsidRPr="00D7664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%, </w:t>
      </w:r>
    </w:p>
    <w:p w:rsidR="004213FC" w:rsidRDefault="004213FC" w:rsidP="004213F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*</w:t>
      </w:r>
      <w:r w:rsidRPr="00D7664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C.U.T.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max  propus=1,5, </w:t>
      </w:r>
    </w:p>
    <w:p w:rsidR="004213FC" w:rsidRPr="00D7664D" w:rsidRDefault="004213FC" w:rsidP="004213FC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*H max=17 m ( S/D+P+2e- maxim 4 nivele)</w:t>
      </w:r>
    </w:p>
    <w:p w:rsidR="004213FC" w:rsidRPr="00D7664D" w:rsidRDefault="004213FC" w:rsidP="004213FC">
      <w:p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D7664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        Vecinătățile amplasamentului sunt:</w:t>
      </w:r>
    </w:p>
    <w:p w:rsidR="004213FC" w:rsidRPr="00D7664D" w:rsidRDefault="004213FC" w:rsidP="004213FC">
      <w:p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D7664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           *la nord-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domeniu public-strada Isaccei</w:t>
      </w:r>
    </w:p>
    <w:p w:rsidR="004213FC" w:rsidRDefault="004213FC" w:rsidP="004213FC">
      <w:p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            *la sud –proprietate privată (clădirea se află la peste 30 m conform suprortului topografic)</w:t>
      </w:r>
    </w:p>
    <w:p w:rsidR="004213FC" w:rsidRDefault="004213FC" w:rsidP="004213FC">
      <w:p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D7664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     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    *la vest-proprietate privată (clădirea</w:t>
      </w:r>
      <w:r w:rsidRPr="00D7664D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se află la o distanță de 11,35 m)</w:t>
      </w:r>
    </w:p>
    <w:p w:rsidR="004213FC" w:rsidRDefault="004213FC" w:rsidP="004213FC">
      <w:p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            *la est- proprietate privată (clădirea învecintă se află la o distanță de 45 cm)</w:t>
      </w:r>
    </w:p>
    <w:p w:rsidR="004213FC" w:rsidRDefault="004213FC" w:rsidP="004213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E82050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Amplasamentul planului este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în intravilanul localității Tulcea, pe un teren proprietate privată,  în zona de unități industriale  de depozitare și transport și zona P, subzona pp-perdele de protecție  (pe o adâncime de 6 m la str. Isaccei).</w:t>
      </w:r>
    </w:p>
    <w:p w:rsidR="004213FC" w:rsidRPr="000A3328" w:rsidRDefault="004213FC" w:rsidP="004213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</w:pPr>
      <w:r w:rsidRPr="000A332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Alimentarea cu apă  și evacuarea apelor uzate menajere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Pr="000A332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se va realiza prin ra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cord la rețeaua localității.</w:t>
      </w:r>
      <w:r w:rsidRPr="000A332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</w:t>
      </w:r>
    </w:p>
    <w:p w:rsidR="004213FC" w:rsidRPr="00176EB0" w:rsidRDefault="004213FC" w:rsidP="004213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</w:pPr>
      <w:r w:rsidRPr="00176EB0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Accesul rutier pe amplasa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ment se va realiza din strada Isaccei.</w:t>
      </w:r>
    </w:p>
    <w:p w:rsidR="004213FC" w:rsidRDefault="004213FC" w:rsidP="004213FC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F865F1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Localizarea planului în raport cu zonele protejate-perimetrul propus nu se află în arii protejate.        </w:t>
      </w:r>
    </w:p>
    <w:p w:rsidR="00BB77FA" w:rsidRDefault="00452038" w:rsidP="001A695F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E22C9B">
        <w:rPr>
          <w:rFonts w:ascii="Times New Roman" w:hAnsi="Times New Roman"/>
          <w:sz w:val="28"/>
          <w:szCs w:val="28"/>
          <w:lang w:val="ro-RO"/>
        </w:rPr>
        <w:t xml:space="preserve">          Informaţiile cu privire la planul menţionat pot fi consultate la sediul A</w:t>
      </w:r>
      <w:r w:rsidR="00D51DF6">
        <w:rPr>
          <w:rFonts w:ascii="Times New Roman" w:hAnsi="Times New Roman"/>
          <w:sz w:val="28"/>
          <w:szCs w:val="28"/>
          <w:lang w:val="ro-RO"/>
        </w:rPr>
        <w:t>.</w:t>
      </w:r>
      <w:r w:rsidRPr="00E22C9B">
        <w:rPr>
          <w:rFonts w:ascii="Times New Roman" w:hAnsi="Times New Roman"/>
          <w:sz w:val="28"/>
          <w:szCs w:val="28"/>
          <w:lang w:val="ro-RO"/>
        </w:rPr>
        <w:t>P</w:t>
      </w:r>
      <w:r w:rsidR="00D51DF6">
        <w:rPr>
          <w:rFonts w:ascii="Times New Roman" w:hAnsi="Times New Roman"/>
          <w:sz w:val="28"/>
          <w:szCs w:val="28"/>
          <w:lang w:val="ro-RO"/>
        </w:rPr>
        <w:t>.</w:t>
      </w:r>
      <w:r w:rsidRPr="00E22C9B">
        <w:rPr>
          <w:rFonts w:ascii="Times New Roman" w:hAnsi="Times New Roman"/>
          <w:sz w:val="28"/>
          <w:szCs w:val="28"/>
          <w:lang w:val="ro-RO"/>
        </w:rPr>
        <w:t>M</w:t>
      </w:r>
      <w:r w:rsidR="00D51DF6">
        <w:rPr>
          <w:rFonts w:ascii="Times New Roman" w:hAnsi="Times New Roman"/>
          <w:sz w:val="28"/>
          <w:szCs w:val="28"/>
          <w:lang w:val="ro-RO"/>
        </w:rPr>
        <w:t>.</w:t>
      </w:r>
      <w:r w:rsidRPr="00E22C9B">
        <w:rPr>
          <w:rFonts w:ascii="Times New Roman" w:hAnsi="Times New Roman"/>
          <w:sz w:val="28"/>
          <w:szCs w:val="28"/>
          <w:lang w:val="ro-RO"/>
        </w:rPr>
        <w:t xml:space="preserve"> Tulcea, str.14 Noiembrie, nr.5, tel.0240510622, de luni până joi între orele 08,00-16,30 şi vineri între orele 08,00-14,00.      Observaţiile publicului se vor primi in scris la  A</w:t>
      </w:r>
      <w:r w:rsidR="00D51DF6">
        <w:rPr>
          <w:rFonts w:ascii="Times New Roman" w:hAnsi="Times New Roman"/>
          <w:sz w:val="28"/>
          <w:szCs w:val="28"/>
          <w:lang w:val="ro-RO"/>
        </w:rPr>
        <w:t>.</w:t>
      </w:r>
      <w:r w:rsidRPr="00E22C9B">
        <w:rPr>
          <w:rFonts w:ascii="Times New Roman" w:hAnsi="Times New Roman"/>
          <w:sz w:val="28"/>
          <w:szCs w:val="28"/>
          <w:lang w:val="ro-RO"/>
        </w:rPr>
        <w:t>P</w:t>
      </w:r>
      <w:r w:rsidR="00D51DF6">
        <w:rPr>
          <w:rFonts w:ascii="Times New Roman" w:hAnsi="Times New Roman"/>
          <w:sz w:val="28"/>
          <w:szCs w:val="28"/>
          <w:lang w:val="ro-RO"/>
        </w:rPr>
        <w:t>.</w:t>
      </w:r>
      <w:r w:rsidRPr="00E22C9B">
        <w:rPr>
          <w:rFonts w:ascii="Times New Roman" w:hAnsi="Times New Roman"/>
          <w:sz w:val="28"/>
          <w:szCs w:val="28"/>
          <w:lang w:val="ro-RO"/>
        </w:rPr>
        <w:t>M</w:t>
      </w:r>
      <w:r w:rsidR="00D51DF6">
        <w:rPr>
          <w:rFonts w:ascii="Times New Roman" w:hAnsi="Times New Roman"/>
          <w:sz w:val="28"/>
          <w:szCs w:val="28"/>
          <w:lang w:val="ro-RO"/>
        </w:rPr>
        <w:t>.</w:t>
      </w:r>
      <w:r w:rsidRPr="00E22C9B">
        <w:rPr>
          <w:rFonts w:ascii="Times New Roman" w:hAnsi="Times New Roman"/>
          <w:sz w:val="28"/>
          <w:szCs w:val="28"/>
          <w:lang w:val="ro-RO"/>
        </w:rPr>
        <w:t xml:space="preserve"> Tulcea,</w:t>
      </w:r>
      <w:r w:rsidR="00D51DF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22C9B">
        <w:rPr>
          <w:rFonts w:ascii="Times New Roman" w:hAnsi="Times New Roman"/>
          <w:sz w:val="28"/>
          <w:szCs w:val="28"/>
          <w:lang w:val="ro-RO"/>
        </w:rPr>
        <w:t xml:space="preserve">telefon/fax 0240 /510622, 0240/510621, e-mail </w:t>
      </w:r>
      <w:hyperlink r:id="rId6" w:history="1">
        <w:r w:rsidRPr="00E22C9B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E22C9B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452038" w:rsidRPr="00E22C9B" w:rsidRDefault="00452038" w:rsidP="00BB77FA">
      <w:pPr>
        <w:pStyle w:val="BodyText3"/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A</w:t>
      </w:r>
      <w:r w:rsidR="00D51DF6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P</w:t>
      </w:r>
      <w:r w:rsidR="00D51DF6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M</w:t>
      </w:r>
      <w:r w:rsidR="00D51DF6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Tulcea</w:t>
      </w:r>
    </w:p>
    <w:p w:rsidR="007536F9" w:rsidRPr="00E22C9B" w:rsidRDefault="00C927E7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Style w:val="sttpar"/>
          <w:rFonts w:ascii="Times New Roman" w:hAnsi="Times New Roman"/>
          <w:sz w:val="28"/>
          <w:szCs w:val="28"/>
          <w:lang w:val="ro-RO"/>
        </w:rPr>
        <w:t>25</w:t>
      </w:r>
      <w:bookmarkStart w:id="0" w:name="_GoBack"/>
      <w:bookmarkEnd w:id="0"/>
      <w:r w:rsidR="00452038" w:rsidRPr="00E22C9B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1A695F">
        <w:rPr>
          <w:rStyle w:val="sttpar"/>
          <w:rFonts w:ascii="Times New Roman" w:hAnsi="Times New Roman"/>
          <w:sz w:val="28"/>
          <w:szCs w:val="28"/>
          <w:lang w:val="ro-RO"/>
        </w:rPr>
        <w:t>10</w:t>
      </w:r>
      <w:r w:rsidR="00452038" w:rsidRPr="00E22C9B">
        <w:rPr>
          <w:rStyle w:val="sttpar"/>
          <w:rFonts w:ascii="Times New Roman" w:hAnsi="Times New Roman"/>
          <w:sz w:val="28"/>
          <w:szCs w:val="28"/>
          <w:lang w:val="ro-RO"/>
        </w:rPr>
        <w:t>.201</w:t>
      </w:r>
      <w:r w:rsidR="00A07969" w:rsidRPr="00E22C9B">
        <w:rPr>
          <w:rStyle w:val="sttpar"/>
          <w:rFonts w:ascii="Times New Roman" w:hAnsi="Times New Roman"/>
          <w:sz w:val="28"/>
          <w:szCs w:val="28"/>
          <w:lang w:val="ro-RO"/>
        </w:rPr>
        <w:t>7</w:t>
      </w:r>
    </w:p>
    <w:sectPr w:rsidR="007536F9" w:rsidRPr="00E22C9B" w:rsidSect="00BB7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7E5305A9"/>
    <w:multiLevelType w:val="hybridMultilevel"/>
    <w:tmpl w:val="EE7EEA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003FA"/>
    <w:rsid w:val="000145C6"/>
    <w:rsid w:val="00067FB1"/>
    <w:rsid w:val="000B6C69"/>
    <w:rsid w:val="000C5555"/>
    <w:rsid w:val="000D0F74"/>
    <w:rsid w:val="000D1A88"/>
    <w:rsid w:val="000D3A82"/>
    <w:rsid w:val="001056FE"/>
    <w:rsid w:val="00111F7A"/>
    <w:rsid w:val="0014563A"/>
    <w:rsid w:val="001A2026"/>
    <w:rsid w:val="001A695F"/>
    <w:rsid w:val="001B4E39"/>
    <w:rsid w:val="001F1930"/>
    <w:rsid w:val="002049EA"/>
    <w:rsid w:val="00207633"/>
    <w:rsid w:val="0021041F"/>
    <w:rsid w:val="002449B2"/>
    <w:rsid w:val="0029122D"/>
    <w:rsid w:val="002A336A"/>
    <w:rsid w:val="002F2232"/>
    <w:rsid w:val="00382F4A"/>
    <w:rsid w:val="00392637"/>
    <w:rsid w:val="003A0CCA"/>
    <w:rsid w:val="003B4D88"/>
    <w:rsid w:val="003F4DDA"/>
    <w:rsid w:val="00411473"/>
    <w:rsid w:val="00412085"/>
    <w:rsid w:val="00412FF2"/>
    <w:rsid w:val="004213FC"/>
    <w:rsid w:val="00452038"/>
    <w:rsid w:val="00471CB2"/>
    <w:rsid w:val="004A77FB"/>
    <w:rsid w:val="0050579B"/>
    <w:rsid w:val="00511FE2"/>
    <w:rsid w:val="005239E5"/>
    <w:rsid w:val="00527904"/>
    <w:rsid w:val="00564E4A"/>
    <w:rsid w:val="0057372F"/>
    <w:rsid w:val="00582509"/>
    <w:rsid w:val="005907A4"/>
    <w:rsid w:val="00596558"/>
    <w:rsid w:val="005E2E0A"/>
    <w:rsid w:val="006030CC"/>
    <w:rsid w:val="006205A8"/>
    <w:rsid w:val="00724315"/>
    <w:rsid w:val="007536F9"/>
    <w:rsid w:val="00771E75"/>
    <w:rsid w:val="00811374"/>
    <w:rsid w:val="008765A0"/>
    <w:rsid w:val="00883802"/>
    <w:rsid w:val="008A655E"/>
    <w:rsid w:val="00A073FC"/>
    <w:rsid w:val="00A07969"/>
    <w:rsid w:val="00A9474C"/>
    <w:rsid w:val="00B428B3"/>
    <w:rsid w:val="00B678CF"/>
    <w:rsid w:val="00B9730A"/>
    <w:rsid w:val="00BB77FA"/>
    <w:rsid w:val="00C3402B"/>
    <w:rsid w:val="00C60174"/>
    <w:rsid w:val="00C927E7"/>
    <w:rsid w:val="00CC105D"/>
    <w:rsid w:val="00CD7956"/>
    <w:rsid w:val="00D21677"/>
    <w:rsid w:val="00D51DF6"/>
    <w:rsid w:val="00DA0B5E"/>
    <w:rsid w:val="00DE0544"/>
    <w:rsid w:val="00E2268A"/>
    <w:rsid w:val="00E22C9B"/>
    <w:rsid w:val="00E50051"/>
    <w:rsid w:val="00F05EF2"/>
    <w:rsid w:val="00F73B58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Laura Matetovici</cp:lastModifiedBy>
  <cp:revision>61</cp:revision>
  <cp:lastPrinted>2016-11-09T13:11:00Z</cp:lastPrinted>
  <dcterms:created xsi:type="dcterms:W3CDTF">2013-03-19T07:23:00Z</dcterms:created>
  <dcterms:modified xsi:type="dcterms:W3CDTF">2017-10-25T11:54:00Z</dcterms:modified>
</cp:coreProperties>
</file>