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5963F8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5963F8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5963F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22487">
        <w:rPr>
          <w:rFonts w:ascii="Times New Roman" w:hAnsi="Times New Roman"/>
          <w:b/>
          <w:sz w:val="24"/>
          <w:szCs w:val="24"/>
          <w:lang w:val="ro-RO"/>
        </w:rPr>
        <w:t>GHEORGHE</w:t>
      </w:r>
      <w:r w:rsidR="005963F8" w:rsidRPr="005963F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22487">
        <w:rPr>
          <w:rFonts w:ascii="Times New Roman" w:hAnsi="Times New Roman"/>
          <w:b/>
          <w:sz w:val="24"/>
          <w:szCs w:val="24"/>
          <w:lang w:val="ro-RO"/>
        </w:rPr>
        <w:t>LUMINIŢA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5963F8">
        <w:rPr>
          <w:rFonts w:ascii="Times New Roman" w:hAnsi="Times New Roman"/>
          <w:sz w:val="24"/>
          <w:szCs w:val="24"/>
          <w:lang w:val="ro-RO"/>
        </w:rPr>
        <w:t>domiciliul în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487">
        <w:rPr>
          <w:rFonts w:ascii="Times New Roman" w:hAnsi="Times New Roman"/>
          <w:sz w:val="24"/>
          <w:szCs w:val="24"/>
          <w:lang w:val="ro-RO"/>
        </w:rPr>
        <w:t>jud. Galaţi, mun. Galaţi,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C22487">
        <w:rPr>
          <w:rFonts w:ascii="Times New Roman" w:hAnsi="Times New Roman"/>
          <w:sz w:val="24"/>
          <w:szCs w:val="24"/>
          <w:lang w:val="ro-RO"/>
        </w:rPr>
        <w:t>Dunărea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C22487">
        <w:rPr>
          <w:rFonts w:ascii="Times New Roman" w:hAnsi="Times New Roman"/>
          <w:sz w:val="24"/>
          <w:szCs w:val="24"/>
          <w:lang w:val="ro-RO"/>
        </w:rPr>
        <w:t>21B</w:t>
      </w:r>
      <w:r w:rsidR="0046730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bl. </w:t>
      </w:r>
      <w:r w:rsidR="00C22487">
        <w:rPr>
          <w:rFonts w:ascii="Times New Roman" w:hAnsi="Times New Roman"/>
          <w:sz w:val="24"/>
          <w:szCs w:val="24"/>
          <w:lang w:val="ro-RO"/>
        </w:rPr>
        <w:t>A12B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, sc. </w:t>
      </w:r>
      <w:r w:rsidR="00C22487">
        <w:rPr>
          <w:rFonts w:ascii="Times New Roman" w:hAnsi="Times New Roman"/>
          <w:sz w:val="24"/>
          <w:szCs w:val="24"/>
          <w:lang w:val="ro-RO"/>
        </w:rPr>
        <w:t>4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, ap. </w:t>
      </w:r>
      <w:r w:rsidR="00C22487">
        <w:rPr>
          <w:rFonts w:ascii="Times New Roman" w:hAnsi="Times New Roman"/>
          <w:sz w:val="24"/>
          <w:szCs w:val="24"/>
          <w:lang w:val="ro-RO"/>
        </w:rPr>
        <w:t>124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,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înregistrată la APM Tulcea cu nr. </w:t>
      </w:r>
      <w:r w:rsidR="00C22487">
        <w:rPr>
          <w:rFonts w:ascii="Times New Roman" w:hAnsi="Times New Roman"/>
          <w:sz w:val="24"/>
          <w:szCs w:val="24"/>
          <w:lang w:val="ro-RO"/>
        </w:rPr>
        <w:t>9271</w:t>
      </w:r>
      <w:r w:rsidR="00222FD2" w:rsidRPr="005963F8">
        <w:rPr>
          <w:rFonts w:ascii="Times New Roman" w:hAnsi="Times New Roman"/>
          <w:sz w:val="24"/>
          <w:szCs w:val="24"/>
          <w:lang w:val="ro-RO"/>
        </w:rPr>
        <w:t>/</w:t>
      </w:r>
      <w:r w:rsidR="00C22487">
        <w:rPr>
          <w:rFonts w:ascii="Times New Roman" w:hAnsi="Times New Roman"/>
          <w:sz w:val="24"/>
          <w:szCs w:val="24"/>
          <w:lang w:val="ro-RO"/>
        </w:rPr>
        <w:t>31</w:t>
      </w:r>
      <w:r w:rsidR="00993224" w:rsidRPr="005963F8">
        <w:rPr>
          <w:rFonts w:ascii="Times New Roman" w:hAnsi="Times New Roman"/>
          <w:sz w:val="24"/>
          <w:szCs w:val="24"/>
          <w:lang w:val="ro-RO"/>
        </w:rPr>
        <w:t>.0</w:t>
      </w:r>
      <w:r w:rsidR="00C22487">
        <w:rPr>
          <w:rFonts w:ascii="Times New Roman" w:hAnsi="Times New Roman"/>
          <w:sz w:val="24"/>
          <w:szCs w:val="24"/>
          <w:lang w:val="ro-RO"/>
        </w:rPr>
        <w:t>7</w:t>
      </w:r>
      <w:r w:rsidR="00993224" w:rsidRPr="005963F8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7</w:t>
      </w:r>
      <w:r w:rsidRPr="005963F8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5963F8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963F8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5963F8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5963F8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963F8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5963F8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C22487">
        <w:rPr>
          <w:rFonts w:ascii="Times New Roman" w:hAnsi="Times New Roman"/>
          <w:sz w:val="24"/>
          <w:szCs w:val="24"/>
          <w:lang w:val="ro-RO"/>
        </w:rPr>
        <w:t>12</w:t>
      </w:r>
      <w:r w:rsidR="00FC30EA" w:rsidRPr="0046730A">
        <w:rPr>
          <w:rFonts w:ascii="Times New Roman" w:hAnsi="Times New Roman"/>
          <w:sz w:val="24"/>
          <w:szCs w:val="24"/>
          <w:lang w:val="ro-RO"/>
        </w:rPr>
        <w:t>.</w:t>
      </w:r>
      <w:r w:rsidR="005963F8" w:rsidRPr="0046730A">
        <w:rPr>
          <w:rFonts w:ascii="Times New Roman" w:hAnsi="Times New Roman"/>
          <w:sz w:val="24"/>
          <w:szCs w:val="24"/>
          <w:lang w:val="ro-RO"/>
        </w:rPr>
        <w:t>0</w:t>
      </w:r>
      <w:r w:rsidR="00C22487">
        <w:rPr>
          <w:rFonts w:ascii="Times New Roman" w:hAnsi="Times New Roman"/>
          <w:sz w:val="24"/>
          <w:szCs w:val="24"/>
          <w:lang w:val="ro-RO"/>
        </w:rPr>
        <w:t>9</w:t>
      </w:r>
      <w:r w:rsidRPr="0046730A">
        <w:rPr>
          <w:rFonts w:ascii="Times New Roman" w:hAnsi="Times New Roman"/>
          <w:sz w:val="24"/>
          <w:szCs w:val="24"/>
          <w:lang w:val="ro-RO"/>
        </w:rPr>
        <w:t>.201</w:t>
      </w:r>
      <w:r w:rsidR="00993224" w:rsidRPr="0046730A">
        <w:rPr>
          <w:rFonts w:ascii="Times New Roman" w:hAnsi="Times New Roman"/>
          <w:sz w:val="24"/>
          <w:szCs w:val="24"/>
          <w:lang w:val="ro-RO"/>
        </w:rPr>
        <w:t>7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5963F8">
        <w:rPr>
          <w:rFonts w:ascii="Times New Roman" w:hAnsi="Times New Roman"/>
          <w:b/>
          <w:sz w:val="24"/>
          <w:szCs w:val="24"/>
          <w:lang w:val="ro-RO"/>
        </w:rPr>
        <w:t>„</w:t>
      </w:r>
      <w:r w:rsidR="00C22487">
        <w:rPr>
          <w:rFonts w:ascii="Times New Roman" w:hAnsi="Times New Roman"/>
          <w:b/>
          <w:bCs/>
          <w:sz w:val="24"/>
          <w:szCs w:val="24"/>
        </w:rPr>
        <w:t>RACORDARE ENERGIE ELECTRICĂ LOCUINŢĂ</w:t>
      </w:r>
      <w:r w:rsidR="00FC30EA" w:rsidRPr="005963F8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5963F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5963F8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5963F8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487">
        <w:rPr>
          <w:rFonts w:ascii="Times New Roman" w:hAnsi="Times New Roman"/>
          <w:sz w:val="28"/>
          <w:szCs w:val="28"/>
          <w:lang w:val="ro-RO"/>
        </w:rPr>
        <w:t>in</w:t>
      </w:r>
      <w:r w:rsidR="00C22487">
        <w:rPr>
          <w:rFonts w:ascii="Times New Roman" w:hAnsi="Times New Roman"/>
          <w:sz w:val="28"/>
          <w:szCs w:val="28"/>
          <w:lang w:val="ro-RO"/>
        </w:rPr>
        <w:t>travilanul  comunei Luncaviţa,</w:t>
      </w:r>
      <w:r w:rsidR="00C22487">
        <w:rPr>
          <w:rFonts w:ascii="Times New Roman" w:hAnsi="Times New Roman"/>
          <w:sz w:val="28"/>
          <w:szCs w:val="28"/>
          <w:lang w:val="ro-RO"/>
        </w:rPr>
        <w:t xml:space="preserve"> str. Codrului, nr. 3,</w:t>
      </w:r>
      <w:r w:rsidR="00C22487">
        <w:rPr>
          <w:rFonts w:ascii="Times New Roman" w:hAnsi="Times New Roman"/>
          <w:sz w:val="28"/>
          <w:szCs w:val="28"/>
          <w:lang w:val="ro-RO"/>
        </w:rPr>
        <w:t xml:space="preserve"> judeţul Tulcea,</w:t>
      </w:r>
      <w:r w:rsidR="00C22487" w:rsidRPr="008F12F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22487">
        <w:rPr>
          <w:rFonts w:ascii="Times New Roman" w:hAnsi="Times New Roman"/>
          <w:sz w:val="28"/>
          <w:szCs w:val="28"/>
          <w:lang w:val="ro-RO"/>
        </w:rPr>
        <w:t>identificat prin  nr. topografic: T63, P1314, CF30462</w:t>
      </w:r>
      <w:r w:rsidRPr="005963F8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63F8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5963F8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C22487">
        <w:rPr>
          <w:rFonts w:ascii="Times New Roman" w:hAnsi="Times New Roman"/>
          <w:sz w:val="24"/>
          <w:szCs w:val="24"/>
          <w:lang w:val="ro-RO"/>
        </w:rPr>
        <w:t>73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487">
        <w:rPr>
          <w:rFonts w:ascii="Times New Roman" w:hAnsi="Times New Roman"/>
          <w:sz w:val="24"/>
          <w:szCs w:val="24"/>
          <w:lang w:val="ro-RO"/>
        </w:rPr>
        <w:t xml:space="preserve">Măcin-Niculiţel şi se află </w:t>
      </w:r>
      <w:r w:rsidR="0077205C">
        <w:rPr>
          <w:rFonts w:ascii="Times New Roman" w:hAnsi="Times New Roman"/>
          <w:sz w:val="24"/>
          <w:szCs w:val="24"/>
          <w:lang w:val="ro-RO"/>
        </w:rPr>
        <w:t>la limita cu aria protejată ROSCI0123 Munţii Măcinului, în apropierea rezervaţiei naturale Valea Fagilor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>.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5963F8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intravilan</w:t>
      </w:r>
      <w:r w:rsidR="0077205C">
        <w:rPr>
          <w:rFonts w:ascii="Times New Roman" w:hAnsi="Times New Roman"/>
          <w:sz w:val="24"/>
          <w:szCs w:val="24"/>
          <w:lang w:val="ro-RO"/>
        </w:rPr>
        <w:t xml:space="preserve">ul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loc. </w:t>
      </w:r>
      <w:r w:rsidR="0077205C">
        <w:rPr>
          <w:rFonts w:ascii="Times New Roman" w:hAnsi="Times New Roman"/>
          <w:sz w:val="24"/>
          <w:szCs w:val="24"/>
          <w:lang w:val="ro-RO"/>
        </w:rPr>
        <w:t>Luncaviţa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7205C">
        <w:rPr>
          <w:rFonts w:ascii="Times New Roman" w:hAnsi="Times New Roman"/>
          <w:sz w:val="24"/>
          <w:szCs w:val="24"/>
          <w:lang w:val="ro-RO"/>
        </w:rPr>
        <w:t xml:space="preserve">str. Codrului, nr.3,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judeţul Tulcea, identificat prin  nr. topografic: T</w:t>
      </w:r>
      <w:r w:rsidR="0077205C">
        <w:rPr>
          <w:rFonts w:ascii="Times New Roman" w:hAnsi="Times New Roman"/>
          <w:sz w:val="24"/>
          <w:szCs w:val="24"/>
          <w:lang w:val="ro-RO"/>
        </w:rPr>
        <w:t>63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, P</w:t>
      </w:r>
      <w:r w:rsidR="0077205C">
        <w:rPr>
          <w:rFonts w:ascii="Times New Roman" w:hAnsi="Times New Roman"/>
          <w:sz w:val="24"/>
          <w:szCs w:val="24"/>
          <w:lang w:val="ro-RO"/>
        </w:rPr>
        <w:t>1314</w:t>
      </w:r>
      <w:r w:rsidR="006D610B">
        <w:rPr>
          <w:rFonts w:ascii="Times New Roman" w:hAnsi="Times New Roman"/>
          <w:sz w:val="24"/>
          <w:szCs w:val="24"/>
          <w:lang w:val="ro-RO"/>
        </w:rPr>
        <w:t>,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205C">
        <w:rPr>
          <w:rFonts w:ascii="Times New Roman" w:hAnsi="Times New Roman"/>
          <w:sz w:val="24"/>
          <w:szCs w:val="24"/>
          <w:lang w:val="ro-RO"/>
        </w:rPr>
        <w:t>CF30462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5963F8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5963F8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5963F8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>ale speciilor pentru care a</w:t>
      </w:r>
      <w:r w:rsidR="0077205C">
        <w:rPr>
          <w:rFonts w:ascii="Times New Roman" w:hAnsi="Times New Roman"/>
          <w:sz w:val="24"/>
          <w:szCs w:val="24"/>
          <w:lang w:val="ro-RO"/>
        </w:rPr>
        <w:t>u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fost declarat</w:t>
      </w:r>
      <w:r w:rsidR="0077205C">
        <w:rPr>
          <w:rFonts w:ascii="Times New Roman" w:hAnsi="Times New Roman"/>
          <w:sz w:val="24"/>
          <w:szCs w:val="24"/>
          <w:lang w:val="ro-RO"/>
        </w:rPr>
        <w:t>e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ari</w:t>
      </w:r>
      <w:r w:rsidR="0077205C">
        <w:rPr>
          <w:rFonts w:ascii="Times New Roman" w:hAnsi="Times New Roman"/>
          <w:sz w:val="24"/>
          <w:szCs w:val="24"/>
          <w:lang w:val="ro-RO"/>
        </w:rPr>
        <w:t>ile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protejat</w:t>
      </w:r>
      <w:r w:rsidR="0077205C">
        <w:rPr>
          <w:rFonts w:ascii="Times New Roman" w:hAnsi="Times New Roman"/>
          <w:sz w:val="24"/>
          <w:szCs w:val="24"/>
          <w:lang w:val="ro-RO"/>
        </w:rPr>
        <w:t>e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77205C">
        <w:rPr>
          <w:rFonts w:ascii="Times New Roman" w:hAnsi="Times New Roman"/>
          <w:sz w:val="24"/>
          <w:szCs w:val="24"/>
          <w:lang w:val="ro-RO"/>
        </w:rPr>
        <w:t>73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205C">
        <w:rPr>
          <w:rFonts w:ascii="Times New Roman" w:hAnsi="Times New Roman"/>
          <w:sz w:val="24"/>
          <w:szCs w:val="24"/>
          <w:lang w:val="ro-RO"/>
        </w:rPr>
        <w:t>Măcin-Niculiţel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5963F8">
        <w:rPr>
          <w:rFonts w:ascii="Times New Roman" w:hAnsi="Times New Roman"/>
          <w:sz w:val="24"/>
          <w:szCs w:val="24"/>
          <w:lang w:val="ro-RO"/>
        </w:rPr>
        <w:t>si</w:t>
      </w:r>
      <w:r w:rsidR="0077205C">
        <w:rPr>
          <w:rFonts w:ascii="Times New Roman" w:hAnsi="Times New Roman"/>
          <w:sz w:val="24"/>
          <w:szCs w:val="24"/>
          <w:lang w:val="ro-RO"/>
        </w:rPr>
        <w:t xml:space="preserve"> ROSCI0123 Munţii Măcinului, </w:t>
      </w:r>
      <w:r w:rsidR="007470D4" w:rsidRPr="005963F8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5963F8">
        <w:rPr>
          <w:rFonts w:ascii="Times New Roman" w:hAnsi="Times New Roman"/>
          <w:sz w:val="24"/>
          <w:szCs w:val="24"/>
          <w:lang w:val="ro-RO"/>
        </w:rPr>
        <w:t>. Proiectul nu va afecta negativ ari</w:t>
      </w:r>
      <w:r w:rsidR="0077205C">
        <w:rPr>
          <w:rFonts w:ascii="Times New Roman" w:hAnsi="Times New Roman"/>
          <w:sz w:val="24"/>
          <w:szCs w:val="24"/>
          <w:lang w:val="ro-RO"/>
        </w:rPr>
        <w:t>ile</w:t>
      </w:r>
      <w:r w:rsidR="00EA7821" w:rsidRPr="005963F8">
        <w:rPr>
          <w:rFonts w:ascii="Times New Roman" w:hAnsi="Times New Roman"/>
          <w:sz w:val="24"/>
          <w:szCs w:val="24"/>
          <w:lang w:val="ro-RO"/>
        </w:rPr>
        <w:t xml:space="preserve"> natural</w:t>
      </w:r>
      <w:r w:rsidR="0077205C">
        <w:rPr>
          <w:rFonts w:ascii="Times New Roman" w:hAnsi="Times New Roman"/>
          <w:sz w:val="24"/>
          <w:szCs w:val="24"/>
          <w:lang w:val="ro-RO"/>
        </w:rPr>
        <w:t>e</w:t>
      </w:r>
      <w:r w:rsidR="00EA7821" w:rsidRPr="005963F8">
        <w:rPr>
          <w:rFonts w:ascii="Times New Roman" w:hAnsi="Times New Roman"/>
          <w:sz w:val="24"/>
          <w:szCs w:val="24"/>
          <w:lang w:val="ro-RO"/>
        </w:rPr>
        <w:t xml:space="preserve"> protejat</w:t>
      </w:r>
      <w:r w:rsidR="0077205C">
        <w:rPr>
          <w:rFonts w:ascii="Times New Roman" w:hAnsi="Times New Roman"/>
          <w:sz w:val="24"/>
          <w:szCs w:val="24"/>
          <w:lang w:val="ro-RO"/>
        </w:rPr>
        <w:t>e</w:t>
      </w:r>
      <w:r w:rsidR="00EA7821" w:rsidRPr="005963F8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242057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 w:rsidRPr="005963F8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="0077205C">
        <w:rPr>
          <w:rFonts w:ascii="Times New Roman" w:hAnsi="Times New Roman"/>
          <w:sz w:val="24"/>
          <w:szCs w:val="24"/>
          <w:lang w:val="ro-RO"/>
        </w:rPr>
        <w:t xml:space="preserve">Parcului Naţional Munţii Măcinului 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>cu nr.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205C">
        <w:rPr>
          <w:rFonts w:ascii="Times New Roman" w:hAnsi="Times New Roman"/>
          <w:sz w:val="24"/>
          <w:szCs w:val="24"/>
          <w:lang w:val="ro-RO"/>
        </w:rPr>
        <w:t>271</w:t>
      </w:r>
      <w:r w:rsidR="00FC30EA" w:rsidRPr="005963F8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205C">
        <w:rPr>
          <w:rFonts w:ascii="Times New Roman" w:hAnsi="Times New Roman"/>
          <w:sz w:val="24"/>
          <w:szCs w:val="24"/>
          <w:lang w:val="ro-RO"/>
        </w:rPr>
        <w:t>23</w:t>
      </w:r>
      <w:r w:rsidRPr="005963F8">
        <w:rPr>
          <w:rFonts w:ascii="Times New Roman" w:hAnsi="Times New Roman"/>
          <w:sz w:val="24"/>
          <w:szCs w:val="24"/>
          <w:lang w:val="ro-RO"/>
        </w:rPr>
        <w:t>.0</w:t>
      </w:r>
      <w:r w:rsidR="0077205C">
        <w:rPr>
          <w:rFonts w:ascii="Times New Roman" w:hAnsi="Times New Roman"/>
          <w:sz w:val="24"/>
          <w:szCs w:val="24"/>
          <w:lang w:val="ro-RO"/>
        </w:rPr>
        <w:t>8</w:t>
      </w:r>
      <w:r w:rsidRPr="005963F8">
        <w:rPr>
          <w:rFonts w:ascii="Times New Roman" w:hAnsi="Times New Roman"/>
          <w:sz w:val="24"/>
          <w:szCs w:val="24"/>
          <w:lang w:val="ro-RO"/>
        </w:rPr>
        <w:t>.2017.</w:t>
      </w:r>
      <w:r w:rsidR="00242057" w:rsidRPr="005963F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963F8" w:rsidRPr="005963F8" w:rsidRDefault="005963F8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036C2" w:rsidRPr="005963F8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963F8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963F8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C22A07" w:rsidRPr="005963F8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loc. </w:t>
      </w:r>
      <w:r w:rsidR="00017874">
        <w:rPr>
          <w:rFonts w:ascii="Times New Roman" w:hAnsi="Times New Roman"/>
          <w:sz w:val="24"/>
          <w:szCs w:val="24"/>
          <w:lang w:val="ro-RO"/>
        </w:rPr>
        <w:t>Luncaviţa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17874">
        <w:rPr>
          <w:rFonts w:ascii="Times New Roman" w:hAnsi="Times New Roman"/>
          <w:sz w:val="24"/>
          <w:szCs w:val="24"/>
          <w:lang w:val="ro-RO"/>
        </w:rPr>
        <w:t>str. Codrului, nr. 3,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 xml:space="preserve"> judeţul Tulcea, identificat prin  nr. topografic: T</w:t>
      </w:r>
      <w:r w:rsidR="00017874">
        <w:rPr>
          <w:rFonts w:ascii="Times New Roman" w:hAnsi="Times New Roman"/>
          <w:sz w:val="24"/>
          <w:szCs w:val="24"/>
          <w:lang w:val="ro-RO"/>
        </w:rPr>
        <w:t>63</w:t>
      </w:r>
      <w:r w:rsidR="005963F8" w:rsidRPr="005963F8">
        <w:rPr>
          <w:rFonts w:ascii="Times New Roman" w:hAnsi="Times New Roman"/>
          <w:sz w:val="24"/>
          <w:szCs w:val="24"/>
          <w:lang w:val="ro-RO"/>
        </w:rPr>
        <w:t>, P</w:t>
      </w:r>
      <w:r w:rsidR="00017874">
        <w:rPr>
          <w:rFonts w:ascii="Times New Roman" w:hAnsi="Times New Roman"/>
          <w:sz w:val="24"/>
          <w:szCs w:val="24"/>
          <w:lang w:val="ro-RO"/>
        </w:rPr>
        <w:t>1314, CF 30462</w:t>
      </w:r>
      <w:r w:rsidR="00C22A07" w:rsidRPr="005963F8">
        <w:rPr>
          <w:rFonts w:ascii="Times New Roman" w:hAnsi="Times New Roman"/>
          <w:sz w:val="24"/>
          <w:szCs w:val="24"/>
          <w:lang w:val="ro-RO"/>
        </w:rPr>
        <w:t>, judeţul Tulcea</w:t>
      </w:r>
      <w:r w:rsidR="00474239" w:rsidRPr="005963F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5963F8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5963F8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5963F8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5963F8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5963F8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5963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7874">
        <w:rPr>
          <w:rFonts w:ascii="Times New Roman" w:hAnsi="Times New Roman"/>
          <w:sz w:val="24"/>
          <w:szCs w:val="24"/>
          <w:lang w:val="ro-RO"/>
        </w:rPr>
        <w:t>curţi construcţii</w:t>
      </w:r>
      <w:r w:rsidR="0029238F" w:rsidRPr="005963F8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5963F8" w:rsidRPr="005963F8" w:rsidRDefault="005963F8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074475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lucr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de re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alizare a </w:t>
      </w:r>
      <w:r w:rsidR="00017874">
        <w:rPr>
          <w:rFonts w:ascii="Times New Roman" w:hAnsi="Times New Roman"/>
          <w:sz w:val="24"/>
          <w:szCs w:val="24"/>
          <w:lang w:val="ro-RO"/>
        </w:rPr>
        <w:t>branşamentului electric subteran ce se va realiza printr-un cablu în lungime de 280 m în lungul drumului forestier din Valea Galmelor de la postul</w:t>
      </w:r>
      <w:r w:rsidR="00200983">
        <w:rPr>
          <w:rFonts w:ascii="Times New Roman" w:hAnsi="Times New Roman"/>
          <w:sz w:val="24"/>
          <w:szCs w:val="24"/>
          <w:lang w:val="ro-RO"/>
        </w:rPr>
        <w:t xml:space="preserve"> de transformare al SC AGROCOM Ş</w:t>
      </w:r>
      <w:r w:rsidR="00017874">
        <w:rPr>
          <w:rFonts w:ascii="Times New Roman" w:hAnsi="Times New Roman"/>
          <w:sz w:val="24"/>
          <w:szCs w:val="24"/>
          <w:lang w:val="ro-RO"/>
        </w:rPr>
        <w:t xml:space="preserve">OIMUL SRL la panoul electric al gospodăriei. </w:t>
      </w:r>
    </w:p>
    <w:p w:rsidR="00474239" w:rsidRDefault="00200983" w:rsidP="002009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00983">
        <w:rPr>
          <w:rFonts w:ascii="Times New Roman" w:hAnsi="Times New Roman"/>
          <w:sz w:val="24"/>
          <w:szCs w:val="24"/>
          <w:lang w:val="ro-RO"/>
        </w:rPr>
        <w:t>Branşamentul se va realiza</w:t>
      </w:r>
      <w:r>
        <w:rPr>
          <w:rFonts w:ascii="Times New Roman" w:hAnsi="Times New Roman"/>
          <w:sz w:val="24"/>
          <w:szCs w:val="24"/>
          <w:lang w:val="ro-RO"/>
        </w:rPr>
        <w:t xml:space="preserve"> prin intermediul unui cablu care se va instala într-un şanţ de 30 cm lăţime şi 1 m adâncime. Pământul excavat pentru realizarea şanţului se va folosi la acoperirea acestuia dupa instalarea cablului. </w:t>
      </w:r>
    </w:p>
    <w:p w:rsidR="00200983" w:rsidRPr="00200983" w:rsidRDefault="00200983" w:rsidP="002009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realizarea proiectului a fost obţinut acordul Ocolului Silvic Măcin, conform adresei nr. 11613/16.05.2017.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00983">
        <w:rPr>
          <w:rFonts w:ascii="Times New Roman" w:hAnsi="Times New Roman"/>
          <w:sz w:val="24"/>
          <w:szCs w:val="24"/>
          <w:lang w:val="ro-RO"/>
        </w:rPr>
        <w:t>Nu este cazul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200983">
        <w:rPr>
          <w:rFonts w:ascii="Times New Roman" w:hAnsi="Times New Roman"/>
          <w:sz w:val="24"/>
          <w:szCs w:val="24"/>
          <w:lang w:val="ro-RO"/>
        </w:rPr>
        <w:t xml:space="preserve">Nu este cazul 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C85A51" w:rsidRDefault="007470D4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C85A51">
        <w:rPr>
          <w:rFonts w:ascii="Times New Roman" w:hAnsi="Times New Roman"/>
          <w:sz w:val="24"/>
          <w:szCs w:val="24"/>
          <w:lang w:val="ro-RO"/>
        </w:rPr>
        <w:t>- racordare la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 re</w:t>
      </w:r>
      <w:r w:rsidR="009A5951">
        <w:rPr>
          <w:rFonts w:ascii="Times New Roman" w:hAnsi="Times New Roman"/>
          <w:sz w:val="24"/>
          <w:szCs w:val="24"/>
          <w:lang w:val="ro-RO"/>
        </w:rPr>
        <w:t>ţ</w:t>
      </w:r>
      <w:r w:rsidR="00614AD1">
        <w:rPr>
          <w:rFonts w:ascii="Times New Roman" w:hAnsi="Times New Roman"/>
          <w:sz w:val="24"/>
          <w:szCs w:val="24"/>
          <w:lang w:val="ro-RO"/>
        </w:rPr>
        <w:t>eaua de alimentare</w:t>
      </w:r>
      <w:r w:rsidR="00200983">
        <w:rPr>
          <w:rFonts w:ascii="Times New Roman" w:hAnsi="Times New Roman"/>
          <w:sz w:val="24"/>
          <w:szCs w:val="24"/>
          <w:lang w:val="ro-RO"/>
        </w:rPr>
        <w:t>,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0983">
        <w:rPr>
          <w:rFonts w:ascii="Times New Roman" w:hAnsi="Times New Roman"/>
          <w:sz w:val="24"/>
          <w:szCs w:val="24"/>
          <w:lang w:val="ro-RO"/>
        </w:rPr>
        <w:t>de la postul de transformare al SC AGROCOM ŞOIMUL SRL la panoul electric al gospodăriei</w:t>
      </w:r>
      <w:r w:rsidR="00200983">
        <w:rPr>
          <w:rFonts w:ascii="Times New Roman" w:hAnsi="Times New Roman"/>
          <w:sz w:val="24"/>
          <w:szCs w:val="24"/>
          <w:lang w:val="ro-RO"/>
        </w:rPr>
        <w:t>;</w:t>
      </w:r>
      <w:r w:rsidR="00C85A5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200983">
        <w:rPr>
          <w:rFonts w:ascii="Times New Roman" w:hAnsi="Times New Roman"/>
          <w:sz w:val="24"/>
          <w:szCs w:val="24"/>
          <w:lang w:val="ro-RO"/>
        </w:rPr>
        <w:t>Nu este cazul</w:t>
      </w:r>
      <w:r w:rsidR="00C85A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200983">
        <w:rPr>
          <w:rFonts w:ascii="Times New Roman" w:hAnsi="Times New Roman"/>
          <w:sz w:val="24"/>
          <w:szCs w:val="24"/>
          <w:lang w:val="ro-RO"/>
        </w:rPr>
        <w:t>73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0983">
        <w:rPr>
          <w:rFonts w:ascii="Times New Roman" w:hAnsi="Times New Roman"/>
          <w:sz w:val="24"/>
          <w:szCs w:val="24"/>
          <w:lang w:val="ro-RO"/>
        </w:rPr>
        <w:t>Măcin-Niculiţel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0983">
        <w:rPr>
          <w:rFonts w:ascii="Times New Roman" w:hAnsi="Times New Roman"/>
          <w:sz w:val="24"/>
          <w:szCs w:val="24"/>
          <w:lang w:val="ro-RO"/>
        </w:rPr>
        <w:t>33/6469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652183">
        <w:rPr>
          <w:rFonts w:ascii="Times New Roman" w:hAnsi="Times New Roman"/>
          <w:sz w:val="24"/>
          <w:szCs w:val="24"/>
          <w:lang w:val="ro-RO"/>
        </w:rPr>
        <w:t>2</w:t>
      </w:r>
      <w:r w:rsidR="00200983">
        <w:rPr>
          <w:rFonts w:ascii="Times New Roman" w:hAnsi="Times New Roman"/>
          <w:sz w:val="24"/>
          <w:szCs w:val="24"/>
          <w:lang w:val="ro-RO"/>
        </w:rPr>
        <w:t>6</w:t>
      </w:r>
      <w:r w:rsidR="00423E00">
        <w:rPr>
          <w:rFonts w:ascii="Times New Roman" w:hAnsi="Times New Roman"/>
          <w:sz w:val="24"/>
          <w:szCs w:val="24"/>
          <w:lang w:val="ro-RO"/>
        </w:rPr>
        <w:t>.0</w:t>
      </w:r>
      <w:r w:rsidR="00200983">
        <w:rPr>
          <w:rFonts w:ascii="Times New Roman" w:hAnsi="Times New Roman"/>
          <w:sz w:val="24"/>
          <w:szCs w:val="24"/>
          <w:lang w:val="ro-RO"/>
        </w:rPr>
        <w:t>7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21237C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200983">
        <w:rPr>
          <w:rFonts w:ascii="Times New Roman" w:hAnsi="Times New Roman"/>
          <w:sz w:val="24"/>
          <w:szCs w:val="24"/>
          <w:lang w:val="ro-RO"/>
        </w:rPr>
        <w:t>Luncaviţa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200983" w:rsidRPr="005963F8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200983">
        <w:rPr>
          <w:rFonts w:ascii="Times New Roman" w:hAnsi="Times New Roman"/>
          <w:sz w:val="24"/>
          <w:szCs w:val="24"/>
          <w:lang w:val="ro-RO"/>
        </w:rPr>
        <w:t xml:space="preserve">Parcului Naţional Munţii Măcinului </w:t>
      </w:r>
      <w:r w:rsidR="00200983" w:rsidRPr="005963F8">
        <w:rPr>
          <w:rFonts w:ascii="Times New Roman" w:hAnsi="Times New Roman"/>
          <w:sz w:val="24"/>
          <w:szCs w:val="24"/>
          <w:lang w:val="ro-RO"/>
        </w:rPr>
        <w:t xml:space="preserve">cu nr. </w:t>
      </w:r>
      <w:r w:rsidR="00200983">
        <w:rPr>
          <w:rFonts w:ascii="Times New Roman" w:hAnsi="Times New Roman"/>
          <w:sz w:val="24"/>
          <w:szCs w:val="24"/>
          <w:lang w:val="ro-RO"/>
        </w:rPr>
        <w:t>271</w:t>
      </w:r>
      <w:r w:rsidR="00200983" w:rsidRPr="005963F8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200983">
        <w:rPr>
          <w:rFonts w:ascii="Times New Roman" w:hAnsi="Times New Roman"/>
          <w:sz w:val="24"/>
          <w:szCs w:val="24"/>
          <w:lang w:val="ro-RO"/>
        </w:rPr>
        <w:t>23</w:t>
      </w:r>
      <w:r w:rsidR="00200983" w:rsidRPr="005963F8">
        <w:rPr>
          <w:rFonts w:ascii="Times New Roman" w:hAnsi="Times New Roman"/>
          <w:sz w:val="24"/>
          <w:szCs w:val="24"/>
          <w:lang w:val="ro-RO"/>
        </w:rPr>
        <w:t>.0</w:t>
      </w:r>
      <w:r w:rsidR="00200983">
        <w:rPr>
          <w:rFonts w:ascii="Times New Roman" w:hAnsi="Times New Roman"/>
          <w:sz w:val="24"/>
          <w:szCs w:val="24"/>
          <w:lang w:val="ro-RO"/>
        </w:rPr>
        <w:t>8</w:t>
      </w:r>
      <w:r w:rsidR="00200983" w:rsidRPr="005963F8">
        <w:rPr>
          <w:rFonts w:ascii="Times New Roman" w:hAnsi="Times New Roman"/>
          <w:sz w:val="24"/>
          <w:szCs w:val="24"/>
          <w:lang w:val="ro-RO"/>
        </w:rPr>
        <w:t>.2017</w:t>
      </w:r>
      <w:r w:rsid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F90F54" w:rsidRDefault="00F90F54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A4628" w:rsidRDefault="000A4628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200983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Sonia Parpală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200983" w:rsidRDefault="00200983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200983" w:rsidRDefault="00200983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0A4628" w:rsidRPr="00EF5709" w:rsidRDefault="000A4628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6C" w:rsidRDefault="00A9176C">
      <w:pPr>
        <w:spacing w:after="0" w:line="240" w:lineRule="auto"/>
      </w:pPr>
      <w:r>
        <w:separator/>
      </w:r>
    </w:p>
  </w:endnote>
  <w:endnote w:type="continuationSeparator" w:id="0">
    <w:p w:rsidR="00A9176C" w:rsidRDefault="00A9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9176C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  <w:p w:rsidR="00B72680" w:rsidRPr="00B57BB9" w:rsidRDefault="00A9176C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A9176C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6C" w:rsidRDefault="00A9176C">
      <w:pPr>
        <w:spacing w:after="0" w:line="240" w:lineRule="auto"/>
      </w:pPr>
      <w:r>
        <w:separator/>
      </w:r>
    </w:p>
  </w:footnote>
  <w:footnote w:type="continuationSeparator" w:id="0">
    <w:p w:rsidR="00A9176C" w:rsidRDefault="00A9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0098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0098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A9176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6381107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17874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36D5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4628"/>
    <w:rsid w:val="000A7442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0BCF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0983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1C27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0FAB"/>
    <w:rsid w:val="00444AC8"/>
    <w:rsid w:val="00455E03"/>
    <w:rsid w:val="00457D3D"/>
    <w:rsid w:val="00460D1A"/>
    <w:rsid w:val="00462B96"/>
    <w:rsid w:val="004642C1"/>
    <w:rsid w:val="0046730A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33E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963F8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183"/>
    <w:rsid w:val="00652B0F"/>
    <w:rsid w:val="0065380F"/>
    <w:rsid w:val="0065439C"/>
    <w:rsid w:val="00655731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2CA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10B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205C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07D2C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96C76"/>
    <w:rsid w:val="009A0698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176C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487"/>
    <w:rsid w:val="00C22A07"/>
    <w:rsid w:val="00C22C59"/>
    <w:rsid w:val="00C2387C"/>
    <w:rsid w:val="00C24468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85A51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D5238"/>
    <w:rsid w:val="00CE170C"/>
    <w:rsid w:val="00CE35E6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1F96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3978"/>
    <w:rsid w:val="00EC4268"/>
    <w:rsid w:val="00EC4A99"/>
    <w:rsid w:val="00EC5E58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BF03-4445-41EE-AFEE-42DB1917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camelia.ionescu</cp:lastModifiedBy>
  <cp:revision>45</cp:revision>
  <cp:lastPrinted>2017-08-01T11:37:00Z</cp:lastPrinted>
  <dcterms:created xsi:type="dcterms:W3CDTF">2016-11-15T12:06:00Z</dcterms:created>
  <dcterms:modified xsi:type="dcterms:W3CDTF">2017-09-08T10:05:00Z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