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F7" w:rsidRPr="00F86156" w:rsidRDefault="00E306F7" w:rsidP="0032164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Pr="00FF76A3" w:rsidRDefault="008B50B0" w:rsidP="0032164F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Proiectul </w:t>
      </w:r>
      <w:r w:rsidR="00066E6B" w:rsidRPr="00FF76A3">
        <w:rPr>
          <w:rFonts w:ascii="Times New Roman" w:hAnsi="Times New Roman"/>
          <w:b/>
          <w:sz w:val="24"/>
          <w:szCs w:val="24"/>
        </w:rPr>
        <w:t>DECIZI</w:t>
      </w:r>
      <w:r>
        <w:rPr>
          <w:rFonts w:ascii="Times New Roman" w:hAnsi="Times New Roman"/>
          <w:b/>
          <w:sz w:val="24"/>
          <w:szCs w:val="24"/>
        </w:rPr>
        <w:t>EI</w:t>
      </w:r>
      <w:r w:rsidR="00E306F7" w:rsidRPr="00FF76A3">
        <w:rPr>
          <w:rFonts w:ascii="Times New Roman" w:hAnsi="Times New Roman"/>
          <w:b/>
          <w:sz w:val="24"/>
          <w:szCs w:val="24"/>
        </w:rPr>
        <w:t xml:space="preserve"> ETAPEI DE ÎNCADRARE</w:t>
      </w:r>
      <w:r w:rsidR="00E306F7" w:rsidRPr="00FF76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06F7" w:rsidRPr="00FF76A3" w:rsidRDefault="00E306F7" w:rsidP="0032164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306F7" w:rsidRPr="005963F8" w:rsidRDefault="00E306F7" w:rsidP="00FC30E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963F8">
        <w:rPr>
          <w:rFonts w:ascii="Times New Roman" w:hAnsi="Times New Roman"/>
          <w:sz w:val="24"/>
          <w:szCs w:val="24"/>
          <w:lang w:val="ro-RO"/>
        </w:rPr>
        <w:t>Ca urmare a solicitării de emite</w:t>
      </w:r>
      <w:r w:rsidR="00993224" w:rsidRPr="005963F8">
        <w:rPr>
          <w:rFonts w:ascii="Times New Roman" w:hAnsi="Times New Roman"/>
          <w:sz w:val="24"/>
          <w:szCs w:val="24"/>
          <w:lang w:val="ro-RO"/>
        </w:rPr>
        <w:t>re a acordului de mediu adresată</w:t>
      </w:r>
      <w:r w:rsidRPr="005963F8">
        <w:rPr>
          <w:rFonts w:ascii="Times New Roman" w:hAnsi="Times New Roman"/>
          <w:sz w:val="24"/>
          <w:szCs w:val="24"/>
          <w:lang w:val="ro-RO"/>
        </w:rPr>
        <w:t xml:space="preserve"> de</w:t>
      </w:r>
      <w:r w:rsidR="00242057" w:rsidRPr="005963F8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963F8" w:rsidRPr="005963F8">
        <w:rPr>
          <w:rFonts w:ascii="Times New Roman" w:hAnsi="Times New Roman"/>
          <w:b/>
          <w:sz w:val="24"/>
          <w:szCs w:val="24"/>
          <w:lang w:val="ro-RO"/>
        </w:rPr>
        <w:t>MIHAILOV SAVA</w:t>
      </w:r>
      <w:r w:rsidR="00983ACF" w:rsidRPr="005963F8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5963F8">
        <w:rPr>
          <w:rFonts w:ascii="Times New Roman" w:hAnsi="Times New Roman"/>
          <w:sz w:val="24"/>
          <w:szCs w:val="24"/>
          <w:lang w:val="ro-RO"/>
        </w:rPr>
        <w:t xml:space="preserve">, cu </w:t>
      </w:r>
      <w:r w:rsidR="00993224" w:rsidRPr="005963F8">
        <w:rPr>
          <w:rFonts w:ascii="Times New Roman" w:hAnsi="Times New Roman"/>
          <w:sz w:val="24"/>
          <w:szCs w:val="24"/>
          <w:lang w:val="ro-RO"/>
        </w:rPr>
        <w:t>domiciliul în</w:t>
      </w:r>
      <w:r w:rsidRPr="005963F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963F8" w:rsidRPr="005963F8">
        <w:rPr>
          <w:rFonts w:ascii="Times New Roman" w:hAnsi="Times New Roman"/>
          <w:sz w:val="24"/>
          <w:szCs w:val="24"/>
          <w:lang w:val="ro-RO"/>
        </w:rPr>
        <w:t>mun. Bucureşti</w:t>
      </w:r>
      <w:r w:rsidRPr="005963F8">
        <w:rPr>
          <w:rFonts w:ascii="Times New Roman" w:hAnsi="Times New Roman"/>
          <w:sz w:val="24"/>
          <w:szCs w:val="24"/>
          <w:lang w:val="ro-RO"/>
        </w:rPr>
        <w:t>,</w:t>
      </w:r>
      <w:r w:rsidR="005963F8" w:rsidRPr="005963F8">
        <w:rPr>
          <w:rFonts w:ascii="Times New Roman" w:hAnsi="Times New Roman"/>
          <w:sz w:val="24"/>
          <w:szCs w:val="24"/>
          <w:lang w:val="ro-RO"/>
        </w:rPr>
        <w:t xml:space="preserve"> sectorul 2, str. Azotului, nr. 3</w:t>
      </w:r>
      <w:r w:rsidR="0046730A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5963F8" w:rsidRPr="005963F8">
        <w:rPr>
          <w:rFonts w:ascii="Times New Roman" w:hAnsi="Times New Roman"/>
          <w:sz w:val="24"/>
          <w:szCs w:val="24"/>
          <w:lang w:val="ro-RO"/>
        </w:rPr>
        <w:t xml:space="preserve"> bl. 33D, sc. 2, ap. 69,</w:t>
      </w:r>
      <w:r w:rsidRPr="005963F8">
        <w:rPr>
          <w:rFonts w:ascii="Times New Roman" w:hAnsi="Times New Roman"/>
          <w:sz w:val="24"/>
          <w:szCs w:val="24"/>
          <w:lang w:val="ro-RO"/>
        </w:rPr>
        <w:t xml:space="preserve"> înregistrată la APM Tulcea cu nr. </w:t>
      </w:r>
      <w:r w:rsidR="005963F8" w:rsidRPr="005963F8">
        <w:rPr>
          <w:rFonts w:ascii="Times New Roman" w:hAnsi="Times New Roman"/>
          <w:sz w:val="24"/>
          <w:szCs w:val="24"/>
          <w:lang w:val="ro-RO"/>
        </w:rPr>
        <w:t>7644</w:t>
      </w:r>
      <w:r w:rsidR="00222FD2" w:rsidRPr="005963F8">
        <w:rPr>
          <w:rFonts w:ascii="Times New Roman" w:hAnsi="Times New Roman"/>
          <w:sz w:val="24"/>
          <w:szCs w:val="24"/>
          <w:lang w:val="ro-RO"/>
        </w:rPr>
        <w:t>/</w:t>
      </w:r>
      <w:r w:rsidR="005963F8" w:rsidRPr="005963F8">
        <w:rPr>
          <w:rFonts w:ascii="Times New Roman" w:hAnsi="Times New Roman"/>
          <w:sz w:val="24"/>
          <w:szCs w:val="24"/>
          <w:lang w:val="ro-RO"/>
        </w:rPr>
        <w:t>26</w:t>
      </w:r>
      <w:r w:rsidR="00993224" w:rsidRPr="005963F8">
        <w:rPr>
          <w:rFonts w:ascii="Times New Roman" w:hAnsi="Times New Roman"/>
          <w:sz w:val="24"/>
          <w:szCs w:val="24"/>
          <w:lang w:val="ro-RO"/>
        </w:rPr>
        <w:t>.0</w:t>
      </w:r>
      <w:r w:rsidR="005963F8" w:rsidRPr="005963F8">
        <w:rPr>
          <w:rFonts w:ascii="Times New Roman" w:hAnsi="Times New Roman"/>
          <w:sz w:val="24"/>
          <w:szCs w:val="24"/>
          <w:lang w:val="ro-RO"/>
        </w:rPr>
        <w:t>6</w:t>
      </w:r>
      <w:r w:rsidR="00993224" w:rsidRPr="005963F8">
        <w:rPr>
          <w:rFonts w:ascii="Times New Roman" w:hAnsi="Times New Roman"/>
          <w:sz w:val="24"/>
          <w:szCs w:val="24"/>
          <w:lang w:val="ro-RO"/>
        </w:rPr>
        <w:t>.201</w:t>
      </w:r>
      <w:r w:rsidR="00DA2CEA" w:rsidRPr="005963F8">
        <w:rPr>
          <w:rFonts w:ascii="Times New Roman" w:hAnsi="Times New Roman"/>
          <w:sz w:val="24"/>
          <w:szCs w:val="24"/>
          <w:lang w:val="ro-RO"/>
        </w:rPr>
        <w:t>7</w:t>
      </w:r>
      <w:r w:rsidRPr="005963F8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Pr="005963F8">
        <w:rPr>
          <w:rFonts w:ascii="Times New Roman" w:hAnsi="Times New Roman"/>
          <w:sz w:val="24"/>
          <w:szCs w:val="24"/>
          <w:lang w:val="ro-RO"/>
        </w:rPr>
        <w:t xml:space="preserve">  în baza:</w:t>
      </w:r>
    </w:p>
    <w:p w:rsidR="00E306F7" w:rsidRPr="005963F8" w:rsidRDefault="00E306F7" w:rsidP="00FC30EA">
      <w:pPr>
        <w:pStyle w:val="ListParagraph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5963F8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5963F8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06F7" w:rsidRPr="005963F8" w:rsidRDefault="00E306F7" w:rsidP="00FC30EA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5963F8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5963F8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E306F7" w:rsidRPr="005963F8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963F8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5963F8">
        <w:rPr>
          <w:rFonts w:ascii="Times New Roman" w:hAnsi="Times New Roman"/>
          <w:b/>
          <w:sz w:val="24"/>
          <w:szCs w:val="24"/>
          <w:lang w:val="ro-RO"/>
        </w:rPr>
        <w:t>APM Tulcea</w:t>
      </w:r>
      <w:r w:rsidRPr="005963F8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</w:t>
      </w:r>
      <w:r w:rsidR="00242057" w:rsidRPr="005963F8">
        <w:rPr>
          <w:rFonts w:ascii="Times New Roman" w:hAnsi="Times New Roman"/>
          <w:sz w:val="24"/>
          <w:szCs w:val="24"/>
          <w:lang w:val="ro-RO"/>
        </w:rPr>
        <w:t xml:space="preserve">Tehnică din data de </w:t>
      </w:r>
      <w:r w:rsidR="005963F8" w:rsidRPr="0046730A">
        <w:rPr>
          <w:rFonts w:ascii="Times New Roman" w:hAnsi="Times New Roman"/>
          <w:sz w:val="24"/>
          <w:szCs w:val="24"/>
          <w:lang w:val="ro-RO"/>
        </w:rPr>
        <w:t>01</w:t>
      </w:r>
      <w:r w:rsidR="00FC30EA" w:rsidRPr="0046730A">
        <w:rPr>
          <w:rFonts w:ascii="Times New Roman" w:hAnsi="Times New Roman"/>
          <w:sz w:val="24"/>
          <w:szCs w:val="24"/>
          <w:lang w:val="ro-RO"/>
        </w:rPr>
        <w:t>.</w:t>
      </w:r>
      <w:r w:rsidR="005963F8" w:rsidRPr="0046730A">
        <w:rPr>
          <w:rFonts w:ascii="Times New Roman" w:hAnsi="Times New Roman"/>
          <w:sz w:val="24"/>
          <w:szCs w:val="24"/>
          <w:lang w:val="ro-RO"/>
        </w:rPr>
        <w:t>08</w:t>
      </w:r>
      <w:r w:rsidRPr="0046730A">
        <w:rPr>
          <w:rFonts w:ascii="Times New Roman" w:hAnsi="Times New Roman"/>
          <w:sz w:val="24"/>
          <w:szCs w:val="24"/>
          <w:lang w:val="ro-RO"/>
        </w:rPr>
        <w:t>.201</w:t>
      </w:r>
      <w:r w:rsidR="00993224" w:rsidRPr="0046730A">
        <w:rPr>
          <w:rFonts w:ascii="Times New Roman" w:hAnsi="Times New Roman"/>
          <w:sz w:val="24"/>
          <w:szCs w:val="24"/>
          <w:lang w:val="ro-RO"/>
        </w:rPr>
        <w:t>7</w:t>
      </w:r>
      <w:r w:rsidRPr="005963F8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="00FC30EA" w:rsidRPr="005963F8">
        <w:rPr>
          <w:rFonts w:ascii="Times New Roman" w:hAnsi="Times New Roman"/>
          <w:b/>
          <w:sz w:val="24"/>
          <w:szCs w:val="24"/>
          <w:lang w:val="ro-RO"/>
        </w:rPr>
        <w:t>„</w:t>
      </w:r>
      <w:r w:rsidR="00EC3978">
        <w:rPr>
          <w:rFonts w:ascii="Times New Roman" w:hAnsi="Times New Roman"/>
          <w:b/>
          <w:bCs/>
          <w:sz w:val="24"/>
          <w:szCs w:val="24"/>
        </w:rPr>
        <w:t xml:space="preserve">CONSTRUIRE </w:t>
      </w:r>
      <w:r w:rsidR="00440FAB">
        <w:rPr>
          <w:rFonts w:ascii="Times New Roman" w:hAnsi="Times New Roman"/>
          <w:b/>
          <w:bCs/>
          <w:sz w:val="24"/>
          <w:szCs w:val="24"/>
        </w:rPr>
        <w:t>LOCUIN</w:t>
      </w:r>
      <w:r w:rsidR="00440FAB">
        <w:rPr>
          <w:rFonts w:ascii="Times New Roman" w:hAnsi="Times New Roman"/>
          <w:b/>
          <w:bCs/>
          <w:sz w:val="24"/>
          <w:szCs w:val="24"/>
          <w:lang w:val="ro-RO"/>
        </w:rPr>
        <w:t>ŢĂ</w:t>
      </w:r>
      <w:bookmarkStart w:id="0" w:name="_GoBack"/>
      <w:bookmarkEnd w:id="0"/>
      <w:r w:rsidR="00EC3978">
        <w:rPr>
          <w:rFonts w:ascii="Times New Roman" w:hAnsi="Times New Roman"/>
          <w:b/>
          <w:bCs/>
          <w:sz w:val="24"/>
          <w:szCs w:val="24"/>
        </w:rPr>
        <w:t xml:space="preserve"> SUBSOL-PA</w:t>
      </w:r>
      <w:r w:rsidR="005963F8" w:rsidRPr="005963F8">
        <w:rPr>
          <w:rFonts w:ascii="Times New Roman" w:hAnsi="Times New Roman"/>
          <w:b/>
          <w:bCs/>
          <w:sz w:val="24"/>
          <w:szCs w:val="24"/>
        </w:rPr>
        <w:t>RTER-ETAJ MANSARDAT</w:t>
      </w:r>
      <w:r w:rsidR="00EC397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5963F8" w:rsidRPr="005963F8">
        <w:rPr>
          <w:rFonts w:ascii="Times New Roman" w:hAnsi="Times New Roman"/>
          <w:b/>
          <w:bCs/>
          <w:sz w:val="24"/>
          <w:szCs w:val="24"/>
        </w:rPr>
        <w:t>CU MONTAJ DE PANOURI SOLARE TERMICE ŞI FOTOVOLTAICE PE ACOPERIŞ</w:t>
      </w:r>
      <w:r w:rsidR="00FC30EA" w:rsidRPr="005963F8">
        <w:rPr>
          <w:rFonts w:ascii="Times New Roman" w:hAnsi="Times New Roman"/>
          <w:b/>
          <w:sz w:val="24"/>
          <w:szCs w:val="24"/>
          <w:lang w:val="ro-RO"/>
        </w:rPr>
        <w:t>”,</w:t>
      </w:r>
      <w:r w:rsidR="00983ACF" w:rsidRPr="005963F8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983ACF" w:rsidRPr="005963F8">
        <w:rPr>
          <w:rFonts w:ascii="Times New Roman" w:hAnsi="Times New Roman"/>
          <w:sz w:val="24"/>
          <w:szCs w:val="24"/>
          <w:lang w:val="ro-RO"/>
        </w:rPr>
        <w:t xml:space="preserve">propus a se realiza </w:t>
      </w:r>
      <w:r w:rsidR="00DA2CEA" w:rsidRPr="005963F8">
        <w:rPr>
          <w:rFonts w:ascii="Times New Roman" w:hAnsi="Times New Roman"/>
          <w:sz w:val="24"/>
          <w:szCs w:val="24"/>
          <w:lang w:val="ro-RO"/>
        </w:rPr>
        <w:t>î</w:t>
      </w:r>
      <w:r w:rsidR="00983ACF" w:rsidRPr="005963F8">
        <w:rPr>
          <w:rFonts w:ascii="Times New Roman" w:hAnsi="Times New Roman"/>
          <w:sz w:val="24"/>
          <w:szCs w:val="24"/>
          <w:lang w:val="ro-RO"/>
        </w:rPr>
        <w:t xml:space="preserve">n  </w:t>
      </w:r>
      <w:r w:rsidR="00C22A07" w:rsidRPr="005963F8">
        <w:rPr>
          <w:rFonts w:ascii="Times New Roman" w:hAnsi="Times New Roman"/>
          <w:sz w:val="24"/>
          <w:szCs w:val="24"/>
          <w:lang w:val="ro-RO"/>
        </w:rPr>
        <w:t xml:space="preserve">intravilan, </w:t>
      </w:r>
      <w:r w:rsidR="005963F8" w:rsidRPr="005963F8">
        <w:rPr>
          <w:rFonts w:ascii="Times New Roman" w:hAnsi="Times New Roman"/>
          <w:sz w:val="24"/>
          <w:szCs w:val="24"/>
          <w:lang w:val="ro-RO"/>
        </w:rPr>
        <w:t>loc. Slava Rusă, com. Slava Cercheză, judeţul Tulcea, identificat prin  nr. topografic: T30, P-1443/2A</w:t>
      </w:r>
      <w:r w:rsidR="006D610B">
        <w:rPr>
          <w:rFonts w:ascii="Times New Roman" w:hAnsi="Times New Roman"/>
          <w:sz w:val="24"/>
          <w:szCs w:val="24"/>
          <w:lang w:val="ro-RO"/>
        </w:rPr>
        <w:t>,</w:t>
      </w:r>
      <w:r w:rsidR="005963F8" w:rsidRPr="005963F8">
        <w:rPr>
          <w:rFonts w:ascii="Times New Roman" w:hAnsi="Times New Roman"/>
          <w:sz w:val="24"/>
          <w:szCs w:val="24"/>
          <w:lang w:val="ro-RO"/>
        </w:rPr>
        <w:t xml:space="preserve"> T-44, P-2374,2375,2376</w:t>
      </w:r>
      <w:r w:rsidR="00C22A07" w:rsidRPr="005963F8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DA2CEA" w:rsidRPr="005963F8">
        <w:rPr>
          <w:rFonts w:ascii="Times New Roman" w:hAnsi="Times New Roman"/>
          <w:sz w:val="24"/>
          <w:szCs w:val="24"/>
          <w:lang w:val="ro-RO"/>
        </w:rPr>
        <w:t>judeţul Tulcea</w:t>
      </w:r>
      <w:r w:rsidRPr="005963F8">
        <w:rPr>
          <w:rFonts w:ascii="Times New Roman" w:hAnsi="Times New Roman"/>
          <w:b/>
          <w:sz w:val="24"/>
          <w:szCs w:val="24"/>
          <w:lang w:val="ro-RO"/>
        </w:rPr>
        <w:t>,</w:t>
      </w:r>
      <w:r w:rsidR="00C22A07" w:rsidRPr="005963F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963F8">
        <w:rPr>
          <w:rFonts w:ascii="Times New Roman" w:hAnsi="Times New Roman"/>
          <w:b/>
          <w:sz w:val="24"/>
          <w:szCs w:val="24"/>
          <w:lang w:val="ro-RO"/>
        </w:rPr>
        <w:t>nu necesita parcurgerea celorlalte etape ale procedurii de evaluare adecvată</w:t>
      </w:r>
      <w:r w:rsidRPr="005963F8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32164F" w:rsidRPr="005963F8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963F8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32164F" w:rsidRPr="005963F8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963F8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5963F8">
        <w:rPr>
          <w:rFonts w:ascii="Times New Roman" w:hAnsi="Times New Roman"/>
          <w:sz w:val="24"/>
          <w:szCs w:val="24"/>
          <w:lang w:val="ro-RO"/>
        </w:rPr>
        <w:t>:</w:t>
      </w:r>
    </w:p>
    <w:p w:rsidR="00E306F7" w:rsidRPr="005963F8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963F8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E306F7" w:rsidRPr="005963F8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963F8">
        <w:rPr>
          <w:rFonts w:ascii="Times New Roman" w:hAnsi="Times New Roman"/>
          <w:sz w:val="24"/>
          <w:szCs w:val="24"/>
          <w:lang w:val="ro-RO"/>
        </w:rPr>
        <w:t>- proiectul propus intră sub incidența art.28 din OUG nr.57/2007 privind regimul ariilor naturale protejate, conservarea habitatelor naturale, a florei și faunei sălbatice, cu modificările și completările ulterioare, deoarece ampl</w:t>
      </w:r>
      <w:r w:rsidR="00242057" w:rsidRPr="005963F8">
        <w:rPr>
          <w:rFonts w:ascii="Times New Roman" w:hAnsi="Times New Roman"/>
          <w:sz w:val="24"/>
          <w:szCs w:val="24"/>
          <w:lang w:val="ro-RO"/>
        </w:rPr>
        <w:t xml:space="preserve">asamentul proiectului se </w:t>
      </w:r>
      <w:r w:rsidR="007470D4" w:rsidRPr="005963F8">
        <w:rPr>
          <w:rFonts w:ascii="Times New Roman" w:hAnsi="Times New Roman"/>
          <w:sz w:val="24"/>
          <w:szCs w:val="24"/>
          <w:lang w:val="ro-RO"/>
        </w:rPr>
        <w:t>suprapune cu aria protejata ROSPA00</w:t>
      </w:r>
      <w:r w:rsidR="00DA2CEA" w:rsidRPr="005963F8">
        <w:rPr>
          <w:rFonts w:ascii="Times New Roman" w:hAnsi="Times New Roman"/>
          <w:sz w:val="24"/>
          <w:szCs w:val="24"/>
          <w:lang w:val="ro-RO"/>
        </w:rPr>
        <w:t>91</w:t>
      </w:r>
      <w:r w:rsidR="00FC30EA" w:rsidRPr="005963F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A2CEA" w:rsidRPr="005963F8">
        <w:rPr>
          <w:rFonts w:ascii="Times New Roman" w:hAnsi="Times New Roman"/>
          <w:sz w:val="24"/>
          <w:szCs w:val="24"/>
          <w:lang w:val="ro-RO"/>
        </w:rPr>
        <w:t>Pădurea Babadag</w:t>
      </w:r>
      <w:r w:rsidR="007470D4" w:rsidRPr="005963F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42057" w:rsidRPr="005963F8">
        <w:rPr>
          <w:rFonts w:ascii="Times New Roman" w:hAnsi="Times New Roman"/>
          <w:sz w:val="24"/>
          <w:szCs w:val="24"/>
          <w:lang w:val="ro-RO"/>
        </w:rPr>
        <w:t>.</w:t>
      </w:r>
      <w:r w:rsidRPr="005963F8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E306F7" w:rsidRPr="005963F8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963F8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7470D4" w:rsidRPr="005963F8">
        <w:rPr>
          <w:rFonts w:ascii="Times New Roman" w:hAnsi="Times New Roman"/>
          <w:sz w:val="24"/>
          <w:szCs w:val="24"/>
          <w:lang w:val="ro-RO"/>
        </w:rPr>
        <w:t>intravilan</w:t>
      </w:r>
      <w:r w:rsidR="00CE35E6">
        <w:rPr>
          <w:rFonts w:ascii="Times New Roman" w:hAnsi="Times New Roman"/>
          <w:sz w:val="24"/>
          <w:szCs w:val="24"/>
          <w:lang w:val="ro-RO"/>
        </w:rPr>
        <w:t>,</w:t>
      </w:r>
      <w:r w:rsidR="005963F8" w:rsidRPr="005963F8">
        <w:rPr>
          <w:rFonts w:ascii="Times New Roman" w:hAnsi="Times New Roman"/>
          <w:sz w:val="24"/>
          <w:szCs w:val="24"/>
          <w:lang w:val="ro-RO"/>
        </w:rPr>
        <w:t xml:space="preserve"> loc. Slava Rusă, com. Slava Cercheză, judeţul Tulcea, identificat prin  nr. topografic: T30, P-1443/2A</w:t>
      </w:r>
      <w:r w:rsidR="006D610B">
        <w:rPr>
          <w:rFonts w:ascii="Times New Roman" w:hAnsi="Times New Roman"/>
          <w:sz w:val="24"/>
          <w:szCs w:val="24"/>
          <w:lang w:val="ro-RO"/>
        </w:rPr>
        <w:t>,</w:t>
      </w:r>
      <w:r w:rsidR="005963F8" w:rsidRPr="005963F8">
        <w:rPr>
          <w:rFonts w:ascii="Times New Roman" w:hAnsi="Times New Roman"/>
          <w:sz w:val="24"/>
          <w:szCs w:val="24"/>
          <w:lang w:val="ro-RO"/>
        </w:rPr>
        <w:t xml:space="preserve"> T-44, P-2374,2375,2376</w:t>
      </w:r>
      <w:r w:rsidR="00CF5400" w:rsidRPr="005963F8">
        <w:rPr>
          <w:rFonts w:ascii="Times New Roman" w:hAnsi="Times New Roman"/>
          <w:sz w:val="24"/>
          <w:szCs w:val="24"/>
          <w:lang w:val="ro-RO"/>
        </w:rPr>
        <w:t>, judeţul Tulcea</w:t>
      </w:r>
      <w:r w:rsidRPr="005963F8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DA2CEA" w:rsidRPr="005963F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963F8">
        <w:rPr>
          <w:rFonts w:ascii="Times New Roman" w:hAnsi="Times New Roman"/>
          <w:sz w:val="24"/>
          <w:szCs w:val="24"/>
          <w:lang w:val="ro-RO"/>
        </w:rPr>
        <w:t xml:space="preserve">Pe amplasament nu au fost identificate specii </w:t>
      </w:r>
      <w:r w:rsidR="007470D4" w:rsidRPr="005963F8">
        <w:rPr>
          <w:rFonts w:ascii="Times New Roman" w:hAnsi="Times New Roman"/>
          <w:sz w:val="24"/>
          <w:szCs w:val="24"/>
          <w:lang w:val="ro-RO"/>
        </w:rPr>
        <w:t>de p</w:t>
      </w:r>
      <w:r w:rsidR="00B1081C" w:rsidRPr="005963F8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5963F8">
        <w:rPr>
          <w:rFonts w:ascii="Times New Roman" w:hAnsi="Times New Roman"/>
          <w:sz w:val="24"/>
          <w:szCs w:val="24"/>
          <w:lang w:val="ro-RO"/>
        </w:rPr>
        <w:t>s</w:t>
      </w:r>
      <w:r w:rsidR="00B1081C" w:rsidRPr="005963F8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5963F8">
        <w:rPr>
          <w:rFonts w:ascii="Times New Roman" w:hAnsi="Times New Roman"/>
          <w:sz w:val="24"/>
          <w:szCs w:val="24"/>
          <w:lang w:val="ro-RO"/>
        </w:rPr>
        <w:t>ri sau alte specii de faun</w:t>
      </w:r>
      <w:r w:rsidR="00B1081C" w:rsidRPr="005963F8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5963F8">
        <w:rPr>
          <w:rFonts w:ascii="Times New Roman" w:hAnsi="Times New Roman"/>
          <w:sz w:val="24"/>
          <w:szCs w:val="24"/>
          <w:lang w:val="ro-RO"/>
        </w:rPr>
        <w:t xml:space="preserve"> si habitate </w:t>
      </w:r>
      <w:r w:rsidR="00FC30EA" w:rsidRPr="005963F8">
        <w:rPr>
          <w:rFonts w:ascii="Times New Roman" w:hAnsi="Times New Roman"/>
          <w:sz w:val="24"/>
          <w:szCs w:val="24"/>
          <w:lang w:val="ro-RO"/>
        </w:rPr>
        <w:t>ale speciilor pentru care a fost declarat</w:t>
      </w:r>
      <w:r w:rsidR="00B1081C" w:rsidRPr="005963F8">
        <w:rPr>
          <w:rFonts w:ascii="Times New Roman" w:hAnsi="Times New Roman"/>
          <w:sz w:val="24"/>
          <w:szCs w:val="24"/>
          <w:lang w:val="ro-RO"/>
        </w:rPr>
        <w:t>ă</w:t>
      </w:r>
      <w:r w:rsidR="00FC30EA" w:rsidRPr="005963F8">
        <w:rPr>
          <w:rFonts w:ascii="Times New Roman" w:hAnsi="Times New Roman"/>
          <w:sz w:val="24"/>
          <w:szCs w:val="24"/>
          <w:lang w:val="ro-RO"/>
        </w:rPr>
        <w:t xml:space="preserve"> aria protejata ROSPA00</w:t>
      </w:r>
      <w:r w:rsidR="00DA2CEA" w:rsidRPr="005963F8">
        <w:rPr>
          <w:rFonts w:ascii="Times New Roman" w:hAnsi="Times New Roman"/>
          <w:sz w:val="24"/>
          <w:szCs w:val="24"/>
          <w:lang w:val="ro-RO"/>
        </w:rPr>
        <w:t>91 Pădurea Babadag</w:t>
      </w:r>
      <w:r w:rsidR="00FC30EA" w:rsidRPr="005963F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470D4" w:rsidRPr="005963F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57BB9" w:rsidRPr="005963F8">
        <w:rPr>
          <w:rFonts w:ascii="Times New Roman" w:hAnsi="Times New Roman"/>
          <w:sz w:val="24"/>
          <w:szCs w:val="24"/>
          <w:lang w:val="ro-RO"/>
        </w:rPr>
        <w:t xml:space="preserve">si </w:t>
      </w:r>
      <w:r w:rsidR="007470D4" w:rsidRPr="005963F8">
        <w:rPr>
          <w:rFonts w:ascii="Times New Roman" w:hAnsi="Times New Roman"/>
          <w:sz w:val="24"/>
          <w:szCs w:val="24"/>
          <w:lang w:val="ro-RO"/>
        </w:rPr>
        <w:t>care ar putea fi afectate de implementarea proiectului</w:t>
      </w:r>
      <w:r w:rsidR="00EA7821" w:rsidRPr="005963F8">
        <w:rPr>
          <w:rFonts w:ascii="Times New Roman" w:hAnsi="Times New Roman"/>
          <w:sz w:val="24"/>
          <w:szCs w:val="24"/>
          <w:lang w:val="ro-RO"/>
        </w:rPr>
        <w:t xml:space="preserve">. Proiectul nu va afecta negativ aria naturală protejată. </w:t>
      </w:r>
    </w:p>
    <w:p w:rsidR="00242057" w:rsidRDefault="00B424F1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963F8">
        <w:rPr>
          <w:rFonts w:ascii="Times New Roman" w:hAnsi="Times New Roman"/>
          <w:sz w:val="24"/>
          <w:szCs w:val="24"/>
          <w:lang w:val="ro-RO"/>
        </w:rPr>
        <w:t>- beneficiarul a ob</w:t>
      </w:r>
      <w:r w:rsidR="00CF5400" w:rsidRPr="005963F8">
        <w:rPr>
          <w:rFonts w:ascii="Times New Roman" w:hAnsi="Times New Roman"/>
          <w:sz w:val="24"/>
          <w:szCs w:val="24"/>
          <w:lang w:val="ro-RO"/>
        </w:rPr>
        <w:t>ţ</w:t>
      </w:r>
      <w:r w:rsidR="00242057" w:rsidRPr="005963F8">
        <w:rPr>
          <w:rFonts w:ascii="Times New Roman" w:hAnsi="Times New Roman"/>
          <w:sz w:val="24"/>
          <w:szCs w:val="24"/>
          <w:lang w:val="ro-RO"/>
        </w:rPr>
        <w:t xml:space="preserve">inut Avizul Administratiei </w:t>
      </w:r>
      <w:r w:rsidRPr="005963F8">
        <w:rPr>
          <w:rFonts w:ascii="Times New Roman" w:hAnsi="Times New Roman"/>
          <w:sz w:val="24"/>
          <w:szCs w:val="24"/>
          <w:lang w:val="ro-RO"/>
        </w:rPr>
        <w:t>Podişului Nord Dobrogean</w:t>
      </w:r>
      <w:r w:rsidR="00FC30EA" w:rsidRPr="005963F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42057" w:rsidRPr="005963F8">
        <w:rPr>
          <w:rFonts w:ascii="Times New Roman" w:hAnsi="Times New Roman"/>
          <w:sz w:val="24"/>
          <w:szCs w:val="24"/>
          <w:lang w:val="ro-RO"/>
        </w:rPr>
        <w:t>cu nr.</w:t>
      </w:r>
      <w:r w:rsidRPr="005963F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963F8" w:rsidRPr="005963F8">
        <w:rPr>
          <w:rFonts w:ascii="Times New Roman" w:hAnsi="Times New Roman"/>
          <w:sz w:val="24"/>
          <w:szCs w:val="24"/>
          <w:lang w:val="ro-RO"/>
        </w:rPr>
        <w:t>146</w:t>
      </w:r>
      <w:r w:rsidR="00FC30EA" w:rsidRPr="005963F8">
        <w:rPr>
          <w:rFonts w:ascii="Times New Roman" w:hAnsi="Times New Roman"/>
          <w:sz w:val="24"/>
          <w:szCs w:val="24"/>
          <w:lang w:val="ro-RO"/>
        </w:rPr>
        <w:t>/</w:t>
      </w:r>
      <w:r w:rsidR="00B613FA" w:rsidRPr="005963F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963F8">
        <w:rPr>
          <w:rFonts w:ascii="Times New Roman" w:hAnsi="Times New Roman"/>
          <w:sz w:val="24"/>
          <w:szCs w:val="24"/>
          <w:lang w:val="ro-RO"/>
        </w:rPr>
        <w:t>APND/</w:t>
      </w:r>
      <w:r w:rsidR="005963F8" w:rsidRPr="005963F8">
        <w:rPr>
          <w:rFonts w:ascii="Times New Roman" w:hAnsi="Times New Roman"/>
          <w:sz w:val="24"/>
          <w:szCs w:val="24"/>
          <w:lang w:val="ro-RO"/>
        </w:rPr>
        <w:t>18</w:t>
      </w:r>
      <w:r w:rsidRPr="005963F8">
        <w:rPr>
          <w:rFonts w:ascii="Times New Roman" w:hAnsi="Times New Roman"/>
          <w:sz w:val="24"/>
          <w:szCs w:val="24"/>
          <w:lang w:val="ro-RO"/>
        </w:rPr>
        <w:t>.0</w:t>
      </w:r>
      <w:r w:rsidR="005963F8" w:rsidRPr="005963F8">
        <w:rPr>
          <w:rFonts w:ascii="Times New Roman" w:hAnsi="Times New Roman"/>
          <w:sz w:val="24"/>
          <w:szCs w:val="24"/>
          <w:lang w:val="ro-RO"/>
        </w:rPr>
        <w:t>7</w:t>
      </w:r>
      <w:r w:rsidRPr="005963F8">
        <w:rPr>
          <w:rFonts w:ascii="Times New Roman" w:hAnsi="Times New Roman"/>
          <w:sz w:val="24"/>
          <w:szCs w:val="24"/>
          <w:lang w:val="ro-RO"/>
        </w:rPr>
        <w:t>.2017.</w:t>
      </w:r>
      <w:r w:rsidR="00242057" w:rsidRPr="005963F8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5963F8" w:rsidRPr="005963F8" w:rsidRDefault="005963F8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036C2" w:rsidRPr="005963F8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963F8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E63319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963F8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C22A07" w:rsidRPr="005963F8">
        <w:rPr>
          <w:rFonts w:ascii="Times New Roman" w:hAnsi="Times New Roman"/>
          <w:sz w:val="24"/>
          <w:szCs w:val="24"/>
          <w:lang w:val="ro-RO"/>
        </w:rPr>
        <w:t xml:space="preserve">intravilan, </w:t>
      </w:r>
      <w:r w:rsidR="005963F8" w:rsidRPr="005963F8">
        <w:rPr>
          <w:rFonts w:ascii="Times New Roman" w:hAnsi="Times New Roman"/>
          <w:sz w:val="24"/>
          <w:szCs w:val="24"/>
          <w:lang w:val="ro-RO"/>
        </w:rPr>
        <w:t>loc. Slava Rusă, com. Slava Cercheză, judeţul Tulcea, identificat prin  nr. topografic: T30, P-1443/2A</w:t>
      </w:r>
      <w:r w:rsidR="006D610B">
        <w:rPr>
          <w:rFonts w:ascii="Times New Roman" w:hAnsi="Times New Roman"/>
          <w:sz w:val="24"/>
          <w:szCs w:val="24"/>
          <w:lang w:val="ro-RO"/>
        </w:rPr>
        <w:t>,</w:t>
      </w:r>
      <w:r w:rsidR="005963F8" w:rsidRPr="005963F8">
        <w:rPr>
          <w:rFonts w:ascii="Times New Roman" w:hAnsi="Times New Roman"/>
          <w:sz w:val="24"/>
          <w:szCs w:val="24"/>
          <w:lang w:val="ro-RO"/>
        </w:rPr>
        <w:t xml:space="preserve"> T-44, P-2374,2375,2376</w:t>
      </w:r>
      <w:r w:rsidR="00C22A07" w:rsidRPr="005963F8">
        <w:rPr>
          <w:rFonts w:ascii="Times New Roman" w:hAnsi="Times New Roman"/>
          <w:sz w:val="24"/>
          <w:szCs w:val="24"/>
          <w:lang w:val="ro-RO"/>
        </w:rPr>
        <w:t>, judeţul Tulcea</w:t>
      </w:r>
      <w:r w:rsidR="00474239" w:rsidRPr="005963F8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5963F8">
        <w:rPr>
          <w:rFonts w:ascii="Times New Roman" w:hAnsi="Times New Roman"/>
          <w:sz w:val="24"/>
          <w:szCs w:val="24"/>
          <w:lang w:val="ro-RO"/>
        </w:rPr>
        <w:t xml:space="preserve"> pe</w:t>
      </w:r>
      <w:r w:rsidR="00474239" w:rsidRPr="005963F8">
        <w:rPr>
          <w:rFonts w:ascii="Times New Roman" w:hAnsi="Times New Roman"/>
          <w:sz w:val="24"/>
          <w:szCs w:val="24"/>
          <w:lang w:val="ro-RO"/>
        </w:rPr>
        <w:t xml:space="preserve"> un </w:t>
      </w:r>
      <w:r w:rsidRPr="005963F8">
        <w:rPr>
          <w:rFonts w:ascii="Times New Roman" w:hAnsi="Times New Roman"/>
          <w:sz w:val="24"/>
          <w:szCs w:val="24"/>
          <w:lang w:val="ro-RO"/>
        </w:rPr>
        <w:t xml:space="preserve"> teren </w:t>
      </w:r>
      <w:r w:rsidR="00DA2CEA" w:rsidRPr="005963F8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29238F" w:rsidRPr="005963F8">
        <w:rPr>
          <w:rFonts w:ascii="Times New Roman" w:hAnsi="Times New Roman"/>
          <w:sz w:val="24"/>
          <w:szCs w:val="24"/>
          <w:lang w:val="ro-RO"/>
        </w:rPr>
        <w:t>folosinţ</w:t>
      </w:r>
      <w:r w:rsidR="00DA2CEA" w:rsidRPr="005963F8">
        <w:rPr>
          <w:rFonts w:ascii="Times New Roman" w:hAnsi="Times New Roman"/>
          <w:sz w:val="24"/>
          <w:szCs w:val="24"/>
          <w:lang w:val="ro-RO"/>
        </w:rPr>
        <w:t>a</w:t>
      </w:r>
      <w:r w:rsidR="0029238F" w:rsidRPr="005963F8">
        <w:rPr>
          <w:rFonts w:ascii="Times New Roman" w:hAnsi="Times New Roman"/>
          <w:sz w:val="24"/>
          <w:szCs w:val="24"/>
          <w:lang w:val="ro-RO"/>
        </w:rPr>
        <w:t xml:space="preserve"> actuală</w:t>
      </w:r>
      <w:r w:rsidR="00DA2CEA" w:rsidRPr="005963F8">
        <w:rPr>
          <w:rFonts w:ascii="Times New Roman" w:hAnsi="Times New Roman"/>
          <w:sz w:val="24"/>
          <w:szCs w:val="24"/>
          <w:lang w:val="ro-RO"/>
        </w:rPr>
        <w:t xml:space="preserve"> de</w:t>
      </w:r>
      <w:r w:rsidR="0029238F" w:rsidRPr="005963F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A2CEA" w:rsidRPr="005963F8">
        <w:rPr>
          <w:rFonts w:ascii="Times New Roman" w:hAnsi="Times New Roman"/>
          <w:sz w:val="24"/>
          <w:szCs w:val="24"/>
          <w:lang w:val="ro-RO"/>
        </w:rPr>
        <w:t>teren arabil şi</w:t>
      </w:r>
      <w:r w:rsidR="00C22A07" w:rsidRPr="005963F8">
        <w:rPr>
          <w:rFonts w:ascii="Times New Roman" w:hAnsi="Times New Roman"/>
          <w:sz w:val="24"/>
          <w:szCs w:val="24"/>
          <w:lang w:val="ro-RO"/>
        </w:rPr>
        <w:t xml:space="preserve"> teren aferent pentru</w:t>
      </w:r>
      <w:r w:rsidR="0029238F" w:rsidRPr="005963F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A2CEA" w:rsidRPr="005963F8">
        <w:rPr>
          <w:rFonts w:ascii="Times New Roman" w:hAnsi="Times New Roman"/>
          <w:sz w:val="24"/>
          <w:szCs w:val="24"/>
          <w:lang w:val="ro-RO"/>
        </w:rPr>
        <w:t>curţi construcţii</w:t>
      </w:r>
      <w:r w:rsidR="0029238F" w:rsidRPr="005963F8">
        <w:rPr>
          <w:rFonts w:ascii="Times New Roman" w:hAnsi="Times New Roman"/>
          <w:sz w:val="24"/>
          <w:szCs w:val="24"/>
          <w:lang w:val="ro-RO"/>
        </w:rPr>
        <w:t>, conform încadrării cadastrale.</w:t>
      </w:r>
    </w:p>
    <w:p w:rsidR="005963F8" w:rsidRPr="005963F8" w:rsidRDefault="005963F8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Pr="00423E00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3E00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Caracteristicile proiectului </w:t>
      </w:r>
      <w:r w:rsidRPr="00423E00">
        <w:rPr>
          <w:rFonts w:ascii="Times New Roman" w:hAnsi="Times New Roman"/>
          <w:b/>
          <w:sz w:val="24"/>
          <w:szCs w:val="24"/>
        </w:rPr>
        <w:t>:</w:t>
      </w:r>
    </w:p>
    <w:p w:rsidR="00074475" w:rsidRDefault="0024205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 xml:space="preserve">Proiectul prevede 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lucr</w:t>
      </w:r>
      <w:r w:rsidR="00324DB1" w:rsidRPr="00423E00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ri de re</w:t>
      </w:r>
      <w:r w:rsidR="00474239" w:rsidRPr="00423E00">
        <w:rPr>
          <w:rFonts w:ascii="Times New Roman" w:hAnsi="Times New Roman"/>
          <w:sz w:val="24"/>
          <w:szCs w:val="24"/>
          <w:lang w:val="ro-RO"/>
        </w:rPr>
        <w:t>alizare a unei construc</w:t>
      </w:r>
      <w:r w:rsidR="00324DB1" w:rsidRPr="00423E00">
        <w:rPr>
          <w:rFonts w:ascii="Times New Roman" w:hAnsi="Times New Roman"/>
          <w:sz w:val="24"/>
          <w:szCs w:val="24"/>
          <w:lang w:val="ro-RO"/>
        </w:rPr>
        <w:t>ţ</w:t>
      </w:r>
      <w:r w:rsidR="00474239" w:rsidRPr="00423E00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652183">
        <w:rPr>
          <w:rFonts w:ascii="Times New Roman" w:hAnsi="Times New Roman"/>
          <w:sz w:val="24"/>
          <w:szCs w:val="24"/>
          <w:lang w:val="ro-RO"/>
        </w:rPr>
        <w:t xml:space="preserve">tradiţionale, </w:t>
      </w:r>
      <w:r w:rsidR="00EC3978">
        <w:rPr>
          <w:rFonts w:ascii="Times New Roman" w:hAnsi="Times New Roman"/>
          <w:sz w:val="24"/>
          <w:szCs w:val="24"/>
          <w:lang w:val="ro-RO"/>
        </w:rPr>
        <w:t>subsol-parter-etaj mansardat</w:t>
      </w:r>
      <w:r w:rsidR="000E51F3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74239" w:rsidRPr="00423E00">
        <w:rPr>
          <w:rFonts w:ascii="Times New Roman" w:hAnsi="Times New Roman"/>
          <w:sz w:val="24"/>
          <w:szCs w:val="24"/>
          <w:lang w:val="ro-RO"/>
        </w:rPr>
        <w:t>cu destina</w:t>
      </w:r>
      <w:r w:rsidR="00324DB1" w:rsidRPr="00423E00">
        <w:rPr>
          <w:rFonts w:ascii="Times New Roman" w:hAnsi="Times New Roman"/>
          <w:sz w:val="24"/>
          <w:szCs w:val="24"/>
          <w:lang w:val="ro-RO"/>
        </w:rPr>
        <w:t>ţ</w:t>
      </w:r>
      <w:r w:rsidR="00474239" w:rsidRPr="00423E00">
        <w:rPr>
          <w:rFonts w:ascii="Times New Roman" w:hAnsi="Times New Roman"/>
          <w:sz w:val="24"/>
          <w:szCs w:val="24"/>
          <w:lang w:val="ro-RO"/>
        </w:rPr>
        <w:t>ia de locuin</w:t>
      </w:r>
      <w:r w:rsidR="00324DB1" w:rsidRPr="00423E00">
        <w:rPr>
          <w:rFonts w:ascii="Times New Roman" w:hAnsi="Times New Roman"/>
          <w:sz w:val="24"/>
          <w:szCs w:val="24"/>
          <w:lang w:val="ro-RO"/>
        </w:rPr>
        <w:t>ţă</w:t>
      </w:r>
      <w:r w:rsidR="00655731">
        <w:rPr>
          <w:rFonts w:ascii="Times New Roman" w:hAnsi="Times New Roman"/>
          <w:sz w:val="24"/>
          <w:szCs w:val="24"/>
          <w:lang w:val="ro-RO"/>
        </w:rPr>
        <w:t>,</w:t>
      </w:r>
      <w:r w:rsidR="0007447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6730A">
        <w:rPr>
          <w:rFonts w:ascii="Times New Roman" w:hAnsi="Times New Roman"/>
          <w:sz w:val="24"/>
          <w:szCs w:val="24"/>
          <w:lang w:val="ro-RO"/>
        </w:rPr>
        <w:t xml:space="preserve">ce </w:t>
      </w:r>
      <w:r w:rsidR="00655731">
        <w:rPr>
          <w:rFonts w:ascii="Times New Roman" w:hAnsi="Times New Roman"/>
          <w:sz w:val="24"/>
          <w:szCs w:val="24"/>
          <w:lang w:val="ro-RO"/>
        </w:rPr>
        <w:t xml:space="preserve"> va </w:t>
      </w:r>
      <w:r w:rsidR="00EC3978">
        <w:rPr>
          <w:rFonts w:ascii="Times New Roman" w:hAnsi="Times New Roman"/>
          <w:sz w:val="24"/>
          <w:szCs w:val="24"/>
          <w:lang w:val="ro-RO"/>
        </w:rPr>
        <w:t>avea</w:t>
      </w:r>
      <w:r w:rsidR="0065573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35E77">
        <w:rPr>
          <w:rFonts w:ascii="Times New Roman" w:hAnsi="Times New Roman"/>
          <w:sz w:val="24"/>
          <w:szCs w:val="24"/>
          <w:lang w:val="ro-RO"/>
        </w:rPr>
        <w:t>o suprafaţă construită</w:t>
      </w:r>
      <w:r w:rsidR="00635E77" w:rsidRPr="000A744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35E77">
        <w:rPr>
          <w:rFonts w:ascii="Times New Roman" w:hAnsi="Times New Roman"/>
          <w:sz w:val="24"/>
          <w:szCs w:val="24"/>
          <w:lang w:val="ro-RO"/>
        </w:rPr>
        <w:t xml:space="preserve">totală  de </w:t>
      </w:r>
      <w:r w:rsidR="00996C76">
        <w:rPr>
          <w:rFonts w:ascii="Times New Roman" w:hAnsi="Times New Roman"/>
          <w:sz w:val="24"/>
          <w:szCs w:val="24"/>
          <w:lang w:val="ro-RO"/>
        </w:rPr>
        <w:t>100</w:t>
      </w:r>
      <w:r w:rsidR="00635E77">
        <w:rPr>
          <w:rFonts w:ascii="Times New Roman" w:hAnsi="Times New Roman"/>
          <w:sz w:val="24"/>
          <w:szCs w:val="24"/>
          <w:lang w:val="ro-RO"/>
        </w:rPr>
        <w:t xml:space="preserve"> mp şi o suprafaţă desfăşurată totală de </w:t>
      </w:r>
      <w:r w:rsidR="00EC3978">
        <w:rPr>
          <w:rFonts w:ascii="Times New Roman" w:hAnsi="Times New Roman"/>
          <w:sz w:val="24"/>
          <w:szCs w:val="24"/>
          <w:lang w:val="ro-RO"/>
        </w:rPr>
        <w:t>2</w:t>
      </w:r>
      <w:r w:rsidR="00C85A51">
        <w:rPr>
          <w:rFonts w:ascii="Times New Roman" w:hAnsi="Times New Roman"/>
          <w:sz w:val="24"/>
          <w:szCs w:val="24"/>
          <w:lang w:val="ro-RO"/>
        </w:rPr>
        <w:t>4</w:t>
      </w:r>
      <w:r w:rsidR="00996C76">
        <w:rPr>
          <w:rFonts w:ascii="Times New Roman" w:hAnsi="Times New Roman"/>
          <w:sz w:val="24"/>
          <w:szCs w:val="24"/>
          <w:lang w:val="ro-RO"/>
        </w:rPr>
        <w:t>0</w:t>
      </w:r>
      <w:r w:rsidR="00EC397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35E77">
        <w:rPr>
          <w:rFonts w:ascii="Times New Roman" w:hAnsi="Times New Roman"/>
          <w:sz w:val="24"/>
          <w:szCs w:val="24"/>
          <w:lang w:val="ro-RO"/>
        </w:rPr>
        <w:t>mp</w:t>
      </w:r>
      <w:r w:rsidR="00C85A51">
        <w:rPr>
          <w:rFonts w:ascii="Times New Roman" w:hAnsi="Times New Roman"/>
          <w:sz w:val="24"/>
          <w:szCs w:val="24"/>
          <w:lang w:val="ro-RO"/>
        </w:rPr>
        <w:t>.</w:t>
      </w:r>
    </w:p>
    <w:p w:rsidR="00474239" w:rsidRDefault="0047423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Sistemul constructiv al locuin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="00B1081C">
        <w:rPr>
          <w:rFonts w:ascii="Times New Roman" w:hAnsi="Times New Roman"/>
          <w:sz w:val="24"/>
          <w:szCs w:val="24"/>
          <w:lang w:val="ro-RO"/>
        </w:rPr>
        <w:t xml:space="preserve">ei se va realiza </w:t>
      </w:r>
      <w:r w:rsidR="00C85A51">
        <w:rPr>
          <w:rFonts w:ascii="Times New Roman" w:hAnsi="Times New Roman"/>
          <w:sz w:val="24"/>
          <w:szCs w:val="24"/>
          <w:lang w:val="ro-RO"/>
        </w:rPr>
        <w:t>astfel</w:t>
      </w:r>
      <w:r>
        <w:rPr>
          <w:rFonts w:ascii="Times New Roman" w:hAnsi="Times New Roman"/>
          <w:sz w:val="24"/>
          <w:szCs w:val="24"/>
          <w:lang w:val="ro-RO"/>
        </w:rPr>
        <w:t>:</w:t>
      </w:r>
    </w:p>
    <w:p w:rsidR="00474239" w:rsidRDefault="00C85A51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Fundaţii: Structură cadru </w:t>
      </w:r>
      <w:r w:rsidR="00474239" w:rsidRPr="00474239">
        <w:rPr>
          <w:rFonts w:ascii="Times New Roman" w:hAnsi="Times New Roman"/>
          <w:sz w:val="24"/>
          <w:szCs w:val="24"/>
          <w:lang w:val="ro-RO"/>
        </w:rPr>
        <w:t xml:space="preserve">din beton </w:t>
      </w:r>
      <w:r>
        <w:rPr>
          <w:rFonts w:ascii="Times New Roman" w:hAnsi="Times New Roman"/>
          <w:sz w:val="24"/>
          <w:szCs w:val="24"/>
          <w:lang w:val="ro-RO"/>
        </w:rPr>
        <w:t>armat cu zidărie de piatră</w:t>
      </w:r>
      <w:r w:rsidR="00614AD1">
        <w:rPr>
          <w:rFonts w:ascii="Times New Roman" w:hAnsi="Times New Roman"/>
          <w:sz w:val="24"/>
          <w:szCs w:val="24"/>
          <w:lang w:val="ro-RO"/>
        </w:rPr>
        <w:t>;</w:t>
      </w:r>
      <w:r w:rsidR="00474239" w:rsidRPr="00474239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474239" w:rsidRDefault="00474239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Structura </w:t>
      </w:r>
      <w:r w:rsidR="00C85A51">
        <w:rPr>
          <w:rFonts w:ascii="Times New Roman" w:hAnsi="Times New Roman"/>
          <w:sz w:val="24"/>
          <w:szCs w:val="24"/>
          <w:lang w:val="ro-RO"/>
        </w:rPr>
        <w:t>de rezistenţă parter şi etaj mansardat:  din lemn izolată cu panouri din stuf şi tencuială din argilă amestecată cu tocătură de paie</w:t>
      </w:r>
      <w:r w:rsidR="00614AD1">
        <w:rPr>
          <w:rFonts w:ascii="Times New Roman" w:hAnsi="Times New Roman"/>
          <w:sz w:val="24"/>
          <w:szCs w:val="24"/>
          <w:lang w:val="ro-RO"/>
        </w:rPr>
        <w:t xml:space="preserve">; </w:t>
      </w:r>
    </w:p>
    <w:p w:rsidR="00C85A51" w:rsidRDefault="00C85A51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Planşeul peste parter : cadre din lemn şi umplutură de stuf;</w:t>
      </w:r>
    </w:p>
    <w:p w:rsidR="00474239" w:rsidRDefault="00474239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Invelitoarea</w:t>
      </w:r>
      <w:r w:rsidR="00C85A51">
        <w:rPr>
          <w:rFonts w:ascii="Times New Roman" w:hAnsi="Times New Roman"/>
          <w:sz w:val="24"/>
          <w:szCs w:val="24"/>
          <w:lang w:val="ro-RO"/>
        </w:rPr>
        <w:t xml:space="preserve">: stuf ventilat </w:t>
      </w:r>
      <w:r w:rsidR="00614AD1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DF21C2" w:rsidRDefault="007470D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 Alimentarea cu ap</w:t>
      </w:r>
      <w:r w:rsidR="00D74ED1"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C85A51">
        <w:rPr>
          <w:rFonts w:ascii="Times New Roman" w:hAnsi="Times New Roman"/>
          <w:sz w:val="24"/>
          <w:szCs w:val="24"/>
          <w:lang w:val="ro-RO"/>
        </w:rPr>
        <w:t>racordare la</w:t>
      </w:r>
      <w:r w:rsidR="0007447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A595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424F1">
        <w:rPr>
          <w:rFonts w:ascii="Times New Roman" w:hAnsi="Times New Roman"/>
          <w:sz w:val="24"/>
          <w:szCs w:val="24"/>
          <w:lang w:val="ro-RO"/>
        </w:rPr>
        <w:t>reţ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eaua </w:t>
      </w:r>
      <w:r w:rsidR="00614AD1">
        <w:rPr>
          <w:rFonts w:ascii="Times New Roman" w:hAnsi="Times New Roman"/>
          <w:sz w:val="24"/>
          <w:szCs w:val="24"/>
          <w:lang w:val="ro-RO"/>
        </w:rPr>
        <w:t xml:space="preserve">de alimentare cu </w:t>
      </w:r>
      <w:r w:rsidR="009B2F89">
        <w:rPr>
          <w:rFonts w:ascii="Times New Roman" w:hAnsi="Times New Roman"/>
          <w:sz w:val="24"/>
          <w:szCs w:val="24"/>
          <w:lang w:val="ro-RO"/>
        </w:rPr>
        <w:t>apă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A5951">
        <w:rPr>
          <w:rFonts w:ascii="Times New Roman" w:hAnsi="Times New Roman"/>
          <w:sz w:val="24"/>
          <w:szCs w:val="24"/>
          <w:lang w:val="ro-RO"/>
        </w:rPr>
        <w:t xml:space="preserve">a </w:t>
      </w:r>
      <w:r w:rsidR="00C85A51">
        <w:rPr>
          <w:rFonts w:ascii="Times New Roman" w:hAnsi="Times New Roman"/>
          <w:sz w:val="24"/>
          <w:szCs w:val="24"/>
          <w:lang w:val="ro-RO"/>
        </w:rPr>
        <w:t>localităţii</w:t>
      </w:r>
      <w:r w:rsidR="00614AD1">
        <w:rPr>
          <w:rFonts w:ascii="Times New Roman" w:hAnsi="Times New Roman"/>
          <w:sz w:val="24"/>
          <w:szCs w:val="24"/>
          <w:lang w:val="ro-RO"/>
        </w:rPr>
        <w:t>;</w:t>
      </w:r>
    </w:p>
    <w:p w:rsidR="00DF21C2" w:rsidRDefault="007470D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Canalizarea apelor 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uzate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menajere: 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evacuarea apelor uzate menajere </w:t>
      </w:r>
      <w:r w:rsidRPr="00FC30EA">
        <w:rPr>
          <w:rFonts w:ascii="Times New Roman" w:hAnsi="Times New Roman"/>
          <w:sz w:val="24"/>
          <w:szCs w:val="24"/>
          <w:lang w:val="ro-RO"/>
        </w:rPr>
        <w:t>se v</w:t>
      </w:r>
      <w:r w:rsidR="00DF21C2">
        <w:rPr>
          <w:rFonts w:ascii="Times New Roman" w:hAnsi="Times New Roman"/>
          <w:sz w:val="24"/>
          <w:szCs w:val="24"/>
          <w:lang w:val="ro-RO"/>
        </w:rPr>
        <w:t>a realiza intr-</w:t>
      </w:r>
      <w:r w:rsidR="00652183">
        <w:rPr>
          <w:rFonts w:ascii="Times New Roman" w:hAnsi="Times New Roman"/>
          <w:sz w:val="24"/>
          <w:szCs w:val="24"/>
          <w:lang w:val="ro-RO"/>
        </w:rPr>
        <w:t>o fosă septică biologică</w:t>
      </w:r>
      <w:r w:rsidR="009B2F8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52183">
        <w:rPr>
          <w:rFonts w:ascii="Times New Roman" w:hAnsi="Times New Roman"/>
          <w:sz w:val="24"/>
          <w:szCs w:val="24"/>
          <w:lang w:val="ro-RO"/>
        </w:rPr>
        <w:t>tip IMHOFF dimensionată pentru o capacitate de 6 LE (LE</w:t>
      </w:r>
      <w:r w:rsidR="00652183">
        <w:rPr>
          <w:rFonts w:ascii="Times New Roman" w:hAnsi="Times New Roman"/>
          <w:sz w:val="24"/>
          <w:szCs w:val="24"/>
        </w:rPr>
        <w:t>=</w:t>
      </w:r>
      <w:r w:rsidR="00652183">
        <w:rPr>
          <w:rFonts w:ascii="Times New Roman" w:hAnsi="Times New Roman"/>
          <w:sz w:val="24"/>
          <w:szCs w:val="24"/>
          <w:lang w:val="ro-RO"/>
        </w:rPr>
        <w:t>locuitor echivalent)</w:t>
      </w:r>
      <w:r w:rsidR="00DF21C2">
        <w:rPr>
          <w:rFonts w:ascii="Times New Roman" w:hAnsi="Times New Roman"/>
          <w:sz w:val="24"/>
          <w:szCs w:val="24"/>
          <w:lang w:val="ro-RO"/>
        </w:rPr>
        <w:t>.</w:t>
      </w:r>
    </w:p>
    <w:p w:rsidR="00C85A51" w:rsidRDefault="007470D4" w:rsidP="00DF21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Energie electrica: </w:t>
      </w:r>
      <w:r w:rsidR="00C85A51">
        <w:rPr>
          <w:rFonts w:ascii="Times New Roman" w:hAnsi="Times New Roman"/>
          <w:sz w:val="24"/>
          <w:szCs w:val="24"/>
          <w:lang w:val="ro-RO"/>
        </w:rPr>
        <w:t>- racordare la</w:t>
      </w:r>
      <w:r w:rsidR="00614AD1">
        <w:rPr>
          <w:rFonts w:ascii="Times New Roman" w:hAnsi="Times New Roman"/>
          <w:sz w:val="24"/>
          <w:szCs w:val="24"/>
          <w:lang w:val="ro-RO"/>
        </w:rPr>
        <w:t xml:space="preserve"> re</w:t>
      </w:r>
      <w:r w:rsidR="009A5951">
        <w:rPr>
          <w:rFonts w:ascii="Times New Roman" w:hAnsi="Times New Roman"/>
          <w:sz w:val="24"/>
          <w:szCs w:val="24"/>
          <w:lang w:val="ro-RO"/>
        </w:rPr>
        <w:t>ţ</w:t>
      </w:r>
      <w:r w:rsidR="00614AD1">
        <w:rPr>
          <w:rFonts w:ascii="Times New Roman" w:hAnsi="Times New Roman"/>
          <w:sz w:val="24"/>
          <w:szCs w:val="24"/>
          <w:lang w:val="ro-RO"/>
        </w:rPr>
        <w:t xml:space="preserve">eaua de alimentare cu energie electrică </w:t>
      </w:r>
      <w:r w:rsidR="00C85A51">
        <w:rPr>
          <w:rFonts w:ascii="Times New Roman" w:hAnsi="Times New Roman"/>
          <w:sz w:val="24"/>
          <w:szCs w:val="24"/>
          <w:lang w:val="ro-RO"/>
        </w:rPr>
        <w:t xml:space="preserve">a localităţii, </w:t>
      </w:r>
    </w:p>
    <w:p w:rsidR="007470D4" w:rsidRPr="00FC30EA" w:rsidRDefault="00C85A51" w:rsidP="00DF21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         - se va instala un sistem fotovoltaic hibrid</w:t>
      </w:r>
      <w:r w:rsidR="0046730A">
        <w:rPr>
          <w:rFonts w:ascii="Times New Roman" w:hAnsi="Times New Roman"/>
          <w:sz w:val="24"/>
          <w:szCs w:val="24"/>
          <w:lang w:val="ro-RO"/>
        </w:rPr>
        <w:t xml:space="preserve"> (cu stocare, fără injecţie în reţea) </w:t>
      </w:r>
      <w:r>
        <w:rPr>
          <w:rFonts w:ascii="Times New Roman" w:hAnsi="Times New Roman"/>
          <w:sz w:val="24"/>
          <w:szCs w:val="24"/>
          <w:lang w:val="ro-RO"/>
        </w:rPr>
        <w:t xml:space="preserve">de cca 5kWp, conectat la reţea </w:t>
      </w:r>
      <w:r w:rsidR="00614AD1">
        <w:rPr>
          <w:rFonts w:ascii="Times New Roman" w:hAnsi="Times New Roman"/>
          <w:sz w:val="24"/>
          <w:szCs w:val="24"/>
          <w:lang w:val="ro-RO"/>
        </w:rPr>
        <w:t>;</w:t>
      </w:r>
    </w:p>
    <w:p w:rsidR="007470D4" w:rsidRPr="00FC30EA" w:rsidRDefault="00DF21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 Energie termica: </w:t>
      </w:r>
      <w:r w:rsidR="00652183">
        <w:rPr>
          <w:rFonts w:ascii="Times New Roman" w:hAnsi="Times New Roman"/>
          <w:sz w:val="24"/>
          <w:szCs w:val="24"/>
          <w:lang w:val="ro-RO"/>
        </w:rPr>
        <w:t>Pompă de căldură de cca 8-12 kW</w:t>
      </w:r>
      <w:r w:rsidR="00C85A5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B2F89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304791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DF21C2" w:rsidRDefault="00DF21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036C2" w:rsidRPr="00FC30EA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372F5C" w:rsidRPr="00FC30EA" w:rsidRDefault="00372F5C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Pentru a preveni </w:t>
      </w:r>
      <w:r w:rsidR="009B2F89">
        <w:rPr>
          <w:rFonts w:ascii="Times New Roman" w:hAnsi="Times New Roman"/>
          <w:sz w:val="24"/>
          <w:szCs w:val="24"/>
          <w:lang w:val="ro-RO"/>
        </w:rPr>
        <w:t>ş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i eventual </w:t>
      </w:r>
      <w:r>
        <w:rPr>
          <w:rFonts w:ascii="Times New Roman" w:hAnsi="Times New Roman"/>
          <w:sz w:val="24"/>
          <w:szCs w:val="24"/>
          <w:lang w:val="ro-RO"/>
        </w:rPr>
        <w:t xml:space="preserve">a </w:t>
      </w:r>
      <w:r w:rsidRPr="00FC30EA">
        <w:rPr>
          <w:rFonts w:ascii="Times New Roman" w:hAnsi="Times New Roman"/>
          <w:sz w:val="24"/>
          <w:szCs w:val="24"/>
          <w:lang w:val="ro-RO"/>
        </w:rPr>
        <w:t>limita si elimina efectele unui posibil impact negativ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(po</w:t>
      </w:r>
      <w:r w:rsidR="009B2F89">
        <w:rPr>
          <w:rFonts w:ascii="Times New Roman" w:hAnsi="Times New Roman"/>
          <w:sz w:val="24"/>
          <w:szCs w:val="24"/>
          <w:lang w:val="ro-RO"/>
        </w:rPr>
        <w:t>sibil doar pe perioada de desfaş</w:t>
      </w:r>
      <w:r w:rsidRPr="00FC30EA">
        <w:rPr>
          <w:rFonts w:ascii="Times New Roman" w:hAnsi="Times New Roman"/>
          <w:sz w:val="24"/>
          <w:szCs w:val="24"/>
          <w:lang w:val="ro-RO"/>
        </w:rPr>
        <w:t>urare a lucr</w:t>
      </w:r>
      <w:r w:rsidR="00640F5F"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>rilor) se vor lua de c</w:t>
      </w:r>
      <w:r w:rsidR="009B2F89"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tre </w:t>
      </w:r>
      <w:r>
        <w:rPr>
          <w:rFonts w:ascii="Times New Roman" w:hAnsi="Times New Roman"/>
          <w:sz w:val="24"/>
          <w:szCs w:val="24"/>
          <w:lang w:val="ro-RO"/>
        </w:rPr>
        <w:t xml:space="preserve">beneficiar </w:t>
      </w:r>
      <w:r w:rsidRPr="00FC30EA">
        <w:rPr>
          <w:rFonts w:ascii="Times New Roman" w:hAnsi="Times New Roman"/>
          <w:sz w:val="24"/>
          <w:szCs w:val="24"/>
          <w:lang w:val="ro-RO"/>
        </w:rPr>
        <w:t>si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antreprenorul general </w:t>
      </w:r>
      <w:r>
        <w:rPr>
          <w:rFonts w:ascii="Times New Roman" w:hAnsi="Times New Roman"/>
          <w:sz w:val="24"/>
          <w:szCs w:val="24"/>
          <w:lang w:val="ro-RO"/>
        </w:rPr>
        <w:t>urmatoarele m</w:t>
      </w:r>
      <w:r w:rsidR="009B2F89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>suri :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 xml:space="preserve">Supravegherea </w:t>
      </w:r>
      <w:r>
        <w:rPr>
          <w:rFonts w:ascii="Times New Roman" w:hAnsi="Times New Roman"/>
          <w:sz w:val="24"/>
          <w:szCs w:val="24"/>
          <w:lang w:val="ro-RO"/>
        </w:rPr>
        <w:t>lucr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 xml:space="preserve">rilor </w:t>
      </w:r>
      <w:r w:rsidRPr="00372F5C">
        <w:rPr>
          <w:rFonts w:ascii="Times New Roman" w:hAnsi="Times New Roman"/>
          <w:sz w:val="24"/>
          <w:szCs w:val="24"/>
          <w:lang w:val="ro-RO"/>
        </w:rPr>
        <w:t>in permanen</w:t>
      </w:r>
      <w:r w:rsidR="00304791">
        <w:rPr>
          <w:rFonts w:ascii="Times New Roman" w:hAnsi="Times New Roman"/>
          <w:sz w:val="24"/>
          <w:szCs w:val="24"/>
          <w:lang w:val="ro-RO"/>
        </w:rPr>
        <w:t>ţă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de </w:t>
      </w:r>
      <w:r>
        <w:rPr>
          <w:rFonts w:ascii="Times New Roman" w:hAnsi="Times New Roman"/>
          <w:sz w:val="24"/>
          <w:szCs w:val="24"/>
          <w:lang w:val="ro-RO"/>
        </w:rPr>
        <w:t xml:space="preserve">catre 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personal specializat si dirigintele  de </w:t>
      </w:r>
      <w:r w:rsidR="00304791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 xml:space="preserve">antier </w:t>
      </w:r>
      <w:r w:rsidRPr="00372F5C">
        <w:rPr>
          <w:rFonts w:ascii="Times New Roman" w:hAnsi="Times New Roman"/>
          <w:sz w:val="24"/>
          <w:szCs w:val="24"/>
        </w:rPr>
        <w:t>;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Reducerea pe c</w:t>
      </w:r>
      <w:r w:rsidR="00304791">
        <w:rPr>
          <w:rFonts w:ascii="Times New Roman" w:hAnsi="Times New Roman"/>
          <w:sz w:val="24"/>
          <w:szCs w:val="24"/>
          <w:lang w:val="ro-RO"/>
        </w:rPr>
        <w:t>â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t posibil a </w:t>
      </w:r>
      <w:r>
        <w:rPr>
          <w:rFonts w:ascii="Times New Roman" w:hAnsi="Times New Roman"/>
          <w:sz w:val="24"/>
          <w:szCs w:val="24"/>
          <w:lang w:val="ro-RO"/>
        </w:rPr>
        <w:t xml:space="preserve">perioadei 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de execu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 xml:space="preserve"> a lucr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>rilor de construc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>ii</w:t>
      </w:r>
      <w:r w:rsidRPr="00372F5C">
        <w:rPr>
          <w:rFonts w:ascii="Times New Roman" w:hAnsi="Times New Roman"/>
          <w:sz w:val="24"/>
          <w:szCs w:val="24"/>
          <w:lang w:val="ro-RO"/>
        </w:rPr>
        <w:t>;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Pe parcursul execu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iei </w:t>
      </w:r>
      <w:r w:rsidR="00304791">
        <w:rPr>
          <w:rFonts w:ascii="Times New Roman" w:hAnsi="Times New Roman"/>
          <w:sz w:val="24"/>
          <w:szCs w:val="24"/>
          <w:lang w:val="ro-RO"/>
        </w:rPr>
        <w:t>î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ntreg perimetrul </w:t>
      </w:r>
      <w:r w:rsidR="00304791">
        <w:rPr>
          <w:rFonts w:ascii="Times New Roman" w:hAnsi="Times New Roman"/>
          <w:sz w:val="24"/>
          <w:szCs w:val="24"/>
          <w:lang w:val="ro-RO"/>
        </w:rPr>
        <w:t>ş</w:t>
      </w:r>
      <w:r w:rsidRPr="00372F5C">
        <w:rPr>
          <w:rFonts w:ascii="Times New Roman" w:hAnsi="Times New Roman"/>
          <w:sz w:val="24"/>
          <w:szCs w:val="24"/>
          <w:lang w:val="ro-RO"/>
        </w:rPr>
        <w:t>antie</w:t>
      </w:r>
      <w:r w:rsidR="00304791">
        <w:rPr>
          <w:rFonts w:ascii="Times New Roman" w:hAnsi="Times New Roman"/>
          <w:sz w:val="24"/>
          <w:szCs w:val="24"/>
          <w:lang w:val="ro-RO"/>
        </w:rPr>
        <w:t>r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ului va fi </w:t>
      </w:r>
      <w:r w:rsidR="00304791">
        <w:rPr>
          <w:rFonts w:ascii="Times New Roman" w:hAnsi="Times New Roman"/>
          <w:sz w:val="24"/>
          <w:szCs w:val="24"/>
          <w:lang w:val="ro-RO"/>
        </w:rPr>
        <w:t>î</w:t>
      </w:r>
      <w:r w:rsidRPr="00372F5C">
        <w:rPr>
          <w:rFonts w:ascii="Times New Roman" w:hAnsi="Times New Roman"/>
          <w:sz w:val="24"/>
          <w:szCs w:val="24"/>
          <w:lang w:val="ro-RO"/>
        </w:rPr>
        <w:t>mprejmuit</w:t>
      </w:r>
      <w:r w:rsidR="00E84B0C">
        <w:rPr>
          <w:rFonts w:ascii="Times New Roman" w:hAnsi="Times New Roman"/>
          <w:sz w:val="24"/>
          <w:szCs w:val="24"/>
          <w:lang w:val="ro-RO"/>
        </w:rPr>
        <w:t>,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pentru a nu afecta vizual </w:t>
      </w:r>
      <w:r w:rsidR="00304791">
        <w:rPr>
          <w:rFonts w:ascii="Times New Roman" w:hAnsi="Times New Roman"/>
          <w:sz w:val="24"/>
          <w:szCs w:val="24"/>
          <w:lang w:val="ro-RO"/>
        </w:rPr>
        <w:t>î</w:t>
      </w:r>
      <w:r w:rsidRPr="00372F5C">
        <w:rPr>
          <w:rFonts w:ascii="Times New Roman" w:hAnsi="Times New Roman"/>
          <w:sz w:val="24"/>
          <w:szCs w:val="24"/>
          <w:lang w:val="ro-RO"/>
        </w:rPr>
        <w:t>mprejurimile. Toate  materialele folosite vor fi livrate de c</w:t>
      </w:r>
      <w:r w:rsidR="00B424F1"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>tre furnizori acredita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>i</w:t>
      </w:r>
      <w:r w:rsidR="009B2F89">
        <w:rPr>
          <w:rFonts w:ascii="Times New Roman" w:hAnsi="Times New Roman"/>
          <w:sz w:val="24"/>
          <w:szCs w:val="24"/>
          <w:lang w:val="ro-RO"/>
        </w:rPr>
        <w:t xml:space="preserve"> iar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transportul, manipularea si depozitarea lor </w:t>
      </w:r>
      <w:r w:rsidR="009B2F89">
        <w:rPr>
          <w:rFonts w:ascii="Times New Roman" w:hAnsi="Times New Roman"/>
          <w:sz w:val="24"/>
          <w:szCs w:val="24"/>
          <w:lang w:val="ro-RO"/>
        </w:rPr>
        <w:t xml:space="preserve">se va realiza </w:t>
      </w:r>
      <w:r w:rsidR="00304791">
        <w:rPr>
          <w:rFonts w:ascii="Times New Roman" w:hAnsi="Times New Roman"/>
          <w:sz w:val="24"/>
          <w:szCs w:val="24"/>
          <w:lang w:val="ro-RO"/>
        </w:rPr>
        <w:t>fără</w:t>
      </w:r>
      <w:r>
        <w:rPr>
          <w:rFonts w:ascii="Times New Roman" w:hAnsi="Times New Roman"/>
          <w:sz w:val="24"/>
          <w:szCs w:val="24"/>
          <w:lang w:val="ro-RO"/>
        </w:rPr>
        <w:t xml:space="preserve"> a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afecta mediul inconjur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>tor.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Toate lucr</w:t>
      </w:r>
      <w:r w:rsidR="00B424F1"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>rile se vor desf</w:t>
      </w:r>
      <w:r w:rsidR="00304791">
        <w:rPr>
          <w:rFonts w:ascii="Times New Roman" w:hAnsi="Times New Roman"/>
          <w:sz w:val="24"/>
          <w:szCs w:val="24"/>
          <w:lang w:val="ro-RO"/>
        </w:rPr>
        <w:t>ăş</w:t>
      </w:r>
      <w:r w:rsidRPr="00372F5C">
        <w:rPr>
          <w:rFonts w:ascii="Times New Roman" w:hAnsi="Times New Roman"/>
          <w:sz w:val="24"/>
          <w:szCs w:val="24"/>
          <w:lang w:val="ro-RO"/>
        </w:rPr>
        <w:t>ura strict pe am</w:t>
      </w:r>
      <w:r w:rsidR="00304791">
        <w:rPr>
          <w:rFonts w:ascii="Times New Roman" w:hAnsi="Times New Roman"/>
          <w:sz w:val="24"/>
          <w:szCs w:val="24"/>
          <w:lang w:val="ro-RO"/>
        </w:rPr>
        <w:t>p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lasament, </w:t>
      </w:r>
      <w:r w:rsidR="00304791">
        <w:rPr>
          <w:rFonts w:ascii="Times New Roman" w:hAnsi="Times New Roman"/>
          <w:sz w:val="24"/>
          <w:szCs w:val="24"/>
          <w:lang w:val="ro-RO"/>
        </w:rPr>
        <w:t>fără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a afecta vecin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>t</w:t>
      </w:r>
      <w:r w:rsidR="00304791">
        <w:rPr>
          <w:rFonts w:ascii="Times New Roman" w:hAnsi="Times New Roman"/>
          <w:sz w:val="24"/>
          <w:szCs w:val="24"/>
          <w:lang w:val="ro-RO"/>
        </w:rPr>
        <w:t>ăţ</w:t>
      </w:r>
      <w:r w:rsidRPr="00372F5C">
        <w:rPr>
          <w:rFonts w:ascii="Times New Roman" w:hAnsi="Times New Roman"/>
          <w:sz w:val="24"/>
          <w:szCs w:val="24"/>
          <w:lang w:val="ro-RO"/>
        </w:rPr>
        <w:t>ile.</w:t>
      </w:r>
    </w:p>
    <w:p w:rsidR="00372F5C" w:rsidRPr="00B57BB9" w:rsidRDefault="00372F5C" w:rsidP="00B57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57BB9">
        <w:rPr>
          <w:rFonts w:ascii="Times New Roman" w:hAnsi="Times New Roman"/>
          <w:sz w:val="24"/>
          <w:szCs w:val="24"/>
          <w:lang w:val="ro-RO"/>
        </w:rPr>
        <w:t>Lucr</w:t>
      </w:r>
      <w:r w:rsidR="00B424F1">
        <w:rPr>
          <w:rFonts w:ascii="Times New Roman" w:hAnsi="Times New Roman"/>
          <w:sz w:val="24"/>
          <w:szCs w:val="24"/>
          <w:lang w:val="ro-RO"/>
        </w:rPr>
        <w:t>ă</w:t>
      </w:r>
      <w:r w:rsidRPr="00B57BB9">
        <w:rPr>
          <w:rFonts w:ascii="Times New Roman" w:hAnsi="Times New Roman"/>
          <w:sz w:val="24"/>
          <w:szCs w:val="24"/>
          <w:lang w:val="ro-RO"/>
        </w:rPr>
        <w:t>rile  nu vor genera zgomote sau vibra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B57BB9">
        <w:rPr>
          <w:rFonts w:ascii="Times New Roman" w:hAnsi="Times New Roman"/>
          <w:sz w:val="24"/>
          <w:szCs w:val="24"/>
          <w:lang w:val="ro-RO"/>
        </w:rPr>
        <w:t>ii care sa deranjeze  speciile pentru care a fost desemnat</w:t>
      </w:r>
      <w:r w:rsidR="00304791">
        <w:rPr>
          <w:rFonts w:ascii="Times New Roman" w:hAnsi="Times New Roman"/>
          <w:sz w:val="24"/>
          <w:szCs w:val="24"/>
          <w:lang w:val="ro-RO"/>
        </w:rPr>
        <w:t>ă aria protejata ROSPA00</w:t>
      </w:r>
      <w:r w:rsidR="00423E00">
        <w:rPr>
          <w:rFonts w:ascii="Times New Roman" w:hAnsi="Times New Roman"/>
          <w:sz w:val="24"/>
          <w:szCs w:val="24"/>
          <w:lang w:val="ro-RO"/>
        </w:rPr>
        <w:t>91</w:t>
      </w:r>
      <w:r w:rsidR="0030479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3E00">
        <w:rPr>
          <w:rFonts w:ascii="Times New Roman" w:hAnsi="Times New Roman"/>
          <w:sz w:val="24"/>
          <w:szCs w:val="24"/>
          <w:lang w:val="ro-RO"/>
        </w:rPr>
        <w:t>Pădurea Babadag</w:t>
      </w:r>
      <w:r w:rsidRPr="00B57BB9">
        <w:rPr>
          <w:rFonts w:ascii="Times New Roman" w:hAnsi="Times New Roman"/>
          <w:sz w:val="24"/>
          <w:szCs w:val="24"/>
          <w:lang w:val="ro-RO"/>
        </w:rPr>
        <w:t>.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Nu se vor folosi echipamente de construc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>ii mari care sa genereze zgomote si vibra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>ii.</w:t>
      </w:r>
    </w:p>
    <w:p w:rsidR="00372F5C" w:rsidRPr="00372F5C" w:rsidRDefault="00423E00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execuţ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iei se vor delimita zonele de depozitare pentr</w:t>
      </w:r>
      <w:r w:rsidR="00B424F1">
        <w:rPr>
          <w:rFonts w:ascii="Times New Roman" w:hAnsi="Times New Roman"/>
          <w:sz w:val="24"/>
          <w:szCs w:val="24"/>
          <w:lang w:val="ro-RO"/>
        </w:rPr>
        <w:t>u diverse materiale de cons</w:t>
      </w:r>
      <w:r>
        <w:rPr>
          <w:rFonts w:ascii="Times New Roman" w:hAnsi="Times New Roman"/>
          <w:sz w:val="24"/>
          <w:szCs w:val="24"/>
          <w:lang w:val="ro-RO"/>
        </w:rPr>
        <w:t>trucţ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ie, prin grija constructorului lu</w:t>
      </w:r>
      <w:r w:rsidR="00304791">
        <w:rPr>
          <w:rFonts w:ascii="Times New Roman" w:hAnsi="Times New Roman"/>
          <w:sz w:val="24"/>
          <w:szCs w:val="24"/>
          <w:lang w:val="ro-RO"/>
        </w:rPr>
        <w:t>â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ndu-se toate m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surile necesare (realizarea de platforme temporare de depozitare, </w:t>
      </w:r>
      <w:r>
        <w:rPr>
          <w:rFonts w:ascii="Times New Roman" w:hAnsi="Times New Roman"/>
          <w:sz w:val="24"/>
          <w:szCs w:val="24"/>
          <w:lang w:val="ro-RO"/>
        </w:rPr>
        <w:t>protejarea solului, î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mprejmuirea zonelor de depozitare, acoperirea m</w:t>
      </w:r>
      <w:r w:rsidR="00B424F1">
        <w:rPr>
          <w:rFonts w:ascii="Times New Roman" w:hAnsi="Times New Roman"/>
          <w:sz w:val="24"/>
          <w:szCs w:val="24"/>
          <w:lang w:val="ro-RO"/>
        </w:rPr>
        <w:t>aterialelor, etc) pentru a preî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nt</w:t>
      </w:r>
      <w:r>
        <w:rPr>
          <w:rFonts w:ascii="Times New Roman" w:hAnsi="Times New Roman"/>
          <w:sz w:val="24"/>
          <w:szCs w:val="24"/>
          <w:lang w:val="ro-RO"/>
        </w:rPr>
        <w:t>â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mpina orice posibil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 r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spandire a acestora pe sol .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Pe tot parcursul execu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>iei se vor lua, prin grija antreprenorului general, toate masurile legate de protejarea biodiversit</w:t>
      </w:r>
      <w:r w:rsidR="00423E00">
        <w:rPr>
          <w:rFonts w:ascii="Times New Roman" w:hAnsi="Times New Roman"/>
          <w:sz w:val="24"/>
          <w:szCs w:val="24"/>
          <w:lang w:val="ro-RO"/>
        </w:rPr>
        <w:t>ăţ</w:t>
      </w:r>
      <w:r w:rsidRPr="00372F5C">
        <w:rPr>
          <w:rFonts w:ascii="Times New Roman" w:hAnsi="Times New Roman"/>
          <w:sz w:val="24"/>
          <w:szCs w:val="24"/>
          <w:lang w:val="ro-RO"/>
        </w:rPr>
        <w:t>ii, solulu</w:t>
      </w:r>
      <w:r w:rsidR="00423E00">
        <w:rPr>
          <w:rFonts w:ascii="Times New Roman" w:hAnsi="Times New Roman"/>
          <w:sz w:val="24"/>
          <w:szCs w:val="24"/>
          <w:lang w:val="ro-RO"/>
        </w:rPr>
        <w:t>i, subsolului, faunei si vegetaţ</w:t>
      </w:r>
      <w:r w:rsidRPr="00372F5C">
        <w:rPr>
          <w:rFonts w:ascii="Times New Roman" w:hAnsi="Times New Roman"/>
          <w:sz w:val="24"/>
          <w:szCs w:val="24"/>
          <w:lang w:val="ro-RO"/>
        </w:rPr>
        <w:t>iei din jurul amplasamentului.</w:t>
      </w:r>
    </w:p>
    <w:p w:rsidR="00372F5C" w:rsidRPr="00B57BB9" w:rsidRDefault="00372F5C" w:rsidP="00FC30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57BB9">
        <w:rPr>
          <w:rFonts w:ascii="Times New Roman" w:hAnsi="Times New Roman"/>
          <w:sz w:val="24"/>
          <w:szCs w:val="24"/>
          <w:lang w:val="ro-RO"/>
        </w:rPr>
        <w:t>Toate de</w:t>
      </w:r>
      <w:r w:rsidR="002C0435">
        <w:rPr>
          <w:rFonts w:ascii="Times New Roman" w:hAnsi="Times New Roman"/>
          <w:sz w:val="24"/>
          <w:szCs w:val="24"/>
          <w:lang w:val="ro-RO"/>
        </w:rPr>
        <w:t>ş</w:t>
      </w:r>
      <w:r w:rsidRPr="00B57BB9">
        <w:rPr>
          <w:rFonts w:ascii="Times New Roman" w:hAnsi="Times New Roman"/>
          <w:sz w:val="24"/>
          <w:szCs w:val="24"/>
          <w:lang w:val="ro-RO"/>
        </w:rPr>
        <w:t>eurile rezultate, toate resturile si materialele nefolosite r</w:t>
      </w:r>
      <w:r w:rsidR="002C0435">
        <w:rPr>
          <w:rFonts w:ascii="Times New Roman" w:hAnsi="Times New Roman"/>
          <w:sz w:val="24"/>
          <w:szCs w:val="24"/>
          <w:lang w:val="ro-RO"/>
        </w:rPr>
        <w:t>ă</w:t>
      </w:r>
      <w:r w:rsidRPr="00B57BB9">
        <w:rPr>
          <w:rFonts w:ascii="Times New Roman" w:hAnsi="Times New Roman"/>
          <w:sz w:val="24"/>
          <w:szCs w:val="24"/>
          <w:lang w:val="ro-RO"/>
        </w:rPr>
        <w:t>mase se vor colecta si depozita separat, in zone bine delimitate si protejate, fiind preluate, la sf</w:t>
      </w:r>
      <w:r w:rsidR="002C0435">
        <w:rPr>
          <w:rFonts w:ascii="Times New Roman" w:hAnsi="Times New Roman"/>
          <w:sz w:val="24"/>
          <w:szCs w:val="24"/>
          <w:lang w:val="ro-RO"/>
        </w:rPr>
        <w:t>â</w:t>
      </w:r>
      <w:r w:rsidRPr="00B57BB9">
        <w:rPr>
          <w:rFonts w:ascii="Times New Roman" w:hAnsi="Times New Roman"/>
          <w:sz w:val="24"/>
          <w:szCs w:val="24"/>
          <w:lang w:val="ro-RO"/>
        </w:rPr>
        <w:t>r</w:t>
      </w:r>
      <w:r w:rsidR="002C0435">
        <w:rPr>
          <w:rFonts w:ascii="Times New Roman" w:hAnsi="Times New Roman"/>
          <w:sz w:val="24"/>
          <w:szCs w:val="24"/>
          <w:lang w:val="ro-RO"/>
        </w:rPr>
        <w:t>ş</w:t>
      </w:r>
      <w:r w:rsidRPr="00B57BB9">
        <w:rPr>
          <w:rFonts w:ascii="Times New Roman" w:hAnsi="Times New Roman"/>
          <w:sz w:val="24"/>
          <w:szCs w:val="24"/>
          <w:lang w:val="ro-RO"/>
        </w:rPr>
        <w:t>itul lucr</w:t>
      </w:r>
      <w:r w:rsidR="002C0435">
        <w:rPr>
          <w:rFonts w:ascii="Times New Roman" w:hAnsi="Times New Roman"/>
          <w:sz w:val="24"/>
          <w:szCs w:val="24"/>
          <w:lang w:val="ro-RO"/>
        </w:rPr>
        <w:t>ă</w:t>
      </w:r>
      <w:r w:rsidRPr="00B57BB9">
        <w:rPr>
          <w:rFonts w:ascii="Times New Roman" w:hAnsi="Times New Roman"/>
          <w:sz w:val="24"/>
          <w:szCs w:val="24"/>
          <w:lang w:val="ro-RO"/>
        </w:rPr>
        <w:t>rilor de c</w:t>
      </w:r>
      <w:r w:rsidR="002C0435">
        <w:rPr>
          <w:rFonts w:ascii="Times New Roman" w:hAnsi="Times New Roman"/>
          <w:sz w:val="24"/>
          <w:szCs w:val="24"/>
          <w:lang w:val="ro-RO"/>
        </w:rPr>
        <w:t>ă</w:t>
      </w:r>
      <w:r w:rsidRPr="00B57BB9">
        <w:rPr>
          <w:rFonts w:ascii="Times New Roman" w:hAnsi="Times New Roman"/>
          <w:sz w:val="24"/>
          <w:szCs w:val="24"/>
          <w:lang w:val="ro-RO"/>
        </w:rPr>
        <w:t xml:space="preserve">tre constructor </w:t>
      </w:r>
      <w:r w:rsidR="00423E00">
        <w:rPr>
          <w:rFonts w:ascii="Times New Roman" w:hAnsi="Times New Roman"/>
          <w:sz w:val="24"/>
          <w:szCs w:val="24"/>
          <w:lang w:val="ro-RO"/>
        </w:rPr>
        <w:t>ş</w:t>
      </w:r>
      <w:r w:rsidRPr="00B57BB9">
        <w:rPr>
          <w:rFonts w:ascii="Times New Roman" w:hAnsi="Times New Roman"/>
          <w:sz w:val="24"/>
          <w:szCs w:val="24"/>
          <w:lang w:val="ro-RO"/>
        </w:rPr>
        <w:t>i predate unui operator de</w:t>
      </w:r>
      <w:r w:rsidR="00B57BB9" w:rsidRPr="00B57BB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57BB9">
        <w:rPr>
          <w:rFonts w:ascii="Times New Roman" w:hAnsi="Times New Roman"/>
          <w:sz w:val="24"/>
          <w:szCs w:val="24"/>
          <w:lang w:val="ro-RO"/>
        </w:rPr>
        <w:t>salubritate a</w:t>
      </w:r>
      <w:r w:rsidR="00B57BB9" w:rsidRPr="00B57BB9">
        <w:rPr>
          <w:rFonts w:ascii="Times New Roman" w:hAnsi="Times New Roman"/>
          <w:sz w:val="24"/>
          <w:szCs w:val="24"/>
          <w:lang w:val="ro-RO"/>
        </w:rPr>
        <w:t>utorizat .</w:t>
      </w:r>
    </w:p>
    <w:p w:rsidR="00BA579D" w:rsidRPr="00FC30EA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lastRenderedPageBreak/>
        <w:t>Titularul proiectului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 va respecta condiţiile impuse prin Certificatul de Urbanism nr.</w:t>
      </w:r>
      <w:r w:rsid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52183">
        <w:rPr>
          <w:rFonts w:ascii="Times New Roman" w:hAnsi="Times New Roman"/>
          <w:sz w:val="24"/>
          <w:szCs w:val="24"/>
          <w:lang w:val="ro-RO"/>
        </w:rPr>
        <w:t>14</w:t>
      </w:r>
      <w:r w:rsidR="002C0435">
        <w:rPr>
          <w:rFonts w:ascii="Times New Roman" w:hAnsi="Times New Roman"/>
          <w:sz w:val="24"/>
          <w:szCs w:val="24"/>
          <w:lang w:val="ro-RO"/>
        </w:rPr>
        <w:t xml:space="preserve"> din </w:t>
      </w:r>
      <w:r w:rsidR="00652183">
        <w:rPr>
          <w:rFonts w:ascii="Times New Roman" w:hAnsi="Times New Roman"/>
          <w:sz w:val="24"/>
          <w:szCs w:val="24"/>
          <w:lang w:val="ro-RO"/>
        </w:rPr>
        <w:t>20</w:t>
      </w:r>
      <w:r w:rsidR="00423E00">
        <w:rPr>
          <w:rFonts w:ascii="Times New Roman" w:hAnsi="Times New Roman"/>
          <w:sz w:val="24"/>
          <w:szCs w:val="24"/>
          <w:lang w:val="ro-RO"/>
        </w:rPr>
        <w:t>.0</w:t>
      </w:r>
      <w:r w:rsidR="00652183">
        <w:rPr>
          <w:rFonts w:ascii="Times New Roman" w:hAnsi="Times New Roman"/>
          <w:sz w:val="24"/>
          <w:szCs w:val="24"/>
          <w:lang w:val="ro-RO"/>
        </w:rPr>
        <w:t>6</w:t>
      </w:r>
      <w:r w:rsidR="002C0435">
        <w:rPr>
          <w:rFonts w:ascii="Times New Roman" w:hAnsi="Times New Roman"/>
          <w:sz w:val="24"/>
          <w:szCs w:val="24"/>
          <w:lang w:val="ro-RO"/>
        </w:rPr>
        <w:t>.201</w:t>
      </w:r>
      <w:r w:rsidR="0021237C">
        <w:rPr>
          <w:rFonts w:ascii="Times New Roman" w:hAnsi="Times New Roman"/>
          <w:sz w:val="24"/>
          <w:szCs w:val="24"/>
          <w:lang w:val="ro-RO"/>
        </w:rPr>
        <w:t>7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>, emis de Prim</w:t>
      </w:r>
      <w:r w:rsidR="00B1081C">
        <w:rPr>
          <w:rFonts w:ascii="Times New Roman" w:hAnsi="Times New Roman"/>
          <w:sz w:val="24"/>
          <w:szCs w:val="24"/>
          <w:lang w:val="ro-RO"/>
        </w:rPr>
        <w:t>ă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ria Comunei </w:t>
      </w:r>
      <w:r w:rsidR="00423E00">
        <w:rPr>
          <w:rFonts w:ascii="Times New Roman" w:hAnsi="Times New Roman"/>
          <w:sz w:val="24"/>
          <w:szCs w:val="24"/>
          <w:lang w:val="ro-RO"/>
        </w:rPr>
        <w:t>Slava Cercheză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 .</w:t>
      </w:r>
    </w:p>
    <w:p w:rsidR="00372F5C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</w:t>
      </w:r>
      <w:r w:rsidR="00E306F7" w:rsidRPr="00FC30EA">
        <w:rPr>
          <w:rFonts w:ascii="Times New Roman" w:hAnsi="Times New Roman"/>
          <w:sz w:val="24"/>
          <w:szCs w:val="24"/>
          <w:lang w:val="ro-RO"/>
        </w:rPr>
        <w:t xml:space="preserve"> va respecta </w:t>
      </w:r>
      <w:r w:rsidR="00372F5C">
        <w:rPr>
          <w:rFonts w:ascii="Times New Roman" w:hAnsi="Times New Roman"/>
          <w:sz w:val="24"/>
          <w:szCs w:val="24"/>
          <w:lang w:val="ro-RO"/>
        </w:rPr>
        <w:t>condi</w:t>
      </w:r>
      <w:r w:rsidR="00B1081C">
        <w:rPr>
          <w:rFonts w:ascii="Times New Roman" w:hAnsi="Times New Roman"/>
          <w:sz w:val="24"/>
          <w:szCs w:val="24"/>
          <w:lang w:val="ro-RO"/>
        </w:rPr>
        <w:t>ţ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iile impuse prin </w:t>
      </w:r>
      <w:r w:rsidR="00BA579D" w:rsidRPr="00FC30EA">
        <w:rPr>
          <w:rFonts w:ascii="Times New Roman" w:hAnsi="Times New Roman"/>
          <w:sz w:val="24"/>
          <w:szCs w:val="24"/>
          <w:lang w:val="ro-RO"/>
        </w:rPr>
        <w:t xml:space="preserve">Avizul 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 xml:space="preserve">Administratiei </w:t>
      </w:r>
      <w:r w:rsidR="00423E00">
        <w:rPr>
          <w:rFonts w:ascii="Times New Roman" w:hAnsi="Times New Roman"/>
          <w:sz w:val="24"/>
          <w:szCs w:val="24"/>
          <w:lang w:val="ro-RO"/>
        </w:rPr>
        <w:t xml:space="preserve">Podişului Nord Dobrogean 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>cu nr.</w:t>
      </w:r>
      <w:r w:rsid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A4628">
        <w:rPr>
          <w:rFonts w:ascii="Times New Roman" w:hAnsi="Times New Roman"/>
          <w:sz w:val="24"/>
          <w:szCs w:val="24"/>
          <w:lang w:val="ro-RO"/>
        </w:rPr>
        <w:t>146</w:t>
      </w:r>
      <w:r w:rsidR="0021237C">
        <w:rPr>
          <w:rFonts w:ascii="Times New Roman" w:hAnsi="Times New Roman"/>
          <w:sz w:val="24"/>
          <w:szCs w:val="24"/>
          <w:lang w:val="ro-RO"/>
        </w:rPr>
        <w:t>/</w:t>
      </w:r>
      <w:r w:rsidR="00B424F1" w:rsidRPr="00B424F1">
        <w:rPr>
          <w:rFonts w:ascii="Times New Roman" w:hAnsi="Times New Roman"/>
          <w:sz w:val="24"/>
          <w:szCs w:val="24"/>
          <w:lang w:val="ro-RO"/>
        </w:rPr>
        <w:t>APND/</w:t>
      </w:r>
      <w:r w:rsidR="000A4628">
        <w:rPr>
          <w:rFonts w:ascii="Times New Roman" w:hAnsi="Times New Roman"/>
          <w:sz w:val="24"/>
          <w:szCs w:val="24"/>
          <w:lang w:val="ro-RO"/>
        </w:rPr>
        <w:t>18</w:t>
      </w:r>
      <w:r w:rsidR="00B424F1" w:rsidRPr="00B424F1">
        <w:rPr>
          <w:rFonts w:ascii="Times New Roman" w:hAnsi="Times New Roman"/>
          <w:sz w:val="24"/>
          <w:szCs w:val="24"/>
          <w:lang w:val="ro-RO"/>
        </w:rPr>
        <w:t>.0</w:t>
      </w:r>
      <w:r w:rsidR="000A4628">
        <w:rPr>
          <w:rFonts w:ascii="Times New Roman" w:hAnsi="Times New Roman"/>
          <w:sz w:val="24"/>
          <w:szCs w:val="24"/>
          <w:lang w:val="ro-RO"/>
        </w:rPr>
        <w:t>7</w:t>
      </w:r>
      <w:r w:rsidR="00B424F1" w:rsidRPr="00B424F1">
        <w:rPr>
          <w:rFonts w:ascii="Times New Roman" w:hAnsi="Times New Roman"/>
          <w:sz w:val="24"/>
          <w:szCs w:val="24"/>
          <w:lang w:val="ro-RO"/>
        </w:rPr>
        <w:t>.2017</w:t>
      </w:r>
      <w:r w:rsidR="00372F5C">
        <w:rPr>
          <w:rFonts w:ascii="Times New Roman" w:hAnsi="Times New Roman"/>
          <w:sz w:val="24"/>
          <w:szCs w:val="24"/>
          <w:lang w:val="ro-RO"/>
        </w:rPr>
        <w:t>;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Se vor respecta prevederile legislaţiei de protecţie a mediului în vigoare .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A42605" w:rsidRPr="00FC30EA" w:rsidRDefault="00A42605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Conform prevederilor OUG nr. 195 / 2005 privind protectia mediului, aprobata cu modificari prin Legea nr. 264/2006, cu modificarile si completarile ulterioare – r</w:t>
      </w:r>
      <w:r w:rsidR="00EF5709"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>spunderea pentru corectitudinea informatiilor puse la dispozi</w:t>
      </w:r>
      <w:r w:rsidR="00EF5709">
        <w:rPr>
          <w:rFonts w:ascii="Times New Roman" w:hAnsi="Times New Roman"/>
          <w:sz w:val="24"/>
          <w:szCs w:val="24"/>
          <w:lang w:val="ro-RO"/>
        </w:rPr>
        <w:t>ţ</w:t>
      </w:r>
      <w:r w:rsidRPr="00FC30EA">
        <w:rPr>
          <w:rFonts w:ascii="Times New Roman" w:hAnsi="Times New Roman"/>
          <w:sz w:val="24"/>
          <w:szCs w:val="24"/>
          <w:lang w:val="ro-RO"/>
        </w:rPr>
        <w:t>ia autorita</w:t>
      </w:r>
      <w:r w:rsidR="00EF5709">
        <w:rPr>
          <w:rFonts w:ascii="Times New Roman" w:hAnsi="Times New Roman"/>
          <w:sz w:val="24"/>
          <w:szCs w:val="24"/>
          <w:lang w:val="ro-RO"/>
        </w:rPr>
        <w:t>ţ</w:t>
      </w:r>
      <w:r w:rsidRPr="00FC30EA">
        <w:rPr>
          <w:rFonts w:ascii="Times New Roman" w:hAnsi="Times New Roman"/>
          <w:sz w:val="24"/>
          <w:szCs w:val="24"/>
          <w:lang w:val="ro-RO"/>
        </w:rPr>
        <w:t>ii competente pentru protectia mediului si a publicului revine titularului proiectului .</w:t>
      </w:r>
    </w:p>
    <w:p w:rsidR="00E306F7" w:rsidRPr="00FC30EA" w:rsidRDefault="00E306F7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Prezenta decizie a etapei de încadrare este valabilă pe toată perioada punerii în aplicare a proiectului.   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Proiectul propus nu necesită parcurgerea celorlalte etape ale procedurii de evaluare adecvată .   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Prezenta decizie poate fi contestată în conformitate cu prevederile Hotărârii Guvernului nr. 445/2009 şi ale Legii contenciosului administrativ nr. 554/2004, cu modificările şi completările ulterioare. </w:t>
      </w:r>
    </w:p>
    <w:p w:rsidR="00E63319" w:rsidRPr="00FC30EA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F86156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</w:p>
    <w:p w:rsidR="00E306F7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CF59CE" w:rsidRPr="00F86156" w:rsidRDefault="00CF59CE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CF59CE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</w:t>
      </w:r>
    </w:p>
    <w:p w:rsidR="003C2DF9" w:rsidRPr="00F86156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</w:t>
      </w:r>
    </w:p>
    <w:p w:rsidR="003C2DF9" w:rsidRPr="00F86156" w:rsidRDefault="003C2DF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</w:t>
      </w:r>
      <w:r w:rsidR="008D1D48" w:rsidRPr="00F86156">
        <w:rPr>
          <w:rFonts w:ascii="Times New Roman" w:hAnsi="Times New Roman"/>
          <w:b/>
          <w:sz w:val="24"/>
          <w:szCs w:val="24"/>
          <w:lang w:val="ro-RO"/>
        </w:rPr>
        <w:t>Sef Serviciu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 CFM</w:t>
      </w:r>
    </w:p>
    <w:p w:rsidR="00E306F7" w:rsidRPr="00F86156" w:rsidRDefault="00FF76A3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Ing.Elena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MICU</w:t>
      </w:r>
    </w:p>
    <w:p w:rsidR="00E306F7" w:rsidRPr="00F86156" w:rsidRDefault="00E306F7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      </w:t>
      </w:r>
    </w:p>
    <w:p w:rsidR="00F90F54" w:rsidRDefault="00F90F54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0A4628" w:rsidRDefault="000A4628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EF5709" w:rsidRPr="00EF5709" w:rsidRDefault="00EF5709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EF5709">
        <w:rPr>
          <w:rFonts w:ascii="Times New Roman" w:hAnsi="Times New Roman"/>
          <w:sz w:val="24"/>
          <w:szCs w:val="24"/>
          <w:lang w:val="ro-RO"/>
        </w:rPr>
        <w:t xml:space="preserve">Intocmit </w:t>
      </w:r>
    </w:p>
    <w:p w:rsidR="00EF5709" w:rsidRDefault="00EF5709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Camelia Ionescu</w:t>
      </w:r>
    </w:p>
    <w:p w:rsidR="00EF5709" w:rsidRDefault="00EF5709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0A4628" w:rsidRPr="00EF5709" w:rsidRDefault="000A4628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384A5E" w:rsidRDefault="00EF5709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EF5709">
        <w:rPr>
          <w:rFonts w:ascii="Times New Roman" w:hAnsi="Times New Roman"/>
          <w:b/>
          <w:sz w:val="20"/>
          <w:szCs w:val="20"/>
          <w:lang w:val="ro-RO"/>
        </w:rPr>
        <w:t>Intocmit in 3 exemplare, din care : unul la titular, unul la dosarul obiectivului si unul la dosarul cu acte de  reglementare.</w:t>
      </w:r>
    </w:p>
    <w:sectPr w:rsidR="00384A5E" w:rsidSect="00E306F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238" w:rsidRDefault="00CD5238">
      <w:pPr>
        <w:spacing w:after="0" w:line="240" w:lineRule="auto"/>
      </w:pPr>
      <w:r>
        <w:separator/>
      </w:r>
    </w:p>
  </w:endnote>
  <w:endnote w:type="continuationSeparator" w:id="0">
    <w:p w:rsidR="00CD5238" w:rsidRDefault="00CD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31084B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CD5238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</w:p>
  <w:p w:rsidR="00B72680" w:rsidRPr="00B57BB9" w:rsidRDefault="00CD5238" w:rsidP="00B57B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14" w:rsidRPr="00FC30EA" w:rsidRDefault="00E306F7" w:rsidP="00C44321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EB4762" w:rsidRPr="00FC30EA" w:rsidRDefault="00E306F7" w:rsidP="00EB4762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EB4762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72680" w:rsidRPr="00FC30EA" w:rsidRDefault="00CD5238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238" w:rsidRDefault="00CD5238">
      <w:pPr>
        <w:spacing w:after="0" w:line="240" w:lineRule="auto"/>
      </w:pPr>
      <w:r>
        <w:separator/>
      </w:r>
    </w:p>
  </w:footnote>
  <w:footnote w:type="continuationSeparator" w:id="0">
    <w:p w:rsidR="00CD5238" w:rsidRDefault="00CD5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1F4CFC" w:rsidRDefault="001F4CFC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53633E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53633E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F4CFC" w:rsidRDefault="001F4C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03" w:rsidRPr="00256E13" w:rsidRDefault="00CD5238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63103394" r:id="rId2"/>
      </w:pict>
    </w:r>
    <w:r w:rsidR="001F1103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1F1103" w:rsidRPr="00256E13">
      <w:rPr>
        <w:rFonts w:ascii="Times New Roman" w:hAnsi="Times New Roman"/>
        <w:b/>
        <w:sz w:val="32"/>
        <w:szCs w:val="32"/>
      </w:rPr>
      <w:t xml:space="preserve"> </w:t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Mediului</w:t>
    </w:r>
    <w:proofErr w:type="spellEnd"/>
  </w:p>
  <w:p w:rsidR="001F1103" w:rsidRPr="00256E13" w:rsidRDefault="001F1103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676"/>
    </w:tblGrid>
    <w:tr w:rsidR="001F1103" w:rsidRPr="00E05ED6" w:rsidTr="00874C68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1F1103" w:rsidRPr="00E05ED6" w:rsidRDefault="001F1103" w:rsidP="00874C68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B72680" w:rsidRPr="0090788F" w:rsidRDefault="00E306F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67EF"/>
    <w:rsid w:val="000340AD"/>
    <w:rsid w:val="000349B0"/>
    <w:rsid w:val="00035093"/>
    <w:rsid w:val="00037374"/>
    <w:rsid w:val="00040568"/>
    <w:rsid w:val="000407C7"/>
    <w:rsid w:val="000436D5"/>
    <w:rsid w:val="0004776E"/>
    <w:rsid w:val="00056B86"/>
    <w:rsid w:val="0006354F"/>
    <w:rsid w:val="000638E6"/>
    <w:rsid w:val="00066BDF"/>
    <w:rsid w:val="00066E6B"/>
    <w:rsid w:val="00073B2A"/>
    <w:rsid w:val="000743B8"/>
    <w:rsid w:val="00074475"/>
    <w:rsid w:val="00075C0D"/>
    <w:rsid w:val="000816B2"/>
    <w:rsid w:val="00082ADD"/>
    <w:rsid w:val="00086F16"/>
    <w:rsid w:val="00095D6C"/>
    <w:rsid w:val="000A0889"/>
    <w:rsid w:val="000A0E6F"/>
    <w:rsid w:val="000A261A"/>
    <w:rsid w:val="000A2B78"/>
    <w:rsid w:val="000A4628"/>
    <w:rsid w:val="000A7442"/>
    <w:rsid w:val="000A7DEA"/>
    <w:rsid w:val="000B3E9C"/>
    <w:rsid w:val="000C4740"/>
    <w:rsid w:val="000C666B"/>
    <w:rsid w:val="000D1C10"/>
    <w:rsid w:val="000D1E6D"/>
    <w:rsid w:val="000D29E7"/>
    <w:rsid w:val="000D44FB"/>
    <w:rsid w:val="000D6BBF"/>
    <w:rsid w:val="000D7CBA"/>
    <w:rsid w:val="000E3AA5"/>
    <w:rsid w:val="000E51F3"/>
    <w:rsid w:val="000E5E3C"/>
    <w:rsid w:val="00101733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0BCF"/>
    <w:rsid w:val="00124F65"/>
    <w:rsid w:val="00125D26"/>
    <w:rsid w:val="00126511"/>
    <w:rsid w:val="001270FE"/>
    <w:rsid w:val="001410DA"/>
    <w:rsid w:val="001417F4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2248"/>
    <w:rsid w:val="0016336B"/>
    <w:rsid w:val="00163CC7"/>
    <w:rsid w:val="0016672F"/>
    <w:rsid w:val="00166BA1"/>
    <w:rsid w:val="00167ED1"/>
    <w:rsid w:val="00173C3F"/>
    <w:rsid w:val="00174A21"/>
    <w:rsid w:val="00176B03"/>
    <w:rsid w:val="00181DB5"/>
    <w:rsid w:val="00183541"/>
    <w:rsid w:val="0018727F"/>
    <w:rsid w:val="0019184C"/>
    <w:rsid w:val="0019314C"/>
    <w:rsid w:val="001953E7"/>
    <w:rsid w:val="001A37E2"/>
    <w:rsid w:val="001A4A2F"/>
    <w:rsid w:val="001B4255"/>
    <w:rsid w:val="001B4B34"/>
    <w:rsid w:val="001C0002"/>
    <w:rsid w:val="001C1261"/>
    <w:rsid w:val="001C28B5"/>
    <w:rsid w:val="001D4513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32B3"/>
    <w:rsid w:val="001F438B"/>
    <w:rsid w:val="001F4CFC"/>
    <w:rsid w:val="001F555B"/>
    <w:rsid w:val="00203294"/>
    <w:rsid w:val="0021237C"/>
    <w:rsid w:val="002153F3"/>
    <w:rsid w:val="00217E47"/>
    <w:rsid w:val="0022063B"/>
    <w:rsid w:val="00222320"/>
    <w:rsid w:val="00222D75"/>
    <w:rsid w:val="00222FD2"/>
    <w:rsid w:val="00223F8E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6463"/>
    <w:rsid w:val="00262604"/>
    <w:rsid w:val="00263ED9"/>
    <w:rsid w:val="002673BE"/>
    <w:rsid w:val="00274058"/>
    <w:rsid w:val="002759CE"/>
    <w:rsid w:val="00281BB2"/>
    <w:rsid w:val="00282149"/>
    <w:rsid w:val="00282392"/>
    <w:rsid w:val="002877ED"/>
    <w:rsid w:val="0029238F"/>
    <w:rsid w:val="002957D4"/>
    <w:rsid w:val="002A29CB"/>
    <w:rsid w:val="002A358C"/>
    <w:rsid w:val="002A37D3"/>
    <w:rsid w:val="002A3E40"/>
    <w:rsid w:val="002A3F5E"/>
    <w:rsid w:val="002A6DCD"/>
    <w:rsid w:val="002B1C7A"/>
    <w:rsid w:val="002B5050"/>
    <w:rsid w:val="002B57E0"/>
    <w:rsid w:val="002B784F"/>
    <w:rsid w:val="002C0435"/>
    <w:rsid w:val="002C2A3F"/>
    <w:rsid w:val="002C37B1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1D3E"/>
    <w:rsid w:val="0030398A"/>
    <w:rsid w:val="00304791"/>
    <w:rsid w:val="00305B61"/>
    <w:rsid w:val="0030675F"/>
    <w:rsid w:val="00306F5D"/>
    <w:rsid w:val="0031084B"/>
    <w:rsid w:val="00312E87"/>
    <w:rsid w:val="00316FFE"/>
    <w:rsid w:val="0032164F"/>
    <w:rsid w:val="00324DB1"/>
    <w:rsid w:val="003267AB"/>
    <w:rsid w:val="00331599"/>
    <w:rsid w:val="00331AF9"/>
    <w:rsid w:val="00331C27"/>
    <w:rsid w:val="003322B2"/>
    <w:rsid w:val="0034003F"/>
    <w:rsid w:val="0034009E"/>
    <w:rsid w:val="0034135B"/>
    <w:rsid w:val="003438C2"/>
    <w:rsid w:val="00344D1E"/>
    <w:rsid w:val="00350DBA"/>
    <w:rsid w:val="00354F8D"/>
    <w:rsid w:val="00362C0F"/>
    <w:rsid w:val="00363089"/>
    <w:rsid w:val="003633D6"/>
    <w:rsid w:val="00364D87"/>
    <w:rsid w:val="00365EB7"/>
    <w:rsid w:val="00366F22"/>
    <w:rsid w:val="00370A42"/>
    <w:rsid w:val="00372F5C"/>
    <w:rsid w:val="003764B3"/>
    <w:rsid w:val="003772A7"/>
    <w:rsid w:val="00381344"/>
    <w:rsid w:val="00384A5E"/>
    <w:rsid w:val="00390AC7"/>
    <w:rsid w:val="003921D3"/>
    <w:rsid w:val="003934E5"/>
    <w:rsid w:val="0039583E"/>
    <w:rsid w:val="003A0242"/>
    <w:rsid w:val="003A03DA"/>
    <w:rsid w:val="003A513C"/>
    <w:rsid w:val="003A5239"/>
    <w:rsid w:val="003B16EA"/>
    <w:rsid w:val="003B6182"/>
    <w:rsid w:val="003B74FA"/>
    <w:rsid w:val="003B7CAE"/>
    <w:rsid w:val="003C03DA"/>
    <w:rsid w:val="003C08CE"/>
    <w:rsid w:val="003C2DF9"/>
    <w:rsid w:val="003C59CD"/>
    <w:rsid w:val="003D3902"/>
    <w:rsid w:val="003D431F"/>
    <w:rsid w:val="003D481F"/>
    <w:rsid w:val="003D6A17"/>
    <w:rsid w:val="003E3FC6"/>
    <w:rsid w:val="003E4278"/>
    <w:rsid w:val="003E5457"/>
    <w:rsid w:val="003E54A4"/>
    <w:rsid w:val="003F5DEA"/>
    <w:rsid w:val="003F751E"/>
    <w:rsid w:val="0040140E"/>
    <w:rsid w:val="0041248F"/>
    <w:rsid w:val="004144E1"/>
    <w:rsid w:val="00415F03"/>
    <w:rsid w:val="0041701B"/>
    <w:rsid w:val="00422791"/>
    <w:rsid w:val="00423E00"/>
    <w:rsid w:val="004243EE"/>
    <w:rsid w:val="004250D6"/>
    <w:rsid w:val="00425CF1"/>
    <w:rsid w:val="004330F7"/>
    <w:rsid w:val="00434030"/>
    <w:rsid w:val="00434FF1"/>
    <w:rsid w:val="004354A8"/>
    <w:rsid w:val="004369CF"/>
    <w:rsid w:val="004371CA"/>
    <w:rsid w:val="00440FAB"/>
    <w:rsid w:val="00444AC8"/>
    <w:rsid w:val="00455E03"/>
    <w:rsid w:val="00457D3D"/>
    <w:rsid w:val="00460D1A"/>
    <w:rsid w:val="00462B96"/>
    <w:rsid w:val="004642C1"/>
    <w:rsid w:val="0046730A"/>
    <w:rsid w:val="00472585"/>
    <w:rsid w:val="00474239"/>
    <w:rsid w:val="00480B02"/>
    <w:rsid w:val="00480E1E"/>
    <w:rsid w:val="004851A0"/>
    <w:rsid w:val="004870C1"/>
    <w:rsid w:val="004907FC"/>
    <w:rsid w:val="00491362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A99"/>
    <w:rsid w:val="004F6727"/>
    <w:rsid w:val="005036C2"/>
    <w:rsid w:val="005052A5"/>
    <w:rsid w:val="00506385"/>
    <w:rsid w:val="00521F5F"/>
    <w:rsid w:val="005322BC"/>
    <w:rsid w:val="005341ED"/>
    <w:rsid w:val="0053633E"/>
    <w:rsid w:val="0053699B"/>
    <w:rsid w:val="005405D6"/>
    <w:rsid w:val="00540C0B"/>
    <w:rsid w:val="005422FB"/>
    <w:rsid w:val="005427FB"/>
    <w:rsid w:val="00544166"/>
    <w:rsid w:val="005548E0"/>
    <w:rsid w:val="005567B4"/>
    <w:rsid w:val="005577CD"/>
    <w:rsid w:val="005618D2"/>
    <w:rsid w:val="00565D5E"/>
    <w:rsid w:val="0057043D"/>
    <w:rsid w:val="00570BF8"/>
    <w:rsid w:val="00574DDA"/>
    <w:rsid w:val="00575A59"/>
    <w:rsid w:val="00576471"/>
    <w:rsid w:val="00594FE4"/>
    <w:rsid w:val="005963F8"/>
    <w:rsid w:val="005A06BC"/>
    <w:rsid w:val="005A0BBE"/>
    <w:rsid w:val="005A5B73"/>
    <w:rsid w:val="005B1098"/>
    <w:rsid w:val="005B314E"/>
    <w:rsid w:val="005B5EAA"/>
    <w:rsid w:val="005C32B3"/>
    <w:rsid w:val="005C415D"/>
    <w:rsid w:val="005D08D3"/>
    <w:rsid w:val="005D5B8A"/>
    <w:rsid w:val="005D5E7F"/>
    <w:rsid w:val="005F0B2D"/>
    <w:rsid w:val="00602BA3"/>
    <w:rsid w:val="00604D20"/>
    <w:rsid w:val="00605F6F"/>
    <w:rsid w:val="00614AD1"/>
    <w:rsid w:val="006150A2"/>
    <w:rsid w:val="006225FF"/>
    <w:rsid w:val="00624442"/>
    <w:rsid w:val="0062487E"/>
    <w:rsid w:val="006270BE"/>
    <w:rsid w:val="0063271A"/>
    <w:rsid w:val="00635E77"/>
    <w:rsid w:val="00636CBE"/>
    <w:rsid w:val="00640F5F"/>
    <w:rsid w:val="00643BEC"/>
    <w:rsid w:val="0064421D"/>
    <w:rsid w:val="00644359"/>
    <w:rsid w:val="006501E6"/>
    <w:rsid w:val="00650FA7"/>
    <w:rsid w:val="00652183"/>
    <w:rsid w:val="00652B0F"/>
    <w:rsid w:val="0065380F"/>
    <w:rsid w:val="0065439C"/>
    <w:rsid w:val="00655731"/>
    <w:rsid w:val="006619A3"/>
    <w:rsid w:val="00665D0F"/>
    <w:rsid w:val="00665E06"/>
    <w:rsid w:val="006727A2"/>
    <w:rsid w:val="006753E2"/>
    <w:rsid w:val="00675F4B"/>
    <w:rsid w:val="00676F8A"/>
    <w:rsid w:val="00677A4F"/>
    <w:rsid w:val="006838BB"/>
    <w:rsid w:val="00687799"/>
    <w:rsid w:val="00692472"/>
    <w:rsid w:val="00693115"/>
    <w:rsid w:val="00695F1B"/>
    <w:rsid w:val="006A12CA"/>
    <w:rsid w:val="006A1A13"/>
    <w:rsid w:val="006A4A6F"/>
    <w:rsid w:val="006B1296"/>
    <w:rsid w:val="006B1594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10B"/>
    <w:rsid w:val="006D6423"/>
    <w:rsid w:val="006E215C"/>
    <w:rsid w:val="006E23CE"/>
    <w:rsid w:val="006E25FF"/>
    <w:rsid w:val="006F1FE1"/>
    <w:rsid w:val="006F40A6"/>
    <w:rsid w:val="0070252F"/>
    <w:rsid w:val="007036AA"/>
    <w:rsid w:val="007142F7"/>
    <w:rsid w:val="0071542B"/>
    <w:rsid w:val="00715B24"/>
    <w:rsid w:val="007244AD"/>
    <w:rsid w:val="007339BF"/>
    <w:rsid w:val="00740100"/>
    <w:rsid w:val="00742C64"/>
    <w:rsid w:val="00745F55"/>
    <w:rsid w:val="007470D4"/>
    <w:rsid w:val="00750BAE"/>
    <w:rsid w:val="0075221F"/>
    <w:rsid w:val="00752620"/>
    <w:rsid w:val="00755B75"/>
    <w:rsid w:val="007564C0"/>
    <w:rsid w:val="00756562"/>
    <w:rsid w:val="00756606"/>
    <w:rsid w:val="00756AB9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FC8"/>
    <w:rsid w:val="00783FAA"/>
    <w:rsid w:val="007861D2"/>
    <w:rsid w:val="00786327"/>
    <w:rsid w:val="007863C9"/>
    <w:rsid w:val="007930D4"/>
    <w:rsid w:val="007975EE"/>
    <w:rsid w:val="007A376E"/>
    <w:rsid w:val="007A4290"/>
    <w:rsid w:val="007A5CA9"/>
    <w:rsid w:val="007A7A96"/>
    <w:rsid w:val="007B1582"/>
    <w:rsid w:val="007B2B07"/>
    <w:rsid w:val="007B38BE"/>
    <w:rsid w:val="007B50B5"/>
    <w:rsid w:val="007B62AF"/>
    <w:rsid w:val="007C33E9"/>
    <w:rsid w:val="007C4023"/>
    <w:rsid w:val="007C5087"/>
    <w:rsid w:val="007D2BF6"/>
    <w:rsid w:val="007D343A"/>
    <w:rsid w:val="007D38BE"/>
    <w:rsid w:val="007D72D8"/>
    <w:rsid w:val="007E596D"/>
    <w:rsid w:val="007E6648"/>
    <w:rsid w:val="007F4635"/>
    <w:rsid w:val="008017B3"/>
    <w:rsid w:val="00801CC7"/>
    <w:rsid w:val="00804E1A"/>
    <w:rsid w:val="00804EA2"/>
    <w:rsid w:val="0080504A"/>
    <w:rsid w:val="00811762"/>
    <w:rsid w:val="00813396"/>
    <w:rsid w:val="008151A2"/>
    <w:rsid w:val="008242C9"/>
    <w:rsid w:val="00830224"/>
    <w:rsid w:val="00831A14"/>
    <w:rsid w:val="00831C05"/>
    <w:rsid w:val="00834070"/>
    <w:rsid w:val="00834137"/>
    <w:rsid w:val="00836672"/>
    <w:rsid w:val="00841B00"/>
    <w:rsid w:val="00841C06"/>
    <w:rsid w:val="00843592"/>
    <w:rsid w:val="00850256"/>
    <w:rsid w:val="00857DAE"/>
    <w:rsid w:val="008658ED"/>
    <w:rsid w:val="00870F19"/>
    <w:rsid w:val="00881811"/>
    <w:rsid w:val="0088308D"/>
    <w:rsid w:val="008845A0"/>
    <w:rsid w:val="0089213D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50B0"/>
    <w:rsid w:val="008B6A4D"/>
    <w:rsid w:val="008C07FC"/>
    <w:rsid w:val="008C2609"/>
    <w:rsid w:val="008C267F"/>
    <w:rsid w:val="008C71ED"/>
    <w:rsid w:val="008D07C6"/>
    <w:rsid w:val="008D1D48"/>
    <w:rsid w:val="008E150D"/>
    <w:rsid w:val="008E2475"/>
    <w:rsid w:val="008E3922"/>
    <w:rsid w:val="008E3B75"/>
    <w:rsid w:val="008E4EEE"/>
    <w:rsid w:val="008E7636"/>
    <w:rsid w:val="008F7417"/>
    <w:rsid w:val="00907D2C"/>
    <w:rsid w:val="00911A87"/>
    <w:rsid w:val="00911E7E"/>
    <w:rsid w:val="00916D28"/>
    <w:rsid w:val="00923796"/>
    <w:rsid w:val="00927A5B"/>
    <w:rsid w:val="00930DFD"/>
    <w:rsid w:val="00933981"/>
    <w:rsid w:val="00937553"/>
    <w:rsid w:val="0094358F"/>
    <w:rsid w:val="00944844"/>
    <w:rsid w:val="00946A7F"/>
    <w:rsid w:val="00947C3C"/>
    <w:rsid w:val="00955875"/>
    <w:rsid w:val="00955F26"/>
    <w:rsid w:val="00956AD5"/>
    <w:rsid w:val="0095789D"/>
    <w:rsid w:val="0096187B"/>
    <w:rsid w:val="00964528"/>
    <w:rsid w:val="00965D7E"/>
    <w:rsid w:val="00973082"/>
    <w:rsid w:val="00973921"/>
    <w:rsid w:val="00975903"/>
    <w:rsid w:val="00976537"/>
    <w:rsid w:val="00980689"/>
    <w:rsid w:val="00983ACF"/>
    <w:rsid w:val="00993224"/>
    <w:rsid w:val="00993E44"/>
    <w:rsid w:val="00995135"/>
    <w:rsid w:val="00996C76"/>
    <w:rsid w:val="009A0698"/>
    <w:rsid w:val="009A3451"/>
    <w:rsid w:val="009A5951"/>
    <w:rsid w:val="009B1864"/>
    <w:rsid w:val="009B2F89"/>
    <w:rsid w:val="009B7C28"/>
    <w:rsid w:val="009C1C54"/>
    <w:rsid w:val="009C3CA2"/>
    <w:rsid w:val="009C4D20"/>
    <w:rsid w:val="009C5962"/>
    <w:rsid w:val="009D0566"/>
    <w:rsid w:val="009D725E"/>
    <w:rsid w:val="009E164F"/>
    <w:rsid w:val="009E46A3"/>
    <w:rsid w:val="009E537D"/>
    <w:rsid w:val="009F3A42"/>
    <w:rsid w:val="009F456B"/>
    <w:rsid w:val="00A002D7"/>
    <w:rsid w:val="00A028FA"/>
    <w:rsid w:val="00A040B8"/>
    <w:rsid w:val="00A050AF"/>
    <w:rsid w:val="00A06646"/>
    <w:rsid w:val="00A14AC8"/>
    <w:rsid w:val="00A1618E"/>
    <w:rsid w:val="00A17D31"/>
    <w:rsid w:val="00A22133"/>
    <w:rsid w:val="00A237DB"/>
    <w:rsid w:val="00A27D1A"/>
    <w:rsid w:val="00A3390B"/>
    <w:rsid w:val="00A35960"/>
    <w:rsid w:val="00A362B2"/>
    <w:rsid w:val="00A36766"/>
    <w:rsid w:val="00A36C42"/>
    <w:rsid w:val="00A36DC7"/>
    <w:rsid w:val="00A42605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7DB0"/>
    <w:rsid w:val="00A70612"/>
    <w:rsid w:val="00A7292B"/>
    <w:rsid w:val="00A76B92"/>
    <w:rsid w:val="00A82B65"/>
    <w:rsid w:val="00A8364D"/>
    <w:rsid w:val="00A84321"/>
    <w:rsid w:val="00A84372"/>
    <w:rsid w:val="00A95571"/>
    <w:rsid w:val="00A97C4E"/>
    <w:rsid w:val="00AA405B"/>
    <w:rsid w:val="00AA7B0C"/>
    <w:rsid w:val="00AB482B"/>
    <w:rsid w:val="00AB77C4"/>
    <w:rsid w:val="00AC4E4B"/>
    <w:rsid w:val="00AC66BC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1081C"/>
    <w:rsid w:val="00B1278C"/>
    <w:rsid w:val="00B12C8D"/>
    <w:rsid w:val="00B1563C"/>
    <w:rsid w:val="00B22726"/>
    <w:rsid w:val="00B238FB"/>
    <w:rsid w:val="00B24947"/>
    <w:rsid w:val="00B250E6"/>
    <w:rsid w:val="00B26FDD"/>
    <w:rsid w:val="00B31535"/>
    <w:rsid w:val="00B32F19"/>
    <w:rsid w:val="00B33F21"/>
    <w:rsid w:val="00B40D1A"/>
    <w:rsid w:val="00B424F1"/>
    <w:rsid w:val="00B44B45"/>
    <w:rsid w:val="00B458CC"/>
    <w:rsid w:val="00B50F1E"/>
    <w:rsid w:val="00B57BB9"/>
    <w:rsid w:val="00B613FA"/>
    <w:rsid w:val="00B64F89"/>
    <w:rsid w:val="00B650BC"/>
    <w:rsid w:val="00B65CDB"/>
    <w:rsid w:val="00B65E56"/>
    <w:rsid w:val="00B751C0"/>
    <w:rsid w:val="00B77649"/>
    <w:rsid w:val="00B8026B"/>
    <w:rsid w:val="00B846AA"/>
    <w:rsid w:val="00B914F2"/>
    <w:rsid w:val="00B93466"/>
    <w:rsid w:val="00BA110F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691D"/>
    <w:rsid w:val="00BC7466"/>
    <w:rsid w:val="00BD37FF"/>
    <w:rsid w:val="00BD3E9D"/>
    <w:rsid w:val="00BD473E"/>
    <w:rsid w:val="00BE4A6C"/>
    <w:rsid w:val="00BE5383"/>
    <w:rsid w:val="00BF23AD"/>
    <w:rsid w:val="00BF63F7"/>
    <w:rsid w:val="00C003F3"/>
    <w:rsid w:val="00C01AF2"/>
    <w:rsid w:val="00C01D95"/>
    <w:rsid w:val="00C03167"/>
    <w:rsid w:val="00C03AC1"/>
    <w:rsid w:val="00C11010"/>
    <w:rsid w:val="00C167C1"/>
    <w:rsid w:val="00C212F8"/>
    <w:rsid w:val="00C22A07"/>
    <w:rsid w:val="00C22C59"/>
    <w:rsid w:val="00C2387C"/>
    <w:rsid w:val="00C24468"/>
    <w:rsid w:val="00C40FA7"/>
    <w:rsid w:val="00C44B70"/>
    <w:rsid w:val="00C45236"/>
    <w:rsid w:val="00C46E1B"/>
    <w:rsid w:val="00C47FD3"/>
    <w:rsid w:val="00C5695D"/>
    <w:rsid w:val="00C574FF"/>
    <w:rsid w:val="00C60F11"/>
    <w:rsid w:val="00C654B8"/>
    <w:rsid w:val="00C700DB"/>
    <w:rsid w:val="00C70412"/>
    <w:rsid w:val="00C778CA"/>
    <w:rsid w:val="00C80B72"/>
    <w:rsid w:val="00C85A51"/>
    <w:rsid w:val="00C93103"/>
    <w:rsid w:val="00C943B2"/>
    <w:rsid w:val="00C946F4"/>
    <w:rsid w:val="00C955F7"/>
    <w:rsid w:val="00CA28BA"/>
    <w:rsid w:val="00CA2E7D"/>
    <w:rsid w:val="00CA5701"/>
    <w:rsid w:val="00CA5E15"/>
    <w:rsid w:val="00CB353C"/>
    <w:rsid w:val="00CB5A3F"/>
    <w:rsid w:val="00CC0DA1"/>
    <w:rsid w:val="00CC2013"/>
    <w:rsid w:val="00CD5211"/>
    <w:rsid w:val="00CD5238"/>
    <w:rsid w:val="00CE170C"/>
    <w:rsid w:val="00CE35E6"/>
    <w:rsid w:val="00CE4C33"/>
    <w:rsid w:val="00CE5221"/>
    <w:rsid w:val="00CE7142"/>
    <w:rsid w:val="00CE7B39"/>
    <w:rsid w:val="00CF16DA"/>
    <w:rsid w:val="00CF1D33"/>
    <w:rsid w:val="00CF5400"/>
    <w:rsid w:val="00CF59CE"/>
    <w:rsid w:val="00CF7527"/>
    <w:rsid w:val="00D02DBE"/>
    <w:rsid w:val="00D03907"/>
    <w:rsid w:val="00D03DC1"/>
    <w:rsid w:val="00D07604"/>
    <w:rsid w:val="00D131D8"/>
    <w:rsid w:val="00D15614"/>
    <w:rsid w:val="00D16432"/>
    <w:rsid w:val="00D16D14"/>
    <w:rsid w:val="00D230E9"/>
    <w:rsid w:val="00D23976"/>
    <w:rsid w:val="00D31C2E"/>
    <w:rsid w:val="00D349F5"/>
    <w:rsid w:val="00D34D77"/>
    <w:rsid w:val="00D4078A"/>
    <w:rsid w:val="00D44F36"/>
    <w:rsid w:val="00D47352"/>
    <w:rsid w:val="00D5051F"/>
    <w:rsid w:val="00D530C3"/>
    <w:rsid w:val="00D63979"/>
    <w:rsid w:val="00D6664E"/>
    <w:rsid w:val="00D67E08"/>
    <w:rsid w:val="00D727D7"/>
    <w:rsid w:val="00D74ED1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CEA"/>
    <w:rsid w:val="00DA2DFA"/>
    <w:rsid w:val="00DB05BE"/>
    <w:rsid w:val="00DB5C29"/>
    <w:rsid w:val="00DB66A2"/>
    <w:rsid w:val="00DB6813"/>
    <w:rsid w:val="00DB6D88"/>
    <w:rsid w:val="00DC4A86"/>
    <w:rsid w:val="00DC75D6"/>
    <w:rsid w:val="00DD0100"/>
    <w:rsid w:val="00DD1966"/>
    <w:rsid w:val="00DD2BD4"/>
    <w:rsid w:val="00DD5B8B"/>
    <w:rsid w:val="00DE0E23"/>
    <w:rsid w:val="00DE5F23"/>
    <w:rsid w:val="00DE7902"/>
    <w:rsid w:val="00DF0A89"/>
    <w:rsid w:val="00DF21C2"/>
    <w:rsid w:val="00E02722"/>
    <w:rsid w:val="00E044AD"/>
    <w:rsid w:val="00E109C9"/>
    <w:rsid w:val="00E11B8B"/>
    <w:rsid w:val="00E146FC"/>
    <w:rsid w:val="00E218CD"/>
    <w:rsid w:val="00E223AF"/>
    <w:rsid w:val="00E24701"/>
    <w:rsid w:val="00E25965"/>
    <w:rsid w:val="00E25DF7"/>
    <w:rsid w:val="00E306F7"/>
    <w:rsid w:val="00E31F96"/>
    <w:rsid w:val="00E32BAB"/>
    <w:rsid w:val="00E36B28"/>
    <w:rsid w:val="00E40AFE"/>
    <w:rsid w:val="00E45BE8"/>
    <w:rsid w:val="00E511F2"/>
    <w:rsid w:val="00E55F34"/>
    <w:rsid w:val="00E56430"/>
    <w:rsid w:val="00E576FD"/>
    <w:rsid w:val="00E5797F"/>
    <w:rsid w:val="00E57E2A"/>
    <w:rsid w:val="00E60677"/>
    <w:rsid w:val="00E63319"/>
    <w:rsid w:val="00E63BFA"/>
    <w:rsid w:val="00E70838"/>
    <w:rsid w:val="00E73A27"/>
    <w:rsid w:val="00E75A06"/>
    <w:rsid w:val="00E84B0C"/>
    <w:rsid w:val="00E877CB"/>
    <w:rsid w:val="00E94470"/>
    <w:rsid w:val="00EA4D82"/>
    <w:rsid w:val="00EA567B"/>
    <w:rsid w:val="00EA75BB"/>
    <w:rsid w:val="00EA7821"/>
    <w:rsid w:val="00EA7DFE"/>
    <w:rsid w:val="00EB3B45"/>
    <w:rsid w:val="00EB4234"/>
    <w:rsid w:val="00EB4C05"/>
    <w:rsid w:val="00EB67A3"/>
    <w:rsid w:val="00EC3978"/>
    <w:rsid w:val="00EC4268"/>
    <w:rsid w:val="00EC4A99"/>
    <w:rsid w:val="00EC5E58"/>
    <w:rsid w:val="00ED2203"/>
    <w:rsid w:val="00ED309B"/>
    <w:rsid w:val="00ED7750"/>
    <w:rsid w:val="00EE0C0D"/>
    <w:rsid w:val="00EF1EBA"/>
    <w:rsid w:val="00EF2871"/>
    <w:rsid w:val="00EF39E9"/>
    <w:rsid w:val="00EF49E6"/>
    <w:rsid w:val="00EF554E"/>
    <w:rsid w:val="00EF5709"/>
    <w:rsid w:val="00EF702F"/>
    <w:rsid w:val="00F000FB"/>
    <w:rsid w:val="00F025F4"/>
    <w:rsid w:val="00F029D7"/>
    <w:rsid w:val="00F02B5A"/>
    <w:rsid w:val="00F10BF1"/>
    <w:rsid w:val="00F12034"/>
    <w:rsid w:val="00F150E8"/>
    <w:rsid w:val="00F170EB"/>
    <w:rsid w:val="00F21344"/>
    <w:rsid w:val="00F22011"/>
    <w:rsid w:val="00F25C93"/>
    <w:rsid w:val="00F26425"/>
    <w:rsid w:val="00F315D8"/>
    <w:rsid w:val="00F32958"/>
    <w:rsid w:val="00F417C9"/>
    <w:rsid w:val="00F51A4C"/>
    <w:rsid w:val="00F52642"/>
    <w:rsid w:val="00F54D40"/>
    <w:rsid w:val="00F6018D"/>
    <w:rsid w:val="00F6239C"/>
    <w:rsid w:val="00F627AD"/>
    <w:rsid w:val="00F63B16"/>
    <w:rsid w:val="00F6751A"/>
    <w:rsid w:val="00F75D72"/>
    <w:rsid w:val="00F820B9"/>
    <w:rsid w:val="00F86156"/>
    <w:rsid w:val="00F8641C"/>
    <w:rsid w:val="00F86519"/>
    <w:rsid w:val="00F90807"/>
    <w:rsid w:val="00F90F54"/>
    <w:rsid w:val="00F93E95"/>
    <w:rsid w:val="00F93F59"/>
    <w:rsid w:val="00F95454"/>
    <w:rsid w:val="00F957AD"/>
    <w:rsid w:val="00FA33A0"/>
    <w:rsid w:val="00FB0283"/>
    <w:rsid w:val="00FB2EBB"/>
    <w:rsid w:val="00FB2F42"/>
    <w:rsid w:val="00FB3064"/>
    <w:rsid w:val="00FC30EA"/>
    <w:rsid w:val="00FC4096"/>
    <w:rsid w:val="00FC4FB0"/>
    <w:rsid w:val="00FD2CFF"/>
    <w:rsid w:val="00FD3FEB"/>
    <w:rsid w:val="00FD624B"/>
    <w:rsid w:val="00FD78C6"/>
    <w:rsid w:val="00FE1365"/>
    <w:rsid w:val="00FE29B1"/>
    <w:rsid w:val="00FE37B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C42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55699-CBA5-4054-95DD-EAB1A8DB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 Varzaru</dc:creator>
  <cp:lastModifiedBy>camelia.ionescu</cp:lastModifiedBy>
  <cp:revision>43</cp:revision>
  <cp:lastPrinted>2017-08-01T11:37:00Z</cp:lastPrinted>
  <dcterms:created xsi:type="dcterms:W3CDTF">2016-11-15T12:06:00Z</dcterms:created>
  <dcterms:modified xsi:type="dcterms:W3CDTF">2017-08-01T11:37:00Z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