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B" w:rsidRPr="009C7F7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C7F7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C7F7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C7F7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Pr="009C7F78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Pr="009C7F7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9C7F78" w:rsidRDefault="0038698B" w:rsidP="008D0383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9C7F78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9C7F78" w:rsidRPr="009C7F78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9C7F78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 w:rsidRPr="009C7F78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9C7F78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8D0383" w:rsidRPr="009C7F78">
        <w:rPr>
          <w:rFonts w:ascii="Times New Roman" w:hAnsi="Times New Roman"/>
          <w:b/>
          <w:sz w:val="24"/>
          <w:szCs w:val="24"/>
          <w:lang w:val="ro-RO"/>
        </w:rPr>
        <w:t xml:space="preserve">PUZ  </w:t>
      </w:r>
      <w:r w:rsidR="008D0383" w:rsidRPr="009C7F78">
        <w:rPr>
          <w:rStyle w:val="sttpar"/>
          <w:rFonts w:ascii="Times New Roman" w:hAnsi="Times New Roman"/>
          <w:b/>
          <w:sz w:val="24"/>
          <w:szCs w:val="24"/>
        </w:rPr>
        <w:t>“</w:t>
      </w:r>
      <w:r w:rsidR="009C7F78" w:rsidRPr="009C7F78">
        <w:rPr>
          <w:rFonts w:ascii="Times New Roman" w:hAnsi="Times New Roman"/>
          <w:b/>
          <w:sz w:val="24"/>
          <w:szCs w:val="24"/>
          <w:lang w:val="ro-RO"/>
        </w:rPr>
        <w:t>PARCARE UTILAJE AGRICOLE</w:t>
      </w:r>
      <w:r w:rsidR="00AF3F30" w:rsidRPr="009C7F78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9C7F78" w:rsidRPr="009C7F78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9C7F78" w:rsidRPr="009C7F78">
        <w:rPr>
          <w:rFonts w:ascii="Times New Roman" w:hAnsi="Times New Roman"/>
          <w:sz w:val="24"/>
          <w:szCs w:val="24"/>
          <w:lang w:val="it-IT"/>
        </w:rPr>
        <w:t xml:space="preserve">propus </w:t>
      </w:r>
      <w:r w:rsidR="009C7F78" w:rsidRPr="009C7F78">
        <w:rPr>
          <w:rFonts w:ascii="Times New Roman" w:hAnsi="Times New Roman"/>
          <w:sz w:val="24"/>
          <w:szCs w:val="24"/>
          <w:lang w:val="ro-RO"/>
        </w:rPr>
        <w:t>în intravilanul  com. Nufaru, sat. Malcoci, identificat prin, T 27, A 336, NC 32030/N, jud.Tulcea</w:t>
      </w:r>
      <w:r w:rsidR="00AF3F30" w:rsidRPr="009C7F78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AF3F30" w:rsidRPr="009C7F78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9C7F78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AF3F30" w:rsidRPr="009C7F78">
        <w:rPr>
          <w:rStyle w:val="sttpar"/>
          <w:rFonts w:ascii="Times New Roman" w:hAnsi="Times New Roman"/>
          <w:sz w:val="24"/>
          <w:szCs w:val="24"/>
        </w:rPr>
        <w:t>ca</w:t>
      </w:r>
      <w:proofErr w:type="spellEnd"/>
      <w:r w:rsidR="00AF3F30" w:rsidRPr="009C7F78">
        <w:rPr>
          <w:rStyle w:val="sttpar"/>
          <w:rFonts w:ascii="Times New Roman" w:hAnsi="Times New Roman"/>
          <w:sz w:val="24"/>
          <w:szCs w:val="24"/>
        </w:rPr>
        <w:t xml:space="preserve">  titular </w:t>
      </w:r>
      <w:proofErr w:type="spellStart"/>
      <w:r w:rsidR="00AF3F30" w:rsidRPr="009C7F78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9C7F78">
        <w:rPr>
          <w:rFonts w:ascii="Times New Roman" w:hAnsi="Times New Roman"/>
          <w:sz w:val="24"/>
          <w:szCs w:val="24"/>
          <w:lang w:val="ro-RO"/>
        </w:rPr>
        <w:t>:</w:t>
      </w:r>
      <w:r w:rsidR="009C7F78" w:rsidRPr="009C7F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7F78" w:rsidRPr="009C7F78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MOHAMED MOHAMED  </w:t>
      </w:r>
      <w:r w:rsidR="00796F3C" w:rsidRPr="009C7F78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9C7F78" w:rsidRPr="009C7F78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9C7F78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9C7F7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Pr="009C7F78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9C7F78" w:rsidRPr="009C7F78" w:rsidRDefault="009C7F78" w:rsidP="009C7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C7F78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9C7F78" w:rsidRPr="009C7F78" w:rsidRDefault="009C7F78" w:rsidP="009C7F78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b/>
          <w:sz w:val="24"/>
          <w:szCs w:val="24"/>
          <w:lang w:val="fr-FR"/>
        </w:rPr>
        <w:tab/>
      </w:r>
      <w:r w:rsidRPr="009C7F78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9C7F78" w:rsidRPr="009C7F78" w:rsidRDefault="009C7F78" w:rsidP="009C7F78">
      <w:pPr>
        <w:keepNext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9C7F78">
        <w:rPr>
          <w:rFonts w:ascii="Times New Roman" w:hAnsi="Times New Roman"/>
          <w:bCs/>
          <w:kern w:val="32"/>
          <w:sz w:val="24"/>
          <w:szCs w:val="24"/>
          <w:lang w:val="ro-RO"/>
        </w:rPr>
        <w:t>Planul are la bază</w:t>
      </w:r>
      <w:r w:rsidRPr="009C7F78">
        <w:rPr>
          <w:rFonts w:ascii="Times New Roman" w:hAnsi="Times New Roman"/>
          <w:bCs/>
          <w:color w:val="FF0000"/>
          <w:kern w:val="32"/>
          <w:sz w:val="24"/>
          <w:szCs w:val="24"/>
          <w:lang w:val="ro-RO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zone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functionale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unitati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agricole</w:t>
      </w:r>
      <w:r>
        <w:rPr>
          <w:rFonts w:ascii="Times New Roman" w:hAnsi="Times New Roman"/>
          <w:sz w:val="24"/>
          <w:szCs w:val="24"/>
          <w:lang w:val="fr-FR"/>
        </w:rPr>
        <w:t>,</w:t>
      </w:r>
    </w:p>
    <w:p w:rsidR="009C7F78" w:rsidRPr="009C7F78" w:rsidRDefault="009C7F78" w:rsidP="009C7F7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Suprafața zonei studiate este de </w:t>
      </w:r>
      <w:r w:rsidRPr="009C7F78">
        <w:rPr>
          <w:rFonts w:ascii="Times New Roman" w:hAnsi="Times New Roman" w:cs="Arial"/>
          <w:bCs/>
          <w:kern w:val="32"/>
          <w:sz w:val="24"/>
          <w:szCs w:val="24"/>
          <w:lang w:val="ro-RO"/>
        </w:rPr>
        <w:t>1040</w:t>
      </w:r>
      <w:r w:rsidRPr="009C7F78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0 mp, amplasamentul planului este situat în intravilanul</w:t>
      </w:r>
      <w:r w:rsidRPr="009C7F78">
        <w:rPr>
          <w:rFonts w:ascii="Times New Roman" w:hAnsi="Times New Roman"/>
          <w:sz w:val="24"/>
          <w:szCs w:val="24"/>
          <w:lang w:val="ro-RO"/>
        </w:rPr>
        <w:t xml:space="preserve">  com. Nufaru, sat Malcoci, identificat prin, T 27, A 336, NC 32030/N, jud.Tulce</w:t>
      </w:r>
      <w:r w:rsidRPr="009C7F78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a, </w:t>
      </w:r>
      <w:r w:rsidRPr="009C7F78">
        <w:rPr>
          <w:rFonts w:ascii="Times New Roman" w:hAnsi="Times New Roman"/>
          <w:sz w:val="24"/>
          <w:szCs w:val="24"/>
          <w:lang w:val="ro-RO"/>
        </w:rPr>
        <w:t>terenul se afla situat in U.T.R. 2, zona locuit (L), subzone L2,</w:t>
      </w:r>
    </w:p>
    <w:p w:rsidR="009C7F78" w:rsidRPr="009C7F78" w:rsidRDefault="009C7F78" w:rsidP="009C7F7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 xml:space="preserve">Teren proprietate 5000 mp, zona  de constructie în suprafata de 750 mp, </w:t>
      </w:r>
    </w:p>
    <w:p w:rsidR="009C7F78" w:rsidRPr="009C7F78" w:rsidRDefault="009C7F78" w:rsidP="009C7F78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>Alimentarea cu apă se va realiza din rețeaua de alimentare cu apă la nivel de zonă,</w:t>
      </w:r>
    </w:p>
    <w:p w:rsidR="009C7F78" w:rsidRPr="009C7F78" w:rsidRDefault="009C7F78" w:rsidP="00B45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 xml:space="preserve">Evacuarea apelor uzate se va realiza în reteaua de canalizare </w:t>
      </w:r>
      <w:r w:rsidR="00B4569A" w:rsidRPr="00B4569A">
        <w:rPr>
          <w:rFonts w:ascii="Times New Roman" w:hAnsi="Times New Roman"/>
          <w:sz w:val="24"/>
          <w:szCs w:val="24"/>
          <w:lang w:val="ro-RO"/>
        </w:rPr>
        <w:t>existenta in zona</w:t>
      </w:r>
      <w:bookmarkStart w:id="0" w:name="_GoBack"/>
      <w:bookmarkEnd w:id="0"/>
      <w:r w:rsidRPr="009C7F78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9C7F78" w:rsidRPr="009C7F78" w:rsidRDefault="009C7F78" w:rsidP="009C7F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>Alimentarea cu energie electrică se poate asigura din retelele existente în zonă, s</w:t>
      </w:r>
      <w:r w:rsidRPr="009C7F78">
        <w:rPr>
          <w:rFonts w:ascii="Times New Roman" w:hAnsi="Times New Roman"/>
          <w:sz w:val="24"/>
          <w:szCs w:val="24"/>
          <w:lang w:val="fr-FR"/>
        </w:rPr>
        <w:t xml:space="preserve">e are in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asigurarii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necesarului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solutii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surse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regenerabile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ar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panourile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fotovoltaice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panouri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solare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consumuri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9C7F78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C7F78" w:rsidRPr="009C7F78" w:rsidRDefault="009C7F78" w:rsidP="009C7F78">
      <w:pPr>
        <w:pStyle w:val="BodyText2"/>
        <w:numPr>
          <w:ilvl w:val="0"/>
          <w:numId w:val="7"/>
        </w:numPr>
        <w:tabs>
          <w:tab w:val="left" w:pos="630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  <w:lang w:val="fr-FR"/>
        </w:rPr>
      </w:pPr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7F78">
        <w:rPr>
          <w:rFonts w:ascii="Times New Roman" w:hAnsi="Times New Roman"/>
          <w:sz w:val="24"/>
          <w:szCs w:val="24"/>
          <w:lang w:val="ro-RO"/>
        </w:rPr>
        <w:t xml:space="preserve">Deseurile vor fi depozitate pe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platforme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gospodaresti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care sa fie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posibila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sortarea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deseurilor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menajere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rezultate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functionarea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obiectivului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accesul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facil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mijloacelor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de transport care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colectarea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acestor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deseuri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Colectarea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deseurilor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7F78">
        <w:rPr>
          <w:rFonts w:ascii="Times New Roman" w:hAnsi="Times New Roman"/>
          <w:sz w:val="24"/>
          <w:szCs w:val="24"/>
          <w:lang w:val="fr-FR"/>
        </w:rPr>
        <w:t>intermediul</w:t>
      </w:r>
      <w:proofErr w:type="spellEnd"/>
      <w:r w:rsidRPr="009C7F7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7F78">
        <w:rPr>
          <w:rFonts w:ascii="Times New Roman" w:hAnsi="Times New Roman"/>
          <w:sz w:val="24"/>
          <w:szCs w:val="24"/>
          <w:lang w:val="ro-RO"/>
        </w:rPr>
        <w:t>societatilor autorizate in acest sens.</w:t>
      </w:r>
    </w:p>
    <w:p w:rsidR="00796F3C" w:rsidRPr="009C7F78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9C7F78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9C7F78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9C7F78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="00394529" w:rsidRPr="009C7F78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9C7F78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="00394529" w:rsidRPr="009C7F78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9C7F78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="00394529" w:rsidRPr="009C7F78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9C7F78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9C7F78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9C7F78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37BC5" w:rsidRPr="009C7F7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38698B" w:rsidRPr="009C7F78" w:rsidRDefault="0038698B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C7F78">
        <w:rPr>
          <w:rStyle w:val="sttpar"/>
          <w:rFonts w:ascii="Times New Roman" w:hAnsi="Times New Roman"/>
          <w:b/>
          <w:sz w:val="24"/>
          <w:szCs w:val="24"/>
        </w:rPr>
        <w:t>Postatpe</w:t>
      </w:r>
      <w:proofErr w:type="spellEnd"/>
      <w:r w:rsidRPr="009C7F78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9C7F78" w:rsidRDefault="009C7F78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>31</w:t>
      </w:r>
      <w:r w:rsidR="00CA4859" w:rsidRPr="009C7F78">
        <w:rPr>
          <w:rStyle w:val="sttpar"/>
          <w:rFonts w:ascii="Times New Roman" w:hAnsi="Times New Roman"/>
          <w:b/>
          <w:sz w:val="24"/>
          <w:szCs w:val="24"/>
        </w:rPr>
        <w:t>.</w:t>
      </w:r>
      <w:r>
        <w:rPr>
          <w:rStyle w:val="sttpar"/>
          <w:rFonts w:ascii="Times New Roman" w:hAnsi="Times New Roman"/>
          <w:b/>
          <w:sz w:val="24"/>
          <w:szCs w:val="24"/>
        </w:rPr>
        <w:t>05</w:t>
      </w:r>
      <w:r w:rsidR="00CA4859" w:rsidRPr="009C7F78">
        <w:rPr>
          <w:rStyle w:val="sttpar"/>
          <w:rFonts w:ascii="Times New Roman" w:hAnsi="Times New Roman"/>
          <w:b/>
          <w:sz w:val="24"/>
          <w:szCs w:val="24"/>
        </w:rPr>
        <w:t>.201</w:t>
      </w:r>
      <w:r>
        <w:rPr>
          <w:rStyle w:val="sttpar"/>
          <w:rFonts w:ascii="Times New Roman" w:hAnsi="Times New Roman"/>
          <w:b/>
          <w:sz w:val="24"/>
          <w:szCs w:val="24"/>
        </w:rPr>
        <w:t>8</w:t>
      </w:r>
    </w:p>
    <w:sectPr w:rsidR="00CA4859" w:rsidRPr="009C7F78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94529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D0383"/>
    <w:rsid w:val="008D572B"/>
    <w:rsid w:val="00927F5F"/>
    <w:rsid w:val="009472F4"/>
    <w:rsid w:val="00953EAD"/>
    <w:rsid w:val="00963948"/>
    <w:rsid w:val="009C7F78"/>
    <w:rsid w:val="009F6112"/>
    <w:rsid w:val="00A062E0"/>
    <w:rsid w:val="00A70490"/>
    <w:rsid w:val="00AB5053"/>
    <w:rsid w:val="00AE2B71"/>
    <w:rsid w:val="00AF3F30"/>
    <w:rsid w:val="00B045B1"/>
    <w:rsid w:val="00B428B3"/>
    <w:rsid w:val="00B4569A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CC35-3D9A-4A69-9496-B564FC0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4</cp:revision>
  <cp:lastPrinted>2018-05-31T08:35:00Z</cp:lastPrinted>
  <dcterms:created xsi:type="dcterms:W3CDTF">2018-05-30T17:49:00Z</dcterms:created>
  <dcterms:modified xsi:type="dcterms:W3CDTF">2018-05-31T08:35:00Z</dcterms:modified>
</cp:coreProperties>
</file>