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Neacșu Ion, </w:t>
      </w:r>
      <w:r>
        <w:rPr>
          <w:rFonts w:ascii="Times New Roman" w:hAnsi="Times New Roman"/>
          <w:sz w:val="24"/>
          <w:szCs w:val="24"/>
          <w:lang w:val="ro-RO"/>
        </w:rPr>
        <w:t>înregi</w:t>
      </w:r>
      <w:r w:rsidR="008A4FAC">
        <w:rPr>
          <w:rFonts w:ascii="Times New Roman" w:hAnsi="Times New Roman"/>
          <w:sz w:val="24"/>
          <w:szCs w:val="24"/>
          <w:lang w:val="ro-RO"/>
        </w:rPr>
        <w:t>strată la APM Tulcea cu nr. 1040</w:t>
      </w:r>
      <w:bookmarkStart w:id="0" w:name="_GoBack"/>
      <w:bookmarkEnd w:id="0"/>
      <w:r>
        <w:rPr>
          <w:rFonts w:ascii="Times New Roman" w:hAnsi="Times New Roman"/>
          <w:sz w:val="24"/>
          <w:szCs w:val="24"/>
          <w:lang w:val="ro-RO"/>
        </w:rPr>
        <w:t>/25.01.2018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27.02.2018,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Crizantemelor, nr. 11, identificat prin T63, A 2400, VH 2396, CC 2397, A 2398,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Macin Niculitel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localitatii Jijila, judeţul Tulcea, teren cu folosintă actuală –domeniu public, zonă de locuințe. Pe amplasament nu au fost identificate specii de pasari sau alte specii de fauna si habitate ale speciilor pentru care a fost declarata aria protejata ROSPA0073 Macin Niculitel</w:t>
      </w:r>
      <w:r>
        <w:rPr>
          <w:rFonts w:ascii="Times New Roman" w:hAnsi="Times New Roman"/>
          <w:b/>
          <w:sz w:val="24"/>
          <w:szCs w:val="24"/>
          <w:lang w:val="ro-RO"/>
        </w:rPr>
        <w:t xml:space="preserve"> </w:t>
      </w:r>
      <w:r>
        <w:rPr>
          <w:rFonts w:ascii="Times New Roman" w:hAnsi="Times New Roman"/>
          <w:sz w:val="24"/>
          <w:szCs w:val="24"/>
          <w:lang w:val="ro-RO"/>
        </w:rPr>
        <w:t>si care ar putea fi afectate de implementarea proiectului .</w:t>
      </w:r>
    </w:p>
    <w:p w:rsidR="00AF1EFF" w:rsidRPr="00B6038A" w:rsidRDefault="00AF1EFF"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obtinut Avizul Administratiei Parcului National Muntii Macinului cu nr. </w:t>
      </w:r>
      <w:r w:rsidRPr="00B6038A">
        <w:rPr>
          <w:rFonts w:ascii="Times New Roman" w:hAnsi="Times New Roman"/>
          <w:color w:val="FF0000"/>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localitatii Jijila, str. </w:t>
      </w:r>
      <w:r w:rsidR="00B6038A">
        <w:rPr>
          <w:rFonts w:ascii="Times New Roman" w:hAnsi="Times New Roman"/>
          <w:sz w:val="24"/>
          <w:szCs w:val="24"/>
          <w:lang w:val="ro-RO"/>
        </w:rPr>
        <w:t>Crizantemelor, nr. 11,</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B6038A">
        <w:rPr>
          <w:rFonts w:ascii="Times New Roman" w:hAnsi="Times New Roman"/>
          <w:sz w:val="24"/>
          <w:szCs w:val="24"/>
          <w:lang w:val="ro-RO"/>
        </w:rPr>
        <w:t>Crizantemelor, nr. 11</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OL cu DN 1 , L – 1m.</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AF1EFF">
        <w:rPr>
          <w:rFonts w:ascii="Times New Roman" w:hAnsi="Times New Roman"/>
          <w:sz w:val="24"/>
          <w:szCs w:val="24"/>
          <w:lang w:val="ro-RO"/>
        </w:rPr>
        <w:t xml:space="preserve">rilor)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Pr>
          <w:rFonts w:ascii="Times New Roman" w:hAnsi="Times New Roman"/>
          <w:sz w:val="24"/>
          <w:szCs w:val="24"/>
          <w:lang w:val="ro-RO"/>
        </w:rPr>
        <w:t>u diverse materiale de cosntrucț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FE2266">
        <w:rPr>
          <w:rFonts w:ascii="Times New Roman" w:hAnsi="Times New Roman"/>
          <w:sz w:val="24"/>
          <w:szCs w:val="24"/>
          <w:lang w:val="ro-RO"/>
        </w:rPr>
        <w:t>59/17.10.2017</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p>
    <w:p w:rsidR="00AF1EFF" w:rsidRDefault="00AF1EFF" w:rsidP="00AF1EFF">
      <w:pPr>
        <w:spacing w:after="0" w:line="360" w:lineRule="auto"/>
        <w:rPr>
          <w:rFonts w:ascii="Arial" w:hAnsi="Arial" w:cs="Arial"/>
          <w:b/>
          <w:bCs/>
          <w:sz w:val="24"/>
          <w:szCs w:val="24"/>
          <w:lang w:val="ro-RO"/>
        </w:rPr>
      </w:pP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924B4C"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D54F11">
        <w:rPr>
          <w:rFonts w:ascii="Times New Roman" w:hAnsi="Times New Roman"/>
          <w:sz w:val="24"/>
          <w:szCs w:val="24"/>
          <w:lang w:val="ro-RO"/>
        </w:rPr>
        <w:t>........</w:t>
      </w:r>
      <w:r w:rsidRPr="004C6056">
        <w:rPr>
          <w:rFonts w:ascii="Times New Roman" w:hAnsi="Times New Roman"/>
          <w:sz w:val="24"/>
          <w:szCs w:val="24"/>
          <w:lang w:val="ro-RO"/>
        </w:rPr>
        <w:t>.</w:t>
      </w:r>
      <w:r w:rsidR="00D54F11">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87" w:rsidRDefault="00CA6887">
      <w:pPr>
        <w:spacing w:after="0" w:line="240" w:lineRule="auto"/>
      </w:pPr>
      <w:r>
        <w:separator/>
      </w:r>
    </w:p>
  </w:endnote>
  <w:endnote w:type="continuationSeparator" w:id="0">
    <w:p w:rsidR="00CA6887" w:rsidRDefault="00CA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CA6887"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CA6887"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87" w:rsidRDefault="00CA6887">
      <w:pPr>
        <w:spacing w:after="0" w:line="240" w:lineRule="auto"/>
      </w:pPr>
      <w:r>
        <w:separator/>
      </w:r>
    </w:p>
  </w:footnote>
  <w:footnote w:type="continuationSeparator" w:id="0">
    <w:p w:rsidR="00CA6887" w:rsidRDefault="00CA6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58E8"/>
    <w:rsid w:val="00047378"/>
    <w:rsid w:val="0004776E"/>
    <w:rsid w:val="00051C87"/>
    <w:rsid w:val="00056B86"/>
    <w:rsid w:val="0006354F"/>
    <w:rsid w:val="000638E6"/>
    <w:rsid w:val="00066BDF"/>
    <w:rsid w:val="00066E6B"/>
    <w:rsid w:val="00073B2A"/>
    <w:rsid w:val="000743B8"/>
    <w:rsid w:val="00075C0D"/>
    <w:rsid w:val="000816B2"/>
    <w:rsid w:val="00082ADD"/>
    <w:rsid w:val="00083EA3"/>
    <w:rsid w:val="00086F16"/>
    <w:rsid w:val="000909C4"/>
    <w:rsid w:val="00095D6C"/>
    <w:rsid w:val="000A0889"/>
    <w:rsid w:val="000A0E6F"/>
    <w:rsid w:val="000A261A"/>
    <w:rsid w:val="000A2B78"/>
    <w:rsid w:val="000A7DEA"/>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501E6"/>
    <w:rsid w:val="00650FA7"/>
    <w:rsid w:val="00652B0F"/>
    <w:rsid w:val="0065380F"/>
    <w:rsid w:val="0065439C"/>
    <w:rsid w:val="006619A3"/>
    <w:rsid w:val="0066379A"/>
    <w:rsid w:val="00665D0F"/>
    <w:rsid w:val="00665E06"/>
    <w:rsid w:val="006727A2"/>
    <w:rsid w:val="006753E2"/>
    <w:rsid w:val="00675F4B"/>
    <w:rsid w:val="00676F8A"/>
    <w:rsid w:val="00677A4F"/>
    <w:rsid w:val="006838BB"/>
    <w:rsid w:val="00686E56"/>
    <w:rsid w:val="00687799"/>
    <w:rsid w:val="00692472"/>
    <w:rsid w:val="00693115"/>
    <w:rsid w:val="00693AE9"/>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4FAC"/>
    <w:rsid w:val="008A7848"/>
    <w:rsid w:val="008B273F"/>
    <w:rsid w:val="008B50B0"/>
    <w:rsid w:val="008B6A4D"/>
    <w:rsid w:val="008B7EBB"/>
    <w:rsid w:val="008C07FC"/>
    <w:rsid w:val="008C2609"/>
    <w:rsid w:val="008C267F"/>
    <w:rsid w:val="008C71ED"/>
    <w:rsid w:val="008D07C6"/>
    <w:rsid w:val="008D1D48"/>
    <w:rsid w:val="008D446F"/>
    <w:rsid w:val="008E150D"/>
    <w:rsid w:val="008E2475"/>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94C"/>
    <w:rsid w:val="00A67DB0"/>
    <w:rsid w:val="00A70612"/>
    <w:rsid w:val="00A709E0"/>
    <w:rsid w:val="00A7292B"/>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A6887"/>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127</cp:revision>
  <cp:lastPrinted>2016-11-15T12:07:00Z</cp:lastPrinted>
  <dcterms:created xsi:type="dcterms:W3CDTF">2016-11-15T12:06:00Z</dcterms:created>
  <dcterms:modified xsi:type="dcterms:W3CDTF">2018-02-26T07:30:00Z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