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0911AC" w:rsidRDefault="000911AC" w:rsidP="000911AC">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Paraschiv Stoica, </w:t>
      </w:r>
      <w:r>
        <w:rPr>
          <w:rFonts w:ascii="Times New Roman" w:hAnsi="Times New Roman"/>
          <w:sz w:val="24"/>
          <w:szCs w:val="24"/>
          <w:lang w:val="ro-RO"/>
        </w:rPr>
        <w:t>înregistrată la APM Tulcea cu nr. 3245/09.03.2018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0911AC" w:rsidRDefault="000911AC" w:rsidP="000911AC">
      <w:pPr>
        <w:pStyle w:val="ListParagraph"/>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0911AC" w:rsidRDefault="000911AC" w:rsidP="000911AC">
      <w:pPr>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bookmarkStart w:id="0" w:name="_GoBack"/>
      <w:r w:rsidR="003F3CE1" w:rsidRPr="003F3CE1">
        <w:rPr>
          <w:rFonts w:ascii="Times New Roman" w:hAnsi="Times New Roman"/>
          <w:sz w:val="24"/>
          <w:szCs w:val="24"/>
          <w:lang w:val="ro-RO"/>
        </w:rPr>
        <w:t>24.04</w:t>
      </w:r>
      <w:bookmarkEnd w:id="0"/>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Eternitatii, nr. 27, identificat prin T 10, CC 388, VH 389,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0911AC" w:rsidRDefault="000911AC" w:rsidP="000911AC">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0911AC" w:rsidRDefault="000911AC" w:rsidP="000911A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0911AC" w:rsidRDefault="000911AC" w:rsidP="000911A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–domeniu public,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0911AC" w:rsidRDefault="000911AC" w:rsidP="000911AC">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obținut Avizul Administrației Parcului Național Munții Măcinului cu nr. 39/13.03.2018</w:t>
      </w:r>
    </w:p>
    <w:p w:rsidR="000911AC" w:rsidRDefault="000911AC" w:rsidP="000911A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Eternitatii, nr. 27,  judeţul Tulcea,  pe un  teren cu folosintă actuală – domeniu public, zonă de locuințe.</w:t>
      </w:r>
    </w:p>
    <w:p w:rsidR="000911AC" w:rsidRDefault="000911AC" w:rsidP="000911AC">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lucrări de realizare a branșamentului la rețeaua de gaze naturale a imobilului  situat pe , str. Eternitatii, nr. 27,  com. Jijila, jud. Tulcea. Lucrările executate vor fi :</w:t>
      </w:r>
    </w:p>
    <w:p w:rsidR="000911AC" w:rsidRDefault="000911AC" w:rsidP="000911AC">
      <w:pPr>
        <w:pStyle w:val="ListParagraph"/>
        <w:numPr>
          <w:ilvl w:val="3"/>
          <w:numId w:val="7"/>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PE cu DN 32 mm  , L –4 ml.</w:t>
      </w:r>
    </w:p>
    <w:p w:rsidR="000911AC" w:rsidRDefault="000911AC" w:rsidP="000911AC">
      <w:pPr>
        <w:pStyle w:val="ListParagraph"/>
        <w:numPr>
          <w:ilvl w:val="0"/>
          <w:numId w:val="7"/>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 și amplasarea unui post reglare măsură la limita de proprietate a imobilului cu domeniul public.</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0911AC" w:rsidRDefault="000911AC" w:rsidP="000911AC">
      <w:pPr>
        <w:autoSpaceDE w:val="0"/>
        <w:autoSpaceDN w:val="0"/>
        <w:adjustRightInd w:val="0"/>
        <w:spacing w:after="120" w:line="240" w:lineRule="auto"/>
        <w:jc w:val="both"/>
        <w:rPr>
          <w:rFonts w:ascii="Times New Roman" w:hAnsi="Times New Roman"/>
          <w:b/>
          <w:sz w:val="24"/>
          <w:szCs w:val="24"/>
          <w:lang w:val="ro-RO"/>
        </w:rPr>
      </w:pPr>
    </w:p>
    <w:p w:rsidR="000911AC" w:rsidRDefault="000911AC" w:rsidP="000911A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0911AC" w:rsidRDefault="000911AC" w:rsidP="000911A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18/22.02.2018, emis de Primaria Comunei Jijila.</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0911AC" w:rsidRDefault="000911AC" w:rsidP="000911A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0911AC" w:rsidRDefault="000911AC" w:rsidP="000911AC">
      <w:pPr>
        <w:spacing w:after="0" w:line="360" w:lineRule="auto"/>
        <w:rPr>
          <w:rFonts w:ascii="Arial" w:hAnsi="Arial" w:cs="Arial"/>
          <w:b/>
          <w:bCs/>
          <w:sz w:val="24"/>
          <w:szCs w:val="24"/>
          <w:lang w:val="ro-RO"/>
        </w:rPr>
      </w:pPr>
    </w:p>
    <w:p w:rsidR="000911AC" w:rsidRDefault="000911AC" w:rsidP="000911AC">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3C" w:rsidRDefault="006C033C">
      <w:pPr>
        <w:spacing w:after="0" w:line="240" w:lineRule="auto"/>
      </w:pPr>
      <w:r>
        <w:separator/>
      </w:r>
    </w:p>
  </w:endnote>
  <w:endnote w:type="continuationSeparator" w:id="0">
    <w:p w:rsidR="006C033C" w:rsidRDefault="006C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6C033C"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6C033C"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3C" w:rsidRDefault="006C033C">
      <w:pPr>
        <w:spacing w:after="0" w:line="240" w:lineRule="auto"/>
      </w:pPr>
      <w:r>
        <w:separator/>
      </w:r>
    </w:p>
  </w:footnote>
  <w:footnote w:type="continuationSeparator" w:id="0">
    <w:p w:rsidR="006C033C" w:rsidRDefault="006C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w:t>
    </w:r>
    <w:r w:rsidRPr="00D311CC">
      <w:rPr>
        <w:rFonts w:ascii="Times New Roman" w:hAnsi="Times New Roman"/>
        <w:b/>
        <w:sz w:val="36"/>
        <w:szCs w:val="36"/>
        <w:lang w:val="ro-RO"/>
      </w:rPr>
      <w:t xml:space="preserve">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3CE1"/>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033C"/>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151</cp:revision>
  <cp:lastPrinted>2016-11-15T12:07:00Z</cp:lastPrinted>
  <dcterms:created xsi:type="dcterms:W3CDTF">2016-11-15T12:06:00Z</dcterms:created>
  <dcterms:modified xsi:type="dcterms:W3CDTF">2018-04-23T06:42:00Z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