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C4238A" w:rsidRDefault="000D7D9B" w:rsidP="00402CE9">
      <w:pPr>
        <w:spacing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C4238A">
        <w:rPr>
          <w:rFonts w:ascii="Times New Roman" w:hAnsi="Times New Roman"/>
          <w:sz w:val="24"/>
          <w:szCs w:val="24"/>
          <w:lang w:val="ro-RO"/>
        </w:rPr>
        <w:t xml:space="preserve"> 2584</w:t>
      </w:r>
      <w:bookmarkStart w:id="0" w:name="_GoBack"/>
      <w:bookmarkEnd w:id="0"/>
      <w:r w:rsidR="00291A1D" w:rsidRPr="00C4238A">
        <w:rPr>
          <w:rFonts w:ascii="Times New Roman" w:hAnsi="Times New Roman"/>
          <w:sz w:val="24"/>
          <w:szCs w:val="24"/>
          <w:lang w:val="ro-RO"/>
        </w:rPr>
        <w:t>/</w:t>
      </w:r>
      <w:r w:rsidR="00B41BD2" w:rsidRPr="00C4238A">
        <w:rPr>
          <w:rFonts w:ascii="Times New Roman" w:hAnsi="Times New Roman"/>
          <w:sz w:val="24"/>
          <w:szCs w:val="24"/>
          <w:lang w:val="ro-RO"/>
        </w:rPr>
        <w:t>01</w:t>
      </w:r>
      <w:r w:rsidR="00EA2E4C" w:rsidRPr="00C4238A">
        <w:rPr>
          <w:rFonts w:ascii="Times New Roman" w:hAnsi="Times New Roman"/>
          <w:sz w:val="24"/>
          <w:szCs w:val="24"/>
          <w:lang w:val="ro-RO"/>
        </w:rPr>
        <w:t>.</w:t>
      </w:r>
      <w:r w:rsidR="00482DCE" w:rsidRPr="00C4238A">
        <w:rPr>
          <w:rFonts w:ascii="Times New Roman" w:hAnsi="Times New Roman"/>
          <w:sz w:val="24"/>
          <w:szCs w:val="24"/>
          <w:lang w:val="ro-RO"/>
        </w:rPr>
        <w:t>0</w:t>
      </w:r>
      <w:r w:rsidR="00B41BD2" w:rsidRPr="00C4238A">
        <w:rPr>
          <w:rFonts w:ascii="Times New Roman" w:hAnsi="Times New Roman"/>
          <w:sz w:val="24"/>
          <w:szCs w:val="24"/>
          <w:lang w:val="ro-RO"/>
        </w:rPr>
        <w:t>3</w:t>
      </w:r>
      <w:r w:rsidR="0053670D" w:rsidRPr="00C4238A">
        <w:rPr>
          <w:rFonts w:ascii="Times New Roman" w:hAnsi="Times New Roman"/>
          <w:sz w:val="24"/>
          <w:szCs w:val="24"/>
          <w:lang w:val="ro-RO"/>
        </w:rPr>
        <w:t>.201</w:t>
      </w:r>
      <w:r w:rsidR="00B41BD2" w:rsidRPr="00C4238A">
        <w:rPr>
          <w:rFonts w:ascii="Times New Roman" w:hAnsi="Times New Roman"/>
          <w:sz w:val="24"/>
          <w:szCs w:val="24"/>
          <w:lang w:val="ro-RO"/>
        </w:rPr>
        <w:t>6</w:t>
      </w:r>
    </w:p>
    <w:p w:rsidR="004472A0" w:rsidRPr="00C4238A" w:rsidRDefault="000D7D9B" w:rsidP="00402CE9">
      <w:pPr>
        <w:spacing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 </w:t>
      </w:r>
    </w:p>
    <w:p w:rsidR="00DE500D" w:rsidRPr="00C4238A" w:rsidRDefault="000D7D9B" w:rsidP="004472A0">
      <w:pPr>
        <w:spacing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>DECIZII  CSC</w:t>
      </w:r>
      <w:r w:rsidR="00591CDE" w:rsidRPr="00C4238A">
        <w:rPr>
          <w:rFonts w:ascii="Times New Roman" w:hAnsi="Times New Roman"/>
          <w:b/>
          <w:sz w:val="24"/>
          <w:szCs w:val="24"/>
          <w:lang w:val="ro-RO"/>
        </w:rPr>
        <w:t>/CAT</w:t>
      </w: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  DIN </w:t>
      </w:r>
      <w:r w:rsidR="006C29AB" w:rsidRPr="00C4238A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>01</w:t>
      </w:r>
      <w:r w:rsidR="00064E50" w:rsidRPr="00C4238A">
        <w:rPr>
          <w:rFonts w:ascii="Times New Roman" w:hAnsi="Times New Roman"/>
          <w:b/>
          <w:sz w:val="24"/>
          <w:szCs w:val="24"/>
          <w:lang w:val="ro-RO"/>
        </w:rPr>
        <w:t>.</w:t>
      </w:r>
      <w:r w:rsidR="00291A1D" w:rsidRPr="00C4238A">
        <w:rPr>
          <w:rFonts w:ascii="Times New Roman" w:hAnsi="Times New Roman"/>
          <w:b/>
          <w:sz w:val="24"/>
          <w:szCs w:val="24"/>
          <w:lang w:val="ro-RO"/>
        </w:rPr>
        <w:t>0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>3</w:t>
      </w:r>
      <w:r w:rsidR="00064E50" w:rsidRPr="00C4238A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>6</w:t>
      </w:r>
    </w:p>
    <w:p w:rsidR="00B41BD2" w:rsidRPr="00C4238A" w:rsidRDefault="003C073C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>Conform  prevederilor  H.G 1076/2004 privind stabilirea procedurii de realizare a evaluării de mediu pentru planuri şi programme, cu modificarile si completarile ulterioare.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ab/>
        <w:t xml:space="preserve">    </w:t>
      </w:r>
    </w:p>
    <w:p w:rsidR="00B41BD2" w:rsidRPr="00C4238A" w:rsidRDefault="00B41BD2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C4238A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B41BD2" w:rsidRPr="00C4238A" w:rsidRDefault="00B41BD2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 Etapa Studiului de evaluare adecvata - conform Ordinului 19/2010 - Ghid metodologic privind evaluarea adecvată a efectelor potenţiale ale planurilor sau proiectelor asupra ariilor naturale protejate de interes comunitar</w:t>
      </w:r>
    </w:p>
    <w:p w:rsidR="00B41BD2" w:rsidRPr="00C4238A" w:rsidRDefault="00B41BD2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41BD2" w:rsidRPr="00C4238A" w:rsidRDefault="00B41BD2" w:rsidP="00B41BD2">
      <w:pPr>
        <w:pStyle w:val="ListParagraph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DIRECTIA SILVICA TULCEA – OCOLUL SILVIC CIUCUROVA – </w:t>
      </w:r>
      <w:r w:rsidRPr="00C4238A">
        <w:rPr>
          <w:rFonts w:ascii="Times New Roman" w:hAnsi="Times New Roman"/>
          <w:sz w:val="24"/>
          <w:szCs w:val="24"/>
          <w:lang w:val="ro-RO"/>
        </w:rPr>
        <w:t>Amenajamentul Ocolului Silvic Ciucurova</w:t>
      </w:r>
    </w:p>
    <w:p w:rsidR="00B41BD2" w:rsidRPr="00C4238A" w:rsidRDefault="00B41BD2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1CDE" w:rsidRPr="00C4238A" w:rsidRDefault="00591CDE" w:rsidP="00B41BD2">
      <w:pPr>
        <w:tabs>
          <w:tab w:val="left" w:pos="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Decizie CSC: </w:t>
      </w:r>
      <w:r w:rsidR="00B41BD2" w:rsidRPr="00C4238A">
        <w:rPr>
          <w:rFonts w:ascii="Times New Roman" w:hAnsi="Times New Roman"/>
          <w:b/>
          <w:sz w:val="24"/>
          <w:szCs w:val="24"/>
          <w:lang w:val="ro-RO"/>
        </w:rPr>
        <w:t>Refacerea studiului de evaluare adecvata</w:t>
      </w:r>
      <w:r w:rsidRPr="00C4238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91CDE" w:rsidRPr="00C4238A" w:rsidRDefault="00591CDE" w:rsidP="00591CDE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>Analiza solicitarii inregistrata la APM Tulcea cu nr 1325/28.01.2016 conform art.5  din Ordinului MMP nr. 135/2010 pentru aprobarea Metodologiei de aplicare a evaluării impactului asupra mediului pentru proiecte publice şi private :</w:t>
      </w: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91CDE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>SC BALCANIC PROD SRL – “</w:t>
      </w:r>
      <w:r w:rsidRPr="00C4238A">
        <w:rPr>
          <w:rFonts w:ascii="Times New Roman" w:hAnsi="Times New Roman"/>
          <w:sz w:val="24"/>
          <w:szCs w:val="24"/>
          <w:lang w:val="ro-RO"/>
        </w:rPr>
        <w:t>Amplasare statie GPL “, propus în intravilanul loc. Tulcea, str. Gradinarilor</w:t>
      </w: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C4238A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</w:t>
      </w: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 w:rsidR="003C073C" w:rsidRPr="00C4238A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4238A">
        <w:rPr>
          <w:rFonts w:ascii="Times New Roman" w:hAnsi="Times New Roman"/>
          <w:b/>
          <w:sz w:val="24"/>
          <w:szCs w:val="24"/>
          <w:lang w:val="ro-RO"/>
        </w:rPr>
        <w:t>Decizie CSC: Se respinge solicitarea de emitere a acordului de mediu</w:t>
      </w:r>
    </w:p>
    <w:p w:rsidR="00B41BD2" w:rsidRPr="00C4238A" w:rsidRDefault="00B41BD2" w:rsidP="00B41BD2">
      <w:pPr>
        <w:tabs>
          <w:tab w:val="left" w:pos="360"/>
        </w:tabs>
        <w:spacing w:after="120" w:line="240" w:lineRule="auto"/>
        <w:ind w:left="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C073C" w:rsidRPr="00C4238A" w:rsidRDefault="004C6DE0" w:rsidP="003C073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>Conform Ordin MMP nr.135/2010 privind aprobarea Metodologiei de aplicare a evaluării impactului asupra mediului pentru proiecte publice şi private:</w:t>
      </w:r>
    </w:p>
    <w:p w:rsidR="00591CDE" w:rsidRPr="00C4238A" w:rsidRDefault="00591CDE" w:rsidP="00591CDE">
      <w:pPr>
        <w:pStyle w:val="Char1"/>
        <w:ind w:right="90"/>
        <w:jc w:val="both"/>
        <w:rPr>
          <w:b/>
          <w:lang w:val="ro-RO"/>
        </w:rPr>
      </w:pPr>
    </w:p>
    <w:p w:rsidR="00591CDE" w:rsidRPr="00C4238A" w:rsidRDefault="00591CDE" w:rsidP="00591CDE">
      <w:pPr>
        <w:pStyle w:val="Char1"/>
        <w:ind w:left="-426" w:right="90" w:firstLine="426"/>
        <w:jc w:val="both"/>
        <w:rPr>
          <w:b/>
          <w:lang w:val="ro-RO"/>
        </w:rPr>
      </w:pPr>
      <w:r w:rsidRPr="00C4238A">
        <w:rPr>
          <w:b/>
          <w:lang w:val="ro-RO"/>
        </w:rPr>
        <w:t>- Etapa de incadrare EA</w:t>
      </w:r>
    </w:p>
    <w:p w:rsidR="00591CDE" w:rsidRPr="00C4238A" w:rsidRDefault="00591CDE" w:rsidP="00591CDE">
      <w:pPr>
        <w:pStyle w:val="Char1"/>
        <w:ind w:left="-426" w:right="90" w:firstLine="426"/>
        <w:jc w:val="both"/>
        <w:rPr>
          <w:b/>
          <w:lang w:val="ro-RO"/>
        </w:rPr>
      </w:pPr>
    </w:p>
    <w:p w:rsidR="00D97479" w:rsidRPr="00C4238A" w:rsidRDefault="001E60B8" w:rsidP="001E60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pl-PL"/>
        </w:rPr>
      </w:pPr>
      <w:r w:rsidRPr="00C4238A">
        <w:rPr>
          <w:rFonts w:ascii="Times New Roman" w:eastAsia="Times New Roman" w:hAnsi="Times New Roman"/>
          <w:b/>
          <w:sz w:val="24"/>
          <w:szCs w:val="24"/>
          <w:lang w:val="ro-RO" w:eastAsia="pl-PL"/>
        </w:rPr>
        <w:t>PARASCHIV IONEL SI PARASCHIV MIRELA</w:t>
      </w:r>
      <w:r w:rsidRPr="00C4238A">
        <w:rPr>
          <w:rFonts w:ascii="Times New Roman" w:eastAsia="Times New Roman" w:hAnsi="Times New Roman"/>
          <w:sz w:val="24"/>
          <w:szCs w:val="24"/>
          <w:lang w:val="ro-RO" w:eastAsia="pl-PL"/>
        </w:rPr>
        <w:t xml:space="preserve"> – „Construire locuinta parter+garaj si imprejmuire stradala”, propus in intravilanul localitatii Jijila, T4, A93, Vh94, lot 2, jud. Tulcea</w:t>
      </w:r>
    </w:p>
    <w:p w:rsidR="001E60B8" w:rsidRPr="00C4238A" w:rsidRDefault="001E60B8" w:rsidP="001E60B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97479" w:rsidRPr="00C4238A" w:rsidRDefault="00D94FCD" w:rsidP="00D97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238A">
        <w:rPr>
          <w:rFonts w:ascii="Times New Roman" w:hAnsi="Times New Roman"/>
          <w:b/>
          <w:sz w:val="24"/>
          <w:szCs w:val="24"/>
          <w:lang w:val="ro-RO"/>
        </w:rPr>
        <w:t>Decizie CAT</w:t>
      </w:r>
      <w:r w:rsidRPr="00C4238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97479" w:rsidRPr="00C4238A">
        <w:rPr>
          <w:rFonts w:ascii="Times New Roman" w:hAnsi="Times New Roman"/>
          <w:b/>
          <w:sz w:val="24"/>
          <w:szCs w:val="24"/>
          <w:lang w:val="ro-RO"/>
        </w:rPr>
        <w:t>Continuarea procedurii de reglementare in vederea obtinerii aprobarii de dezvoltare.</w:t>
      </w:r>
    </w:p>
    <w:p w:rsidR="00D97479" w:rsidRPr="00C4238A" w:rsidRDefault="00D97479" w:rsidP="00D974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97479" w:rsidRPr="00C4238A" w:rsidRDefault="00D97479" w:rsidP="00D97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>Termen de inaintare a contestatiilor/observatiilor: 5 zile de la data publicarii anuntului in presa.</w:t>
      </w:r>
    </w:p>
    <w:p w:rsidR="00375E01" w:rsidRPr="00C4238A" w:rsidRDefault="0053670D" w:rsidP="00D97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</w:p>
    <w:p w:rsidR="001E60B8" w:rsidRPr="00C4238A" w:rsidRDefault="00375E01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="0053670D" w:rsidRPr="00C4238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3670D" w:rsidRPr="00C4238A" w:rsidRDefault="001E60B8" w:rsidP="00375E01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</w:r>
      <w:r w:rsidRPr="00C4238A">
        <w:rPr>
          <w:rFonts w:ascii="Times New Roman" w:hAnsi="Times New Roman"/>
          <w:sz w:val="24"/>
          <w:szCs w:val="24"/>
          <w:lang w:val="ro-RO"/>
        </w:rPr>
        <w:tab/>
        <w:t xml:space="preserve">  Afisat la sediul APM Tulcea 01</w:t>
      </w:r>
      <w:r w:rsidR="0053670D" w:rsidRPr="00C4238A">
        <w:rPr>
          <w:rFonts w:ascii="Times New Roman" w:hAnsi="Times New Roman"/>
          <w:sz w:val="24"/>
          <w:szCs w:val="24"/>
          <w:lang w:val="ro-RO"/>
        </w:rPr>
        <w:t>.0</w:t>
      </w:r>
      <w:r w:rsidRPr="00C4238A">
        <w:rPr>
          <w:rFonts w:ascii="Times New Roman" w:hAnsi="Times New Roman"/>
          <w:sz w:val="24"/>
          <w:szCs w:val="24"/>
          <w:lang w:val="ro-RO"/>
        </w:rPr>
        <w:t>3</w:t>
      </w:r>
      <w:r w:rsidR="0053670D" w:rsidRPr="00C4238A">
        <w:rPr>
          <w:rFonts w:ascii="Times New Roman" w:hAnsi="Times New Roman"/>
          <w:sz w:val="24"/>
          <w:szCs w:val="24"/>
          <w:lang w:val="ro-RO"/>
        </w:rPr>
        <w:t>.201</w:t>
      </w:r>
      <w:r w:rsidRPr="00C4238A">
        <w:rPr>
          <w:rFonts w:ascii="Times New Roman" w:hAnsi="Times New Roman"/>
          <w:sz w:val="24"/>
          <w:szCs w:val="24"/>
          <w:lang w:val="ro-RO"/>
        </w:rPr>
        <w:t>6</w:t>
      </w:r>
    </w:p>
    <w:p w:rsidR="0053670D" w:rsidRPr="00C4238A" w:rsidRDefault="0053670D" w:rsidP="00402CE9">
      <w:pPr>
        <w:tabs>
          <w:tab w:val="left" w:pos="945"/>
        </w:tabs>
        <w:spacing w:after="12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C4238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</w:t>
      </w:r>
      <w:r w:rsidR="001E60B8" w:rsidRPr="00C4238A">
        <w:rPr>
          <w:rFonts w:ascii="Times New Roman" w:hAnsi="Times New Roman"/>
          <w:sz w:val="24"/>
          <w:szCs w:val="24"/>
          <w:lang w:val="ro-RO"/>
        </w:rPr>
        <w:t xml:space="preserve"> Postat pe site-ul APM Tulcea 01</w:t>
      </w:r>
      <w:r w:rsidRPr="00C4238A">
        <w:rPr>
          <w:rFonts w:ascii="Times New Roman" w:hAnsi="Times New Roman"/>
          <w:sz w:val="24"/>
          <w:szCs w:val="24"/>
          <w:lang w:val="ro-RO"/>
        </w:rPr>
        <w:t>.</w:t>
      </w:r>
      <w:r w:rsidR="00D97479" w:rsidRPr="00C4238A">
        <w:rPr>
          <w:rFonts w:ascii="Times New Roman" w:hAnsi="Times New Roman"/>
          <w:sz w:val="24"/>
          <w:szCs w:val="24"/>
          <w:lang w:val="ro-RO"/>
        </w:rPr>
        <w:t>0</w:t>
      </w:r>
      <w:r w:rsidR="001E60B8" w:rsidRPr="00C4238A">
        <w:rPr>
          <w:rFonts w:ascii="Times New Roman" w:hAnsi="Times New Roman"/>
          <w:sz w:val="24"/>
          <w:szCs w:val="24"/>
          <w:lang w:val="ro-RO"/>
        </w:rPr>
        <w:t>3</w:t>
      </w:r>
      <w:r w:rsidRPr="00C4238A">
        <w:rPr>
          <w:rFonts w:ascii="Times New Roman" w:hAnsi="Times New Roman"/>
          <w:sz w:val="24"/>
          <w:szCs w:val="24"/>
          <w:lang w:val="ro-RO"/>
        </w:rPr>
        <w:t>.201</w:t>
      </w:r>
      <w:r w:rsidR="001E60B8" w:rsidRPr="00C4238A">
        <w:rPr>
          <w:rFonts w:ascii="Times New Roman" w:hAnsi="Times New Roman"/>
          <w:sz w:val="24"/>
          <w:szCs w:val="24"/>
          <w:lang w:val="ro-RO"/>
        </w:rPr>
        <w:t>6</w:t>
      </w:r>
    </w:p>
    <w:sectPr w:rsidR="0053670D" w:rsidRPr="00C4238A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E" w:rsidRDefault="000F33DE" w:rsidP="00DE500D">
      <w:pPr>
        <w:spacing w:after="0" w:line="240" w:lineRule="auto"/>
      </w:pPr>
      <w:r>
        <w:separator/>
      </w:r>
    </w:p>
  </w:endnote>
  <w:end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E" w:rsidRDefault="000F33DE" w:rsidP="00DE500D">
      <w:pPr>
        <w:spacing w:after="0" w:line="240" w:lineRule="auto"/>
      </w:pPr>
      <w:r>
        <w:separator/>
      </w:r>
    </w:p>
  </w:footnote>
  <w:footnote w:type="continuationSeparator" w:id="0">
    <w:p w:rsidR="000F33DE" w:rsidRDefault="000F33DE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3D" w:rsidRDefault="00C4238A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136"/>
    <w:multiLevelType w:val="hybridMultilevel"/>
    <w:tmpl w:val="8E2487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290"/>
    <w:multiLevelType w:val="hybridMultilevel"/>
    <w:tmpl w:val="FCE478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7CF2"/>
    <w:multiLevelType w:val="hybridMultilevel"/>
    <w:tmpl w:val="29D8B8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0D"/>
    <w:rsid w:val="000074A7"/>
    <w:rsid w:val="0003688D"/>
    <w:rsid w:val="00061BBB"/>
    <w:rsid w:val="00064E50"/>
    <w:rsid w:val="00097EA7"/>
    <w:rsid w:val="000D7D9B"/>
    <w:rsid w:val="000F2711"/>
    <w:rsid w:val="000F33DE"/>
    <w:rsid w:val="001153D3"/>
    <w:rsid w:val="00194816"/>
    <w:rsid w:val="001E60B8"/>
    <w:rsid w:val="00217F63"/>
    <w:rsid w:val="00291A1D"/>
    <w:rsid w:val="002B5D3B"/>
    <w:rsid w:val="002E453D"/>
    <w:rsid w:val="003364B5"/>
    <w:rsid w:val="0036028C"/>
    <w:rsid w:val="00375E01"/>
    <w:rsid w:val="003760DD"/>
    <w:rsid w:val="00383C0B"/>
    <w:rsid w:val="003B4D87"/>
    <w:rsid w:val="003C073C"/>
    <w:rsid w:val="003C0C5D"/>
    <w:rsid w:val="003F12C1"/>
    <w:rsid w:val="00402CE9"/>
    <w:rsid w:val="004472A0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C6DE0"/>
    <w:rsid w:val="0053670D"/>
    <w:rsid w:val="005418A3"/>
    <w:rsid w:val="005540EE"/>
    <w:rsid w:val="00591CDE"/>
    <w:rsid w:val="005C2B24"/>
    <w:rsid w:val="00610061"/>
    <w:rsid w:val="00622AFC"/>
    <w:rsid w:val="006B0D00"/>
    <w:rsid w:val="006C29AB"/>
    <w:rsid w:val="006E6BEB"/>
    <w:rsid w:val="007151E8"/>
    <w:rsid w:val="00753AB7"/>
    <w:rsid w:val="00786BC5"/>
    <w:rsid w:val="007A6162"/>
    <w:rsid w:val="007A7DCE"/>
    <w:rsid w:val="007E7E57"/>
    <w:rsid w:val="007F4495"/>
    <w:rsid w:val="00820C5A"/>
    <w:rsid w:val="0088370B"/>
    <w:rsid w:val="00897B23"/>
    <w:rsid w:val="00897F61"/>
    <w:rsid w:val="008B54F7"/>
    <w:rsid w:val="008C3EB2"/>
    <w:rsid w:val="008C4007"/>
    <w:rsid w:val="008F6770"/>
    <w:rsid w:val="00905CEC"/>
    <w:rsid w:val="00915B67"/>
    <w:rsid w:val="00922CDE"/>
    <w:rsid w:val="0095175D"/>
    <w:rsid w:val="009677B3"/>
    <w:rsid w:val="009B490A"/>
    <w:rsid w:val="00A216DE"/>
    <w:rsid w:val="00A262DA"/>
    <w:rsid w:val="00A40567"/>
    <w:rsid w:val="00A51448"/>
    <w:rsid w:val="00A9466D"/>
    <w:rsid w:val="00AC789C"/>
    <w:rsid w:val="00B001AA"/>
    <w:rsid w:val="00B26A5A"/>
    <w:rsid w:val="00B41BD2"/>
    <w:rsid w:val="00B5528A"/>
    <w:rsid w:val="00B87889"/>
    <w:rsid w:val="00BD7DB2"/>
    <w:rsid w:val="00C4238A"/>
    <w:rsid w:val="00C51138"/>
    <w:rsid w:val="00C675B6"/>
    <w:rsid w:val="00C80404"/>
    <w:rsid w:val="00C8054B"/>
    <w:rsid w:val="00C80E65"/>
    <w:rsid w:val="00CA2AC8"/>
    <w:rsid w:val="00CC5FDE"/>
    <w:rsid w:val="00CD4F3C"/>
    <w:rsid w:val="00CD72C8"/>
    <w:rsid w:val="00D37AF1"/>
    <w:rsid w:val="00D82839"/>
    <w:rsid w:val="00D94FCD"/>
    <w:rsid w:val="00D97479"/>
    <w:rsid w:val="00DC7EBB"/>
    <w:rsid w:val="00DE500D"/>
    <w:rsid w:val="00E071CC"/>
    <w:rsid w:val="00E164F8"/>
    <w:rsid w:val="00E63F25"/>
    <w:rsid w:val="00E8208B"/>
    <w:rsid w:val="00E95B58"/>
    <w:rsid w:val="00EA2E4C"/>
    <w:rsid w:val="00EB7502"/>
    <w:rsid w:val="00EC3D7B"/>
    <w:rsid w:val="00EC5648"/>
    <w:rsid w:val="00EE1EB3"/>
    <w:rsid w:val="00EE5652"/>
    <w:rsid w:val="00F07D88"/>
    <w:rsid w:val="00FB68F4"/>
    <w:rsid w:val="00FC2253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NoSpacing">
    <w:name w:val="No Spacing"/>
    <w:uiPriority w:val="1"/>
    <w:qFormat/>
    <w:rsid w:val="0059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">
    <w:name w:val="Char1"/>
    <w:basedOn w:val="Normal"/>
    <w:rsid w:val="00591CD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 Varzaru</cp:lastModifiedBy>
  <cp:revision>90</cp:revision>
  <cp:lastPrinted>2014-03-04T12:53:00Z</cp:lastPrinted>
  <dcterms:created xsi:type="dcterms:W3CDTF">2013-10-22T09:25:00Z</dcterms:created>
  <dcterms:modified xsi:type="dcterms:W3CDTF">2016-03-03T06:24:00Z</dcterms:modified>
</cp:coreProperties>
</file>