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F" w:rsidRPr="007068DF" w:rsidRDefault="007068DF" w:rsidP="007068DF">
      <w:pPr>
        <w:spacing w:line="360" w:lineRule="auto"/>
        <w:jc w:val="center"/>
        <w:rPr>
          <w:rStyle w:val="sttcpt"/>
          <w:rFonts w:ascii="Times New Roman" w:hAnsi="Times New Roman"/>
          <w:b/>
          <w:sz w:val="28"/>
          <w:szCs w:val="28"/>
          <w:lang w:val="ro-RO"/>
        </w:rPr>
      </w:pPr>
      <w:r w:rsidRPr="007068DF">
        <w:rPr>
          <w:rFonts w:ascii="Times New Roman" w:hAnsi="Times New Roman"/>
          <w:b/>
          <w:color w:val="FFFFFF"/>
          <w:sz w:val="28"/>
          <w:szCs w:val="28"/>
          <w:lang w:val="ro-RO"/>
        </w:rPr>
        <w:t>în</w:t>
      </w:r>
      <w:r w:rsidRPr="007068DF">
        <w:rPr>
          <w:rStyle w:val="sttpar"/>
          <w:rFonts w:ascii="Times New Roman" w:hAnsi="Times New Roman"/>
          <w:b/>
          <w:sz w:val="28"/>
          <w:szCs w:val="28"/>
          <w:lang w:val="ro-RO"/>
        </w:rPr>
        <w:t>Anun</w:t>
      </w:r>
      <w:r w:rsidRPr="007068DF">
        <w:rPr>
          <w:rStyle w:val="tpa1"/>
          <w:rFonts w:ascii="Times New Roman" w:hAnsi="Times New Roman"/>
          <w:b/>
          <w:sz w:val="28"/>
          <w:szCs w:val="28"/>
          <w:lang w:val="ro-RO"/>
        </w:rPr>
        <w:t>ţ</w:t>
      </w:r>
      <w:r w:rsidRPr="007068DF">
        <w:rPr>
          <w:rStyle w:val="sttpar"/>
          <w:rFonts w:ascii="Times New Roman" w:hAnsi="Times New Roman"/>
          <w:b/>
          <w:sz w:val="28"/>
          <w:szCs w:val="28"/>
          <w:lang w:val="ro-RO"/>
        </w:rPr>
        <w:t xml:space="preserve"> public privind Decizia Etapei de încadrare</w:t>
      </w:r>
    </w:p>
    <w:p w:rsidR="007068DF" w:rsidRPr="007068DF" w:rsidRDefault="007068DF" w:rsidP="007068DF">
      <w:pPr>
        <w:spacing w:line="360" w:lineRule="auto"/>
        <w:jc w:val="center"/>
        <w:rPr>
          <w:rStyle w:val="tpa1"/>
          <w:rFonts w:ascii="Times New Roman" w:hAnsi="Times New Roman"/>
          <w:b/>
          <w:sz w:val="28"/>
          <w:szCs w:val="28"/>
          <w:lang w:val="ro-RO"/>
        </w:rPr>
      </w:pPr>
      <w:r w:rsidRPr="007068DF">
        <w:rPr>
          <w:rStyle w:val="tpa1"/>
          <w:rFonts w:ascii="Times New Roman" w:hAnsi="Times New Roman"/>
          <w:b/>
          <w:sz w:val="28"/>
          <w:szCs w:val="28"/>
          <w:lang w:val="ro-RO"/>
        </w:rPr>
        <w:t>AGENŢIA PENTRU PROTECŢIA  MEDIULUI TULCEA</w:t>
      </w:r>
    </w:p>
    <w:p w:rsidR="007068DF" w:rsidRPr="007068DF" w:rsidRDefault="007068DF" w:rsidP="007068DF">
      <w:pPr>
        <w:spacing w:after="120" w:line="240" w:lineRule="auto"/>
        <w:jc w:val="both"/>
        <w:rPr>
          <w:rStyle w:val="tpa1"/>
          <w:rFonts w:ascii="Times New Roman" w:hAnsi="Times New Roman"/>
          <w:sz w:val="28"/>
          <w:szCs w:val="28"/>
          <w:lang w:val="ro-RO"/>
        </w:rPr>
      </w:pPr>
      <w:r w:rsidRPr="007068DF">
        <w:rPr>
          <w:rStyle w:val="tpa1"/>
          <w:rFonts w:ascii="Times New Roman" w:hAnsi="Times New Roman"/>
          <w:sz w:val="28"/>
          <w:szCs w:val="28"/>
          <w:lang w:val="ro-RO"/>
        </w:rPr>
        <w:t xml:space="preserve">anunţă publicul interesat asupra </w:t>
      </w:r>
      <w:r w:rsidRPr="007068DF">
        <w:rPr>
          <w:rStyle w:val="sttpar"/>
          <w:rFonts w:ascii="Times New Roman" w:hAnsi="Times New Roman"/>
          <w:sz w:val="28"/>
          <w:szCs w:val="28"/>
          <w:lang w:val="ro-RO"/>
        </w:rPr>
        <w:t>luării Deciziei etapei de încadrare prin continuarea procedurii privind emiterea aprobării de dezvoltare, în cadrul procedurii de Evaluare Adecvată, pentru proiectul</w:t>
      </w:r>
      <w:r>
        <w:rPr>
          <w:rStyle w:val="sttpar"/>
          <w:rFonts w:ascii="Times New Roman" w:hAnsi="Times New Roman"/>
          <w:sz w:val="28"/>
          <w:szCs w:val="28"/>
          <w:lang w:val="ro-RO"/>
        </w:rPr>
        <w:t xml:space="preserve"> </w:t>
      </w:r>
      <w:r>
        <w:rPr>
          <w:rFonts w:ascii="Times New Roman" w:hAnsi="Times New Roman"/>
          <w:sz w:val="28"/>
          <w:szCs w:val="28"/>
          <w:lang w:val="ro-RO"/>
        </w:rPr>
        <w:t>„</w:t>
      </w:r>
      <w:r w:rsidR="006B5619" w:rsidRPr="006B5619">
        <w:rPr>
          <w:rFonts w:ascii="Times New Roman" w:hAnsi="Times New Roman"/>
          <w:b/>
          <w:bCs/>
          <w:sz w:val="28"/>
          <w:szCs w:val="28"/>
        </w:rPr>
        <w:t xml:space="preserve">“CONSTRUIRE LOCUINȚĂ S+P+M”,  </w:t>
      </w:r>
      <w:proofErr w:type="spellStart"/>
      <w:r w:rsidR="006B5619" w:rsidRPr="006B5619">
        <w:rPr>
          <w:rFonts w:ascii="Times New Roman" w:hAnsi="Times New Roman"/>
          <w:bCs/>
          <w:sz w:val="28"/>
          <w:szCs w:val="28"/>
        </w:rPr>
        <w:t>propus</w:t>
      </w:r>
      <w:proofErr w:type="spellEnd"/>
      <w:r w:rsidR="006B5619" w:rsidRPr="006B5619">
        <w:rPr>
          <w:rFonts w:ascii="Times New Roman" w:hAnsi="Times New Roman"/>
          <w:bCs/>
          <w:sz w:val="28"/>
          <w:szCs w:val="28"/>
        </w:rPr>
        <w:t xml:space="preserve"> a se </w:t>
      </w:r>
      <w:proofErr w:type="spellStart"/>
      <w:r w:rsidR="006B5619" w:rsidRPr="006B5619">
        <w:rPr>
          <w:rFonts w:ascii="Times New Roman" w:hAnsi="Times New Roman"/>
          <w:bCs/>
          <w:sz w:val="28"/>
          <w:szCs w:val="28"/>
        </w:rPr>
        <w:t>realiza</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în</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intravilanul</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localități</w:t>
      </w:r>
      <w:r w:rsidR="006B5619">
        <w:rPr>
          <w:rFonts w:ascii="Times New Roman" w:hAnsi="Times New Roman"/>
          <w:bCs/>
          <w:sz w:val="28"/>
          <w:szCs w:val="28"/>
        </w:rPr>
        <w:t>i</w:t>
      </w:r>
      <w:proofErr w:type="spellEnd"/>
      <w:r w:rsidR="006B5619">
        <w:rPr>
          <w:rFonts w:ascii="Times New Roman" w:hAnsi="Times New Roman"/>
          <w:bCs/>
          <w:sz w:val="28"/>
          <w:szCs w:val="28"/>
        </w:rPr>
        <w:t xml:space="preserve"> </w:t>
      </w:r>
      <w:proofErr w:type="spellStart"/>
      <w:r w:rsidR="006B5619">
        <w:rPr>
          <w:rFonts w:ascii="Times New Roman" w:hAnsi="Times New Roman"/>
          <w:bCs/>
          <w:sz w:val="28"/>
          <w:szCs w:val="28"/>
        </w:rPr>
        <w:t>Slava</w:t>
      </w:r>
      <w:proofErr w:type="spellEnd"/>
      <w:r w:rsidR="006B5619">
        <w:rPr>
          <w:rFonts w:ascii="Times New Roman" w:hAnsi="Times New Roman"/>
          <w:bCs/>
          <w:sz w:val="28"/>
          <w:szCs w:val="28"/>
        </w:rPr>
        <w:t xml:space="preserve"> </w:t>
      </w:r>
      <w:proofErr w:type="spellStart"/>
      <w:r w:rsidR="006B5619">
        <w:rPr>
          <w:rFonts w:ascii="Times New Roman" w:hAnsi="Times New Roman"/>
          <w:bCs/>
          <w:sz w:val="28"/>
          <w:szCs w:val="28"/>
        </w:rPr>
        <w:t>Cercheză</w:t>
      </w:r>
      <w:proofErr w:type="spellEnd"/>
      <w:r w:rsidR="006B5619">
        <w:rPr>
          <w:rFonts w:ascii="Times New Roman" w:hAnsi="Times New Roman"/>
          <w:bCs/>
          <w:sz w:val="28"/>
          <w:szCs w:val="28"/>
        </w:rPr>
        <w:t xml:space="preserve">, Str. </w:t>
      </w:r>
      <w:proofErr w:type="spellStart"/>
      <w:proofErr w:type="gramStart"/>
      <w:r w:rsidR="006B5619">
        <w:rPr>
          <w:rFonts w:ascii="Times New Roman" w:hAnsi="Times New Roman"/>
          <w:bCs/>
          <w:sz w:val="28"/>
          <w:szCs w:val="28"/>
        </w:rPr>
        <w:t>Codrului</w:t>
      </w:r>
      <w:proofErr w:type="spellEnd"/>
      <w:r w:rsid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identificat</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prin</w:t>
      </w:r>
      <w:proofErr w:type="spellEnd"/>
      <w:r w:rsidR="006B5619" w:rsidRPr="006B5619">
        <w:rPr>
          <w:rFonts w:ascii="Times New Roman" w:hAnsi="Times New Roman"/>
          <w:bCs/>
          <w:sz w:val="28"/>
          <w:szCs w:val="28"/>
        </w:rPr>
        <w:t xml:space="preserve"> nr.</w:t>
      </w:r>
      <w:proofErr w:type="gramEnd"/>
      <w:r w:rsidR="006B5619" w:rsidRPr="006B5619">
        <w:rPr>
          <w:rFonts w:ascii="Times New Roman" w:hAnsi="Times New Roman"/>
          <w:bCs/>
          <w:sz w:val="28"/>
          <w:szCs w:val="28"/>
        </w:rPr>
        <w:t xml:space="preserve"> </w:t>
      </w:r>
      <w:proofErr w:type="spellStart"/>
      <w:proofErr w:type="gramStart"/>
      <w:r w:rsidR="006B5619" w:rsidRPr="006B5619">
        <w:rPr>
          <w:rFonts w:ascii="Times New Roman" w:hAnsi="Times New Roman"/>
          <w:bCs/>
          <w:sz w:val="28"/>
          <w:szCs w:val="28"/>
        </w:rPr>
        <w:t>topografic</w:t>
      </w:r>
      <w:proofErr w:type="spellEnd"/>
      <w:proofErr w:type="gramEnd"/>
      <w:r w:rsidR="006B5619" w:rsidRPr="006B5619">
        <w:rPr>
          <w:rFonts w:ascii="Times New Roman" w:hAnsi="Times New Roman"/>
          <w:bCs/>
          <w:sz w:val="28"/>
          <w:szCs w:val="28"/>
        </w:rPr>
        <w:t xml:space="preserve"> T26, P1730, 1731,</w:t>
      </w:r>
      <w:r w:rsidR="009A365E">
        <w:rPr>
          <w:rFonts w:ascii="Times New Roman" w:hAnsi="Times New Roman"/>
          <w:bCs/>
          <w:sz w:val="28"/>
          <w:szCs w:val="28"/>
        </w:rPr>
        <w:t xml:space="preserve"> 1733 nr. cadastral 31331</w:t>
      </w:r>
      <w:r w:rsidR="006B5619" w:rsidRPr="006B5619">
        <w:rPr>
          <w:rFonts w:ascii="Times New Roman" w:hAnsi="Times New Roman"/>
          <w:bCs/>
          <w:sz w:val="28"/>
          <w:szCs w:val="28"/>
        </w:rPr>
        <w:t xml:space="preserve"> din  </w:t>
      </w:r>
      <w:proofErr w:type="spellStart"/>
      <w:r w:rsidR="006B5619" w:rsidRPr="006B5619">
        <w:rPr>
          <w:rFonts w:ascii="Times New Roman" w:hAnsi="Times New Roman"/>
          <w:bCs/>
          <w:sz w:val="28"/>
          <w:szCs w:val="28"/>
        </w:rPr>
        <w:t>județul</w:t>
      </w:r>
      <w:proofErr w:type="spellEnd"/>
      <w:r w:rsidR="006B5619" w:rsidRPr="006B5619">
        <w:rPr>
          <w:rFonts w:ascii="Times New Roman" w:hAnsi="Times New Roman"/>
          <w:bCs/>
          <w:sz w:val="28"/>
          <w:szCs w:val="28"/>
        </w:rPr>
        <w:t xml:space="preserve"> Tulcea,</w:t>
      </w:r>
      <w:r w:rsidR="006B5619">
        <w:rPr>
          <w:rFonts w:ascii="Times New Roman" w:hAnsi="Times New Roman"/>
          <w:b/>
          <w:bCs/>
          <w:sz w:val="28"/>
          <w:szCs w:val="28"/>
        </w:rPr>
        <w:t xml:space="preserve"> </w:t>
      </w:r>
      <w:r w:rsidRPr="00543E0E">
        <w:rPr>
          <w:rFonts w:ascii="Times New Roman" w:hAnsi="Times New Roman"/>
          <w:sz w:val="28"/>
          <w:szCs w:val="28"/>
          <w:lang w:val="ro-RO"/>
        </w:rPr>
        <w:t>titular:</w:t>
      </w:r>
      <w:r>
        <w:rPr>
          <w:rFonts w:ascii="Times New Roman" w:hAnsi="Times New Roman"/>
          <w:b/>
          <w:sz w:val="28"/>
          <w:szCs w:val="28"/>
          <w:lang w:val="ro-RO"/>
        </w:rPr>
        <w:t xml:space="preserve"> </w:t>
      </w:r>
      <w:r w:rsidR="006B5619">
        <w:rPr>
          <w:rFonts w:ascii="Times New Roman" w:hAnsi="Times New Roman"/>
          <w:b/>
          <w:sz w:val="28"/>
          <w:szCs w:val="28"/>
          <w:lang w:val="ro-RO"/>
        </w:rPr>
        <w:t xml:space="preserve">TOMA </w:t>
      </w:r>
      <w:r w:rsidR="009A365E">
        <w:rPr>
          <w:rFonts w:ascii="Times New Roman" w:hAnsi="Times New Roman"/>
          <w:b/>
          <w:sz w:val="28"/>
          <w:szCs w:val="28"/>
          <w:lang w:val="ro-RO"/>
        </w:rPr>
        <w:t>IOSIF</w:t>
      </w:r>
    </w:p>
    <w:p w:rsidR="007068DF" w:rsidRPr="007068DF" w:rsidRDefault="00543E0E" w:rsidP="007068DF">
      <w:pPr>
        <w:spacing w:after="120" w:line="240" w:lineRule="auto"/>
        <w:jc w:val="both"/>
        <w:rPr>
          <w:rStyle w:val="tpa1"/>
          <w:rFonts w:ascii="Times New Roman" w:hAnsi="Times New Roman"/>
          <w:sz w:val="28"/>
          <w:szCs w:val="28"/>
          <w:lang w:val="ro-RO"/>
        </w:rPr>
      </w:pPr>
      <w:r>
        <w:rPr>
          <w:rStyle w:val="tpa1"/>
          <w:rFonts w:ascii="Times New Roman" w:hAnsi="Times New Roman"/>
          <w:sz w:val="28"/>
          <w:szCs w:val="28"/>
          <w:lang w:val="ro-RO"/>
        </w:rPr>
        <w:t xml:space="preserve">            </w:t>
      </w:r>
      <w:r w:rsidR="007068DF" w:rsidRPr="007068DF">
        <w:rPr>
          <w:rStyle w:val="tpa1"/>
          <w:rFonts w:ascii="Times New Roman" w:hAnsi="Times New Roman"/>
          <w:sz w:val="28"/>
          <w:szCs w:val="28"/>
          <w:lang w:val="ro-RO"/>
        </w:rPr>
        <w:t xml:space="preserve">Proiectul Deciziei etapei de încadrare și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68DF" w:rsidRPr="007068DF">
          <w:rPr>
            <w:rStyle w:val="tpa1"/>
            <w:rFonts w:ascii="Times New Roman" w:hAnsi="Times New Roman"/>
            <w:sz w:val="28"/>
            <w:szCs w:val="28"/>
            <w:lang w:val="ro-RO"/>
          </w:rPr>
          <w:t>http://apmtl.anpm.ro</w:t>
        </w:r>
      </w:hyperlink>
      <w:r w:rsidR="007068DF" w:rsidRPr="007068DF">
        <w:rPr>
          <w:rStyle w:val="tpa1"/>
          <w:rFonts w:ascii="Times New Roman" w:hAnsi="Times New Roman"/>
          <w:sz w:val="28"/>
          <w:szCs w:val="28"/>
          <w:lang w:val="ro-RO"/>
        </w:rPr>
        <w:t>.</w:t>
      </w:r>
    </w:p>
    <w:p w:rsidR="007068DF" w:rsidRPr="007068DF" w:rsidRDefault="007068DF" w:rsidP="007068DF">
      <w:pPr>
        <w:spacing w:after="120" w:line="240" w:lineRule="auto"/>
        <w:jc w:val="both"/>
        <w:textAlignment w:val="baseline"/>
        <w:rPr>
          <w:rStyle w:val="tpa1"/>
          <w:rFonts w:ascii="Times New Roman" w:hAnsi="Times New Roman"/>
          <w:sz w:val="28"/>
          <w:szCs w:val="28"/>
          <w:lang w:val="ro-RO"/>
        </w:rPr>
      </w:pPr>
      <w:r w:rsidRPr="007068DF">
        <w:rPr>
          <w:rStyle w:val="tpa1"/>
          <w:rFonts w:ascii="Times New Roman" w:hAnsi="Times New Roman"/>
          <w:sz w:val="28"/>
          <w:szCs w:val="28"/>
          <w:lang w:val="ro-RO"/>
        </w:rPr>
        <w:t>Publicul interesat poate înainta comentarii/observaţii la proiectul Deciziei Etapei de încadrare in termen de 5 zile de la data afișării anuntului.</w:t>
      </w:r>
    </w:p>
    <w:p w:rsidR="007068DF" w:rsidRPr="007068DF" w:rsidRDefault="007068DF" w:rsidP="007068DF">
      <w:pPr>
        <w:rPr>
          <w:sz w:val="28"/>
          <w:szCs w:val="28"/>
          <w:lang w:val="ro-RO"/>
        </w:rPr>
      </w:pPr>
    </w:p>
    <w:p w:rsidR="007068DF" w:rsidRPr="007068DF" w:rsidRDefault="007068DF" w:rsidP="007068DF">
      <w:pPr>
        <w:jc w:val="right"/>
        <w:rPr>
          <w:rFonts w:ascii="Times New Roman" w:hAnsi="Times New Roman"/>
          <w:sz w:val="28"/>
          <w:szCs w:val="28"/>
          <w:lang w:val="ro-RO"/>
        </w:rPr>
      </w:pPr>
      <w:r w:rsidRPr="007068DF">
        <w:rPr>
          <w:rFonts w:ascii="Times New Roman" w:hAnsi="Times New Roman"/>
          <w:sz w:val="28"/>
          <w:szCs w:val="28"/>
          <w:lang w:val="ro-RO"/>
        </w:rPr>
        <w:t xml:space="preserve">Data afişării pe site: </w:t>
      </w:r>
      <w:hyperlink r:id="rId8" w:history="1">
        <w:r w:rsidRPr="007068DF">
          <w:rPr>
            <w:rStyle w:val="Hyperlink"/>
            <w:rFonts w:ascii="Times New Roman" w:hAnsi="Times New Roman"/>
            <w:sz w:val="28"/>
            <w:szCs w:val="28"/>
            <w:lang w:val="ro-RO"/>
          </w:rPr>
          <w:t>http://apmtl.anpm.ro</w:t>
        </w:r>
      </w:hyperlink>
    </w:p>
    <w:p w:rsidR="00767E3C" w:rsidRPr="007068DF" w:rsidRDefault="00767E3C" w:rsidP="00767E3C">
      <w:pPr>
        <w:spacing w:after="0" w:line="240" w:lineRule="auto"/>
        <w:rPr>
          <w:rFonts w:ascii="Times New Roman" w:hAnsi="Times New Roman"/>
          <w:sz w:val="28"/>
          <w:szCs w:val="28"/>
          <w:lang w:val="ro-RO"/>
        </w:rPr>
      </w:pPr>
    </w:p>
    <w:p w:rsidR="00DB7677" w:rsidRDefault="009133E7"/>
    <w:sectPr w:rsidR="00DB7677" w:rsidSect="00ED34F5">
      <w:headerReference w:type="even" r:id="rId9"/>
      <w:headerReference w:type="default" r:id="rId10"/>
      <w:footerReference w:type="even" r:id="rId11"/>
      <w:footerReference w:type="default" r:id="rId12"/>
      <w:headerReference w:type="first" r:id="rId13"/>
      <w:footerReference w:type="first" r:id="rId14"/>
      <w:pgSz w:w="12240" w:h="15840"/>
      <w:pgMar w:top="432" w:right="576" w:bottom="864"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E7" w:rsidRDefault="009133E7" w:rsidP="00B002DE">
      <w:pPr>
        <w:spacing w:after="0" w:line="240" w:lineRule="auto"/>
      </w:pPr>
      <w:r>
        <w:separator/>
      </w:r>
    </w:p>
  </w:endnote>
  <w:endnote w:type="continuationSeparator" w:id="0">
    <w:p w:rsidR="009133E7" w:rsidRDefault="009133E7" w:rsidP="00B0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Pr="00B002DE" w:rsidRDefault="00473988" w:rsidP="00B002DE">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-35560</wp:posOffset>
              </wp:positionV>
              <wp:extent cx="6248400" cy="635"/>
              <wp:effectExtent l="9525" t="12065" r="9525"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oeIgIAAD4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" strokecolor="#00214e" strokeweight="1.5pt"/>
          </w:pict>
        </mc:Fallback>
      </mc:AlternateContent>
    </w:r>
    <w:r w:rsidR="009133E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4" DrawAspect="Content" ObjectID="_1593344721" r:id="rId2"/>
      </w:pict>
    </w:r>
    <w:r w:rsidR="00B002DE" w:rsidRPr="00B002DE">
      <w:rPr>
        <w:rFonts w:ascii="Times New Roman" w:hAnsi="Times New Roman" w:cs="Times New Roman"/>
        <w:sz w:val="24"/>
        <w:szCs w:val="24"/>
        <w:lang w:val="it-IT"/>
      </w:rPr>
      <w:t>AGEN</w:t>
    </w:r>
    <w:r w:rsidR="00B002DE"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E7" w:rsidRDefault="009133E7" w:rsidP="00B002DE">
      <w:pPr>
        <w:spacing w:after="0" w:line="240" w:lineRule="auto"/>
      </w:pPr>
      <w:r>
        <w:separator/>
      </w:r>
    </w:p>
  </w:footnote>
  <w:footnote w:type="continuationSeparator" w:id="0">
    <w:p w:rsidR="009133E7" w:rsidRDefault="009133E7" w:rsidP="00B0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6704"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2637B1" w:rsidRDefault="00B002DE" w:rsidP="002637B1">
    <w:pPr>
      <w:pStyle w:val="NoSpacing"/>
      <w:jc w:val="center"/>
      <w:rPr>
        <w:rFonts w:ascii="Times New Roman" w:hAnsi="Times New Roman"/>
        <w:b/>
        <w:sz w:val="36"/>
        <w:szCs w:val="36"/>
      </w:rPr>
    </w:pPr>
    <w:r w:rsidRPr="002637B1">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002DE" w:rsidRPr="002637B1" w:rsidTr="00144D9E">
      <w:trPr>
        <w:trHeight w:val="595"/>
      </w:trPr>
      <w:tc>
        <w:tcPr>
          <w:tcW w:w="10173" w:type="dxa"/>
          <w:shd w:val="clear" w:color="auto" w:fill="auto"/>
        </w:tcPr>
        <w:p w:rsidR="00B002DE" w:rsidRPr="002637B1" w:rsidRDefault="002637B1" w:rsidP="002637B1">
          <w:pPr>
            <w:pStyle w:val="NoSpacing"/>
            <w:jc w:val="center"/>
            <w:rPr>
              <w:rFonts w:ascii="Times New Roman" w:hAnsi="Times New Roman"/>
              <w:b/>
              <w:color w:val="00214E"/>
              <w:sz w:val="36"/>
              <w:szCs w:val="36"/>
              <w:lang w:val="ro-RO"/>
            </w:rPr>
          </w:pPr>
          <w:r>
            <w:rPr>
              <w:rFonts w:ascii="Times New Roman" w:hAnsi="Times New Roman"/>
              <w:b/>
              <w:sz w:val="36"/>
              <w:szCs w:val="36"/>
              <w:lang w:val="ro-RO"/>
            </w:rPr>
            <w:t xml:space="preserve">         </w:t>
          </w:r>
          <w:bookmarkStart w:id="0" w:name="_GoBack"/>
          <w:bookmarkEnd w:id="0"/>
          <w:r w:rsidR="00B002DE" w:rsidRPr="002637B1">
            <w:rPr>
              <w:rFonts w:ascii="Times New Roman" w:hAnsi="Times New Roman"/>
              <w:b/>
              <w:sz w:val="36"/>
              <w:szCs w:val="36"/>
              <w:lang w:val="ro-RO"/>
            </w:rPr>
            <w:t>Agenţia pentru Protecţia Mediului  Tulcea</w:t>
          </w:r>
        </w:p>
      </w:tc>
    </w:tr>
  </w:tbl>
  <w:p w:rsidR="00B002DE" w:rsidRPr="002637B1" w:rsidRDefault="00B002DE" w:rsidP="00ED34F5">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DE"/>
    <w:rsid w:val="00144D9E"/>
    <w:rsid w:val="001973DF"/>
    <w:rsid w:val="001F10C6"/>
    <w:rsid w:val="002637B1"/>
    <w:rsid w:val="00290D16"/>
    <w:rsid w:val="003251F2"/>
    <w:rsid w:val="00473988"/>
    <w:rsid w:val="0049098D"/>
    <w:rsid w:val="004C2AC6"/>
    <w:rsid w:val="00543E0E"/>
    <w:rsid w:val="00581EAF"/>
    <w:rsid w:val="006B5619"/>
    <w:rsid w:val="007068DF"/>
    <w:rsid w:val="00767E3C"/>
    <w:rsid w:val="007A1FE2"/>
    <w:rsid w:val="008C5171"/>
    <w:rsid w:val="009133E7"/>
    <w:rsid w:val="009A365E"/>
    <w:rsid w:val="00B002DE"/>
    <w:rsid w:val="00C84131"/>
    <w:rsid w:val="00CF69D0"/>
    <w:rsid w:val="00ED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2637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2637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pmtl.anpm.r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 Ivanov</cp:lastModifiedBy>
  <cp:revision>3</cp:revision>
  <dcterms:created xsi:type="dcterms:W3CDTF">2018-07-17T11:55:00Z</dcterms:created>
  <dcterms:modified xsi:type="dcterms:W3CDTF">2018-07-17T11:59:00Z</dcterms:modified>
</cp:coreProperties>
</file>