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8F" w:rsidRDefault="00B6288F" w:rsidP="0078115D">
      <w:pPr>
        <w:spacing w:after="0" w:line="240" w:lineRule="auto"/>
        <w:jc w:val="center"/>
        <w:rPr>
          <w:rFonts w:ascii="Times New Roman" w:hAnsi="Times New Roman"/>
          <w:b/>
          <w:sz w:val="28"/>
          <w:szCs w:val="28"/>
          <w:lang w:val="ro-RO"/>
        </w:rPr>
      </w:pPr>
      <w:bookmarkStart w:id="0" w:name="_GoBack"/>
      <w:bookmarkEnd w:id="0"/>
      <w:r>
        <w:rPr>
          <w:rFonts w:ascii="Times New Roman" w:hAnsi="Times New Roman"/>
          <w:b/>
          <w:sz w:val="28"/>
          <w:szCs w:val="28"/>
          <w:lang w:val="ro-RO"/>
        </w:rPr>
        <w:t>PROIECTUL</w:t>
      </w:r>
    </w:p>
    <w:p w:rsidR="00F22059" w:rsidRPr="0078115D" w:rsidRDefault="002E2C10" w:rsidP="0078115D">
      <w:pPr>
        <w:spacing w:after="0" w:line="240" w:lineRule="auto"/>
        <w:jc w:val="center"/>
        <w:rPr>
          <w:rFonts w:ascii="Times New Roman" w:hAnsi="Times New Roman"/>
          <w:b/>
          <w:sz w:val="28"/>
          <w:szCs w:val="28"/>
          <w:lang w:val="ro-RO"/>
        </w:rPr>
      </w:pPr>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1C6E7F" w:rsidRPr="00AC6169" w:rsidRDefault="00B67C14"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1126E4" w:rsidRPr="00AC6169">
        <w:rPr>
          <w:rFonts w:ascii="Times New Roman" w:hAnsi="Times New Roman"/>
          <w:sz w:val="28"/>
          <w:szCs w:val="28"/>
          <w:lang w:val="ro-RO"/>
        </w:rPr>
        <w:t xml:space="preserve"> </w:t>
      </w:r>
    </w:p>
    <w:p w:rsidR="00595382" w:rsidRDefault="001C6E7F" w:rsidP="00243BB1">
      <w:pPr>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w:t>
      </w:r>
      <w:r w:rsidR="002E2C10" w:rsidRPr="00AC6169">
        <w:rPr>
          <w:rFonts w:ascii="Times New Roman" w:hAnsi="Times New Roman"/>
          <w:sz w:val="28"/>
          <w:szCs w:val="28"/>
          <w:lang w:val="ro-RO"/>
        </w:rPr>
        <w:t>Ca urmare a solicit</w:t>
      </w:r>
      <w:r w:rsidR="00E1474F">
        <w:rPr>
          <w:rFonts w:ascii="Times New Roman" w:hAnsi="Times New Roman"/>
          <w:sz w:val="28"/>
          <w:szCs w:val="28"/>
          <w:lang w:val="ro-RO"/>
        </w:rPr>
        <w:t>a</w:t>
      </w:r>
      <w:r w:rsidR="002E2C10" w:rsidRPr="00AC6169">
        <w:rPr>
          <w:rFonts w:ascii="Times New Roman" w:hAnsi="Times New Roman"/>
          <w:sz w:val="28"/>
          <w:szCs w:val="28"/>
          <w:lang w:val="ro-RO"/>
        </w:rPr>
        <w:t>rii de emitere a acordului de mediu adresate de</w:t>
      </w:r>
      <w:r w:rsidR="001126E4" w:rsidRPr="00AC6169">
        <w:rPr>
          <w:rFonts w:ascii="Times New Roman" w:hAnsi="Times New Roman"/>
          <w:b/>
          <w:sz w:val="28"/>
          <w:szCs w:val="28"/>
          <w:lang w:val="ro-RO"/>
        </w:rPr>
        <w:t xml:space="preserve"> </w:t>
      </w:r>
      <w:r w:rsidR="004A58C4" w:rsidRPr="004A58C4">
        <w:rPr>
          <w:rFonts w:ascii="Times New Roman" w:hAnsi="Times New Roman"/>
          <w:b/>
          <w:sz w:val="28"/>
          <w:szCs w:val="28"/>
          <w:lang w:val="ro-RO"/>
        </w:rPr>
        <w:t>VOICU DAN IONUT PFA</w:t>
      </w:r>
      <w:r w:rsidR="00215A1F">
        <w:rPr>
          <w:rFonts w:ascii="Times New Roman" w:hAnsi="Times New Roman"/>
          <w:b/>
          <w:sz w:val="28"/>
          <w:szCs w:val="28"/>
          <w:lang w:val="ro-RO"/>
        </w:rPr>
        <w:t>,</w:t>
      </w:r>
      <w:r w:rsidR="00AD4829" w:rsidRPr="00AC6169">
        <w:rPr>
          <w:rFonts w:ascii="Times New Roman" w:hAnsi="Times New Roman"/>
          <w:b/>
          <w:sz w:val="28"/>
          <w:szCs w:val="28"/>
          <w:lang w:val="ro-RO"/>
        </w:rPr>
        <w:t xml:space="preserve"> </w:t>
      </w:r>
      <w:r w:rsidR="00AD4829" w:rsidRPr="00AC6169">
        <w:rPr>
          <w:rFonts w:ascii="Times New Roman" w:hAnsi="Times New Roman"/>
          <w:sz w:val="28"/>
          <w:szCs w:val="28"/>
          <w:lang w:val="ro-RO"/>
        </w:rPr>
        <w:t xml:space="preserve">cu </w:t>
      </w:r>
      <w:r w:rsidR="00215A1F">
        <w:rPr>
          <w:rFonts w:ascii="Times New Roman" w:hAnsi="Times New Roman"/>
          <w:sz w:val="28"/>
          <w:szCs w:val="28"/>
          <w:lang w:val="ro-RO"/>
        </w:rPr>
        <w:t>sediul</w:t>
      </w:r>
      <w:r w:rsidR="00AD4829"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00AD4829" w:rsidRPr="00AC6169">
        <w:rPr>
          <w:rFonts w:ascii="Times New Roman" w:hAnsi="Times New Roman"/>
          <w:sz w:val="28"/>
          <w:szCs w:val="28"/>
          <w:lang w:val="ro-RO"/>
        </w:rPr>
        <w:t>n</w:t>
      </w:r>
      <w:r w:rsidRPr="00AC6169">
        <w:rPr>
          <w:rFonts w:ascii="Times New Roman" w:hAnsi="Times New Roman"/>
          <w:sz w:val="28"/>
          <w:szCs w:val="28"/>
          <w:lang w:val="ro-RO"/>
        </w:rPr>
        <w:t xml:space="preserve"> </w:t>
      </w:r>
      <w:r w:rsidR="00387CD2" w:rsidRPr="00387CD2">
        <w:rPr>
          <w:rFonts w:ascii="Times New Roman" w:hAnsi="Times New Roman"/>
          <w:sz w:val="28"/>
          <w:szCs w:val="28"/>
          <w:lang w:val="ro-RO"/>
        </w:rPr>
        <w:t>jud.Tulcea, comuna Greci, str. Dogarilor, nr.14</w:t>
      </w:r>
      <w:r w:rsidR="00800D19" w:rsidRPr="00AC6169">
        <w:rPr>
          <w:rFonts w:ascii="Times New Roman" w:hAnsi="Times New Roman"/>
          <w:sz w:val="28"/>
          <w:szCs w:val="28"/>
          <w:lang w:val="ro-RO"/>
        </w:rPr>
        <w:t>,</w:t>
      </w:r>
      <w:r w:rsidR="002E2C10"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002E2C10" w:rsidRPr="00AC6169">
        <w:rPr>
          <w:rFonts w:ascii="Times New Roman" w:hAnsi="Times New Roman"/>
          <w:sz w:val="28"/>
          <w:szCs w:val="28"/>
          <w:lang w:val="ro-RO"/>
        </w:rPr>
        <w:t>nregistrat</w:t>
      </w:r>
      <w:r w:rsidR="00E1474F">
        <w:rPr>
          <w:rFonts w:ascii="Times New Roman" w:hAnsi="Times New Roman"/>
          <w:sz w:val="28"/>
          <w:szCs w:val="28"/>
          <w:lang w:val="ro-RO"/>
        </w:rPr>
        <w:t>a</w:t>
      </w:r>
      <w:r w:rsidR="002E2C10" w:rsidRPr="00AC6169">
        <w:rPr>
          <w:rFonts w:ascii="Times New Roman" w:hAnsi="Times New Roman"/>
          <w:sz w:val="28"/>
          <w:szCs w:val="28"/>
          <w:lang w:val="ro-RO"/>
        </w:rPr>
        <w:t xml:space="preserve"> la </w:t>
      </w:r>
      <w:r w:rsidR="000F1687" w:rsidRPr="00AC6169">
        <w:rPr>
          <w:rFonts w:ascii="Times New Roman" w:hAnsi="Times New Roman"/>
          <w:sz w:val="28"/>
          <w:szCs w:val="28"/>
          <w:lang w:val="ro-RO"/>
        </w:rPr>
        <w:t>APM Tulcea</w:t>
      </w:r>
      <w:r w:rsidR="00B67C14" w:rsidRPr="00AC6169">
        <w:rPr>
          <w:rFonts w:ascii="Times New Roman" w:hAnsi="Times New Roman"/>
          <w:sz w:val="28"/>
          <w:szCs w:val="28"/>
          <w:lang w:val="ro-RO"/>
        </w:rPr>
        <w:t xml:space="preserve"> cu nr.</w:t>
      </w:r>
      <w:r w:rsidR="00215A1F">
        <w:rPr>
          <w:rFonts w:ascii="Times New Roman" w:hAnsi="Times New Roman"/>
          <w:sz w:val="28"/>
          <w:szCs w:val="28"/>
          <w:lang w:val="ro-RO"/>
        </w:rPr>
        <w:t xml:space="preserve"> </w:t>
      </w:r>
      <w:r w:rsidR="00387CD2" w:rsidRPr="00387CD2">
        <w:rPr>
          <w:rFonts w:ascii="Times New Roman" w:hAnsi="Times New Roman"/>
          <w:sz w:val="28"/>
          <w:szCs w:val="28"/>
          <w:lang w:val="ro-RO"/>
        </w:rPr>
        <w:t xml:space="preserve">656/21.01.2019, şi a depunerii memoriului de prezentare, înregistrat la APM Tulcea cu nr. 1771/11.02.2019, </w:t>
      </w:r>
      <w:r w:rsidR="00E1474F">
        <w:rPr>
          <w:rFonts w:ascii="Times New Roman" w:hAnsi="Times New Roman"/>
          <w:sz w:val="28"/>
          <w:szCs w:val="28"/>
          <w:lang w:val="ro-RO"/>
        </w:rPr>
        <w:t>i</w:t>
      </w:r>
      <w:r w:rsidR="002E2C10" w:rsidRPr="00AC6169">
        <w:rPr>
          <w:rFonts w:ascii="Times New Roman" w:hAnsi="Times New Roman"/>
          <w:sz w:val="28"/>
          <w:szCs w:val="28"/>
          <w:lang w:val="ro-RO"/>
        </w:rPr>
        <w:t>n baza:</w:t>
      </w:r>
    </w:p>
    <w:p w:rsidR="0078115D" w:rsidRDefault="00AF0437" w:rsidP="0078115D">
      <w:pPr>
        <w:spacing w:after="0" w:line="240" w:lineRule="auto"/>
        <w:jc w:val="both"/>
        <w:rPr>
          <w:rFonts w:ascii="Times New Roman" w:hAnsi="Times New Roman"/>
          <w:b/>
          <w:sz w:val="28"/>
          <w:szCs w:val="28"/>
        </w:rPr>
      </w:pPr>
      <w:r>
        <w:rPr>
          <w:rFonts w:ascii="Times New Roman" w:hAnsi="Times New Roman"/>
          <w:sz w:val="28"/>
          <w:szCs w:val="28"/>
          <w:lang w:val="ro-RO"/>
        </w:rPr>
        <w:t>-</w:t>
      </w:r>
      <w:r w:rsidRPr="00F7024A">
        <w:rPr>
          <w:rFonts w:ascii="Times New Roman" w:hAnsi="Times New Roman"/>
          <w:sz w:val="28"/>
          <w:szCs w:val="28"/>
        </w:rPr>
        <w:t xml:space="preserve"> </w:t>
      </w:r>
      <w:r w:rsidR="0078115D" w:rsidRPr="0078115D">
        <w:rPr>
          <w:rFonts w:ascii="Times New Roman" w:hAnsi="Times New Roman"/>
          <w:b/>
          <w:sz w:val="28"/>
          <w:szCs w:val="28"/>
        </w:rPr>
        <w:t xml:space="preserve">Legii nr. 292/2018  </w:t>
      </w:r>
      <w:r w:rsidR="0078115D" w:rsidRPr="0078115D">
        <w:rPr>
          <w:rFonts w:ascii="Times New Roman" w:hAnsi="Times New Roman"/>
          <w:sz w:val="28"/>
          <w:szCs w:val="28"/>
        </w:rPr>
        <w:t>privind evaluarea impactului anumitor proiecte publice şi private asupra mediului</w:t>
      </w:r>
      <w:r w:rsidR="0078115D" w:rsidRPr="0078115D">
        <w:rPr>
          <w:rFonts w:ascii="Times New Roman" w:hAnsi="Times New Roman"/>
          <w:b/>
          <w:sz w:val="28"/>
          <w:szCs w:val="28"/>
        </w:rPr>
        <w:t xml:space="preserve"> </w:t>
      </w:r>
    </w:p>
    <w:p w:rsidR="0078115D" w:rsidRPr="00387CD2" w:rsidRDefault="0078115D" w:rsidP="0078115D">
      <w:pPr>
        <w:spacing w:after="0" w:line="240" w:lineRule="auto"/>
        <w:jc w:val="both"/>
        <w:rPr>
          <w:rFonts w:ascii="Times New Roman" w:hAnsi="Times New Roman"/>
          <w:sz w:val="28"/>
          <w:szCs w:val="28"/>
        </w:rPr>
      </w:pPr>
      <w:r>
        <w:rPr>
          <w:rFonts w:ascii="Times New Roman" w:hAnsi="Times New Roman"/>
          <w:b/>
          <w:sz w:val="28"/>
          <w:szCs w:val="28"/>
        </w:rPr>
        <w:t>- Ordonanţei</w:t>
      </w:r>
      <w:r w:rsidRPr="0078115D">
        <w:rPr>
          <w:rFonts w:ascii="Times New Roman" w:hAnsi="Times New Roman"/>
          <w:b/>
          <w:sz w:val="28"/>
          <w:szCs w:val="28"/>
        </w:rPr>
        <w:t xml:space="preserve"> de Urgenţă a Guvernului nr.</w:t>
      </w:r>
      <w:r>
        <w:rPr>
          <w:rFonts w:ascii="Times New Roman" w:hAnsi="Times New Roman"/>
          <w:b/>
          <w:sz w:val="28"/>
          <w:szCs w:val="28"/>
        </w:rPr>
        <w:t xml:space="preserve"> </w:t>
      </w:r>
      <w:r w:rsidRPr="0078115D">
        <w:rPr>
          <w:rFonts w:ascii="Times New Roman" w:hAnsi="Times New Roman"/>
          <w:b/>
          <w:sz w:val="28"/>
          <w:szCs w:val="28"/>
        </w:rPr>
        <w:t xml:space="preserve">57/2007 </w:t>
      </w:r>
      <w:r w:rsidRPr="00052285">
        <w:rPr>
          <w:rFonts w:ascii="Times New Roman" w:hAnsi="Times New Roman"/>
          <w:sz w:val="28"/>
          <w:szCs w:val="28"/>
        </w:rPr>
        <w:t>privind regimul ariilor naturale protejate, conservarea habitatelor naturale, a florei şi faunei sălbatice, probata cu modificările şi completările prin Legea nr.49/2011, cu modificarile si completarile ulterioare,</w:t>
      </w:r>
    </w:p>
    <w:p w:rsidR="00401C98" w:rsidRPr="00387CD2" w:rsidRDefault="0078115D" w:rsidP="00052285">
      <w:pPr>
        <w:spacing w:after="0" w:line="240" w:lineRule="auto"/>
        <w:jc w:val="both"/>
        <w:rPr>
          <w:rFonts w:ascii="Times New Roman" w:hAnsi="Times New Roman"/>
          <w:sz w:val="28"/>
          <w:szCs w:val="28"/>
          <w:lang w:val="ro-RO"/>
        </w:rPr>
      </w:pPr>
      <w:r w:rsidRPr="00387CD2">
        <w:rPr>
          <w:rFonts w:ascii="Times New Roman" w:hAnsi="Times New Roman"/>
          <w:sz w:val="28"/>
          <w:szCs w:val="28"/>
        </w:rPr>
        <w:t>A</w:t>
      </w:r>
      <w:r w:rsidR="009B2C34" w:rsidRPr="00387CD2">
        <w:rPr>
          <w:rFonts w:ascii="Times New Roman" w:hAnsi="Times New Roman"/>
          <w:sz w:val="28"/>
          <w:szCs w:val="28"/>
        </w:rPr>
        <w:t>utoritate competent</w:t>
      </w:r>
      <w:r w:rsidR="00E1474F" w:rsidRPr="00387CD2">
        <w:rPr>
          <w:rFonts w:ascii="Times New Roman" w:hAnsi="Times New Roman"/>
          <w:sz w:val="28"/>
          <w:szCs w:val="28"/>
        </w:rPr>
        <w:t>a</w:t>
      </w:r>
      <w:r w:rsidR="009B2C34" w:rsidRPr="00387CD2">
        <w:rPr>
          <w:rFonts w:ascii="Times New Roman" w:hAnsi="Times New Roman"/>
          <w:sz w:val="28"/>
          <w:szCs w:val="28"/>
        </w:rPr>
        <w:t xml:space="preserve">  pentru protec</w:t>
      </w:r>
      <w:r w:rsidR="00E1474F" w:rsidRPr="00387CD2">
        <w:rPr>
          <w:rFonts w:ascii="Times New Roman" w:hAnsi="Times New Roman"/>
          <w:sz w:val="28"/>
          <w:szCs w:val="28"/>
        </w:rPr>
        <w:t>t</w:t>
      </w:r>
      <w:r w:rsidR="009B2C34" w:rsidRPr="00387CD2">
        <w:rPr>
          <w:rFonts w:ascii="Times New Roman" w:hAnsi="Times New Roman"/>
          <w:sz w:val="28"/>
          <w:szCs w:val="28"/>
        </w:rPr>
        <w:t>ia mediului</w:t>
      </w:r>
      <w:r w:rsidRPr="00387CD2">
        <w:rPr>
          <w:rFonts w:ascii="Times New Roman" w:hAnsi="Times New Roman"/>
          <w:sz w:val="28"/>
          <w:szCs w:val="28"/>
        </w:rPr>
        <w:t xml:space="preserve"> Tulcea decide</w:t>
      </w:r>
      <w:r w:rsidR="009B2C34" w:rsidRPr="00387CD2">
        <w:rPr>
          <w:rFonts w:ascii="Times New Roman" w:hAnsi="Times New Roman"/>
          <w:sz w:val="28"/>
          <w:szCs w:val="28"/>
        </w:rPr>
        <w:t xml:space="preserve">, ca urmare a consultarilor desfasurate in cadrul </w:t>
      </w:r>
      <w:r w:rsidR="00E1474F" w:rsidRPr="00387CD2">
        <w:rPr>
          <w:rFonts w:ascii="Times New Roman" w:hAnsi="Times New Roman"/>
          <w:sz w:val="28"/>
          <w:szCs w:val="28"/>
        </w:rPr>
        <w:t>s</w:t>
      </w:r>
      <w:r w:rsidR="009B2C34" w:rsidRPr="00387CD2">
        <w:rPr>
          <w:rFonts w:ascii="Times New Roman" w:hAnsi="Times New Roman"/>
          <w:sz w:val="28"/>
          <w:szCs w:val="28"/>
        </w:rPr>
        <w:t>edin</w:t>
      </w:r>
      <w:r w:rsidR="00E1474F" w:rsidRPr="00387CD2">
        <w:rPr>
          <w:rFonts w:ascii="Times New Roman" w:hAnsi="Times New Roman"/>
          <w:sz w:val="28"/>
          <w:szCs w:val="28"/>
        </w:rPr>
        <w:t>t</w:t>
      </w:r>
      <w:r w:rsidR="009B2C34" w:rsidRPr="00387CD2">
        <w:rPr>
          <w:rFonts w:ascii="Times New Roman" w:hAnsi="Times New Roman"/>
          <w:sz w:val="28"/>
          <w:szCs w:val="28"/>
        </w:rPr>
        <w:t>ei Comisiei  Tehnice de Analiz</w:t>
      </w:r>
      <w:r w:rsidR="00E1474F" w:rsidRPr="00387CD2">
        <w:rPr>
          <w:rFonts w:ascii="Times New Roman" w:hAnsi="Times New Roman"/>
          <w:sz w:val="28"/>
          <w:szCs w:val="28"/>
        </w:rPr>
        <w:t>a</w:t>
      </w:r>
      <w:r w:rsidR="00AD4829" w:rsidRPr="00387CD2">
        <w:rPr>
          <w:rFonts w:ascii="Times New Roman" w:hAnsi="Times New Roman"/>
          <w:sz w:val="28"/>
          <w:szCs w:val="28"/>
          <w:lang w:val="ro-RO"/>
        </w:rPr>
        <w:t xml:space="preserve"> din data de </w:t>
      </w:r>
      <w:r w:rsidR="00052285" w:rsidRPr="00387CD2">
        <w:rPr>
          <w:rFonts w:ascii="Times New Roman" w:hAnsi="Times New Roman"/>
          <w:sz w:val="28"/>
          <w:szCs w:val="28"/>
          <w:lang w:val="ro-RO"/>
        </w:rPr>
        <w:t>26</w:t>
      </w:r>
      <w:r w:rsidR="001C6E7F" w:rsidRPr="00387CD2">
        <w:rPr>
          <w:rFonts w:ascii="Times New Roman" w:hAnsi="Times New Roman"/>
          <w:sz w:val="28"/>
          <w:szCs w:val="28"/>
          <w:lang w:val="ro-RO"/>
        </w:rPr>
        <w:t>.0</w:t>
      </w:r>
      <w:r w:rsidR="00387CD2">
        <w:rPr>
          <w:rFonts w:ascii="Times New Roman" w:hAnsi="Times New Roman"/>
          <w:sz w:val="28"/>
          <w:szCs w:val="28"/>
          <w:lang w:val="ro-RO"/>
        </w:rPr>
        <w:t>3</w:t>
      </w:r>
      <w:r w:rsidR="001C6E7F" w:rsidRPr="00387CD2">
        <w:rPr>
          <w:rFonts w:ascii="Times New Roman" w:hAnsi="Times New Roman"/>
          <w:sz w:val="28"/>
          <w:szCs w:val="28"/>
          <w:lang w:val="ro-RO"/>
        </w:rPr>
        <w:t>.201</w:t>
      </w:r>
      <w:r w:rsidR="00052285" w:rsidRPr="00387CD2">
        <w:rPr>
          <w:rFonts w:ascii="Times New Roman" w:hAnsi="Times New Roman"/>
          <w:sz w:val="28"/>
          <w:szCs w:val="28"/>
          <w:lang w:val="ro-RO"/>
        </w:rPr>
        <w:t>9</w:t>
      </w:r>
      <w:r w:rsidR="002E2C10" w:rsidRPr="00387CD2">
        <w:rPr>
          <w:rFonts w:ascii="Times New Roman" w:hAnsi="Times New Roman"/>
          <w:sz w:val="28"/>
          <w:szCs w:val="28"/>
          <w:lang w:val="ro-RO"/>
        </w:rPr>
        <w:t xml:space="preserve">, </w:t>
      </w:r>
      <w:r w:rsidR="002C7742" w:rsidRPr="00387CD2">
        <w:rPr>
          <w:rFonts w:ascii="Times New Roman" w:hAnsi="Times New Roman"/>
          <w:sz w:val="28"/>
          <w:szCs w:val="28"/>
          <w:lang w:val="ro-RO"/>
        </w:rPr>
        <w:t>c</w:t>
      </w:r>
      <w:r w:rsidR="00E1474F" w:rsidRPr="00387CD2">
        <w:rPr>
          <w:rFonts w:ascii="Times New Roman" w:hAnsi="Times New Roman"/>
          <w:sz w:val="28"/>
          <w:szCs w:val="28"/>
          <w:lang w:val="ro-RO"/>
        </w:rPr>
        <w:t>a</w:t>
      </w:r>
      <w:r w:rsidR="002C7742" w:rsidRPr="00387CD2">
        <w:rPr>
          <w:rFonts w:ascii="Times New Roman" w:hAnsi="Times New Roman"/>
          <w:sz w:val="28"/>
          <w:szCs w:val="28"/>
          <w:lang w:val="ro-RO"/>
        </w:rPr>
        <w:t xml:space="preserve"> proiectul „</w:t>
      </w:r>
      <w:r w:rsidR="00387CD2" w:rsidRPr="00387CD2">
        <w:rPr>
          <w:rFonts w:ascii="Times New Roman" w:hAnsi="Times New Roman"/>
          <w:b/>
          <w:sz w:val="28"/>
          <w:szCs w:val="28"/>
          <w:lang w:val="ro-RO"/>
        </w:rPr>
        <w:t xml:space="preserve">pentru proiectul „Construire agropensiune Voicu-Greci”, </w:t>
      </w:r>
      <w:r w:rsidR="00387CD2" w:rsidRPr="00387CD2">
        <w:rPr>
          <w:rFonts w:ascii="Times New Roman" w:hAnsi="Times New Roman"/>
          <w:sz w:val="28"/>
          <w:szCs w:val="28"/>
          <w:lang w:val="ro-RO"/>
        </w:rPr>
        <w:t>propus a se amplasa in intravilanul localitatii Greci, str. Tutunului, nr.2A, jud. Tulcea,</w:t>
      </w:r>
      <w:r w:rsidR="000F1270" w:rsidRPr="00387CD2">
        <w:rPr>
          <w:rFonts w:ascii="Times New Roman" w:hAnsi="Times New Roman"/>
          <w:b/>
          <w:sz w:val="28"/>
          <w:szCs w:val="28"/>
          <w:lang w:val="ro-RO"/>
        </w:rPr>
        <w:t xml:space="preserve"> </w:t>
      </w:r>
      <w:r w:rsidR="00401C98" w:rsidRPr="00387CD2">
        <w:rPr>
          <w:rFonts w:ascii="Times New Roman" w:hAnsi="Times New Roman"/>
          <w:b/>
          <w:sz w:val="28"/>
          <w:szCs w:val="28"/>
        </w:rPr>
        <w:t>nu se supune evalu</w:t>
      </w:r>
      <w:r w:rsidR="00E1474F" w:rsidRPr="00387CD2">
        <w:rPr>
          <w:rFonts w:ascii="Times New Roman" w:hAnsi="Times New Roman"/>
          <w:b/>
          <w:sz w:val="28"/>
          <w:szCs w:val="28"/>
        </w:rPr>
        <w:t>a</w:t>
      </w:r>
      <w:r w:rsidR="00401C98" w:rsidRPr="00387CD2">
        <w:rPr>
          <w:rFonts w:ascii="Times New Roman" w:hAnsi="Times New Roman"/>
          <w:b/>
          <w:sz w:val="28"/>
          <w:szCs w:val="28"/>
        </w:rPr>
        <w:t>rii impactului asupra mediului</w:t>
      </w:r>
      <w:r w:rsidR="00BC1CA0" w:rsidRPr="00387CD2">
        <w:rPr>
          <w:rFonts w:ascii="Times New Roman" w:hAnsi="Times New Roman"/>
          <w:b/>
          <w:sz w:val="28"/>
          <w:szCs w:val="28"/>
        </w:rPr>
        <w:t>.</w:t>
      </w:r>
    </w:p>
    <w:p w:rsidR="00595382" w:rsidRPr="00387CD2" w:rsidRDefault="002E2C10" w:rsidP="00401C98">
      <w:pPr>
        <w:autoSpaceDE w:val="0"/>
        <w:autoSpaceDN w:val="0"/>
        <w:adjustRightInd w:val="0"/>
        <w:spacing w:after="0" w:line="240" w:lineRule="auto"/>
        <w:jc w:val="both"/>
        <w:rPr>
          <w:rFonts w:ascii="Times New Roman" w:hAnsi="Times New Roman"/>
          <w:b/>
          <w:sz w:val="28"/>
          <w:szCs w:val="28"/>
          <w:lang w:val="ro-RO"/>
        </w:rPr>
      </w:pPr>
      <w:r w:rsidRPr="00387CD2">
        <w:rPr>
          <w:rFonts w:ascii="Times New Roman" w:hAnsi="Times New Roman"/>
          <w:sz w:val="28"/>
          <w:szCs w:val="28"/>
          <w:lang w:val="ro-RO"/>
        </w:rPr>
        <w:t xml:space="preserve">    </w:t>
      </w:r>
      <w:r w:rsidRPr="00387CD2">
        <w:rPr>
          <w:rFonts w:ascii="Times New Roman" w:hAnsi="Times New Roman"/>
          <w:b/>
          <w:sz w:val="28"/>
          <w:szCs w:val="28"/>
          <w:lang w:val="ro-RO"/>
        </w:rPr>
        <w:t>Justificarea prezentei decizii:</w:t>
      </w:r>
      <w:r w:rsidR="001F73BB" w:rsidRPr="00387CD2">
        <w:rPr>
          <w:rFonts w:ascii="Times New Roman" w:hAnsi="Times New Roman"/>
          <w:b/>
          <w:sz w:val="28"/>
          <w:szCs w:val="28"/>
          <w:lang w:val="ro-RO"/>
        </w:rPr>
        <w:tab/>
      </w:r>
    </w:p>
    <w:p w:rsidR="00753675" w:rsidRPr="00AC6169" w:rsidRDefault="002E2C10" w:rsidP="00243BB1">
      <w:pPr>
        <w:autoSpaceDE w:val="0"/>
        <w:autoSpaceDN w:val="0"/>
        <w:adjustRightInd w:val="0"/>
        <w:spacing w:after="0" w:line="240" w:lineRule="auto"/>
        <w:jc w:val="both"/>
        <w:rPr>
          <w:rFonts w:ascii="Times New Roman" w:hAnsi="Times New Roman"/>
          <w:sz w:val="28"/>
          <w:szCs w:val="28"/>
          <w:lang w:val="ro-RO"/>
        </w:rPr>
      </w:pPr>
      <w:r w:rsidRPr="00387CD2">
        <w:rPr>
          <w:rFonts w:ascii="Times New Roman" w:hAnsi="Times New Roman"/>
          <w:sz w:val="28"/>
          <w:szCs w:val="28"/>
          <w:lang w:val="ro-RO"/>
        </w:rPr>
        <w:t xml:space="preserve">   I. Motivele </w:t>
      </w:r>
      <w:r w:rsidR="00052285" w:rsidRPr="00387CD2">
        <w:rPr>
          <w:rFonts w:ascii="Times New Roman" w:hAnsi="Times New Roman"/>
          <w:sz w:val="28"/>
          <w:szCs w:val="28"/>
          <w:lang w:val="ro-RO"/>
        </w:rPr>
        <w:t>pe baza carora s-a stabilit necesitatea</w:t>
      </w:r>
      <w:r w:rsidR="00052285">
        <w:rPr>
          <w:rFonts w:ascii="Times New Roman" w:hAnsi="Times New Roman"/>
          <w:sz w:val="28"/>
          <w:szCs w:val="28"/>
          <w:lang w:val="ro-RO"/>
        </w:rPr>
        <w:t xml:space="preserve"> neefectuarii evaluarii impactului</w:t>
      </w:r>
      <w:r w:rsidRPr="00AC6169">
        <w:rPr>
          <w:rFonts w:ascii="Times New Roman" w:hAnsi="Times New Roman"/>
          <w:sz w:val="28"/>
          <w:szCs w:val="28"/>
          <w:lang w:val="ro-RO"/>
        </w:rPr>
        <w:t xml:space="preserve"> asupra mediului sunt urm</w:t>
      </w:r>
      <w:r w:rsidR="00E1474F">
        <w:rPr>
          <w:rFonts w:ascii="Times New Roman" w:hAnsi="Times New Roman"/>
          <w:sz w:val="28"/>
          <w:szCs w:val="28"/>
          <w:lang w:val="ro-RO"/>
        </w:rPr>
        <w:t>a</w:t>
      </w:r>
      <w:r w:rsidRPr="00AC6169">
        <w:rPr>
          <w:rFonts w:ascii="Times New Roman" w:hAnsi="Times New Roman"/>
          <w:sz w:val="28"/>
          <w:szCs w:val="28"/>
          <w:lang w:val="ro-RO"/>
        </w:rPr>
        <w:t>toarele:</w:t>
      </w:r>
    </w:p>
    <w:p w:rsidR="00753675" w:rsidRDefault="002E2C10" w:rsidP="00243BB1">
      <w:pPr>
        <w:autoSpaceDE w:val="0"/>
        <w:autoSpaceDN w:val="0"/>
        <w:adjustRightInd w:val="0"/>
        <w:spacing w:after="0" w:line="240" w:lineRule="auto"/>
        <w:jc w:val="both"/>
        <w:rPr>
          <w:rFonts w:ascii="Times New Roman" w:hAnsi="Times New Roman"/>
          <w:sz w:val="28"/>
          <w:szCs w:val="28"/>
          <w:lang w:val="ro-RO"/>
        </w:rPr>
      </w:pPr>
      <w:r w:rsidRPr="00AC6169">
        <w:rPr>
          <w:rFonts w:ascii="Times New Roman" w:hAnsi="Times New Roman"/>
          <w:sz w:val="28"/>
          <w:szCs w:val="28"/>
          <w:lang w:val="ro-RO"/>
        </w:rPr>
        <w:t xml:space="preserve">    a) proiectul se </w:t>
      </w:r>
      <w:r w:rsidR="00E1474F">
        <w:rPr>
          <w:rFonts w:ascii="Times New Roman" w:hAnsi="Times New Roman"/>
          <w:sz w:val="28"/>
          <w:szCs w:val="28"/>
          <w:lang w:val="ro-RO"/>
        </w:rPr>
        <w:t>i</w:t>
      </w:r>
      <w:r w:rsidRPr="00AC6169">
        <w:rPr>
          <w:rFonts w:ascii="Times New Roman" w:hAnsi="Times New Roman"/>
          <w:sz w:val="28"/>
          <w:szCs w:val="28"/>
          <w:lang w:val="ro-RO"/>
        </w:rPr>
        <w:t>ncadreaz</w:t>
      </w:r>
      <w:r w:rsidR="00E1474F">
        <w:rPr>
          <w:rFonts w:ascii="Times New Roman" w:hAnsi="Times New Roman"/>
          <w:sz w:val="28"/>
          <w:szCs w:val="28"/>
          <w:lang w:val="ro-RO"/>
        </w:rPr>
        <w:t>a</w:t>
      </w:r>
      <w:r w:rsidRPr="00AC6169">
        <w:rPr>
          <w:rFonts w:ascii="Times New Roman" w:hAnsi="Times New Roman"/>
          <w:sz w:val="28"/>
          <w:szCs w:val="28"/>
          <w:lang w:val="ro-RO"/>
        </w:rPr>
        <w:t xml:space="preserve"> </w:t>
      </w:r>
      <w:r w:rsidR="00E1474F">
        <w:rPr>
          <w:rFonts w:ascii="Times New Roman" w:hAnsi="Times New Roman"/>
          <w:sz w:val="28"/>
          <w:szCs w:val="28"/>
          <w:lang w:val="ro-RO"/>
        </w:rPr>
        <w:t>i</w:t>
      </w:r>
      <w:r w:rsidRPr="00AC6169">
        <w:rPr>
          <w:rFonts w:ascii="Times New Roman" w:hAnsi="Times New Roman"/>
          <w:sz w:val="28"/>
          <w:szCs w:val="28"/>
          <w:lang w:val="ro-RO"/>
        </w:rPr>
        <w:t xml:space="preserve">n prevederile </w:t>
      </w:r>
      <w:r w:rsidR="00052285" w:rsidRPr="00052285">
        <w:rPr>
          <w:rFonts w:ascii="Times New Roman" w:hAnsi="Times New Roman"/>
          <w:sz w:val="28"/>
          <w:szCs w:val="28"/>
          <w:lang w:val="ro-RO"/>
        </w:rPr>
        <w:t>Legii nr. 292/2018 privind evaluarea impactului anumitor proiecte publice şi private asupra mediului</w:t>
      </w:r>
      <w:r w:rsidRPr="00AC6169">
        <w:rPr>
          <w:rFonts w:ascii="Times New Roman" w:hAnsi="Times New Roman"/>
          <w:sz w:val="28"/>
          <w:szCs w:val="28"/>
          <w:lang w:val="ro-RO"/>
        </w:rPr>
        <w:t xml:space="preserve">, </w:t>
      </w:r>
      <w:r w:rsidR="00387CD2">
        <w:rPr>
          <w:rFonts w:ascii="Times New Roman" w:hAnsi="Times New Roman"/>
          <w:sz w:val="28"/>
          <w:szCs w:val="28"/>
          <w:lang w:val="ro-RO"/>
        </w:rPr>
        <w:t xml:space="preserve">anexa nr.2, la </w:t>
      </w:r>
      <w:r w:rsidR="00387CD2" w:rsidRPr="00387CD2">
        <w:rPr>
          <w:rFonts w:ascii="Times New Roman" w:hAnsi="Times New Roman"/>
          <w:sz w:val="28"/>
          <w:szCs w:val="28"/>
          <w:lang w:val="ro-RO"/>
        </w:rPr>
        <w:t>punctul 10 lit. b ) proiecte de dezvoltare urbana, inclusiv constructia centrelor comerciale si a parcarilor auto publice</w:t>
      </w:r>
      <w:r w:rsidR="00340AE9" w:rsidRPr="00AC6169">
        <w:rPr>
          <w:rFonts w:ascii="Times New Roman" w:hAnsi="Times New Roman"/>
          <w:sz w:val="28"/>
          <w:szCs w:val="28"/>
          <w:lang w:val="ro-RO"/>
        </w:rPr>
        <w:t>.</w:t>
      </w:r>
    </w:p>
    <w:p w:rsidR="0061676A" w:rsidRDefault="0061676A"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b</w:t>
      </w:r>
      <w:r w:rsidRPr="00A44905">
        <w:rPr>
          <w:rFonts w:ascii="Times New Roman" w:hAnsi="Times New Roman"/>
          <w:sz w:val="28"/>
          <w:szCs w:val="28"/>
          <w:lang w:val="ro-RO"/>
        </w:rPr>
        <w:t xml:space="preserve">) </w:t>
      </w:r>
      <w:r w:rsidR="009B357E" w:rsidRPr="00A44905">
        <w:rPr>
          <w:rFonts w:ascii="Times New Roman" w:hAnsi="Times New Roman"/>
          <w:sz w:val="28"/>
          <w:szCs w:val="28"/>
          <w:lang w:val="ro-RO"/>
        </w:rPr>
        <w:t>lucr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rile propuse </w:t>
      </w:r>
      <w:r w:rsidR="00E1474F">
        <w:rPr>
          <w:rFonts w:ascii="Times New Roman" w:hAnsi="Times New Roman"/>
          <w:sz w:val="28"/>
          <w:szCs w:val="28"/>
          <w:lang w:val="ro-RO"/>
        </w:rPr>
        <w:t>i</w:t>
      </w:r>
      <w:r w:rsidR="009B357E" w:rsidRPr="00A44905">
        <w:rPr>
          <w:rFonts w:ascii="Times New Roman" w:hAnsi="Times New Roman"/>
          <w:sz w:val="28"/>
          <w:szCs w:val="28"/>
          <w:lang w:val="ro-RO"/>
        </w:rPr>
        <w:t xml:space="preserve">n cadrul proiectului, prin analiza criteriilor din Anexa 3 a                       </w:t>
      </w:r>
      <w:r w:rsidR="00052285" w:rsidRPr="00052285">
        <w:rPr>
          <w:rFonts w:ascii="Times New Roman" w:hAnsi="Times New Roman"/>
          <w:sz w:val="28"/>
          <w:szCs w:val="28"/>
          <w:lang w:val="ro-RO"/>
        </w:rPr>
        <w:t>Legii nr. 292/2018 privind evaluarea impactului anumitor proiecte publice şi private asupra mediului</w:t>
      </w:r>
      <w:r w:rsidR="009B357E" w:rsidRPr="00A44905">
        <w:rPr>
          <w:rFonts w:ascii="Times New Roman" w:hAnsi="Times New Roman"/>
          <w:sz w:val="28"/>
          <w:szCs w:val="28"/>
          <w:lang w:val="ro-RO"/>
        </w:rPr>
        <w:t>, nu sunt de natur</w:t>
      </w:r>
      <w:r w:rsidR="00E1474F">
        <w:rPr>
          <w:rFonts w:ascii="Times New Roman" w:hAnsi="Times New Roman"/>
          <w:sz w:val="28"/>
          <w:szCs w:val="28"/>
          <w:lang w:val="ro-RO"/>
        </w:rPr>
        <w:t>a</w:t>
      </w:r>
      <w:r w:rsidR="009B357E" w:rsidRPr="00A44905">
        <w:rPr>
          <w:rFonts w:ascii="Times New Roman" w:hAnsi="Times New Roman"/>
          <w:sz w:val="28"/>
          <w:szCs w:val="28"/>
          <w:lang w:val="ro-RO"/>
        </w:rPr>
        <w:t xml:space="preserve"> a genera un impact semnificativ asupra mediului.</w:t>
      </w:r>
    </w:p>
    <w:p w:rsidR="00C213DB" w:rsidRDefault="00C213DB" w:rsidP="00C213DB">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w:t>
      </w:r>
      <w:r w:rsidR="00A922A9">
        <w:rPr>
          <w:rFonts w:ascii="Times New Roman" w:hAnsi="Times New Roman"/>
          <w:sz w:val="28"/>
          <w:szCs w:val="28"/>
          <w:lang w:val="ro-RO"/>
        </w:rPr>
        <w:t>proiectul propus</w:t>
      </w:r>
      <w:r w:rsidRPr="0034160E">
        <w:rPr>
          <w:rFonts w:ascii="Times New Roman" w:hAnsi="Times New Roman"/>
          <w:sz w:val="28"/>
          <w:szCs w:val="28"/>
          <w:lang w:val="ro-RO"/>
        </w:rPr>
        <w:t xml:space="preserve"> intra sub incidenta art.28 din Ordonanta de Urgenta a Guvernului nr.57/2007 privind regimul ariilor naturale protejate, conservarea habitatelor naturale, a florei si faunei salbatice, cu modifica</w:t>
      </w:r>
      <w:r>
        <w:rPr>
          <w:rFonts w:ascii="Times New Roman" w:hAnsi="Times New Roman"/>
          <w:sz w:val="28"/>
          <w:szCs w:val="28"/>
          <w:lang w:val="ro-RO"/>
        </w:rPr>
        <w:t xml:space="preserve">rile si completarile ulterioare, deoarece </w:t>
      </w:r>
      <w:r w:rsidR="00340436" w:rsidRPr="00340436">
        <w:rPr>
          <w:rFonts w:ascii="Times New Roman" w:hAnsi="Times New Roman"/>
          <w:sz w:val="28"/>
          <w:szCs w:val="28"/>
          <w:lang w:val="ro-RO"/>
        </w:rPr>
        <w:t>amplasamentul se suprapune cu ROSPA0073 Macin Niculitel</w:t>
      </w:r>
      <w:r>
        <w:rPr>
          <w:rFonts w:ascii="Times New Roman" w:hAnsi="Times New Roman"/>
          <w:sz w:val="28"/>
          <w:szCs w:val="28"/>
          <w:lang w:val="ro-RO"/>
        </w:rPr>
        <w:t>.</w:t>
      </w:r>
    </w:p>
    <w:p w:rsidR="00C213DB" w:rsidRPr="00A44905" w:rsidRDefault="00C213DB" w:rsidP="00A4490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 </w:t>
      </w:r>
      <w:r w:rsidRPr="0034160E">
        <w:rPr>
          <w:rFonts w:ascii="Times New Roman" w:hAnsi="Times New Roman"/>
          <w:sz w:val="28"/>
          <w:szCs w:val="28"/>
          <w:lang w:val="ro-RO"/>
        </w:rPr>
        <w:t>proiectul propus nu intr</w:t>
      </w:r>
      <w:r>
        <w:rPr>
          <w:rFonts w:ascii="Times New Roman" w:hAnsi="Times New Roman"/>
          <w:sz w:val="28"/>
          <w:szCs w:val="28"/>
          <w:lang w:val="ro-RO"/>
        </w:rPr>
        <w:t>a</w:t>
      </w:r>
      <w:r w:rsidRPr="0034160E">
        <w:rPr>
          <w:rFonts w:ascii="Times New Roman" w:hAnsi="Times New Roman"/>
          <w:sz w:val="28"/>
          <w:szCs w:val="28"/>
          <w:lang w:val="ro-RO"/>
        </w:rPr>
        <w:t xml:space="preserve"> sub inciden</w:t>
      </w:r>
      <w:r>
        <w:rPr>
          <w:rFonts w:ascii="Times New Roman" w:hAnsi="Times New Roman"/>
          <w:sz w:val="28"/>
          <w:szCs w:val="28"/>
          <w:lang w:val="ro-RO"/>
        </w:rPr>
        <w:t>t</w:t>
      </w:r>
      <w:r w:rsidRPr="0034160E">
        <w:rPr>
          <w:rFonts w:ascii="Times New Roman" w:hAnsi="Times New Roman"/>
          <w:sz w:val="28"/>
          <w:szCs w:val="28"/>
          <w:lang w:val="ro-RO"/>
        </w:rPr>
        <w:t xml:space="preserve">a prevederilor art. 48 </w:t>
      </w:r>
      <w:r>
        <w:rPr>
          <w:rFonts w:ascii="Times New Roman" w:hAnsi="Times New Roman"/>
          <w:sz w:val="28"/>
          <w:szCs w:val="28"/>
          <w:lang w:val="ro-RO"/>
        </w:rPr>
        <w:t>s</w:t>
      </w:r>
      <w:r w:rsidRPr="0034160E">
        <w:rPr>
          <w:rFonts w:ascii="Times New Roman" w:hAnsi="Times New Roman"/>
          <w:sz w:val="28"/>
          <w:szCs w:val="28"/>
          <w:lang w:val="ro-RO"/>
        </w:rPr>
        <w:t>i 54 din Legea apelor nr. 107/1996, cu modific</w:t>
      </w:r>
      <w:r>
        <w:rPr>
          <w:rFonts w:ascii="Times New Roman" w:hAnsi="Times New Roman"/>
          <w:sz w:val="28"/>
          <w:szCs w:val="28"/>
          <w:lang w:val="ro-RO"/>
        </w:rPr>
        <w:t>a</w:t>
      </w:r>
      <w:r w:rsidRPr="0034160E">
        <w:rPr>
          <w:rFonts w:ascii="Times New Roman" w:hAnsi="Times New Roman"/>
          <w:sz w:val="28"/>
          <w:szCs w:val="28"/>
          <w:lang w:val="ro-RO"/>
        </w:rPr>
        <w:t xml:space="preserve">rile </w:t>
      </w:r>
      <w:r>
        <w:rPr>
          <w:rFonts w:ascii="Times New Roman" w:hAnsi="Times New Roman"/>
          <w:sz w:val="28"/>
          <w:szCs w:val="28"/>
          <w:lang w:val="ro-RO"/>
        </w:rPr>
        <w:t>s</w:t>
      </w:r>
      <w:r w:rsidRPr="0034160E">
        <w:rPr>
          <w:rFonts w:ascii="Times New Roman" w:hAnsi="Times New Roman"/>
          <w:sz w:val="28"/>
          <w:szCs w:val="28"/>
          <w:lang w:val="ro-RO"/>
        </w:rPr>
        <w:t>i complet</w:t>
      </w:r>
      <w:r>
        <w:rPr>
          <w:rFonts w:ascii="Times New Roman" w:hAnsi="Times New Roman"/>
          <w:sz w:val="28"/>
          <w:szCs w:val="28"/>
          <w:lang w:val="ro-RO"/>
        </w:rPr>
        <w:t>a</w:t>
      </w:r>
      <w:r w:rsidRPr="0034160E">
        <w:rPr>
          <w:rFonts w:ascii="Times New Roman" w:hAnsi="Times New Roman"/>
          <w:sz w:val="28"/>
          <w:szCs w:val="28"/>
          <w:lang w:val="ro-RO"/>
        </w:rPr>
        <w:t>rile ulterioare</w:t>
      </w:r>
      <w:r>
        <w:rPr>
          <w:rFonts w:ascii="Times New Roman" w:hAnsi="Times New Roman"/>
          <w:sz w:val="28"/>
          <w:szCs w:val="28"/>
          <w:lang w:val="ro-RO"/>
        </w:rPr>
        <w:t>.</w:t>
      </w:r>
    </w:p>
    <w:p w:rsidR="00067C2D" w:rsidRPr="00A44905" w:rsidRDefault="00DF0BBF" w:rsidP="00A44905">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067C2D" w:rsidRPr="00A44905">
        <w:rPr>
          <w:rFonts w:ascii="Times New Roman" w:hAnsi="Times New Roman"/>
          <w:b/>
          <w:sz w:val="28"/>
          <w:szCs w:val="28"/>
          <w:lang w:val="ro-RO"/>
        </w:rPr>
        <w:t xml:space="preserve"> Caracteristicele proiectului</w:t>
      </w:r>
      <w:r w:rsidR="00121F01" w:rsidRPr="00A44905">
        <w:rPr>
          <w:rFonts w:ascii="Times New Roman" w:hAnsi="Times New Roman"/>
          <w:b/>
          <w:sz w:val="28"/>
          <w:szCs w:val="28"/>
          <w:lang w:val="ro-RO"/>
        </w:rPr>
        <w:t xml:space="preserve"> </w:t>
      </w:r>
    </w:p>
    <w:p w:rsidR="00E27371" w:rsidRPr="00417558" w:rsidRDefault="005232E9" w:rsidP="00A44905">
      <w:pPr>
        <w:pStyle w:val="ListParagraph"/>
        <w:numPr>
          <w:ilvl w:val="0"/>
          <w:numId w:val="23"/>
        </w:numPr>
        <w:spacing w:after="0" w:line="240" w:lineRule="auto"/>
        <w:ind w:left="0"/>
        <w:jc w:val="both"/>
        <w:rPr>
          <w:rFonts w:ascii="Times New Roman" w:hAnsi="Times New Roman"/>
          <w:b/>
          <w:sz w:val="28"/>
          <w:szCs w:val="28"/>
          <w:lang w:val="ro-RO"/>
        </w:rPr>
      </w:pPr>
      <w:r>
        <w:rPr>
          <w:rFonts w:ascii="Times New Roman" w:hAnsi="Times New Roman"/>
          <w:b/>
          <w:sz w:val="28"/>
          <w:szCs w:val="28"/>
          <w:lang w:val="ro-RO"/>
        </w:rPr>
        <w:t>Dimensiunea si conceptia intregului proiect</w:t>
      </w:r>
      <w:r w:rsidR="00E27371" w:rsidRPr="00417558">
        <w:rPr>
          <w:rFonts w:ascii="Times New Roman" w:hAnsi="Times New Roman"/>
          <w:b/>
          <w:sz w:val="28"/>
          <w:szCs w:val="28"/>
          <w:lang w:val="ro-RO"/>
        </w:rPr>
        <w:t>:</w:t>
      </w:r>
    </w:p>
    <w:p w:rsidR="00340436" w:rsidRDefault="005232E9" w:rsidP="00417558">
      <w:pPr>
        <w:spacing w:after="0" w:line="240" w:lineRule="auto"/>
        <w:ind w:firstLine="720"/>
        <w:jc w:val="both"/>
        <w:rPr>
          <w:rFonts w:ascii="Times New Roman" w:hAnsi="Times New Roman"/>
          <w:sz w:val="28"/>
          <w:szCs w:val="28"/>
          <w:lang w:val="ro-RO"/>
        </w:rPr>
      </w:pPr>
      <w:r w:rsidRPr="00E15B14">
        <w:rPr>
          <w:rFonts w:ascii="Times New Roman" w:hAnsi="Times New Roman"/>
          <w:sz w:val="28"/>
          <w:szCs w:val="28"/>
          <w:lang w:val="ro-RO"/>
        </w:rPr>
        <w:t xml:space="preserve">Proiectul </w:t>
      </w:r>
      <w:r w:rsidR="00340436">
        <w:rPr>
          <w:rFonts w:ascii="Times New Roman" w:hAnsi="Times New Roman"/>
          <w:sz w:val="28"/>
          <w:szCs w:val="28"/>
          <w:lang w:val="ro-RO"/>
        </w:rPr>
        <w:t>prevede</w:t>
      </w:r>
      <w:r w:rsidR="00387CD2" w:rsidRPr="00E15B14">
        <w:rPr>
          <w:rFonts w:ascii="Times New Roman" w:hAnsi="Times New Roman"/>
          <w:sz w:val="28"/>
          <w:szCs w:val="28"/>
          <w:lang w:val="ro-RO"/>
        </w:rPr>
        <w:t xml:space="preserve"> construirea unei  </w:t>
      </w:r>
      <w:r w:rsidR="00E15B14" w:rsidRPr="00E15B14">
        <w:rPr>
          <w:rFonts w:ascii="Times New Roman" w:hAnsi="Times New Roman"/>
          <w:sz w:val="28"/>
          <w:szCs w:val="28"/>
          <w:lang w:val="ro-RO"/>
        </w:rPr>
        <w:t xml:space="preserve">pensiuni agroturistice. </w:t>
      </w:r>
    </w:p>
    <w:p w:rsidR="00417558" w:rsidRPr="00417558" w:rsidRDefault="00417558" w:rsidP="00417558">
      <w:pPr>
        <w:spacing w:after="0" w:line="240" w:lineRule="auto"/>
        <w:ind w:firstLine="720"/>
        <w:jc w:val="both"/>
        <w:rPr>
          <w:rFonts w:ascii="Times New Roman" w:hAnsi="Times New Roman"/>
          <w:sz w:val="28"/>
          <w:szCs w:val="28"/>
          <w:lang w:val="ro-RO"/>
        </w:rPr>
      </w:pPr>
      <w:r w:rsidRPr="00E15B14">
        <w:rPr>
          <w:rFonts w:ascii="Times New Roman" w:hAnsi="Times New Roman"/>
          <w:sz w:val="28"/>
          <w:szCs w:val="28"/>
          <w:lang w:val="ro-RO"/>
        </w:rPr>
        <w:lastRenderedPageBreak/>
        <w:t>In conformitate c</w:t>
      </w:r>
      <w:r w:rsidR="006A34E8" w:rsidRPr="00E15B14">
        <w:rPr>
          <w:rFonts w:ascii="Times New Roman" w:hAnsi="Times New Roman"/>
          <w:sz w:val="28"/>
          <w:szCs w:val="28"/>
          <w:lang w:val="ro-RO"/>
        </w:rPr>
        <w:t xml:space="preserve">u </w:t>
      </w:r>
      <w:r w:rsidR="00387CD2" w:rsidRPr="00E15B14">
        <w:rPr>
          <w:rFonts w:ascii="Times New Roman" w:hAnsi="Times New Roman"/>
          <w:sz w:val="28"/>
          <w:szCs w:val="28"/>
          <w:lang w:val="ro-RO"/>
        </w:rPr>
        <w:t>Certificatul de Urbanism</w:t>
      </w:r>
      <w:r w:rsidR="00387CD2">
        <w:rPr>
          <w:rFonts w:ascii="Times New Roman" w:hAnsi="Times New Roman"/>
          <w:sz w:val="28"/>
          <w:szCs w:val="28"/>
          <w:lang w:val="ro-RO"/>
        </w:rPr>
        <w:t xml:space="preserve"> nr. 35</w:t>
      </w:r>
      <w:r w:rsidRPr="00417558">
        <w:rPr>
          <w:rFonts w:ascii="Times New Roman" w:hAnsi="Times New Roman"/>
          <w:sz w:val="28"/>
          <w:szCs w:val="28"/>
          <w:lang w:val="ro-RO"/>
        </w:rPr>
        <w:t xml:space="preserve"> din </w:t>
      </w:r>
      <w:r w:rsidR="00387CD2">
        <w:rPr>
          <w:rFonts w:ascii="Times New Roman" w:hAnsi="Times New Roman"/>
          <w:sz w:val="28"/>
          <w:szCs w:val="28"/>
          <w:lang w:val="ro-RO"/>
        </w:rPr>
        <w:t>10</w:t>
      </w:r>
      <w:r w:rsidRPr="00417558">
        <w:rPr>
          <w:rFonts w:ascii="Times New Roman" w:hAnsi="Times New Roman"/>
          <w:sz w:val="28"/>
          <w:szCs w:val="28"/>
          <w:lang w:val="ro-RO"/>
        </w:rPr>
        <w:t>.0</w:t>
      </w:r>
      <w:r w:rsidR="006A34E8">
        <w:rPr>
          <w:rFonts w:ascii="Times New Roman" w:hAnsi="Times New Roman"/>
          <w:sz w:val="28"/>
          <w:szCs w:val="28"/>
          <w:lang w:val="ro-RO"/>
        </w:rPr>
        <w:t>7</w:t>
      </w:r>
      <w:r w:rsidRPr="00417558">
        <w:rPr>
          <w:rFonts w:ascii="Times New Roman" w:hAnsi="Times New Roman"/>
          <w:sz w:val="28"/>
          <w:szCs w:val="28"/>
          <w:lang w:val="ro-RO"/>
        </w:rPr>
        <w:t xml:space="preserve">.2018 emis de </w:t>
      </w:r>
      <w:r w:rsidR="00C074FD">
        <w:rPr>
          <w:rFonts w:ascii="Times New Roman" w:hAnsi="Times New Roman"/>
          <w:sz w:val="28"/>
          <w:szCs w:val="28"/>
          <w:lang w:val="ro-RO"/>
        </w:rPr>
        <w:t>UAT Comuna Greci</w:t>
      </w:r>
      <w:r w:rsidRPr="00417558">
        <w:rPr>
          <w:rFonts w:ascii="Times New Roman" w:hAnsi="Times New Roman"/>
          <w:sz w:val="28"/>
          <w:szCs w:val="28"/>
          <w:lang w:val="ro-RO"/>
        </w:rPr>
        <w:t xml:space="preserve">, conform PUG aprobat prin HCL nr. </w:t>
      </w:r>
      <w:r w:rsidR="00C074FD">
        <w:rPr>
          <w:rFonts w:ascii="Times New Roman" w:hAnsi="Times New Roman"/>
          <w:sz w:val="28"/>
          <w:szCs w:val="28"/>
          <w:lang w:val="ro-RO"/>
        </w:rPr>
        <w:t>16</w:t>
      </w:r>
      <w:r w:rsidRPr="00417558">
        <w:rPr>
          <w:rFonts w:ascii="Times New Roman" w:hAnsi="Times New Roman"/>
          <w:sz w:val="28"/>
          <w:szCs w:val="28"/>
          <w:lang w:val="ro-RO"/>
        </w:rPr>
        <w:t>/</w:t>
      </w:r>
      <w:r w:rsidR="00C074FD">
        <w:rPr>
          <w:rFonts w:ascii="Times New Roman" w:hAnsi="Times New Roman"/>
          <w:sz w:val="28"/>
          <w:szCs w:val="28"/>
          <w:lang w:val="ro-RO"/>
        </w:rPr>
        <w:t>27.07.2000</w:t>
      </w:r>
      <w:r w:rsidRPr="00417558">
        <w:rPr>
          <w:rFonts w:ascii="Times New Roman" w:hAnsi="Times New Roman"/>
          <w:sz w:val="28"/>
          <w:szCs w:val="28"/>
          <w:lang w:val="ro-RO"/>
        </w:rPr>
        <w:t xml:space="preserve">, </w:t>
      </w:r>
      <w:r w:rsidR="00C074FD">
        <w:rPr>
          <w:rFonts w:ascii="Times New Roman" w:hAnsi="Times New Roman"/>
          <w:sz w:val="28"/>
          <w:szCs w:val="28"/>
          <w:lang w:val="ro-RO"/>
        </w:rPr>
        <w:t>terenul face parte din categoria - arabil</w:t>
      </w:r>
    </w:p>
    <w:p w:rsidR="0066127A" w:rsidRPr="003D27F5" w:rsidRDefault="0066127A" w:rsidP="006A34E8">
      <w:pPr>
        <w:spacing w:after="0" w:line="240" w:lineRule="auto"/>
        <w:jc w:val="both"/>
        <w:rPr>
          <w:rFonts w:ascii="Times New Roman" w:hAnsi="Times New Roman"/>
          <w:sz w:val="28"/>
          <w:szCs w:val="28"/>
          <w:lang w:val="ro-RO"/>
        </w:rPr>
      </w:pPr>
      <w:r w:rsidRPr="003D27F5">
        <w:rPr>
          <w:rFonts w:ascii="Times New Roman" w:hAnsi="Times New Roman"/>
          <w:i/>
          <w:sz w:val="28"/>
          <w:szCs w:val="28"/>
          <w:lang w:val="ro-RO"/>
        </w:rPr>
        <w:t>Vecinatatile terenului studiat</w:t>
      </w:r>
      <w:r w:rsidRPr="003D27F5">
        <w:rPr>
          <w:rFonts w:ascii="Times New Roman" w:hAnsi="Times New Roman"/>
          <w:sz w:val="28"/>
          <w:szCs w:val="28"/>
          <w:lang w:val="ro-RO"/>
        </w:rPr>
        <w:t xml:space="preserve"> sunt urmatoarele:</w:t>
      </w:r>
    </w:p>
    <w:p w:rsidR="003D27F5" w:rsidRPr="003D27F5" w:rsidRDefault="003D27F5" w:rsidP="003D27F5">
      <w:pPr>
        <w:spacing w:after="0" w:line="240" w:lineRule="auto"/>
        <w:jc w:val="both"/>
        <w:rPr>
          <w:rFonts w:ascii="Times New Roman" w:hAnsi="Times New Roman"/>
          <w:sz w:val="28"/>
          <w:szCs w:val="28"/>
          <w:lang w:val="ro-RO"/>
        </w:rPr>
      </w:pPr>
      <w:r w:rsidRPr="003D27F5">
        <w:rPr>
          <w:rFonts w:ascii="Times New Roman" w:hAnsi="Times New Roman"/>
          <w:sz w:val="28"/>
          <w:szCs w:val="28"/>
          <w:lang w:val="ro-RO"/>
        </w:rPr>
        <w:t>•</w:t>
      </w:r>
      <w:r w:rsidRPr="003D27F5">
        <w:rPr>
          <w:rFonts w:ascii="Times New Roman" w:hAnsi="Times New Roman"/>
          <w:sz w:val="28"/>
          <w:szCs w:val="28"/>
          <w:lang w:val="ro-RO"/>
        </w:rPr>
        <w:tab/>
        <w:t>Nord – str. Tutunului;</w:t>
      </w:r>
    </w:p>
    <w:p w:rsidR="003D27F5" w:rsidRPr="003D27F5" w:rsidRDefault="003D27F5" w:rsidP="003D27F5">
      <w:pPr>
        <w:spacing w:after="0" w:line="240" w:lineRule="auto"/>
        <w:jc w:val="both"/>
        <w:rPr>
          <w:rFonts w:ascii="Times New Roman" w:hAnsi="Times New Roman"/>
          <w:sz w:val="28"/>
          <w:szCs w:val="28"/>
          <w:lang w:val="ro-RO"/>
        </w:rPr>
      </w:pPr>
      <w:r w:rsidRPr="003D27F5">
        <w:rPr>
          <w:rFonts w:ascii="Times New Roman" w:hAnsi="Times New Roman"/>
          <w:sz w:val="28"/>
          <w:szCs w:val="28"/>
          <w:lang w:val="ro-RO"/>
        </w:rPr>
        <w:t>•</w:t>
      </w:r>
      <w:r w:rsidRPr="003D27F5">
        <w:rPr>
          <w:rFonts w:ascii="Times New Roman" w:hAnsi="Times New Roman"/>
          <w:sz w:val="28"/>
          <w:szCs w:val="28"/>
          <w:lang w:val="ro-RO"/>
        </w:rPr>
        <w:tab/>
        <w:t>Sud – prop. Pastorici Remigio;</w:t>
      </w:r>
    </w:p>
    <w:p w:rsidR="003D27F5" w:rsidRPr="003D27F5" w:rsidRDefault="003D27F5" w:rsidP="003D27F5">
      <w:pPr>
        <w:spacing w:after="0" w:line="240" w:lineRule="auto"/>
        <w:jc w:val="both"/>
        <w:rPr>
          <w:rFonts w:ascii="Times New Roman" w:hAnsi="Times New Roman"/>
          <w:sz w:val="28"/>
          <w:szCs w:val="28"/>
          <w:lang w:val="ro-RO"/>
        </w:rPr>
      </w:pPr>
      <w:r w:rsidRPr="003D27F5">
        <w:rPr>
          <w:rFonts w:ascii="Times New Roman" w:hAnsi="Times New Roman"/>
          <w:sz w:val="28"/>
          <w:szCs w:val="28"/>
          <w:lang w:val="ro-RO"/>
        </w:rPr>
        <w:t>•</w:t>
      </w:r>
      <w:r w:rsidRPr="003D27F5">
        <w:rPr>
          <w:rFonts w:ascii="Times New Roman" w:hAnsi="Times New Roman"/>
          <w:sz w:val="28"/>
          <w:szCs w:val="28"/>
          <w:lang w:val="ro-RO"/>
        </w:rPr>
        <w:tab/>
        <w:t>Est – prop. Voicu Daniel, prop. Voicu Aneta;</w:t>
      </w:r>
    </w:p>
    <w:p w:rsidR="003D27F5" w:rsidRPr="003D27F5" w:rsidRDefault="003D27F5" w:rsidP="003D27F5">
      <w:pPr>
        <w:spacing w:after="0" w:line="240" w:lineRule="auto"/>
        <w:jc w:val="both"/>
        <w:rPr>
          <w:rFonts w:ascii="Times New Roman" w:hAnsi="Times New Roman"/>
          <w:b/>
          <w:i/>
          <w:sz w:val="28"/>
          <w:szCs w:val="28"/>
          <w:lang w:val="ro-RO"/>
        </w:rPr>
      </w:pPr>
      <w:r w:rsidRPr="003D27F5">
        <w:rPr>
          <w:rFonts w:ascii="Times New Roman" w:hAnsi="Times New Roman"/>
          <w:sz w:val="28"/>
          <w:szCs w:val="28"/>
          <w:lang w:val="ro-RO"/>
        </w:rPr>
        <w:t>•</w:t>
      </w:r>
      <w:r w:rsidRPr="003D27F5">
        <w:rPr>
          <w:rFonts w:ascii="Times New Roman" w:hAnsi="Times New Roman"/>
          <w:sz w:val="28"/>
          <w:szCs w:val="28"/>
          <w:lang w:val="ro-RO"/>
        </w:rPr>
        <w:tab/>
        <w:t>Vest – prop. Leopea Iordan, prop. Leopea Trifan</w:t>
      </w:r>
      <w:r w:rsidRPr="003D27F5">
        <w:rPr>
          <w:rFonts w:ascii="Times New Roman" w:hAnsi="Times New Roman"/>
          <w:b/>
          <w:i/>
          <w:sz w:val="28"/>
          <w:szCs w:val="28"/>
          <w:lang w:val="ro-RO"/>
        </w:rPr>
        <w:t xml:space="preserve"> </w:t>
      </w:r>
    </w:p>
    <w:p w:rsidR="005962AF" w:rsidRDefault="005962AF" w:rsidP="003D27F5">
      <w:pPr>
        <w:spacing w:after="0" w:line="240" w:lineRule="auto"/>
        <w:jc w:val="both"/>
        <w:rPr>
          <w:rFonts w:ascii="Times New Roman" w:hAnsi="Times New Roman"/>
          <w:i/>
          <w:sz w:val="28"/>
          <w:szCs w:val="28"/>
          <w:lang w:val="ro-RO"/>
        </w:rPr>
      </w:pPr>
      <w:r w:rsidRPr="003D27F5">
        <w:rPr>
          <w:rFonts w:ascii="Times New Roman" w:hAnsi="Times New Roman"/>
          <w:i/>
          <w:sz w:val="28"/>
          <w:szCs w:val="28"/>
          <w:lang w:val="ro-RO"/>
        </w:rPr>
        <w:t>Bilant teritorial</w:t>
      </w:r>
      <w:r w:rsidR="00F72902" w:rsidRPr="003D27F5">
        <w:rPr>
          <w:rFonts w:ascii="Times New Roman" w:hAnsi="Times New Roman"/>
          <w:i/>
          <w:sz w:val="28"/>
          <w:szCs w:val="28"/>
          <w:lang w:val="ro-RO"/>
        </w:rPr>
        <w:t xml:space="preserve"> : </w:t>
      </w:r>
    </w:p>
    <w:p w:rsidR="006C4FAC" w:rsidRPr="006C4FAC" w:rsidRDefault="006C4FAC" w:rsidP="003D27F5">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Suprafata totala teren 1505 mp.</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800"/>
        <w:gridCol w:w="1710"/>
      </w:tblGrid>
      <w:tr w:rsidR="006C4FAC" w:rsidRPr="006C4FAC" w:rsidTr="005D59EB">
        <w:tc>
          <w:tcPr>
            <w:tcW w:w="4518" w:type="dxa"/>
          </w:tcPr>
          <w:p w:rsidR="006C4FAC" w:rsidRPr="006C4FAC" w:rsidRDefault="006C4FAC" w:rsidP="006C4FAC">
            <w:pPr>
              <w:spacing w:after="0" w:line="240" w:lineRule="auto"/>
              <w:jc w:val="both"/>
              <w:rPr>
                <w:rFonts w:ascii="Times New Roman" w:hAnsi="Times New Roman"/>
                <w:sz w:val="28"/>
                <w:szCs w:val="28"/>
              </w:rPr>
            </w:pPr>
            <w:r>
              <w:rPr>
                <w:rFonts w:ascii="Times New Roman" w:hAnsi="Times New Roman"/>
                <w:sz w:val="28"/>
                <w:szCs w:val="28"/>
              </w:rPr>
              <w:t>C</w:t>
            </w:r>
            <w:r w:rsidRPr="006C4FAC">
              <w:rPr>
                <w:rFonts w:ascii="Times New Roman" w:hAnsi="Times New Roman"/>
                <w:sz w:val="28"/>
                <w:szCs w:val="28"/>
              </w:rPr>
              <w:t>onstructii</w:t>
            </w:r>
          </w:p>
        </w:tc>
        <w:tc>
          <w:tcPr>
            <w:tcW w:w="1800" w:type="dxa"/>
          </w:tcPr>
          <w:p w:rsidR="006C4FAC" w:rsidRPr="006C4FAC" w:rsidRDefault="006C4FAC" w:rsidP="006C4FAC">
            <w:pPr>
              <w:spacing w:after="0" w:line="240" w:lineRule="auto"/>
              <w:jc w:val="both"/>
              <w:rPr>
                <w:rFonts w:ascii="Times New Roman" w:hAnsi="Times New Roman"/>
                <w:sz w:val="28"/>
                <w:szCs w:val="28"/>
              </w:rPr>
            </w:pPr>
            <w:r w:rsidRPr="006C4FAC">
              <w:rPr>
                <w:rFonts w:ascii="Times New Roman" w:hAnsi="Times New Roman"/>
                <w:sz w:val="28"/>
                <w:szCs w:val="28"/>
              </w:rPr>
              <w:t xml:space="preserve">    107,91 mp</w:t>
            </w:r>
          </w:p>
        </w:tc>
        <w:tc>
          <w:tcPr>
            <w:tcW w:w="1710" w:type="dxa"/>
          </w:tcPr>
          <w:p w:rsidR="006C4FAC" w:rsidRPr="006C4FAC" w:rsidRDefault="006C4FAC" w:rsidP="006C4FAC">
            <w:pPr>
              <w:spacing w:after="0" w:line="240" w:lineRule="auto"/>
              <w:jc w:val="both"/>
              <w:rPr>
                <w:rFonts w:ascii="Times New Roman" w:hAnsi="Times New Roman"/>
                <w:sz w:val="28"/>
                <w:szCs w:val="28"/>
              </w:rPr>
            </w:pPr>
            <w:r w:rsidRPr="006C4FAC">
              <w:rPr>
                <w:rFonts w:ascii="Times New Roman" w:hAnsi="Times New Roman"/>
                <w:sz w:val="28"/>
                <w:szCs w:val="28"/>
              </w:rPr>
              <w:t xml:space="preserve">      7,17%</w:t>
            </w:r>
          </w:p>
        </w:tc>
      </w:tr>
      <w:tr w:rsidR="006C4FAC" w:rsidRPr="006C4FAC" w:rsidTr="005D59EB">
        <w:tc>
          <w:tcPr>
            <w:tcW w:w="4518" w:type="dxa"/>
          </w:tcPr>
          <w:p w:rsidR="006C4FAC" w:rsidRPr="006C4FAC" w:rsidRDefault="006C4FAC" w:rsidP="006C4FAC">
            <w:pPr>
              <w:spacing w:after="0" w:line="240" w:lineRule="auto"/>
              <w:jc w:val="both"/>
              <w:rPr>
                <w:rFonts w:ascii="Times New Roman" w:hAnsi="Times New Roman"/>
                <w:sz w:val="28"/>
                <w:szCs w:val="28"/>
              </w:rPr>
            </w:pPr>
            <w:r w:rsidRPr="006C4FAC">
              <w:rPr>
                <w:rFonts w:ascii="Times New Roman" w:hAnsi="Times New Roman"/>
                <w:sz w:val="28"/>
                <w:szCs w:val="28"/>
              </w:rPr>
              <w:t>Alei pietonale, parcaje, trotuare de gardă</w:t>
            </w:r>
          </w:p>
        </w:tc>
        <w:tc>
          <w:tcPr>
            <w:tcW w:w="1800" w:type="dxa"/>
          </w:tcPr>
          <w:p w:rsidR="006C4FAC" w:rsidRPr="006C4FAC" w:rsidRDefault="006C4FAC" w:rsidP="006C4FAC">
            <w:pPr>
              <w:spacing w:after="0" w:line="240" w:lineRule="auto"/>
              <w:jc w:val="both"/>
              <w:rPr>
                <w:rFonts w:ascii="Times New Roman" w:hAnsi="Times New Roman"/>
                <w:sz w:val="28"/>
                <w:szCs w:val="28"/>
              </w:rPr>
            </w:pPr>
            <w:r w:rsidRPr="006C4FAC">
              <w:rPr>
                <w:rFonts w:ascii="Times New Roman" w:hAnsi="Times New Roman"/>
                <w:sz w:val="28"/>
                <w:szCs w:val="28"/>
              </w:rPr>
              <w:t xml:space="preserve">    409,09 mp</w:t>
            </w:r>
          </w:p>
        </w:tc>
        <w:tc>
          <w:tcPr>
            <w:tcW w:w="1710" w:type="dxa"/>
          </w:tcPr>
          <w:p w:rsidR="006C4FAC" w:rsidRPr="006C4FAC" w:rsidRDefault="006C4FAC" w:rsidP="006C4FAC">
            <w:pPr>
              <w:spacing w:after="0" w:line="240" w:lineRule="auto"/>
              <w:jc w:val="both"/>
              <w:rPr>
                <w:rFonts w:ascii="Times New Roman" w:hAnsi="Times New Roman"/>
                <w:sz w:val="28"/>
                <w:szCs w:val="28"/>
              </w:rPr>
            </w:pPr>
            <w:r w:rsidRPr="006C4FAC">
              <w:rPr>
                <w:rFonts w:ascii="Times New Roman" w:hAnsi="Times New Roman"/>
                <w:sz w:val="28"/>
                <w:szCs w:val="28"/>
              </w:rPr>
              <w:t xml:space="preserve">    27,19%</w:t>
            </w:r>
          </w:p>
        </w:tc>
      </w:tr>
      <w:tr w:rsidR="006C4FAC" w:rsidRPr="006C4FAC" w:rsidTr="005D59EB">
        <w:tc>
          <w:tcPr>
            <w:tcW w:w="4518" w:type="dxa"/>
          </w:tcPr>
          <w:p w:rsidR="006C4FAC" w:rsidRPr="006C4FAC" w:rsidRDefault="006C4FAC" w:rsidP="006C4FAC">
            <w:pPr>
              <w:spacing w:after="0" w:line="240" w:lineRule="auto"/>
              <w:jc w:val="both"/>
              <w:rPr>
                <w:rFonts w:ascii="Times New Roman" w:hAnsi="Times New Roman"/>
                <w:sz w:val="28"/>
                <w:szCs w:val="28"/>
              </w:rPr>
            </w:pPr>
            <w:r w:rsidRPr="006C4FAC">
              <w:rPr>
                <w:rFonts w:ascii="Times New Roman" w:hAnsi="Times New Roman"/>
                <w:sz w:val="28"/>
                <w:szCs w:val="28"/>
              </w:rPr>
              <w:t>Spatii verzi amenajate</w:t>
            </w:r>
          </w:p>
        </w:tc>
        <w:tc>
          <w:tcPr>
            <w:tcW w:w="1800" w:type="dxa"/>
          </w:tcPr>
          <w:p w:rsidR="006C4FAC" w:rsidRPr="006C4FAC" w:rsidRDefault="006C4FAC" w:rsidP="006C4FAC">
            <w:pPr>
              <w:spacing w:after="0" w:line="240" w:lineRule="auto"/>
              <w:jc w:val="both"/>
              <w:rPr>
                <w:rFonts w:ascii="Times New Roman" w:hAnsi="Times New Roman"/>
                <w:sz w:val="28"/>
                <w:szCs w:val="28"/>
              </w:rPr>
            </w:pPr>
            <w:r>
              <w:rPr>
                <w:rFonts w:ascii="Times New Roman" w:hAnsi="Times New Roman"/>
                <w:sz w:val="28"/>
                <w:szCs w:val="28"/>
              </w:rPr>
              <w:t xml:space="preserve">   </w:t>
            </w:r>
            <w:r w:rsidRPr="006C4FAC">
              <w:rPr>
                <w:rFonts w:ascii="Times New Roman" w:hAnsi="Times New Roman"/>
                <w:sz w:val="28"/>
                <w:szCs w:val="28"/>
              </w:rPr>
              <w:t>988,00 mp</w:t>
            </w:r>
          </w:p>
        </w:tc>
        <w:tc>
          <w:tcPr>
            <w:tcW w:w="1710" w:type="dxa"/>
          </w:tcPr>
          <w:p w:rsidR="006C4FAC" w:rsidRPr="006C4FAC" w:rsidRDefault="006C4FAC" w:rsidP="006C4FAC">
            <w:pPr>
              <w:spacing w:after="0" w:line="240" w:lineRule="auto"/>
              <w:jc w:val="both"/>
              <w:rPr>
                <w:rFonts w:ascii="Times New Roman" w:hAnsi="Times New Roman"/>
                <w:sz w:val="28"/>
                <w:szCs w:val="28"/>
              </w:rPr>
            </w:pPr>
            <w:r w:rsidRPr="006C4FAC">
              <w:rPr>
                <w:rFonts w:ascii="Times New Roman" w:hAnsi="Times New Roman"/>
                <w:sz w:val="28"/>
                <w:szCs w:val="28"/>
              </w:rPr>
              <w:t xml:space="preserve">    65,64%</w:t>
            </w:r>
          </w:p>
        </w:tc>
      </w:tr>
    </w:tbl>
    <w:p w:rsidR="006C4FAC" w:rsidRPr="003D27F5" w:rsidRDefault="006C4FAC" w:rsidP="003D27F5">
      <w:pPr>
        <w:spacing w:after="0" w:line="240" w:lineRule="auto"/>
        <w:jc w:val="both"/>
        <w:rPr>
          <w:rFonts w:ascii="Times New Roman" w:hAnsi="Times New Roman"/>
          <w:i/>
          <w:sz w:val="28"/>
          <w:szCs w:val="28"/>
          <w:lang w:val="ro-RO"/>
        </w:rPr>
      </w:pPr>
    </w:p>
    <w:tbl>
      <w:tblPr>
        <w:tblW w:w="7621"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700"/>
        <w:gridCol w:w="1701"/>
        <w:gridCol w:w="1701"/>
      </w:tblGrid>
      <w:tr w:rsidR="003D27F5" w:rsidRPr="003D27F5" w:rsidTr="005D59EB">
        <w:trPr>
          <w:trHeight w:val="275"/>
        </w:trPr>
        <w:tc>
          <w:tcPr>
            <w:tcW w:w="2519" w:type="dxa"/>
            <w:hideMark/>
          </w:tcPr>
          <w:p w:rsidR="003D27F5" w:rsidRPr="003D27F5" w:rsidRDefault="003D27F5" w:rsidP="005D59EB">
            <w:pPr>
              <w:rPr>
                <w:rFonts w:ascii="Times New Roman" w:hAnsi="Times New Roman"/>
                <w:sz w:val="28"/>
                <w:szCs w:val="28"/>
              </w:rPr>
            </w:pPr>
            <w:r w:rsidRPr="003D27F5">
              <w:rPr>
                <w:rFonts w:ascii="Times New Roman" w:hAnsi="Times New Roman"/>
                <w:sz w:val="28"/>
                <w:szCs w:val="28"/>
              </w:rPr>
              <w:t xml:space="preserve">Constructii </w:t>
            </w:r>
            <w:r w:rsidR="006C4FAC">
              <w:rPr>
                <w:rFonts w:ascii="Times New Roman" w:hAnsi="Times New Roman"/>
                <w:sz w:val="28"/>
                <w:szCs w:val="28"/>
              </w:rPr>
              <w:t>propuse:</w:t>
            </w:r>
          </w:p>
        </w:tc>
        <w:tc>
          <w:tcPr>
            <w:tcW w:w="1700" w:type="dxa"/>
            <w:hideMark/>
          </w:tcPr>
          <w:p w:rsidR="003D27F5" w:rsidRPr="003D27F5" w:rsidRDefault="003D27F5" w:rsidP="005D59EB">
            <w:pPr>
              <w:jc w:val="center"/>
              <w:rPr>
                <w:rFonts w:ascii="Times New Roman" w:hAnsi="Times New Roman"/>
                <w:sz w:val="28"/>
                <w:szCs w:val="28"/>
              </w:rPr>
            </w:pPr>
            <w:r w:rsidRPr="003D27F5">
              <w:rPr>
                <w:rFonts w:ascii="Times New Roman" w:hAnsi="Times New Roman"/>
                <w:sz w:val="28"/>
                <w:szCs w:val="28"/>
              </w:rPr>
              <w:t>Ac</w:t>
            </w:r>
          </w:p>
        </w:tc>
        <w:tc>
          <w:tcPr>
            <w:tcW w:w="1701" w:type="dxa"/>
            <w:hideMark/>
          </w:tcPr>
          <w:p w:rsidR="003D27F5" w:rsidRPr="003D27F5" w:rsidRDefault="003D27F5" w:rsidP="005D59EB">
            <w:pPr>
              <w:jc w:val="center"/>
              <w:rPr>
                <w:rFonts w:ascii="Times New Roman" w:hAnsi="Times New Roman"/>
                <w:sz w:val="28"/>
                <w:szCs w:val="28"/>
              </w:rPr>
            </w:pPr>
            <w:r w:rsidRPr="003D27F5">
              <w:rPr>
                <w:rFonts w:ascii="Times New Roman" w:hAnsi="Times New Roman"/>
                <w:sz w:val="28"/>
                <w:szCs w:val="28"/>
              </w:rPr>
              <w:t>Ad</w:t>
            </w:r>
          </w:p>
        </w:tc>
        <w:tc>
          <w:tcPr>
            <w:tcW w:w="1701" w:type="dxa"/>
            <w:hideMark/>
          </w:tcPr>
          <w:p w:rsidR="003D27F5" w:rsidRPr="003D27F5" w:rsidRDefault="003D27F5" w:rsidP="005D59EB">
            <w:pPr>
              <w:jc w:val="center"/>
              <w:rPr>
                <w:rFonts w:ascii="Times New Roman" w:hAnsi="Times New Roman"/>
                <w:sz w:val="28"/>
                <w:szCs w:val="28"/>
              </w:rPr>
            </w:pPr>
            <w:r w:rsidRPr="003D27F5">
              <w:rPr>
                <w:rFonts w:ascii="Times New Roman" w:hAnsi="Times New Roman"/>
                <w:sz w:val="28"/>
                <w:szCs w:val="28"/>
              </w:rPr>
              <w:t>Au</w:t>
            </w:r>
          </w:p>
        </w:tc>
      </w:tr>
      <w:tr w:rsidR="003D27F5" w:rsidRPr="003D27F5" w:rsidTr="005D59EB">
        <w:trPr>
          <w:trHeight w:val="275"/>
        </w:trPr>
        <w:tc>
          <w:tcPr>
            <w:tcW w:w="2519" w:type="dxa"/>
          </w:tcPr>
          <w:p w:rsidR="003D27F5" w:rsidRPr="003D27F5" w:rsidRDefault="003D27F5" w:rsidP="005D59EB">
            <w:pPr>
              <w:rPr>
                <w:rFonts w:ascii="Times New Roman" w:hAnsi="Times New Roman"/>
                <w:sz w:val="28"/>
                <w:szCs w:val="28"/>
              </w:rPr>
            </w:pPr>
            <w:r w:rsidRPr="003D27F5">
              <w:rPr>
                <w:rFonts w:ascii="Times New Roman" w:hAnsi="Times New Roman"/>
                <w:sz w:val="28"/>
                <w:szCs w:val="28"/>
              </w:rPr>
              <w:t>Agropensiune</w:t>
            </w:r>
          </w:p>
        </w:tc>
        <w:tc>
          <w:tcPr>
            <w:tcW w:w="1700" w:type="dxa"/>
          </w:tcPr>
          <w:p w:rsidR="003D27F5" w:rsidRPr="003D27F5" w:rsidRDefault="003D27F5" w:rsidP="005D59EB">
            <w:pPr>
              <w:jc w:val="center"/>
              <w:rPr>
                <w:rFonts w:ascii="Times New Roman" w:hAnsi="Times New Roman"/>
                <w:sz w:val="28"/>
                <w:szCs w:val="28"/>
              </w:rPr>
            </w:pPr>
            <w:r w:rsidRPr="003D27F5">
              <w:rPr>
                <w:rFonts w:ascii="Times New Roman" w:hAnsi="Times New Roman"/>
                <w:sz w:val="28"/>
                <w:szCs w:val="28"/>
              </w:rPr>
              <w:t>107,91</w:t>
            </w:r>
          </w:p>
        </w:tc>
        <w:tc>
          <w:tcPr>
            <w:tcW w:w="1701" w:type="dxa"/>
          </w:tcPr>
          <w:p w:rsidR="003D27F5" w:rsidRPr="003D27F5" w:rsidRDefault="003D27F5" w:rsidP="005D59EB">
            <w:pPr>
              <w:jc w:val="center"/>
              <w:rPr>
                <w:rFonts w:ascii="Times New Roman" w:hAnsi="Times New Roman"/>
                <w:sz w:val="28"/>
                <w:szCs w:val="28"/>
              </w:rPr>
            </w:pPr>
            <w:r w:rsidRPr="003D27F5">
              <w:rPr>
                <w:rFonts w:ascii="Times New Roman" w:hAnsi="Times New Roman"/>
                <w:sz w:val="28"/>
                <w:szCs w:val="28"/>
              </w:rPr>
              <w:t>215,82</w:t>
            </w:r>
          </w:p>
        </w:tc>
        <w:tc>
          <w:tcPr>
            <w:tcW w:w="1701" w:type="dxa"/>
          </w:tcPr>
          <w:p w:rsidR="003D27F5" w:rsidRPr="003D27F5" w:rsidRDefault="003D27F5" w:rsidP="005D59EB">
            <w:pPr>
              <w:jc w:val="center"/>
              <w:rPr>
                <w:rFonts w:ascii="Times New Roman" w:hAnsi="Times New Roman"/>
                <w:sz w:val="28"/>
                <w:szCs w:val="28"/>
              </w:rPr>
            </w:pPr>
            <w:r w:rsidRPr="003D27F5">
              <w:rPr>
                <w:rFonts w:ascii="Times New Roman" w:hAnsi="Times New Roman"/>
                <w:sz w:val="28"/>
                <w:szCs w:val="28"/>
              </w:rPr>
              <w:t>159,70</w:t>
            </w:r>
          </w:p>
        </w:tc>
      </w:tr>
      <w:tr w:rsidR="003D27F5" w:rsidRPr="003D27F5" w:rsidTr="005D59EB">
        <w:trPr>
          <w:trHeight w:val="275"/>
        </w:trPr>
        <w:tc>
          <w:tcPr>
            <w:tcW w:w="2519" w:type="dxa"/>
          </w:tcPr>
          <w:p w:rsidR="003D27F5" w:rsidRPr="003D27F5" w:rsidRDefault="003D27F5" w:rsidP="005D59EB">
            <w:pPr>
              <w:rPr>
                <w:rFonts w:ascii="Times New Roman" w:hAnsi="Times New Roman"/>
                <w:sz w:val="28"/>
                <w:szCs w:val="28"/>
              </w:rPr>
            </w:pPr>
            <w:r w:rsidRPr="003D27F5">
              <w:rPr>
                <w:rFonts w:ascii="Times New Roman" w:hAnsi="Times New Roman"/>
                <w:sz w:val="28"/>
                <w:szCs w:val="28"/>
              </w:rPr>
              <w:t>Total</w:t>
            </w:r>
          </w:p>
        </w:tc>
        <w:tc>
          <w:tcPr>
            <w:tcW w:w="1700" w:type="dxa"/>
          </w:tcPr>
          <w:p w:rsidR="003D27F5" w:rsidRPr="003D27F5" w:rsidRDefault="003D27F5" w:rsidP="005D59EB">
            <w:pPr>
              <w:jc w:val="center"/>
              <w:rPr>
                <w:rFonts w:ascii="Times New Roman" w:hAnsi="Times New Roman"/>
                <w:b/>
                <w:sz w:val="28"/>
                <w:szCs w:val="28"/>
              </w:rPr>
            </w:pPr>
            <w:r w:rsidRPr="003D27F5">
              <w:rPr>
                <w:rFonts w:ascii="Times New Roman" w:hAnsi="Times New Roman"/>
                <w:b/>
                <w:sz w:val="28"/>
                <w:szCs w:val="28"/>
              </w:rPr>
              <w:t>107,91</w:t>
            </w:r>
          </w:p>
        </w:tc>
        <w:tc>
          <w:tcPr>
            <w:tcW w:w="1701" w:type="dxa"/>
          </w:tcPr>
          <w:p w:rsidR="003D27F5" w:rsidRPr="003D27F5" w:rsidRDefault="003D27F5" w:rsidP="005D59EB">
            <w:pPr>
              <w:jc w:val="center"/>
              <w:rPr>
                <w:rFonts w:ascii="Times New Roman" w:hAnsi="Times New Roman"/>
                <w:b/>
                <w:sz w:val="28"/>
                <w:szCs w:val="28"/>
              </w:rPr>
            </w:pPr>
            <w:r w:rsidRPr="003D27F5">
              <w:rPr>
                <w:rFonts w:ascii="Times New Roman" w:hAnsi="Times New Roman"/>
                <w:b/>
                <w:sz w:val="28"/>
                <w:szCs w:val="28"/>
              </w:rPr>
              <w:t>215,82</w:t>
            </w:r>
          </w:p>
        </w:tc>
        <w:tc>
          <w:tcPr>
            <w:tcW w:w="1701" w:type="dxa"/>
          </w:tcPr>
          <w:p w:rsidR="003D27F5" w:rsidRPr="003D27F5" w:rsidRDefault="003D27F5" w:rsidP="005D59EB">
            <w:pPr>
              <w:jc w:val="center"/>
              <w:rPr>
                <w:rFonts w:ascii="Times New Roman" w:hAnsi="Times New Roman"/>
                <w:b/>
                <w:sz w:val="28"/>
                <w:szCs w:val="28"/>
              </w:rPr>
            </w:pPr>
            <w:r w:rsidRPr="003D27F5">
              <w:rPr>
                <w:rFonts w:ascii="Times New Roman" w:hAnsi="Times New Roman"/>
                <w:b/>
                <w:sz w:val="28"/>
                <w:szCs w:val="28"/>
              </w:rPr>
              <w:t>159,70</w:t>
            </w:r>
          </w:p>
        </w:tc>
      </w:tr>
    </w:tbl>
    <w:p w:rsidR="00F72902" w:rsidRDefault="00F72902" w:rsidP="003D27F5">
      <w:pPr>
        <w:spacing w:after="0" w:line="240" w:lineRule="auto"/>
        <w:jc w:val="both"/>
        <w:rPr>
          <w:rFonts w:ascii="Times New Roman" w:hAnsi="Times New Roman"/>
          <w:sz w:val="28"/>
          <w:szCs w:val="28"/>
          <w:lang w:val="ro-RO"/>
        </w:rPr>
      </w:pPr>
      <w:r w:rsidRPr="003D27F5">
        <w:rPr>
          <w:rFonts w:ascii="Times New Roman" w:hAnsi="Times New Roman"/>
          <w:i/>
          <w:sz w:val="28"/>
          <w:szCs w:val="28"/>
          <w:lang w:val="ro-RO"/>
        </w:rPr>
        <w:t>I</w:t>
      </w:r>
      <w:r w:rsidR="006A34E8" w:rsidRPr="003D27F5">
        <w:rPr>
          <w:rFonts w:ascii="Times New Roman" w:hAnsi="Times New Roman"/>
          <w:i/>
          <w:sz w:val="28"/>
          <w:szCs w:val="28"/>
          <w:lang w:val="ro-RO"/>
        </w:rPr>
        <w:t xml:space="preserve">ndici urbanistici : </w:t>
      </w:r>
      <w:r w:rsidR="003D27F5" w:rsidRPr="003D27F5">
        <w:rPr>
          <w:rFonts w:ascii="Times New Roman" w:hAnsi="Times New Roman"/>
          <w:sz w:val="28"/>
          <w:szCs w:val="28"/>
          <w:lang w:val="ro-RO"/>
        </w:rPr>
        <w:t>POT = 7,17% , CUT = 0,14</w:t>
      </w:r>
    </w:p>
    <w:p w:rsidR="00340436" w:rsidRDefault="00340436" w:rsidP="00340436">
      <w:pPr>
        <w:spacing w:after="0" w:line="240" w:lineRule="auto"/>
        <w:ind w:firstLine="720"/>
        <w:jc w:val="both"/>
        <w:rPr>
          <w:rFonts w:ascii="Times New Roman" w:hAnsi="Times New Roman"/>
          <w:sz w:val="28"/>
          <w:szCs w:val="28"/>
          <w:lang w:val="ro-RO"/>
        </w:rPr>
      </w:pPr>
    </w:p>
    <w:p w:rsidR="00340436" w:rsidRPr="00E15B14" w:rsidRDefault="00340436" w:rsidP="00340436">
      <w:pPr>
        <w:spacing w:after="0" w:line="240" w:lineRule="auto"/>
        <w:ind w:firstLine="720"/>
        <w:jc w:val="both"/>
        <w:rPr>
          <w:rFonts w:ascii="Times New Roman" w:hAnsi="Times New Roman"/>
          <w:sz w:val="28"/>
          <w:szCs w:val="28"/>
          <w:lang w:val="ro-RO"/>
        </w:rPr>
      </w:pPr>
      <w:r w:rsidRPr="00E15B14">
        <w:rPr>
          <w:rFonts w:ascii="Times New Roman" w:hAnsi="Times New Roman"/>
          <w:sz w:val="28"/>
          <w:szCs w:val="28"/>
          <w:lang w:val="ro-RO"/>
        </w:rPr>
        <w:t>Construcția proiectată va fi de formă dreptunghiulară, cu regim de înălțime P+M, având suprafața construită 107,91 mp, respectiv suprafața desfășurată 215,82 mp.</w:t>
      </w:r>
    </w:p>
    <w:p w:rsidR="00340436" w:rsidRDefault="00340436" w:rsidP="003D27F5">
      <w:pPr>
        <w:spacing w:after="0" w:line="240" w:lineRule="auto"/>
        <w:jc w:val="both"/>
        <w:rPr>
          <w:rFonts w:ascii="Times New Roman" w:hAnsi="Times New Roman"/>
          <w:sz w:val="28"/>
          <w:szCs w:val="28"/>
          <w:lang w:val="ro-RO"/>
        </w:rPr>
      </w:pPr>
    </w:p>
    <w:p w:rsidR="006C4FAC" w:rsidRPr="006C4FAC" w:rsidRDefault="006C4FAC" w:rsidP="006C4FAC">
      <w:pPr>
        <w:spacing w:after="0" w:line="240" w:lineRule="auto"/>
        <w:jc w:val="both"/>
        <w:rPr>
          <w:rFonts w:ascii="Times New Roman" w:hAnsi="Times New Roman"/>
          <w:i/>
          <w:sz w:val="28"/>
          <w:szCs w:val="28"/>
          <w:lang w:val="ro-RO"/>
        </w:rPr>
      </w:pPr>
      <w:r w:rsidRPr="006C4FAC">
        <w:rPr>
          <w:rFonts w:ascii="Times New Roman" w:hAnsi="Times New Roman"/>
          <w:sz w:val="28"/>
          <w:szCs w:val="28"/>
          <w:lang w:val="ro-RO"/>
        </w:rPr>
        <w:t xml:space="preserve">    </w:t>
      </w:r>
      <w:r w:rsidRPr="006C4FAC">
        <w:rPr>
          <w:rFonts w:ascii="Times New Roman" w:hAnsi="Times New Roman"/>
          <w:i/>
          <w:sz w:val="28"/>
          <w:szCs w:val="28"/>
          <w:lang w:val="ro-RO"/>
        </w:rPr>
        <w:t>Corp C1 - Agropensiune va cuprinde urmatoarele:</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 xml:space="preserve">Parter: </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Podest neacoperit - 3,94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Terasă neacoperită (pergolă) - 14,67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Hol parter - 8,52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Birou - 4,72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Baie - 2,00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Materiale curățenie - 3,56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Sas - 2,86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Încăpere centrală termică - 3,84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Magazie - 12,85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Spațiu de recreere și relaxare - 26,75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Bucătărie - 12,95 mp;</w:t>
      </w:r>
    </w:p>
    <w:p w:rsidR="006C4FAC" w:rsidRPr="006C4FAC" w:rsidRDefault="00350112" w:rsidP="006C4FAC">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ab/>
        <w:t>- Cămară - 5,18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Mansardă:</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Hol mansardă - 6,72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Rufe murdare - 2,25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Rufe curate - 4,42 mp;</w:t>
      </w:r>
    </w:p>
    <w:p w:rsidR="00350112"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Oficiu - 9,93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Cameră 01 - 14,63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Baie 01 - 3,48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Logie - 4,35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Cameră 02 - 14,79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Baie 02 - 3,57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Balcon 01 - 1,82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Cameră 03 - 14,92 mp;</w:t>
      </w:r>
    </w:p>
    <w:p w:rsidR="006C4FAC" w:rsidRPr="006C4FAC" w:rsidRDefault="006C4FAC" w:rsidP="006C4FAC">
      <w:pPr>
        <w:spacing w:after="0" w:line="240" w:lineRule="auto"/>
        <w:jc w:val="both"/>
        <w:rPr>
          <w:rFonts w:ascii="Times New Roman" w:hAnsi="Times New Roman"/>
          <w:sz w:val="28"/>
          <w:szCs w:val="28"/>
          <w:lang w:val="ro-RO"/>
        </w:rPr>
      </w:pPr>
      <w:r w:rsidRPr="006C4FAC">
        <w:rPr>
          <w:rFonts w:ascii="Times New Roman" w:hAnsi="Times New Roman"/>
          <w:sz w:val="28"/>
          <w:szCs w:val="28"/>
          <w:lang w:val="ro-RO"/>
        </w:rPr>
        <w:tab/>
        <w:t>- Baie 03 - 3,57 mp;</w:t>
      </w:r>
    </w:p>
    <w:p w:rsidR="006C4FAC" w:rsidRPr="006C4FAC" w:rsidRDefault="00350112" w:rsidP="006C4FAC">
      <w:pPr>
        <w:spacing w:after="0" w:line="240" w:lineRule="auto"/>
        <w:jc w:val="both"/>
        <w:rPr>
          <w:rFonts w:ascii="Times New Roman" w:hAnsi="Times New Roman"/>
          <w:sz w:val="28"/>
          <w:szCs w:val="28"/>
          <w:lang w:val="ro-RO"/>
        </w:rPr>
      </w:pPr>
      <w:r>
        <w:rPr>
          <w:rFonts w:ascii="Times New Roman" w:hAnsi="Times New Roman"/>
          <w:sz w:val="28"/>
          <w:szCs w:val="28"/>
          <w:lang w:val="ro-RO"/>
        </w:rPr>
        <w:tab/>
        <w:t>- Balcon 02 - 1,82 mp.</w:t>
      </w:r>
    </w:p>
    <w:p w:rsidR="006C4FAC" w:rsidRPr="00350112" w:rsidRDefault="006C4FAC" w:rsidP="006C4FAC">
      <w:pPr>
        <w:spacing w:after="0" w:line="240" w:lineRule="auto"/>
        <w:jc w:val="both"/>
        <w:rPr>
          <w:rFonts w:ascii="Times New Roman" w:hAnsi="Times New Roman"/>
          <w:b/>
          <w:sz w:val="28"/>
          <w:szCs w:val="28"/>
          <w:lang w:val="ro-RO"/>
        </w:rPr>
      </w:pPr>
      <w:r>
        <w:rPr>
          <w:rFonts w:ascii="Times New Roman" w:hAnsi="Times New Roman"/>
          <w:sz w:val="28"/>
          <w:szCs w:val="28"/>
          <w:lang w:val="ro-RO"/>
        </w:rPr>
        <w:tab/>
      </w:r>
      <w:r w:rsidRPr="00350112">
        <w:rPr>
          <w:rFonts w:ascii="Times New Roman" w:hAnsi="Times New Roman"/>
          <w:b/>
          <w:sz w:val="28"/>
          <w:szCs w:val="28"/>
          <w:lang w:val="ro-RO"/>
        </w:rPr>
        <w:t>Total A.U. = 159,70 mp</w:t>
      </w:r>
    </w:p>
    <w:p w:rsidR="006C4FAC" w:rsidRPr="006C4FAC" w:rsidRDefault="006C4FAC" w:rsidP="006C4FAC">
      <w:pPr>
        <w:spacing w:after="0" w:line="240" w:lineRule="auto"/>
        <w:jc w:val="both"/>
        <w:rPr>
          <w:rFonts w:ascii="Times New Roman" w:hAnsi="Times New Roman"/>
          <w:sz w:val="28"/>
          <w:szCs w:val="28"/>
          <w:lang w:val="ro-RO"/>
        </w:rPr>
      </w:pPr>
    </w:p>
    <w:p w:rsidR="006A34E8" w:rsidRPr="003D27F5" w:rsidRDefault="006A34E8" w:rsidP="0066127A">
      <w:pPr>
        <w:spacing w:after="0" w:line="240" w:lineRule="auto"/>
        <w:jc w:val="both"/>
        <w:rPr>
          <w:rFonts w:ascii="Times New Roman" w:hAnsi="Times New Roman"/>
          <w:sz w:val="28"/>
          <w:szCs w:val="28"/>
          <w:lang w:val="ro-RO"/>
        </w:rPr>
      </w:pPr>
      <w:r w:rsidRPr="003D27F5">
        <w:rPr>
          <w:rFonts w:ascii="Times New Roman" w:hAnsi="Times New Roman"/>
          <w:i/>
          <w:sz w:val="28"/>
          <w:szCs w:val="28"/>
          <w:lang w:val="ro-RO"/>
        </w:rPr>
        <w:t xml:space="preserve">Accesul </w:t>
      </w:r>
      <w:r w:rsidR="00E038EC" w:rsidRPr="003D27F5">
        <w:rPr>
          <w:rFonts w:ascii="Times New Roman" w:hAnsi="Times New Roman"/>
          <w:sz w:val="28"/>
          <w:szCs w:val="28"/>
          <w:lang w:val="ro-RO"/>
        </w:rPr>
        <w:t>in incinta proprietatii se face din strada Tutunului, situata in partea de nord a proprietatii .</w:t>
      </w:r>
    </w:p>
    <w:p w:rsidR="003D27F5" w:rsidRPr="003D27F5" w:rsidRDefault="003D27F5" w:rsidP="003D27F5">
      <w:pPr>
        <w:spacing w:after="0" w:line="240" w:lineRule="auto"/>
        <w:jc w:val="both"/>
        <w:rPr>
          <w:rFonts w:ascii="Times New Roman" w:hAnsi="Times New Roman"/>
          <w:sz w:val="28"/>
          <w:szCs w:val="28"/>
          <w:lang w:val="ro-RO"/>
        </w:rPr>
      </w:pPr>
      <w:r w:rsidRPr="003D27F5">
        <w:rPr>
          <w:rFonts w:ascii="Times New Roman" w:hAnsi="Times New Roman"/>
          <w:i/>
          <w:sz w:val="28"/>
          <w:szCs w:val="28"/>
          <w:lang w:val="ro-RO"/>
        </w:rPr>
        <w:t>Alimentarea cu apa rece</w:t>
      </w:r>
      <w:r w:rsidRPr="003D27F5">
        <w:rPr>
          <w:rFonts w:ascii="Times New Roman" w:hAnsi="Times New Roman"/>
          <w:sz w:val="28"/>
          <w:szCs w:val="28"/>
          <w:lang w:val="ro-RO"/>
        </w:rPr>
        <w:t>: se va face prin racord la reteaua stradală existenta a localitatii, cu avizul administratorului de retea, prin extinderea acesteia până în dreptul amplasamentului (aproximativ 95 ml);</w:t>
      </w:r>
    </w:p>
    <w:p w:rsidR="003D27F5" w:rsidRPr="003D27F5" w:rsidRDefault="003D27F5" w:rsidP="003D27F5">
      <w:pPr>
        <w:spacing w:after="0" w:line="240" w:lineRule="auto"/>
        <w:jc w:val="both"/>
        <w:rPr>
          <w:rFonts w:ascii="Times New Roman" w:hAnsi="Times New Roman"/>
          <w:sz w:val="28"/>
          <w:szCs w:val="28"/>
          <w:lang w:val="ro-RO"/>
        </w:rPr>
      </w:pPr>
      <w:r w:rsidRPr="003D27F5">
        <w:rPr>
          <w:rFonts w:ascii="Times New Roman" w:hAnsi="Times New Roman"/>
          <w:i/>
          <w:sz w:val="28"/>
          <w:szCs w:val="28"/>
          <w:lang w:val="ro-RO"/>
        </w:rPr>
        <w:t>Evacuarea apelor uzate menajere</w:t>
      </w:r>
      <w:r w:rsidRPr="003D27F5">
        <w:rPr>
          <w:rFonts w:ascii="Times New Roman" w:hAnsi="Times New Roman"/>
          <w:sz w:val="28"/>
          <w:szCs w:val="28"/>
          <w:lang w:val="ro-RO"/>
        </w:rPr>
        <w:t>: se asigura prin executia colectoarelor interioare de canalizare si dirijarea acestora catre un bazin vidanjabil cu capacitatea de 5 mc;</w:t>
      </w:r>
    </w:p>
    <w:p w:rsidR="003D27F5" w:rsidRPr="003D27F5" w:rsidRDefault="003D27F5" w:rsidP="003D27F5">
      <w:pPr>
        <w:spacing w:after="0" w:line="240" w:lineRule="auto"/>
        <w:jc w:val="both"/>
        <w:rPr>
          <w:rFonts w:ascii="Times New Roman" w:hAnsi="Times New Roman"/>
          <w:sz w:val="28"/>
          <w:szCs w:val="28"/>
          <w:lang w:val="ro-RO"/>
        </w:rPr>
      </w:pPr>
      <w:r w:rsidRPr="003D27F5">
        <w:rPr>
          <w:rFonts w:ascii="Times New Roman" w:hAnsi="Times New Roman"/>
          <w:i/>
          <w:sz w:val="28"/>
          <w:szCs w:val="28"/>
          <w:lang w:val="ro-RO"/>
        </w:rPr>
        <w:t>Alimentare cu energie electrica</w:t>
      </w:r>
      <w:r w:rsidRPr="003D27F5">
        <w:rPr>
          <w:rFonts w:ascii="Times New Roman" w:hAnsi="Times New Roman"/>
          <w:sz w:val="28"/>
          <w:szCs w:val="28"/>
          <w:lang w:val="ro-RO"/>
        </w:rPr>
        <w:t>: se asigura prin racord la reteaua stradală existentă in zona, prin extinderea acesteia până în dreptul amplasamentului (aproximativ 100 ml);</w:t>
      </w:r>
    </w:p>
    <w:p w:rsidR="003D27F5" w:rsidRPr="00340436" w:rsidRDefault="003D27F5" w:rsidP="003D27F5">
      <w:pPr>
        <w:spacing w:after="0" w:line="240" w:lineRule="auto"/>
        <w:jc w:val="both"/>
        <w:rPr>
          <w:rFonts w:ascii="Times New Roman" w:hAnsi="Times New Roman"/>
          <w:sz w:val="28"/>
          <w:szCs w:val="28"/>
          <w:lang w:val="ro-RO"/>
        </w:rPr>
      </w:pPr>
      <w:r w:rsidRPr="00340436">
        <w:rPr>
          <w:rFonts w:ascii="Times New Roman" w:hAnsi="Times New Roman"/>
          <w:i/>
          <w:sz w:val="28"/>
          <w:szCs w:val="28"/>
          <w:lang w:val="ro-RO"/>
        </w:rPr>
        <w:t>Incalzirea</w:t>
      </w:r>
      <w:r w:rsidRPr="00340436">
        <w:rPr>
          <w:rFonts w:ascii="Times New Roman" w:hAnsi="Times New Roman"/>
          <w:sz w:val="28"/>
          <w:szCs w:val="28"/>
          <w:lang w:val="ro-RO"/>
        </w:rPr>
        <w:t>: se va asigura prin centrala termica proprie, dotata cu cazan de ardere pe combustibil solid (lemne sau brichete de rumegus);</w:t>
      </w:r>
    </w:p>
    <w:p w:rsidR="00691973" w:rsidRPr="00340436" w:rsidRDefault="00344784" w:rsidP="003D27F5">
      <w:pPr>
        <w:spacing w:after="0" w:line="240" w:lineRule="auto"/>
        <w:jc w:val="both"/>
        <w:rPr>
          <w:rFonts w:ascii="Times New Roman" w:hAnsi="Times New Roman"/>
          <w:b/>
          <w:i/>
          <w:sz w:val="28"/>
          <w:szCs w:val="28"/>
          <w:lang w:val="ro-RO"/>
        </w:rPr>
      </w:pPr>
      <w:r w:rsidRPr="00340436">
        <w:rPr>
          <w:rFonts w:ascii="Times New Roman" w:hAnsi="Times New Roman"/>
          <w:b/>
          <w:i/>
          <w:sz w:val="28"/>
          <w:szCs w:val="28"/>
          <w:lang w:val="ro-RO"/>
        </w:rPr>
        <w:t xml:space="preserve">Organizarea </w:t>
      </w:r>
      <w:r w:rsidR="00691973" w:rsidRPr="00340436">
        <w:rPr>
          <w:rFonts w:ascii="Times New Roman" w:hAnsi="Times New Roman"/>
          <w:b/>
          <w:i/>
          <w:sz w:val="28"/>
          <w:szCs w:val="28"/>
          <w:lang w:val="ro-RO"/>
        </w:rPr>
        <w:t>santier</w:t>
      </w:r>
      <w:r w:rsidR="00E1474F" w:rsidRPr="00340436">
        <w:rPr>
          <w:rFonts w:ascii="Times New Roman" w:hAnsi="Times New Roman"/>
          <w:b/>
          <w:i/>
          <w:sz w:val="28"/>
          <w:szCs w:val="28"/>
          <w:lang w:val="ro-RO"/>
        </w:rPr>
        <w:t xml:space="preserve">: </w:t>
      </w:r>
    </w:p>
    <w:p w:rsidR="00340436" w:rsidRPr="00340436" w:rsidRDefault="0066127A" w:rsidP="0034043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340436">
        <w:rPr>
          <w:rFonts w:ascii="Times New Roman" w:hAnsi="Times New Roman"/>
          <w:sz w:val="28"/>
          <w:szCs w:val="28"/>
          <w:lang w:val="ro-RO"/>
        </w:rPr>
        <w:tab/>
      </w:r>
      <w:r w:rsidR="00340436" w:rsidRPr="00340436">
        <w:rPr>
          <w:rFonts w:ascii="Times New Roman" w:hAnsi="Times New Roman"/>
          <w:sz w:val="28"/>
          <w:szCs w:val="28"/>
          <w:lang w:val="ro-RO"/>
        </w:rPr>
        <w:t>Lucrarile provizorii necesare organizarii incintei in vederea derularii etapei de constructie a investitiei. Materialele de constructie, cum sunt BCA, caramizi, nisip, pietris, etc. se vor depozita in incinta proprietatii, in aer liber, fara masuri deosebite de protectie. Nu vor fi materiale de constructii care sa necesite protectie impotriva intemperiilor.</w:t>
      </w:r>
    </w:p>
    <w:p w:rsidR="00340436" w:rsidRDefault="00340436" w:rsidP="0034043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40436">
        <w:rPr>
          <w:rFonts w:ascii="Times New Roman" w:hAnsi="Times New Roman"/>
          <w:sz w:val="28"/>
          <w:szCs w:val="28"/>
          <w:lang w:val="ro-RO"/>
        </w:rPr>
        <w:t xml:space="preserve">    Se atrage atentia asupra faptului ca masurile de protectie a muncii nu au caracter limitativ, constructorul avand obligatia de a lua toate masurile necesare pentru prevenirea eventualelor accidente de munca, masuri prevazute si in “Norme specifice de securitate a muncii pentru diferite categorii de lucrari”.</w:t>
      </w:r>
      <w:r w:rsidR="003F0E96" w:rsidRPr="00340436">
        <w:rPr>
          <w:rFonts w:ascii="Times New Roman" w:hAnsi="Times New Roman"/>
          <w:sz w:val="28"/>
          <w:szCs w:val="28"/>
          <w:lang w:val="ro-RO"/>
        </w:rPr>
        <w:t xml:space="preserve"> </w:t>
      </w:r>
      <w:r w:rsidR="002823C1" w:rsidRPr="00340436">
        <w:rPr>
          <w:rFonts w:ascii="Times New Roman" w:hAnsi="Times New Roman"/>
          <w:sz w:val="28"/>
          <w:szCs w:val="28"/>
          <w:lang w:val="ro-RO"/>
        </w:rPr>
        <w:t xml:space="preserve">   </w:t>
      </w:r>
    </w:p>
    <w:p w:rsidR="00B84A3F" w:rsidRDefault="00340436" w:rsidP="0034043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lastRenderedPageBreak/>
        <w:t xml:space="preserve">    </w:t>
      </w:r>
      <w:r w:rsidR="002823C1" w:rsidRPr="00340436">
        <w:rPr>
          <w:rFonts w:ascii="Times New Roman" w:hAnsi="Times New Roman"/>
          <w:sz w:val="28"/>
          <w:szCs w:val="28"/>
          <w:lang w:val="ro-RO"/>
        </w:rPr>
        <w:t xml:space="preserve"> </w:t>
      </w:r>
      <w:r w:rsidR="00B84A3F" w:rsidRPr="00340436">
        <w:rPr>
          <w:rFonts w:ascii="Times New Roman" w:hAnsi="Times New Roman"/>
          <w:i/>
          <w:sz w:val="28"/>
          <w:szCs w:val="28"/>
          <w:lang w:val="ro-RO"/>
        </w:rPr>
        <w:t>b)</w:t>
      </w:r>
      <w:r w:rsidR="00B84A3F" w:rsidRPr="00EB02D5">
        <w:rPr>
          <w:rFonts w:ascii="Times New Roman" w:hAnsi="Times New Roman"/>
          <w:i/>
          <w:sz w:val="28"/>
          <w:szCs w:val="28"/>
          <w:lang w:val="ro-RO"/>
        </w:rPr>
        <w:t>cumularea cu alte proiecte</w:t>
      </w:r>
      <w:r w:rsidR="00D94347">
        <w:rPr>
          <w:rFonts w:ascii="Times New Roman" w:hAnsi="Times New Roman"/>
          <w:i/>
          <w:sz w:val="28"/>
          <w:szCs w:val="28"/>
          <w:lang w:val="ro-RO"/>
        </w:rPr>
        <w:t xml:space="preserve"> existente si /sau aprobate</w:t>
      </w:r>
      <w:r w:rsidR="00D94347">
        <w:rPr>
          <w:rFonts w:ascii="Times New Roman" w:hAnsi="Times New Roman"/>
          <w:sz w:val="28"/>
          <w:szCs w:val="28"/>
          <w:lang w:val="ro-RO"/>
        </w:rPr>
        <w:t>: nu este cazul</w:t>
      </w:r>
    </w:p>
    <w:p w:rsidR="00B84A3F" w:rsidRPr="00591C69" w:rsidRDefault="00B84A3F" w:rsidP="00B84A3F">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591C69">
        <w:rPr>
          <w:rFonts w:ascii="Times New Roman" w:hAnsi="Times New Roman"/>
          <w:i/>
          <w:sz w:val="28"/>
          <w:szCs w:val="28"/>
          <w:lang w:val="ro-RO"/>
        </w:rPr>
        <w:t>c</w:t>
      </w:r>
      <w:r w:rsidRPr="00591C69">
        <w:rPr>
          <w:rFonts w:ascii="Times New Roman" w:hAnsi="Times New Roman"/>
          <w:sz w:val="28"/>
          <w:szCs w:val="28"/>
          <w:lang w:val="ro-RO"/>
        </w:rPr>
        <w:t>)</w:t>
      </w:r>
      <w:r w:rsidRPr="00591C69">
        <w:rPr>
          <w:rFonts w:ascii="Times New Roman" w:hAnsi="Times New Roman"/>
          <w:i/>
          <w:sz w:val="28"/>
          <w:szCs w:val="28"/>
          <w:lang w:val="ro-RO"/>
        </w:rPr>
        <w:t>utilizarea resurselor naturale</w:t>
      </w:r>
      <w:r w:rsidR="00D94347">
        <w:rPr>
          <w:rFonts w:ascii="Times New Roman" w:hAnsi="Times New Roman"/>
          <w:i/>
          <w:sz w:val="28"/>
          <w:szCs w:val="28"/>
          <w:lang w:val="ro-RO"/>
        </w:rPr>
        <w:t>, in special a solului, a terenurilor, a apei si a biodiversitatii</w:t>
      </w:r>
      <w:r w:rsidR="00972FCE" w:rsidRPr="00591C69">
        <w:rPr>
          <w:rFonts w:ascii="Times New Roman" w:hAnsi="Times New Roman"/>
          <w:sz w:val="28"/>
          <w:szCs w:val="28"/>
          <w:lang w:val="ro-RO"/>
        </w:rPr>
        <w:t xml:space="preserve"> : </w:t>
      </w:r>
      <w:r w:rsidR="00D94347">
        <w:rPr>
          <w:rFonts w:ascii="Times New Roman" w:hAnsi="Times New Roman"/>
          <w:sz w:val="28"/>
          <w:szCs w:val="28"/>
          <w:lang w:val="ro-RO"/>
        </w:rPr>
        <w:t>nisip, apa si pietris preluate de la agentii economici abilitati</w:t>
      </w:r>
      <w:r w:rsidR="002823C1" w:rsidRPr="00591C69">
        <w:rPr>
          <w:rFonts w:ascii="Times New Roman" w:hAnsi="Times New Roman"/>
          <w:sz w:val="28"/>
          <w:szCs w:val="28"/>
          <w:lang w:val="ro-RO"/>
        </w:rPr>
        <w:t>.</w:t>
      </w:r>
    </w:p>
    <w:p w:rsidR="00B84A3F" w:rsidRPr="00EB02D5" w:rsidRDefault="00DE00DA" w:rsidP="00DE00DA">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sz w:val="28"/>
          <w:szCs w:val="28"/>
          <w:lang w:val="ro-RO"/>
        </w:rPr>
        <w:t xml:space="preserve">    </w:t>
      </w:r>
      <w:r w:rsidR="00B84A3F" w:rsidRPr="00EB02D5">
        <w:rPr>
          <w:rFonts w:ascii="Times New Roman" w:hAnsi="Times New Roman"/>
          <w:i/>
          <w:sz w:val="28"/>
          <w:szCs w:val="28"/>
          <w:lang w:val="ro-RO"/>
        </w:rPr>
        <w:t xml:space="preserve">d) </w:t>
      </w:r>
      <w:r w:rsidR="00D94347">
        <w:rPr>
          <w:rFonts w:ascii="Times New Roman" w:hAnsi="Times New Roman"/>
          <w:i/>
          <w:sz w:val="28"/>
          <w:szCs w:val="28"/>
          <w:lang w:val="ro-RO"/>
        </w:rPr>
        <w:t xml:space="preserve">cantitatea si tipurile </w:t>
      </w:r>
      <w:r w:rsidR="00B84A3F" w:rsidRPr="00EB02D5">
        <w:rPr>
          <w:rFonts w:ascii="Times New Roman" w:hAnsi="Times New Roman"/>
          <w:i/>
          <w:sz w:val="28"/>
          <w:szCs w:val="28"/>
          <w:lang w:val="ro-RO"/>
        </w:rPr>
        <w:t>de de</w:t>
      </w:r>
      <w:r w:rsidR="00E1474F">
        <w:rPr>
          <w:rFonts w:ascii="Times New Roman" w:hAnsi="Times New Roman"/>
          <w:i/>
          <w:sz w:val="28"/>
          <w:szCs w:val="28"/>
          <w:lang w:val="ro-RO"/>
        </w:rPr>
        <w:t>s</w:t>
      </w:r>
      <w:r w:rsidR="00B84A3F" w:rsidRPr="00EB02D5">
        <w:rPr>
          <w:rFonts w:ascii="Times New Roman" w:hAnsi="Times New Roman"/>
          <w:i/>
          <w:sz w:val="28"/>
          <w:szCs w:val="28"/>
          <w:lang w:val="ro-RO"/>
        </w:rPr>
        <w:t>euri</w:t>
      </w:r>
      <w:r w:rsidR="00D94347">
        <w:rPr>
          <w:rFonts w:ascii="Times New Roman" w:hAnsi="Times New Roman"/>
          <w:i/>
          <w:sz w:val="28"/>
          <w:szCs w:val="28"/>
          <w:lang w:val="ro-RO"/>
        </w:rPr>
        <w:t xml:space="preserve"> generate/gestionate</w:t>
      </w:r>
      <w:r w:rsidR="00B84A3F" w:rsidRPr="00EB02D5">
        <w:rPr>
          <w:rFonts w:ascii="Times New Roman" w:hAnsi="Times New Roman"/>
          <w:i/>
          <w:sz w:val="28"/>
          <w:szCs w:val="28"/>
          <w:lang w:val="ro-RO"/>
        </w:rPr>
        <w:t xml:space="preserve">:  </w:t>
      </w:r>
    </w:p>
    <w:p w:rsidR="0066127A" w:rsidRDefault="002823C1"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66127A" w:rsidRPr="0066127A">
        <w:rPr>
          <w:rFonts w:ascii="Times New Roman" w:hAnsi="Times New Roman"/>
          <w:sz w:val="28"/>
          <w:szCs w:val="28"/>
          <w:lang w:val="ro-RO"/>
        </w:rPr>
        <w:t>În timpul execuţiei lucrărilor r</w:t>
      </w:r>
      <w:r w:rsidR="00633438">
        <w:rPr>
          <w:rFonts w:ascii="Times New Roman" w:hAnsi="Times New Roman"/>
          <w:sz w:val="28"/>
          <w:szCs w:val="28"/>
          <w:lang w:val="ro-RO"/>
        </w:rPr>
        <w:t xml:space="preserve">ezultă deşeuri menajere şi </w:t>
      </w:r>
      <w:r w:rsidR="0066127A" w:rsidRPr="0066127A">
        <w:rPr>
          <w:rFonts w:ascii="Times New Roman" w:hAnsi="Times New Roman"/>
          <w:sz w:val="28"/>
          <w:szCs w:val="28"/>
          <w:lang w:val="ro-RO"/>
        </w:rPr>
        <w:t>deşeuri</w:t>
      </w:r>
      <w:r w:rsidR="00633438">
        <w:rPr>
          <w:rFonts w:ascii="Times New Roman" w:hAnsi="Times New Roman"/>
          <w:sz w:val="28"/>
          <w:szCs w:val="28"/>
          <w:lang w:val="ro-RO"/>
        </w:rPr>
        <w:t xml:space="preserve"> din constructii</w:t>
      </w:r>
      <w:r w:rsidR="002A63FF">
        <w:rPr>
          <w:rFonts w:ascii="Times New Roman" w:hAnsi="Times New Roman"/>
          <w:sz w:val="28"/>
          <w:szCs w:val="28"/>
          <w:lang w:val="ro-RO"/>
        </w:rPr>
        <w:t>, care vor fi valorificate/eliminate prin agenti economici autorizati</w:t>
      </w:r>
      <w:r w:rsidR="0066127A" w:rsidRPr="0066127A">
        <w:rPr>
          <w:rFonts w:ascii="Times New Roman" w:hAnsi="Times New Roman"/>
          <w:sz w:val="28"/>
          <w:szCs w:val="28"/>
          <w:lang w:val="ro-RO"/>
        </w:rPr>
        <w:t xml:space="preserve">. </w:t>
      </w:r>
    </w:p>
    <w:p w:rsidR="0066127A" w:rsidRDefault="0066127A"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Pr="0066127A">
        <w:rPr>
          <w:rFonts w:ascii="Times New Roman" w:hAnsi="Times New Roman"/>
          <w:sz w:val="28"/>
          <w:szCs w:val="28"/>
          <w:lang w:val="ro-RO"/>
        </w:rPr>
        <w:t>Toate deseurile generate in timpul lucrarilor de executie se vor colecta/depozita in spatii special amenajate, pe categorii de deseuri</w:t>
      </w:r>
      <w:r>
        <w:rPr>
          <w:rFonts w:ascii="Times New Roman" w:hAnsi="Times New Roman"/>
          <w:sz w:val="28"/>
          <w:szCs w:val="28"/>
          <w:lang w:val="ro-RO"/>
        </w:rPr>
        <w:t xml:space="preserve"> si</w:t>
      </w:r>
      <w:r w:rsidRPr="0066127A">
        <w:t xml:space="preserve"> </w:t>
      </w:r>
      <w:r w:rsidRPr="0066127A">
        <w:rPr>
          <w:rFonts w:ascii="Times New Roman" w:hAnsi="Times New Roman"/>
          <w:sz w:val="28"/>
          <w:szCs w:val="28"/>
          <w:lang w:val="ro-RO"/>
        </w:rPr>
        <w:t xml:space="preserve">predate catre operatori autorizati pentru </w:t>
      </w:r>
      <w:r w:rsidR="00503BD7">
        <w:rPr>
          <w:rFonts w:ascii="Times New Roman" w:hAnsi="Times New Roman"/>
          <w:sz w:val="28"/>
          <w:szCs w:val="28"/>
          <w:lang w:val="ro-RO"/>
        </w:rPr>
        <w:t>valorificare/eliminare</w:t>
      </w:r>
      <w:r w:rsidR="00503BD7" w:rsidRPr="00503BD7">
        <w:rPr>
          <w:rFonts w:ascii="Times New Roman" w:hAnsi="Times New Roman"/>
          <w:sz w:val="28"/>
          <w:szCs w:val="28"/>
          <w:lang w:val="ro-RO"/>
        </w:rPr>
        <w:t xml:space="preserve"> </w:t>
      </w:r>
      <w:r>
        <w:rPr>
          <w:rFonts w:ascii="Times New Roman" w:hAnsi="Times New Roman"/>
          <w:sz w:val="28"/>
          <w:szCs w:val="28"/>
          <w:lang w:val="ro-RO"/>
        </w:rPr>
        <w:t>.</w:t>
      </w:r>
    </w:p>
    <w:p w:rsidR="00B92653" w:rsidRPr="001D19A0" w:rsidRDefault="006075F2"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Pr>
          <w:rFonts w:ascii="Times New Roman" w:hAnsi="Times New Roman"/>
          <w:i/>
          <w:sz w:val="28"/>
          <w:szCs w:val="28"/>
          <w:lang w:val="ro-RO"/>
        </w:rPr>
        <w:tab/>
      </w:r>
      <w:r w:rsidR="00B84A3F" w:rsidRPr="00EB02D5">
        <w:rPr>
          <w:rFonts w:ascii="Times New Roman" w:hAnsi="Times New Roman"/>
          <w:i/>
          <w:sz w:val="28"/>
          <w:szCs w:val="28"/>
          <w:lang w:val="ro-RO"/>
        </w:rPr>
        <w:t>e)</w:t>
      </w:r>
      <w:r w:rsidR="00633438">
        <w:rPr>
          <w:rFonts w:ascii="Times New Roman" w:hAnsi="Times New Roman"/>
          <w:i/>
          <w:sz w:val="28"/>
          <w:szCs w:val="28"/>
          <w:lang w:val="ro-RO"/>
        </w:rPr>
        <w:t>poluarea si alte efecte negative</w:t>
      </w:r>
      <w:r w:rsidR="001D19A0">
        <w:rPr>
          <w:rFonts w:ascii="Times New Roman" w:hAnsi="Times New Roman"/>
          <w:i/>
          <w:sz w:val="28"/>
          <w:szCs w:val="28"/>
          <w:lang w:val="ro-RO"/>
        </w:rPr>
        <w:t xml:space="preserve"> - </w:t>
      </w:r>
      <w:r w:rsidR="001D19A0" w:rsidRPr="001D19A0">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Pr>
          <w:rFonts w:ascii="Times New Roman" w:hAnsi="Times New Roman"/>
          <w:sz w:val="28"/>
          <w:szCs w:val="28"/>
          <w:lang w:val="ro-RO"/>
        </w:rPr>
        <w:t xml:space="preserve"> </w:t>
      </w:r>
      <w:r w:rsidR="001D19A0" w:rsidRPr="001D19A0">
        <w:rPr>
          <w:rFonts w:ascii="Times New Roman" w:hAnsi="Times New Roman"/>
          <w:sz w:val="28"/>
          <w:szCs w:val="28"/>
          <w:lang w:val="ro-RO"/>
        </w:rPr>
        <w:t>Nivelul de zgomot nu va depasi nivelul prevazut de STAS 10009/2017 - “</w:t>
      </w:r>
      <w:r w:rsidR="00633438" w:rsidRPr="00633438">
        <w:t xml:space="preserve"> </w:t>
      </w:r>
      <w:r w:rsidR="00633438" w:rsidRPr="00633438">
        <w:rPr>
          <w:rFonts w:ascii="Times New Roman" w:hAnsi="Times New Roman"/>
          <w:sz w:val="28"/>
          <w:szCs w:val="28"/>
          <w:lang w:val="ro-RO"/>
        </w:rPr>
        <w:t>Acustică. Limite admisibile ale nivelului de zgomot din mediul ambiant</w:t>
      </w:r>
      <w:r w:rsidR="001D19A0" w:rsidRPr="001D19A0">
        <w:rPr>
          <w:rFonts w:ascii="Times New Roman" w:hAnsi="Times New Roman"/>
          <w:sz w:val="28"/>
          <w:szCs w:val="28"/>
          <w:lang w:val="ro-RO"/>
        </w:rPr>
        <w:t>;</w:t>
      </w:r>
    </w:p>
    <w:p w:rsidR="00B92653" w:rsidRDefault="006075F2"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r>
      <w:r w:rsidR="00B84A3F" w:rsidRPr="006075F2">
        <w:rPr>
          <w:rFonts w:ascii="Times New Roman" w:hAnsi="Times New Roman"/>
          <w:i/>
          <w:sz w:val="28"/>
          <w:szCs w:val="28"/>
          <w:lang w:val="ro-RO"/>
        </w:rPr>
        <w:t>f) riscul</w:t>
      </w:r>
      <w:r w:rsidR="00633438">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Pr>
          <w:rFonts w:ascii="Times New Roman" w:hAnsi="Times New Roman"/>
          <w:i/>
          <w:sz w:val="28"/>
          <w:szCs w:val="28"/>
          <w:lang w:val="ro-RO"/>
        </w:rPr>
        <w:t>iintifice</w:t>
      </w:r>
      <w:r w:rsidR="00B84A3F" w:rsidRPr="00B84A3F">
        <w:rPr>
          <w:rFonts w:ascii="Times New Roman" w:hAnsi="Times New Roman"/>
          <w:sz w:val="28"/>
          <w:szCs w:val="28"/>
          <w:lang w:val="ro-RO"/>
        </w:rPr>
        <w:t xml:space="preserve"> –</w:t>
      </w:r>
      <w:r w:rsidR="007E0029">
        <w:rPr>
          <w:rFonts w:ascii="Times New Roman" w:hAnsi="Times New Roman"/>
          <w:sz w:val="28"/>
          <w:szCs w:val="28"/>
          <w:lang w:val="ro-RO"/>
        </w:rPr>
        <w:t xml:space="preserve"> </w:t>
      </w:r>
      <w:r w:rsidR="00B84A3F" w:rsidRPr="00B84A3F">
        <w:rPr>
          <w:rFonts w:ascii="Times New Roman" w:hAnsi="Times New Roman"/>
          <w:sz w:val="28"/>
          <w:szCs w:val="28"/>
          <w:lang w:val="ro-RO"/>
        </w:rPr>
        <w:t>minor.</w:t>
      </w:r>
    </w:p>
    <w:p w:rsidR="00D46147" w:rsidRPr="00344784"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Pr>
          <w:rFonts w:ascii="Times New Roman" w:hAnsi="Times New Roman"/>
          <w:sz w:val="28"/>
          <w:szCs w:val="28"/>
          <w:lang w:val="ro-RO"/>
        </w:rPr>
        <w:tab/>
        <w:t xml:space="preserve">g) </w:t>
      </w:r>
      <w:r w:rsidRPr="00166FC6">
        <w:rPr>
          <w:rFonts w:ascii="Times New Roman" w:hAnsi="Times New Roman"/>
          <w:i/>
          <w:sz w:val="28"/>
          <w:szCs w:val="28"/>
          <w:lang w:val="ro-RO"/>
        </w:rPr>
        <w:t>riscurile pentru sanatatea umana – de exemplu, din cauza contaminarii apei sau a poluarii atmosferice</w:t>
      </w:r>
      <w:r>
        <w:rPr>
          <w:rFonts w:ascii="Times New Roman" w:hAnsi="Times New Roman"/>
          <w:sz w:val="28"/>
          <w:szCs w:val="28"/>
          <w:lang w:val="ro-RO"/>
        </w:rPr>
        <w:t xml:space="preserve"> – nu este cazul</w:t>
      </w:r>
    </w:p>
    <w:p w:rsidR="003338BF" w:rsidRPr="003D599A"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D599A">
        <w:rPr>
          <w:rFonts w:ascii="Times New Roman" w:hAnsi="Times New Roman"/>
          <w:b/>
          <w:sz w:val="28"/>
          <w:szCs w:val="28"/>
          <w:lang w:val="ro-RO"/>
        </w:rPr>
        <w:t>2</w:t>
      </w:r>
      <w:r w:rsidR="003338BF" w:rsidRPr="003D599A">
        <w:rPr>
          <w:rFonts w:ascii="Times New Roman" w:hAnsi="Times New Roman"/>
          <w:b/>
          <w:sz w:val="28"/>
          <w:szCs w:val="28"/>
          <w:lang w:val="ro-RO"/>
        </w:rPr>
        <w:t xml:space="preserve">) </w:t>
      </w:r>
      <w:r w:rsidR="00166FC6">
        <w:rPr>
          <w:rFonts w:ascii="Times New Roman" w:hAnsi="Times New Roman"/>
          <w:b/>
          <w:sz w:val="28"/>
          <w:szCs w:val="28"/>
          <w:lang w:val="ro-RO"/>
        </w:rPr>
        <w:t>Amplasarea</w:t>
      </w:r>
      <w:r w:rsidR="003338BF" w:rsidRPr="003D599A">
        <w:rPr>
          <w:rFonts w:ascii="Times New Roman" w:hAnsi="Times New Roman"/>
          <w:b/>
          <w:sz w:val="28"/>
          <w:szCs w:val="28"/>
          <w:lang w:val="ro-RO"/>
        </w:rPr>
        <w:t xml:space="preserve"> proiectului</w:t>
      </w:r>
    </w:p>
    <w:p w:rsidR="005549A1"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a) </w:t>
      </w:r>
      <w:r w:rsidRPr="00CA3F07">
        <w:rPr>
          <w:rFonts w:ascii="Times New Roman" w:hAnsi="Times New Roman"/>
          <w:i/>
          <w:sz w:val="28"/>
          <w:szCs w:val="28"/>
          <w:lang w:val="ro-RO"/>
        </w:rPr>
        <w:t xml:space="preserve">Utilizarea </w:t>
      </w:r>
      <w:r w:rsidR="00CA3F07" w:rsidRPr="00CA3F07">
        <w:rPr>
          <w:rFonts w:ascii="Times New Roman" w:hAnsi="Times New Roman"/>
          <w:i/>
          <w:sz w:val="28"/>
          <w:szCs w:val="28"/>
          <w:lang w:val="ro-RO"/>
        </w:rPr>
        <w:t>actuala si aprobata a terenurilor</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 amplasamentul</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este</w:t>
      </w:r>
      <w:r w:rsidRPr="003D599A">
        <w:rPr>
          <w:rFonts w:ascii="Times New Roman" w:hAnsi="Times New Roman"/>
          <w:sz w:val="28"/>
          <w:szCs w:val="28"/>
          <w:lang w:val="ro-RO"/>
        </w:rPr>
        <w:t xml:space="preserve"> situat</w:t>
      </w:r>
      <w:r w:rsidR="005549A1" w:rsidRPr="003D599A">
        <w:rPr>
          <w:rFonts w:ascii="Times New Roman" w:hAnsi="Times New Roman"/>
          <w:sz w:val="28"/>
          <w:szCs w:val="28"/>
          <w:lang w:val="ro-RO"/>
        </w:rPr>
        <w:t xml:space="preserve"> </w:t>
      </w:r>
      <w:r w:rsidR="002E7F59" w:rsidRPr="003D599A">
        <w:rPr>
          <w:rFonts w:ascii="Times New Roman" w:hAnsi="Times New Roman"/>
          <w:sz w:val="28"/>
          <w:szCs w:val="28"/>
          <w:lang w:val="ro-RO"/>
        </w:rPr>
        <w:t xml:space="preserve">in </w:t>
      </w:r>
      <w:r w:rsidR="00CA3F07">
        <w:rPr>
          <w:rFonts w:ascii="Times New Roman" w:hAnsi="Times New Roman"/>
          <w:sz w:val="28"/>
          <w:szCs w:val="28"/>
          <w:lang w:val="ro-RO"/>
        </w:rPr>
        <w:t xml:space="preserve">localitatea </w:t>
      </w:r>
      <w:r w:rsidR="00340436">
        <w:rPr>
          <w:rFonts w:ascii="Times New Roman" w:hAnsi="Times New Roman"/>
          <w:sz w:val="28"/>
          <w:szCs w:val="28"/>
          <w:lang w:val="ro-RO"/>
        </w:rPr>
        <w:t xml:space="preserve">Greci, </w:t>
      </w:r>
      <w:r w:rsidR="00340436" w:rsidRPr="00340436">
        <w:rPr>
          <w:rFonts w:ascii="Times New Roman" w:hAnsi="Times New Roman"/>
          <w:sz w:val="28"/>
          <w:szCs w:val="28"/>
          <w:lang w:val="ro-RO"/>
        </w:rPr>
        <w:t>str. Tutunului, nr.2A, jud. Tulcea</w:t>
      </w:r>
      <w:r w:rsidR="00C16BC0">
        <w:rPr>
          <w:rFonts w:ascii="Times New Roman" w:hAnsi="Times New Roman"/>
          <w:sz w:val="28"/>
          <w:szCs w:val="28"/>
          <w:lang w:val="ro-RO"/>
        </w:rPr>
        <w:t>, cu destinatia zon</w:t>
      </w:r>
      <w:r w:rsidR="00CA3F07">
        <w:rPr>
          <w:rFonts w:ascii="Times New Roman" w:hAnsi="Times New Roman"/>
          <w:sz w:val="28"/>
          <w:szCs w:val="28"/>
          <w:lang w:val="ro-RO"/>
        </w:rPr>
        <w:t>ei</w:t>
      </w:r>
      <w:r w:rsidR="00C16BC0">
        <w:rPr>
          <w:rFonts w:ascii="Times New Roman" w:hAnsi="Times New Roman"/>
          <w:sz w:val="28"/>
          <w:szCs w:val="28"/>
          <w:lang w:val="ro-RO"/>
        </w:rPr>
        <w:t xml:space="preserve"> </w:t>
      </w:r>
      <w:r w:rsidR="00CA3F07">
        <w:rPr>
          <w:rFonts w:ascii="Times New Roman" w:hAnsi="Times New Roman"/>
          <w:sz w:val="28"/>
          <w:szCs w:val="28"/>
          <w:lang w:val="ro-RO"/>
        </w:rPr>
        <w:t>de</w:t>
      </w:r>
      <w:r w:rsidR="007D2056">
        <w:rPr>
          <w:rFonts w:ascii="Times New Roman" w:hAnsi="Times New Roman"/>
          <w:sz w:val="28"/>
          <w:szCs w:val="28"/>
          <w:lang w:val="ro-RO"/>
        </w:rPr>
        <w:t xml:space="preserve"> </w:t>
      </w:r>
      <w:r w:rsidR="00340436">
        <w:rPr>
          <w:rFonts w:ascii="Times New Roman" w:hAnsi="Times New Roman"/>
          <w:sz w:val="28"/>
          <w:szCs w:val="28"/>
          <w:lang w:val="ro-RO"/>
        </w:rPr>
        <w:t>teren</w:t>
      </w:r>
      <w:r w:rsidR="004D1DE6">
        <w:rPr>
          <w:rFonts w:ascii="Times New Roman" w:hAnsi="Times New Roman"/>
          <w:sz w:val="28"/>
          <w:szCs w:val="28"/>
          <w:lang w:val="ro-RO"/>
        </w:rPr>
        <w:t xml:space="preserve"> arabil</w:t>
      </w:r>
      <w:r w:rsidR="00C14020">
        <w:rPr>
          <w:rFonts w:ascii="Times New Roman" w:hAnsi="Times New Roman"/>
          <w:sz w:val="28"/>
          <w:szCs w:val="28"/>
          <w:lang w:val="ro-RO"/>
        </w:rPr>
        <w:t>.</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CA3F07">
        <w:rPr>
          <w:rFonts w:ascii="Times New Roman" w:hAnsi="Times New Roman"/>
          <w:i/>
          <w:sz w:val="28"/>
          <w:szCs w:val="28"/>
          <w:lang w:val="ro-RO"/>
        </w:rPr>
        <w:t>bogatia, disponibilitatea</w:t>
      </w:r>
      <w:r w:rsidR="003338BF" w:rsidRPr="00CA3F07">
        <w:rPr>
          <w:rFonts w:ascii="Times New Roman" w:hAnsi="Times New Roman"/>
          <w:i/>
          <w:sz w:val="28"/>
          <w:szCs w:val="28"/>
          <w:lang w:val="ro-RO"/>
        </w:rPr>
        <w:t xml:space="preserve">, calitatea </w:t>
      </w:r>
      <w:r w:rsidR="00E1474F" w:rsidRPr="00CA3F07">
        <w:rPr>
          <w:rFonts w:ascii="Times New Roman" w:hAnsi="Times New Roman"/>
          <w:i/>
          <w:sz w:val="28"/>
          <w:szCs w:val="28"/>
          <w:lang w:val="ro-RO"/>
        </w:rPr>
        <w:t>s</w:t>
      </w:r>
      <w:r w:rsidR="003338BF" w:rsidRPr="00CA3F07">
        <w:rPr>
          <w:rFonts w:ascii="Times New Roman" w:hAnsi="Times New Roman"/>
          <w:i/>
          <w:sz w:val="28"/>
          <w:szCs w:val="28"/>
          <w:lang w:val="ro-RO"/>
        </w:rPr>
        <w:t xml:space="preserve">i capacitatea </w:t>
      </w:r>
      <w:r w:rsidRPr="00CA3F07">
        <w:rPr>
          <w:rFonts w:ascii="Times New Roman" w:hAnsi="Times New Roman"/>
          <w:i/>
          <w:sz w:val="28"/>
          <w:szCs w:val="28"/>
          <w:lang w:val="ro-RO"/>
        </w:rPr>
        <w:t xml:space="preserve">de </w:t>
      </w:r>
      <w:r w:rsidR="003338BF" w:rsidRPr="00CA3F07">
        <w:rPr>
          <w:rFonts w:ascii="Times New Roman" w:hAnsi="Times New Roman"/>
          <w:i/>
          <w:sz w:val="28"/>
          <w:szCs w:val="28"/>
          <w:lang w:val="ro-RO"/>
        </w:rPr>
        <w:t>regenera</w:t>
      </w:r>
      <w:r w:rsidRPr="00CA3F07">
        <w:rPr>
          <w:rFonts w:ascii="Times New Roman" w:hAnsi="Times New Roman"/>
          <w:i/>
          <w:sz w:val="28"/>
          <w:szCs w:val="28"/>
          <w:lang w:val="ro-RO"/>
        </w:rPr>
        <w:t>re relative ale resurselor naturale, inclusiv solul, terenurile, apa, biodiversitatea, din zona si din subteranul acesteia</w:t>
      </w:r>
      <w:r w:rsidR="003338BF" w:rsidRPr="003D599A">
        <w:rPr>
          <w:rFonts w:ascii="Times New Roman" w:hAnsi="Times New Roman"/>
          <w:sz w:val="28"/>
          <w:szCs w:val="28"/>
          <w:lang w:val="ro-RO"/>
        </w:rPr>
        <w:t xml:space="preserve"> – </w:t>
      </w:r>
      <w:r w:rsidR="00637162">
        <w:rPr>
          <w:rFonts w:ascii="Times New Roman" w:hAnsi="Times New Roman"/>
          <w:sz w:val="28"/>
          <w:szCs w:val="28"/>
          <w:lang w:val="ro-RO"/>
        </w:rPr>
        <w:t>nu este cazul</w:t>
      </w:r>
      <w:r w:rsidR="002E7F59" w:rsidRPr="003D599A">
        <w:rPr>
          <w:rFonts w:ascii="Times New Roman" w:hAnsi="Times New Roman"/>
          <w:sz w:val="28"/>
          <w:szCs w:val="28"/>
        </w:rPr>
        <w:t>.</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c) </w:t>
      </w:r>
      <w:r w:rsidRPr="00CA3F07">
        <w:rPr>
          <w:rFonts w:ascii="Times New Roman" w:hAnsi="Times New Roman"/>
          <w:i/>
          <w:sz w:val="28"/>
          <w:szCs w:val="28"/>
          <w:lang w:val="ro-RO"/>
        </w:rPr>
        <w:t>capacitatea de absorb</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ie a mediului</w:t>
      </w:r>
      <w:r w:rsidR="00CA3F07">
        <w:rPr>
          <w:rFonts w:ascii="Times New Roman" w:hAnsi="Times New Roman"/>
          <w:i/>
          <w:sz w:val="28"/>
          <w:szCs w:val="28"/>
          <w:lang w:val="ro-RO"/>
        </w:rPr>
        <w:t xml:space="preserve"> natural</w:t>
      </w:r>
      <w:r w:rsidRPr="00CA3F07">
        <w:rPr>
          <w:rFonts w:ascii="Times New Roman" w:hAnsi="Times New Roman"/>
          <w:i/>
          <w:sz w:val="28"/>
          <w:szCs w:val="28"/>
          <w:lang w:val="ro-RO"/>
        </w:rPr>
        <w:t>,</w:t>
      </w:r>
      <w:r w:rsidR="00CA3F07">
        <w:rPr>
          <w:rFonts w:ascii="Times New Roman" w:hAnsi="Times New Roman"/>
          <w:i/>
          <w:sz w:val="28"/>
          <w:szCs w:val="28"/>
          <w:lang w:val="ro-RO"/>
        </w:rPr>
        <w:t xml:space="preserve"> acordandu-se o</w:t>
      </w:r>
      <w:r w:rsidRPr="00CA3F07">
        <w:rPr>
          <w:rFonts w:ascii="Times New Roman" w:hAnsi="Times New Roman"/>
          <w:i/>
          <w:sz w:val="28"/>
          <w:szCs w:val="28"/>
          <w:lang w:val="ro-RO"/>
        </w:rPr>
        <w:t xml:space="preserve"> aten</w:t>
      </w:r>
      <w:r w:rsidR="00E1474F" w:rsidRPr="00CA3F07">
        <w:rPr>
          <w:rFonts w:ascii="Times New Roman" w:hAnsi="Times New Roman"/>
          <w:i/>
          <w:sz w:val="28"/>
          <w:szCs w:val="28"/>
          <w:lang w:val="ro-RO"/>
        </w:rPr>
        <w:t>t</w:t>
      </w:r>
      <w:r w:rsidRPr="00CA3F07">
        <w:rPr>
          <w:rFonts w:ascii="Times New Roman" w:hAnsi="Times New Roman"/>
          <w:i/>
          <w:sz w:val="28"/>
          <w:szCs w:val="28"/>
          <w:lang w:val="ro-RO"/>
        </w:rPr>
        <w:t xml:space="preserve">ie </w:t>
      </w:r>
      <w:r w:rsidR="00CA3F07">
        <w:rPr>
          <w:rFonts w:ascii="Times New Roman" w:hAnsi="Times New Roman"/>
          <w:i/>
          <w:sz w:val="28"/>
          <w:szCs w:val="28"/>
          <w:lang w:val="ro-RO"/>
        </w:rPr>
        <w:t>speciala</w:t>
      </w:r>
      <w:r w:rsidRPr="00CA3F07">
        <w:rPr>
          <w:rFonts w:ascii="Times New Roman" w:hAnsi="Times New Roman"/>
          <w:i/>
          <w:sz w:val="28"/>
          <w:szCs w:val="28"/>
          <w:lang w:val="ro-RO"/>
        </w:rPr>
        <w:t xml:space="preserve"> </w:t>
      </w:r>
      <w:r w:rsidR="00CA3F07">
        <w:rPr>
          <w:rFonts w:ascii="Times New Roman" w:hAnsi="Times New Roman"/>
          <w:i/>
          <w:sz w:val="28"/>
          <w:szCs w:val="28"/>
          <w:lang w:val="ro-RO"/>
        </w:rPr>
        <w:t>urmatoarelor zone</w:t>
      </w:r>
      <w:r w:rsidRPr="003D599A">
        <w:rPr>
          <w:rFonts w:ascii="Times New Roman" w:hAnsi="Times New Roman"/>
          <w:sz w:val="28"/>
          <w:szCs w:val="28"/>
          <w:lang w:val="ro-RO"/>
        </w:rPr>
        <w:t>:</w:t>
      </w:r>
    </w:p>
    <w:p w:rsidR="002E7F59" w:rsidRPr="003D599A" w:rsidRDefault="00B83665"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-zone umede</w:t>
      </w:r>
      <w:r w:rsidR="00CA3F07">
        <w:rPr>
          <w:rFonts w:ascii="Times New Roman" w:hAnsi="Times New Roman"/>
          <w:sz w:val="28"/>
          <w:szCs w:val="28"/>
          <w:lang w:val="ro-RO"/>
        </w:rPr>
        <w:t>, zone riverane, guri ale raurilor</w:t>
      </w:r>
      <w:r w:rsidRPr="003D599A">
        <w:rPr>
          <w:rFonts w:ascii="Times New Roman" w:hAnsi="Times New Roman"/>
          <w:sz w:val="28"/>
          <w:szCs w:val="28"/>
          <w:lang w:val="ro-RO"/>
        </w:rPr>
        <w:t xml:space="preserve"> –</w:t>
      </w:r>
      <w:r w:rsidR="00CA3F07">
        <w:rPr>
          <w:rFonts w:ascii="Times New Roman" w:hAnsi="Times New Roman"/>
          <w:sz w:val="28"/>
          <w:szCs w:val="28"/>
          <w:lang w:val="ro-RO"/>
        </w:rPr>
        <w:t xml:space="preserve"> </w:t>
      </w:r>
      <w:r w:rsidR="002E7F59" w:rsidRPr="003D599A">
        <w:rPr>
          <w:rFonts w:ascii="Times New Roman" w:hAnsi="Times New Roman"/>
          <w:sz w:val="28"/>
          <w:szCs w:val="28"/>
          <w:lang w:val="ro-RO"/>
        </w:rPr>
        <w:t>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costiere </w:t>
      </w:r>
      <w:r w:rsidR="00CA3F07">
        <w:rPr>
          <w:rFonts w:ascii="Times New Roman" w:hAnsi="Times New Roman"/>
          <w:sz w:val="28"/>
          <w:szCs w:val="28"/>
          <w:lang w:val="ro-RO"/>
        </w:rPr>
        <w:t xml:space="preserve">si mediul marin </w:t>
      </w:r>
      <w:r w:rsidRPr="003D599A">
        <w:rPr>
          <w:rFonts w:ascii="Times New Roman" w:hAnsi="Times New Roman"/>
          <w:sz w:val="28"/>
          <w:szCs w:val="28"/>
          <w:lang w:val="ro-RO"/>
        </w:rPr>
        <w:t>– nu este cazul;</w:t>
      </w:r>
    </w:p>
    <w:p w:rsidR="003338BF" w:rsidRPr="003D599A"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-zone montane </w:t>
      </w:r>
      <w:r w:rsidR="00E1474F">
        <w:rPr>
          <w:rFonts w:ascii="Times New Roman" w:hAnsi="Times New Roman"/>
          <w:sz w:val="28"/>
          <w:szCs w:val="28"/>
          <w:lang w:val="ro-RO"/>
        </w:rPr>
        <w:t>s</w:t>
      </w:r>
      <w:r w:rsidR="00CA3F07">
        <w:rPr>
          <w:rFonts w:ascii="Times New Roman" w:hAnsi="Times New Roman"/>
          <w:sz w:val="28"/>
          <w:szCs w:val="28"/>
          <w:lang w:val="ro-RO"/>
        </w:rPr>
        <w:t>i forestiere</w:t>
      </w:r>
      <w:r w:rsidRPr="003D599A">
        <w:rPr>
          <w:rFonts w:ascii="Times New Roman" w:hAnsi="Times New Roman"/>
          <w:sz w:val="28"/>
          <w:szCs w:val="28"/>
          <w:lang w:val="ro-RO"/>
        </w:rPr>
        <w:t xml:space="preserve"> – nu este cazul;</w:t>
      </w:r>
    </w:p>
    <w:p w:rsidR="00B9689A"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-arii</w:t>
      </w:r>
      <w:r w:rsidR="002E7F59" w:rsidRPr="003D599A">
        <w:rPr>
          <w:rFonts w:ascii="Times New Roman" w:hAnsi="Times New Roman"/>
          <w:sz w:val="28"/>
          <w:szCs w:val="28"/>
          <w:lang w:val="ro-RO"/>
        </w:rPr>
        <w:t xml:space="preserve"> naturale</w:t>
      </w:r>
      <w:r>
        <w:rPr>
          <w:rFonts w:ascii="Times New Roman" w:hAnsi="Times New Roman"/>
          <w:sz w:val="28"/>
          <w:szCs w:val="28"/>
          <w:lang w:val="ro-RO"/>
        </w:rPr>
        <w:t xml:space="preserve"> protejate de interes national, comunitar, international</w:t>
      </w:r>
      <w:r w:rsidR="002E7F59" w:rsidRPr="003D599A">
        <w:rPr>
          <w:rFonts w:ascii="Times New Roman" w:hAnsi="Times New Roman"/>
          <w:sz w:val="28"/>
          <w:szCs w:val="28"/>
          <w:lang w:val="ro-RO"/>
        </w:rPr>
        <w:t xml:space="preserve"> – </w:t>
      </w:r>
      <w:r w:rsidR="004D1DE6" w:rsidRPr="004D1DE6">
        <w:rPr>
          <w:rFonts w:ascii="Times New Roman" w:hAnsi="Times New Roman"/>
          <w:sz w:val="28"/>
          <w:szCs w:val="28"/>
          <w:lang w:val="ro-RO"/>
        </w:rPr>
        <w:t>amplasamentul se suprapune cu ROSPA0073 Macin Niculitel</w:t>
      </w:r>
      <w:r w:rsidR="00637162">
        <w:rPr>
          <w:rFonts w:ascii="Times New Roman" w:hAnsi="Times New Roman"/>
          <w:sz w:val="28"/>
          <w:szCs w:val="28"/>
          <w:lang w:val="ro-RO"/>
        </w:rPr>
        <w:t>;</w:t>
      </w:r>
    </w:p>
    <w:p w:rsidR="003338BF" w:rsidRPr="003D599A" w:rsidRDefault="00CA3F07" w:rsidP="00243BB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w:t>
      </w:r>
      <w:r w:rsidRPr="00CA3F07">
        <w:rPr>
          <w:rFonts w:ascii="Times New Roman" w:hAnsi="Times New Roman"/>
          <w:sz w:val="28"/>
          <w:szCs w:val="28"/>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3338BF" w:rsidRPr="003D599A">
        <w:rPr>
          <w:rFonts w:ascii="Times New Roman" w:hAnsi="Times New Roman"/>
          <w:sz w:val="28"/>
          <w:szCs w:val="28"/>
          <w:lang w:val="ro-RO"/>
        </w:rPr>
        <w:t xml:space="preserve">– </w:t>
      </w:r>
      <w:r w:rsidR="00B83665" w:rsidRPr="003D599A">
        <w:rPr>
          <w:rFonts w:ascii="Times New Roman" w:hAnsi="Times New Roman"/>
          <w:sz w:val="28"/>
          <w:szCs w:val="28"/>
          <w:lang w:val="ro-RO"/>
        </w:rPr>
        <w:t>nu este cazul</w:t>
      </w:r>
      <w:r w:rsidR="003338BF" w:rsidRPr="003D599A">
        <w:rPr>
          <w:rFonts w:ascii="Times New Roman" w:hAnsi="Times New Roman"/>
          <w:sz w:val="28"/>
          <w:szCs w:val="28"/>
          <w:lang w:val="ro-RO"/>
        </w:rPr>
        <w:t>;</w:t>
      </w:r>
    </w:p>
    <w:p w:rsidR="00637162" w:rsidRDefault="003338BF"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lastRenderedPageBreak/>
        <w:t>-</w:t>
      </w:r>
      <w:r w:rsidR="00E91290" w:rsidRPr="00E91290">
        <w:rPr>
          <w:rFonts w:ascii="Times New Roman" w:hAnsi="Times New Roman"/>
          <w:sz w:val="28"/>
          <w:szCs w:val="28"/>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E52773">
        <w:rPr>
          <w:rFonts w:ascii="Times New Roman" w:hAnsi="Times New Roman"/>
          <w:sz w:val="28"/>
          <w:szCs w:val="28"/>
          <w:lang w:val="ro-RO"/>
        </w:rPr>
        <w:t>– nu este cazul;</w:t>
      </w:r>
      <w:r w:rsidR="00B83665" w:rsidRPr="003D599A">
        <w:rPr>
          <w:rFonts w:ascii="Times New Roman" w:hAnsi="Times New Roman"/>
          <w:sz w:val="28"/>
          <w:szCs w:val="28"/>
          <w:lang w:val="ro-RO"/>
        </w:rPr>
        <w:t xml:space="preserve"> </w:t>
      </w:r>
      <w:r w:rsidR="00F42D8C" w:rsidRPr="003D599A">
        <w:rPr>
          <w:rFonts w:ascii="Times New Roman" w:hAnsi="Times New Roman"/>
          <w:sz w:val="28"/>
          <w:szCs w:val="28"/>
          <w:lang w:val="ro-RO"/>
        </w:rPr>
        <w:t xml:space="preserve"> </w:t>
      </w:r>
    </w:p>
    <w:p w:rsidR="003338BF" w:rsidRPr="003D599A" w:rsidRDefault="00F42D8C" w:rsidP="004F4B3D">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 xml:space="preserve">- </w:t>
      </w:r>
      <w:r w:rsidR="00E91290" w:rsidRPr="00E91290">
        <w:rPr>
          <w:rFonts w:ascii="Times New Roman" w:hAnsi="Times New Roman"/>
          <w:sz w:val="28"/>
          <w:szCs w:val="28"/>
          <w:lang w:val="ro-RO"/>
        </w:rPr>
        <w:t xml:space="preserve">zonele cu o densitate mare a populaţiei </w:t>
      </w:r>
      <w:r w:rsidR="003338BF" w:rsidRPr="003D599A">
        <w:rPr>
          <w:rFonts w:ascii="Times New Roman" w:hAnsi="Times New Roman"/>
          <w:sz w:val="28"/>
          <w:szCs w:val="28"/>
          <w:lang w:val="ro-RO"/>
        </w:rPr>
        <w:t>– nu este cazul;</w:t>
      </w:r>
    </w:p>
    <w:p w:rsidR="00900811" w:rsidRPr="00DC4F64" w:rsidRDefault="003338BF" w:rsidP="00E91290">
      <w:pPr>
        <w:tabs>
          <w:tab w:val="left" w:pos="8535"/>
        </w:tabs>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sidRPr="00E91290">
        <w:t xml:space="preserve"> </w:t>
      </w:r>
      <w:r w:rsidR="00E91290" w:rsidRPr="00E91290">
        <w:rPr>
          <w:rFonts w:ascii="Times New Roman" w:hAnsi="Times New Roman"/>
          <w:sz w:val="28"/>
          <w:szCs w:val="28"/>
          <w:lang w:val="ro-RO"/>
        </w:rPr>
        <w:t xml:space="preserve">peisaje şi situri importante din punct de vedere istoric, cultural sau arheologic </w:t>
      </w:r>
      <w:r w:rsidRPr="003D599A">
        <w:rPr>
          <w:rFonts w:ascii="Times New Roman" w:hAnsi="Times New Roman"/>
          <w:sz w:val="28"/>
          <w:szCs w:val="28"/>
          <w:lang w:val="ro-RO"/>
        </w:rPr>
        <w:t>–</w:t>
      </w:r>
      <w:r w:rsidR="00DC4F64">
        <w:rPr>
          <w:rFonts w:ascii="Times New Roman" w:hAnsi="Times New Roman"/>
          <w:sz w:val="28"/>
          <w:szCs w:val="28"/>
          <w:lang w:val="ro-RO"/>
        </w:rPr>
        <w:t xml:space="preserve"> nu este cazul.</w:t>
      </w:r>
    </w:p>
    <w:p w:rsidR="003338BF" w:rsidRPr="003D599A" w:rsidRDefault="00961212" w:rsidP="00243BB1">
      <w:pPr>
        <w:autoSpaceDE w:val="0"/>
        <w:autoSpaceDN w:val="0"/>
        <w:adjustRightInd w:val="0"/>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3</w:t>
      </w:r>
      <w:r w:rsidR="003338BF" w:rsidRPr="003D599A">
        <w:rPr>
          <w:rFonts w:ascii="Times New Roman" w:hAnsi="Times New Roman"/>
          <w:b/>
          <w:sz w:val="28"/>
          <w:szCs w:val="28"/>
          <w:lang w:val="ro-RO"/>
        </w:rPr>
        <w:t xml:space="preserve">) </w:t>
      </w:r>
      <w:r w:rsidR="00E91290" w:rsidRPr="00E91290">
        <w:rPr>
          <w:rFonts w:ascii="Times New Roman" w:hAnsi="Times New Roman"/>
          <w:b/>
          <w:sz w:val="28"/>
          <w:szCs w:val="28"/>
          <w:lang w:val="ro-RO"/>
        </w:rPr>
        <w:t>Tipurile şi caracteristicile impactului potenţial</w:t>
      </w:r>
    </w:p>
    <w:p w:rsidR="00E91290" w:rsidRDefault="003338BF" w:rsidP="00243BB1">
      <w:pPr>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E91290">
        <w:rPr>
          <w:rFonts w:ascii="Times New Roman" w:hAnsi="Times New Roman"/>
          <w:sz w:val="28"/>
          <w:szCs w:val="28"/>
          <w:lang w:val="ro-RO"/>
        </w:rPr>
        <w:t xml:space="preserve"> </w:t>
      </w:r>
      <w:r w:rsidR="00E91290" w:rsidRPr="00E91290">
        <w:rPr>
          <w:rFonts w:ascii="Times New Roman" w:hAnsi="Times New Roman"/>
          <w:sz w:val="28"/>
          <w:szCs w:val="28"/>
          <w:lang w:val="ro-RO"/>
        </w:rPr>
        <w:t>importanţa şi extinderea spaţială a impactului - de exemplu, zona geografică şi dimensiunea populaţiei care poate fi afectată</w:t>
      </w:r>
      <w:r w:rsidR="00BE0DDF">
        <w:rPr>
          <w:rFonts w:ascii="Times New Roman" w:hAnsi="Times New Roman"/>
          <w:sz w:val="28"/>
          <w:szCs w:val="28"/>
          <w:lang w:val="ro-RO"/>
        </w:rPr>
        <w:t xml:space="preserve"> – impact minor</w:t>
      </w:r>
    </w:p>
    <w:p w:rsidR="003338BF" w:rsidRPr="003D599A" w:rsidRDefault="00E91290" w:rsidP="00243BB1">
      <w:pPr>
        <w:spacing w:after="0" w:line="240" w:lineRule="auto"/>
        <w:jc w:val="both"/>
        <w:rPr>
          <w:rFonts w:ascii="Times New Roman" w:hAnsi="Times New Roman"/>
          <w:color w:val="000000"/>
          <w:sz w:val="28"/>
          <w:szCs w:val="28"/>
          <w:lang w:val="fr-FR"/>
        </w:rPr>
      </w:pPr>
      <w:r>
        <w:rPr>
          <w:rFonts w:ascii="Times New Roman" w:hAnsi="Times New Roman"/>
          <w:sz w:val="28"/>
          <w:szCs w:val="28"/>
          <w:lang w:val="ro-RO"/>
        </w:rPr>
        <w:t xml:space="preserve">- </w:t>
      </w:r>
      <w:r w:rsidR="00F66865">
        <w:rPr>
          <w:rFonts w:ascii="Times New Roman" w:hAnsi="Times New Roman"/>
          <w:sz w:val="28"/>
          <w:szCs w:val="28"/>
          <w:lang w:val="ro-RO"/>
        </w:rPr>
        <w:t xml:space="preserve">natura impactului – </w:t>
      </w:r>
      <w:r w:rsidR="004D1DE6">
        <w:rPr>
          <w:rFonts w:ascii="Times New Roman" w:hAnsi="Times New Roman"/>
          <w:sz w:val="28"/>
          <w:szCs w:val="28"/>
          <w:lang w:val="ro-RO"/>
        </w:rPr>
        <w:t>i</w:t>
      </w:r>
      <w:r w:rsidR="004D1DE6" w:rsidRPr="004D1DE6">
        <w:rPr>
          <w:rFonts w:ascii="Times New Roman" w:hAnsi="Times New Roman"/>
          <w:sz w:val="28"/>
          <w:szCs w:val="28"/>
          <w:lang w:val="ro-RO"/>
        </w:rPr>
        <w:t>n timpul executiei va exista un impact direct, temporar si reversibil. Fiind de importanta redusa  si de mica amploare  pe termen scurt impactul va fi nesemnificativ. In exploatare, impactul asupra factorilor de  mediu va fi nesemnificativ</w:t>
      </w:r>
      <w:r w:rsidR="00F66865">
        <w:rPr>
          <w:rFonts w:ascii="Times New Roman" w:hAnsi="Times New Roman"/>
          <w:sz w:val="28"/>
          <w:szCs w:val="28"/>
          <w:lang w:val="ro-RO"/>
        </w:rPr>
        <w:t xml:space="preserve">- </w:t>
      </w:r>
      <w:r w:rsidR="003338BF" w:rsidRPr="003D599A">
        <w:rPr>
          <w:rFonts w:ascii="Times New Roman" w:hAnsi="Times New Roman"/>
          <w:sz w:val="28"/>
          <w:szCs w:val="28"/>
          <w:lang w:val="ro-RO"/>
        </w:rPr>
        <w:t xml:space="preserve">natura transfrontalierǎ a impactului: </w:t>
      </w:r>
      <w:r w:rsidR="00B00F4C" w:rsidRPr="003D599A">
        <w:rPr>
          <w:rFonts w:ascii="Times New Roman" w:hAnsi="Times New Roman"/>
          <w:color w:val="000000"/>
          <w:sz w:val="28"/>
          <w:szCs w:val="28"/>
          <w:lang w:val="fr-FR"/>
        </w:rPr>
        <w:t>nu este cazul</w:t>
      </w:r>
    </w:p>
    <w:p w:rsidR="003338BF" w:rsidRDefault="003338BF" w:rsidP="00243BB1">
      <w:pPr>
        <w:autoSpaceDE w:val="0"/>
        <w:autoSpaceDN w:val="0"/>
        <w:adjustRightInd w:val="0"/>
        <w:spacing w:after="0" w:line="240" w:lineRule="auto"/>
        <w:jc w:val="both"/>
        <w:rPr>
          <w:rFonts w:ascii="Times New Roman" w:hAnsi="Times New Roman"/>
          <w:sz w:val="28"/>
          <w:szCs w:val="28"/>
          <w:lang w:val="ro-RO"/>
        </w:rPr>
      </w:pPr>
      <w:r w:rsidRPr="003D599A">
        <w:rPr>
          <w:rFonts w:ascii="Times New Roman" w:hAnsi="Times New Roman"/>
          <w:sz w:val="28"/>
          <w:szCs w:val="28"/>
          <w:lang w:val="ro-RO"/>
        </w:rPr>
        <w:t>-</w:t>
      </w:r>
      <w:r w:rsidR="00F66865">
        <w:rPr>
          <w:rFonts w:ascii="Times New Roman" w:hAnsi="Times New Roman"/>
          <w:sz w:val="28"/>
          <w:szCs w:val="28"/>
          <w:lang w:val="ro-RO"/>
        </w:rPr>
        <w:t xml:space="preserve"> intensitatea si complexitatea</w:t>
      </w:r>
      <w:r w:rsidRPr="003D599A">
        <w:rPr>
          <w:rFonts w:ascii="Times New Roman" w:hAnsi="Times New Roman"/>
          <w:sz w:val="28"/>
          <w:szCs w:val="28"/>
          <w:lang w:val="ro-RO"/>
        </w:rPr>
        <w:t xml:space="preserve"> impactului</w:t>
      </w:r>
      <w:r w:rsidR="00F66865">
        <w:rPr>
          <w:rFonts w:ascii="Times New Roman" w:hAnsi="Times New Roman"/>
          <w:sz w:val="28"/>
          <w:szCs w:val="28"/>
          <w:lang w:val="ro-RO"/>
        </w:rPr>
        <w:t xml:space="preserve"> </w:t>
      </w:r>
      <w:r w:rsidRPr="003D599A">
        <w:rPr>
          <w:rFonts w:ascii="Times New Roman" w:hAnsi="Times New Roman"/>
          <w:sz w:val="28"/>
          <w:szCs w:val="28"/>
          <w:lang w:val="ro-RO"/>
        </w:rPr>
        <w:t>:</w:t>
      </w:r>
      <w:r w:rsidR="00F66865">
        <w:rPr>
          <w:rFonts w:ascii="Times New Roman" w:hAnsi="Times New Roman"/>
          <w:sz w:val="28"/>
          <w:szCs w:val="28"/>
          <w:lang w:val="ro-RO"/>
        </w:rPr>
        <w:t xml:space="preserve"> </w:t>
      </w:r>
      <w:r w:rsidR="004D1DE6" w:rsidRPr="004D1DE6">
        <w:rPr>
          <w:rFonts w:ascii="Times New Roman" w:hAnsi="Times New Roman"/>
          <w:sz w:val="28"/>
          <w:szCs w:val="28"/>
          <w:lang w:val="ro-RO"/>
        </w:rPr>
        <w:t>impactul generat de activitatea propusa are efect minim.</w:t>
      </w:r>
    </w:p>
    <w:p w:rsidR="004D1DE6"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probabilitatea impactului : </w:t>
      </w:r>
      <w:r w:rsidR="004D1DE6" w:rsidRPr="004D1DE6">
        <w:rPr>
          <w:rFonts w:ascii="Times New Roman" w:hAnsi="Times New Roman"/>
          <w:sz w:val="28"/>
          <w:szCs w:val="28"/>
          <w:lang w:val="ro-RO"/>
        </w:rPr>
        <w:t xml:space="preserve">nu va fi un impact semnificativ asupra mediului </w:t>
      </w:r>
      <w:r w:rsidR="004D1DE6">
        <w:rPr>
          <w:rFonts w:ascii="Times New Roman" w:hAnsi="Times New Roman"/>
          <w:sz w:val="28"/>
          <w:szCs w:val="28"/>
          <w:lang w:val="ro-RO"/>
        </w:rPr>
        <w:t>.</w:t>
      </w:r>
    </w:p>
    <w:p w:rsidR="004D1DE6"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debutul, </w:t>
      </w:r>
      <w:r w:rsidR="00E95D60" w:rsidRPr="003D599A">
        <w:rPr>
          <w:rFonts w:ascii="Times New Roman" w:hAnsi="Times New Roman"/>
          <w:sz w:val="28"/>
          <w:szCs w:val="28"/>
          <w:lang w:val="ro-RO"/>
        </w:rPr>
        <w:t>durata, frecven</w:t>
      </w:r>
      <w:r w:rsidR="00E1474F">
        <w:rPr>
          <w:rFonts w:ascii="Times New Roman" w:hAnsi="Times New Roman"/>
          <w:sz w:val="28"/>
          <w:szCs w:val="28"/>
          <w:lang w:val="ro-RO"/>
        </w:rPr>
        <w:t>t</w:t>
      </w:r>
      <w:r w:rsidR="00E95D60" w:rsidRPr="003D599A">
        <w:rPr>
          <w:rFonts w:ascii="Times New Roman" w:hAnsi="Times New Roman"/>
          <w:sz w:val="28"/>
          <w:szCs w:val="28"/>
          <w:lang w:val="ro-RO"/>
        </w:rPr>
        <w:t xml:space="preserve">a </w:t>
      </w:r>
      <w:r w:rsidR="00E1474F">
        <w:rPr>
          <w:rFonts w:ascii="Times New Roman" w:hAnsi="Times New Roman"/>
          <w:sz w:val="28"/>
          <w:szCs w:val="28"/>
          <w:lang w:val="ro-RO"/>
        </w:rPr>
        <w:t>s</w:t>
      </w:r>
      <w:r w:rsidR="00E95D60" w:rsidRPr="003D599A">
        <w:rPr>
          <w:rFonts w:ascii="Times New Roman" w:hAnsi="Times New Roman"/>
          <w:sz w:val="28"/>
          <w:szCs w:val="28"/>
          <w:lang w:val="ro-RO"/>
        </w:rPr>
        <w:t>i reversabilitatea</w:t>
      </w:r>
      <w:r>
        <w:rPr>
          <w:rFonts w:ascii="Times New Roman" w:hAnsi="Times New Roman"/>
          <w:sz w:val="28"/>
          <w:szCs w:val="28"/>
          <w:lang w:val="ro-RO"/>
        </w:rPr>
        <w:t xml:space="preserve"> preconizate ale</w:t>
      </w:r>
      <w:r w:rsidR="00E95D60" w:rsidRPr="003D599A">
        <w:rPr>
          <w:rFonts w:ascii="Times New Roman" w:hAnsi="Times New Roman"/>
          <w:sz w:val="28"/>
          <w:szCs w:val="28"/>
          <w:lang w:val="ro-RO"/>
        </w:rPr>
        <w:t xml:space="preserve"> impactului </w:t>
      </w:r>
      <w:r>
        <w:rPr>
          <w:rFonts w:ascii="Times New Roman" w:hAnsi="Times New Roman"/>
          <w:sz w:val="28"/>
          <w:szCs w:val="28"/>
          <w:lang w:val="ro-RO"/>
        </w:rPr>
        <w:t>–</w:t>
      </w:r>
      <w:r w:rsidR="00E95D60" w:rsidRPr="003D599A">
        <w:rPr>
          <w:rFonts w:ascii="Times New Roman" w:hAnsi="Times New Roman"/>
          <w:sz w:val="28"/>
          <w:szCs w:val="28"/>
          <w:lang w:val="ro-RO"/>
        </w:rPr>
        <w:t xml:space="preserve"> </w:t>
      </w:r>
      <w:r w:rsidR="004D1DE6" w:rsidRPr="004D1DE6">
        <w:rPr>
          <w:rFonts w:ascii="Times New Roman" w:hAnsi="Times New Roman"/>
          <w:sz w:val="28"/>
          <w:szCs w:val="28"/>
          <w:lang w:val="ro-RO"/>
        </w:rPr>
        <w:t xml:space="preserve">impactul va fi discontinu, de durata scurta și reversibil în perioada de construcție. Nu se preconizează un impact  pe perioada de funcționare. </w:t>
      </w:r>
    </w:p>
    <w:p w:rsidR="00F66865" w:rsidRDefault="00F66865" w:rsidP="00FE7DA5">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cumularea impactului cu impactul altor proiecte existente si/sau aprobate</w:t>
      </w:r>
      <w:r w:rsidR="007E0029">
        <w:rPr>
          <w:rFonts w:ascii="Times New Roman" w:hAnsi="Times New Roman"/>
          <w:sz w:val="28"/>
          <w:szCs w:val="28"/>
          <w:lang w:val="ro-RO"/>
        </w:rPr>
        <w:t xml:space="preserve"> – impact minor</w:t>
      </w:r>
    </w:p>
    <w:p w:rsidR="00E6173E" w:rsidRDefault="007E0029" w:rsidP="00DC4F64">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75D99">
        <w:rPr>
          <w:rFonts w:ascii="Times New Roman" w:hAnsi="Times New Roman"/>
          <w:sz w:val="28"/>
          <w:szCs w:val="28"/>
          <w:lang w:val="ro-RO"/>
        </w:rPr>
        <w:t xml:space="preserve"> utilajele cu care se lucreaza.</w:t>
      </w:r>
    </w:p>
    <w:p w:rsidR="004D1DE6" w:rsidRPr="004D1DE6" w:rsidRDefault="004D1DE6" w:rsidP="004D1DE6">
      <w:pPr>
        <w:autoSpaceDE w:val="0"/>
        <w:autoSpaceDN w:val="0"/>
        <w:adjustRightInd w:val="0"/>
        <w:spacing w:after="0" w:line="240" w:lineRule="auto"/>
        <w:jc w:val="both"/>
        <w:rPr>
          <w:rFonts w:ascii="Times New Roman" w:hAnsi="Times New Roman"/>
          <w:sz w:val="28"/>
          <w:szCs w:val="28"/>
          <w:lang w:val="ro-RO"/>
        </w:rPr>
      </w:pPr>
      <w:r w:rsidRPr="004D1DE6">
        <w:rPr>
          <w:rFonts w:ascii="Times New Roman" w:hAnsi="Times New Roman"/>
          <w:sz w:val="28"/>
          <w:szCs w:val="28"/>
          <w:lang w:val="ro-RO"/>
        </w:rPr>
        <w:t xml:space="preserve">II. </w:t>
      </w:r>
      <w:r w:rsidRPr="004D1DE6">
        <w:rPr>
          <w:rFonts w:ascii="Times New Roman" w:hAnsi="Times New Roman"/>
          <w:b/>
          <w:sz w:val="28"/>
          <w:szCs w:val="28"/>
          <w:lang w:val="ro-RO"/>
        </w:rPr>
        <w:t xml:space="preserve">Motivele pe baza carora s-a stabilit necesitatea efectuarii/neefectuarii evaluarii adecvate - </w:t>
      </w:r>
      <w:r w:rsidRPr="004D1DE6">
        <w:rPr>
          <w:rFonts w:ascii="Times New Roman" w:hAnsi="Times New Roman"/>
          <w:sz w:val="28"/>
          <w:szCs w:val="28"/>
          <w:lang w:val="ro-RO"/>
        </w:rPr>
        <w:t>amplasamentul se suprapune partial cu aria protejata cu ROSPA0073 Macin Niculitel, pentru care</w:t>
      </w:r>
      <w:r>
        <w:rPr>
          <w:rFonts w:ascii="Times New Roman" w:hAnsi="Times New Roman"/>
          <w:sz w:val="28"/>
          <w:szCs w:val="28"/>
          <w:lang w:val="ro-RO"/>
        </w:rPr>
        <w:t xml:space="preserve"> titularul a obtinut Aviz nr. 08</w:t>
      </w:r>
      <w:r w:rsidRPr="004D1DE6">
        <w:rPr>
          <w:rFonts w:ascii="Times New Roman" w:hAnsi="Times New Roman"/>
          <w:sz w:val="28"/>
          <w:szCs w:val="28"/>
          <w:lang w:val="ro-RO"/>
        </w:rPr>
        <w:t>/</w:t>
      </w:r>
      <w:r>
        <w:rPr>
          <w:rFonts w:ascii="Times New Roman" w:hAnsi="Times New Roman"/>
          <w:sz w:val="28"/>
          <w:szCs w:val="28"/>
          <w:lang w:val="ro-RO"/>
        </w:rPr>
        <w:t>RV/</w:t>
      </w:r>
      <w:r w:rsidRPr="004D1DE6">
        <w:rPr>
          <w:rFonts w:ascii="Times New Roman" w:hAnsi="Times New Roman"/>
          <w:sz w:val="28"/>
          <w:szCs w:val="28"/>
          <w:lang w:val="ro-RO"/>
        </w:rPr>
        <w:t>2</w:t>
      </w:r>
      <w:r>
        <w:rPr>
          <w:rFonts w:ascii="Times New Roman" w:hAnsi="Times New Roman"/>
          <w:sz w:val="28"/>
          <w:szCs w:val="28"/>
          <w:lang w:val="ro-RO"/>
        </w:rPr>
        <w:t>3</w:t>
      </w:r>
      <w:r w:rsidRPr="004D1DE6">
        <w:rPr>
          <w:rFonts w:ascii="Times New Roman" w:hAnsi="Times New Roman"/>
          <w:sz w:val="28"/>
          <w:szCs w:val="28"/>
          <w:lang w:val="ro-RO"/>
        </w:rPr>
        <w:t>.</w:t>
      </w:r>
      <w:r>
        <w:rPr>
          <w:rFonts w:ascii="Times New Roman" w:hAnsi="Times New Roman"/>
          <w:sz w:val="28"/>
          <w:szCs w:val="28"/>
          <w:lang w:val="ro-RO"/>
        </w:rPr>
        <w:t>0</w:t>
      </w:r>
      <w:r w:rsidRPr="004D1DE6">
        <w:rPr>
          <w:rFonts w:ascii="Times New Roman" w:hAnsi="Times New Roman"/>
          <w:sz w:val="28"/>
          <w:szCs w:val="28"/>
          <w:lang w:val="ro-RO"/>
        </w:rPr>
        <w:t>1.201</w:t>
      </w:r>
      <w:r>
        <w:rPr>
          <w:rFonts w:ascii="Times New Roman" w:hAnsi="Times New Roman"/>
          <w:sz w:val="28"/>
          <w:szCs w:val="28"/>
          <w:lang w:val="ro-RO"/>
        </w:rPr>
        <w:t>9</w:t>
      </w:r>
      <w:r w:rsidRPr="004D1DE6">
        <w:rPr>
          <w:rFonts w:ascii="Times New Roman" w:hAnsi="Times New Roman"/>
          <w:sz w:val="28"/>
          <w:szCs w:val="28"/>
          <w:lang w:val="ro-RO"/>
        </w:rPr>
        <w:t xml:space="preserve"> emis de APNMM cu respectarea conditiilor impuse.</w:t>
      </w:r>
    </w:p>
    <w:p w:rsidR="004D1DE6" w:rsidRPr="004D1DE6" w:rsidRDefault="004D1DE6" w:rsidP="004D1DE6">
      <w:pPr>
        <w:autoSpaceDE w:val="0"/>
        <w:autoSpaceDN w:val="0"/>
        <w:adjustRightInd w:val="0"/>
        <w:spacing w:after="0" w:line="240" w:lineRule="auto"/>
        <w:jc w:val="both"/>
        <w:rPr>
          <w:rFonts w:ascii="Times New Roman" w:hAnsi="Times New Roman"/>
          <w:sz w:val="28"/>
          <w:szCs w:val="28"/>
          <w:lang w:val="ro-RO"/>
        </w:rPr>
      </w:pPr>
      <w:r w:rsidRPr="004D1DE6">
        <w:rPr>
          <w:rFonts w:ascii="Times New Roman" w:hAnsi="Times New Roman"/>
          <w:sz w:val="28"/>
          <w:szCs w:val="28"/>
          <w:lang w:val="ro-RO"/>
        </w:rPr>
        <w:t>-</w:t>
      </w:r>
      <w:r w:rsidRPr="004D1DE6">
        <w:rPr>
          <w:rFonts w:ascii="Times New Roman" w:hAnsi="Times New Roman"/>
          <w:sz w:val="28"/>
          <w:szCs w:val="28"/>
          <w:lang w:val="ro-RO"/>
        </w:rPr>
        <w:tab/>
        <w:t xml:space="preserve">Proiectul </w:t>
      </w:r>
      <w:r>
        <w:rPr>
          <w:rFonts w:ascii="Times New Roman" w:hAnsi="Times New Roman"/>
          <w:sz w:val="28"/>
          <w:szCs w:val="28"/>
          <w:lang w:val="ro-RO"/>
        </w:rPr>
        <w:t>este amplasat pe un teren antropizat, inclus in categoria curti-constructii pe care nu se regasesc specii de pasari de interes comunitar, sau habitate ale acestora, care sa fie afectate;</w:t>
      </w:r>
    </w:p>
    <w:p w:rsidR="004D1DE6" w:rsidRPr="004D1DE6" w:rsidRDefault="004D1DE6" w:rsidP="004D1DE6">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Prin realizare proiectului n</w:t>
      </w:r>
      <w:r w:rsidRPr="004D1DE6">
        <w:rPr>
          <w:rFonts w:ascii="Times New Roman" w:hAnsi="Times New Roman"/>
          <w:sz w:val="28"/>
          <w:szCs w:val="28"/>
          <w:lang w:val="ro-RO"/>
        </w:rPr>
        <w:t xml:space="preserve">u se </w:t>
      </w:r>
      <w:r>
        <w:rPr>
          <w:rFonts w:ascii="Times New Roman" w:hAnsi="Times New Roman"/>
          <w:sz w:val="28"/>
          <w:szCs w:val="28"/>
          <w:lang w:val="ro-RO"/>
        </w:rPr>
        <w:t xml:space="preserve">vor </w:t>
      </w:r>
      <w:r w:rsidRPr="004D1DE6">
        <w:rPr>
          <w:rFonts w:ascii="Times New Roman" w:hAnsi="Times New Roman"/>
          <w:sz w:val="28"/>
          <w:szCs w:val="28"/>
          <w:lang w:val="ro-RO"/>
        </w:rPr>
        <w:t>reduce</w:t>
      </w:r>
      <w:r>
        <w:rPr>
          <w:rFonts w:ascii="Times New Roman" w:hAnsi="Times New Roman"/>
          <w:sz w:val="28"/>
          <w:szCs w:val="28"/>
          <w:lang w:val="ro-RO"/>
        </w:rPr>
        <w:t>/fragmenta habitate, nu se vor afecta factorii care determina mentinerea starii favorabile de conservare, nu vor fi utilizate resursele naturale de care depinde biodiversitatea;</w:t>
      </w:r>
      <w:r w:rsidRPr="004D1DE6">
        <w:rPr>
          <w:rFonts w:ascii="Times New Roman" w:hAnsi="Times New Roman"/>
          <w:sz w:val="28"/>
          <w:szCs w:val="28"/>
          <w:lang w:val="ro-RO"/>
        </w:rPr>
        <w:t xml:space="preserve"> </w:t>
      </w:r>
    </w:p>
    <w:p w:rsidR="00E6173E" w:rsidRPr="00DC4F64" w:rsidRDefault="00E6173E" w:rsidP="00150051">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III. </w:t>
      </w:r>
      <w:r w:rsidRPr="00E6173E">
        <w:rPr>
          <w:rFonts w:ascii="Times New Roman" w:hAnsi="Times New Roman"/>
          <w:b/>
          <w:sz w:val="28"/>
          <w:szCs w:val="28"/>
          <w:lang w:val="ro-RO"/>
        </w:rPr>
        <w:t>Motivele pe baza cărora s-a stabilit necesitatea efectuării/neefectuării evaluării impactului asupra corpurilor de apă</w:t>
      </w:r>
      <w:r w:rsidRPr="00E6173E">
        <w:rPr>
          <w:rFonts w:ascii="Times New Roman" w:hAnsi="Times New Roman"/>
          <w:sz w:val="28"/>
          <w:szCs w:val="28"/>
          <w:lang w:val="ro-RO"/>
        </w:rPr>
        <w:t xml:space="preserve"> în conformitate cu decizia justificată privind </w:t>
      </w:r>
      <w:r w:rsidRPr="00E6173E">
        <w:rPr>
          <w:rFonts w:ascii="Times New Roman" w:hAnsi="Times New Roman"/>
          <w:sz w:val="28"/>
          <w:szCs w:val="28"/>
          <w:lang w:val="ro-RO"/>
        </w:rPr>
        <w:lastRenderedPageBreak/>
        <w:t>necesitatea elaborării studiului de evaluare a impactului asupra corpurilor de apă, după caz</w:t>
      </w:r>
      <w:r>
        <w:rPr>
          <w:rFonts w:ascii="Times New Roman" w:hAnsi="Times New Roman"/>
          <w:sz w:val="28"/>
          <w:szCs w:val="28"/>
          <w:lang w:val="ro-RO"/>
        </w:rPr>
        <w:t xml:space="preserve"> </w:t>
      </w:r>
      <w:r w:rsidR="00214019" w:rsidRPr="00214019">
        <w:rPr>
          <w:rFonts w:ascii="Times New Roman" w:hAnsi="Times New Roman"/>
          <w:sz w:val="28"/>
          <w:szCs w:val="28"/>
          <w:lang w:val="ro-RO"/>
        </w:rPr>
        <w:t xml:space="preserve">– conform punctului </w:t>
      </w:r>
      <w:r w:rsidR="00214019">
        <w:rPr>
          <w:rFonts w:ascii="Times New Roman" w:hAnsi="Times New Roman"/>
          <w:sz w:val="28"/>
          <w:szCs w:val="28"/>
          <w:lang w:val="ro-RO"/>
        </w:rPr>
        <w:t>de vedere al SGA Tulcea</w:t>
      </w:r>
      <w:r w:rsidR="00214019" w:rsidRPr="00214019">
        <w:rPr>
          <w:rFonts w:ascii="Times New Roman" w:hAnsi="Times New Roman"/>
          <w:sz w:val="28"/>
          <w:szCs w:val="28"/>
          <w:lang w:val="ro-RO"/>
        </w:rPr>
        <w:t>, nu este afectat niciun corp de apa.</w:t>
      </w:r>
    </w:p>
    <w:p w:rsidR="00E6173E" w:rsidRPr="00D75D99" w:rsidRDefault="003338BF" w:rsidP="00150051">
      <w:pPr>
        <w:spacing w:after="0" w:line="240" w:lineRule="auto"/>
        <w:jc w:val="both"/>
        <w:rPr>
          <w:rFonts w:ascii="Times New Roman" w:hAnsi="Times New Roman"/>
          <w:b/>
          <w:sz w:val="28"/>
          <w:szCs w:val="28"/>
          <w:lang w:val="ro-RO"/>
        </w:rPr>
      </w:pPr>
      <w:r w:rsidRPr="003D599A">
        <w:rPr>
          <w:rFonts w:ascii="Times New Roman" w:hAnsi="Times New Roman"/>
          <w:b/>
          <w:sz w:val="28"/>
          <w:szCs w:val="28"/>
          <w:lang w:val="ro-RO"/>
        </w:rPr>
        <w:t>Condi</w:t>
      </w:r>
      <w:r w:rsidR="00E1474F">
        <w:rPr>
          <w:rFonts w:ascii="Times New Roman" w:hAnsi="Times New Roman"/>
          <w:b/>
          <w:sz w:val="28"/>
          <w:szCs w:val="28"/>
          <w:lang w:val="ro-RO"/>
        </w:rPr>
        <w:t>t</w:t>
      </w:r>
      <w:r w:rsidRPr="003D599A">
        <w:rPr>
          <w:rFonts w:ascii="Times New Roman" w:hAnsi="Times New Roman"/>
          <w:b/>
          <w:sz w:val="28"/>
          <w:szCs w:val="28"/>
          <w:lang w:val="ro-RO"/>
        </w:rPr>
        <w:t>iile de realizare a proiectului</w:t>
      </w:r>
      <w:r w:rsidR="00E6173E">
        <w:rPr>
          <w:rFonts w:ascii="Times New Roman" w:hAnsi="Times New Roman"/>
          <w:b/>
          <w:sz w:val="28"/>
          <w:szCs w:val="28"/>
          <w:lang w:val="ro-RO"/>
        </w:rPr>
        <w:t xml:space="preserve"> pentru evitarea sau prevenirea eventualelor efecte negative semnificative asupra mediului</w:t>
      </w:r>
      <w:r w:rsidRPr="003D599A">
        <w:rPr>
          <w:rFonts w:ascii="Times New Roman" w:hAnsi="Times New Roman"/>
          <w:b/>
          <w:sz w:val="28"/>
          <w:szCs w:val="28"/>
          <w:lang w:val="ro-RO"/>
        </w:rPr>
        <w:t>:</w:t>
      </w:r>
    </w:p>
    <w:p w:rsidR="00214019" w:rsidRPr="00214019" w:rsidRDefault="00214019" w:rsidP="00150051">
      <w:pPr>
        <w:pStyle w:val="ListParagraph"/>
        <w:numPr>
          <w:ilvl w:val="0"/>
          <w:numId w:val="28"/>
        </w:numPr>
        <w:spacing w:after="0" w:line="240" w:lineRule="auto"/>
        <w:rPr>
          <w:rFonts w:ascii="Times New Roman" w:hAnsi="Times New Roman"/>
          <w:sz w:val="28"/>
          <w:szCs w:val="28"/>
          <w:lang w:val="ro-RO"/>
        </w:rPr>
      </w:pPr>
      <w:r w:rsidRPr="00214019">
        <w:rPr>
          <w:rFonts w:ascii="Times New Roman" w:hAnsi="Times New Roman"/>
          <w:sz w:val="28"/>
          <w:szCs w:val="28"/>
          <w:lang w:val="ro-RO"/>
        </w:rPr>
        <w:t>se vor respecta datele si specificatiile din documentatia tehnica precum si legislatia de mediu in vigoare; se vor respecta masurile prevazute prin proiect in vederea diminuarii impact</w:t>
      </w:r>
      <w:r>
        <w:rPr>
          <w:rFonts w:ascii="Times New Roman" w:hAnsi="Times New Roman"/>
          <w:sz w:val="28"/>
          <w:szCs w:val="28"/>
          <w:lang w:val="ro-RO"/>
        </w:rPr>
        <w:t>ului asupra factorilor de mediu.</w:t>
      </w:r>
    </w:p>
    <w:p w:rsidR="00272AFF" w:rsidRPr="00D361A3" w:rsidRDefault="00272AFF" w:rsidP="00150051">
      <w:pPr>
        <w:numPr>
          <w:ilvl w:val="0"/>
          <w:numId w:val="2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proiectul se va realiza conform documenta</w:t>
      </w:r>
      <w:r w:rsidR="00E1474F">
        <w:rPr>
          <w:rFonts w:ascii="Times New Roman" w:hAnsi="Times New Roman"/>
          <w:sz w:val="28"/>
          <w:szCs w:val="28"/>
          <w:lang w:val="ro-RO"/>
        </w:rPr>
        <w:t>t</w:t>
      </w:r>
      <w:r w:rsidRPr="00D361A3">
        <w:rPr>
          <w:rFonts w:ascii="Times New Roman" w:hAnsi="Times New Roman"/>
          <w:sz w:val="28"/>
          <w:szCs w:val="28"/>
          <w:lang w:val="ro-RO"/>
        </w:rPr>
        <w:t>iilor prezentate, cu respectarea prevederilor legisla</w:t>
      </w:r>
      <w:r w:rsidR="00E1474F">
        <w:rPr>
          <w:rFonts w:ascii="Times New Roman" w:hAnsi="Times New Roman"/>
          <w:sz w:val="28"/>
          <w:szCs w:val="28"/>
          <w:lang w:val="ro-RO"/>
        </w:rPr>
        <w:t>t</w:t>
      </w:r>
      <w:r w:rsidRPr="00D361A3">
        <w:rPr>
          <w:rFonts w:ascii="Times New Roman" w:hAnsi="Times New Roman"/>
          <w:sz w:val="28"/>
          <w:szCs w:val="28"/>
          <w:lang w:val="ro-RO"/>
        </w:rPr>
        <w:t>iei de protec</w:t>
      </w:r>
      <w:r w:rsidR="00E1474F">
        <w:rPr>
          <w:rFonts w:ascii="Times New Roman" w:hAnsi="Times New Roman"/>
          <w:sz w:val="28"/>
          <w:szCs w:val="28"/>
          <w:lang w:val="ro-RO"/>
        </w:rPr>
        <w:t>t</w:t>
      </w:r>
      <w:r w:rsidRPr="00D361A3">
        <w:rPr>
          <w:rFonts w:ascii="Times New Roman" w:hAnsi="Times New Roman"/>
          <w:sz w:val="28"/>
          <w:szCs w:val="28"/>
          <w:lang w:val="ro-RO"/>
        </w:rPr>
        <w:t xml:space="preserve">ia mediului, </w:t>
      </w:r>
      <w:r w:rsidR="00E1474F">
        <w:rPr>
          <w:rFonts w:ascii="Times New Roman" w:hAnsi="Times New Roman"/>
          <w:sz w:val="28"/>
          <w:szCs w:val="28"/>
          <w:lang w:val="ro-RO"/>
        </w:rPr>
        <w:t>i</w:t>
      </w:r>
      <w:r w:rsidRPr="00D361A3">
        <w:rPr>
          <w:rFonts w:ascii="Times New Roman" w:hAnsi="Times New Roman"/>
          <w:sz w:val="28"/>
          <w:szCs w:val="28"/>
          <w:lang w:val="ro-RO"/>
        </w:rPr>
        <w:t>n vigoare.</w:t>
      </w:r>
    </w:p>
    <w:p w:rsidR="00272AFF" w:rsidRPr="00D361A3" w:rsidRDefault="00272AFF" w:rsidP="00150051">
      <w:pPr>
        <w:numPr>
          <w:ilvl w:val="0"/>
          <w:numId w:val="2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lucr</w:t>
      </w:r>
      <w:r w:rsidR="00E1474F">
        <w:rPr>
          <w:rFonts w:ascii="Times New Roman" w:hAnsi="Times New Roman"/>
          <w:sz w:val="28"/>
          <w:szCs w:val="28"/>
          <w:lang w:val="ro-RO"/>
        </w:rPr>
        <w:t>a</w:t>
      </w:r>
      <w:r w:rsidRPr="00D361A3">
        <w:rPr>
          <w:rFonts w:ascii="Times New Roman" w:hAnsi="Times New Roman"/>
          <w:sz w:val="28"/>
          <w:szCs w:val="28"/>
          <w:lang w:val="ro-RO"/>
        </w:rPr>
        <w:t xml:space="preserve">rile se vor executa strict </w:t>
      </w:r>
      <w:r w:rsidR="00E1474F">
        <w:rPr>
          <w:rFonts w:ascii="Times New Roman" w:hAnsi="Times New Roman"/>
          <w:sz w:val="28"/>
          <w:szCs w:val="28"/>
          <w:lang w:val="ro-RO"/>
        </w:rPr>
        <w:t>i</w:t>
      </w:r>
      <w:r w:rsidRPr="00D361A3">
        <w:rPr>
          <w:rFonts w:ascii="Times New Roman" w:hAnsi="Times New Roman"/>
          <w:sz w:val="28"/>
          <w:szCs w:val="28"/>
          <w:lang w:val="ro-RO"/>
        </w:rPr>
        <w:t xml:space="preserve">n perimetrul destinat prin proiect </w:t>
      </w:r>
      <w:r w:rsidR="00E1474F">
        <w:rPr>
          <w:rFonts w:ascii="Times New Roman" w:hAnsi="Times New Roman"/>
          <w:sz w:val="28"/>
          <w:szCs w:val="28"/>
          <w:lang w:val="ro-RO"/>
        </w:rPr>
        <w:t>s</w:t>
      </w:r>
      <w:r w:rsidRPr="00D361A3">
        <w:rPr>
          <w:rFonts w:ascii="Times New Roman" w:hAnsi="Times New Roman"/>
          <w:sz w:val="28"/>
          <w:szCs w:val="28"/>
          <w:lang w:val="ro-RO"/>
        </w:rPr>
        <w:t xml:space="preserve">i nu se vor deteriora zonele </w:t>
      </w:r>
      <w:r w:rsidR="00E1474F">
        <w:rPr>
          <w:rFonts w:ascii="Times New Roman" w:hAnsi="Times New Roman"/>
          <w:sz w:val="28"/>
          <w:szCs w:val="28"/>
          <w:lang w:val="ro-RO"/>
        </w:rPr>
        <w:t>i</w:t>
      </w:r>
      <w:r w:rsidRPr="00D361A3">
        <w:rPr>
          <w:rFonts w:ascii="Times New Roman" w:hAnsi="Times New Roman"/>
          <w:sz w:val="28"/>
          <w:szCs w:val="28"/>
          <w:lang w:val="ro-RO"/>
        </w:rPr>
        <w:t>nvecinate perimetrului de desfǎ</w:t>
      </w:r>
      <w:r w:rsidR="00E1474F">
        <w:rPr>
          <w:rFonts w:ascii="Times New Roman" w:hAnsi="Times New Roman"/>
          <w:sz w:val="28"/>
          <w:szCs w:val="28"/>
          <w:lang w:val="ro-RO"/>
        </w:rPr>
        <w:t>s</w:t>
      </w:r>
      <w:r w:rsidRPr="00D361A3">
        <w:rPr>
          <w:rFonts w:ascii="Times New Roman" w:hAnsi="Times New Roman"/>
          <w:sz w:val="28"/>
          <w:szCs w:val="28"/>
          <w:lang w:val="ro-RO"/>
        </w:rPr>
        <w:t>urare a lucrǎrilor.</w:t>
      </w:r>
    </w:p>
    <w:p w:rsidR="00272AFF" w:rsidRPr="00D361A3" w:rsidRDefault="00272AFF" w:rsidP="00272AFF">
      <w:pPr>
        <w:numPr>
          <w:ilvl w:val="0"/>
          <w:numId w:val="2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este interzis</w:t>
      </w:r>
      <w:r w:rsidR="00E1474F">
        <w:rPr>
          <w:rFonts w:ascii="Times New Roman" w:hAnsi="Times New Roman"/>
          <w:sz w:val="28"/>
          <w:szCs w:val="28"/>
          <w:lang w:val="ro-RO"/>
        </w:rPr>
        <w:t>a</w:t>
      </w:r>
      <w:r w:rsidRPr="00D361A3">
        <w:rPr>
          <w:rFonts w:ascii="Times New Roman" w:hAnsi="Times New Roman"/>
          <w:sz w:val="28"/>
          <w:szCs w:val="28"/>
          <w:lang w:val="ro-RO"/>
        </w:rPr>
        <w:t xml:space="preserve"> p</w:t>
      </w:r>
      <w:r w:rsidR="00E1474F">
        <w:rPr>
          <w:rFonts w:ascii="Times New Roman" w:hAnsi="Times New Roman"/>
          <w:sz w:val="28"/>
          <w:szCs w:val="28"/>
          <w:lang w:val="ro-RO"/>
        </w:rPr>
        <w:t>a</w:t>
      </w:r>
      <w:r w:rsidRPr="00D361A3">
        <w:rPr>
          <w:rFonts w:ascii="Times New Roman" w:hAnsi="Times New Roman"/>
          <w:sz w:val="28"/>
          <w:szCs w:val="28"/>
          <w:lang w:val="ro-RO"/>
        </w:rPr>
        <w:t>r</w:t>
      </w:r>
      <w:r w:rsidR="00E1474F">
        <w:rPr>
          <w:rFonts w:ascii="Times New Roman" w:hAnsi="Times New Roman"/>
          <w:sz w:val="28"/>
          <w:szCs w:val="28"/>
          <w:lang w:val="ro-RO"/>
        </w:rPr>
        <w:t>a</w:t>
      </w:r>
      <w:r w:rsidRPr="00D361A3">
        <w:rPr>
          <w:rFonts w:ascii="Times New Roman" w:hAnsi="Times New Roman"/>
          <w:sz w:val="28"/>
          <w:szCs w:val="28"/>
          <w:lang w:val="ro-RO"/>
        </w:rPr>
        <w:t>sirea incintei organiz</w:t>
      </w:r>
      <w:r w:rsidR="00E1474F">
        <w:rPr>
          <w:rFonts w:ascii="Times New Roman" w:hAnsi="Times New Roman"/>
          <w:sz w:val="28"/>
          <w:szCs w:val="28"/>
          <w:lang w:val="ro-RO"/>
        </w:rPr>
        <w:t>a</w:t>
      </w:r>
      <w:r w:rsidRPr="00D361A3">
        <w:rPr>
          <w:rFonts w:ascii="Times New Roman" w:hAnsi="Times New Roman"/>
          <w:sz w:val="28"/>
          <w:szCs w:val="28"/>
          <w:lang w:val="ro-RO"/>
        </w:rPr>
        <w:t xml:space="preserve">rii de </w:t>
      </w:r>
      <w:r w:rsidR="00E1474F">
        <w:rPr>
          <w:rFonts w:ascii="Times New Roman" w:hAnsi="Times New Roman"/>
          <w:sz w:val="28"/>
          <w:szCs w:val="28"/>
          <w:lang w:val="ro-RO"/>
        </w:rPr>
        <w:t>s</w:t>
      </w:r>
      <w:r w:rsidRPr="00D361A3">
        <w:rPr>
          <w:rFonts w:ascii="Times New Roman" w:hAnsi="Times New Roman"/>
          <w:sz w:val="28"/>
          <w:szCs w:val="28"/>
          <w:lang w:val="ro-RO"/>
        </w:rPr>
        <w:t>antier cu mijloacele de transport cu ro</w:t>
      </w:r>
      <w:r w:rsidR="00E1474F">
        <w:rPr>
          <w:rFonts w:ascii="Times New Roman" w:hAnsi="Times New Roman"/>
          <w:sz w:val="28"/>
          <w:szCs w:val="28"/>
          <w:lang w:val="ro-RO"/>
        </w:rPr>
        <w:t>t</w:t>
      </w:r>
      <w:r w:rsidRPr="00D361A3">
        <w:rPr>
          <w:rFonts w:ascii="Times New Roman" w:hAnsi="Times New Roman"/>
          <w:sz w:val="28"/>
          <w:szCs w:val="28"/>
          <w:lang w:val="ro-RO"/>
        </w:rPr>
        <w:t xml:space="preserve">ile/caroseria autovehiculelor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rcate cu noroi, </w:t>
      </w:r>
      <w:r w:rsidR="00E1474F">
        <w:rPr>
          <w:rFonts w:ascii="Times New Roman" w:hAnsi="Times New Roman"/>
          <w:sz w:val="28"/>
          <w:szCs w:val="28"/>
          <w:lang w:val="ro-RO"/>
        </w:rPr>
        <w:t>i</w:t>
      </w:r>
      <w:r w:rsidRPr="00D361A3">
        <w:rPr>
          <w:rFonts w:ascii="Times New Roman" w:hAnsi="Times New Roman"/>
          <w:sz w:val="28"/>
          <w:szCs w:val="28"/>
          <w:lang w:val="ro-RO"/>
        </w:rPr>
        <w:t>n vederea evit</w:t>
      </w:r>
      <w:r w:rsidR="00E1474F">
        <w:rPr>
          <w:rFonts w:ascii="Times New Roman" w:hAnsi="Times New Roman"/>
          <w:sz w:val="28"/>
          <w:szCs w:val="28"/>
          <w:lang w:val="ro-RO"/>
        </w:rPr>
        <w:t>a</w:t>
      </w:r>
      <w:r w:rsidRPr="00D361A3">
        <w:rPr>
          <w:rFonts w:ascii="Times New Roman" w:hAnsi="Times New Roman"/>
          <w:sz w:val="28"/>
          <w:szCs w:val="28"/>
          <w:lang w:val="ro-RO"/>
        </w:rPr>
        <w:t>rii antren</w:t>
      </w:r>
      <w:r w:rsidR="00E1474F">
        <w:rPr>
          <w:rFonts w:ascii="Times New Roman" w:hAnsi="Times New Roman"/>
          <w:sz w:val="28"/>
          <w:szCs w:val="28"/>
          <w:lang w:val="ro-RO"/>
        </w:rPr>
        <w:t>a</w:t>
      </w:r>
      <w:r w:rsidRPr="00D361A3">
        <w:rPr>
          <w:rFonts w:ascii="Times New Roman" w:hAnsi="Times New Roman"/>
          <w:sz w:val="28"/>
          <w:szCs w:val="28"/>
          <w:lang w:val="ro-RO"/>
        </w:rPr>
        <w:t>rii acestuia pe drumurile publice.</w:t>
      </w:r>
    </w:p>
    <w:p w:rsidR="00272AFF" w:rsidRPr="008B0B94" w:rsidRDefault="00272AFF" w:rsidP="00272AFF">
      <w:pPr>
        <w:numPr>
          <w:ilvl w:val="0"/>
          <w:numId w:val="2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eliminarea oric</w:t>
      </w:r>
      <w:r w:rsidR="00E1474F">
        <w:rPr>
          <w:rFonts w:ascii="Times New Roman" w:hAnsi="Times New Roman"/>
          <w:sz w:val="28"/>
          <w:szCs w:val="28"/>
          <w:lang w:val="ro-RO"/>
        </w:rPr>
        <w:t>a</w:t>
      </w:r>
      <w:r w:rsidRPr="008B0B94">
        <w:rPr>
          <w:rFonts w:ascii="Times New Roman" w:hAnsi="Times New Roman"/>
          <w:sz w:val="28"/>
          <w:szCs w:val="28"/>
          <w:lang w:val="ro-RO"/>
        </w:rPr>
        <w:t>ror tipuri de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care ar putea afecta calitatea solului; </w:t>
      </w:r>
    </w:p>
    <w:p w:rsidR="00272AFF" w:rsidRPr="008B0B94" w:rsidRDefault="00272AFF" w:rsidP="00272AFF">
      <w:pPr>
        <w:numPr>
          <w:ilvl w:val="0"/>
          <w:numId w:val="2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eurile menajere  </w:t>
      </w:r>
      <w:r w:rsidR="00E1474F">
        <w:rPr>
          <w:rFonts w:ascii="Times New Roman" w:hAnsi="Times New Roman"/>
          <w:sz w:val="28"/>
          <w:szCs w:val="28"/>
          <w:lang w:val="ro-RO"/>
        </w:rPr>
        <w:t>s</w:t>
      </w:r>
      <w:r w:rsidRPr="008B0B94">
        <w:rPr>
          <w:rFonts w:ascii="Times New Roman" w:hAnsi="Times New Roman"/>
          <w:sz w:val="28"/>
          <w:szCs w:val="28"/>
          <w:lang w:val="ro-RO"/>
        </w:rPr>
        <w:t xml:space="preserve">i cele rezultate </w:t>
      </w:r>
      <w:r w:rsidR="00E1474F">
        <w:rPr>
          <w:rFonts w:ascii="Times New Roman" w:hAnsi="Times New Roman"/>
          <w:sz w:val="28"/>
          <w:szCs w:val="28"/>
          <w:lang w:val="ro-RO"/>
        </w:rPr>
        <w:t>i</w:t>
      </w:r>
      <w:r w:rsidRPr="008B0B94">
        <w:rPr>
          <w:rFonts w:ascii="Times New Roman" w:hAnsi="Times New Roman"/>
          <w:sz w:val="28"/>
          <w:szCs w:val="28"/>
          <w:lang w:val="ro-RO"/>
        </w:rPr>
        <w:t>n timpul execut</w:t>
      </w:r>
      <w:r w:rsidR="00E1474F">
        <w:rPr>
          <w:rFonts w:ascii="Times New Roman" w:hAnsi="Times New Roman"/>
          <w:sz w:val="28"/>
          <w:szCs w:val="28"/>
          <w:lang w:val="ro-RO"/>
        </w:rPr>
        <w:t>a</w:t>
      </w:r>
      <w:r w:rsidRPr="008B0B94">
        <w:rPr>
          <w:rFonts w:ascii="Times New Roman" w:hAnsi="Times New Roman"/>
          <w:sz w:val="28"/>
          <w:szCs w:val="28"/>
          <w:lang w:val="ro-RO"/>
        </w:rPr>
        <w:t>rii lucr</w:t>
      </w:r>
      <w:r w:rsidR="00E1474F">
        <w:rPr>
          <w:rFonts w:ascii="Times New Roman" w:hAnsi="Times New Roman"/>
          <w:sz w:val="28"/>
          <w:szCs w:val="28"/>
          <w:lang w:val="ro-RO"/>
        </w:rPr>
        <w:t>a</w:t>
      </w:r>
      <w:r w:rsidRPr="008B0B94">
        <w:rPr>
          <w:rFonts w:ascii="Times New Roman" w:hAnsi="Times New Roman"/>
          <w:sz w:val="28"/>
          <w:szCs w:val="28"/>
          <w:lang w:val="ro-RO"/>
        </w:rPr>
        <w:t xml:space="preserve">rilor, vor fi colectate selectiv </w:t>
      </w:r>
      <w:r w:rsidR="00E1474F">
        <w:rPr>
          <w:rFonts w:ascii="Times New Roman" w:hAnsi="Times New Roman"/>
          <w:sz w:val="28"/>
          <w:szCs w:val="28"/>
          <w:lang w:val="ro-RO"/>
        </w:rPr>
        <w:t>s</w:t>
      </w:r>
      <w:r w:rsidRPr="008B0B94">
        <w:rPr>
          <w:rFonts w:ascii="Times New Roman" w:hAnsi="Times New Roman"/>
          <w:sz w:val="28"/>
          <w:szCs w:val="28"/>
          <w:lang w:val="ro-RO"/>
        </w:rPr>
        <w:t>i preluate de o societate autorizat</w:t>
      </w:r>
      <w:r w:rsidR="00E1474F">
        <w:rPr>
          <w:rFonts w:ascii="Times New Roman" w:hAnsi="Times New Roman"/>
          <w:sz w:val="28"/>
          <w:szCs w:val="28"/>
          <w:lang w:val="ro-RO"/>
        </w:rPr>
        <w:t>a</w:t>
      </w:r>
      <w:r w:rsidRPr="008B0B94">
        <w:rPr>
          <w:rFonts w:ascii="Times New Roman" w:hAnsi="Times New Roman"/>
          <w:sz w:val="28"/>
          <w:szCs w:val="28"/>
          <w:lang w:val="ro-RO"/>
        </w:rPr>
        <w:t xml:space="preserve"> </w:t>
      </w:r>
      <w:r w:rsidR="00E1474F">
        <w:rPr>
          <w:rFonts w:ascii="Times New Roman" w:hAnsi="Times New Roman"/>
          <w:sz w:val="28"/>
          <w:szCs w:val="28"/>
          <w:lang w:val="ro-RO"/>
        </w:rPr>
        <w:t>i</w:t>
      </w:r>
      <w:r w:rsidRPr="008B0B94">
        <w:rPr>
          <w:rFonts w:ascii="Times New Roman" w:hAnsi="Times New Roman"/>
          <w:sz w:val="28"/>
          <w:szCs w:val="28"/>
          <w:lang w:val="ro-RO"/>
        </w:rPr>
        <w:t>n acest sens.</w:t>
      </w:r>
    </w:p>
    <w:p w:rsidR="00272AFF" w:rsidRDefault="00272AFF" w:rsidP="00272AFF">
      <w:pPr>
        <w:numPr>
          <w:ilvl w:val="0"/>
          <w:numId w:val="2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 xml:space="preserve"> titularii pe numele c</w:t>
      </w:r>
      <w:r w:rsidR="00E1474F">
        <w:rPr>
          <w:rFonts w:ascii="Times New Roman" w:hAnsi="Times New Roman"/>
          <w:sz w:val="28"/>
          <w:szCs w:val="28"/>
          <w:lang w:val="ro-RO"/>
        </w:rPr>
        <w:t>a</w:t>
      </w:r>
      <w:r w:rsidRPr="008B0B94">
        <w:rPr>
          <w:rFonts w:ascii="Times New Roman" w:hAnsi="Times New Roman"/>
          <w:sz w:val="28"/>
          <w:szCs w:val="28"/>
          <w:lang w:val="ro-RO"/>
        </w:rPr>
        <w:t>rora se va emite autoriza</w:t>
      </w:r>
      <w:r w:rsidR="00E1474F">
        <w:rPr>
          <w:rFonts w:ascii="Times New Roman" w:hAnsi="Times New Roman"/>
          <w:sz w:val="28"/>
          <w:szCs w:val="28"/>
          <w:lang w:val="ro-RO"/>
        </w:rPr>
        <w:t>t</w:t>
      </w:r>
      <w:r w:rsidRPr="008B0B94">
        <w:rPr>
          <w:rFonts w:ascii="Times New Roman" w:hAnsi="Times New Roman"/>
          <w:sz w:val="28"/>
          <w:szCs w:val="28"/>
          <w:lang w:val="ro-RO"/>
        </w:rPr>
        <w:t>ia de construc</w:t>
      </w:r>
      <w:r w:rsidR="00E1474F">
        <w:rPr>
          <w:rFonts w:ascii="Times New Roman" w:hAnsi="Times New Roman"/>
          <w:sz w:val="28"/>
          <w:szCs w:val="28"/>
          <w:lang w:val="ro-RO"/>
        </w:rPr>
        <w:t>t</w:t>
      </w:r>
      <w:r w:rsidRPr="008B0B94">
        <w:rPr>
          <w:rFonts w:ascii="Times New Roman" w:hAnsi="Times New Roman"/>
          <w:sz w:val="28"/>
          <w:szCs w:val="28"/>
          <w:lang w:val="ro-RO"/>
        </w:rPr>
        <w:t>ie au obliga</w:t>
      </w:r>
      <w:r w:rsidR="00E1474F">
        <w:rPr>
          <w:rFonts w:ascii="Times New Roman" w:hAnsi="Times New Roman"/>
          <w:sz w:val="28"/>
          <w:szCs w:val="28"/>
          <w:lang w:val="ro-RO"/>
        </w:rPr>
        <w:t>t</w:t>
      </w:r>
      <w:r w:rsidRPr="008B0B94">
        <w:rPr>
          <w:rFonts w:ascii="Times New Roman" w:hAnsi="Times New Roman"/>
          <w:sz w:val="28"/>
          <w:szCs w:val="28"/>
          <w:lang w:val="ro-RO"/>
        </w:rPr>
        <w:t>ia s</w:t>
      </w:r>
      <w:r w:rsidR="00E1474F">
        <w:rPr>
          <w:rFonts w:ascii="Times New Roman" w:hAnsi="Times New Roman"/>
          <w:sz w:val="28"/>
          <w:szCs w:val="28"/>
          <w:lang w:val="ro-RO"/>
        </w:rPr>
        <w:t>a</w:t>
      </w:r>
      <w:r w:rsidRPr="008B0B94">
        <w:rPr>
          <w:rFonts w:ascii="Times New Roman" w:hAnsi="Times New Roman"/>
          <w:sz w:val="28"/>
          <w:szCs w:val="28"/>
          <w:lang w:val="ro-RO"/>
        </w:rPr>
        <w:t xml:space="preserve"> gestioneze de</w:t>
      </w:r>
      <w:r w:rsidR="00E1474F">
        <w:rPr>
          <w:rFonts w:ascii="Times New Roman" w:hAnsi="Times New Roman"/>
          <w:sz w:val="28"/>
          <w:szCs w:val="28"/>
          <w:lang w:val="ro-RO"/>
        </w:rPr>
        <w:t>s</w:t>
      </w:r>
      <w:r w:rsidRPr="008B0B94">
        <w:rPr>
          <w:rFonts w:ascii="Times New Roman" w:hAnsi="Times New Roman"/>
          <w:sz w:val="28"/>
          <w:szCs w:val="28"/>
          <w:lang w:val="ro-RO"/>
        </w:rPr>
        <w:t>eurile din construc</w:t>
      </w:r>
      <w:r w:rsidR="00E1474F">
        <w:rPr>
          <w:rFonts w:ascii="Times New Roman" w:hAnsi="Times New Roman"/>
          <w:sz w:val="28"/>
          <w:szCs w:val="28"/>
          <w:lang w:val="ro-RO"/>
        </w:rPr>
        <w:t>t</w:t>
      </w:r>
      <w:r w:rsidRPr="008B0B94">
        <w:rPr>
          <w:rFonts w:ascii="Times New Roman" w:hAnsi="Times New Roman"/>
          <w:sz w:val="28"/>
          <w:szCs w:val="28"/>
          <w:lang w:val="ro-RO"/>
        </w:rPr>
        <w:t xml:space="preserve">ii astfel </w:t>
      </w:r>
      <w:r w:rsidR="00E1474F">
        <w:rPr>
          <w:rFonts w:ascii="Times New Roman" w:hAnsi="Times New Roman"/>
          <w:sz w:val="28"/>
          <w:szCs w:val="28"/>
          <w:lang w:val="ro-RO"/>
        </w:rPr>
        <w:t>i</w:t>
      </w:r>
      <w:r w:rsidRPr="008B0B94">
        <w:rPr>
          <w:rFonts w:ascii="Times New Roman" w:hAnsi="Times New Roman"/>
          <w:sz w:val="28"/>
          <w:szCs w:val="28"/>
          <w:lang w:val="ro-RO"/>
        </w:rPr>
        <w:t>nc</w:t>
      </w:r>
      <w:r w:rsidR="00E1474F">
        <w:rPr>
          <w:rFonts w:ascii="Times New Roman" w:hAnsi="Times New Roman"/>
          <w:sz w:val="28"/>
          <w:szCs w:val="28"/>
          <w:lang w:val="ro-RO"/>
        </w:rPr>
        <w:t>a</w:t>
      </w:r>
      <w:r w:rsidRPr="008B0B94">
        <w:rPr>
          <w:rFonts w:ascii="Times New Roman" w:hAnsi="Times New Roman"/>
          <w:sz w:val="28"/>
          <w:szCs w:val="28"/>
          <w:lang w:val="ro-RO"/>
        </w:rPr>
        <w:t>t s</w:t>
      </w:r>
      <w:r w:rsidR="00E1474F">
        <w:rPr>
          <w:rFonts w:ascii="Times New Roman" w:hAnsi="Times New Roman"/>
          <w:sz w:val="28"/>
          <w:szCs w:val="28"/>
          <w:lang w:val="ro-RO"/>
        </w:rPr>
        <w:t>a</w:t>
      </w:r>
      <w:r w:rsidRPr="008B0B94">
        <w:rPr>
          <w:rFonts w:ascii="Times New Roman" w:hAnsi="Times New Roman"/>
          <w:sz w:val="28"/>
          <w:szCs w:val="28"/>
          <w:lang w:val="ro-RO"/>
        </w:rPr>
        <w:t xml:space="preserve"> ating</w:t>
      </w:r>
      <w:r w:rsidR="00E1474F">
        <w:rPr>
          <w:rFonts w:ascii="Times New Roman" w:hAnsi="Times New Roman"/>
          <w:sz w:val="28"/>
          <w:szCs w:val="28"/>
          <w:lang w:val="ro-RO"/>
        </w:rPr>
        <w:t>a</w:t>
      </w:r>
      <w:r w:rsidRPr="008B0B94">
        <w:rPr>
          <w:rFonts w:ascii="Times New Roman" w:hAnsi="Times New Roman"/>
          <w:sz w:val="28"/>
          <w:szCs w:val="28"/>
          <w:lang w:val="ro-RO"/>
        </w:rPr>
        <w:t xml:space="preserve"> progresiv, p</w:t>
      </w:r>
      <w:r w:rsidR="00E1474F">
        <w:rPr>
          <w:rFonts w:ascii="Times New Roman" w:hAnsi="Times New Roman"/>
          <w:sz w:val="28"/>
          <w:szCs w:val="28"/>
          <w:lang w:val="ro-RO"/>
        </w:rPr>
        <w:t>a</w:t>
      </w:r>
      <w:r w:rsidRPr="008B0B94">
        <w:rPr>
          <w:rFonts w:ascii="Times New Roman" w:hAnsi="Times New Roman"/>
          <w:sz w:val="28"/>
          <w:szCs w:val="28"/>
          <w:lang w:val="ro-RO"/>
        </w:rPr>
        <w:t>n</w:t>
      </w:r>
      <w:r w:rsidR="00E1474F">
        <w:rPr>
          <w:rFonts w:ascii="Times New Roman" w:hAnsi="Times New Roman"/>
          <w:sz w:val="28"/>
          <w:szCs w:val="28"/>
          <w:lang w:val="ro-RO"/>
        </w:rPr>
        <w:t>a</w:t>
      </w:r>
      <w:r w:rsidRPr="008B0B94">
        <w:rPr>
          <w:rFonts w:ascii="Times New Roman" w:hAnsi="Times New Roman"/>
          <w:sz w:val="28"/>
          <w:szCs w:val="28"/>
          <w:lang w:val="ro-RO"/>
        </w:rPr>
        <w:t xml:space="preserve"> la data de 31 decembrie 2020, potrivit anexei nr. 6, un nivel de preg</w:t>
      </w:r>
      <w:r w:rsidR="00E1474F">
        <w:rPr>
          <w:rFonts w:ascii="Times New Roman" w:hAnsi="Times New Roman"/>
          <w:sz w:val="28"/>
          <w:szCs w:val="28"/>
          <w:lang w:val="ro-RO"/>
        </w:rPr>
        <w:t>a</w:t>
      </w:r>
      <w:r w:rsidRPr="008B0B94">
        <w:rPr>
          <w:rFonts w:ascii="Times New Roman" w:hAnsi="Times New Roman"/>
          <w:sz w:val="28"/>
          <w:szCs w:val="28"/>
          <w:lang w:val="ro-RO"/>
        </w:rPr>
        <w:t xml:space="preserve">tire pentru reutilizare, reciclare </w:t>
      </w:r>
      <w:r w:rsidR="00E1474F">
        <w:rPr>
          <w:rFonts w:ascii="Times New Roman" w:hAnsi="Times New Roman"/>
          <w:sz w:val="28"/>
          <w:szCs w:val="28"/>
          <w:lang w:val="ro-RO"/>
        </w:rPr>
        <w:t>s</w:t>
      </w:r>
      <w:r w:rsidRPr="008B0B94">
        <w:rPr>
          <w:rFonts w:ascii="Times New Roman" w:hAnsi="Times New Roman"/>
          <w:sz w:val="28"/>
          <w:szCs w:val="28"/>
          <w:lang w:val="ro-RO"/>
        </w:rPr>
        <w:t>i alte opera</w:t>
      </w:r>
      <w:r w:rsidR="00E1474F">
        <w:rPr>
          <w:rFonts w:ascii="Times New Roman" w:hAnsi="Times New Roman"/>
          <w:sz w:val="28"/>
          <w:szCs w:val="28"/>
          <w:lang w:val="ro-RO"/>
        </w:rPr>
        <w:t>t</w:t>
      </w:r>
      <w:r w:rsidRPr="008B0B94">
        <w:rPr>
          <w:rFonts w:ascii="Times New Roman" w:hAnsi="Times New Roman"/>
          <w:sz w:val="28"/>
          <w:szCs w:val="28"/>
          <w:lang w:val="ro-RO"/>
        </w:rPr>
        <w:t>iuni de valorificare material</w:t>
      </w:r>
      <w:r w:rsidR="00E1474F">
        <w:rPr>
          <w:rFonts w:ascii="Times New Roman" w:hAnsi="Times New Roman"/>
          <w:sz w:val="28"/>
          <w:szCs w:val="28"/>
          <w:lang w:val="ro-RO"/>
        </w:rPr>
        <w:t>a</w:t>
      </w:r>
      <w:r w:rsidRPr="008B0B94">
        <w:rPr>
          <w:rFonts w:ascii="Times New Roman" w:hAnsi="Times New Roman"/>
          <w:sz w:val="28"/>
          <w:szCs w:val="28"/>
          <w:lang w:val="ro-RO"/>
        </w:rPr>
        <w:t>, inclusiv opera</w:t>
      </w:r>
      <w:r w:rsidR="00E1474F">
        <w:rPr>
          <w:rFonts w:ascii="Times New Roman" w:hAnsi="Times New Roman"/>
          <w:sz w:val="28"/>
          <w:szCs w:val="28"/>
          <w:lang w:val="ro-RO"/>
        </w:rPr>
        <w:t>t</w:t>
      </w:r>
      <w:r w:rsidRPr="008B0B94">
        <w:rPr>
          <w:rFonts w:ascii="Times New Roman" w:hAnsi="Times New Roman"/>
          <w:sz w:val="28"/>
          <w:szCs w:val="28"/>
          <w:lang w:val="ro-RO"/>
        </w:rPr>
        <w:t>iuni de umplere, rambleiere care utilizeaz</w:t>
      </w:r>
      <w:r w:rsidR="00E1474F">
        <w:rPr>
          <w:rFonts w:ascii="Times New Roman" w:hAnsi="Times New Roman"/>
          <w:sz w:val="28"/>
          <w:szCs w:val="28"/>
          <w:lang w:val="ro-RO"/>
        </w:rPr>
        <w:t>a</w:t>
      </w:r>
      <w:r w:rsidRPr="008B0B94">
        <w:rPr>
          <w:rFonts w:ascii="Times New Roman" w:hAnsi="Times New Roman"/>
          <w:sz w:val="28"/>
          <w:szCs w:val="28"/>
          <w:lang w:val="ro-RO"/>
        </w:rPr>
        <w:t xml:space="preserve">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 pentru a </w:t>
      </w:r>
      <w:r w:rsidR="00E1474F">
        <w:rPr>
          <w:rFonts w:ascii="Times New Roman" w:hAnsi="Times New Roman"/>
          <w:sz w:val="28"/>
          <w:szCs w:val="28"/>
          <w:lang w:val="ro-RO"/>
        </w:rPr>
        <w:t>i</w:t>
      </w:r>
      <w:r w:rsidRPr="008B0B94">
        <w:rPr>
          <w:rFonts w:ascii="Times New Roman" w:hAnsi="Times New Roman"/>
          <w:sz w:val="28"/>
          <w:szCs w:val="28"/>
          <w:lang w:val="ro-RO"/>
        </w:rPr>
        <w:t>nlocui alte materiale, de minimum 70% din masa cantit</w:t>
      </w:r>
      <w:r w:rsidR="00E1474F">
        <w:rPr>
          <w:rFonts w:ascii="Times New Roman" w:hAnsi="Times New Roman"/>
          <w:sz w:val="28"/>
          <w:szCs w:val="28"/>
          <w:lang w:val="ro-RO"/>
        </w:rPr>
        <w:t>at</w:t>
      </w:r>
      <w:r w:rsidRPr="008B0B94">
        <w:rPr>
          <w:rFonts w:ascii="Times New Roman" w:hAnsi="Times New Roman"/>
          <w:sz w:val="28"/>
          <w:szCs w:val="28"/>
          <w:lang w:val="ro-RO"/>
        </w:rPr>
        <w:t>ilor de de</w:t>
      </w:r>
      <w:r w:rsidR="00E1474F">
        <w:rPr>
          <w:rFonts w:ascii="Times New Roman" w:hAnsi="Times New Roman"/>
          <w:sz w:val="28"/>
          <w:szCs w:val="28"/>
          <w:lang w:val="ro-RO"/>
        </w:rPr>
        <w:t>s</w:t>
      </w:r>
      <w:r w:rsidRPr="008B0B94">
        <w:rPr>
          <w:rFonts w:ascii="Times New Roman" w:hAnsi="Times New Roman"/>
          <w:sz w:val="28"/>
          <w:szCs w:val="28"/>
          <w:lang w:val="ro-RO"/>
        </w:rPr>
        <w:t>euri nepericuloase provenite din activit</w:t>
      </w:r>
      <w:r w:rsidR="00E1474F">
        <w:rPr>
          <w:rFonts w:ascii="Times New Roman" w:hAnsi="Times New Roman"/>
          <w:sz w:val="28"/>
          <w:szCs w:val="28"/>
          <w:lang w:val="ro-RO"/>
        </w:rPr>
        <w:t>at</w:t>
      </w:r>
      <w:r w:rsidRPr="008B0B94">
        <w:rPr>
          <w:rFonts w:ascii="Times New Roman" w:hAnsi="Times New Roman"/>
          <w:sz w:val="28"/>
          <w:szCs w:val="28"/>
          <w:lang w:val="ro-RO"/>
        </w:rPr>
        <w:t>i de construc</w:t>
      </w:r>
      <w:r w:rsidR="00E1474F">
        <w:rPr>
          <w:rFonts w:ascii="Times New Roman" w:hAnsi="Times New Roman"/>
          <w:sz w:val="28"/>
          <w:szCs w:val="28"/>
          <w:lang w:val="ro-RO"/>
        </w:rPr>
        <w:t>t</w:t>
      </w:r>
      <w:r w:rsidRPr="008B0B94">
        <w:rPr>
          <w:rFonts w:ascii="Times New Roman" w:hAnsi="Times New Roman"/>
          <w:sz w:val="28"/>
          <w:szCs w:val="28"/>
          <w:lang w:val="ro-RO"/>
        </w:rPr>
        <w:t>ie, cu excep</w:t>
      </w:r>
      <w:r w:rsidR="00E1474F">
        <w:rPr>
          <w:rFonts w:ascii="Times New Roman" w:hAnsi="Times New Roman"/>
          <w:sz w:val="28"/>
          <w:szCs w:val="28"/>
          <w:lang w:val="ro-RO"/>
        </w:rPr>
        <w:t>t</w:t>
      </w:r>
      <w:r w:rsidRPr="008B0B94">
        <w:rPr>
          <w:rFonts w:ascii="Times New Roman" w:hAnsi="Times New Roman"/>
          <w:sz w:val="28"/>
          <w:szCs w:val="28"/>
          <w:lang w:val="ro-RO"/>
        </w:rPr>
        <w:t>ia materialelor geologice naturale definite la categoria 17 05 04 din anexa la Decizia Comisiei 2014/955/UE;</w:t>
      </w:r>
    </w:p>
    <w:p w:rsidR="00214019" w:rsidRPr="00C17BFF" w:rsidRDefault="00214019" w:rsidP="00214019">
      <w:pPr>
        <w:numPr>
          <w:ilvl w:val="0"/>
          <w:numId w:val="28"/>
        </w:numPr>
        <w:spacing w:after="0" w:line="240" w:lineRule="auto"/>
        <w:jc w:val="both"/>
        <w:rPr>
          <w:rFonts w:ascii="Times New Roman" w:hAnsi="Times New Roman"/>
          <w:sz w:val="28"/>
          <w:szCs w:val="28"/>
          <w:lang w:val="ro-RO"/>
        </w:rPr>
      </w:pPr>
      <w:r w:rsidRPr="00C17BFF">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214019" w:rsidRPr="005D6898" w:rsidRDefault="00214019" w:rsidP="00214019">
      <w:pPr>
        <w:numPr>
          <w:ilvl w:val="0"/>
          <w:numId w:val="31"/>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 xml:space="preserve">deseurile municipale amestecate generate in perioada lucrarilor de constructii vor fi colectate, stocate </w:t>
      </w:r>
      <w:r>
        <w:rPr>
          <w:rFonts w:ascii="Times New Roman" w:hAnsi="Times New Roman"/>
          <w:sz w:val="28"/>
          <w:szCs w:val="28"/>
          <w:lang w:val="ro-RO"/>
        </w:rPr>
        <w:t>temporar in pubele</w:t>
      </w:r>
      <w:r w:rsidRPr="005D6898">
        <w:rPr>
          <w:rFonts w:ascii="Times New Roman" w:hAnsi="Times New Roman"/>
          <w:sz w:val="28"/>
          <w:szCs w:val="28"/>
          <w:lang w:val="ro-RO"/>
        </w:rPr>
        <w:t>;</w:t>
      </w:r>
    </w:p>
    <w:p w:rsidR="00214019" w:rsidRPr="005D6898" w:rsidRDefault="00214019" w:rsidP="00214019">
      <w:pPr>
        <w:numPr>
          <w:ilvl w:val="0"/>
          <w:numId w:val="31"/>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214019" w:rsidRPr="005D6898" w:rsidRDefault="00214019" w:rsidP="00214019">
      <w:pPr>
        <w:numPr>
          <w:ilvl w:val="0"/>
          <w:numId w:val="31"/>
        </w:numPr>
        <w:autoSpaceDE w:val="0"/>
        <w:autoSpaceDN w:val="0"/>
        <w:adjustRightInd w:val="0"/>
        <w:spacing w:after="0"/>
        <w:jc w:val="both"/>
        <w:rPr>
          <w:rFonts w:ascii="Times New Roman" w:hAnsi="Times New Roman"/>
          <w:sz w:val="28"/>
          <w:szCs w:val="28"/>
          <w:lang w:val="ro-RO"/>
        </w:rPr>
      </w:pPr>
      <w:r w:rsidRPr="005D6898">
        <w:rPr>
          <w:rFonts w:ascii="Times New Roman" w:hAnsi="Times New Roman"/>
          <w:sz w:val="28"/>
          <w:szCs w:val="28"/>
          <w:lang w:val="ro-RO"/>
        </w:rPr>
        <w:lastRenderedPageBreak/>
        <w:t xml:space="preserve">deseurile de constructii rezultate in perioada lucrarilor de constructii vor fi colectate si stocate temporar in vederea valorificarii prin societati autorizate </w:t>
      </w:r>
      <w:r>
        <w:rPr>
          <w:rFonts w:ascii="Times New Roman" w:hAnsi="Times New Roman"/>
          <w:sz w:val="28"/>
          <w:szCs w:val="28"/>
          <w:lang w:val="ro-RO"/>
        </w:rPr>
        <w:t>autorizate.</w:t>
      </w:r>
    </w:p>
    <w:p w:rsidR="00272AFF" w:rsidRDefault="00272AFF" w:rsidP="00272AFF">
      <w:pPr>
        <w:numPr>
          <w:ilvl w:val="0"/>
          <w:numId w:val="28"/>
        </w:numPr>
        <w:spacing w:after="0" w:line="240" w:lineRule="auto"/>
        <w:jc w:val="both"/>
        <w:rPr>
          <w:rFonts w:ascii="Times New Roman" w:hAnsi="Times New Roman"/>
          <w:sz w:val="28"/>
          <w:szCs w:val="28"/>
          <w:lang w:val="ro-RO"/>
        </w:rPr>
      </w:pPr>
      <w:r w:rsidRPr="008B0B94">
        <w:rPr>
          <w:rFonts w:ascii="Times New Roman" w:hAnsi="Times New Roman"/>
          <w:sz w:val="28"/>
          <w:szCs w:val="28"/>
          <w:lang w:val="ro-RO"/>
        </w:rPr>
        <w:t>se interzice evacuarea de</w:t>
      </w:r>
      <w:r w:rsidR="00E1474F">
        <w:rPr>
          <w:rFonts w:ascii="Times New Roman" w:hAnsi="Times New Roman"/>
          <w:sz w:val="28"/>
          <w:szCs w:val="28"/>
          <w:lang w:val="ro-RO"/>
        </w:rPr>
        <w:t>s</w:t>
      </w:r>
      <w:r w:rsidRPr="008B0B94">
        <w:rPr>
          <w:rFonts w:ascii="Times New Roman" w:hAnsi="Times New Roman"/>
          <w:sz w:val="28"/>
          <w:szCs w:val="28"/>
          <w:lang w:val="ro-RO"/>
        </w:rPr>
        <w:t xml:space="preserve">eurilor </w:t>
      </w:r>
      <w:r w:rsidR="00E1474F">
        <w:rPr>
          <w:rFonts w:ascii="Times New Roman" w:hAnsi="Times New Roman"/>
          <w:sz w:val="28"/>
          <w:szCs w:val="28"/>
          <w:lang w:val="ro-RO"/>
        </w:rPr>
        <w:t>i</w:t>
      </w:r>
      <w:r w:rsidRPr="008B0B94">
        <w:rPr>
          <w:rFonts w:ascii="Times New Roman" w:hAnsi="Times New Roman"/>
          <w:sz w:val="28"/>
          <w:szCs w:val="28"/>
          <w:lang w:val="ro-RO"/>
        </w:rPr>
        <w:t>n alte locuri, dec</w:t>
      </w:r>
      <w:r w:rsidR="00E1474F">
        <w:rPr>
          <w:rFonts w:ascii="Times New Roman" w:hAnsi="Times New Roman"/>
          <w:sz w:val="28"/>
          <w:szCs w:val="28"/>
          <w:lang w:val="ro-RO"/>
        </w:rPr>
        <w:t>a</w:t>
      </w:r>
      <w:r w:rsidRPr="008B0B94">
        <w:rPr>
          <w:rFonts w:ascii="Times New Roman" w:hAnsi="Times New Roman"/>
          <w:sz w:val="28"/>
          <w:szCs w:val="28"/>
          <w:lang w:val="ro-RO"/>
        </w:rPr>
        <w:t xml:space="preserve">t </w:t>
      </w:r>
      <w:r w:rsidR="00E1474F">
        <w:rPr>
          <w:rFonts w:ascii="Times New Roman" w:hAnsi="Times New Roman"/>
          <w:sz w:val="28"/>
          <w:szCs w:val="28"/>
          <w:lang w:val="ro-RO"/>
        </w:rPr>
        <w:t>i</w:t>
      </w:r>
      <w:r w:rsidRPr="008B0B94">
        <w:rPr>
          <w:rFonts w:ascii="Times New Roman" w:hAnsi="Times New Roman"/>
          <w:sz w:val="28"/>
          <w:szCs w:val="28"/>
          <w:lang w:val="ro-RO"/>
        </w:rPr>
        <w:t>n spa</w:t>
      </w:r>
      <w:r w:rsidR="00E1474F">
        <w:rPr>
          <w:rFonts w:ascii="Times New Roman" w:hAnsi="Times New Roman"/>
          <w:sz w:val="28"/>
          <w:szCs w:val="28"/>
          <w:lang w:val="ro-RO"/>
        </w:rPr>
        <w:t>t</w:t>
      </w:r>
      <w:r w:rsidRPr="008B0B94">
        <w:rPr>
          <w:rFonts w:ascii="Times New Roman" w:hAnsi="Times New Roman"/>
          <w:sz w:val="28"/>
          <w:szCs w:val="28"/>
          <w:lang w:val="ro-RO"/>
        </w:rPr>
        <w:t>iile special amenajate.</w:t>
      </w:r>
    </w:p>
    <w:p w:rsidR="00214019" w:rsidRDefault="00214019" w:rsidP="00214019">
      <w:pPr>
        <w:numPr>
          <w:ilvl w:val="0"/>
          <w:numId w:val="28"/>
        </w:numPr>
        <w:spacing w:after="0" w:line="240" w:lineRule="auto"/>
        <w:jc w:val="both"/>
        <w:rPr>
          <w:rFonts w:ascii="Times New Roman" w:hAnsi="Times New Roman"/>
          <w:sz w:val="28"/>
          <w:szCs w:val="28"/>
          <w:lang w:val="ro-RO"/>
        </w:rPr>
      </w:pPr>
      <w:r w:rsidRPr="003C20AA">
        <w:rPr>
          <w:rFonts w:ascii="Times New Roman" w:hAnsi="Times New Roman"/>
          <w:sz w:val="28"/>
          <w:szCs w:val="28"/>
          <w:lang w:val="ro-RO"/>
        </w:rPr>
        <w:t xml:space="preserve">organizarea de </w:t>
      </w:r>
      <w:r>
        <w:rPr>
          <w:rFonts w:ascii="Times New Roman" w:hAnsi="Times New Roman"/>
          <w:sz w:val="28"/>
          <w:szCs w:val="28"/>
          <w:lang w:val="ro-RO"/>
        </w:rPr>
        <w:t>s</w:t>
      </w:r>
      <w:r w:rsidRPr="003C20AA">
        <w:rPr>
          <w:rFonts w:ascii="Times New Roman" w:hAnsi="Times New Roman"/>
          <w:sz w:val="28"/>
          <w:szCs w:val="28"/>
          <w:lang w:val="ro-RO"/>
        </w:rPr>
        <w:t>antier pentru lucr</w:t>
      </w:r>
      <w:r>
        <w:rPr>
          <w:rFonts w:ascii="Times New Roman" w:hAnsi="Times New Roman"/>
          <w:sz w:val="28"/>
          <w:szCs w:val="28"/>
          <w:lang w:val="ro-RO"/>
        </w:rPr>
        <w:t>a</w:t>
      </w:r>
      <w:r w:rsidRPr="003C20AA">
        <w:rPr>
          <w:rFonts w:ascii="Times New Roman" w:hAnsi="Times New Roman"/>
          <w:sz w:val="28"/>
          <w:szCs w:val="28"/>
          <w:lang w:val="ro-RO"/>
        </w:rPr>
        <w:t>rile prev</w:t>
      </w:r>
      <w:r>
        <w:rPr>
          <w:rFonts w:ascii="Times New Roman" w:hAnsi="Times New Roman"/>
          <w:sz w:val="28"/>
          <w:szCs w:val="28"/>
          <w:lang w:val="ro-RO"/>
        </w:rPr>
        <w:t>a</w:t>
      </w:r>
      <w:r w:rsidRPr="003C20AA">
        <w:rPr>
          <w:rFonts w:ascii="Times New Roman" w:hAnsi="Times New Roman"/>
          <w:sz w:val="28"/>
          <w:szCs w:val="28"/>
          <w:lang w:val="ro-RO"/>
        </w:rPr>
        <w:t>zute prin proiect va fi amplasat</w:t>
      </w:r>
      <w:r>
        <w:rPr>
          <w:rFonts w:ascii="Times New Roman" w:hAnsi="Times New Roman"/>
          <w:sz w:val="28"/>
          <w:szCs w:val="28"/>
          <w:lang w:val="ro-RO"/>
        </w:rPr>
        <w:t>a</w:t>
      </w:r>
      <w:r w:rsidRPr="003C20AA">
        <w:rPr>
          <w:rFonts w:ascii="Times New Roman" w:hAnsi="Times New Roman"/>
          <w:sz w:val="28"/>
          <w:szCs w:val="28"/>
          <w:lang w:val="ro-RO"/>
        </w:rPr>
        <w:t xml:space="preserve"> </w:t>
      </w:r>
      <w:r>
        <w:rPr>
          <w:rFonts w:ascii="Times New Roman" w:hAnsi="Times New Roman"/>
          <w:sz w:val="28"/>
          <w:szCs w:val="28"/>
          <w:lang w:val="ro-RO"/>
        </w:rPr>
        <w:t>i</w:t>
      </w:r>
      <w:r w:rsidRPr="003C20AA">
        <w:rPr>
          <w:rFonts w:ascii="Times New Roman" w:hAnsi="Times New Roman"/>
          <w:sz w:val="28"/>
          <w:szCs w:val="28"/>
          <w:lang w:val="ro-RO"/>
        </w:rPr>
        <w:t>n incinta</w:t>
      </w:r>
      <w:r>
        <w:rPr>
          <w:rFonts w:ascii="Times New Roman" w:hAnsi="Times New Roman"/>
          <w:sz w:val="28"/>
          <w:szCs w:val="28"/>
          <w:lang w:val="ro-RO"/>
        </w:rPr>
        <w:t xml:space="preserve"> amplasamentului si se va avea in vedere urmatoarele</w:t>
      </w:r>
      <w:r>
        <w:rPr>
          <w:rFonts w:ascii="Times New Roman" w:hAnsi="Times New Roman"/>
          <w:sz w:val="28"/>
          <w:szCs w:val="28"/>
        </w:rPr>
        <w:t>:</w:t>
      </w:r>
    </w:p>
    <w:p w:rsidR="00214019" w:rsidRPr="00D75D99" w:rsidRDefault="00214019" w:rsidP="00D75D99">
      <w:pPr>
        <w:pStyle w:val="ListParagraph"/>
        <w:numPr>
          <w:ilvl w:val="0"/>
          <w:numId w:val="32"/>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organizarea de santier va ocupa suprafete cat mai reduse;</w:t>
      </w:r>
    </w:p>
    <w:p w:rsidR="00214019" w:rsidRPr="00D75D99" w:rsidRDefault="00214019" w:rsidP="00D75D99">
      <w:pPr>
        <w:pStyle w:val="ListParagraph"/>
        <w:numPr>
          <w:ilvl w:val="0"/>
          <w:numId w:val="32"/>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organizarea de santier se va realiza astfel incat impactul generat de aceasta asupra factorilor de mediu locali, pe timpul derularii lucrarilor prevazute prin proiect, sa fie cat mai redus;</w:t>
      </w:r>
    </w:p>
    <w:p w:rsidR="00214019" w:rsidRPr="00D75D99" w:rsidRDefault="00214019" w:rsidP="00D75D99">
      <w:pPr>
        <w:pStyle w:val="ListParagraph"/>
        <w:numPr>
          <w:ilvl w:val="0"/>
          <w:numId w:val="32"/>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se interzice spalarea utilajelor/vehiculelor in zona de lucru aferenta sau in zona organizarii de santier;</w:t>
      </w:r>
    </w:p>
    <w:p w:rsidR="00214019" w:rsidRPr="00D75D99" w:rsidRDefault="00214019" w:rsidP="00D75D99">
      <w:pPr>
        <w:pStyle w:val="ListParagraph"/>
        <w:numPr>
          <w:ilvl w:val="0"/>
          <w:numId w:val="32"/>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materialele necesare executarii lucrarilor propuse se vor depozita in locuri bine stabilite, amenajate corespunzator;</w:t>
      </w:r>
    </w:p>
    <w:p w:rsidR="00214019" w:rsidRPr="00D75D99" w:rsidRDefault="00214019" w:rsidP="00D75D99">
      <w:pPr>
        <w:pStyle w:val="ListParagraph"/>
        <w:numPr>
          <w:ilvl w:val="0"/>
          <w:numId w:val="32"/>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se vor lua masuri pentru minimizarea emisiilor de pulberi in suspensie si sedimentabile cu repectarea prevederilor STAS 12.574-87 privind protectia atmosferei;</w:t>
      </w:r>
    </w:p>
    <w:p w:rsidR="00214019" w:rsidRPr="00D75D99" w:rsidRDefault="00214019" w:rsidP="00D75D99">
      <w:pPr>
        <w:pStyle w:val="ListParagraph"/>
        <w:numPr>
          <w:ilvl w:val="0"/>
          <w:numId w:val="32"/>
        </w:numPr>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pe perioada de executie a lucrarilor, zgomotul produs de activitatile de pe amplasament nu trebuie sa depaseasca nivelul de presiune acustica, conform SR 10009-2017 – Acustica. Limite admisibile ale nivelului de zgomot din mediul ambiant;</w:t>
      </w:r>
    </w:p>
    <w:p w:rsidR="00272AFF" w:rsidRPr="00D361A3" w:rsidRDefault="00272AFF" w:rsidP="00272AFF">
      <w:pPr>
        <w:numPr>
          <w:ilvl w:val="0"/>
          <w:numId w:val="28"/>
        </w:numPr>
        <w:spacing w:after="0" w:line="240" w:lineRule="auto"/>
        <w:jc w:val="both"/>
        <w:rPr>
          <w:rFonts w:ascii="Times New Roman" w:hAnsi="Times New Roman"/>
          <w:sz w:val="28"/>
          <w:szCs w:val="28"/>
          <w:lang w:val="ro-RO"/>
        </w:rPr>
      </w:pPr>
      <w:r w:rsidRPr="00D361A3">
        <w:rPr>
          <w:rFonts w:ascii="Times New Roman" w:hAnsi="Times New Roman"/>
          <w:sz w:val="28"/>
          <w:szCs w:val="28"/>
          <w:lang w:val="ro-RO"/>
        </w:rPr>
        <w:t xml:space="preserve">utilajele folosite pe durata de realizare a lucrǎrilor, precum </w:t>
      </w:r>
      <w:r w:rsidR="00E1474F">
        <w:rPr>
          <w:rFonts w:ascii="Times New Roman" w:hAnsi="Times New Roman"/>
          <w:sz w:val="28"/>
          <w:szCs w:val="28"/>
          <w:lang w:val="ro-RO"/>
        </w:rPr>
        <w:t>s</w:t>
      </w:r>
      <w:r w:rsidRPr="00D361A3">
        <w:rPr>
          <w:rFonts w:ascii="Times New Roman" w:hAnsi="Times New Roman"/>
          <w:sz w:val="28"/>
          <w:szCs w:val="28"/>
          <w:lang w:val="ro-RO"/>
        </w:rPr>
        <w:t xml:space="preserve">i mijloacele de transport, vor avea o stare tehnicǎ corespunzǎtoare, astfel </w:t>
      </w:r>
      <w:r w:rsidR="00E1474F">
        <w:rPr>
          <w:rFonts w:ascii="Times New Roman" w:hAnsi="Times New Roman"/>
          <w:sz w:val="28"/>
          <w:szCs w:val="28"/>
          <w:lang w:val="ro-RO"/>
        </w:rPr>
        <w:t>i</w:t>
      </w:r>
      <w:r w:rsidRPr="00D361A3">
        <w:rPr>
          <w:rFonts w:ascii="Times New Roman" w:hAnsi="Times New Roman"/>
          <w:sz w:val="28"/>
          <w:szCs w:val="28"/>
          <w:lang w:val="ro-RO"/>
        </w:rPr>
        <w:t>nc</w:t>
      </w:r>
      <w:r w:rsidR="00E1474F">
        <w:rPr>
          <w:rFonts w:ascii="Times New Roman" w:hAnsi="Times New Roman"/>
          <w:sz w:val="28"/>
          <w:szCs w:val="28"/>
          <w:lang w:val="ro-RO"/>
        </w:rPr>
        <w:t>a</w:t>
      </w:r>
      <w:r w:rsidRPr="00D361A3">
        <w:rPr>
          <w:rFonts w:ascii="Times New Roman" w:hAnsi="Times New Roman"/>
          <w:sz w:val="28"/>
          <w:szCs w:val="28"/>
          <w:lang w:val="ro-RO"/>
        </w:rPr>
        <w:t xml:space="preserve">t sǎ fie exclusǎ orice posibilitate de poluare a mediului </w:t>
      </w:r>
      <w:r w:rsidR="00E1474F">
        <w:rPr>
          <w:rFonts w:ascii="Times New Roman" w:hAnsi="Times New Roman"/>
          <w:sz w:val="28"/>
          <w:szCs w:val="28"/>
          <w:lang w:val="ro-RO"/>
        </w:rPr>
        <w:t>i</w:t>
      </w:r>
      <w:r w:rsidRPr="00D361A3">
        <w:rPr>
          <w:rFonts w:ascii="Times New Roman" w:hAnsi="Times New Roman"/>
          <w:sz w:val="28"/>
          <w:szCs w:val="28"/>
          <w:lang w:val="ro-RO"/>
        </w:rPr>
        <w:t xml:space="preserve">nconjurator cu combustibil ori material lubrifiant direct sau indirect. </w:t>
      </w:r>
    </w:p>
    <w:p w:rsidR="00D75D99" w:rsidRPr="006C59BA" w:rsidRDefault="00D75D99" w:rsidP="00D75D99">
      <w:pPr>
        <w:numPr>
          <w:ilvl w:val="0"/>
          <w:numId w:val="28"/>
        </w:numPr>
        <w:spacing w:after="0" w:line="240" w:lineRule="auto"/>
        <w:jc w:val="both"/>
        <w:rPr>
          <w:rFonts w:ascii="Times New Roman" w:hAnsi="Times New Roman"/>
          <w:sz w:val="28"/>
          <w:szCs w:val="28"/>
          <w:lang w:val="ro-RO"/>
        </w:rPr>
      </w:pPr>
      <w:r>
        <w:rPr>
          <w:rFonts w:ascii="Times New Roman" w:hAnsi="Times New Roman"/>
          <w:sz w:val="28"/>
          <w:szCs w:val="28"/>
          <w:lang w:val="ro-RO"/>
        </w:rPr>
        <w:t>i</w:t>
      </w:r>
      <w:r w:rsidRPr="006C59BA">
        <w:rPr>
          <w:rFonts w:ascii="Times New Roman" w:hAnsi="Times New Roman"/>
          <w:sz w:val="28"/>
          <w:szCs w:val="28"/>
          <w:lang w:val="ro-RO"/>
        </w:rPr>
        <w:t>n cazul polu</w:t>
      </w:r>
      <w:r>
        <w:rPr>
          <w:rFonts w:ascii="Times New Roman" w:hAnsi="Times New Roman"/>
          <w:sz w:val="28"/>
          <w:szCs w:val="28"/>
          <w:lang w:val="ro-RO"/>
        </w:rPr>
        <w:t>a</w:t>
      </w:r>
      <w:r w:rsidRPr="006C59BA">
        <w:rPr>
          <w:rFonts w:ascii="Times New Roman" w:hAnsi="Times New Roman"/>
          <w:sz w:val="28"/>
          <w:szCs w:val="28"/>
          <w:lang w:val="ro-RO"/>
        </w:rPr>
        <w:t xml:space="preserve">rii accidentale a solului cu produse petroliere </w:t>
      </w:r>
      <w:r>
        <w:rPr>
          <w:rFonts w:ascii="Times New Roman" w:hAnsi="Times New Roman"/>
          <w:sz w:val="28"/>
          <w:szCs w:val="28"/>
          <w:lang w:val="ro-RO"/>
        </w:rPr>
        <w:t>s</w:t>
      </w:r>
      <w:r w:rsidRPr="006C59BA">
        <w:rPr>
          <w:rFonts w:ascii="Times New Roman" w:hAnsi="Times New Roman"/>
          <w:sz w:val="28"/>
          <w:szCs w:val="28"/>
          <w:lang w:val="ro-RO"/>
        </w:rPr>
        <w:t xml:space="preserve">i uleiuri minerale de la vehiculele grele </w:t>
      </w:r>
      <w:r>
        <w:rPr>
          <w:rFonts w:ascii="Times New Roman" w:hAnsi="Times New Roman"/>
          <w:sz w:val="28"/>
          <w:szCs w:val="28"/>
          <w:lang w:val="ro-RO"/>
        </w:rPr>
        <w:t>s</w:t>
      </w:r>
      <w:r w:rsidRPr="006C59BA">
        <w:rPr>
          <w:rFonts w:ascii="Times New Roman" w:hAnsi="Times New Roman"/>
          <w:sz w:val="28"/>
          <w:szCs w:val="28"/>
          <w:lang w:val="ro-RO"/>
        </w:rPr>
        <w:t xml:space="preserve">i echipamentele mobile se va proceda imediat la decopertarea solului contaminat, stocarea lui </w:t>
      </w:r>
      <w:r>
        <w:rPr>
          <w:rFonts w:ascii="Times New Roman" w:hAnsi="Times New Roman"/>
          <w:sz w:val="28"/>
          <w:szCs w:val="28"/>
          <w:lang w:val="ro-RO"/>
        </w:rPr>
        <w:t>i</w:t>
      </w:r>
      <w:r w:rsidRPr="006C59BA">
        <w:rPr>
          <w:rFonts w:ascii="Times New Roman" w:hAnsi="Times New Roman"/>
          <w:sz w:val="28"/>
          <w:szCs w:val="28"/>
          <w:lang w:val="ro-RO"/>
        </w:rPr>
        <w:t>n saci, tratarea de c</w:t>
      </w:r>
      <w:r>
        <w:rPr>
          <w:rFonts w:ascii="Times New Roman" w:hAnsi="Times New Roman"/>
          <w:sz w:val="28"/>
          <w:szCs w:val="28"/>
          <w:lang w:val="ro-RO"/>
        </w:rPr>
        <w:t>a</w:t>
      </w:r>
      <w:r w:rsidRPr="006C59BA">
        <w:rPr>
          <w:rFonts w:ascii="Times New Roman" w:hAnsi="Times New Roman"/>
          <w:sz w:val="28"/>
          <w:szCs w:val="28"/>
          <w:lang w:val="ro-RO"/>
        </w:rPr>
        <w:t xml:space="preserve">tre firme autorizate/depozitarea </w:t>
      </w:r>
      <w:r>
        <w:rPr>
          <w:rFonts w:ascii="Times New Roman" w:hAnsi="Times New Roman"/>
          <w:sz w:val="28"/>
          <w:szCs w:val="28"/>
          <w:lang w:val="ro-RO"/>
        </w:rPr>
        <w:t>i</w:t>
      </w:r>
      <w:r w:rsidRPr="006C59BA">
        <w:rPr>
          <w:rFonts w:ascii="Times New Roman" w:hAnsi="Times New Roman"/>
          <w:sz w:val="28"/>
          <w:szCs w:val="28"/>
          <w:lang w:val="ro-RO"/>
        </w:rPr>
        <w:t>n depozite de de</w:t>
      </w:r>
      <w:r>
        <w:rPr>
          <w:rFonts w:ascii="Times New Roman" w:hAnsi="Times New Roman"/>
          <w:sz w:val="28"/>
          <w:szCs w:val="28"/>
          <w:lang w:val="ro-RO"/>
        </w:rPr>
        <w:t>s</w:t>
      </w:r>
      <w:r w:rsidRPr="006C59BA">
        <w:rPr>
          <w:rFonts w:ascii="Times New Roman" w:hAnsi="Times New Roman"/>
          <w:sz w:val="28"/>
          <w:szCs w:val="28"/>
          <w:lang w:val="ro-RO"/>
        </w:rPr>
        <w:t>euri autorizate;</w:t>
      </w:r>
    </w:p>
    <w:p w:rsidR="00D75D99" w:rsidRPr="006C59BA" w:rsidRDefault="00D75D99" w:rsidP="00D75D99">
      <w:pPr>
        <w:numPr>
          <w:ilvl w:val="0"/>
          <w:numId w:val="28"/>
        </w:numPr>
        <w:spacing w:after="0" w:line="240" w:lineRule="auto"/>
        <w:jc w:val="both"/>
        <w:rPr>
          <w:rFonts w:ascii="Times New Roman" w:hAnsi="Times New Roman"/>
          <w:sz w:val="28"/>
          <w:szCs w:val="28"/>
          <w:lang w:val="ro-RO"/>
        </w:rPr>
      </w:pPr>
      <w:r w:rsidRPr="006C59BA">
        <w:rPr>
          <w:rFonts w:ascii="Times New Roman" w:hAnsi="Times New Roman"/>
          <w:sz w:val="28"/>
          <w:szCs w:val="28"/>
          <w:lang w:val="ro-RO"/>
        </w:rPr>
        <w:t>prezenta decizie nu exonereaz</w:t>
      </w:r>
      <w:r>
        <w:rPr>
          <w:rFonts w:ascii="Times New Roman" w:hAnsi="Times New Roman"/>
          <w:sz w:val="28"/>
          <w:szCs w:val="28"/>
          <w:lang w:val="ro-RO"/>
        </w:rPr>
        <w:t>a</w:t>
      </w:r>
      <w:r w:rsidRPr="006C59BA">
        <w:rPr>
          <w:rFonts w:ascii="Times New Roman" w:hAnsi="Times New Roman"/>
          <w:sz w:val="28"/>
          <w:szCs w:val="28"/>
          <w:lang w:val="ro-RO"/>
        </w:rPr>
        <w:t xml:space="preserve"> de r</w:t>
      </w:r>
      <w:r>
        <w:rPr>
          <w:rFonts w:ascii="Times New Roman" w:hAnsi="Times New Roman"/>
          <w:sz w:val="28"/>
          <w:szCs w:val="28"/>
          <w:lang w:val="ro-RO"/>
        </w:rPr>
        <w:t>a</w:t>
      </w:r>
      <w:r w:rsidRPr="006C59BA">
        <w:rPr>
          <w:rFonts w:ascii="Times New Roman" w:hAnsi="Times New Roman"/>
          <w:sz w:val="28"/>
          <w:szCs w:val="28"/>
          <w:lang w:val="ro-RO"/>
        </w:rPr>
        <w:t xml:space="preserve">spundere proiectantul </w:t>
      </w:r>
      <w:r>
        <w:rPr>
          <w:rFonts w:ascii="Times New Roman" w:hAnsi="Times New Roman"/>
          <w:sz w:val="28"/>
          <w:szCs w:val="28"/>
          <w:lang w:val="ro-RO"/>
        </w:rPr>
        <w:t>s</w:t>
      </w:r>
      <w:r w:rsidRPr="006C59BA">
        <w:rPr>
          <w:rFonts w:ascii="Times New Roman" w:hAnsi="Times New Roman"/>
          <w:sz w:val="28"/>
          <w:szCs w:val="28"/>
          <w:lang w:val="ro-RO"/>
        </w:rPr>
        <w:t xml:space="preserve">i constructorul, </w:t>
      </w:r>
      <w:r>
        <w:rPr>
          <w:rFonts w:ascii="Times New Roman" w:hAnsi="Times New Roman"/>
          <w:sz w:val="28"/>
          <w:szCs w:val="28"/>
          <w:lang w:val="ro-RO"/>
        </w:rPr>
        <w:t>i</w:t>
      </w:r>
      <w:r w:rsidRPr="006C59BA">
        <w:rPr>
          <w:rFonts w:ascii="Times New Roman" w:hAnsi="Times New Roman"/>
          <w:sz w:val="28"/>
          <w:szCs w:val="28"/>
          <w:lang w:val="ro-RO"/>
        </w:rPr>
        <w:t xml:space="preserve">n cazul producerii unor accidente </w:t>
      </w:r>
      <w:r>
        <w:rPr>
          <w:rFonts w:ascii="Times New Roman" w:hAnsi="Times New Roman"/>
          <w:sz w:val="28"/>
          <w:szCs w:val="28"/>
          <w:lang w:val="ro-RO"/>
        </w:rPr>
        <w:t>i</w:t>
      </w:r>
      <w:r w:rsidRPr="006C59BA">
        <w:rPr>
          <w:rFonts w:ascii="Times New Roman" w:hAnsi="Times New Roman"/>
          <w:sz w:val="28"/>
          <w:szCs w:val="28"/>
          <w:lang w:val="ro-RO"/>
        </w:rPr>
        <w:t>n timpul execu</w:t>
      </w:r>
      <w:r>
        <w:rPr>
          <w:rFonts w:ascii="Times New Roman" w:hAnsi="Times New Roman"/>
          <w:sz w:val="28"/>
          <w:szCs w:val="28"/>
          <w:lang w:val="ro-RO"/>
        </w:rPr>
        <w:t>t</w:t>
      </w:r>
      <w:r w:rsidRPr="006C59BA">
        <w:rPr>
          <w:rFonts w:ascii="Times New Roman" w:hAnsi="Times New Roman"/>
          <w:sz w:val="28"/>
          <w:szCs w:val="28"/>
          <w:lang w:val="ro-RO"/>
        </w:rPr>
        <w:t>iei lucr</w:t>
      </w:r>
      <w:r>
        <w:rPr>
          <w:rFonts w:ascii="Times New Roman" w:hAnsi="Times New Roman"/>
          <w:sz w:val="28"/>
          <w:szCs w:val="28"/>
          <w:lang w:val="ro-RO"/>
        </w:rPr>
        <w:t>a</w:t>
      </w:r>
      <w:r w:rsidRPr="006C59BA">
        <w:rPr>
          <w:rFonts w:ascii="Times New Roman" w:hAnsi="Times New Roman"/>
          <w:sz w:val="28"/>
          <w:szCs w:val="28"/>
          <w:lang w:val="ro-RO"/>
        </w:rPr>
        <w:t>rilor sau exploat</w:t>
      </w:r>
      <w:r>
        <w:rPr>
          <w:rFonts w:ascii="Times New Roman" w:hAnsi="Times New Roman"/>
          <w:sz w:val="28"/>
          <w:szCs w:val="28"/>
          <w:lang w:val="ro-RO"/>
        </w:rPr>
        <w:t>a</w:t>
      </w:r>
      <w:r w:rsidRPr="006C59BA">
        <w:rPr>
          <w:rFonts w:ascii="Times New Roman" w:hAnsi="Times New Roman"/>
          <w:sz w:val="28"/>
          <w:szCs w:val="28"/>
          <w:lang w:val="ro-RO"/>
        </w:rPr>
        <w:t>rii acestora;</w:t>
      </w:r>
    </w:p>
    <w:p w:rsidR="00D75D99" w:rsidRDefault="00D75D99" w:rsidP="00D75D99">
      <w:pPr>
        <w:numPr>
          <w:ilvl w:val="0"/>
          <w:numId w:val="2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raportarea imediat</w:t>
      </w:r>
      <w:r>
        <w:rPr>
          <w:rFonts w:ascii="Times New Roman" w:hAnsi="Times New Roman"/>
          <w:sz w:val="28"/>
          <w:szCs w:val="28"/>
          <w:lang w:val="ro-RO"/>
        </w:rPr>
        <w:t>a</w:t>
      </w:r>
      <w:r w:rsidRPr="00FF6023">
        <w:rPr>
          <w:rFonts w:ascii="Times New Roman" w:hAnsi="Times New Roman"/>
          <w:sz w:val="28"/>
          <w:szCs w:val="28"/>
          <w:lang w:val="ro-RO"/>
        </w:rPr>
        <w:t xml:space="preserve"> la APM Tulcea </w:t>
      </w:r>
      <w:r>
        <w:rPr>
          <w:rFonts w:ascii="Times New Roman" w:hAnsi="Times New Roman"/>
          <w:sz w:val="28"/>
          <w:szCs w:val="28"/>
          <w:lang w:val="ro-RO"/>
        </w:rPr>
        <w:t>s</w:t>
      </w:r>
      <w:r w:rsidRPr="00FF6023">
        <w:rPr>
          <w:rFonts w:ascii="Times New Roman" w:hAnsi="Times New Roman"/>
          <w:sz w:val="28"/>
          <w:szCs w:val="28"/>
          <w:lang w:val="ro-RO"/>
        </w:rPr>
        <w:t xml:space="preserve">i GNM – </w:t>
      </w:r>
      <w:r>
        <w:rPr>
          <w:rFonts w:ascii="Times New Roman" w:hAnsi="Times New Roman"/>
          <w:sz w:val="28"/>
          <w:szCs w:val="28"/>
          <w:lang w:val="ro-RO"/>
        </w:rPr>
        <w:t>S</w:t>
      </w:r>
      <w:r w:rsidRPr="00FF6023">
        <w:rPr>
          <w:rFonts w:ascii="Times New Roman" w:hAnsi="Times New Roman"/>
          <w:sz w:val="28"/>
          <w:szCs w:val="28"/>
          <w:lang w:val="ro-RO"/>
        </w:rPr>
        <w:t xml:space="preserve">CJ Tulcea </w:t>
      </w:r>
      <w:r>
        <w:rPr>
          <w:rFonts w:ascii="Times New Roman" w:hAnsi="Times New Roman"/>
          <w:sz w:val="28"/>
          <w:szCs w:val="28"/>
          <w:lang w:val="ro-RO"/>
        </w:rPr>
        <w:t>i</w:t>
      </w:r>
      <w:r w:rsidRPr="00FF6023">
        <w:rPr>
          <w:rFonts w:ascii="Times New Roman" w:hAnsi="Times New Roman"/>
          <w:sz w:val="28"/>
          <w:szCs w:val="28"/>
          <w:lang w:val="ro-RO"/>
        </w:rPr>
        <w:t>n cazul producerii unui eveniment (indiferent de factorul de mediu afectat – ap</w:t>
      </w:r>
      <w:r>
        <w:rPr>
          <w:rFonts w:ascii="Times New Roman" w:hAnsi="Times New Roman"/>
          <w:sz w:val="28"/>
          <w:szCs w:val="28"/>
          <w:lang w:val="ro-RO"/>
        </w:rPr>
        <w:t>a</w:t>
      </w:r>
      <w:r w:rsidRPr="00FF6023">
        <w:rPr>
          <w:rFonts w:ascii="Times New Roman" w:hAnsi="Times New Roman"/>
          <w:sz w:val="28"/>
          <w:szCs w:val="28"/>
          <w:lang w:val="ro-RO"/>
        </w:rPr>
        <w:t>, aer, sol) care poate conduce la accidente/incidente ecologice, poluare accidental</w:t>
      </w:r>
      <w:r>
        <w:rPr>
          <w:rFonts w:ascii="Times New Roman" w:hAnsi="Times New Roman"/>
          <w:sz w:val="28"/>
          <w:szCs w:val="28"/>
          <w:lang w:val="ro-RO"/>
        </w:rPr>
        <w:t>a;</w:t>
      </w:r>
    </w:p>
    <w:p w:rsidR="00D75D99" w:rsidRDefault="00D75D99" w:rsidP="00D75D99">
      <w:pPr>
        <w:numPr>
          <w:ilvl w:val="0"/>
          <w:numId w:val="2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t>beneficiarul raspunde de realizarea corecta a lucrarilor propuse, respectand conditiile  prezentate i</w:t>
      </w:r>
      <w:r>
        <w:rPr>
          <w:rFonts w:ascii="Times New Roman" w:hAnsi="Times New Roman"/>
          <w:sz w:val="28"/>
          <w:szCs w:val="28"/>
          <w:lang w:val="ro-RO"/>
        </w:rPr>
        <w:t>n memoriul de prezentare;</w:t>
      </w:r>
    </w:p>
    <w:p w:rsidR="00D75D99" w:rsidRPr="00FF6023" w:rsidRDefault="00D75D99" w:rsidP="00D75D99">
      <w:pPr>
        <w:numPr>
          <w:ilvl w:val="0"/>
          <w:numId w:val="28"/>
        </w:numPr>
        <w:autoSpaceDE w:val="0"/>
        <w:autoSpaceDN w:val="0"/>
        <w:adjustRightInd w:val="0"/>
        <w:spacing w:after="0" w:line="240" w:lineRule="auto"/>
        <w:jc w:val="both"/>
        <w:rPr>
          <w:rFonts w:ascii="Times New Roman" w:hAnsi="Times New Roman"/>
          <w:sz w:val="28"/>
          <w:szCs w:val="28"/>
          <w:lang w:val="ro-RO"/>
        </w:rPr>
      </w:pPr>
      <w:r w:rsidRPr="00FF6023">
        <w:rPr>
          <w:rFonts w:ascii="Times New Roman" w:hAnsi="Times New Roman"/>
          <w:sz w:val="28"/>
          <w:szCs w:val="28"/>
          <w:lang w:val="ro-RO"/>
        </w:rPr>
        <w:lastRenderedPageBreak/>
        <w:t>dac</w:t>
      </w:r>
      <w:r>
        <w:rPr>
          <w:rFonts w:ascii="Times New Roman" w:hAnsi="Times New Roman"/>
          <w:sz w:val="28"/>
          <w:szCs w:val="28"/>
          <w:lang w:val="ro-RO"/>
        </w:rPr>
        <w:t>a</w:t>
      </w:r>
      <w:r w:rsidRPr="00FF6023">
        <w:rPr>
          <w:rFonts w:ascii="Times New Roman" w:hAnsi="Times New Roman"/>
          <w:sz w:val="28"/>
          <w:szCs w:val="28"/>
          <w:lang w:val="ro-RO"/>
        </w:rPr>
        <w:t xml:space="preserve"> terenurile cu destina</w:t>
      </w:r>
      <w:r>
        <w:rPr>
          <w:rFonts w:ascii="Times New Roman" w:hAnsi="Times New Roman"/>
          <w:sz w:val="28"/>
          <w:szCs w:val="28"/>
          <w:lang w:val="ro-RO"/>
        </w:rPr>
        <w:t>t</w:t>
      </w:r>
      <w:r w:rsidRPr="00FF6023">
        <w:rPr>
          <w:rFonts w:ascii="Times New Roman" w:hAnsi="Times New Roman"/>
          <w:sz w:val="28"/>
          <w:szCs w:val="28"/>
          <w:lang w:val="ro-RO"/>
        </w:rPr>
        <w:t>ia de spa</w:t>
      </w:r>
      <w:r>
        <w:rPr>
          <w:rFonts w:ascii="Times New Roman" w:hAnsi="Times New Roman"/>
          <w:sz w:val="28"/>
          <w:szCs w:val="28"/>
          <w:lang w:val="ro-RO"/>
        </w:rPr>
        <w:t>t</w:t>
      </w:r>
      <w:r w:rsidRPr="00FF6023">
        <w:rPr>
          <w:rFonts w:ascii="Times New Roman" w:hAnsi="Times New Roman"/>
          <w:sz w:val="28"/>
          <w:szCs w:val="28"/>
          <w:lang w:val="ro-RO"/>
        </w:rPr>
        <w:t xml:space="preserve">ii verzi vor fi afectate </w:t>
      </w:r>
      <w:r>
        <w:rPr>
          <w:rFonts w:ascii="Times New Roman" w:hAnsi="Times New Roman"/>
          <w:sz w:val="28"/>
          <w:szCs w:val="28"/>
          <w:lang w:val="ro-RO"/>
        </w:rPr>
        <w:t>i</w:t>
      </w:r>
      <w:r w:rsidRPr="00FF6023">
        <w:rPr>
          <w:rFonts w:ascii="Times New Roman" w:hAnsi="Times New Roman"/>
          <w:sz w:val="28"/>
          <w:szCs w:val="28"/>
          <w:lang w:val="ro-RO"/>
        </w:rPr>
        <w:t xml:space="preserve">n mod accidental </w:t>
      </w:r>
      <w:r>
        <w:rPr>
          <w:rFonts w:ascii="Times New Roman" w:hAnsi="Times New Roman"/>
          <w:sz w:val="28"/>
          <w:szCs w:val="28"/>
          <w:lang w:val="ro-RO"/>
        </w:rPr>
        <w:t>i</w:t>
      </w:r>
      <w:r w:rsidRPr="00FF6023">
        <w:rPr>
          <w:rFonts w:ascii="Times New Roman" w:hAnsi="Times New Roman"/>
          <w:sz w:val="28"/>
          <w:szCs w:val="28"/>
          <w:lang w:val="ro-RO"/>
        </w:rPr>
        <w:t>n timpul realiz</w:t>
      </w:r>
      <w:r>
        <w:rPr>
          <w:rFonts w:ascii="Times New Roman" w:hAnsi="Times New Roman"/>
          <w:sz w:val="28"/>
          <w:szCs w:val="28"/>
          <w:lang w:val="ro-RO"/>
        </w:rPr>
        <w:t>a</w:t>
      </w:r>
      <w:r w:rsidRPr="00FF6023">
        <w:rPr>
          <w:rFonts w:ascii="Times New Roman" w:hAnsi="Times New Roman"/>
          <w:sz w:val="28"/>
          <w:szCs w:val="28"/>
          <w:lang w:val="ro-RO"/>
        </w:rPr>
        <w:t>rii proiectului, ele vor fi aduse la stadiul de func</w:t>
      </w:r>
      <w:r>
        <w:rPr>
          <w:rFonts w:ascii="Times New Roman" w:hAnsi="Times New Roman"/>
          <w:sz w:val="28"/>
          <w:szCs w:val="28"/>
          <w:lang w:val="ro-RO"/>
        </w:rPr>
        <w:t>t</w:t>
      </w:r>
      <w:r w:rsidRPr="00FF6023">
        <w:rPr>
          <w:rFonts w:ascii="Times New Roman" w:hAnsi="Times New Roman"/>
          <w:sz w:val="28"/>
          <w:szCs w:val="28"/>
          <w:lang w:val="ro-RO"/>
        </w:rPr>
        <w:t>ionalitate avut anterior, cu refacerea acestora (se va realiza reabilitarea ecologic</w:t>
      </w:r>
      <w:r>
        <w:rPr>
          <w:rFonts w:ascii="Times New Roman" w:hAnsi="Times New Roman"/>
          <w:sz w:val="28"/>
          <w:szCs w:val="28"/>
          <w:lang w:val="ro-RO"/>
        </w:rPr>
        <w:t>a</w:t>
      </w:r>
      <w:r w:rsidRPr="00FF6023">
        <w:rPr>
          <w:rFonts w:ascii="Times New Roman" w:hAnsi="Times New Roman"/>
          <w:sz w:val="28"/>
          <w:szCs w:val="28"/>
          <w:lang w:val="ro-RO"/>
        </w:rPr>
        <w:t xml:space="preserve"> a zonelor afectate temporar </w:t>
      </w:r>
      <w:r>
        <w:rPr>
          <w:rFonts w:ascii="Times New Roman" w:hAnsi="Times New Roman"/>
          <w:sz w:val="28"/>
          <w:szCs w:val="28"/>
          <w:lang w:val="ro-RO"/>
        </w:rPr>
        <w:t>s</w:t>
      </w:r>
      <w:r w:rsidRPr="00FF6023">
        <w:rPr>
          <w:rFonts w:ascii="Times New Roman" w:hAnsi="Times New Roman"/>
          <w:sz w:val="28"/>
          <w:szCs w:val="28"/>
          <w:lang w:val="ro-RO"/>
        </w:rPr>
        <w:t xml:space="preserve">i readucerea lor la starea </w:t>
      </w:r>
      <w:r>
        <w:rPr>
          <w:rFonts w:ascii="Times New Roman" w:hAnsi="Times New Roman"/>
          <w:sz w:val="28"/>
          <w:szCs w:val="28"/>
          <w:lang w:val="ro-RO"/>
        </w:rPr>
        <w:t>s</w:t>
      </w:r>
      <w:r w:rsidRPr="00FF6023">
        <w:rPr>
          <w:rFonts w:ascii="Times New Roman" w:hAnsi="Times New Roman"/>
          <w:sz w:val="28"/>
          <w:szCs w:val="28"/>
          <w:lang w:val="ro-RO"/>
        </w:rPr>
        <w:t>i func</w:t>
      </w:r>
      <w:r>
        <w:rPr>
          <w:rFonts w:ascii="Times New Roman" w:hAnsi="Times New Roman"/>
          <w:sz w:val="28"/>
          <w:szCs w:val="28"/>
          <w:lang w:val="ro-RO"/>
        </w:rPr>
        <w:t>t</w:t>
      </w:r>
      <w:r w:rsidRPr="00FF6023">
        <w:rPr>
          <w:rFonts w:ascii="Times New Roman" w:hAnsi="Times New Roman"/>
          <w:sz w:val="28"/>
          <w:szCs w:val="28"/>
          <w:lang w:val="ro-RO"/>
        </w:rPr>
        <w:t>ionalitatea ini</w:t>
      </w:r>
      <w:r>
        <w:rPr>
          <w:rFonts w:ascii="Times New Roman" w:hAnsi="Times New Roman"/>
          <w:sz w:val="28"/>
          <w:szCs w:val="28"/>
          <w:lang w:val="ro-RO"/>
        </w:rPr>
        <w:t>t</w:t>
      </w:r>
      <w:r w:rsidRPr="00FF6023">
        <w:rPr>
          <w:rFonts w:ascii="Times New Roman" w:hAnsi="Times New Roman"/>
          <w:sz w:val="28"/>
          <w:szCs w:val="28"/>
          <w:lang w:val="ro-RO"/>
        </w:rPr>
        <w:t>ial</w:t>
      </w:r>
      <w:r>
        <w:rPr>
          <w:rFonts w:ascii="Times New Roman" w:hAnsi="Times New Roman"/>
          <w:sz w:val="28"/>
          <w:szCs w:val="28"/>
          <w:lang w:val="ro-RO"/>
        </w:rPr>
        <w:t>a</w:t>
      </w:r>
      <w:r w:rsidRPr="00FF6023">
        <w:rPr>
          <w:rFonts w:ascii="Times New Roman" w:hAnsi="Times New Roman"/>
          <w:sz w:val="28"/>
          <w:szCs w:val="28"/>
          <w:lang w:val="ro-RO"/>
        </w:rPr>
        <w:t>);</w:t>
      </w:r>
    </w:p>
    <w:p w:rsidR="00D75D99" w:rsidRPr="00D57865" w:rsidRDefault="00D75D99" w:rsidP="00D75D99">
      <w:pPr>
        <w:numPr>
          <w:ilvl w:val="0"/>
          <w:numId w:val="28"/>
        </w:numPr>
        <w:autoSpaceDE w:val="0"/>
        <w:autoSpaceDN w:val="0"/>
        <w:adjustRightInd w:val="0"/>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la finalizarea lucrarilor se va notifica APM Tulcea, in vederea intocmirii procesului verbal de constatare a realizarii lucrarilor prevazute in actul de reglementare. Procesul-verbal incheiat de APM Tulcea la verificarea respectarii prevederilor prezentei decizii, se anexeaza si face parte integranta din procesul-verbal de receptie la terminarea lucrarilor;</w:t>
      </w:r>
    </w:p>
    <w:p w:rsidR="00D75D99" w:rsidRPr="00101685" w:rsidRDefault="00D75D99" w:rsidP="00101685">
      <w:pPr>
        <w:numPr>
          <w:ilvl w:val="0"/>
          <w:numId w:val="28"/>
        </w:numPr>
        <w:autoSpaceDE w:val="0"/>
        <w:autoSpaceDN w:val="0"/>
        <w:adjustRightInd w:val="0"/>
        <w:spacing w:after="0" w:line="240" w:lineRule="auto"/>
        <w:jc w:val="both"/>
        <w:rPr>
          <w:rFonts w:ascii="Times New Roman" w:hAnsi="Times New Roman"/>
          <w:sz w:val="28"/>
          <w:szCs w:val="28"/>
          <w:lang w:val="ro-RO"/>
        </w:rPr>
      </w:pPr>
      <w:r w:rsidRPr="00D75D99">
        <w:rPr>
          <w:rFonts w:ascii="Times New Roman" w:hAnsi="Times New Roman"/>
          <w:sz w:val="28"/>
          <w:szCs w:val="28"/>
          <w:lang w:val="ro-RO"/>
        </w:rPr>
        <w:t>beneficiarul va respecta conditiile impuse pri</w:t>
      </w:r>
      <w:r w:rsidR="00150051">
        <w:rPr>
          <w:rFonts w:ascii="Times New Roman" w:hAnsi="Times New Roman"/>
          <w:sz w:val="28"/>
          <w:szCs w:val="28"/>
          <w:lang w:val="ro-RO"/>
        </w:rPr>
        <w:t>n certificatul de urbanism nr. 35</w:t>
      </w:r>
      <w:r w:rsidRPr="00D75D99">
        <w:rPr>
          <w:rFonts w:ascii="Times New Roman" w:hAnsi="Times New Roman"/>
          <w:sz w:val="28"/>
          <w:szCs w:val="28"/>
          <w:lang w:val="ro-RO"/>
        </w:rPr>
        <w:t xml:space="preserve"> din </w:t>
      </w:r>
      <w:r w:rsidR="00150051">
        <w:rPr>
          <w:rFonts w:ascii="Times New Roman" w:hAnsi="Times New Roman"/>
          <w:sz w:val="28"/>
          <w:szCs w:val="28"/>
          <w:lang w:val="ro-RO"/>
        </w:rPr>
        <w:t>1</w:t>
      </w:r>
      <w:r w:rsidRPr="00D75D99">
        <w:rPr>
          <w:rFonts w:ascii="Times New Roman" w:hAnsi="Times New Roman"/>
          <w:sz w:val="28"/>
          <w:szCs w:val="28"/>
          <w:lang w:val="ro-RO"/>
        </w:rPr>
        <w:t xml:space="preserve">0.07.2018, emis de UAT </w:t>
      </w:r>
      <w:r w:rsidR="00150051">
        <w:rPr>
          <w:rFonts w:ascii="Times New Roman" w:hAnsi="Times New Roman"/>
          <w:sz w:val="28"/>
          <w:szCs w:val="28"/>
          <w:lang w:val="ro-RO"/>
        </w:rPr>
        <w:t>Comuna Greci</w:t>
      </w:r>
      <w:r w:rsidRPr="00FF6023">
        <w:rPr>
          <w:rFonts w:ascii="Times New Roman" w:hAnsi="Times New Roman"/>
          <w:sz w:val="28"/>
          <w:szCs w:val="28"/>
          <w:lang w:val="ro-RO"/>
        </w:rPr>
        <w:t>;</w:t>
      </w:r>
    </w:p>
    <w:p w:rsidR="00150051" w:rsidRDefault="00D75D99" w:rsidP="00D75D99">
      <w:pPr>
        <w:spacing w:after="0" w:line="240" w:lineRule="auto"/>
        <w:jc w:val="both"/>
        <w:rPr>
          <w:rFonts w:ascii="Times New Roman" w:hAnsi="Times New Roman"/>
          <w:b/>
          <w:sz w:val="28"/>
          <w:szCs w:val="28"/>
          <w:lang w:val="ro-RO"/>
        </w:rPr>
      </w:pPr>
      <w:r w:rsidRPr="00D57865">
        <w:rPr>
          <w:rFonts w:ascii="Times New Roman" w:hAnsi="Times New Roman"/>
          <w:b/>
          <w:sz w:val="28"/>
          <w:szCs w:val="28"/>
          <w:lang w:val="ro-RO"/>
        </w:rPr>
        <w:t xml:space="preserve">   </w:t>
      </w:r>
    </w:p>
    <w:p w:rsidR="00D75D99" w:rsidRPr="00D57865" w:rsidRDefault="00D75D99" w:rsidP="00150051">
      <w:pPr>
        <w:spacing w:after="0" w:line="240" w:lineRule="auto"/>
        <w:ind w:firstLine="360"/>
        <w:jc w:val="both"/>
        <w:rPr>
          <w:rFonts w:ascii="Times New Roman" w:hAnsi="Times New Roman"/>
          <w:b/>
          <w:sz w:val="28"/>
          <w:szCs w:val="28"/>
          <w:lang w:val="ro-RO"/>
        </w:rPr>
      </w:pPr>
      <w:r w:rsidRPr="00D57865">
        <w:rPr>
          <w:rFonts w:ascii="Times New Roman" w:hAnsi="Times New Roman"/>
          <w:b/>
          <w:sz w:val="28"/>
          <w:szCs w:val="28"/>
          <w:lang w:val="ro-RO"/>
        </w:rPr>
        <w:t xml:space="preserve"> Prezenta decizie este valabila pe toata perioada de realizare a proiectului, iar in situatia in care intervin elemente noi, necunoscute la data emiterii prezentei decizii, sau se modifica conditiile care au stat la baza emiterii acesteia, titularul proiectului are obligatia de a notifica autoritatea competenta emitenta.</w:t>
      </w:r>
    </w:p>
    <w:p w:rsidR="00150051"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w:t>
      </w:r>
    </w:p>
    <w:p w:rsidR="00D75D99" w:rsidRPr="00D56285" w:rsidRDefault="00D75D99" w:rsidP="00150051">
      <w:pPr>
        <w:spacing w:after="0" w:line="240" w:lineRule="auto"/>
        <w:ind w:firstLine="360"/>
        <w:jc w:val="both"/>
        <w:rPr>
          <w:rFonts w:ascii="Times New Roman" w:hAnsi="Times New Roman"/>
          <w:sz w:val="28"/>
          <w:szCs w:val="28"/>
          <w:lang w:val="ro-RO"/>
        </w:rPr>
      </w:pPr>
      <w:r w:rsidRPr="00D56285">
        <w:rPr>
          <w:rFonts w:ascii="Times New Roman" w:hAnsi="Times New Roman"/>
          <w:sz w:val="28"/>
          <w:szCs w:val="28"/>
          <w:lang w:val="ro-RO"/>
        </w:rPr>
        <w:t>Orice persoan</w:t>
      </w:r>
      <w:r>
        <w:rPr>
          <w:rFonts w:ascii="Times New Roman" w:hAnsi="Times New Roman"/>
          <w:sz w:val="28"/>
          <w:szCs w:val="28"/>
          <w:lang w:val="ro-RO"/>
        </w:rPr>
        <w:t>a</w:t>
      </w:r>
      <w:r w:rsidRPr="00D56285">
        <w:rPr>
          <w:rFonts w:ascii="Times New Roman" w:hAnsi="Times New Roman"/>
          <w:sz w:val="28"/>
          <w:szCs w:val="28"/>
          <w:lang w:val="ro-RO"/>
        </w:rPr>
        <w:t xml:space="preserve"> care face parte din publicul interesat </w:t>
      </w:r>
      <w:r>
        <w:rPr>
          <w:rFonts w:ascii="Times New Roman" w:hAnsi="Times New Roman"/>
          <w:sz w:val="28"/>
          <w:szCs w:val="28"/>
          <w:lang w:val="ro-RO"/>
        </w:rPr>
        <w:t>s</w:t>
      </w:r>
      <w:r w:rsidRPr="00D56285">
        <w:rPr>
          <w:rFonts w:ascii="Times New Roman" w:hAnsi="Times New Roman"/>
          <w:sz w:val="28"/>
          <w:szCs w:val="28"/>
          <w:lang w:val="ro-RO"/>
        </w:rPr>
        <w:t>i care se consider</w:t>
      </w:r>
      <w:r>
        <w:rPr>
          <w:rFonts w:ascii="Times New Roman" w:hAnsi="Times New Roman"/>
          <w:sz w:val="28"/>
          <w:szCs w:val="28"/>
          <w:lang w:val="ro-RO"/>
        </w:rPr>
        <w:t>a</w:t>
      </w:r>
      <w:r w:rsidRPr="00D56285">
        <w:rPr>
          <w:rFonts w:ascii="Times New Roman" w:hAnsi="Times New Roman"/>
          <w:sz w:val="28"/>
          <w:szCs w:val="28"/>
          <w:lang w:val="ro-RO"/>
        </w:rPr>
        <w:t xml:space="preserve"> v</w:t>
      </w:r>
      <w:r>
        <w:rPr>
          <w:rFonts w:ascii="Times New Roman" w:hAnsi="Times New Roman"/>
          <w:sz w:val="28"/>
          <w:szCs w:val="28"/>
          <w:lang w:val="ro-RO"/>
        </w:rPr>
        <w:t>a</w:t>
      </w:r>
      <w:r w:rsidRPr="00D56285">
        <w:rPr>
          <w:rFonts w:ascii="Times New Roman" w:hAnsi="Times New Roman"/>
          <w:sz w:val="28"/>
          <w:szCs w:val="28"/>
          <w:lang w:val="ro-RO"/>
        </w:rPr>
        <w:t>t</w:t>
      </w:r>
      <w:r>
        <w:rPr>
          <w:rFonts w:ascii="Times New Roman" w:hAnsi="Times New Roman"/>
          <w:sz w:val="28"/>
          <w:szCs w:val="28"/>
          <w:lang w:val="ro-RO"/>
        </w:rPr>
        <w:t>a</w:t>
      </w:r>
      <w:r w:rsidRPr="00D56285">
        <w:rPr>
          <w:rFonts w:ascii="Times New Roman" w:hAnsi="Times New Roman"/>
          <w:sz w:val="28"/>
          <w:szCs w:val="28"/>
          <w:lang w:val="ro-RO"/>
        </w:rPr>
        <w:t>mat</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ntr-un drept al s</w:t>
      </w:r>
      <w:r>
        <w:rPr>
          <w:rFonts w:ascii="Times New Roman" w:hAnsi="Times New Roman"/>
          <w:sz w:val="28"/>
          <w:szCs w:val="28"/>
          <w:lang w:val="ro-RO"/>
        </w:rPr>
        <w:t>a</w:t>
      </w:r>
      <w:r w:rsidRPr="00D56285">
        <w:rPr>
          <w:rFonts w:ascii="Times New Roman" w:hAnsi="Times New Roman"/>
          <w:sz w:val="28"/>
          <w:szCs w:val="28"/>
          <w:lang w:val="ro-RO"/>
        </w:rPr>
        <w:t xml:space="preserve">u ori </w:t>
      </w:r>
      <w:r>
        <w:rPr>
          <w:rFonts w:ascii="Times New Roman" w:hAnsi="Times New Roman"/>
          <w:sz w:val="28"/>
          <w:szCs w:val="28"/>
          <w:lang w:val="ro-RO"/>
        </w:rPr>
        <w:t>i</w:t>
      </w:r>
      <w:r w:rsidRPr="00D56285">
        <w:rPr>
          <w:rFonts w:ascii="Times New Roman" w:hAnsi="Times New Roman"/>
          <w:sz w:val="28"/>
          <w:szCs w:val="28"/>
          <w:lang w:val="ro-RO"/>
        </w:rPr>
        <w:t>ntr-un interes legitim se poate adresa instan</w:t>
      </w:r>
      <w:r>
        <w:rPr>
          <w:rFonts w:ascii="Times New Roman" w:hAnsi="Times New Roman"/>
          <w:sz w:val="28"/>
          <w:szCs w:val="28"/>
          <w:lang w:val="ro-RO"/>
        </w:rPr>
        <w:t>t</w:t>
      </w:r>
      <w:r w:rsidRPr="00D56285">
        <w:rPr>
          <w:rFonts w:ascii="Times New Roman" w:hAnsi="Times New Roman"/>
          <w:sz w:val="28"/>
          <w:szCs w:val="28"/>
          <w:lang w:val="ro-RO"/>
        </w:rPr>
        <w:t>ei de contencios administrativ competente pentru a ataca, din punct de vedere procedural sau substan</w:t>
      </w:r>
      <w:r>
        <w:rPr>
          <w:rFonts w:ascii="Times New Roman" w:hAnsi="Times New Roman"/>
          <w:sz w:val="28"/>
          <w:szCs w:val="28"/>
          <w:lang w:val="ro-RO"/>
        </w:rPr>
        <w:t>t</w:t>
      </w:r>
      <w:r w:rsidRPr="00D56285">
        <w:rPr>
          <w:rFonts w:ascii="Times New Roman" w:hAnsi="Times New Roman"/>
          <w:sz w:val="28"/>
          <w:szCs w:val="28"/>
          <w:lang w:val="ro-RO"/>
        </w:rPr>
        <w:t>ial, actele, deciziile ori omisiunile autorit</w:t>
      </w:r>
      <w:r>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Pr>
          <w:rFonts w:ascii="Times New Roman" w:hAnsi="Times New Roman"/>
          <w:sz w:val="28"/>
          <w:szCs w:val="28"/>
          <w:lang w:val="ro-RO"/>
        </w:rPr>
        <w:t>a</w:t>
      </w:r>
      <w:r w:rsidRPr="00D56285">
        <w:rPr>
          <w:rFonts w:ascii="Times New Roman" w:hAnsi="Times New Roman"/>
          <w:sz w:val="28"/>
          <w:szCs w:val="28"/>
          <w:lang w:val="ro-RO"/>
        </w:rPr>
        <w:t>rii publicului, inclusiv aprobarea de dezvoltare, potrivit prevederilor Legii contenciosului administrativ nr. 554/2004, cu modific</w:t>
      </w:r>
      <w:r>
        <w:rPr>
          <w:rFonts w:ascii="Times New Roman" w:hAnsi="Times New Roman"/>
          <w:sz w:val="28"/>
          <w:szCs w:val="28"/>
          <w:lang w:val="ro-RO"/>
        </w:rPr>
        <w:t>a</w:t>
      </w:r>
      <w:r w:rsidRPr="00D56285">
        <w:rPr>
          <w:rFonts w:ascii="Times New Roman" w:hAnsi="Times New Roman"/>
          <w:sz w:val="28"/>
          <w:szCs w:val="28"/>
          <w:lang w:val="ro-RO"/>
        </w:rPr>
        <w:t xml:space="preserve">rile </w:t>
      </w:r>
      <w:r>
        <w:rPr>
          <w:rFonts w:ascii="Times New Roman" w:hAnsi="Times New Roman"/>
          <w:sz w:val="28"/>
          <w:szCs w:val="28"/>
          <w:lang w:val="ro-RO"/>
        </w:rPr>
        <w:t>s</w:t>
      </w:r>
      <w:r w:rsidRPr="00D56285">
        <w:rPr>
          <w:rFonts w:ascii="Times New Roman" w:hAnsi="Times New Roman"/>
          <w:sz w:val="28"/>
          <w:szCs w:val="28"/>
          <w:lang w:val="ro-RO"/>
        </w:rPr>
        <w:t>i complet</w:t>
      </w:r>
      <w:r>
        <w:rPr>
          <w:rFonts w:ascii="Times New Roman" w:hAnsi="Times New Roman"/>
          <w:sz w:val="28"/>
          <w:szCs w:val="28"/>
          <w:lang w:val="ro-RO"/>
        </w:rPr>
        <w:t>a</w:t>
      </w:r>
      <w:r w:rsidRPr="00D56285">
        <w:rPr>
          <w:rFonts w:ascii="Times New Roman" w:hAnsi="Times New Roman"/>
          <w:sz w:val="28"/>
          <w:szCs w:val="28"/>
          <w:lang w:val="ro-RO"/>
        </w:rPr>
        <w:t>rile ulterioare.</w:t>
      </w:r>
    </w:p>
    <w:p w:rsidR="00D75D99" w:rsidRPr="00D56285"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Se poate adresa instan</w:t>
      </w:r>
      <w:r>
        <w:rPr>
          <w:rFonts w:ascii="Times New Roman" w:hAnsi="Times New Roman"/>
          <w:sz w:val="28"/>
          <w:szCs w:val="28"/>
          <w:lang w:val="ro-RO"/>
        </w:rPr>
        <w:t>t</w:t>
      </w:r>
      <w:r w:rsidRPr="00D56285">
        <w:rPr>
          <w:rFonts w:ascii="Times New Roman" w:hAnsi="Times New Roman"/>
          <w:sz w:val="28"/>
          <w:szCs w:val="28"/>
          <w:lang w:val="ro-RO"/>
        </w:rPr>
        <w:t xml:space="preserve">ei de contencios administrativ competente </w:t>
      </w:r>
      <w:r>
        <w:rPr>
          <w:rFonts w:ascii="Times New Roman" w:hAnsi="Times New Roman"/>
          <w:sz w:val="28"/>
          <w:szCs w:val="28"/>
          <w:lang w:val="ro-RO"/>
        </w:rPr>
        <w:t>s</w:t>
      </w:r>
      <w:r w:rsidRPr="00D56285">
        <w:rPr>
          <w:rFonts w:ascii="Times New Roman" w:hAnsi="Times New Roman"/>
          <w:sz w:val="28"/>
          <w:szCs w:val="28"/>
          <w:lang w:val="ro-RO"/>
        </w:rPr>
        <w:t>i orice organiza</w:t>
      </w:r>
      <w:r>
        <w:rPr>
          <w:rFonts w:ascii="Times New Roman" w:hAnsi="Times New Roman"/>
          <w:sz w:val="28"/>
          <w:szCs w:val="28"/>
          <w:lang w:val="ro-RO"/>
        </w:rPr>
        <w:t>t</w:t>
      </w:r>
      <w:r w:rsidRPr="00D56285">
        <w:rPr>
          <w:rFonts w:ascii="Times New Roman" w:hAnsi="Times New Roman"/>
          <w:sz w:val="28"/>
          <w:szCs w:val="28"/>
          <w:lang w:val="ro-RO"/>
        </w:rPr>
        <w:t>ie neguvernamental</w:t>
      </w:r>
      <w:r>
        <w:rPr>
          <w:rFonts w:ascii="Times New Roman" w:hAnsi="Times New Roman"/>
          <w:sz w:val="28"/>
          <w:szCs w:val="28"/>
          <w:lang w:val="ro-RO"/>
        </w:rPr>
        <w:t>a</w:t>
      </w:r>
      <w:r w:rsidRPr="00D56285">
        <w:rPr>
          <w:rFonts w:ascii="Times New Roman" w:hAnsi="Times New Roman"/>
          <w:sz w:val="28"/>
          <w:szCs w:val="28"/>
          <w:lang w:val="ro-RO"/>
        </w:rPr>
        <w:t xml:space="preserve"> care </w:t>
      </w:r>
      <w:r>
        <w:rPr>
          <w:rFonts w:ascii="Times New Roman" w:hAnsi="Times New Roman"/>
          <w:sz w:val="28"/>
          <w:szCs w:val="28"/>
          <w:lang w:val="ro-RO"/>
        </w:rPr>
        <w:t>i</w:t>
      </w:r>
      <w:r w:rsidRPr="00D56285">
        <w:rPr>
          <w:rFonts w:ascii="Times New Roman" w:hAnsi="Times New Roman"/>
          <w:sz w:val="28"/>
          <w:szCs w:val="28"/>
          <w:lang w:val="ro-RO"/>
        </w:rPr>
        <w:t>ndepline</w:t>
      </w:r>
      <w:r>
        <w:rPr>
          <w:rFonts w:ascii="Times New Roman" w:hAnsi="Times New Roman"/>
          <w:sz w:val="28"/>
          <w:szCs w:val="28"/>
          <w:lang w:val="ro-RO"/>
        </w:rPr>
        <w:t>s</w:t>
      </w:r>
      <w:r w:rsidRPr="00D56285">
        <w:rPr>
          <w:rFonts w:ascii="Times New Roman" w:hAnsi="Times New Roman"/>
          <w:sz w:val="28"/>
          <w:szCs w:val="28"/>
          <w:lang w:val="ro-RO"/>
        </w:rPr>
        <w:t>te condi</w:t>
      </w:r>
      <w:r>
        <w:rPr>
          <w:rFonts w:ascii="Times New Roman" w:hAnsi="Times New Roman"/>
          <w:sz w:val="28"/>
          <w:szCs w:val="28"/>
          <w:lang w:val="ro-RO"/>
        </w:rPr>
        <w:t>t</w:t>
      </w:r>
      <w:r w:rsidRPr="00D56285">
        <w:rPr>
          <w:rFonts w:ascii="Times New Roman" w:hAnsi="Times New Roman"/>
          <w:sz w:val="28"/>
          <w:szCs w:val="28"/>
          <w:lang w:val="ro-RO"/>
        </w:rPr>
        <w:t>iile prev</w:t>
      </w:r>
      <w:r>
        <w:rPr>
          <w:rFonts w:ascii="Times New Roman" w:hAnsi="Times New Roman"/>
          <w:sz w:val="28"/>
          <w:szCs w:val="28"/>
          <w:lang w:val="ro-RO"/>
        </w:rPr>
        <w:t>a</w:t>
      </w:r>
      <w:r w:rsidRPr="00D56285">
        <w:rPr>
          <w:rFonts w:ascii="Times New Roman" w:hAnsi="Times New Roman"/>
          <w:sz w:val="28"/>
          <w:szCs w:val="28"/>
          <w:lang w:val="ro-RO"/>
        </w:rPr>
        <w:t xml:space="preserve">zute la art. 2 din Legea nr. </w:t>
      </w:r>
      <w:r>
        <w:rPr>
          <w:rFonts w:ascii="Times New Roman" w:hAnsi="Times New Roman"/>
          <w:sz w:val="28"/>
          <w:szCs w:val="28"/>
          <w:lang w:val="ro-RO"/>
        </w:rPr>
        <w:t>292</w:t>
      </w:r>
      <w:r w:rsidRPr="00D56285">
        <w:rPr>
          <w:rFonts w:ascii="Times New Roman" w:hAnsi="Times New Roman"/>
          <w:sz w:val="28"/>
          <w:szCs w:val="28"/>
          <w:lang w:val="ro-RO"/>
        </w:rPr>
        <w:t xml:space="preserve"> privind evaluarea impactului anumitor proiecte publice </w:t>
      </w:r>
      <w:r>
        <w:rPr>
          <w:rFonts w:ascii="Times New Roman" w:hAnsi="Times New Roman"/>
          <w:sz w:val="28"/>
          <w:szCs w:val="28"/>
          <w:lang w:val="ro-RO"/>
        </w:rPr>
        <w:t>s</w:t>
      </w:r>
      <w:r w:rsidRPr="00D56285">
        <w:rPr>
          <w:rFonts w:ascii="Times New Roman" w:hAnsi="Times New Roman"/>
          <w:sz w:val="28"/>
          <w:szCs w:val="28"/>
          <w:lang w:val="ro-RO"/>
        </w:rPr>
        <w:t>i private asupra mediului, consider</w:t>
      </w:r>
      <w:r>
        <w:rPr>
          <w:rFonts w:ascii="Times New Roman" w:hAnsi="Times New Roman"/>
          <w:sz w:val="28"/>
          <w:szCs w:val="28"/>
          <w:lang w:val="ro-RO"/>
        </w:rPr>
        <w:t>a</w:t>
      </w:r>
      <w:r w:rsidRPr="00D56285">
        <w:rPr>
          <w:rFonts w:ascii="Times New Roman" w:hAnsi="Times New Roman"/>
          <w:sz w:val="28"/>
          <w:szCs w:val="28"/>
          <w:lang w:val="ro-RO"/>
        </w:rPr>
        <w:t>ndu-se c</w:t>
      </w:r>
      <w:r>
        <w:rPr>
          <w:rFonts w:ascii="Times New Roman" w:hAnsi="Times New Roman"/>
          <w:sz w:val="28"/>
          <w:szCs w:val="28"/>
          <w:lang w:val="ro-RO"/>
        </w:rPr>
        <w:t>a</w:t>
      </w:r>
      <w:r w:rsidRPr="00D56285">
        <w:rPr>
          <w:rFonts w:ascii="Times New Roman" w:hAnsi="Times New Roman"/>
          <w:sz w:val="28"/>
          <w:szCs w:val="28"/>
          <w:lang w:val="ro-RO"/>
        </w:rPr>
        <w:t xml:space="preserve"> acestea sunt v</w:t>
      </w:r>
      <w:r>
        <w:rPr>
          <w:rFonts w:ascii="Times New Roman" w:hAnsi="Times New Roman"/>
          <w:sz w:val="28"/>
          <w:szCs w:val="28"/>
          <w:lang w:val="ro-RO"/>
        </w:rPr>
        <w:t>a</w:t>
      </w:r>
      <w:r w:rsidRPr="00D56285">
        <w:rPr>
          <w:rFonts w:ascii="Times New Roman" w:hAnsi="Times New Roman"/>
          <w:sz w:val="28"/>
          <w:szCs w:val="28"/>
          <w:lang w:val="ro-RO"/>
        </w:rPr>
        <w:t>t</w:t>
      </w:r>
      <w:r>
        <w:rPr>
          <w:rFonts w:ascii="Times New Roman" w:hAnsi="Times New Roman"/>
          <w:sz w:val="28"/>
          <w:szCs w:val="28"/>
          <w:lang w:val="ro-RO"/>
        </w:rPr>
        <w:t>a</w:t>
      </w:r>
      <w:r w:rsidRPr="00D56285">
        <w:rPr>
          <w:rFonts w:ascii="Times New Roman" w:hAnsi="Times New Roman"/>
          <w:sz w:val="28"/>
          <w:szCs w:val="28"/>
          <w:lang w:val="ro-RO"/>
        </w:rPr>
        <w:t xml:space="preserve">mate </w:t>
      </w:r>
      <w:r>
        <w:rPr>
          <w:rFonts w:ascii="Times New Roman" w:hAnsi="Times New Roman"/>
          <w:sz w:val="28"/>
          <w:szCs w:val="28"/>
          <w:lang w:val="ro-RO"/>
        </w:rPr>
        <w:t>i</w:t>
      </w:r>
      <w:r w:rsidRPr="00D56285">
        <w:rPr>
          <w:rFonts w:ascii="Times New Roman" w:hAnsi="Times New Roman"/>
          <w:sz w:val="28"/>
          <w:szCs w:val="28"/>
          <w:lang w:val="ro-RO"/>
        </w:rPr>
        <w:t xml:space="preserve">ntr-un drept al lor sau </w:t>
      </w:r>
      <w:r>
        <w:rPr>
          <w:rFonts w:ascii="Times New Roman" w:hAnsi="Times New Roman"/>
          <w:sz w:val="28"/>
          <w:szCs w:val="28"/>
          <w:lang w:val="ro-RO"/>
        </w:rPr>
        <w:t>i</w:t>
      </w:r>
      <w:r w:rsidRPr="00D56285">
        <w:rPr>
          <w:rFonts w:ascii="Times New Roman" w:hAnsi="Times New Roman"/>
          <w:sz w:val="28"/>
          <w:szCs w:val="28"/>
          <w:lang w:val="ro-RO"/>
        </w:rPr>
        <w:t>ntr-un interes legitim.</w:t>
      </w:r>
    </w:p>
    <w:p w:rsidR="00D75D99"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Actele sau omisiunile autorit</w:t>
      </w:r>
      <w:r>
        <w:rPr>
          <w:rFonts w:ascii="Times New Roman" w:hAnsi="Times New Roman"/>
          <w:sz w:val="28"/>
          <w:szCs w:val="28"/>
          <w:lang w:val="ro-RO"/>
        </w:rPr>
        <w:t>at</w:t>
      </w:r>
      <w:r w:rsidRPr="00D56285">
        <w:rPr>
          <w:rFonts w:ascii="Times New Roman" w:hAnsi="Times New Roman"/>
          <w:sz w:val="28"/>
          <w:szCs w:val="28"/>
          <w:lang w:val="ro-RO"/>
        </w:rPr>
        <w:t>ii publice competente care fac obiectul particip</w:t>
      </w:r>
      <w:r>
        <w:rPr>
          <w:rFonts w:ascii="Times New Roman" w:hAnsi="Times New Roman"/>
          <w:sz w:val="28"/>
          <w:szCs w:val="28"/>
          <w:lang w:val="ro-RO"/>
        </w:rPr>
        <w:t>a</w:t>
      </w:r>
      <w:r w:rsidRPr="00D56285">
        <w:rPr>
          <w:rFonts w:ascii="Times New Roman" w:hAnsi="Times New Roman"/>
          <w:sz w:val="28"/>
          <w:szCs w:val="28"/>
          <w:lang w:val="ro-RO"/>
        </w:rPr>
        <w:t>rii publicului se atac</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n instan</w:t>
      </w:r>
      <w:r>
        <w:rPr>
          <w:rFonts w:ascii="Times New Roman" w:hAnsi="Times New Roman"/>
          <w:sz w:val="28"/>
          <w:szCs w:val="28"/>
          <w:lang w:val="ro-RO"/>
        </w:rPr>
        <w:t>ta</w:t>
      </w:r>
      <w:r w:rsidRPr="00D56285">
        <w:rPr>
          <w:rFonts w:ascii="Times New Roman" w:hAnsi="Times New Roman"/>
          <w:sz w:val="28"/>
          <w:szCs w:val="28"/>
          <w:lang w:val="ro-RO"/>
        </w:rPr>
        <w:t xml:space="preserve"> odat</w:t>
      </w:r>
      <w:r>
        <w:rPr>
          <w:rFonts w:ascii="Times New Roman" w:hAnsi="Times New Roman"/>
          <w:sz w:val="28"/>
          <w:szCs w:val="28"/>
          <w:lang w:val="ro-RO"/>
        </w:rPr>
        <w:t>a</w:t>
      </w:r>
      <w:r w:rsidRPr="00D56285">
        <w:rPr>
          <w:rFonts w:ascii="Times New Roman" w:hAnsi="Times New Roman"/>
          <w:sz w:val="28"/>
          <w:szCs w:val="28"/>
          <w:lang w:val="ro-RO"/>
        </w:rPr>
        <w:t xml:space="preserve"> cu decizia etapei de </w:t>
      </w:r>
      <w:r>
        <w:rPr>
          <w:rFonts w:ascii="Times New Roman" w:hAnsi="Times New Roman"/>
          <w:sz w:val="28"/>
          <w:szCs w:val="28"/>
          <w:lang w:val="ro-RO"/>
        </w:rPr>
        <w:t>i</w:t>
      </w:r>
      <w:r w:rsidRPr="00D56285">
        <w:rPr>
          <w:rFonts w:ascii="Times New Roman" w:hAnsi="Times New Roman"/>
          <w:sz w:val="28"/>
          <w:szCs w:val="28"/>
          <w:lang w:val="ro-RO"/>
        </w:rPr>
        <w:t>ncadrare, cu acordul de mediu ori, dup</w:t>
      </w:r>
      <w:r>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Pr>
          <w:rFonts w:ascii="Times New Roman" w:hAnsi="Times New Roman"/>
          <w:sz w:val="28"/>
          <w:szCs w:val="28"/>
          <w:lang w:val="ro-RO"/>
        </w:rPr>
        <w:t>a</w:t>
      </w:r>
      <w:r w:rsidRPr="00D56285">
        <w:rPr>
          <w:rFonts w:ascii="Times New Roman" w:hAnsi="Times New Roman"/>
          <w:sz w:val="28"/>
          <w:szCs w:val="28"/>
          <w:lang w:val="ro-RO"/>
        </w:rPr>
        <w:t>rii de emitere a acordului de mediu, respectiv cu aprobarea de dezvoltare sau, dup</w:t>
      </w:r>
      <w:r>
        <w:rPr>
          <w:rFonts w:ascii="Times New Roman" w:hAnsi="Times New Roman"/>
          <w:sz w:val="28"/>
          <w:szCs w:val="28"/>
          <w:lang w:val="ro-RO"/>
        </w:rPr>
        <w:t>a</w:t>
      </w:r>
      <w:r w:rsidRPr="00D56285">
        <w:rPr>
          <w:rFonts w:ascii="Times New Roman" w:hAnsi="Times New Roman"/>
          <w:sz w:val="28"/>
          <w:szCs w:val="28"/>
          <w:lang w:val="ro-RO"/>
        </w:rPr>
        <w:t xml:space="preserve"> caz, cu decizia de respingere a solicit</w:t>
      </w:r>
      <w:r>
        <w:rPr>
          <w:rFonts w:ascii="Times New Roman" w:hAnsi="Times New Roman"/>
          <w:sz w:val="28"/>
          <w:szCs w:val="28"/>
          <w:lang w:val="ro-RO"/>
        </w:rPr>
        <w:t>a</w:t>
      </w:r>
      <w:r w:rsidRPr="00D56285">
        <w:rPr>
          <w:rFonts w:ascii="Times New Roman" w:hAnsi="Times New Roman"/>
          <w:sz w:val="28"/>
          <w:szCs w:val="28"/>
          <w:lang w:val="ro-RO"/>
        </w:rPr>
        <w:t>rii aprob</w:t>
      </w:r>
      <w:r>
        <w:rPr>
          <w:rFonts w:ascii="Times New Roman" w:hAnsi="Times New Roman"/>
          <w:sz w:val="28"/>
          <w:szCs w:val="28"/>
          <w:lang w:val="ro-RO"/>
        </w:rPr>
        <w:t>a</w:t>
      </w:r>
      <w:r w:rsidRPr="00D56285">
        <w:rPr>
          <w:rFonts w:ascii="Times New Roman" w:hAnsi="Times New Roman"/>
          <w:sz w:val="28"/>
          <w:szCs w:val="28"/>
          <w:lang w:val="ro-RO"/>
        </w:rPr>
        <w:t>rii de dezvoltare.</w:t>
      </w:r>
    </w:p>
    <w:p w:rsidR="00D75D99" w:rsidRPr="00D56285" w:rsidRDefault="00D75D99" w:rsidP="00D75D99">
      <w:pPr>
        <w:spacing w:after="0" w:line="240" w:lineRule="auto"/>
        <w:jc w:val="both"/>
        <w:rPr>
          <w:rFonts w:ascii="Times New Roman" w:hAnsi="Times New Roman"/>
          <w:sz w:val="28"/>
          <w:szCs w:val="28"/>
          <w:lang w:val="ro-RO"/>
        </w:rPr>
      </w:pPr>
      <w:r>
        <w:rPr>
          <w:rFonts w:ascii="Times New Roman" w:hAnsi="Times New Roman"/>
          <w:sz w:val="28"/>
          <w:szCs w:val="28"/>
          <w:shd w:val="clear" w:color="auto" w:fill="FFFFFF"/>
        </w:rPr>
        <w:t xml:space="preserve">    </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nainte de a se adresa instan</w:t>
      </w:r>
      <w:r>
        <w:rPr>
          <w:rFonts w:ascii="Times New Roman" w:hAnsi="Times New Roman"/>
          <w:sz w:val="28"/>
          <w:szCs w:val="28"/>
          <w:lang w:val="ro-RO"/>
        </w:rPr>
        <w:t>t</w:t>
      </w:r>
      <w:r w:rsidRPr="00D56285">
        <w:rPr>
          <w:rFonts w:ascii="Times New Roman" w:hAnsi="Times New Roman"/>
          <w:sz w:val="28"/>
          <w:szCs w:val="28"/>
          <w:lang w:val="ro-RO"/>
        </w:rPr>
        <w:t>ei de contencios administrativ competente, persoanele prev</w:t>
      </w:r>
      <w:r>
        <w:rPr>
          <w:rFonts w:ascii="Times New Roman" w:hAnsi="Times New Roman"/>
          <w:sz w:val="28"/>
          <w:szCs w:val="28"/>
          <w:lang w:val="ro-RO"/>
        </w:rPr>
        <w:t>a</w:t>
      </w:r>
      <w:r w:rsidRPr="00D56285">
        <w:rPr>
          <w:rFonts w:ascii="Times New Roman" w:hAnsi="Times New Roman"/>
          <w:sz w:val="28"/>
          <w:szCs w:val="28"/>
          <w:lang w:val="ro-RO"/>
        </w:rPr>
        <w:t xml:space="preserve">zute la art. 21 din Legea nr. 292 privind evaluarea impactului anumitor proiecte publice </w:t>
      </w:r>
      <w:r>
        <w:rPr>
          <w:rFonts w:ascii="Times New Roman" w:hAnsi="Times New Roman"/>
          <w:sz w:val="28"/>
          <w:szCs w:val="28"/>
          <w:lang w:val="ro-RO"/>
        </w:rPr>
        <w:t>s</w:t>
      </w:r>
      <w:r w:rsidRPr="00D56285">
        <w:rPr>
          <w:rFonts w:ascii="Times New Roman" w:hAnsi="Times New Roman"/>
          <w:sz w:val="28"/>
          <w:szCs w:val="28"/>
          <w:lang w:val="ro-RO"/>
        </w:rPr>
        <w:t>i private asupra mediului au obliga</w:t>
      </w:r>
      <w:r>
        <w:rPr>
          <w:rFonts w:ascii="Times New Roman" w:hAnsi="Times New Roman"/>
          <w:sz w:val="28"/>
          <w:szCs w:val="28"/>
          <w:lang w:val="ro-RO"/>
        </w:rPr>
        <w:t>t</w:t>
      </w:r>
      <w:r w:rsidRPr="00D56285">
        <w:rPr>
          <w:rFonts w:ascii="Times New Roman" w:hAnsi="Times New Roman"/>
          <w:sz w:val="28"/>
          <w:szCs w:val="28"/>
          <w:lang w:val="ro-RO"/>
        </w:rPr>
        <w:t>ia s</w:t>
      </w:r>
      <w:r>
        <w:rPr>
          <w:rFonts w:ascii="Times New Roman" w:hAnsi="Times New Roman"/>
          <w:sz w:val="28"/>
          <w:szCs w:val="28"/>
          <w:lang w:val="ro-RO"/>
        </w:rPr>
        <w:t>a</w:t>
      </w:r>
      <w:r w:rsidRPr="00D56285">
        <w:rPr>
          <w:rFonts w:ascii="Times New Roman" w:hAnsi="Times New Roman"/>
          <w:sz w:val="28"/>
          <w:szCs w:val="28"/>
          <w:lang w:val="ro-RO"/>
        </w:rPr>
        <w:t xml:space="preserve"> solicite autorit</w:t>
      </w:r>
      <w:r>
        <w:rPr>
          <w:rFonts w:ascii="Times New Roman" w:hAnsi="Times New Roman"/>
          <w:sz w:val="28"/>
          <w:szCs w:val="28"/>
          <w:lang w:val="ro-RO"/>
        </w:rPr>
        <w:t>at</w:t>
      </w:r>
      <w:r w:rsidRPr="00D56285">
        <w:rPr>
          <w:rFonts w:ascii="Times New Roman" w:hAnsi="Times New Roman"/>
          <w:sz w:val="28"/>
          <w:szCs w:val="28"/>
          <w:lang w:val="ro-RO"/>
        </w:rPr>
        <w:t>ii publice emitente a deciziei prev</w:t>
      </w:r>
      <w:r>
        <w:rPr>
          <w:rFonts w:ascii="Times New Roman" w:hAnsi="Times New Roman"/>
          <w:sz w:val="28"/>
          <w:szCs w:val="28"/>
          <w:lang w:val="ro-RO"/>
        </w:rPr>
        <w:t>a</w:t>
      </w:r>
      <w:r w:rsidRPr="00D56285">
        <w:rPr>
          <w:rFonts w:ascii="Times New Roman" w:hAnsi="Times New Roman"/>
          <w:sz w:val="28"/>
          <w:szCs w:val="28"/>
          <w:lang w:val="ro-RO"/>
        </w:rPr>
        <w:t>zute la art. 21 alin. (3) sau autorit</w:t>
      </w:r>
      <w:r>
        <w:rPr>
          <w:rFonts w:ascii="Times New Roman" w:hAnsi="Times New Roman"/>
          <w:sz w:val="28"/>
          <w:szCs w:val="28"/>
          <w:lang w:val="ro-RO"/>
        </w:rPr>
        <w:t>at</w:t>
      </w:r>
      <w:r w:rsidRPr="00D56285">
        <w:rPr>
          <w:rFonts w:ascii="Times New Roman" w:hAnsi="Times New Roman"/>
          <w:sz w:val="28"/>
          <w:szCs w:val="28"/>
          <w:lang w:val="ro-RO"/>
        </w:rPr>
        <w:t xml:space="preserve">ii ierarhic superioare revocarea, </w:t>
      </w:r>
      <w:r>
        <w:rPr>
          <w:rFonts w:ascii="Times New Roman" w:hAnsi="Times New Roman"/>
          <w:sz w:val="28"/>
          <w:szCs w:val="28"/>
          <w:lang w:val="ro-RO"/>
        </w:rPr>
        <w:t>i</w:t>
      </w:r>
      <w:r w:rsidRPr="00D56285">
        <w:rPr>
          <w:rFonts w:ascii="Times New Roman" w:hAnsi="Times New Roman"/>
          <w:sz w:val="28"/>
          <w:szCs w:val="28"/>
          <w:lang w:val="ro-RO"/>
        </w:rPr>
        <w:t xml:space="preserve">n tot sau </w:t>
      </w:r>
      <w:r>
        <w:rPr>
          <w:rFonts w:ascii="Times New Roman" w:hAnsi="Times New Roman"/>
          <w:sz w:val="28"/>
          <w:szCs w:val="28"/>
          <w:lang w:val="ro-RO"/>
        </w:rPr>
        <w:t>i</w:t>
      </w:r>
      <w:r w:rsidRPr="00D56285">
        <w:rPr>
          <w:rFonts w:ascii="Times New Roman" w:hAnsi="Times New Roman"/>
          <w:sz w:val="28"/>
          <w:szCs w:val="28"/>
          <w:lang w:val="ro-RO"/>
        </w:rPr>
        <w:t xml:space="preserve">n parte, a respectivei decizii. Solicitarea trebuie </w:t>
      </w:r>
      <w:r>
        <w:rPr>
          <w:rFonts w:ascii="Times New Roman" w:hAnsi="Times New Roman"/>
          <w:sz w:val="28"/>
          <w:szCs w:val="28"/>
          <w:lang w:val="ro-RO"/>
        </w:rPr>
        <w:t>i</w:t>
      </w:r>
      <w:r w:rsidRPr="00D56285">
        <w:rPr>
          <w:rFonts w:ascii="Times New Roman" w:hAnsi="Times New Roman"/>
          <w:sz w:val="28"/>
          <w:szCs w:val="28"/>
          <w:lang w:val="ro-RO"/>
        </w:rPr>
        <w:t>nregistrat</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n termen de 30 de zile de la data aducerii la cuno</w:t>
      </w:r>
      <w:r>
        <w:rPr>
          <w:rFonts w:ascii="Times New Roman" w:hAnsi="Times New Roman"/>
          <w:sz w:val="28"/>
          <w:szCs w:val="28"/>
          <w:lang w:val="ro-RO"/>
        </w:rPr>
        <w:t>s</w:t>
      </w:r>
      <w:r w:rsidRPr="00D56285">
        <w:rPr>
          <w:rFonts w:ascii="Times New Roman" w:hAnsi="Times New Roman"/>
          <w:sz w:val="28"/>
          <w:szCs w:val="28"/>
          <w:lang w:val="ro-RO"/>
        </w:rPr>
        <w:t>tin</w:t>
      </w:r>
      <w:r>
        <w:rPr>
          <w:rFonts w:ascii="Times New Roman" w:hAnsi="Times New Roman"/>
          <w:sz w:val="28"/>
          <w:szCs w:val="28"/>
          <w:lang w:val="ro-RO"/>
        </w:rPr>
        <w:t>t</w:t>
      </w:r>
      <w:r w:rsidRPr="00D56285">
        <w:rPr>
          <w:rFonts w:ascii="Times New Roman" w:hAnsi="Times New Roman"/>
          <w:sz w:val="28"/>
          <w:szCs w:val="28"/>
          <w:lang w:val="ro-RO"/>
        </w:rPr>
        <w:t>a publicului a deciziei.</w:t>
      </w:r>
    </w:p>
    <w:p w:rsidR="00D75D99" w:rsidRPr="00D56285"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lastRenderedPageBreak/>
        <w:t xml:space="preserve">    Autoritatea public</w:t>
      </w:r>
      <w:r>
        <w:rPr>
          <w:rFonts w:ascii="Times New Roman" w:hAnsi="Times New Roman"/>
          <w:sz w:val="28"/>
          <w:szCs w:val="28"/>
          <w:lang w:val="ro-RO"/>
        </w:rPr>
        <w:t>a</w:t>
      </w:r>
      <w:r w:rsidRPr="00D56285">
        <w:rPr>
          <w:rFonts w:ascii="Times New Roman" w:hAnsi="Times New Roman"/>
          <w:sz w:val="28"/>
          <w:szCs w:val="28"/>
          <w:lang w:val="ro-RO"/>
        </w:rPr>
        <w:t xml:space="preserve"> emitent</w:t>
      </w:r>
      <w:r>
        <w:rPr>
          <w:rFonts w:ascii="Times New Roman" w:hAnsi="Times New Roman"/>
          <w:sz w:val="28"/>
          <w:szCs w:val="28"/>
          <w:lang w:val="ro-RO"/>
        </w:rPr>
        <w:t>a</w:t>
      </w:r>
      <w:r w:rsidRPr="00D56285">
        <w:rPr>
          <w:rFonts w:ascii="Times New Roman" w:hAnsi="Times New Roman"/>
          <w:sz w:val="28"/>
          <w:szCs w:val="28"/>
          <w:lang w:val="ro-RO"/>
        </w:rPr>
        <w:t xml:space="preserve"> are obliga</w:t>
      </w:r>
      <w:r>
        <w:rPr>
          <w:rFonts w:ascii="Times New Roman" w:hAnsi="Times New Roman"/>
          <w:sz w:val="28"/>
          <w:szCs w:val="28"/>
          <w:lang w:val="ro-RO"/>
        </w:rPr>
        <w:t>t</w:t>
      </w:r>
      <w:r w:rsidRPr="00D56285">
        <w:rPr>
          <w:rFonts w:ascii="Times New Roman" w:hAnsi="Times New Roman"/>
          <w:sz w:val="28"/>
          <w:szCs w:val="28"/>
          <w:lang w:val="ro-RO"/>
        </w:rPr>
        <w:t>ia de a r</w:t>
      </w:r>
      <w:r>
        <w:rPr>
          <w:rFonts w:ascii="Times New Roman" w:hAnsi="Times New Roman"/>
          <w:sz w:val="28"/>
          <w:szCs w:val="28"/>
          <w:lang w:val="ro-RO"/>
        </w:rPr>
        <w:t>a</w:t>
      </w:r>
      <w:r w:rsidRPr="00D56285">
        <w:rPr>
          <w:rFonts w:ascii="Times New Roman" w:hAnsi="Times New Roman"/>
          <w:sz w:val="28"/>
          <w:szCs w:val="28"/>
          <w:lang w:val="ro-RO"/>
        </w:rPr>
        <w:t>spunde la pl</w:t>
      </w:r>
      <w:r>
        <w:rPr>
          <w:rFonts w:ascii="Times New Roman" w:hAnsi="Times New Roman"/>
          <w:sz w:val="28"/>
          <w:szCs w:val="28"/>
          <w:lang w:val="ro-RO"/>
        </w:rPr>
        <w:t>a</w:t>
      </w:r>
      <w:r w:rsidRPr="00D56285">
        <w:rPr>
          <w:rFonts w:ascii="Times New Roman" w:hAnsi="Times New Roman"/>
          <w:sz w:val="28"/>
          <w:szCs w:val="28"/>
          <w:lang w:val="ro-RO"/>
        </w:rPr>
        <w:t>ngerea prealabil</w:t>
      </w:r>
      <w:r>
        <w:rPr>
          <w:rFonts w:ascii="Times New Roman" w:hAnsi="Times New Roman"/>
          <w:sz w:val="28"/>
          <w:szCs w:val="28"/>
          <w:lang w:val="ro-RO"/>
        </w:rPr>
        <w:t>a</w:t>
      </w:r>
      <w:r w:rsidRPr="00D56285">
        <w:rPr>
          <w:rFonts w:ascii="Times New Roman" w:hAnsi="Times New Roman"/>
          <w:sz w:val="28"/>
          <w:szCs w:val="28"/>
          <w:lang w:val="ro-RO"/>
        </w:rPr>
        <w:t xml:space="preserve"> prev</w:t>
      </w:r>
      <w:r>
        <w:rPr>
          <w:rFonts w:ascii="Times New Roman" w:hAnsi="Times New Roman"/>
          <w:sz w:val="28"/>
          <w:szCs w:val="28"/>
          <w:lang w:val="ro-RO"/>
        </w:rPr>
        <w:t>a</w:t>
      </w:r>
      <w:r w:rsidRPr="00D56285">
        <w:rPr>
          <w:rFonts w:ascii="Times New Roman" w:hAnsi="Times New Roman"/>
          <w:sz w:val="28"/>
          <w:szCs w:val="28"/>
          <w:lang w:val="ro-RO"/>
        </w:rPr>
        <w:t>zut</w:t>
      </w:r>
      <w:r>
        <w:rPr>
          <w:rFonts w:ascii="Times New Roman" w:hAnsi="Times New Roman"/>
          <w:sz w:val="28"/>
          <w:szCs w:val="28"/>
          <w:lang w:val="ro-RO"/>
        </w:rPr>
        <w:t>a</w:t>
      </w:r>
      <w:r w:rsidRPr="00D56285">
        <w:rPr>
          <w:rFonts w:ascii="Times New Roman" w:hAnsi="Times New Roman"/>
          <w:sz w:val="28"/>
          <w:szCs w:val="28"/>
          <w:lang w:val="ro-RO"/>
        </w:rPr>
        <w:t xml:space="preserve"> la art. 22 alin. (1) </w:t>
      </w:r>
      <w:r>
        <w:rPr>
          <w:rFonts w:ascii="Times New Roman" w:hAnsi="Times New Roman"/>
          <w:sz w:val="28"/>
          <w:szCs w:val="28"/>
          <w:lang w:val="ro-RO"/>
        </w:rPr>
        <w:t>i</w:t>
      </w:r>
      <w:r w:rsidRPr="00D56285">
        <w:rPr>
          <w:rFonts w:ascii="Times New Roman" w:hAnsi="Times New Roman"/>
          <w:sz w:val="28"/>
          <w:szCs w:val="28"/>
          <w:lang w:val="ro-RO"/>
        </w:rPr>
        <w:t xml:space="preserve">n termen de 30 de zile de la data </w:t>
      </w:r>
      <w:r>
        <w:rPr>
          <w:rFonts w:ascii="Times New Roman" w:hAnsi="Times New Roman"/>
          <w:sz w:val="28"/>
          <w:szCs w:val="28"/>
          <w:lang w:val="ro-RO"/>
        </w:rPr>
        <w:t>i</w:t>
      </w:r>
      <w:r w:rsidRPr="00D56285">
        <w:rPr>
          <w:rFonts w:ascii="Times New Roman" w:hAnsi="Times New Roman"/>
          <w:sz w:val="28"/>
          <w:szCs w:val="28"/>
          <w:lang w:val="ro-RO"/>
        </w:rPr>
        <w:t>nregistr</w:t>
      </w:r>
      <w:r>
        <w:rPr>
          <w:rFonts w:ascii="Times New Roman" w:hAnsi="Times New Roman"/>
          <w:sz w:val="28"/>
          <w:szCs w:val="28"/>
          <w:lang w:val="ro-RO"/>
        </w:rPr>
        <w:t>a</w:t>
      </w:r>
      <w:r w:rsidRPr="00D56285">
        <w:rPr>
          <w:rFonts w:ascii="Times New Roman" w:hAnsi="Times New Roman"/>
          <w:sz w:val="28"/>
          <w:szCs w:val="28"/>
          <w:lang w:val="ro-RO"/>
        </w:rPr>
        <w:t>rii acesteia la acea autoritate.</w:t>
      </w:r>
    </w:p>
    <w:p w:rsidR="00D75D99" w:rsidRPr="00D56285" w:rsidRDefault="00D75D99" w:rsidP="00D75D99">
      <w:pPr>
        <w:spacing w:after="0" w:line="240" w:lineRule="auto"/>
        <w:jc w:val="both"/>
        <w:rPr>
          <w:rFonts w:ascii="Times New Roman" w:hAnsi="Times New Roman"/>
          <w:sz w:val="28"/>
          <w:szCs w:val="28"/>
          <w:lang w:val="ro-RO"/>
        </w:rPr>
      </w:pPr>
      <w:r w:rsidRPr="00D56285">
        <w:rPr>
          <w:rFonts w:ascii="Times New Roman" w:hAnsi="Times New Roman"/>
          <w:sz w:val="28"/>
          <w:szCs w:val="28"/>
          <w:lang w:val="ro-RO"/>
        </w:rPr>
        <w:t xml:space="preserve">    Procedura de solu</w:t>
      </w:r>
      <w:r>
        <w:rPr>
          <w:rFonts w:ascii="Times New Roman" w:hAnsi="Times New Roman"/>
          <w:sz w:val="28"/>
          <w:szCs w:val="28"/>
          <w:lang w:val="ro-RO"/>
        </w:rPr>
        <w:t>t</w:t>
      </w:r>
      <w:r w:rsidRPr="00D56285">
        <w:rPr>
          <w:rFonts w:ascii="Times New Roman" w:hAnsi="Times New Roman"/>
          <w:sz w:val="28"/>
          <w:szCs w:val="28"/>
          <w:lang w:val="ro-RO"/>
        </w:rPr>
        <w:t>ionare a pl</w:t>
      </w:r>
      <w:r>
        <w:rPr>
          <w:rFonts w:ascii="Times New Roman" w:hAnsi="Times New Roman"/>
          <w:sz w:val="28"/>
          <w:szCs w:val="28"/>
          <w:lang w:val="ro-RO"/>
        </w:rPr>
        <w:t>a</w:t>
      </w:r>
      <w:r w:rsidRPr="00D56285">
        <w:rPr>
          <w:rFonts w:ascii="Times New Roman" w:hAnsi="Times New Roman"/>
          <w:sz w:val="28"/>
          <w:szCs w:val="28"/>
          <w:lang w:val="ro-RO"/>
        </w:rPr>
        <w:t>ngerii prealabile prev</w:t>
      </w:r>
      <w:r>
        <w:rPr>
          <w:rFonts w:ascii="Times New Roman" w:hAnsi="Times New Roman"/>
          <w:sz w:val="28"/>
          <w:szCs w:val="28"/>
          <w:lang w:val="ro-RO"/>
        </w:rPr>
        <w:t>a</w:t>
      </w:r>
      <w:r w:rsidRPr="00D56285">
        <w:rPr>
          <w:rFonts w:ascii="Times New Roman" w:hAnsi="Times New Roman"/>
          <w:sz w:val="28"/>
          <w:szCs w:val="28"/>
          <w:lang w:val="ro-RO"/>
        </w:rPr>
        <w:t>zut</w:t>
      </w:r>
      <w:r>
        <w:rPr>
          <w:rFonts w:ascii="Times New Roman" w:hAnsi="Times New Roman"/>
          <w:sz w:val="28"/>
          <w:szCs w:val="28"/>
          <w:lang w:val="ro-RO"/>
        </w:rPr>
        <w:t>a</w:t>
      </w:r>
      <w:r w:rsidRPr="00D56285">
        <w:rPr>
          <w:rFonts w:ascii="Times New Roman" w:hAnsi="Times New Roman"/>
          <w:sz w:val="28"/>
          <w:szCs w:val="28"/>
          <w:lang w:val="ro-RO"/>
        </w:rPr>
        <w:t xml:space="preserve"> la art. 22 alin. (1) este gratuit</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s</w:t>
      </w:r>
      <w:r w:rsidRPr="00D56285">
        <w:rPr>
          <w:rFonts w:ascii="Times New Roman" w:hAnsi="Times New Roman"/>
          <w:sz w:val="28"/>
          <w:szCs w:val="28"/>
          <w:lang w:val="ro-RO"/>
        </w:rPr>
        <w:t>i trebuie s</w:t>
      </w:r>
      <w:r>
        <w:rPr>
          <w:rFonts w:ascii="Times New Roman" w:hAnsi="Times New Roman"/>
          <w:sz w:val="28"/>
          <w:szCs w:val="28"/>
          <w:lang w:val="ro-RO"/>
        </w:rPr>
        <w:t>a</w:t>
      </w:r>
      <w:r w:rsidRPr="00D56285">
        <w:rPr>
          <w:rFonts w:ascii="Times New Roman" w:hAnsi="Times New Roman"/>
          <w:sz w:val="28"/>
          <w:szCs w:val="28"/>
          <w:lang w:val="ro-RO"/>
        </w:rPr>
        <w:t xml:space="preserve"> fie echitabil</w:t>
      </w:r>
      <w:r>
        <w:rPr>
          <w:rFonts w:ascii="Times New Roman" w:hAnsi="Times New Roman"/>
          <w:sz w:val="28"/>
          <w:szCs w:val="28"/>
          <w:lang w:val="ro-RO"/>
        </w:rPr>
        <w:t>a</w:t>
      </w:r>
      <w:r w:rsidRPr="00D56285">
        <w:rPr>
          <w:rFonts w:ascii="Times New Roman" w:hAnsi="Times New Roman"/>
          <w:sz w:val="28"/>
          <w:szCs w:val="28"/>
          <w:lang w:val="ro-RO"/>
        </w:rPr>
        <w:t>, rapid</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s</w:t>
      </w:r>
      <w:r w:rsidRPr="00D56285">
        <w:rPr>
          <w:rFonts w:ascii="Times New Roman" w:hAnsi="Times New Roman"/>
          <w:sz w:val="28"/>
          <w:szCs w:val="28"/>
          <w:lang w:val="ro-RO"/>
        </w:rPr>
        <w:t>i corect</w:t>
      </w:r>
      <w:r>
        <w:rPr>
          <w:rFonts w:ascii="Times New Roman" w:hAnsi="Times New Roman"/>
          <w:sz w:val="28"/>
          <w:szCs w:val="28"/>
          <w:lang w:val="ro-RO"/>
        </w:rPr>
        <w:t>a</w:t>
      </w:r>
      <w:r w:rsidRPr="00D56285">
        <w:rPr>
          <w:rFonts w:ascii="Times New Roman" w:hAnsi="Times New Roman"/>
          <w:sz w:val="28"/>
          <w:szCs w:val="28"/>
          <w:lang w:val="ro-RO"/>
        </w:rPr>
        <w:t>.</w:t>
      </w:r>
    </w:p>
    <w:p w:rsidR="00D75D99" w:rsidRPr="00FC3122" w:rsidRDefault="00D75D99" w:rsidP="00D75D99">
      <w:pPr>
        <w:spacing w:after="0" w:line="240" w:lineRule="auto"/>
        <w:jc w:val="both"/>
        <w:rPr>
          <w:rFonts w:ascii="Times New Roman" w:hAnsi="Times New Roman"/>
          <w:b/>
          <w:bCs/>
          <w:sz w:val="28"/>
          <w:szCs w:val="28"/>
          <w:lang w:val="ro-RO"/>
        </w:rPr>
      </w:pPr>
      <w:r w:rsidRPr="00D56285">
        <w:rPr>
          <w:rFonts w:ascii="Times New Roman" w:hAnsi="Times New Roman"/>
          <w:sz w:val="28"/>
          <w:szCs w:val="28"/>
          <w:lang w:val="ro-RO"/>
        </w:rPr>
        <w:t xml:space="preserve">    Prezenta decizie poate fi contestat</w:t>
      </w:r>
      <w:r>
        <w:rPr>
          <w:rFonts w:ascii="Times New Roman" w:hAnsi="Times New Roman"/>
          <w:sz w:val="28"/>
          <w:szCs w:val="28"/>
          <w:lang w:val="ro-RO"/>
        </w:rPr>
        <w:t>a</w:t>
      </w:r>
      <w:r w:rsidRPr="00D56285">
        <w:rPr>
          <w:rFonts w:ascii="Times New Roman" w:hAnsi="Times New Roman"/>
          <w:sz w:val="28"/>
          <w:szCs w:val="28"/>
          <w:lang w:val="ro-RO"/>
        </w:rPr>
        <w:t xml:space="preserve"> </w:t>
      </w:r>
      <w:r>
        <w:rPr>
          <w:rFonts w:ascii="Times New Roman" w:hAnsi="Times New Roman"/>
          <w:sz w:val="28"/>
          <w:szCs w:val="28"/>
          <w:lang w:val="ro-RO"/>
        </w:rPr>
        <w:t>i</w:t>
      </w:r>
      <w:r w:rsidRPr="00D56285">
        <w:rPr>
          <w:rFonts w:ascii="Times New Roman" w:hAnsi="Times New Roman"/>
          <w:sz w:val="28"/>
          <w:szCs w:val="28"/>
          <w:lang w:val="ro-RO"/>
        </w:rPr>
        <w:t xml:space="preserve">n conformitate cu prevederile Legii nr. 292 privind evaluarea impactului anumitor proiecte publice </w:t>
      </w:r>
      <w:r>
        <w:rPr>
          <w:rFonts w:ascii="Times New Roman" w:hAnsi="Times New Roman"/>
          <w:sz w:val="28"/>
          <w:szCs w:val="28"/>
          <w:lang w:val="ro-RO"/>
        </w:rPr>
        <w:t>s</w:t>
      </w:r>
      <w:r w:rsidRPr="00D56285">
        <w:rPr>
          <w:rFonts w:ascii="Times New Roman" w:hAnsi="Times New Roman"/>
          <w:sz w:val="28"/>
          <w:szCs w:val="28"/>
          <w:lang w:val="ro-RO"/>
        </w:rPr>
        <w:t xml:space="preserve">i private asupra mediului </w:t>
      </w:r>
      <w:r>
        <w:rPr>
          <w:rFonts w:ascii="Times New Roman" w:hAnsi="Times New Roman"/>
          <w:sz w:val="28"/>
          <w:szCs w:val="28"/>
          <w:lang w:val="ro-RO"/>
        </w:rPr>
        <w:t>s</w:t>
      </w:r>
      <w:r w:rsidRPr="00D56285">
        <w:rPr>
          <w:rFonts w:ascii="Times New Roman" w:hAnsi="Times New Roman"/>
          <w:sz w:val="28"/>
          <w:szCs w:val="28"/>
          <w:lang w:val="ro-RO"/>
        </w:rPr>
        <w:t>i ale Legii nr. 554/2004, cu modific</w:t>
      </w:r>
      <w:r>
        <w:rPr>
          <w:rFonts w:ascii="Times New Roman" w:hAnsi="Times New Roman"/>
          <w:sz w:val="28"/>
          <w:szCs w:val="28"/>
          <w:lang w:val="ro-RO"/>
        </w:rPr>
        <w:t>a</w:t>
      </w:r>
      <w:r w:rsidRPr="00D56285">
        <w:rPr>
          <w:rFonts w:ascii="Times New Roman" w:hAnsi="Times New Roman"/>
          <w:sz w:val="28"/>
          <w:szCs w:val="28"/>
          <w:lang w:val="ro-RO"/>
        </w:rPr>
        <w:t xml:space="preserve">rile </w:t>
      </w:r>
      <w:r>
        <w:rPr>
          <w:rFonts w:ascii="Times New Roman" w:hAnsi="Times New Roman"/>
          <w:sz w:val="28"/>
          <w:szCs w:val="28"/>
          <w:lang w:val="ro-RO"/>
        </w:rPr>
        <w:t>s</w:t>
      </w:r>
      <w:r w:rsidRPr="00D56285">
        <w:rPr>
          <w:rFonts w:ascii="Times New Roman" w:hAnsi="Times New Roman"/>
          <w:sz w:val="28"/>
          <w:szCs w:val="28"/>
          <w:lang w:val="ro-RO"/>
        </w:rPr>
        <w:t>i complet</w:t>
      </w:r>
      <w:r>
        <w:rPr>
          <w:rFonts w:ascii="Times New Roman" w:hAnsi="Times New Roman"/>
          <w:sz w:val="28"/>
          <w:szCs w:val="28"/>
          <w:lang w:val="ro-RO"/>
        </w:rPr>
        <w:t>a</w:t>
      </w:r>
      <w:r w:rsidRPr="00D56285">
        <w:rPr>
          <w:rFonts w:ascii="Times New Roman" w:hAnsi="Times New Roman"/>
          <w:sz w:val="28"/>
          <w:szCs w:val="28"/>
          <w:lang w:val="ro-RO"/>
        </w:rPr>
        <w:t>rile ulterioare.</w:t>
      </w:r>
    </w:p>
    <w:p w:rsidR="00D56285" w:rsidRDefault="00D56285" w:rsidP="00D75D99">
      <w:pPr>
        <w:spacing w:after="0" w:line="240" w:lineRule="auto"/>
        <w:rPr>
          <w:rFonts w:ascii="Times New Roman" w:hAnsi="Times New Roman"/>
          <w:b/>
          <w:bCs/>
          <w:sz w:val="28"/>
          <w:szCs w:val="28"/>
          <w:lang w:val="ro-RO"/>
        </w:rPr>
      </w:pPr>
    </w:p>
    <w:p w:rsidR="00150051" w:rsidRDefault="00150051" w:rsidP="00D75D99">
      <w:pPr>
        <w:spacing w:after="0" w:line="240" w:lineRule="auto"/>
        <w:jc w:val="center"/>
        <w:rPr>
          <w:rFonts w:ascii="Times New Roman" w:hAnsi="Times New Roman"/>
          <w:b/>
          <w:bCs/>
          <w:sz w:val="28"/>
          <w:szCs w:val="28"/>
          <w:lang w:val="ro-RO"/>
        </w:rPr>
      </w:pPr>
    </w:p>
    <w:p w:rsidR="00150051" w:rsidRDefault="00150051" w:rsidP="00D75D99">
      <w:pPr>
        <w:spacing w:after="0" w:line="240" w:lineRule="auto"/>
        <w:jc w:val="center"/>
        <w:rPr>
          <w:rFonts w:ascii="Times New Roman" w:hAnsi="Times New Roman"/>
          <w:b/>
          <w:bCs/>
          <w:sz w:val="28"/>
          <w:szCs w:val="28"/>
          <w:lang w:val="ro-RO"/>
        </w:rPr>
      </w:pPr>
    </w:p>
    <w:p w:rsidR="00150051" w:rsidRDefault="00150051" w:rsidP="00D75D99">
      <w:pPr>
        <w:spacing w:after="0" w:line="240" w:lineRule="auto"/>
        <w:jc w:val="center"/>
        <w:rPr>
          <w:rFonts w:ascii="Times New Roman" w:hAnsi="Times New Roman"/>
          <w:b/>
          <w:bCs/>
          <w:sz w:val="28"/>
          <w:szCs w:val="28"/>
          <w:lang w:val="ro-RO"/>
        </w:rPr>
      </w:pPr>
    </w:p>
    <w:p w:rsidR="00150051" w:rsidRDefault="00150051" w:rsidP="00D75D99">
      <w:pPr>
        <w:spacing w:after="0" w:line="240" w:lineRule="auto"/>
        <w:jc w:val="center"/>
        <w:rPr>
          <w:rFonts w:ascii="Times New Roman" w:hAnsi="Times New Roman"/>
          <w:b/>
          <w:bCs/>
          <w:sz w:val="28"/>
          <w:szCs w:val="28"/>
          <w:lang w:val="ro-RO"/>
        </w:rPr>
      </w:pPr>
    </w:p>
    <w:p w:rsidR="00D56285" w:rsidRDefault="002E2C10" w:rsidP="00D75D99">
      <w:pPr>
        <w:spacing w:after="0" w:line="240" w:lineRule="auto"/>
        <w:jc w:val="center"/>
        <w:rPr>
          <w:rFonts w:ascii="Times New Roman" w:hAnsi="Times New Roman"/>
          <w:b/>
          <w:bCs/>
          <w:sz w:val="28"/>
          <w:szCs w:val="28"/>
          <w:lang w:val="ro-RO"/>
        </w:rPr>
      </w:pPr>
      <w:r w:rsidRPr="00FC3122">
        <w:rPr>
          <w:rFonts w:ascii="Times New Roman" w:hAnsi="Times New Roman"/>
          <w:b/>
          <w:bCs/>
          <w:sz w:val="28"/>
          <w:szCs w:val="28"/>
          <w:lang w:val="ro-RO"/>
        </w:rPr>
        <w:t>DIRECTOR EXECUTIV</w:t>
      </w:r>
    </w:p>
    <w:p w:rsidR="00150051" w:rsidRPr="00DF0BBF" w:rsidRDefault="00150051" w:rsidP="00D75D99">
      <w:pPr>
        <w:spacing w:after="0" w:line="240" w:lineRule="auto"/>
        <w:jc w:val="center"/>
        <w:rPr>
          <w:rFonts w:ascii="Times New Roman" w:hAnsi="Times New Roman"/>
          <w:b/>
          <w:bCs/>
          <w:sz w:val="28"/>
          <w:szCs w:val="28"/>
          <w:lang w:val="ro-RO"/>
        </w:rPr>
      </w:pPr>
    </w:p>
    <w:p w:rsidR="009A73B0" w:rsidRPr="00DC4F64" w:rsidRDefault="00DC4F64" w:rsidP="00DC4F64">
      <w:pPr>
        <w:tabs>
          <w:tab w:val="left" w:pos="3735"/>
        </w:tabs>
        <w:spacing w:after="0" w:line="240" w:lineRule="auto"/>
        <w:jc w:val="center"/>
        <w:rPr>
          <w:rFonts w:ascii="Times New Roman" w:hAnsi="Times New Roman"/>
          <w:b/>
          <w:sz w:val="28"/>
          <w:szCs w:val="28"/>
          <w:lang w:val="ro-RO"/>
        </w:rPr>
      </w:pPr>
      <w:r>
        <w:rPr>
          <w:rFonts w:ascii="Times New Roman" w:hAnsi="Times New Roman"/>
          <w:b/>
          <w:sz w:val="28"/>
          <w:szCs w:val="28"/>
          <w:lang w:val="ro-RO"/>
        </w:rPr>
        <w:t>Chim. Mirela Aurelia RAICU</w:t>
      </w:r>
    </w:p>
    <w:p w:rsidR="00D75D99" w:rsidRDefault="00D75D99" w:rsidP="00243BB1">
      <w:pPr>
        <w:spacing w:after="0" w:line="240" w:lineRule="auto"/>
        <w:jc w:val="both"/>
        <w:rPr>
          <w:rFonts w:ascii="Times New Roman" w:hAnsi="Times New Roman"/>
          <w:b/>
          <w:bCs/>
          <w:sz w:val="28"/>
          <w:szCs w:val="28"/>
          <w:lang w:val="ro-RO"/>
        </w:rPr>
      </w:pPr>
    </w:p>
    <w:p w:rsidR="00150051" w:rsidRDefault="00150051" w:rsidP="00243BB1">
      <w:pPr>
        <w:spacing w:after="0" w:line="240" w:lineRule="auto"/>
        <w:jc w:val="both"/>
        <w:rPr>
          <w:rFonts w:ascii="Times New Roman" w:hAnsi="Times New Roman"/>
          <w:b/>
          <w:bCs/>
          <w:sz w:val="28"/>
          <w:szCs w:val="28"/>
          <w:lang w:val="ro-RO"/>
        </w:rPr>
      </w:pPr>
    </w:p>
    <w:p w:rsidR="00150051" w:rsidRDefault="00150051" w:rsidP="00243BB1">
      <w:pPr>
        <w:spacing w:after="0" w:line="240" w:lineRule="auto"/>
        <w:jc w:val="both"/>
        <w:rPr>
          <w:rFonts w:ascii="Times New Roman" w:hAnsi="Times New Roman"/>
          <w:b/>
          <w:bCs/>
          <w:sz w:val="28"/>
          <w:szCs w:val="28"/>
          <w:lang w:val="ro-RO"/>
        </w:rPr>
      </w:pPr>
    </w:p>
    <w:p w:rsidR="00150051" w:rsidRDefault="00150051" w:rsidP="00243BB1">
      <w:pPr>
        <w:spacing w:after="0" w:line="240" w:lineRule="auto"/>
        <w:jc w:val="both"/>
        <w:rPr>
          <w:rFonts w:ascii="Times New Roman" w:hAnsi="Times New Roman"/>
          <w:b/>
          <w:bCs/>
          <w:sz w:val="28"/>
          <w:szCs w:val="28"/>
          <w:lang w:val="ro-RO"/>
        </w:rPr>
      </w:pPr>
    </w:p>
    <w:p w:rsidR="00150051" w:rsidRDefault="00150051" w:rsidP="00243BB1">
      <w:pPr>
        <w:spacing w:after="0" w:line="240" w:lineRule="auto"/>
        <w:jc w:val="both"/>
        <w:rPr>
          <w:rFonts w:ascii="Times New Roman" w:hAnsi="Times New Roman"/>
          <w:b/>
          <w:bCs/>
          <w:sz w:val="28"/>
          <w:szCs w:val="28"/>
          <w:lang w:val="ro-RO"/>
        </w:rPr>
      </w:pPr>
    </w:p>
    <w:p w:rsidR="00150051" w:rsidRPr="00FC3122" w:rsidRDefault="00150051" w:rsidP="00243BB1">
      <w:pPr>
        <w:spacing w:after="0" w:line="240" w:lineRule="auto"/>
        <w:jc w:val="both"/>
        <w:rPr>
          <w:rFonts w:ascii="Times New Roman" w:hAnsi="Times New Roman"/>
          <w:b/>
          <w:bCs/>
          <w:sz w:val="28"/>
          <w:szCs w:val="28"/>
          <w:lang w:val="ro-RO"/>
        </w:rPr>
      </w:pPr>
    </w:p>
    <w:p w:rsidR="000E09AD" w:rsidRPr="00ED68CF" w:rsidRDefault="0005686C" w:rsidP="000E09AD">
      <w:pPr>
        <w:spacing w:after="0" w:line="240" w:lineRule="auto"/>
        <w:rPr>
          <w:rFonts w:ascii="Times New Roman" w:hAnsi="Times New Roman"/>
          <w:b/>
          <w:sz w:val="24"/>
          <w:szCs w:val="24"/>
          <w:lang w:val="ro-RO"/>
        </w:rPr>
      </w:pPr>
      <w:r w:rsidRPr="00101685">
        <w:rPr>
          <w:rFonts w:ascii="Times New Roman" w:hAnsi="Times New Roman"/>
          <w:b/>
          <w:bCs/>
          <w:sz w:val="24"/>
          <w:szCs w:val="24"/>
          <w:lang w:val="ro-RO"/>
        </w:rPr>
        <w:t xml:space="preserve">         </w:t>
      </w:r>
      <w:r w:rsidR="000E09AD" w:rsidRPr="00ED68CF">
        <w:rPr>
          <w:rFonts w:ascii="Times New Roman" w:hAnsi="Times New Roman"/>
          <w:b/>
          <w:sz w:val="24"/>
          <w:szCs w:val="24"/>
          <w:lang w:val="ro-RO"/>
        </w:rPr>
        <w:t xml:space="preserve">Şef Serviciu                                                                                       </w:t>
      </w:r>
      <w:r w:rsidR="000E09AD">
        <w:rPr>
          <w:rFonts w:ascii="Times New Roman" w:hAnsi="Times New Roman"/>
          <w:b/>
          <w:sz w:val="24"/>
          <w:szCs w:val="24"/>
          <w:lang w:val="ro-RO"/>
        </w:rPr>
        <w:t xml:space="preserve"> </w:t>
      </w:r>
      <w:r w:rsidR="000E09AD" w:rsidRPr="00ED68CF">
        <w:rPr>
          <w:rFonts w:ascii="Times New Roman" w:hAnsi="Times New Roman"/>
          <w:b/>
          <w:sz w:val="24"/>
          <w:szCs w:val="24"/>
          <w:lang w:val="ro-RO"/>
        </w:rPr>
        <w:t xml:space="preserve">    Șef Serviciu                                                                             </w:t>
      </w:r>
    </w:p>
    <w:p w:rsidR="000E09AD" w:rsidRPr="00ED68CF" w:rsidRDefault="000E09AD" w:rsidP="000E09AD">
      <w:pPr>
        <w:spacing w:after="0" w:line="240" w:lineRule="auto"/>
        <w:rPr>
          <w:rFonts w:ascii="Times New Roman" w:hAnsi="Times New Roman"/>
          <w:b/>
          <w:sz w:val="24"/>
          <w:szCs w:val="24"/>
          <w:lang w:val="ro-RO"/>
        </w:rPr>
      </w:pPr>
      <w:r w:rsidRPr="00ED68CF">
        <w:rPr>
          <w:rFonts w:ascii="Times New Roman" w:hAnsi="Times New Roman"/>
          <w:b/>
          <w:sz w:val="24"/>
          <w:szCs w:val="24"/>
          <w:lang w:val="ro-RO"/>
        </w:rPr>
        <w:t xml:space="preserve"> Avize, Acorduri, Autorizaţii,                                                           Calitatea Factorilor de Mediu                                                </w:t>
      </w:r>
    </w:p>
    <w:p w:rsidR="000E09AD" w:rsidRPr="00ED68CF" w:rsidRDefault="000E09AD" w:rsidP="000E09AD">
      <w:pPr>
        <w:spacing w:after="0" w:line="240" w:lineRule="auto"/>
        <w:rPr>
          <w:rFonts w:ascii="Times New Roman" w:hAnsi="Times New Roman"/>
          <w:b/>
          <w:sz w:val="24"/>
          <w:szCs w:val="24"/>
          <w:lang w:val="ro-RO"/>
        </w:rPr>
      </w:pPr>
      <w:r w:rsidRPr="00ED68CF">
        <w:rPr>
          <w:rFonts w:ascii="Times New Roman" w:hAnsi="Times New Roman"/>
          <w:b/>
          <w:sz w:val="24"/>
          <w:szCs w:val="24"/>
          <w:lang w:val="ro-RO"/>
        </w:rPr>
        <w:t xml:space="preserve"> Ing.  Simona Constantinescu                                                        </w:t>
      </w:r>
      <w:r>
        <w:rPr>
          <w:rFonts w:ascii="Times New Roman" w:hAnsi="Times New Roman"/>
          <w:b/>
          <w:sz w:val="24"/>
          <w:szCs w:val="24"/>
          <w:lang w:val="ro-RO"/>
        </w:rPr>
        <w:t xml:space="preserve">         </w:t>
      </w:r>
      <w:r w:rsidRPr="00ED68CF">
        <w:rPr>
          <w:rFonts w:ascii="Times New Roman" w:hAnsi="Times New Roman"/>
          <w:b/>
          <w:sz w:val="24"/>
          <w:szCs w:val="24"/>
          <w:lang w:val="ro-RO"/>
        </w:rPr>
        <w:t xml:space="preserve">   Ing. Elena Micu     </w:t>
      </w:r>
    </w:p>
    <w:p w:rsidR="0007632F" w:rsidRDefault="000E09AD" w:rsidP="000E09AD">
      <w:pPr>
        <w:spacing w:after="0" w:line="240" w:lineRule="auto"/>
        <w:rPr>
          <w:rFonts w:ascii="Times New Roman" w:hAnsi="Times New Roman"/>
          <w:sz w:val="24"/>
          <w:szCs w:val="24"/>
          <w:lang w:val="ro-RO" w:eastAsia="x-none"/>
        </w:rPr>
      </w:pPr>
      <w:r w:rsidRPr="00ED68CF">
        <w:rPr>
          <w:rFonts w:ascii="Times New Roman" w:hAnsi="Times New Roman"/>
          <w:b/>
          <w:sz w:val="24"/>
          <w:szCs w:val="24"/>
          <w:lang w:val="ro-RO"/>
        </w:rPr>
        <w:t xml:space="preserve">                                                </w:t>
      </w:r>
      <w:r w:rsidR="00B8044C" w:rsidRPr="00101685">
        <w:rPr>
          <w:rFonts w:ascii="Times New Roman" w:hAnsi="Times New Roman"/>
          <w:sz w:val="24"/>
          <w:szCs w:val="24"/>
          <w:lang w:val="ro-RO" w:eastAsia="x-none"/>
        </w:rPr>
        <w:tab/>
      </w:r>
      <w:r w:rsidR="00B8044C" w:rsidRPr="00101685">
        <w:rPr>
          <w:rFonts w:ascii="Times New Roman" w:hAnsi="Times New Roman"/>
          <w:sz w:val="24"/>
          <w:szCs w:val="24"/>
          <w:lang w:val="ro-RO" w:eastAsia="x-none"/>
        </w:rPr>
        <w:tab/>
      </w:r>
    </w:p>
    <w:p w:rsidR="00150051" w:rsidRDefault="00150051" w:rsidP="000E09AD">
      <w:pPr>
        <w:spacing w:after="0" w:line="240" w:lineRule="auto"/>
        <w:rPr>
          <w:rFonts w:ascii="Times New Roman" w:hAnsi="Times New Roman"/>
          <w:sz w:val="24"/>
          <w:szCs w:val="24"/>
          <w:lang w:val="ro-RO" w:eastAsia="x-none"/>
        </w:rPr>
      </w:pPr>
    </w:p>
    <w:p w:rsidR="00150051" w:rsidRDefault="00150051" w:rsidP="000E09AD">
      <w:pPr>
        <w:spacing w:after="0" w:line="240" w:lineRule="auto"/>
        <w:rPr>
          <w:rFonts w:ascii="Times New Roman" w:hAnsi="Times New Roman"/>
          <w:sz w:val="24"/>
          <w:szCs w:val="24"/>
          <w:lang w:val="ro-RO" w:eastAsia="x-none"/>
        </w:rPr>
      </w:pPr>
    </w:p>
    <w:p w:rsidR="00150051" w:rsidRDefault="00150051" w:rsidP="000E09AD">
      <w:pPr>
        <w:spacing w:after="0" w:line="240" w:lineRule="auto"/>
        <w:rPr>
          <w:rFonts w:ascii="Times New Roman" w:hAnsi="Times New Roman"/>
          <w:sz w:val="24"/>
          <w:szCs w:val="24"/>
          <w:lang w:val="ro-RO" w:eastAsia="x-none"/>
        </w:rPr>
      </w:pPr>
    </w:p>
    <w:p w:rsidR="00150051" w:rsidRDefault="00150051" w:rsidP="000E09AD">
      <w:pPr>
        <w:spacing w:after="0" w:line="240" w:lineRule="auto"/>
        <w:rPr>
          <w:rFonts w:ascii="Times New Roman" w:hAnsi="Times New Roman"/>
          <w:sz w:val="24"/>
          <w:szCs w:val="24"/>
          <w:lang w:val="ro-RO" w:eastAsia="x-none"/>
        </w:rPr>
      </w:pPr>
    </w:p>
    <w:p w:rsidR="00150051" w:rsidRDefault="00150051" w:rsidP="000E09AD">
      <w:pPr>
        <w:spacing w:after="0" w:line="240" w:lineRule="auto"/>
        <w:rPr>
          <w:rFonts w:ascii="Times New Roman" w:hAnsi="Times New Roman"/>
          <w:sz w:val="24"/>
          <w:szCs w:val="24"/>
          <w:lang w:val="ro-RO" w:eastAsia="x-none"/>
        </w:rPr>
      </w:pPr>
    </w:p>
    <w:p w:rsidR="00150051" w:rsidRDefault="00150051" w:rsidP="000E09AD">
      <w:pPr>
        <w:spacing w:after="0" w:line="240" w:lineRule="auto"/>
        <w:rPr>
          <w:rFonts w:ascii="Times New Roman" w:hAnsi="Times New Roman"/>
          <w:sz w:val="24"/>
          <w:szCs w:val="24"/>
          <w:lang w:val="ro-RO" w:eastAsia="x-none"/>
        </w:rPr>
      </w:pPr>
    </w:p>
    <w:p w:rsidR="00150051" w:rsidRDefault="00150051" w:rsidP="000E09AD">
      <w:pPr>
        <w:spacing w:after="0" w:line="240" w:lineRule="auto"/>
        <w:rPr>
          <w:rFonts w:ascii="Times New Roman" w:hAnsi="Times New Roman"/>
          <w:sz w:val="24"/>
          <w:szCs w:val="24"/>
          <w:lang w:val="ro-RO" w:eastAsia="x-none"/>
        </w:rPr>
      </w:pPr>
    </w:p>
    <w:p w:rsidR="00150051" w:rsidRDefault="00150051" w:rsidP="000E09AD">
      <w:pPr>
        <w:spacing w:after="0" w:line="240" w:lineRule="auto"/>
        <w:rPr>
          <w:rFonts w:ascii="Times New Roman" w:hAnsi="Times New Roman"/>
          <w:sz w:val="24"/>
          <w:szCs w:val="24"/>
          <w:lang w:val="ro-RO" w:eastAsia="x-none"/>
        </w:rPr>
      </w:pPr>
    </w:p>
    <w:p w:rsidR="00150051" w:rsidRPr="000E09AD" w:rsidRDefault="00150051" w:rsidP="000E09AD">
      <w:pPr>
        <w:spacing w:after="0" w:line="240" w:lineRule="auto"/>
        <w:rPr>
          <w:rFonts w:ascii="Times New Roman" w:hAnsi="Times New Roman"/>
          <w:b/>
          <w:sz w:val="24"/>
          <w:szCs w:val="24"/>
          <w:lang w:val="ro-RO"/>
        </w:rPr>
      </w:pPr>
    </w:p>
    <w:p w:rsidR="00150051" w:rsidRDefault="00D56285" w:rsidP="00DC4F64">
      <w:pPr>
        <w:tabs>
          <w:tab w:val="left" w:pos="7575"/>
        </w:tabs>
        <w:spacing w:after="0" w:line="240" w:lineRule="auto"/>
        <w:outlineLvl w:val="1"/>
        <w:rPr>
          <w:rFonts w:ascii="Times New Roman" w:hAnsi="Times New Roman"/>
          <w:sz w:val="24"/>
          <w:szCs w:val="24"/>
          <w:lang w:val="ro-RO" w:eastAsia="x-none"/>
        </w:rPr>
      </w:pPr>
      <w:r w:rsidRPr="00101685">
        <w:rPr>
          <w:rFonts w:ascii="Times New Roman" w:hAnsi="Times New Roman"/>
          <w:sz w:val="24"/>
          <w:szCs w:val="24"/>
          <w:lang w:val="ro-RO" w:eastAsia="x-none"/>
        </w:rPr>
        <w:t>Intocmit</w:t>
      </w:r>
      <w:r w:rsidR="00FB187F" w:rsidRPr="00101685">
        <w:rPr>
          <w:rFonts w:ascii="Times New Roman" w:hAnsi="Times New Roman"/>
          <w:sz w:val="24"/>
          <w:szCs w:val="24"/>
          <w:lang w:val="ro-RO" w:eastAsia="x-none"/>
        </w:rPr>
        <w:t>: cons.</w:t>
      </w:r>
      <w:r w:rsidR="00FC3122" w:rsidRPr="00101685">
        <w:rPr>
          <w:rFonts w:ascii="Times New Roman" w:hAnsi="Times New Roman"/>
          <w:sz w:val="24"/>
          <w:szCs w:val="24"/>
          <w:lang w:val="ro-RO" w:eastAsia="x-none"/>
        </w:rPr>
        <w:t xml:space="preserve"> </w:t>
      </w:r>
      <w:r w:rsidR="00DF0BBF" w:rsidRPr="00101685">
        <w:rPr>
          <w:rFonts w:ascii="Times New Roman" w:hAnsi="Times New Roman"/>
          <w:sz w:val="24"/>
          <w:szCs w:val="24"/>
          <w:lang w:val="ro-RO" w:eastAsia="x-none"/>
        </w:rPr>
        <w:t xml:space="preserve">Elizabeth </w:t>
      </w:r>
      <w:r w:rsidR="00E52773" w:rsidRPr="00101685">
        <w:rPr>
          <w:rFonts w:ascii="Times New Roman" w:hAnsi="Times New Roman"/>
          <w:sz w:val="24"/>
          <w:szCs w:val="24"/>
          <w:lang w:val="ro-RO" w:eastAsia="x-none"/>
        </w:rPr>
        <w:t>V</w:t>
      </w:r>
      <w:r w:rsidR="00DF0BBF" w:rsidRPr="00101685">
        <w:rPr>
          <w:rFonts w:ascii="Times New Roman" w:hAnsi="Times New Roman"/>
          <w:sz w:val="24"/>
          <w:szCs w:val="24"/>
          <w:lang w:val="ro-RO" w:eastAsia="x-none"/>
        </w:rPr>
        <w:t>arzaru</w:t>
      </w:r>
      <w:r w:rsidR="000157A7" w:rsidRPr="00101685">
        <w:rPr>
          <w:rFonts w:ascii="Times New Roman" w:hAnsi="Times New Roman"/>
          <w:sz w:val="24"/>
          <w:szCs w:val="24"/>
          <w:lang w:val="ro-RO" w:eastAsia="x-none"/>
        </w:rPr>
        <w:t xml:space="preserve"> </w:t>
      </w:r>
      <w:r w:rsidR="00E52773" w:rsidRPr="00101685">
        <w:rPr>
          <w:rFonts w:ascii="Times New Roman" w:hAnsi="Times New Roman"/>
          <w:sz w:val="24"/>
          <w:szCs w:val="24"/>
          <w:lang w:val="ro-RO" w:eastAsia="x-none"/>
        </w:rPr>
        <w:t xml:space="preserve">  </w:t>
      </w:r>
      <w:r w:rsidR="00112EA1" w:rsidRPr="00101685">
        <w:rPr>
          <w:rFonts w:ascii="Times New Roman" w:hAnsi="Times New Roman"/>
          <w:sz w:val="24"/>
          <w:szCs w:val="24"/>
          <w:lang w:val="ro-RO" w:eastAsia="x-none"/>
        </w:rPr>
        <w:t xml:space="preserve">  </w:t>
      </w:r>
      <w:r w:rsidR="00150051">
        <w:rPr>
          <w:rFonts w:ascii="Times New Roman" w:hAnsi="Times New Roman"/>
          <w:sz w:val="24"/>
          <w:szCs w:val="24"/>
          <w:lang w:val="ro-RO" w:eastAsia="x-none"/>
        </w:rPr>
        <w:t>/ 05</w:t>
      </w:r>
      <w:r w:rsidRPr="00101685">
        <w:rPr>
          <w:rFonts w:ascii="Times New Roman" w:hAnsi="Times New Roman"/>
          <w:sz w:val="24"/>
          <w:szCs w:val="24"/>
          <w:lang w:val="ro-RO" w:eastAsia="x-none"/>
        </w:rPr>
        <w:t>.0</w:t>
      </w:r>
      <w:r w:rsidR="00150051">
        <w:rPr>
          <w:rFonts w:ascii="Times New Roman" w:hAnsi="Times New Roman"/>
          <w:sz w:val="24"/>
          <w:szCs w:val="24"/>
          <w:lang w:val="ro-RO" w:eastAsia="x-none"/>
        </w:rPr>
        <w:t>4</w:t>
      </w:r>
      <w:r w:rsidR="009A73B0" w:rsidRPr="00101685">
        <w:rPr>
          <w:rFonts w:ascii="Times New Roman" w:hAnsi="Times New Roman"/>
          <w:sz w:val="24"/>
          <w:szCs w:val="24"/>
          <w:lang w:val="ro-RO" w:eastAsia="x-none"/>
        </w:rPr>
        <w:t>.201</w:t>
      </w:r>
      <w:r w:rsidRPr="00101685">
        <w:rPr>
          <w:rFonts w:ascii="Times New Roman" w:hAnsi="Times New Roman"/>
          <w:sz w:val="24"/>
          <w:szCs w:val="24"/>
          <w:lang w:val="ro-RO" w:eastAsia="x-none"/>
        </w:rPr>
        <w:t>9</w:t>
      </w:r>
      <w:r w:rsidR="009A73B0" w:rsidRPr="00101685">
        <w:rPr>
          <w:rFonts w:ascii="Times New Roman" w:hAnsi="Times New Roman"/>
          <w:sz w:val="24"/>
          <w:szCs w:val="24"/>
          <w:lang w:val="ro-RO" w:eastAsia="x-none"/>
        </w:rPr>
        <w:t xml:space="preserve">  / ora </w:t>
      </w:r>
      <w:r w:rsidR="00150051">
        <w:rPr>
          <w:rFonts w:ascii="Times New Roman" w:hAnsi="Times New Roman"/>
          <w:sz w:val="24"/>
          <w:szCs w:val="24"/>
          <w:lang w:val="ro-RO" w:eastAsia="x-none"/>
        </w:rPr>
        <w:t>11</w:t>
      </w:r>
      <w:r w:rsidR="00B6671B" w:rsidRPr="00101685">
        <w:rPr>
          <w:rFonts w:ascii="Times New Roman" w:hAnsi="Times New Roman"/>
          <w:sz w:val="24"/>
          <w:szCs w:val="24"/>
          <w:lang w:val="ro-RO" w:eastAsia="x-none"/>
        </w:rPr>
        <w:t>.</w:t>
      </w:r>
      <w:r w:rsidR="00101685">
        <w:rPr>
          <w:rFonts w:ascii="Times New Roman" w:hAnsi="Times New Roman"/>
          <w:sz w:val="24"/>
          <w:szCs w:val="24"/>
          <w:lang w:val="ro-RO" w:eastAsia="x-none"/>
        </w:rPr>
        <w:t>0</w:t>
      </w:r>
      <w:r w:rsidR="00D75D99" w:rsidRPr="00101685">
        <w:rPr>
          <w:rFonts w:ascii="Times New Roman" w:hAnsi="Times New Roman"/>
          <w:sz w:val="24"/>
          <w:szCs w:val="24"/>
          <w:lang w:val="ro-RO" w:eastAsia="x-none"/>
        </w:rPr>
        <w:t>0</w:t>
      </w:r>
      <w:r w:rsidR="00DF0BBF" w:rsidRPr="00101685">
        <w:rPr>
          <w:rFonts w:ascii="Times New Roman" w:hAnsi="Times New Roman"/>
          <w:sz w:val="24"/>
          <w:szCs w:val="24"/>
          <w:lang w:val="ro-RO" w:eastAsia="x-none"/>
        </w:rPr>
        <w:t xml:space="preserve">     </w:t>
      </w:r>
      <w:r w:rsidR="00101685">
        <w:rPr>
          <w:rFonts w:ascii="Times New Roman" w:hAnsi="Times New Roman"/>
          <w:sz w:val="24"/>
          <w:szCs w:val="24"/>
          <w:lang w:val="ro-RO" w:eastAsia="x-none"/>
        </w:rPr>
        <w:t xml:space="preserve">               </w:t>
      </w:r>
    </w:p>
    <w:p w:rsidR="00150051" w:rsidRDefault="00150051" w:rsidP="00DC4F64">
      <w:pPr>
        <w:tabs>
          <w:tab w:val="left" w:pos="7575"/>
        </w:tabs>
        <w:spacing w:after="0" w:line="240" w:lineRule="auto"/>
        <w:outlineLvl w:val="1"/>
        <w:rPr>
          <w:rFonts w:ascii="Times New Roman" w:hAnsi="Times New Roman"/>
          <w:sz w:val="24"/>
          <w:szCs w:val="24"/>
          <w:lang w:val="ro-RO" w:eastAsia="x-none"/>
        </w:rPr>
      </w:pPr>
    </w:p>
    <w:p w:rsidR="00B8044C" w:rsidRPr="00101685" w:rsidRDefault="00101685" w:rsidP="00DC4F64">
      <w:pPr>
        <w:tabs>
          <w:tab w:val="left" w:pos="7575"/>
        </w:tabs>
        <w:spacing w:after="0" w:line="240" w:lineRule="auto"/>
        <w:outlineLvl w:val="1"/>
        <w:rPr>
          <w:rFonts w:ascii="Times New Roman" w:hAnsi="Times New Roman"/>
          <w:sz w:val="24"/>
          <w:szCs w:val="24"/>
          <w:lang w:val="ro-RO" w:eastAsia="x-none"/>
        </w:rPr>
      </w:pPr>
      <w:r>
        <w:rPr>
          <w:rFonts w:ascii="Times New Roman" w:hAnsi="Times New Roman"/>
          <w:sz w:val="24"/>
          <w:szCs w:val="24"/>
          <w:lang w:val="ro-RO" w:eastAsia="x-none"/>
        </w:rPr>
        <w:t xml:space="preserve">       </w:t>
      </w:r>
      <w:r w:rsidR="00112EA1" w:rsidRPr="00101685">
        <w:rPr>
          <w:rFonts w:ascii="Times New Roman" w:hAnsi="Times New Roman"/>
          <w:sz w:val="24"/>
          <w:szCs w:val="24"/>
          <w:lang w:val="ro-RO" w:eastAsia="x-none"/>
        </w:rPr>
        <w:t xml:space="preserve">     </w:t>
      </w:r>
    </w:p>
    <w:p w:rsidR="00417436" w:rsidRPr="00101685" w:rsidRDefault="0026110D" w:rsidP="00DC4F64">
      <w:pPr>
        <w:tabs>
          <w:tab w:val="left" w:pos="8715"/>
        </w:tabs>
        <w:spacing w:after="0" w:line="240" w:lineRule="auto"/>
        <w:outlineLvl w:val="1"/>
        <w:rPr>
          <w:rFonts w:ascii="Times New Roman" w:hAnsi="Times New Roman"/>
          <w:sz w:val="24"/>
          <w:szCs w:val="24"/>
          <w:lang w:val="ro-RO" w:eastAsia="x-none"/>
        </w:rPr>
      </w:pPr>
      <w:r w:rsidRPr="00101685">
        <w:rPr>
          <w:rFonts w:ascii="Times New Roman" w:hAnsi="Times New Roman"/>
          <w:sz w:val="24"/>
          <w:szCs w:val="24"/>
          <w:lang w:val="ro-RO" w:eastAsia="x-none"/>
        </w:rPr>
        <w:t xml:space="preserve"> </w:t>
      </w:r>
      <w:r w:rsidR="00A15E4C" w:rsidRPr="00101685">
        <w:rPr>
          <w:rFonts w:ascii="Times New Roman" w:hAnsi="Times New Roman"/>
          <w:sz w:val="24"/>
          <w:szCs w:val="24"/>
          <w:lang w:val="ro-RO" w:eastAsia="x-none"/>
        </w:rPr>
        <w:t xml:space="preserve">NR.  AAA        </w:t>
      </w:r>
      <w:r w:rsidR="009E48DA" w:rsidRPr="00101685">
        <w:rPr>
          <w:rFonts w:ascii="Times New Roman" w:hAnsi="Times New Roman"/>
          <w:sz w:val="24"/>
          <w:szCs w:val="24"/>
          <w:lang w:val="ro-RO" w:eastAsia="x-none"/>
        </w:rPr>
        <w:t xml:space="preserve"> </w:t>
      </w:r>
      <w:r w:rsidR="00A62076" w:rsidRPr="00101685">
        <w:rPr>
          <w:rFonts w:ascii="Times New Roman" w:hAnsi="Times New Roman"/>
          <w:sz w:val="24"/>
          <w:szCs w:val="24"/>
          <w:lang w:val="ro-RO" w:eastAsia="x-none"/>
        </w:rPr>
        <w:t xml:space="preserve"> </w:t>
      </w:r>
      <w:r w:rsidR="001C58DF" w:rsidRPr="00101685">
        <w:rPr>
          <w:rFonts w:ascii="Times New Roman" w:hAnsi="Times New Roman"/>
          <w:sz w:val="24"/>
          <w:szCs w:val="24"/>
          <w:lang w:val="ro-RO" w:eastAsia="x-none"/>
        </w:rPr>
        <w:t xml:space="preserve">     </w:t>
      </w:r>
      <w:r w:rsidR="00A62076" w:rsidRPr="00101685">
        <w:rPr>
          <w:rFonts w:ascii="Times New Roman" w:hAnsi="Times New Roman"/>
          <w:sz w:val="24"/>
          <w:szCs w:val="24"/>
          <w:lang w:val="ro-RO" w:eastAsia="x-none"/>
        </w:rPr>
        <w:t xml:space="preserve"> /      </w:t>
      </w:r>
      <w:r w:rsidR="001C58DF" w:rsidRPr="00101685">
        <w:rPr>
          <w:rFonts w:ascii="Times New Roman" w:hAnsi="Times New Roman"/>
          <w:sz w:val="24"/>
          <w:szCs w:val="24"/>
          <w:lang w:val="ro-RO" w:eastAsia="x-none"/>
        </w:rPr>
        <w:t xml:space="preserve">  </w:t>
      </w:r>
      <w:r w:rsidR="00A62076" w:rsidRPr="00101685">
        <w:rPr>
          <w:rFonts w:ascii="Times New Roman" w:hAnsi="Times New Roman"/>
          <w:sz w:val="24"/>
          <w:szCs w:val="24"/>
          <w:lang w:val="ro-RO" w:eastAsia="x-none"/>
        </w:rPr>
        <w:t xml:space="preserve"> </w:t>
      </w:r>
      <w:r w:rsidR="00055CC2" w:rsidRPr="00101685">
        <w:rPr>
          <w:rFonts w:ascii="Times New Roman" w:hAnsi="Times New Roman"/>
          <w:bCs/>
          <w:sz w:val="24"/>
          <w:szCs w:val="24"/>
          <w:lang w:val="ro-RO"/>
        </w:rPr>
        <w:t xml:space="preserve">                                                  </w:t>
      </w:r>
      <w:r w:rsidR="00FE7DA5" w:rsidRPr="00101685">
        <w:rPr>
          <w:rFonts w:ascii="Times New Roman" w:hAnsi="Times New Roman"/>
          <w:bCs/>
          <w:sz w:val="24"/>
          <w:szCs w:val="24"/>
          <w:lang w:val="ro-RO"/>
        </w:rPr>
        <w:t xml:space="preserve">         </w:t>
      </w:r>
      <w:r w:rsidR="004045D1" w:rsidRPr="00101685">
        <w:rPr>
          <w:rFonts w:ascii="Times New Roman" w:hAnsi="Times New Roman"/>
          <w:bCs/>
          <w:sz w:val="24"/>
          <w:szCs w:val="24"/>
          <w:lang w:val="ro-RO"/>
        </w:rPr>
        <w:t xml:space="preserve">            </w:t>
      </w:r>
      <w:r w:rsidR="00655138" w:rsidRPr="00101685">
        <w:rPr>
          <w:rFonts w:ascii="Times New Roman" w:hAnsi="Times New Roman"/>
          <w:bCs/>
          <w:sz w:val="24"/>
          <w:szCs w:val="24"/>
          <w:lang w:val="ro-RO"/>
        </w:rPr>
        <w:t xml:space="preserve">                                                                       </w:t>
      </w:r>
      <w:r w:rsidR="00FE7DA5" w:rsidRPr="00101685">
        <w:rPr>
          <w:rFonts w:ascii="Times New Roman" w:hAnsi="Times New Roman"/>
          <w:bCs/>
          <w:sz w:val="24"/>
          <w:szCs w:val="24"/>
          <w:lang w:val="ro-RO"/>
        </w:rPr>
        <w:t xml:space="preserve">             </w:t>
      </w:r>
    </w:p>
    <w:sectPr w:rsidR="00417436" w:rsidRPr="00101685"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A3" w:rsidRDefault="007212A3">
      <w:pPr>
        <w:spacing w:after="0" w:line="240" w:lineRule="auto"/>
      </w:pPr>
      <w:r>
        <w:separator/>
      </w:r>
    </w:p>
  </w:endnote>
  <w:endnote w:type="continuationSeparator" w:id="0">
    <w:p w:rsidR="007212A3" w:rsidRDefault="0072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604173">
      <w:rPr>
        <w:rFonts w:ascii="Calibri" w:hAnsi="Calibri"/>
        <w:noProof/>
        <w:sz w:val="22"/>
        <w:szCs w:val="22"/>
        <w:lang w:val="en-US" w:eastAsia="en-US"/>
      </w:rPr>
      <w:t>9</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A3" w:rsidRDefault="007212A3">
      <w:pPr>
        <w:spacing w:after="0" w:line="240" w:lineRule="auto"/>
      </w:pPr>
      <w:r>
        <w:separator/>
      </w:r>
    </w:p>
  </w:footnote>
  <w:footnote w:type="continuationSeparator" w:id="0">
    <w:p w:rsidR="007212A3" w:rsidRDefault="00721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7212A3"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7212A3"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5">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7">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7"/>
  </w:num>
  <w:num w:numId="19">
    <w:abstractNumId w:val="4"/>
  </w:num>
  <w:num w:numId="20">
    <w:abstractNumId w:val="16"/>
  </w:num>
  <w:num w:numId="21">
    <w:abstractNumId w:val="13"/>
  </w:num>
  <w:num w:numId="22">
    <w:abstractNumId w:val="17"/>
  </w:num>
  <w:num w:numId="23">
    <w:abstractNumId w:val="8"/>
  </w:num>
  <w:num w:numId="24">
    <w:abstractNumId w:val="6"/>
  </w:num>
  <w:num w:numId="25">
    <w:abstractNumId w:val="14"/>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10"/>
  </w:num>
  <w:num w:numId="29">
    <w:abstractNumId w:val="5"/>
  </w:num>
  <w:num w:numId="30">
    <w:abstractNumId w:val="15"/>
  </w:num>
  <w:num w:numId="31">
    <w:abstractNumId w:val="12"/>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250"/>
    <w:rsid w:val="00134B16"/>
    <w:rsid w:val="0014572B"/>
    <w:rsid w:val="00147C8B"/>
    <w:rsid w:val="00150051"/>
    <w:rsid w:val="0015238A"/>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38D9"/>
    <w:rsid w:val="00224742"/>
    <w:rsid w:val="0022542F"/>
    <w:rsid w:val="0023649B"/>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07516"/>
    <w:rsid w:val="00312EA7"/>
    <w:rsid w:val="003133A1"/>
    <w:rsid w:val="00313E08"/>
    <w:rsid w:val="0031412F"/>
    <w:rsid w:val="00315EF2"/>
    <w:rsid w:val="003167DA"/>
    <w:rsid w:val="00321985"/>
    <w:rsid w:val="00332328"/>
    <w:rsid w:val="003338BF"/>
    <w:rsid w:val="00336354"/>
    <w:rsid w:val="00340436"/>
    <w:rsid w:val="00340AE9"/>
    <w:rsid w:val="0034127C"/>
    <w:rsid w:val="0034160E"/>
    <w:rsid w:val="00344784"/>
    <w:rsid w:val="003461D5"/>
    <w:rsid w:val="00350112"/>
    <w:rsid w:val="0035132D"/>
    <w:rsid w:val="00355ACA"/>
    <w:rsid w:val="003629B1"/>
    <w:rsid w:val="00365505"/>
    <w:rsid w:val="00372E5C"/>
    <w:rsid w:val="003746A9"/>
    <w:rsid w:val="00383723"/>
    <w:rsid w:val="00383748"/>
    <w:rsid w:val="00385DC2"/>
    <w:rsid w:val="00387CD2"/>
    <w:rsid w:val="0039362F"/>
    <w:rsid w:val="00395D0F"/>
    <w:rsid w:val="0039683C"/>
    <w:rsid w:val="00397783"/>
    <w:rsid w:val="003B06D1"/>
    <w:rsid w:val="003B12A2"/>
    <w:rsid w:val="003B1440"/>
    <w:rsid w:val="003C20AA"/>
    <w:rsid w:val="003C3F20"/>
    <w:rsid w:val="003C7D9E"/>
    <w:rsid w:val="003D0401"/>
    <w:rsid w:val="003D0411"/>
    <w:rsid w:val="003D0F73"/>
    <w:rsid w:val="003D27F5"/>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A398C"/>
    <w:rsid w:val="004A58C4"/>
    <w:rsid w:val="004B25A4"/>
    <w:rsid w:val="004C3EB7"/>
    <w:rsid w:val="004D0ACB"/>
    <w:rsid w:val="004D1DE6"/>
    <w:rsid w:val="004D79F3"/>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962AF"/>
    <w:rsid w:val="005A1445"/>
    <w:rsid w:val="005A43B4"/>
    <w:rsid w:val="005A53D8"/>
    <w:rsid w:val="005A71EF"/>
    <w:rsid w:val="005B2369"/>
    <w:rsid w:val="005B4401"/>
    <w:rsid w:val="005C6E46"/>
    <w:rsid w:val="005D4856"/>
    <w:rsid w:val="005D59EB"/>
    <w:rsid w:val="005D6898"/>
    <w:rsid w:val="005D6A24"/>
    <w:rsid w:val="005E03DC"/>
    <w:rsid w:val="005E3DCA"/>
    <w:rsid w:val="005F46A3"/>
    <w:rsid w:val="00601CF6"/>
    <w:rsid w:val="00604173"/>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5D4"/>
    <w:rsid w:val="006C4FAC"/>
    <w:rsid w:val="006C599D"/>
    <w:rsid w:val="006C59BA"/>
    <w:rsid w:val="006D202B"/>
    <w:rsid w:val="006E2664"/>
    <w:rsid w:val="006E5C75"/>
    <w:rsid w:val="006E6140"/>
    <w:rsid w:val="00703107"/>
    <w:rsid w:val="0070455A"/>
    <w:rsid w:val="00711AF8"/>
    <w:rsid w:val="00711CD0"/>
    <w:rsid w:val="0071693D"/>
    <w:rsid w:val="00720FD0"/>
    <w:rsid w:val="007212A3"/>
    <w:rsid w:val="00721955"/>
    <w:rsid w:val="00735A57"/>
    <w:rsid w:val="00737EAA"/>
    <w:rsid w:val="00740D10"/>
    <w:rsid w:val="00744514"/>
    <w:rsid w:val="0074478B"/>
    <w:rsid w:val="007475E4"/>
    <w:rsid w:val="00751D96"/>
    <w:rsid w:val="00753675"/>
    <w:rsid w:val="007567F6"/>
    <w:rsid w:val="007609A8"/>
    <w:rsid w:val="00762CF9"/>
    <w:rsid w:val="00767DBE"/>
    <w:rsid w:val="00772AA2"/>
    <w:rsid w:val="0078057A"/>
    <w:rsid w:val="0078115D"/>
    <w:rsid w:val="00787ACB"/>
    <w:rsid w:val="007902CE"/>
    <w:rsid w:val="00794750"/>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2018C"/>
    <w:rsid w:val="0082457A"/>
    <w:rsid w:val="00824A78"/>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33145"/>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688B"/>
    <w:rsid w:val="00A922A9"/>
    <w:rsid w:val="00AA362F"/>
    <w:rsid w:val="00AA7A6F"/>
    <w:rsid w:val="00AB09DF"/>
    <w:rsid w:val="00AB6D2C"/>
    <w:rsid w:val="00AB6F58"/>
    <w:rsid w:val="00AC0360"/>
    <w:rsid w:val="00AC58B4"/>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22231"/>
    <w:rsid w:val="00B37604"/>
    <w:rsid w:val="00B411FB"/>
    <w:rsid w:val="00B4268C"/>
    <w:rsid w:val="00B43AB8"/>
    <w:rsid w:val="00B51E31"/>
    <w:rsid w:val="00B52AC0"/>
    <w:rsid w:val="00B54472"/>
    <w:rsid w:val="00B5456D"/>
    <w:rsid w:val="00B6288F"/>
    <w:rsid w:val="00B6671B"/>
    <w:rsid w:val="00B67C14"/>
    <w:rsid w:val="00B72680"/>
    <w:rsid w:val="00B7583F"/>
    <w:rsid w:val="00B8044C"/>
    <w:rsid w:val="00B83027"/>
    <w:rsid w:val="00B83665"/>
    <w:rsid w:val="00B84A3F"/>
    <w:rsid w:val="00B8618D"/>
    <w:rsid w:val="00B92653"/>
    <w:rsid w:val="00B9689A"/>
    <w:rsid w:val="00BA28F1"/>
    <w:rsid w:val="00BA7094"/>
    <w:rsid w:val="00BB1125"/>
    <w:rsid w:val="00BB1752"/>
    <w:rsid w:val="00BC1B03"/>
    <w:rsid w:val="00BC1CA0"/>
    <w:rsid w:val="00BC525C"/>
    <w:rsid w:val="00BC7031"/>
    <w:rsid w:val="00BD0015"/>
    <w:rsid w:val="00BD092C"/>
    <w:rsid w:val="00BD326E"/>
    <w:rsid w:val="00BD3C13"/>
    <w:rsid w:val="00BE0DDF"/>
    <w:rsid w:val="00BE2FE1"/>
    <w:rsid w:val="00BE788D"/>
    <w:rsid w:val="00BF03AD"/>
    <w:rsid w:val="00C00927"/>
    <w:rsid w:val="00C02890"/>
    <w:rsid w:val="00C033AF"/>
    <w:rsid w:val="00C03CAC"/>
    <w:rsid w:val="00C068ED"/>
    <w:rsid w:val="00C074F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B4C"/>
    <w:rsid w:val="00DA7F5C"/>
    <w:rsid w:val="00DB18C7"/>
    <w:rsid w:val="00DB2146"/>
    <w:rsid w:val="00DC4E26"/>
    <w:rsid w:val="00DC4F64"/>
    <w:rsid w:val="00DC6AD4"/>
    <w:rsid w:val="00DD6E71"/>
    <w:rsid w:val="00DD72B0"/>
    <w:rsid w:val="00DE00DA"/>
    <w:rsid w:val="00DF0BBF"/>
    <w:rsid w:val="00E038EC"/>
    <w:rsid w:val="00E07F32"/>
    <w:rsid w:val="00E10846"/>
    <w:rsid w:val="00E1474F"/>
    <w:rsid w:val="00E15B14"/>
    <w:rsid w:val="00E2186A"/>
    <w:rsid w:val="00E21BF3"/>
    <w:rsid w:val="00E27371"/>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16816"/>
    <w:rsid w:val="00F212C9"/>
    <w:rsid w:val="00F22059"/>
    <w:rsid w:val="00F3670B"/>
    <w:rsid w:val="00F41F0E"/>
    <w:rsid w:val="00F42D8C"/>
    <w:rsid w:val="00F46588"/>
    <w:rsid w:val="00F6328D"/>
    <w:rsid w:val="00F66865"/>
    <w:rsid w:val="00F7024A"/>
    <w:rsid w:val="00F72902"/>
    <w:rsid w:val="00F82052"/>
    <w:rsid w:val="00F91E87"/>
    <w:rsid w:val="00F9416E"/>
    <w:rsid w:val="00FA079B"/>
    <w:rsid w:val="00FA1745"/>
    <w:rsid w:val="00FA1F00"/>
    <w:rsid w:val="00FB187F"/>
    <w:rsid w:val="00FC092D"/>
    <w:rsid w:val="00FC3122"/>
    <w:rsid w:val="00FC3367"/>
    <w:rsid w:val="00FC547F"/>
    <w:rsid w:val="00FD658A"/>
    <w:rsid w:val="00FD7894"/>
    <w:rsid w:val="00FE50FB"/>
    <w:rsid w:val="00FE61F6"/>
    <w:rsid w:val="00FE6A7D"/>
    <w:rsid w:val="00FE7DA5"/>
    <w:rsid w:val="00FF24A2"/>
    <w:rsid w:val="00FF3435"/>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3D27F5"/>
    <w:pPr>
      <w:suppressAutoHyphens/>
      <w:autoSpaceDN w:val="0"/>
      <w:textAlignment w:val="baseline"/>
    </w:pPr>
    <w:rPr>
      <w:rFonts w:ascii="Liberation Serif" w:eastAsia="SimSun" w:hAnsi="Liberation Serif" w:cs="Arial"/>
      <w:kern w:val="3"/>
      <w:sz w:val="24"/>
      <w:szCs w:val="24"/>
      <w:lang w:val="ro-R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2"/>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9"/>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0"/>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8"/>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1"/>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3D27F5"/>
    <w:pPr>
      <w:suppressAutoHyphens/>
      <w:autoSpaceDN w:val="0"/>
      <w:textAlignment w:val="baseline"/>
    </w:pPr>
    <w:rPr>
      <w:rFonts w:ascii="Liberation Serif" w:eastAsia="SimSun" w:hAnsi="Liberation Serif" w:cs="Arial"/>
      <w:kern w:val="3"/>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42108">
      <w:marLeft w:val="0"/>
      <w:marRight w:val="0"/>
      <w:marTop w:val="0"/>
      <w:marBottom w:val="0"/>
      <w:divBdr>
        <w:top w:val="none" w:sz="0" w:space="0" w:color="auto"/>
        <w:left w:val="none" w:sz="0" w:space="0" w:color="auto"/>
        <w:bottom w:val="none" w:sz="0" w:space="0" w:color="auto"/>
        <w:right w:val="none" w:sz="0" w:space="0" w:color="auto"/>
      </w:divBdr>
    </w:div>
    <w:div w:id="410742109">
      <w:marLeft w:val="0"/>
      <w:marRight w:val="0"/>
      <w:marTop w:val="0"/>
      <w:marBottom w:val="0"/>
      <w:divBdr>
        <w:top w:val="none" w:sz="0" w:space="0" w:color="auto"/>
        <w:left w:val="none" w:sz="0" w:space="0" w:color="auto"/>
        <w:bottom w:val="none" w:sz="0" w:space="0" w:color="auto"/>
        <w:right w:val="none" w:sz="0" w:space="0" w:color="auto"/>
      </w:divBdr>
    </w:div>
    <w:div w:id="410742110">
      <w:marLeft w:val="0"/>
      <w:marRight w:val="0"/>
      <w:marTop w:val="0"/>
      <w:marBottom w:val="0"/>
      <w:divBdr>
        <w:top w:val="none" w:sz="0" w:space="0" w:color="auto"/>
        <w:left w:val="none" w:sz="0" w:space="0" w:color="auto"/>
        <w:bottom w:val="none" w:sz="0" w:space="0" w:color="auto"/>
        <w:right w:val="none" w:sz="0" w:space="0" w:color="auto"/>
      </w:divBdr>
    </w:div>
    <w:div w:id="410742111">
      <w:marLeft w:val="0"/>
      <w:marRight w:val="0"/>
      <w:marTop w:val="0"/>
      <w:marBottom w:val="0"/>
      <w:divBdr>
        <w:top w:val="none" w:sz="0" w:space="0" w:color="auto"/>
        <w:left w:val="none" w:sz="0" w:space="0" w:color="auto"/>
        <w:bottom w:val="none" w:sz="0" w:space="0" w:color="auto"/>
        <w:right w:val="none" w:sz="0" w:space="0" w:color="auto"/>
      </w:divBdr>
    </w:div>
    <w:div w:id="410742112">
      <w:marLeft w:val="0"/>
      <w:marRight w:val="0"/>
      <w:marTop w:val="0"/>
      <w:marBottom w:val="0"/>
      <w:divBdr>
        <w:top w:val="none" w:sz="0" w:space="0" w:color="auto"/>
        <w:left w:val="none" w:sz="0" w:space="0" w:color="auto"/>
        <w:bottom w:val="none" w:sz="0" w:space="0" w:color="auto"/>
        <w:right w:val="none" w:sz="0" w:space="0" w:color="auto"/>
      </w:divBdr>
    </w:div>
    <w:div w:id="410742113">
      <w:marLeft w:val="0"/>
      <w:marRight w:val="0"/>
      <w:marTop w:val="0"/>
      <w:marBottom w:val="0"/>
      <w:divBdr>
        <w:top w:val="none" w:sz="0" w:space="0" w:color="auto"/>
        <w:left w:val="none" w:sz="0" w:space="0" w:color="auto"/>
        <w:bottom w:val="none" w:sz="0" w:space="0" w:color="auto"/>
        <w:right w:val="none" w:sz="0" w:space="0" w:color="auto"/>
      </w:divBdr>
    </w:div>
    <w:div w:id="410742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BD4FD691-205D-4178-80F6-FFF7496C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2998</Words>
  <Characters>17091</Characters>
  <Application>Microsoft Office Word</Application>
  <DocSecurity>0</DocSecurity>
  <Lines>142</Lines>
  <Paragraphs>40</Paragraphs>
  <ScaleCrop>false</ScaleCrop>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2019-03-21T06:06:00Z</cp:lastPrinted>
  <dcterms:created xsi:type="dcterms:W3CDTF">2019-04-08T06:57:00Z</dcterms:created>
  <dcterms:modified xsi:type="dcterms:W3CDTF">2019-04-08T06:57:00Z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