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C0" w:rsidRDefault="00C110C0" w:rsidP="0078115D">
      <w:pPr>
        <w:spacing w:after="0" w:line="240" w:lineRule="auto"/>
        <w:jc w:val="center"/>
        <w:rPr>
          <w:rFonts w:ascii="Times New Roman" w:hAnsi="Times New Roman"/>
          <w:b/>
          <w:sz w:val="28"/>
          <w:szCs w:val="28"/>
          <w:lang w:val="ro-RO"/>
        </w:rPr>
      </w:pPr>
      <w:bookmarkStart w:id="0" w:name="_GoBack"/>
      <w:bookmarkEnd w:id="0"/>
    </w:p>
    <w:p w:rsidR="00F22059"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DE3A2F">
        <w:rPr>
          <w:rFonts w:ascii="Times New Roman" w:hAnsi="Times New Roman"/>
          <w:b/>
          <w:sz w:val="28"/>
          <w:szCs w:val="28"/>
          <w:lang w:val="ro-RO"/>
        </w:rPr>
        <w:t xml:space="preserve">A </w:t>
      </w:r>
      <w:r w:rsidRPr="000E38D0">
        <w:rPr>
          <w:rFonts w:ascii="Times New Roman" w:hAnsi="Times New Roman"/>
          <w:b/>
          <w:sz w:val="28"/>
          <w:szCs w:val="28"/>
          <w:lang w:val="ro-RO"/>
        </w:rPr>
        <w:t xml:space="preserve">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AB0336" w:rsidRPr="0078115D" w:rsidRDefault="00B25AFE"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DRAFT</w:t>
      </w:r>
    </w:p>
    <w:p w:rsidR="00595382" w:rsidRPr="00920BB0" w:rsidRDefault="002E2C10" w:rsidP="008472CF">
      <w:pPr>
        <w:pStyle w:val="NoSpacing1"/>
        <w:ind w:firstLine="720"/>
        <w:jc w:val="both"/>
        <w:rPr>
          <w:rFonts w:ascii="Times New Roman" w:hAnsi="Times New Roman"/>
          <w:sz w:val="28"/>
          <w:szCs w:val="28"/>
          <w:lang w:val="fr-FR"/>
        </w:rPr>
      </w:pPr>
      <w:r w:rsidRPr="00920BB0">
        <w:rPr>
          <w:rFonts w:ascii="Times New Roman" w:hAnsi="Times New Roman"/>
          <w:sz w:val="28"/>
          <w:szCs w:val="28"/>
          <w:lang w:val="fr-FR"/>
        </w:rPr>
        <w:t>Ca urmare a solicit</w:t>
      </w:r>
      <w:r w:rsidR="00E1474F" w:rsidRPr="00920BB0">
        <w:rPr>
          <w:rFonts w:ascii="Times New Roman" w:hAnsi="Times New Roman"/>
          <w:sz w:val="28"/>
          <w:szCs w:val="28"/>
          <w:lang w:val="fr-FR"/>
        </w:rPr>
        <w:t>a</w:t>
      </w:r>
      <w:r w:rsidRPr="00920BB0">
        <w:rPr>
          <w:rFonts w:ascii="Times New Roman" w:hAnsi="Times New Roman"/>
          <w:sz w:val="28"/>
          <w:szCs w:val="28"/>
          <w:lang w:val="fr-FR"/>
        </w:rPr>
        <w:t>rii de emitere a acordului de mediu adresate de</w:t>
      </w:r>
      <w:r w:rsidR="001126E4" w:rsidRPr="00920BB0">
        <w:rPr>
          <w:rFonts w:ascii="Times New Roman" w:hAnsi="Times New Roman"/>
          <w:b/>
          <w:sz w:val="28"/>
          <w:szCs w:val="28"/>
          <w:lang w:val="fr-FR"/>
        </w:rPr>
        <w:t xml:space="preserve"> </w:t>
      </w:r>
      <w:r w:rsidR="00533569">
        <w:rPr>
          <w:rFonts w:ascii="Times New Roman" w:hAnsi="Times New Roman"/>
          <w:b/>
          <w:sz w:val="28"/>
          <w:szCs w:val="28"/>
          <w:lang w:val="ro-RO"/>
        </w:rPr>
        <w:t>Memet Lelia- Lenuta</w:t>
      </w:r>
      <w:r w:rsidR="00215A1F" w:rsidRPr="00920BB0">
        <w:rPr>
          <w:rFonts w:ascii="Times New Roman" w:hAnsi="Times New Roman"/>
          <w:bCs/>
          <w:sz w:val="28"/>
          <w:szCs w:val="28"/>
          <w:lang w:val="ro-RO"/>
        </w:rPr>
        <w:t>,</w:t>
      </w:r>
      <w:r w:rsidR="00AD4829" w:rsidRPr="00920BB0">
        <w:rPr>
          <w:rFonts w:ascii="Times New Roman" w:hAnsi="Times New Roman"/>
          <w:bCs/>
          <w:sz w:val="28"/>
          <w:szCs w:val="28"/>
          <w:lang w:val="ro-RO"/>
        </w:rPr>
        <w:t xml:space="preserve"> </w:t>
      </w:r>
      <w:r w:rsidR="00AD4829" w:rsidRPr="00533569">
        <w:rPr>
          <w:rFonts w:ascii="Times New Roman" w:hAnsi="Times New Roman"/>
          <w:bCs/>
          <w:sz w:val="28"/>
          <w:szCs w:val="28"/>
          <w:lang w:val="ro-RO"/>
        </w:rPr>
        <w:t>c</w:t>
      </w:r>
      <w:r w:rsidR="00AD4829" w:rsidRPr="00533569">
        <w:rPr>
          <w:rFonts w:ascii="Times New Roman" w:hAnsi="Times New Roman"/>
          <w:sz w:val="28"/>
          <w:szCs w:val="28"/>
          <w:lang w:val="ro-RO"/>
        </w:rPr>
        <w:t xml:space="preserve">u </w:t>
      </w:r>
      <w:r w:rsidR="00533569">
        <w:rPr>
          <w:rFonts w:ascii="Times New Roman" w:hAnsi="Times New Roman"/>
          <w:sz w:val="28"/>
          <w:szCs w:val="28"/>
          <w:lang w:val="ro-RO"/>
        </w:rPr>
        <w:t>domiciliul în oraș</w:t>
      </w:r>
      <w:r w:rsidR="00533569" w:rsidRPr="00533569">
        <w:rPr>
          <w:rFonts w:ascii="Times New Roman" w:hAnsi="Times New Roman"/>
          <w:sz w:val="28"/>
          <w:szCs w:val="28"/>
          <w:lang w:val="ro-RO"/>
        </w:rPr>
        <w:t xml:space="preserve"> Babadag, str. Mihai Viteazu, nr. 18, jud.Tulcea</w:t>
      </w:r>
      <w:r w:rsidR="0048076D" w:rsidRPr="00533569">
        <w:rPr>
          <w:rFonts w:ascii="Times New Roman" w:hAnsi="Times New Roman"/>
          <w:sz w:val="28"/>
          <w:szCs w:val="28"/>
          <w:lang w:val="ro-RO"/>
        </w:rPr>
        <w:t>,</w:t>
      </w:r>
      <w:r w:rsidR="0048076D" w:rsidRPr="00920BB0">
        <w:rPr>
          <w:rFonts w:ascii="Times New Roman" w:hAnsi="Times New Roman"/>
          <w:sz w:val="28"/>
          <w:szCs w:val="28"/>
          <w:lang w:val="ro-RO"/>
        </w:rPr>
        <w:t xml:space="preserve"> </w:t>
      </w:r>
      <w:r w:rsidR="00533569">
        <w:rPr>
          <w:rFonts w:ascii="Times New Roman" w:hAnsi="Times New Roman"/>
          <w:sz w:val="28"/>
          <w:szCs w:val="28"/>
          <w:lang w:val="ro-RO"/>
        </w:rPr>
        <w:t>î</w:t>
      </w:r>
      <w:r w:rsidRPr="00920BB0">
        <w:rPr>
          <w:rFonts w:ascii="Times New Roman" w:hAnsi="Times New Roman"/>
          <w:sz w:val="28"/>
          <w:szCs w:val="28"/>
          <w:lang w:val="ro-RO"/>
        </w:rPr>
        <w:t>nregistrat</w:t>
      </w:r>
      <w:r w:rsidR="00E1474F" w:rsidRPr="00920BB0">
        <w:rPr>
          <w:rFonts w:ascii="Times New Roman" w:hAnsi="Times New Roman"/>
          <w:sz w:val="28"/>
          <w:szCs w:val="28"/>
          <w:lang w:val="ro-RO"/>
        </w:rPr>
        <w:t>a</w:t>
      </w:r>
      <w:r w:rsidRPr="00920BB0">
        <w:rPr>
          <w:rFonts w:ascii="Times New Roman" w:hAnsi="Times New Roman"/>
          <w:sz w:val="28"/>
          <w:szCs w:val="28"/>
          <w:lang w:val="ro-RO"/>
        </w:rPr>
        <w:t xml:space="preserve"> la </w:t>
      </w:r>
      <w:r w:rsidR="000F1687" w:rsidRPr="00920BB0">
        <w:rPr>
          <w:rFonts w:ascii="Times New Roman" w:hAnsi="Times New Roman"/>
          <w:sz w:val="28"/>
          <w:szCs w:val="28"/>
          <w:lang w:val="ro-RO"/>
        </w:rPr>
        <w:t>APM Tulcea</w:t>
      </w:r>
      <w:r w:rsidR="00B67C14" w:rsidRPr="00920BB0">
        <w:rPr>
          <w:rFonts w:ascii="Times New Roman" w:hAnsi="Times New Roman"/>
          <w:sz w:val="28"/>
          <w:szCs w:val="28"/>
          <w:lang w:val="ro-RO"/>
        </w:rPr>
        <w:t xml:space="preserve"> cu nr.</w:t>
      </w:r>
      <w:r w:rsidR="00057BAA" w:rsidRPr="00920BB0">
        <w:rPr>
          <w:rFonts w:ascii="Times New Roman" w:hAnsi="Times New Roman"/>
          <w:sz w:val="28"/>
          <w:szCs w:val="28"/>
          <w:lang w:val="ro-RO"/>
        </w:rPr>
        <w:t xml:space="preserve"> </w:t>
      </w:r>
      <w:r w:rsidR="0069608C">
        <w:rPr>
          <w:rFonts w:ascii="Times New Roman" w:hAnsi="Times New Roman"/>
          <w:sz w:val="28"/>
          <w:szCs w:val="28"/>
          <w:lang w:val="ro-RO"/>
        </w:rPr>
        <w:t>11266/30.07.2019</w:t>
      </w:r>
      <w:r w:rsidR="009832C1" w:rsidRPr="00920BB0">
        <w:rPr>
          <w:rFonts w:ascii="Times New Roman" w:hAnsi="Times New Roman"/>
          <w:sz w:val="28"/>
          <w:szCs w:val="28"/>
          <w:lang w:val="ro-RO"/>
        </w:rPr>
        <w:t xml:space="preserve">, </w:t>
      </w:r>
      <w:r w:rsidR="00E91613" w:rsidRPr="00920BB0">
        <w:rPr>
          <w:rFonts w:ascii="Times New Roman" w:hAnsi="Times New Roman"/>
          <w:sz w:val="28"/>
          <w:szCs w:val="28"/>
          <w:lang w:val="ro-RO"/>
        </w:rPr>
        <w:t>a depunerii memoriului de prezentare, inregistrat la A.P.M. Tulcea cu nr.</w:t>
      </w:r>
      <w:r w:rsidR="00920BB0" w:rsidRPr="00920BB0">
        <w:rPr>
          <w:rFonts w:ascii="Times New Roman" w:hAnsi="Times New Roman"/>
          <w:sz w:val="28"/>
          <w:szCs w:val="28"/>
          <w:lang w:val="ro-RO"/>
        </w:rPr>
        <w:t xml:space="preserve"> </w:t>
      </w:r>
      <w:r w:rsidR="0069608C">
        <w:rPr>
          <w:rFonts w:ascii="Times New Roman" w:hAnsi="Times New Roman"/>
          <w:sz w:val="28"/>
          <w:szCs w:val="28"/>
          <w:lang w:val="ro-RO"/>
        </w:rPr>
        <w:t>12831</w:t>
      </w:r>
      <w:r w:rsidR="00920BB0" w:rsidRPr="00920BB0">
        <w:rPr>
          <w:rFonts w:ascii="Times New Roman" w:hAnsi="Times New Roman"/>
          <w:sz w:val="28"/>
          <w:szCs w:val="28"/>
          <w:lang w:val="ro-RO"/>
        </w:rPr>
        <w:t>/</w:t>
      </w:r>
      <w:r w:rsidR="0069608C">
        <w:rPr>
          <w:rFonts w:ascii="Times New Roman" w:hAnsi="Times New Roman"/>
          <w:sz w:val="28"/>
          <w:szCs w:val="28"/>
          <w:lang w:val="ro-RO"/>
        </w:rPr>
        <w:t>03</w:t>
      </w:r>
      <w:r w:rsidR="00920BB0" w:rsidRPr="00920BB0">
        <w:rPr>
          <w:rFonts w:ascii="Times New Roman" w:hAnsi="Times New Roman"/>
          <w:sz w:val="28"/>
          <w:szCs w:val="28"/>
          <w:lang w:val="ro-RO"/>
        </w:rPr>
        <w:t>.0</w:t>
      </w:r>
      <w:r w:rsidR="0069608C">
        <w:rPr>
          <w:rFonts w:ascii="Times New Roman" w:hAnsi="Times New Roman"/>
          <w:sz w:val="28"/>
          <w:szCs w:val="28"/>
          <w:lang w:val="ro-RO"/>
        </w:rPr>
        <w:t>9</w:t>
      </w:r>
      <w:r w:rsidR="00920BB0" w:rsidRPr="00920BB0">
        <w:rPr>
          <w:rFonts w:ascii="Times New Roman" w:hAnsi="Times New Roman"/>
          <w:sz w:val="28"/>
          <w:szCs w:val="28"/>
          <w:lang w:val="ro-RO"/>
        </w:rPr>
        <w:t>.2019</w:t>
      </w:r>
      <w:r w:rsidR="00332771" w:rsidRPr="00920BB0">
        <w:rPr>
          <w:rFonts w:ascii="Times New Roman" w:hAnsi="Times New Roman"/>
          <w:sz w:val="28"/>
          <w:szCs w:val="28"/>
          <w:lang w:val="ro-RO"/>
        </w:rPr>
        <w:t xml:space="preserve">, </w:t>
      </w:r>
      <w:r w:rsidR="0069608C">
        <w:rPr>
          <w:rFonts w:ascii="Times New Roman" w:hAnsi="Times New Roman"/>
          <w:sz w:val="28"/>
          <w:szCs w:val="28"/>
          <w:lang w:val="ro-RO"/>
        </w:rPr>
        <w:t>î</w:t>
      </w:r>
      <w:r w:rsidRPr="00920BB0">
        <w:rPr>
          <w:rFonts w:ascii="Times New Roman" w:hAnsi="Times New Roman"/>
          <w:sz w:val="28"/>
          <w:szCs w:val="28"/>
          <w:lang w:val="ro-RO"/>
        </w:rPr>
        <w:t>n baza:</w:t>
      </w:r>
    </w:p>
    <w:p w:rsidR="0078115D" w:rsidRPr="009754C8" w:rsidRDefault="00AF0437" w:rsidP="0078115D">
      <w:pPr>
        <w:spacing w:after="0" w:line="240" w:lineRule="auto"/>
        <w:jc w:val="both"/>
        <w:rPr>
          <w:rFonts w:ascii="Times New Roman" w:hAnsi="Times New Roman"/>
          <w:b/>
          <w:sz w:val="28"/>
          <w:szCs w:val="28"/>
          <w:lang w:val="ro-RO"/>
        </w:rPr>
      </w:pPr>
      <w:r w:rsidRPr="009754C8">
        <w:rPr>
          <w:rFonts w:ascii="Times New Roman" w:hAnsi="Times New Roman"/>
          <w:sz w:val="28"/>
          <w:szCs w:val="28"/>
          <w:lang w:val="ro-RO"/>
        </w:rPr>
        <w:t xml:space="preserve">- </w:t>
      </w:r>
      <w:r w:rsidR="0078115D" w:rsidRPr="009754C8">
        <w:rPr>
          <w:rFonts w:ascii="Times New Roman" w:hAnsi="Times New Roman"/>
          <w:b/>
          <w:sz w:val="28"/>
          <w:szCs w:val="28"/>
          <w:lang w:val="ro-RO"/>
        </w:rPr>
        <w:t xml:space="preserve">Legii nr. 292/2018 </w:t>
      </w:r>
      <w:r w:rsidR="0078115D" w:rsidRPr="009754C8">
        <w:rPr>
          <w:rFonts w:ascii="Times New Roman" w:hAnsi="Times New Roman"/>
          <w:sz w:val="28"/>
          <w:szCs w:val="28"/>
          <w:lang w:val="ro-RO"/>
        </w:rPr>
        <w:t xml:space="preserve">privind evaluarea impactului anumitor proiecte publice </w:t>
      </w:r>
      <w:r w:rsidR="00AA6BB1" w:rsidRPr="009754C8">
        <w:rPr>
          <w:rFonts w:ascii="Times New Roman" w:hAnsi="Times New Roman"/>
          <w:sz w:val="28"/>
          <w:szCs w:val="28"/>
          <w:lang w:val="ro-RO"/>
        </w:rPr>
        <w:t>s</w:t>
      </w:r>
      <w:r w:rsidR="0078115D" w:rsidRPr="009754C8">
        <w:rPr>
          <w:rFonts w:ascii="Times New Roman" w:hAnsi="Times New Roman"/>
          <w:sz w:val="28"/>
          <w:szCs w:val="28"/>
          <w:lang w:val="ro-RO"/>
        </w:rPr>
        <w:t>i private asupra mediului</w:t>
      </w:r>
      <w:r w:rsidR="00934932" w:rsidRPr="009754C8">
        <w:rPr>
          <w:rFonts w:ascii="Times New Roman" w:hAnsi="Times New Roman"/>
          <w:b/>
          <w:sz w:val="28"/>
          <w:szCs w:val="28"/>
          <w:lang w:val="ro-RO"/>
        </w:rPr>
        <w:t>,</w:t>
      </w:r>
    </w:p>
    <w:p w:rsidR="0078115D" w:rsidRPr="009754C8" w:rsidRDefault="0078115D" w:rsidP="0078115D">
      <w:pPr>
        <w:spacing w:after="0" w:line="240" w:lineRule="auto"/>
        <w:jc w:val="both"/>
        <w:rPr>
          <w:rFonts w:ascii="Times New Roman" w:hAnsi="Times New Roman"/>
          <w:sz w:val="28"/>
          <w:szCs w:val="28"/>
          <w:lang w:val="ro-RO"/>
        </w:rPr>
      </w:pPr>
      <w:r w:rsidRPr="009754C8">
        <w:rPr>
          <w:rFonts w:ascii="Times New Roman" w:hAnsi="Times New Roman"/>
          <w:b/>
          <w:sz w:val="28"/>
          <w:szCs w:val="28"/>
          <w:lang w:val="ro-RO"/>
        </w:rPr>
        <w:t>- Ordonan</w:t>
      </w:r>
      <w:r w:rsidR="00AA6BB1" w:rsidRPr="009754C8">
        <w:rPr>
          <w:rFonts w:ascii="Times New Roman" w:hAnsi="Times New Roman"/>
          <w:b/>
          <w:sz w:val="28"/>
          <w:szCs w:val="28"/>
          <w:lang w:val="ro-RO"/>
        </w:rPr>
        <w:t>t</w:t>
      </w:r>
      <w:r w:rsidRPr="009754C8">
        <w:rPr>
          <w:rFonts w:ascii="Times New Roman" w:hAnsi="Times New Roman"/>
          <w:b/>
          <w:sz w:val="28"/>
          <w:szCs w:val="28"/>
          <w:lang w:val="ro-RO"/>
        </w:rPr>
        <w:t>ei de Urgen</w:t>
      </w:r>
      <w:r w:rsidR="00AA6BB1" w:rsidRPr="009754C8">
        <w:rPr>
          <w:rFonts w:ascii="Times New Roman" w:hAnsi="Times New Roman"/>
          <w:b/>
          <w:sz w:val="28"/>
          <w:szCs w:val="28"/>
          <w:lang w:val="ro-RO"/>
        </w:rPr>
        <w:t>ta</w:t>
      </w:r>
      <w:r w:rsidRPr="009754C8">
        <w:rPr>
          <w:rFonts w:ascii="Times New Roman" w:hAnsi="Times New Roman"/>
          <w:b/>
          <w:sz w:val="28"/>
          <w:szCs w:val="28"/>
          <w:lang w:val="ro-RO"/>
        </w:rPr>
        <w:t xml:space="preserve"> a Guvernului nr. 57/2007 </w:t>
      </w:r>
      <w:r w:rsidRPr="009754C8">
        <w:rPr>
          <w:rFonts w:ascii="Times New Roman" w:hAnsi="Times New Roman"/>
          <w:sz w:val="28"/>
          <w:szCs w:val="28"/>
          <w:lang w:val="ro-RO"/>
        </w:rPr>
        <w:t xml:space="preserve">privind regimul ariilor naturale protejate, conservarea habitatelor naturale, a florei </w:t>
      </w:r>
      <w:r w:rsidR="00AA6BB1" w:rsidRPr="009754C8">
        <w:rPr>
          <w:rFonts w:ascii="Times New Roman" w:hAnsi="Times New Roman"/>
          <w:sz w:val="28"/>
          <w:szCs w:val="28"/>
          <w:lang w:val="ro-RO"/>
        </w:rPr>
        <w:t>s</w:t>
      </w:r>
      <w:r w:rsidRPr="009754C8">
        <w:rPr>
          <w:rFonts w:ascii="Times New Roman" w:hAnsi="Times New Roman"/>
          <w:sz w:val="28"/>
          <w:szCs w:val="28"/>
          <w:lang w:val="ro-RO"/>
        </w:rPr>
        <w:t>i faunei s</w:t>
      </w:r>
      <w:r w:rsidR="00AA6BB1" w:rsidRPr="009754C8">
        <w:rPr>
          <w:rFonts w:ascii="Times New Roman" w:hAnsi="Times New Roman"/>
          <w:sz w:val="28"/>
          <w:szCs w:val="28"/>
          <w:lang w:val="ro-RO"/>
        </w:rPr>
        <w:t>a</w:t>
      </w:r>
      <w:r w:rsidRPr="009754C8">
        <w:rPr>
          <w:rFonts w:ascii="Times New Roman" w:hAnsi="Times New Roman"/>
          <w:sz w:val="28"/>
          <w:szCs w:val="28"/>
          <w:lang w:val="ro-RO"/>
        </w:rPr>
        <w:t xml:space="preserve">lbatice, </w:t>
      </w:r>
      <w:r w:rsidR="0034160E" w:rsidRPr="009754C8">
        <w:rPr>
          <w:rFonts w:ascii="Times New Roman" w:hAnsi="Times New Roman"/>
          <w:sz w:val="28"/>
          <w:szCs w:val="28"/>
          <w:lang w:val="ro-RO"/>
        </w:rPr>
        <w:t>a</w:t>
      </w:r>
      <w:r w:rsidRPr="009754C8">
        <w:rPr>
          <w:rFonts w:ascii="Times New Roman" w:hAnsi="Times New Roman"/>
          <w:sz w:val="28"/>
          <w:szCs w:val="28"/>
          <w:lang w:val="ro-RO"/>
        </w:rPr>
        <w:t>probata cu modific</w:t>
      </w:r>
      <w:r w:rsidR="00AA6BB1" w:rsidRPr="009754C8">
        <w:rPr>
          <w:rFonts w:ascii="Times New Roman" w:hAnsi="Times New Roman"/>
          <w:sz w:val="28"/>
          <w:szCs w:val="28"/>
          <w:lang w:val="ro-RO"/>
        </w:rPr>
        <w:t>a</w:t>
      </w:r>
      <w:r w:rsidRPr="009754C8">
        <w:rPr>
          <w:rFonts w:ascii="Times New Roman" w:hAnsi="Times New Roman"/>
          <w:sz w:val="28"/>
          <w:szCs w:val="28"/>
          <w:lang w:val="ro-RO"/>
        </w:rPr>
        <w:t xml:space="preserve">rile </w:t>
      </w:r>
      <w:r w:rsidR="00AA6BB1" w:rsidRPr="009754C8">
        <w:rPr>
          <w:rFonts w:ascii="Times New Roman" w:hAnsi="Times New Roman"/>
          <w:sz w:val="28"/>
          <w:szCs w:val="28"/>
          <w:lang w:val="ro-RO"/>
        </w:rPr>
        <w:t>s</w:t>
      </w:r>
      <w:r w:rsidRPr="009754C8">
        <w:rPr>
          <w:rFonts w:ascii="Times New Roman" w:hAnsi="Times New Roman"/>
          <w:sz w:val="28"/>
          <w:szCs w:val="28"/>
          <w:lang w:val="ro-RO"/>
        </w:rPr>
        <w:t>i complet</w:t>
      </w:r>
      <w:r w:rsidR="00AA6BB1" w:rsidRPr="009754C8">
        <w:rPr>
          <w:rFonts w:ascii="Times New Roman" w:hAnsi="Times New Roman"/>
          <w:sz w:val="28"/>
          <w:szCs w:val="28"/>
          <w:lang w:val="ro-RO"/>
        </w:rPr>
        <w:t>a</w:t>
      </w:r>
      <w:r w:rsidRPr="009754C8">
        <w:rPr>
          <w:rFonts w:ascii="Times New Roman" w:hAnsi="Times New Roman"/>
          <w:sz w:val="28"/>
          <w:szCs w:val="28"/>
          <w:lang w:val="ro-RO"/>
        </w:rPr>
        <w:t>rile prin Legea nr.49/2011, cu modificarile si completarile ulterioare,</w:t>
      </w:r>
    </w:p>
    <w:p w:rsidR="00401C98" w:rsidRPr="00920BB0" w:rsidRDefault="0078115D" w:rsidP="0091441B">
      <w:pPr>
        <w:autoSpaceDE w:val="0"/>
        <w:autoSpaceDN w:val="0"/>
        <w:adjustRightInd w:val="0"/>
        <w:spacing w:after="0" w:line="240" w:lineRule="auto"/>
        <w:jc w:val="both"/>
        <w:rPr>
          <w:rFonts w:ascii="Times New Roman" w:hAnsi="Times New Roman"/>
          <w:sz w:val="26"/>
          <w:szCs w:val="26"/>
          <w:lang w:val="ro-RO"/>
        </w:rPr>
      </w:pPr>
      <w:r w:rsidRPr="009754C8">
        <w:rPr>
          <w:rFonts w:ascii="Times New Roman" w:hAnsi="Times New Roman"/>
          <w:sz w:val="28"/>
          <w:szCs w:val="28"/>
          <w:lang w:val="ro-RO"/>
        </w:rPr>
        <w:t>A</w:t>
      </w:r>
      <w:r w:rsidR="009B2C34" w:rsidRPr="009754C8">
        <w:rPr>
          <w:rFonts w:ascii="Times New Roman" w:hAnsi="Times New Roman"/>
          <w:sz w:val="28"/>
          <w:szCs w:val="28"/>
          <w:lang w:val="ro-RO"/>
        </w:rPr>
        <w:t>utoritate competent</w:t>
      </w:r>
      <w:r w:rsidR="00E1474F" w:rsidRPr="009754C8">
        <w:rPr>
          <w:rFonts w:ascii="Times New Roman" w:hAnsi="Times New Roman"/>
          <w:sz w:val="28"/>
          <w:szCs w:val="28"/>
          <w:lang w:val="ro-RO"/>
        </w:rPr>
        <w:t>a</w:t>
      </w:r>
      <w:r w:rsidR="009B2C34" w:rsidRPr="009754C8">
        <w:rPr>
          <w:rFonts w:ascii="Times New Roman" w:hAnsi="Times New Roman"/>
          <w:sz w:val="28"/>
          <w:szCs w:val="28"/>
          <w:lang w:val="ro-RO"/>
        </w:rPr>
        <w:t xml:space="preserve"> pentru protec</w:t>
      </w:r>
      <w:r w:rsidR="00E1474F" w:rsidRPr="009754C8">
        <w:rPr>
          <w:rFonts w:ascii="Times New Roman" w:hAnsi="Times New Roman"/>
          <w:sz w:val="28"/>
          <w:szCs w:val="28"/>
          <w:lang w:val="ro-RO"/>
        </w:rPr>
        <w:t>t</w:t>
      </w:r>
      <w:r w:rsidR="009B2C34" w:rsidRPr="009754C8">
        <w:rPr>
          <w:rFonts w:ascii="Times New Roman" w:hAnsi="Times New Roman"/>
          <w:sz w:val="28"/>
          <w:szCs w:val="28"/>
          <w:lang w:val="ro-RO"/>
        </w:rPr>
        <w:t>ia mediului</w:t>
      </w:r>
      <w:r w:rsidRPr="009754C8">
        <w:rPr>
          <w:rFonts w:ascii="Times New Roman" w:hAnsi="Times New Roman"/>
          <w:sz w:val="28"/>
          <w:szCs w:val="28"/>
          <w:lang w:val="ro-RO"/>
        </w:rPr>
        <w:t xml:space="preserve"> Tulcea decide</w:t>
      </w:r>
      <w:r w:rsidR="009B2C34" w:rsidRPr="009754C8">
        <w:rPr>
          <w:rFonts w:ascii="Times New Roman" w:hAnsi="Times New Roman"/>
          <w:sz w:val="28"/>
          <w:szCs w:val="28"/>
          <w:lang w:val="ro-RO"/>
        </w:rPr>
        <w:t>, ca urmare a consultarilor</w:t>
      </w:r>
      <w:r w:rsidR="009B2C34" w:rsidRPr="0048076D">
        <w:rPr>
          <w:rFonts w:ascii="Times New Roman" w:hAnsi="Times New Roman"/>
          <w:sz w:val="28"/>
          <w:szCs w:val="28"/>
          <w:lang w:val="ro-RO"/>
        </w:rPr>
        <w:t xml:space="preserve"> desfasurate in cadrul </w:t>
      </w:r>
      <w:r w:rsidR="00E1474F" w:rsidRPr="0048076D">
        <w:rPr>
          <w:rFonts w:ascii="Times New Roman" w:hAnsi="Times New Roman"/>
          <w:sz w:val="28"/>
          <w:szCs w:val="28"/>
          <w:lang w:val="ro-RO"/>
        </w:rPr>
        <w:t>s</w:t>
      </w:r>
      <w:r w:rsidR="009B2C34" w:rsidRPr="0048076D">
        <w:rPr>
          <w:rFonts w:ascii="Times New Roman" w:hAnsi="Times New Roman"/>
          <w:sz w:val="28"/>
          <w:szCs w:val="28"/>
          <w:lang w:val="ro-RO"/>
        </w:rPr>
        <w:t>edin</w:t>
      </w:r>
      <w:r w:rsidR="00E1474F" w:rsidRPr="0048076D">
        <w:rPr>
          <w:rFonts w:ascii="Times New Roman" w:hAnsi="Times New Roman"/>
          <w:sz w:val="28"/>
          <w:szCs w:val="28"/>
          <w:lang w:val="ro-RO"/>
        </w:rPr>
        <w:t>t</w:t>
      </w:r>
      <w:r w:rsidR="009B2C34" w:rsidRPr="0048076D">
        <w:rPr>
          <w:rFonts w:ascii="Times New Roman" w:hAnsi="Times New Roman"/>
          <w:sz w:val="28"/>
          <w:szCs w:val="28"/>
          <w:lang w:val="ro-RO"/>
        </w:rPr>
        <w:t>ei Comisiei Tehnice de Analiz</w:t>
      </w:r>
      <w:r w:rsidR="00E1474F" w:rsidRPr="0048076D">
        <w:rPr>
          <w:rFonts w:ascii="Times New Roman" w:hAnsi="Times New Roman"/>
          <w:sz w:val="28"/>
          <w:szCs w:val="28"/>
          <w:lang w:val="ro-RO"/>
        </w:rPr>
        <w:t>a</w:t>
      </w:r>
      <w:r w:rsidR="00AD4829" w:rsidRPr="0091441B">
        <w:rPr>
          <w:rFonts w:ascii="Times New Roman" w:hAnsi="Times New Roman"/>
          <w:sz w:val="28"/>
          <w:szCs w:val="28"/>
          <w:lang w:val="ro-RO"/>
        </w:rPr>
        <w:t xml:space="preserve"> din data de </w:t>
      </w:r>
      <w:r w:rsidR="00920BB0">
        <w:rPr>
          <w:rFonts w:ascii="Times New Roman" w:hAnsi="Times New Roman"/>
          <w:sz w:val="28"/>
          <w:szCs w:val="28"/>
          <w:lang w:val="ro-RO"/>
        </w:rPr>
        <w:t>2</w:t>
      </w:r>
      <w:r w:rsidR="00E13EDA">
        <w:rPr>
          <w:rFonts w:ascii="Times New Roman" w:hAnsi="Times New Roman"/>
          <w:sz w:val="28"/>
          <w:szCs w:val="28"/>
          <w:lang w:val="ro-RO"/>
        </w:rPr>
        <w:t>5</w:t>
      </w:r>
      <w:r w:rsidR="00057BAA" w:rsidRPr="0091441B">
        <w:rPr>
          <w:rFonts w:ascii="Times New Roman" w:hAnsi="Times New Roman"/>
          <w:sz w:val="28"/>
          <w:szCs w:val="28"/>
          <w:lang w:val="ro-RO"/>
        </w:rPr>
        <w:t>.0</w:t>
      </w:r>
      <w:r w:rsidR="00E13EDA">
        <w:rPr>
          <w:rFonts w:ascii="Times New Roman" w:hAnsi="Times New Roman"/>
          <w:sz w:val="28"/>
          <w:szCs w:val="28"/>
          <w:lang w:val="ro-RO"/>
        </w:rPr>
        <w:t>9</w:t>
      </w:r>
      <w:r w:rsidR="00057BAA" w:rsidRPr="0091441B">
        <w:rPr>
          <w:rFonts w:ascii="Times New Roman" w:hAnsi="Times New Roman"/>
          <w:sz w:val="28"/>
          <w:szCs w:val="28"/>
          <w:lang w:val="ro-RO"/>
        </w:rPr>
        <w:t>.2019</w:t>
      </w:r>
      <w:r w:rsidR="002E2C10" w:rsidRPr="0091441B">
        <w:rPr>
          <w:rFonts w:ascii="Times New Roman" w:hAnsi="Times New Roman"/>
          <w:sz w:val="28"/>
          <w:szCs w:val="28"/>
          <w:lang w:val="ro-RO"/>
        </w:rPr>
        <w:t xml:space="preserve">, </w:t>
      </w:r>
      <w:r w:rsidR="002C7742" w:rsidRPr="0091441B">
        <w:rPr>
          <w:rFonts w:ascii="Times New Roman" w:hAnsi="Times New Roman"/>
          <w:sz w:val="28"/>
          <w:szCs w:val="28"/>
          <w:lang w:val="ro-RO"/>
        </w:rPr>
        <w:t>c</w:t>
      </w:r>
      <w:r w:rsidR="00E1474F" w:rsidRPr="0091441B">
        <w:rPr>
          <w:rFonts w:ascii="Times New Roman" w:hAnsi="Times New Roman"/>
          <w:sz w:val="28"/>
          <w:szCs w:val="28"/>
          <w:lang w:val="ro-RO"/>
        </w:rPr>
        <w:t>a</w:t>
      </w:r>
      <w:r w:rsidR="002C7742" w:rsidRPr="0091441B">
        <w:rPr>
          <w:rFonts w:ascii="Times New Roman" w:hAnsi="Times New Roman"/>
          <w:sz w:val="28"/>
          <w:szCs w:val="28"/>
          <w:lang w:val="ro-RO"/>
        </w:rPr>
        <w:t xml:space="preserve"> </w:t>
      </w:r>
      <w:r w:rsidR="002C7742" w:rsidRPr="009F2E14">
        <w:rPr>
          <w:rFonts w:ascii="Times New Roman" w:hAnsi="Times New Roman"/>
          <w:sz w:val="28"/>
          <w:szCs w:val="28"/>
          <w:lang w:val="ro-RO"/>
        </w:rPr>
        <w:t xml:space="preserve">proiectul </w:t>
      </w:r>
      <w:r w:rsidR="009F2E14" w:rsidRPr="009F2E14">
        <w:rPr>
          <w:rFonts w:ascii="Times New Roman" w:hAnsi="Times New Roman"/>
          <w:sz w:val="28"/>
          <w:szCs w:val="28"/>
        </w:rPr>
        <w:t>„</w:t>
      </w:r>
      <w:r w:rsidR="009F2E14" w:rsidRPr="009F2E14">
        <w:rPr>
          <w:rFonts w:ascii="Times New Roman" w:hAnsi="Times New Roman"/>
          <w:sz w:val="28"/>
          <w:szCs w:val="28"/>
          <w:lang w:val="ro-RO"/>
        </w:rPr>
        <w:t xml:space="preserve"> </w:t>
      </w:r>
      <w:r w:rsidR="009F2E14" w:rsidRPr="009F2E14">
        <w:rPr>
          <w:rFonts w:ascii="Times New Roman" w:hAnsi="Times New Roman"/>
          <w:b/>
          <w:sz w:val="28"/>
          <w:szCs w:val="28"/>
          <w:lang w:val="ro-RO"/>
        </w:rPr>
        <w:t>Construire anexe gospodaresti pentru exploatatie agricola pentru adapost animale si imprejmuire</w:t>
      </w:r>
      <w:r w:rsidR="009F2E14" w:rsidRPr="009F2E14">
        <w:rPr>
          <w:rFonts w:ascii="Times New Roman" w:hAnsi="Times New Roman"/>
          <w:sz w:val="28"/>
          <w:szCs w:val="28"/>
        </w:rPr>
        <w:t>”</w:t>
      </w:r>
      <w:r w:rsidR="00920BB0" w:rsidRPr="00920BB0">
        <w:rPr>
          <w:rFonts w:ascii="Times New Roman" w:hAnsi="Times New Roman"/>
          <w:b/>
          <w:sz w:val="28"/>
          <w:szCs w:val="28"/>
          <w:lang w:val="ro-RO"/>
        </w:rPr>
        <w:t xml:space="preserve"> </w:t>
      </w:r>
      <w:r w:rsidR="00920BB0" w:rsidRPr="00B26D45">
        <w:rPr>
          <w:rFonts w:ascii="Times New Roman" w:hAnsi="Times New Roman"/>
          <w:sz w:val="28"/>
          <w:szCs w:val="28"/>
          <w:lang w:val="ro-RO"/>
        </w:rPr>
        <w:t xml:space="preserve">propus a se amplasa </w:t>
      </w:r>
      <w:r w:rsidR="00920BB0" w:rsidRPr="009F2E14">
        <w:rPr>
          <w:rFonts w:ascii="Times New Roman" w:hAnsi="Times New Roman"/>
          <w:sz w:val="28"/>
          <w:szCs w:val="28"/>
          <w:lang w:val="ro-RO"/>
        </w:rPr>
        <w:t xml:space="preserve">ȋn </w:t>
      </w:r>
      <w:r w:rsidR="009F2E14" w:rsidRPr="009F2E14">
        <w:rPr>
          <w:rFonts w:ascii="Times New Roman" w:hAnsi="Times New Roman"/>
          <w:sz w:val="28"/>
          <w:szCs w:val="28"/>
          <w:lang w:val="ro-RO"/>
        </w:rPr>
        <w:t>oras Babadag, T17, P421/1A extravilan, nr. cad. 31976, jud. Tulcea</w:t>
      </w:r>
      <w:r w:rsidR="000B58DF" w:rsidRPr="005A3AA6">
        <w:rPr>
          <w:rFonts w:ascii="Times New Roman" w:hAnsi="Times New Roman"/>
          <w:sz w:val="28"/>
          <w:szCs w:val="28"/>
          <w:lang w:val="ro-RO"/>
        </w:rPr>
        <w:t>,</w:t>
      </w:r>
      <w:r w:rsidR="000F1270" w:rsidRPr="005A3AA6">
        <w:rPr>
          <w:rFonts w:ascii="Times New Roman" w:hAnsi="Times New Roman"/>
          <w:b/>
          <w:sz w:val="28"/>
          <w:szCs w:val="28"/>
          <w:lang w:val="ro-RO"/>
        </w:rPr>
        <w:t xml:space="preserve"> </w:t>
      </w:r>
      <w:r w:rsidR="00401C98" w:rsidRPr="00920BB0">
        <w:rPr>
          <w:rFonts w:ascii="Times New Roman" w:hAnsi="Times New Roman"/>
          <w:b/>
          <w:sz w:val="28"/>
          <w:szCs w:val="28"/>
          <w:lang w:val="ro-RO"/>
        </w:rPr>
        <w:t>nu se supune evalu</w:t>
      </w:r>
      <w:r w:rsidR="00E1474F" w:rsidRPr="00920BB0">
        <w:rPr>
          <w:rFonts w:ascii="Times New Roman" w:hAnsi="Times New Roman"/>
          <w:b/>
          <w:sz w:val="28"/>
          <w:szCs w:val="28"/>
          <w:lang w:val="ro-RO"/>
        </w:rPr>
        <w:t>a</w:t>
      </w:r>
      <w:r w:rsidR="00401C98" w:rsidRPr="00920BB0">
        <w:rPr>
          <w:rFonts w:ascii="Times New Roman" w:hAnsi="Times New Roman"/>
          <w:b/>
          <w:sz w:val="28"/>
          <w:szCs w:val="28"/>
          <w:lang w:val="ro-RO"/>
        </w:rPr>
        <w:t>rii impactului asupra mediului</w:t>
      </w:r>
      <w:r w:rsidR="00BC1CA0" w:rsidRPr="00920BB0">
        <w:rPr>
          <w:rFonts w:ascii="Times New Roman" w:hAnsi="Times New Roman"/>
          <w:b/>
          <w:sz w:val="28"/>
          <w:szCs w:val="28"/>
          <w:lang w:val="ro-RO"/>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neefectuar</w:t>
      </w:r>
      <w:r w:rsidR="00A16211">
        <w:rPr>
          <w:rFonts w:ascii="Times New Roman" w:hAnsi="Times New Roman"/>
          <w:sz w:val="28"/>
          <w:szCs w:val="28"/>
          <w:lang w:val="ro-RO"/>
        </w:rPr>
        <w:t>ea</w:t>
      </w:r>
      <w:r w:rsidR="00052285">
        <w:rPr>
          <w:rFonts w:ascii="Times New Roman" w:hAnsi="Times New Roman"/>
          <w:sz w:val="28"/>
          <w:szCs w:val="28"/>
          <w:lang w:val="ro-RO"/>
        </w:rPr>
        <w:t xml:space="preserve">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3E5A7E" w:rsidRPr="00B85CCA" w:rsidRDefault="002E2C10" w:rsidP="003E5A7E">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AD7C22" w:rsidRPr="009A1B79">
        <w:rPr>
          <w:rStyle w:val="sttpar"/>
          <w:rFonts w:ascii="Times New Roman" w:hAnsi="Times New Roman"/>
          <w:i/>
          <w:sz w:val="28"/>
          <w:szCs w:val="28"/>
          <w:lang w:val="ro-RO"/>
        </w:rPr>
        <w:t>Anexa nr.2, pct.</w:t>
      </w:r>
      <w:r w:rsidR="00AD7C22" w:rsidRPr="00B85CCA">
        <w:rPr>
          <w:rFonts w:ascii="Times New Roman" w:hAnsi="Times New Roman"/>
          <w:i/>
          <w:sz w:val="28"/>
          <w:szCs w:val="28"/>
          <w:lang w:val="ro-RO"/>
        </w:rPr>
        <w:t xml:space="preserve"> 10. b) proiecte de dezvoltare urbană, inclusiv construcţia centrelor comerciale şi a parcărilor auto publice</w:t>
      </w:r>
      <w:r w:rsidR="003E5A7E" w:rsidRPr="00B85CCA">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 xml:space="preserve">proiectul propus </w:t>
      </w:r>
      <w:r w:rsidRPr="00920BB0">
        <w:rPr>
          <w:rFonts w:ascii="Times New Roman" w:hAnsi="Times New Roman"/>
          <w:b/>
          <w:bCs/>
          <w:sz w:val="28"/>
          <w:szCs w:val="28"/>
          <w:lang w:val="ro-RO"/>
        </w:rPr>
        <w:t>nu intra</w:t>
      </w:r>
      <w:r w:rsidRPr="0034160E">
        <w:rPr>
          <w:rFonts w:ascii="Times New Roman" w:hAnsi="Times New Roman"/>
          <w:sz w:val="28"/>
          <w:szCs w:val="28"/>
          <w:lang w:val="ro-RO"/>
        </w:rPr>
        <w:t xml:space="preserve">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sidRPr="00920BB0">
        <w:rPr>
          <w:rFonts w:ascii="Times New Roman" w:hAnsi="Times New Roman"/>
          <w:b/>
          <w:bCs/>
          <w:sz w:val="28"/>
          <w:szCs w:val="28"/>
          <w:lang w:val="ro-RO"/>
        </w:rPr>
        <w:t>nu</w:t>
      </w:r>
      <w:r w:rsidRPr="00920BB0">
        <w:rPr>
          <w:rFonts w:ascii="Times New Roman" w:hAnsi="Times New Roman"/>
          <w:b/>
          <w:bCs/>
          <w:sz w:val="28"/>
          <w:szCs w:val="28"/>
          <w:lang w:val="ro-RO"/>
        </w:rPr>
        <w:t xml:space="preserve"> intr</w:t>
      </w:r>
      <w:r w:rsidR="00AA6BB1" w:rsidRPr="00920BB0">
        <w:rPr>
          <w:rFonts w:ascii="Times New Roman" w:hAnsi="Times New Roman"/>
          <w:b/>
          <w:bCs/>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E04913">
      <w:pPr>
        <w:pStyle w:val="ListParagraph"/>
        <w:numPr>
          <w:ilvl w:val="0"/>
          <w:numId w:val="8"/>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7B4E7F" w:rsidRPr="007B4E7F" w:rsidRDefault="00920BB0" w:rsidP="007B4E7F">
      <w:pPr>
        <w:pStyle w:val="NoSpacing"/>
        <w:ind w:firstLine="720"/>
        <w:jc w:val="both"/>
        <w:rPr>
          <w:sz w:val="28"/>
          <w:szCs w:val="28"/>
        </w:rPr>
      </w:pPr>
      <w:r w:rsidRPr="007B4E7F">
        <w:rPr>
          <w:sz w:val="28"/>
          <w:szCs w:val="28"/>
        </w:rPr>
        <w:t>Se propune prin proiect</w:t>
      </w:r>
      <w:r w:rsidR="007B4E7F">
        <w:rPr>
          <w:sz w:val="28"/>
          <w:szCs w:val="28"/>
        </w:rPr>
        <w:t>,</w:t>
      </w:r>
      <w:r w:rsidRPr="007B4E7F">
        <w:rPr>
          <w:sz w:val="28"/>
          <w:szCs w:val="28"/>
        </w:rPr>
        <w:t xml:space="preserve"> </w:t>
      </w:r>
      <w:r w:rsidR="007B4E7F" w:rsidRPr="007B4E7F">
        <w:rPr>
          <w:sz w:val="28"/>
          <w:szCs w:val="28"/>
        </w:rPr>
        <w:t>construirea unei anexe gospodaresti pentru exploatatie agricola pentru adapost animale si imprejmuire,</w:t>
      </w:r>
      <w:r w:rsidR="007B4E7F" w:rsidRPr="007B4E7F">
        <w:rPr>
          <w:color w:val="000000"/>
          <w:sz w:val="28"/>
          <w:szCs w:val="28"/>
        </w:rPr>
        <w:t xml:space="preserve"> în regim de înaltime parter cu </w:t>
      </w:r>
      <w:r w:rsidR="007B4E7F" w:rsidRPr="007B4E7F">
        <w:rPr>
          <w:color w:val="000000"/>
          <w:sz w:val="28"/>
          <w:szCs w:val="28"/>
        </w:rPr>
        <w:lastRenderedPageBreak/>
        <w:t>suprafata construita de 2450.00 mp si o suprafata desfasurata de 2450.00 mp</w:t>
      </w:r>
      <w:r w:rsidR="007B4E7F" w:rsidRPr="007B4E7F">
        <w:rPr>
          <w:bCs/>
          <w:color w:val="000000"/>
          <w:sz w:val="28"/>
          <w:szCs w:val="28"/>
        </w:rPr>
        <w:t>,</w:t>
      </w:r>
      <w:r w:rsidR="007B4E7F" w:rsidRPr="007B4E7F">
        <w:rPr>
          <w:color w:val="000000"/>
          <w:sz w:val="28"/>
          <w:szCs w:val="28"/>
        </w:rPr>
        <w:t xml:space="preserve"> pe un teren proprietate privata al beneficiarului, </w:t>
      </w:r>
      <w:r w:rsidR="007B4E7F" w:rsidRPr="007B4E7F">
        <w:rPr>
          <w:sz w:val="28"/>
          <w:szCs w:val="28"/>
        </w:rPr>
        <w:t>conform contractului de dare in plata autentificat sub nr. 709/04.06.2018</w:t>
      </w:r>
      <w:r w:rsidR="007B4E7F" w:rsidRPr="007B4E7F">
        <w:rPr>
          <w:color w:val="000000"/>
          <w:sz w:val="28"/>
          <w:szCs w:val="28"/>
        </w:rPr>
        <w:t xml:space="preserve">, situat </w:t>
      </w:r>
      <w:r w:rsidR="007B4E7F" w:rsidRPr="007B4E7F">
        <w:rPr>
          <w:sz w:val="28"/>
          <w:szCs w:val="28"/>
        </w:rPr>
        <w:t>in oras Babadag, T17, P421/1A extravilan, nr. cad. 31976, jud. Tulcea. Constructia , cu regim de inaltime parter , cu:</w:t>
      </w:r>
    </w:p>
    <w:p w:rsidR="007B4E7F" w:rsidRDefault="007B4E7F" w:rsidP="00E04913">
      <w:pPr>
        <w:pStyle w:val="NoSpacing"/>
        <w:numPr>
          <w:ilvl w:val="0"/>
          <w:numId w:val="11"/>
        </w:numPr>
        <w:jc w:val="both"/>
        <w:rPr>
          <w:b/>
          <w:i/>
          <w:sz w:val="28"/>
          <w:szCs w:val="28"/>
        </w:rPr>
      </w:pPr>
      <w:r w:rsidRPr="007B4E7F">
        <w:rPr>
          <w:b/>
          <w:i/>
          <w:sz w:val="28"/>
          <w:szCs w:val="28"/>
        </w:rPr>
        <w:t>Saivane:</w:t>
      </w:r>
    </w:p>
    <w:p w:rsidR="00FC1808" w:rsidRPr="00FC1808" w:rsidRDefault="00FC1808" w:rsidP="00FC1808">
      <w:pPr>
        <w:pStyle w:val="NoSpacing"/>
        <w:jc w:val="both"/>
        <w:rPr>
          <w:sz w:val="28"/>
          <w:szCs w:val="28"/>
        </w:rPr>
      </w:pPr>
      <w:r w:rsidRPr="00FC1808">
        <w:rPr>
          <w:b/>
          <w:sz w:val="28"/>
          <w:szCs w:val="28"/>
        </w:rPr>
        <w:t>Saivanul</w:t>
      </w:r>
      <w:r w:rsidRPr="00FC1808">
        <w:rPr>
          <w:sz w:val="28"/>
          <w:szCs w:val="28"/>
        </w:rPr>
        <w:t xml:space="preserve"> , cu o suprafata construita de </w:t>
      </w:r>
      <w:r w:rsidRPr="00FC1808">
        <w:rPr>
          <w:bCs/>
          <w:sz w:val="28"/>
          <w:szCs w:val="28"/>
        </w:rPr>
        <w:t>600.00 mp</w:t>
      </w:r>
      <w:r w:rsidRPr="00FC1808">
        <w:rPr>
          <w:sz w:val="28"/>
          <w:szCs w:val="28"/>
        </w:rPr>
        <w:t xml:space="preserve"> si o suprafata utila  de 600.00 mp, se va amplasa la 3.99 m fata de latura de Nord, 32.18 m fata de latura de vest, 2.00 fata de latura de sud si la 28.53 m fata de est.</w:t>
      </w:r>
    </w:p>
    <w:p w:rsidR="005E0533" w:rsidRDefault="005E0533" w:rsidP="00FC1808">
      <w:pPr>
        <w:pStyle w:val="NoSpacing"/>
        <w:jc w:val="both"/>
        <w:rPr>
          <w:sz w:val="28"/>
          <w:szCs w:val="28"/>
        </w:rPr>
      </w:pPr>
    </w:p>
    <w:p w:rsidR="00FC1808" w:rsidRPr="00FC1808" w:rsidRDefault="00FC1808" w:rsidP="00FC1808">
      <w:pPr>
        <w:pStyle w:val="NoSpacing"/>
        <w:jc w:val="both"/>
        <w:rPr>
          <w:sz w:val="28"/>
          <w:szCs w:val="28"/>
        </w:rPr>
      </w:pPr>
      <w:r w:rsidRPr="00FC1808">
        <w:rPr>
          <w:sz w:val="28"/>
          <w:szCs w:val="28"/>
        </w:rPr>
        <w:t>Cele 4 constructii, cu functiunea de saivan</w:t>
      </w:r>
      <w:r w:rsidR="005E0533">
        <w:rPr>
          <w:sz w:val="28"/>
          <w:szCs w:val="28"/>
        </w:rPr>
        <w:t xml:space="preserve"> vor rezolva urmatoarele spatii:</w:t>
      </w:r>
    </w:p>
    <w:p w:rsidR="00FC1808" w:rsidRPr="00FC1808" w:rsidRDefault="00916216" w:rsidP="00FC1808">
      <w:pPr>
        <w:pStyle w:val="NoSpacing"/>
        <w:jc w:val="both"/>
        <w:rPr>
          <w:sz w:val="28"/>
          <w:szCs w:val="28"/>
        </w:rPr>
      </w:pPr>
      <w:r>
        <w:rPr>
          <w:sz w:val="28"/>
          <w:szCs w:val="28"/>
        </w:rPr>
        <w:t>-</w:t>
      </w:r>
      <w:r w:rsidR="00FC1808" w:rsidRPr="00FC1808">
        <w:rPr>
          <w:sz w:val="28"/>
          <w:szCs w:val="28"/>
        </w:rPr>
        <w:t xml:space="preserve">Saivan                              </w:t>
      </w:r>
      <w:r w:rsidR="00FC1808" w:rsidRPr="00FC1808">
        <w:rPr>
          <w:sz w:val="28"/>
          <w:szCs w:val="28"/>
        </w:rPr>
        <w:tab/>
        <w:t>Au 600.00 mp</w:t>
      </w:r>
    </w:p>
    <w:p w:rsidR="00FC1808" w:rsidRPr="00FC1808" w:rsidRDefault="00916216" w:rsidP="00FC1808">
      <w:pPr>
        <w:pStyle w:val="NoSpacing"/>
        <w:jc w:val="both"/>
        <w:rPr>
          <w:sz w:val="28"/>
          <w:szCs w:val="28"/>
        </w:rPr>
      </w:pPr>
      <w:r>
        <w:rPr>
          <w:sz w:val="28"/>
          <w:szCs w:val="28"/>
        </w:rPr>
        <w:t>-</w:t>
      </w:r>
      <w:r w:rsidR="00FC1808" w:rsidRPr="00FC1808">
        <w:rPr>
          <w:sz w:val="28"/>
          <w:szCs w:val="28"/>
        </w:rPr>
        <w:t xml:space="preserve">Saivan                              </w:t>
      </w:r>
      <w:r w:rsidR="00FC1808" w:rsidRPr="00FC1808">
        <w:rPr>
          <w:sz w:val="28"/>
          <w:szCs w:val="28"/>
        </w:rPr>
        <w:tab/>
        <w:t>Au 600.00 mp</w:t>
      </w:r>
    </w:p>
    <w:p w:rsidR="00FC1808" w:rsidRPr="00FC1808" w:rsidRDefault="00916216" w:rsidP="00FC1808">
      <w:pPr>
        <w:pStyle w:val="NoSpacing"/>
        <w:jc w:val="both"/>
        <w:rPr>
          <w:sz w:val="28"/>
          <w:szCs w:val="28"/>
        </w:rPr>
      </w:pPr>
      <w:r>
        <w:rPr>
          <w:sz w:val="28"/>
          <w:szCs w:val="28"/>
        </w:rPr>
        <w:t>-</w:t>
      </w:r>
      <w:r w:rsidR="00FC1808" w:rsidRPr="00FC1808">
        <w:rPr>
          <w:sz w:val="28"/>
          <w:szCs w:val="28"/>
        </w:rPr>
        <w:t xml:space="preserve">Saivan                              </w:t>
      </w:r>
      <w:r w:rsidR="00FC1808" w:rsidRPr="00FC1808">
        <w:rPr>
          <w:sz w:val="28"/>
          <w:szCs w:val="28"/>
        </w:rPr>
        <w:tab/>
        <w:t>Au 600.00 mp</w:t>
      </w:r>
    </w:p>
    <w:p w:rsidR="00FC1808" w:rsidRPr="00FC1808" w:rsidRDefault="00916216" w:rsidP="00FC1808">
      <w:pPr>
        <w:pStyle w:val="NoSpacing"/>
        <w:jc w:val="both"/>
        <w:rPr>
          <w:sz w:val="28"/>
          <w:szCs w:val="28"/>
        </w:rPr>
      </w:pPr>
      <w:r>
        <w:rPr>
          <w:sz w:val="28"/>
          <w:szCs w:val="28"/>
        </w:rPr>
        <w:t>-</w:t>
      </w:r>
      <w:r w:rsidR="00FC1808" w:rsidRPr="00FC1808">
        <w:rPr>
          <w:sz w:val="28"/>
          <w:szCs w:val="28"/>
        </w:rPr>
        <w:t xml:space="preserve">Saivan                              </w:t>
      </w:r>
      <w:r w:rsidR="00FC1808" w:rsidRPr="00FC1808">
        <w:rPr>
          <w:sz w:val="28"/>
          <w:szCs w:val="28"/>
        </w:rPr>
        <w:tab/>
        <w:t>Au 600.00 mp</w:t>
      </w:r>
    </w:p>
    <w:p w:rsidR="00FC1808" w:rsidRPr="00FC1808" w:rsidRDefault="00FC1808" w:rsidP="00E04913">
      <w:pPr>
        <w:pStyle w:val="NoSpacing"/>
        <w:numPr>
          <w:ilvl w:val="0"/>
          <w:numId w:val="13"/>
        </w:numPr>
        <w:ind w:left="284" w:hanging="142"/>
        <w:jc w:val="both"/>
        <w:rPr>
          <w:b/>
          <w:i/>
          <w:sz w:val="28"/>
          <w:szCs w:val="28"/>
        </w:rPr>
      </w:pPr>
      <w:r w:rsidRPr="00FC1808">
        <w:rPr>
          <w:b/>
          <w:i/>
          <w:sz w:val="28"/>
          <w:szCs w:val="28"/>
        </w:rPr>
        <w:t>Suprafata construita        2400.00 mp</w:t>
      </w:r>
    </w:p>
    <w:p w:rsidR="00FC1808" w:rsidRPr="00FC1808" w:rsidRDefault="00FC1808" w:rsidP="00E04913">
      <w:pPr>
        <w:pStyle w:val="NoSpacing"/>
        <w:numPr>
          <w:ilvl w:val="0"/>
          <w:numId w:val="13"/>
        </w:numPr>
        <w:tabs>
          <w:tab w:val="left" w:pos="284"/>
        </w:tabs>
        <w:ind w:left="142" w:firstLine="0"/>
        <w:jc w:val="both"/>
        <w:rPr>
          <w:b/>
          <w:i/>
          <w:sz w:val="28"/>
          <w:szCs w:val="28"/>
        </w:rPr>
      </w:pPr>
      <w:r w:rsidRPr="00FC1808">
        <w:rPr>
          <w:b/>
          <w:i/>
          <w:sz w:val="28"/>
          <w:szCs w:val="28"/>
        </w:rPr>
        <w:t>Suprafata utila saivane   2400.00 mp</w:t>
      </w:r>
    </w:p>
    <w:p w:rsidR="005E0533" w:rsidRDefault="00FC1808" w:rsidP="00FC1808">
      <w:pPr>
        <w:pStyle w:val="NoSpacing"/>
        <w:jc w:val="both"/>
        <w:rPr>
          <w:bCs/>
          <w:sz w:val="28"/>
          <w:szCs w:val="28"/>
        </w:rPr>
      </w:pPr>
      <w:r w:rsidRPr="00FC1808">
        <w:rPr>
          <w:bCs/>
          <w:sz w:val="28"/>
          <w:szCs w:val="28"/>
        </w:rPr>
        <w:tab/>
      </w:r>
    </w:p>
    <w:p w:rsidR="00FC1808" w:rsidRPr="00FC1808" w:rsidRDefault="00FC1808" w:rsidP="00FC1808">
      <w:pPr>
        <w:pStyle w:val="NoSpacing"/>
        <w:jc w:val="both"/>
        <w:rPr>
          <w:sz w:val="28"/>
          <w:szCs w:val="28"/>
          <w:lang w:val="fr-FR" w:eastAsia="en-GB"/>
        </w:rPr>
      </w:pPr>
      <w:r w:rsidRPr="00FC1808">
        <w:rPr>
          <w:sz w:val="28"/>
          <w:szCs w:val="28"/>
        </w:rPr>
        <w:t>Accesul se va face din drum d</w:t>
      </w:r>
      <w:r w:rsidR="00FA0E7B">
        <w:rPr>
          <w:sz w:val="28"/>
          <w:szCs w:val="28"/>
        </w:rPr>
        <w:t>e exploatare, pe partea de vest</w:t>
      </w:r>
      <w:r w:rsidRPr="00FC1808">
        <w:rPr>
          <w:sz w:val="28"/>
          <w:szCs w:val="28"/>
        </w:rPr>
        <w:t xml:space="preserve"> a amplasamentului.</w:t>
      </w:r>
    </w:p>
    <w:p w:rsidR="007B4E7F" w:rsidRDefault="007B4E7F" w:rsidP="00E04913">
      <w:pPr>
        <w:pStyle w:val="NoSpacing"/>
        <w:numPr>
          <w:ilvl w:val="0"/>
          <w:numId w:val="12"/>
        </w:numPr>
        <w:jc w:val="both"/>
        <w:rPr>
          <w:b/>
          <w:i/>
          <w:sz w:val="28"/>
          <w:szCs w:val="28"/>
        </w:rPr>
      </w:pPr>
      <w:r w:rsidRPr="007B4E7F">
        <w:rPr>
          <w:b/>
          <w:i/>
          <w:sz w:val="28"/>
          <w:szCs w:val="28"/>
        </w:rPr>
        <w:t>Anexa:</w:t>
      </w:r>
    </w:p>
    <w:p w:rsidR="003D7F20" w:rsidRPr="003D7F20" w:rsidRDefault="003D7F20" w:rsidP="003D7F20">
      <w:pPr>
        <w:pStyle w:val="NoSpacing"/>
        <w:jc w:val="both"/>
        <w:rPr>
          <w:sz w:val="28"/>
          <w:szCs w:val="28"/>
        </w:rPr>
      </w:pPr>
      <w:r w:rsidRPr="003D7F20">
        <w:rPr>
          <w:b/>
          <w:sz w:val="28"/>
          <w:szCs w:val="28"/>
        </w:rPr>
        <w:t>Anexa</w:t>
      </w:r>
      <w:r w:rsidRPr="003D7F20">
        <w:rPr>
          <w:sz w:val="28"/>
          <w:szCs w:val="28"/>
        </w:rPr>
        <w:t xml:space="preserve"> , cu o suprafata construita de </w:t>
      </w:r>
      <w:r w:rsidRPr="003D7F20">
        <w:rPr>
          <w:bCs/>
          <w:sz w:val="28"/>
          <w:szCs w:val="28"/>
        </w:rPr>
        <w:t>50.00 mp</w:t>
      </w:r>
      <w:r w:rsidRPr="003D7F20">
        <w:rPr>
          <w:sz w:val="28"/>
          <w:szCs w:val="28"/>
        </w:rPr>
        <w:t xml:space="preserve"> si o suprafata utila  de 41.62 mp, se va amplasa la 41.68 m fata de latura de nord, 3.05 m fata de latura de vest, 1.50 fata de latura de sud si la 128.95 m fata de est.</w:t>
      </w:r>
    </w:p>
    <w:p w:rsidR="003D7F20" w:rsidRDefault="003D7F20" w:rsidP="003D7F20">
      <w:pPr>
        <w:pStyle w:val="NoSpacing"/>
        <w:rPr>
          <w:sz w:val="28"/>
          <w:szCs w:val="28"/>
        </w:rPr>
      </w:pPr>
      <w:r w:rsidRPr="003D7F20">
        <w:rPr>
          <w:sz w:val="28"/>
          <w:szCs w:val="28"/>
        </w:rPr>
        <w:t>Constructia, cu functiunea de anexa va rezolva urmatoarele spatii :</w:t>
      </w:r>
      <w:r>
        <w:rPr>
          <w:sz w:val="28"/>
          <w:szCs w:val="28"/>
        </w:rPr>
        <w:t xml:space="preserve"> </w:t>
      </w:r>
    </w:p>
    <w:p w:rsidR="003D7F20" w:rsidRPr="003D7F20" w:rsidRDefault="003D7F20" w:rsidP="003D7F20">
      <w:pPr>
        <w:pStyle w:val="NoSpacing"/>
        <w:rPr>
          <w:sz w:val="28"/>
          <w:szCs w:val="28"/>
        </w:rPr>
      </w:pPr>
    </w:p>
    <w:p w:rsidR="005E0533" w:rsidRPr="003D7F20" w:rsidRDefault="005E0533" w:rsidP="003D7F20">
      <w:pPr>
        <w:pStyle w:val="NoSpacing"/>
        <w:rPr>
          <w:sz w:val="28"/>
          <w:szCs w:val="28"/>
        </w:rPr>
      </w:pPr>
      <w:r w:rsidRPr="003D7F20">
        <w:rPr>
          <w:sz w:val="28"/>
          <w:szCs w:val="28"/>
        </w:rPr>
        <w:t>-Spațiu de depozitare               Au 20.81 mp</w:t>
      </w:r>
    </w:p>
    <w:p w:rsidR="005E0533" w:rsidRPr="003D7F20" w:rsidRDefault="005E0533" w:rsidP="003D7F20">
      <w:pPr>
        <w:pStyle w:val="NoSpacing"/>
        <w:rPr>
          <w:sz w:val="28"/>
          <w:szCs w:val="28"/>
        </w:rPr>
      </w:pPr>
      <w:r w:rsidRPr="003D7F20">
        <w:rPr>
          <w:sz w:val="28"/>
          <w:szCs w:val="28"/>
        </w:rPr>
        <w:t xml:space="preserve">-Spațiu de depozitare               </w:t>
      </w:r>
      <w:r w:rsidRPr="003D7F20">
        <w:rPr>
          <w:sz w:val="28"/>
          <w:szCs w:val="28"/>
        </w:rPr>
        <w:tab/>
        <w:t>Au 20.81 mp</w:t>
      </w:r>
    </w:p>
    <w:p w:rsidR="005E0533" w:rsidRPr="00FC1808" w:rsidRDefault="005E0533" w:rsidP="003D7F20">
      <w:pPr>
        <w:pStyle w:val="NoSpacing"/>
        <w:rPr>
          <w:sz w:val="28"/>
          <w:szCs w:val="28"/>
        </w:rPr>
      </w:pPr>
      <w:r w:rsidRPr="003D7F20">
        <w:rPr>
          <w:sz w:val="28"/>
          <w:szCs w:val="28"/>
        </w:rPr>
        <w:t xml:space="preserve">-Acces                                </w:t>
      </w:r>
      <w:r w:rsidRPr="003D7F20">
        <w:rPr>
          <w:sz w:val="28"/>
          <w:szCs w:val="28"/>
        </w:rPr>
        <w:tab/>
        <w:t>A   10.00</w:t>
      </w:r>
      <w:r w:rsidR="003D7F20">
        <w:rPr>
          <w:sz w:val="28"/>
          <w:szCs w:val="28"/>
        </w:rPr>
        <w:t xml:space="preserve"> mp</w:t>
      </w:r>
    </w:p>
    <w:p w:rsidR="005E0533" w:rsidRPr="00FC1808" w:rsidRDefault="005E0533" w:rsidP="005E0533">
      <w:pPr>
        <w:pStyle w:val="NoSpacing"/>
        <w:numPr>
          <w:ilvl w:val="0"/>
          <w:numId w:val="13"/>
        </w:numPr>
        <w:ind w:left="284" w:hanging="142"/>
        <w:jc w:val="both"/>
        <w:rPr>
          <w:b/>
          <w:i/>
          <w:sz w:val="28"/>
          <w:szCs w:val="28"/>
        </w:rPr>
      </w:pPr>
      <w:r w:rsidRPr="00FC1808">
        <w:rPr>
          <w:b/>
          <w:i/>
          <w:sz w:val="28"/>
          <w:szCs w:val="28"/>
        </w:rPr>
        <w:t xml:space="preserve">Suprafata construita        </w:t>
      </w:r>
      <w:r>
        <w:rPr>
          <w:b/>
          <w:i/>
          <w:sz w:val="28"/>
          <w:szCs w:val="28"/>
        </w:rPr>
        <w:t>50</w:t>
      </w:r>
      <w:r w:rsidRPr="00FC1808">
        <w:rPr>
          <w:b/>
          <w:i/>
          <w:sz w:val="28"/>
          <w:szCs w:val="28"/>
        </w:rPr>
        <w:t>.00 mp</w:t>
      </w:r>
    </w:p>
    <w:p w:rsidR="005E0533" w:rsidRPr="00FC1808" w:rsidRDefault="005E0533" w:rsidP="005E0533">
      <w:pPr>
        <w:pStyle w:val="NoSpacing"/>
        <w:numPr>
          <w:ilvl w:val="0"/>
          <w:numId w:val="13"/>
        </w:numPr>
        <w:tabs>
          <w:tab w:val="left" w:pos="284"/>
        </w:tabs>
        <w:ind w:left="142" w:firstLine="0"/>
        <w:jc w:val="both"/>
        <w:rPr>
          <w:b/>
          <w:i/>
          <w:sz w:val="28"/>
          <w:szCs w:val="28"/>
        </w:rPr>
      </w:pPr>
      <w:r w:rsidRPr="00FC1808">
        <w:rPr>
          <w:b/>
          <w:i/>
          <w:sz w:val="28"/>
          <w:szCs w:val="28"/>
        </w:rPr>
        <w:t>Suprafata utila</w:t>
      </w:r>
      <w:r>
        <w:rPr>
          <w:b/>
          <w:i/>
          <w:sz w:val="28"/>
          <w:szCs w:val="28"/>
        </w:rPr>
        <w:t xml:space="preserve">         </w:t>
      </w:r>
      <w:r w:rsidRPr="00FC1808">
        <w:rPr>
          <w:b/>
          <w:i/>
          <w:sz w:val="28"/>
          <w:szCs w:val="28"/>
        </w:rPr>
        <w:t xml:space="preserve">   </w:t>
      </w:r>
      <w:r>
        <w:rPr>
          <w:b/>
          <w:i/>
          <w:sz w:val="28"/>
          <w:szCs w:val="28"/>
        </w:rPr>
        <w:t xml:space="preserve">    41.68</w:t>
      </w:r>
      <w:r w:rsidRPr="00FC1808">
        <w:rPr>
          <w:b/>
          <w:i/>
          <w:sz w:val="28"/>
          <w:szCs w:val="28"/>
        </w:rPr>
        <w:t xml:space="preserve"> mp</w:t>
      </w:r>
    </w:p>
    <w:p w:rsidR="005E0533" w:rsidRPr="005E0533" w:rsidRDefault="005E0533" w:rsidP="005E0533">
      <w:pPr>
        <w:pStyle w:val="NoSpacing"/>
        <w:jc w:val="both"/>
        <w:rPr>
          <w:sz w:val="28"/>
          <w:szCs w:val="28"/>
        </w:rPr>
      </w:pPr>
    </w:p>
    <w:p w:rsidR="003D7F20" w:rsidRPr="00E04D8E" w:rsidRDefault="003D7F20" w:rsidP="003D7F20">
      <w:pPr>
        <w:pStyle w:val="NoSpacing"/>
        <w:numPr>
          <w:ilvl w:val="0"/>
          <w:numId w:val="12"/>
        </w:numPr>
        <w:jc w:val="both"/>
        <w:rPr>
          <w:b/>
          <w:i/>
          <w:sz w:val="28"/>
          <w:szCs w:val="28"/>
        </w:rPr>
      </w:pPr>
      <w:r w:rsidRPr="00E04D8E">
        <w:rPr>
          <w:b/>
          <w:i/>
          <w:sz w:val="28"/>
          <w:szCs w:val="28"/>
        </w:rPr>
        <w:t xml:space="preserve">Imprejmuirea terenului: </w:t>
      </w:r>
    </w:p>
    <w:p w:rsidR="007B4E7F" w:rsidRPr="009E2A01" w:rsidRDefault="007B4E7F" w:rsidP="00E04D8E">
      <w:pPr>
        <w:pStyle w:val="NoSpacing"/>
        <w:jc w:val="both"/>
        <w:rPr>
          <w:sz w:val="28"/>
          <w:szCs w:val="28"/>
        </w:rPr>
      </w:pPr>
      <w:r w:rsidRPr="003D7F20">
        <w:rPr>
          <w:sz w:val="28"/>
          <w:szCs w:val="28"/>
        </w:rPr>
        <w:t xml:space="preserve">Se propune realizarea imprejmuirii terenului pe </w:t>
      </w:r>
      <w:r w:rsidR="009E2A01" w:rsidRPr="003D7F20">
        <w:rPr>
          <w:sz w:val="28"/>
          <w:szCs w:val="28"/>
        </w:rPr>
        <w:t xml:space="preserve">toate </w:t>
      </w:r>
      <w:r w:rsidR="00E04D8E">
        <w:rPr>
          <w:sz w:val="28"/>
          <w:szCs w:val="28"/>
        </w:rPr>
        <w:t xml:space="preserve">laturile și va </w:t>
      </w:r>
      <w:r w:rsidRPr="009E2A01">
        <w:rPr>
          <w:sz w:val="28"/>
          <w:szCs w:val="28"/>
        </w:rPr>
        <w:t xml:space="preserve"> consta in stalpi metalici pe fundatii izolate continue din beton armat pana la adancimea de de 60 cm de la cota pavajului din incinta si beton simplu pana la adancimea de 90,00 cm. Pe toata lungimea imprejmuirii se</w:t>
      </w:r>
      <w:r w:rsidR="009E2A01">
        <w:rPr>
          <w:sz w:val="28"/>
          <w:szCs w:val="28"/>
        </w:rPr>
        <w:t xml:space="preserve"> vor</w:t>
      </w:r>
      <w:r w:rsidRPr="009E2A01">
        <w:rPr>
          <w:sz w:val="28"/>
          <w:szCs w:val="28"/>
        </w:rPr>
        <w:t xml:space="preserve"> realiza stalpi metalici din otel laminat cu sectiunea de 7 x</w:t>
      </w:r>
      <w:r w:rsidR="00E04D8E">
        <w:rPr>
          <w:sz w:val="28"/>
          <w:szCs w:val="28"/>
        </w:rPr>
        <w:t xml:space="preserve"> </w:t>
      </w:r>
      <w:r w:rsidRPr="009E2A01">
        <w:rPr>
          <w:sz w:val="28"/>
          <w:szCs w:val="28"/>
        </w:rPr>
        <w:t>7 cm la distanta de 2.50 m unul de altul intre care se vor monta panouri din plasa bordurata. Imprejmui</w:t>
      </w:r>
      <w:r w:rsidR="009E2A01">
        <w:rPr>
          <w:sz w:val="28"/>
          <w:szCs w:val="28"/>
        </w:rPr>
        <w:t>rea se va ridica pana la 1.90 m.</w:t>
      </w:r>
    </w:p>
    <w:p w:rsidR="007B4E7F" w:rsidRPr="009E2A01" w:rsidRDefault="007B4E7F" w:rsidP="009E2A01">
      <w:pPr>
        <w:pStyle w:val="NoSpacing"/>
        <w:ind w:firstLine="720"/>
        <w:jc w:val="both"/>
        <w:rPr>
          <w:sz w:val="28"/>
          <w:szCs w:val="28"/>
          <w:lang w:val="it-IT"/>
        </w:rPr>
      </w:pPr>
      <w:r w:rsidRPr="009E2A01">
        <w:rPr>
          <w:sz w:val="28"/>
          <w:szCs w:val="28"/>
          <w:lang w:val="it-IT"/>
        </w:rPr>
        <w:t>Se va</w:t>
      </w:r>
      <w:r w:rsidR="009E2A01">
        <w:rPr>
          <w:sz w:val="28"/>
          <w:szCs w:val="28"/>
          <w:lang w:val="it-IT"/>
        </w:rPr>
        <w:t xml:space="preserve"> practica o</w:t>
      </w:r>
      <w:r w:rsidRPr="009E2A01">
        <w:rPr>
          <w:sz w:val="28"/>
          <w:szCs w:val="28"/>
          <w:lang w:val="it-IT"/>
        </w:rPr>
        <w:t xml:space="preserve"> poarta metalica rulanta pe care se vor monta panouri din plasa bordurata, cu o deschidere de 7.00</w:t>
      </w:r>
      <w:r w:rsidR="00E04D8E">
        <w:rPr>
          <w:sz w:val="28"/>
          <w:szCs w:val="28"/>
          <w:lang w:val="it-IT"/>
        </w:rPr>
        <w:t xml:space="preserve"> </w:t>
      </w:r>
      <w:r w:rsidRPr="009E2A01">
        <w:rPr>
          <w:sz w:val="28"/>
          <w:szCs w:val="28"/>
          <w:lang w:val="it-IT"/>
        </w:rPr>
        <w:t>m.</w:t>
      </w:r>
    </w:p>
    <w:p w:rsidR="00C110C0" w:rsidRPr="00E04D8E" w:rsidRDefault="00E04D8E" w:rsidP="00E04D8E">
      <w:pPr>
        <w:pStyle w:val="NoSpacing"/>
        <w:numPr>
          <w:ilvl w:val="0"/>
          <w:numId w:val="12"/>
        </w:numPr>
        <w:rPr>
          <w:b/>
          <w:i/>
          <w:sz w:val="28"/>
          <w:szCs w:val="28"/>
        </w:rPr>
      </w:pPr>
      <w:r w:rsidRPr="00E04D8E">
        <w:rPr>
          <w:b/>
          <w:i/>
          <w:sz w:val="28"/>
          <w:szCs w:val="28"/>
        </w:rPr>
        <w:t>Platforma de gunoi:</w:t>
      </w:r>
    </w:p>
    <w:p w:rsidR="00E04D8E" w:rsidRPr="00E04D8E" w:rsidRDefault="00E04D8E" w:rsidP="00E04D8E">
      <w:pPr>
        <w:pStyle w:val="NoSpacing1"/>
        <w:jc w:val="both"/>
        <w:rPr>
          <w:rFonts w:ascii="Times New Roman" w:hAnsi="Times New Roman"/>
          <w:sz w:val="28"/>
          <w:szCs w:val="28"/>
        </w:rPr>
      </w:pPr>
      <w:r w:rsidRPr="00E04D8E">
        <w:rPr>
          <w:rFonts w:ascii="Times New Roman" w:hAnsi="Times New Roman"/>
          <w:sz w:val="28"/>
          <w:szCs w:val="28"/>
        </w:rPr>
        <w:lastRenderedPageBreak/>
        <w:t>Evacuarea gunoiului (aşternutului) se realizează după ieşirea animalelor la păşune si depozitarea acestuia la platforma de gunoi.</w:t>
      </w:r>
      <w:r w:rsidRPr="00E04D8E">
        <w:rPr>
          <w:rFonts w:ascii="Times New Roman" w:hAnsi="Times New Roman"/>
          <w:sz w:val="28"/>
          <w:szCs w:val="28"/>
          <w:lang w:val="ro-RO"/>
        </w:rPr>
        <w:t xml:space="preserve"> Se va respecta Ord.1270/30.11.2005, privind aprobarea Codului de bune practici agricole pentru protectia apelor.</w:t>
      </w:r>
    </w:p>
    <w:p w:rsidR="00E04D8E" w:rsidRPr="00E04D8E" w:rsidRDefault="00E04D8E" w:rsidP="00E04D8E">
      <w:pPr>
        <w:pStyle w:val="NoSpacing1"/>
        <w:jc w:val="both"/>
        <w:rPr>
          <w:rFonts w:ascii="Times New Roman" w:hAnsi="Times New Roman"/>
          <w:sz w:val="28"/>
          <w:szCs w:val="28"/>
          <w:lang w:val="it-IT"/>
        </w:rPr>
      </w:pPr>
      <w:r w:rsidRPr="00E04D8E">
        <w:rPr>
          <w:rFonts w:ascii="Times New Roman" w:hAnsi="Times New Roman"/>
          <w:sz w:val="28"/>
          <w:szCs w:val="28"/>
          <w:lang w:val="it-IT"/>
        </w:rPr>
        <w:t>Platforma betonata cu o panta de 5%, cu dimensiunile  de 10.00 m x 5.00 m, arie construita de 50,00 mp mp va fi amplasata la 17.19 m fata de saivanele de animale.</w:t>
      </w:r>
    </w:p>
    <w:p w:rsidR="00E04D8E" w:rsidRPr="00E04D8E" w:rsidRDefault="00E04D8E" w:rsidP="00E04D8E">
      <w:pPr>
        <w:pStyle w:val="NoSpacing1"/>
        <w:jc w:val="both"/>
        <w:rPr>
          <w:rFonts w:ascii="Times New Roman" w:hAnsi="Times New Roman"/>
          <w:sz w:val="28"/>
          <w:szCs w:val="28"/>
        </w:rPr>
      </w:pPr>
      <w:r w:rsidRPr="00E04D8E">
        <w:rPr>
          <w:rFonts w:ascii="Times New Roman" w:hAnsi="Times New Roman"/>
          <w:sz w:val="28"/>
          <w:szCs w:val="28"/>
        </w:rPr>
        <w:t>In jurul platformei de stocare a gunoiului de grajd, este obligatoriu sa fie realizate santuri si rigole betonate de scurgere a apelor pluviale care vor fi colectate în bazinele de stocare a efluentilor  s</w:t>
      </w:r>
      <w:r>
        <w:rPr>
          <w:rFonts w:ascii="Times New Roman" w:hAnsi="Times New Roman"/>
          <w:sz w:val="28"/>
          <w:szCs w:val="28"/>
        </w:rPr>
        <w:t>i imprejmuirea cu gard de sarma</w:t>
      </w:r>
      <w:r w:rsidRPr="00E04D8E">
        <w:rPr>
          <w:rFonts w:ascii="Times New Roman" w:hAnsi="Times New Roman"/>
          <w:sz w:val="28"/>
          <w:szCs w:val="28"/>
        </w:rPr>
        <w:t>,</w:t>
      </w:r>
      <w:r>
        <w:rPr>
          <w:rFonts w:ascii="Times New Roman" w:hAnsi="Times New Roman"/>
          <w:sz w:val="28"/>
          <w:szCs w:val="28"/>
        </w:rPr>
        <w:t xml:space="preserve"> </w:t>
      </w:r>
      <w:r w:rsidRPr="00E04D8E">
        <w:rPr>
          <w:rFonts w:ascii="Times New Roman" w:hAnsi="Times New Roman"/>
          <w:sz w:val="28"/>
          <w:szCs w:val="28"/>
        </w:rPr>
        <w:t>impotriva raspandirii  gunoiului sau intruziunii .</w:t>
      </w:r>
      <w:r w:rsidRPr="00E04D8E">
        <w:rPr>
          <w:rFonts w:ascii="Times New Roman" w:hAnsi="Times New Roman"/>
          <w:sz w:val="28"/>
          <w:szCs w:val="28"/>
        </w:rPr>
        <w:tab/>
      </w:r>
    </w:p>
    <w:p w:rsidR="00E04D8E" w:rsidRPr="00E04D8E" w:rsidRDefault="00E04D8E" w:rsidP="00E04D8E">
      <w:pPr>
        <w:pStyle w:val="NoSpacing1"/>
        <w:jc w:val="both"/>
        <w:rPr>
          <w:rFonts w:ascii="Times New Roman" w:hAnsi="Times New Roman"/>
          <w:sz w:val="28"/>
          <w:szCs w:val="28"/>
        </w:rPr>
      </w:pPr>
      <w:r w:rsidRPr="00E04D8E">
        <w:rPr>
          <w:rFonts w:ascii="Times New Roman" w:hAnsi="Times New Roman"/>
          <w:sz w:val="28"/>
          <w:szCs w:val="28"/>
        </w:rPr>
        <w:t>Durata perioadei de stocare</w:t>
      </w:r>
      <w:r>
        <w:rPr>
          <w:rFonts w:ascii="Times New Roman" w:hAnsi="Times New Roman"/>
          <w:sz w:val="28"/>
          <w:szCs w:val="28"/>
        </w:rPr>
        <w:t xml:space="preserve"> </w:t>
      </w:r>
      <w:r w:rsidRPr="00E04D8E">
        <w:rPr>
          <w:rFonts w:ascii="Times New Roman" w:hAnsi="Times New Roman"/>
          <w:sz w:val="28"/>
          <w:szCs w:val="28"/>
        </w:rPr>
        <w:t>-</w:t>
      </w:r>
      <w:r>
        <w:rPr>
          <w:rFonts w:ascii="Times New Roman" w:hAnsi="Times New Roman"/>
          <w:sz w:val="28"/>
          <w:szCs w:val="28"/>
        </w:rPr>
        <w:t xml:space="preserve"> </w:t>
      </w:r>
      <w:r w:rsidRPr="00E04D8E">
        <w:rPr>
          <w:rFonts w:ascii="Times New Roman" w:hAnsi="Times New Roman"/>
          <w:sz w:val="28"/>
          <w:szCs w:val="28"/>
        </w:rPr>
        <w:t>4 luni/an</w:t>
      </w:r>
      <w:r>
        <w:rPr>
          <w:rFonts w:ascii="Times New Roman" w:hAnsi="Times New Roman"/>
          <w:sz w:val="28"/>
          <w:szCs w:val="28"/>
        </w:rPr>
        <w:t>.</w:t>
      </w:r>
    </w:p>
    <w:p w:rsidR="00E04D8E" w:rsidRPr="00E04D8E" w:rsidRDefault="00E04D8E" w:rsidP="00E04D8E">
      <w:pPr>
        <w:pStyle w:val="NoSpacing1"/>
        <w:jc w:val="both"/>
        <w:rPr>
          <w:rFonts w:ascii="Times New Roman" w:hAnsi="Times New Roman"/>
          <w:sz w:val="28"/>
          <w:szCs w:val="28"/>
        </w:rPr>
      </w:pPr>
      <w:r w:rsidRPr="00E04D8E">
        <w:rPr>
          <w:rFonts w:ascii="Times New Roman" w:hAnsi="Times New Roman"/>
          <w:sz w:val="28"/>
          <w:szCs w:val="28"/>
        </w:rPr>
        <w:t>Tipul de depozitare</w:t>
      </w:r>
      <w:r>
        <w:rPr>
          <w:rFonts w:ascii="Times New Roman" w:hAnsi="Times New Roman"/>
          <w:sz w:val="28"/>
          <w:szCs w:val="28"/>
        </w:rPr>
        <w:t xml:space="preserve"> </w:t>
      </w:r>
      <w:r w:rsidRPr="00E04D8E">
        <w:rPr>
          <w:rFonts w:ascii="Times New Roman" w:hAnsi="Times New Roman"/>
          <w:sz w:val="28"/>
          <w:szCs w:val="28"/>
        </w:rPr>
        <w:t>-</w:t>
      </w:r>
      <w:r>
        <w:rPr>
          <w:rFonts w:ascii="Times New Roman" w:hAnsi="Times New Roman"/>
          <w:sz w:val="28"/>
          <w:szCs w:val="28"/>
        </w:rPr>
        <w:t xml:space="preserve"> </w:t>
      </w:r>
      <w:r w:rsidRPr="00E04D8E">
        <w:rPr>
          <w:rFonts w:ascii="Times New Roman" w:hAnsi="Times New Roman"/>
          <w:sz w:val="28"/>
          <w:szCs w:val="28"/>
        </w:rPr>
        <w:t>platforma,</w:t>
      </w:r>
      <w:r>
        <w:rPr>
          <w:rFonts w:ascii="Times New Roman" w:hAnsi="Times New Roman"/>
          <w:sz w:val="28"/>
          <w:szCs w:val="28"/>
        </w:rPr>
        <w:t xml:space="preserve"> </w:t>
      </w:r>
      <w:r w:rsidRPr="00E04D8E">
        <w:rPr>
          <w:rFonts w:ascii="Times New Roman" w:hAnsi="Times New Roman"/>
          <w:sz w:val="28"/>
          <w:szCs w:val="28"/>
        </w:rPr>
        <w:t>in aer liber</w:t>
      </w:r>
      <w:r>
        <w:rPr>
          <w:rFonts w:ascii="Times New Roman" w:hAnsi="Times New Roman"/>
          <w:sz w:val="28"/>
          <w:szCs w:val="28"/>
        </w:rPr>
        <w:t>.</w:t>
      </w:r>
    </w:p>
    <w:p w:rsidR="00E04D8E" w:rsidRPr="00E04D8E" w:rsidRDefault="00E04D8E" w:rsidP="00E04D8E">
      <w:pPr>
        <w:pStyle w:val="NoSpacing1"/>
        <w:jc w:val="both"/>
        <w:rPr>
          <w:rFonts w:ascii="Times New Roman" w:hAnsi="Times New Roman"/>
          <w:sz w:val="28"/>
          <w:szCs w:val="28"/>
        </w:rPr>
      </w:pPr>
      <w:r>
        <w:rPr>
          <w:rFonts w:ascii="Times New Roman" w:hAnsi="Times New Roman"/>
          <w:sz w:val="28"/>
          <w:szCs w:val="28"/>
        </w:rPr>
        <w:t>Metoda de manipulare</w:t>
      </w:r>
      <w:r w:rsidRPr="00E04D8E">
        <w:rPr>
          <w:rFonts w:ascii="Times New Roman" w:hAnsi="Times New Roman"/>
          <w:sz w:val="28"/>
          <w:szCs w:val="28"/>
        </w:rPr>
        <w:t>:</w:t>
      </w:r>
      <w:r>
        <w:rPr>
          <w:rFonts w:ascii="Times New Roman" w:hAnsi="Times New Roman"/>
          <w:sz w:val="28"/>
          <w:szCs w:val="28"/>
        </w:rPr>
        <w:t xml:space="preserve"> </w:t>
      </w:r>
      <w:r w:rsidRPr="00E04D8E">
        <w:rPr>
          <w:rFonts w:ascii="Times New Roman" w:hAnsi="Times New Roman"/>
          <w:sz w:val="28"/>
          <w:szCs w:val="28"/>
        </w:rPr>
        <w:t>manuala.</w:t>
      </w:r>
    </w:p>
    <w:p w:rsidR="00E04D8E" w:rsidRPr="00E04D8E" w:rsidRDefault="00E04D8E" w:rsidP="00E04D8E">
      <w:pPr>
        <w:pStyle w:val="NoSpacing1"/>
        <w:jc w:val="both"/>
        <w:rPr>
          <w:rFonts w:ascii="Times New Roman" w:hAnsi="Times New Roman"/>
          <w:sz w:val="28"/>
          <w:szCs w:val="28"/>
        </w:rPr>
      </w:pPr>
      <w:r w:rsidRPr="00E04D8E">
        <w:rPr>
          <w:rStyle w:val="Strong"/>
          <w:rFonts w:ascii="Times New Roman" w:hAnsi="Times New Roman"/>
          <w:b w:val="0"/>
          <w:sz w:val="28"/>
          <w:szCs w:val="28"/>
        </w:rPr>
        <w:t>Aşternutul</w:t>
      </w:r>
      <w:r w:rsidRPr="00E04D8E">
        <w:rPr>
          <w:rFonts w:ascii="Times New Roman" w:hAnsi="Times New Roman"/>
          <w:b/>
          <w:sz w:val="28"/>
          <w:szCs w:val="28"/>
        </w:rPr>
        <w:t xml:space="preserve"> </w:t>
      </w:r>
      <w:r w:rsidRPr="00E04D8E">
        <w:rPr>
          <w:rFonts w:ascii="Times New Roman" w:hAnsi="Times New Roman"/>
          <w:sz w:val="28"/>
          <w:szCs w:val="28"/>
        </w:rPr>
        <w:t xml:space="preserve">se asigură permanent cu paie uscate nemucegăite, revenind 0,3-0,4kg/zi/mp. </w:t>
      </w:r>
      <w:r w:rsidRPr="00E04D8E">
        <w:rPr>
          <w:rFonts w:ascii="Times New Roman" w:hAnsi="Times New Roman"/>
          <w:sz w:val="28"/>
          <w:szCs w:val="28"/>
        </w:rPr>
        <w:br/>
        <w:t>Acesta se dezinfectează săptămânal cu var praf 0,8-1 kg/mp după care</w:t>
      </w:r>
      <w:r>
        <w:rPr>
          <w:rFonts w:ascii="Times New Roman" w:hAnsi="Times New Roman"/>
          <w:sz w:val="28"/>
          <w:szCs w:val="28"/>
        </w:rPr>
        <w:t xml:space="preserve"> </w:t>
      </w:r>
      <w:r w:rsidRPr="00E04D8E">
        <w:rPr>
          <w:rFonts w:ascii="Times New Roman" w:hAnsi="Times New Roman"/>
          <w:sz w:val="28"/>
          <w:szCs w:val="28"/>
        </w:rPr>
        <w:t>se acoperă cu un strat nou de paie. Prin această acţiune se reduce riscul de apariţie a pododermatitelor</w:t>
      </w:r>
    </w:p>
    <w:p w:rsidR="00E04D8E" w:rsidRPr="00E04D8E" w:rsidRDefault="00E04D8E" w:rsidP="00E04D8E">
      <w:pPr>
        <w:pStyle w:val="NoSpacing1"/>
        <w:jc w:val="both"/>
        <w:rPr>
          <w:rFonts w:ascii="Times New Roman" w:hAnsi="Times New Roman"/>
          <w:sz w:val="28"/>
          <w:szCs w:val="28"/>
        </w:rPr>
      </w:pPr>
      <w:r w:rsidRPr="00E04D8E">
        <w:rPr>
          <w:rFonts w:ascii="Times New Roman" w:hAnsi="Times New Roman"/>
          <w:sz w:val="28"/>
          <w:szCs w:val="28"/>
        </w:rPr>
        <w:t>Gunoiul de grajd este folosit la fertilizarea culturilor,prin imprastierea acestuia in perioade specifice de evolutie a culturilor agricole.</w:t>
      </w:r>
    </w:p>
    <w:p w:rsidR="00E04D8E" w:rsidRDefault="00E04D8E" w:rsidP="00E04D8E">
      <w:pPr>
        <w:pStyle w:val="NoSpacing"/>
        <w:rPr>
          <w:b/>
          <w:sz w:val="28"/>
          <w:szCs w:val="28"/>
        </w:rPr>
      </w:pPr>
    </w:p>
    <w:p w:rsidR="009E2A01" w:rsidRPr="00C110C0" w:rsidRDefault="009E2A01" w:rsidP="009E2A01">
      <w:pPr>
        <w:pStyle w:val="NoSpacing"/>
        <w:rPr>
          <w:b/>
          <w:sz w:val="28"/>
          <w:szCs w:val="28"/>
        </w:rPr>
      </w:pPr>
      <w:r w:rsidRPr="00C110C0">
        <w:rPr>
          <w:b/>
          <w:sz w:val="28"/>
          <w:szCs w:val="28"/>
        </w:rPr>
        <w:t xml:space="preserve">Arie teren </w:t>
      </w:r>
      <w:r w:rsidRPr="00C110C0">
        <w:rPr>
          <w:b/>
          <w:sz w:val="28"/>
          <w:szCs w:val="28"/>
        </w:rPr>
        <w:tab/>
      </w:r>
      <w:r w:rsidRPr="00C110C0">
        <w:rPr>
          <w:b/>
          <w:sz w:val="28"/>
          <w:szCs w:val="28"/>
        </w:rPr>
        <w:tab/>
      </w:r>
      <w:r w:rsidRPr="00C110C0">
        <w:rPr>
          <w:b/>
          <w:sz w:val="28"/>
          <w:szCs w:val="28"/>
        </w:rPr>
        <w:tab/>
        <w:t xml:space="preserve">                            </w:t>
      </w:r>
      <w:r w:rsidR="00C110C0">
        <w:rPr>
          <w:b/>
          <w:sz w:val="28"/>
          <w:szCs w:val="28"/>
        </w:rPr>
        <w:t xml:space="preserve">  </w:t>
      </w:r>
      <w:r w:rsidRPr="00C110C0">
        <w:rPr>
          <w:b/>
          <w:sz w:val="28"/>
          <w:szCs w:val="28"/>
        </w:rPr>
        <w:t xml:space="preserve"> 8000.00 mp</w:t>
      </w:r>
    </w:p>
    <w:p w:rsidR="00475510" w:rsidRDefault="00475510" w:rsidP="009E2A01">
      <w:pPr>
        <w:pStyle w:val="NoSpacing"/>
        <w:rPr>
          <w:sz w:val="28"/>
          <w:szCs w:val="28"/>
        </w:rPr>
      </w:pPr>
    </w:p>
    <w:p w:rsidR="009E2A01" w:rsidRPr="009E2A01" w:rsidRDefault="009E2A01" w:rsidP="009E2A01">
      <w:pPr>
        <w:pStyle w:val="NoSpacing"/>
        <w:rPr>
          <w:sz w:val="28"/>
          <w:szCs w:val="28"/>
        </w:rPr>
      </w:pPr>
      <w:r w:rsidRPr="009E2A01">
        <w:rPr>
          <w:sz w:val="28"/>
          <w:szCs w:val="28"/>
        </w:rPr>
        <w:t>Arie construita propusa</w:t>
      </w:r>
      <w:r w:rsidRPr="009E2A01">
        <w:rPr>
          <w:sz w:val="28"/>
          <w:szCs w:val="28"/>
        </w:rPr>
        <w:tab/>
        <w:t>( saivane)</w:t>
      </w:r>
      <w:r w:rsidRPr="009E2A01">
        <w:rPr>
          <w:sz w:val="28"/>
          <w:szCs w:val="28"/>
        </w:rPr>
        <w:tab/>
        <w:t xml:space="preserve">         2400.00 mp</w:t>
      </w:r>
    </w:p>
    <w:p w:rsidR="009E2A01" w:rsidRPr="009E2A01" w:rsidRDefault="009E2A01" w:rsidP="009E2A01">
      <w:pPr>
        <w:pStyle w:val="NoSpacing"/>
        <w:rPr>
          <w:sz w:val="28"/>
          <w:szCs w:val="28"/>
        </w:rPr>
      </w:pPr>
      <w:r w:rsidRPr="009E2A01">
        <w:rPr>
          <w:sz w:val="28"/>
          <w:szCs w:val="28"/>
        </w:rPr>
        <w:t xml:space="preserve">Arie construita propusa (anexa)                    </w:t>
      </w:r>
      <w:r w:rsidR="00C110C0">
        <w:rPr>
          <w:sz w:val="28"/>
          <w:szCs w:val="28"/>
        </w:rPr>
        <w:t xml:space="preserve">  </w:t>
      </w:r>
      <w:r w:rsidR="00916216">
        <w:rPr>
          <w:sz w:val="28"/>
          <w:szCs w:val="28"/>
        </w:rPr>
        <w:t xml:space="preserve">  </w:t>
      </w:r>
      <w:r w:rsidRPr="009E2A01">
        <w:rPr>
          <w:sz w:val="28"/>
          <w:szCs w:val="28"/>
        </w:rPr>
        <w:t>50.00 mp</w:t>
      </w:r>
    </w:p>
    <w:p w:rsidR="009E2A01" w:rsidRPr="009E2A01" w:rsidRDefault="009E2A01" w:rsidP="009E2A01">
      <w:pPr>
        <w:pStyle w:val="NoSpacing"/>
        <w:rPr>
          <w:sz w:val="28"/>
          <w:szCs w:val="28"/>
        </w:rPr>
      </w:pPr>
      <w:r w:rsidRPr="009E2A01">
        <w:rPr>
          <w:sz w:val="28"/>
          <w:szCs w:val="28"/>
        </w:rPr>
        <w:t xml:space="preserve">Arie construita totala               </w:t>
      </w:r>
      <w:r w:rsidRPr="009E2A01">
        <w:rPr>
          <w:sz w:val="28"/>
          <w:szCs w:val="28"/>
        </w:rPr>
        <w:tab/>
        <w:t xml:space="preserve">          </w:t>
      </w:r>
      <w:r w:rsidR="00C110C0">
        <w:rPr>
          <w:sz w:val="28"/>
          <w:szCs w:val="28"/>
        </w:rPr>
        <w:t xml:space="preserve">         </w:t>
      </w:r>
      <w:r w:rsidRPr="009E2A01">
        <w:rPr>
          <w:sz w:val="28"/>
          <w:szCs w:val="28"/>
        </w:rPr>
        <w:t>2450.00 mp</w:t>
      </w:r>
    </w:p>
    <w:p w:rsidR="009E2A01" w:rsidRPr="009E2A01" w:rsidRDefault="009E2A01" w:rsidP="009E2A01">
      <w:pPr>
        <w:pStyle w:val="NoSpacing"/>
        <w:rPr>
          <w:sz w:val="28"/>
          <w:szCs w:val="28"/>
        </w:rPr>
      </w:pPr>
      <w:r w:rsidRPr="009E2A01">
        <w:rPr>
          <w:sz w:val="28"/>
          <w:szCs w:val="28"/>
        </w:rPr>
        <w:t>Arie construita p</w:t>
      </w:r>
      <w:r w:rsidR="00475510">
        <w:rPr>
          <w:sz w:val="28"/>
          <w:szCs w:val="28"/>
        </w:rPr>
        <w:t>latforma de gunoi</w:t>
      </w:r>
      <w:r w:rsidR="00475510">
        <w:rPr>
          <w:sz w:val="28"/>
          <w:szCs w:val="28"/>
        </w:rPr>
        <w:tab/>
        <w:t xml:space="preserve">           </w:t>
      </w:r>
      <w:r w:rsidR="00916216">
        <w:rPr>
          <w:sz w:val="28"/>
          <w:szCs w:val="28"/>
        </w:rPr>
        <w:t xml:space="preserve"> </w:t>
      </w:r>
      <w:r w:rsidRPr="009E2A01">
        <w:rPr>
          <w:sz w:val="28"/>
          <w:szCs w:val="28"/>
        </w:rPr>
        <w:t>50.00 mp</w:t>
      </w:r>
    </w:p>
    <w:p w:rsidR="009E2A01" w:rsidRPr="009E2A01" w:rsidRDefault="009E2A01" w:rsidP="009E2A01">
      <w:pPr>
        <w:pStyle w:val="NoSpacing"/>
        <w:rPr>
          <w:sz w:val="28"/>
          <w:szCs w:val="28"/>
        </w:rPr>
      </w:pPr>
    </w:p>
    <w:p w:rsidR="009E2A01" w:rsidRPr="009E2A01" w:rsidRDefault="009E2A01" w:rsidP="009E2A01">
      <w:pPr>
        <w:pStyle w:val="NoSpacing"/>
        <w:rPr>
          <w:sz w:val="28"/>
          <w:szCs w:val="28"/>
        </w:rPr>
      </w:pPr>
      <w:r w:rsidRPr="009E2A01">
        <w:rPr>
          <w:sz w:val="28"/>
          <w:szCs w:val="28"/>
        </w:rPr>
        <w:t>Arie desfasurata propusa (saivane)</w:t>
      </w:r>
      <w:r w:rsidRPr="009E2A01">
        <w:rPr>
          <w:sz w:val="28"/>
          <w:szCs w:val="28"/>
        </w:rPr>
        <w:tab/>
        <w:t xml:space="preserve"> </w:t>
      </w:r>
      <w:r w:rsidR="00475510">
        <w:rPr>
          <w:sz w:val="28"/>
          <w:szCs w:val="28"/>
        </w:rPr>
        <w:t xml:space="preserve">         </w:t>
      </w:r>
      <w:r w:rsidRPr="009E2A01">
        <w:rPr>
          <w:sz w:val="28"/>
          <w:szCs w:val="28"/>
        </w:rPr>
        <w:t>2400.00 mp</w:t>
      </w:r>
    </w:p>
    <w:p w:rsidR="009E2A01" w:rsidRPr="009E2A01" w:rsidRDefault="009E2A01" w:rsidP="009E2A01">
      <w:pPr>
        <w:pStyle w:val="NoSpacing"/>
        <w:rPr>
          <w:sz w:val="28"/>
          <w:szCs w:val="28"/>
        </w:rPr>
      </w:pPr>
      <w:r w:rsidRPr="009E2A01">
        <w:rPr>
          <w:sz w:val="28"/>
          <w:szCs w:val="28"/>
        </w:rPr>
        <w:t xml:space="preserve">Arie desfasurata </w:t>
      </w:r>
      <w:r w:rsidR="00475510">
        <w:rPr>
          <w:sz w:val="28"/>
          <w:szCs w:val="28"/>
        </w:rPr>
        <w:t>propusa ( anexa)</w:t>
      </w:r>
      <w:r w:rsidR="00475510">
        <w:rPr>
          <w:sz w:val="28"/>
          <w:szCs w:val="28"/>
        </w:rPr>
        <w:tab/>
        <w:t xml:space="preserve">            </w:t>
      </w:r>
      <w:r w:rsidR="002353FC">
        <w:rPr>
          <w:sz w:val="28"/>
          <w:szCs w:val="28"/>
        </w:rPr>
        <w:t xml:space="preserve">  </w:t>
      </w:r>
      <w:r w:rsidRPr="009E2A01">
        <w:rPr>
          <w:sz w:val="28"/>
          <w:szCs w:val="28"/>
        </w:rPr>
        <w:t>50.00 mp</w:t>
      </w:r>
    </w:p>
    <w:p w:rsidR="009E2A01" w:rsidRPr="009E2A01" w:rsidRDefault="009E2A01" w:rsidP="009E2A01">
      <w:pPr>
        <w:pStyle w:val="NoSpacing"/>
        <w:rPr>
          <w:sz w:val="28"/>
          <w:szCs w:val="28"/>
        </w:rPr>
      </w:pPr>
      <w:r w:rsidRPr="009E2A01">
        <w:rPr>
          <w:sz w:val="28"/>
          <w:szCs w:val="28"/>
        </w:rPr>
        <w:t xml:space="preserve">Arie desfasurata totala               </w:t>
      </w:r>
      <w:r w:rsidRPr="009E2A01">
        <w:rPr>
          <w:sz w:val="28"/>
          <w:szCs w:val="28"/>
        </w:rPr>
        <w:tab/>
        <w:t xml:space="preserve">         </w:t>
      </w:r>
      <w:r w:rsidR="00475510">
        <w:rPr>
          <w:sz w:val="28"/>
          <w:szCs w:val="28"/>
        </w:rPr>
        <w:t xml:space="preserve">           </w:t>
      </w:r>
      <w:r w:rsidRPr="009E2A01">
        <w:rPr>
          <w:sz w:val="28"/>
          <w:szCs w:val="28"/>
        </w:rPr>
        <w:t>2450.00 mp</w:t>
      </w:r>
    </w:p>
    <w:p w:rsidR="009E2A01" w:rsidRPr="009E2A01" w:rsidRDefault="009E2A01" w:rsidP="009E2A01">
      <w:pPr>
        <w:pStyle w:val="NoSpacing"/>
        <w:rPr>
          <w:sz w:val="28"/>
          <w:szCs w:val="28"/>
        </w:rPr>
      </w:pPr>
    </w:p>
    <w:p w:rsidR="009E2A01" w:rsidRPr="009E2A01" w:rsidRDefault="009E2A01" w:rsidP="009E2A01">
      <w:pPr>
        <w:pStyle w:val="NoSpacing"/>
        <w:rPr>
          <w:sz w:val="28"/>
          <w:szCs w:val="28"/>
        </w:rPr>
      </w:pPr>
      <w:r w:rsidRPr="009E2A01">
        <w:rPr>
          <w:sz w:val="28"/>
          <w:szCs w:val="28"/>
        </w:rPr>
        <w:t>P.O.T.existent =  0.00 %</w:t>
      </w:r>
      <w:r w:rsidRPr="009E2A01">
        <w:rPr>
          <w:sz w:val="28"/>
          <w:szCs w:val="28"/>
        </w:rPr>
        <w:tab/>
      </w:r>
      <w:r w:rsidRPr="009E2A01">
        <w:rPr>
          <w:sz w:val="28"/>
          <w:szCs w:val="28"/>
        </w:rPr>
        <w:tab/>
      </w:r>
      <w:r w:rsidRPr="009E2A01">
        <w:rPr>
          <w:caps/>
          <w:sz w:val="28"/>
          <w:szCs w:val="28"/>
        </w:rPr>
        <w:t>c.u.t.</w:t>
      </w:r>
      <w:r w:rsidRPr="009E2A01">
        <w:rPr>
          <w:sz w:val="28"/>
          <w:szCs w:val="28"/>
        </w:rPr>
        <w:t>existent = 0.00</w:t>
      </w:r>
    </w:p>
    <w:p w:rsidR="009E2A01" w:rsidRDefault="009E2A01" w:rsidP="009E2A01">
      <w:pPr>
        <w:pStyle w:val="NoSpacing"/>
        <w:rPr>
          <w:sz w:val="28"/>
          <w:szCs w:val="28"/>
        </w:rPr>
      </w:pPr>
      <w:r w:rsidRPr="009E2A01">
        <w:rPr>
          <w:sz w:val="28"/>
          <w:szCs w:val="28"/>
        </w:rPr>
        <w:t>P.O.T.propus =      30 %</w:t>
      </w:r>
      <w:r w:rsidRPr="009E2A01">
        <w:rPr>
          <w:sz w:val="28"/>
          <w:szCs w:val="28"/>
        </w:rPr>
        <w:tab/>
      </w:r>
      <w:r w:rsidRPr="009E2A01">
        <w:rPr>
          <w:sz w:val="28"/>
          <w:szCs w:val="28"/>
        </w:rPr>
        <w:tab/>
      </w:r>
      <w:r w:rsidRPr="009E2A01">
        <w:rPr>
          <w:caps/>
          <w:sz w:val="28"/>
          <w:szCs w:val="28"/>
        </w:rPr>
        <w:t>c.u.t.</w:t>
      </w:r>
      <w:r w:rsidRPr="009E2A01">
        <w:rPr>
          <w:sz w:val="28"/>
          <w:szCs w:val="28"/>
        </w:rPr>
        <w:t>propus =  0.30</w:t>
      </w:r>
    </w:p>
    <w:p w:rsidR="00475510" w:rsidRPr="009E2A01" w:rsidRDefault="00475510" w:rsidP="009E2A01">
      <w:pPr>
        <w:pStyle w:val="NoSpacing"/>
        <w:rPr>
          <w:sz w:val="28"/>
          <w:szCs w:val="28"/>
        </w:rPr>
      </w:pPr>
    </w:p>
    <w:p w:rsidR="009E2A01" w:rsidRPr="009E2A01" w:rsidRDefault="009E2A01" w:rsidP="00475510">
      <w:pPr>
        <w:pStyle w:val="NoSpacing"/>
        <w:jc w:val="both"/>
        <w:rPr>
          <w:sz w:val="28"/>
          <w:szCs w:val="28"/>
        </w:rPr>
      </w:pPr>
      <w:r w:rsidRPr="009E2A01">
        <w:rPr>
          <w:sz w:val="28"/>
          <w:szCs w:val="28"/>
          <w:lang w:val="it-IT"/>
        </w:rPr>
        <w:t xml:space="preserve">     </w:t>
      </w:r>
      <w:bookmarkStart w:id="1" w:name="_Hlk5013311"/>
      <w:r w:rsidRPr="009E2A01">
        <w:rPr>
          <w:sz w:val="28"/>
          <w:szCs w:val="28"/>
          <w:lang w:val="it-IT"/>
        </w:rPr>
        <w:t xml:space="preserve"> Amplasamentul, reprezinta incinta beneficiarului, </w:t>
      </w:r>
      <w:r w:rsidRPr="009E2A01">
        <w:rPr>
          <w:sz w:val="28"/>
          <w:szCs w:val="28"/>
        </w:rPr>
        <w:t>contractului de dare in plata autentificat sub nr. 709/04.06.2018.</w:t>
      </w:r>
    </w:p>
    <w:p w:rsidR="009E2A01" w:rsidRPr="009E2A01" w:rsidRDefault="009E2A01" w:rsidP="00475510">
      <w:pPr>
        <w:pStyle w:val="NoSpacing"/>
        <w:jc w:val="both"/>
        <w:rPr>
          <w:sz w:val="28"/>
          <w:szCs w:val="28"/>
          <w:lang w:val="it-IT"/>
        </w:rPr>
      </w:pPr>
      <w:r w:rsidRPr="009E2A01">
        <w:rPr>
          <w:sz w:val="28"/>
          <w:szCs w:val="28"/>
          <w:lang w:val="it-IT"/>
        </w:rPr>
        <w:t xml:space="preserve">     </w:t>
      </w:r>
      <w:r w:rsidR="00475510">
        <w:rPr>
          <w:sz w:val="28"/>
          <w:szCs w:val="28"/>
          <w:lang w:val="it-IT"/>
        </w:rPr>
        <w:t>Terenul, are suprafata de</w:t>
      </w:r>
      <w:r w:rsidRPr="009E2A01">
        <w:rPr>
          <w:sz w:val="28"/>
          <w:szCs w:val="28"/>
          <w:lang w:val="it-IT"/>
        </w:rPr>
        <w:t xml:space="preserve"> 8000.00 mp, se afla in extravilanul localitatii</w:t>
      </w:r>
      <w:bookmarkEnd w:id="1"/>
      <w:r w:rsidRPr="009E2A01">
        <w:rPr>
          <w:sz w:val="28"/>
          <w:szCs w:val="28"/>
          <w:lang w:val="it-IT"/>
        </w:rPr>
        <w:t xml:space="preserve"> Babadag.       </w:t>
      </w:r>
    </w:p>
    <w:p w:rsidR="009E2A01" w:rsidRPr="009E2A01" w:rsidRDefault="009E2A01" w:rsidP="00475510">
      <w:pPr>
        <w:pStyle w:val="NoSpacing"/>
        <w:jc w:val="both"/>
        <w:rPr>
          <w:sz w:val="28"/>
          <w:szCs w:val="28"/>
          <w:lang w:val="it-IT"/>
        </w:rPr>
      </w:pPr>
      <w:r w:rsidRPr="009E2A01">
        <w:rPr>
          <w:sz w:val="28"/>
          <w:szCs w:val="28"/>
          <w:lang w:val="it-IT"/>
        </w:rPr>
        <w:t xml:space="preserve">     Terenul este relativ plan, cota ±0,00 a halei, reprezinta circa 0.00</w:t>
      </w:r>
    </w:p>
    <w:p w:rsidR="009E2A01" w:rsidRPr="009E2A01" w:rsidRDefault="009E2A01" w:rsidP="00475510">
      <w:pPr>
        <w:pStyle w:val="NoSpacing"/>
        <w:jc w:val="both"/>
        <w:rPr>
          <w:sz w:val="28"/>
          <w:szCs w:val="28"/>
        </w:rPr>
      </w:pPr>
      <w:r w:rsidRPr="009E2A01">
        <w:rPr>
          <w:sz w:val="28"/>
          <w:szCs w:val="28"/>
          <w:lang w:val="it-IT"/>
        </w:rPr>
        <w:t xml:space="preserve">     </w:t>
      </w:r>
      <w:r w:rsidRPr="009E2A01">
        <w:rPr>
          <w:sz w:val="28"/>
          <w:szCs w:val="28"/>
        </w:rPr>
        <w:t>Terenul, in suprafata de  8000.00 mp se invecineaza cu:</w:t>
      </w:r>
    </w:p>
    <w:p w:rsidR="009E2A01" w:rsidRPr="009E2A01" w:rsidRDefault="009E2A01" w:rsidP="00E04913">
      <w:pPr>
        <w:pStyle w:val="NoSpacing"/>
        <w:numPr>
          <w:ilvl w:val="0"/>
          <w:numId w:val="14"/>
        </w:numPr>
        <w:rPr>
          <w:sz w:val="28"/>
          <w:szCs w:val="28"/>
        </w:rPr>
      </w:pPr>
      <w:r w:rsidRPr="009E2A01">
        <w:rPr>
          <w:sz w:val="28"/>
          <w:szCs w:val="28"/>
        </w:rPr>
        <w:t xml:space="preserve">la </w:t>
      </w:r>
      <w:r w:rsidR="00475510" w:rsidRPr="00587624">
        <w:rPr>
          <w:b/>
          <w:sz w:val="28"/>
          <w:szCs w:val="28"/>
        </w:rPr>
        <w:t>nord</w:t>
      </w:r>
      <w:r w:rsidR="00475510">
        <w:rPr>
          <w:sz w:val="28"/>
          <w:szCs w:val="28"/>
        </w:rPr>
        <w:t xml:space="preserve"> - </w:t>
      </w:r>
      <w:r w:rsidR="00587624" w:rsidRPr="009E2A01">
        <w:rPr>
          <w:sz w:val="28"/>
          <w:szCs w:val="28"/>
        </w:rPr>
        <w:t>most</w:t>
      </w:r>
      <w:r w:rsidRPr="009E2A01">
        <w:rPr>
          <w:sz w:val="28"/>
          <w:szCs w:val="28"/>
        </w:rPr>
        <w:t>. Anastase Stoiana- distanta fata de constructiile invecinate- liber de constructii</w:t>
      </w:r>
      <w:r w:rsidR="00587624" w:rsidRPr="00587624">
        <w:rPr>
          <w:sz w:val="28"/>
          <w:szCs w:val="28"/>
          <w:lang w:val="ro-RO"/>
        </w:rPr>
        <w:t>;</w:t>
      </w:r>
    </w:p>
    <w:p w:rsidR="009E2A01" w:rsidRPr="009E2A01" w:rsidRDefault="009E2A01" w:rsidP="00E04913">
      <w:pPr>
        <w:pStyle w:val="NoSpacing"/>
        <w:numPr>
          <w:ilvl w:val="0"/>
          <w:numId w:val="14"/>
        </w:numPr>
        <w:rPr>
          <w:sz w:val="28"/>
          <w:szCs w:val="28"/>
        </w:rPr>
      </w:pPr>
      <w:r w:rsidRPr="009E2A01">
        <w:rPr>
          <w:sz w:val="28"/>
          <w:szCs w:val="28"/>
        </w:rPr>
        <w:lastRenderedPageBreak/>
        <w:t xml:space="preserve">la </w:t>
      </w:r>
      <w:r w:rsidR="00475510" w:rsidRPr="00587624">
        <w:rPr>
          <w:b/>
          <w:sz w:val="28"/>
          <w:szCs w:val="28"/>
        </w:rPr>
        <w:t>vest</w:t>
      </w:r>
      <w:r w:rsidR="00587624">
        <w:rPr>
          <w:sz w:val="28"/>
          <w:szCs w:val="28"/>
        </w:rPr>
        <w:t xml:space="preserve"> -</w:t>
      </w:r>
      <w:r w:rsidRPr="009E2A01">
        <w:rPr>
          <w:sz w:val="28"/>
          <w:szCs w:val="28"/>
        </w:rPr>
        <w:t xml:space="preserve"> </w:t>
      </w:r>
      <w:r w:rsidR="00587624" w:rsidRPr="009E2A01">
        <w:rPr>
          <w:sz w:val="28"/>
          <w:szCs w:val="28"/>
        </w:rPr>
        <w:t>d</w:t>
      </w:r>
      <w:r w:rsidRPr="009E2A01">
        <w:rPr>
          <w:sz w:val="28"/>
          <w:szCs w:val="28"/>
        </w:rPr>
        <w:t>rum exploatare- distanta fata de constructiile invecinate- liber de constructii</w:t>
      </w:r>
      <w:r w:rsidR="00587624" w:rsidRPr="00587624">
        <w:rPr>
          <w:sz w:val="28"/>
          <w:szCs w:val="28"/>
          <w:lang w:val="ro-RO"/>
        </w:rPr>
        <w:t>;</w:t>
      </w:r>
    </w:p>
    <w:p w:rsidR="009E2A01" w:rsidRPr="009E2A01" w:rsidRDefault="009E2A01" w:rsidP="00E04913">
      <w:pPr>
        <w:pStyle w:val="NoSpacing"/>
        <w:numPr>
          <w:ilvl w:val="0"/>
          <w:numId w:val="14"/>
        </w:numPr>
        <w:rPr>
          <w:sz w:val="28"/>
          <w:szCs w:val="28"/>
        </w:rPr>
      </w:pPr>
      <w:r w:rsidRPr="009E2A01">
        <w:rPr>
          <w:sz w:val="28"/>
          <w:szCs w:val="28"/>
        </w:rPr>
        <w:t xml:space="preserve">la </w:t>
      </w:r>
      <w:r w:rsidR="00587624" w:rsidRPr="00587624">
        <w:rPr>
          <w:b/>
          <w:sz w:val="28"/>
          <w:szCs w:val="28"/>
        </w:rPr>
        <w:t>est</w:t>
      </w:r>
      <w:r w:rsidR="00587624">
        <w:rPr>
          <w:sz w:val="28"/>
          <w:szCs w:val="28"/>
        </w:rPr>
        <w:t>-</w:t>
      </w:r>
      <w:r w:rsidRPr="009E2A01">
        <w:rPr>
          <w:sz w:val="28"/>
          <w:szCs w:val="28"/>
        </w:rPr>
        <w:t xml:space="preserve"> Bacalu Paraschiva- distanta fata de constructiile invecinate- 70.00 m fata de anexa agricola</w:t>
      </w:r>
      <w:r w:rsidR="00587624" w:rsidRPr="00587624">
        <w:rPr>
          <w:sz w:val="28"/>
          <w:szCs w:val="28"/>
          <w:lang w:val="ro-RO"/>
        </w:rPr>
        <w:t>;</w:t>
      </w:r>
    </w:p>
    <w:p w:rsidR="000F7EBA" w:rsidRPr="009E2A01" w:rsidRDefault="009E2A01" w:rsidP="00E04913">
      <w:pPr>
        <w:pStyle w:val="NoSpacing"/>
        <w:numPr>
          <w:ilvl w:val="0"/>
          <w:numId w:val="14"/>
        </w:numPr>
        <w:rPr>
          <w:sz w:val="28"/>
          <w:szCs w:val="28"/>
        </w:rPr>
      </w:pPr>
      <w:r w:rsidRPr="009E2A01">
        <w:rPr>
          <w:sz w:val="28"/>
          <w:szCs w:val="28"/>
        </w:rPr>
        <w:t xml:space="preserve">la </w:t>
      </w:r>
      <w:r w:rsidR="00587624" w:rsidRPr="00587624">
        <w:rPr>
          <w:b/>
          <w:sz w:val="28"/>
          <w:szCs w:val="28"/>
        </w:rPr>
        <w:t>sud</w:t>
      </w:r>
      <w:r w:rsidR="00587624">
        <w:rPr>
          <w:sz w:val="28"/>
          <w:szCs w:val="28"/>
        </w:rPr>
        <w:t>-</w:t>
      </w:r>
      <w:r w:rsidRPr="009E2A01">
        <w:rPr>
          <w:sz w:val="28"/>
          <w:szCs w:val="28"/>
        </w:rPr>
        <w:t xml:space="preserve"> Bacalu Paraschiva- distanta fata de con</w:t>
      </w:r>
      <w:r w:rsidR="000F7EBA">
        <w:rPr>
          <w:sz w:val="28"/>
          <w:szCs w:val="28"/>
        </w:rPr>
        <w:t xml:space="preserve">structiile invecinate- liber de </w:t>
      </w:r>
      <w:r w:rsidR="000F7EBA" w:rsidRPr="009E2A01">
        <w:rPr>
          <w:sz w:val="28"/>
          <w:szCs w:val="28"/>
        </w:rPr>
        <w:t>constructii</w:t>
      </w:r>
      <w:r w:rsidR="000F7EBA" w:rsidRPr="00587624">
        <w:rPr>
          <w:sz w:val="28"/>
          <w:szCs w:val="28"/>
          <w:lang w:val="ro-RO"/>
        </w:rPr>
        <w:t>;</w:t>
      </w:r>
    </w:p>
    <w:p w:rsidR="00D91871" w:rsidRPr="009970B3" w:rsidRDefault="00417558" w:rsidP="00F47931">
      <w:pPr>
        <w:autoSpaceDE w:val="0"/>
        <w:autoSpaceDN w:val="0"/>
        <w:adjustRightInd w:val="0"/>
        <w:spacing w:after="0" w:line="240" w:lineRule="auto"/>
        <w:jc w:val="both"/>
        <w:rPr>
          <w:rFonts w:ascii="Times New Roman" w:hAnsi="Times New Roman"/>
          <w:color w:val="000000" w:themeColor="text1"/>
          <w:sz w:val="28"/>
          <w:szCs w:val="28"/>
          <w:lang w:val="fr-FR"/>
        </w:rPr>
      </w:pPr>
      <w:r w:rsidRPr="009970B3">
        <w:rPr>
          <w:rFonts w:ascii="Times New Roman" w:hAnsi="Times New Roman"/>
          <w:color w:val="000000" w:themeColor="text1"/>
          <w:sz w:val="28"/>
          <w:szCs w:val="28"/>
          <w:lang w:val="ro-RO"/>
        </w:rPr>
        <w:t>In conformitate c</w:t>
      </w:r>
      <w:r w:rsidR="006A34E8" w:rsidRPr="009970B3">
        <w:rPr>
          <w:rFonts w:ascii="Times New Roman" w:hAnsi="Times New Roman"/>
          <w:color w:val="000000" w:themeColor="text1"/>
          <w:sz w:val="28"/>
          <w:szCs w:val="28"/>
          <w:lang w:val="ro-RO"/>
        </w:rPr>
        <w:t xml:space="preserve">u Certificatul de Urbanism nr. </w:t>
      </w:r>
      <w:r w:rsidR="00587624">
        <w:rPr>
          <w:rFonts w:ascii="Times New Roman" w:hAnsi="Times New Roman"/>
          <w:color w:val="000000" w:themeColor="text1"/>
          <w:sz w:val="28"/>
          <w:szCs w:val="28"/>
          <w:lang w:val="ro-RO"/>
        </w:rPr>
        <w:t>36</w:t>
      </w:r>
      <w:r w:rsidR="005278E6" w:rsidRPr="009970B3">
        <w:rPr>
          <w:rFonts w:ascii="Times New Roman" w:hAnsi="Times New Roman"/>
          <w:color w:val="000000" w:themeColor="text1"/>
          <w:sz w:val="28"/>
          <w:szCs w:val="28"/>
          <w:lang w:val="ro-RO"/>
        </w:rPr>
        <w:t>/</w:t>
      </w:r>
      <w:r w:rsidR="00587624">
        <w:rPr>
          <w:rFonts w:ascii="Times New Roman" w:hAnsi="Times New Roman"/>
          <w:color w:val="000000" w:themeColor="text1"/>
          <w:sz w:val="28"/>
          <w:szCs w:val="28"/>
          <w:lang w:val="ro-RO"/>
        </w:rPr>
        <w:t>03</w:t>
      </w:r>
      <w:r w:rsidR="00BE43A2" w:rsidRPr="009970B3">
        <w:rPr>
          <w:rFonts w:ascii="Times New Roman" w:hAnsi="Times New Roman"/>
          <w:color w:val="000000" w:themeColor="text1"/>
          <w:sz w:val="28"/>
          <w:szCs w:val="28"/>
          <w:lang w:val="ro-RO"/>
        </w:rPr>
        <w:t>.</w:t>
      </w:r>
      <w:r w:rsidR="00F47931" w:rsidRPr="009970B3">
        <w:rPr>
          <w:rFonts w:ascii="Times New Roman" w:hAnsi="Times New Roman"/>
          <w:color w:val="000000" w:themeColor="text1"/>
          <w:sz w:val="28"/>
          <w:szCs w:val="28"/>
          <w:lang w:val="ro-RO"/>
        </w:rPr>
        <w:t>0</w:t>
      </w:r>
      <w:r w:rsidR="00587624">
        <w:rPr>
          <w:rFonts w:ascii="Times New Roman" w:hAnsi="Times New Roman"/>
          <w:color w:val="000000" w:themeColor="text1"/>
          <w:sz w:val="28"/>
          <w:szCs w:val="28"/>
          <w:lang w:val="ro-RO"/>
        </w:rPr>
        <w:t>7</w:t>
      </w:r>
      <w:r w:rsidR="00BE43A2" w:rsidRPr="009970B3">
        <w:rPr>
          <w:rFonts w:ascii="Times New Roman" w:hAnsi="Times New Roman"/>
          <w:color w:val="000000" w:themeColor="text1"/>
          <w:sz w:val="28"/>
          <w:szCs w:val="28"/>
          <w:lang w:val="ro-RO"/>
        </w:rPr>
        <w:t>.201</w:t>
      </w:r>
      <w:r w:rsidR="00587624">
        <w:rPr>
          <w:rFonts w:ascii="Times New Roman" w:hAnsi="Times New Roman"/>
          <w:color w:val="000000" w:themeColor="text1"/>
          <w:sz w:val="28"/>
          <w:szCs w:val="28"/>
          <w:lang w:val="ro-RO"/>
        </w:rPr>
        <w:t>8</w:t>
      </w:r>
      <w:r w:rsidRPr="009970B3">
        <w:rPr>
          <w:rFonts w:ascii="Times New Roman" w:hAnsi="Times New Roman"/>
          <w:color w:val="000000" w:themeColor="text1"/>
          <w:sz w:val="28"/>
          <w:szCs w:val="28"/>
          <w:lang w:val="ro-RO"/>
        </w:rPr>
        <w:t xml:space="preserve"> emis de </w:t>
      </w:r>
      <w:r w:rsidR="00587624">
        <w:rPr>
          <w:rFonts w:ascii="Times New Roman" w:hAnsi="Times New Roman"/>
          <w:color w:val="000000" w:themeColor="text1"/>
          <w:sz w:val="28"/>
          <w:szCs w:val="28"/>
          <w:lang w:val="ro-RO"/>
        </w:rPr>
        <w:t>U.A.T. Babadag</w:t>
      </w:r>
      <w:r w:rsidR="00F47931" w:rsidRPr="009970B3">
        <w:rPr>
          <w:rFonts w:ascii="Times New Roman" w:hAnsi="Times New Roman"/>
          <w:color w:val="000000" w:themeColor="text1"/>
          <w:sz w:val="28"/>
          <w:szCs w:val="28"/>
          <w:lang w:val="ro-RO"/>
        </w:rPr>
        <w:t>,</w:t>
      </w:r>
      <w:r w:rsidR="006056E5" w:rsidRPr="009970B3">
        <w:rPr>
          <w:rFonts w:ascii="Times New Roman" w:hAnsi="Times New Roman"/>
          <w:color w:val="000000" w:themeColor="text1"/>
          <w:sz w:val="28"/>
          <w:szCs w:val="28"/>
          <w:lang w:val="ro-RO"/>
        </w:rPr>
        <w:t xml:space="preserve"> </w:t>
      </w:r>
      <w:r w:rsidRPr="009970B3">
        <w:rPr>
          <w:rFonts w:ascii="Times New Roman" w:hAnsi="Times New Roman"/>
          <w:color w:val="000000" w:themeColor="text1"/>
          <w:sz w:val="28"/>
          <w:szCs w:val="28"/>
          <w:lang w:val="ro-RO"/>
        </w:rPr>
        <w:t xml:space="preserve">imobilul </w:t>
      </w:r>
      <w:r w:rsidR="000164B4" w:rsidRPr="009970B3">
        <w:rPr>
          <w:rFonts w:ascii="Times New Roman" w:hAnsi="Times New Roman"/>
          <w:color w:val="000000" w:themeColor="text1"/>
          <w:sz w:val="28"/>
          <w:szCs w:val="28"/>
          <w:lang w:val="ro-RO"/>
        </w:rPr>
        <w:t>are</w:t>
      </w:r>
      <w:r w:rsidR="00F95C81" w:rsidRPr="009970B3">
        <w:rPr>
          <w:rFonts w:ascii="Times New Roman" w:hAnsi="Times New Roman"/>
          <w:color w:val="000000" w:themeColor="text1"/>
          <w:sz w:val="28"/>
          <w:szCs w:val="28"/>
          <w:lang w:val="ro-RO"/>
        </w:rPr>
        <w:t xml:space="preserve"> functiunea actuala : </w:t>
      </w:r>
      <w:r w:rsidR="009970B3">
        <w:rPr>
          <w:rFonts w:ascii="Times New Roman" w:hAnsi="Times New Roman"/>
          <w:color w:val="000000" w:themeColor="text1"/>
          <w:sz w:val="28"/>
          <w:szCs w:val="28"/>
          <w:lang w:val="ro-RO"/>
        </w:rPr>
        <w:t xml:space="preserve">teren </w:t>
      </w:r>
      <w:r w:rsidR="00F47931" w:rsidRPr="009970B3">
        <w:rPr>
          <w:rFonts w:ascii="Times New Roman" w:hAnsi="Times New Roman"/>
          <w:color w:val="000000" w:themeColor="text1"/>
          <w:sz w:val="28"/>
          <w:szCs w:val="28"/>
          <w:lang w:val="ro-RO"/>
        </w:rPr>
        <w:t>arabil</w:t>
      </w:r>
      <w:r w:rsidR="009970B3">
        <w:rPr>
          <w:rFonts w:ascii="Times New Roman" w:hAnsi="Times New Roman"/>
          <w:color w:val="000000" w:themeColor="text1"/>
          <w:sz w:val="28"/>
          <w:szCs w:val="28"/>
          <w:lang w:val="ro-RO"/>
        </w:rPr>
        <w:t>, curti constructii conform incadrarii cadastrale</w:t>
      </w:r>
      <w:r w:rsidR="000164B4" w:rsidRPr="009970B3">
        <w:rPr>
          <w:rFonts w:ascii="Times New Roman" w:hAnsi="Times New Roman"/>
          <w:color w:val="000000" w:themeColor="text1"/>
          <w:sz w:val="28"/>
          <w:szCs w:val="28"/>
          <w:lang w:val="ro-RO"/>
        </w:rPr>
        <w:t>.</w:t>
      </w:r>
    </w:p>
    <w:p w:rsidR="00F20298" w:rsidRPr="00B85CCA" w:rsidRDefault="0026013F" w:rsidP="00F20298">
      <w:pPr>
        <w:autoSpaceDE w:val="0"/>
        <w:autoSpaceDN w:val="0"/>
        <w:adjustRightInd w:val="0"/>
        <w:spacing w:after="0" w:line="240" w:lineRule="auto"/>
        <w:ind w:firstLine="720"/>
        <w:jc w:val="both"/>
        <w:rPr>
          <w:rFonts w:ascii="Times New Roman" w:hAnsi="Times New Roman"/>
          <w:b/>
          <w:sz w:val="28"/>
          <w:szCs w:val="28"/>
          <w:lang w:val="fr-FR"/>
        </w:rPr>
      </w:pPr>
      <w:r w:rsidRPr="0064653A">
        <w:rPr>
          <w:rFonts w:ascii="Times New Roman" w:hAnsi="Times New Roman"/>
          <w:b/>
          <w:i/>
          <w:sz w:val="28"/>
          <w:szCs w:val="28"/>
          <w:lang w:val="ro-RO"/>
        </w:rPr>
        <w:t>Utilitati:</w:t>
      </w:r>
      <w:r w:rsidR="00F20298" w:rsidRPr="00B85CCA">
        <w:rPr>
          <w:rFonts w:ascii="Times New Roman" w:hAnsi="Times New Roman"/>
          <w:b/>
          <w:sz w:val="28"/>
          <w:szCs w:val="28"/>
          <w:lang w:val="fr-FR"/>
        </w:rPr>
        <w:t xml:space="preserve"> </w:t>
      </w:r>
    </w:p>
    <w:p w:rsidR="00193C3D" w:rsidRPr="00F34BA4" w:rsidRDefault="0064653A" w:rsidP="00F34BA4">
      <w:pPr>
        <w:pStyle w:val="NoSpacing"/>
        <w:rPr>
          <w:sz w:val="28"/>
          <w:szCs w:val="28"/>
        </w:rPr>
      </w:pPr>
      <w:r w:rsidRPr="00F34BA4">
        <w:rPr>
          <w:sz w:val="28"/>
          <w:szCs w:val="28"/>
        </w:rPr>
        <w:t>a)</w:t>
      </w:r>
      <w:r w:rsidR="00F20298" w:rsidRPr="00F34BA4">
        <w:rPr>
          <w:sz w:val="28"/>
          <w:szCs w:val="28"/>
        </w:rPr>
        <w:t>Alimentarea cu energie termica</w:t>
      </w:r>
      <w:r w:rsidR="00F34BA4" w:rsidRPr="00F34BA4">
        <w:rPr>
          <w:i/>
          <w:sz w:val="28"/>
          <w:szCs w:val="28"/>
          <w:bdr w:val="none" w:sz="0" w:space="0" w:color="auto" w:frame="1"/>
          <w:shd w:val="clear" w:color="auto" w:fill="FFFFFF"/>
        </w:rPr>
        <w:t>:</w:t>
      </w:r>
      <w:r w:rsidR="00F20298" w:rsidRPr="00F34BA4">
        <w:rPr>
          <w:sz w:val="28"/>
          <w:szCs w:val="28"/>
        </w:rPr>
        <w:t xml:space="preserve"> </w:t>
      </w:r>
    </w:p>
    <w:p w:rsidR="00F34BA4" w:rsidRPr="00F34BA4" w:rsidRDefault="00F34BA4" w:rsidP="00E04913">
      <w:pPr>
        <w:pStyle w:val="NoSpacing"/>
        <w:numPr>
          <w:ilvl w:val="0"/>
          <w:numId w:val="16"/>
        </w:numPr>
        <w:rPr>
          <w:rFonts w:ascii="Calibri" w:hAnsi="Calibri"/>
          <w:sz w:val="28"/>
          <w:szCs w:val="28"/>
        </w:rPr>
      </w:pPr>
      <w:r w:rsidRPr="00F34BA4">
        <w:rPr>
          <w:sz w:val="28"/>
          <w:szCs w:val="28"/>
        </w:rPr>
        <w:t>Nu este cazul</w:t>
      </w:r>
      <w:r w:rsidRPr="00F34BA4">
        <w:rPr>
          <w:color w:val="000000" w:themeColor="text1"/>
          <w:sz w:val="28"/>
          <w:szCs w:val="28"/>
          <w:lang w:val="ro-RO"/>
        </w:rPr>
        <w:t>;</w:t>
      </w:r>
    </w:p>
    <w:p w:rsidR="00772FB9" w:rsidRPr="00F34BA4" w:rsidRDefault="0064653A" w:rsidP="00F34BA4">
      <w:pPr>
        <w:pStyle w:val="NoSpacing"/>
        <w:rPr>
          <w:sz w:val="28"/>
          <w:szCs w:val="28"/>
          <w:bdr w:val="none" w:sz="0" w:space="0" w:color="auto" w:frame="1"/>
          <w:shd w:val="clear" w:color="auto" w:fill="FFFFFF"/>
          <w:lang w:val="fr-FR"/>
        </w:rPr>
      </w:pPr>
      <w:r w:rsidRPr="00F34BA4">
        <w:rPr>
          <w:sz w:val="28"/>
          <w:szCs w:val="28"/>
        </w:rPr>
        <w:t>b</w:t>
      </w:r>
      <w:r w:rsidR="0026013F" w:rsidRPr="00F34BA4">
        <w:rPr>
          <w:sz w:val="28"/>
          <w:szCs w:val="28"/>
        </w:rPr>
        <w:t xml:space="preserve">) Alimentarea cu apa </w:t>
      </w:r>
      <w:bookmarkStart w:id="2" w:name="_Hlk4063324"/>
      <w:r w:rsidR="00772FB9" w:rsidRPr="00F34BA4">
        <w:rPr>
          <w:i/>
          <w:sz w:val="28"/>
          <w:szCs w:val="28"/>
          <w:bdr w:val="none" w:sz="0" w:space="0" w:color="auto" w:frame="1"/>
          <w:shd w:val="clear" w:color="auto" w:fill="FFFFFF"/>
          <w:lang w:val="fr-FR"/>
        </w:rPr>
        <w:t>:</w:t>
      </w:r>
    </w:p>
    <w:p w:rsidR="00772FB9" w:rsidRPr="00F34BA4" w:rsidRDefault="00772FB9" w:rsidP="00E04913">
      <w:pPr>
        <w:pStyle w:val="NoSpacing"/>
        <w:numPr>
          <w:ilvl w:val="0"/>
          <w:numId w:val="15"/>
        </w:numPr>
        <w:jc w:val="both"/>
        <w:rPr>
          <w:sz w:val="28"/>
          <w:szCs w:val="28"/>
        </w:rPr>
      </w:pPr>
      <w:r w:rsidRPr="00F34BA4">
        <w:rPr>
          <w:sz w:val="28"/>
          <w:szCs w:val="28"/>
        </w:rPr>
        <w:t>In zona nu exista retea de alimentare cu apa</w:t>
      </w:r>
      <w:r w:rsidR="00F34BA4" w:rsidRPr="00F34BA4">
        <w:rPr>
          <w:color w:val="000000" w:themeColor="text1"/>
          <w:sz w:val="28"/>
          <w:szCs w:val="28"/>
          <w:lang w:val="ro-RO"/>
        </w:rPr>
        <w:t>;</w:t>
      </w:r>
    </w:p>
    <w:p w:rsidR="00772FB9" w:rsidRPr="00F34BA4" w:rsidRDefault="00772FB9" w:rsidP="00E04913">
      <w:pPr>
        <w:pStyle w:val="NoSpacing"/>
        <w:numPr>
          <w:ilvl w:val="0"/>
          <w:numId w:val="15"/>
        </w:numPr>
        <w:jc w:val="both"/>
        <w:rPr>
          <w:sz w:val="28"/>
          <w:szCs w:val="28"/>
        </w:rPr>
      </w:pPr>
      <w:r w:rsidRPr="00F34BA4">
        <w:rPr>
          <w:sz w:val="28"/>
          <w:szCs w:val="28"/>
        </w:rPr>
        <w:t>Benef</w:t>
      </w:r>
      <w:r w:rsidR="00F34BA4">
        <w:rPr>
          <w:sz w:val="28"/>
          <w:szCs w:val="28"/>
        </w:rPr>
        <w:t>iciarul va asigura apa necesara</w:t>
      </w:r>
      <w:r w:rsidRPr="00F34BA4">
        <w:rPr>
          <w:sz w:val="28"/>
          <w:szCs w:val="28"/>
        </w:rPr>
        <w:t>,</w:t>
      </w:r>
      <w:r w:rsidR="00F34BA4">
        <w:rPr>
          <w:sz w:val="28"/>
          <w:szCs w:val="28"/>
        </w:rPr>
        <w:t xml:space="preserve"> </w:t>
      </w:r>
      <w:r w:rsidRPr="00F34BA4">
        <w:rPr>
          <w:sz w:val="28"/>
          <w:szCs w:val="28"/>
        </w:rPr>
        <w:t>care va asigura necesarul de apa pentru alimentarea animalelor adapostite cat si pentru igienizarea platformei exterioare prin transport auto de la reteaua localitatii</w:t>
      </w:r>
      <w:bookmarkEnd w:id="2"/>
      <w:r w:rsidR="00F34BA4" w:rsidRPr="00F34BA4">
        <w:rPr>
          <w:color w:val="000000" w:themeColor="text1"/>
          <w:sz w:val="28"/>
          <w:szCs w:val="28"/>
          <w:lang w:val="ro-RO"/>
        </w:rPr>
        <w:t>;</w:t>
      </w:r>
    </w:p>
    <w:p w:rsidR="00F34BA4" w:rsidRDefault="0026013F" w:rsidP="00F34BA4">
      <w:pPr>
        <w:pStyle w:val="NoSpacing"/>
        <w:jc w:val="both"/>
        <w:rPr>
          <w:color w:val="000000" w:themeColor="text1"/>
          <w:sz w:val="28"/>
          <w:szCs w:val="28"/>
          <w:bdr w:val="none" w:sz="0" w:space="0" w:color="auto" w:frame="1"/>
          <w:shd w:val="clear" w:color="auto" w:fill="FFFFFF"/>
          <w:lang w:val="fr-FR"/>
        </w:rPr>
      </w:pPr>
      <w:r w:rsidRPr="00772FB9">
        <w:rPr>
          <w:color w:val="FF0000"/>
          <w:sz w:val="28"/>
          <w:szCs w:val="28"/>
          <w:lang w:val="ro-RO"/>
        </w:rPr>
        <w:t xml:space="preserve"> </w:t>
      </w:r>
      <w:r w:rsidR="0064653A" w:rsidRPr="00F34BA4">
        <w:rPr>
          <w:color w:val="000000" w:themeColor="text1"/>
          <w:sz w:val="28"/>
          <w:szCs w:val="28"/>
          <w:lang w:val="ro-RO"/>
        </w:rPr>
        <w:t>c</w:t>
      </w:r>
      <w:r w:rsidRPr="00F34BA4">
        <w:rPr>
          <w:color w:val="000000" w:themeColor="text1"/>
          <w:sz w:val="28"/>
          <w:szCs w:val="28"/>
          <w:lang w:val="ro-RO"/>
        </w:rPr>
        <w:t xml:space="preserve">) Evacuarea apelor uzate </w:t>
      </w:r>
      <w:r w:rsidR="00F34BA4" w:rsidRPr="00F34BA4">
        <w:rPr>
          <w:color w:val="000000" w:themeColor="text1"/>
          <w:sz w:val="28"/>
          <w:szCs w:val="28"/>
          <w:bdr w:val="none" w:sz="0" w:space="0" w:color="auto" w:frame="1"/>
          <w:shd w:val="clear" w:color="auto" w:fill="FFFFFF"/>
          <w:lang w:val="fr-FR"/>
        </w:rPr>
        <w:t>:</w:t>
      </w:r>
    </w:p>
    <w:p w:rsidR="00F34BA4" w:rsidRPr="00F34BA4" w:rsidRDefault="00F34BA4" w:rsidP="00E04913">
      <w:pPr>
        <w:pStyle w:val="NoSpacing"/>
        <w:numPr>
          <w:ilvl w:val="0"/>
          <w:numId w:val="15"/>
        </w:numPr>
        <w:jc w:val="both"/>
        <w:rPr>
          <w:sz w:val="28"/>
          <w:szCs w:val="28"/>
        </w:rPr>
      </w:pPr>
      <w:r w:rsidRPr="00F34BA4">
        <w:rPr>
          <w:sz w:val="28"/>
          <w:szCs w:val="28"/>
        </w:rPr>
        <w:t>Nu exista sistem de preluare a apelor uzate in incinta</w:t>
      </w:r>
      <w:r w:rsidRPr="00F34BA4">
        <w:rPr>
          <w:color w:val="000000" w:themeColor="text1"/>
          <w:sz w:val="28"/>
          <w:szCs w:val="28"/>
          <w:lang w:val="ro-RO"/>
        </w:rPr>
        <w:t>;</w:t>
      </w:r>
    </w:p>
    <w:p w:rsidR="00F34BA4" w:rsidRPr="00F34BA4" w:rsidRDefault="00F34BA4" w:rsidP="00E04913">
      <w:pPr>
        <w:pStyle w:val="NoSpacing"/>
        <w:numPr>
          <w:ilvl w:val="0"/>
          <w:numId w:val="15"/>
        </w:numPr>
        <w:jc w:val="both"/>
        <w:rPr>
          <w:sz w:val="28"/>
          <w:szCs w:val="28"/>
        </w:rPr>
      </w:pPr>
      <w:r w:rsidRPr="00F34BA4">
        <w:rPr>
          <w:sz w:val="28"/>
          <w:szCs w:val="28"/>
        </w:rPr>
        <w:t>Nu se propune sistem de canalizare si epurare, deoarece functiunea propusa nu impune necesitatea asigurarii acestei utilitati</w:t>
      </w:r>
      <w:r w:rsidRPr="00F34BA4">
        <w:rPr>
          <w:color w:val="000000" w:themeColor="text1"/>
          <w:sz w:val="28"/>
          <w:szCs w:val="28"/>
          <w:lang w:val="ro-RO"/>
        </w:rPr>
        <w:t>;</w:t>
      </w:r>
    </w:p>
    <w:p w:rsidR="00F34BA4" w:rsidRPr="00F34BA4" w:rsidRDefault="00F34BA4" w:rsidP="00E04913">
      <w:pPr>
        <w:pStyle w:val="NoSpacing"/>
        <w:numPr>
          <w:ilvl w:val="0"/>
          <w:numId w:val="15"/>
        </w:numPr>
        <w:jc w:val="both"/>
        <w:rPr>
          <w:sz w:val="28"/>
          <w:szCs w:val="28"/>
        </w:rPr>
      </w:pPr>
      <w:r w:rsidRPr="00F34BA4">
        <w:rPr>
          <w:sz w:val="28"/>
          <w:szCs w:val="28"/>
        </w:rPr>
        <w:t>Curatarea si igienizarea adapostului se face in sistem uscat,</w:t>
      </w:r>
      <w:r>
        <w:rPr>
          <w:sz w:val="28"/>
          <w:szCs w:val="28"/>
        </w:rPr>
        <w:t xml:space="preserve"> </w:t>
      </w:r>
      <w:r w:rsidRPr="00F34BA4">
        <w:rPr>
          <w:sz w:val="28"/>
          <w:szCs w:val="28"/>
        </w:rPr>
        <w:t>prin strangerea asternutului de paie,</w:t>
      </w:r>
      <w:r>
        <w:rPr>
          <w:sz w:val="28"/>
          <w:szCs w:val="28"/>
        </w:rPr>
        <w:t xml:space="preserve"> </w:t>
      </w:r>
      <w:r w:rsidRPr="00F34BA4">
        <w:rPr>
          <w:sz w:val="28"/>
          <w:szCs w:val="28"/>
        </w:rPr>
        <w:t>improspatare si dezinfectare cu praf de var</w:t>
      </w:r>
      <w:r w:rsidRPr="00F34BA4">
        <w:rPr>
          <w:color w:val="000000" w:themeColor="text1"/>
          <w:sz w:val="28"/>
          <w:szCs w:val="28"/>
          <w:lang w:val="ro-RO"/>
        </w:rPr>
        <w:t>;</w:t>
      </w:r>
    </w:p>
    <w:p w:rsidR="00F34BA4" w:rsidRPr="00F34BA4" w:rsidRDefault="00F34BA4" w:rsidP="00E04913">
      <w:pPr>
        <w:pStyle w:val="NoSpacing"/>
        <w:numPr>
          <w:ilvl w:val="0"/>
          <w:numId w:val="15"/>
        </w:numPr>
        <w:jc w:val="both"/>
        <w:rPr>
          <w:sz w:val="28"/>
          <w:szCs w:val="28"/>
          <w:lang w:val="fr-FR" w:eastAsia="en-GB"/>
        </w:rPr>
      </w:pPr>
      <w:r w:rsidRPr="00F34BA4">
        <w:rPr>
          <w:sz w:val="28"/>
          <w:szCs w:val="28"/>
          <w:lang w:val="fr-FR" w:eastAsia="en-GB"/>
        </w:rPr>
        <w:t>Apele meteorice sunt dirijate de pantele naturale ale terenului</w:t>
      </w:r>
      <w:r w:rsidRPr="00F34BA4">
        <w:rPr>
          <w:color w:val="000000" w:themeColor="text1"/>
          <w:sz w:val="28"/>
          <w:szCs w:val="28"/>
          <w:lang w:val="ro-RO"/>
        </w:rPr>
        <w:t>;</w:t>
      </w:r>
    </w:p>
    <w:p w:rsidR="00F34BA4" w:rsidRPr="00F34BA4" w:rsidRDefault="0064653A" w:rsidP="00DE0B6D">
      <w:pPr>
        <w:pStyle w:val="NoSpacing"/>
        <w:jc w:val="both"/>
        <w:rPr>
          <w:color w:val="000000" w:themeColor="text1"/>
          <w:sz w:val="28"/>
          <w:szCs w:val="28"/>
          <w:lang w:val="fr-FR"/>
        </w:rPr>
      </w:pPr>
      <w:r w:rsidRPr="00F34BA4">
        <w:rPr>
          <w:color w:val="000000" w:themeColor="text1"/>
          <w:sz w:val="28"/>
          <w:szCs w:val="28"/>
          <w:lang w:val="ro-RO"/>
        </w:rPr>
        <w:t>d</w:t>
      </w:r>
      <w:r w:rsidR="004C5F8E" w:rsidRPr="00F34BA4">
        <w:rPr>
          <w:color w:val="000000" w:themeColor="text1"/>
          <w:sz w:val="28"/>
          <w:szCs w:val="28"/>
          <w:lang w:val="ro-RO"/>
        </w:rPr>
        <w:t xml:space="preserve">) </w:t>
      </w:r>
      <w:r w:rsidR="00DE0B6D" w:rsidRPr="00F34BA4">
        <w:rPr>
          <w:color w:val="000000" w:themeColor="text1"/>
          <w:sz w:val="28"/>
          <w:szCs w:val="28"/>
          <w:lang w:val="fr-FR"/>
        </w:rPr>
        <w:t>Alimentarea cu energie electrica</w:t>
      </w:r>
      <w:r w:rsidR="00F34BA4" w:rsidRPr="00F34BA4">
        <w:rPr>
          <w:color w:val="000000" w:themeColor="text1"/>
          <w:sz w:val="28"/>
          <w:szCs w:val="28"/>
          <w:bdr w:val="none" w:sz="0" w:space="0" w:color="auto" w:frame="1"/>
          <w:shd w:val="clear" w:color="auto" w:fill="FFFFFF"/>
          <w:lang w:val="fr-FR"/>
        </w:rPr>
        <w:t>:</w:t>
      </w:r>
      <w:r w:rsidR="00DE0B6D" w:rsidRPr="00F34BA4">
        <w:rPr>
          <w:color w:val="000000" w:themeColor="text1"/>
          <w:sz w:val="28"/>
          <w:szCs w:val="28"/>
          <w:lang w:val="fr-FR"/>
        </w:rPr>
        <w:t xml:space="preserve"> </w:t>
      </w:r>
    </w:p>
    <w:p w:rsidR="00F34BA4" w:rsidRPr="005843CA" w:rsidRDefault="00F34BA4" w:rsidP="00E04913">
      <w:pPr>
        <w:pStyle w:val="NoSpacing"/>
        <w:numPr>
          <w:ilvl w:val="0"/>
          <w:numId w:val="15"/>
        </w:numPr>
        <w:jc w:val="both"/>
        <w:rPr>
          <w:sz w:val="28"/>
          <w:szCs w:val="28"/>
        </w:rPr>
      </w:pPr>
      <w:r>
        <w:rPr>
          <w:sz w:val="28"/>
          <w:szCs w:val="28"/>
        </w:rPr>
        <w:t>Cladirea propusa</w:t>
      </w:r>
      <w:r w:rsidRPr="00F34BA4">
        <w:rPr>
          <w:sz w:val="28"/>
          <w:szCs w:val="28"/>
        </w:rPr>
        <w:t>, cu functiunea de saivan (padoc animale ) nu se va racorda la reteaua electrica</w:t>
      </w:r>
      <w:r w:rsidRPr="00F34BA4">
        <w:rPr>
          <w:color w:val="000000" w:themeColor="text1"/>
          <w:sz w:val="28"/>
          <w:szCs w:val="28"/>
          <w:lang w:val="ro-RO"/>
        </w:rPr>
        <w:t>;</w:t>
      </w:r>
    </w:p>
    <w:p w:rsidR="00F34BA4" w:rsidRPr="00FA7046" w:rsidRDefault="005843CA" w:rsidP="00DE0B6D">
      <w:pPr>
        <w:pStyle w:val="NoSpacing"/>
        <w:jc w:val="both"/>
        <w:rPr>
          <w:color w:val="000000" w:themeColor="text1"/>
          <w:sz w:val="28"/>
          <w:szCs w:val="28"/>
          <w:lang w:val="fr-FR"/>
        </w:rPr>
      </w:pPr>
      <w:r>
        <w:rPr>
          <w:color w:val="000000" w:themeColor="text1"/>
          <w:sz w:val="28"/>
          <w:szCs w:val="28"/>
          <w:lang w:val="ro-RO"/>
        </w:rPr>
        <w:t>f</w:t>
      </w:r>
      <w:r w:rsidR="00BF786C" w:rsidRPr="00FA7046">
        <w:rPr>
          <w:color w:val="000000" w:themeColor="text1"/>
          <w:sz w:val="28"/>
          <w:szCs w:val="28"/>
          <w:lang w:val="ro-RO"/>
        </w:rPr>
        <w:t>) Gospodarirea deseurilor</w:t>
      </w:r>
      <w:r w:rsidR="00F34BA4" w:rsidRPr="00FA7046">
        <w:rPr>
          <w:color w:val="000000" w:themeColor="text1"/>
          <w:sz w:val="28"/>
          <w:szCs w:val="28"/>
          <w:bdr w:val="none" w:sz="0" w:space="0" w:color="auto" w:frame="1"/>
          <w:shd w:val="clear" w:color="auto" w:fill="FFFFFF"/>
          <w:lang w:val="fr-FR"/>
        </w:rPr>
        <w:t>:</w:t>
      </w:r>
      <w:r w:rsidR="00F34BA4" w:rsidRPr="00FA7046">
        <w:rPr>
          <w:color w:val="000000" w:themeColor="text1"/>
          <w:sz w:val="28"/>
          <w:szCs w:val="28"/>
          <w:lang w:val="fr-FR"/>
        </w:rPr>
        <w:t xml:space="preserve"> </w:t>
      </w:r>
    </w:p>
    <w:p w:rsidR="00DE0B6D" w:rsidRDefault="0016111C" w:rsidP="00E04913">
      <w:pPr>
        <w:pStyle w:val="NoSpacing"/>
        <w:numPr>
          <w:ilvl w:val="0"/>
          <w:numId w:val="15"/>
        </w:numPr>
        <w:jc w:val="both"/>
        <w:rPr>
          <w:color w:val="000000" w:themeColor="text1"/>
          <w:sz w:val="28"/>
          <w:szCs w:val="28"/>
          <w:lang w:val="ro-RO"/>
        </w:rPr>
      </w:pPr>
      <w:r w:rsidRPr="00F34BA4">
        <w:rPr>
          <w:color w:val="000000" w:themeColor="text1"/>
          <w:sz w:val="28"/>
          <w:szCs w:val="28"/>
          <w:lang w:val="ro-RO"/>
        </w:rPr>
        <w:t xml:space="preserve">vor fi colectate selectiv in pubele </w:t>
      </w:r>
      <w:r w:rsidR="0026013F" w:rsidRPr="00F34BA4">
        <w:rPr>
          <w:color w:val="000000" w:themeColor="text1"/>
          <w:sz w:val="28"/>
          <w:szCs w:val="28"/>
          <w:lang w:val="ro-RO"/>
        </w:rPr>
        <w:t xml:space="preserve"> </w:t>
      </w:r>
      <w:r w:rsidRPr="00F34BA4">
        <w:rPr>
          <w:color w:val="000000" w:themeColor="text1"/>
          <w:sz w:val="28"/>
          <w:szCs w:val="28"/>
          <w:lang w:val="ro-RO"/>
        </w:rPr>
        <w:t xml:space="preserve">pe o platforma special amenajata si apoi </w:t>
      </w:r>
      <w:r w:rsidR="0026013F" w:rsidRPr="00F34BA4">
        <w:rPr>
          <w:color w:val="000000" w:themeColor="text1"/>
          <w:sz w:val="28"/>
          <w:szCs w:val="28"/>
          <w:lang w:val="ro-RO"/>
        </w:rPr>
        <w:t>predate catre un operator autorizat;</w:t>
      </w:r>
    </w:p>
    <w:p w:rsidR="00F34BA4" w:rsidRPr="00F34BA4" w:rsidRDefault="00F34BA4" w:rsidP="00F34BA4">
      <w:pPr>
        <w:pStyle w:val="NoSpacing"/>
        <w:ind w:left="720"/>
        <w:jc w:val="both"/>
        <w:rPr>
          <w:color w:val="000000" w:themeColor="text1"/>
          <w:sz w:val="28"/>
          <w:szCs w:val="28"/>
          <w:lang w:val="ro-RO"/>
        </w:rPr>
      </w:pPr>
    </w:p>
    <w:p w:rsidR="009970B3" w:rsidRPr="007D1F48" w:rsidRDefault="00344784" w:rsidP="007D1F48">
      <w:pPr>
        <w:spacing w:after="0" w:line="216" w:lineRule="auto"/>
        <w:ind w:left="4" w:firstLine="648"/>
        <w:jc w:val="both"/>
        <w:rPr>
          <w:rFonts w:ascii="Times New Roman" w:hAnsi="Times New Roman"/>
          <w:sz w:val="28"/>
          <w:szCs w:val="28"/>
          <w:lang w:val="ro-RO"/>
        </w:rPr>
      </w:pPr>
      <w:r w:rsidRPr="00065362">
        <w:rPr>
          <w:rFonts w:ascii="Times New Roman" w:hAnsi="Times New Roman"/>
          <w:b/>
          <w:i/>
          <w:sz w:val="28"/>
          <w:szCs w:val="28"/>
          <w:lang w:val="ro-RO"/>
        </w:rPr>
        <w:t xml:space="preserve">Organizarea </w:t>
      </w:r>
      <w:r w:rsidR="00691973" w:rsidRPr="00065362">
        <w:rPr>
          <w:rFonts w:ascii="Times New Roman" w:hAnsi="Times New Roman"/>
          <w:b/>
          <w:i/>
          <w:sz w:val="28"/>
          <w:szCs w:val="28"/>
          <w:lang w:val="ro-RO"/>
        </w:rPr>
        <w:t>santier</w:t>
      </w:r>
      <w:r w:rsidR="009970B3" w:rsidRPr="009970B3">
        <w:rPr>
          <w:sz w:val="28"/>
          <w:lang w:val="ro-RO"/>
        </w:rPr>
        <w:t xml:space="preserve"> </w:t>
      </w:r>
      <w:r w:rsidR="009970B3" w:rsidRPr="007D1F48">
        <w:rPr>
          <w:rFonts w:ascii="Times New Roman" w:hAnsi="Times New Roman"/>
          <w:sz w:val="28"/>
          <w:szCs w:val="28"/>
          <w:lang w:val="ro-RO"/>
        </w:rPr>
        <w:t>se va realiza in interiorul parcelei si nu va avea efect negativ asupra mediului.</w:t>
      </w:r>
    </w:p>
    <w:p w:rsidR="00B84A3F" w:rsidRPr="00B85CCA" w:rsidRDefault="00B84A3F" w:rsidP="00286213">
      <w:pPr>
        <w:spacing w:after="0"/>
        <w:jc w:val="both"/>
        <w:rPr>
          <w:rFonts w:ascii="Times New Roman" w:hAnsi="Times New Roman"/>
          <w:sz w:val="28"/>
          <w:szCs w:val="28"/>
          <w:lang w:val="fr-FR"/>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r w:rsidR="002538C6">
        <w:rPr>
          <w:rFonts w:ascii="Times New Roman" w:hAnsi="Times New Roman"/>
          <w:sz w:val="28"/>
          <w:szCs w:val="28"/>
          <w:lang w:val="ro-RO"/>
        </w:rPr>
        <w:t>.</w:t>
      </w:r>
    </w:p>
    <w:p w:rsidR="00663A71" w:rsidRPr="002538C6" w:rsidRDefault="00B84A3F" w:rsidP="002538C6">
      <w:pPr>
        <w:spacing w:after="0"/>
        <w:jc w:val="both"/>
        <w:rPr>
          <w:rFonts w:ascii="Times New Roman" w:hAnsi="Times New Roman"/>
          <w:sz w:val="28"/>
          <w:szCs w:val="28"/>
          <w:lang w:val="fr-FR"/>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2538C6">
        <w:rPr>
          <w:rFonts w:ascii="Times New Roman" w:hAnsi="Times New Roman"/>
          <w:sz w:val="28"/>
          <w:szCs w:val="28"/>
          <w:lang w:val="ro-RO"/>
        </w:rPr>
        <w:t>nu este cazul.</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lastRenderedPageBreak/>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B85CCA">
        <w:rPr>
          <w:lang w:val="ro-RO"/>
        </w:rPr>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B85CCA">
        <w:rPr>
          <w:lang w:val="fr-FR"/>
        </w:rPr>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6D18E5" w:rsidRDefault="003338BF" w:rsidP="005D3458">
      <w:pPr>
        <w:pStyle w:val="NoSpacing"/>
        <w:jc w:val="both"/>
        <w:rPr>
          <w:sz w:val="28"/>
          <w:szCs w:val="28"/>
          <w:lang w:val="ro-RO"/>
        </w:rPr>
      </w:pPr>
      <w:r w:rsidRPr="006D18E5">
        <w:rPr>
          <w:sz w:val="28"/>
          <w:szCs w:val="28"/>
          <w:lang w:val="ro-RO"/>
        </w:rPr>
        <w:t xml:space="preserve">a) </w:t>
      </w:r>
      <w:r w:rsidRPr="006D18E5">
        <w:rPr>
          <w:i/>
          <w:sz w:val="28"/>
          <w:szCs w:val="28"/>
          <w:lang w:val="ro-RO"/>
        </w:rPr>
        <w:t xml:space="preserve">Utilizarea </w:t>
      </w:r>
      <w:r w:rsidR="00CA3F07" w:rsidRPr="006D18E5">
        <w:rPr>
          <w:i/>
          <w:sz w:val="28"/>
          <w:szCs w:val="28"/>
          <w:lang w:val="ro-RO"/>
        </w:rPr>
        <w:t>actuala si aprobata a terenurilor</w:t>
      </w:r>
      <w:r w:rsidR="002E7F59" w:rsidRPr="006D18E5">
        <w:rPr>
          <w:sz w:val="28"/>
          <w:szCs w:val="28"/>
          <w:lang w:val="ro-RO"/>
        </w:rPr>
        <w:t>: amplasamentul</w:t>
      </w:r>
      <w:r w:rsidR="005549A1" w:rsidRPr="006D18E5">
        <w:rPr>
          <w:sz w:val="28"/>
          <w:szCs w:val="28"/>
          <w:lang w:val="ro-RO"/>
        </w:rPr>
        <w:t xml:space="preserve"> </w:t>
      </w:r>
      <w:r w:rsidR="002E7F59" w:rsidRPr="006D18E5">
        <w:rPr>
          <w:sz w:val="28"/>
          <w:szCs w:val="28"/>
          <w:lang w:val="ro-RO"/>
        </w:rPr>
        <w:t>este</w:t>
      </w:r>
      <w:r w:rsidRPr="006D18E5">
        <w:rPr>
          <w:sz w:val="28"/>
          <w:szCs w:val="28"/>
          <w:lang w:val="ro-RO"/>
        </w:rPr>
        <w:t xml:space="preserve"> situat</w:t>
      </w:r>
      <w:r w:rsidR="005D3458" w:rsidRPr="006D18E5">
        <w:rPr>
          <w:sz w:val="28"/>
          <w:szCs w:val="28"/>
          <w:lang w:val="ro-RO"/>
        </w:rPr>
        <w:t xml:space="preserve"> in </w:t>
      </w:r>
      <w:r w:rsidR="002538C6" w:rsidRPr="0075031B">
        <w:rPr>
          <w:sz w:val="28"/>
          <w:szCs w:val="28"/>
          <w:lang w:val="ro-RO"/>
        </w:rPr>
        <w:t>extravilanul loc. Babadag, T17, P421/1A extravilan, nr. cad. 31976, jud. Tulcea</w:t>
      </w:r>
      <w:r w:rsidR="006D18E5">
        <w:rPr>
          <w:sz w:val="28"/>
          <w:szCs w:val="28"/>
          <w:lang w:val="ro-RO"/>
        </w:rPr>
        <w:t>.</w:t>
      </w:r>
      <w:r w:rsidR="002610C2" w:rsidRPr="006D18E5">
        <w:rPr>
          <w:sz w:val="28"/>
          <w:szCs w:val="28"/>
          <w:lang w:val="ro-RO"/>
        </w:rPr>
        <w:t xml:space="preserve"> </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6D18E5">
        <w:rPr>
          <w:rFonts w:ascii="Times New Roman" w:hAnsi="Times New Roman"/>
          <w:sz w:val="28"/>
          <w:szCs w:val="28"/>
          <w:lang w:val="ro-RO"/>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DC2CF1">
        <w:rPr>
          <w:rFonts w:ascii="Times New Roman" w:hAnsi="Times New Roman"/>
          <w:sz w:val="28"/>
          <w:szCs w:val="28"/>
          <w:lang w:val="ro-RO"/>
        </w:rPr>
        <w:t>amplasamentul nu se afla in arii naturale protejate</w:t>
      </w:r>
      <w:r w:rsidR="00637162">
        <w:rPr>
          <w:rFonts w:ascii="Times New Roman" w:hAnsi="Times New Roman"/>
          <w:sz w:val="28"/>
          <w:szCs w:val="28"/>
          <w:lang w:val="ro-RO"/>
        </w:rPr>
        <w:t xml:space="preserve"> ;</w:t>
      </w:r>
    </w:p>
    <w:p w:rsidR="003338BF" w:rsidRPr="00B85CCA" w:rsidRDefault="00CA3F07" w:rsidP="008752E4">
      <w:pPr>
        <w:spacing w:after="0"/>
        <w:jc w:val="both"/>
        <w:rPr>
          <w:rFonts w:ascii="Times New Roman" w:hAnsi="Times New Roman"/>
          <w:sz w:val="24"/>
          <w:szCs w:val="24"/>
          <w:lang w:val="ro-RO"/>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DC2CF1">
        <w:rPr>
          <w:rFonts w:ascii="Times New Roman" w:hAnsi="Times New Roman"/>
          <w:sz w:val="28"/>
          <w:szCs w:val="28"/>
          <w:lang w:val="ro-RO"/>
        </w:rPr>
        <w:t>amplasamentul nu se afla in arii naturale protejate.</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B85CCA">
        <w:rPr>
          <w:lang w:val="fr-FR"/>
        </w:rPr>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A16211">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 xml:space="preserve">rora s-a stabilit </w:t>
      </w:r>
      <w:r w:rsidR="00A16211">
        <w:rPr>
          <w:rFonts w:ascii="Times New Roman" w:hAnsi="Times New Roman"/>
          <w:b/>
          <w:sz w:val="28"/>
          <w:szCs w:val="28"/>
          <w:lang w:val="ro-RO"/>
        </w:rPr>
        <w:t xml:space="preserve">neefectuarea evaluarii </w:t>
      </w:r>
      <w:r w:rsidRPr="006229DC">
        <w:rPr>
          <w:rFonts w:ascii="Times New Roman" w:hAnsi="Times New Roman"/>
          <w:b/>
          <w:sz w:val="28"/>
          <w:szCs w:val="28"/>
          <w:lang w:val="ro-RO"/>
        </w:rPr>
        <w:t xml:space="preserve">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E04913">
      <w:pPr>
        <w:numPr>
          <w:ilvl w:val="0"/>
          <w:numId w:val="9"/>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E04913">
      <w:pPr>
        <w:numPr>
          <w:ilvl w:val="0"/>
          <w:numId w:val="9"/>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E04913">
      <w:pPr>
        <w:numPr>
          <w:ilvl w:val="0"/>
          <w:numId w:val="9"/>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E04913">
      <w:pPr>
        <w:numPr>
          <w:ilvl w:val="0"/>
          <w:numId w:val="9"/>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E04913">
      <w:pPr>
        <w:numPr>
          <w:ilvl w:val="0"/>
          <w:numId w:val="9"/>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E04913">
      <w:pPr>
        <w:numPr>
          <w:ilvl w:val="0"/>
          <w:numId w:val="9"/>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lastRenderedPageBreak/>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E04913">
      <w:pPr>
        <w:numPr>
          <w:ilvl w:val="0"/>
          <w:numId w:val="9"/>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E04913">
      <w:pPr>
        <w:numPr>
          <w:ilvl w:val="0"/>
          <w:numId w:val="9"/>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E04913">
      <w:pPr>
        <w:numPr>
          <w:ilvl w:val="0"/>
          <w:numId w:val="9"/>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E04913">
      <w:pPr>
        <w:numPr>
          <w:ilvl w:val="0"/>
          <w:numId w:val="10"/>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E04913">
      <w:pPr>
        <w:numPr>
          <w:ilvl w:val="0"/>
          <w:numId w:val="10"/>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E04913">
      <w:pPr>
        <w:numPr>
          <w:ilvl w:val="0"/>
          <w:numId w:val="10"/>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E04913">
      <w:pPr>
        <w:numPr>
          <w:ilvl w:val="0"/>
          <w:numId w:val="9"/>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E04913">
      <w:pPr>
        <w:numPr>
          <w:ilvl w:val="0"/>
          <w:numId w:val="9"/>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sidRPr="00B85CCA">
        <w:rPr>
          <w:rFonts w:ascii="Times New Roman" w:hAnsi="Times New Roman"/>
          <w:sz w:val="28"/>
          <w:szCs w:val="28"/>
          <w:lang w:val="fr-FR"/>
        </w:rPr>
        <w:t>:</w:t>
      </w:r>
    </w:p>
    <w:p w:rsidR="006C59BA" w:rsidRDefault="006C59BA" w:rsidP="00E04913">
      <w:pPr>
        <w:numPr>
          <w:ilvl w:val="1"/>
          <w:numId w:val="9"/>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E04913">
      <w:pPr>
        <w:numPr>
          <w:ilvl w:val="1"/>
          <w:numId w:val="9"/>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E04913">
      <w:pPr>
        <w:numPr>
          <w:ilvl w:val="1"/>
          <w:numId w:val="9"/>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E04913">
      <w:pPr>
        <w:numPr>
          <w:ilvl w:val="1"/>
          <w:numId w:val="9"/>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E04913">
      <w:pPr>
        <w:numPr>
          <w:ilvl w:val="1"/>
          <w:numId w:val="9"/>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E04913">
      <w:pPr>
        <w:numPr>
          <w:ilvl w:val="1"/>
          <w:numId w:val="9"/>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lastRenderedPageBreak/>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E04913">
      <w:pPr>
        <w:numPr>
          <w:ilvl w:val="0"/>
          <w:numId w:val="9"/>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E04913">
      <w:pPr>
        <w:numPr>
          <w:ilvl w:val="0"/>
          <w:numId w:val="9"/>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E04913">
      <w:pPr>
        <w:numPr>
          <w:ilvl w:val="0"/>
          <w:numId w:val="9"/>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E04913">
      <w:pPr>
        <w:numPr>
          <w:ilvl w:val="0"/>
          <w:numId w:val="9"/>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w:t>
      </w:r>
      <w:r w:rsidR="002538C6">
        <w:rPr>
          <w:rFonts w:ascii="Times New Roman" w:hAnsi="Times New Roman"/>
          <w:sz w:val="28"/>
          <w:szCs w:val="28"/>
          <w:lang w:val="ro-RO"/>
        </w:rPr>
        <w:t>S</w:t>
      </w:r>
      <w:r w:rsidRPr="00FF6023">
        <w:rPr>
          <w:rFonts w:ascii="Times New Roman" w:hAnsi="Times New Roman"/>
          <w:sz w:val="28"/>
          <w:szCs w:val="28"/>
          <w:lang w:val="ro-RO"/>
        </w:rPr>
        <w:t xml:space="preserve">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E04913">
      <w:pPr>
        <w:numPr>
          <w:ilvl w:val="0"/>
          <w:numId w:val="9"/>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E04913">
      <w:pPr>
        <w:numPr>
          <w:ilvl w:val="0"/>
          <w:numId w:val="9"/>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E04913">
      <w:pPr>
        <w:numPr>
          <w:ilvl w:val="0"/>
          <w:numId w:val="9"/>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362D63" w:rsidRDefault="00272AFF" w:rsidP="00E04913">
      <w:pPr>
        <w:numPr>
          <w:ilvl w:val="0"/>
          <w:numId w:val="9"/>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B85CCA">
        <w:rPr>
          <w:rFonts w:ascii="Times New Roman" w:hAnsi="Times New Roman"/>
          <w:sz w:val="28"/>
          <w:szCs w:val="28"/>
          <w:lang w:val="fr-FR"/>
        </w:rPr>
        <w:t xml:space="preserve"> </w:t>
      </w:r>
      <w:r w:rsidR="007D1F48" w:rsidRPr="009970B3">
        <w:rPr>
          <w:rFonts w:ascii="Times New Roman" w:hAnsi="Times New Roman"/>
          <w:color w:val="000000" w:themeColor="text1"/>
          <w:sz w:val="28"/>
          <w:szCs w:val="28"/>
          <w:lang w:val="ro-RO"/>
        </w:rPr>
        <w:t xml:space="preserve">nr. </w:t>
      </w:r>
      <w:r w:rsidR="002538C6">
        <w:rPr>
          <w:rFonts w:ascii="Times New Roman" w:hAnsi="Times New Roman"/>
          <w:color w:val="000000" w:themeColor="text1"/>
          <w:sz w:val="28"/>
          <w:szCs w:val="28"/>
          <w:lang w:val="ro-RO"/>
        </w:rPr>
        <w:t>36</w:t>
      </w:r>
      <w:r w:rsidR="007D1F48" w:rsidRPr="009970B3">
        <w:rPr>
          <w:rFonts w:ascii="Times New Roman" w:hAnsi="Times New Roman"/>
          <w:color w:val="000000" w:themeColor="text1"/>
          <w:sz w:val="28"/>
          <w:szCs w:val="28"/>
          <w:lang w:val="ro-RO"/>
        </w:rPr>
        <w:t>/0</w:t>
      </w:r>
      <w:r w:rsidR="002538C6">
        <w:rPr>
          <w:rFonts w:ascii="Times New Roman" w:hAnsi="Times New Roman"/>
          <w:color w:val="000000" w:themeColor="text1"/>
          <w:sz w:val="28"/>
          <w:szCs w:val="28"/>
          <w:lang w:val="ro-RO"/>
        </w:rPr>
        <w:t>3</w:t>
      </w:r>
      <w:r w:rsidR="007D1F48" w:rsidRPr="009970B3">
        <w:rPr>
          <w:rFonts w:ascii="Times New Roman" w:hAnsi="Times New Roman"/>
          <w:color w:val="000000" w:themeColor="text1"/>
          <w:sz w:val="28"/>
          <w:szCs w:val="28"/>
          <w:lang w:val="ro-RO"/>
        </w:rPr>
        <w:t>.0</w:t>
      </w:r>
      <w:r w:rsidR="002538C6">
        <w:rPr>
          <w:rFonts w:ascii="Times New Roman" w:hAnsi="Times New Roman"/>
          <w:color w:val="000000" w:themeColor="text1"/>
          <w:sz w:val="28"/>
          <w:szCs w:val="28"/>
          <w:lang w:val="ro-RO"/>
        </w:rPr>
        <w:t>7</w:t>
      </w:r>
      <w:r w:rsidR="007D1F48" w:rsidRPr="009970B3">
        <w:rPr>
          <w:rFonts w:ascii="Times New Roman" w:hAnsi="Times New Roman"/>
          <w:color w:val="000000" w:themeColor="text1"/>
          <w:sz w:val="28"/>
          <w:szCs w:val="28"/>
          <w:lang w:val="ro-RO"/>
        </w:rPr>
        <w:t xml:space="preserve">.2019 emis de </w:t>
      </w:r>
      <w:r w:rsidR="002538C6">
        <w:rPr>
          <w:rFonts w:ascii="Times New Roman" w:hAnsi="Times New Roman"/>
          <w:color w:val="000000" w:themeColor="text1"/>
          <w:sz w:val="28"/>
          <w:szCs w:val="28"/>
          <w:lang w:val="ro-RO"/>
        </w:rPr>
        <w:t>U.A.T. Babadag</w:t>
      </w:r>
      <w:r w:rsidR="002849D7" w:rsidRPr="00B85CCA">
        <w:rPr>
          <w:rFonts w:ascii="Times New Roman" w:hAnsi="Times New Roman"/>
          <w:sz w:val="28"/>
          <w:szCs w:val="28"/>
          <w:lang w:val="fr-FR"/>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sidRPr="00B85CCA">
        <w:rPr>
          <w:rFonts w:ascii="Times New Roman" w:hAnsi="Times New Roman"/>
          <w:sz w:val="28"/>
          <w:szCs w:val="28"/>
          <w:shd w:val="clear" w:color="auto" w:fill="FFFFFF"/>
          <w:lang w:val="fr-FR"/>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F26F0E" w:rsidRDefault="00F26F0E" w:rsidP="002538C6">
      <w:pPr>
        <w:spacing w:after="0" w:line="240" w:lineRule="auto"/>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6"/>
          <w:szCs w:val="26"/>
          <w:lang w:val="ro-RO"/>
        </w:rPr>
      </w:pPr>
    </w:p>
    <w:p w:rsidR="00DB0B24" w:rsidRDefault="00A96E27" w:rsidP="00C42AA6">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Sef Serviciu </w:t>
      </w:r>
      <w:r w:rsidR="00934932">
        <w:rPr>
          <w:rFonts w:ascii="Times New Roman" w:hAnsi="Times New Roman"/>
          <w:sz w:val="26"/>
          <w:szCs w:val="26"/>
          <w:lang w:val="ro-RO"/>
        </w:rPr>
        <w:t xml:space="preserve">                                                                         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934932">
        <w:rPr>
          <w:rFonts w:ascii="Times New Roman" w:hAnsi="Times New Roman"/>
          <w:sz w:val="26"/>
          <w:szCs w:val="26"/>
          <w:lang w:val="ro-RO"/>
        </w:rPr>
        <w:t xml:space="preserve">          </w:t>
      </w:r>
      <w:r w:rsidR="00934932" w:rsidRPr="00DB0B24">
        <w:rPr>
          <w:rFonts w:ascii="Times New Roman" w:hAnsi="Times New Roman"/>
          <w:sz w:val="26"/>
          <w:szCs w:val="26"/>
          <w:lang w:val="ro-RO"/>
        </w:rPr>
        <w:t>Calitatea Factorilor de Mediu</w:t>
      </w:r>
      <w:r w:rsidR="00934932">
        <w:rPr>
          <w:rFonts w:ascii="Times New Roman" w:hAnsi="Times New Roman"/>
          <w:sz w:val="26"/>
          <w:szCs w:val="26"/>
          <w:lang w:val="ro-RO"/>
        </w:rPr>
        <w:t xml:space="preserve">                                                          </w:t>
      </w:r>
    </w:p>
    <w:p w:rsidR="00934932" w:rsidRPr="00BA3B25" w:rsidRDefault="00DB0B24" w:rsidP="00934932">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00934932">
        <w:rPr>
          <w:rFonts w:ascii="Times New Roman" w:hAnsi="Times New Roman"/>
          <w:sz w:val="26"/>
          <w:szCs w:val="26"/>
          <w:lang w:val="ro-RO"/>
        </w:rPr>
        <w:t xml:space="preserve"> ing. Elena MICU</w:t>
      </w:r>
    </w:p>
    <w:p w:rsidR="00934932" w:rsidRDefault="00934932" w:rsidP="00934932">
      <w:pPr>
        <w:spacing w:after="0" w:line="240" w:lineRule="auto"/>
        <w:rPr>
          <w:rFonts w:ascii="Times New Roman" w:hAnsi="Times New Roman"/>
          <w:sz w:val="26"/>
          <w:szCs w:val="26"/>
          <w:lang w:val="ro-RO"/>
        </w:rPr>
      </w:pPr>
    </w:p>
    <w:p w:rsidR="001424FB" w:rsidRPr="002B3B78" w:rsidRDefault="00934932" w:rsidP="00AC5D52">
      <w:pPr>
        <w:spacing w:after="0" w:line="240" w:lineRule="auto"/>
        <w:rPr>
          <w:rFonts w:ascii="Times New Roman" w:hAnsi="Times New Roman"/>
          <w:color w:val="000000" w:themeColor="text1"/>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Intocmit: </w:t>
      </w:r>
      <w:r w:rsidR="002538C6">
        <w:rPr>
          <w:rFonts w:ascii="Times New Roman" w:hAnsi="Times New Roman"/>
          <w:sz w:val="26"/>
          <w:szCs w:val="26"/>
          <w:lang w:val="ro-RO"/>
        </w:rPr>
        <w:t>ing: Huțuț</w:t>
      </w:r>
      <w:r>
        <w:rPr>
          <w:rFonts w:ascii="Times New Roman" w:hAnsi="Times New Roman"/>
          <w:sz w:val="26"/>
          <w:szCs w:val="26"/>
          <w:lang w:val="ro-RO"/>
        </w:rPr>
        <w:t>u</w:t>
      </w:r>
      <w:r w:rsidR="002538C6">
        <w:rPr>
          <w:rFonts w:ascii="Times New Roman" w:hAnsi="Times New Roman"/>
          <w:sz w:val="26"/>
          <w:szCs w:val="26"/>
          <w:lang w:val="ro-RO"/>
        </w:rPr>
        <w:t>i</w:t>
      </w:r>
      <w:r>
        <w:rPr>
          <w:rFonts w:ascii="Times New Roman" w:hAnsi="Times New Roman"/>
          <w:sz w:val="26"/>
          <w:szCs w:val="26"/>
          <w:lang w:val="ro-RO"/>
        </w:rPr>
        <w:t xml:space="preserve"> Charena Daniela Maria</w:t>
      </w:r>
      <w:r w:rsidR="002538C6">
        <w:rPr>
          <w:rFonts w:ascii="Times New Roman" w:hAnsi="Times New Roman"/>
          <w:sz w:val="26"/>
          <w:szCs w:val="26"/>
          <w:lang w:val="ro-RO"/>
        </w:rPr>
        <w:t>/</w:t>
      </w:r>
      <w:r w:rsidR="002B3B78" w:rsidRPr="002B3B78">
        <w:rPr>
          <w:rFonts w:ascii="Times New Roman" w:hAnsi="Times New Roman"/>
          <w:color w:val="000000" w:themeColor="text1"/>
          <w:sz w:val="26"/>
          <w:szCs w:val="26"/>
          <w:lang w:val="ro-RO"/>
        </w:rPr>
        <w:t>02</w:t>
      </w:r>
      <w:r w:rsidR="00B25AFE" w:rsidRPr="002B3B78">
        <w:rPr>
          <w:rFonts w:ascii="Times New Roman" w:hAnsi="Times New Roman"/>
          <w:color w:val="000000" w:themeColor="text1"/>
          <w:sz w:val="26"/>
          <w:szCs w:val="26"/>
          <w:lang w:val="ro-RO"/>
        </w:rPr>
        <w:t>.</w:t>
      </w:r>
      <w:r w:rsidR="002B3B78" w:rsidRPr="002B3B78">
        <w:rPr>
          <w:rFonts w:ascii="Times New Roman" w:hAnsi="Times New Roman"/>
          <w:color w:val="000000" w:themeColor="text1"/>
          <w:sz w:val="26"/>
          <w:szCs w:val="26"/>
          <w:lang w:val="ro-RO"/>
        </w:rPr>
        <w:t>10</w:t>
      </w:r>
      <w:r w:rsidR="00B25AFE" w:rsidRPr="002B3B78">
        <w:rPr>
          <w:rFonts w:ascii="Times New Roman" w:hAnsi="Times New Roman"/>
          <w:color w:val="000000" w:themeColor="text1"/>
          <w:sz w:val="26"/>
          <w:szCs w:val="26"/>
          <w:lang w:val="ro-RO"/>
        </w:rPr>
        <w:t>.2019</w:t>
      </w:r>
      <w:r w:rsidR="002538C6" w:rsidRPr="002B3B78">
        <w:rPr>
          <w:rFonts w:ascii="Times New Roman" w:hAnsi="Times New Roman"/>
          <w:color w:val="000000" w:themeColor="text1"/>
          <w:sz w:val="26"/>
          <w:szCs w:val="26"/>
          <w:lang w:val="ro-RO"/>
        </w:rPr>
        <w:t>/</w:t>
      </w:r>
      <w:r w:rsidR="00DB0B24" w:rsidRPr="002B3B78">
        <w:rPr>
          <w:rFonts w:ascii="Times New Roman" w:hAnsi="Times New Roman"/>
          <w:color w:val="000000" w:themeColor="text1"/>
          <w:sz w:val="26"/>
          <w:szCs w:val="26"/>
          <w:lang w:val="ro-RO"/>
        </w:rPr>
        <w:t xml:space="preserve">ora </w:t>
      </w:r>
      <w:r w:rsidR="002B3B78" w:rsidRPr="002B3B78">
        <w:rPr>
          <w:rFonts w:ascii="Times New Roman" w:hAnsi="Times New Roman"/>
          <w:color w:val="000000" w:themeColor="text1"/>
          <w:sz w:val="26"/>
          <w:szCs w:val="26"/>
          <w:lang w:val="ro-RO"/>
        </w:rPr>
        <w:t>12</w:t>
      </w:r>
      <w:r w:rsidR="007D1F48" w:rsidRPr="002B3B78">
        <w:rPr>
          <w:rFonts w:ascii="Times New Roman" w:hAnsi="Times New Roman"/>
          <w:color w:val="000000" w:themeColor="text1"/>
          <w:sz w:val="26"/>
          <w:szCs w:val="26"/>
          <w:lang w:val="ro-RO"/>
        </w:rPr>
        <w:t>.</w:t>
      </w:r>
      <w:r w:rsidR="00B25AFE" w:rsidRPr="002B3B78">
        <w:rPr>
          <w:rFonts w:ascii="Times New Roman" w:hAnsi="Times New Roman"/>
          <w:color w:val="000000" w:themeColor="text1"/>
          <w:sz w:val="26"/>
          <w:szCs w:val="26"/>
          <w:lang w:val="ro-RO"/>
        </w:rPr>
        <w:t>30</w:t>
      </w: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2538C6">
        <w:rPr>
          <w:rFonts w:ascii="Times New Roman" w:hAnsi="Times New Roman"/>
          <w:sz w:val="26"/>
          <w:szCs w:val="26"/>
          <w:lang w:val="ro-RO"/>
        </w:rPr>
        <w:t>9</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EC7F3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992"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D9" w:rsidRDefault="00AB6ED9">
      <w:pPr>
        <w:spacing w:after="0" w:line="240" w:lineRule="auto"/>
      </w:pPr>
      <w:r>
        <w:separator/>
      </w:r>
    </w:p>
  </w:endnote>
  <w:endnote w:type="continuationSeparator" w:id="0">
    <w:p w:rsidR="00AB6ED9" w:rsidRDefault="00AB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Default="00926219"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926219" w:rsidRDefault="00926219"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Pr="007A4C64" w:rsidRDefault="00AB6ED9" w:rsidP="008C18C4">
    <w:pPr>
      <w:pStyle w:val="Footer"/>
      <w:pBdr>
        <w:top w:val="single" w:sz="4" w:space="1" w:color="auto"/>
      </w:pBdr>
      <w:tabs>
        <w:tab w:val="center" w:pos="4680"/>
        <w:tab w:val="right" w:pos="9360"/>
      </w:tabs>
      <w:jc w:val="center"/>
      <w:rPr>
        <w:rFonts w:ascii="Arial" w:hAnsi="Arial" w:cs="Arial"/>
        <w:b/>
        <w:sz w:val="20"/>
        <w:szCs w:val="20"/>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pt;margin-top:-2.9pt;width:49.05pt;height:39.45pt;z-index:-251657728">
          <v:imagedata r:id="rId1" o:title=""/>
        </v:shape>
        <o:OLEObject Type="Embed" ProgID="CorelDRAW.Graphic.13" ShapeID="_x0000_s2052" DrawAspect="Content" ObjectID="_1631962464" r:id="rId2"/>
      </w:pict>
    </w:r>
    <w:r w:rsidR="00926219" w:rsidRPr="007A4C64">
      <w:rPr>
        <w:rFonts w:ascii="Arial" w:hAnsi="Arial" w:cs="Arial"/>
        <w:b/>
        <w:sz w:val="20"/>
        <w:szCs w:val="20"/>
        <w:lang w:val="en-US" w:eastAsia="en-US"/>
      </w:rPr>
      <w:t>AG</w:t>
    </w:r>
    <w:r w:rsidR="00926219">
      <w:rPr>
        <w:rFonts w:ascii="Arial" w:hAnsi="Arial" w:cs="Arial"/>
        <w:b/>
        <w:sz w:val="20"/>
        <w:szCs w:val="20"/>
        <w:lang w:val="en-US" w:eastAsia="en-US"/>
      </w:rPr>
      <w:t>ENTIA PENTRU PROTECTIA MEDIULUI TULCEA</w:t>
    </w:r>
  </w:p>
  <w:p w:rsidR="00926219" w:rsidRPr="00A65752" w:rsidRDefault="00926219" w:rsidP="008C18C4">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926219" w:rsidRPr="008C18C4" w:rsidRDefault="00926219" w:rsidP="008C18C4">
    <w:pPr>
      <w:pStyle w:val="Header"/>
      <w:tabs>
        <w:tab w:val="clear" w:pos="4680"/>
      </w:tabs>
      <w:jc w:val="center"/>
      <w:rPr>
        <w:rFonts w:ascii="Arial" w:hAnsi="Arial" w:cs="Arial"/>
        <w:color w:val="00214E"/>
        <w:sz w:val="20"/>
        <w:szCs w:val="20"/>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Style w:val="TableGrid"/>
      <w:tblW w:w="0" w:type="auto"/>
      <w:tblLook w:val="04A0" w:firstRow="1" w:lastRow="0" w:firstColumn="1" w:lastColumn="0" w:noHBand="0" w:noVBand="1"/>
    </w:tblPr>
    <w:tblGrid>
      <w:gridCol w:w="9997"/>
    </w:tblGrid>
    <w:tr w:rsidR="00926219" w:rsidTr="0018066B">
      <w:tc>
        <w:tcPr>
          <w:tcW w:w="10190" w:type="dxa"/>
        </w:tcPr>
        <w:p w:rsidR="00926219" w:rsidRPr="008C18C4" w:rsidRDefault="00926219" w:rsidP="0018066B">
          <w:pPr>
            <w:tabs>
              <w:tab w:val="right" w:pos="9360"/>
            </w:tabs>
            <w:spacing w:after="0" w:line="240" w:lineRule="auto"/>
            <w:jc w:val="center"/>
            <w:rPr>
              <w:rFonts w:ascii="Times New Roman" w:hAnsi="Times New Roman"/>
              <w:sz w:val="24"/>
              <w:szCs w:val="24"/>
            </w:rPr>
          </w:pPr>
          <w:r w:rsidRPr="00322EA9">
            <w:rPr>
              <w:rFonts w:ascii="Times New Roman" w:hAnsi="Times New Roman"/>
              <w:i/>
              <w:iCs/>
              <w:color w:val="000000"/>
              <w:sz w:val="24"/>
              <w:szCs w:val="24"/>
            </w:rPr>
            <w:t>Operator de date cu caracter personal, conform Regulamentului (UE) 2016/679</w:t>
          </w:r>
        </w:p>
      </w:tc>
    </w:tr>
  </w:tbl>
  <w:p w:rsidR="00926219" w:rsidRPr="00992A14" w:rsidRDefault="00926219" w:rsidP="008C18C4">
    <w:pPr>
      <w:pStyle w:val="Header"/>
      <w:tabs>
        <w:tab w:val="clear" w:pos="4680"/>
      </w:tabs>
      <w:jc w:val="center"/>
      <w:rPr>
        <w:rFonts w:ascii="Arial" w:hAnsi="Arial" w:cs="Arial"/>
        <w:color w:val="00214E"/>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Pr="007A4C64" w:rsidRDefault="00AB6ED9"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6pt;margin-top:-2.9pt;width:49.05pt;height:39.45pt;z-index:-251658752">
          <v:imagedata r:id="rId1" o:title=""/>
        </v:shape>
        <o:OLEObject Type="Embed" ProgID="CorelDRAW.Graphic.13" ShapeID="_x0000_s2055" DrawAspect="Content" ObjectID="_1631962466" r:id="rId2"/>
      </w:pict>
    </w:r>
    <w:r w:rsidR="00926219" w:rsidRPr="007A4C64">
      <w:rPr>
        <w:rFonts w:ascii="Arial" w:hAnsi="Arial" w:cs="Arial"/>
        <w:b/>
        <w:sz w:val="20"/>
        <w:szCs w:val="20"/>
        <w:lang w:val="en-US" w:eastAsia="en-US"/>
      </w:rPr>
      <w:t>AG</w:t>
    </w:r>
    <w:r w:rsidR="00926219">
      <w:rPr>
        <w:rFonts w:ascii="Arial" w:hAnsi="Arial" w:cs="Arial"/>
        <w:b/>
        <w:sz w:val="20"/>
        <w:szCs w:val="20"/>
        <w:lang w:val="en-US" w:eastAsia="en-US"/>
      </w:rPr>
      <w:t>ENTIA PENTRU PROTECTIA MEDIULUI TULCEA</w:t>
    </w:r>
  </w:p>
  <w:p w:rsidR="00926219" w:rsidRPr="00A65752" w:rsidRDefault="00926219"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926219" w:rsidRPr="008C18C4" w:rsidRDefault="00926219" w:rsidP="008C18C4">
    <w:pPr>
      <w:pStyle w:val="Header"/>
      <w:tabs>
        <w:tab w:val="clear" w:pos="4680"/>
      </w:tabs>
      <w:jc w:val="center"/>
      <w:rPr>
        <w:rFonts w:ascii="Arial" w:hAnsi="Arial" w:cs="Arial"/>
        <w:color w:val="00214E"/>
        <w:sz w:val="20"/>
        <w:szCs w:val="20"/>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Style w:val="TableGrid"/>
      <w:tblW w:w="0" w:type="auto"/>
      <w:tblLook w:val="04A0" w:firstRow="1" w:lastRow="0" w:firstColumn="1" w:lastColumn="0" w:noHBand="0" w:noVBand="1"/>
    </w:tblPr>
    <w:tblGrid>
      <w:gridCol w:w="9997"/>
    </w:tblGrid>
    <w:tr w:rsidR="00926219" w:rsidTr="008C18C4">
      <w:tc>
        <w:tcPr>
          <w:tcW w:w="10190" w:type="dxa"/>
        </w:tcPr>
        <w:p w:rsidR="00926219" w:rsidRPr="008C18C4" w:rsidRDefault="00926219" w:rsidP="008C18C4">
          <w:pPr>
            <w:tabs>
              <w:tab w:val="right" w:pos="9360"/>
            </w:tabs>
            <w:spacing w:after="0" w:line="240" w:lineRule="auto"/>
            <w:jc w:val="center"/>
            <w:rPr>
              <w:rFonts w:ascii="Times New Roman" w:hAnsi="Times New Roman"/>
              <w:sz w:val="24"/>
              <w:szCs w:val="24"/>
            </w:rPr>
          </w:pPr>
          <w:r w:rsidRPr="00322EA9">
            <w:rPr>
              <w:rFonts w:ascii="Times New Roman" w:hAnsi="Times New Roman"/>
              <w:i/>
              <w:iCs/>
              <w:color w:val="000000"/>
              <w:sz w:val="24"/>
              <w:szCs w:val="24"/>
            </w:rPr>
            <w:t>Operator de date cu caracter personal, conform Regulamentului (UE) 2016/679</w:t>
          </w:r>
        </w:p>
      </w:tc>
    </w:tr>
  </w:tbl>
  <w:p w:rsidR="00926219" w:rsidRPr="00992A14" w:rsidRDefault="00926219" w:rsidP="008C18C4">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D9" w:rsidRDefault="00AB6ED9">
      <w:pPr>
        <w:spacing w:after="0" w:line="240" w:lineRule="auto"/>
      </w:pPr>
      <w:r>
        <w:separator/>
      </w:r>
    </w:p>
  </w:footnote>
  <w:footnote w:type="continuationSeparator" w:id="0">
    <w:p w:rsidR="00AB6ED9" w:rsidRDefault="00AB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73" w:rsidRDefault="007E4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Default="00DB7EBD" w:rsidP="006C599D">
    <w:pPr>
      <w:pStyle w:val="Header"/>
      <w:tabs>
        <w:tab w:val="clear" w:pos="4680"/>
        <w:tab w:val="clear" w:pos="9360"/>
        <w:tab w:val="left" w:pos="9000"/>
      </w:tabs>
      <w:rPr>
        <w:rFonts w:ascii="Times New Roman" w:hAnsi="Times New Roman"/>
        <w:b/>
        <w:sz w:val="28"/>
        <w:szCs w:val="28"/>
        <w:lang w:val="it-IT"/>
      </w:rPr>
    </w:pPr>
    <w:r>
      <w:rPr>
        <w:noProof/>
      </w:rPr>
      <mc:AlternateContent>
        <mc:Choice Requires="wps">
          <w:drawing>
            <wp:anchor distT="0" distB="0" distL="114300" distR="114300" simplePos="0" relativeHeight="251660800"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73" w:rsidRDefault="007E4D73">
                          <w:pPr>
                            <w:pStyle w:val="Footer"/>
                            <w:rPr>
                              <w:rFonts w:asciiTheme="majorHAnsi" w:eastAsiaTheme="majorEastAsia" w:hAnsiTheme="majorHAnsi"/>
                              <w:sz w:val="44"/>
                              <w:szCs w:val="44"/>
                            </w:rPr>
                          </w:pPr>
                          <w:r>
                            <w:rPr>
                              <w:rFonts w:asciiTheme="majorHAnsi" w:eastAsiaTheme="majorEastAsia" w:hAnsiTheme="majorHAnsi"/>
                            </w:rPr>
                            <w:t>Page</w:t>
                          </w:r>
                          <w:r>
                            <w:fldChar w:fldCharType="begin"/>
                          </w:r>
                          <w:r>
                            <w:instrText xml:space="preserve"> PAGE    \* MERGEFORMAT </w:instrText>
                          </w:r>
                          <w:r>
                            <w:fldChar w:fldCharType="separate"/>
                          </w:r>
                          <w:r w:rsidR="00DB7EBD" w:rsidRPr="00DB7EBD">
                            <w:rPr>
                              <w:rFonts w:asciiTheme="majorHAnsi" w:eastAsiaTheme="majorEastAsia" w:hAnsiTheme="majorHAnsi"/>
                              <w:noProof/>
                              <w:sz w:val="44"/>
                              <w:szCs w:val="44"/>
                            </w:rPr>
                            <w:t>9</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5IrgIAAKY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" o:allowincell="f" filled="f" stroked="f">
              <v:textbox style="layout-flow:vertical;mso-layout-flow-alt:bottom-to-top;mso-fit-shape-to-text:t">
                <w:txbxContent>
                  <w:p w:rsidR="007E4D73" w:rsidRDefault="007E4D73">
                    <w:pPr>
                      <w:pStyle w:val="Footer"/>
                      <w:rPr>
                        <w:rFonts w:asciiTheme="majorHAnsi" w:eastAsiaTheme="majorEastAsia" w:hAnsiTheme="majorHAnsi"/>
                        <w:sz w:val="44"/>
                        <w:szCs w:val="44"/>
                      </w:rPr>
                    </w:pPr>
                    <w:r>
                      <w:rPr>
                        <w:rFonts w:asciiTheme="majorHAnsi" w:eastAsiaTheme="majorEastAsia" w:hAnsiTheme="majorHAnsi"/>
                      </w:rPr>
                      <w:t>Page</w:t>
                    </w:r>
                    <w:r>
                      <w:fldChar w:fldCharType="begin"/>
                    </w:r>
                    <w:r>
                      <w:instrText xml:space="preserve"> PAGE    \* MERGEFORMAT </w:instrText>
                    </w:r>
                    <w:r>
                      <w:fldChar w:fldCharType="separate"/>
                    </w:r>
                    <w:r w:rsidR="00DB7EBD" w:rsidRPr="00DB7EBD">
                      <w:rPr>
                        <w:rFonts w:asciiTheme="majorHAnsi" w:eastAsiaTheme="majorEastAsia" w:hAnsiTheme="majorHAnsi"/>
                        <w:noProof/>
                        <w:sz w:val="44"/>
                        <w:szCs w:val="44"/>
                      </w:rPr>
                      <w:t>9</w:t>
                    </w:r>
                    <w:r>
                      <w:fldChar w:fldCharType="end"/>
                    </w:r>
                  </w:p>
                </w:txbxContent>
              </v:textbox>
              <w10:wrap anchorx="margin" anchory="margin"/>
            </v:rect>
          </w:pict>
        </mc:Fallback>
      </mc:AlternateContent>
    </w:r>
    <w:r w:rsidR="00AB6ED9">
      <w:rPr>
        <w:noProof/>
      </w:rPr>
      <w:drawing>
        <wp:anchor distT="0" distB="0" distL="114300" distR="114300" simplePos="0" relativeHeight="251655680" behindDoc="0" locked="0" layoutInCell="1" allowOverlap="1">
          <wp:simplePos x="0" y="0"/>
          <wp:positionH relativeFrom="column">
            <wp:posOffset>-60960</wp:posOffset>
          </wp:positionH>
          <wp:positionV relativeFrom="paragraph">
            <wp:posOffset>112395</wp:posOffset>
          </wp:positionV>
          <wp:extent cx="727075" cy="71945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1pt;margin-top:10.2pt;width:66.15pt;height:53.2pt;z-index:-251656704;mso-position-horizontal-relative:text;mso-position-vertical-relative:text">
          <v:imagedata r:id="rId2" o:title=""/>
        </v:shape>
        <o:OLEObject Type="Embed" ProgID="CorelDRAW.Graphic.13" ShapeID="_x0000_s2051" DrawAspect="Content" ObjectID="_1631962463" r:id="rId3"/>
      </w:pict>
    </w:r>
    <w:r w:rsidR="00926219">
      <w:rPr>
        <w:lang w:val="it-IT"/>
      </w:rPr>
      <w:t xml:space="preserve">                </w:t>
    </w:r>
  </w:p>
  <w:p w:rsidR="00926219" w:rsidRDefault="00926219" w:rsidP="006C599D">
    <w:pPr>
      <w:pStyle w:val="Header"/>
      <w:tabs>
        <w:tab w:val="clear" w:pos="4680"/>
        <w:tab w:val="clear" w:pos="9360"/>
        <w:tab w:val="left" w:pos="9000"/>
      </w:tabs>
      <w:jc w:val="center"/>
      <w:rPr>
        <w:rFonts w:ascii="Times New Roman" w:hAnsi="Times New Roman"/>
        <w:b/>
        <w:sz w:val="28"/>
        <w:szCs w:val="28"/>
        <w:lang w:val="it-IT"/>
      </w:rPr>
    </w:pPr>
  </w:p>
  <w:p w:rsidR="00926219" w:rsidRPr="00E757D2" w:rsidRDefault="00926219"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26219" w:rsidRPr="00E757D2" w:rsidRDefault="00926219"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26219" w:rsidRPr="004075B3" w:rsidTr="000B212B">
      <w:trPr>
        <w:trHeight w:val="692"/>
      </w:trPr>
      <w:tc>
        <w:tcPr>
          <w:tcW w:w="10031" w:type="dxa"/>
          <w:tcBorders>
            <w:top w:val="single" w:sz="8" w:space="0" w:color="000000"/>
            <w:bottom w:val="single" w:sz="8" w:space="0" w:color="000000"/>
          </w:tcBorders>
          <w:vAlign w:val="center"/>
        </w:tcPr>
        <w:p w:rsidR="00926219" w:rsidRPr="004075B3" w:rsidRDefault="00926219"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926219" w:rsidRPr="00624AB8" w:rsidRDefault="00926219" w:rsidP="00FE7DA5">
    <w:pPr>
      <w:pStyle w:val="Header"/>
      <w:rPr>
        <w:b/>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Default="00AB6ED9"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4656" behindDoc="0" locked="0" layoutInCell="1" allowOverlap="1">
          <wp:simplePos x="0" y="0"/>
          <wp:positionH relativeFrom="column">
            <wp:posOffset>-60960</wp:posOffset>
          </wp:positionH>
          <wp:positionV relativeFrom="paragraph">
            <wp:posOffset>123190</wp:posOffset>
          </wp:positionV>
          <wp:extent cx="727075" cy="71945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7.25pt;margin-top:10.65pt;width:66.15pt;height:53.2pt;z-index:-251659776;mso-position-horizontal-relative:text;mso-position-vertical-relative:text">
          <v:imagedata r:id="rId2" o:title=""/>
        </v:shape>
        <o:OLEObject Type="Embed" ProgID="CorelDRAW.Graphic.13" ShapeID="_x0000_s2054" DrawAspect="Content" ObjectID="_1631962465" r:id="rId3"/>
      </w:pict>
    </w:r>
    <w:r w:rsidR="00926219">
      <w:rPr>
        <w:lang w:val="it-IT"/>
      </w:rPr>
      <w:t xml:space="preserve">                     </w:t>
    </w:r>
  </w:p>
  <w:p w:rsidR="00926219" w:rsidRDefault="00926219" w:rsidP="0078115D">
    <w:pPr>
      <w:pStyle w:val="Header"/>
      <w:tabs>
        <w:tab w:val="clear" w:pos="4680"/>
        <w:tab w:val="clear" w:pos="9360"/>
        <w:tab w:val="left" w:pos="9000"/>
      </w:tabs>
      <w:jc w:val="center"/>
      <w:rPr>
        <w:rFonts w:ascii="Times New Roman" w:hAnsi="Times New Roman"/>
        <w:b/>
        <w:sz w:val="28"/>
        <w:szCs w:val="28"/>
        <w:lang w:val="it-IT"/>
      </w:rPr>
    </w:pPr>
  </w:p>
  <w:p w:rsidR="00926219" w:rsidRPr="00E757D2" w:rsidRDefault="00926219" w:rsidP="008C18C4">
    <w:pPr>
      <w:pStyle w:val="Header"/>
      <w:tabs>
        <w:tab w:val="clear" w:pos="4680"/>
        <w:tab w:val="clear" w:pos="9360"/>
        <w:tab w:val="center" w:pos="4987"/>
        <w:tab w:val="left" w:pos="8226"/>
        <w:tab w:val="left" w:pos="9000"/>
      </w:tabs>
      <w:rPr>
        <w:rFonts w:ascii="Times New Roman" w:hAnsi="Times New Roman"/>
        <w:b/>
        <w:sz w:val="28"/>
        <w:szCs w:val="28"/>
        <w:lang w:val="it-IT"/>
      </w:rPr>
    </w:pPr>
    <w:r>
      <w:rPr>
        <w:rFonts w:ascii="Times New Roman" w:hAnsi="Times New Roman"/>
        <w:b/>
        <w:sz w:val="28"/>
        <w:szCs w:val="28"/>
        <w:lang w:val="it-IT"/>
      </w:rPr>
      <w:tab/>
    </w:r>
    <w:r w:rsidRPr="00E757D2">
      <w:rPr>
        <w:rFonts w:ascii="Times New Roman" w:hAnsi="Times New Roman"/>
        <w:b/>
        <w:sz w:val="28"/>
        <w:szCs w:val="28"/>
        <w:lang w:val="it-IT"/>
      </w:rPr>
      <w:t>Ministerul Mediului</w:t>
    </w:r>
    <w:r>
      <w:rPr>
        <w:rFonts w:ascii="Times New Roman" w:hAnsi="Times New Roman"/>
        <w:b/>
        <w:sz w:val="28"/>
        <w:szCs w:val="28"/>
        <w:lang w:val="it-IT"/>
      </w:rPr>
      <w:tab/>
    </w:r>
  </w:p>
  <w:p w:rsidR="00926219" w:rsidRPr="00E757D2" w:rsidRDefault="00926219"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26219" w:rsidRPr="004075B3" w:rsidTr="000B212B">
      <w:trPr>
        <w:trHeight w:val="692"/>
      </w:trPr>
      <w:tc>
        <w:tcPr>
          <w:tcW w:w="10031" w:type="dxa"/>
          <w:tcBorders>
            <w:top w:val="single" w:sz="8" w:space="0" w:color="000000"/>
            <w:bottom w:val="single" w:sz="8" w:space="0" w:color="000000"/>
          </w:tcBorders>
          <w:vAlign w:val="center"/>
        </w:tcPr>
        <w:p w:rsidR="00926219" w:rsidRPr="004075B3" w:rsidRDefault="00926219"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926219" w:rsidRPr="0090788F" w:rsidRDefault="00926219"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7C1282"/>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1FF0657B"/>
    <w:multiLevelType w:val="hybridMultilevel"/>
    <w:tmpl w:val="B8F2B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34B1F"/>
    <w:multiLevelType w:val="hybridMultilevel"/>
    <w:tmpl w:val="3E90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1CC182B"/>
    <w:multiLevelType w:val="hybridMultilevel"/>
    <w:tmpl w:val="85D4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BB5FB4"/>
    <w:multiLevelType w:val="hybridMultilevel"/>
    <w:tmpl w:val="6D02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741B2"/>
    <w:multiLevelType w:val="hybridMultilevel"/>
    <w:tmpl w:val="632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92D37"/>
    <w:multiLevelType w:val="hybridMultilevel"/>
    <w:tmpl w:val="09E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64EA1"/>
    <w:multiLevelType w:val="hybridMultilevel"/>
    <w:tmpl w:val="92D68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3"/>
  </w:num>
  <w:num w:numId="5">
    <w:abstractNumId w:val="12"/>
  </w:num>
  <w:num w:numId="6">
    <w:abstractNumId w:val="10"/>
  </w:num>
  <w:num w:numId="7">
    <w:abstractNumId w:val="13"/>
  </w:num>
  <w:num w:numId="8">
    <w:abstractNumId w:val="7"/>
  </w:num>
  <w:num w:numId="9">
    <w:abstractNumId w:val="8"/>
  </w:num>
  <w:num w:numId="10">
    <w:abstractNumId w:val="9"/>
  </w:num>
  <w:num w:numId="11">
    <w:abstractNumId w:val="17"/>
  </w:num>
  <w:num w:numId="12">
    <w:abstractNumId w:val="4"/>
  </w:num>
  <w:num w:numId="13">
    <w:abstractNumId w:val="15"/>
  </w:num>
  <w:num w:numId="14">
    <w:abstractNumId w:val="5"/>
  </w:num>
  <w:num w:numId="15">
    <w:abstractNumId w:val="16"/>
  </w:num>
  <w:num w:numId="16">
    <w:abstractNumId w:val="14"/>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readOnly" w:enforcement="0"/>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2901"/>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57BAA"/>
    <w:rsid w:val="00061146"/>
    <w:rsid w:val="000612A9"/>
    <w:rsid w:val="00064108"/>
    <w:rsid w:val="00064581"/>
    <w:rsid w:val="00064D11"/>
    <w:rsid w:val="00065362"/>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0F7EBA"/>
    <w:rsid w:val="00111C92"/>
    <w:rsid w:val="001126E4"/>
    <w:rsid w:val="00112EA1"/>
    <w:rsid w:val="00116972"/>
    <w:rsid w:val="00121F01"/>
    <w:rsid w:val="00123250"/>
    <w:rsid w:val="00133537"/>
    <w:rsid w:val="00134B16"/>
    <w:rsid w:val="001424FB"/>
    <w:rsid w:val="0014572B"/>
    <w:rsid w:val="00146E29"/>
    <w:rsid w:val="00147C8B"/>
    <w:rsid w:val="001567C4"/>
    <w:rsid w:val="00156800"/>
    <w:rsid w:val="0016111C"/>
    <w:rsid w:val="00166FC6"/>
    <w:rsid w:val="001708EB"/>
    <w:rsid w:val="001739CD"/>
    <w:rsid w:val="00174513"/>
    <w:rsid w:val="00176AC3"/>
    <w:rsid w:val="0018066B"/>
    <w:rsid w:val="00181178"/>
    <w:rsid w:val="001865D7"/>
    <w:rsid w:val="001930E6"/>
    <w:rsid w:val="00193C3D"/>
    <w:rsid w:val="001A1B24"/>
    <w:rsid w:val="001A48DB"/>
    <w:rsid w:val="001B5B7B"/>
    <w:rsid w:val="001C4695"/>
    <w:rsid w:val="001C54F0"/>
    <w:rsid w:val="001C58DF"/>
    <w:rsid w:val="001C62AF"/>
    <w:rsid w:val="001C6E7F"/>
    <w:rsid w:val="001D0D29"/>
    <w:rsid w:val="001D19A0"/>
    <w:rsid w:val="001D2D75"/>
    <w:rsid w:val="001D37B1"/>
    <w:rsid w:val="001E5123"/>
    <w:rsid w:val="001E542E"/>
    <w:rsid w:val="001F06B4"/>
    <w:rsid w:val="001F2022"/>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53FC"/>
    <w:rsid w:val="002374F1"/>
    <w:rsid w:val="00240AAF"/>
    <w:rsid w:val="00243BB1"/>
    <w:rsid w:val="0025199D"/>
    <w:rsid w:val="002538C6"/>
    <w:rsid w:val="00254405"/>
    <w:rsid w:val="0026013F"/>
    <w:rsid w:val="0026055A"/>
    <w:rsid w:val="002610C2"/>
    <w:rsid w:val="0026110D"/>
    <w:rsid w:val="00263C82"/>
    <w:rsid w:val="0026511A"/>
    <w:rsid w:val="00266EE5"/>
    <w:rsid w:val="00272AFF"/>
    <w:rsid w:val="002823C1"/>
    <w:rsid w:val="0028407D"/>
    <w:rsid w:val="002843CA"/>
    <w:rsid w:val="00284718"/>
    <w:rsid w:val="002849D7"/>
    <w:rsid w:val="00286213"/>
    <w:rsid w:val="0028787F"/>
    <w:rsid w:val="00290500"/>
    <w:rsid w:val="0029460D"/>
    <w:rsid w:val="002A0D13"/>
    <w:rsid w:val="002A39FA"/>
    <w:rsid w:val="002A442C"/>
    <w:rsid w:val="002A63FF"/>
    <w:rsid w:val="002A6B8D"/>
    <w:rsid w:val="002A77CC"/>
    <w:rsid w:val="002B1551"/>
    <w:rsid w:val="002B19C7"/>
    <w:rsid w:val="002B3B78"/>
    <w:rsid w:val="002B5B3B"/>
    <w:rsid w:val="002C3D44"/>
    <w:rsid w:val="002C5984"/>
    <w:rsid w:val="002C6274"/>
    <w:rsid w:val="002C6A2C"/>
    <w:rsid w:val="002C72B0"/>
    <w:rsid w:val="002C7742"/>
    <w:rsid w:val="002C7B0F"/>
    <w:rsid w:val="002D423F"/>
    <w:rsid w:val="002D59E3"/>
    <w:rsid w:val="002D5B98"/>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2EA9"/>
    <w:rsid w:val="003232C6"/>
    <w:rsid w:val="00327D05"/>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2D63"/>
    <w:rsid w:val="00365505"/>
    <w:rsid w:val="003739B2"/>
    <w:rsid w:val="003746A9"/>
    <w:rsid w:val="00374E2B"/>
    <w:rsid w:val="0037793F"/>
    <w:rsid w:val="00383723"/>
    <w:rsid w:val="00383748"/>
    <w:rsid w:val="00385DC2"/>
    <w:rsid w:val="0039362F"/>
    <w:rsid w:val="00395D0F"/>
    <w:rsid w:val="0039683C"/>
    <w:rsid w:val="00397783"/>
    <w:rsid w:val="003A08C1"/>
    <w:rsid w:val="003A3C2C"/>
    <w:rsid w:val="003B06D1"/>
    <w:rsid w:val="003B12A2"/>
    <w:rsid w:val="003B1440"/>
    <w:rsid w:val="003C20AA"/>
    <w:rsid w:val="003C2535"/>
    <w:rsid w:val="003C3F20"/>
    <w:rsid w:val="003C4907"/>
    <w:rsid w:val="003C7D9E"/>
    <w:rsid w:val="003D0401"/>
    <w:rsid w:val="003D0411"/>
    <w:rsid w:val="003D0F73"/>
    <w:rsid w:val="003D4353"/>
    <w:rsid w:val="003D542C"/>
    <w:rsid w:val="003D599A"/>
    <w:rsid w:val="003D6B39"/>
    <w:rsid w:val="003D7F20"/>
    <w:rsid w:val="003E567A"/>
    <w:rsid w:val="003E5A7E"/>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7313C"/>
    <w:rsid w:val="00475510"/>
    <w:rsid w:val="0048076D"/>
    <w:rsid w:val="00483057"/>
    <w:rsid w:val="004835E1"/>
    <w:rsid w:val="00483798"/>
    <w:rsid w:val="0048583B"/>
    <w:rsid w:val="00485CB1"/>
    <w:rsid w:val="00492E0F"/>
    <w:rsid w:val="004A398C"/>
    <w:rsid w:val="004B25A4"/>
    <w:rsid w:val="004B29BD"/>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5F"/>
    <w:rsid w:val="005278E6"/>
    <w:rsid w:val="005319AD"/>
    <w:rsid w:val="00533569"/>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43CA"/>
    <w:rsid w:val="005867AA"/>
    <w:rsid w:val="00586EE4"/>
    <w:rsid w:val="00587313"/>
    <w:rsid w:val="00587624"/>
    <w:rsid w:val="00591C69"/>
    <w:rsid w:val="00592B17"/>
    <w:rsid w:val="005935F5"/>
    <w:rsid w:val="00595382"/>
    <w:rsid w:val="005A1445"/>
    <w:rsid w:val="005A3AA6"/>
    <w:rsid w:val="005A43B4"/>
    <w:rsid w:val="005A53D8"/>
    <w:rsid w:val="005A701A"/>
    <w:rsid w:val="005A71EF"/>
    <w:rsid w:val="005A77A8"/>
    <w:rsid w:val="005B0511"/>
    <w:rsid w:val="005B2369"/>
    <w:rsid w:val="005B4401"/>
    <w:rsid w:val="005C6E46"/>
    <w:rsid w:val="005D3458"/>
    <w:rsid w:val="005D4856"/>
    <w:rsid w:val="005D6898"/>
    <w:rsid w:val="005D6A24"/>
    <w:rsid w:val="005E00B2"/>
    <w:rsid w:val="005E03DC"/>
    <w:rsid w:val="005E0533"/>
    <w:rsid w:val="005E3DCA"/>
    <w:rsid w:val="005F46A3"/>
    <w:rsid w:val="00601CF6"/>
    <w:rsid w:val="006056E5"/>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53A"/>
    <w:rsid w:val="00646D92"/>
    <w:rsid w:val="00652042"/>
    <w:rsid w:val="00655138"/>
    <w:rsid w:val="0066127A"/>
    <w:rsid w:val="00663A71"/>
    <w:rsid w:val="006808F9"/>
    <w:rsid w:val="006872E5"/>
    <w:rsid w:val="00691973"/>
    <w:rsid w:val="0069242D"/>
    <w:rsid w:val="00695779"/>
    <w:rsid w:val="00695B63"/>
    <w:rsid w:val="0069608C"/>
    <w:rsid w:val="006A135C"/>
    <w:rsid w:val="006A141F"/>
    <w:rsid w:val="006A34E8"/>
    <w:rsid w:val="006B45D4"/>
    <w:rsid w:val="006C599D"/>
    <w:rsid w:val="006C59BA"/>
    <w:rsid w:val="006D18E5"/>
    <w:rsid w:val="006D202B"/>
    <w:rsid w:val="006E2664"/>
    <w:rsid w:val="006E5593"/>
    <w:rsid w:val="006E5C75"/>
    <w:rsid w:val="006E6140"/>
    <w:rsid w:val="00703107"/>
    <w:rsid w:val="0070455A"/>
    <w:rsid w:val="00711AF8"/>
    <w:rsid w:val="00711CD0"/>
    <w:rsid w:val="00714028"/>
    <w:rsid w:val="0071693D"/>
    <w:rsid w:val="00720FD0"/>
    <w:rsid w:val="00721955"/>
    <w:rsid w:val="00735A57"/>
    <w:rsid w:val="00737EAA"/>
    <w:rsid w:val="00740D10"/>
    <w:rsid w:val="00742F4A"/>
    <w:rsid w:val="00744514"/>
    <w:rsid w:val="0074478B"/>
    <w:rsid w:val="007475E4"/>
    <w:rsid w:val="0075031B"/>
    <w:rsid w:val="00751D96"/>
    <w:rsid w:val="00753675"/>
    <w:rsid w:val="007567F6"/>
    <w:rsid w:val="007577A3"/>
    <w:rsid w:val="007609A8"/>
    <w:rsid w:val="00762CF9"/>
    <w:rsid w:val="00767DBE"/>
    <w:rsid w:val="00772911"/>
    <w:rsid w:val="00772AA2"/>
    <w:rsid w:val="00772FB9"/>
    <w:rsid w:val="0078057A"/>
    <w:rsid w:val="0078115D"/>
    <w:rsid w:val="00787ACB"/>
    <w:rsid w:val="007902CE"/>
    <w:rsid w:val="00794750"/>
    <w:rsid w:val="0079617A"/>
    <w:rsid w:val="007A3364"/>
    <w:rsid w:val="007A4C64"/>
    <w:rsid w:val="007A5295"/>
    <w:rsid w:val="007B0E60"/>
    <w:rsid w:val="007B1968"/>
    <w:rsid w:val="007B48EC"/>
    <w:rsid w:val="007B4E7F"/>
    <w:rsid w:val="007B55CD"/>
    <w:rsid w:val="007B6248"/>
    <w:rsid w:val="007C213D"/>
    <w:rsid w:val="007C31C7"/>
    <w:rsid w:val="007C45E2"/>
    <w:rsid w:val="007C4C33"/>
    <w:rsid w:val="007C6EF5"/>
    <w:rsid w:val="007D1F48"/>
    <w:rsid w:val="007D2056"/>
    <w:rsid w:val="007E0029"/>
    <w:rsid w:val="007E175C"/>
    <w:rsid w:val="007E2513"/>
    <w:rsid w:val="007E28A2"/>
    <w:rsid w:val="007E4D73"/>
    <w:rsid w:val="007E6A5B"/>
    <w:rsid w:val="007E7C45"/>
    <w:rsid w:val="007F0963"/>
    <w:rsid w:val="007F1D50"/>
    <w:rsid w:val="007F3643"/>
    <w:rsid w:val="00800D19"/>
    <w:rsid w:val="00802EC7"/>
    <w:rsid w:val="00805099"/>
    <w:rsid w:val="00806542"/>
    <w:rsid w:val="008106FE"/>
    <w:rsid w:val="00812031"/>
    <w:rsid w:val="008167B8"/>
    <w:rsid w:val="0082018C"/>
    <w:rsid w:val="0082457A"/>
    <w:rsid w:val="00824A78"/>
    <w:rsid w:val="00825B6D"/>
    <w:rsid w:val="00826D0D"/>
    <w:rsid w:val="00830259"/>
    <w:rsid w:val="00830B7D"/>
    <w:rsid w:val="00841653"/>
    <w:rsid w:val="008450DF"/>
    <w:rsid w:val="00845EB6"/>
    <w:rsid w:val="008472CF"/>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18C4"/>
    <w:rsid w:val="008C3A2C"/>
    <w:rsid w:val="008D0A3A"/>
    <w:rsid w:val="008D0D20"/>
    <w:rsid w:val="008D5600"/>
    <w:rsid w:val="008D5ECF"/>
    <w:rsid w:val="008E236B"/>
    <w:rsid w:val="008E4A0B"/>
    <w:rsid w:val="008F0E79"/>
    <w:rsid w:val="008F1533"/>
    <w:rsid w:val="008F7478"/>
    <w:rsid w:val="00900811"/>
    <w:rsid w:val="00900AF3"/>
    <w:rsid w:val="00902953"/>
    <w:rsid w:val="00902EF4"/>
    <w:rsid w:val="00905EB6"/>
    <w:rsid w:val="0090788F"/>
    <w:rsid w:val="0091441B"/>
    <w:rsid w:val="00916216"/>
    <w:rsid w:val="00920BB0"/>
    <w:rsid w:val="00921F70"/>
    <w:rsid w:val="00922858"/>
    <w:rsid w:val="009230EF"/>
    <w:rsid w:val="00926219"/>
    <w:rsid w:val="00934932"/>
    <w:rsid w:val="009357D1"/>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754C8"/>
    <w:rsid w:val="009802C2"/>
    <w:rsid w:val="009832C1"/>
    <w:rsid w:val="009842C3"/>
    <w:rsid w:val="00987C26"/>
    <w:rsid w:val="00992423"/>
    <w:rsid w:val="00992A14"/>
    <w:rsid w:val="00994270"/>
    <w:rsid w:val="00994461"/>
    <w:rsid w:val="00995F0B"/>
    <w:rsid w:val="00996EB7"/>
    <w:rsid w:val="009970B3"/>
    <w:rsid w:val="009A1176"/>
    <w:rsid w:val="009A1B79"/>
    <w:rsid w:val="009A2390"/>
    <w:rsid w:val="009A2C16"/>
    <w:rsid w:val="009A330F"/>
    <w:rsid w:val="009A617E"/>
    <w:rsid w:val="009A73B0"/>
    <w:rsid w:val="009B0809"/>
    <w:rsid w:val="009B0DFB"/>
    <w:rsid w:val="009B2C34"/>
    <w:rsid w:val="009B357E"/>
    <w:rsid w:val="009B5A61"/>
    <w:rsid w:val="009C4519"/>
    <w:rsid w:val="009C5848"/>
    <w:rsid w:val="009C602B"/>
    <w:rsid w:val="009C67E2"/>
    <w:rsid w:val="009D3F6F"/>
    <w:rsid w:val="009D502D"/>
    <w:rsid w:val="009E2A01"/>
    <w:rsid w:val="009E3213"/>
    <w:rsid w:val="009E48DA"/>
    <w:rsid w:val="009E6D40"/>
    <w:rsid w:val="009F0EEE"/>
    <w:rsid w:val="009F2E14"/>
    <w:rsid w:val="009F2F30"/>
    <w:rsid w:val="009F3874"/>
    <w:rsid w:val="00A03470"/>
    <w:rsid w:val="00A046C5"/>
    <w:rsid w:val="00A06C25"/>
    <w:rsid w:val="00A10A2E"/>
    <w:rsid w:val="00A15E4C"/>
    <w:rsid w:val="00A16211"/>
    <w:rsid w:val="00A179CB"/>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771E8"/>
    <w:rsid w:val="00A8124B"/>
    <w:rsid w:val="00A8221A"/>
    <w:rsid w:val="00A8688B"/>
    <w:rsid w:val="00A87917"/>
    <w:rsid w:val="00A95837"/>
    <w:rsid w:val="00A96E27"/>
    <w:rsid w:val="00AA362F"/>
    <w:rsid w:val="00AA6BB1"/>
    <w:rsid w:val="00AA7A6F"/>
    <w:rsid w:val="00AB0336"/>
    <w:rsid w:val="00AB09DF"/>
    <w:rsid w:val="00AB52E6"/>
    <w:rsid w:val="00AB6D2C"/>
    <w:rsid w:val="00AB6ED9"/>
    <w:rsid w:val="00AB6F58"/>
    <w:rsid w:val="00AC0360"/>
    <w:rsid w:val="00AC332F"/>
    <w:rsid w:val="00AC58B4"/>
    <w:rsid w:val="00AC5D52"/>
    <w:rsid w:val="00AC6169"/>
    <w:rsid w:val="00AD12DD"/>
    <w:rsid w:val="00AD3A1A"/>
    <w:rsid w:val="00AD3D4F"/>
    <w:rsid w:val="00AD4829"/>
    <w:rsid w:val="00AD58B5"/>
    <w:rsid w:val="00AD5AFA"/>
    <w:rsid w:val="00AD7C22"/>
    <w:rsid w:val="00AF0437"/>
    <w:rsid w:val="00AF2FE2"/>
    <w:rsid w:val="00B00753"/>
    <w:rsid w:val="00B00F4C"/>
    <w:rsid w:val="00B01723"/>
    <w:rsid w:val="00B0270C"/>
    <w:rsid w:val="00B02A86"/>
    <w:rsid w:val="00B04398"/>
    <w:rsid w:val="00B04475"/>
    <w:rsid w:val="00B05B24"/>
    <w:rsid w:val="00B0744B"/>
    <w:rsid w:val="00B15966"/>
    <w:rsid w:val="00B16E29"/>
    <w:rsid w:val="00B22231"/>
    <w:rsid w:val="00B25AFE"/>
    <w:rsid w:val="00B26D45"/>
    <w:rsid w:val="00B37604"/>
    <w:rsid w:val="00B411FB"/>
    <w:rsid w:val="00B4268C"/>
    <w:rsid w:val="00B43AB8"/>
    <w:rsid w:val="00B50B54"/>
    <w:rsid w:val="00B51E31"/>
    <w:rsid w:val="00B52AC0"/>
    <w:rsid w:val="00B54472"/>
    <w:rsid w:val="00B5456D"/>
    <w:rsid w:val="00B6671B"/>
    <w:rsid w:val="00B67C14"/>
    <w:rsid w:val="00B70D61"/>
    <w:rsid w:val="00B72680"/>
    <w:rsid w:val="00B73837"/>
    <w:rsid w:val="00B7583F"/>
    <w:rsid w:val="00B8044C"/>
    <w:rsid w:val="00B83027"/>
    <w:rsid w:val="00B83665"/>
    <w:rsid w:val="00B84A3F"/>
    <w:rsid w:val="00B85CCA"/>
    <w:rsid w:val="00B8618D"/>
    <w:rsid w:val="00B92653"/>
    <w:rsid w:val="00B9689A"/>
    <w:rsid w:val="00B96A3E"/>
    <w:rsid w:val="00BA02DC"/>
    <w:rsid w:val="00BA28F1"/>
    <w:rsid w:val="00BA3B25"/>
    <w:rsid w:val="00BA7094"/>
    <w:rsid w:val="00BB1125"/>
    <w:rsid w:val="00BB1300"/>
    <w:rsid w:val="00BB1752"/>
    <w:rsid w:val="00BC1B03"/>
    <w:rsid w:val="00BC1CA0"/>
    <w:rsid w:val="00BC525C"/>
    <w:rsid w:val="00BC7031"/>
    <w:rsid w:val="00BD0015"/>
    <w:rsid w:val="00BD092C"/>
    <w:rsid w:val="00BD0D8B"/>
    <w:rsid w:val="00BD326E"/>
    <w:rsid w:val="00BD3C13"/>
    <w:rsid w:val="00BE0DDF"/>
    <w:rsid w:val="00BE2FE1"/>
    <w:rsid w:val="00BE43A2"/>
    <w:rsid w:val="00BE57FB"/>
    <w:rsid w:val="00BF03AD"/>
    <w:rsid w:val="00BF786C"/>
    <w:rsid w:val="00C025DD"/>
    <w:rsid w:val="00C02890"/>
    <w:rsid w:val="00C033AF"/>
    <w:rsid w:val="00C03CAC"/>
    <w:rsid w:val="00C0628F"/>
    <w:rsid w:val="00C068ED"/>
    <w:rsid w:val="00C110C0"/>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003A"/>
    <w:rsid w:val="00C61AA2"/>
    <w:rsid w:val="00C64AF9"/>
    <w:rsid w:val="00C650A5"/>
    <w:rsid w:val="00C723FA"/>
    <w:rsid w:val="00C7681B"/>
    <w:rsid w:val="00C76F05"/>
    <w:rsid w:val="00C770BC"/>
    <w:rsid w:val="00C85042"/>
    <w:rsid w:val="00C87160"/>
    <w:rsid w:val="00C92C3B"/>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2A6F"/>
    <w:rsid w:val="00D13A0B"/>
    <w:rsid w:val="00D144E9"/>
    <w:rsid w:val="00D1730A"/>
    <w:rsid w:val="00D1733C"/>
    <w:rsid w:val="00D2095B"/>
    <w:rsid w:val="00D20ADB"/>
    <w:rsid w:val="00D2274A"/>
    <w:rsid w:val="00D321E3"/>
    <w:rsid w:val="00D33121"/>
    <w:rsid w:val="00D35B40"/>
    <w:rsid w:val="00D361A3"/>
    <w:rsid w:val="00D36B9F"/>
    <w:rsid w:val="00D4197D"/>
    <w:rsid w:val="00D42E61"/>
    <w:rsid w:val="00D43219"/>
    <w:rsid w:val="00D46147"/>
    <w:rsid w:val="00D46AEA"/>
    <w:rsid w:val="00D508CB"/>
    <w:rsid w:val="00D526F6"/>
    <w:rsid w:val="00D56285"/>
    <w:rsid w:val="00D57865"/>
    <w:rsid w:val="00D67697"/>
    <w:rsid w:val="00D715A0"/>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B7EBD"/>
    <w:rsid w:val="00DC2CF1"/>
    <w:rsid w:val="00DC4E26"/>
    <w:rsid w:val="00DC4F64"/>
    <w:rsid w:val="00DC6AD4"/>
    <w:rsid w:val="00DD6725"/>
    <w:rsid w:val="00DD6E71"/>
    <w:rsid w:val="00DD72B0"/>
    <w:rsid w:val="00DE00DA"/>
    <w:rsid w:val="00DE0B6D"/>
    <w:rsid w:val="00DE3A2F"/>
    <w:rsid w:val="00DE61F8"/>
    <w:rsid w:val="00DF0BBF"/>
    <w:rsid w:val="00E04913"/>
    <w:rsid w:val="00E04D8E"/>
    <w:rsid w:val="00E07F32"/>
    <w:rsid w:val="00E10846"/>
    <w:rsid w:val="00E13EDA"/>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0B15"/>
    <w:rsid w:val="00E91290"/>
    <w:rsid w:val="00E91613"/>
    <w:rsid w:val="00E939CC"/>
    <w:rsid w:val="00E95D60"/>
    <w:rsid w:val="00E978D6"/>
    <w:rsid w:val="00EA1C91"/>
    <w:rsid w:val="00EA29B0"/>
    <w:rsid w:val="00EA2AD9"/>
    <w:rsid w:val="00EA683F"/>
    <w:rsid w:val="00EA7B8F"/>
    <w:rsid w:val="00EB02D5"/>
    <w:rsid w:val="00EB094F"/>
    <w:rsid w:val="00EB548E"/>
    <w:rsid w:val="00EB7A53"/>
    <w:rsid w:val="00EC145A"/>
    <w:rsid w:val="00EC1A58"/>
    <w:rsid w:val="00EC3A76"/>
    <w:rsid w:val="00EC7F31"/>
    <w:rsid w:val="00ED3579"/>
    <w:rsid w:val="00ED4064"/>
    <w:rsid w:val="00EE38CA"/>
    <w:rsid w:val="00EE63DE"/>
    <w:rsid w:val="00EE730C"/>
    <w:rsid w:val="00EF6F9E"/>
    <w:rsid w:val="00F16816"/>
    <w:rsid w:val="00F20298"/>
    <w:rsid w:val="00F212C9"/>
    <w:rsid w:val="00F22059"/>
    <w:rsid w:val="00F26F0E"/>
    <w:rsid w:val="00F27105"/>
    <w:rsid w:val="00F34BA4"/>
    <w:rsid w:val="00F3670B"/>
    <w:rsid w:val="00F41F0E"/>
    <w:rsid w:val="00F42D8C"/>
    <w:rsid w:val="00F46588"/>
    <w:rsid w:val="00F47931"/>
    <w:rsid w:val="00F6328D"/>
    <w:rsid w:val="00F66865"/>
    <w:rsid w:val="00F7024A"/>
    <w:rsid w:val="00F81DA0"/>
    <w:rsid w:val="00F82052"/>
    <w:rsid w:val="00F85A0C"/>
    <w:rsid w:val="00F91E87"/>
    <w:rsid w:val="00F9416E"/>
    <w:rsid w:val="00F95C81"/>
    <w:rsid w:val="00F97C1A"/>
    <w:rsid w:val="00FA079B"/>
    <w:rsid w:val="00FA0E7B"/>
    <w:rsid w:val="00FA1745"/>
    <w:rsid w:val="00FA1F00"/>
    <w:rsid w:val="00FA7046"/>
    <w:rsid w:val="00FB187F"/>
    <w:rsid w:val="00FC08E3"/>
    <w:rsid w:val="00FC092D"/>
    <w:rsid w:val="00FC1808"/>
    <w:rsid w:val="00FC3122"/>
    <w:rsid w:val="00FC3367"/>
    <w:rsid w:val="00FC547F"/>
    <w:rsid w:val="00FD658A"/>
    <w:rsid w:val="00FD7894"/>
    <w:rsid w:val="00FE50FB"/>
    <w:rsid w:val="00FE61F6"/>
    <w:rsid w:val="00FE6A7D"/>
    <w:rsid w:val="00FE704C"/>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2">
    <w:name w:val="Body Text Char2"/>
    <w:aliases w:val="Body Text Char Char1"/>
    <w:basedOn w:val="DefaultParagraphFont"/>
    <w:uiPriority w:val="99"/>
    <w:semiHidden/>
    <w:rPr>
      <w:rFonts w:cs="Times New Roman"/>
      <w:sz w:val="22"/>
      <w:szCs w:val="22"/>
    </w:rPr>
  </w:style>
  <w:style w:type="character" w:customStyle="1" w:styleId="tpa1">
    <w:name w:val="tpa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pt1">
    <w:name w:val="tpt1"/>
    <w:basedOn w:val="DefaultParagraphFont"/>
    <w:rPr>
      <w:rFonts w:cs="Times New Roman"/>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character" w:styleId="PageNumber">
    <w:name w:val="page number"/>
    <w:basedOn w:val="DefaultParagraphFont"/>
    <w:uiPriority w:val="99"/>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stlinie">
    <w:name w:val="st_linie"/>
    <w:basedOn w:val="DefaultParagraphFont"/>
    <w:rsid w:val="006056E5"/>
    <w:rPr>
      <w:rFonts w:cs="Times New Roman"/>
    </w:rPr>
  </w:style>
  <w:style w:type="character" w:customStyle="1" w:styleId="sttpar">
    <w:name w:val="st_tpar"/>
    <w:basedOn w:val="DefaultParagraphFont"/>
    <w:rsid w:val="00AD7C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2">
    <w:name w:val="Body Text Char2"/>
    <w:aliases w:val="Body Text Char Char1"/>
    <w:basedOn w:val="DefaultParagraphFont"/>
    <w:uiPriority w:val="99"/>
    <w:semiHidden/>
    <w:rPr>
      <w:rFonts w:cs="Times New Roman"/>
      <w:sz w:val="22"/>
      <w:szCs w:val="22"/>
    </w:rPr>
  </w:style>
  <w:style w:type="character" w:customStyle="1" w:styleId="tpa1">
    <w:name w:val="tpa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pt1">
    <w:name w:val="tpt1"/>
    <w:basedOn w:val="DefaultParagraphFont"/>
    <w:rPr>
      <w:rFonts w:cs="Times New Roman"/>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character" w:styleId="PageNumber">
    <w:name w:val="page number"/>
    <w:basedOn w:val="DefaultParagraphFont"/>
    <w:uiPriority w:val="99"/>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stlinie">
    <w:name w:val="st_linie"/>
    <w:basedOn w:val="DefaultParagraphFont"/>
    <w:rsid w:val="006056E5"/>
    <w:rPr>
      <w:rFonts w:cs="Times New Roman"/>
    </w:rPr>
  </w:style>
  <w:style w:type="character" w:customStyle="1" w:styleId="sttpar">
    <w:name w:val="st_tpar"/>
    <w:basedOn w:val="DefaultParagraphFont"/>
    <w:rsid w:val="00AD7C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7764">
      <w:marLeft w:val="0"/>
      <w:marRight w:val="0"/>
      <w:marTop w:val="0"/>
      <w:marBottom w:val="0"/>
      <w:divBdr>
        <w:top w:val="none" w:sz="0" w:space="0" w:color="auto"/>
        <w:left w:val="none" w:sz="0" w:space="0" w:color="auto"/>
        <w:bottom w:val="none" w:sz="0" w:space="0" w:color="auto"/>
        <w:right w:val="none" w:sz="0" w:space="0" w:color="auto"/>
      </w:divBdr>
    </w:div>
    <w:div w:id="1690987765">
      <w:marLeft w:val="0"/>
      <w:marRight w:val="0"/>
      <w:marTop w:val="0"/>
      <w:marBottom w:val="0"/>
      <w:divBdr>
        <w:top w:val="none" w:sz="0" w:space="0" w:color="auto"/>
        <w:left w:val="none" w:sz="0" w:space="0" w:color="auto"/>
        <w:bottom w:val="none" w:sz="0" w:space="0" w:color="auto"/>
        <w:right w:val="none" w:sz="0" w:space="0" w:color="auto"/>
      </w:divBdr>
    </w:div>
    <w:div w:id="1690987766">
      <w:marLeft w:val="0"/>
      <w:marRight w:val="0"/>
      <w:marTop w:val="0"/>
      <w:marBottom w:val="0"/>
      <w:divBdr>
        <w:top w:val="none" w:sz="0" w:space="0" w:color="auto"/>
        <w:left w:val="none" w:sz="0" w:space="0" w:color="auto"/>
        <w:bottom w:val="none" w:sz="0" w:space="0" w:color="auto"/>
        <w:right w:val="none" w:sz="0" w:space="0" w:color="auto"/>
      </w:divBdr>
    </w:div>
    <w:div w:id="1690987767">
      <w:marLeft w:val="0"/>
      <w:marRight w:val="0"/>
      <w:marTop w:val="0"/>
      <w:marBottom w:val="0"/>
      <w:divBdr>
        <w:top w:val="none" w:sz="0" w:space="0" w:color="auto"/>
        <w:left w:val="none" w:sz="0" w:space="0" w:color="auto"/>
        <w:bottom w:val="none" w:sz="0" w:space="0" w:color="auto"/>
        <w:right w:val="none" w:sz="0" w:space="0" w:color="auto"/>
      </w:divBdr>
    </w:div>
    <w:div w:id="1690987768">
      <w:marLeft w:val="0"/>
      <w:marRight w:val="0"/>
      <w:marTop w:val="0"/>
      <w:marBottom w:val="0"/>
      <w:divBdr>
        <w:top w:val="none" w:sz="0" w:space="0" w:color="auto"/>
        <w:left w:val="none" w:sz="0" w:space="0" w:color="auto"/>
        <w:bottom w:val="none" w:sz="0" w:space="0" w:color="auto"/>
        <w:right w:val="none" w:sz="0" w:space="0" w:color="auto"/>
      </w:divBdr>
    </w:div>
    <w:div w:id="1690987769">
      <w:marLeft w:val="0"/>
      <w:marRight w:val="0"/>
      <w:marTop w:val="0"/>
      <w:marBottom w:val="0"/>
      <w:divBdr>
        <w:top w:val="none" w:sz="0" w:space="0" w:color="auto"/>
        <w:left w:val="none" w:sz="0" w:space="0" w:color="auto"/>
        <w:bottom w:val="none" w:sz="0" w:space="0" w:color="auto"/>
        <w:right w:val="none" w:sz="0" w:space="0" w:color="auto"/>
      </w:divBdr>
    </w:div>
    <w:div w:id="1690987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2E88ED6B-44D0-4819-862C-D1DAAC2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2019-10-02T08:27:00Z</cp:lastPrinted>
  <dcterms:created xsi:type="dcterms:W3CDTF">2019-10-07T11:08:00Z</dcterms:created>
  <dcterms:modified xsi:type="dcterms:W3CDTF">2019-10-07T11:08:00Z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