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918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ANEXA 5.E  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procedură</w:t>
      </w:r>
      <w:proofErr w:type="spellEnd"/>
    </w:p>
    <w:p w14:paraId="51C05516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</w:p>
    <w:p w14:paraId="5A8D088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                    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Conţinutul-cadru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al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memoriului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prezentare</w:t>
      </w:r>
      <w:proofErr w:type="spellEnd"/>
    </w:p>
    <w:p w14:paraId="6F8E0813" w14:textId="3267E8A2" w:rsidR="00BB7361" w:rsidRPr="004179D0" w:rsidRDefault="006D65C6" w:rsidP="008F45A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Denumirea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  <w:r w:rsidR="00D1448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C11C87" w:rsidRPr="004179D0">
        <w:rPr>
          <w:rFonts w:ascii="ISOCPEUR" w:hAnsi="ISOCPEUR" w:cs="Arial"/>
          <w:b/>
          <w:sz w:val="26"/>
          <w:szCs w:val="26"/>
          <w:lang w:val="fr-FR"/>
        </w:rPr>
        <w:t xml:space="preserve">EXTINDERE SI AMENAJARE CLADIRE CORP C2 PENTRU SPATIU </w:t>
      </w:r>
      <w:r w:rsidR="008F45A4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r w:rsidR="00C11C87" w:rsidRPr="004179D0">
        <w:rPr>
          <w:rFonts w:ascii="ISOCPEUR" w:hAnsi="ISOCPEUR" w:cs="Arial"/>
          <w:b/>
          <w:sz w:val="26"/>
          <w:szCs w:val="26"/>
          <w:lang w:val="fr-FR"/>
        </w:rPr>
        <w:t>ALIMENTATIE PUBLICA SI SPATII DE CAZARE</w:t>
      </w:r>
    </w:p>
    <w:p w14:paraId="36D8AE99" w14:textId="77777777" w:rsidR="006D65C6" w:rsidRPr="004179D0" w:rsidRDefault="006D65C6" w:rsidP="0034729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>Titular:</w:t>
      </w:r>
    </w:p>
    <w:p w14:paraId="31AEFA6D" w14:textId="74A0CAB8" w:rsidR="00D14480" w:rsidRPr="004179D0" w:rsidRDefault="006D65C6" w:rsidP="0034729C">
      <w:pPr>
        <w:spacing w:after="0" w:line="240" w:lineRule="auto"/>
        <w:jc w:val="both"/>
        <w:textAlignment w:val="baseline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</w:rPr>
        <w:t>numele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D14480" w:rsidRPr="004179D0">
        <w:rPr>
          <w:rFonts w:ascii="ISOCPEUR" w:hAnsi="ISOCPEUR" w:cs="Arial"/>
          <w:sz w:val="26"/>
          <w:szCs w:val="26"/>
        </w:rPr>
        <w:t xml:space="preserve"> </w:t>
      </w:r>
      <w:r w:rsidR="00C11C87" w:rsidRPr="004179D0">
        <w:rPr>
          <w:rFonts w:ascii="ISOCPEUR" w:hAnsi="ISOCPEUR" w:cs="Arial"/>
          <w:b/>
          <w:sz w:val="26"/>
          <w:szCs w:val="26"/>
        </w:rPr>
        <w:t>S.C</w:t>
      </w:r>
      <w:r w:rsidR="00D14480" w:rsidRPr="004179D0">
        <w:rPr>
          <w:rFonts w:ascii="ISOCPEUR" w:hAnsi="ISOCPEUR" w:cs="Arial"/>
          <w:b/>
          <w:sz w:val="26"/>
          <w:szCs w:val="26"/>
        </w:rPr>
        <w:t xml:space="preserve">. </w:t>
      </w:r>
      <w:r w:rsidR="00C11C87" w:rsidRPr="004179D0">
        <w:rPr>
          <w:rFonts w:ascii="ISOCPEUR" w:hAnsi="ISOCPEUR" w:cs="Arial"/>
          <w:b/>
          <w:sz w:val="26"/>
          <w:szCs w:val="26"/>
        </w:rPr>
        <w:t>IDONIUM AGROENERGY S.R.L.</w:t>
      </w:r>
    </w:p>
    <w:p w14:paraId="20C9EF15" w14:textId="3E874EBB" w:rsidR="00BB7361" w:rsidRPr="004179D0" w:rsidRDefault="006D65C6" w:rsidP="0034729C">
      <w:pPr>
        <w:spacing w:after="0" w:line="240" w:lineRule="auto"/>
        <w:jc w:val="both"/>
        <w:textAlignment w:val="baseline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</w:rPr>
        <w:t>adresa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poştală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D14480"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="00585F36" w:rsidRPr="004179D0">
        <w:rPr>
          <w:rFonts w:ascii="ISOCPEUR" w:hAnsi="ISOCPEUR" w:cs="Arial"/>
          <w:b/>
          <w:sz w:val="26"/>
          <w:szCs w:val="26"/>
        </w:rPr>
        <w:t>judetul</w:t>
      </w:r>
      <w:proofErr w:type="spellEnd"/>
      <w:r w:rsidR="00585F36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585F36" w:rsidRPr="004179D0">
        <w:rPr>
          <w:rFonts w:ascii="ISOCPEUR" w:hAnsi="ISOCPEUR" w:cs="Arial"/>
          <w:b/>
          <w:sz w:val="26"/>
          <w:szCs w:val="26"/>
        </w:rPr>
        <w:t>Tulcea</w:t>
      </w:r>
      <w:proofErr w:type="spellEnd"/>
      <w:r w:rsidR="00BB7361"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</w:rPr>
        <w:t>localitatea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</w:rPr>
        <w:t>Tulcea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</w:rPr>
        <w:t xml:space="preserve">, str.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</w:rPr>
        <w:t>Viticulturii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</w:rPr>
        <w:t>, nr.2, camera 23</w:t>
      </w:r>
    </w:p>
    <w:p w14:paraId="7DE5B70A" w14:textId="77777777" w:rsidR="006D65C6" w:rsidRPr="004179D0" w:rsidRDefault="006D65C6" w:rsidP="0034729C">
      <w:pPr>
        <w:spacing w:after="0" w:line="240" w:lineRule="auto"/>
        <w:jc w:val="both"/>
        <w:textAlignment w:val="baseline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numărul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telefon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de fax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adresa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e-mail,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adresa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paginii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internet;</w:t>
      </w:r>
      <w:proofErr w:type="gramEnd"/>
      <w:r w:rsidR="00D1448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BB7361" w:rsidRPr="004179D0">
        <w:rPr>
          <w:rFonts w:ascii="ISOCPEUR" w:hAnsi="ISOCPEUR" w:cs="Arial"/>
          <w:b/>
          <w:sz w:val="26"/>
          <w:szCs w:val="26"/>
          <w:lang w:val="fr-FR"/>
        </w:rPr>
        <w:t>tel.</w:t>
      </w:r>
      <w:r w:rsidR="00585F36" w:rsidRPr="004179D0">
        <w:rPr>
          <w:rFonts w:ascii="ISOCPEUR" w:hAnsi="ISOCPEUR" w:cs="Arial"/>
          <w:b/>
          <w:sz w:val="26"/>
          <w:szCs w:val="26"/>
          <w:lang w:val="fr-FR"/>
        </w:rPr>
        <w:t>0745.369.758, mihaeladanielaistrate@gmail.com</w:t>
      </w:r>
    </w:p>
    <w:p w14:paraId="70AC069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numele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persoanelor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contact:</w:t>
      </w:r>
      <w:proofErr w:type="gramEnd"/>
      <w:r w:rsidR="00D1448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BB7361" w:rsidRPr="004179D0">
        <w:rPr>
          <w:rFonts w:ascii="ISOCPEUR" w:hAnsi="ISOCPEUR" w:cs="Arial"/>
          <w:b/>
          <w:sz w:val="26"/>
          <w:szCs w:val="26"/>
          <w:lang w:val="fr-FR"/>
        </w:rPr>
        <w:t xml:space="preserve">Istrate </w:t>
      </w:r>
      <w:proofErr w:type="spellStart"/>
      <w:r w:rsidR="00BB7361" w:rsidRPr="004179D0">
        <w:rPr>
          <w:rFonts w:ascii="ISOCPEUR" w:hAnsi="ISOCPEUR" w:cs="Arial"/>
          <w:b/>
          <w:sz w:val="26"/>
          <w:szCs w:val="26"/>
          <w:lang w:val="fr-FR"/>
        </w:rPr>
        <w:t>Mihaela</w:t>
      </w:r>
      <w:proofErr w:type="spellEnd"/>
    </w:p>
    <w:p w14:paraId="1286011D" w14:textId="594A421D" w:rsidR="006D65C6" w:rsidRPr="00CA6109" w:rsidRDefault="00D14480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CA6109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="006D65C6" w:rsidRPr="00CA6109">
        <w:rPr>
          <w:rFonts w:ascii="ISOCPEUR" w:hAnsi="ISOCPEUR" w:cs="Arial"/>
          <w:strike/>
          <w:sz w:val="26"/>
          <w:szCs w:val="26"/>
          <w:lang w:val="fr-FR"/>
        </w:rPr>
        <w:t>director</w:t>
      </w:r>
      <w:proofErr w:type="spellEnd"/>
      <w:r w:rsidR="006D65C6" w:rsidRPr="00CA6109">
        <w:rPr>
          <w:rFonts w:ascii="ISOCPEUR" w:hAnsi="ISOCPEUR" w:cs="Arial"/>
          <w:strike/>
          <w:sz w:val="26"/>
          <w:szCs w:val="26"/>
          <w:lang w:val="fr-FR"/>
        </w:rPr>
        <w:t>/manager/</w:t>
      </w:r>
      <w:proofErr w:type="spellStart"/>
      <w:proofErr w:type="gramStart"/>
      <w:r w:rsidR="006D65C6" w:rsidRPr="00CA6109">
        <w:rPr>
          <w:rFonts w:ascii="ISOCPEUR" w:hAnsi="ISOCPEUR" w:cs="Arial"/>
          <w:sz w:val="26"/>
          <w:szCs w:val="26"/>
          <w:lang w:val="fr-FR"/>
        </w:rPr>
        <w:t>administrator</w:t>
      </w:r>
      <w:proofErr w:type="spellEnd"/>
      <w:r w:rsidR="008F45A4" w:rsidRPr="00CA6109">
        <w:rPr>
          <w:rFonts w:ascii="ISOCPEUR" w:hAnsi="ISOCPEUR" w:cs="Arial"/>
          <w:sz w:val="26"/>
          <w:szCs w:val="26"/>
          <w:lang w:val="fr-FR"/>
        </w:rPr>
        <w:t>:</w:t>
      </w:r>
      <w:proofErr w:type="gram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8B7C02" w:rsidRPr="00CA6109">
        <w:rPr>
          <w:rFonts w:ascii="ISOCPEUR" w:hAnsi="ISOCPEUR" w:cs="Arial"/>
          <w:b/>
          <w:sz w:val="26"/>
          <w:szCs w:val="26"/>
          <w:lang w:val="fr-FR"/>
        </w:rPr>
        <w:t>Ispas</w:t>
      </w:r>
      <w:proofErr w:type="spellEnd"/>
      <w:r w:rsidR="008B7C02"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B7C02" w:rsidRPr="00CA6109">
        <w:rPr>
          <w:rFonts w:ascii="ISOCPEUR" w:hAnsi="ISOCPEUR" w:cs="Arial"/>
          <w:b/>
          <w:sz w:val="26"/>
          <w:szCs w:val="26"/>
          <w:lang w:val="fr-FR"/>
        </w:rPr>
        <w:t>Iulian</w:t>
      </w:r>
      <w:proofErr w:type="spellEnd"/>
    </w:p>
    <w:p w14:paraId="39E56DCF" w14:textId="233BDD92" w:rsidR="006D65C6" w:rsidRPr="004179D0" w:rsidRDefault="00D14480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="006D65C6" w:rsidRPr="004179D0">
        <w:rPr>
          <w:rFonts w:ascii="ISOCPEUR" w:hAnsi="ISOCPEUR" w:cs="Arial"/>
          <w:sz w:val="26"/>
          <w:szCs w:val="26"/>
          <w:lang w:val="fr-FR"/>
        </w:rPr>
        <w:t>responsabil</w:t>
      </w:r>
      <w:proofErr w:type="spellEnd"/>
      <w:r w:rsidR="006D65C6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6D65C6"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="006D65C6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6D65C6"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="006D65C6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="006D65C6"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="008F45A4">
        <w:rPr>
          <w:rFonts w:ascii="ISOCPEUR" w:hAnsi="ISOCPEUR" w:cs="Arial"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8B7C02" w:rsidRPr="00CA6109">
        <w:rPr>
          <w:rFonts w:ascii="ISOCPEUR" w:hAnsi="ISOCPEUR" w:cs="Arial"/>
          <w:b/>
          <w:sz w:val="26"/>
          <w:szCs w:val="26"/>
          <w:lang w:val="fr-FR"/>
        </w:rPr>
        <w:t>Ispas</w:t>
      </w:r>
      <w:proofErr w:type="spellEnd"/>
      <w:r w:rsidR="008B7C02"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B7C02" w:rsidRPr="00CA6109">
        <w:rPr>
          <w:rFonts w:ascii="ISOCPEUR" w:hAnsi="ISOCPEUR" w:cs="Arial"/>
          <w:b/>
          <w:sz w:val="26"/>
          <w:szCs w:val="26"/>
          <w:lang w:val="fr-FR"/>
        </w:rPr>
        <w:t>Iulian</w:t>
      </w:r>
      <w:proofErr w:type="spellEnd"/>
    </w:p>
    <w:p w14:paraId="31B2617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III.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caracteristicilor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fizice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întregului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2352B03C" w14:textId="6B5ABA13" w:rsidR="00701835" w:rsidRPr="004179D0" w:rsidRDefault="006D65C6" w:rsidP="0070183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color w:val="FF0000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a) un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rezumat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al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D1448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>temei</w:t>
      </w:r>
      <w:proofErr w:type="spellEnd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>proiectare</w:t>
      </w:r>
      <w:proofErr w:type="spellEnd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>solutia</w:t>
      </w:r>
      <w:proofErr w:type="spellEnd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>propusa</w:t>
      </w:r>
      <w:proofErr w:type="spellEnd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 xml:space="preserve"> consta in </w:t>
      </w:r>
      <w:proofErr w:type="spellStart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>extinderea</w:t>
      </w:r>
      <w:proofErr w:type="spellEnd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corpului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cladire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C2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amenajarea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unui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spatiu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alimentatie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publica.</w:t>
      </w:r>
      <w:r w:rsidR="00D4204D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4204D">
        <w:rPr>
          <w:rFonts w:ascii="ISOCPEUR" w:hAnsi="ISOCPEUR" w:cs="Arial"/>
          <w:b/>
          <w:sz w:val="26"/>
          <w:szCs w:val="26"/>
          <w:lang w:val="fr-FR"/>
        </w:rPr>
        <w:t>Functiunea</w:t>
      </w:r>
      <w:proofErr w:type="spellEnd"/>
      <w:r w:rsidR="00D4204D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D4204D">
        <w:rPr>
          <w:rFonts w:ascii="ISOCPEUR" w:hAnsi="ISOCPEUR" w:cs="Arial"/>
          <w:b/>
          <w:sz w:val="26"/>
          <w:szCs w:val="26"/>
          <w:lang w:val="fr-FR"/>
        </w:rPr>
        <w:t>cazare</w:t>
      </w:r>
      <w:proofErr w:type="spellEnd"/>
      <w:r w:rsidR="00D4204D">
        <w:rPr>
          <w:rFonts w:ascii="ISOCPEUR" w:hAnsi="ISOCPEUR" w:cs="Arial"/>
          <w:b/>
          <w:sz w:val="26"/>
          <w:szCs w:val="26"/>
          <w:lang w:val="fr-FR"/>
        </w:rPr>
        <w:t xml:space="preserve"> nu se mai </w:t>
      </w:r>
      <w:proofErr w:type="spellStart"/>
      <w:r w:rsidR="00D4204D">
        <w:rPr>
          <w:rFonts w:ascii="ISOCPEUR" w:hAnsi="ISOCPEUR" w:cs="Arial"/>
          <w:b/>
          <w:sz w:val="26"/>
          <w:szCs w:val="26"/>
          <w:lang w:val="fr-FR"/>
        </w:rPr>
        <w:t>realizeaza</w:t>
      </w:r>
      <w:proofErr w:type="spellEnd"/>
      <w:r w:rsidR="00D4204D">
        <w:rPr>
          <w:rFonts w:ascii="ISOCPEUR" w:hAnsi="ISOCPEUR" w:cs="Arial"/>
          <w:b/>
          <w:sz w:val="26"/>
          <w:szCs w:val="26"/>
          <w:lang w:val="fr-FR"/>
        </w:rPr>
        <w:t xml:space="preserve">. Este </w:t>
      </w:r>
      <w:proofErr w:type="spellStart"/>
      <w:r w:rsidR="00D4204D">
        <w:rPr>
          <w:rFonts w:ascii="ISOCPEUR" w:hAnsi="ISOCPEUR" w:cs="Arial"/>
          <w:b/>
          <w:sz w:val="26"/>
          <w:szCs w:val="26"/>
          <w:lang w:val="fr-FR"/>
        </w:rPr>
        <w:t>prevazuta</w:t>
      </w:r>
      <w:proofErr w:type="spellEnd"/>
      <w:r w:rsidR="00D4204D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4204D">
        <w:rPr>
          <w:rFonts w:ascii="ISOCPEUR" w:hAnsi="ISOCPEUR" w:cs="Arial"/>
          <w:b/>
          <w:sz w:val="26"/>
          <w:szCs w:val="26"/>
          <w:lang w:val="fr-FR"/>
        </w:rPr>
        <w:t>doar</w:t>
      </w:r>
      <w:proofErr w:type="spellEnd"/>
      <w:r w:rsidR="00D4204D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="00D4204D">
        <w:rPr>
          <w:rFonts w:ascii="ISOCPEUR" w:hAnsi="ISOCPEUR" w:cs="Arial"/>
          <w:b/>
          <w:sz w:val="26"/>
          <w:szCs w:val="26"/>
          <w:lang w:val="fr-FR"/>
        </w:rPr>
        <w:t>ca</w:t>
      </w:r>
      <w:proofErr w:type="gramEnd"/>
      <w:r w:rsidR="00D4204D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4204D">
        <w:rPr>
          <w:rFonts w:ascii="ISOCPEUR" w:hAnsi="ISOCPEUR" w:cs="Arial"/>
          <w:b/>
          <w:sz w:val="26"/>
          <w:szCs w:val="26"/>
          <w:lang w:val="fr-FR"/>
        </w:rPr>
        <w:t>posibilitate</w:t>
      </w:r>
      <w:proofErr w:type="spellEnd"/>
      <w:r w:rsidR="00D4204D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D4204D">
        <w:rPr>
          <w:rFonts w:ascii="ISOCPEUR" w:hAnsi="ISOCPEUR" w:cs="Arial"/>
          <w:b/>
          <w:sz w:val="26"/>
          <w:szCs w:val="26"/>
          <w:lang w:val="fr-FR"/>
        </w:rPr>
        <w:t>dezvoltare</w:t>
      </w:r>
      <w:proofErr w:type="spellEnd"/>
      <w:r w:rsidR="00D4204D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4204D">
        <w:rPr>
          <w:rFonts w:ascii="ISOCPEUR" w:hAnsi="ISOCPEUR" w:cs="Arial"/>
          <w:b/>
          <w:sz w:val="26"/>
          <w:szCs w:val="26"/>
          <w:lang w:val="fr-FR"/>
        </w:rPr>
        <w:t>ulterioara</w:t>
      </w:r>
      <w:proofErr w:type="spellEnd"/>
      <w:r w:rsidR="00D4204D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63FADA3" w14:textId="77777777" w:rsidR="00701835" w:rsidRPr="004179D0" w:rsidRDefault="00701835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este format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terenuri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43F516C3" w14:textId="26C5CC9E" w:rsidR="00701835" w:rsidRPr="004179D0" w:rsidRDefault="00701835" w:rsidP="0070183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1.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Teren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identificat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N.C./C.F. </w:t>
      </w:r>
      <w:proofErr w:type="gram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43907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2C771ACC" w14:textId="38F5DBDE" w:rsidR="00701835" w:rsidRPr="004179D0" w:rsidRDefault="00701835" w:rsidP="0070183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2.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Teren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identificat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N.C./C.F. </w:t>
      </w:r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43906</w:t>
      </w:r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–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acest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teren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nu se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realizeaza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nici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investitie</w:t>
      </w:r>
      <w:bookmarkStart w:id="0" w:name="_GoBack"/>
      <w:bookmarkEnd w:id="0"/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594F2BC" w14:textId="76D2EE6F" w:rsidR="00701835" w:rsidRDefault="00701835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propuse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regim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inaltime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S+P+1 ; P+1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6E2501E" w14:textId="20360C85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Terenul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se va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sistematiza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planului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situatie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cuprins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documentatia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arhi</w:t>
      </w:r>
      <w:r w:rsidR="00D4204D">
        <w:rPr>
          <w:rFonts w:ascii="ISOCPEUR" w:hAnsi="ISOCPEUR" w:cs="Arial"/>
          <w:b/>
          <w:sz w:val="26"/>
          <w:szCs w:val="26"/>
          <w:lang w:val="fr-FR"/>
        </w:rPr>
        <w:t>t</w:t>
      </w:r>
      <w:r w:rsidRPr="008D06F4">
        <w:rPr>
          <w:rFonts w:ascii="ISOCPEUR" w:hAnsi="ISOCPEUR" w:cs="Arial"/>
          <w:b/>
          <w:sz w:val="26"/>
          <w:szCs w:val="26"/>
          <w:lang w:val="fr-FR"/>
        </w:rPr>
        <w:t>ectura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3285C99" w14:textId="03564FFC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Se va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realiza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un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trotuar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de garda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panta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de 0,5%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cladirii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5120593" w14:textId="636F6122" w:rsidR="008D06F4" w:rsidRPr="004179D0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Se vor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realiza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trasee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pietonale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spatiu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verde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plantat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parcare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auto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asfaltata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de 21 de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locuri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parcare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amplasat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partea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vest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  <w:lang w:val="fr-FR"/>
        </w:rPr>
        <w:t>terenului</w:t>
      </w:r>
      <w:proofErr w:type="spellEnd"/>
      <w:r w:rsidRPr="008D06F4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E30CA5F" w14:textId="14BD4FD1" w:rsidR="006D65C6" w:rsidRPr="004179D0" w:rsidRDefault="006D65C6" w:rsidP="0070183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b)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justificarea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necesităţii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62A34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>Activitat</w:t>
      </w:r>
      <w:r w:rsidR="00E753D6">
        <w:rPr>
          <w:rFonts w:ascii="ISOCPEUR" w:hAnsi="ISOCPEUR" w:cs="Arial"/>
          <w:b/>
          <w:sz w:val="26"/>
          <w:szCs w:val="26"/>
          <w:lang w:val="fr-FR"/>
        </w:rPr>
        <w:t>e</w:t>
      </w:r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>a</w:t>
      </w:r>
      <w:proofErr w:type="spellEnd"/>
      <w:r w:rsidR="00701835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alimentatie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publica este </w:t>
      </w:r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 xml:space="preserve">in continua </w:t>
      </w:r>
      <w:proofErr w:type="spellStart"/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>dezvoltare</w:t>
      </w:r>
      <w:proofErr w:type="spellEnd"/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orasul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>Tulcea.</w:t>
      </w:r>
    </w:p>
    <w:p w14:paraId="10D08192" w14:textId="098D81E8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c)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valoarea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investiţiei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62A34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701835" w:rsidRPr="00E753D6">
        <w:rPr>
          <w:rFonts w:ascii="ISOCPEUR" w:hAnsi="ISOCPEUR" w:cs="Arial"/>
          <w:b/>
          <w:sz w:val="26"/>
          <w:szCs w:val="26"/>
          <w:lang w:val="fr-FR"/>
        </w:rPr>
        <w:t>1.378</w:t>
      </w:r>
      <w:r w:rsidR="00A62A34" w:rsidRPr="00E753D6">
        <w:rPr>
          <w:rFonts w:ascii="ISOCPEUR" w:hAnsi="ISOCPEUR" w:cs="Arial"/>
          <w:b/>
          <w:sz w:val="26"/>
          <w:szCs w:val="26"/>
          <w:lang w:val="fr-FR"/>
        </w:rPr>
        <w:t>.6</w:t>
      </w:r>
      <w:r w:rsidR="00BB7361" w:rsidRPr="00E753D6">
        <w:rPr>
          <w:rFonts w:ascii="ISOCPEUR" w:hAnsi="ISOCPEUR" w:cs="Arial"/>
          <w:b/>
          <w:sz w:val="26"/>
          <w:szCs w:val="26"/>
          <w:lang w:val="fr-FR"/>
        </w:rPr>
        <w:t>35</w:t>
      </w:r>
      <w:r w:rsidR="00A62A34" w:rsidRPr="00E753D6">
        <w:rPr>
          <w:rFonts w:ascii="ISOCPEUR" w:hAnsi="ISOCPEUR" w:cs="Arial"/>
          <w:b/>
          <w:sz w:val="26"/>
          <w:szCs w:val="26"/>
          <w:lang w:val="fr-FR"/>
        </w:rPr>
        <w:t xml:space="preserve"> lei</w:t>
      </w:r>
    </w:p>
    <w:p w14:paraId="2A077676" w14:textId="7D282E84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d)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implementare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propusă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62A34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 xml:space="preserve">36 </w:t>
      </w:r>
      <w:proofErr w:type="spellStart"/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>luni</w:t>
      </w:r>
      <w:proofErr w:type="spellEnd"/>
    </w:p>
    <w:p w14:paraId="7B585E16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e)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planşe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reprezentând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limitele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suprafaţă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teren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solicitată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temporar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situaţie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amplasamente</w:t>
      </w:r>
      <w:proofErr w:type="spellEnd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);</w:t>
      </w:r>
      <w:proofErr w:type="gramEnd"/>
      <w:r w:rsidR="00A62A34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>Anexe</w:t>
      </w:r>
      <w:proofErr w:type="spellEnd"/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81E6E4D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f) o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caracteristicilor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fizice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întregului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formele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fizice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clădiri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structuri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materiale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construcţie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).</w:t>
      </w:r>
    </w:p>
    <w:p w14:paraId="127A40A4" w14:textId="71B864C9" w:rsidR="00701835" w:rsidRPr="004179D0" w:rsidRDefault="00701835" w:rsidP="007018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ISOCPEUR" w:hAnsi="ISOCPEUR" w:cs="Arial"/>
          <w:b/>
          <w:bCs/>
          <w:i/>
          <w:iCs/>
          <w:sz w:val="26"/>
          <w:szCs w:val="26"/>
          <w:u w:val="single"/>
          <w:lang w:val="fr-FR"/>
        </w:rPr>
      </w:pPr>
      <w:r w:rsidRPr="004179D0">
        <w:rPr>
          <w:rFonts w:ascii="ISOCPEUR" w:hAnsi="ISOCPEUR" w:cs="Arial"/>
          <w:b/>
          <w:bCs/>
          <w:i/>
          <w:iCs/>
          <w:sz w:val="26"/>
          <w:szCs w:val="26"/>
          <w:u w:val="single"/>
          <w:lang w:val="ro-RO"/>
        </w:rPr>
        <w:t xml:space="preserve">Teren identificat prin </w:t>
      </w:r>
      <w:r w:rsidRPr="004179D0">
        <w:rPr>
          <w:rFonts w:ascii="ISOCPEUR" w:hAnsi="ISOCPEUR" w:cs="Arial"/>
          <w:b/>
          <w:bCs/>
          <w:i/>
          <w:iCs/>
          <w:sz w:val="26"/>
          <w:szCs w:val="26"/>
          <w:u w:val="single"/>
          <w:lang w:val="fr-FR"/>
        </w:rPr>
        <w:t xml:space="preserve">N.C./C.F. </w:t>
      </w:r>
      <w:r w:rsidR="008B7C02" w:rsidRPr="004179D0">
        <w:rPr>
          <w:rFonts w:ascii="ISOCPEUR" w:hAnsi="ISOCPEUR" w:cs="Arial"/>
          <w:b/>
          <w:bCs/>
          <w:i/>
          <w:iCs/>
          <w:sz w:val="26"/>
          <w:szCs w:val="26"/>
          <w:u w:val="single"/>
          <w:lang w:val="fr-FR"/>
        </w:rPr>
        <w:t xml:space="preserve"> </w:t>
      </w:r>
      <w:r w:rsidR="008B7C02" w:rsidRPr="00471706">
        <w:rPr>
          <w:rFonts w:ascii="ISOCPEUR" w:hAnsi="ISOCPEUR" w:cs="Arial"/>
          <w:b/>
          <w:i/>
          <w:iCs/>
          <w:sz w:val="26"/>
          <w:szCs w:val="26"/>
          <w:u w:val="single"/>
          <w:lang w:val="fr-FR"/>
        </w:rPr>
        <w:t>43907</w:t>
      </w:r>
    </w:p>
    <w:p w14:paraId="73613283" w14:textId="77777777" w:rsidR="00E753D6" w:rsidRDefault="00701835" w:rsidP="00E753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bCs/>
          <w:sz w:val="26"/>
          <w:szCs w:val="26"/>
          <w:u w:val="wave"/>
          <w:lang w:val="fr-FR"/>
        </w:rPr>
        <w:t xml:space="preserve">CORP DE CLADIRE C2 </w:t>
      </w:r>
    </w:p>
    <w:p w14:paraId="01F8A5ED" w14:textId="1A2E0ACE" w:rsidR="00701835" w:rsidRPr="00E753D6" w:rsidRDefault="00701835" w:rsidP="00E753D6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E753D6">
        <w:rPr>
          <w:rFonts w:ascii="ISOCPEUR" w:hAnsi="ISOCPEUR" w:cs="Arial"/>
          <w:b/>
          <w:sz w:val="26"/>
          <w:szCs w:val="26"/>
          <w:lang w:val="fr-FR"/>
        </w:rPr>
        <w:t xml:space="preserve">Se </w:t>
      </w:r>
      <w:proofErr w:type="spellStart"/>
      <w:r w:rsidRPr="00E753D6">
        <w:rPr>
          <w:rFonts w:ascii="ISOCPEUR" w:hAnsi="ISOCPEUR" w:cs="Arial"/>
          <w:b/>
          <w:sz w:val="26"/>
          <w:szCs w:val="26"/>
          <w:lang w:val="fr-FR"/>
        </w:rPr>
        <w:t>propune</w:t>
      </w:r>
      <w:proofErr w:type="spellEnd"/>
      <w:r w:rsidRPr="00E753D6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refacerea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etajului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schimbarea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formei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acestuia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interventii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nivel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compartimentari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interioare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aspectul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exterior</w:t>
      </w:r>
      <w:proofErr w:type="spellEnd"/>
      <w:r w:rsidR="00783B87" w:rsidRPr="00E753D6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B02389C" w14:textId="77777777" w:rsidR="00701835" w:rsidRPr="004179D0" w:rsidRDefault="00701835" w:rsidP="0070183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701835" w:rsidRPr="004179D0" w14:paraId="182F991C" w14:textId="77777777" w:rsidTr="0012472D">
        <w:tc>
          <w:tcPr>
            <w:tcW w:w="3282" w:type="dxa"/>
            <w:tcBorders>
              <w:bottom w:val="single" w:sz="12" w:space="0" w:color="666666"/>
            </w:tcBorders>
            <w:shd w:val="clear" w:color="auto" w:fill="auto"/>
          </w:tcPr>
          <w:p w14:paraId="5F428566" w14:textId="77777777" w:rsidR="00701835" w:rsidRPr="007F16D4" w:rsidRDefault="00701835" w:rsidP="0070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r w:rsidRPr="007F16D4">
              <w:rPr>
                <w:rFonts w:ascii="ISOCPEUR" w:hAnsi="ISOCPEUR" w:cs="Arial"/>
                <w:lang w:val="fr-FR"/>
              </w:rPr>
              <w:t>CORP C2</w:t>
            </w:r>
          </w:p>
        </w:tc>
        <w:tc>
          <w:tcPr>
            <w:tcW w:w="3282" w:type="dxa"/>
            <w:tcBorders>
              <w:bottom w:val="single" w:sz="12" w:space="0" w:color="666666"/>
            </w:tcBorders>
            <w:shd w:val="clear" w:color="auto" w:fill="auto"/>
          </w:tcPr>
          <w:p w14:paraId="16048AE6" w14:textId="77777777" w:rsidR="00701835" w:rsidRPr="007F16D4" w:rsidRDefault="00701835" w:rsidP="0070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r w:rsidRPr="007F16D4">
              <w:rPr>
                <w:rFonts w:ascii="ISOCPEUR" w:hAnsi="ISOCPEUR" w:cs="Arial"/>
                <w:lang w:val="fr-FR"/>
              </w:rPr>
              <w:t>Existent</w:t>
            </w:r>
          </w:p>
        </w:tc>
        <w:tc>
          <w:tcPr>
            <w:tcW w:w="3282" w:type="dxa"/>
            <w:tcBorders>
              <w:bottom w:val="single" w:sz="12" w:space="0" w:color="666666"/>
            </w:tcBorders>
            <w:shd w:val="clear" w:color="auto" w:fill="auto"/>
          </w:tcPr>
          <w:p w14:paraId="47516229" w14:textId="77777777" w:rsidR="00701835" w:rsidRPr="007F16D4" w:rsidRDefault="00701835" w:rsidP="0070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Propus</w:t>
            </w:r>
            <w:proofErr w:type="spellEnd"/>
          </w:p>
        </w:tc>
      </w:tr>
      <w:tr w:rsidR="00701835" w:rsidRPr="004179D0" w14:paraId="3C4D98C5" w14:textId="77777777" w:rsidTr="0012472D">
        <w:tc>
          <w:tcPr>
            <w:tcW w:w="3282" w:type="dxa"/>
            <w:shd w:val="clear" w:color="auto" w:fill="auto"/>
          </w:tcPr>
          <w:p w14:paraId="75119552" w14:textId="77777777" w:rsidR="00701835" w:rsidRPr="007F16D4" w:rsidRDefault="00701835" w:rsidP="0070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Functiune</w:t>
            </w:r>
            <w:proofErr w:type="spellEnd"/>
          </w:p>
        </w:tc>
        <w:tc>
          <w:tcPr>
            <w:tcW w:w="3282" w:type="dxa"/>
            <w:shd w:val="clear" w:color="auto" w:fill="auto"/>
          </w:tcPr>
          <w:p w14:paraId="3E9A55F0" w14:textId="3554FE7D" w:rsidR="00701835" w:rsidRPr="007F16D4" w:rsidRDefault="0069235B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CRAMA</w:t>
            </w:r>
          </w:p>
        </w:tc>
        <w:tc>
          <w:tcPr>
            <w:tcW w:w="3282" w:type="dxa"/>
            <w:shd w:val="clear" w:color="auto" w:fill="auto"/>
          </w:tcPr>
          <w:p w14:paraId="41DFA870" w14:textId="076C6EA7" w:rsidR="00701835" w:rsidRPr="007F16D4" w:rsidRDefault="0069235B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SPATIU ALIMENTATIE</w:t>
            </w:r>
          </w:p>
        </w:tc>
      </w:tr>
      <w:tr w:rsidR="00701835" w:rsidRPr="004179D0" w14:paraId="34D17576" w14:textId="77777777" w:rsidTr="0012472D">
        <w:tc>
          <w:tcPr>
            <w:tcW w:w="3282" w:type="dxa"/>
            <w:shd w:val="clear" w:color="auto" w:fill="auto"/>
          </w:tcPr>
          <w:p w14:paraId="07EA8D5E" w14:textId="77777777" w:rsidR="00701835" w:rsidRPr="007F16D4" w:rsidRDefault="00701835" w:rsidP="0070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Regim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 xml:space="preserve"> de </w:t>
            </w:r>
            <w:proofErr w:type="spellStart"/>
            <w:r w:rsidRPr="007F16D4">
              <w:rPr>
                <w:rFonts w:ascii="ISOCPEUR" w:hAnsi="ISOCPEUR" w:cs="Arial"/>
                <w:lang w:val="fr-FR"/>
              </w:rPr>
              <w:t>inaltime</w:t>
            </w:r>
            <w:proofErr w:type="spellEnd"/>
          </w:p>
        </w:tc>
        <w:tc>
          <w:tcPr>
            <w:tcW w:w="3282" w:type="dxa"/>
            <w:shd w:val="clear" w:color="auto" w:fill="auto"/>
          </w:tcPr>
          <w:p w14:paraId="4C3E13C8" w14:textId="39C06F8F" w:rsidR="00701835" w:rsidRPr="007F16D4" w:rsidRDefault="00701835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P</w:t>
            </w:r>
            <w:r w:rsidR="00914F22" w:rsidRPr="007F16D4">
              <w:rPr>
                <w:rFonts w:ascii="ISOCPEUR" w:hAnsi="ISOCPEUR" w:cs="Arial"/>
                <w:b/>
                <w:lang w:val="fr-FR"/>
              </w:rPr>
              <w:t>+1</w:t>
            </w:r>
          </w:p>
        </w:tc>
        <w:tc>
          <w:tcPr>
            <w:tcW w:w="3282" w:type="dxa"/>
            <w:shd w:val="clear" w:color="auto" w:fill="auto"/>
          </w:tcPr>
          <w:p w14:paraId="0489C82F" w14:textId="54B7F787" w:rsidR="00701835" w:rsidRPr="007F16D4" w:rsidRDefault="00914F22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P+1</w:t>
            </w:r>
          </w:p>
        </w:tc>
      </w:tr>
      <w:tr w:rsidR="00701835" w:rsidRPr="004179D0" w14:paraId="76B32D3D" w14:textId="77777777" w:rsidTr="0012472D">
        <w:tc>
          <w:tcPr>
            <w:tcW w:w="3282" w:type="dxa"/>
            <w:shd w:val="clear" w:color="auto" w:fill="auto"/>
          </w:tcPr>
          <w:p w14:paraId="62940728" w14:textId="77777777" w:rsidR="00701835" w:rsidRPr="007F16D4" w:rsidRDefault="00701835" w:rsidP="0070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Inaltime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 xml:space="preserve"> la </w:t>
            </w:r>
            <w:proofErr w:type="spellStart"/>
            <w:r w:rsidRPr="007F16D4">
              <w:rPr>
                <w:rFonts w:ascii="ISOCPEUR" w:hAnsi="ISOCPEUR" w:cs="Arial"/>
                <w:lang w:val="fr-FR"/>
              </w:rPr>
              <w:t>streasina</w:t>
            </w:r>
            <w:proofErr w:type="spellEnd"/>
          </w:p>
        </w:tc>
        <w:tc>
          <w:tcPr>
            <w:tcW w:w="3282" w:type="dxa"/>
            <w:shd w:val="clear" w:color="auto" w:fill="auto"/>
          </w:tcPr>
          <w:p w14:paraId="63E37AD2" w14:textId="37386699" w:rsidR="00701835" w:rsidRPr="007F16D4" w:rsidRDefault="00701835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color w:val="000000" w:themeColor="text1"/>
                <w:lang w:val="fr-FR"/>
              </w:rPr>
            </w:pP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+</w:t>
            </w:r>
            <w:r w:rsidR="00783B87"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3.80</w:t>
            </w: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m</w:t>
            </w:r>
          </w:p>
        </w:tc>
        <w:tc>
          <w:tcPr>
            <w:tcW w:w="3282" w:type="dxa"/>
            <w:shd w:val="clear" w:color="auto" w:fill="auto"/>
          </w:tcPr>
          <w:p w14:paraId="28EBBCB5" w14:textId="77EC9178" w:rsidR="00701835" w:rsidRPr="007F16D4" w:rsidRDefault="00701835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color w:val="FF0000"/>
                <w:lang w:val="fr-FR"/>
              </w:rPr>
            </w:pP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+</w:t>
            </w:r>
            <w:r w:rsidR="00914F22"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6.</w:t>
            </w:r>
            <w:r w:rsidR="00783B87"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40</w:t>
            </w: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m</w:t>
            </w:r>
          </w:p>
        </w:tc>
      </w:tr>
      <w:tr w:rsidR="00701835" w:rsidRPr="004179D0" w14:paraId="6CC546C2" w14:textId="77777777" w:rsidTr="0012472D">
        <w:tc>
          <w:tcPr>
            <w:tcW w:w="3282" w:type="dxa"/>
            <w:shd w:val="clear" w:color="auto" w:fill="auto"/>
          </w:tcPr>
          <w:p w14:paraId="52DB73EC" w14:textId="77777777" w:rsidR="00701835" w:rsidRPr="007F16D4" w:rsidRDefault="00701835" w:rsidP="0070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Inaltime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 xml:space="preserve"> maxima</w:t>
            </w:r>
          </w:p>
        </w:tc>
        <w:tc>
          <w:tcPr>
            <w:tcW w:w="3282" w:type="dxa"/>
            <w:shd w:val="clear" w:color="auto" w:fill="auto"/>
          </w:tcPr>
          <w:p w14:paraId="47FAFAD4" w14:textId="581B635F" w:rsidR="00701835" w:rsidRPr="007F16D4" w:rsidRDefault="00701835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color w:val="000000" w:themeColor="text1"/>
                <w:lang w:val="fr-FR"/>
              </w:rPr>
            </w:pP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+</w:t>
            </w:r>
            <w:r w:rsidR="00783B87"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8.70</w:t>
            </w: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m</w:t>
            </w:r>
          </w:p>
        </w:tc>
        <w:tc>
          <w:tcPr>
            <w:tcW w:w="3282" w:type="dxa"/>
            <w:shd w:val="clear" w:color="auto" w:fill="auto"/>
          </w:tcPr>
          <w:p w14:paraId="0275658B" w14:textId="47BEA80B" w:rsidR="00701835" w:rsidRPr="007F16D4" w:rsidRDefault="00701835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color w:val="FF0000"/>
                <w:lang w:val="fr-FR"/>
              </w:rPr>
            </w:pP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+</w:t>
            </w:r>
            <w:r w:rsidR="00914F22"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8.40</w:t>
            </w: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m</w:t>
            </w:r>
          </w:p>
        </w:tc>
      </w:tr>
      <w:tr w:rsidR="00701835" w:rsidRPr="004179D0" w14:paraId="2B363334" w14:textId="77777777" w:rsidTr="0012472D">
        <w:tc>
          <w:tcPr>
            <w:tcW w:w="3282" w:type="dxa"/>
            <w:shd w:val="clear" w:color="auto" w:fill="auto"/>
          </w:tcPr>
          <w:p w14:paraId="67386255" w14:textId="0AD4780B" w:rsidR="00701835" w:rsidRPr="007F16D4" w:rsidRDefault="00701835" w:rsidP="0070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S.c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>.</w:t>
            </w:r>
            <w:r w:rsidR="007A5035">
              <w:rPr>
                <w:rFonts w:ascii="ISOCPEUR" w:hAnsi="ISOCPEUR" w:cs="Arial"/>
                <w:lang w:val="fr-FR"/>
              </w:rPr>
              <w:t xml:space="preserve"> </w:t>
            </w:r>
          </w:p>
        </w:tc>
        <w:tc>
          <w:tcPr>
            <w:tcW w:w="3282" w:type="dxa"/>
            <w:shd w:val="clear" w:color="auto" w:fill="auto"/>
          </w:tcPr>
          <w:p w14:paraId="79215056" w14:textId="55158EFE" w:rsidR="00701835" w:rsidRPr="007F16D4" w:rsidRDefault="0069235B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123</w:t>
            </w:r>
            <w:r w:rsidR="00701835" w:rsidRPr="007F16D4">
              <w:rPr>
                <w:rFonts w:ascii="ISOCPEUR" w:hAnsi="ISOCPEUR" w:cs="Arial"/>
                <w:b/>
                <w:lang w:val="fr-FR"/>
              </w:rPr>
              <w:t>,00mp</w:t>
            </w:r>
          </w:p>
        </w:tc>
        <w:tc>
          <w:tcPr>
            <w:tcW w:w="3282" w:type="dxa"/>
            <w:shd w:val="clear" w:color="auto" w:fill="auto"/>
          </w:tcPr>
          <w:p w14:paraId="0E13DDF2" w14:textId="28251E12" w:rsidR="00701835" w:rsidRPr="007F16D4" w:rsidRDefault="00783B87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color w:val="FF0000"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123,00mp</w:t>
            </w:r>
          </w:p>
        </w:tc>
      </w:tr>
      <w:tr w:rsidR="00701835" w:rsidRPr="004179D0" w14:paraId="4B730B65" w14:textId="77777777" w:rsidTr="0012472D">
        <w:tc>
          <w:tcPr>
            <w:tcW w:w="3282" w:type="dxa"/>
            <w:shd w:val="clear" w:color="auto" w:fill="auto"/>
          </w:tcPr>
          <w:p w14:paraId="595724C3" w14:textId="652243FA" w:rsidR="00701835" w:rsidRPr="007F16D4" w:rsidRDefault="00701835" w:rsidP="0070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S.u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>.</w:t>
            </w:r>
            <w:r w:rsidR="007A5035">
              <w:rPr>
                <w:rFonts w:ascii="ISOCPEUR" w:hAnsi="ISOCPEUR" w:cs="Arial"/>
                <w:lang w:val="fr-FR"/>
              </w:rPr>
              <w:t xml:space="preserve"> </w:t>
            </w:r>
            <w:proofErr w:type="spellStart"/>
            <w:r w:rsidR="007A5035" w:rsidRPr="007A5035">
              <w:rPr>
                <w:rFonts w:ascii="ISOCPEUR" w:hAnsi="ISOCPEUR" w:cs="Arial"/>
                <w:sz w:val="16"/>
                <w:szCs w:val="16"/>
                <w:lang w:val="fr-FR"/>
              </w:rPr>
              <w:t>totala</w:t>
            </w:r>
            <w:proofErr w:type="spellEnd"/>
          </w:p>
        </w:tc>
        <w:tc>
          <w:tcPr>
            <w:tcW w:w="3282" w:type="dxa"/>
            <w:shd w:val="clear" w:color="auto" w:fill="auto"/>
          </w:tcPr>
          <w:p w14:paraId="7F2A22A1" w14:textId="5CB48287" w:rsidR="00701835" w:rsidRPr="007F16D4" w:rsidRDefault="004179D0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191,31</w:t>
            </w:r>
            <w:r w:rsidR="00701835"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mp</w:t>
            </w:r>
          </w:p>
        </w:tc>
        <w:tc>
          <w:tcPr>
            <w:tcW w:w="3282" w:type="dxa"/>
            <w:shd w:val="clear" w:color="auto" w:fill="auto"/>
          </w:tcPr>
          <w:p w14:paraId="0E7F79DF" w14:textId="7196A9BA" w:rsidR="00701835" w:rsidRPr="007F16D4" w:rsidRDefault="00106FF3" w:rsidP="0047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color w:val="FF0000"/>
                <w:lang w:val="fr-FR"/>
              </w:rPr>
            </w:pP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200,48</w:t>
            </w:r>
            <w:r w:rsidR="00701835"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mp</w:t>
            </w:r>
          </w:p>
        </w:tc>
      </w:tr>
    </w:tbl>
    <w:p w14:paraId="0C74C1E8" w14:textId="77777777" w:rsidR="007F16D4" w:rsidRDefault="007F16D4" w:rsidP="0070183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bCs/>
          <w:sz w:val="26"/>
          <w:szCs w:val="26"/>
        </w:rPr>
      </w:pPr>
    </w:p>
    <w:p w14:paraId="400A4443" w14:textId="3AEE7F65" w:rsidR="00106FF3" w:rsidRPr="008F45A4" w:rsidRDefault="00701835" w:rsidP="008F45A4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bCs/>
          <w:sz w:val="26"/>
          <w:szCs w:val="26"/>
        </w:rPr>
      </w:pP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lastRenderedPageBreak/>
        <w:t>Distributia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spatiilor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propuse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este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bCs/>
          <w:sz w:val="26"/>
          <w:szCs w:val="26"/>
        </w:rPr>
        <w:t>urmatoarea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> :</w:t>
      </w:r>
      <w:proofErr w:type="gramEnd"/>
    </w:p>
    <w:p w14:paraId="72B08911" w14:textId="408B6E10" w:rsidR="00106FF3" w:rsidRDefault="00106FF3" w:rsidP="00106FF3">
      <w:pPr>
        <w:rPr>
          <w:rFonts w:ascii="ISOCPEUR" w:hAnsi="ISOCPEUR"/>
          <w:b/>
          <w:bCs/>
          <w:sz w:val="24"/>
          <w:szCs w:val="24"/>
          <w:u w:val="single"/>
          <w:lang w:val="fr-FR"/>
        </w:rPr>
      </w:pPr>
      <w:r>
        <w:rPr>
          <w:rFonts w:ascii="ISOCPEUR" w:hAnsi="ISOCPEUR"/>
          <w:b/>
          <w:bCs/>
          <w:sz w:val="24"/>
          <w:szCs w:val="24"/>
          <w:u w:val="single"/>
          <w:lang w:val="fr-FR"/>
        </w:rPr>
        <w:t>PARTER</w:t>
      </w:r>
    </w:p>
    <w:tbl>
      <w:tblPr>
        <w:tblStyle w:val="Tabelgril1Luminos"/>
        <w:tblW w:w="0" w:type="auto"/>
        <w:tblLook w:val="04A0" w:firstRow="1" w:lastRow="0" w:firstColumn="1" w:lastColumn="0" w:noHBand="0" w:noVBand="1"/>
      </w:tblPr>
      <w:tblGrid>
        <w:gridCol w:w="6835"/>
        <w:gridCol w:w="3330"/>
      </w:tblGrid>
      <w:tr w:rsidR="00106FF3" w:rsidRPr="0012472D" w14:paraId="44ABEBF5" w14:textId="77777777" w:rsidTr="007F1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shd w:val="clear" w:color="auto" w:fill="auto"/>
          </w:tcPr>
          <w:p w14:paraId="79874C81" w14:textId="77777777" w:rsidR="00106FF3" w:rsidRPr="0012472D" w:rsidRDefault="00106FF3" w:rsidP="00DB4C93">
            <w:pPr>
              <w:rPr>
                <w:rFonts w:ascii="ISOCPEUR" w:hAnsi="ISOCPEUR"/>
                <w:b w:val="0"/>
                <w:bCs w:val="0"/>
                <w:u w:val="single"/>
                <w:lang w:val="fr-FR"/>
              </w:rPr>
            </w:pPr>
            <w:r w:rsidRPr="0012472D">
              <w:rPr>
                <w:rFonts w:ascii="ISOCPEUR" w:hAnsi="ISOCPEUR"/>
              </w:rPr>
              <w:t>Denumire spatiu</w:t>
            </w:r>
          </w:p>
        </w:tc>
        <w:tc>
          <w:tcPr>
            <w:tcW w:w="3330" w:type="dxa"/>
            <w:shd w:val="clear" w:color="auto" w:fill="auto"/>
          </w:tcPr>
          <w:p w14:paraId="568EF077" w14:textId="77777777" w:rsidR="00106FF3" w:rsidRPr="0012472D" w:rsidRDefault="00106FF3" w:rsidP="00DB4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 w:val="0"/>
                <w:bCs w:val="0"/>
                <w:u w:val="single"/>
                <w:lang w:val="fr-FR"/>
              </w:rPr>
            </w:pPr>
            <w:r w:rsidRPr="0012472D">
              <w:rPr>
                <w:rFonts w:ascii="ISOCPEUR" w:hAnsi="ISOCPEUR"/>
              </w:rPr>
              <w:t>Suprafata utila</w:t>
            </w:r>
          </w:p>
        </w:tc>
      </w:tr>
      <w:tr w:rsidR="00106FF3" w:rsidRPr="0012472D" w14:paraId="5EEA89D3" w14:textId="77777777" w:rsidTr="007F16D4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shd w:val="clear" w:color="auto" w:fill="auto"/>
          </w:tcPr>
          <w:p w14:paraId="1287F0F8" w14:textId="77777777" w:rsidR="00106FF3" w:rsidRPr="0012472D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 w:rsidRPr="0012472D">
              <w:rPr>
                <w:rFonts w:ascii="ISOCPEUR" w:hAnsi="ISOCPEUR"/>
                <w:b w:val="0"/>
                <w:bCs w:val="0"/>
                <w:lang w:val="fr-FR"/>
              </w:rPr>
              <w:t>SALA MULTIFUNCTIONALA</w:t>
            </w:r>
          </w:p>
        </w:tc>
        <w:tc>
          <w:tcPr>
            <w:tcW w:w="3330" w:type="dxa"/>
            <w:shd w:val="clear" w:color="auto" w:fill="auto"/>
          </w:tcPr>
          <w:p w14:paraId="04342134" w14:textId="77777777" w:rsidR="00106FF3" w:rsidRPr="0012472D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 w:rsidRPr="0012472D">
              <w:rPr>
                <w:rFonts w:ascii="ISOCPEUR" w:hAnsi="ISOCPEUR"/>
                <w:b/>
                <w:bCs/>
                <w:lang w:val="fr-FR"/>
              </w:rPr>
              <w:t xml:space="preserve">45,74 </w:t>
            </w:r>
            <w:proofErr w:type="spellStart"/>
            <w:r w:rsidRPr="0012472D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12472D" w14:paraId="74258B91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shd w:val="clear" w:color="auto" w:fill="auto"/>
          </w:tcPr>
          <w:p w14:paraId="66B65DDC" w14:textId="77777777" w:rsidR="00106FF3" w:rsidRPr="0012472D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 w:rsidRPr="0012472D">
              <w:rPr>
                <w:rFonts w:ascii="ISOCPEUR" w:hAnsi="ISOCPEUR"/>
                <w:b w:val="0"/>
                <w:bCs w:val="0"/>
                <w:lang w:val="fr-FR"/>
              </w:rPr>
              <w:t>VESTIAR OSPATARI</w:t>
            </w:r>
          </w:p>
        </w:tc>
        <w:tc>
          <w:tcPr>
            <w:tcW w:w="3330" w:type="dxa"/>
            <w:shd w:val="clear" w:color="auto" w:fill="auto"/>
          </w:tcPr>
          <w:p w14:paraId="7D3BA493" w14:textId="77777777" w:rsidR="00106FF3" w:rsidRPr="0012472D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 w:rsidRPr="0012472D">
              <w:rPr>
                <w:rFonts w:ascii="ISOCPEUR" w:hAnsi="ISOCPEUR"/>
                <w:b/>
                <w:bCs/>
                <w:lang w:val="fr-FR"/>
              </w:rPr>
              <w:t xml:space="preserve">14,20 </w:t>
            </w:r>
            <w:proofErr w:type="spellStart"/>
            <w:r w:rsidRPr="0012472D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12472D" w14:paraId="2DB99C00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shd w:val="clear" w:color="auto" w:fill="auto"/>
          </w:tcPr>
          <w:p w14:paraId="5F6836BB" w14:textId="77777777" w:rsidR="00106FF3" w:rsidRPr="0012472D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 w:rsidRPr="0012472D">
              <w:rPr>
                <w:rFonts w:ascii="ISOCPEUR" w:hAnsi="ISOCPEUR"/>
                <w:b w:val="0"/>
                <w:bCs w:val="0"/>
                <w:lang w:val="fr-FR"/>
              </w:rPr>
              <w:t>G.S. OSPATARI</w:t>
            </w:r>
          </w:p>
        </w:tc>
        <w:tc>
          <w:tcPr>
            <w:tcW w:w="3330" w:type="dxa"/>
            <w:shd w:val="clear" w:color="auto" w:fill="auto"/>
          </w:tcPr>
          <w:p w14:paraId="3C0883EB" w14:textId="77777777" w:rsidR="00106FF3" w:rsidRPr="0012472D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 w:rsidRPr="0012472D">
              <w:rPr>
                <w:rFonts w:ascii="ISOCPEUR" w:hAnsi="ISOCPEUR"/>
                <w:b/>
                <w:bCs/>
                <w:lang w:val="fr-FR"/>
              </w:rPr>
              <w:t xml:space="preserve">4,07 </w:t>
            </w:r>
            <w:proofErr w:type="spellStart"/>
            <w:r w:rsidRPr="0012472D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12472D" w14:paraId="5922A39A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shd w:val="clear" w:color="auto" w:fill="auto"/>
          </w:tcPr>
          <w:p w14:paraId="44A2665F" w14:textId="77777777" w:rsidR="00106FF3" w:rsidRPr="0012472D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 w:rsidRPr="0012472D">
              <w:rPr>
                <w:rFonts w:ascii="ISOCPEUR" w:hAnsi="ISOCPEUR"/>
                <w:b w:val="0"/>
                <w:bCs w:val="0"/>
                <w:lang w:val="fr-FR"/>
              </w:rPr>
              <w:t>DEPOZIT BAR</w:t>
            </w:r>
          </w:p>
        </w:tc>
        <w:tc>
          <w:tcPr>
            <w:tcW w:w="3330" w:type="dxa"/>
            <w:shd w:val="clear" w:color="auto" w:fill="auto"/>
          </w:tcPr>
          <w:p w14:paraId="253E1119" w14:textId="77777777" w:rsidR="00106FF3" w:rsidRPr="0012472D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 w:rsidRPr="0012472D">
              <w:rPr>
                <w:rFonts w:ascii="ISOCPEUR" w:hAnsi="ISOCPEUR"/>
                <w:b/>
                <w:bCs/>
                <w:lang w:val="fr-FR"/>
              </w:rPr>
              <w:t xml:space="preserve">10,92 </w:t>
            </w:r>
            <w:proofErr w:type="spellStart"/>
            <w:r w:rsidRPr="0012472D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12472D" w14:paraId="0977FC59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shd w:val="clear" w:color="auto" w:fill="auto"/>
          </w:tcPr>
          <w:p w14:paraId="20EB3BA4" w14:textId="77777777" w:rsidR="00106FF3" w:rsidRPr="0012472D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 w:rsidRPr="0012472D">
              <w:rPr>
                <w:rFonts w:ascii="ISOCPEUR" w:hAnsi="ISOCPEUR"/>
                <w:b w:val="0"/>
                <w:bCs w:val="0"/>
                <w:lang w:val="fr-FR"/>
              </w:rPr>
              <w:t>CENTRALA TERMICA</w:t>
            </w:r>
          </w:p>
        </w:tc>
        <w:tc>
          <w:tcPr>
            <w:tcW w:w="3330" w:type="dxa"/>
            <w:shd w:val="clear" w:color="auto" w:fill="auto"/>
          </w:tcPr>
          <w:p w14:paraId="7B5BBD3E" w14:textId="77777777" w:rsidR="00106FF3" w:rsidRPr="0012472D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 w:rsidRPr="0012472D">
              <w:rPr>
                <w:rFonts w:ascii="ISOCPEUR" w:hAnsi="ISOCPEUR"/>
                <w:b/>
                <w:bCs/>
                <w:lang w:val="fr-FR"/>
              </w:rPr>
              <w:t xml:space="preserve">10,00 </w:t>
            </w:r>
            <w:proofErr w:type="spellStart"/>
            <w:r w:rsidRPr="0012472D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12472D" w14:paraId="2E112955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shd w:val="clear" w:color="auto" w:fill="auto"/>
          </w:tcPr>
          <w:p w14:paraId="5B188985" w14:textId="77777777" w:rsidR="00106FF3" w:rsidRPr="0012472D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 w:rsidRPr="0012472D">
              <w:rPr>
                <w:rFonts w:ascii="ISOCPEUR" w:hAnsi="ISOCPEUR"/>
                <w:b w:val="0"/>
                <w:bCs w:val="0"/>
                <w:lang w:val="fr-FR"/>
              </w:rPr>
              <w:t>RECEPTIE MARFA</w:t>
            </w:r>
          </w:p>
        </w:tc>
        <w:tc>
          <w:tcPr>
            <w:tcW w:w="3330" w:type="dxa"/>
            <w:shd w:val="clear" w:color="auto" w:fill="auto"/>
          </w:tcPr>
          <w:p w14:paraId="57608D14" w14:textId="77777777" w:rsidR="00106FF3" w:rsidRPr="0012472D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 w:rsidRPr="0012472D">
              <w:rPr>
                <w:rFonts w:ascii="ISOCPEUR" w:hAnsi="ISOCPEUR"/>
                <w:b/>
                <w:bCs/>
                <w:lang w:val="fr-FR"/>
              </w:rPr>
              <w:t xml:space="preserve">9,08 </w:t>
            </w:r>
            <w:proofErr w:type="spellStart"/>
            <w:r w:rsidRPr="0012472D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12472D" w14:paraId="4151CCFC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shd w:val="clear" w:color="auto" w:fill="auto"/>
          </w:tcPr>
          <w:p w14:paraId="636B7F63" w14:textId="77777777" w:rsidR="00106FF3" w:rsidRPr="0012472D" w:rsidRDefault="00106FF3" w:rsidP="00DB4C93">
            <w:pPr>
              <w:rPr>
                <w:rStyle w:val="Accentuareintens"/>
                <w:rFonts w:ascii="ISOCPEUR" w:hAnsi="ISOCPEUR"/>
              </w:rPr>
            </w:pPr>
            <w:r w:rsidRPr="0012472D">
              <w:rPr>
                <w:rStyle w:val="Accentuareintens"/>
                <w:rFonts w:ascii="ISOCPEUR" w:hAnsi="ISOCPEUR"/>
              </w:rPr>
              <w:t>TOTAL</w:t>
            </w:r>
          </w:p>
        </w:tc>
        <w:tc>
          <w:tcPr>
            <w:tcW w:w="3330" w:type="dxa"/>
            <w:shd w:val="clear" w:color="auto" w:fill="auto"/>
          </w:tcPr>
          <w:p w14:paraId="2E02ED2E" w14:textId="77777777" w:rsidR="00106FF3" w:rsidRPr="0012472D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reintens"/>
                <w:rFonts w:ascii="ISOCPEUR" w:hAnsi="ISOCPEUR"/>
              </w:rPr>
            </w:pPr>
            <w:r w:rsidRPr="0012472D">
              <w:rPr>
                <w:rStyle w:val="Accentuareintens"/>
                <w:rFonts w:ascii="ISOCPEUR" w:hAnsi="ISOCPEUR"/>
              </w:rPr>
              <w:t>94,01 mp</w:t>
            </w:r>
          </w:p>
        </w:tc>
      </w:tr>
    </w:tbl>
    <w:p w14:paraId="33CCEC32" w14:textId="3963C640" w:rsidR="008F45A4" w:rsidRPr="00035226" w:rsidRDefault="00035226" w:rsidP="00106FF3">
      <w:pPr>
        <w:rPr>
          <w:rFonts w:ascii="ISOCPEUR" w:hAnsi="ISOCPEUR"/>
          <w:i/>
          <w:iCs/>
          <w:sz w:val="16"/>
          <w:szCs w:val="16"/>
          <w:lang w:val="fr-FR"/>
        </w:rPr>
      </w:pP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S.c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.= 123mp ; </w:t>
      </w: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S.u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>.=</w:t>
      </w:r>
      <w:r>
        <w:rPr>
          <w:rFonts w:ascii="ISOCPEUR" w:hAnsi="ISOCPEUR"/>
          <w:i/>
          <w:iCs/>
          <w:sz w:val="16"/>
          <w:szCs w:val="16"/>
          <w:lang w:val="fr-FR"/>
        </w:rPr>
        <w:t xml:space="preserve"> 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>94,01mp</w:t>
      </w:r>
    </w:p>
    <w:p w14:paraId="61A490FF" w14:textId="6A9A12B7" w:rsidR="00106FF3" w:rsidRDefault="00106FF3" w:rsidP="00106FF3">
      <w:pPr>
        <w:rPr>
          <w:rFonts w:ascii="ISOCPEUR" w:hAnsi="ISOCPEUR"/>
          <w:b/>
          <w:bCs/>
          <w:sz w:val="24"/>
          <w:szCs w:val="24"/>
          <w:u w:val="single"/>
          <w:lang w:val="fr-FR"/>
        </w:rPr>
      </w:pPr>
      <w:r>
        <w:rPr>
          <w:rFonts w:ascii="ISOCPEUR" w:hAnsi="ISOCPEUR"/>
          <w:b/>
          <w:bCs/>
          <w:sz w:val="24"/>
          <w:szCs w:val="24"/>
          <w:u w:val="single"/>
          <w:lang w:val="fr-FR"/>
        </w:rPr>
        <w:t>ETAJ</w:t>
      </w:r>
    </w:p>
    <w:tbl>
      <w:tblPr>
        <w:tblStyle w:val="Tabelgril1Luminos"/>
        <w:tblW w:w="0" w:type="auto"/>
        <w:tblLook w:val="04A0" w:firstRow="1" w:lastRow="0" w:firstColumn="1" w:lastColumn="0" w:noHBand="0" w:noVBand="1"/>
      </w:tblPr>
      <w:tblGrid>
        <w:gridCol w:w="6835"/>
        <w:gridCol w:w="3330"/>
      </w:tblGrid>
      <w:tr w:rsidR="00106FF3" w14:paraId="5EEF34BB" w14:textId="77777777" w:rsidTr="007F1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015B6CC5" w14:textId="77777777" w:rsidR="00106FF3" w:rsidRDefault="00106FF3" w:rsidP="00DB4C93">
            <w:pPr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  <w:lang w:val="fr-FR"/>
              </w:rPr>
            </w:pPr>
            <w:r w:rsidRPr="008D7A2E">
              <w:rPr>
                <w:rFonts w:ascii="ISOCPEUR" w:hAnsi="ISOCPEUR"/>
              </w:rPr>
              <w:t>Denumire spatiu</w:t>
            </w:r>
          </w:p>
        </w:tc>
        <w:tc>
          <w:tcPr>
            <w:tcW w:w="3330" w:type="dxa"/>
          </w:tcPr>
          <w:p w14:paraId="2B6864C9" w14:textId="77777777" w:rsidR="00106FF3" w:rsidRDefault="00106FF3" w:rsidP="00DB4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  <w:lang w:val="fr-FR"/>
              </w:rPr>
            </w:pPr>
            <w:r w:rsidRPr="008D7A2E">
              <w:rPr>
                <w:rFonts w:ascii="ISOCPEUR" w:hAnsi="ISOCPEUR"/>
              </w:rPr>
              <w:t>Suprafata utila</w:t>
            </w:r>
          </w:p>
        </w:tc>
      </w:tr>
      <w:tr w:rsidR="00106FF3" w:rsidRPr="009558AA" w14:paraId="4773C8E3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19C6DABE" w14:textId="77777777" w:rsidR="00106FF3" w:rsidRPr="003458EF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 w:rsidRPr="003458EF">
              <w:rPr>
                <w:rFonts w:ascii="ISOCPEUR" w:hAnsi="ISOCPEUR"/>
                <w:b w:val="0"/>
                <w:bCs w:val="0"/>
                <w:lang w:val="fr-FR"/>
              </w:rPr>
              <w:t xml:space="preserve">TERASA </w:t>
            </w:r>
            <w:r>
              <w:rPr>
                <w:rFonts w:ascii="ISOCPEUR" w:hAnsi="ISOCPEUR"/>
                <w:b w:val="0"/>
                <w:bCs w:val="0"/>
                <w:lang w:val="fr-FR"/>
              </w:rPr>
              <w:t>EXTERIOARA</w:t>
            </w:r>
          </w:p>
        </w:tc>
        <w:tc>
          <w:tcPr>
            <w:tcW w:w="3330" w:type="dxa"/>
          </w:tcPr>
          <w:p w14:paraId="7CC25CEC" w14:textId="77777777" w:rsidR="00106FF3" w:rsidRPr="009558AA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27,83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9558AA" w14:paraId="221DB457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3FEE8FBF" w14:textId="77777777" w:rsidR="00106FF3" w:rsidRPr="009558AA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HOL</w:t>
            </w:r>
          </w:p>
        </w:tc>
        <w:tc>
          <w:tcPr>
            <w:tcW w:w="3330" w:type="dxa"/>
          </w:tcPr>
          <w:p w14:paraId="3E0D5FB7" w14:textId="77777777" w:rsidR="00106FF3" w:rsidRPr="009558AA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>17,87</w:t>
            </w:r>
            <w:r w:rsidRPr="009558AA">
              <w:rPr>
                <w:rFonts w:ascii="ISOCPEUR" w:hAnsi="ISOCPEUR"/>
                <w:b/>
                <w:bCs/>
                <w:lang w:val="fr-FR"/>
              </w:rPr>
              <w:t xml:space="preserve"> </w:t>
            </w:r>
            <w:proofErr w:type="spellStart"/>
            <w:r w:rsidRPr="009558AA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9558AA" w14:paraId="7128816D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689C44AC" w14:textId="77777777" w:rsidR="00106FF3" w:rsidRPr="009558AA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HOL</w:t>
            </w:r>
          </w:p>
        </w:tc>
        <w:tc>
          <w:tcPr>
            <w:tcW w:w="3330" w:type="dxa"/>
          </w:tcPr>
          <w:p w14:paraId="4E0356DF" w14:textId="77777777" w:rsidR="00106FF3" w:rsidRPr="009558AA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3,13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9558AA" w14:paraId="053905E1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39FA1953" w14:textId="77777777" w:rsidR="00106FF3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GRUP SANITAR</w:t>
            </w:r>
          </w:p>
        </w:tc>
        <w:tc>
          <w:tcPr>
            <w:tcW w:w="3330" w:type="dxa"/>
          </w:tcPr>
          <w:p w14:paraId="4AAA6031" w14:textId="77777777" w:rsidR="00106FF3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11,39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9558AA" w14:paraId="3A7183F8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77A3468D" w14:textId="77777777" w:rsidR="00106FF3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SECRETARIAT</w:t>
            </w:r>
          </w:p>
        </w:tc>
        <w:tc>
          <w:tcPr>
            <w:tcW w:w="3330" w:type="dxa"/>
          </w:tcPr>
          <w:p w14:paraId="4DD689CE" w14:textId="77777777" w:rsidR="00106FF3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17,17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9558AA" w14:paraId="6B352902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FE09CA8" w14:textId="77777777" w:rsidR="00106FF3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CHICINETA</w:t>
            </w:r>
          </w:p>
        </w:tc>
        <w:tc>
          <w:tcPr>
            <w:tcW w:w="3330" w:type="dxa"/>
          </w:tcPr>
          <w:p w14:paraId="56E6B185" w14:textId="77777777" w:rsidR="00106FF3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3,63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9558AA" w14:paraId="20B7CB10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71732EEE" w14:textId="77777777" w:rsidR="00106FF3" w:rsidRDefault="00106FF3" w:rsidP="00DB4C93">
            <w:pPr>
              <w:rPr>
                <w:rFonts w:ascii="ISOCPEUR" w:hAnsi="ISOCPEUR"/>
                <w:b w:val="0"/>
                <w:bCs w:val="0"/>
                <w:lang w:val="fr-FR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BIROU ADMINISTRATOR</w:t>
            </w:r>
          </w:p>
        </w:tc>
        <w:tc>
          <w:tcPr>
            <w:tcW w:w="3330" w:type="dxa"/>
          </w:tcPr>
          <w:p w14:paraId="6ADC4E61" w14:textId="77777777" w:rsidR="00106FF3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25,45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06FF3" w:rsidRPr="009558AA" w14:paraId="03A9138D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45F5E6F9" w14:textId="77777777" w:rsidR="00106FF3" w:rsidRPr="003458EF" w:rsidRDefault="00106FF3" w:rsidP="00DB4C93">
            <w:pPr>
              <w:rPr>
                <w:rStyle w:val="Accentuareintens"/>
              </w:rPr>
            </w:pPr>
            <w:r w:rsidRPr="003458EF">
              <w:rPr>
                <w:rStyle w:val="Accentuareintens"/>
              </w:rPr>
              <w:t>TOTAL</w:t>
            </w:r>
          </w:p>
        </w:tc>
        <w:tc>
          <w:tcPr>
            <w:tcW w:w="3330" w:type="dxa"/>
          </w:tcPr>
          <w:p w14:paraId="05AAC736" w14:textId="77777777" w:rsidR="00106FF3" w:rsidRPr="003458EF" w:rsidRDefault="00106FF3" w:rsidP="00DB4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reintens"/>
              </w:rPr>
            </w:pPr>
            <w:r w:rsidRPr="003458EF">
              <w:rPr>
                <w:rStyle w:val="Accentuareintens"/>
              </w:rPr>
              <w:t>10</w:t>
            </w:r>
            <w:r>
              <w:rPr>
                <w:rStyle w:val="Accentuareintens"/>
              </w:rPr>
              <w:t>6,47 mp</w:t>
            </w:r>
          </w:p>
        </w:tc>
      </w:tr>
    </w:tbl>
    <w:p w14:paraId="0B8EED48" w14:textId="0B40045D" w:rsidR="00106FF3" w:rsidRPr="00035226" w:rsidRDefault="00035226" w:rsidP="00035226">
      <w:pPr>
        <w:rPr>
          <w:rFonts w:ascii="ISOCPEUR" w:hAnsi="ISOCPEUR"/>
          <w:i/>
          <w:iCs/>
          <w:sz w:val="16"/>
          <w:szCs w:val="16"/>
          <w:lang w:val="fr-FR"/>
        </w:rPr>
      </w:pP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S.c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.= 123mp ; </w:t>
      </w: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S.u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>.=</w:t>
      </w:r>
      <w:r>
        <w:rPr>
          <w:rFonts w:ascii="ISOCPEUR" w:hAnsi="ISOCPEUR"/>
          <w:i/>
          <w:iCs/>
          <w:sz w:val="16"/>
          <w:szCs w:val="16"/>
          <w:lang w:val="fr-FR"/>
        </w:rPr>
        <w:t xml:space="preserve"> 106,47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>mp</w:t>
      </w:r>
    </w:p>
    <w:p w14:paraId="0A5CA4BE" w14:textId="0A479A5A" w:rsidR="0012472D" w:rsidRPr="0023520A" w:rsidRDefault="0023520A" w:rsidP="0023520A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ISOCPEUR" w:hAnsi="ISOCPEUR" w:cs="Arial"/>
          <w:b/>
          <w:sz w:val="26"/>
          <w:szCs w:val="26"/>
          <w:lang w:val="fr-FR"/>
        </w:rPr>
      </w:pPr>
      <w:r>
        <w:rPr>
          <w:rFonts w:ascii="ISOCPEUR" w:hAnsi="ISOCPEUR" w:cs="Arial"/>
          <w:b/>
          <w:bCs/>
          <w:sz w:val="26"/>
          <w:szCs w:val="26"/>
          <w:u w:val="wave"/>
          <w:lang w:val="fr-FR"/>
        </w:rPr>
        <w:t xml:space="preserve"> </w:t>
      </w:r>
      <w:r w:rsidR="0012472D" w:rsidRPr="0023520A">
        <w:rPr>
          <w:rFonts w:ascii="ISOCPEUR" w:hAnsi="ISOCPEUR" w:cs="Arial"/>
          <w:b/>
          <w:bCs/>
          <w:sz w:val="26"/>
          <w:szCs w:val="26"/>
          <w:u w:val="wave"/>
          <w:lang w:val="fr-FR"/>
        </w:rPr>
        <w:t xml:space="preserve">CORP DE CLADIRE C3 – </w:t>
      </w:r>
      <w:proofErr w:type="spellStart"/>
      <w:r w:rsidR="0012472D" w:rsidRPr="0023520A">
        <w:rPr>
          <w:rFonts w:ascii="ISOCPEUR" w:hAnsi="ISOCPEUR" w:cs="Arial"/>
          <w:b/>
          <w:bCs/>
          <w:sz w:val="26"/>
          <w:szCs w:val="26"/>
          <w:u w:val="wave"/>
          <w:lang w:val="fr-FR"/>
        </w:rPr>
        <w:t>extindere</w:t>
      </w:r>
      <w:proofErr w:type="spellEnd"/>
      <w:r w:rsidR="0012472D" w:rsidRPr="0023520A">
        <w:rPr>
          <w:rFonts w:ascii="ISOCPEUR" w:hAnsi="ISOCPEUR" w:cs="Arial"/>
          <w:b/>
          <w:bCs/>
          <w:sz w:val="26"/>
          <w:szCs w:val="26"/>
          <w:u w:val="wave"/>
          <w:lang w:val="fr-FR"/>
        </w:rPr>
        <w:t xml:space="preserve"> corp C2 </w:t>
      </w:r>
    </w:p>
    <w:p w14:paraId="4A91AB23" w14:textId="5DD6C902" w:rsidR="0012472D" w:rsidRDefault="0012472D" w:rsidP="00E753D6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propune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construirea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unui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corp de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cladire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S+P+1 ce va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deservi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functionarii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spatiului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alimentatie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publica.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Acesta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se va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construi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adiacent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corpului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C2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laturile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de sud si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vest</w:t>
      </w:r>
      <w:proofErr w:type="spellEnd"/>
      <w:r w:rsidR="00123DD1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123DD1">
        <w:rPr>
          <w:rFonts w:ascii="ISOCPEUR" w:hAnsi="ISOCPEUR" w:cs="Arial"/>
          <w:b/>
          <w:sz w:val="26"/>
          <w:szCs w:val="26"/>
          <w:lang w:val="fr-FR"/>
        </w:rPr>
        <w:t>ale</w:t>
      </w:r>
      <w:proofErr w:type="spellEnd"/>
      <w:r w:rsidR="00123DD1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123DD1">
        <w:rPr>
          <w:rFonts w:ascii="ISOCPEUR" w:hAnsi="ISOCPEUR" w:cs="Arial"/>
          <w:b/>
          <w:sz w:val="26"/>
          <w:szCs w:val="26"/>
          <w:lang w:val="fr-FR"/>
        </w:rPr>
        <w:t>acestuia</w:t>
      </w:r>
      <w:proofErr w:type="spellEnd"/>
      <w:r w:rsidR="00123DD1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7DFC6B4" w14:textId="77777777" w:rsidR="0012472D" w:rsidRPr="004179D0" w:rsidRDefault="0012472D" w:rsidP="0012472D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835"/>
        <w:gridCol w:w="3330"/>
      </w:tblGrid>
      <w:tr w:rsidR="0012472D" w:rsidRPr="004179D0" w14:paraId="4115FD8D" w14:textId="77777777" w:rsidTr="007F16D4">
        <w:tc>
          <w:tcPr>
            <w:tcW w:w="6835" w:type="dxa"/>
            <w:tcBorders>
              <w:bottom w:val="single" w:sz="12" w:space="0" w:color="666666"/>
            </w:tcBorders>
            <w:shd w:val="clear" w:color="auto" w:fill="auto"/>
          </w:tcPr>
          <w:p w14:paraId="7ED6994A" w14:textId="3832729C" w:rsidR="0012472D" w:rsidRPr="007F16D4" w:rsidRDefault="0012472D" w:rsidP="00DB4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b/>
                <w:bCs/>
                <w:lang w:val="fr-FR"/>
              </w:rPr>
            </w:pPr>
            <w:r w:rsidRPr="007F16D4">
              <w:rPr>
                <w:rFonts w:ascii="ISOCPEUR" w:hAnsi="ISOCPEUR" w:cs="Arial"/>
                <w:b/>
                <w:bCs/>
                <w:lang w:val="fr-FR"/>
              </w:rPr>
              <w:t>CORP C3</w:t>
            </w:r>
          </w:p>
        </w:tc>
        <w:tc>
          <w:tcPr>
            <w:tcW w:w="3330" w:type="dxa"/>
            <w:tcBorders>
              <w:bottom w:val="single" w:sz="12" w:space="0" w:color="666666"/>
            </w:tcBorders>
            <w:shd w:val="clear" w:color="auto" w:fill="auto"/>
          </w:tcPr>
          <w:p w14:paraId="32855B8D" w14:textId="77777777" w:rsidR="0012472D" w:rsidRPr="007F16D4" w:rsidRDefault="0012472D" w:rsidP="007F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bCs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b/>
                <w:bCs/>
                <w:lang w:val="fr-FR"/>
              </w:rPr>
              <w:t>Propus</w:t>
            </w:r>
            <w:proofErr w:type="spellEnd"/>
          </w:p>
        </w:tc>
      </w:tr>
      <w:tr w:rsidR="0012472D" w:rsidRPr="004179D0" w14:paraId="18727724" w14:textId="77777777" w:rsidTr="007F16D4">
        <w:tc>
          <w:tcPr>
            <w:tcW w:w="6835" w:type="dxa"/>
            <w:shd w:val="clear" w:color="auto" w:fill="auto"/>
          </w:tcPr>
          <w:p w14:paraId="03ACCF16" w14:textId="77777777" w:rsidR="0012472D" w:rsidRPr="007F16D4" w:rsidRDefault="0012472D" w:rsidP="00DB4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Functiune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37DF9C0D" w14:textId="77777777" w:rsidR="0012472D" w:rsidRPr="007F16D4" w:rsidRDefault="0012472D" w:rsidP="007F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SPATIU ALIMENTATIE</w:t>
            </w:r>
          </w:p>
        </w:tc>
      </w:tr>
      <w:tr w:rsidR="0012472D" w:rsidRPr="004179D0" w14:paraId="00606FFF" w14:textId="77777777" w:rsidTr="007F16D4">
        <w:tc>
          <w:tcPr>
            <w:tcW w:w="6835" w:type="dxa"/>
            <w:shd w:val="clear" w:color="auto" w:fill="auto"/>
          </w:tcPr>
          <w:p w14:paraId="7A516070" w14:textId="77777777" w:rsidR="0012472D" w:rsidRPr="007F16D4" w:rsidRDefault="0012472D" w:rsidP="00DB4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Regim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 xml:space="preserve"> de </w:t>
            </w:r>
            <w:proofErr w:type="spellStart"/>
            <w:r w:rsidRPr="007F16D4">
              <w:rPr>
                <w:rFonts w:ascii="ISOCPEUR" w:hAnsi="ISOCPEUR" w:cs="Arial"/>
                <w:lang w:val="fr-FR"/>
              </w:rPr>
              <w:t>inaltime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EA022B6" w14:textId="2A0034C3" w:rsidR="0012472D" w:rsidRPr="007F16D4" w:rsidRDefault="0012472D" w:rsidP="007F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S+P+1</w:t>
            </w:r>
          </w:p>
        </w:tc>
      </w:tr>
      <w:tr w:rsidR="00173241" w:rsidRPr="004179D0" w14:paraId="23562444" w14:textId="77777777" w:rsidTr="007F16D4">
        <w:tc>
          <w:tcPr>
            <w:tcW w:w="6835" w:type="dxa"/>
            <w:shd w:val="clear" w:color="auto" w:fill="auto"/>
          </w:tcPr>
          <w:p w14:paraId="421537A5" w14:textId="2AEDC1E8" w:rsidR="00173241" w:rsidRPr="007F16D4" w:rsidRDefault="00173241" w:rsidP="0017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Inaltime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 xml:space="preserve"> la </w:t>
            </w:r>
            <w:proofErr w:type="spellStart"/>
            <w:r w:rsidRPr="007F16D4">
              <w:rPr>
                <w:rFonts w:ascii="ISOCPEUR" w:hAnsi="ISOCPEUR" w:cs="Arial"/>
                <w:lang w:val="fr-FR"/>
              </w:rPr>
              <w:t>streasina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43049F0A" w14:textId="4E24E6DD" w:rsidR="00173241" w:rsidRPr="007F16D4" w:rsidRDefault="00173241" w:rsidP="007F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+6.10</w:t>
            </w:r>
            <w:r w:rsidR="002E1A94">
              <w:rPr>
                <w:rFonts w:ascii="ISOCPEUR" w:hAnsi="ISOCPEUR" w:cs="Arial"/>
                <w:b/>
                <w:color w:val="000000" w:themeColor="text1"/>
                <w:lang w:val="fr-FR"/>
              </w:rPr>
              <w:t xml:space="preserve"> </w:t>
            </w: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m</w:t>
            </w:r>
          </w:p>
        </w:tc>
      </w:tr>
      <w:tr w:rsidR="00173241" w:rsidRPr="004179D0" w14:paraId="036E997A" w14:textId="77777777" w:rsidTr="007F16D4">
        <w:tc>
          <w:tcPr>
            <w:tcW w:w="6835" w:type="dxa"/>
            <w:shd w:val="clear" w:color="auto" w:fill="auto"/>
          </w:tcPr>
          <w:p w14:paraId="048090EC" w14:textId="45028FE6" w:rsidR="00173241" w:rsidRPr="007F16D4" w:rsidRDefault="00173241" w:rsidP="0017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Inaltime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 xml:space="preserve"> maxima</w:t>
            </w:r>
          </w:p>
        </w:tc>
        <w:tc>
          <w:tcPr>
            <w:tcW w:w="3330" w:type="dxa"/>
            <w:shd w:val="clear" w:color="auto" w:fill="auto"/>
          </w:tcPr>
          <w:p w14:paraId="53446F4C" w14:textId="5AE995CE" w:rsidR="00173241" w:rsidRPr="007F16D4" w:rsidRDefault="00173241" w:rsidP="007F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color w:val="000000" w:themeColor="text1"/>
                <w:lang w:val="fr-FR"/>
              </w:rPr>
            </w:pP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+8.40</w:t>
            </w:r>
            <w:r w:rsidR="002E1A94">
              <w:rPr>
                <w:rFonts w:ascii="ISOCPEUR" w:hAnsi="ISOCPEUR" w:cs="Arial"/>
                <w:b/>
                <w:color w:val="000000" w:themeColor="text1"/>
                <w:lang w:val="fr-FR"/>
              </w:rPr>
              <w:t xml:space="preserve"> </w:t>
            </w: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m</w:t>
            </w:r>
          </w:p>
        </w:tc>
      </w:tr>
      <w:tr w:rsidR="00173241" w:rsidRPr="004179D0" w14:paraId="03BECA30" w14:textId="77777777" w:rsidTr="007F16D4">
        <w:tc>
          <w:tcPr>
            <w:tcW w:w="6835" w:type="dxa"/>
            <w:shd w:val="clear" w:color="auto" w:fill="auto"/>
          </w:tcPr>
          <w:p w14:paraId="4FA480D1" w14:textId="0CE4E0E9" w:rsidR="00173241" w:rsidRPr="007F16D4" w:rsidRDefault="00173241" w:rsidP="0017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S.c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>.</w:t>
            </w:r>
            <w:r w:rsidR="007A5035">
              <w:rPr>
                <w:rFonts w:ascii="ISOCPEUR" w:hAnsi="ISOCPEUR" w:cs="Arial"/>
                <w:lang w:val="fr-FR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74EEAF0F" w14:textId="1B4C5871" w:rsidR="00173241" w:rsidRPr="007F16D4" w:rsidRDefault="00173241" w:rsidP="007F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color w:val="000000" w:themeColor="text1"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393,65</w:t>
            </w:r>
            <w:r w:rsidR="002E1A94">
              <w:rPr>
                <w:rFonts w:ascii="ISOCPEUR" w:hAnsi="ISOCPEUR" w:cs="Arial"/>
                <w:b/>
                <w:lang w:val="fr-FR"/>
              </w:rPr>
              <w:t xml:space="preserve"> </w:t>
            </w:r>
            <w:proofErr w:type="spellStart"/>
            <w:r w:rsidRPr="007F16D4">
              <w:rPr>
                <w:rFonts w:ascii="ISOCPEUR" w:hAnsi="ISOCPEUR" w:cs="Arial"/>
                <w:b/>
                <w:lang w:val="fr-FR"/>
              </w:rPr>
              <w:t>mp</w:t>
            </w:r>
            <w:proofErr w:type="spellEnd"/>
          </w:p>
        </w:tc>
      </w:tr>
      <w:tr w:rsidR="00173241" w:rsidRPr="004179D0" w14:paraId="72572A1A" w14:textId="77777777" w:rsidTr="007F16D4">
        <w:tc>
          <w:tcPr>
            <w:tcW w:w="6835" w:type="dxa"/>
            <w:shd w:val="clear" w:color="auto" w:fill="auto"/>
          </w:tcPr>
          <w:p w14:paraId="2457C3EC" w14:textId="5AD0A97C" w:rsidR="00173241" w:rsidRPr="007F16D4" w:rsidRDefault="00173241" w:rsidP="0017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S.u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>.</w:t>
            </w:r>
            <w:r w:rsidR="007A5035" w:rsidRPr="007A5035">
              <w:rPr>
                <w:rFonts w:ascii="ISOCPEUR" w:hAnsi="ISOCPEU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A5035" w:rsidRPr="007A5035">
              <w:rPr>
                <w:rFonts w:ascii="ISOCPEUR" w:hAnsi="ISOCPEUR" w:cs="Arial"/>
                <w:sz w:val="16"/>
                <w:szCs w:val="16"/>
                <w:lang w:val="fr-FR"/>
              </w:rPr>
              <w:t>totala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5603FEEA" w14:textId="3E10885E" w:rsidR="00173241" w:rsidRPr="007F16D4" w:rsidRDefault="002E1A94" w:rsidP="007F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2E1A94">
              <w:rPr>
                <w:rFonts w:ascii="ISOCPEUR" w:hAnsi="ISOCPEUR" w:cs="Arial"/>
                <w:b/>
                <w:color w:val="000000" w:themeColor="text1"/>
                <w:lang w:val="fr-FR"/>
              </w:rPr>
              <w:t xml:space="preserve">747,17 </w:t>
            </w:r>
            <w:proofErr w:type="spellStart"/>
            <w:r w:rsidR="00173241" w:rsidRPr="002E1A94">
              <w:rPr>
                <w:rFonts w:ascii="ISOCPEUR" w:hAnsi="ISOCPEUR" w:cs="Arial"/>
                <w:b/>
                <w:color w:val="000000" w:themeColor="text1"/>
                <w:lang w:val="fr-FR"/>
              </w:rPr>
              <w:t>mp</w:t>
            </w:r>
            <w:proofErr w:type="spellEnd"/>
          </w:p>
        </w:tc>
      </w:tr>
    </w:tbl>
    <w:p w14:paraId="611B29D5" w14:textId="351BB75A" w:rsidR="00701835" w:rsidRDefault="00123DD1" w:rsidP="0070183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  <w:r>
        <w:rPr>
          <w:rFonts w:ascii="ISOCPEUR" w:hAnsi="ISOCPEUR" w:cs="Arial"/>
          <w:b/>
          <w:bCs/>
          <w:sz w:val="26"/>
          <w:szCs w:val="26"/>
          <w:lang w:val="fr-FR"/>
        </w:rPr>
        <w:t xml:space="preserve">  </w:t>
      </w:r>
    </w:p>
    <w:p w14:paraId="7260CF82" w14:textId="77777777" w:rsidR="00173241" w:rsidRPr="008F45A4" w:rsidRDefault="00173241" w:rsidP="00173241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bCs/>
          <w:sz w:val="26"/>
          <w:szCs w:val="26"/>
        </w:rPr>
      </w:pP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Distributia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spatiilor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propuse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este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bCs/>
          <w:sz w:val="26"/>
          <w:szCs w:val="26"/>
        </w:rPr>
        <w:t>urmatoarea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> :</w:t>
      </w:r>
      <w:proofErr w:type="gramEnd"/>
    </w:p>
    <w:p w14:paraId="0355D31D" w14:textId="50EFB46A" w:rsidR="00DB4C93" w:rsidRDefault="00035226" w:rsidP="0070183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/>
          <w:b/>
          <w:bCs/>
          <w:sz w:val="24"/>
          <w:szCs w:val="24"/>
          <w:u w:val="single"/>
        </w:rPr>
      </w:pPr>
      <w:r>
        <w:rPr>
          <w:rFonts w:ascii="ISOCPEUR" w:hAnsi="ISOCPEUR"/>
          <w:b/>
          <w:bCs/>
          <w:sz w:val="24"/>
          <w:szCs w:val="24"/>
          <w:u w:val="single"/>
        </w:rPr>
        <w:t>SUBSOL</w:t>
      </w:r>
      <w:r w:rsidR="007F16D4">
        <w:rPr>
          <w:rFonts w:ascii="ISOCPEUR" w:hAnsi="ISOCPEUR"/>
          <w:b/>
          <w:bCs/>
          <w:sz w:val="24"/>
          <w:szCs w:val="24"/>
          <w:u w:val="single"/>
        </w:rPr>
        <w:t xml:space="preserve"> (-3.00m)</w:t>
      </w:r>
    </w:p>
    <w:tbl>
      <w:tblPr>
        <w:tblStyle w:val="Tabelgril1Luminos"/>
        <w:tblW w:w="0" w:type="auto"/>
        <w:tblLook w:val="04A0" w:firstRow="1" w:lastRow="0" w:firstColumn="1" w:lastColumn="0" w:noHBand="0" w:noVBand="1"/>
      </w:tblPr>
      <w:tblGrid>
        <w:gridCol w:w="6745"/>
        <w:gridCol w:w="3451"/>
      </w:tblGrid>
      <w:tr w:rsidR="007F16D4" w14:paraId="149702FC" w14:textId="77777777" w:rsidTr="007F1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D6BC233" w14:textId="5AE95066" w:rsidR="007F16D4" w:rsidRPr="007F16D4" w:rsidRDefault="007F16D4" w:rsidP="00701835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</w:rPr>
            </w:pPr>
            <w:r w:rsidRPr="007F16D4">
              <w:rPr>
                <w:rFonts w:ascii="ISOCPEUR" w:hAnsi="ISOCPEUR"/>
                <w:b w:val="0"/>
                <w:bCs w:val="0"/>
                <w:sz w:val="24"/>
                <w:szCs w:val="24"/>
              </w:rPr>
              <w:t>Denumire spatiu</w:t>
            </w:r>
          </w:p>
        </w:tc>
        <w:tc>
          <w:tcPr>
            <w:tcW w:w="3451" w:type="dxa"/>
          </w:tcPr>
          <w:p w14:paraId="3A060913" w14:textId="17A29864" w:rsidR="007F16D4" w:rsidRPr="007F16D4" w:rsidRDefault="007F16D4" w:rsidP="007F16D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 w:val="0"/>
                <w:bCs w:val="0"/>
                <w:sz w:val="24"/>
                <w:szCs w:val="24"/>
              </w:rPr>
            </w:pPr>
            <w:r w:rsidRPr="007F16D4">
              <w:rPr>
                <w:rFonts w:ascii="ISOCPEUR" w:hAnsi="ISOCPEUR"/>
                <w:b w:val="0"/>
                <w:bCs w:val="0"/>
                <w:sz w:val="24"/>
                <w:szCs w:val="24"/>
              </w:rPr>
              <w:t>Suprafata utila</w:t>
            </w:r>
          </w:p>
        </w:tc>
      </w:tr>
      <w:tr w:rsidR="007F16D4" w14:paraId="36FD80BA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005A324D" w14:textId="34881B3C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HOL/RECEPTIE MARFA</w:t>
            </w:r>
          </w:p>
        </w:tc>
        <w:tc>
          <w:tcPr>
            <w:tcW w:w="3451" w:type="dxa"/>
          </w:tcPr>
          <w:p w14:paraId="1F4862A8" w14:textId="648997F3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9,03 mp</w:t>
            </w:r>
          </w:p>
        </w:tc>
      </w:tr>
      <w:tr w:rsidR="007F16D4" w14:paraId="48899BFA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3640428D" w14:textId="0D97263D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DEPOZIT</w:t>
            </w:r>
          </w:p>
        </w:tc>
        <w:tc>
          <w:tcPr>
            <w:tcW w:w="3451" w:type="dxa"/>
          </w:tcPr>
          <w:p w14:paraId="5A45F30A" w14:textId="7AA2A748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15,44 mp</w:t>
            </w:r>
          </w:p>
        </w:tc>
      </w:tr>
      <w:tr w:rsidR="007F16D4" w14:paraId="701419CB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62319B63" w14:textId="4CF86D0B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HOL PERSONAL</w:t>
            </w:r>
          </w:p>
        </w:tc>
        <w:tc>
          <w:tcPr>
            <w:tcW w:w="3451" w:type="dxa"/>
          </w:tcPr>
          <w:p w14:paraId="24230F71" w14:textId="717C0A72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3,81 mp</w:t>
            </w:r>
          </w:p>
        </w:tc>
      </w:tr>
      <w:tr w:rsidR="007F16D4" w14:paraId="05A8DAAB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E2E8658" w14:textId="3EA9B43F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VESTIAR HAINE ORAS BARBATI</w:t>
            </w:r>
          </w:p>
        </w:tc>
        <w:tc>
          <w:tcPr>
            <w:tcW w:w="3451" w:type="dxa"/>
          </w:tcPr>
          <w:p w14:paraId="69E4B2B6" w14:textId="0F74A00B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4,05 mp</w:t>
            </w:r>
          </w:p>
        </w:tc>
      </w:tr>
      <w:tr w:rsidR="007F16D4" w14:paraId="20A9729B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39D990D6" w14:textId="082C8098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DUS/FILTRU</w:t>
            </w:r>
          </w:p>
        </w:tc>
        <w:tc>
          <w:tcPr>
            <w:tcW w:w="3451" w:type="dxa"/>
          </w:tcPr>
          <w:p w14:paraId="6A963CDA" w14:textId="2E4DFC58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1,74 mp</w:t>
            </w:r>
          </w:p>
        </w:tc>
      </w:tr>
      <w:tr w:rsidR="007F16D4" w14:paraId="3CC2339E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1F9E5E01" w14:textId="00D68D7F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VESTIAR HAINE LUCRU BARBATI</w:t>
            </w:r>
          </w:p>
        </w:tc>
        <w:tc>
          <w:tcPr>
            <w:tcW w:w="3451" w:type="dxa"/>
          </w:tcPr>
          <w:p w14:paraId="198920F6" w14:textId="41FEE63A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4,77 mp</w:t>
            </w:r>
          </w:p>
        </w:tc>
      </w:tr>
      <w:tr w:rsidR="007F16D4" w14:paraId="18308753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0142FB5C" w14:textId="6AD31589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VESTIAR HAINE ORAS FEMEI</w:t>
            </w:r>
          </w:p>
        </w:tc>
        <w:tc>
          <w:tcPr>
            <w:tcW w:w="3451" w:type="dxa"/>
          </w:tcPr>
          <w:p w14:paraId="01B1AC6D" w14:textId="3EEE259A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6,55 mp</w:t>
            </w:r>
          </w:p>
        </w:tc>
      </w:tr>
      <w:tr w:rsidR="007F16D4" w14:paraId="487718F9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18C44332" w14:textId="51255019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DUS/FILTRU</w:t>
            </w:r>
          </w:p>
        </w:tc>
        <w:tc>
          <w:tcPr>
            <w:tcW w:w="3451" w:type="dxa"/>
          </w:tcPr>
          <w:p w14:paraId="3C529DA8" w14:textId="1F7EB00B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1,74 mp</w:t>
            </w:r>
          </w:p>
        </w:tc>
      </w:tr>
      <w:tr w:rsidR="007F16D4" w14:paraId="558F0889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1C05F003" w14:textId="5A344B1E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VESTIAR HAINE LUCRU FEMEI</w:t>
            </w:r>
          </w:p>
        </w:tc>
        <w:tc>
          <w:tcPr>
            <w:tcW w:w="3451" w:type="dxa"/>
          </w:tcPr>
          <w:p w14:paraId="2AD5579E" w14:textId="2332B5C9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4,77 mp</w:t>
            </w:r>
          </w:p>
        </w:tc>
      </w:tr>
      <w:tr w:rsidR="007F16D4" w14:paraId="7DC01964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6B475C30" w14:textId="6B74AB78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 xml:space="preserve">PREPARARI </w:t>
            </w:r>
          </w:p>
        </w:tc>
        <w:tc>
          <w:tcPr>
            <w:tcW w:w="3451" w:type="dxa"/>
          </w:tcPr>
          <w:p w14:paraId="2BA89746" w14:textId="75E3176C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14,49 mp</w:t>
            </w:r>
          </w:p>
        </w:tc>
      </w:tr>
      <w:tr w:rsidR="007F16D4" w14:paraId="5620DB5F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D9AFDAD" w14:textId="24067BC1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HOL PERSONAL</w:t>
            </w:r>
          </w:p>
        </w:tc>
        <w:tc>
          <w:tcPr>
            <w:tcW w:w="3451" w:type="dxa"/>
          </w:tcPr>
          <w:p w14:paraId="4E02A280" w14:textId="27C655C9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13,76 mp</w:t>
            </w:r>
          </w:p>
        </w:tc>
      </w:tr>
      <w:tr w:rsidR="007F16D4" w14:paraId="24A17C72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58CA14E" w14:textId="14C159A6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lastRenderedPageBreak/>
              <w:t>GRUP SANITAR PERSONAL</w:t>
            </w:r>
          </w:p>
        </w:tc>
        <w:tc>
          <w:tcPr>
            <w:tcW w:w="3451" w:type="dxa"/>
          </w:tcPr>
          <w:p w14:paraId="3F15065A" w14:textId="5898FB49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3,39 mp</w:t>
            </w:r>
          </w:p>
        </w:tc>
      </w:tr>
      <w:tr w:rsidR="007F16D4" w14:paraId="01990462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622FDB68" w14:textId="7FED1262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DEPOZIT PRODUSE CURATENIE PERSONAL</w:t>
            </w:r>
          </w:p>
        </w:tc>
        <w:tc>
          <w:tcPr>
            <w:tcW w:w="3451" w:type="dxa"/>
          </w:tcPr>
          <w:p w14:paraId="6101153F" w14:textId="44E724E6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2,64 mp</w:t>
            </w:r>
          </w:p>
        </w:tc>
      </w:tr>
      <w:tr w:rsidR="007F16D4" w14:paraId="15B44469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6649C5B1" w14:textId="727F6996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HOL</w:t>
            </w:r>
          </w:p>
        </w:tc>
        <w:tc>
          <w:tcPr>
            <w:tcW w:w="3451" w:type="dxa"/>
          </w:tcPr>
          <w:p w14:paraId="373209F1" w14:textId="1D029E20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3,34 mp</w:t>
            </w:r>
          </w:p>
        </w:tc>
      </w:tr>
      <w:tr w:rsidR="007F16D4" w14:paraId="69320F3F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3FB12C2A" w14:textId="0878E435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HOL ACCES SPATIU TEHNIC</w:t>
            </w:r>
          </w:p>
        </w:tc>
        <w:tc>
          <w:tcPr>
            <w:tcW w:w="3451" w:type="dxa"/>
          </w:tcPr>
          <w:p w14:paraId="0AF80DB2" w14:textId="20D769AC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6,10 mp</w:t>
            </w:r>
          </w:p>
        </w:tc>
      </w:tr>
      <w:tr w:rsidR="007F16D4" w14:paraId="3D1E7E8A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07FDCD2" w14:textId="02FDA99B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</w:rPr>
              <w:t>SPATIU TEHNIC/ DEPOZITARE</w:t>
            </w:r>
          </w:p>
        </w:tc>
        <w:tc>
          <w:tcPr>
            <w:tcW w:w="3451" w:type="dxa"/>
          </w:tcPr>
          <w:p w14:paraId="04474493" w14:textId="586042AC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</w:rPr>
              <w:t>87,40 mp</w:t>
            </w:r>
          </w:p>
        </w:tc>
      </w:tr>
      <w:tr w:rsidR="007F16D4" w14:paraId="6F25A85F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55E94461" w14:textId="7FEAB67F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  <w:lang w:val="fr-FR"/>
              </w:rPr>
              <w:t>HOL ACCES GRUP SANITAR CLIENTI</w:t>
            </w:r>
          </w:p>
        </w:tc>
        <w:tc>
          <w:tcPr>
            <w:tcW w:w="3451" w:type="dxa"/>
          </w:tcPr>
          <w:p w14:paraId="70F12BAE" w14:textId="6A681A33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  <w:lang w:val="fr-FR"/>
              </w:rPr>
              <w:t xml:space="preserve">10,95 </w:t>
            </w:r>
            <w:proofErr w:type="spellStart"/>
            <w:r w:rsidRPr="00712057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7F16D4" w14:paraId="2F01D643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12B92F96" w14:textId="36C1FE4E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  <w:lang w:val="fr-FR"/>
              </w:rPr>
              <w:t>DEPOZIT PRODUSE CURATENIE G.S. CLIENTI</w:t>
            </w:r>
          </w:p>
        </w:tc>
        <w:tc>
          <w:tcPr>
            <w:tcW w:w="3451" w:type="dxa"/>
          </w:tcPr>
          <w:p w14:paraId="656356B2" w14:textId="4B45BFC4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  <w:lang w:val="fr-FR"/>
              </w:rPr>
              <w:t xml:space="preserve">3,77 </w:t>
            </w:r>
            <w:proofErr w:type="spellStart"/>
            <w:r w:rsidRPr="00712057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7F16D4" w14:paraId="32B41A54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74859BE2" w14:textId="4DDA9C57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  <w:lang w:val="fr-FR"/>
              </w:rPr>
              <w:t>GRUP SANITAR FEMEI</w:t>
            </w:r>
          </w:p>
        </w:tc>
        <w:tc>
          <w:tcPr>
            <w:tcW w:w="3451" w:type="dxa"/>
          </w:tcPr>
          <w:p w14:paraId="44BA1B3F" w14:textId="56ACA326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  <w:lang w:val="fr-FR"/>
              </w:rPr>
              <w:t xml:space="preserve">14,36 </w:t>
            </w:r>
            <w:proofErr w:type="spellStart"/>
            <w:r w:rsidRPr="00712057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7F16D4" w14:paraId="0E7B8DDC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262C535" w14:textId="37FBD813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  <w:lang w:val="fr-FR"/>
              </w:rPr>
              <w:t>GRUP SANITAR BARBATI</w:t>
            </w:r>
          </w:p>
        </w:tc>
        <w:tc>
          <w:tcPr>
            <w:tcW w:w="3451" w:type="dxa"/>
          </w:tcPr>
          <w:p w14:paraId="62346109" w14:textId="539D20A0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  <w:lang w:val="fr-FR"/>
              </w:rPr>
              <w:t xml:space="preserve">13,83 </w:t>
            </w:r>
            <w:proofErr w:type="spellStart"/>
            <w:r w:rsidRPr="00712057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7F16D4" w14:paraId="6298ACA5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34FDE081" w14:textId="4DF97E27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sz w:val="24"/>
                <w:szCs w:val="24"/>
                <w:u w:val="single"/>
              </w:rPr>
            </w:pPr>
            <w:r w:rsidRPr="007F16D4">
              <w:rPr>
                <w:rFonts w:ascii="ISOCPEUR" w:hAnsi="ISOCPEUR"/>
                <w:b w:val="0"/>
                <w:bCs w:val="0"/>
                <w:lang w:val="fr-FR"/>
              </w:rPr>
              <w:t>SCARA ACCES BUCATARIE</w:t>
            </w:r>
          </w:p>
        </w:tc>
        <w:tc>
          <w:tcPr>
            <w:tcW w:w="3451" w:type="dxa"/>
          </w:tcPr>
          <w:p w14:paraId="0A9A7574" w14:textId="77698AD0" w:rsidR="007F16D4" w:rsidRDefault="007F16D4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sz w:val="24"/>
                <w:szCs w:val="24"/>
                <w:u w:val="single"/>
              </w:rPr>
            </w:pPr>
            <w:r w:rsidRPr="00712057">
              <w:rPr>
                <w:rFonts w:ascii="ISOCPEUR" w:hAnsi="ISOCPEUR"/>
                <w:b/>
                <w:bCs/>
                <w:lang w:val="fr-FR"/>
              </w:rPr>
              <w:t xml:space="preserve">9,02 </w:t>
            </w:r>
            <w:proofErr w:type="spellStart"/>
            <w:r w:rsidRPr="00712057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7F16D4" w14:paraId="068909B0" w14:textId="77777777" w:rsidTr="007F1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5B0E05E3" w14:textId="6E958AC0" w:rsidR="007F16D4" w:rsidRPr="007F16D4" w:rsidRDefault="007F16D4" w:rsidP="007F16D4">
            <w:pPr>
              <w:autoSpaceDE w:val="0"/>
              <w:autoSpaceDN w:val="0"/>
              <w:adjustRightInd w:val="0"/>
              <w:jc w:val="both"/>
              <w:rPr>
                <w:rStyle w:val="Accentuareintens"/>
              </w:rPr>
            </w:pPr>
            <w:r w:rsidRPr="007F16D4">
              <w:rPr>
                <w:rStyle w:val="Accentuareintens"/>
              </w:rPr>
              <w:t>TOTAL</w:t>
            </w:r>
          </w:p>
        </w:tc>
        <w:tc>
          <w:tcPr>
            <w:tcW w:w="3451" w:type="dxa"/>
          </w:tcPr>
          <w:p w14:paraId="4404C868" w14:textId="477733EB" w:rsidR="007F16D4" w:rsidRPr="007F16D4" w:rsidRDefault="00346B9D" w:rsidP="007F16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reintens"/>
              </w:rPr>
            </w:pPr>
            <w:r>
              <w:rPr>
                <w:rStyle w:val="Accentuareintens"/>
              </w:rPr>
              <w:t>234,23mp</w:t>
            </w:r>
          </w:p>
        </w:tc>
      </w:tr>
    </w:tbl>
    <w:p w14:paraId="31F41ADC" w14:textId="78547AA5" w:rsidR="00035226" w:rsidRPr="00035226" w:rsidRDefault="00035226" w:rsidP="00035226">
      <w:pPr>
        <w:rPr>
          <w:rFonts w:ascii="ISOCPEUR" w:hAnsi="ISOCPEUR"/>
          <w:i/>
          <w:iCs/>
          <w:sz w:val="16"/>
          <w:szCs w:val="16"/>
          <w:lang w:val="fr-FR"/>
        </w:rPr>
      </w:pP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S.c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.= </w:t>
      </w:r>
      <w:r>
        <w:rPr>
          <w:rFonts w:ascii="ISOCPEUR" w:hAnsi="ISOCPEUR"/>
          <w:i/>
          <w:iCs/>
          <w:sz w:val="16"/>
          <w:szCs w:val="16"/>
          <w:lang w:val="fr-FR"/>
        </w:rPr>
        <w:t>307,91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mp ; </w:t>
      </w: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S.u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>.=</w:t>
      </w:r>
      <w:r>
        <w:rPr>
          <w:rFonts w:ascii="ISOCPEUR" w:hAnsi="ISOCPEUR"/>
          <w:i/>
          <w:iCs/>
          <w:sz w:val="16"/>
          <w:szCs w:val="16"/>
          <w:lang w:val="fr-FR"/>
        </w:rPr>
        <w:t xml:space="preserve"> 234,23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>mp</w:t>
      </w:r>
    </w:p>
    <w:p w14:paraId="7ED27D4D" w14:textId="3D54B0EB" w:rsidR="00346B9D" w:rsidRPr="00173241" w:rsidRDefault="00346B9D" w:rsidP="00346B9D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/>
          <w:b/>
          <w:bCs/>
          <w:sz w:val="24"/>
          <w:szCs w:val="24"/>
          <w:u w:val="single"/>
        </w:rPr>
      </w:pPr>
      <w:r>
        <w:rPr>
          <w:rFonts w:ascii="ISOCPEUR" w:hAnsi="ISOCPEUR"/>
          <w:b/>
          <w:bCs/>
          <w:sz w:val="24"/>
          <w:szCs w:val="24"/>
          <w:u w:val="single"/>
        </w:rPr>
        <w:t xml:space="preserve">PARTER </w:t>
      </w:r>
      <w:r>
        <w:rPr>
          <w:rFonts w:ascii="ISOCPEUR" w:hAnsi="ISOCPEUR"/>
          <w:b/>
          <w:bCs/>
          <w:sz w:val="24"/>
          <w:szCs w:val="24"/>
          <w:u w:val="single"/>
          <w:lang w:val="fr-FR"/>
        </w:rPr>
        <w:t>(±0.00m)</w:t>
      </w:r>
    </w:p>
    <w:tbl>
      <w:tblPr>
        <w:tblStyle w:val="Tabelgril1Luminos"/>
        <w:tblW w:w="0" w:type="auto"/>
        <w:tblLook w:val="04A0" w:firstRow="1" w:lastRow="0" w:firstColumn="1" w:lastColumn="0" w:noHBand="0" w:noVBand="1"/>
      </w:tblPr>
      <w:tblGrid>
        <w:gridCol w:w="6745"/>
        <w:gridCol w:w="3451"/>
      </w:tblGrid>
      <w:tr w:rsidR="00346B9D" w14:paraId="56761F24" w14:textId="77777777" w:rsidTr="0034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11A9DAE3" w14:textId="12214328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8D7A2E">
              <w:rPr>
                <w:rFonts w:ascii="ISOCPEUR" w:hAnsi="ISOCPEUR"/>
              </w:rPr>
              <w:t>Denumire spatiu</w:t>
            </w:r>
          </w:p>
        </w:tc>
        <w:tc>
          <w:tcPr>
            <w:tcW w:w="3451" w:type="dxa"/>
          </w:tcPr>
          <w:p w14:paraId="3C3EF628" w14:textId="211A215C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8D7A2E">
              <w:rPr>
                <w:rFonts w:ascii="ISOCPEUR" w:hAnsi="ISOCPEUR"/>
              </w:rPr>
              <w:t>Suprafata utila</w:t>
            </w:r>
          </w:p>
        </w:tc>
      </w:tr>
      <w:tr w:rsidR="00346B9D" w14:paraId="26DA649A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0C959447" w14:textId="0D45F840" w:rsidR="00346B9D" w:rsidRP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346B9D">
              <w:rPr>
                <w:rFonts w:ascii="ISOCPEUR" w:hAnsi="ISOCPEUR"/>
                <w:b w:val="0"/>
                <w:bCs w:val="0"/>
                <w:lang w:val="fr-FR"/>
              </w:rPr>
              <w:t>WINDFANG</w:t>
            </w:r>
          </w:p>
        </w:tc>
        <w:tc>
          <w:tcPr>
            <w:tcW w:w="3451" w:type="dxa"/>
          </w:tcPr>
          <w:p w14:paraId="6166265B" w14:textId="5051747C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 w:rsidRPr="009558AA">
              <w:rPr>
                <w:rFonts w:ascii="ISOCPEUR" w:hAnsi="ISOCPEUR"/>
                <w:b/>
                <w:bCs/>
                <w:lang w:val="fr-FR"/>
              </w:rPr>
              <w:t xml:space="preserve">5,58 </w:t>
            </w:r>
            <w:proofErr w:type="spellStart"/>
            <w:r w:rsidRPr="009558AA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11C5D7A5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23521EDF" w14:textId="5FEE8C97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SCARA ACCES SUBSOL</w:t>
            </w:r>
          </w:p>
        </w:tc>
        <w:tc>
          <w:tcPr>
            <w:tcW w:w="3451" w:type="dxa"/>
          </w:tcPr>
          <w:p w14:paraId="207709F6" w14:textId="5D946B00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9,00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6E4AADC2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6DEE8E09" w14:textId="21D9B94A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HOL</w:t>
            </w:r>
          </w:p>
        </w:tc>
        <w:tc>
          <w:tcPr>
            <w:tcW w:w="3451" w:type="dxa"/>
          </w:tcPr>
          <w:p w14:paraId="73CBD8D7" w14:textId="38A62101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4,17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5AA40802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1F8DCD8" w14:textId="584CE406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BAR</w:t>
            </w:r>
          </w:p>
        </w:tc>
        <w:tc>
          <w:tcPr>
            <w:tcW w:w="3451" w:type="dxa"/>
          </w:tcPr>
          <w:p w14:paraId="033D1D91" w14:textId="18D4B105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16,04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27217D48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61D427BE" w14:textId="3297C371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SALA DE MESE</w:t>
            </w:r>
          </w:p>
        </w:tc>
        <w:tc>
          <w:tcPr>
            <w:tcW w:w="3451" w:type="dxa"/>
          </w:tcPr>
          <w:p w14:paraId="23058DE6" w14:textId="0331897E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176,48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5A080416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AD00CFF" w14:textId="1E74462C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BUCATARIE RECE</w:t>
            </w:r>
          </w:p>
        </w:tc>
        <w:tc>
          <w:tcPr>
            <w:tcW w:w="3451" w:type="dxa"/>
          </w:tcPr>
          <w:p w14:paraId="2A8F644F" w14:textId="6DB4BD95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16,82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7DD54114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0091B496" w14:textId="49D9E56E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SPALATOR VASE BUCATARIE</w:t>
            </w:r>
          </w:p>
        </w:tc>
        <w:tc>
          <w:tcPr>
            <w:tcW w:w="3451" w:type="dxa"/>
          </w:tcPr>
          <w:p w14:paraId="70C983E1" w14:textId="474380CE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4,51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41DFABE7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792E88AF" w14:textId="03B1427F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BUCATARIE CALDA</w:t>
            </w:r>
          </w:p>
        </w:tc>
        <w:tc>
          <w:tcPr>
            <w:tcW w:w="3451" w:type="dxa"/>
          </w:tcPr>
          <w:p w14:paraId="093E9B7C" w14:textId="4250A594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17,40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7A73185E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3CD29E2D" w14:textId="2AECF562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OFICIU BUCATARIE</w:t>
            </w:r>
          </w:p>
        </w:tc>
        <w:tc>
          <w:tcPr>
            <w:tcW w:w="3451" w:type="dxa"/>
          </w:tcPr>
          <w:p w14:paraId="770AF558" w14:textId="5F8E898A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5,19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0C72BE38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2C7AC177" w14:textId="7A3F6445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PATISERIE</w:t>
            </w:r>
          </w:p>
        </w:tc>
        <w:tc>
          <w:tcPr>
            <w:tcW w:w="3451" w:type="dxa"/>
          </w:tcPr>
          <w:p w14:paraId="7C5CBAAF" w14:textId="6CF6B5E8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7,39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143BCD92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28F81A86" w14:textId="4FAD7573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SPALATOR VASE</w:t>
            </w:r>
          </w:p>
        </w:tc>
        <w:tc>
          <w:tcPr>
            <w:tcW w:w="3451" w:type="dxa"/>
          </w:tcPr>
          <w:p w14:paraId="511E58A7" w14:textId="4C7F9378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13,19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261E488A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554A17C7" w14:textId="55494280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OFICIU VASE MURDARE</w:t>
            </w:r>
          </w:p>
        </w:tc>
        <w:tc>
          <w:tcPr>
            <w:tcW w:w="3451" w:type="dxa"/>
          </w:tcPr>
          <w:p w14:paraId="167F20E9" w14:textId="76891585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2,85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27493664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72D18AF4" w14:textId="040B742D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/>
                <w:b w:val="0"/>
                <w:bCs w:val="0"/>
                <w:lang w:val="fr-FR"/>
              </w:rPr>
              <w:t>OFICIU OSPATARI</w:t>
            </w:r>
          </w:p>
        </w:tc>
        <w:tc>
          <w:tcPr>
            <w:tcW w:w="3451" w:type="dxa"/>
          </w:tcPr>
          <w:p w14:paraId="6BCCB503" w14:textId="46748258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11,26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33E608A2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3EB86F5F" w14:textId="205D7F29" w:rsid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712057">
              <w:rPr>
                <w:rFonts w:ascii="ISOCPEUR" w:hAnsi="ISOCPEUR" w:cs="ISOCPEUR"/>
                <w:b w:val="0"/>
                <w:bCs w:val="0"/>
                <w:color w:val="000000"/>
              </w:rPr>
              <w:t xml:space="preserve">SCARA ACCES TERASA </w:t>
            </w:r>
            <w:r w:rsidR="0018387A">
              <w:rPr>
                <w:rFonts w:ascii="ISOCPEUR" w:hAnsi="ISOCPEUR" w:cs="ISOCPEUR"/>
                <w:b w:val="0"/>
                <w:bCs w:val="0"/>
                <w:color w:val="000000"/>
              </w:rPr>
              <w:t>-1.85m</w:t>
            </w:r>
          </w:p>
        </w:tc>
        <w:tc>
          <w:tcPr>
            <w:tcW w:w="3451" w:type="dxa"/>
          </w:tcPr>
          <w:p w14:paraId="44956F92" w14:textId="21E46AF9" w:rsid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 w:rsidRPr="00712057">
              <w:rPr>
                <w:rFonts w:ascii="ISOCPEUR" w:hAnsi="ISOCPEUR"/>
                <w:b/>
                <w:bCs/>
                <w:lang w:val="fr-FR"/>
              </w:rPr>
              <w:t xml:space="preserve">14,75 </w:t>
            </w:r>
            <w:proofErr w:type="spellStart"/>
            <w:r w:rsidRPr="00712057"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11092" w14:paraId="1A3CCCA2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5EFB283F" w14:textId="668A9805" w:rsidR="00111092" w:rsidRPr="002E1A94" w:rsidRDefault="00111092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ISOCPEUR"/>
                <w:b w:val="0"/>
                <w:bCs w:val="0"/>
                <w:color w:val="000000"/>
              </w:rPr>
            </w:pPr>
            <w:r w:rsidRPr="002E1A94">
              <w:rPr>
                <w:rFonts w:ascii="ISOCPEUR" w:hAnsi="ISOCPEUR" w:cs="ISOCPEUR"/>
                <w:b w:val="0"/>
                <w:bCs w:val="0"/>
                <w:color w:val="000000"/>
              </w:rPr>
              <w:t>SCARA ACCES DEPOZIT -3.00m</w:t>
            </w:r>
          </w:p>
        </w:tc>
        <w:tc>
          <w:tcPr>
            <w:tcW w:w="3451" w:type="dxa"/>
          </w:tcPr>
          <w:p w14:paraId="6443DB31" w14:textId="0E2ABD1C" w:rsidR="00111092" w:rsidRPr="00712057" w:rsidRDefault="00111092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8,68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11092" w14:paraId="2002A64F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7AA0F3AC" w14:textId="32D00401" w:rsidR="00111092" w:rsidRPr="002E1A94" w:rsidRDefault="00111092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ISOCPEUR"/>
                <w:b w:val="0"/>
                <w:bCs w:val="0"/>
                <w:color w:val="000000"/>
              </w:rPr>
            </w:pPr>
            <w:r w:rsidRPr="002E1A94">
              <w:rPr>
                <w:rFonts w:ascii="ISOCPEUR" w:hAnsi="ISOCPEUR" w:cs="ISOCPEUR"/>
                <w:b w:val="0"/>
                <w:bCs w:val="0"/>
                <w:color w:val="000000"/>
              </w:rPr>
              <w:t>SCARA ACCES TERASA +3.00m</w:t>
            </w:r>
          </w:p>
        </w:tc>
        <w:tc>
          <w:tcPr>
            <w:tcW w:w="3451" w:type="dxa"/>
          </w:tcPr>
          <w:p w14:paraId="0BB0FDBB" w14:textId="7185D894" w:rsidR="00111092" w:rsidRDefault="00111092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7,18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11092" w14:paraId="3035036C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7927BA31" w14:textId="5BFA837F" w:rsidR="00111092" w:rsidRPr="002E1A94" w:rsidRDefault="00111092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ISOCPEUR"/>
                <w:b w:val="0"/>
                <w:bCs w:val="0"/>
                <w:color w:val="000000"/>
              </w:rPr>
            </w:pPr>
            <w:r w:rsidRPr="002E1A94">
              <w:rPr>
                <w:rFonts w:ascii="ISOCPEUR" w:hAnsi="ISOCPEUR" w:cs="ISOCPEUR"/>
                <w:b w:val="0"/>
                <w:bCs w:val="0"/>
                <w:color w:val="000000"/>
              </w:rPr>
              <w:t>TERASA ACOPERITA PERSONAL</w:t>
            </w:r>
          </w:p>
        </w:tc>
        <w:tc>
          <w:tcPr>
            <w:tcW w:w="3451" w:type="dxa"/>
          </w:tcPr>
          <w:p w14:paraId="041EE49D" w14:textId="2044AEB1" w:rsidR="00111092" w:rsidRDefault="00111092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13,37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111092" w14:paraId="285733F7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6C677E39" w14:textId="5562B911" w:rsidR="00111092" w:rsidRPr="002E1A94" w:rsidRDefault="00111092" w:rsidP="00346B9D">
            <w:pPr>
              <w:autoSpaceDE w:val="0"/>
              <w:autoSpaceDN w:val="0"/>
              <w:adjustRightInd w:val="0"/>
              <w:jc w:val="both"/>
              <w:rPr>
                <w:rFonts w:ascii="ISOCPEUR" w:hAnsi="ISOCPEUR" w:cs="ISOCPEUR"/>
                <w:b w:val="0"/>
                <w:bCs w:val="0"/>
                <w:color w:val="000000"/>
              </w:rPr>
            </w:pPr>
            <w:r w:rsidRPr="002E1A94">
              <w:rPr>
                <w:rFonts w:ascii="ISOCPEUR" w:hAnsi="ISOCPEUR" w:cs="ISOCPEUR"/>
                <w:b w:val="0"/>
                <w:bCs w:val="0"/>
                <w:color w:val="000000"/>
              </w:rPr>
              <w:t>TERASA ACOPERITA CLIENTI</w:t>
            </w:r>
          </w:p>
        </w:tc>
        <w:tc>
          <w:tcPr>
            <w:tcW w:w="3451" w:type="dxa"/>
          </w:tcPr>
          <w:p w14:paraId="596239FB" w14:textId="33084149" w:rsidR="00111092" w:rsidRDefault="00111092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  <w:lang w:val="fr-FR"/>
              </w:rPr>
            </w:pPr>
            <w:r>
              <w:rPr>
                <w:rFonts w:ascii="ISOCPEUR" w:hAnsi="ISOCPEUR"/>
                <w:b/>
                <w:bCs/>
                <w:lang w:val="fr-FR"/>
              </w:rPr>
              <w:t xml:space="preserve">24,81 </w:t>
            </w:r>
            <w:proofErr w:type="spellStart"/>
            <w:r>
              <w:rPr>
                <w:rFonts w:ascii="ISOCPEUR" w:hAnsi="ISOCPEUR"/>
                <w:b/>
                <w:bCs/>
                <w:lang w:val="fr-FR"/>
              </w:rPr>
              <w:t>mp</w:t>
            </w:r>
            <w:proofErr w:type="spellEnd"/>
          </w:p>
        </w:tc>
      </w:tr>
      <w:tr w:rsidR="00346B9D" w14:paraId="2A185ACD" w14:textId="77777777" w:rsidTr="0034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1AE60B77" w14:textId="2FB52CBF" w:rsidR="00346B9D" w:rsidRPr="00346B9D" w:rsidRDefault="00346B9D" w:rsidP="00346B9D">
            <w:pPr>
              <w:autoSpaceDE w:val="0"/>
              <w:autoSpaceDN w:val="0"/>
              <w:adjustRightInd w:val="0"/>
              <w:jc w:val="both"/>
              <w:rPr>
                <w:rStyle w:val="Accentuareintens"/>
              </w:rPr>
            </w:pPr>
            <w:r w:rsidRPr="00346B9D">
              <w:rPr>
                <w:rStyle w:val="Accentuareintens"/>
              </w:rPr>
              <w:t>TOTAL</w:t>
            </w:r>
          </w:p>
        </w:tc>
        <w:tc>
          <w:tcPr>
            <w:tcW w:w="3451" w:type="dxa"/>
          </w:tcPr>
          <w:p w14:paraId="06529B31" w14:textId="330749D3" w:rsidR="00346B9D" w:rsidRPr="00346B9D" w:rsidRDefault="00346B9D" w:rsidP="00346B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reintens"/>
              </w:rPr>
            </w:pPr>
            <w:r w:rsidRPr="00346B9D">
              <w:rPr>
                <w:rStyle w:val="Accentuareintens"/>
              </w:rPr>
              <w:t>3</w:t>
            </w:r>
            <w:r w:rsidR="00111092">
              <w:rPr>
                <w:rStyle w:val="Accentuareintens"/>
              </w:rPr>
              <w:t>58,67</w:t>
            </w:r>
            <w:r w:rsidRPr="00346B9D">
              <w:rPr>
                <w:rStyle w:val="Accentuareintens"/>
              </w:rPr>
              <w:t xml:space="preserve"> mp</w:t>
            </w:r>
          </w:p>
        </w:tc>
      </w:tr>
    </w:tbl>
    <w:p w14:paraId="1B2A48A7" w14:textId="322D0237" w:rsidR="00CA6109" w:rsidRPr="00035226" w:rsidRDefault="00CA6109" w:rsidP="00CA6109">
      <w:pPr>
        <w:rPr>
          <w:rFonts w:ascii="ISOCPEUR" w:hAnsi="ISOCPEUR"/>
          <w:i/>
          <w:iCs/>
          <w:sz w:val="16"/>
          <w:szCs w:val="16"/>
          <w:lang w:val="fr-FR"/>
        </w:rPr>
      </w:pP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S.c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.= </w:t>
      </w:r>
      <w:r>
        <w:rPr>
          <w:rFonts w:ascii="ISOCPEUR" w:hAnsi="ISOCPEUR"/>
          <w:i/>
          <w:iCs/>
          <w:sz w:val="16"/>
          <w:szCs w:val="16"/>
          <w:lang w:val="fr-FR"/>
        </w:rPr>
        <w:t>393,65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mp ; </w:t>
      </w: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S.u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>.=</w:t>
      </w:r>
      <w:r>
        <w:rPr>
          <w:rFonts w:ascii="ISOCPEUR" w:hAnsi="ISOCPEUR"/>
          <w:i/>
          <w:iCs/>
          <w:sz w:val="16"/>
          <w:szCs w:val="16"/>
          <w:lang w:val="fr-FR"/>
        </w:rPr>
        <w:t xml:space="preserve"> 358,64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>mp</w:t>
      </w:r>
    </w:p>
    <w:p w14:paraId="5401F912" w14:textId="75140DB8" w:rsidR="00346B9D" w:rsidRDefault="00346B9D" w:rsidP="0070183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bCs/>
          <w:sz w:val="24"/>
          <w:szCs w:val="24"/>
          <w:u w:val="single"/>
        </w:rPr>
      </w:pPr>
      <w:r w:rsidRPr="00346B9D">
        <w:rPr>
          <w:rFonts w:ascii="ISOCPEUR" w:hAnsi="ISOCPEUR" w:cs="Arial"/>
          <w:b/>
          <w:bCs/>
          <w:sz w:val="24"/>
          <w:szCs w:val="24"/>
          <w:u w:val="single"/>
        </w:rPr>
        <w:t>ETAJ (+3.00m)</w:t>
      </w:r>
    </w:p>
    <w:tbl>
      <w:tblPr>
        <w:tblStyle w:val="Tabelgril1Luminos"/>
        <w:tblW w:w="0" w:type="auto"/>
        <w:tblLook w:val="04A0" w:firstRow="1" w:lastRow="0" w:firstColumn="1" w:lastColumn="0" w:noHBand="0" w:noVBand="1"/>
      </w:tblPr>
      <w:tblGrid>
        <w:gridCol w:w="6745"/>
        <w:gridCol w:w="3451"/>
      </w:tblGrid>
      <w:tr w:rsidR="0018387A" w14:paraId="0E85B377" w14:textId="77777777" w:rsidTr="0018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2288C54A" w14:textId="3E4CAEC7" w:rsidR="0018387A" w:rsidRPr="0018387A" w:rsidRDefault="0018387A" w:rsidP="0018387A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u w:val="single"/>
              </w:rPr>
            </w:pPr>
            <w:r w:rsidRPr="0018387A">
              <w:rPr>
                <w:rFonts w:ascii="ISOCPEUR" w:hAnsi="ISOCPEUR"/>
              </w:rPr>
              <w:t>Denumire spatiu</w:t>
            </w:r>
          </w:p>
        </w:tc>
        <w:tc>
          <w:tcPr>
            <w:tcW w:w="3451" w:type="dxa"/>
          </w:tcPr>
          <w:p w14:paraId="74056878" w14:textId="1ED9CAE8" w:rsidR="0018387A" w:rsidRPr="0018387A" w:rsidRDefault="0018387A" w:rsidP="0018387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 w:val="0"/>
                <w:bCs w:val="0"/>
                <w:u w:val="single"/>
              </w:rPr>
            </w:pPr>
            <w:r w:rsidRPr="0018387A">
              <w:rPr>
                <w:rFonts w:ascii="ISOCPEUR" w:hAnsi="ISOCPEUR"/>
              </w:rPr>
              <w:t>Suprafata utila</w:t>
            </w:r>
          </w:p>
        </w:tc>
      </w:tr>
      <w:tr w:rsidR="0018387A" w14:paraId="302F8C46" w14:textId="77777777" w:rsidTr="0018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3A42970D" w14:textId="5D38091F" w:rsidR="0018387A" w:rsidRPr="0018387A" w:rsidRDefault="0018387A" w:rsidP="0018387A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</w:rPr>
            </w:pPr>
            <w:r w:rsidRPr="0018387A">
              <w:rPr>
                <w:rFonts w:ascii="ISOCPEUR" w:hAnsi="ISOCPEUR" w:cs="Arial"/>
                <w:b w:val="0"/>
                <w:bCs w:val="0"/>
              </w:rPr>
              <w:t>SALON SUPANTA</w:t>
            </w:r>
          </w:p>
        </w:tc>
        <w:tc>
          <w:tcPr>
            <w:tcW w:w="3451" w:type="dxa"/>
          </w:tcPr>
          <w:p w14:paraId="27A997C1" w14:textId="20D45E13" w:rsidR="0018387A" w:rsidRPr="0018387A" w:rsidRDefault="0018387A" w:rsidP="001838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</w:rPr>
            </w:pPr>
            <w:r w:rsidRPr="0018387A">
              <w:rPr>
                <w:rFonts w:ascii="ISOCPEUR" w:hAnsi="ISOCPEUR" w:cs="Arial"/>
                <w:b/>
                <w:bCs/>
              </w:rPr>
              <w:t>127</w:t>
            </w:r>
            <w:r>
              <w:rPr>
                <w:rFonts w:ascii="ISOCPEUR" w:hAnsi="ISOCPEUR" w:cs="Arial"/>
                <w:b/>
                <w:bCs/>
              </w:rPr>
              <w:t>,</w:t>
            </w:r>
            <w:r w:rsidRPr="0018387A">
              <w:rPr>
                <w:rFonts w:ascii="ISOCPEUR" w:hAnsi="ISOCPEUR" w:cs="Arial"/>
                <w:b/>
                <w:bCs/>
              </w:rPr>
              <w:t>57 mp</w:t>
            </w:r>
          </w:p>
        </w:tc>
      </w:tr>
      <w:tr w:rsidR="0018387A" w14:paraId="07AF8868" w14:textId="77777777" w:rsidTr="0018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2B252602" w14:textId="5AC8752F" w:rsidR="0018387A" w:rsidRPr="0018387A" w:rsidRDefault="0018387A" w:rsidP="0018387A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</w:rPr>
            </w:pPr>
            <w:r w:rsidRPr="0018387A">
              <w:rPr>
                <w:rFonts w:ascii="ISOCPEUR" w:hAnsi="ISOCPEUR" w:cs="Arial"/>
                <w:b w:val="0"/>
                <w:bCs w:val="0"/>
              </w:rPr>
              <w:t>BAR SERVIRE SUPANTA</w:t>
            </w:r>
          </w:p>
        </w:tc>
        <w:tc>
          <w:tcPr>
            <w:tcW w:w="3451" w:type="dxa"/>
          </w:tcPr>
          <w:p w14:paraId="4B2FE6A1" w14:textId="0C817AC3" w:rsidR="0018387A" w:rsidRPr="0018387A" w:rsidRDefault="0018387A" w:rsidP="001838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</w:rPr>
            </w:pPr>
            <w:r w:rsidRPr="0018387A">
              <w:rPr>
                <w:rFonts w:ascii="ISOCPEUR" w:hAnsi="ISOCPEUR" w:cs="Arial"/>
                <w:b/>
                <w:bCs/>
              </w:rPr>
              <w:t>13,34 mp</w:t>
            </w:r>
          </w:p>
        </w:tc>
      </w:tr>
      <w:tr w:rsidR="00111092" w14:paraId="4161975E" w14:textId="77777777" w:rsidTr="0018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BA23215" w14:textId="3E7E2482" w:rsidR="00111092" w:rsidRPr="0018387A" w:rsidRDefault="00111092" w:rsidP="0018387A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</w:rPr>
            </w:pPr>
            <w:r>
              <w:rPr>
                <w:rFonts w:ascii="ISOCPEUR" w:hAnsi="ISOCPEUR" w:cs="Arial"/>
                <w:b w:val="0"/>
                <w:bCs w:val="0"/>
              </w:rPr>
              <w:t>S</w:t>
            </w:r>
            <w:r>
              <w:rPr>
                <w:rFonts w:ascii="ISOCPEUR" w:hAnsi="ISOCPEUR" w:cs="Arial"/>
              </w:rPr>
              <w:t>CARA ACCES SUPANTA</w:t>
            </w:r>
          </w:p>
        </w:tc>
        <w:tc>
          <w:tcPr>
            <w:tcW w:w="3451" w:type="dxa"/>
          </w:tcPr>
          <w:p w14:paraId="2868390E" w14:textId="5E113C07" w:rsidR="00111092" w:rsidRPr="0018387A" w:rsidRDefault="00111092" w:rsidP="001838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</w:rPr>
            </w:pPr>
            <w:r>
              <w:rPr>
                <w:rFonts w:ascii="ISOCPEUR" w:hAnsi="ISOCPEUR" w:cs="Arial"/>
                <w:b/>
                <w:bCs/>
              </w:rPr>
              <w:t>13,36 mp</w:t>
            </w:r>
          </w:p>
        </w:tc>
      </w:tr>
      <w:tr w:rsidR="0018387A" w14:paraId="6FA4D597" w14:textId="77777777" w:rsidTr="0018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7410B00E" w14:textId="2B697529" w:rsidR="0018387A" w:rsidRPr="0018387A" w:rsidRDefault="0018387A" w:rsidP="0018387A">
            <w:pPr>
              <w:autoSpaceDE w:val="0"/>
              <w:autoSpaceDN w:val="0"/>
              <w:adjustRightInd w:val="0"/>
              <w:jc w:val="both"/>
              <w:rPr>
                <w:rStyle w:val="Accentuareintens"/>
              </w:rPr>
            </w:pPr>
            <w:r w:rsidRPr="0018387A">
              <w:rPr>
                <w:rStyle w:val="Accentuareintens"/>
              </w:rPr>
              <w:t>TOTAL</w:t>
            </w:r>
          </w:p>
        </w:tc>
        <w:tc>
          <w:tcPr>
            <w:tcW w:w="3451" w:type="dxa"/>
          </w:tcPr>
          <w:p w14:paraId="3F3F04B8" w14:textId="4B45622A" w:rsidR="0018387A" w:rsidRPr="0018387A" w:rsidRDefault="0018387A" w:rsidP="001838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reintens"/>
              </w:rPr>
            </w:pPr>
            <w:r w:rsidRPr="0018387A">
              <w:rPr>
                <w:rStyle w:val="Accentuareintens"/>
              </w:rPr>
              <w:t>1</w:t>
            </w:r>
            <w:r w:rsidR="002E1A94">
              <w:rPr>
                <w:rStyle w:val="Accentuareintens"/>
              </w:rPr>
              <w:t>54,27</w:t>
            </w:r>
            <w:r w:rsidRPr="0018387A">
              <w:rPr>
                <w:rStyle w:val="Accentuareintens"/>
              </w:rPr>
              <w:t xml:space="preserve"> mp</w:t>
            </w:r>
          </w:p>
        </w:tc>
      </w:tr>
    </w:tbl>
    <w:p w14:paraId="03BACDC7" w14:textId="0FDE0E89" w:rsidR="00CA6109" w:rsidRPr="00035226" w:rsidRDefault="00CA6109" w:rsidP="00CA6109">
      <w:pPr>
        <w:rPr>
          <w:rFonts w:ascii="ISOCPEUR" w:hAnsi="ISOCPEUR"/>
          <w:i/>
          <w:iCs/>
          <w:sz w:val="16"/>
          <w:szCs w:val="16"/>
          <w:lang w:val="fr-FR"/>
        </w:rPr>
      </w:pP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S.c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.= </w:t>
      </w:r>
      <w:r>
        <w:rPr>
          <w:rFonts w:ascii="ISOCPEUR" w:hAnsi="ISOCPEUR"/>
          <w:i/>
          <w:iCs/>
          <w:sz w:val="16"/>
          <w:szCs w:val="16"/>
          <w:lang w:val="fr-FR"/>
        </w:rPr>
        <w:t>167,81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mp ; </w:t>
      </w: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S.u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>.=</w:t>
      </w:r>
      <w:r>
        <w:rPr>
          <w:rFonts w:ascii="ISOCPEUR" w:hAnsi="ISOCPEUR"/>
          <w:i/>
          <w:iCs/>
          <w:sz w:val="16"/>
          <w:szCs w:val="16"/>
          <w:lang w:val="fr-FR"/>
        </w:rPr>
        <w:t xml:space="preserve"> 154,27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>mp</w:t>
      </w:r>
    </w:p>
    <w:p w14:paraId="338CE6AA" w14:textId="22603934" w:rsidR="00424773" w:rsidRPr="0023520A" w:rsidRDefault="00424773" w:rsidP="00E753D6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23520A">
        <w:rPr>
          <w:rFonts w:ascii="ISOCPEUR" w:hAnsi="ISOCPEUR" w:cs="Arial"/>
          <w:b/>
          <w:bCs/>
          <w:sz w:val="26"/>
          <w:szCs w:val="26"/>
          <w:u w:val="wave"/>
          <w:lang w:val="fr-FR"/>
        </w:rPr>
        <w:t>CORP DE CLADIRE C</w:t>
      </w:r>
      <w:r w:rsidR="00C75FD3">
        <w:rPr>
          <w:rFonts w:ascii="ISOCPEUR" w:hAnsi="ISOCPEUR" w:cs="Arial"/>
          <w:b/>
          <w:bCs/>
          <w:sz w:val="26"/>
          <w:szCs w:val="26"/>
          <w:u w:val="wave"/>
          <w:lang w:val="fr-FR"/>
        </w:rPr>
        <w:t>4</w:t>
      </w:r>
      <w:r w:rsidRPr="0023520A">
        <w:rPr>
          <w:rFonts w:ascii="ISOCPEUR" w:hAnsi="ISOCPEUR" w:cs="Arial"/>
          <w:b/>
          <w:bCs/>
          <w:sz w:val="26"/>
          <w:szCs w:val="26"/>
          <w:u w:val="wave"/>
          <w:lang w:val="fr-FR"/>
        </w:rPr>
        <w:t xml:space="preserve"> – </w:t>
      </w:r>
      <w:proofErr w:type="spellStart"/>
      <w:r w:rsidRPr="0023520A">
        <w:rPr>
          <w:rFonts w:ascii="ISOCPEUR" w:hAnsi="ISOCPEUR" w:cs="Arial"/>
          <w:b/>
          <w:bCs/>
          <w:sz w:val="26"/>
          <w:szCs w:val="26"/>
          <w:u w:val="wave"/>
          <w:lang w:val="fr-FR"/>
        </w:rPr>
        <w:t>extindere</w:t>
      </w:r>
      <w:proofErr w:type="spellEnd"/>
      <w:r w:rsidRPr="0023520A">
        <w:rPr>
          <w:rFonts w:ascii="ISOCPEUR" w:hAnsi="ISOCPEUR" w:cs="Arial"/>
          <w:b/>
          <w:bCs/>
          <w:sz w:val="26"/>
          <w:szCs w:val="26"/>
          <w:u w:val="wave"/>
          <w:lang w:val="fr-FR"/>
        </w:rPr>
        <w:t xml:space="preserve"> corp C2 </w:t>
      </w:r>
    </w:p>
    <w:p w14:paraId="3F79E5B8" w14:textId="77777777" w:rsidR="00424773" w:rsidRPr="0012472D" w:rsidRDefault="00424773" w:rsidP="00424773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</w:p>
    <w:p w14:paraId="426E9524" w14:textId="759B14D6" w:rsidR="00424773" w:rsidRDefault="00424773" w:rsidP="00E753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propune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construirea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unui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corp de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cladire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P+1 ce va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deservi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functionarii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spatiului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alimentatie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publica.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Acesta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se va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construi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adiacent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corpului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C</w:t>
      </w:r>
      <w:r w:rsidR="00C75FD3">
        <w:rPr>
          <w:rFonts w:ascii="ISOCPEUR" w:hAnsi="ISOCPEUR" w:cs="Arial"/>
          <w:b/>
          <w:sz w:val="26"/>
          <w:szCs w:val="26"/>
          <w:lang w:val="fr-FR"/>
        </w:rPr>
        <w:t>3</w:t>
      </w:r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75FD3">
        <w:rPr>
          <w:rFonts w:ascii="ISOCPEUR" w:hAnsi="ISOCPEUR" w:cs="Arial"/>
          <w:b/>
          <w:sz w:val="26"/>
          <w:szCs w:val="26"/>
          <w:lang w:val="fr-FR"/>
        </w:rPr>
        <w:t>latura</w:t>
      </w:r>
      <w:proofErr w:type="spellEnd"/>
      <w:r w:rsidR="00C75FD3">
        <w:rPr>
          <w:rFonts w:ascii="ISOCPEUR" w:hAnsi="ISOCPEUR" w:cs="Arial"/>
          <w:b/>
          <w:sz w:val="26"/>
          <w:szCs w:val="26"/>
          <w:lang w:val="fr-FR"/>
        </w:rPr>
        <w:t xml:space="preserve"> de Sud si va </w:t>
      </w:r>
      <w:proofErr w:type="spellStart"/>
      <w:r w:rsidR="00C75FD3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="00C75FD3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75FD3">
        <w:rPr>
          <w:rFonts w:ascii="ISOCPEUR" w:hAnsi="ISOCPEUR" w:cs="Arial"/>
          <w:b/>
          <w:sz w:val="26"/>
          <w:szCs w:val="26"/>
          <w:lang w:val="fr-FR"/>
        </w:rPr>
        <w:t>functiunea</w:t>
      </w:r>
      <w:proofErr w:type="spellEnd"/>
      <w:r w:rsidR="00C75FD3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C75FD3">
        <w:rPr>
          <w:rFonts w:ascii="ISOCPEUR" w:hAnsi="ISOCPEUR" w:cs="Arial"/>
          <w:b/>
          <w:sz w:val="26"/>
          <w:szCs w:val="26"/>
          <w:lang w:val="fr-FR"/>
        </w:rPr>
        <w:t>terasa</w:t>
      </w:r>
      <w:proofErr w:type="spellEnd"/>
      <w:r w:rsidR="00C75FD3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75FD3">
        <w:rPr>
          <w:rFonts w:ascii="ISOCPEUR" w:hAnsi="ISOCPEUR" w:cs="Arial"/>
          <w:b/>
          <w:sz w:val="26"/>
          <w:szCs w:val="26"/>
          <w:lang w:val="fr-FR"/>
        </w:rPr>
        <w:t>exterioara</w:t>
      </w:r>
      <w:proofErr w:type="spellEnd"/>
      <w:r w:rsidR="00C75FD3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75FD3">
        <w:rPr>
          <w:rFonts w:ascii="ISOCPEUR" w:hAnsi="ISOCPEUR" w:cs="Arial"/>
          <w:b/>
          <w:sz w:val="26"/>
          <w:szCs w:val="26"/>
          <w:lang w:val="fr-FR"/>
        </w:rPr>
        <w:t>acoperita</w:t>
      </w:r>
      <w:proofErr w:type="spellEnd"/>
      <w:r w:rsidR="00C75FD3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97B3AE5" w14:textId="678F456C" w:rsidR="00C75FD3" w:rsidRDefault="00C75FD3" w:rsidP="0042477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ISOCPEUR" w:hAnsi="ISOCPEUR" w:cs="Arial"/>
          <w:b/>
          <w:sz w:val="26"/>
          <w:szCs w:val="26"/>
          <w:lang w:val="fr-F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835"/>
        <w:gridCol w:w="3330"/>
      </w:tblGrid>
      <w:tr w:rsidR="00C75FD3" w:rsidRPr="004179D0" w14:paraId="1934736E" w14:textId="77777777" w:rsidTr="00CA6109">
        <w:tc>
          <w:tcPr>
            <w:tcW w:w="6835" w:type="dxa"/>
            <w:tcBorders>
              <w:bottom w:val="single" w:sz="12" w:space="0" w:color="666666"/>
            </w:tcBorders>
            <w:shd w:val="clear" w:color="auto" w:fill="auto"/>
          </w:tcPr>
          <w:p w14:paraId="5520B3E9" w14:textId="25F73986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b/>
                <w:bCs/>
                <w:lang w:val="fr-FR"/>
              </w:rPr>
            </w:pPr>
            <w:r w:rsidRPr="007F16D4">
              <w:rPr>
                <w:rFonts w:ascii="ISOCPEUR" w:hAnsi="ISOCPEUR" w:cs="Arial"/>
                <w:b/>
                <w:bCs/>
                <w:lang w:val="fr-FR"/>
              </w:rPr>
              <w:t>CORP C</w:t>
            </w:r>
            <w:r>
              <w:rPr>
                <w:rFonts w:ascii="ISOCPEUR" w:hAnsi="ISOCPEUR" w:cs="Arial"/>
                <w:b/>
                <w:bCs/>
                <w:lang w:val="fr-FR"/>
              </w:rPr>
              <w:t>4</w:t>
            </w:r>
          </w:p>
        </w:tc>
        <w:tc>
          <w:tcPr>
            <w:tcW w:w="3330" w:type="dxa"/>
            <w:tcBorders>
              <w:bottom w:val="single" w:sz="12" w:space="0" w:color="666666"/>
            </w:tcBorders>
            <w:shd w:val="clear" w:color="auto" w:fill="auto"/>
          </w:tcPr>
          <w:p w14:paraId="62A2C38A" w14:textId="77777777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bCs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b/>
                <w:bCs/>
                <w:lang w:val="fr-FR"/>
              </w:rPr>
              <w:t>Propus</w:t>
            </w:r>
            <w:proofErr w:type="spellEnd"/>
          </w:p>
        </w:tc>
      </w:tr>
      <w:tr w:rsidR="00C75FD3" w:rsidRPr="004179D0" w14:paraId="360225D2" w14:textId="77777777" w:rsidTr="00CA6109">
        <w:tc>
          <w:tcPr>
            <w:tcW w:w="6835" w:type="dxa"/>
            <w:shd w:val="clear" w:color="auto" w:fill="auto"/>
          </w:tcPr>
          <w:p w14:paraId="0C3D04D4" w14:textId="77777777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Functiune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BEEDF88" w14:textId="774CCB0A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>
              <w:rPr>
                <w:rFonts w:ascii="ISOCPEUR" w:hAnsi="ISOCPEUR" w:cs="Arial"/>
                <w:b/>
                <w:lang w:val="fr-FR"/>
              </w:rPr>
              <w:t>TERASA</w:t>
            </w:r>
          </w:p>
        </w:tc>
      </w:tr>
      <w:tr w:rsidR="00C75FD3" w:rsidRPr="004179D0" w14:paraId="339888BB" w14:textId="77777777" w:rsidTr="00CA6109">
        <w:tc>
          <w:tcPr>
            <w:tcW w:w="6835" w:type="dxa"/>
            <w:shd w:val="clear" w:color="auto" w:fill="auto"/>
          </w:tcPr>
          <w:p w14:paraId="0B71B2B9" w14:textId="77777777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Regim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 xml:space="preserve"> de </w:t>
            </w:r>
            <w:proofErr w:type="spellStart"/>
            <w:r w:rsidRPr="007F16D4">
              <w:rPr>
                <w:rFonts w:ascii="ISOCPEUR" w:hAnsi="ISOCPEUR" w:cs="Arial"/>
                <w:lang w:val="fr-FR"/>
              </w:rPr>
              <w:t>inaltime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23E216FC" w14:textId="65D7A7B2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P+1</w:t>
            </w:r>
          </w:p>
        </w:tc>
      </w:tr>
      <w:tr w:rsidR="00C75FD3" w:rsidRPr="004179D0" w14:paraId="12EC9A0C" w14:textId="77777777" w:rsidTr="00CA6109">
        <w:tc>
          <w:tcPr>
            <w:tcW w:w="6835" w:type="dxa"/>
            <w:shd w:val="clear" w:color="auto" w:fill="auto"/>
          </w:tcPr>
          <w:p w14:paraId="7DC236D6" w14:textId="77777777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Inaltime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 xml:space="preserve"> la </w:t>
            </w:r>
            <w:proofErr w:type="spellStart"/>
            <w:r w:rsidRPr="007F16D4">
              <w:rPr>
                <w:rFonts w:ascii="ISOCPEUR" w:hAnsi="ISOCPEUR" w:cs="Arial"/>
                <w:lang w:val="fr-FR"/>
              </w:rPr>
              <w:t>streasina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EBEA5D5" w14:textId="4A3597C6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+</w:t>
            </w:r>
            <w:r>
              <w:rPr>
                <w:rFonts w:ascii="ISOCPEUR" w:hAnsi="ISOCPEUR" w:cs="Arial"/>
                <w:b/>
                <w:color w:val="000000" w:themeColor="text1"/>
                <w:lang w:val="fr-FR"/>
              </w:rPr>
              <w:t xml:space="preserve">5,50 </w:t>
            </w: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m</w:t>
            </w:r>
          </w:p>
        </w:tc>
      </w:tr>
      <w:tr w:rsidR="00C75FD3" w:rsidRPr="004179D0" w14:paraId="1B3ABE75" w14:textId="77777777" w:rsidTr="00CA6109">
        <w:tc>
          <w:tcPr>
            <w:tcW w:w="6835" w:type="dxa"/>
            <w:shd w:val="clear" w:color="auto" w:fill="auto"/>
          </w:tcPr>
          <w:p w14:paraId="19DE84A5" w14:textId="77777777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lastRenderedPageBreak/>
              <w:t>Inaltime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 xml:space="preserve"> maxima</w:t>
            </w:r>
          </w:p>
        </w:tc>
        <w:tc>
          <w:tcPr>
            <w:tcW w:w="3330" w:type="dxa"/>
            <w:shd w:val="clear" w:color="auto" w:fill="auto"/>
          </w:tcPr>
          <w:p w14:paraId="08936FF5" w14:textId="537AF092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color w:val="000000" w:themeColor="text1"/>
                <w:lang w:val="fr-FR"/>
              </w:rPr>
            </w:pP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+</w:t>
            </w:r>
            <w:r>
              <w:rPr>
                <w:rFonts w:ascii="ISOCPEUR" w:hAnsi="ISOCPEUR" w:cs="Arial"/>
                <w:b/>
                <w:color w:val="000000" w:themeColor="text1"/>
                <w:lang w:val="fr-FR"/>
              </w:rPr>
              <w:t xml:space="preserve">6.30 </w:t>
            </w:r>
            <w:r w:rsidRPr="007F16D4">
              <w:rPr>
                <w:rFonts w:ascii="ISOCPEUR" w:hAnsi="ISOCPEUR" w:cs="Arial"/>
                <w:b/>
                <w:color w:val="000000" w:themeColor="text1"/>
                <w:lang w:val="fr-FR"/>
              </w:rPr>
              <w:t>m</w:t>
            </w:r>
          </w:p>
        </w:tc>
      </w:tr>
      <w:tr w:rsidR="00C75FD3" w:rsidRPr="004179D0" w14:paraId="5D9C19A3" w14:textId="77777777" w:rsidTr="00CA6109">
        <w:tc>
          <w:tcPr>
            <w:tcW w:w="6835" w:type="dxa"/>
            <w:shd w:val="clear" w:color="auto" w:fill="auto"/>
          </w:tcPr>
          <w:p w14:paraId="37A947AD" w14:textId="75861796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S.c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742F8206" w14:textId="2F37FD29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color w:val="000000" w:themeColor="text1"/>
                <w:lang w:val="fr-FR"/>
              </w:rPr>
            </w:pPr>
            <w:r w:rsidRPr="007F16D4">
              <w:rPr>
                <w:rFonts w:ascii="ISOCPEUR" w:hAnsi="ISOCPEUR" w:cs="Arial"/>
                <w:b/>
                <w:lang w:val="fr-FR"/>
              </w:rPr>
              <w:t>3</w:t>
            </w:r>
            <w:r>
              <w:rPr>
                <w:rFonts w:ascii="ISOCPEUR" w:hAnsi="ISOCPEUR" w:cs="Arial"/>
                <w:b/>
                <w:lang w:val="fr-FR"/>
              </w:rPr>
              <w:t>03</w:t>
            </w:r>
            <w:r w:rsidRPr="007F16D4">
              <w:rPr>
                <w:rFonts w:ascii="ISOCPEUR" w:hAnsi="ISOCPEUR" w:cs="Arial"/>
                <w:b/>
                <w:lang w:val="fr-FR"/>
              </w:rPr>
              <w:t>,</w:t>
            </w:r>
            <w:r>
              <w:rPr>
                <w:rFonts w:ascii="ISOCPEUR" w:hAnsi="ISOCPEUR" w:cs="Arial"/>
                <w:b/>
                <w:lang w:val="fr-FR"/>
              </w:rPr>
              <w:t xml:space="preserve">50 </w:t>
            </w:r>
            <w:proofErr w:type="spellStart"/>
            <w:r w:rsidRPr="007F16D4">
              <w:rPr>
                <w:rFonts w:ascii="ISOCPEUR" w:hAnsi="ISOCPEUR" w:cs="Arial"/>
                <w:b/>
                <w:lang w:val="fr-FR"/>
              </w:rPr>
              <w:t>mp</w:t>
            </w:r>
            <w:proofErr w:type="spellEnd"/>
          </w:p>
        </w:tc>
      </w:tr>
      <w:tr w:rsidR="00C75FD3" w:rsidRPr="004179D0" w14:paraId="31BEA528" w14:textId="77777777" w:rsidTr="00CA6109">
        <w:tc>
          <w:tcPr>
            <w:tcW w:w="6835" w:type="dxa"/>
            <w:shd w:val="clear" w:color="auto" w:fill="auto"/>
          </w:tcPr>
          <w:p w14:paraId="48906CFD" w14:textId="77777777" w:rsidR="00C75FD3" w:rsidRPr="007F16D4" w:rsidRDefault="00C75FD3" w:rsidP="00CA6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SOCPEUR" w:hAnsi="ISOCPEUR" w:cs="Arial"/>
                <w:lang w:val="fr-FR"/>
              </w:rPr>
            </w:pPr>
            <w:proofErr w:type="spellStart"/>
            <w:r w:rsidRPr="007F16D4">
              <w:rPr>
                <w:rFonts w:ascii="ISOCPEUR" w:hAnsi="ISOCPEUR" w:cs="Arial"/>
                <w:lang w:val="fr-FR"/>
              </w:rPr>
              <w:t>S.u</w:t>
            </w:r>
            <w:proofErr w:type="spellEnd"/>
            <w:r w:rsidRPr="007F16D4">
              <w:rPr>
                <w:rFonts w:ascii="ISOCPEUR" w:hAnsi="ISOCPEUR" w:cs="Arial"/>
                <w:lang w:val="fr-FR"/>
              </w:rPr>
              <w:t>.</w:t>
            </w:r>
            <w:r w:rsidRPr="007A5035">
              <w:rPr>
                <w:rFonts w:ascii="ISOCPEUR" w:hAnsi="ISOCPEU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A5035">
              <w:rPr>
                <w:rFonts w:ascii="ISOCPEUR" w:hAnsi="ISOCPEUR" w:cs="Arial"/>
                <w:sz w:val="16"/>
                <w:szCs w:val="16"/>
                <w:lang w:val="fr-FR"/>
              </w:rPr>
              <w:t>totala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67B1F987" w14:textId="07939BF4" w:rsidR="00C75FD3" w:rsidRPr="007F16D4" w:rsidRDefault="00424C1A" w:rsidP="00CA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hAnsi="ISOCPEUR" w:cs="Arial"/>
                <w:b/>
                <w:lang w:val="fr-FR"/>
              </w:rPr>
            </w:pPr>
            <w:r w:rsidRPr="00424C1A">
              <w:rPr>
                <w:rFonts w:ascii="ISOCPEUR" w:hAnsi="ISOCPEUR" w:cs="Arial"/>
                <w:b/>
                <w:color w:val="000000" w:themeColor="text1"/>
                <w:lang w:val="fr-FR"/>
              </w:rPr>
              <w:t>581,41</w:t>
            </w:r>
            <w:r w:rsidR="00C75FD3" w:rsidRPr="00424C1A">
              <w:rPr>
                <w:rFonts w:ascii="ISOCPEUR" w:hAnsi="ISOCPEUR" w:cs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C75FD3" w:rsidRPr="00424C1A">
              <w:rPr>
                <w:rFonts w:ascii="ISOCPEUR" w:hAnsi="ISOCPEUR" w:cs="Arial"/>
                <w:b/>
                <w:color w:val="000000" w:themeColor="text1"/>
                <w:lang w:val="fr-FR"/>
              </w:rPr>
              <w:t>mp</w:t>
            </w:r>
            <w:proofErr w:type="spellEnd"/>
          </w:p>
        </w:tc>
      </w:tr>
    </w:tbl>
    <w:p w14:paraId="7E671F17" w14:textId="77777777" w:rsidR="00C75FD3" w:rsidRDefault="00C75FD3" w:rsidP="0042477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ISOCPEUR" w:hAnsi="ISOCPEUR" w:cs="Arial"/>
          <w:b/>
          <w:sz w:val="26"/>
          <w:szCs w:val="26"/>
          <w:lang w:val="fr-FR"/>
        </w:rPr>
      </w:pPr>
    </w:p>
    <w:p w14:paraId="49059801" w14:textId="77777777" w:rsidR="00C75FD3" w:rsidRPr="008F45A4" w:rsidRDefault="00C75FD3" w:rsidP="00C75FD3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bCs/>
          <w:sz w:val="26"/>
          <w:szCs w:val="26"/>
        </w:rPr>
      </w:pP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Distributia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spatiilor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propuse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</w:rPr>
        <w:t>este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bCs/>
          <w:sz w:val="26"/>
          <w:szCs w:val="26"/>
        </w:rPr>
        <w:t>urmatoarea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</w:rPr>
        <w:t> :</w:t>
      </w:r>
      <w:proofErr w:type="gramEnd"/>
    </w:p>
    <w:p w14:paraId="3A58E0D9" w14:textId="70F3242D" w:rsidR="00C75FD3" w:rsidRDefault="00C75FD3" w:rsidP="00C75FD3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/>
          <w:b/>
          <w:bCs/>
          <w:sz w:val="24"/>
          <w:szCs w:val="24"/>
          <w:u w:val="single"/>
          <w:lang w:val="fr-FR"/>
        </w:rPr>
      </w:pPr>
      <w:r>
        <w:rPr>
          <w:rFonts w:ascii="ISOCPEUR" w:hAnsi="ISOCPEUR"/>
          <w:b/>
          <w:bCs/>
          <w:sz w:val="24"/>
          <w:szCs w:val="24"/>
          <w:u w:val="single"/>
        </w:rPr>
        <w:t xml:space="preserve">PARTER </w:t>
      </w:r>
      <w:r>
        <w:rPr>
          <w:rFonts w:ascii="ISOCPEUR" w:hAnsi="ISOCPEUR"/>
          <w:b/>
          <w:bCs/>
          <w:sz w:val="24"/>
          <w:szCs w:val="24"/>
          <w:u w:val="single"/>
          <w:lang w:val="fr-FR"/>
        </w:rPr>
        <w:t>(-1.85m)</w:t>
      </w:r>
    </w:p>
    <w:tbl>
      <w:tblPr>
        <w:tblStyle w:val="Tabelgril1Luminos"/>
        <w:tblW w:w="0" w:type="auto"/>
        <w:tblLook w:val="04A0" w:firstRow="1" w:lastRow="0" w:firstColumn="1" w:lastColumn="0" w:noHBand="0" w:noVBand="1"/>
      </w:tblPr>
      <w:tblGrid>
        <w:gridCol w:w="6835"/>
        <w:gridCol w:w="3361"/>
      </w:tblGrid>
      <w:tr w:rsidR="00C75FD3" w14:paraId="577AD340" w14:textId="77777777" w:rsidTr="00C75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4B1AEA30" w14:textId="4DF0FA15" w:rsidR="00C75FD3" w:rsidRPr="00424C1A" w:rsidRDefault="00C75FD3" w:rsidP="00C75FD3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u w:val="single"/>
              </w:rPr>
            </w:pPr>
            <w:r w:rsidRPr="00424C1A">
              <w:rPr>
                <w:rFonts w:ascii="ISOCPEUR" w:hAnsi="ISOCPEUR"/>
              </w:rPr>
              <w:t>Denumire spatiu</w:t>
            </w:r>
          </w:p>
        </w:tc>
        <w:tc>
          <w:tcPr>
            <w:tcW w:w="3361" w:type="dxa"/>
          </w:tcPr>
          <w:p w14:paraId="62970A81" w14:textId="30B6DC42" w:rsidR="00C75FD3" w:rsidRPr="00424C1A" w:rsidRDefault="00C75FD3" w:rsidP="00424C1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 w:val="0"/>
                <w:bCs w:val="0"/>
                <w:u w:val="single"/>
              </w:rPr>
            </w:pPr>
            <w:r w:rsidRPr="00424C1A">
              <w:rPr>
                <w:rFonts w:ascii="ISOCPEUR" w:hAnsi="ISOCPEUR"/>
              </w:rPr>
              <w:t>Suprafata utila</w:t>
            </w:r>
          </w:p>
        </w:tc>
      </w:tr>
      <w:tr w:rsidR="00C75FD3" w14:paraId="631E9602" w14:textId="77777777" w:rsidTr="00C7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1E0716AB" w14:textId="364E1B54" w:rsidR="00C75FD3" w:rsidRPr="00424C1A" w:rsidRDefault="00C75FD3" w:rsidP="00C75FD3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</w:rPr>
            </w:pPr>
            <w:r w:rsidRPr="00424C1A">
              <w:rPr>
                <w:rFonts w:ascii="ISOCPEUR" w:hAnsi="ISOCPEUR"/>
                <w:b w:val="0"/>
                <w:bCs w:val="0"/>
              </w:rPr>
              <w:t xml:space="preserve">BAR SERVIRE TERASA </w:t>
            </w:r>
          </w:p>
        </w:tc>
        <w:tc>
          <w:tcPr>
            <w:tcW w:w="3361" w:type="dxa"/>
          </w:tcPr>
          <w:p w14:paraId="10FD5E7D" w14:textId="1526C23D" w:rsidR="00C75FD3" w:rsidRPr="00424C1A" w:rsidRDefault="00C75FD3" w:rsidP="00424C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</w:rPr>
            </w:pPr>
            <w:r w:rsidRPr="00424C1A">
              <w:rPr>
                <w:rFonts w:ascii="ISOCPEUR" w:hAnsi="ISOCPEUR"/>
                <w:b/>
                <w:bCs/>
              </w:rPr>
              <w:t>12,12 mp</w:t>
            </w:r>
          </w:p>
        </w:tc>
      </w:tr>
      <w:tr w:rsidR="00C75FD3" w14:paraId="36A92F13" w14:textId="77777777" w:rsidTr="00C7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76DB833" w14:textId="12C0C77F" w:rsidR="00C75FD3" w:rsidRPr="00424C1A" w:rsidRDefault="00C75FD3" w:rsidP="00C75FD3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</w:rPr>
            </w:pPr>
            <w:r w:rsidRPr="00424C1A">
              <w:rPr>
                <w:rFonts w:ascii="ISOCPEUR" w:hAnsi="ISOCPEUR"/>
                <w:b w:val="0"/>
                <w:bCs w:val="0"/>
              </w:rPr>
              <w:t>TERASA EXTERIOARA ACOPERITA</w:t>
            </w:r>
          </w:p>
        </w:tc>
        <w:tc>
          <w:tcPr>
            <w:tcW w:w="3361" w:type="dxa"/>
          </w:tcPr>
          <w:p w14:paraId="37403E77" w14:textId="0EE37E25" w:rsidR="00C75FD3" w:rsidRPr="00424C1A" w:rsidRDefault="00C75FD3" w:rsidP="00424C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</w:rPr>
            </w:pPr>
            <w:r w:rsidRPr="00424C1A">
              <w:rPr>
                <w:rFonts w:ascii="ISOCPEUR" w:hAnsi="ISOCPEUR"/>
                <w:b/>
                <w:bCs/>
              </w:rPr>
              <w:t>270,62 mp</w:t>
            </w:r>
          </w:p>
        </w:tc>
      </w:tr>
      <w:tr w:rsidR="00C75FD3" w14:paraId="26EE44BB" w14:textId="77777777" w:rsidTr="00C7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137FCF8F" w14:textId="7EFC12C3" w:rsidR="00C75FD3" w:rsidRPr="00424C1A" w:rsidRDefault="00C75FD3" w:rsidP="00C75FD3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</w:rPr>
            </w:pPr>
            <w:r w:rsidRPr="00424C1A">
              <w:rPr>
                <w:rFonts w:ascii="ISOCPEUR" w:hAnsi="ISOCPEUR"/>
                <w:b w:val="0"/>
                <w:bCs w:val="0"/>
              </w:rPr>
              <w:t>SCARA VEST</w:t>
            </w:r>
          </w:p>
        </w:tc>
        <w:tc>
          <w:tcPr>
            <w:tcW w:w="3361" w:type="dxa"/>
          </w:tcPr>
          <w:p w14:paraId="294A6AC1" w14:textId="5E43BD28" w:rsidR="00C75FD3" w:rsidRPr="00424C1A" w:rsidRDefault="00C75FD3" w:rsidP="00424C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</w:rPr>
            </w:pPr>
            <w:r w:rsidRPr="00424C1A">
              <w:rPr>
                <w:rFonts w:ascii="ISOCPEUR" w:hAnsi="ISOCPEUR"/>
                <w:b/>
                <w:bCs/>
              </w:rPr>
              <w:t>3,89 mp</w:t>
            </w:r>
          </w:p>
        </w:tc>
      </w:tr>
      <w:tr w:rsidR="00C75FD3" w14:paraId="7155CAA5" w14:textId="77777777" w:rsidTr="00C7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1DCF92E0" w14:textId="20D799E5" w:rsidR="00C75FD3" w:rsidRPr="00424C1A" w:rsidRDefault="00C75FD3" w:rsidP="00C75FD3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</w:rPr>
            </w:pPr>
            <w:r w:rsidRPr="00424C1A">
              <w:rPr>
                <w:rFonts w:ascii="ISOCPEUR" w:hAnsi="ISOCPEUR"/>
                <w:b w:val="0"/>
                <w:bCs w:val="0"/>
              </w:rPr>
              <w:t>SCARA EST</w:t>
            </w:r>
          </w:p>
        </w:tc>
        <w:tc>
          <w:tcPr>
            <w:tcW w:w="3361" w:type="dxa"/>
          </w:tcPr>
          <w:p w14:paraId="3F426627" w14:textId="677BF274" w:rsidR="00C75FD3" w:rsidRPr="00424C1A" w:rsidRDefault="00C75FD3" w:rsidP="00424C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</w:rPr>
            </w:pPr>
            <w:r w:rsidRPr="00424C1A">
              <w:rPr>
                <w:rFonts w:ascii="ISOCPEUR" w:hAnsi="ISOCPEUR"/>
                <w:b/>
                <w:bCs/>
              </w:rPr>
              <w:t>7</w:t>
            </w:r>
            <w:r w:rsidR="00424C1A">
              <w:rPr>
                <w:rFonts w:ascii="ISOCPEUR" w:hAnsi="ISOCPEUR"/>
                <w:b/>
                <w:bCs/>
              </w:rPr>
              <w:t>,</w:t>
            </w:r>
            <w:r w:rsidR="00424C1A" w:rsidRPr="00424C1A">
              <w:rPr>
                <w:rFonts w:ascii="ISOCPEUR" w:hAnsi="ISOCPEUR"/>
                <w:b/>
                <w:bCs/>
              </w:rPr>
              <w:t>01 mp</w:t>
            </w:r>
          </w:p>
        </w:tc>
      </w:tr>
      <w:tr w:rsidR="00C75FD3" w14:paraId="38D6086F" w14:textId="77777777" w:rsidTr="00C7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034C0C0A" w14:textId="19149545" w:rsidR="00C75FD3" w:rsidRPr="00424C1A" w:rsidRDefault="00424C1A" w:rsidP="00C75FD3">
            <w:pPr>
              <w:autoSpaceDE w:val="0"/>
              <w:autoSpaceDN w:val="0"/>
              <w:adjustRightInd w:val="0"/>
              <w:jc w:val="both"/>
              <w:rPr>
                <w:rStyle w:val="Accentuareintens"/>
              </w:rPr>
            </w:pPr>
            <w:r w:rsidRPr="00424C1A">
              <w:rPr>
                <w:rStyle w:val="Accentuareintens"/>
              </w:rPr>
              <w:t>TOTAL</w:t>
            </w:r>
          </w:p>
        </w:tc>
        <w:tc>
          <w:tcPr>
            <w:tcW w:w="3361" w:type="dxa"/>
          </w:tcPr>
          <w:p w14:paraId="177684EC" w14:textId="45D8E258" w:rsidR="00C75FD3" w:rsidRPr="00424C1A" w:rsidRDefault="00424C1A" w:rsidP="00424C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reintens"/>
              </w:rPr>
            </w:pPr>
            <w:r w:rsidRPr="00424C1A">
              <w:rPr>
                <w:rStyle w:val="Accentuareintens"/>
              </w:rPr>
              <w:t>293,64 mp</w:t>
            </w:r>
          </w:p>
        </w:tc>
      </w:tr>
    </w:tbl>
    <w:p w14:paraId="1B43449E" w14:textId="7E061188" w:rsidR="00747799" w:rsidRPr="00035226" w:rsidRDefault="00747799" w:rsidP="00747799">
      <w:pPr>
        <w:rPr>
          <w:rFonts w:ascii="ISOCPEUR" w:hAnsi="ISOCPEUR"/>
          <w:i/>
          <w:iCs/>
          <w:sz w:val="16"/>
          <w:szCs w:val="16"/>
          <w:lang w:val="fr-FR"/>
        </w:rPr>
      </w:pP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S.c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.= </w:t>
      </w:r>
      <w:r>
        <w:rPr>
          <w:rFonts w:ascii="ISOCPEUR" w:hAnsi="ISOCPEUR"/>
          <w:i/>
          <w:iCs/>
          <w:sz w:val="16"/>
          <w:szCs w:val="16"/>
          <w:lang w:val="fr-FR"/>
        </w:rPr>
        <w:t>303,50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mp ; </w:t>
      </w: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S.u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>.=</w:t>
      </w:r>
      <w:r>
        <w:rPr>
          <w:rFonts w:ascii="ISOCPEUR" w:hAnsi="ISOCPEUR"/>
          <w:i/>
          <w:iCs/>
          <w:sz w:val="16"/>
          <w:szCs w:val="16"/>
          <w:lang w:val="fr-FR"/>
        </w:rPr>
        <w:t xml:space="preserve"> 293,64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>mp</w:t>
      </w:r>
    </w:p>
    <w:p w14:paraId="432711A1" w14:textId="1EFE4B85" w:rsidR="00424C1A" w:rsidRPr="0019750D" w:rsidRDefault="00424C1A" w:rsidP="00424C1A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/>
          <w:b/>
          <w:bCs/>
          <w:sz w:val="24"/>
          <w:szCs w:val="24"/>
          <w:u w:val="single"/>
          <w:lang w:val="fr-FR"/>
        </w:rPr>
      </w:pPr>
      <w:r w:rsidRPr="0019750D">
        <w:rPr>
          <w:rFonts w:ascii="ISOCPEUR" w:hAnsi="ISOCPEUR"/>
          <w:b/>
          <w:bCs/>
          <w:sz w:val="24"/>
          <w:szCs w:val="24"/>
          <w:u w:val="single"/>
        </w:rPr>
        <w:t xml:space="preserve">ETAJ </w:t>
      </w:r>
      <w:r w:rsidRPr="0019750D">
        <w:rPr>
          <w:rFonts w:ascii="ISOCPEUR" w:hAnsi="ISOCPEUR"/>
          <w:b/>
          <w:bCs/>
          <w:sz w:val="24"/>
          <w:szCs w:val="24"/>
          <w:u w:val="single"/>
          <w:lang w:val="fr-FR"/>
        </w:rPr>
        <w:t>(+1.85m)</w:t>
      </w:r>
    </w:p>
    <w:tbl>
      <w:tblPr>
        <w:tblStyle w:val="Tabelgril1Luminos"/>
        <w:tblW w:w="0" w:type="auto"/>
        <w:tblLook w:val="04A0" w:firstRow="1" w:lastRow="0" w:firstColumn="1" w:lastColumn="0" w:noHBand="0" w:noVBand="1"/>
      </w:tblPr>
      <w:tblGrid>
        <w:gridCol w:w="6835"/>
        <w:gridCol w:w="3361"/>
      </w:tblGrid>
      <w:tr w:rsidR="00424C1A" w:rsidRPr="00424C1A" w14:paraId="5651676F" w14:textId="77777777" w:rsidTr="00CA6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00684190" w14:textId="77777777" w:rsidR="00424C1A" w:rsidRPr="00424C1A" w:rsidRDefault="00424C1A" w:rsidP="00CA6109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  <w:u w:val="single"/>
              </w:rPr>
            </w:pPr>
            <w:r w:rsidRPr="00424C1A">
              <w:rPr>
                <w:rFonts w:ascii="ISOCPEUR" w:hAnsi="ISOCPEUR"/>
              </w:rPr>
              <w:t>Denumire spatiu</w:t>
            </w:r>
          </w:p>
        </w:tc>
        <w:tc>
          <w:tcPr>
            <w:tcW w:w="3361" w:type="dxa"/>
          </w:tcPr>
          <w:p w14:paraId="3AA7E6E3" w14:textId="77777777" w:rsidR="00424C1A" w:rsidRPr="00424C1A" w:rsidRDefault="00424C1A" w:rsidP="00CA610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 w:val="0"/>
                <w:bCs w:val="0"/>
                <w:u w:val="single"/>
              </w:rPr>
            </w:pPr>
            <w:r w:rsidRPr="00424C1A">
              <w:rPr>
                <w:rFonts w:ascii="ISOCPEUR" w:hAnsi="ISOCPEUR"/>
              </w:rPr>
              <w:t>Suprafata utila</w:t>
            </w:r>
          </w:p>
        </w:tc>
      </w:tr>
      <w:tr w:rsidR="00424C1A" w:rsidRPr="00424C1A" w14:paraId="6D1A56F3" w14:textId="77777777" w:rsidTr="00CA6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0BF9F4CE" w14:textId="77777777" w:rsidR="00424C1A" w:rsidRPr="00424C1A" w:rsidRDefault="00424C1A" w:rsidP="00CA6109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</w:rPr>
            </w:pPr>
            <w:r w:rsidRPr="00424C1A">
              <w:rPr>
                <w:rFonts w:ascii="ISOCPEUR" w:hAnsi="ISOCPEUR"/>
                <w:b w:val="0"/>
                <w:bCs w:val="0"/>
              </w:rPr>
              <w:t xml:space="preserve">BAR SERVIRE TERASA </w:t>
            </w:r>
          </w:p>
        </w:tc>
        <w:tc>
          <w:tcPr>
            <w:tcW w:w="3361" w:type="dxa"/>
          </w:tcPr>
          <w:p w14:paraId="0F313065" w14:textId="2EE7416E" w:rsidR="00424C1A" w:rsidRPr="00424C1A" w:rsidRDefault="00424C1A" w:rsidP="00CA6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</w:rPr>
            </w:pPr>
            <w:r>
              <w:rPr>
                <w:rFonts w:ascii="ISOCPEUR" w:hAnsi="ISOCPEUR"/>
                <w:b/>
                <w:bCs/>
              </w:rPr>
              <w:t>11,53</w:t>
            </w:r>
            <w:r w:rsidRPr="00424C1A">
              <w:rPr>
                <w:rFonts w:ascii="ISOCPEUR" w:hAnsi="ISOCPEUR"/>
                <w:b/>
                <w:bCs/>
              </w:rPr>
              <w:t xml:space="preserve"> mp</w:t>
            </w:r>
          </w:p>
        </w:tc>
      </w:tr>
      <w:tr w:rsidR="00424C1A" w:rsidRPr="00424C1A" w14:paraId="3ABF1F9A" w14:textId="77777777" w:rsidTr="00CA6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6869453" w14:textId="77777777" w:rsidR="00424C1A" w:rsidRPr="00424C1A" w:rsidRDefault="00424C1A" w:rsidP="00CA6109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</w:rPr>
            </w:pPr>
            <w:r w:rsidRPr="00424C1A">
              <w:rPr>
                <w:rFonts w:ascii="ISOCPEUR" w:hAnsi="ISOCPEUR"/>
                <w:b w:val="0"/>
                <w:bCs w:val="0"/>
              </w:rPr>
              <w:t>TERASA EXTERIOARA ACOPERITA</w:t>
            </w:r>
          </w:p>
        </w:tc>
        <w:tc>
          <w:tcPr>
            <w:tcW w:w="3361" w:type="dxa"/>
          </w:tcPr>
          <w:p w14:paraId="13F50B4C" w14:textId="7536F8D4" w:rsidR="00424C1A" w:rsidRPr="00424C1A" w:rsidRDefault="00424C1A" w:rsidP="00CA6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</w:rPr>
            </w:pPr>
            <w:r w:rsidRPr="00424C1A">
              <w:rPr>
                <w:rFonts w:ascii="ISOCPEUR" w:hAnsi="ISOCPEUR"/>
                <w:b/>
                <w:bCs/>
              </w:rPr>
              <w:t>2</w:t>
            </w:r>
            <w:r>
              <w:rPr>
                <w:rFonts w:ascii="ISOCPEUR" w:hAnsi="ISOCPEUR"/>
                <w:b/>
                <w:bCs/>
              </w:rPr>
              <w:t>65,34</w:t>
            </w:r>
            <w:r w:rsidRPr="00424C1A">
              <w:rPr>
                <w:rFonts w:ascii="ISOCPEUR" w:hAnsi="ISOCPEUR"/>
                <w:b/>
                <w:bCs/>
              </w:rPr>
              <w:t xml:space="preserve"> mp</w:t>
            </w:r>
          </w:p>
        </w:tc>
      </w:tr>
      <w:tr w:rsidR="00424C1A" w:rsidRPr="00424C1A" w14:paraId="2427A3C8" w14:textId="77777777" w:rsidTr="00CA6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512C2B3D" w14:textId="77777777" w:rsidR="00424C1A" w:rsidRPr="00424C1A" w:rsidRDefault="00424C1A" w:rsidP="00CA6109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</w:rPr>
            </w:pPr>
            <w:r w:rsidRPr="00424C1A">
              <w:rPr>
                <w:rFonts w:ascii="ISOCPEUR" w:hAnsi="ISOCPEUR"/>
                <w:b w:val="0"/>
                <w:bCs w:val="0"/>
              </w:rPr>
              <w:t>SCARA VEST</w:t>
            </w:r>
          </w:p>
        </w:tc>
        <w:tc>
          <w:tcPr>
            <w:tcW w:w="3361" w:type="dxa"/>
          </w:tcPr>
          <w:p w14:paraId="2683AA43" w14:textId="77777777" w:rsidR="00424C1A" w:rsidRPr="00424C1A" w:rsidRDefault="00424C1A" w:rsidP="00CA6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</w:rPr>
            </w:pPr>
            <w:r w:rsidRPr="00424C1A">
              <w:rPr>
                <w:rFonts w:ascii="ISOCPEUR" w:hAnsi="ISOCPEUR"/>
                <w:b/>
                <w:bCs/>
              </w:rPr>
              <w:t>3,89 mp</w:t>
            </w:r>
          </w:p>
        </w:tc>
      </w:tr>
      <w:tr w:rsidR="00424C1A" w:rsidRPr="00424C1A" w14:paraId="3B276403" w14:textId="77777777" w:rsidTr="00CA6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1FC30886" w14:textId="77777777" w:rsidR="00424C1A" w:rsidRPr="00424C1A" w:rsidRDefault="00424C1A" w:rsidP="00CA6109">
            <w:pPr>
              <w:autoSpaceDE w:val="0"/>
              <w:autoSpaceDN w:val="0"/>
              <w:adjustRightInd w:val="0"/>
              <w:jc w:val="both"/>
              <w:rPr>
                <w:rFonts w:ascii="ISOCPEUR" w:hAnsi="ISOCPEUR"/>
                <w:b w:val="0"/>
                <w:bCs w:val="0"/>
              </w:rPr>
            </w:pPr>
            <w:r w:rsidRPr="00424C1A">
              <w:rPr>
                <w:rFonts w:ascii="ISOCPEUR" w:hAnsi="ISOCPEUR"/>
                <w:b w:val="0"/>
                <w:bCs w:val="0"/>
              </w:rPr>
              <w:t>SCARA EST</w:t>
            </w:r>
          </w:p>
        </w:tc>
        <w:tc>
          <w:tcPr>
            <w:tcW w:w="3361" w:type="dxa"/>
          </w:tcPr>
          <w:p w14:paraId="182AC07E" w14:textId="77777777" w:rsidR="00424C1A" w:rsidRPr="00424C1A" w:rsidRDefault="00424C1A" w:rsidP="00CA6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/>
                <w:b/>
                <w:bCs/>
              </w:rPr>
            </w:pPr>
            <w:r w:rsidRPr="00424C1A">
              <w:rPr>
                <w:rFonts w:ascii="ISOCPEUR" w:hAnsi="ISOCPEUR"/>
                <w:b/>
                <w:bCs/>
              </w:rPr>
              <w:t>7</w:t>
            </w:r>
            <w:r>
              <w:rPr>
                <w:rFonts w:ascii="ISOCPEUR" w:hAnsi="ISOCPEUR"/>
                <w:b/>
                <w:bCs/>
              </w:rPr>
              <w:t>,</w:t>
            </w:r>
            <w:r w:rsidRPr="00424C1A">
              <w:rPr>
                <w:rFonts w:ascii="ISOCPEUR" w:hAnsi="ISOCPEUR"/>
                <w:b/>
                <w:bCs/>
              </w:rPr>
              <w:t>01 mp</w:t>
            </w:r>
          </w:p>
        </w:tc>
      </w:tr>
      <w:tr w:rsidR="00424C1A" w:rsidRPr="00424C1A" w14:paraId="06059DF3" w14:textId="77777777" w:rsidTr="00CA6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71349071" w14:textId="77777777" w:rsidR="00424C1A" w:rsidRPr="00424C1A" w:rsidRDefault="00424C1A" w:rsidP="00CA6109">
            <w:pPr>
              <w:autoSpaceDE w:val="0"/>
              <w:autoSpaceDN w:val="0"/>
              <w:adjustRightInd w:val="0"/>
              <w:jc w:val="both"/>
              <w:rPr>
                <w:rStyle w:val="Accentuareintens"/>
              </w:rPr>
            </w:pPr>
            <w:r w:rsidRPr="00424C1A">
              <w:rPr>
                <w:rStyle w:val="Accentuareintens"/>
              </w:rPr>
              <w:t>TOTAL</w:t>
            </w:r>
          </w:p>
        </w:tc>
        <w:tc>
          <w:tcPr>
            <w:tcW w:w="3361" w:type="dxa"/>
          </w:tcPr>
          <w:p w14:paraId="08963897" w14:textId="0E1B43C5" w:rsidR="00424C1A" w:rsidRPr="00424C1A" w:rsidRDefault="00424C1A" w:rsidP="00CA6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reintens"/>
              </w:rPr>
            </w:pPr>
            <w:r w:rsidRPr="00424C1A">
              <w:rPr>
                <w:rStyle w:val="Accentuareintens"/>
              </w:rPr>
              <w:t>2</w:t>
            </w:r>
            <w:r>
              <w:rPr>
                <w:rStyle w:val="Accentuareintens"/>
              </w:rPr>
              <w:t>87</w:t>
            </w:r>
            <w:r w:rsidRPr="00424C1A">
              <w:rPr>
                <w:rStyle w:val="Accentuareintens"/>
              </w:rPr>
              <w:t>,</w:t>
            </w:r>
            <w:r>
              <w:rPr>
                <w:rStyle w:val="Accentuareintens"/>
              </w:rPr>
              <w:t>77</w:t>
            </w:r>
            <w:r w:rsidRPr="00424C1A">
              <w:rPr>
                <w:rStyle w:val="Accentuareintens"/>
              </w:rPr>
              <w:t xml:space="preserve"> mp</w:t>
            </w:r>
          </w:p>
        </w:tc>
      </w:tr>
    </w:tbl>
    <w:p w14:paraId="32EFC608" w14:textId="4AAD266B" w:rsidR="00424773" w:rsidRPr="00301699" w:rsidRDefault="00747799" w:rsidP="00301699">
      <w:pPr>
        <w:rPr>
          <w:rFonts w:ascii="ISOCPEUR" w:hAnsi="ISOCPEUR"/>
          <w:i/>
          <w:iCs/>
          <w:sz w:val="16"/>
          <w:szCs w:val="16"/>
          <w:lang w:val="fr-FR"/>
        </w:rPr>
      </w:pP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S.c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.= </w:t>
      </w:r>
      <w:r>
        <w:rPr>
          <w:rFonts w:ascii="ISOCPEUR" w:hAnsi="ISOCPEUR"/>
          <w:i/>
          <w:iCs/>
          <w:sz w:val="16"/>
          <w:szCs w:val="16"/>
          <w:lang w:val="fr-FR"/>
        </w:rPr>
        <w:t>303,5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 xml:space="preserve">mp ; </w:t>
      </w:r>
      <w:proofErr w:type="spellStart"/>
      <w:r w:rsidRPr="00035226">
        <w:rPr>
          <w:rFonts w:ascii="ISOCPEUR" w:hAnsi="ISOCPEUR"/>
          <w:i/>
          <w:iCs/>
          <w:sz w:val="16"/>
          <w:szCs w:val="16"/>
          <w:lang w:val="fr-FR"/>
        </w:rPr>
        <w:t>S.u</w:t>
      </w:r>
      <w:proofErr w:type="spellEnd"/>
      <w:r w:rsidRPr="00035226">
        <w:rPr>
          <w:rFonts w:ascii="ISOCPEUR" w:hAnsi="ISOCPEUR"/>
          <w:i/>
          <w:iCs/>
          <w:sz w:val="16"/>
          <w:szCs w:val="16"/>
          <w:lang w:val="fr-FR"/>
        </w:rPr>
        <w:t>.=</w:t>
      </w:r>
      <w:r>
        <w:rPr>
          <w:rFonts w:ascii="ISOCPEUR" w:hAnsi="ISOCPEUR"/>
          <w:i/>
          <w:iCs/>
          <w:sz w:val="16"/>
          <w:szCs w:val="16"/>
          <w:lang w:val="fr-FR"/>
        </w:rPr>
        <w:t xml:space="preserve"> 287,77</w:t>
      </w:r>
      <w:r w:rsidRPr="00035226">
        <w:rPr>
          <w:rFonts w:ascii="ISOCPEUR" w:hAnsi="ISOCPEUR"/>
          <w:i/>
          <w:iCs/>
          <w:sz w:val="16"/>
          <w:szCs w:val="16"/>
          <w:lang w:val="fr-FR"/>
        </w:rPr>
        <w:t>mp</w:t>
      </w:r>
    </w:p>
    <w:p w14:paraId="3A5D59B1" w14:textId="4D9A7502" w:rsidR="0019750D" w:rsidRPr="0019750D" w:rsidRDefault="0019750D" w:rsidP="001975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ISOCPEUR" w:hAnsi="ISOCPEUR" w:cs="Arial"/>
          <w:b/>
          <w:bCs/>
          <w:i/>
          <w:iCs/>
          <w:sz w:val="26"/>
          <w:szCs w:val="26"/>
          <w:u w:val="single"/>
        </w:rPr>
      </w:pPr>
      <w:r w:rsidRPr="004179D0">
        <w:rPr>
          <w:rFonts w:ascii="ISOCPEUR" w:hAnsi="ISOCPEUR" w:cs="Arial"/>
          <w:b/>
          <w:bCs/>
          <w:i/>
          <w:iCs/>
          <w:sz w:val="26"/>
          <w:szCs w:val="26"/>
          <w:u w:val="single"/>
          <w:lang w:val="ro-RO"/>
        </w:rPr>
        <w:t xml:space="preserve">Teren identificat prin </w:t>
      </w:r>
      <w:r w:rsidRPr="0019750D">
        <w:rPr>
          <w:rFonts w:ascii="ISOCPEUR" w:hAnsi="ISOCPEUR" w:cs="Arial"/>
          <w:b/>
          <w:bCs/>
          <w:i/>
          <w:iCs/>
          <w:sz w:val="26"/>
          <w:szCs w:val="26"/>
          <w:u w:val="single"/>
        </w:rPr>
        <w:t xml:space="preserve">N.C./C.F.  </w:t>
      </w:r>
      <w:r w:rsidRPr="0019750D">
        <w:rPr>
          <w:rFonts w:ascii="ISOCPEUR" w:hAnsi="ISOCPEUR" w:cs="Arial"/>
          <w:b/>
          <w:i/>
          <w:iCs/>
          <w:sz w:val="26"/>
          <w:szCs w:val="26"/>
          <w:u w:val="single"/>
        </w:rPr>
        <w:t>4390</w:t>
      </w:r>
      <w:r>
        <w:rPr>
          <w:rFonts w:ascii="ISOCPEUR" w:hAnsi="ISOCPEUR" w:cs="Arial"/>
          <w:b/>
          <w:i/>
          <w:iCs/>
          <w:sz w:val="26"/>
          <w:szCs w:val="26"/>
          <w:u w:val="single"/>
        </w:rPr>
        <w:t>6</w:t>
      </w:r>
    </w:p>
    <w:p w14:paraId="0B82F77E" w14:textId="196062BF" w:rsidR="0019750D" w:rsidRPr="00E753D6" w:rsidRDefault="0019750D" w:rsidP="00E753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ISOCPEUR" w:hAnsi="ISOCPEUR" w:cs="Arial"/>
          <w:sz w:val="24"/>
          <w:szCs w:val="24"/>
          <w:lang w:val="fr-FR"/>
        </w:rPr>
      </w:pPr>
      <w:r w:rsidRPr="00E753D6">
        <w:rPr>
          <w:rFonts w:ascii="ISOCPEUR" w:hAnsi="ISOCPEUR" w:cs="Arial"/>
          <w:sz w:val="24"/>
          <w:szCs w:val="24"/>
          <w:lang w:val="fr-FR"/>
        </w:rPr>
        <w:t xml:space="preserve">Nu se fac </w:t>
      </w:r>
      <w:proofErr w:type="spellStart"/>
      <w:r w:rsidRPr="00E753D6">
        <w:rPr>
          <w:rFonts w:ascii="ISOCPEUR" w:hAnsi="ISOCPEUR" w:cs="Arial"/>
          <w:sz w:val="24"/>
          <w:szCs w:val="24"/>
          <w:lang w:val="fr-FR"/>
        </w:rPr>
        <w:t>interventii</w:t>
      </w:r>
      <w:proofErr w:type="spellEnd"/>
      <w:r w:rsidRPr="00E753D6">
        <w:rPr>
          <w:rFonts w:ascii="ISOCPEUR" w:hAnsi="ISOCPEUR" w:cs="Arial"/>
          <w:sz w:val="24"/>
          <w:szCs w:val="24"/>
          <w:lang w:val="fr-FR"/>
        </w:rPr>
        <w:t xml:space="preserve"> </w:t>
      </w:r>
      <w:proofErr w:type="spellStart"/>
      <w:r w:rsidRPr="00E753D6">
        <w:rPr>
          <w:rFonts w:ascii="ISOCPEUR" w:hAnsi="ISOCPEUR" w:cs="Arial"/>
          <w:sz w:val="24"/>
          <w:szCs w:val="24"/>
          <w:lang w:val="fr-FR"/>
        </w:rPr>
        <w:t>pe</w:t>
      </w:r>
      <w:proofErr w:type="spellEnd"/>
      <w:r w:rsidRPr="00E753D6">
        <w:rPr>
          <w:rFonts w:ascii="ISOCPEUR" w:hAnsi="ISOCPEUR" w:cs="Arial"/>
          <w:sz w:val="24"/>
          <w:szCs w:val="24"/>
          <w:lang w:val="fr-FR"/>
        </w:rPr>
        <w:t xml:space="preserve"> </w:t>
      </w:r>
      <w:proofErr w:type="spellStart"/>
      <w:r w:rsidRPr="00E753D6">
        <w:rPr>
          <w:rFonts w:ascii="ISOCPEUR" w:hAnsi="ISOCPEUR" w:cs="Arial"/>
          <w:sz w:val="24"/>
          <w:szCs w:val="24"/>
          <w:lang w:val="fr-FR"/>
        </w:rPr>
        <w:t>acest</w:t>
      </w:r>
      <w:proofErr w:type="spellEnd"/>
      <w:r w:rsidRPr="00E753D6">
        <w:rPr>
          <w:rFonts w:ascii="ISOCPEUR" w:hAnsi="ISOCPEUR" w:cs="Arial"/>
          <w:sz w:val="24"/>
          <w:szCs w:val="24"/>
          <w:lang w:val="fr-FR"/>
        </w:rPr>
        <w:t xml:space="preserve"> </w:t>
      </w:r>
      <w:proofErr w:type="spellStart"/>
      <w:r w:rsidRPr="00E753D6">
        <w:rPr>
          <w:rFonts w:ascii="ISOCPEUR" w:hAnsi="ISOCPEUR" w:cs="Arial"/>
          <w:sz w:val="24"/>
          <w:szCs w:val="24"/>
          <w:lang w:val="fr-FR"/>
        </w:rPr>
        <w:t>teren</w:t>
      </w:r>
      <w:proofErr w:type="spellEnd"/>
      <w:r w:rsidRPr="00E753D6">
        <w:rPr>
          <w:rFonts w:ascii="ISOCPEUR" w:hAnsi="ISOCPEUR" w:cs="Arial"/>
          <w:sz w:val="24"/>
          <w:szCs w:val="24"/>
          <w:lang w:val="fr-FR"/>
        </w:rPr>
        <w:t>.</w:t>
      </w:r>
    </w:p>
    <w:p w14:paraId="39F9D6AD" w14:textId="77777777" w:rsidR="00346B9D" w:rsidRPr="0019750D" w:rsidRDefault="00346B9D" w:rsidP="0070183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</w:p>
    <w:p w14:paraId="06E1C771" w14:textId="77777777" w:rsidR="00701835" w:rsidRPr="0019750D" w:rsidRDefault="00701835" w:rsidP="0019750D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proofErr w:type="spellStart"/>
      <w:r w:rsidRPr="0019750D">
        <w:rPr>
          <w:rFonts w:ascii="ISOCPEUR" w:hAnsi="ISOCPEUR" w:cs="Arial"/>
          <w:sz w:val="26"/>
          <w:szCs w:val="26"/>
          <w:lang w:val="fr-FR"/>
        </w:rPr>
        <w:t>Imprejmuire</w:t>
      </w:r>
      <w:proofErr w:type="spellEnd"/>
      <w:r w:rsidRPr="0019750D">
        <w:rPr>
          <w:rFonts w:ascii="ISOCPEUR" w:hAnsi="ISOCPEUR" w:cs="Arial"/>
          <w:sz w:val="26"/>
          <w:szCs w:val="26"/>
          <w:lang w:val="fr-FR"/>
        </w:rPr>
        <w:t> :</w:t>
      </w:r>
    </w:p>
    <w:p w14:paraId="1EACF745" w14:textId="288C302A" w:rsidR="00701835" w:rsidRPr="0019750D" w:rsidRDefault="00E753D6" w:rsidP="00701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sz w:val="26"/>
          <w:szCs w:val="26"/>
          <w:lang w:val="fr-FR"/>
        </w:rPr>
      </w:pPr>
      <w:r>
        <w:rPr>
          <w:rFonts w:ascii="ISOCPEUR" w:hAnsi="ISOCPEUR" w:cs="Arial"/>
          <w:sz w:val="26"/>
          <w:szCs w:val="26"/>
          <w:lang w:val="fr-FR"/>
        </w:rPr>
        <w:t>Se va reface partial</w:t>
      </w:r>
      <w:r w:rsidR="00701835" w:rsidRPr="0019750D">
        <w:rPr>
          <w:rFonts w:ascii="ISOCPEUR" w:hAnsi="ISOCPEUR" w:cs="Arial"/>
          <w:sz w:val="26"/>
          <w:szCs w:val="26"/>
          <w:lang w:val="fr-FR"/>
        </w:rPr>
        <w:t>.</w:t>
      </w:r>
    </w:p>
    <w:p w14:paraId="6C96D4E6" w14:textId="77777777" w:rsidR="00A52584" w:rsidRPr="004179D0" w:rsidRDefault="00A52584" w:rsidP="00A52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In </w:t>
      </w:r>
      <w:proofErr w:type="spellStart"/>
      <w:proofErr w:type="gram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urma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efectuarii</w:t>
      </w:r>
      <w:proofErr w:type="spellEnd"/>
      <w:proofErr w:type="gram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indicii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privire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ocuparea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terenului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 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: </w:t>
      </w:r>
    </w:p>
    <w:tbl>
      <w:tblPr>
        <w:tblStyle w:val="Tabelgril1Luminos"/>
        <w:tblW w:w="9151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4190"/>
        <w:gridCol w:w="2126"/>
        <w:gridCol w:w="2835"/>
      </w:tblGrid>
      <w:tr w:rsidR="00A52584" w:rsidRPr="004179D0" w14:paraId="2CDC4296" w14:textId="77777777" w:rsidTr="00547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71727CA7" w14:textId="231C5557" w:rsidR="00A52584" w:rsidRPr="004179D0" w:rsidRDefault="00A52584" w:rsidP="005472AB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TEREN N.C. </w:t>
            </w:r>
            <w:r w:rsidR="0019750D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43907</w:t>
            </w: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502511AC" w14:textId="77777777" w:rsidR="00A52584" w:rsidRPr="004179D0" w:rsidRDefault="00A52584" w:rsidP="00A52584">
            <w:pPr>
              <w:autoSpaceDE w:val="0"/>
              <w:autoSpaceDN w:val="0"/>
              <w:adjustRightInd w:val="0"/>
              <w:ind w:firstLine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Existent</w:t>
            </w:r>
          </w:p>
        </w:tc>
        <w:tc>
          <w:tcPr>
            <w:tcW w:w="2835" w:type="dxa"/>
          </w:tcPr>
          <w:p w14:paraId="3923C8D4" w14:textId="77777777" w:rsidR="00A52584" w:rsidRPr="004179D0" w:rsidRDefault="00A52584" w:rsidP="00A52584">
            <w:pPr>
              <w:autoSpaceDE w:val="0"/>
              <w:autoSpaceDN w:val="0"/>
              <w:adjustRightInd w:val="0"/>
              <w:ind w:firstLine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Propus</w:t>
            </w:r>
          </w:p>
        </w:tc>
      </w:tr>
      <w:tr w:rsidR="000A3650" w:rsidRPr="004179D0" w14:paraId="7DB6B1EB" w14:textId="77777777" w:rsidTr="00547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144FA740" w14:textId="3F984D47" w:rsidR="000A3650" w:rsidRPr="004179D0" w:rsidRDefault="000A3650" w:rsidP="005472AB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Suprafata</w:t>
            </w:r>
            <w:proofErr w:type="spellEnd"/>
            <w:r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 teren</w:t>
            </w:r>
          </w:p>
        </w:tc>
        <w:tc>
          <w:tcPr>
            <w:tcW w:w="2126" w:type="dxa"/>
          </w:tcPr>
          <w:p w14:paraId="4ED008E8" w14:textId="5634DF32" w:rsidR="000A3650" w:rsidRPr="004179D0" w:rsidRDefault="000A3650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2835" w:type="dxa"/>
          </w:tcPr>
          <w:p w14:paraId="1DF29123" w14:textId="5F1F01C5" w:rsidR="000A3650" w:rsidRPr="004179D0" w:rsidRDefault="000A3650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2033</w:t>
            </w:r>
          </w:p>
        </w:tc>
      </w:tr>
      <w:tr w:rsidR="00A52584" w:rsidRPr="004179D0" w14:paraId="37BC5075" w14:textId="77777777" w:rsidTr="00547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18F3389B" w14:textId="77777777" w:rsidR="00A52584" w:rsidRPr="004179D0" w:rsidRDefault="00A52584" w:rsidP="005472AB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S. construita</w:t>
            </w:r>
          </w:p>
        </w:tc>
        <w:tc>
          <w:tcPr>
            <w:tcW w:w="2126" w:type="dxa"/>
          </w:tcPr>
          <w:p w14:paraId="45CF4A0E" w14:textId="39F5C1D1" w:rsidR="00A52584" w:rsidRPr="004179D0" w:rsidRDefault="008C7E4D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123</w:t>
            </w:r>
            <w:r w:rsidR="00A52584"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 xml:space="preserve"> mp</w:t>
            </w:r>
          </w:p>
        </w:tc>
        <w:tc>
          <w:tcPr>
            <w:tcW w:w="2835" w:type="dxa"/>
          </w:tcPr>
          <w:p w14:paraId="3C58DA52" w14:textId="09CE8316" w:rsidR="00A52584" w:rsidRPr="00747799" w:rsidRDefault="00747799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</w:pPr>
            <w:r w:rsidRP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>820,15</w:t>
            </w:r>
            <w:r w:rsidR="00A52584" w:rsidRP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 xml:space="preserve"> mp</w:t>
            </w:r>
          </w:p>
        </w:tc>
      </w:tr>
      <w:tr w:rsidR="00A52584" w:rsidRPr="004179D0" w14:paraId="3ACFF1C1" w14:textId="77777777" w:rsidTr="00547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4E677C15" w14:textId="77777777" w:rsidR="00A52584" w:rsidRPr="004179D0" w:rsidRDefault="00A52584" w:rsidP="005472AB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S. constrita desfasurata</w:t>
            </w:r>
          </w:p>
        </w:tc>
        <w:tc>
          <w:tcPr>
            <w:tcW w:w="2126" w:type="dxa"/>
          </w:tcPr>
          <w:p w14:paraId="73101AD3" w14:textId="49BEE15C" w:rsidR="00A52584" w:rsidRPr="004179D0" w:rsidRDefault="00E04462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246</w:t>
            </w:r>
            <w:r w:rsidR="00A52584"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 xml:space="preserve"> mp</w:t>
            </w:r>
          </w:p>
        </w:tc>
        <w:tc>
          <w:tcPr>
            <w:tcW w:w="2835" w:type="dxa"/>
          </w:tcPr>
          <w:p w14:paraId="4BE211C1" w14:textId="6344748A" w:rsidR="00A52584" w:rsidRPr="00747799" w:rsidRDefault="00747799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</w:pPr>
            <w:r w:rsidRP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>1722,37</w:t>
            </w:r>
            <w:r w:rsidR="00A52584" w:rsidRP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 xml:space="preserve"> mp</w:t>
            </w:r>
          </w:p>
        </w:tc>
      </w:tr>
      <w:tr w:rsidR="00A52584" w:rsidRPr="004179D0" w14:paraId="1D4C5E00" w14:textId="77777777" w:rsidTr="00547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567A4E61" w14:textId="77777777" w:rsidR="00A52584" w:rsidRPr="004179D0" w:rsidRDefault="00A52584" w:rsidP="005472AB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P.O.T.</w:t>
            </w:r>
          </w:p>
        </w:tc>
        <w:tc>
          <w:tcPr>
            <w:tcW w:w="2126" w:type="dxa"/>
          </w:tcPr>
          <w:p w14:paraId="2D1DD434" w14:textId="031BD473" w:rsidR="00A52584" w:rsidRPr="004179D0" w:rsidRDefault="00FF1F0A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6</w:t>
            </w:r>
            <w:r w:rsidR="00A52584"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14:paraId="6C62971E" w14:textId="177904BF" w:rsidR="00A52584" w:rsidRPr="004179D0" w:rsidRDefault="00A64FD6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40,35</w:t>
            </w:r>
            <w:r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>%</w:t>
            </w:r>
          </w:p>
        </w:tc>
      </w:tr>
      <w:tr w:rsidR="00A52584" w:rsidRPr="004179D0" w14:paraId="60226350" w14:textId="77777777" w:rsidTr="00547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15BEE278" w14:textId="77777777" w:rsidR="00A52584" w:rsidRPr="004179D0" w:rsidRDefault="00A52584" w:rsidP="005472AB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C.U.T.</w:t>
            </w:r>
          </w:p>
        </w:tc>
        <w:tc>
          <w:tcPr>
            <w:tcW w:w="2126" w:type="dxa"/>
          </w:tcPr>
          <w:p w14:paraId="5702DF79" w14:textId="3103E2F3" w:rsidR="00A52584" w:rsidRPr="004179D0" w:rsidRDefault="00A52584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>0.</w:t>
            </w:r>
            <w:r w:rsidR="00FF1F0A">
              <w:rPr>
                <w:rFonts w:ascii="ISOCPEUR" w:hAnsi="ISOCPEUR" w:cs="Arial"/>
                <w:b/>
                <w:bCs/>
                <w:sz w:val="26"/>
                <w:szCs w:val="26"/>
              </w:rPr>
              <w:t>1</w:t>
            </w:r>
            <w:r w:rsidR="00747799">
              <w:rPr>
                <w:rFonts w:ascii="ISOCPEUR" w:hAnsi="ISOCPEUR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14:paraId="2444028B" w14:textId="50F1EC82" w:rsidR="00A52584" w:rsidRPr="004179D0" w:rsidRDefault="00A52584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>0.</w:t>
            </w:r>
            <w:r w:rsidR="00747799">
              <w:rPr>
                <w:rFonts w:ascii="ISOCPEUR" w:hAnsi="ISOCPEUR" w:cs="Arial"/>
                <w:b/>
                <w:bCs/>
                <w:sz w:val="26"/>
                <w:szCs w:val="26"/>
              </w:rPr>
              <w:t>85</w:t>
            </w:r>
          </w:p>
        </w:tc>
      </w:tr>
      <w:tr w:rsidR="00A52584" w:rsidRPr="004179D0" w14:paraId="0A34CE60" w14:textId="77777777" w:rsidTr="00547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7E0DB92F" w14:textId="0608E55C" w:rsidR="00A52584" w:rsidRPr="004179D0" w:rsidRDefault="00A52584" w:rsidP="005472AB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proofErr w:type="spellStart"/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Suprafata</w:t>
            </w:r>
            <w:proofErr w:type="spellEnd"/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amenajari</w:t>
            </w:r>
            <w:proofErr w:type="spellEnd"/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 exterioare</w:t>
            </w:r>
            <w:r w:rsidR="000A365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6F8631E3" w14:textId="42B4ACDC" w:rsidR="00A52584" w:rsidRPr="00E04462" w:rsidRDefault="00747799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color w:val="FF0000"/>
                <w:sz w:val="26"/>
                <w:szCs w:val="26"/>
              </w:rPr>
            </w:pPr>
            <w:r w:rsidRP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>702,85</w:t>
            </w:r>
            <w:r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 xml:space="preserve"> mp</w:t>
            </w:r>
          </w:p>
        </w:tc>
      </w:tr>
      <w:tr w:rsidR="000A3650" w:rsidRPr="004179D0" w14:paraId="090463CC" w14:textId="77777777" w:rsidTr="00547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09FE9D7B" w14:textId="2C4829FF" w:rsidR="000A3650" w:rsidRPr="004179D0" w:rsidRDefault="000A3650" w:rsidP="005472AB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    Pietonale</w:t>
            </w:r>
          </w:p>
        </w:tc>
        <w:tc>
          <w:tcPr>
            <w:tcW w:w="4961" w:type="dxa"/>
            <w:gridSpan w:val="2"/>
          </w:tcPr>
          <w:p w14:paraId="07EC22EC" w14:textId="3D447B1A" w:rsidR="000A3650" w:rsidRPr="00747799" w:rsidRDefault="000A3650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>272,85mp</w:t>
            </w:r>
          </w:p>
        </w:tc>
      </w:tr>
      <w:tr w:rsidR="000A3650" w:rsidRPr="004179D0" w14:paraId="5F1FBC06" w14:textId="77777777" w:rsidTr="00547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65DB5A9A" w14:textId="26C7815F" w:rsidR="000A3650" w:rsidRDefault="000A3650" w:rsidP="005472AB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    Auto</w:t>
            </w:r>
          </w:p>
        </w:tc>
        <w:tc>
          <w:tcPr>
            <w:tcW w:w="4961" w:type="dxa"/>
            <w:gridSpan w:val="2"/>
          </w:tcPr>
          <w:p w14:paraId="2B2FAD7F" w14:textId="479321CA" w:rsidR="000A3650" w:rsidRDefault="000A3650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>430,00mp</w:t>
            </w:r>
          </w:p>
        </w:tc>
      </w:tr>
      <w:tr w:rsidR="00A52584" w:rsidRPr="004179D0" w14:paraId="7E1C8CE8" w14:textId="77777777" w:rsidTr="00547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26DDE48F" w14:textId="77777777" w:rsidR="00A52584" w:rsidRPr="004179D0" w:rsidRDefault="00A52584" w:rsidP="005472AB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proofErr w:type="spellStart"/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Suprafata</w:t>
            </w:r>
            <w:proofErr w:type="spellEnd"/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 spatii verzi</w:t>
            </w:r>
          </w:p>
        </w:tc>
        <w:tc>
          <w:tcPr>
            <w:tcW w:w="4961" w:type="dxa"/>
            <w:gridSpan w:val="2"/>
          </w:tcPr>
          <w:p w14:paraId="299617D2" w14:textId="285850FC" w:rsidR="00A52584" w:rsidRPr="00E04462" w:rsidRDefault="00A64FD6" w:rsidP="00A52584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color w:val="FF0000"/>
                <w:sz w:val="26"/>
                <w:szCs w:val="26"/>
              </w:rPr>
            </w:pPr>
            <w:r w:rsidRP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47799" w:rsidRP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>510</w:t>
            </w:r>
            <w:r w:rsid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47799" w:rsidRP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>mp</w:t>
            </w:r>
          </w:p>
        </w:tc>
      </w:tr>
    </w:tbl>
    <w:p w14:paraId="2FD50697" w14:textId="77777777" w:rsidR="00A52584" w:rsidRPr="004179D0" w:rsidRDefault="00A52584" w:rsidP="00A52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</w:p>
    <w:tbl>
      <w:tblPr>
        <w:tblStyle w:val="Tabelgril1Luminos"/>
        <w:tblW w:w="9151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4190"/>
        <w:gridCol w:w="2126"/>
        <w:gridCol w:w="2835"/>
      </w:tblGrid>
      <w:tr w:rsidR="00301699" w:rsidRPr="004179D0" w14:paraId="6C564FE2" w14:textId="77777777" w:rsidTr="00E75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2796FA80" w14:textId="0D2ABF33" w:rsidR="00301699" w:rsidRPr="004179D0" w:rsidRDefault="00301699" w:rsidP="00E753D6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TEREN N.C. </w:t>
            </w:r>
            <w:r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43906</w:t>
            </w: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6614BB04" w14:textId="77777777" w:rsidR="00301699" w:rsidRPr="004179D0" w:rsidRDefault="00301699" w:rsidP="00E753D6">
            <w:pPr>
              <w:autoSpaceDE w:val="0"/>
              <w:autoSpaceDN w:val="0"/>
              <w:adjustRightInd w:val="0"/>
              <w:ind w:firstLine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Existent</w:t>
            </w:r>
          </w:p>
        </w:tc>
        <w:tc>
          <w:tcPr>
            <w:tcW w:w="2835" w:type="dxa"/>
          </w:tcPr>
          <w:p w14:paraId="44578356" w14:textId="77777777" w:rsidR="00301699" w:rsidRPr="004179D0" w:rsidRDefault="00301699" w:rsidP="00E753D6">
            <w:pPr>
              <w:autoSpaceDE w:val="0"/>
              <w:autoSpaceDN w:val="0"/>
              <w:adjustRightInd w:val="0"/>
              <w:ind w:firstLine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Propus</w:t>
            </w:r>
          </w:p>
        </w:tc>
      </w:tr>
      <w:tr w:rsidR="00301699" w:rsidRPr="004179D0" w14:paraId="3D211DF6" w14:textId="77777777" w:rsidTr="00E75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4643828B" w14:textId="77777777" w:rsidR="00301699" w:rsidRPr="004179D0" w:rsidRDefault="00301699" w:rsidP="00E753D6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S. construita</w:t>
            </w:r>
          </w:p>
        </w:tc>
        <w:tc>
          <w:tcPr>
            <w:tcW w:w="2126" w:type="dxa"/>
          </w:tcPr>
          <w:p w14:paraId="26F3E8A3" w14:textId="5FFFCBC6" w:rsidR="00301699" w:rsidRPr="004179D0" w:rsidRDefault="00301699" w:rsidP="00E753D6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0.00</w:t>
            </w:r>
            <w:r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 xml:space="preserve"> mp</w:t>
            </w:r>
          </w:p>
        </w:tc>
        <w:tc>
          <w:tcPr>
            <w:tcW w:w="2835" w:type="dxa"/>
          </w:tcPr>
          <w:p w14:paraId="76307C65" w14:textId="2D5BF356" w:rsidR="00301699" w:rsidRPr="00747799" w:rsidRDefault="00301699" w:rsidP="00E753D6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0.00</w:t>
            </w:r>
            <w:r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 xml:space="preserve"> </w:t>
            </w:r>
            <w:r w:rsidRP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>mp</w:t>
            </w:r>
          </w:p>
        </w:tc>
      </w:tr>
      <w:tr w:rsidR="00301699" w:rsidRPr="004179D0" w14:paraId="52B7E98A" w14:textId="77777777" w:rsidTr="00E75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3A87362B" w14:textId="77777777" w:rsidR="00301699" w:rsidRPr="004179D0" w:rsidRDefault="00301699" w:rsidP="00E753D6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S. constrita desfasurata</w:t>
            </w:r>
          </w:p>
        </w:tc>
        <w:tc>
          <w:tcPr>
            <w:tcW w:w="2126" w:type="dxa"/>
          </w:tcPr>
          <w:p w14:paraId="7035D441" w14:textId="0E3397CB" w:rsidR="00301699" w:rsidRPr="004179D0" w:rsidRDefault="00301699" w:rsidP="00E753D6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0.00</w:t>
            </w:r>
            <w:r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 xml:space="preserve">  mp</w:t>
            </w:r>
          </w:p>
        </w:tc>
        <w:tc>
          <w:tcPr>
            <w:tcW w:w="2835" w:type="dxa"/>
          </w:tcPr>
          <w:p w14:paraId="5C1CAA23" w14:textId="45FFF242" w:rsidR="00301699" w:rsidRPr="00747799" w:rsidRDefault="00301699" w:rsidP="00E753D6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0.00</w:t>
            </w:r>
            <w:r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 xml:space="preserve"> </w:t>
            </w:r>
            <w:r w:rsidRPr="00747799">
              <w:rPr>
                <w:rFonts w:ascii="ISOCPEUR" w:hAnsi="ISOCPEUR" w:cs="Arial"/>
                <w:b/>
                <w:bCs/>
                <w:color w:val="000000" w:themeColor="text1"/>
                <w:sz w:val="26"/>
                <w:szCs w:val="26"/>
              </w:rPr>
              <w:t>mp</w:t>
            </w:r>
          </w:p>
        </w:tc>
      </w:tr>
      <w:tr w:rsidR="00301699" w:rsidRPr="004179D0" w14:paraId="37C8004D" w14:textId="77777777" w:rsidTr="00E75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74873164" w14:textId="77777777" w:rsidR="00301699" w:rsidRPr="004179D0" w:rsidRDefault="00301699" w:rsidP="00E753D6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P.O.T.</w:t>
            </w:r>
          </w:p>
        </w:tc>
        <w:tc>
          <w:tcPr>
            <w:tcW w:w="2126" w:type="dxa"/>
          </w:tcPr>
          <w:p w14:paraId="017EB681" w14:textId="4D5240A1" w:rsidR="00301699" w:rsidRPr="004179D0" w:rsidRDefault="00301699" w:rsidP="00E753D6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0.00</w:t>
            </w:r>
            <w:r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2835" w:type="dxa"/>
          </w:tcPr>
          <w:p w14:paraId="752C1900" w14:textId="25B1A095" w:rsidR="00301699" w:rsidRPr="004179D0" w:rsidRDefault="00301699" w:rsidP="00E753D6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0.00</w:t>
            </w:r>
            <w:r w:rsidRPr="004179D0">
              <w:rPr>
                <w:rFonts w:ascii="ISOCPEUR" w:hAnsi="ISOCPEUR" w:cs="Arial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301699" w:rsidRPr="004179D0" w14:paraId="0E53116F" w14:textId="77777777" w:rsidTr="00E75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0EC04D30" w14:textId="77777777" w:rsidR="00301699" w:rsidRPr="004179D0" w:rsidRDefault="00301699" w:rsidP="00E753D6">
            <w:pPr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 w:val="0"/>
                <w:bCs w:val="0"/>
                <w:sz w:val="26"/>
                <w:szCs w:val="26"/>
              </w:rPr>
            </w:pPr>
            <w:r w:rsidRPr="004179D0">
              <w:rPr>
                <w:rFonts w:ascii="ISOCPEUR" w:hAnsi="ISOCPEUR" w:cs="Arial"/>
                <w:b w:val="0"/>
                <w:bCs w:val="0"/>
                <w:sz w:val="26"/>
                <w:szCs w:val="26"/>
              </w:rPr>
              <w:t>C.U.T.</w:t>
            </w:r>
          </w:p>
        </w:tc>
        <w:tc>
          <w:tcPr>
            <w:tcW w:w="2126" w:type="dxa"/>
          </w:tcPr>
          <w:p w14:paraId="025DDB4B" w14:textId="1DE6D5E6" w:rsidR="00301699" w:rsidRPr="004179D0" w:rsidRDefault="00301699" w:rsidP="00E753D6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2835" w:type="dxa"/>
          </w:tcPr>
          <w:p w14:paraId="65B29034" w14:textId="509D0C33" w:rsidR="00301699" w:rsidRPr="004179D0" w:rsidRDefault="00301699" w:rsidP="00E753D6">
            <w:pPr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OCPEUR" w:hAnsi="ISOCPEUR" w:cs="Arial"/>
                <w:b/>
                <w:bCs/>
                <w:sz w:val="26"/>
                <w:szCs w:val="26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</w:rPr>
              <w:t>0.00</w:t>
            </w:r>
          </w:p>
        </w:tc>
      </w:tr>
    </w:tbl>
    <w:p w14:paraId="1A6A8B40" w14:textId="571A1AB6" w:rsidR="00A52584" w:rsidRDefault="00A52584" w:rsidP="00A52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</w:p>
    <w:p w14:paraId="1F7FA1FE" w14:textId="77777777" w:rsidR="00301699" w:rsidRPr="004179D0" w:rsidRDefault="00301699" w:rsidP="00A52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</w:p>
    <w:tbl>
      <w:tblPr>
        <w:tblW w:w="0" w:type="auto"/>
        <w:tblInd w:w="6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230"/>
        <w:gridCol w:w="4950"/>
      </w:tblGrid>
      <w:tr w:rsidR="00A52584" w:rsidRPr="00CA6109" w14:paraId="5ED3DB99" w14:textId="77777777" w:rsidTr="00301699">
        <w:tc>
          <w:tcPr>
            <w:tcW w:w="9180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046CD92A" w14:textId="77777777" w:rsidR="00A52584" w:rsidRPr="004179D0" w:rsidRDefault="00A52584" w:rsidP="002A45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</w:pPr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 xml:space="preserve">Distante minime ale </w:t>
            </w:r>
            <w:proofErr w:type="spellStart"/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constructiilor</w:t>
            </w:r>
            <w:proofErr w:type="spellEnd"/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propuse</w:t>
            </w:r>
            <w:proofErr w:type="spellEnd"/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fata</w:t>
            </w:r>
            <w:proofErr w:type="spellEnd"/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 xml:space="preserve"> de limita de </w:t>
            </w:r>
            <w:proofErr w:type="spellStart"/>
            <w:proofErr w:type="gramStart"/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proprietate</w:t>
            </w:r>
            <w:proofErr w:type="spellEnd"/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:</w:t>
            </w:r>
            <w:proofErr w:type="gramEnd"/>
          </w:p>
        </w:tc>
      </w:tr>
      <w:tr w:rsidR="00A52584" w:rsidRPr="004179D0" w14:paraId="5BFC2390" w14:textId="77777777" w:rsidTr="00301699">
        <w:tc>
          <w:tcPr>
            <w:tcW w:w="4230" w:type="dxa"/>
            <w:shd w:val="clear" w:color="auto" w:fill="auto"/>
          </w:tcPr>
          <w:p w14:paraId="009C7765" w14:textId="77777777" w:rsidR="00A52584" w:rsidRPr="004179D0" w:rsidRDefault="00A52584" w:rsidP="002A45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</w:pPr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NORD</w:t>
            </w:r>
          </w:p>
        </w:tc>
        <w:tc>
          <w:tcPr>
            <w:tcW w:w="4950" w:type="dxa"/>
            <w:shd w:val="clear" w:color="auto" w:fill="auto"/>
          </w:tcPr>
          <w:p w14:paraId="0D9D0602" w14:textId="1E8F8789" w:rsidR="00A52584" w:rsidRPr="004179D0" w:rsidRDefault="005472AB" w:rsidP="002A45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8</w:t>
            </w:r>
            <w:r w:rsidR="00A64FD6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,</w:t>
            </w:r>
            <w:r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50</w:t>
            </w:r>
            <w:r w:rsidR="00A52584"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m</w:t>
            </w:r>
          </w:p>
        </w:tc>
      </w:tr>
      <w:tr w:rsidR="00A52584" w:rsidRPr="004179D0" w14:paraId="75F15440" w14:textId="77777777" w:rsidTr="00301699">
        <w:tc>
          <w:tcPr>
            <w:tcW w:w="4230" w:type="dxa"/>
            <w:shd w:val="clear" w:color="auto" w:fill="auto"/>
          </w:tcPr>
          <w:p w14:paraId="72ED306D" w14:textId="77777777" w:rsidR="00A52584" w:rsidRPr="004179D0" w:rsidRDefault="00A52584" w:rsidP="002A45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</w:pPr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lastRenderedPageBreak/>
              <w:t>EST</w:t>
            </w:r>
          </w:p>
        </w:tc>
        <w:tc>
          <w:tcPr>
            <w:tcW w:w="4950" w:type="dxa"/>
            <w:shd w:val="clear" w:color="auto" w:fill="auto"/>
          </w:tcPr>
          <w:p w14:paraId="1067B758" w14:textId="7DDE36BE" w:rsidR="00A52584" w:rsidRPr="00D26D57" w:rsidRDefault="00A64FD6" w:rsidP="002A45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</w:pPr>
            <w:r w:rsidRPr="00D26D57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0,50</w:t>
            </w:r>
            <w:r w:rsidR="00A52584" w:rsidRPr="00D26D57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m</w:t>
            </w:r>
          </w:p>
        </w:tc>
      </w:tr>
      <w:tr w:rsidR="00A52584" w:rsidRPr="004179D0" w14:paraId="251E47FE" w14:textId="77777777" w:rsidTr="00301699">
        <w:tc>
          <w:tcPr>
            <w:tcW w:w="4230" w:type="dxa"/>
            <w:shd w:val="clear" w:color="auto" w:fill="auto"/>
          </w:tcPr>
          <w:p w14:paraId="463A1EAD" w14:textId="77777777" w:rsidR="00A52584" w:rsidRPr="004179D0" w:rsidRDefault="00A52584" w:rsidP="002A45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</w:pPr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SUD</w:t>
            </w:r>
          </w:p>
        </w:tc>
        <w:tc>
          <w:tcPr>
            <w:tcW w:w="4950" w:type="dxa"/>
            <w:shd w:val="clear" w:color="auto" w:fill="auto"/>
          </w:tcPr>
          <w:p w14:paraId="3EB79D67" w14:textId="02EA655A" w:rsidR="00A52584" w:rsidRPr="00D26D57" w:rsidRDefault="00A64FD6" w:rsidP="002A45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</w:pPr>
            <w:r w:rsidRPr="00D26D57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0,6</w:t>
            </w:r>
            <w:r w:rsidR="00D26D57" w:rsidRPr="00D26D57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1</w:t>
            </w:r>
            <w:r w:rsidR="00A52584" w:rsidRPr="00D26D57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m</w:t>
            </w:r>
          </w:p>
        </w:tc>
      </w:tr>
      <w:tr w:rsidR="00A52584" w:rsidRPr="004179D0" w14:paraId="60977B1C" w14:textId="77777777" w:rsidTr="00301699">
        <w:tc>
          <w:tcPr>
            <w:tcW w:w="4230" w:type="dxa"/>
            <w:shd w:val="clear" w:color="auto" w:fill="auto"/>
          </w:tcPr>
          <w:p w14:paraId="15BCB15E" w14:textId="77777777" w:rsidR="00A52584" w:rsidRPr="004179D0" w:rsidRDefault="00A52584" w:rsidP="002A45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</w:pPr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VEST</w:t>
            </w:r>
          </w:p>
        </w:tc>
        <w:tc>
          <w:tcPr>
            <w:tcW w:w="4950" w:type="dxa"/>
            <w:shd w:val="clear" w:color="auto" w:fill="auto"/>
          </w:tcPr>
          <w:p w14:paraId="02ED31AD" w14:textId="7B97F267" w:rsidR="00A52584" w:rsidRPr="004179D0" w:rsidRDefault="00A52584" w:rsidP="002A45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</w:pPr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2</w:t>
            </w:r>
            <w:r w:rsidR="00A64FD6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8,74</w:t>
            </w:r>
            <w:r w:rsidRPr="004179D0">
              <w:rPr>
                <w:rFonts w:ascii="ISOCPEUR" w:hAnsi="ISOCPEUR" w:cs="Arial"/>
                <w:b/>
                <w:bCs/>
                <w:sz w:val="26"/>
                <w:szCs w:val="26"/>
                <w:lang w:val="fr-FR"/>
              </w:rPr>
              <w:t>m</w:t>
            </w:r>
          </w:p>
        </w:tc>
      </w:tr>
    </w:tbl>
    <w:p w14:paraId="2E5AC308" w14:textId="77777777" w:rsidR="00A52584" w:rsidRPr="004179D0" w:rsidRDefault="00A52584" w:rsidP="00701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</w:p>
    <w:p w14:paraId="6AF8DCED" w14:textId="77777777" w:rsidR="00A62A34" w:rsidRPr="004179D0" w:rsidRDefault="00A62A34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</w:p>
    <w:p w14:paraId="684053D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Se </w:t>
      </w:r>
      <w:proofErr w:type="spellStart"/>
      <w:r w:rsidRPr="004179D0">
        <w:rPr>
          <w:rFonts w:ascii="ISOCPEUR" w:hAnsi="ISOCPEUR" w:cs="Arial"/>
          <w:sz w:val="26"/>
          <w:szCs w:val="26"/>
        </w:rPr>
        <w:t>prezintă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elementele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specifice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caracteristice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propus</w:t>
      </w:r>
      <w:proofErr w:type="spellEnd"/>
      <w:r w:rsidRPr="004179D0">
        <w:rPr>
          <w:rFonts w:ascii="ISOCPEUR" w:hAnsi="ISOCPEUR" w:cs="Arial"/>
          <w:sz w:val="26"/>
          <w:szCs w:val="26"/>
        </w:rPr>
        <w:t>:</w:t>
      </w:r>
    </w:p>
    <w:p w14:paraId="06DCBCDE" w14:textId="20C9EA9E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profilul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capacităţile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producţie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23782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activitatea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propusa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capacitate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productie</w:t>
      </w:r>
      <w:proofErr w:type="spellEnd"/>
      <w:r w:rsidR="00E753D6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E753D6">
        <w:rPr>
          <w:rFonts w:ascii="ISOCPEUR" w:hAnsi="ISOCPEUR" w:cs="Arial"/>
          <w:b/>
          <w:sz w:val="26"/>
          <w:szCs w:val="26"/>
          <w:lang w:val="fr-FR"/>
        </w:rPr>
        <w:t>domeniul</w:t>
      </w:r>
      <w:proofErr w:type="spellEnd"/>
      <w:r w:rsidR="00E753D6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753D6">
        <w:rPr>
          <w:rFonts w:ascii="ISOCPEUR" w:hAnsi="ISOCPEUR" w:cs="Arial"/>
          <w:b/>
          <w:sz w:val="26"/>
          <w:szCs w:val="26"/>
          <w:lang w:val="fr-FR"/>
        </w:rPr>
        <w:t>alimentar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capacitatea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maxima va fi de 625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persoane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care 45 in C2, 240 in C3 si 340 in C4.</w:t>
      </w:r>
    </w:p>
    <w:p w14:paraId="5D4643C0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fluxurilor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tehnologice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după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);</w:t>
      </w:r>
      <w:proofErr w:type="gramEnd"/>
      <w:r w:rsidR="0023782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amplasament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 xml:space="preserve"> nu exista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instalatii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fluxuri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tehnologice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;</w:t>
      </w:r>
    </w:p>
    <w:p w14:paraId="6BA1F1F1" w14:textId="16FA990C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proceselor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producţie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propus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funcţie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specificul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investiţiei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produse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subproduse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obţinute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mărimea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capacitatea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23782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Activitatea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propusa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de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alimentatie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publica</w:t>
      </w:r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.</w:t>
      </w:r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="00EA7A6A">
        <w:rPr>
          <w:rFonts w:ascii="ISOCPEUR" w:hAnsi="ISOCPEUR" w:cs="Arial"/>
          <w:b/>
          <w:sz w:val="26"/>
          <w:szCs w:val="26"/>
          <w:lang w:val="fr-FR"/>
        </w:rPr>
        <w:t>Se are</w:t>
      </w:r>
      <w:proofErr w:type="gram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respectarea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legislatiei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vigoare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privire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fluxul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tehnologic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domeniul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alimentar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. Se vor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spatii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personal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depozitare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materie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prima si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spatii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prelucrare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ECB988C" w14:textId="11CEA0AC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materiile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prime,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energia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combustibilii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utilizaţi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asigurare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23782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materia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prima se va procura </w:t>
      </w:r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de la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producatori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autorizati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domeniu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3A7FF37" w14:textId="77777777" w:rsidR="001F32DC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racordarea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reţelele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utilitare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zonă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F85E7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13D996EC" w14:textId="119AFD69" w:rsidR="00EA7A6A" w:rsidRDefault="001F32D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Alimentarea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energie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electrica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retelele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publice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>-racord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existent</w:t>
      </w:r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7EF697F9" w14:textId="193BDB68" w:rsidR="001F32DC" w:rsidRPr="004179D0" w:rsidRDefault="001F32D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-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Alimentarea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apa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distribuitorul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local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baza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contract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–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</w:t>
      </w:r>
      <w:r w:rsidR="00EA7A6A">
        <w:rPr>
          <w:rFonts w:ascii="ISOCPEUR" w:hAnsi="ISOCPEUR" w:cs="Arial"/>
          <w:b/>
          <w:sz w:val="26"/>
          <w:szCs w:val="26"/>
          <w:lang w:val="fr-FR"/>
        </w:rPr>
        <w:t>a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>cord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existent</w:t>
      </w:r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.</w:t>
      </w:r>
      <w:r w:rsidR="00EA7A6A">
        <w:rPr>
          <w:rFonts w:ascii="ISOCPEUR" w:hAnsi="ISOCPEUR" w:cs="Arial"/>
          <w:b/>
          <w:sz w:val="26"/>
          <w:szCs w:val="26"/>
          <w:lang w:val="fr-FR"/>
        </w:rPr>
        <w:t>.</w:t>
      </w:r>
      <w:proofErr w:type="gramEnd"/>
    </w:p>
    <w:p w14:paraId="55313819" w14:textId="6DC35EBC" w:rsidR="001F32DC" w:rsidRPr="004179D0" w:rsidRDefault="001F32D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Incalzirea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spatiilor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face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intermediul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unei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centrale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gaze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naturale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5C41EEAC" w14:textId="0C03D79C" w:rsidR="001F32DC" w:rsidRPr="004179D0" w:rsidRDefault="001F32D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-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</w:rPr>
        <w:t>Evacuarea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</w:rPr>
        <w:t>apelor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</w:rPr>
        <w:t>uzate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</w:rPr>
        <w:t>menajere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</w:rPr>
        <w:t>realizeaza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8D06F4">
        <w:rPr>
          <w:rFonts w:ascii="ISOCPEUR" w:hAnsi="ISOCPEUR" w:cs="Arial"/>
          <w:b/>
          <w:sz w:val="26"/>
          <w:szCs w:val="26"/>
        </w:rPr>
        <w:t>retele</w:t>
      </w:r>
      <w:proofErr w:type="spellEnd"/>
      <w:r w:rsid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8D06F4">
        <w:rPr>
          <w:rFonts w:ascii="ISOCPEUR" w:hAnsi="ISOCPEUR" w:cs="Arial"/>
          <w:b/>
          <w:sz w:val="26"/>
          <w:szCs w:val="26"/>
        </w:rPr>
        <w:t>publice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>.</w:t>
      </w:r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Va fi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prevazut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separat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grasimi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pardoseala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57E23ED" w14:textId="4A033A09" w:rsidR="008D06F4" w:rsidRDefault="008D06F4" w:rsidP="008D06F4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>
        <w:rPr>
          <w:rFonts w:ascii="ISOCPEUR" w:hAnsi="ISOCPEUR" w:cs="Arial"/>
          <w:b/>
          <w:sz w:val="26"/>
          <w:szCs w:val="26"/>
        </w:rPr>
        <w:t xml:space="preserve">-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Deseurile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fi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colectate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ghena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gunoi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amplasata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la exterior la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nivelul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strazii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Viticulturii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la 22,60m fata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cladire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.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Aceasta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va fi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prevazuta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cu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sifon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pardoseala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aerisire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.</w:t>
      </w:r>
      <w:r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</w:rPr>
        <w:t>Preluarea</w:t>
      </w:r>
      <w:proofErr w:type="spellEnd"/>
      <w:r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</w:rPr>
        <w:t>lor</w:t>
      </w:r>
      <w:proofErr w:type="spellEnd"/>
      <w:r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>
        <w:rPr>
          <w:rFonts w:ascii="ISOCPEUR" w:hAnsi="ISOCPEUR" w:cs="Arial"/>
          <w:b/>
          <w:sz w:val="26"/>
          <w:szCs w:val="26"/>
        </w:rPr>
        <w:t>va</w:t>
      </w:r>
      <w:proofErr w:type="spellEnd"/>
      <w:r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</w:rPr>
        <w:t>realiza</w:t>
      </w:r>
      <w:proofErr w:type="spellEnd"/>
      <w:r>
        <w:rPr>
          <w:rFonts w:ascii="ISOCPEUR" w:hAnsi="ISOCPEUR" w:cs="Arial"/>
          <w:b/>
          <w:sz w:val="26"/>
          <w:szCs w:val="26"/>
        </w:rPr>
        <w:t xml:space="preserve"> periodic de </w:t>
      </w:r>
      <w:proofErr w:type="spellStart"/>
      <w:r>
        <w:rPr>
          <w:rFonts w:ascii="ISOCPEUR" w:hAnsi="ISOCPEUR" w:cs="Arial"/>
          <w:b/>
          <w:sz w:val="26"/>
          <w:szCs w:val="26"/>
        </w:rPr>
        <w:t>catre</w:t>
      </w:r>
      <w:proofErr w:type="spellEnd"/>
      <w:r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</w:rPr>
        <w:t>serviciul</w:t>
      </w:r>
      <w:proofErr w:type="spellEnd"/>
      <w:r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>
        <w:rPr>
          <w:rFonts w:ascii="ISOCPEUR" w:hAnsi="ISOCPEUR" w:cs="Arial"/>
          <w:b/>
          <w:sz w:val="26"/>
          <w:szCs w:val="26"/>
        </w:rPr>
        <w:t>salubritate</w:t>
      </w:r>
      <w:proofErr w:type="spellEnd"/>
      <w:r>
        <w:rPr>
          <w:rFonts w:ascii="ISOCPEUR" w:hAnsi="ISOCPEUR" w:cs="Arial"/>
          <w:b/>
          <w:sz w:val="26"/>
          <w:szCs w:val="26"/>
        </w:rPr>
        <w:t>.</w:t>
      </w:r>
    </w:p>
    <w:p w14:paraId="3E1DC4BE" w14:textId="77777777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8D06F4">
        <w:rPr>
          <w:rFonts w:ascii="ISOCPEUR" w:hAnsi="ISOCPEUR" w:cs="Arial"/>
          <w:b/>
          <w:sz w:val="26"/>
          <w:szCs w:val="26"/>
        </w:rPr>
        <w:t xml:space="preserve">Modul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respectare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prevederilor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Ordonanţa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urgenta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Guvernului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nr. 195/2005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privind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protectia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mediului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aprobata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cu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modificari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şi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completari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prin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legea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265/2006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privind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protectia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mediului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cu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modificarile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completarile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ulterioare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Legea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107/1996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apelor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OG 243/2000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privind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protectia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atmosferei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HGR 188/2002;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Legea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Nr. 211 din 15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noiembrie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2011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privind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regimul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deseurilor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; HG 247/2011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modificarea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completarea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Hotararii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Guvernului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nr. 621/2005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privind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gestionarea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ambalajelor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deseurilor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ambalaje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; </w:t>
      </w:r>
    </w:p>
    <w:p w14:paraId="171191E1" w14:textId="77777777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8D06F4">
        <w:rPr>
          <w:rFonts w:ascii="ISOCPEUR" w:hAnsi="ISOCPEUR" w:cs="Arial"/>
          <w:b/>
          <w:sz w:val="26"/>
          <w:szCs w:val="26"/>
        </w:rPr>
        <w:t xml:space="preserve">Se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mai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preciza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:</w:t>
      </w:r>
    </w:p>
    <w:p w14:paraId="18162AF3" w14:textId="2D92E19E" w:rsidR="008D06F4" w:rsidRPr="008D06F4" w:rsidRDefault="008D06F4" w:rsidP="008D06F4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proofErr w:type="spellStart"/>
      <w:r w:rsidRPr="008D06F4">
        <w:rPr>
          <w:rFonts w:ascii="ISOCPEUR" w:hAnsi="ISOCPEUR" w:cs="Arial"/>
          <w:b/>
          <w:sz w:val="26"/>
          <w:szCs w:val="26"/>
        </w:rPr>
        <w:t>evitarea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prin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amplasarea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noii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constructii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perturbarii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proofErr w:type="gramStart"/>
      <w:r w:rsidRPr="008D06F4">
        <w:rPr>
          <w:rFonts w:ascii="ISOCPEUR" w:hAnsi="ISOCPEUR" w:cs="Arial"/>
          <w:b/>
          <w:sz w:val="26"/>
          <w:szCs w:val="26"/>
        </w:rPr>
        <w:t>vecinitatilor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 –</w:t>
      </w:r>
      <w:proofErr w:type="gramEnd"/>
      <w:r w:rsidRPr="008D06F4">
        <w:rPr>
          <w:rFonts w:ascii="ISOCPEUR" w:hAnsi="ISOCPEUR" w:cs="Arial"/>
          <w:b/>
          <w:sz w:val="26"/>
          <w:szCs w:val="26"/>
        </w:rPr>
        <w:t xml:space="preserve"> nu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este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;</w:t>
      </w:r>
    </w:p>
    <w:p w14:paraId="257A6753" w14:textId="7081531F" w:rsidR="008D06F4" w:rsidRPr="008D06F4" w:rsidRDefault="008D06F4" w:rsidP="008D06F4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proofErr w:type="spellStart"/>
      <w:r w:rsidRPr="008D06F4">
        <w:rPr>
          <w:rFonts w:ascii="ISOCPEUR" w:hAnsi="ISOCPEUR" w:cs="Arial"/>
          <w:b/>
          <w:sz w:val="26"/>
          <w:szCs w:val="26"/>
        </w:rPr>
        <w:t>modul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incadrare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constructiei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spatiului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natural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construit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existent – nu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este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;</w:t>
      </w:r>
    </w:p>
    <w:p w14:paraId="63DA93B9" w14:textId="7D234696" w:rsidR="008D06F4" w:rsidRPr="008D06F4" w:rsidRDefault="008D06F4" w:rsidP="008D06F4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proofErr w:type="spellStart"/>
      <w:r w:rsidRPr="008D06F4">
        <w:rPr>
          <w:rFonts w:ascii="ISOCPEUR" w:hAnsi="ISOCPEUR" w:cs="Arial"/>
          <w:b/>
          <w:sz w:val="26"/>
          <w:szCs w:val="26"/>
        </w:rPr>
        <w:t>daca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functiunile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prevazute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prin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proiect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genereaza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noxe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sau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alti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factori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poluare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ai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mediului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– nu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este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.</w:t>
      </w:r>
    </w:p>
    <w:p w14:paraId="5361FF5D" w14:textId="20AA3E26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proofErr w:type="spellStart"/>
      <w:r w:rsidRPr="008D06F4">
        <w:rPr>
          <w:rFonts w:ascii="ISOCPEUR" w:hAnsi="ISOCPEUR" w:cs="Arial"/>
          <w:b/>
          <w:sz w:val="26"/>
          <w:szCs w:val="26"/>
        </w:rPr>
        <w:t>Inscrierea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limitele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admise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emisii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gaze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arse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, conf. ord. MAPPM462/1993</w:t>
      </w:r>
    </w:p>
    <w:p w14:paraId="718E86D9" w14:textId="4603A600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8D06F4">
        <w:rPr>
          <w:rFonts w:ascii="ISOCPEUR" w:hAnsi="ISOCPEUR" w:cs="Arial"/>
          <w:b/>
          <w:sz w:val="26"/>
          <w:szCs w:val="26"/>
        </w:rPr>
        <w:t xml:space="preserve">Modul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colectare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depozitare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desurilor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menajere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prevederea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europubelelor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din PP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diferentiate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pe tip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deseu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: se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va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amenaja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o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platforma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gospodareasca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precolectare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deseuri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menajere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incinta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prevazuta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cu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acces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atat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exteriorul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incintei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cat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din interior,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punct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apa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sifon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captare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pardoseala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impremeabilizata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(conf. SR 13387-97).</w:t>
      </w:r>
    </w:p>
    <w:p w14:paraId="03D81A89" w14:textId="116D90E9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8D06F4">
        <w:rPr>
          <w:rFonts w:ascii="ISOCPEUR" w:hAnsi="ISOCPEUR" w:cs="Arial"/>
          <w:b/>
          <w:sz w:val="26"/>
          <w:szCs w:val="26"/>
        </w:rPr>
        <w:t xml:space="preserve">Se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prevedea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6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pubele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240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litri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din care 1buc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gunoi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menajer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1buc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gunoi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biodegradabil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4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colectare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selectiva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(plastic,</w:t>
      </w:r>
      <w:r>
        <w:rPr>
          <w:rFonts w:ascii="ISOCPEUR" w:hAnsi="ISOCPEUR" w:cs="Arial"/>
          <w:b/>
          <w:sz w:val="26"/>
          <w:szCs w:val="26"/>
        </w:rPr>
        <w:t xml:space="preserve"> </w:t>
      </w:r>
      <w:r w:rsidRPr="008D06F4">
        <w:rPr>
          <w:rFonts w:ascii="ISOCPEUR" w:hAnsi="ISOCPEUR" w:cs="Arial"/>
          <w:b/>
          <w:sz w:val="26"/>
          <w:szCs w:val="26"/>
        </w:rPr>
        <w:t>metal,</w:t>
      </w:r>
      <w:r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sticla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,</w:t>
      </w:r>
      <w:r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hartie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).</w:t>
      </w:r>
    </w:p>
    <w:p w14:paraId="78D641A9" w14:textId="6C981CAC" w:rsid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8D06F4">
        <w:rPr>
          <w:rFonts w:ascii="ISOCPEUR" w:hAnsi="ISOCPEUR" w:cs="Arial"/>
          <w:b/>
          <w:sz w:val="26"/>
          <w:szCs w:val="26"/>
        </w:rPr>
        <w:lastRenderedPageBreak/>
        <w:t xml:space="preserve">Alte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masuri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protectia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mediului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: pe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latura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estica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va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planta o zona de tampon la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limita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proprietate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iar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restul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incintei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amenaja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spatiile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verzi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cu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gazon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arbusti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dimensiuni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medii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.</w:t>
      </w:r>
    </w:p>
    <w:p w14:paraId="274A22C2" w14:textId="0D82FF05" w:rsidR="00F85E7D" w:rsidRPr="004179D0" w:rsidRDefault="006D65C6" w:rsidP="008D06F4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lucrărilor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</w:rPr>
        <w:t>a</w:t>
      </w:r>
      <w:proofErr w:type="gram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zona </w:t>
      </w:r>
      <w:proofErr w:type="spellStart"/>
      <w:r w:rsidRPr="004179D0">
        <w:rPr>
          <w:rFonts w:ascii="ISOCPEUR" w:hAnsi="ISOCPEUR" w:cs="Arial"/>
          <w:sz w:val="26"/>
          <w:szCs w:val="26"/>
        </w:rPr>
        <w:t>afectată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execuţia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investiţiei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F85E7D" w:rsidRPr="004179D0">
        <w:rPr>
          <w:rFonts w:ascii="ISOCPEUR" w:hAnsi="ISOCPEUR" w:cs="Arial"/>
          <w:sz w:val="26"/>
          <w:szCs w:val="26"/>
        </w:rPr>
        <w:t xml:space="preserve"> </w:t>
      </w:r>
      <w:r w:rsidR="00F85E7D" w:rsidRPr="004179D0">
        <w:rPr>
          <w:rFonts w:ascii="ISOCPEUR" w:hAnsi="ISOCPEUR" w:cs="Arial"/>
          <w:b/>
          <w:sz w:val="26"/>
          <w:szCs w:val="26"/>
        </w:rPr>
        <w:t xml:space="preserve">Pe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timpul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executarii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lucrarilor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construire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se are in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vedere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ocuparii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strict a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spatiilor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ce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rezulta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urma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lucrarilor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autorizate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prin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proiect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>.</w:t>
      </w:r>
    </w:p>
    <w:p w14:paraId="62243EAC" w14:textId="77777777" w:rsidR="006D65C6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Intreaga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amenajata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nu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suprafete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neglijate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385304A" w14:textId="77777777" w:rsidR="00F85E7D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căi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acces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schimbări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F85E7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479A5EA0" w14:textId="77777777" w:rsidR="006D65C6" w:rsidRPr="004179D0" w:rsidRDefault="00F85E7D" w:rsidP="00A35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Accesul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pietonal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gramStart"/>
      <w:r w:rsidR="00A350F6" w:rsidRPr="004179D0">
        <w:rPr>
          <w:rFonts w:ascii="ISOCPEUR" w:hAnsi="ISOCPEUR" w:cs="Arial"/>
          <w:b/>
          <w:sz w:val="26"/>
          <w:szCs w:val="26"/>
          <w:lang w:val="fr-FR"/>
        </w:rPr>
        <w:t>auto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principal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realizeaza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intermediul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drumului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stradal</w:t>
      </w:r>
      <w:proofErr w:type="spellEnd"/>
      <w:r w:rsidR="001D5133" w:rsidRPr="004179D0">
        <w:rPr>
          <w:rFonts w:ascii="ISOCPEUR" w:hAnsi="ISOCPEUR" w:cs="Arial"/>
          <w:b/>
          <w:sz w:val="26"/>
          <w:szCs w:val="26"/>
          <w:lang w:val="fr-FR"/>
        </w:rPr>
        <w:t>.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</w:p>
    <w:p w14:paraId="082CEE8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construcţie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funcţionare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F85E7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Nu se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folosesc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resurse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naturale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constructie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functionare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EC67E3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metode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construcţie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demolare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F85E7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Lucrarile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executa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firme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specializate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respectand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programul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orar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FE3E18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execuţie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cuprinzând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faza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construcţie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punerea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funcţiune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exploatare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ulterioară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44502667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realizeaza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programului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control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anexat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1DE0AE5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Beneficiarul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firme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specializate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autorizate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isi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amenajeaza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interiorul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E54C5FD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conformitate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normativele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vigoare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controlate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permanenta,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tinand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etapele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fiecarei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lucrari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253C49BD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</w:rPr>
        <w:t>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inainte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inceperea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,</w:t>
      </w:r>
    </w:p>
    <w:p w14:paraId="14E58E70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</w:rPr>
        <w:t>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,</w:t>
      </w:r>
    </w:p>
    <w:p w14:paraId="459609B2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</w:rPr>
        <w:t>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  <w:t xml:space="preserve">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terminarea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7FED58C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Verificarile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fac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sub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conditia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incadrarii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prevederile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normativelor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(C140, C56).</w:t>
      </w:r>
    </w:p>
    <w:p w14:paraId="76531434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receptia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prevederile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documentatiei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cat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prescriptiile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domeniu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valabile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data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respectiva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6C3AFF81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moloz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domeniul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public, se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evita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intervalul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22.00–07.00 si 14.00–16.00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deranja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vecinii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atenuare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maxima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E68F85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relaţia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planificate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342E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Construirea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imobil</w:t>
      </w:r>
      <w:r w:rsidR="00A350F6" w:rsidRPr="004179D0">
        <w:rPr>
          <w:rFonts w:ascii="ISOCPEUR" w:hAnsi="ISOCPEUR" w:cs="Arial"/>
          <w:b/>
          <w:sz w:val="26"/>
          <w:szCs w:val="26"/>
          <w:lang w:val="fr-FR"/>
        </w:rPr>
        <w:t>elor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realizata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concordanta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politica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dezvoltare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beneficiarului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C0CF56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</w:rPr>
        <w:t>detalii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alternativele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care au </w:t>
      </w:r>
      <w:proofErr w:type="spellStart"/>
      <w:r w:rsidRPr="004179D0">
        <w:rPr>
          <w:rFonts w:ascii="ISOCPEUR" w:hAnsi="ISOCPEUR" w:cs="Arial"/>
          <w:sz w:val="26"/>
          <w:szCs w:val="26"/>
        </w:rPr>
        <w:t>fost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luate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considerare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A342EB" w:rsidRPr="004179D0">
        <w:rPr>
          <w:rFonts w:ascii="ISOCPEUR" w:hAnsi="ISOCPEUR" w:cs="Arial"/>
          <w:sz w:val="26"/>
          <w:szCs w:val="26"/>
        </w:rPr>
        <w:t xml:space="preserve"> </w:t>
      </w:r>
    </w:p>
    <w:p w14:paraId="682F66A7" w14:textId="77777777" w:rsidR="00A342EB" w:rsidRPr="004179D0" w:rsidRDefault="00A342EB" w:rsidP="0034729C">
      <w:pPr>
        <w:spacing w:after="0" w:line="240" w:lineRule="auto"/>
        <w:ind w:firstLine="709"/>
        <w:jc w:val="both"/>
        <w:textAlignment w:val="baseline"/>
        <w:rPr>
          <w:rFonts w:ascii="ISOCPEUR" w:hAnsi="ISOCPEUR" w:cs="Arial"/>
          <w:b/>
          <w:sz w:val="26"/>
          <w:szCs w:val="26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</w:rPr>
        <w:t>Varianta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0 -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Nerealizarea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investitiei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>.</w:t>
      </w:r>
    </w:p>
    <w:p w14:paraId="7D8206A1" w14:textId="77777777" w:rsidR="00A342EB" w:rsidRPr="004179D0" w:rsidRDefault="00A342EB" w:rsidP="0034729C">
      <w:pPr>
        <w:spacing w:after="0" w:line="240" w:lineRule="auto"/>
        <w:ind w:firstLine="709"/>
        <w:jc w:val="both"/>
        <w:textAlignment w:val="baseline"/>
        <w:rPr>
          <w:rFonts w:ascii="ISOCPEUR" w:hAnsi="ISOCPEUR" w:cs="Arial"/>
          <w:b/>
          <w:sz w:val="26"/>
          <w:szCs w:val="26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</w:rPr>
        <w:t>Varianta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 –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unei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cladiri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cu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regim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mai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mare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inaltime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</w:rPr>
        <w:t xml:space="preserve"> care </w:t>
      </w:r>
      <w:proofErr w:type="spellStart"/>
      <w:r w:rsidR="00A350F6" w:rsidRPr="004179D0">
        <w:rPr>
          <w:rFonts w:ascii="ISOCPEUR" w:hAnsi="ISOCPEUR" w:cs="Arial"/>
          <w:b/>
          <w:sz w:val="26"/>
          <w:szCs w:val="26"/>
        </w:rPr>
        <w:t>sa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A350F6" w:rsidRPr="004179D0">
        <w:rPr>
          <w:rFonts w:ascii="ISOCPEUR" w:hAnsi="ISOCPEUR" w:cs="Arial"/>
          <w:b/>
          <w:sz w:val="26"/>
          <w:szCs w:val="26"/>
        </w:rPr>
        <w:t>adaposteasca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A350F6" w:rsidRPr="004179D0">
        <w:rPr>
          <w:rFonts w:ascii="ISOCPEUR" w:hAnsi="ISOCPEUR" w:cs="Arial"/>
          <w:b/>
          <w:sz w:val="26"/>
          <w:szCs w:val="26"/>
        </w:rPr>
        <w:t>toate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A350F6" w:rsidRPr="004179D0">
        <w:rPr>
          <w:rFonts w:ascii="ISOCPEUR" w:hAnsi="ISOCPEUR" w:cs="Arial"/>
          <w:b/>
          <w:sz w:val="26"/>
          <w:szCs w:val="26"/>
        </w:rPr>
        <w:t>functiunile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>.</w:t>
      </w:r>
    </w:p>
    <w:p w14:paraId="00455942" w14:textId="77777777" w:rsidR="00A342EB" w:rsidRPr="004179D0" w:rsidRDefault="00A342EB" w:rsidP="0034729C">
      <w:pPr>
        <w:spacing w:after="0" w:line="240" w:lineRule="auto"/>
        <w:ind w:firstLine="709"/>
        <w:jc w:val="both"/>
        <w:textAlignment w:val="baseline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Varianta 2 –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investitia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descrisa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mai sus.</w:t>
      </w:r>
    </w:p>
    <w:p w14:paraId="7F7DFBB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activităţi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pot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urmare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exemplu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extragerea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agregate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asigurarea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unor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linii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transport 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energiei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creşterea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numărului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locuinţe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eliminarea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uzate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deşeurilor</w:t>
      </w:r>
      <w:proofErr w:type="spellEnd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);</w:t>
      </w:r>
      <w:proofErr w:type="gramEnd"/>
    </w:p>
    <w:p w14:paraId="1F2F556F" w14:textId="3A26B396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Prin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creste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numarul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unitati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alimentatie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publica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AF14A6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autorizaţii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cerute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05C00FB0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canal;</w:t>
      </w:r>
      <w:proofErr w:type="gramEnd"/>
    </w:p>
    <w:p w14:paraId="3426843E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energie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electrica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44AC05EE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salubritate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166C5946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securitate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incendiu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55A995CA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studiu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geotehnic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65E44B89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lastRenderedPageBreak/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securitate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incendiu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0232A8DB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sanatatea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populatiei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6C84841E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verificatori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2CD5356" w14:textId="77777777" w:rsidR="006D65C6" w:rsidRPr="00CA6109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CA6109">
        <w:rPr>
          <w:rFonts w:ascii="ISOCPEUR" w:hAnsi="ISOCPEUR" w:cs="Arial"/>
          <w:sz w:val="26"/>
          <w:szCs w:val="26"/>
          <w:lang w:val="fr-FR"/>
        </w:rPr>
        <w:t xml:space="preserve">IV.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lucrărilor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demolare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CA6109">
        <w:rPr>
          <w:rFonts w:ascii="ISOCPEUR" w:hAnsi="ISOCPEUR" w:cs="Arial"/>
          <w:sz w:val="26"/>
          <w:szCs w:val="26"/>
          <w:lang w:val="fr-FR"/>
        </w:rPr>
        <w:t>necesare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0A02CBF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CA6109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execuţie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demolare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ulterioară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terenului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85734F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3496F19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căi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acces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schimbări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după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1DBE36B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metode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demolare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546120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detalii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alternativele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au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fost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considerare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0C2E609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activităţi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pot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ca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urmare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demolării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exemplu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eliminarea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deşeurilor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).</w:t>
      </w:r>
    </w:p>
    <w:p w14:paraId="6A3BAC8F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V.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0E57DCE4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distanţa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graniţe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cad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incidenţa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Convenţiei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evaluarea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context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transfrontieră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adoptată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Espoo la 25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februarie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1991,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ratificată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22/2001,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ulterioare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5BC1E2BB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localizarea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raport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patrimoniul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cultural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potrivit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Listei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monumentelor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istorice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actualizată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aprobată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Ordinul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ministrului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culturii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cultelor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2.314/2004,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modificările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ulterioare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Repertoriului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arheologic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Ordonanţa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Guvernului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43/2000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patrimoniului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arheologic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declararea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unor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situri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arheologice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 zone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republicată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modificările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ulterioare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3823F9D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hărţi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fotografii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pot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oferi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caracteristicile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fizice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atât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cât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artificiale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5734D27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•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folosinţele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actuale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planificate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terenului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atât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cât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zone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adiacente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acestuia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07B413A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•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politici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zonare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terenului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33821CA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•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arealele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sensibile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192BAB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coordonatele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geografice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care vor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prezentate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formă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vector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format digital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referinţă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geografică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sistem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Stereo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1970;</w:t>
      </w:r>
      <w:proofErr w:type="gramEnd"/>
    </w:p>
    <w:p w14:paraId="1511DC3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detalii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variantă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fost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considerare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693A0CB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VI.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tuturor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efectelor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semnificative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posibile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limita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disponibile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7307719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A.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reţinerea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evacuarea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dispersia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7F9CCFB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a)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calităţii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apelor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3DDAA6D5" w14:textId="3FCBE6E5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ape,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locul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evacuare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emisarul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342E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Nu au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identificate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ape.</w:t>
      </w:r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uzate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deversate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retelele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canalizare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ale SC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Aquaserv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SA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baza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contract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. Va fi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prevazut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separator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grasimi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prevazut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camin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vizitare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prelevare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probe.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pluviale vor </w:t>
      </w:r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fi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captate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rigole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apoi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deversate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natural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spre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strada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Viticulturii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pluviale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captate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zona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parcarii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devresate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caminul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menajer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. Este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prevazut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separator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produse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petroliere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care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eliminarea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pierderilor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accidentale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carburi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lubrifianti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masini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83F0822" w14:textId="2B7BFFB1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staţiile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epurare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preepurare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uzate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342E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Au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prevazute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separatoare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grasimi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uzate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unitatea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alimentatie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publica si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separator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produse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petroliere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scurgerile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accidentale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carburi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lubrifianti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masini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527B02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b)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aerului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0E9DC407" w14:textId="77777777" w:rsidR="00012C8B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mirosuri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342E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Nu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faze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tehnologice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activitate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, de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aer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debite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concentra</w:t>
      </w:r>
      <w:r w:rsidR="00A350F6" w:rsidRPr="004179D0">
        <w:rPr>
          <w:rFonts w:ascii="ISOCPEUR" w:hAnsi="ISOCPEUR" w:cs="Arial"/>
          <w:b/>
          <w:sz w:val="26"/>
          <w:szCs w:val="26"/>
          <w:lang w:val="fr-FR"/>
        </w:rPr>
        <w:t>t</w:t>
      </w:r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ii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debite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masice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575FDC2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lastRenderedPageBreak/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singura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transport si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utilizeaza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interna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precum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praful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se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degaja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zona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A94E4AD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Din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atmosferei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pot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constitui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atmosferei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principal,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legate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traficul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rutier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D159B96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impurificare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atmosferei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functionarii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obiectivelor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destinatie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turistica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30FEA20F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stationare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nedirijate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- nu exista</w:t>
      </w:r>
    </w:p>
    <w:p w14:paraId="339BE7C0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stationare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dirijate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- nu exista</w:t>
      </w:r>
    </w:p>
    <w:p w14:paraId="7F168378" w14:textId="77777777" w:rsidR="006D65C6" w:rsidRPr="004179D0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mobile-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autoturismele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autoutilitarele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Aceste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autovehicule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genereaza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poluarea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atmosferei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cu CO. 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NOx, SO2,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hidrocarburi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nearse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CmHn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particule.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Emisiile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intermitente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au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de-a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lungul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traseului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parcurs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autovehicule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parcari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</w:p>
    <w:p w14:paraId="1DBE80D1" w14:textId="31092C83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functionare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mirosuri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unitatea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alimentatie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publica,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avand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mare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ce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cea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mai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apropiata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locuinta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nu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estimam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un impact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populatiei</w:t>
      </w:r>
      <w:proofErr w:type="spellEnd"/>
      <w:r w:rsidR="00476F22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0608CE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reţinerea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dispersia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atmosferă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012C8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030A0529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r w:rsidR="001F32DC" w:rsidRPr="004179D0">
        <w:rPr>
          <w:rFonts w:ascii="ISOCPEUR" w:hAnsi="ISOCPEUR" w:cs="Arial"/>
          <w:b/>
          <w:sz w:val="26"/>
          <w:szCs w:val="26"/>
          <w:lang w:val="fr-FR"/>
        </w:rPr>
        <w:t xml:space="preserve">Nu este </w:t>
      </w:r>
      <w:proofErr w:type="spellStart"/>
      <w:r w:rsidR="001F32DC"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="00487C8D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274B2D0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c)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împotriva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zgomotului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vibraţiilor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41FCA2E4" w14:textId="77777777" w:rsidR="00487C8D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zgomot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vibraţii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87C8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1401E0B1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limitate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atenuate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efectele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perimetrul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desfasurate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constructive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adecvate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715B44E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desfarura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strict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cladirea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amenajata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diminuarii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6B2CB30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vibratii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429A26B" w14:textId="77777777" w:rsidR="006D65C6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respecta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programul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evita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prelungite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provenite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folosite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C489C4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amenajările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împotriva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zgomotului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vibraţiilor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89FBBCA" w14:textId="77777777" w:rsidR="00487C8D" w:rsidRPr="004179D0" w:rsidRDefault="001F32D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="00487C8D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2F3FB1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d)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împotriva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radiaţiilor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34F5735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radiaţii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47575282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au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identificate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radiatii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C05270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amenajările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împotriva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radiaţiilor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6CB65323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amenajari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dotari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impotriva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radiatiilor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9A056A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e)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subsolului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0728548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sol,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subsol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ape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freatice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adâncime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313E8F90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ab/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subsolului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Prin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pot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considerate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impurificare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impart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categorii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exploatare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investitiei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exista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industriale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impurificare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pot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accidental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exemplu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pierderea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carburanti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folosite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pierderi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nesemnificative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cantitativ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pot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inlaturate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efecte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nedorite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functionare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posibile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pot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fi: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necorespunzatoare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ambalaje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necontrolata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prevenirii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s-au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serie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masuri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1B49C17C" w14:textId="03D69E84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ameliorare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intretinere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zonele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verzi</w:t>
      </w:r>
      <w:proofErr w:type="spellEnd"/>
    </w:p>
    <w:p w14:paraId="77906A04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lastRenderedPageBreak/>
        <w:t xml:space="preserve">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concluziona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ca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factorului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sol,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studiat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reprezenta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parcursul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cat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ulterior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sa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reconstructie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ecologica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A400F9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subsolului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06A302AE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efectuarii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desfasurata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folosi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terenul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destinatiei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-un mod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productiv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6AA733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</w:rPr>
        <w:t xml:space="preserve">f) </w:t>
      </w:r>
      <w:proofErr w:type="spellStart"/>
      <w:r w:rsidRPr="004179D0">
        <w:rPr>
          <w:rFonts w:ascii="ISOCPEUR" w:hAnsi="ISOCPEUR" w:cs="Arial"/>
          <w:sz w:val="26"/>
          <w:szCs w:val="26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ecosistemelor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terestre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acvatice</w:t>
      </w:r>
      <w:proofErr w:type="spellEnd"/>
      <w:r w:rsidRPr="004179D0">
        <w:rPr>
          <w:rFonts w:ascii="ISOCPEUR" w:hAnsi="ISOCPEUR" w:cs="Arial"/>
          <w:sz w:val="26"/>
          <w:szCs w:val="26"/>
        </w:rPr>
        <w:t>:</w:t>
      </w:r>
    </w:p>
    <w:p w14:paraId="441248E3" w14:textId="77777777" w:rsidR="00487C8D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identificarea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arealelor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sensibile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ce pot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afectate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87C8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0C8312BF" w14:textId="77777777" w:rsidR="006D65C6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Prin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propus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sa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afecteze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fauna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flora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terestra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acvatica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factorii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climatici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peisajul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interrelatiile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dintre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factori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 </w:t>
      </w:r>
    </w:p>
    <w:p w14:paraId="1B72DA8B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biodiversităţii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monumentelor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036BFF8" w14:textId="7403CA76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afla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protejata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monumente ale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naturii</w:t>
      </w:r>
      <w:proofErr w:type="spellEnd"/>
      <w:r w:rsidR="00476F22" w:rsidRPr="004179D0">
        <w:rPr>
          <w:rFonts w:ascii="ISOCPEUR" w:hAnsi="ISOCPEUR" w:cs="Arial"/>
          <w:b/>
          <w:sz w:val="26"/>
          <w:szCs w:val="26"/>
          <w:lang w:val="fr-FR"/>
        </w:rPr>
        <w:t xml:space="preserve">, dar nu este </w:t>
      </w:r>
      <w:proofErr w:type="spellStart"/>
      <w:r w:rsidR="00476F22" w:rsidRPr="004179D0">
        <w:rPr>
          <w:rFonts w:ascii="ISOCPEUR" w:hAnsi="ISOCPEUR" w:cs="Arial"/>
          <w:b/>
          <w:sz w:val="26"/>
          <w:szCs w:val="26"/>
          <w:lang w:val="fr-FR"/>
        </w:rPr>
        <w:t>afectat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F6F4CC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g)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aşezărilor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umane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public:</w:t>
      </w:r>
      <w:proofErr w:type="gramEnd"/>
    </w:p>
    <w:p w14:paraId="1BE17DA2" w14:textId="1FF2CFEB" w:rsidR="006D65C6" w:rsidRPr="00D26D57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identificarea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public,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distanţa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aşezările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umane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respectiv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monumente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istorice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arhitectură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zone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cărora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există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instituit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un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regim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restricţie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zone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tradiţional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altele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Distanta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fata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cea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mai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apropiata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locuinta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este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de 46,12m.</w:t>
      </w:r>
    </w:p>
    <w:p w14:paraId="728A38AD" w14:textId="77777777" w:rsidR="006D65C6" w:rsidRPr="004179D0" w:rsidRDefault="006D65C6" w:rsidP="00A350F6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aşezărilor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umane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public;</w:t>
      </w:r>
      <w:proofErr w:type="gramEnd"/>
    </w:p>
    <w:p w14:paraId="01DFCE3B" w14:textId="47347A4C" w:rsidR="006D65C6" w:rsidRPr="004179D0" w:rsidRDefault="006D65C6" w:rsidP="00D26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h) </w:t>
      </w:r>
      <w:proofErr w:type="spellStart"/>
      <w:r w:rsidRPr="004179D0">
        <w:rPr>
          <w:rFonts w:ascii="ISOCPEUR" w:hAnsi="ISOCPEUR" w:cs="Arial"/>
          <w:sz w:val="26"/>
          <w:szCs w:val="26"/>
        </w:rPr>
        <w:t>prevenirea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gestionarea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deşeurilor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generate pe </w:t>
      </w:r>
      <w:proofErr w:type="spellStart"/>
      <w:r w:rsidRPr="004179D0">
        <w:rPr>
          <w:rFonts w:ascii="ISOCPEUR" w:hAnsi="ISOCPEUR" w:cs="Arial"/>
          <w:sz w:val="26"/>
          <w:szCs w:val="26"/>
        </w:rPr>
        <w:t>amplasament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timpul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realizării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timpul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exploatării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</w:rPr>
        <w:t>inclusiv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eliminarea</w:t>
      </w:r>
      <w:proofErr w:type="spellEnd"/>
      <w:r w:rsidRPr="004179D0">
        <w:rPr>
          <w:rFonts w:ascii="ISOCPEUR" w:hAnsi="ISOCPEUR" w:cs="Arial"/>
          <w:sz w:val="26"/>
          <w:szCs w:val="26"/>
        </w:rPr>
        <w:t>:</w:t>
      </w:r>
    </w:p>
    <w:p w14:paraId="01F766D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lista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deşeurilor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</w:rPr>
        <w:t>clasificate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codificate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conformitate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cu </w:t>
      </w:r>
      <w:proofErr w:type="spellStart"/>
      <w:r w:rsidRPr="004179D0">
        <w:rPr>
          <w:rFonts w:ascii="ISOCPEUR" w:hAnsi="ISOCPEUR" w:cs="Arial"/>
          <w:sz w:val="26"/>
          <w:szCs w:val="26"/>
        </w:rPr>
        <w:t>prevederile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legislaţiei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europene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naţionale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deşeurile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), </w:t>
      </w:r>
      <w:proofErr w:type="spellStart"/>
      <w:r w:rsidRPr="004179D0">
        <w:rPr>
          <w:rFonts w:ascii="ISOCPEUR" w:hAnsi="ISOCPEUR" w:cs="Arial"/>
          <w:sz w:val="26"/>
          <w:szCs w:val="26"/>
        </w:rPr>
        <w:t>cantităţi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deşeuri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generate;</w:t>
      </w:r>
    </w:p>
    <w:p w14:paraId="0B30B21B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      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colecta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recipienti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plastic,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pubele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–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spatiul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special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amenajat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incinta-platforma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gospodareasca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prevazuta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functiunii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>.</w:t>
      </w:r>
    </w:p>
    <w:p w14:paraId="662D6D2D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77C2327A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Hartie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/Carton =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15.01.01 – 100kg</w:t>
      </w:r>
    </w:p>
    <w:p w14:paraId="701765DB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-Plastic/P.E.T. =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15.01.02 – 1</w:t>
      </w:r>
      <w:r w:rsidR="00A350F6" w:rsidRPr="004179D0">
        <w:rPr>
          <w:rFonts w:ascii="ISOCPEUR" w:hAnsi="ISOCPEUR" w:cs="Arial"/>
          <w:b/>
          <w:sz w:val="26"/>
          <w:szCs w:val="26"/>
        </w:rPr>
        <w:t>0</w:t>
      </w:r>
      <w:r w:rsidRPr="004179D0">
        <w:rPr>
          <w:rFonts w:ascii="ISOCPEUR" w:hAnsi="ISOCPEUR" w:cs="Arial"/>
          <w:b/>
          <w:sz w:val="26"/>
          <w:szCs w:val="26"/>
        </w:rPr>
        <w:t>0kg</w:t>
      </w:r>
    </w:p>
    <w:p w14:paraId="4CAB865B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>-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Sticla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=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15.01.07 – 50kg</w:t>
      </w:r>
    </w:p>
    <w:p w14:paraId="6B4E3E60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>-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Lemn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=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15.01.03 – 50kg</w:t>
      </w:r>
    </w:p>
    <w:p w14:paraId="33BBE99A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-Metal =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15.01.04 – </w:t>
      </w:r>
      <w:r w:rsidR="00A350F6" w:rsidRPr="004179D0">
        <w:rPr>
          <w:rFonts w:ascii="ISOCPEUR" w:hAnsi="ISOCPEUR" w:cs="Arial"/>
          <w:b/>
          <w:sz w:val="26"/>
          <w:szCs w:val="26"/>
        </w:rPr>
        <w:t>10</w:t>
      </w:r>
      <w:r w:rsidRPr="004179D0">
        <w:rPr>
          <w:rFonts w:ascii="ISOCPEUR" w:hAnsi="ISOCPEUR" w:cs="Arial"/>
          <w:b/>
          <w:sz w:val="26"/>
          <w:szCs w:val="26"/>
        </w:rPr>
        <w:t>0kg</w:t>
      </w:r>
    </w:p>
    <w:p w14:paraId="4AFD952F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>-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Moloz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=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17.05.04 – </w:t>
      </w:r>
      <w:r w:rsidR="00A350F6" w:rsidRPr="004179D0">
        <w:rPr>
          <w:rFonts w:ascii="ISOCPEUR" w:hAnsi="ISOCPEUR" w:cs="Arial"/>
          <w:b/>
          <w:sz w:val="26"/>
          <w:szCs w:val="26"/>
        </w:rPr>
        <w:t>9</w:t>
      </w:r>
      <w:r w:rsidRPr="004179D0">
        <w:rPr>
          <w:rFonts w:ascii="ISOCPEUR" w:hAnsi="ISOCPEUR" w:cs="Arial"/>
          <w:b/>
          <w:sz w:val="26"/>
          <w:szCs w:val="26"/>
        </w:rPr>
        <w:t>to</w:t>
      </w:r>
    </w:p>
    <w:p w14:paraId="7D50F68D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programul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prevenire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reducere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cantităţilor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deşeuri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generate;</w:t>
      </w:r>
    </w:p>
    <w:p w14:paraId="260F6E32" w14:textId="77777777" w:rsidR="00E3487D" w:rsidRPr="004179D0" w:rsidRDefault="00E348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ab/>
      </w:r>
      <w:proofErr w:type="spellStart"/>
      <w:r w:rsidR="00B530D1" w:rsidRPr="004179D0">
        <w:rPr>
          <w:rFonts w:ascii="ISOCPEUR" w:hAnsi="ISOCPEUR" w:cs="Arial"/>
          <w:b/>
          <w:sz w:val="26"/>
          <w:szCs w:val="26"/>
        </w:rPr>
        <w:t>Exista</w:t>
      </w:r>
      <w:proofErr w:type="spellEnd"/>
      <w:r w:rsidR="00B530D1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B530D1" w:rsidRPr="004179D0">
        <w:rPr>
          <w:rFonts w:ascii="ISOCPEUR" w:hAnsi="ISOCPEUR" w:cs="Arial"/>
          <w:b/>
          <w:sz w:val="26"/>
          <w:szCs w:val="26"/>
        </w:rPr>
        <w:t>incheiat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contract cu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serviciul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local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salubritate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colectare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selectiv</w:t>
      </w:r>
      <w:r w:rsidR="00086766" w:rsidRPr="004179D0">
        <w:rPr>
          <w:rFonts w:ascii="ISOCPEUR" w:hAnsi="ISOCPEUR" w:cs="Arial"/>
          <w:b/>
          <w:sz w:val="26"/>
          <w:szCs w:val="26"/>
        </w:rPr>
        <w:t>a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</w:rPr>
        <w:t>.</w:t>
      </w:r>
    </w:p>
    <w:p w14:paraId="3903281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gestionare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deşeurilor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4925CF79" w14:textId="77777777" w:rsidR="00086766" w:rsidRPr="004179D0" w:rsidRDefault="00B530D1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</w:t>
      </w:r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vacuarea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se va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realiza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programului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colectare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al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serviciului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local de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salubritate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nivel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parcela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interiorul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cladirii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colectarea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face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zilnic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0A3E4B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</w:t>
      </w:r>
      <w:proofErr w:type="spellStart"/>
      <w:r w:rsidRPr="004179D0">
        <w:rPr>
          <w:rFonts w:ascii="ISOCPEUR" w:hAnsi="ISOCPEUR" w:cs="Arial"/>
          <w:sz w:val="26"/>
          <w:szCs w:val="26"/>
        </w:rPr>
        <w:t>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) </w:t>
      </w:r>
      <w:proofErr w:type="spellStart"/>
      <w:r w:rsidRPr="004179D0">
        <w:rPr>
          <w:rFonts w:ascii="ISOCPEUR" w:hAnsi="ISOCPEUR" w:cs="Arial"/>
          <w:sz w:val="26"/>
          <w:szCs w:val="26"/>
        </w:rPr>
        <w:t>gospodărirea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substanţelor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preparatelor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chimice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periculoase</w:t>
      </w:r>
      <w:proofErr w:type="spellEnd"/>
      <w:r w:rsidRPr="004179D0">
        <w:rPr>
          <w:rFonts w:ascii="ISOCPEUR" w:hAnsi="ISOCPEUR" w:cs="Arial"/>
          <w:sz w:val="26"/>
          <w:szCs w:val="26"/>
        </w:rPr>
        <w:t>:</w:t>
      </w:r>
    </w:p>
    <w:p w14:paraId="4A8912C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substanţele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preparatele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chimice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periculoase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utilizate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produse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7A1DD0" w:rsidRPr="004179D0">
        <w:rPr>
          <w:rFonts w:ascii="ISOCPEUR" w:hAnsi="ISOCPEUR" w:cs="Arial"/>
          <w:sz w:val="26"/>
          <w:szCs w:val="26"/>
        </w:rPr>
        <w:t xml:space="preserve"> </w:t>
      </w:r>
      <w:r w:rsidR="007A1DD0" w:rsidRPr="004179D0">
        <w:rPr>
          <w:rFonts w:ascii="ISOCPEUR" w:hAnsi="ISOCPEUR" w:cs="Arial"/>
          <w:b/>
          <w:sz w:val="26"/>
          <w:szCs w:val="26"/>
        </w:rPr>
        <w:t xml:space="preserve">Nu au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fost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identificate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sunstante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si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preparate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chimice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periculoase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utilizare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sau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produse</w:t>
      </w:r>
      <w:proofErr w:type="spellEnd"/>
    </w:p>
    <w:p w14:paraId="07A2F44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modul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gospodărire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substanţelor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preparatelor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chimice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periculoase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asigurarea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condiţiilor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protecţie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factorilor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sănătăţii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populaţiei</w:t>
      </w:r>
      <w:proofErr w:type="spellEnd"/>
      <w:r w:rsidRPr="004179D0">
        <w:rPr>
          <w:rFonts w:ascii="ISOCPEUR" w:hAnsi="ISOCPEUR" w:cs="Arial"/>
          <w:sz w:val="26"/>
          <w:szCs w:val="26"/>
        </w:rPr>
        <w:t>.</w:t>
      </w:r>
      <w:r w:rsidR="006126F0" w:rsidRPr="004179D0">
        <w:rPr>
          <w:rFonts w:ascii="ISOCPEUR" w:hAnsi="ISOCPEUR" w:cs="Arial"/>
          <w:sz w:val="26"/>
          <w:szCs w:val="26"/>
        </w:rPr>
        <w:t xml:space="preserve"> </w:t>
      </w:r>
      <w:r w:rsidR="006126F0" w:rsidRPr="004179D0">
        <w:rPr>
          <w:rFonts w:ascii="ISOCPEUR" w:hAnsi="ISOCPEUR" w:cs="Arial"/>
          <w:b/>
          <w:sz w:val="26"/>
          <w:szCs w:val="26"/>
        </w:rPr>
        <w:t xml:space="preserve">Nu </w:t>
      </w:r>
      <w:proofErr w:type="spellStart"/>
      <w:r w:rsidR="006126F0" w:rsidRPr="004179D0">
        <w:rPr>
          <w:rFonts w:ascii="ISOCPEUR" w:hAnsi="ISOCPEUR" w:cs="Arial"/>
          <w:b/>
          <w:sz w:val="26"/>
          <w:szCs w:val="26"/>
        </w:rPr>
        <w:t>este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6126F0" w:rsidRPr="004179D0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="006126F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6126F0" w:rsidRPr="004179D0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="006126F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6126F0" w:rsidRPr="004179D0">
        <w:rPr>
          <w:rFonts w:ascii="ISOCPEUR" w:hAnsi="ISOCPEUR" w:cs="Arial"/>
          <w:b/>
          <w:sz w:val="26"/>
          <w:szCs w:val="26"/>
        </w:rPr>
        <w:t>investitia</w:t>
      </w:r>
      <w:proofErr w:type="spellEnd"/>
      <w:r w:rsidR="006126F0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6126F0" w:rsidRPr="004179D0">
        <w:rPr>
          <w:rFonts w:ascii="ISOCPEUR" w:hAnsi="ISOCPEUR" w:cs="Arial"/>
          <w:b/>
          <w:sz w:val="26"/>
          <w:szCs w:val="26"/>
        </w:rPr>
        <w:t>cauza</w:t>
      </w:r>
      <w:proofErr w:type="spellEnd"/>
      <w:r w:rsidR="006126F0" w:rsidRPr="004179D0">
        <w:rPr>
          <w:rFonts w:ascii="ISOCPEUR" w:hAnsi="ISOCPEUR" w:cs="Arial"/>
          <w:b/>
          <w:sz w:val="26"/>
          <w:szCs w:val="26"/>
        </w:rPr>
        <w:t>.</w:t>
      </w:r>
    </w:p>
    <w:p w14:paraId="1182FFC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lastRenderedPageBreak/>
        <w:t xml:space="preserve">    B. </w:t>
      </w:r>
      <w:proofErr w:type="spellStart"/>
      <w:r w:rsidRPr="004179D0">
        <w:rPr>
          <w:rFonts w:ascii="ISOCPEUR" w:hAnsi="ISOCPEUR" w:cs="Arial"/>
          <w:sz w:val="26"/>
          <w:szCs w:val="26"/>
        </w:rPr>
        <w:t>Utilizarea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resurselor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special a </w:t>
      </w:r>
      <w:proofErr w:type="spellStart"/>
      <w:r w:rsidRPr="004179D0">
        <w:rPr>
          <w:rFonts w:ascii="ISOCPEUR" w:hAnsi="ISOCPEUR" w:cs="Arial"/>
          <w:sz w:val="26"/>
          <w:szCs w:val="26"/>
        </w:rPr>
        <w:t>solului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, a </w:t>
      </w:r>
      <w:proofErr w:type="spellStart"/>
      <w:r w:rsidRPr="004179D0">
        <w:rPr>
          <w:rFonts w:ascii="ISOCPEUR" w:hAnsi="ISOCPEUR" w:cs="Arial"/>
          <w:sz w:val="26"/>
          <w:szCs w:val="26"/>
        </w:rPr>
        <w:t>terenurilor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, </w:t>
      </w:r>
      <w:proofErr w:type="gramStart"/>
      <w:r w:rsidRPr="004179D0">
        <w:rPr>
          <w:rFonts w:ascii="ISOCPEUR" w:hAnsi="ISOCPEUR" w:cs="Arial"/>
          <w:sz w:val="26"/>
          <w:szCs w:val="26"/>
        </w:rPr>
        <w:t>a</w:t>
      </w:r>
      <w:proofErr w:type="gram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apei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biodiversităţii</w:t>
      </w:r>
      <w:proofErr w:type="spellEnd"/>
      <w:r w:rsidRPr="004179D0">
        <w:rPr>
          <w:rFonts w:ascii="ISOCPEUR" w:hAnsi="ISOCPEUR" w:cs="Arial"/>
          <w:sz w:val="26"/>
          <w:szCs w:val="26"/>
        </w:rPr>
        <w:t>.</w:t>
      </w:r>
    </w:p>
    <w:p w14:paraId="699BF612" w14:textId="77777777" w:rsidR="006D65C6" w:rsidRPr="00CA6109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</w:rPr>
        <w:t xml:space="preserve">    </w:t>
      </w:r>
      <w:r w:rsidRPr="00CA6109">
        <w:rPr>
          <w:rFonts w:ascii="ISOCPEUR" w:hAnsi="ISOCPEUR" w:cs="Arial"/>
          <w:sz w:val="26"/>
          <w:szCs w:val="26"/>
          <w:lang w:val="fr-FR"/>
        </w:rPr>
        <w:t xml:space="preserve">VII.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aspectelor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susceptibile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a fi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afectate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mod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semnificativ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CA6109">
        <w:rPr>
          <w:rFonts w:ascii="ISOCPEUR" w:hAnsi="ISOCPEUR" w:cs="Arial"/>
          <w:sz w:val="26"/>
          <w:szCs w:val="26"/>
          <w:lang w:val="fr-FR"/>
        </w:rPr>
        <w:t>proiect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1F3BFCE3" w14:textId="77777777" w:rsidR="006D65C6" w:rsidRPr="00CA6109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CA6109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impactul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populaţiei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sănătăţii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umane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biodiversităţii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acordând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o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atenţie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specială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speciilor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habitatelor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),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conservarea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habitatelor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a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florei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faunei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sălbatice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terenurilor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solului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folosinţelor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bunurilor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materiale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calităţii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regimului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cantitativ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al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apei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calităţii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aerului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climei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(de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exemplu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natura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amploarea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emisiilor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gaze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efect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seră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),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zgomotelor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vibraţiilor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peisajului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vizual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patrimoniului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istoric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cultural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interacţiunilor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dintre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aceste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elemente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. Natura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adică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impactul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direct, indirect,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secundar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cumulativ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termen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scurt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lung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permanent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temporar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pozitiv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negativ</w:t>
      </w:r>
      <w:proofErr w:type="spellEnd"/>
      <w:proofErr w:type="gramStart"/>
      <w:r w:rsidRPr="00CA6109">
        <w:rPr>
          <w:rFonts w:ascii="ISOCPEUR" w:hAnsi="ISOCPEUR" w:cs="Arial"/>
          <w:sz w:val="26"/>
          <w:szCs w:val="26"/>
          <w:lang w:val="fr-FR"/>
        </w:rPr>
        <w:t>);</w:t>
      </w:r>
      <w:proofErr w:type="gramEnd"/>
    </w:p>
    <w:p w14:paraId="5B615CF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CA6109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extinderea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(zona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geografică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numărul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populaţiei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habitatelor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speciilor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afectate</w:t>
      </w:r>
      <w:proofErr w:type="spellEnd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);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Nu au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identificate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populatii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habitate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specii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afectate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1385B0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magnitudinea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complexitatea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Impact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nesemnificativ</w:t>
      </w:r>
      <w:proofErr w:type="spellEnd"/>
    </w:p>
    <w:p w14:paraId="2A08F994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probabilitatea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Impact redus</w:t>
      </w:r>
    </w:p>
    <w:p w14:paraId="355B7B0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durata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frecvenţa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reversibilitatea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Impact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temporar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efectuarii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constructie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utilizare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nu s-a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prognozat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impact.</w:t>
      </w:r>
    </w:p>
    <w:p w14:paraId="118BBAB3" w14:textId="0F340A2E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evitare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reducere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ameliorare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semnificativ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va vi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prevazuta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separator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grasimi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si de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produse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petroliere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precum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platforma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gospodareasca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88621DF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transfrontalieră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Proiectul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nu are impact transfrontalier.</w:t>
      </w:r>
    </w:p>
    <w:p w14:paraId="0CCE2E5F" w14:textId="56636E6D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VIII.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Prevederi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monitorizarea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controlul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emisiilor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conformarea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cerinţele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monitorizarea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emisiilor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concluziile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mai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bune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tehnici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disponibile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aplicabile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. Se va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ca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implementarea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nu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influenţeze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negativ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calitatea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aerului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zonă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Cladirea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beneficia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izolare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fonica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separator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grasimi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produse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petroliere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instalatie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captare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aburilor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mirosurilor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Va fi construit un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camin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prelevare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probe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apa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uzata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inainte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evacuarea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reteaua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canalizare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CD5BB7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IX.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Legătura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bookmarkStart w:id="1" w:name="_Hlk181238"/>
      <w:r w:rsidRPr="004179D0">
        <w:rPr>
          <w:rFonts w:ascii="ISOCPEUR" w:hAnsi="ISOCPEUR" w:cs="Arial"/>
          <w:sz w:val="26"/>
          <w:szCs w:val="26"/>
          <w:lang w:val="fr-FR"/>
        </w:rPr>
        <w:t xml:space="preserve">acte normative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programe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strategii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/documente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planificare</w:t>
      </w:r>
      <w:bookmarkEnd w:id="1"/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Proiectul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nu are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legatura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alte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acte normative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şi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planuri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programe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strategii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/documente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planificare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E86A77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A.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Justificarea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încadrării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după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prevederile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acte normative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transpun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legislaţia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Uniunii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: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2010/75/UE (IED)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Parlamentului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24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noiembrie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2010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emisiile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industriale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prevenirea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controlul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integrat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),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2012/18/UE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Parlamentului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4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iulie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2012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controlul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pericolelor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accidente majore care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implică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substanţe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periculoase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modificare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ulterior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abrogare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96/82/CE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2000/60/CE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Parlamentului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23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octombrie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2000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stabilire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unui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cadru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politică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comunitară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domeniul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Directiva-cadru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2008/50/CE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Parlamentului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21 mai 2008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calitatea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aerului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înconjurător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un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mai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curat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Europa,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2008/98/CE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Parlamentului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19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noiembrie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2008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deşeurile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abrogare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anumitor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directive,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).</w:t>
      </w:r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Proiectul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nu este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incadrat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ED3602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B. Se va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menţiona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programul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strategia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documentul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programare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planificare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face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indicarea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normativ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fost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aprobat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Proiectul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nu este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incadrat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E1C0BB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X.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organizării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şantier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44FB1027" w14:textId="77777777" w:rsidR="004F599B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organizării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şantier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Nu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prevazute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lucrari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speciale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6EA76E86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desfasura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cadrul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detinuta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beneficiar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bloca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nici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un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fel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domeniul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public.</w:t>
      </w:r>
    </w:p>
    <w:p w14:paraId="2847FA06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lastRenderedPageBreak/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interiorul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proprietatii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6C4F8F05" w14:textId="77777777" w:rsidR="006D65C6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Se vor monta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panouri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provizorii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schelet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metalic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inchideri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folie.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monta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socluri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beton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prefabricat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stratului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finisaj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existent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teren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32EA0A9" w14:textId="77777777" w:rsidR="006D65C6" w:rsidRPr="00CA6109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CA6109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localizarea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organizării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CA6109">
        <w:rPr>
          <w:rFonts w:ascii="ISOCPEUR" w:hAnsi="ISOCPEUR" w:cs="Arial"/>
          <w:sz w:val="26"/>
          <w:szCs w:val="26"/>
          <w:lang w:val="fr-FR"/>
        </w:rPr>
        <w:t>şantier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>interiorul</w:t>
      </w:r>
      <w:proofErr w:type="spellEnd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>proprietatii</w:t>
      </w:r>
      <w:proofErr w:type="spellEnd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>detinute</w:t>
      </w:r>
      <w:proofErr w:type="spellEnd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ED6585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CA6109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organizării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şantier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30073554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nu are impact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mediului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>.</w:t>
      </w:r>
    </w:p>
    <w:p w14:paraId="1F95B4F4" w14:textId="77777777" w:rsidR="004F599B" w:rsidRPr="00CA6109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La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constructiilor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utiliza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tehnologii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care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nu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afecteze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mediul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inconjurator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.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evita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depozitarea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toxice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direct pe sol.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Resturile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materiale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(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moloz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)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fi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corespunzator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transportate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locul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special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recomandat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administratia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locala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. </w:t>
      </w:r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La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efectuarea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sapaturi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se va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acorda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atentie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deosebita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respectarii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legislatiei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mediului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D4BBB86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prevenirea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stingerea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durata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prevazuta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generale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impotriva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instalatiilor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-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Decret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nr. 290/97,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actiunea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focului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- P118/83,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generale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prevenire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stingere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aprobate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Ordinul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comun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MI/MLPAT nr. 381/7/N/1993,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Normativul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prevenire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stingere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durata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instalatiile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aferente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- C300/94,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Securitate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ignifugarea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produselor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combustibile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lemn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textile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- C58/96.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respecta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muncii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  </w:t>
      </w:r>
      <w:proofErr w:type="spellStart"/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>tehnica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securitatii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sanatatea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si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igiena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Regulamentul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igiena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aprobat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Ordinul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MLPAT nr. 9/N/1993).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adopta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echipamentele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protejarii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personalului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va respecta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tehnologiilor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conditiilor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va dota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6D65D713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echipata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facilitatile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sanitare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muncitori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scopul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reducerii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poluariii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ape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acelasi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Carburantii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substantele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periculoase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scopul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evitarii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platformelor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adiacente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Spatiul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ocupat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limitat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strictul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Dupa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terenul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respectiv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destinatiei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originale,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degradari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6F8D41B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reducerea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la minimum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negativ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2EE18B4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intermediul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exterioare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canalizare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33685D6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investitiei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aerului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datorita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parcului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sediului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bazelor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statiilor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asfalt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betoane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traficului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precum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traficului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drumurile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acces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DB9316B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Dat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fiind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aerului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cauzata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mai ales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excavatie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umpluturilor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ca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functionarii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traficului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transportul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pamantului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balastului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4A9A512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atmosferica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traficului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rutier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arderii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carburantilor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o parte,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alta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parte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uzurii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frecare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diferitelor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suprafete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contact.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tip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manifesta ca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a:</w:t>
      </w:r>
      <w:proofErr w:type="gramEnd"/>
    </w:p>
    <w:p w14:paraId="5B2E7D27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Arial" w:hAnsi="Arial" w:cs="Arial"/>
          <w:b/>
          <w:sz w:val="26"/>
          <w:szCs w:val="26"/>
          <w:lang w:val="fr-FR"/>
        </w:rPr>
        <w:t>■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Evacuarii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atmosfera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produsilor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,</w:t>
      </w:r>
    </w:p>
    <w:p w14:paraId="2184244D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gramStart"/>
      <w:r w:rsidRPr="004179D0">
        <w:rPr>
          <w:rFonts w:ascii="Arial" w:hAnsi="Arial" w:cs="Arial"/>
          <w:b/>
          <w:sz w:val="26"/>
          <w:szCs w:val="26"/>
          <w:lang w:val="fr-FR"/>
        </w:rPr>
        <w:lastRenderedPageBreak/>
        <w:t>■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A350F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Producerii</w:t>
      </w:r>
      <w:proofErr w:type="spellEnd"/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pulberi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diferite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naturi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uzura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rulare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pneurilor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dispozitivelor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franare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ambreiaj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precum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elementelor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caroseriei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5715D5C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motoarele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benzina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combustiei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amestecului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carburant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CO2, CO,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oxizi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azot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(NOx),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hidrocarburi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nearse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(HC) si SO2.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Proportiile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raportul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/carburant.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vehiculelor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diesel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emisiile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mai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mici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circa 10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CO, de 3 - 4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HC, de 2 ^ 3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NOx.</w:t>
      </w:r>
    </w:p>
    <w:p w14:paraId="491785E3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Gazele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esapament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contin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carburantului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particule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Pb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benzinei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aditivi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) si particule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motorinei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Emisii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vibratii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6782BC9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zonele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locuite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reducerea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minim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vibratiilor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astfel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sa 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afecteze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populatia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B347B15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care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lucreaza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cu diverse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aparate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pot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diverse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emanatii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periculoase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a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evita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acest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verificare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reparare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</w:rPr>
        <w:t>a</w:t>
      </w:r>
      <w:proofErr w:type="gram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aparatelor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astfel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incat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nivelul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radiatiilor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emise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nu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depaseasca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limitele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admise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normativele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vigoare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. </w:t>
      </w:r>
    </w:p>
    <w:p w14:paraId="5762D641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executariii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pot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fi:</w:t>
      </w:r>
      <w:proofErr w:type="gramEnd"/>
    </w:p>
    <w:p w14:paraId="05C25EBF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asimilabile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0CB984C8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moloz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resturi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descarcarea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betoanelor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mixturilor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asfaltice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etc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</w:p>
    <w:p w14:paraId="44279365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lemn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ambalaje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3D4E6002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hartie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birou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cadrul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2C61029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conformitate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reglementarile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vigoare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transportate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depuse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rampa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neutralizarii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evacuarea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face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astfel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0366A9CC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asimilabile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interiorul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prevazute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containere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pubela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Periodic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transportate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conditii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siguranta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o rampa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gunoi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stabilite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comun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acord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primaria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localitatii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Se va tine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stricta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evidenta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datele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calendaristice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cantitatile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eliminate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identificatorii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mijloacelor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transport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48CB3BB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predate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4D7D561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metalice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temporar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valorificate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obligatoriu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specializate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721CDA2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resturi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beton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mortar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mixturi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asfaltice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etc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) 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ridica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probleme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deosebite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potentialului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contaminare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propun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urmatoarele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variante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valorificare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eliminare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valorificare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locala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pavimentul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drumurilor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acoperirea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intermediara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cadrul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zona.</w:t>
      </w:r>
    </w:p>
    <w:p w14:paraId="06DA8491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lemnoase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eliminate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dimensiuni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81C5172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anvelopele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reprezinta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principalele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probleme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ale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locuri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special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amenajate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antreprenorul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gasi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eliminarea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interzice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16D40AE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hartie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birou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separat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valorificarii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7572AE1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Vopselele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diluantii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precum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celelalte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substante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periculoase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manipulate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conditii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maxima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siguranta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614C126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direct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sol pot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constitui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importanta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suprafata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subterane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5428640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lastRenderedPageBreak/>
        <w:t>Mecanismul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producere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consta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spalarea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catre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pluviale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dizolvarea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poluantilor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proces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levigatul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infiltreaza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sol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subterane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zona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poluandu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-le.</w:t>
      </w:r>
    </w:p>
    <w:p w14:paraId="44252EF9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face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consecinta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separate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principale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enumerate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mai sus.</w:t>
      </w:r>
    </w:p>
    <w:p w14:paraId="6187EB9C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Evacuarea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face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catre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firma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salubritate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666A1C1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respecta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securitatii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sanatatea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igiena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adopta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echipamentele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protejarii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personalului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va respecta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tehnologiilor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conditiilor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va dota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prevenirea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stingerea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durata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prevazuta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generale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impotriva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instalatiilor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Prevederi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monitorizarea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1A583A0A" w14:textId="77777777" w:rsidR="004F599B" w:rsidRPr="004179D0" w:rsidRDefault="004F599B" w:rsidP="00B53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Prin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plan de management al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riscului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introduc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efecte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negative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suplimentare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situatia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existenta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microclimatului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suprafata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vegetatiei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faunei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peisajului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artistic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nefiind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obiective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cultural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istoric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desfasura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monitorizare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factorilor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scopul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urmariri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eficientei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aplicate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cat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stabili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corective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neincadrarii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45B74BB4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reţinerea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evacuarea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dispersia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organizării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şantier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Nu au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identificate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3E0097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controlul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emisiilor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  <w:r w:rsidR="007246A9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Nu este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, nu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="007246A9"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64D7E23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XI.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finalizarea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investiţiei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accidente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încetarea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activităţii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aceste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disponibile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490F06FD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propuse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refacerea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finalizarea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investiţiei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accidente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încetarea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activităţii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7246A9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executarii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de construire se are 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vederea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ocuparii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strict a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spatiilor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ce vor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urma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autorizate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proiect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08C070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aspecte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referitoare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prevenirea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răspuns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accidentale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7246A9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Nu au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identificate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6F67FB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</w:rPr>
        <w:t>aspecte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referitoare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</w:rPr>
        <w:t>închiderea</w:t>
      </w:r>
      <w:proofErr w:type="spellEnd"/>
      <w:r w:rsidRPr="004179D0">
        <w:rPr>
          <w:rFonts w:ascii="ISOCPEUR" w:hAnsi="ISOCPEUR" w:cs="Arial"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</w:rPr>
        <w:t>dezafectarea</w:t>
      </w:r>
      <w:proofErr w:type="spellEnd"/>
      <w:r w:rsidRPr="004179D0">
        <w:rPr>
          <w:rFonts w:ascii="ISOCPEUR" w:hAnsi="ISOCPEUR" w:cs="Arial"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</w:rPr>
        <w:t>demolarea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instalaţiei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7246A9" w:rsidRPr="004179D0">
        <w:rPr>
          <w:rFonts w:ascii="ISOCPEUR" w:hAnsi="ISOCPEUR" w:cs="Arial"/>
          <w:sz w:val="26"/>
          <w:szCs w:val="26"/>
        </w:rPr>
        <w:t xml:space="preserve"> </w:t>
      </w:r>
      <w:r w:rsidR="007246A9" w:rsidRPr="004179D0">
        <w:rPr>
          <w:rFonts w:ascii="ISOCPEUR" w:hAnsi="ISOCPEUR" w:cs="Arial"/>
          <w:b/>
          <w:sz w:val="26"/>
          <w:szCs w:val="26"/>
        </w:rPr>
        <w:t xml:space="preserve">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in care, pe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viitor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beneficiarul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doreste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dezafectarea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constructiilor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lucrarile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realiza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conform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legislatiei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vigoare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>.</w:t>
      </w:r>
    </w:p>
    <w:p w14:paraId="698D959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modalităţi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stării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iniţiale</w:t>
      </w:r>
      <w:proofErr w:type="spellEnd"/>
      <w:r w:rsidRPr="004179D0">
        <w:rPr>
          <w:rFonts w:ascii="ISOCPEUR" w:hAnsi="ISOCPEUR" w:cs="Arial"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</w:rPr>
        <w:t>reabilitare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vederea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utilizării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ulterioare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terenului</w:t>
      </w:r>
      <w:proofErr w:type="spellEnd"/>
      <w:r w:rsidRPr="004179D0">
        <w:rPr>
          <w:rFonts w:ascii="ISOCPEUR" w:hAnsi="ISOCPEUR" w:cs="Arial"/>
          <w:sz w:val="26"/>
          <w:szCs w:val="26"/>
        </w:rPr>
        <w:t>.</w:t>
      </w:r>
      <w:r w:rsidR="007246A9" w:rsidRPr="004179D0">
        <w:rPr>
          <w:rFonts w:ascii="ISOCPEUR" w:hAnsi="ISOCPEUR" w:cs="Arial"/>
          <w:sz w:val="26"/>
          <w:szCs w:val="26"/>
        </w:rPr>
        <w:t xml:space="preserve"> </w:t>
      </w:r>
      <w:r w:rsidR="007246A9" w:rsidRPr="004179D0">
        <w:rPr>
          <w:rFonts w:ascii="ISOCPEUR" w:hAnsi="ISOCPEUR" w:cs="Arial"/>
          <w:b/>
          <w:sz w:val="26"/>
          <w:szCs w:val="26"/>
        </w:rPr>
        <w:t xml:space="preserve">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in care, pe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viitor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beneficiarul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doreste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dezafectarea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constructiilor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lucrarile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realiza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conform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legislatiei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vigoare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>.</w:t>
      </w:r>
    </w:p>
    <w:p w14:paraId="77AFEE0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XII.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Anexe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piese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desenate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334AB91D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1.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încadrare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zonă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situaţie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planificare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utilizării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suprafeţelor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formele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fizice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clădiri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structuri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materiale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construcţie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);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planşe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reprezentând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limitele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suprafaţă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teren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solicitată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temporar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situaţie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);</w:t>
      </w:r>
    </w:p>
    <w:p w14:paraId="54AC671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2.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schemele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-flux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procesul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tehnologic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fazele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activităţii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depoluare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74FB2010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3.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schema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-flux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gestionării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deşeurilor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6109EFAF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4.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piese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desenate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stabilite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autoritatea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publică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553CFFBD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lastRenderedPageBreak/>
        <w:t xml:space="preserve">    XIII.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incidenţa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prevederilor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art. 28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Ordonanţa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urgenţă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Guvernului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57/2007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regimul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conservarea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habitatelor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florei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faunei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sălbatice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aprobată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modificări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49/2011,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modificările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ulterioare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memoriul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următoarele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202BD678" w14:textId="77777777" w:rsidR="006D65C6" w:rsidRPr="004179D0" w:rsidRDefault="006D65C6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succintă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distanţa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aria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protejată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comunitar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precum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coordonatele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geografice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Stereo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70) ale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Aceste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coordonate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prezentate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formă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vector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format digital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referinţă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geografică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sistem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Stereo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1970,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tabel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format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electronic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conţinând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coordonatele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conturului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(X, Y)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sistem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Stereo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1970;</w:t>
      </w:r>
      <w:proofErr w:type="gramEnd"/>
    </w:p>
    <w:p w14:paraId="17A0B7E0" w14:textId="4CDBDF09" w:rsidR="00811484" w:rsidRPr="00D26D57" w:rsidRDefault="006D65C6" w:rsidP="00D26D57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proofErr w:type="spellStart"/>
      <w:proofErr w:type="gramStart"/>
      <w:r w:rsidRPr="00D26D57">
        <w:rPr>
          <w:rFonts w:ascii="ISOCPEUR" w:hAnsi="ISOCPEUR" w:cs="Arial"/>
          <w:sz w:val="26"/>
          <w:szCs w:val="26"/>
          <w:lang w:val="fr-FR"/>
        </w:rPr>
        <w:t>numele</w:t>
      </w:r>
      <w:proofErr w:type="spellEnd"/>
      <w:proofErr w:type="gram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codul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ariei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comunitar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>;</w:t>
      </w:r>
      <w:r w:rsidR="00B530D1" w:rsidRPr="00D26D57">
        <w:rPr>
          <w:rFonts w:ascii="ISOCPEUR" w:hAnsi="ISOCPEUR" w:cs="Arial"/>
          <w:b/>
          <w:sz w:val="26"/>
          <w:szCs w:val="26"/>
          <w:lang w:val="fr-FR"/>
        </w:rPr>
        <w:tab/>
      </w:r>
    </w:p>
    <w:p w14:paraId="0F919ECE" w14:textId="4E7F68DE" w:rsidR="00B530D1" w:rsidRPr="00D26D57" w:rsidRDefault="006D65C6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proofErr w:type="gramStart"/>
      <w:r w:rsidRPr="00D26D57">
        <w:rPr>
          <w:rFonts w:ascii="ISOCPEUR" w:hAnsi="ISOCPEUR" w:cs="Arial"/>
          <w:sz w:val="26"/>
          <w:szCs w:val="26"/>
          <w:lang w:val="fr-FR"/>
        </w:rPr>
        <w:t>prezenţa</w:t>
      </w:r>
      <w:proofErr w:type="spellEnd"/>
      <w:proofErr w:type="gram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efectivele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suprafeţele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acoperite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specii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habitate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comunitar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zona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>;</w:t>
      </w:r>
      <w:r w:rsidR="00B530D1" w:rsidRPr="00D26D57">
        <w:rPr>
          <w:rFonts w:ascii="ISOCPEUR" w:hAnsi="ISOCPEUR" w:cs="Arial"/>
          <w:b/>
          <w:sz w:val="26"/>
          <w:szCs w:val="26"/>
          <w:lang w:val="fr-FR"/>
        </w:rPr>
        <w:tab/>
      </w:r>
    </w:p>
    <w:p w14:paraId="6085EFEB" w14:textId="77777777" w:rsidR="006D65C6" w:rsidRPr="004179D0" w:rsidRDefault="006D65C6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se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preciza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dacă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propus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nu are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legătură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nu este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necesar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managementul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conservării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comunitar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</w:p>
    <w:p w14:paraId="1C393FEF" w14:textId="77777777" w:rsidR="006D65C6" w:rsidRPr="004179D0" w:rsidRDefault="006D65C6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se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va estima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potenţial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speciilor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habitatelor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aria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protejată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comunitar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</w:p>
    <w:p w14:paraId="5B567E74" w14:textId="77777777" w:rsidR="00B530D1" w:rsidRPr="00D26D57" w:rsidRDefault="00B530D1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Cs/>
          <w:sz w:val="26"/>
          <w:szCs w:val="26"/>
          <w:lang w:val="fr-FR"/>
        </w:rPr>
      </w:pPr>
      <w:proofErr w:type="gramStart"/>
      <w:r w:rsidRPr="00D26D57">
        <w:rPr>
          <w:rFonts w:ascii="ISOCPEUR" w:hAnsi="ISOCPEUR" w:cs="Arial"/>
          <w:bCs/>
          <w:sz w:val="26"/>
          <w:szCs w:val="26"/>
          <w:lang w:val="fr-FR"/>
        </w:rPr>
        <w:t>se</w:t>
      </w:r>
      <w:proofErr w:type="gram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va estima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impactul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potential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al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proiectului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asupra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speciilor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si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habitatelor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din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aria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naturala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protejata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de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interes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comunitar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; </w:t>
      </w:r>
    </w:p>
    <w:p w14:paraId="4F2AEF76" w14:textId="58EDE443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</w:t>
      </w:r>
      <w:r w:rsidR="00D26D57">
        <w:rPr>
          <w:rFonts w:ascii="ISOCPEUR" w:hAnsi="ISOCPEUR" w:cs="Arial"/>
          <w:sz w:val="26"/>
          <w:szCs w:val="26"/>
          <w:lang w:val="fr-FR"/>
        </w:rPr>
        <w:t>g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legislaţia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vigoare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3D315D6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XIV.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se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realizează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ape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au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legătură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memoriul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următoarele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preluate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management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bazinale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actualizate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29DA1D74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1.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Localizarea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2FA8B27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bazinul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hidrografic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75D3A2C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cursul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denumirea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codul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cadastral;</w:t>
      </w:r>
    </w:p>
    <w:p w14:paraId="531959F4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corpul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suprafaţă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subteran</w:t>
      </w:r>
      <w:proofErr w:type="spellEnd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):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denumire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0E9CCA9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2.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Indicarea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ecologice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potenţialului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ecologic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chimică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corpului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suprafaţă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corpul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subteran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indica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cantitativă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chimică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corpului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3014103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3.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Indicarea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fiecare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corp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identificat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precizarea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excepţiilor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aplicate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termenelor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aferente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după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0CBEEB4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XV.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Criteriile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anexa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3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.....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evaluarea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anumitor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publice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considerare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dacă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este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momentul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compilării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conformitate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punctele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III - XIV.</w:t>
      </w:r>
    </w:p>
    <w:p w14:paraId="3CD03C0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Semnătura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ştampila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titularului</w:t>
      </w:r>
      <w:proofErr w:type="spellEnd"/>
    </w:p>
    <w:p w14:paraId="1B9BC21F" w14:textId="77777777" w:rsidR="00585F36" w:rsidRPr="004179D0" w:rsidRDefault="006D65C6" w:rsidP="00811484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 </w:t>
      </w:r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Teh.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Mihaela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Istrate</w:t>
      </w:r>
    </w:p>
    <w:sectPr w:rsidR="00585F36" w:rsidRPr="004179D0" w:rsidSect="009F633A">
      <w:pgSz w:w="11906" w:h="16838" w:code="9"/>
      <w:pgMar w:top="851" w:right="991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08E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F4B7C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53DA5"/>
    <w:multiLevelType w:val="hybridMultilevel"/>
    <w:tmpl w:val="A6E4E734"/>
    <w:lvl w:ilvl="0" w:tplc="94807F4A">
      <w:start w:val="3"/>
      <w:numFmt w:val="bullet"/>
      <w:lvlText w:val="-"/>
      <w:lvlJc w:val="left"/>
      <w:pPr>
        <w:ind w:left="1080" w:hanging="360"/>
      </w:pPr>
      <w:rPr>
        <w:rFonts w:ascii="ISOCPEUR" w:eastAsia="Times New Roman" w:hAnsi="ISOCPEU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A201A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E34AC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87C9A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6D6"/>
    <w:multiLevelType w:val="hybridMultilevel"/>
    <w:tmpl w:val="978E9732"/>
    <w:lvl w:ilvl="0" w:tplc="9AC27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933B8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494C"/>
    <w:multiLevelType w:val="hybridMultilevel"/>
    <w:tmpl w:val="6EE6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4398C"/>
    <w:multiLevelType w:val="hybridMultilevel"/>
    <w:tmpl w:val="87A43518"/>
    <w:lvl w:ilvl="0" w:tplc="38E29C3C">
      <w:start w:val="1"/>
      <w:numFmt w:val="lowerRoman"/>
      <w:lvlText w:val="%1-"/>
      <w:lvlJc w:val="left"/>
      <w:pPr>
        <w:ind w:left="1080" w:hanging="72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6447"/>
    <w:multiLevelType w:val="hybridMultilevel"/>
    <w:tmpl w:val="136A1798"/>
    <w:lvl w:ilvl="0" w:tplc="919C88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3AE10AA7"/>
    <w:multiLevelType w:val="hybridMultilevel"/>
    <w:tmpl w:val="18C8FEE6"/>
    <w:lvl w:ilvl="0" w:tplc="5B36A630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3E2D05A6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03182"/>
    <w:multiLevelType w:val="hybridMultilevel"/>
    <w:tmpl w:val="ECCC11F0"/>
    <w:lvl w:ilvl="0" w:tplc="81FAF854">
      <w:start w:val="1"/>
      <w:numFmt w:val="upperRoman"/>
      <w:lvlText w:val="%1."/>
      <w:lvlJc w:val="left"/>
      <w:pPr>
        <w:ind w:left="1005" w:hanging="720"/>
      </w:pPr>
      <w:rPr>
        <w:rFonts w:ascii="Arial" w:eastAsiaTheme="minorEastAsia" w:hAnsi="Arial" w:cs="Arial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66E8D"/>
    <w:multiLevelType w:val="hybridMultilevel"/>
    <w:tmpl w:val="B282CB32"/>
    <w:lvl w:ilvl="0" w:tplc="0412A2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DC2F29"/>
    <w:multiLevelType w:val="hybridMultilevel"/>
    <w:tmpl w:val="40B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95C85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0DF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56FB"/>
    <w:multiLevelType w:val="hybridMultilevel"/>
    <w:tmpl w:val="6786F7C4"/>
    <w:lvl w:ilvl="0" w:tplc="E6E202BA">
      <w:start w:val="3"/>
      <w:numFmt w:val="bullet"/>
      <w:lvlText w:val="-"/>
      <w:lvlJc w:val="left"/>
      <w:pPr>
        <w:ind w:left="720" w:hanging="360"/>
      </w:pPr>
      <w:rPr>
        <w:rFonts w:ascii="ISOCPEUR" w:eastAsia="Times New Roman" w:hAnsi="ISOCPEU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A3289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86614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63C9A"/>
    <w:multiLevelType w:val="singleLevel"/>
    <w:tmpl w:val="AC52680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704222"/>
    <w:multiLevelType w:val="hybridMultilevel"/>
    <w:tmpl w:val="136A1798"/>
    <w:lvl w:ilvl="0" w:tplc="919C88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76E57A88"/>
    <w:multiLevelType w:val="hybridMultilevel"/>
    <w:tmpl w:val="E544E8D4"/>
    <w:lvl w:ilvl="0" w:tplc="1326F9FC">
      <w:start w:val="2"/>
      <w:numFmt w:val="bullet"/>
      <w:lvlText w:val="-"/>
      <w:lvlJc w:val="left"/>
      <w:pPr>
        <w:ind w:left="1080" w:hanging="360"/>
      </w:pPr>
      <w:rPr>
        <w:rFonts w:ascii="ISOCPEUR" w:eastAsiaTheme="minorEastAsia" w:hAnsi="ISOCPEUR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7A6708"/>
    <w:multiLevelType w:val="hybridMultilevel"/>
    <w:tmpl w:val="DCF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440C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33C70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6"/>
  </w:num>
  <w:num w:numId="5">
    <w:abstractNumId w:val="19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23"/>
  </w:num>
  <w:num w:numId="11">
    <w:abstractNumId w:val="10"/>
  </w:num>
  <w:num w:numId="12">
    <w:abstractNumId w:val="8"/>
  </w:num>
  <w:num w:numId="13">
    <w:abstractNumId w:val="25"/>
  </w:num>
  <w:num w:numId="14">
    <w:abstractNumId w:val="7"/>
  </w:num>
  <w:num w:numId="15">
    <w:abstractNumId w:val="17"/>
  </w:num>
  <w:num w:numId="16">
    <w:abstractNumId w:val="27"/>
  </w:num>
  <w:num w:numId="17">
    <w:abstractNumId w:val="4"/>
  </w:num>
  <w:num w:numId="18">
    <w:abstractNumId w:val="20"/>
  </w:num>
  <w:num w:numId="19">
    <w:abstractNumId w:val="18"/>
  </w:num>
  <w:num w:numId="20">
    <w:abstractNumId w:val="1"/>
  </w:num>
  <w:num w:numId="21">
    <w:abstractNumId w:val="21"/>
  </w:num>
  <w:num w:numId="22">
    <w:abstractNumId w:val="3"/>
  </w:num>
  <w:num w:numId="23">
    <w:abstractNumId w:val="0"/>
  </w:num>
  <w:num w:numId="24">
    <w:abstractNumId w:val="26"/>
  </w:num>
  <w:num w:numId="25">
    <w:abstractNumId w:val="12"/>
  </w:num>
  <w:num w:numId="26">
    <w:abstractNumId w:val="11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35226"/>
    <w:rsid w:val="00086766"/>
    <w:rsid w:val="000A3650"/>
    <w:rsid w:val="00106FF3"/>
    <w:rsid w:val="00111092"/>
    <w:rsid w:val="00123A99"/>
    <w:rsid w:val="00123DD1"/>
    <w:rsid w:val="0012472D"/>
    <w:rsid w:val="00173241"/>
    <w:rsid w:val="0018387A"/>
    <w:rsid w:val="0019750D"/>
    <w:rsid w:val="001D5133"/>
    <w:rsid w:val="001F32DC"/>
    <w:rsid w:val="0023520A"/>
    <w:rsid w:val="00237820"/>
    <w:rsid w:val="002A4556"/>
    <w:rsid w:val="002E1A94"/>
    <w:rsid w:val="00301699"/>
    <w:rsid w:val="0031632D"/>
    <w:rsid w:val="00345045"/>
    <w:rsid w:val="00346B9D"/>
    <w:rsid w:val="0034729C"/>
    <w:rsid w:val="003B1183"/>
    <w:rsid w:val="004179D0"/>
    <w:rsid w:val="00424773"/>
    <w:rsid w:val="00424C1A"/>
    <w:rsid w:val="00471706"/>
    <w:rsid w:val="00476F22"/>
    <w:rsid w:val="00487C8D"/>
    <w:rsid w:val="00491517"/>
    <w:rsid w:val="004F599B"/>
    <w:rsid w:val="005472AB"/>
    <w:rsid w:val="00576EC7"/>
    <w:rsid w:val="00585F36"/>
    <w:rsid w:val="005F4016"/>
    <w:rsid w:val="006075B3"/>
    <w:rsid w:val="006126F0"/>
    <w:rsid w:val="0069235B"/>
    <w:rsid w:val="006D5305"/>
    <w:rsid w:val="006D65C6"/>
    <w:rsid w:val="00701835"/>
    <w:rsid w:val="00704244"/>
    <w:rsid w:val="007246A9"/>
    <w:rsid w:val="00747799"/>
    <w:rsid w:val="00783B87"/>
    <w:rsid w:val="007A07BC"/>
    <w:rsid w:val="007A1DD0"/>
    <w:rsid w:val="007A5035"/>
    <w:rsid w:val="007F16D4"/>
    <w:rsid w:val="0081102F"/>
    <w:rsid w:val="00811484"/>
    <w:rsid w:val="008B7C02"/>
    <w:rsid w:val="008C6839"/>
    <w:rsid w:val="008C7E4D"/>
    <w:rsid w:val="008D06F4"/>
    <w:rsid w:val="008F45A4"/>
    <w:rsid w:val="00914F22"/>
    <w:rsid w:val="009531C4"/>
    <w:rsid w:val="009F633A"/>
    <w:rsid w:val="00A342EB"/>
    <w:rsid w:val="00A350F6"/>
    <w:rsid w:val="00A52584"/>
    <w:rsid w:val="00A53775"/>
    <w:rsid w:val="00A62A34"/>
    <w:rsid w:val="00A64FD6"/>
    <w:rsid w:val="00A82EA8"/>
    <w:rsid w:val="00B530D1"/>
    <w:rsid w:val="00BA1944"/>
    <w:rsid w:val="00BB4F27"/>
    <w:rsid w:val="00BB7361"/>
    <w:rsid w:val="00BD383C"/>
    <w:rsid w:val="00C11C87"/>
    <w:rsid w:val="00C75D90"/>
    <w:rsid w:val="00C75FD3"/>
    <w:rsid w:val="00CA6109"/>
    <w:rsid w:val="00CD69E0"/>
    <w:rsid w:val="00D14480"/>
    <w:rsid w:val="00D26D57"/>
    <w:rsid w:val="00D4204D"/>
    <w:rsid w:val="00DA2442"/>
    <w:rsid w:val="00DB4C93"/>
    <w:rsid w:val="00DC286C"/>
    <w:rsid w:val="00E04462"/>
    <w:rsid w:val="00E3487D"/>
    <w:rsid w:val="00E753D6"/>
    <w:rsid w:val="00EA7A6A"/>
    <w:rsid w:val="00F47A62"/>
    <w:rsid w:val="00F85E7D"/>
    <w:rsid w:val="00FC5936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882E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rPr>
      <w:rFonts w:eastAsiaTheme="minorEastAsia"/>
    </w:rPr>
  </w:style>
  <w:style w:type="paragraph" w:styleId="Titlu1">
    <w:name w:val="heading 1"/>
    <w:basedOn w:val="Normal"/>
    <w:next w:val="Normal"/>
    <w:link w:val="Titlu1Caracter"/>
    <w:qFormat/>
    <w:rsid w:val="00701835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70183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25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B7361"/>
    <w:pPr>
      <w:ind w:left="720"/>
      <w:contextualSpacing/>
    </w:pPr>
  </w:style>
  <w:style w:type="paragraph" w:styleId="Corptext2">
    <w:name w:val="Body Text 2"/>
    <w:basedOn w:val="Normal"/>
    <w:link w:val="Corptext2Caracter"/>
    <w:rsid w:val="00BB7361"/>
    <w:pPr>
      <w:widowControl w:val="0"/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BB7361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Titlu1Caracter">
    <w:name w:val="Titlu 1 Caracter"/>
    <w:basedOn w:val="Fontdeparagrafimplicit"/>
    <w:link w:val="Titlu1"/>
    <w:rsid w:val="00701835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701835"/>
    <w:rPr>
      <w:rFonts w:ascii="Arial" w:eastAsia="Times New Roman" w:hAnsi="Arial" w:cs="Times New Roman"/>
      <w:b/>
      <w:sz w:val="28"/>
      <w:szCs w:val="20"/>
      <w:lang w:eastAsia="ro-RO"/>
    </w:rPr>
  </w:style>
  <w:style w:type="paragraph" w:styleId="Subsol">
    <w:name w:val="footer"/>
    <w:aliases w:val=" Caracter"/>
    <w:basedOn w:val="Normal"/>
    <w:link w:val="SubsolCaracter"/>
    <w:uiPriority w:val="99"/>
    <w:rsid w:val="0070183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customStyle="1" w:styleId="SubsolCaracter">
    <w:name w:val="Subsol Caracter"/>
    <w:aliases w:val=" Caracter Caracter"/>
    <w:basedOn w:val="Fontdeparagrafimplicit"/>
    <w:link w:val="Subsol"/>
    <w:uiPriority w:val="99"/>
    <w:rsid w:val="00701835"/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styleId="Numrdepagin">
    <w:name w:val="page number"/>
    <w:basedOn w:val="Fontdeparagrafimplicit"/>
    <w:rsid w:val="00701835"/>
  </w:style>
  <w:style w:type="paragraph" w:styleId="Corptext">
    <w:name w:val="Body Text"/>
    <w:basedOn w:val="Normal"/>
    <w:link w:val="CorptextCaracter"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Antet">
    <w:name w:val="header"/>
    <w:aliases w:val=" Caracter1"/>
    <w:basedOn w:val="Normal"/>
    <w:link w:val="AntetCaracter"/>
    <w:uiPriority w:val="99"/>
    <w:rsid w:val="0070183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customStyle="1" w:styleId="AntetCaracter">
    <w:name w:val="Antet Caracter"/>
    <w:aliases w:val=" Caracter1 Caracter"/>
    <w:basedOn w:val="Fontdeparagrafimplicit"/>
    <w:link w:val="Antet"/>
    <w:uiPriority w:val="99"/>
    <w:rsid w:val="00701835"/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paragraph" w:styleId="Indentcorptext">
    <w:name w:val="Body Text Indent"/>
    <w:basedOn w:val="Normal"/>
    <w:link w:val="IndentcorptextCaracter"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Indentcorptext2">
    <w:name w:val="Body Text Indent 2"/>
    <w:basedOn w:val="Normal"/>
    <w:link w:val="Indentcorptext2Caracter"/>
    <w:rsid w:val="0070183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701835"/>
    <w:rPr>
      <w:rFonts w:ascii="Times New Roman" w:eastAsia="Times New Roman" w:hAnsi="Times New Roman" w:cs="Times New Roman"/>
      <w:sz w:val="16"/>
      <w:szCs w:val="16"/>
      <w:lang w:eastAsia="ro-RO"/>
    </w:rPr>
  </w:style>
  <w:style w:type="table" w:styleId="Tabelgril1Luminos">
    <w:name w:val="Grid Table 1 Light"/>
    <w:basedOn w:val="TabelNormal"/>
    <w:uiPriority w:val="46"/>
    <w:rsid w:val="00701835"/>
    <w:pPr>
      <w:spacing w:after="0" w:line="240" w:lineRule="auto"/>
    </w:pPr>
    <w:rPr>
      <w:rFonts w:ascii="Calibri" w:eastAsia="Calibri" w:hAnsi="Calibri" w:cs="Times New Roman"/>
      <w:lang w:val="ro-RO" w:eastAsia="ro-RO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5ntunecat-Accentuare3">
    <w:name w:val="Grid Table 5 Dark Accent 3"/>
    <w:basedOn w:val="TabelNormal"/>
    <w:uiPriority w:val="50"/>
    <w:rsid w:val="00701835"/>
    <w:pPr>
      <w:spacing w:after="0" w:line="240" w:lineRule="auto"/>
    </w:pPr>
    <w:rPr>
      <w:rFonts w:ascii="Calibri" w:eastAsia="Calibri" w:hAnsi="Calibri" w:cs="Times New Roman"/>
      <w:lang w:val="ro-R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gril">
    <w:name w:val="Table Grid"/>
    <w:basedOn w:val="TabelNormal"/>
    <w:uiPriority w:val="59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simplu5">
    <w:name w:val="Plain Table 5"/>
    <w:basedOn w:val="TabelNormal"/>
    <w:uiPriority w:val="45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ril4-Accentuare3">
    <w:name w:val="Grid Table 4 Accent 3"/>
    <w:basedOn w:val="TabelNormal"/>
    <w:uiPriority w:val="49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simplu2">
    <w:name w:val="Plain Table 2"/>
    <w:basedOn w:val="TabelNormal"/>
    <w:uiPriority w:val="42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Listmedie2-Accentuare3">
    <w:name w:val="Medium List 2 Accent 3"/>
    <w:basedOn w:val="TabelNormal"/>
    <w:uiPriority w:val="66"/>
    <w:rsid w:val="0070183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gril6Colorat-Accentuare3">
    <w:name w:val="Grid Table 6 Colorful Accent 3"/>
    <w:basedOn w:val="TabelNormal"/>
    <w:uiPriority w:val="51"/>
    <w:rsid w:val="00701835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grilLuminos">
    <w:name w:val="Grid Table Light"/>
    <w:basedOn w:val="TabelNormal"/>
    <w:uiPriority w:val="40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ccentuareintens">
    <w:name w:val="Intense Emphasis"/>
    <w:basedOn w:val="Fontdeparagrafimplicit"/>
    <w:uiPriority w:val="21"/>
    <w:qFormat/>
    <w:rsid w:val="00106FF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0A48-90F5-4BA5-BC0A-7353E44F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5910</Words>
  <Characters>34279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serban istrate</cp:lastModifiedBy>
  <cp:revision>2</cp:revision>
  <cp:lastPrinted>2020-03-24T07:05:00Z</cp:lastPrinted>
  <dcterms:created xsi:type="dcterms:W3CDTF">2020-03-24T07:05:00Z</dcterms:created>
  <dcterms:modified xsi:type="dcterms:W3CDTF">2020-03-24T07:05:00Z</dcterms:modified>
</cp:coreProperties>
</file>