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A4" w:rsidRPr="00DA48EF" w:rsidRDefault="00B106A4" w:rsidP="00B106A4">
      <w:pPr>
        <w:autoSpaceDE w:val="0"/>
        <w:autoSpaceDN w:val="0"/>
        <w:adjustRightInd w:val="0"/>
        <w:spacing w:after="0" w:line="240" w:lineRule="auto"/>
        <w:rPr>
          <w:rFonts w:ascii="Arial" w:hAnsi="Arial" w:cs="Arial"/>
          <w:sz w:val="24"/>
          <w:szCs w:val="24"/>
        </w:rPr>
      </w:pPr>
      <w:r w:rsidRPr="00DA48EF">
        <w:rPr>
          <w:rFonts w:ascii="Arial" w:hAnsi="Arial" w:cs="Arial"/>
          <w:sz w:val="24"/>
          <w:szCs w:val="24"/>
        </w:rPr>
        <w:t>conform ANEXA 5</w:t>
      </w:r>
    </w:p>
    <w:p w:rsidR="00B106A4" w:rsidRPr="00DA48EF" w:rsidRDefault="00B106A4" w:rsidP="00B106A4">
      <w:pPr>
        <w:autoSpaceDE w:val="0"/>
        <w:autoSpaceDN w:val="0"/>
        <w:adjustRightInd w:val="0"/>
        <w:spacing w:after="0" w:line="240" w:lineRule="auto"/>
        <w:rPr>
          <w:rFonts w:ascii="Arial" w:hAnsi="Arial" w:cs="Arial"/>
          <w:sz w:val="24"/>
          <w:szCs w:val="24"/>
        </w:rPr>
      </w:pPr>
      <w:r w:rsidRPr="00DA48EF">
        <w:rPr>
          <w:rFonts w:ascii="Arial" w:hAnsi="Arial" w:cs="Arial"/>
          <w:sz w:val="24"/>
          <w:szCs w:val="24"/>
        </w:rPr>
        <w:t>Leg.292/2018</w:t>
      </w:r>
    </w:p>
    <w:p w:rsidR="00B106A4" w:rsidRPr="00DA48EF" w:rsidRDefault="00B106A4" w:rsidP="00B106A4">
      <w:pPr>
        <w:autoSpaceDE w:val="0"/>
        <w:autoSpaceDN w:val="0"/>
        <w:adjustRightInd w:val="0"/>
        <w:spacing w:after="0" w:line="240" w:lineRule="auto"/>
        <w:rPr>
          <w:rFonts w:ascii="Arial" w:hAnsi="Arial" w:cs="Arial"/>
          <w:b/>
          <w:bCs/>
          <w:color w:val="FF0000"/>
          <w:sz w:val="24"/>
          <w:szCs w:val="24"/>
        </w:rPr>
      </w:pPr>
    </w:p>
    <w:p w:rsidR="00B106A4" w:rsidRPr="00DA48EF" w:rsidRDefault="00B106A4" w:rsidP="003C474C">
      <w:pPr>
        <w:autoSpaceDE w:val="0"/>
        <w:autoSpaceDN w:val="0"/>
        <w:adjustRightInd w:val="0"/>
        <w:spacing w:after="0" w:line="240" w:lineRule="auto"/>
        <w:jc w:val="center"/>
        <w:rPr>
          <w:rFonts w:ascii="Arial" w:hAnsi="Arial" w:cs="Arial"/>
          <w:b/>
          <w:bCs/>
          <w:color w:val="FF0000"/>
          <w:sz w:val="24"/>
          <w:szCs w:val="24"/>
        </w:rPr>
      </w:pPr>
    </w:p>
    <w:p w:rsidR="00B106A4" w:rsidRPr="00DA48EF" w:rsidRDefault="00B106A4" w:rsidP="003C474C">
      <w:pPr>
        <w:autoSpaceDE w:val="0"/>
        <w:autoSpaceDN w:val="0"/>
        <w:adjustRightInd w:val="0"/>
        <w:spacing w:after="0" w:line="240" w:lineRule="auto"/>
        <w:jc w:val="center"/>
        <w:rPr>
          <w:rFonts w:ascii="Arial" w:hAnsi="Arial" w:cs="Arial"/>
          <w:b/>
          <w:bCs/>
          <w:color w:val="FF0000"/>
          <w:sz w:val="24"/>
          <w:szCs w:val="24"/>
        </w:rPr>
      </w:pPr>
    </w:p>
    <w:p w:rsidR="003C474C" w:rsidRPr="00DA48EF" w:rsidRDefault="003C474C" w:rsidP="003C474C">
      <w:pPr>
        <w:autoSpaceDE w:val="0"/>
        <w:autoSpaceDN w:val="0"/>
        <w:adjustRightInd w:val="0"/>
        <w:spacing w:after="0" w:line="240" w:lineRule="auto"/>
        <w:jc w:val="center"/>
        <w:rPr>
          <w:rFonts w:ascii="Arial" w:hAnsi="Arial" w:cs="Arial"/>
          <w:b/>
          <w:bCs/>
          <w:sz w:val="28"/>
          <w:szCs w:val="24"/>
        </w:rPr>
      </w:pPr>
      <w:r w:rsidRPr="00DA48EF">
        <w:rPr>
          <w:rFonts w:ascii="Arial" w:hAnsi="Arial" w:cs="Arial"/>
          <w:b/>
          <w:bCs/>
          <w:sz w:val="28"/>
          <w:szCs w:val="24"/>
        </w:rPr>
        <w:t>MEMORIULUI DE PREZENTARE</w:t>
      </w:r>
    </w:p>
    <w:p w:rsidR="00B106A4" w:rsidRPr="00DA48EF" w:rsidRDefault="00B106A4" w:rsidP="003C474C">
      <w:pPr>
        <w:autoSpaceDE w:val="0"/>
        <w:autoSpaceDN w:val="0"/>
        <w:adjustRightInd w:val="0"/>
        <w:spacing w:after="0" w:line="240" w:lineRule="auto"/>
        <w:jc w:val="center"/>
        <w:rPr>
          <w:rFonts w:ascii="Arial" w:hAnsi="Arial" w:cs="Arial"/>
          <w:b/>
          <w:bCs/>
          <w:sz w:val="24"/>
          <w:szCs w:val="24"/>
        </w:rPr>
      </w:pPr>
    </w:p>
    <w:p w:rsidR="003C474C" w:rsidRPr="00DA48EF" w:rsidRDefault="003C474C" w:rsidP="004512A0">
      <w:pPr>
        <w:autoSpaceDE w:val="0"/>
        <w:autoSpaceDN w:val="0"/>
        <w:adjustRightInd w:val="0"/>
        <w:spacing w:after="0"/>
        <w:jc w:val="both"/>
        <w:rPr>
          <w:rFonts w:ascii="Arial" w:hAnsi="Arial" w:cs="Arial"/>
          <w:sz w:val="24"/>
          <w:szCs w:val="24"/>
        </w:rPr>
      </w:pP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I. Denumirea proiectului:</w:t>
      </w:r>
    </w:p>
    <w:p w:rsidR="00A561C6" w:rsidRPr="00DA48EF" w:rsidRDefault="00DA48EF" w:rsidP="004512A0">
      <w:pPr>
        <w:autoSpaceDE w:val="0"/>
        <w:autoSpaceDN w:val="0"/>
        <w:adjustRightInd w:val="0"/>
        <w:spacing w:after="0"/>
        <w:jc w:val="center"/>
        <w:rPr>
          <w:rFonts w:ascii="Arial" w:hAnsi="Arial" w:cs="Arial"/>
          <w:sz w:val="24"/>
          <w:szCs w:val="24"/>
        </w:rPr>
      </w:pPr>
      <w:r w:rsidRPr="00DA48EF">
        <w:rPr>
          <w:rFonts w:ascii="Arial" w:hAnsi="Arial" w:cs="Arial"/>
          <w:b/>
          <w:iCs/>
          <w:sz w:val="24"/>
          <w:szCs w:val="24"/>
        </w:rPr>
        <w:t>“</w:t>
      </w:r>
      <w:r w:rsidR="0065527E">
        <w:rPr>
          <w:rFonts w:ascii="Arial" w:hAnsi="Arial" w:cs="Arial"/>
          <w:b/>
          <w:iCs/>
          <w:sz w:val="24"/>
          <w:szCs w:val="24"/>
        </w:rPr>
        <w:t>REAMENAJARE HALA – CORP C2</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II. Titular:</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numele</w:t>
      </w:r>
      <w:r w:rsidR="00A561C6" w:rsidRPr="00DA48EF">
        <w:rPr>
          <w:rFonts w:ascii="Arial" w:hAnsi="Arial" w:cs="Arial"/>
          <w:sz w:val="24"/>
          <w:szCs w:val="24"/>
        </w:rPr>
        <w:t xml:space="preserve">: </w:t>
      </w:r>
      <w:r w:rsidR="0065527E">
        <w:rPr>
          <w:rFonts w:ascii="Arial" w:hAnsi="Arial" w:cs="Arial"/>
          <w:b/>
          <w:sz w:val="24"/>
          <w:szCs w:val="24"/>
        </w:rPr>
        <w:t>SC. VALBERTO SRL.</w:t>
      </w:r>
    </w:p>
    <w:p w:rsidR="003C474C" w:rsidRPr="00DA48EF" w:rsidRDefault="00A561C6"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adresa poştală: </w:t>
      </w:r>
      <w:r w:rsidR="0065527E" w:rsidRPr="0065527E">
        <w:rPr>
          <w:rFonts w:ascii="Arial" w:hAnsi="Arial" w:cs="Arial"/>
          <w:b/>
          <w:sz w:val="24"/>
          <w:szCs w:val="24"/>
        </w:rPr>
        <w:t xml:space="preserve">ORAS, TULCEA, </w:t>
      </w:r>
      <w:r w:rsidR="00DA48EF" w:rsidRPr="00DA48EF">
        <w:rPr>
          <w:rFonts w:ascii="Arial" w:hAnsi="Arial" w:cs="Arial"/>
          <w:b/>
          <w:sz w:val="24"/>
          <w:szCs w:val="24"/>
        </w:rPr>
        <w:t xml:space="preserve">STR. </w:t>
      </w:r>
      <w:r w:rsidR="00974C9A">
        <w:rPr>
          <w:rFonts w:ascii="Arial" w:hAnsi="Arial" w:cs="Arial"/>
          <w:b/>
          <w:sz w:val="24"/>
          <w:szCs w:val="24"/>
        </w:rPr>
        <w:t>MAHMUDIEI, NR. 154</w:t>
      </w:r>
      <w:r w:rsidR="00DA48EF" w:rsidRPr="00DA48EF">
        <w:rPr>
          <w:rFonts w:ascii="Arial" w:hAnsi="Arial" w:cs="Arial"/>
          <w:b/>
          <w:sz w:val="24"/>
          <w:szCs w:val="24"/>
        </w:rPr>
        <w:t>, JUD. TULCEA</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numărul de telefon, de fax şi adresa de e-m</w:t>
      </w:r>
      <w:r w:rsidR="00DA48EF">
        <w:rPr>
          <w:rFonts w:ascii="Arial" w:hAnsi="Arial" w:cs="Arial"/>
          <w:sz w:val="24"/>
          <w:szCs w:val="24"/>
        </w:rPr>
        <w:t xml:space="preserve">ail, adresa paginii de internet: </w:t>
      </w:r>
      <w:r w:rsidR="00DA48EF" w:rsidRPr="00DA48EF">
        <w:rPr>
          <w:rFonts w:ascii="Arial" w:hAnsi="Arial" w:cs="Arial"/>
          <w:b/>
          <w:sz w:val="24"/>
          <w:szCs w:val="24"/>
        </w:rPr>
        <w:t>07</w:t>
      </w:r>
      <w:r w:rsidR="00974C9A">
        <w:rPr>
          <w:rFonts w:ascii="Arial" w:hAnsi="Arial" w:cs="Arial"/>
          <w:b/>
          <w:sz w:val="24"/>
          <w:szCs w:val="24"/>
        </w:rPr>
        <w:t>45519101</w:t>
      </w:r>
      <w:r w:rsidR="00DA48EF" w:rsidRPr="00DA48EF">
        <w:rPr>
          <w:rFonts w:ascii="Arial" w:hAnsi="Arial" w:cs="Arial"/>
          <w:b/>
          <w:sz w:val="24"/>
          <w:szCs w:val="24"/>
        </w:rPr>
        <w:t xml:space="preserve">, </w:t>
      </w:r>
      <w:r w:rsidR="00974C9A">
        <w:rPr>
          <w:rFonts w:ascii="Arial" w:hAnsi="Arial" w:cs="Arial"/>
          <w:b/>
          <w:sz w:val="24"/>
          <w:szCs w:val="24"/>
        </w:rPr>
        <w:t xml:space="preserve">     </w:t>
      </w:r>
    </w:p>
    <w:p w:rsidR="003C474C" w:rsidRPr="00DA48EF"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numele persoanelor de contact:</w:t>
      </w:r>
      <w:r w:rsidR="00107F0B" w:rsidRPr="00DA48EF">
        <w:rPr>
          <w:rFonts w:ascii="Arial" w:hAnsi="Arial" w:cs="Arial"/>
          <w:b/>
          <w:sz w:val="24"/>
          <w:szCs w:val="24"/>
        </w:rPr>
        <w:t xml:space="preserve"> </w:t>
      </w:r>
      <w:r w:rsidR="00974C9A">
        <w:rPr>
          <w:rFonts w:ascii="Arial" w:hAnsi="Arial" w:cs="Arial"/>
          <w:b/>
          <w:sz w:val="24"/>
          <w:szCs w:val="24"/>
        </w:rPr>
        <w:t>Pavel Danut</w:t>
      </w:r>
    </w:p>
    <w:p w:rsidR="00982985" w:rsidRPr="00DA48EF" w:rsidRDefault="00982985"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responsabil pentru protectia mediului:</w:t>
      </w:r>
      <w:r w:rsidRPr="00DA48EF">
        <w:rPr>
          <w:rFonts w:ascii="Arial" w:hAnsi="Arial" w:cs="Arial"/>
          <w:b/>
          <w:sz w:val="24"/>
          <w:szCs w:val="24"/>
        </w:rPr>
        <w:t xml:space="preserve"> </w:t>
      </w:r>
      <w:r w:rsidR="00974C9A">
        <w:rPr>
          <w:rFonts w:ascii="Arial" w:hAnsi="Arial" w:cs="Arial"/>
          <w:b/>
          <w:sz w:val="24"/>
          <w:szCs w:val="24"/>
        </w:rPr>
        <w:t>Pavel Danut</w:t>
      </w:r>
    </w:p>
    <w:p w:rsidR="00982985" w:rsidRPr="00DA48EF" w:rsidRDefault="00982985" w:rsidP="004512A0">
      <w:pPr>
        <w:autoSpaceDE w:val="0"/>
        <w:autoSpaceDN w:val="0"/>
        <w:adjustRightInd w:val="0"/>
        <w:spacing w:after="0"/>
        <w:jc w:val="both"/>
        <w:rPr>
          <w:rFonts w:ascii="Arial" w:hAnsi="Arial" w:cs="Arial"/>
          <w:sz w:val="24"/>
          <w:szCs w:val="24"/>
        </w:rPr>
      </w:pPr>
    </w:p>
    <w:p w:rsidR="003C474C" w:rsidRPr="00DA48EF"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b/>
          <w:sz w:val="24"/>
          <w:szCs w:val="24"/>
        </w:rPr>
        <w:t xml:space="preserve">    III. Descrierea caracteristicilor fizice ale întregului proiect:</w:t>
      </w:r>
    </w:p>
    <w:p w:rsidR="003C474C" w:rsidRPr="00171FB4" w:rsidRDefault="00171FB4" w:rsidP="00171FB4">
      <w:pPr>
        <w:pStyle w:val="ListParagraph"/>
        <w:numPr>
          <w:ilvl w:val="0"/>
          <w:numId w:val="5"/>
        </w:numPr>
        <w:autoSpaceDE w:val="0"/>
        <w:autoSpaceDN w:val="0"/>
        <w:adjustRightInd w:val="0"/>
        <w:spacing w:after="0"/>
        <w:jc w:val="both"/>
        <w:rPr>
          <w:rFonts w:ascii="Arial" w:hAnsi="Arial" w:cs="Arial"/>
          <w:b/>
          <w:sz w:val="24"/>
          <w:szCs w:val="24"/>
        </w:rPr>
      </w:pPr>
      <w:r>
        <w:rPr>
          <w:rFonts w:ascii="Arial" w:hAnsi="Arial" w:cs="Arial"/>
          <w:b/>
          <w:sz w:val="24"/>
          <w:szCs w:val="24"/>
        </w:rPr>
        <w:t>u</w:t>
      </w:r>
      <w:r w:rsidR="003C474C" w:rsidRPr="00171FB4">
        <w:rPr>
          <w:rFonts w:ascii="Arial" w:hAnsi="Arial" w:cs="Arial"/>
          <w:b/>
          <w:sz w:val="24"/>
          <w:szCs w:val="24"/>
        </w:rPr>
        <w:t>n rezumat al proiectului;</w:t>
      </w:r>
    </w:p>
    <w:p w:rsidR="00171FB4" w:rsidRPr="00171FB4" w:rsidRDefault="00171FB4" w:rsidP="00171FB4">
      <w:pPr>
        <w:pStyle w:val="ListParagraph"/>
        <w:ind w:left="615"/>
        <w:jc w:val="both"/>
        <w:rPr>
          <w:rFonts w:ascii="Arial" w:hAnsi="Arial" w:cs="Arial"/>
          <w:b/>
          <w:sz w:val="24"/>
          <w:szCs w:val="28"/>
        </w:rPr>
      </w:pPr>
      <w:r w:rsidRPr="00171FB4">
        <w:rPr>
          <w:rFonts w:ascii="Arial" w:hAnsi="Arial" w:cs="Arial"/>
          <w:sz w:val="24"/>
          <w:szCs w:val="28"/>
        </w:rPr>
        <w:t xml:space="preserve">    Conform Certificatului de Urbanism nr. 403/08.05.2019 si a temei propuse, beneficiarul a solicitat</w:t>
      </w:r>
      <w:r w:rsidRPr="00171FB4">
        <w:rPr>
          <w:rFonts w:ascii="Arial" w:hAnsi="Arial" w:cs="Arial"/>
          <w:b/>
          <w:sz w:val="24"/>
          <w:szCs w:val="28"/>
        </w:rPr>
        <w:t xml:space="preserve"> „ </w:t>
      </w:r>
      <w:r w:rsidRPr="00171FB4">
        <w:rPr>
          <w:rFonts w:ascii="Arial" w:hAnsi="Arial" w:cs="Arial"/>
          <w:b/>
          <w:sz w:val="24"/>
          <w:szCs w:val="26"/>
        </w:rPr>
        <w:t>REA</w:t>
      </w:r>
      <w:r w:rsidRPr="00171FB4">
        <w:rPr>
          <w:rFonts w:ascii="Arial" w:hAnsi="Arial" w:cs="Arial"/>
          <w:b/>
          <w:sz w:val="24"/>
          <w:szCs w:val="26"/>
          <w:lang w:val="fr-FR"/>
        </w:rPr>
        <w:t>MENAJARE HALA CORP C2 ”</w:t>
      </w:r>
      <w:r w:rsidRPr="00171FB4">
        <w:rPr>
          <w:rFonts w:ascii="Arial" w:hAnsi="Arial" w:cs="Arial"/>
          <w:sz w:val="24"/>
          <w:szCs w:val="28"/>
        </w:rPr>
        <w:t>, amplasament in Tulcea, str. MAHMUDIEI, nr. 154, jud.Tulcea</w:t>
      </w:r>
      <w:r>
        <w:rPr>
          <w:rFonts w:ascii="Arial" w:hAnsi="Arial" w:cs="Arial"/>
          <w:sz w:val="24"/>
          <w:szCs w:val="28"/>
        </w:rPr>
        <w:t xml:space="preserve">, care </w:t>
      </w:r>
      <w:r>
        <w:rPr>
          <w:rFonts w:ascii="Arial" w:hAnsi="Arial" w:cs="Arial"/>
          <w:sz w:val="24"/>
          <w:szCs w:val="26"/>
          <w:lang w:val="fr-FR"/>
        </w:rPr>
        <w:t>i</w:t>
      </w:r>
      <w:r w:rsidRPr="00171FB4">
        <w:rPr>
          <w:rFonts w:ascii="Arial" w:hAnsi="Arial" w:cs="Arial"/>
          <w:sz w:val="24"/>
          <w:szCs w:val="26"/>
          <w:lang w:val="fr-FR"/>
        </w:rPr>
        <w:t xml:space="preserve">n unui incendiu </w:t>
      </w:r>
      <w:r w:rsidR="002215D5">
        <w:rPr>
          <w:rFonts w:ascii="Arial" w:hAnsi="Arial" w:cs="Arial"/>
          <w:sz w:val="24"/>
          <w:szCs w:val="26"/>
          <w:lang w:val="fr-FR"/>
        </w:rPr>
        <w:t>(</w:t>
      </w:r>
      <w:r w:rsidRPr="00171FB4">
        <w:rPr>
          <w:rFonts w:ascii="Arial" w:hAnsi="Arial" w:cs="Arial"/>
          <w:sz w:val="24"/>
          <w:szCs w:val="26"/>
          <w:lang w:val="fr-FR"/>
        </w:rPr>
        <w:t>Hala C2</w:t>
      </w:r>
      <w:r w:rsidR="002215D5">
        <w:rPr>
          <w:rFonts w:ascii="Arial" w:hAnsi="Arial" w:cs="Arial"/>
          <w:sz w:val="24"/>
          <w:szCs w:val="26"/>
          <w:lang w:val="fr-FR"/>
        </w:rPr>
        <w:t>)</w:t>
      </w:r>
      <w:r w:rsidRPr="00171FB4">
        <w:rPr>
          <w:rFonts w:ascii="Arial" w:hAnsi="Arial" w:cs="Arial"/>
          <w:sz w:val="24"/>
          <w:szCs w:val="26"/>
          <w:lang w:val="fr-FR"/>
        </w:rPr>
        <w:t xml:space="preserve">  a fost deteriorata si se propun lucrari de reamenajare.</w:t>
      </w:r>
    </w:p>
    <w:p w:rsidR="00171FB4" w:rsidRPr="00171FB4" w:rsidRDefault="00171FB4" w:rsidP="00171FB4">
      <w:pPr>
        <w:pStyle w:val="ListParagraph"/>
        <w:autoSpaceDE w:val="0"/>
        <w:autoSpaceDN w:val="0"/>
        <w:adjustRightInd w:val="0"/>
        <w:spacing w:after="0"/>
        <w:ind w:left="615"/>
        <w:jc w:val="both"/>
        <w:rPr>
          <w:rFonts w:ascii="Arial" w:hAnsi="Arial" w:cs="Arial"/>
          <w:b/>
          <w:sz w:val="24"/>
          <w:szCs w:val="24"/>
        </w:rPr>
      </w:pPr>
    </w:p>
    <w:p w:rsidR="00DA48EF" w:rsidRDefault="009D7B4A" w:rsidP="00E86D8C">
      <w:pPr>
        <w:rPr>
          <w:rFonts w:ascii="Arial" w:hAnsi="Arial" w:cs="Arial"/>
          <w:sz w:val="24"/>
        </w:rPr>
      </w:pPr>
      <w:r w:rsidRPr="00E86D8C">
        <w:rPr>
          <w:rFonts w:ascii="Arial" w:hAnsi="Arial" w:cs="Arial"/>
          <w:sz w:val="24"/>
        </w:rPr>
        <w:tab/>
        <w:t>Utilitatile se asi</w:t>
      </w:r>
      <w:r w:rsidR="00E86D8C" w:rsidRPr="00E86D8C">
        <w:rPr>
          <w:rFonts w:ascii="Arial" w:hAnsi="Arial" w:cs="Arial"/>
          <w:sz w:val="24"/>
        </w:rPr>
        <w:t>gura in sistem centralizat: apa, canalizare si energie electric</w:t>
      </w:r>
      <w:r w:rsidR="00E86D8C">
        <w:rPr>
          <w:rFonts w:ascii="Arial" w:hAnsi="Arial" w:cs="Arial"/>
          <w:sz w:val="24"/>
        </w:rPr>
        <w:t>a</w:t>
      </w:r>
      <w:r w:rsidR="00E86D8C" w:rsidRPr="00E86D8C">
        <w:rPr>
          <w:rFonts w:ascii="Arial" w:hAnsi="Arial" w:cs="Arial"/>
          <w:sz w:val="24"/>
        </w:rPr>
        <w:t>.</w:t>
      </w:r>
    </w:p>
    <w:p w:rsidR="00E86D8C" w:rsidRDefault="00E86D8C" w:rsidP="00E86D8C">
      <w:pPr>
        <w:rPr>
          <w:rFonts w:ascii="Arial" w:hAnsi="Arial" w:cs="Arial"/>
          <w:sz w:val="24"/>
        </w:rPr>
      </w:pPr>
      <w:r>
        <w:rPr>
          <w:rFonts w:ascii="Arial" w:hAnsi="Arial" w:cs="Arial"/>
          <w:sz w:val="24"/>
        </w:rPr>
        <w:tab/>
        <w:t>Deseurile se depozit</w:t>
      </w:r>
      <w:r w:rsidR="002215D5">
        <w:rPr>
          <w:rFonts w:ascii="Arial" w:hAnsi="Arial" w:cs="Arial"/>
          <w:sz w:val="24"/>
        </w:rPr>
        <w:t>eaz</w:t>
      </w:r>
      <w:r>
        <w:rPr>
          <w:rFonts w:ascii="Arial" w:hAnsi="Arial" w:cs="Arial"/>
          <w:sz w:val="24"/>
        </w:rPr>
        <w:t xml:space="preserve">a selectiv in pubele, pe o platforma betonata in </w:t>
      </w:r>
      <w:r w:rsidR="002215D5">
        <w:rPr>
          <w:rFonts w:ascii="Arial" w:hAnsi="Arial" w:cs="Arial"/>
          <w:sz w:val="24"/>
        </w:rPr>
        <w:t>incinta propritatii.</w:t>
      </w:r>
    </w:p>
    <w:p w:rsidR="002215D5" w:rsidRPr="002215D5" w:rsidRDefault="002215D5" w:rsidP="002215D5">
      <w:pPr>
        <w:jc w:val="both"/>
        <w:rPr>
          <w:rFonts w:ascii="Arial" w:hAnsi="Arial" w:cs="Arial"/>
          <w:bCs/>
          <w:sz w:val="24"/>
          <w:szCs w:val="28"/>
        </w:rPr>
      </w:pPr>
      <w:r>
        <w:rPr>
          <w:rFonts w:ascii="Arial" w:hAnsi="Arial" w:cs="Arial"/>
          <w:bCs/>
          <w:sz w:val="24"/>
          <w:szCs w:val="28"/>
        </w:rPr>
        <w:t xml:space="preserve">           </w:t>
      </w:r>
      <w:r w:rsidRPr="002215D5">
        <w:rPr>
          <w:rFonts w:ascii="Arial" w:hAnsi="Arial" w:cs="Arial"/>
          <w:bCs/>
          <w:sz w:val="24"/>
          <w:szCs w:val="28"/>
        </w:rPr>
        <w:t>Molozul si deseurile rezultate pe timpul executiei vor fi transportate si depozitate in locul indicat de Serviciul de Salubritate, jud. Tulcea.</w:t>
      </w:r>
      <w:r w:rsidRPr="007376C8">
        <w:rPr>
          <w:rFonts w:asciiTheme="majorHAnsi" w:hAnsiTheme="majorHAnsi"/>
          <w:bCs/>
          <w:sz w:val="28"/>
          <w:szCs w:val="28"/>
        </w:rPr>
        <w:tab/>
      </w:r>
    </w:p>
    <w:p w:rsidR="00982985" w:rsidRPr="00E86D8C" w:rsidRDefault="00DA48EF" w:rsidP="004512A0">
      <w:pPr>
        <w:autoSpaceDE w:val="0"/>
        <w:autoSpaceDN w:val="0"/>
        <w:adjustRightInd w:val="0"/>
        <w:spacing w:after="0"/>
        <w:jc w:val="both"/>
        <w:rPr>
          <w:rFonts w:ascii="Arial" w:eastAsia="Times New Roman" w:hAnsi="Arial" w:cs="Arial"/>
          <w:sz w:val="24"/>
          <w:szCs w:val="24"/>
          <w:lang w:eastAsia="ar-SA"/>
        </w:rPr>
      </w:pPr>
      <w:r w:rsidRPr="00E86D8C">
        <w:rPr>
          <w:rFonts w:ascii="Arial" w:eastAsia="Times New Roman" w:hAnsi="Arial" w:cs="Arial"/>
          <w:sz w:val="24"/>
          <w:szCs w:val="24"/>
          <w:lang w:eastAsia="ar-SA"/>
        </w:rPr>
        <w:t>Bilant teritorial:</w:t>
      </w:r>
    </w:p>
    <w:p w:rsidR="002215D5" w:rsidRPr="002215D5" w:rsidRDefault="002215D5" w:rsidP="002215D5">
      <w:pPr>
        <w:pStyle w:val="NoSpacing"/>
        <w:rPr>
          <w:rFonts w:ascii="Arial" w:hAnsi="Arial" w:cs="Arial"/>
          <w:sz w:val="24"/>
        </w:rPr>
      </w:pPr>
      <w:r w:rsidRPr="002215D5">
        <w:rPr>
          <w:rFonts w:ascii="Arial" w:hAnsi="Arial" w:cs="Arial"/>
          <w:sz w:val="24"/>
        </w:rPr>
        <w:t>Suprafata  teren=5326mp</w:t>
      </w:r>
    </w:p>
    <w:p w:rsidR="002215D5" w:rsidRPr="002215D5" w:rsidRDefault="002215D5" w:rsidP="002215D5">
      <w:pPr>
        <w:pStyle w:val="NoSpacing"/>
        <w:rPr>
          <w:rFonts w:ascii="Arial" w:hAnsi="Arial" w:cs="Arial"/>
          <w:sz w:val="24"/>
        </w:rPr>
      </w:pPr>
      <w:r w:rsidRPr="002215D5">
        <w:rPr>
          <w:rFonts w:ascii="Arial" w:hAnsi="Arial" w:cs="Arial"/>
          <w:sz w:val="24"/>
        </w:rPr>
        <w:t>SC. C1= 1322mp (masurata) si din acte 580mp</w:t>
      </w:r>
    </w:p>
    <w:p w:rsidR="002215D5" w:rsidRPr="002215D5" w:rsidRDefault="002215D5" w:rsidP="002215D5">
      <w:pPr>
        <w:pStyle w:val="NoSpacing"/>
        <w:rPr>
          <w:rFonts w:ascii="Arial" w:hAnsi="Arial" w:cs="Arial"/>
          <w:sz w:val="24"/>
        </w:rPr>
      </w:pPr>
      <w:r w:rsidRPr="002215D5">
        <w:rPr>
          <w:rFonts w:ascii="Arial" w:hAnsi="Arial" w:cs="Arial"/>
          <w:sz w:val="24"/>
        </w:rPr>
        <w:t>Hala C2 propusa ptr. Reamenajare  = 283.00mp</w:t>
      </w:r>
    </w:p>
    <w:p w:rsidR="002215D5" w:rsidRPr="002215D5" w:rsidRDefault="002215D5" w:rsidP="002215D5">
      <w:pPr>
        <w:pStyle w:val="NoSpacing"/>
        <w:rPr>
          <w:rFonts w:ascii="Arial" w:hAnsi="Arial" w:cs="Arial"/>
          <w:sz w:val="24"/>
        </w:rPr>
      </w:pPr>
      <w:r w:rsidRPr="002215D5">
        <w:rPr>
          <w:rFonts w:ascii="Arial" w:hAnsi="Arial" w:cs="Arial"/>
          <w:sz w:val="24"/>
        </w:rPr>
        <w:t>SC. C3 = 938.00mp</w:t>
      </w:r>
    </w:p>
    <w:p w:rsidR="002215D5" w:rsidRPr="002215D5" w:rsidRDefault="002215D5" w:rsidP="002215D5">
      <w:pPr>
        <w:pStyle w:val="NoSpacing"/>
        <w:rPr>
          <w:rFonts w:ascii="Arial" w:hAnsi="Arial" w:cs="Arial"/>
          <w:sz w:val="24"/>
        </w:rPr>
      </w:pPr>
      <w:r w:rsidRPr="002215D5">
        <w:rPr>
          <w:rFonts w:ascii="Arial" w:hAnsi="Arial" w:cs="Arial"/>
          <w:sz w:val="24"/>
        </w:rPr>
        <w:t>SC. C4 = 278.00mp</w:t>
      </w:r>
    </w:p>
    <w:p w:rsidR="002215D5" w:rsidRPr="002215D5" w:rsidRDefault="002215D5" w:rsidP="002215D5">
      <w:pPr>
        <w:pStyle w:val="NoSpacing"/>
        <w:rPr>
          <w:rFonts w:ascii="Arial" w:hAnsi="Arial" w:cs="Arial"/>
          <w:sz w:val="24"/>
        </w:rPr>
      </w:pPr>
      <w:r w:rsidRPr="002215D5">
        <w:rPr>
          <w:rFonts w:ascii="Arial" w:hAnsi="Arial" w:cs="Arial"/>
          <w:sz w:val="24"/>
        </w:rPr>
        <w:t>SC. C5 = 32.00mp</w:t>
      </w:r>
    </w:p>
    <w:p w:rsidR="002215D5" w:rsidRPr="002215D5" w:rsidRDefault="002215D5" w:rsidP="002215D5">
      <w:pPr>
        <w:pStyle w:val="NoSpacing"/>
        <w:rPr>
          <w:rFonts w:ascii="Arial" w:hAnsi="Arial" w:cs="Arial"/>
          <w:sz w:val="24"/>
        </w:rPr>
      </w:pPr>
      <w:r w:rsidRPr="002215D5">
        <w:rPr>
          <w:rFonts w:ascii="Arial" w:hAnsi="Arial" w:cs="Arial"/>
          <w:sz w:val="24"/>
        </w:rPr>
        <w:t>SC. C6 = 11.00mp</w:t>
      </w:r>
    </w:p>
    <w:p w:rsidR="002215D5" w:rsidRPr="002215D5" w:rsidRDefault="002215D5" w:rsidP="002215D5">
      <w:pPr>
        <w:pStyle w:val="NoSpacing"/>
        <w:rPr>
          <w:rFonts w:ascii="Arial" w:hAnsi="Arial" w:cs="Arial"/>
          <w:sz w:val="24"/>
        </w:rPr>
      </w:pPr>
      <w:r w:rsidRPr="002215D5">
        <w:rPr>
          <w:rFonts w:ascii="Arial" w:hAnsi="Arial" w:cs="Arial"/>
          <w:sz w:val="24"/>
        </w:rPr>
        <w:t>POT = 53.77%</w:t>
      </w:r>
    </w:p>
    <w:p w:rsidR="002215D5" w:rsidRPr="002215D5" w:rsidRDefault="002215D5" w:rsidP="002215D5">
      <w:pPr>
        <w:pStyle w:val="NoSpacing"/>
        <w:rPr>
          <w:rFonts w:ascii="Arial" w:hAnsi="Arial" w:cs="Arial"/>
          <w:sz w:val="24"/>
        </w:rPr>
      </w:pPr>
      <w:r w:rsidRPr="002215D5">
        <w:rPr>
          <w:rFonts w:ascii="Arial" w:hAnsi="Arial" w:cs="Arial"/>
          <w:sz w:val="24"/>
        </w:rPr>
        <w:t>CUT = 0.53</w:t>
      </w:r>
    </w:p>
    <w:p w:rsidR="00DA48EF" w:rsidRPr="00DA48EF" w:rsidRDefault="00DA48EF" w:rsidP="00DA48EF">
      <w:pPr>
        <w:autoSpaceDE w:val="0"/>
        <w:autoSpaceDN w:val="0"/>
        <w:adjustRightInd w:val="0"/>
        <w:spacing w:after="0"/>
        <w:jc w:val="both"/>
        <w:rPr>
          <w:rFonts w:ascii="Arial" w:hAnsi="Arial" w:cs="Arial"/>
          <w:sz w:val="24"/>
          <w:szCs w:val="24"/>
        </w:rPr>
      </w:pPr>
    </w:p>
    <w:p w:rsidR="003C474C" w:rsidRPr="00B72BE6" w:rsidRDefault="003C474C" w:rsidP="004512A0">
      <w:pPr>
        <w:autoSpaceDE w:val="0"/>
        <w:autoSpaceDN w:val="0"/>
        <w:adjustRightInd w:val="0"/>
        <w:spacing w:after="0"/>
        <w:jc w:val="both"/>
        <w:rPr>
          <w:rFonts w:ascii="Arial" w:hAnsi="Arial" w:cs="Arial"/>
          <w:b/>
          <w:sz w:val="24"/>
          <w:szCs w:val="24"/>
        </w:rPr>
      </w:pPr>
      <w:r w:rsidRPr="00B72BE6">
        <w:rPr>
          <w:rFonts w:ascii="Arial" w:hAnsi="Arial" w:cs="Arial"/>
          <w:b/>
          <w:sz w:val="24"/>
          <w:szCs w:val="24"/>
        </w:rPr>
        <w:t xml:space="preserve">    b) justificarea necesităţii proiectului;</w:t>
      </w:r>
    </w:p>
    <w:p w:rsidR="00B72BE6" w:rsidRDefault="00F06762"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w:t>
      </w:r>
      <w:r w:rsidR="00B72BE6">
        <w:rPr>
          <w:rFonts w:ascii="Arial" w:hAnsi="Arial" w:cs="Arial"/>
          <w:sz w:val="24"/>
          <w:szCs w:val="24"/>
        </w:rPr>
        <w:t>necesitatea</w:t>
      </w:r>
      <w:r w:rsidRPr="00DA48EF">
        <w:rPr>
          <w:rFonts w:ascii="Arial" w:hAnsi="Arial" w:cs="Arial"/>
          <w:spacing w:val="1"/>
          <w:sz w:val="24"/>
          <w:szCs w:val="24"/>
        </w:rPr>
        <w:t xml:space="preserve"> </w:t>
      </w:r>
      <w:r w:rsidRPr="00DA48EF">
        <w:rPr>
          <w:rFonts w:ascii="Arial" w:hAnsi="Arial" w:cs="Arial"/>
          <w:sz w:val="24"/>
          <w:szCs w:val="24"/>
        </w:rPr>
        <w:t>investitiei</w:t>
      </w:r>
      <w:r w:rsidRPr="00DA48EF">
        <w:rPr>
          <w:rFonts w:ascii="Arial" w:hAnsi="Arial" w:cs="Arial"/>
          <w:spacing w:val="1"/>
          <w:sz w:val="24"/>
          <w:szCs w:val="24"/>
        </w:rPr>
        <w:t xml:space="preserve"> </w:t>
      </w:r>
      <w:r w:rsidRPr="00DA48EF">
        <w:rPr>
          <w:rFonts w:ascii="Arial" w:hAnsi="Arial" w:cs="Arial"/>
          <w:sz w:val="24"/>
          <w:szCs w:val="24"/>
        </w:rPr>
        <w:t>este</w:t>
      </w:r>
      <w:r w:rsidRPr="00DA48EF">
        <w:rPr>
          <w:rFonts w:ascii="Arial" w:hAnsi="Arial" w:cs="Arial"/>
          <w:spacing w:val="1"/>
          <w:sz w:val="24"/>
          <w:szCs w:val="24"/>
        </w:rPr>
        <w:t xml:space="preserve"> </w:t>
      </w:r>
      <w:r w:rsidRPr="00DA48EF">
        <w:rPr>
          <w:rFonts w:ascii="Arial" w:hAnsi="Arial" w:cs="Arial"/>
          <w:sz w:val="24"/>
          <w:szCs w:val="24"/>
        </w:rPr>
        <w:t xml:space="preserve">argumentata </w:t>
      </w:r>
      <w:r w:rsidR="00B72BE6">
        <w:rPr>
          <w:rFonts w:ascii="Arial" w:hAnsi="Arial" w:cs="Arial"/>
          <w:sz w:val="24"/>
          <w:szCs w:val="24"/>
        </w:rPr>
        <w:t xml:space="preserve">de oportunitatea infiintarii de activitati non agricole in zonele rurale, pentru diversificarea activitatilor traditionale, in contextul </w:t>
      </w:r>
      <w:r w:rsidR="00B74C50">
        <w:rPr>
          <w:rFonts w:ascii="Arial" w:hAnsi="Arial" w:cs="Arial"/>
          <w:sz w:val="24"/>
          <w:szCs w:val="24"/>
        </w:rPr>
        <w:t>unui potential turistic in continua crestere in localitate.</w:t>
      </w:r>
    </w:p>
    <w:p w:rsidR="003C474C" w:rsidRPr="00DA48EF" w:rsidRDefault="003C474C" w:rsidP="004512A0">
      <w:pPr>
        <w:autoSpaceDE w:val="0"/>
        <w:autoSpaceDN w:val="0"/>
        <w:adjustRightInd w:val="0"/>
        <w:spacing w:after="0"/>
        <w:jc w:val="both"/>
        <w:rPr>
          <w:rFonts w:ascii="Arial" w:hAnsi="Arial" w:cs="Arial"/>
          <w:color w:val="000000" w:themeColor="text1"/>
          <w:sz w:val="24"/>
          <w:szCs w:val="24"/>
        </w:rPr>
      </w:pPr>
      <w:r w:rsidRPr="00B74C50">
        <w:rPr>
          <w:rFonts w:ascii="Arial" w:hAnsi="Arial" w:cs="Arial"/>
          <w:b/>
          <w:color w:val="000000" w:themeColor="text1"/>
          <w:sz w:val="24"/>
          <w:szCs w:val="24"/>
        </w:rPr>
        <w:lastRenderedPageBreak/>
        <w:t xml:space="preserve">    </w:t>
      </w:r>
      <w:r w:rsidR="009C7A14" w:rsidRPr="00B74C50">
        <w:rPr>
          <w:rFonts w:ascii="Arial" w:hAnsi="Arial" w:cs="Arial"/>
          <w:b/>
          <w:color w:val="000000" w:themeColor="text1"/>
          <w:sz w:val="24"/>
          <w:szCs w:val="24"/>
        </w:rPr>
        <w:t>c) valoarea investiţiei:</w:t>
      </w:r>
      <w:r w:rsidR="009C7A14" w:rsidRPr="00DA48EF">
        <w:rPr>
          <w:rFonts w:ascii="Arial" w:hAnsi="Arial" w:cs="Arial"/>
          <w:color w:val="000000" w:themeColor="text1"/>
          <w:sz w:val="24"/>
          <w:szCs w:val="24"/>
        </w:rPr>
        <w:t xml:space="preserve"> </w:t>
      </w:r>
      <w:r w:rsidR="007C3EBF">
        <w:rPr>
          <w:rFonts w:ascii="Arial" w:hAnsi="Arial" w:cs="Arial"/>
          <w:color w:val="000000" w:themeColor="text1"/>
          <w:sz w:val="24"/>
          <w:szCs w:val="24"/>
        </w:rPr>
        <w:t>396.150</w:t>
      </w:r>
      <w:r w:rsidR="00B74C50">
        <w:rPr>
          <w:rFonts w:ascii="Arial" w:hAnsi="Arial" w:cs="Arial"/>
          <w:color w:val="000000" w:themeColor="text1"/>
          <w:sz w:val="24"/>
          <w:szCs w:val="24"/>
        </w:rPr>
        <w:t xml:space="preserve"> </w:t>
      </w:r>
      <w:r w:rsidR="00557792" w:rsidRPr="00DA48EF">
        <w:rPr>
          <w:rFonts w:ascii="Arial" w:hAnsi="Arial" w:cs="Arial"/>
          <w:color w:val="000000" w:themeColor="text1"/>
          <w:sz w:val="24"/>
          <w:szCs w:val="24"/>
        </w:rPr>
        <w:t>lei</w:t>
      </w:r>
    </w:p>
    <w:p w:rsidR="003C474C" w:rsidRDefault="003C474C" w:rsidP="004512A0">
      <w:pPr>
        <w:autoSpaceDE w:val="0"/>
        <w:autoSpaceDN w:val="0"/>
        <w:adjustRightInd w:val="0"/>
        <w:spacing w:after="0"/>
        <w:jc w:val="both"/>
        <w:rPr>
          <w:rFonts w:ascii="Arial" w:hAnsi="Arial" w:cs="Arial"/>
          <w:b/>
          <w:sz w:val="24"/>
          <w:szCs w:val="24"/>
        </w:rPr>
      </w:pPr>
      <w:r w:rsidRPr="00B74C50">
        <w:rPr>
          <w:rFonts w:ascii="Arial" w:hAnsi="Arial" w:cs="Arial"/>
          <w:b/>
          <w:sz w:val="24"/>
          <w:szCs w:val="24"/>
        </w:rPr>
        <w:t xml:space="preserve">    d) perioada de implementare propusă;</w:t>
      </w:r>
    </w:p>
    <w:p w:rsidR="00B74C50" w:rsidRPr="00B74C50" w:rsidRDefault="00B74C50" w:rsidP="004512A0">
      <w:pPr>
        <w:autoSpaceDE w:val="0"/>
        <w:autoSpaceDN w:val="0"/>
        <w:adjustRightInd w:val="0"/>
        <w:spacing w:after="0"/>
        <w:jc w:val="both"/>
        <w:rPr>
          <w:rFonts w:ascii="Arial" w:hAnsi="Arial" w:cs="Arial"/>
          <w:sz w:val="24"/>
          <w:szCs w:val="24"/>
        </w:rPr>
      </w:pPr>
      <w:r w:rsidRPr="00B74C50">
        <w:rPr>
          <w:rFonts w:ascii="Arial" w:hAnsi="Arial" w:cs="Arial"/>
          <w:sz w:val="24"/>
          <w:szCs w:val="24"/>
        </w:rPr>
        <w:tab/>
        <w:t>Executia proiectului este estimata sa se incheie in 202</w:t>
      </w:r>
      <w:r w:rsidR="002215D5">
        <w:rPr>
          <w:rFonts w:ascii="Arial" w:hAnsi="Arial" w:cs="Arial"/>
          <w:sz w:val="24"/>
          <w:szCs w:val="24"/>
        </w:rPr>
        <w:t>2</w:t>
      </w:r>
      <w:r w:rsidRPr="00B74C50">
        <w:rPr>
          <w:rFonts w:ascii="Arial" w:hAnsi="Arial" w:cs="Arial"/>
          <w:sz w:val="24"/>
          <w:szCs w:val="24"/>
        </w:rPr>
        <w:t>. Perioada de exploatare va fi nedeterminata.</w:t>
      </w:r>
    </w:p>
    <w:p w:rsidR="003C474C" w:rsidRPr="00B74C50"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w:t>
      </w:r>
      <w:r w:rsidRPr="00B74C50">
        <w:rPr>
          <w:rFonts w:ascii="Arial" w:hAnsi="Arial" w:cs="Arial"/>
          <w:b/>
          <w:sz w:val="24"/>
          <w:szCs w:val="24"/>
        </w:rPr>
        <w:t>e)</w:t>
      </w:r>
      <w:r w:rsidR="00B74C50">
        <w:rPr>
          <w:rFonts w:ascii="Arial" w:hAnsi="Arial" w:cs="Arial"/>
          <w:b/>
          <w:sz w:val="24"/>
          <w:szCs w:val="24"/>
        </w:rPr>
        <w:t xml:space="preserve"> </w:t>
      </w:r>
      <w:r w:rsidRPr="00B74C50">
        <w:rPr>
          <w:rFonts w:ascii="Arial" w:hAnsi="Arial" w:cs="Arial"/>
          <w:b/>
          <w:sz w:val="24"/>
          <w:szCs w:val="24"/>
        </w:rPr>
        <w:t>planşe reprezentând limitele amplasamentului proiectului, inclusiv orice suprafaţă de teren solicitată pentru a fi folosită temporar (planuri de situaţie şi amplasamente);</w:t>
      </w:r>
    </w:p>
    <w:p w:rsidR="009C7A14" w:rsidRDefault="002215D5" w:rsidP="004512A0">
      <w:pPr>
        <w:autoSpaceDE w:val="0"/>
        <w:autoSpaceDN w:val="0"/>
        <w:adjustRightInd w:val="0"/>
        <w:spacing w:after="0"/>
        <w:jc w:val="both"/>
        <w:rPr>
          <w:rFonts w:ascii="Arial" w:hAnsi="Arial" w:cs="Arial"/>
          <w:sz w:val="24"/>
          <w:szCs w:val="24"/>
        </w:rPr>
      </w:pPr>
      <w:r w:rsidRPr="002215D5">
        <w:rPr>
          <w:rFonts w:ascii="Arial" w:hAnsi="Arial" w:cs="Arial"/>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43.35pt" o:ole="">
            <v:imagedata r:id="rId8" o:title=""/>
          </v:shape>
          <o:OLEObject Type="Embed" ProgID="AcroExch.Document.DC" ShapeID="_x0000_i1025" DrawAspect="Content" ObjectID="_1641881749" r:id="rId9"/>
        </w:object>
      </w:r>
    </w:p>
    <w:p w:rsidR="00B74C50" w:rsidRDefault="00B74C50" w:rsidP="004512A0">
      <w:pPr>
        <w:autoSpaceDE w:val="0"/>
        <w:autoSpaceDN w:val="0"/>
        <w:adjustRightInd w:val="0"/>
        <w:spacing w:after="0"/>
        <w:jc w:val="both"/>
        <w:rPr>
          <w:rFonts w:ascii="Arial" w:hAnsi="Arial" w:cs="Arial"/>
          <w:sz w:val="24"/>
          <w:szCs w:val="24"/>
        </w:rPr>
      </w:pPr>
    </w:p>
    <w:p w:rsidR="00B74C50" w:rsidRDefault="00B74C50" w:rsidP="004512A0">
      <w:pPr>
        <w:autoSpaceDE w:val="0"/>
        <w:autoSpaceDN w:val="0"/>
        <w:adjustRightInd w:val="0"/>
        <w:spacing w:after="0"/>
        <w:jc w:val="both"/>
        <w:rPr>
          <w:rFonts w:ascii="Arial" w:hAnsi="Arial" w:cs="Arial"/>
          <w:sz w:val="24"/>
          <w:szCs w:val="24"/>
        </w:rPr>
      </w:pPr>
    </w:p>
    <w:p w:rsidR="004F25DD" w:rsidRPr="00B74C50" w:rsidRDefault="003C474C" w:rsidP="004512A0">
      <w:pPr>
        <w:autoSpaceDE w:val="0"/>
        <w:autoSpaceDN w:val="0"/>
        <w:adjustRightInd w:val="0"/>
        <w:spacing w:after="0"/>
        <w:jc w:val="both"/>
        <w:rPr>
          <w:rFonts w:ascii="Arial" w:hAnsi="Arial" w:cs="Arial"/>
          <w:b/>
          <w:sz w:val="24"/>
          <w:szCs w:val="24"/>
        </w:rPr>
      </w:pPr>
      <w:r w:rsidRPr="00B74C50">
        <w:rPr>
          <w:rFonts w:ascii="Arial" w:hAnsi="Arial" w:cs="Arial"/>
          <w:b/>
          <w:sz w:val="24"/>
          <w:szCs w:val="24"/>
        </w:rPr>
        <w:lastRenderedPageBreak/>
        <w:t xml:space="preserve">   f) o descriere a caracteristicilor fizice ale întregului proiect, formele fizice ale proiectului (planuri, clădiri, alte structuri, materiale de construcţie şi altele).</w:t>
      </w:r>
    </w:p>
    <w:p w:rsidR="00293E0E" w:rsidRPr="00DA48EF" w:rsidRDefault="00293E0E" w:rsidP="00293E0E">
      <w:pPr>
        <w:rPr>
          <w:sz w:val="24"/>
          <w:szCs w:val="24"/>
          <w:lang w:val="pt-BR"/>
        </w:rPr>
      </w:pP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Descrierea generala a constructiilor propuse</w:t>
      </w:r>
      <w:r>
        <w:rPr>
          <w:rFonts w:ascii="Arial" w:hAnsi="Arial" w:cs="Arial"/>
          <w:color w:val="000000" w:themeColor="text1"/>
          <w:sz w:val="24"/>
          <w:szCs w:val="24"/>
        </w:rPr>
        <w:t>:</w:t>
      </w:r>
    </w:p>
    <w:p w:rsidR="007C3EBF"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C3EBF">
        <w:rPr>
          <w:rFonts w:ascii="Arial" w:hAnsi="Arial" w:cs="Arial"/>
          <w:color w:val="000000" w:themeColor="text1"/>
          <w:sz w:val="24"/>
          <w:szCs w:val="24"/>
        </w:rPr>
        <w:t>funcţiunea:</w:t>
      </w:r>
      <w:r w:rsidR="007C3EBF">
        <w:rPr>
          <w:rFonts w:ascii="Arial" w:hAnsi="Arial" w:cs="Arial"/>
          <w:color w:val="000000" w:themeColor="text1"/>
          <w:sz w:val="24"/>
          <w:szCs w:val="24"/>
        </w:rPr>
        <w:tab/>
      </w:r>
      <w:r w:rsidR="007C3EBF">
        <w:rPr>
          <w:rFonts w:ascii="Arial" w:hAnsi="Arial" w:cs="Arial"/>
          <w:color w:val="000000" w:themeColor="text1"/>
          <w:sz w:val="24"/>
          <w:szCs w:val="24"/>
        </w:rPr>
        <w:tab/>
      </w:r>
      <w:r w:rsidR="007C3EBF">
        <w:rPr>
          <w:rFonts w:ascii="Arial" w:hAnsi="Arial" w:cs="Arial"/>
          <w:color w:val="000000" w:themeColor="text1"/>
          <w:sz w:val="24"/>
          <w:szCs w:val="24"/>
        </w:rPr>
        <w:tab/>
        <w:t xml:space="preserve">          -In parter:  Showroom auto- prezentare masini </w:t>
      </w:r>
    </w:p>
    <w:p w:rsidR="003C3F36" w:rsidRPr="003C3F36" w:rsidRDefault="007C3EBF"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in etaj:</w:t>
      </w:r>
      <w:r w:rsidRPr="007C3EBF">
        <w:rPr>
          <w:rFonts w:ascii="Arial" w:hAnsi="Arial" w:cs="Arial"/>
          <w:color w:val="000000" w:themeColor="text1"/>
          <w:sz w:val="24"/>
          <w:szCs w:val="24"/>
        </w:rPr>
        <w:t xml:space="preserve"> </w:t>
      </w:r>
      <w:r>
        <w:rPr>
          <w:rFonts w:ascii="Arial" w:hAnsi="Arial" w:cs="Arial"/>
          <w:color w:val="000000" w:themeColor="text1"/>
          <w:sz w:val="24"/>
          <w:szCs w:val="24"/>
        </w:rPr>
        <w:t>birouri</w:t>
      </w:r>
    </w:p>
    <w:p w:rsidR="00986B3A"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dimensiunile terenului:</w:t>
      </w:r>
      <w:r w:rsidRPr="003C3F36">
        <w:rPr>
          <w:rFonts w:ascii="Arial" w:hAnsi="Arial" w:cs="Arial"/>
          <w:color w:val="000000" w:themeColor="text1"/>
          <w:sz w:val="24"/>
          <w:szCs w:val="24"/>
        </w:rPr>
        <w:tab/>
      </w:r>
      <w:r w:rsidRPr="003C3F36">
        <w:rPr>
          <w:rFonts w:ascii="Arial" w:hAnsi="Arial" w:cs="Arial"/>
          <w:color w:val="000000" w:themeColor="text1"/>
          <w:sz w:val="24"/>
          <w:szCs w:val="24"/>
        </w:rPr>
        <w:tab/>
      </w:r>
      <w:r w:rsidR="007C3EBF">
        <w:rPr>
          <w:rFonts w:ascii="Arial" w:hAnsi="Arial" w:cs="Arial"/>
          <w:color w:val="000000" w:themeColor="text1"/>
          <w:sz w:val="24"/>
          <w:szCs w:val="24"/>
        </w:rPr>
        <w:t xml:space="preserve">  </w:t>
      </w:r>
      <w:r w:rsidR="00986B3A" w:rsidRPr="002215D5">
        <w:rPr>
          <w:rFonts w:ascii="Arial" w:hAnsi="Arial" w:cs="Arial"/>
          <w:sz w:val="24"/>
        </w:rPr>
        <w:t>5326mp</w:t>
      </w:r>
      <w:r w:rsidR="00986B3A">
        <w:rPr>
          <w:rFonts w:ascii="Arial" w:hAnsi="Arial" w:cs="Arial"/>
          <w:color w:val="000000" w:themeColor="text1"/>
          <w:sz w:val="24"/>
          <w:szCs w:val="24"/>
        </w:rPr>
        <w:t xml:space="preserve"> </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regim de înălţime propus:</w:t>
      </w:r>
      <w:r w:rsidR="007C3EBF">
        <w:rPr>
          <w:rFonts w:ascii="Arial" w:hAnsi="Arial" w:cs="Arial"/>
          <w:color w:val="000000" w:themeColor="text1"/>
          <w:sz w:val="24"/>
          <w:szCs w:val="24"/>
        </w:rPr>
        <w:t xml:space="preserve"> hala C2  - </w:t>
      </w:r>
      <w:r w:rsidRPr="003C3F36">
        <w:rPr>
          <w:rFonts w:ascii="Arial" w:hAnsi="Arial" w:cs="Arial"/>
          <w:color w:val="000000" w:themeColor="text1"/>
          <w:sz w:val="24"/>
          <w:szCs w:val="24"/>
        </w:rPr>
        <w:t>P+1E</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suprafaţa totala construită:</w:t>
      </w:r>
      <w:r w:rsidRPr="003C3F36">
        <w:rPr>
          <w:rFonts w:ascii="Arial" w:hAnsi="Arial" w:cs="Arial"/>
          <w:color w:val="000000" w:themeColor="text1"/>
          <w:sz w:val="24"/>
          <w:szCs w:val="24"/>
        </w:rPr>
        <w:tab/>
        <w:t xml:space="preserve">Sc </w:t>
      </w:r>
      <w:r w:rsidRPr="003C3F36">
        <w:rPr>
          <w:rFonts w:ascii="Arial" w:hAnsi="Arial" w:cs="Arial"/>
          <w:color w:val="000000" w:themeColor="text1"/>
          <w:sz w:val="24"/>
          <w:szCs w:val="24"/>
        </w:rPr>
        <w:tab/>
        <w:t xml:space="preserve">= </w:t>
      </w:r>
      <w:r w:rsidR="00986B3A">
        <w:rPr>
          <w:rFonts w:ascii="Arial" w:hAnsi="Arial" w:cs="Arial"/>
          <w:color w:val="000000" w:themeColor="text1"/>
          <w:sz w:val="24"/>
          <w:szCs w:val="24"/>
        </w:rPr>
        <w:t>283.00</w:t>
      </w:r>
      <w:r w:rsidRPr="003C3F36">
        <w:rPr>
          <w:rFonts w:ascii="Arial" w:hAnsi="Arial" w:cs="Arial"/>
          <w:color w:val="000000" w:themeColor="text1"/>
          <w:sz w:val="24"/>
          <w:szCs w:val="24"/>
        </w:rPr>
        <w:t xml:space="preserve"> mp</w:t>
      </w:r>
    </w:p>
    <w:p w:rsidR="003C3F36" w:rsidRPr="00362BE8" w:rsidRDefault="003C3F36" w:rsidP="003C3F36">
      <w:pPr>
        <w:autoSpaceDE w:val="0"/>
        <w:autoSpaceDN w:val="0"/>
        <w:adjustRightInd w:val="0"/>
        <w:spacing w:after="0"/>
        <w:jc w:val="both"/>
        <w:rPr>
          <w:rFonts w:ascii="Arial" w:hAnsi="Arial" w:cs="Arial"/>
          <w:color w:val="000000" w:themeColor="text1"/>
          <w:sz w:val="24"/>
          <w:szCs w:val="24"/>
        </w:rPr>
      </w:pPr>
      <w:r w:rsidRPr="00362BE8">
        <w:rPr>
          <w:rFonts w:ascii="Arial" w:hAnsi="Arial" w:cs="Arial"/>
          <w:color w:val="000000" w:themeColor="text1"/>
          <w:sz w:val="24"/>
          <w:szCs w:val="24"/>
        </w:rPr>
        <w:t>- suprafaţa totala desfăşurată:</w:t>
      </w:r>
      <w:r w:rsidRPr="00362BE8">
        <w:rPr>
          <w:rFonts w:ascii="Arial" w:hAnsi="Arial" w:cs="Arial"/>
          <w:color w:val="000000" w:themeColor="text1"/>
          <w:sz w:val="24"/>
          <w:szCs w:val="24"/>
        </w:rPr>
        <w:tab/>
        <w:t xml:space="preserve">Scd </w:t>
      </w:r>
      <w:r w:rsidRPr="00362BE8">
        <w:rPr>
          <w:rFonts w:ascii="Arial" w:hAnsi="Arial" w:cs="Arial"/>
          <w:color w:val="000000" w:themeColor="text1"/>
          <w:sz w:val="24"/>
          <w:szCs w:val="24"/>
        </w:rPr>
        <w:tab/>
        <w:t xml:space="preserve">= </w:t>
      </w:r>
      <w:r w:rsidR="00986B3A" w:rsidRPr="00362BE8">
        <w:rPr>
          <w:rFonts w:ascii="Arial" w:hAnsi="Arial" w:cs="Arial"/>
          <w:color w:val="000000" w:themeColor="text1"/>
          <w:sz w:val="24"/>
          <w:szCs w:val="24"/>
        </w:rPr>
        <w:t>566</w:t>
      </w:r>
      <w:r w:rsidRPr="00362BE8">
        <w:rPr>
          <w:rFonts w:ascii="Arial" w:hAnsi="Arial" w:cs="Arial"/>
          <w:color w:val="000000" w:themeColor="text1"/>
          <w:sz w:val="24"/>
          <w:szCs w:val="24"/>
        </w:rPr>
        <w:t>,00 mp;</w:t>
      </w:r>
    </w:p>
    <w:p w:rsidR="003C3F36" w:rsidRPr="00362BE8" w:rsidRDefault="003C3F36" w:rsidP="003C3F36">
      <w:pPr>
        <w:autoSpaceDE w:val="0"/>
        <w:autoSpaceDN w:val="0"/>
        <w:adjustRightInd w:val="0"/>
        <w:spacing w:after="0"/>
        <w:jc w:val="both"/>
        <w:rPr>
          <w:rFonts w:ascii="Arial" w:hAnsi="Arial" w:cs="Arial"/>
          <w:color w:val="000000" w:themeColor="text1"/>
          <w:sz w:val="24"/>
          <w:szCs w:val="24"/>
        </w:rPr>
      </w:pPr>
      <w:r w:rsidRPr="00362BE8">
        <w:rPr>
          <w:rFonts w:ascii="Arial" w:hAnsi="Arial" w:cs="Arial"/>
          <w:color w:val="000000" w:themeColor="text1"/>
          <w:sz w:val="24"/>
          <w:szCs w:val="24"/>
        </w:rPr>
        <w:t>- inaltime streasina</w:t>
      </w:r>
      <w:r w:rsidRPr="00362BE8">
        <w:rPr>
          <w:rFonts w:ascii="Arial" w:hAnsi="Arial" w:cs="Arial"/>
          <w:color w:val="000000" w:themeColor="text1"/>
          <w:sz w:val="24"/>
          <w:szCs w:val="24"/>
        </w:rPr>
        <w:tab/>
      </w:r>
      <w:r w:rsidRPr="00362BE8">
        <w:rPr>
          <w:rFonts w:ascii="Arial" w:hAnsi="Arial" w:cs="Arial"/>
          <w:color w:val="000000" w:themeColor="text1"/>
          <w:sz w:val="24"/>
          <w:szCs w:val="24"/>
        </w:rPr>
        <w:tab/>
      </w:r>
      <w:r w:rsidRPr="00362BE8">
        <w:rPr>
          <w:rFonts w:ascii="Arial" w:hAnsi="Arial" w:cs="Arial"/>
          <w:color w:val="000000" w:themeColor="text1"/>
          <w:sz w:val="24"/>
          <w:szCs w:val="24"/>
        </w:rPr>
        <w:tab/>
        <w:t xml:space="preserve">H = </w:t>
      </w:r>
      <w:r w:rsidR="007C3EBF" w:rsidRPr="00362BE8">
        <w:rPr>
          <w:rFonts w:ascii="Arial" w:hAnsi="Arial" w:cs="Arial"/>
          <w:color w:val="000000" w:themeColor="text1"/>
          <w:sz w:val="24"/>
          <w:szCs w:val="24"/>
        </w:rPr>
        <w:t>+8.15</w:t>
      </w:r>
      <w:r w:rsidRPr="00362BE8">
        <w:rPr>
          <w:rFonts w:ascii="Arial" w:hAnsi="Arial" w:cs="Arial"/>
          <w:color w:val="000000" w:themeColor="text1"/>
          <w:sz w:val="24"/>
          <w:szCs w:val="24"/>
        </w:rPr>
        <w:t xml:space="preserve"> m</w:t>
      </w:r>
    </w:p>
    <w:p w:rsidR="003C3F36" w:rsidRPr="00362BE8" w:rsidRDefault="003C3F36" w:rsidP="003C3F36">
      <w:pPr>
        <w:autoSpaceDE w:val="0"/>
        <w:autoSpaceDN w:val="0"/>
        <w:adjustRightInd w:val="0"/>
        <w:spacing w:after="0"/>
        <w:jc w:val="both"/>
        <w:rPr>
          <w:rFonts w:ascii="Arial" w:hAnsi="Arial" w:cs="Arial"/>
          <w:color w:val="000000" w:themeColor="text1"/>
          <w:sz w:val="24"/>
          <w:szCs w:val="24"/>
        </w:rPr>
      </w:pPr>
      <w:r w:rsidRPr="00362BE8">
        <w:rPr>
          <w:rFonts w:ascii="Arial" w:hAnsi="Arial" w:cs="Arial"/>
          <w:color w:val="000000" w:themeColor="text1"/>
          <w:sz w:val="24"/>
          <w:szCs w:val="24"/>
        </w:rPr>
        <w:t>- inaltime coama</w:t>
      </w:r>
      <w:r w:rsidRPr="00362BE8">
        <w:rPr>
          <w:rFonts w:ascii="Arial" w:hAnsi="Arial" w:cs="Arial"/>
          <w:color w:val="000000" w:themeColor="text1"/>
          <w:sz w:val="24"/>
          <w:szCs w:val="24"/>
        </w:rPr>
        <w:tab/>
      </w:r>
      <w:r w:rsidRPr="00362BE8">
        <w:rPr>
          <w:rFonts w:ascii="Arial" w:hAnsi="Arial" w:cs="Arial"/>
          <w:color w:val="000000" w:themeColor="text1"/>
          <w:sz w:val="24"/>
          <w:szCs w:val="24"/>
        </w:rPr>
        <w:tab/>
      </w:r>
      <w:r w:rsidRPr="00362BE8">
        <w:rPr>
          <w:rFonts w:ascii="Arial" w:hAnsi="Arial" w:cs="Arial"/>
          <w:color w:val="000000" w:themeColor="text1"/>
          <w:sz w:val="24"/>
          <w:szCs w:val="24"/>
        </w:rPr>
        <w:tab/>
        <w:t xml:space="preserve">H = </w:t>
      </w:r>
      <w:r w:rsidR="007C3EBF" w:rsidRPr="00362BE8">
        <w:rPr>
          <w:rFonts w:ascii="Arial" w:hAnsi="Arial" w:cs="Arial"/>
          <w:color w:val="000000" w:themeColor="text1"/>
          <w:sz w:val="24"/>
          <w:szCs w:val="24"/>
        </w:rPr>
        <w:t>+9.40</w:t>
      </w:r>
      <w:r w:rsidRPr="00362BE8">
        <w:rPr>
          <w:rFonts w:ascii="Arial" w:hAnsi="Arial" w:cs="Arial"/>
          <w:color w:val="000000" w:themeColor="text1"/>
          <w:sz w:val="24"/>
          <w:szCs w:val="24"/>
        </w:rPr>
        <w:t xml:space="preserve"> m</w:t>
      </w:r>
      <w:r w:rsidRPr="00362BE8">
        <w:rPr>
          <w:rFonts w:ascii="Arial" w:hAnsi="Arial" w:cs="Arial"/>
          <w:color w:val="000000" w:themeColor="text1"/>
          <w:sz w:val="24"/>
          <w:szCs w:val="24"/>
        </w:rPr>
        <w:tab/>
      </w:r>
      <w:r w:rsidRPr="00362BE8">
        <w:rPr>
          <w:rFonts w:ascii="Arial" w:hAnsi="Arial" w:cs="Arial"/>
          <w:color w:val="000000" w:themeColor="text1"/>
          <w:sz w:val="24"/>
          <w:szCs w:val="24"/>
        </w:rPr>
        <w:tab/>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Activitatile principale desfasurate in viitoarea constructie vor fi:</w:t>
      </w:r>
    </w:p>
    <w:p w:rsidR="007C3EBF" w:rsidRDefault="007C3EBF" w:rsidP="007C3EB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117AC">
        <w:rPr>
          <w:rFonts w:ascii="Arial" w:hAnsi="Arial" w:cs="Arial"/>
          <w:color w:val="000000" w:themeColor="text1"/>
          <w:sz w:val="24"/>
          <w:szCs w:val="24"/>
        </w:rPr>
        <w:t xml:space="preserve"> </w:t>
      </w:r>
      <w:r>
        <w:rPr>
          <w:rFonts w:ascii="Arial" w:hAnsi="Arial" w:cs="Arial"/>
          <w:color w:val="000000" w:themeColor="text1"/>
          <w:sz w:val="24"/>
          <w:szCs w:val="24"/>
        </w:rPr>
        <w:t xml:space="preserve">In parter:  Showroom auto- prezentare masini </w:t>
      </w:r>
    </w:p>
    <w:p w:rsidR="007C3EBF" w:rsidRPr="003C3F36" w:rsidRDefault="007C3EBF" w:rsidP="007C3EB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in etaj:</w:t>
      </w:r>
      <w:r w:rsidRPr="007C3EBF">
        <w:rPr>
          <w:rFonts w:ascii="Arial" w:hAnsi="Arial" w:cs="Arial"/>
          <w:color w:val="000000" w:themeColor="text1"/>
          <w:sz w:val="24"/>
          <w:szCs w:val="24"/>
        </w:rPr>
        <w:t xml:space="preserve"> </w:t>
      </w:r>
      <w:r>
        <w:rPr>
          <w:rFonts w:ascii="Arial" w:hAnsi="Arial" w:cs="Arial"/>
          <w:color w:val="000000" w:themeColor="text1"/>
          <w:sz w:val="24"/>
          <w:szCs w:val="24"/>
        </w:rPr>
        <w:t>birouri</w:t>
      </w:r>
    </w:p>
    <w:p w:rsidR="00DC527D" w:rsidRPr="003C3F36" w:rsidRDefault="00DC527D" w:rsidP="004512A0">
      <w:pPr>
        <w:autoSpaceDE w:val="0"/>
        <w:autoSpaceDN w:val="0"/>
        <w:adjustRightInd w:val="0"/>
        <w:spacing w:after="0"/>
        <w:jc w:val="both"/>
        <w:rPr>
          <w:rFonts w:ascii="Arial" w:hAnsi="Arial" w:cs="Arial"/>
          <w:color w:val="000000" w:themeColor="text1"/>
          <w:sz w:val="24"/>
          <w:szCs w:val="24"/>
        </w:rPr>
      </w:pPr>
    </w:p>
    <w:p w:rsidR="003C3F36" w:rsidRPr="00662893" w:rsidRDefault="00DC527D" w:rsidP="003C3F36">
      <w:pPr>
        <w:autoSpaceDE w:val="0"/>
        <w:autoSpaceDN w:val="0"/>
        <w:adjustRightInd w:val="0"/>
        <w:spacing w:after="0"/>
        <w:jc w:val="both"/>
        <w:rPr>
          <w:rFonts w:ascii="Arial" w:hAnsi="Arial" w:cs="Arial"/>
          <w:sz w:val="24"/>
          <w:szCs w:val="24"/>
          <w:lang w:val="pt-PT"/>
        </w:rPr>
      </w:pPr>
      <w:r>
        <w:rPr>
          <w:rFonts w:ascii="Arial" w:hAnsi="Arial" w:cs="Arial"/>
          <w:sz w:val="24"/>
          <w:szCs w:val="24"/>
          <w:lang w:val="pt-PT"/>
        </w:rPr>
        <w:t>Amplasamentul are urmatoarele vecinatati:</w:t>
      </w:r>
    </w:p>
    <w:p w:rsidR="003C3F36" w:rsidRDefault="003C3F36" w:rsidP="003C3F36">
      <w:pPr>
        <w:spacing w:after="0"/>
        <w:ind w:left="360"/>
        <w:jc w:val="both"/>
        <w:rPr>
          <w:rFonts w:ascii="Arial" w:hAnsi="Arial" w:cs="Arial"/>
          <w:bCs/>
        </w:rPr>
      </w:pPr>
      <w:r w:rsidRPr="002805F3">
        <w:rPr>
          <w:rFonts w:ascii="Arial" w:hAnsi="Arial" w:cs="Arial"/>
          <w:bCs/>
        </w:rPr>
        <w:t xml:space="preserve">- la nord </w:t>
      </w:r>
      <w:r w:rsidR="00DC527D">
        <w:rPr>
          <w:rFonts w:ascii="Arial" w:hAnsi="Arial" w:cs="Arial"/>
          <w:bCs/>
        </w:rPr>
        <w:t>:   Str. Viticulturii</w:t>
      </w:r>
      <w:r w:rsidRPr="002805F3">
        <w:rPr>
          <w:rFonts w:ascii="Arial" w:hAnsi="Arial" w:cs="Arial"/>
          <w:bCs/>
        </w:rPr>
        <w:tab/>
        <w:t xml:space="preserve"> </w:t>
      </w:r>
    </w:p>
    <w:p w:rsidR="003C3F36" w:rsidRPr="00E11F61" w:rsidRDefault="003C3F36" w:rsidP="003C3F36">
      <w:pPr>
        <w:spacing w:after="0"/>
        <w:ind w:left="360"/>
        <w:jc w:val="both"/>
        <w:rPr>
          <w:rFonts w:ascii="Arial" w:hAnsi="Arial" w:cs="Arial"/>
          <w:bCs/>
        </w:rPr>
      </w:pPr>
      <w:r w:rsidRPr="00E11F61">
        <w:rPr>
          <w:rFonts w:ascii="Arial" w:hAnsi="Arial" w:cs="Arial"/>
          <w:bCs/>
        </w:rPr>
        <w:t xml:space="preserve">- la </w:t>
      </w:r>
      <w:r w:rsidR="00DC527D">
        <w:rPr>
          <w:rFonts w:ascii="Arial" w:hAnsi="Arial" w:cs="Arial"/>
          <w:bCs/>
        </w:rPr>
        <w:t>sud</w:t>
      </w:r>
      <w:r w:rsidRPr="00E11F61">
        <w:rPr>
          <w:rFonts w:ascii="Arial" w:hAnsi="Arial" w:cs="Arial"/>
          <w:bCs/>
        </w:rPr>
        <w:t xml:space="preserve">: </w:t>
      </w:r>
      <w:r w:rsidRPr="00E11F61">
        <w:rPr>
          <w:rFonts w:ascii="Arial" w:hAnsi="Arial" w:cs="Arial"/>
          <w:bCs/>
        </w:rPr>
        <w:tab/>
      </w:r>
      <w:r w:rsidR="00DC527D">
        <w:rPr>
          <w:rFonts w:ascii="Arial" w:hAnsi="Arial" w:cs="Arial"/>
          <w:bCs/>
        </w:rPr>
        <w:t xml:space="preserve"> Nr. cadastral 36751</w:t>
      </w:r>
    </w:p>
    <w:p w:rsidR="003C3F36" w:rsidRPr="00E11F61" w:rsidRDefault="003C3F36" w:rsidP="003C3F36">
      <w:pPr>
        <w:spacing w:after="0"/>
        <w:ind w:left="360"/>
        <w:jc w:val="both"/>
        <w:rPr>
          <w:rFonts w:ascii="Arial" w:hAnsi="Arial" w:cs="Arial"/>
          <w:bCs/>
        </w:rPr>
      </w:pPr>
      <w:r w:rsidRPr="00E11F61">
        <w:rPr>
          <w:rFonts w:ascii="Arial" w:hAnsi="Arial" w:cs="Arial"/>
          <w:bCs/>
        </w:rPr>
        <w:t xml:space="preserve">- la </w:t>
      </w:r>
      <w:r w:rsidR="00DC527D">
        <w:rPr>
          <w:rFonts w:ascii="Arial" w:hAnsi="Arial" w:cs="Arial"/>
          <w:bCs/>
        </w:rPr>
        <w:t>Est:     Str. Mahmudiei</w:t>
      </w:r>
    </w:p>
    <w:p w:rsidR="003C3F36" w:rsidRDefault="003C3F36" w:rsidP="003C3F36">
      <w:pPr>
        <w:spacing w:after="0"/>
        <w:ind w:left="360"/>
        <w:jc w:val="both"/>
        <w:rPr>
          <w:rFonts w:ascii="Arial" w:hAnsi="Arial" w:cs="Arial"/>
          <w:bCs/>
        </w:rPr>
      </w:pPr>
      <w:r w:rsidRPr="00E11F61">
        <w:rPr>
          <w:rFonts w:ascii="Arial" w:hAnsi="Arial" w:cs="Arial"/>
          <w:bCs/>
        </w:rPr>
        <w:t xml:space="preserve">- la </w:t>
      </w:r>
      <w:r w:rsidR="00DC527D">
        <w:rPr>
          <w:rFonts w:ascii="Arial" w:hAnsi="Arial" w:cs="Arial"/>
          <w:bCs/>
        </w:rPr>
        <w:t xml:space="preserve">Vest </w:t>
      </w:r>
      <w:r w:rsidR="00383384">
        <w:rPr>
          <w:rFonts w:ascii="Arial" w:hAnsi="Arial" w:cs="Arial"/>
          <w:bCs/>
        </w:rPr>
        <w:t xml:space="preserve"> :  P</w:t>
      </w:r>
      <w:r w:rsidRPr="00E11F61">
        <w:rPr>
          <w:rFonts w:ascii="Arial" w:hAnsi="Arial" w:cs="Arial"/>
          <w:bCs/>
        </w:rPr>
        <w:t>rop</w:t>
      </w:r>
      <w:r w:rsidR="00383384">
        <w:rPr>
          <w:rFonts w:ascii="Arial" w:hAnsi="Arial" w:cs="Arial"/>
          <w:bCs/>
        </w:rPr>
        <w:t>. Osman Fazla</w:t>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Default="003C3F36" w:rsidP="004512A0">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 xml:space="preserve">Sistemul </w:t>
      </w:r>
      <w:r w:rsidR="00383384">
        <w:rPr>
          <w:rFonts w:ascii="Arial" w:hAnsi="Arial" w:cs="Arial"/>
          <w:color w:val="000000" w:themeColor="text1"/>
          <w:sz w:val="24"/>
          <w:szCs w:val="24"/>
        </w:rPr>
        <w:t>constructive Hala C2</w:t>
      </w:r>
      <w:r>
        <w:rPr>
          <w:rFonts w:ascii="Arial" w:hAnsi="Arial" w:cs="Arial"/>
          <w:color w:val="000000" w:themeColor="text1"/>
          <w:sz w:val="24"/>
          <w:szCs w:val="24"/>
        </w:rPr>
        <w:t>:</w:t>
      </w:r>
    </w:p>
    <w:p w:rsid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 xml:space="preserve">Fundatii </w:t>
      </w:r>
      <w:r w:rsidR="00383384">
        <w:rPr>
          <w:rFonts w:ascii="Arial" w:hAnsi="Arial" w:cs="Arial"/>
          <w:color w:val="000000" w:themeColor="text1"/>
          <w:sz w:val="24"/>
          <w:szCs w:val="24"/>
        </w:rPr>
        <w:t xml:space="preserve">din beton armat, </w:t>
      </w:r>
      <w:r w:rsidRPr="003C3F36">
        <w:rPr>
          <w:rFonts w:ascii="Arial" w:hAnsi="Arial" w:cs="Arial"/>
          <w:color w:val="000000" w:themeColor="text1"/>
          <w:sz w:val="24"/>
          <w:szCs w:val="24"/>
        </w:rPr>
        <w:t xml:space="preserve">suprastructura in cadre cu stalpi si grinzi </w:t>
      </w:r>
      <w:r w:rsidR="00383384">
        <w:rPr>
          <w:rFonts w:ascii="Arial" w:hAnsi="Arial" w:cs="Arial"/>
          <w:color w:val="000000" w:themeColor="text1"/>
          <w:sz w:val="24"/>
          <w:szCs w:val="24"/>
        </w:rPr>
        <w:t>metalice</w:t>
      </w:r>
      <w:r w:rsidRPr="003C3F36">
        <w:rPr>
          <w:rFonts w:ascii="Arial" w:hAnsi="Arial" w:cs="Arial"/>
          <w:color w:val="000000" w:themeColor="text1"/>
          <w:sz w:val="24"/>
          <w:szCs w:val="24"/>
        </w:rPr>
        <w:t>.</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 xml:space="preserve">Peretii exteriori </w:t>
      </w:r>
      <w:r w:rsidR="00454205">
        <w:rPr>
          <w:rFonts w:ascii="Arial" w:hAnsi="Arial" w:cs="Arial"/>
          <w:color w:val="000000" w:themeColor="text1"/>
          <w:sz w:val="24"/>
          <w:szCs w:val="24"/>
        </w:rPr>
        <w:t>si invelitoarea va</w:t>
      </w:r>
      <w:r w:rsidRPr="003C3F36">
        <w:rPr>
          <w:rFonts w:ascii="Arial" w:hAnsi="Arial" w:cs="Arial"/>
          <w:color w:val="000000" w:themeColor="text1"/>
          <w:sz w:val="24"/>
          <w:szCs w:val="24"/>
        </w:rPr>
        <w:t xml:space="preserve"> fi din </w:t>
      </w:r>
      <w:r w:rsidR="00383384">
        <w:rPr>
          <w:rFonts w:ascii="Arial" w:hAnsi="Arial" w:cs="Arial"/>
          <w:color w:val="000000" w:themeColor="text1"/>
          <w:sz w:val="24"/>
          <w:szCs w:val="24"/>
        </w:rPr>
        <w:t>panouri tip sandwich;</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Planse</w:t>
      </w:r>
      <w:r w:rsidR="00454205">
        <w:rPr>
          <w:rFonts w:ascii="Arial" w:hAnsi="Arial" w:cs="Arial"/>
          <w:color w:val="000000" w:themeColor="text1"/>
          <w:sz w:val="24"/>
          <w:szCs w:val="24"/>
        </w:rPr>
        <w:t>ul</w:t>
      </w:r>
      <w:r w:rsidRPr="003C3F36">
        <w:rPr>
          <w:rFonts w:ascii="Arial" w:hAnsi="Arial" w:cs="Arial"/>
          <w:color w:val="000000" w:themeColor="text1"/>
          <w:sz w:val="24"/>
          <w:szCs w:val="24"/>
        </w:rPr>
        <w:t xml:space="preserve"> peste parter </w:t>
      </w:r>
      <w:r w:rsidR="00454205">
        <w:rPr>
          <w:rFonts w:ascii="Arial" w:hAnsi="Arial" w:cs="Arial"/>
          <w:color w:val="000000" w:themeColor="text1"/>
          <w:sz w:val="24"/>
          <w:szCs w:val="24"/>
        </w:rPr>
        <w:t>beton armat</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 xml:space="preserve">Sarpanta </w:t>
      </w:r>
      <w:r w:rsidR="00454205">
        <w:rPr>
          <w:rFonts w:ascii="Arial" w:hAnsi="Arial" w:cs="Arial"/>
          <w:color w:val="000000" w:themeColor="text1"/>
          <w:sz w:val="24"/>
          <w:szCs w:val="24"/>
        </w:rPr>
        <w:t>ferme metalice, tavan fibre minerale.</w:t>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Default="003C3F36"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Materiale si finisaje</w:t>
      </w:r>
      <w:r w:rsidR="00F940D4">
        <w:rPr>
          <w:rFonts w:ascii="Arial" w:hAnsi="Arial" w:cs="Arial"/>
          <w:color w:val="000000" w:themeColor="text1"/>
          <w:sz w:val="24"/>
          <w:szCs w:val="24"/>
        </w:rPr>
        <w:t xml:space="preserve"> exterioare </w:t>
      </w:r>
      <w:r>
        <w:rPr>
          <w:rFonts w:ascii="Arial" w:hAnsi="Arial" w:cs="Arial"/>
          <w:color w:val="000000" w:themeColor="text1"/>
          <w:sz w:val="24"/>
          <w:szCs w:val="24"/>
        </w:rPr>
        <w:t>:</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 xml:space="preserve">Pereti : </w:t>
      </w:r>
    </w:p>
    <w:p w:rsidR="00241429"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41429">
        <w:rPr>
          <w:rFonts w:ascii="Arial" w:hAnsi="Arial" w:cs="Arial"/>
          <w:color w:val="000000" w:themeColor="text1"/>
          <w:sz w:val="24"/>
          <w:szCs w:val="24"/>
        </w:rPr>
        <w:t xml:space="preserve"> </w:t>
      </w:r>
      <w:r w:rsidRPr="00F940D4">
        <w:rPr>
          <w:rFonts w:ascii="Arial" w:hAnsi="Arial" w:cs="Arial"/>
          <w:color w:val="000000" w:themeColor="text1"/>
          <w:sz w:val="24"/>
          <w:szCs w:val="24"/>
        </w:rPr>
        <w:t xml:space="preserve">Peretii exteriori </w:t>
      </w:r>
      <w:r w:rsidR="00241429">
        <w:rPr>
          <w:rFonts w:ascii="Arial" w:hAnsi="Arial" w:cs="Arial"/>
          <w:color w:val="000000" w:themeColor="text1"/>
          <w:sz w:val="24"/>
          <w:szCs w:val="24"/>
        </w:rPr>
        <w:t>panouri tip sandwich;</w:t>
      </w:r>
    </w:p>
    <w:p w:rsidR="00F940D4" w:rsidRPr="00F940D4" w:rsidRDefault="00241429"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940D4" w:rsidRPr="00F940D4">
        <w:rPr>
          <w:rFonts w:ascii="Arial" w:hAnsi="Arial" w:cs="Arial"/>
          <w:color w:val="000000" w:themeColor="text1"/>
          <w:sz w:val="24"/>
          <w:szCs w:val="24"/>
        </w:rPr>
        <w:t>Peretii interiori de compartimentare vor fi realizati din gips-carton.</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Acoperis :</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 xml:space="preserve">Pentru invelitoare se va folosi </w:t>
      </w:r>
      <w:r w:rsidR="00241429">
        <w:rPr>
          <w:rFonts w:ascii="Arial" w:hAnsi="Arial" w:cs="Arial"/>
          <w:color w:val="000000" w:themeColor="text1"/>
          <w:sz w:val="24"/>
          <w:szCs w:val="24"/>
        </w:rPr>
        <w:t>panouri sandwich.</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Fatade :</w:t>
      </w:r>
    </w:p>
    <w:p w:rsidR="00241429"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41429">
        <w:rPr>
          <w:rFonts w:ascii="Arial" w:hAnsi="Arial" w:cs="Arial"/>
          <w:color w:val="000000" w:themeColor="text1"/>
          <w:sz w:val="24"/>
          <w:szCs w:val="24"/>
        </w:rPr>
        <w:t>panouri tip sandwich;</w:t>
      </w:r>
    </w:p>
    <w:p w:rsidR="003C3F36" w:rsidRPr="003C3F36"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 xml:space="preserve">Tamplarie </w:t>
      </w:r>
      <w:r w:rsidR="00241429">
        <w:rPr>
          <w:rFonts w:ascii="Arial" w:hAnsi="Arial" w:cs="Arial"/>
          <w:color w:val="000000" w:themeColor="text1"/>
          <w:sz w:val="24"/>
          <w:szCs w:val="24"/>
        </w:rPr>
        <w:t>PVC</w:t>
      </w:r>
      <w:r w:rsidRPr="00F940D4">
        <w:rPr>
          <w:rFonts w:ascii="Arial" w:hAnsi="Arial" w:cs="Arial"/>
          <w:color w:val="000000" w:themeColor="text1"/>
          <w:sz w:val="24"/>
          <w:szCs w:val="24"/>
        </w:rPr>
        <w:t>.</w:t>
      </w:r>
    </w:p>
    <w:p w:rsid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Pr="003C3F36" w:rsidRDefault="00F940D4"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Finisaje interioare:</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 xml:space="preserve">- Bai, </w:t>
      </w:r>
      <w:r w:rsidR="00454205">
        <w:rPr>
          <w:rFonts w:ascii="Arial" w:hAnsi="Arial" w:cs="Arial"/>
          <w:color w:val="000000" w:themeColor="text1"/>
          <w:sz w:val="24"/>
          <w:szCs w:val="24"/>
        </w:rPr>
        <w:t>Kicineta</w:t>
      </w:r>
      <w:r w:rsidRPr="00F940D4">
        <w:rPr>
          <w:rFonts w:ascii="Arial" w:hAnsi="Arial" w:cs="Arial"/>
          <w:color w:val="000000" w:themeColor="text1"/>
          <w:sz w:val="24"/>
          <w:szCs w:val="24"/>
        </w:rPr>
        <w:t>, Spatii tehnice:</w:t>
      </w:r>
    </w:p>
    <w:p w:rsidR="00F940D4" w:rsidRPr="00F940D4"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pardoseli: gresie de interior.</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p>
    <w:p w:rsidR="00DA5D2B" w:rsidRDefault="00DA5D2B" w:rsidP="00DA5D2B">
      <w:pPr>
        <w:autoSpaceDE w:val="0"/>
        <w:autoSpaceDN w:val="0"/>
        <w:adjustRightInd w:val="0"/>
        <w:spacing w:after="0"/>
        <w:jc w:val="both"/>
        <w:rPr>
          <w:rFonts w:ascii="Arial" w:hAnsi="Arial" w:cs="Arial"/>
          <w:color w:val="000000" w:themeColor="text1"/>
          <w:sz w:val="24"/>
          <w:szCs w:val="24"/>
        </w:rPr>
      </w:pPr>
    </w:p>
    <w:p w:rsidR="00B118EB" w:rsidRDefault="00B118EB" w:rsidP="00DA5D2B">
      <w:pPr>
        <w:autoSpaceDE w:val="0"/>
        <w:autoSpaceDN w:val="0"/>
        <w:adjustRightInd w:val="0"/>
        <w:spacing w:after="0"/>
        <w:jc w:val="both"/>
        <w:rPr>
          <w:rFonts w:ascii="Arial" w:hAnsi="Arial" w:cs="Arial"/>
          <w:color w:val="000000" w:themeColor="text1"/>
          <w:sz w:val="24"/>
          <w:szCs w:val="24"/>
        </w:rPr>
      </w:pPr>
    </w:p>
    <w:p w:rsidR="004F25DD" w:rsidRPr="003C3F36" w:rsidRDefault="004F25DD" w:rsidP="004512A0">
      <w:pPr>
        <w:autoSpaceDE w:val="0"/>
        <w:autoSpaceDN w:val="0"/>
        <w:adjustRightInd w:val="0"/>
        <w:spacing w:after="0"/>
        <w:jc w:val="both"/>
        <w:rPr>
          <w:rFonts w:ascii="Arial" w:hAnsi="Arial" w:cs="Arial"/>
          <w:b/>
          <w:color w:val="000000" w:themeColor="text1"/>
          <w:sz w:val="24"/>
          <w:szCs w:val="24"/>
        </w:rPr>
      </w:pPr>
      <w:r w:rsidRPr="003C3F36">
        <w:rPr>
          <w:rFonts w:ascii="Arial" w:hAnsi="Arial" w:cs="Arial"/>
          <w:b/>
          <w:color w:val="000000" w:themeColor="text1"/>
          <w:sz w:val="24"/>
          <w:szCs w:val="24"/>
        </w:rPr>
        <w:t>Se prezintă elementele specifice caracteristice proiectului propus:</w:t>
      </w: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profilul şi capacităţile de producţie;</w:t>
      </w:r>
    </w:p>
    <w:p w:rsidR="004F25DD" w:rsidRPr="00DA48EF" w:rsidRDefault="004F25DD"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F2EFE" w:rsidRPr="00DA48EF" w:rsidRDefault="006F2EFE"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descrierea instalaţiei şi a fluxurilor tehnologice existente pe amplasament (după caz);</w:t>
      </w:r>
    </w:p>
    <w:p w:rsidR="004F25DD" w:rsidRPr="00DA48EF" w:rsidRDefault="004F25DD"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F2EFE" w:rsidRPr="00DA48EF" w:rsidRDefault="006F2EFE"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descrierea proceselor de producţie ale proiectului propus, în funcţie de specificul investiţiei, produse şi subproduse obţinute, mărimea, capacitatea;</w:t>
      </w:r>
    </w:p>
    <w:p w:rsidR="00362BE8" w:rsidRDefault="00362BE8" w:rsidP="00362BE8">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In parter:  Showroom auto- prezentare masini </w:t>
      </w:r>
    </w:p>
    <w:p w:rsidR="00362BE8" w:rsidRPr="003C3F36" w:rsidRDefault="00362BE8" w:rsidP="00362BE8">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in etaj:</w:t>
      </w:r>
      <w:r w:rsidRPr="007C3EBF">
        <w:rPr>
          <w:rFonts w:ascii="Arial" w:hAnsi="Arial" w:cs="Arial"/>
          <w:color w:val="000000" w:themeColor="text1"/>
          <w:sz w:val="24"/>
          <w:szCs w:val="24"/>
        </w:rPr>
        <w:t xml:space="preserve"> </w:t>
      </w:r>
      <w:r>
        <w:rPr>
          <w:rFonts w:ascii="Arial" w:hAnsi="Arial" w:cs="Arial"/>
          <w:color w:val="000000" w:themeColor="text1"/>
          <w:sz w:val="24"/>
          <w:szCs w:val="24"/>
        </w:rPr>
        <w:t>birouri</w:t>
      </w:r>
    </w:p>
    <w:p w:rsidR="00DA5D2B" w:rsidRPr="00DA48EF" w:rsidRDefault="00DA5D2B"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xml:space="preserve">- </w:t>
      </w:r>
      <w:r w:rsidR="00DA5D2B">
        <w:rPr>
          <w:rFonts w:ascii="Arial" w:hAnsi="Arial" w:cs="Arial"/>
          <w:b/>
          <w:color w:val="000000" w:themeColor="text1"/>
          <w:sz w:val="24"/>
          <w:szCs w:val="24"/>
        </w:rPr>
        <w:t>M</w:t>
      </w:r>
      <w:r w:rsidRPr="00DA5D2B">
        <w:rPr>
          <w:rFonts w:ascii="Arial" w:hAnsi="Arial" w:cs="Arial"/>
          <w:b/>
          <w:color w:val="000000" w:themeColor="text1"/>
          <w:sz w:val="24"/>
          <w:szCs w:val="24"/>
        </w:rPr>
        <w:t>ateriile prime, energia şi combustibilii utilizaţi, cu modul de asigurare a acestora;</w:t>
      </w:r>
    </w:p>
    <w:p w:rsidR="008C5C5E" w:rsidRPr="00DA48EF" w:rsidRDefault="008C5C5E"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Asigurarea climatizarii se va realiza cu unitati de aer conditionat alimentate cu energie electrica. Apa calda se va prepara prin intermediul unui boiler electric.</w:t>
      </w:r>
    </w:p>
    <w:p w:rsidR="004F25DD" w:rsidRPr="00DA48EF" w:rsidRDefault="004F25DD" w:rsidP="004512A0">
      <w:pPr>
        <w:spacing w:before="3" w:after="0" w:line="280" w:lineRule="exact"/>
        <w:ind w:left="120" w:right="73" w:firstLine="389"/>
        <w:jc w:val="both"/>
        <w:rPr>
          <w:rFonts w:ascii="Arial" w:hAnsi="Arial" w:cs="Arial"/>
          <w:sz w:val="24"/>
          <w:szCs w:val="24"/>
        </w:rPr>
      </w:pPr>
    </w:p>
    <w:p w:rsidR="004F25DD" w:rsidRPr="00DA5D2B" w:rsidRDefault="00DA5D2B" w:rsidP="008C5C5E">
      <w:pPr>
        <w:spacing w:after="0"/>
        <w:jc w:val="both"/>
        <w:rPr>
          <w:rFonts w:ascii="Arial" w:hAnsi="Arial" w:cs="Arial"/>
          <w:b/>
          <w:sz w:val="24"/>
          <w:szCs w:val="24"/>
        </w:rPr>
      </w:pPr>
      <w:r w:rsidRPr="00DA5D2B">
        <w:rPr>
          <w:rFonts w:ascii="Arial" w:hAnsi="Arial" w:cs="Arial"/>
          <w:b/>
          <w:sz w:val="24"/>
          <w:szCs w:val="24"/>
        </w:rPr>
        <w:t xml:space="preserve">- </w:t>
      </w:r>
      <w:r w:rsidR="004F25DD" w:rsidRPr="00DA5D2B">
        <w:rPr>
          <w:rFonts w:ascii="Arial" w:hAnsi="Arial" w:cs="Arial"/>
          <w:b/>
          <w:sz w:val="24"/>
          <w:szCs w:val="24"/>
        </w:rPr>
        <w:t>Racordarea la retele</w:t>
      </w:r>
      <w:r w:rsidR="004F25DD" w:rsidRPr="00DA5D2B">
        <w:rPr>
          <w:rFonts w:ascii="Arial" w:hAnsi="Arial" w:cs="Arial"/>
          <w:b/>
          <w:spacing w:val="1"/>
          <w:sz w:val="24"/>
          <w:szCs w:val="24"/>
        </w:rPr>
        <w:t>l</w:t>
      </w:r>
      <w:r w:rsidR="004F25DD" w:rsidRPr="00DA5D2B">
        <w:rPr>
          <w:rFonts w:ascii="Arial" w:hAnsi="Arial" w:cs="Arial"/>
          <w:b/>
          <w:sz w:val="24"/>
          <w:szCs w:val="24"/>
        </w:rPr>
        <w:t>e utilitare existente in zona.</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alimentarea cu apa – racordat la reteaua existenta in zona.</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canalizarea –racordat la reteaua l</w:t>
      </w:r>
      <w:r w:rsidR="000E2CA1">
        <w:rPr>
          <w:rFonts w:ascii="Arial" w:hAnsi="Arial" w:cs="Arial"/>
          <w:color w:val="000000" w:themeColor="text1"/>
          <w:sz w:val="24"/>
          <w:szCs w:val="24"/>
        </w:rPr>
        <w:t>a</w:t>
      </w:r>
      <w:r w:rsidR="000E2CA1" w:rsidRPr="000E2CA1">
        <w:rPr>
          <w:rFonts w:ascii="Arial" w:hAnsi="Arial" w:cs="Arial"/>
          <w:color w:val="000000" w:themeColor="text1"/>
          <w:sz w:val="24"/>
          <w:szCs w:val="24"/>
        </w:rPr>
        <w:t xml:space="preserve"> </w:t>
      </w:r>
      <w:r w:rsidR="000E2CA1" w:rsidRPr="00DA5D2B">
        <w:rPr>
          <w:rFonts w:ascii="Arial" w:hAnsi="Arial" w:cs="Arial"/>
          <w:color w:val="000000" w:themeColor="text1"/>
          <w:sz w:val="24"/>
          <w:szCs w:val="24"/>
        </w:rPr>
        <w:t>exi</w:t>
      </w:r>
      <w:r w:rsidR="000E2CA1">
        <w:rPr>
          <w:rFonts w:ascii="Arial" w:hAnsi="Arial" w:cs="Arial"/>
          <w:color w:val="000000" w:themeColor="text1"/>
          <w:sz w:val="24"/>
          <w:szCs w:val="24"/>
        </w:rPr>
        <w:t>stenta in zona</w:t>
      </w:r>
      <w:r w:rsidRPr="00DA5D2B">
        <w:rPr>
          <w:rFonts w:ascii="Arial" w:hAnsi="Arial" w:cs="Arial"/>
          <w:color w:val="000000" w:themeColor="text1"/>
          <w:sz w:val="24"/>
          <w:szCs w:val="24"/>
        </w:rPr>
        <w:t>.</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 xml:space="preserve">asigurarea agentului termic – incalzirea se va realiza cu </w:t>
      </w:r>
      <w:r w:rsidR="00362BE8">
        <w:rPr>
          <w:rFonts w:ascii="Arial" w:hAnsi="Arial" w:cs="Arial"/>
          <w:color w:val="000000" w:themeColor="text1"/>
          <w:sz w:val="24"/>
          <w:szCs w:val="24"/>
        </w:rPr>
        <w:t>central proprie</w:t>
      </w:r>
    </w:p>
    <w:p w:rsidR="008C5C5E" w:rsidRPr="00F940D4"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alimentarea cu energie electrica – racordat la reteaua existenta in zona.</w:t>
      </w:r>
    </w:p>
    <w:p w:rsidR="008C5C5E" w:rsidRPr="00DA48EF" w:rsidRDefault="008C5C5E" w:rsidP="004512A0">
      <w:pPr>
        <w:autoSpaceDE w:val="0"/>
        <w:autoSpaceDN w:val="0"/>
        <w:adjustRightInd w:val="0"/>
        <w:spacing w:after="0"/>
        <w:jc w:val="both"/>
        <w:rPr>
          <w:rFonts w:ascii="Arial" w:hAnsi="Arial" w:cs="Arial"/>
          <w:position w:val="-1"/>
          <w:sz w:val="24"/>
          <w:szCs w:val="24"/>
        </w:rPr>
      </w:pPr>
    </w:p>
    <w:p w:rsidR="004F25DD" w:rsidRPr="008C5C5E" w:rsidRDefault="004F25DD" w:rsidP="004512A0">
      <w:pPr>
        <w:autoSpaceDE w:val="0"/>
        <w:autoSpaceDN w:val="0"/>
        <w:adjustRightInd w:val="0"/>
        <w:spacing w:after="0"/>
        <w:jc w:val="both"/>
        <w:rPr>
          <w:rFonts w:ascii="Arial" w:hAnsi="Arial" w:cs="Arial"/>
          <w:b/>
          <w:color w:val="000000" w:themeColor="text1"/>
          <w:sz w:val="24"/>
          <w:szCs w:val="24"/>
        </w:rPr>
      </w:pPr>
      <w:r w:rsidRPr="008C5C5E">
        <w:rPr>
          <w:rFonts w:ascii="Arial" w:hAnsi="Arial" w:cs="Arial"/>
          <w:b/>
          <w:color w:val="000000" w:themeColor="text1"/>
          <w:sz w:val="24"/>
          <w:szCs w:val="24"/>
        </w:rPr>
        <w:t xml:space="preserve">- </w:t>
      </w:r>
      <w:r w:rsidR="008C5C5E">
        <w:rPr>
          <w:rFonts w:ascii="Arial" w:hAnsi="Arial" w:cs="Arial"/>
          <w:b/>
          <w:color w:val="000000" w:themeColor="text1"/>
          <w:sz w:val="24"/>
          <w:szCs w:val="24"/>
        </w:rPr>
        <w:t>D</w:t>
      </w:r>
      <w:r w:rsidRPr="008C5C5E">
        <w:rPr>
          <w:rFonts w:ascii="Arial" w:hAnsi="Arial" w:cs="Arial"/>
          <w:b/>
          <w:color w:val="000000" w:themeColor="text1"/>
          <w:sz w:val="24"/>
          <w:szCs w:val="24"/>
        </w:rPr>
        <w:t>escrierea lucrărilor de refacere a amplasamentului în zona afectată de execuţia investiţiei;</w:t>
      </w:r>
    </w:p>
    <w:p w:rsidR="00B55612" w:rsidRDefault="002B3AB7" w:rsidP="004512A0">
      <w:pPr>
        <w:autoSpaceDE w:val="0"/>
        <w:autoSpaceDN w:val="0"/>
        <w:adjustRightInd w:val="0"/>
        <w:spacing w:after="0"/>
        <w:jc w:val="both"/>
        <w:rPr>
          <w:rFonts w:ascii="Arial" w:hAnsi="Arial"/>
          <w:bCs/>
          <w:sz w:val="24"/>
          <w:szCs w:val="24"/>
        </w:rPr>
      </w:pPr>
      <w:r>
        <w:rPr>
          <w:rFonts w:ascii="Arial" w:hAnsi="Arial"/>
          <w:bCs/>
          <w:sz w:val="24"/>
          <w:szCs w:val="24"/>
        </w:rPr>
        <w:t>Nu se va afecta zona, hala exista pe amplasamen</w:t>
      </w:r>
      <w:r w:rsidR="00732645">
        <w:rPr>
          <w:rFonts w:ascii="Arial" w:hAnsi="Arial"/>
          <w:bCs/>
          <w:sz w:val="24"/>
          <w:szCs w:val="24"/>
        </w:rPr>
        <w:t>t</w:t>
      </w:r>
      <w:r>
        <w:rPr>
          <w:rFonts w:ascii="Arial" w:hAnsi="Arial"/>
          <w:bCs/>
          <w:sz w:val="24"/>
          <w:szCs w:val="24"/>
        </w:rPr>
        <w:t xml:space="preserve"> si se vor face doar lucrari de reamenajare </w:t>
      </w:r>
    </w:p>
    <w:p w:rsidR="00732645" w:rsidRDefault="00732645" w:rsidP="004512A0">
      <w:pPr>
        <w:autoSpaceDE w:val="0"/>
        <w:autoSpaceDN w:val="0"/>
        <w:adjustRightInd w:val="0"/>
        <w:spacing w:after="0"/>
        <w:jc w:val="both"/>
        <w:rPr>
          <w:rFonts w:ascii="Arial" w:hAnsi="Arial"/>
          <w:bCs/>
          <w:sz w:val="24"/>
          <w:szCs w:val="24"/>
        </w:rPr>
      </w:pPr>
    </w:p>
    <w:p w:rsidR="004F25DD" w:rsidRPr="00B55612" w:rsidRDefault="004F25DD" w:rsidP="004512A0">
      <w:pPr>
        <w:autoSpaceDE w:val="0"/>
        <w:autoSpaceDN w:val="0"/>
        <w:adjustRightInd w:val="0"/>
        <w:spacing w:after="0"/>
        <w:jc w:val="both"/>
        <w:rPr>
          <w:rFonts w:ascii="Arial" w:hAnsi="Arial" w:cs="Arial"/>
          <w:b/>
          <w:color w:val="000000" w:themeColor="text1"/>
          <w:sz w:val="24"/>
          <w:szCs w:val="24"/>
        </w:rPr>
      </w:pPr>
      <w:r w:rsidRPr="00B55612">
        <w:rPr>
          <w:rFonts w:ascii="Arial" w:hAnsi="Arial" w:cs="Arial"/>
          <w:b/>
          <w:color w:val="000000" w:themeColor="text1"/>
          <w:sz w:val="24"/>
          <w:szCs w:val="24"/>
        </w:rPr>
        <w:t>- căi noi de acces sau schimbări ale celor existente;</w:t>
      </w:r>
    </w:p>
    <w:p w:rsidR="008C5412" w:rsidRPr="00DA48EF" w:rsidRDefault="008C5412"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 xml:space="preserve"> Nu este cazul se mentine accesul existent pe amplasament.</w:t>
      </w:r>
    </w:p>
    <w:p w:rsidR="008C5412" w:rsidRPr="00DA48EF" w:rsidRDefault="008C5412" w:rsidP="004512A0">
      <w:pPr>
        <w:autoSpaceDE w:val="0"/>
        <w:autoSpaceDN w:val="0"/>
        <w:adjustRightInd w:val="0"/>
        <w:spacing w:after="0"/>
        <w:jc w:val="both"/>
        <w:rPr>
          <w:rFonts w:ascii="Arial" w:hAnsi="Arial" w:cs="Arial"/>
          <w:color w:val="FF0000"/>
          <w:sz w:val="24"/>
          <w:szCs w:val="24"/>
        </w:rPr>
      </w:pPr>
    </w:p>
    <w:p w:rsidR="004F25DD" w:rsidRPr="008D2FEC" w:rsidRDefault="004F25DD" w:rsidP="004512A0">
      <w:pPr>
        <w:autoSpaceDE w:val="0"/>
        <w:autoSpaceDN w:val="0"/>
        <w:adjustRightInd w:val="0"/>
        <w:spacing w:after="0"/>
        <w:jc w:val="both"/>
        <w:rPr>
          <w:rFonts w:ascii="Arial" w:hAnsi="Arial" w:cs="Arial"/>
          <w:b/>
          <w:color w:val="000000" w:themeColor="text1"/>
          <w:sz w:val="24"/>
          <w:szCs w:val="24"/>
        </w:rPr>
      </w:pPr>
      <w:r w:rsidRPr="008D2FEC">
        <w:rPr>
          <w:rFonts w:ascii="Arial" w:hAnsi="Arial" w:cs="Arial"/>
          <w:b/>
          <w:color w:val="000000" w:themeColor="text1"/>
          <w:sz w:val="24"/>
          <w:szCs w:val="24"/>
        </w:rPr>
        <w:t>- resursele naturale folosite în construcţie şi funcţionare;</w:t>
      </w:r>
    </w:p>
    <w:p w:rsidR="008C5412" w:rsidRDefault="008D2FEC" w:rsidP="004512A0">
      <w:pPr>
        <w:autoSpaceDE w:val="0"/>
        <w:autoSpaceDN w:val="0"/>
        <w:adjustRightInd w:val="0"/>
        <w:spacing w:after="0"/>
        <w:jc w:val="both"/>
        <w:rPr>
          <w:rFonts w:ascii="Arial" w:hAnsi="Arial" w:cs="Arial"/>
          <w:sz w:val="24"/>
          <w:szCs w:val="24"/>
        </w:rPr>
      </w:pPr>
      <w:r w:rsidRPr="008D2FEC">
        <w:rPr>
          <w:rFonts w:ascii="Arial" w:hAnsi="Arial" w:cs="Arial"/>
          <w:sz w:val="24"/>
          <w:szCs w:val="24"/>
        </w:rPr>
        <w:t>Materialele folosite in executie sunt noi si de buna calitate</w:t>
      </w:r>
      <w:r w:rsidR="00732645">
        <w:rPr>
          <w:rFonts w:ascii="Arial" w:hAnsi="Arial" w:cs="Arial"/>
          <w:sz w:val="24"/>
          <w:szCs w:val="24"/>
        </w:rPr>
        <w:t>.</w:t>
      </w:r>
    </w:p>
    <w:p w:rsidR="00732645" w:rsidRPr="00DA48EF" w:rsidRDefault="00732645" w:rsidP="004512A0">
      <w:pPr>
        <w:autoSpaceDE w:val="0"/>
        <w:autoSpaceDN w:val="0"/>
        <w:adjustRightInd w:val="0"/>
        <w:spacing w:after="0"/>
        <w:jc w:val="both"/>
        <w:rPr>
          <w:rFonts w:ascii="Arial" w:hAnsi="Arial" w:cs="Arial"/>
          <w:color w:val="FF0000"/>
          <w:sz w:val="24"/>
          <w:szCs w:val="24"/>
        </w:rPr>
      </w:pPr>
    </w:p>
    <w:p w:rsidR="004F25DD" w:rsidRPr="00A56621" w:rsidRDefault="004F25DD" w:rsidP="004512A0">
      <w:pPr>
        <w:autoSpaceDE w:val="0"/>
        <w:autoSpaceDN w:val="0"/>
        <w:adjustRightInd w:val="0"/>
        <w:spacing w:after="0"/>
        <w:jc w:val="both"/>
        <w:rPr>
          <w:rFonts w:ascii="Arial" w:hAnsi="Arial" w:cs="Arial"/>
          <w:b/>
          <w:sz w:val="24"/>
          <w:szCs w:val="24"/>
        </w:rPr>
      </w:pPr>
      <w:r w:rsidRPr="00A56621">
        <w:rPr>
          <w:rFonts w:ascii="Arial" w:hAnsi="Arial" w:cs="Arial"/>
          <w:b/>
          <w:sz w:val="24"/>
          <w:szCs w:val="24"/>
        </w:rPr>
        <w:t>- metode folosite în construcţie/demolare;</w:t>
      </w:r>
    </w:p>
    <w:p w:rsidR="008C5412" w:rsidRPr="008D26C1" w:rsidRDefault="00732645" w:rsidP="004512A0">
      <w:pPr>
        <w:autoSpaceDE w:val="0"/>
        <w:autoSpaceDN w:val="0"/>
        <w:adjustRightInd w:val="0"/>
        <w:spacing w:after="0"/>
        <w:jc w:val="both"/>
        <w:rPr>
          <w:rFonts w:ascii="Arial" w:hAnsi="Arial" w:cs="Arial"/>
          <w:sz w:val="24"/>
          <w:szCs w:val="24"/>
        </w:rPr>
      </w:pPr>
      <w:r>
        <w:rPr>
          <w:rFonts w:ascii="Arial" w:hAnsi="Arial" w:cs="Arial"/>
          <w:sz w:val="24"/>
          <w:szCs w:val="24"/>
        </w:rPr>
        <w:t xml:space="preserve">Lucrarile de reamenajare hala C2 </w:t>
      </w:r>
      <w:r w:rsidR="008D26C1" w:rsidRPr="008D26C1">
        <w:rPr>
          <w:rFonts w:ascii="Arial" w:hAnsi="Arial" w:cs="Arial"/>
          <w:sz w:val="24"/>
          <w:szCs w:val="24"/>
        </w:rPr>
        <w:t xml:space="preserve">se vor </w:t>
      </w:r>
      <w:r w:rsidR="003B45CD">
        <w:rPr>
          <w:rFonts w:ascii="Arial" w:hAnsi="Arial" w:cs="Arial"/>
          <w:sz w:val="24"/>
          <w:szCs w:val="24"/>
        </w:rPr>
        <w:t xml:space="preserve"> executa</w:t>
      </w:r>
      <w:r w:rsidR="008D26C1" w:rsidRPr="008D26C1">
        <w:rPr>
          <w:rFonts w:ascii="Arial" w:hAnsi="Arial" w:cs="Arial"/>
          <w:sz w:val="24"/>
          <w:szCs w:val="24"/>
        </w:rPr>
        <w:t xml:space="preserve"> cu firma specializata.</w:t>
      </w:r>
    </w:p>
    <w:p w:rsidR="008D26C1" w:rsidRPr="008D26C1" w:rsidRDefault="008D26C1" w:rsidP="004512A0">
      <w:pPr>
        <w:autoSpaceDE w:val="0"/>
        <w:autoSpaceDN w:val="0"/>
        <w:adjustRightInd w:val="0"/>
        <w:spacing w:after="0"/>
        <w:jc w:val="both"/>
        <w:rPr>
          <w:rFonts w:ascii="Arial" w:hAnsi="Arial" w:cs="Arial"/>
          <w:sz w:val="24"/>
          <w:szCs w:val="24"/>
        </w:rPr>
      </w:pPr>
    </w:p>
    <w:p w:rsidR="004F25DD" w:rsidRDefault="004F25DD" w:rsidP="004512A0">
      <w:pPr>
        <w:autoSpaceDE w:val="0"/>
        <w:autoSpaceDN w:val="0"/>
        <w:adjustRightInd w:val="0"/>
        <w:spacing w:after="0"/>
        <w:jc w:val="both"/>
        <w:rPr>
          <w:rFonts w:ascii="Arial" w:hAnsi="Arial" w:cs="Arial"/>
          <w:b/>
          <w:sz w:val="24"/>
          <w:szCs w:val="24"/>
        </w:rPr>
      </w:pPr>
      <w:r w:rsidRPr="00A56621">
        <w:rPr>
          <w:rFonts w:ascii="Arial" w:hAnsi="Arial" w:cs="Arial"/>
          <w:b/>
          <w:sz w:val="24"/>
          <w:szCs w:val="24"/>
        </w:rPr>
        <w:t>- planul de execuţie, cuprinzând faza de construcţie, punerea în funcţiune, exploatare, refacere şi folosire ulterioară;</w:t>
      </w:r>
    </w:p>
    <w:p w:rsidR="003978E1" w:rsidRPr="003978E1" w:rsidRDefault="003978E1" w:rsidP="004512A0">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r w:rsidRPr="003978E1">
        <w:rPr>
          <w:rFonts w:ascii="Arial" w:hAnsi="Arial" w:cs="Arial"/>
          <w:sz w:val="24"/>
          <w:szCs w:val="24"/>
        </w:rPr>
        <w:t>La cladirea existent Hala C2 (P+1E) care a fost afectata de un incendiu se propun urmatoarele lucrari:</w:t>
      </w:r>
    </w:p>
    <w:p w:rsidR="003978E1" w:rsidRDefault="003978E1" w:rsidP="0098520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8520F">
        <w:rPr>
          <w:rFonts w:ascii="Arial" w:hAnsi="Arial" w:cs="Arial"/>
          <w:color w:val="000000" w:themeColor="text1"/>
          <w:sz w:val="24"/>
          <w:szCs w:val="24"/>
        </w:rPr>
        <w:t xml:space="preserve">- </w:t>
      </w:r>
      <w:r>
        <w:rPr>
          <w:rFonts w:ascii="Arial" w:hAnsi="Arial" w:cs="Arial"/>
          <w:color w:val="000000" w:themeColor="text1"/>
          <w:sz w:val="24"/>
          <w:szCs w:val="24"/>
        </w:rPr>
        <w:t>desfacere elemente afectate de incendiu si inlocuirea acestora;</w:t>
      </w:r>
    </w:p>
    <w:p w:rsidR="003978E1" w:rsidRDefault="003978E1" w:rsidP="0098520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planseu beton armat;</w:t>
      </w:r>
    </w:p>
    <w:p w:rsidR="003978E1" w:rsidRDefault="003978E1" w:rsidP="0098520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 inchideri</w:t>
      </w:r>
      <w:r w:rsidR="0098520F">
        <w:rPr>
          <w:rFonts w:ascii="Arial" w:hAnsi="Arial" w:cs="Arial"/>
          <w:color w:val="000000" w:themeColor="text1"/>
          <w:sz w:val="24"/>
          <w:szCs w:val="24"/>
        </w:rPr>
        <w:t xml:space="preserve"> </w:t>
      </w:r>
      <w:r>
        <w:rPr>
          <w:rFonts w:ascii="Arial" w:hAnsi="Arial" w:cs="Arial"/>
          <w:color w:val="000000" w:themeColor="text1"/>
          <w:sz w:val="24"/>
          <w:szCs w:val="24"/>
        </w:rPr>
        <w:t xml:space="preserve"> exterioare si invelitoare panouri termoizolante;</w:t>
      </w:r>
    </w:p>
    <w:p w:rsidR="003978E1" w:rsidRDefault="003978E1" w:rsidP="0098520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lucrari de tamplarie, pardoseli, instalatii interioare, electrice sanitare , termice;</w:t>
      </w:r>
    </w:p>
    <w:p w:rsidR="003978E1" w:rsidRDefault="003978E1" w:rsidP="0098520F">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 lucrari de amenajare exterioara.</w:t>
      </w:r>
    </w:p>
    <w:p w:rsidR="008C5412" w:rsidRPr="00DA48EF" w:rsidRDefault="008C5412" w:rsidP="004512A0">
      <w:pPr>
        <w:autoSpaceDE w:val="0"/>
        <w:autoSpaceDN w:val="0"/>
        <w:adjustRightInd w:val="0"/>
        <w:spacing w:after="0"/>
        <w:jc w:val="both"/>
        <w:rPr>
          <w:rFonts w:ascii="Arial" w:hAnsi="Arial" w:cs="Arial"/>
          <w:color w:val="FF0000"/>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relaţia cu alte proiecte existente sau planificate;</w:t>
      </w:r>
    </w:p>
    <w:p w:rsidR="008C5412" w:rsidRPr="00DA48EF" w:rsidRDefault="008C5412"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detalii privind alternativele care au fost luate în considerare;</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r w:rsidR="008D26C1">
        <w:rPr>
          <w:rFonts w:ascii="Arial" w:hAnsi="Arial" w:cs="Arial"/>
          <w:color w:val="000000" w:themeColor="text1"/>
          <w:sz w:val="24"/>
          <w:szCs w:val="24"/>
        </w:rPr>
        <w:t>, in proiect au fost implementate cele mai bune solutii de design si utilitare.</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alte activităţi care pot apărea ca urmare a proiectului (de exemplu, extragerea de agregate, asigurarea unor noi surse de apă, surse sau linii de transport al energiei, creşterea numărului de locuinţe, eliminarea apelor uzate şi a deşeurilor);</w:t>
      </w:r>
    </w:p>
    <w:p w:rsidR="006A47F4" w:rsidRDefault="0017579B"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Nu este cazul.</w:t>
      </w:r>
    </w:p>
    <w:p w:rsidR="0046696B" w:rsidRPr="00DA48EF" w:rsidRDefault="0046696B" w:rsidP="004512A0">
      <w:pPr>
        <w:autoSpaceDE w:val="0"/>
        <w:autoSpaceDN w:val="0"/>
        <w:adjustRightInd w:val="0"/>
        <w:spacing w:after="0"/>
        <w:jc w:val="both"/>
        <w:rPr>
          <w:rFonts w:ascii="Arial" w:hAnsi="Arial" w:cs="Arial"/>
          <w:color w:val="000000" w:themeColor="text1"/>
          <w:sz w:val="24"/>
          <w:szCs w:val="24"/>
        </w:rPr>
      </w:pPr>
    </w:p>
    <w:p w:rsidR="006A47F4"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alte autorizaţii cerute pentru proiect.</w:t>
      </w:r>
    </w:p>
    <w:p w:rsidR="0017479F" w:rsidRPr="00DA48EF" w:rsidRDefault="006A47F4"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 xml:space="preserve">S-au solicitat avize conform </w:t>
      </w:r>
      <w:r w:rsidR="0046696B">
        <w:rPr>
          <w:rFonts w:ascii="Arial" w:hAnsi="Arial" w:cs="Arial"/>
          <w:color w:val="000000" w:themeColor="text1"/>
          <w:sz w:val="24"/>
          <w:szCs w:val="24"/>
        </w:rPr>
        <w:t>certificatului de urbanism nr.</w:t>
      </w:r>
      <w:r w:rsidR="00094017">
        <w:rPr>
          <w:rFonts w:ascii="Arial" w:hAnsi="Arial" w:cs="Arial"/>
          <w:color w:val="000000" w:themeColor="text1"/>
          <w:sz w:val="24"/>
          <w:szCs w:val="24"/>
        </w:rPr>
        <w:t>403/08.05.2019</w:t>
      </w:r>
    </w:p>
    <w:p w:rsidR="006A47F4"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Salubritate;</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Securitatea la incediu;</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Acord UNICREDIT BANK SA;</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Isc Tulcea;</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Expertiza tehnica;</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Viza verficator;</w:t>
      </w:r>
    </w:p>
    <w:p w:rsid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Acord notarial – dupa caz;</w:t>
      </w:r>
    </w:p>
    <w:p w:rsidR="0017579B" w:rsidRPr="0017579B" w:rsidRDefault="0017579B" w:rsidP="0017579B">
      <w:pPr>
        <w:pStyle w:val="ListParagraph"/>
        <w:numPr>
          <w:ilvl w:val="0"/>
          <w:numId w:val="6"/>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Acord APM;</w:t>
      </w:r>
    </w:p>
    <w:p w:rsidR="003C474C" w:rsidRPr="0046696B" w:rsidRDefault="003C474C" w:rsidP="004512A0">
      <w:pPr>
        <w:autoSpaceDE w:val="0"/>
        <w:autoSpaceDN w:val="0"/>
        <w:adjustRightInd w:val="0"/>
        <w:spacing w:after="0"/>
        <w:jc w:val="both"/>
        <w:rPr>
          <w:rFonts w:ascii="Arial" w:hAnsi="Arial" w:cs="Arial"/>
          <w:b/>
          <w:sz w:val="24"/>
          <w:szCs w:val="24"/>
        </w:rPr>
      </w:pPr>
      <w:r w:rsidRPr="0046696B">
        <w:rPr>
          <w:rFonts w:ascii="Arial" w:hAnsi="Arial" w:cs="Arial"/>
          <w:b/>
          <w:sz w:val="24"/>
          <w:szCs w:val="24"/>
        </w:rPr>
        <w:t>IV. Descrierea lucrărilor de demolare necesare:</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w:t>
      </w:r>
      <w:r w:rsidR="00AB2A86" w:rsidRPr="00DA48EF">
        <w:rPr>
          <w:rFonts w:ascii="Arial" w:hAnsi="Arial" w:cs="Arial"/>
          <w:sz w:val="24"/>
          <w:szCs w:val="24"/>
        </w:rPr>
        <w:t xml:space="preserve">   </w:t>
      </w:r>
      <w:r w:rsidRPr="00DA48EF">
        <w:rPr>
          <w:rFonts w:ascii="Arial" w:hAnsi="Arial" w:cs="Arial"/>
          <w:sz w:val="24"/>
          <w:szCs w:val="24"/>
        </w:rPr>
        <w:t xml:space="preserve"> </w:t>
      </w:r>
      <w:r w:rsidR="00BD6BBF">
        <w:rPr>
          <w:rFonts w:ascii="Arial" w:hAnsi="Arial" w:cs="Arial"/>
          <w:sz w:val="24"/>
          <w:szCs w:val="24"/>
        </w:rPr>
        <w:t>Se vor dezafecta grinzi de metal de la planseul peste parter care se va inlocui.</w:t>
      </w:r>
    </w:p>
    <w:p w:rsidR="003F4A18" w:rsidRPr="00DA48EF" w:rsidRDefault="003F4A18" w:rsidP="004512A0">
      <w:pPr>
        <w:autoSpaceDE w:val="0"/>
        <w:autoSpaceDN w:val="0"/>
        <w:adjustRightInd w:val="0"/>
        <w:spacing w:after="0"/>
        <w:jc w:val="both"/>
        <w:rPr>
          <w:rFonts w:ascii="Arial" w:hAnsi="Arial" w:cs="Arial"/>
          <w:sz w:val="24"/>
          <w:szCs w:val="24"/>
        </w:rPr>
      </w:pPr>
    </w:p>
    <w:p w:rsidR="003C474C" w:rsidRPr="000D32F4" w:rsidRDefault="003C474C" w:rsidP="004512A0">
      <w:pPr>
        <w:autoSpaceDE w:val="0"/>
        <w:autoSpaceDN w:val="0"/>
        <w:adjustRightInd w:val="0"/>
        <w:spacing w:after="0"/>
        <w:jc w:val="both"/>
        <w:rPr>
          <w:rFonts w:ascii="Arial" w:hAnsi="Arial" w:cs="Arial"/>
          <w:b/>
          <w:sz w:val="24"/>
          <w:szCs w:val="24"/>
        </w:rPr>
      </w:pPr>
      <w:r w:rsidRPr="000D32F4">
        <w:rPr>
          <w:rFonts w:ascii="Arial" w:hAnsi="Arial" w:cs="Arial"/>
          <w:b/>
          <w:sz w:val="24"/>
          <w:szCs w:val="24"/>
        </w:rPr>
        <w:t>V. Descrierea amplasării proiectului:</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distanţa faţă de graniţe pentru proiectele care cad sub incidenţa Convenţiei privind evaluarea impactului asupra mediului în context transfrontieră, adoptată la Espoo la 25 februarie 1991, ratificată prin Legea nr. 22/2001, cu completările ulterioare;</w:t>
      </w:r>
    </w:p>
    <w:p w:rsidR="003C474C"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D3178E" w:rsidRPr="00D3178E" w:rsidRDefault="00D3178E" w:rsidP="004512A0">
      <w:pPr>
        <w:autoSpaceDE w:val="0"/>
        <w:autoSpaceDN w:val="0"/>
        <w:adjustRightInd w:val="0"/>
        <w:spacing w:after="0"/>
        <w:jc w:val="both"/>
        <w:rPr>
          <w:rFonts w:ascii="Arial" w:hAnsi="Arial" w:cs="Arial"/>
          <w:sz w:val="24"/>
          <w:szCs w:val="24"/>
        </w:rPr>
      </w:pPr>
      <w:r w:rsidRPr="00D3178E">
        <w:rPr>
          <w:rFonts w:ascii="Arial" w:hAnsi="Arial" w:cs="Arial"/>
          <w:sz w:val="24"/>
          <w:szCs w:val="24"/>
        </w:rPr>
        <w:t>Nu este cazul.</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hărţi, fotografii ale amplasamentului care pot oferi informaţii privind caracteristicile fizice ale mediului, atât naturale, cât şi artificiale, şi alte informaţii privind:</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xml:space="preserve">    • folosinţele actuale şi planificate ale terenului atât pe amplasament, cât şi pe zone adiacente acestuia;</w:t>
      </w:r>
      <w:r w:rsidR="00163B52">
        <w:rPr>
          <w:rFonts w:ascii="Arial" w:hAnsi="Arial" w:cs="Arial"/>
          <w:b/>
          <w:sz w:val="24"/>
          <w:szCs w:val="24"/>
        </w:rPr>
        <w:t xml:space="preserve"> </w:t>
      </w:r>
      <w:r w:rsidR="00163B52" w:rsidRPr="00163B52">
        <w:rPr>
          <w:rFonts w:ascii="Arial" w:hAnsi="Arial" w:cs="Arial"/>
          <w:sz w:val="24"/>
          <w:szCs w:val="24"/>
        </w:rPr>
        <w:t>CLADIRE EXISTENTA</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xml:space="preserve">    • politici de zonare şi de folosire a terenului;</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lastRenderedPageBreak/>
        <w:t xml:space="preserve">    • arealele sensibile;</w:t>
      </w:r>
    </w:p>
    <w:p w:rsidR="003C474C"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coordonatele geografice ale amplasamentului proiectului, care vor fi prezentate sub formă de vector în format digital cu referinţă geografică, în sistem de proiecţie naţională Stereo 1970;</w:t>
      </w:r>
    </w:p>
    <w:p w:rsidR="00A31F43" w:rsidRDefault="00A31F43" w:rsidP="004512A0">
      <w:pPr>
        <w:autoSpaceDE w:val="0"/>
        <w:autoSpaceDN w:val="0"/>
        <w:adjustRightInd w:val="0"/>
        <w:spacing w:after="0"/>
        <w:jc w:val="both"/>
        <w:rPr>
          <w:rFonts w:ascii="Arial" w:hAnsi="Arial" w:cs="Arial"/>
          <w:b/>
          <w:sz w:val="24"/>
          <w:szCs w:val="24"/>
        </w:rPr>
      </w:pPr>
    </w:p>
    <w:p w:rsidR="00A31F43" w:rsidRPr="008B478F" w:rsidRDefault="00A31F43" w:rsidP="004512A0">
      <w:pPr>
        <w:autoSpaceDE w:val="0"/>
        <w:autoSpaceDN w:val="0"/>
        <w:adjustRightInd w:val="0"/>
        <w:spacing w:after="0"/>
        <w:jc w:val="both"/>
        <w:rPr>
          <w:rFonts w:ascii="Arial" w:hAnsi="Arial" w:cs="Arial"/>
          <w:b/>
          <w:sz w:val="24"/>
          <w:szCs w:val="24"/>
        </w:rPr>
      </w:pPr>
    </w:p>
    <w:p w:rsidR="00A31F43" w:rsidRDefault="00A31F43" w:rsidP="00A31F43">
      <w:pPr>
        <w:pStyle w:val="Header"/>
        <w:widowControl w:val="0"/>
        <w:autoSpaceDE w:val="0"/>
        <w:autoSpaceDN w:val="0"/>
        <w:jc w:val="center"/>
        <w:rPr>
          <w:rFonts w:ascii="Arial" w:hAnsi="Arial" w:cs="Arial"/>
          <w:noProof/>
          <w:snapToGrid w:val="0"/>
          <w:sz w:val="32"/>
          <w:szCs w:val="32"/>
        </w:rPr>
      </w:pPr>
      <w:r>
        <w:rPr>
          <w:rFonts w:ascii="Arial" w:hAnsi="Arial" w:cs="Arial"/>
          <w:noProof/>
          <w:snapToGrid w:val="0"/>
          <w:sz w:val="32"/>
          <w:szCs w:val="32"/>
        </w:rPr>
        <w:t>CALCULUL SUPRAFETELOR</w:t>
      </w:r>
    </w:p>
    <w:p w:rsidR="00A31F43" w:rsidRDefault="00A31F43" w:rsidP="00A31F43">
      <w:pPr>
        <w:pStyle w:val="Header"/>
        <w:widowControl w:val="0"/>
        <w:autoSpaceDE w:val="0"/>
        <w:autoSpaceDN w:val="0"/>
        <w:jc w:val="center"/>
        <w:rPr>
          <w:rFonts w:ascii="Arial" w:hAnsi="Arial" w:cs="Arial"/>
          <w:noProof/>
          <w:snapToGrid w:val="0"/>
          <w:sz w:val="32"/>
          <w:szCs w:val="32"/>
        </w:rPr>
      </w:pPr>
    </w:p>
    <w:p w:rsidR="00A31F43" w:rsidRDefault="00A31F43" w:rsidP="00A31F43">
      <w:pPr>
        <w:widowControl w:val="0"/>
        <w:autoSpaceDE w:val="0"/>
        <w:autoSpaceDN w:val="0"/>
        <w:spacing w:after="0" w:line="240" w:lineRule="auto"/>
        <w:jc w:val="center"/>
        <w:rPr>
          <w:rFonts w:ascii="Arial" w:hAnsi="Arial" w:cs="Arial"/>
          <w:noProof/>
          <w:snapToGrid w:val="0"/>
          <w:sz w:val="20"/>
          <w:szCs w:val="20"/>
        </w:rPr>
      </w:pPr>
      <w:r>
        <w:rPr>
          <w:rFonts w:ascii="Arial" w:hAnsi="Arial" w:cs="Arial"/>
          <w:noProof/>
          <w:snapToGrid w:val="0"/>
          <w:sz w:val="20"/>
          <w:szCs w:val="20"/>
        </w:rPr>
        <w:t>Imobil 1 - vechi</w:t>
      </w: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TEREN</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413951.378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799984.949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413954.393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799984.514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413955.657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799985.072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413956.564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799986.140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413957.320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799988.672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413957.376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799990.360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413956.888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799992.003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413955.832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799993.170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413952.854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799993.650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413952.994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799994.916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413932.577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799997.466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413932.000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799997.515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413929.799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799997.702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413927.497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799997.912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413927.505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799998.044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413926.226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799998.175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413921.009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799998.707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413920.489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799998.658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413917.735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799972.953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413916.008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799956.646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413911.688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799922.400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413911.406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799917.608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413904.054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799843.850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413950.154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799843.726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413949.319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799855.727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413945.290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799867.456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413937.461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799878.616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413933.000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799903.175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413943.450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799935.522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413944.815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799943.844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413946.048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799952.150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413947.064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799958.703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413949.386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799972.828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413950.391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799978.944</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4890mp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C1</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413932.184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799993.975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413936.646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799993.473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lastRenderedPageBreak/>
              <w:t>33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413936.808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799994.907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413936.845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799995.244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413952.854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799993.650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413955.832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799993.170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413956.888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799992.003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413957.376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799990.360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413957.320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799988.672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413956.564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799986.140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413955.657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799985.072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413954.393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799984.514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413951.378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799984.949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413948.620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799985.390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413947.582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799985.498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413938.307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799986.529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413938.126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799985.111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29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413935.716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799963.036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413933.842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799944.969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413933.009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799936.932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413934.121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799936.815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413934.817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799944.730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413944.815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799943.844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10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413943.450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799935.522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413914.725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799938.574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413917.408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799964.997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413921.009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799998.707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413926.226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799998.175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413927.505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799998.044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413927.497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799997.912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413929.799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799997.702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413929.418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799994.313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413930.012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799994.240</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1322mp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C2</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413949.278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799855.014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413947.440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799861.183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413943.906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799861.391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413944.263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799867.460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413925.871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799868.543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413928.879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799920.960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413915.644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799922.066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413911.688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799922.400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413911.406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799917.608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413915.298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799917.379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413911.472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799852.371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413943.660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799855.345</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1216mp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C3</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413946.048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799952.150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413947.064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799958.703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413942.358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799959.524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lastRenderedPageBreak/>
              <w:t>77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413941.342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799952.970</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32mp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C4</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413949.386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799972.828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65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413950.391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799978.944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413948.671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799979.241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79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413947.685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799973.121</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11mp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C5</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413947.582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799985.498</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413938.307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799986.529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413938.126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799985.111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413947.401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799984.079</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13mp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C6</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413932.184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799993.975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413936.646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799993.473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413936.808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799994.907</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413934.705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799995.149</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413934.787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799995.862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413935.854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799995.742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413935.941</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799996.511</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413932.513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799996.896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413932.408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799995.943</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86</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413933.453</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799995.804</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87</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413933.385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799995.292</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413932.370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799995.406</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10mp</w:t>
            </w:r>
          </w:p>
        </w:tc>
      </w:tr>
    </w:tbl>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p>
    <w:p w:rsidR="00A31F43" w:rsidRDefault="00A31F43" w:rsidP="00A31F43">
      <w:pPr>
        <w:widowControl w:val="0"/>
        <w:autoSpaceDE w:val="0"/>
        <w:autoSpaceDN w:val="0"/>
        <w:spacing w:after="0" w:line="240" w:lineRule="auto"/>
        <w:ind w:left="2410"/>
        <w:rPr>
          <w:rFonts w:ascii="Arial" w:hAnsi="Arial" w:cs="Arial"/>
          <w:noProof/>
          <w:snapToGrid w:val="0"/>
          <w:sz w:val="20"/>
          <w:szCs w:val="20"/>
        </w:rPr>
      </w:pPr>
      <w:r>
        <w:rPr>
          <w:rFonts w:ascii="Arial" w:hAnsi="Arial" w:cs="Arial"/>
          <w:noProof/>
          <w:snapToGrid w:val="0"/>
          <w:sz w:val="20"/>
          <w:szCs w:val="20"/>
        </w:rPr>
        <w:t>Parcela: C7</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701"/>
      </w:tblGrid>
      <w:tr w:rsidR="00A31F43" w:rsidTr="00362BE8">
        <w:tc>
          <w:tcPr>
            <w:tcW w:w="1134"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Numar</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Punct</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X</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c>
          <w:tcPr>
            <w:tcW w:w="1701" w:type="dxa"/>
            <w:tcBorders>
              <w:bottom w:val="double" w:sz="4" w:space="0" w:color="auto"/>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Y</w:t>
            </w:r>
          </w:p>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[m]</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35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413932.184</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799993.975</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88</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413932.370</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799995.406</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89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413930.189</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799995.690</w:t>
            </w:r>
          </w:p>
        </w:tc>
      </w:tr>
      <w:tr w:rsidR="00A31F43" w:rsidTr="00362BE8">
        <w:tc>
          <w:tcPr>
            <w:tcW w:w="1134" w:type="dxa"/>
            <w:tcBorders>
              <w:top w:val="nil"/>
            </w:tcBorders>
          </w:tcPr>
          <w:p w:rsidR="00A31F43" w:rsidRDefault="00A31F43" w:rsidP="00362BE8">
            <w:pPr>
              <w:widowControl w:val="0"/>
              <w:autoSpaceDE w:val="0"/>
              <w:autoSpaceDN w:val="0"/>
              <w:spacing w:after="0" w:line="240" w:lineRule="auto"/>
              <w:ind w:right="34"/>
              <w:jc w:val="center"/>
              <w:rPr>
                <w:rFonts w:ascii="Arial" w:hAnsi="Arial" w:cs="Arial"/>
                <w:noProof/>
                <w:snapToGrid w:val="0"/>
                <w:sz w:val="20"/>
                <w:szCs w:val="20"/>
              </w:rPr>
            </w:pPr>
            <w:r>
              <w:rPr>
                <w:rFonts w:ascii="Arial" w:hAnsi="Arial" w:cs="Arial"/>
                <w:noProof/>
                <w:snapToGrid w:val="0"/>
                <w:sz w:val="20"/>
                <w:szCs w:val="20"/>
              </w:rPr>
              <w:t>55</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413930.012</w:t>
            </w:r>
          </w:p>
        </w:tc>
        <w:tc>
          <w:tcPr>
            <w:tcW w:w="1701" w:type="dxa"/>
            <w:tcBorders>
              <w:top w:val="nil"/>
            </w:tcBorders>
          </w:tcPr>
          <w:p w:rsidR="00A31F43" w:rsidRDefault="00A31F43" w:rsidP="00362BE8">
            <w:pPr>
              <w:widowControl w:val="0"/>
              <w:autoSpaceDE w:val="0"/>
              <w:autoSpaceDN w:val="0"/>
              <w:spacing w:after="0" w:line="240" w:lineRule="auto"/>
              <w:ind w:right="34"/>
              <w:jc w:val="right"/>
              <w:rPr>
                <w:rFonts w:ascii="Arial" w:hAnsi="Arial" w:cs="Arial"/>
                <w:noProof/>
                <w:snapToGrid w:val="0"/>
                <w:sz w:val="20"/>
                <w:szCs w:val="20"/>
              </w:rPr>
            </w:pPr>
            <w:r>
              <w:rPr>
                <w:rFonts w:ascii="Arial" w:hAnsi="Arial" w:cs="Arial"/>
                <w:noProof/>
                <w:snapToGrid w:val="0"/>
                <w:sz w:val="20"/>
                <w:szCs w:val="20"/>
              </w:rPr>
              <w:t>799994.240</w:t>
            </w:r>
          </w:p>
        </w:tc>
      </w:tr>
      <w:tr w:rsidR="00A31F43" w:rsidTr="00362BE8">
        <w:trPr>
          <w:cantSplit/>
        </w:trPr>
        <w:tc>
          <w:tcPr>
            <w:tcW w:w="4536" w:type="dxa"/>
            <w:gridSpan w:val="3"/>
          </w:tcPr>
          <w:p w:rsidR="00A31F43" w:rsidRDefault="00A31F43" w:rsidP="00362BE8">
            <w:pPr>
              <w:widowControl w:val="0"/>
              <w:autoSpaceDE w:val="0"/>
              <w:autoSpaceDN w:val="0"/>
              <w:spacing w:after="0" w:line="240" w:lineRule="auto"/>
              <w:ind w:right="175"/>
              <w:rPr>
                <w:rFonts w:ascii="Arial" w:hAnsi="Arial" w:cs="Arial"/>
                <w:noProof/>
                <w:snapToGrid w:val="0"/>
                <w:sz w:val="20"/>
                <w:szCs w:val="20"/>
              </w:rPr>
            </w:pPr>
            <w:r>
              <w:rPr>
                <w:rFonts w:ascii="Arial" w:hAnsi="Arial" w:cs="Arial"/>
                <w:noProof/>
                <w:snapToGrid w:val="0"/>
                <w:sz w:val="20"/>
                <w:szCs w:val="20"/>
              </w:rPr>
              <w:t>Suprafata = 3mp</w:t>
            </w:r>
          </w:p>
        </w:tc>
      </w:tr>
    </w:tbl>
    <w:p w:rsidR="0000710A" w:rsidRDefault="0000710A" w:rsidP="004512A0">
      <w:pPr>
        <w:autoSpaceDE w:val="0"/>
        <w:autoSpaceDN w:val="0"/>
        <w:adjustRightInd w:val="0"/>
        <w:spacing w:after="0"/>
        <w:jc w:val="both"/>
        <w:rPr>
          <w:rFonts w:ascii="Arial" w:hAnsi="Arial" w:cs="Arial"/>
          <w:sz w:val="24"/>
          <w:szCs w:val="24"/>
        </w:rPr>
      </w:pPr>
    </w:p>
    <w:p w:rsidR="008B478F" w:rsidRPr="00DA48EF" w:rsidRDefault="008B478F" w:rsidP="004512A0">
      <w:pPr>
        <w:autoSpaceDE w:val="0"/>
        <w:autoSpaceDN w:val="0"/>
        <w:adjustRightInd w:val="0"/>
        <w:spacing w:after="0"/>
        <w:jc w:val="both"/>
        <w:rPr>
          <w:rFonts w:ascii="Arial" w:hAnsi="Arial" w:cs="Arial"/>
          <w:sz w:val="24"/>
          <w:szCs w:val="24"/>
        </w:rPr>
      </w:pP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detalii privind orice variantă de amplasament care a fost luată în considerare.</w:t>
      </w:r>
    </w:p>
    <w:p w:rsidR="008B478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VI. Descrierea tuturor efectelor semnificative posibile asupra mediului ale proiectului, în limita informaţiilor disponibile:</w:t>
      </w:r>
    </w:p>
    <w:p w:rsidR="008E2225" w:rsidRPr="00DA48EF" w:rsidRDefault="008E2225" w:rsidP="004512A0">
      <w:pPr>
        <w:autoSpaceDE w:val="0"/>
        <w:autoSpaceDN w:val="0"/>
        <w:adjustRightInd w:val="0"/>
        <w:spacing w:after="0"/>
        <w:jc w:val="both"/>
        <w:rPr>
          <w:rFonts w:ascii="Arial" w:hAnsi="Arial" w:cs="Arial"/>
          <w:sz w:val="24"/>
          <w:szCs w:val="24"/>
        </w:rPr>
      </w:pPr>
    </w:p>
    <w:p w:rsidR="00D57BB3"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A. Surse de poluanţi şi instalaţii pentru reţinerea, evacuarea şi dispersia poluanţilor în mediu:</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a) protecţia calităţii apelor: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poluanţi pentru ape, locul de evacuare sau emisarul;</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staţiile şi instalaţiile de epurare sau de preepurare a apelor uzate prevăzute;</w:t>
      </w:r>
    </w:p>
    <w:p w:rsidR="008E2225" w:rsidRPr="00DA48EF" w:rsidRDefault="008E2225" w:rsidP="004512A0">
      <w:pPr>
        <w:autoSpaceDE w:val="0"/>
        <w:autoSpaceDN w:val="0"/>
        <w:adjustRightInd w:val="0"/>
        <w:spacing w:after="0"/>
        <w:jc w:val="both"/>
        <w:rPr>
          <w:rFonts w:ascii="Arial" w:hAnsi="Arial" w:cs="Arial"/>
          <w:sz w:val="24"/>
          <w:szCs w:val="24"/>
        </w:rPr>
      </w:pPr>
    </w:p>
    <w:p w:rsidR="00D57BB3" w:rsidRPr="00DA48EF" w:rsidRDefault="00D57BB3" w:rsidP="004512A0">
      <w:pPr>
        <w:spacing w:before="2" w:after="0" w:line="280" w:lineRule="exact"/>
        <w:ind w:left="120" w:right="76"/>
        <w:jc w:val="both"/>
        <w:rPr>
          <w:rFonts w:ascii="Arial" w:hAnsi="Arial" w:cs="Arial"/>
          <w:sz w:val="24"/>
          <w:szCs w:val="24"/>
        </w:rPr>
      </w:pPr>
      <w:r w:rsidRPr="00DA48EF">
        <w:rPr>
          <w:rFonts w:ascii="Arial" w:hAnsi="Arial" w:cs="Arial"/>
          <w:sz w:val="24"/>
          <w:szCs w:val="24"/>
        </w:rPr>
        <w:t xml:space="preserve">Nu este cazul deoarece in </w:t>
      </w:r>
      <w:r w:rsidRPr="00DA48EF">
        <w:rPr>
          <w:rFonts w:ascii="Arial" w:hAnsi="Arial" w:cs="Arial"/>
          <w:spacing w:val="1"/>
          <w:sz w:val="24"/>
          <w:szCs w:val="24"/>
        </w:rPr>
        <w:t xml:space="preserve"> </w:t>
      </w:r>
      <w:r w:rsidRPr="00DA48EF">
        <w:rPr>
          <w:rFonts w:ascii="Arial" w:hAnsi="Arial" w:cs="Arial"/>
          <w:sz w:val="24"/>
          <w:szCs w:val="24"/>
        </w:rPr>
        <w:t>procesul</w:t>
      </w:r>
      <w:r w:rsidRPr="00DA48EF">
        <w:rPr>
          <w:rFonts w:ascii="Arial" w:hAnsi="Arial" w:cs="Arial"/>
          <w:spacing w:val="1"/>
          <w:sz w:val="24"/>
          <w:szCs w:val="24"/>
        </w:rPr>
        <w:t xml:space="preserve"> </w:t>
      </w:r>
      <w:r w:rsidRPr="00DA48EF">
        <w:rPr>
          <w:rFonts w:ascii="Arial" w:hAnsi="Arial" w:cs="Arial"/>
          <w:sz w:val="24"/>
          <w:szCs w:val="24"/>
        </w:rPr>
        <w:t>de</w:t>
      </w:r>
      <w:r w:rsidRPr="00DA48EF">
        <w:rPr>
          <w:rFonts w:ascii="Arial" w:hAnsi="Arial" w:cs="Arial"/>
          <w:spacing w:val="1"/>
          <w:sz w:val="24"/>
          <w:szCs w:val="24"/>
        </w:rPr>
        <w:t xml:space="preserve"> </w:t>
      </w:r>
      <w:r w:rsidR="00A31F43">
        <w:rPr>
          <w:rFonts w:ascii="Arial" w:hAnsi="Arial" w:cs="Arial"/>
          <w:sz w:val="24"/>
          <w:szCs w:val="24"/>
        </w:rPr>
        <w:t>reamenajare</w:t>
      </w:r>
      <w:r w:rsidRPr="00DA48EF">
        <w:rPr>
          <w:rFonts w:ascii="Arial" w:hAnsi="Arial" w:cs="Arial"/>
          <w:sz w:val="24"/>
          <w:szCs w:val="24"/>
        </w:rPr>
        <w:t xml:space="preserve"> nu</w:t>
      </w:r>
      <w:r w:rsidRPr="00DA48EF">
        <w:rPr>
          <w:rFonts w:ascii="Arial" w:hAnsi="Arial" w:cs="Arial"/>
          <w:spacing w:val="1"/>
          <w:sz w:val="24"/>
          <w:szCs w:val="24"/>
        </w:rPr>
        <w:t xml:space="preserve"> </w:t>
      </w:r>
      <w:r w:rsidRPr="00DA48EF">
        <w:rPr>
          <w:rFonts w:ascii="Arial" w:hAnsi="Arial" w:cs="Arial"/>
          <w:sz w:val="24"/>
          <w:szCs w:val="24"/>
        </w:rPr>
        <w:t>vor</w:t>
      </w:r>
      <w:r w:rsidRPr="00DA48EF">
        <w:rPr>
          <w:rFonts w:ascii="Arial" w:hAnsi="Arial" w:cs="Arial"/>
          <w:spacing w:val="1"/>
          <w:sz w:val="24"/>
          <w:szCs w:val="24"/>
        </w:rPr>
        <w:t xml:space="preserve"> </w:t>
      </w:r>
      <w:r w:rsidRPr="00DA48EF">
        <w:rPr>
          <w:rFonts w:ascii="Arial" w:hAnsi="Arial" w:cs="Arial"/>
          <w:sz w:val="24"/>
          <w:szCs w:val="24"/>
        </w:rPr>
        <w:t>rezulta</w:t>
      </w:r>
      <w:r w:rsidRPr="00DA48EF">
        <w:rPr>
          <w:rFonts w:ascii="Arial" w:hAnsi="Arial" w:cs="Arial"/>
          <w:spacing w:val="1"/>
          <w:sz w:val="24"/>
          <w:szCs w:val="24"/>
        </w:rPr>
        <w:t xml:space="preserve"> </w:t>
      </w:r>
      <w:r w:rsidRPr="00DA48EF">
        <w:rPr>
          <w:rFonts w:ascii="Arial" w:hAnsi="Arial" w:cs="Arial"/>
          <w:sz w:val="24"/>
          <w:szCs w:val="24"/>
        </w:rPr>
        <w:t>substante</w:t>
      </w:r>
      <w:r w:rsidRPr="00DA48EF">
        <w:rPr>
          <w:rFonts w:ascii="Arial" w:hAnsi="Arial" w:cs="Arial"/>
          <w:spacing w:val="1"/>
          <w:sz w:val="24"/>
          <w:szCs w:val="24"/>
        </w:rPr>
        <w:t xml:space="preserve"> </w:t>
      </w:r>
      <w:r w:rsidRPr="00DA48EF">
        <w:rPr>
          <w:rFonts w:ascii="Arial" w:hAnsi="Arial" w:cs="Arial"/>
          <w:sz w:val="24"/>
          <w:szCs w:val="24"/>
        </w:rPr>
        <w:t>care</w:t>
      </w:r>
      <w:r w:rsidRPr="00DA48EF">
        <w:rPr>
          <w:rFonts w:ascii="Arial" w:hAnsi="Arial" w:cs="Arial"/>
          <w:spacing w:val="1"/>
          <w:sz w:val="24"/>
          <w:szCs w:val="24"/>
        </w:rPr>
        <w:t xml:space="preserve"> </w:t>
      </w:r>
      <w:r w:rsidRPr="00DA48EF">
        <w:rPr>
          <w:rFonts w:ascii="Arial" w:hAnsi="Arial" w:cs="Arial"/>
          <w:sz w:val="24"/>
          <w:szCs w:val="24"/>
        </w:rPr>
        <w:t>sa</w:t>
      </w:r>
      <w:r w:rsidRPr="00DA48EF">
        <w:rPr>
          <w:rFonts w:ascii="Arial" w:hAnsi="Arial" w:cs="Arial"/>
          <w:spacing w:val="1"/>
          <w:sz w:val="24"/>
          <w:szCs w:val="24"/>
        </w:rPr>
        <w:t xml:space="preserve"> </w:t>
      </w:r>
      <w:r w:rsidR="00F832A7">
        <w:rPr>
          <w:rFonts w:ascii="Arial" w:hAnsi="Arial" w:cs="Arial"/>
          <w:sz w:val="24"/>
          <w:szCs w:val="24"/>
        </w:rPr>
        <w:t>afecteze</w:t>
      </w:r>
      <w:r w:rsidRPr="00DA48EF">
        <w:rPr>
          <w:rFonts w:ascii="Arial" w:hAnsi="Arial" w:cs="Arial"/>
          <w:spacing w:val="1"/>
          <w:sz w:val="24"/>
          <w:szCs w:val="24"/>
        </w:rPr>
        <w:t xml:space="preserve"> </w:t>
      </w:r>
      <w:r w:rsidRPr="00DA48EF">
        <w:rPr>
          <w:rFonts w:ascii="Arial" w:hAnsi="Arial" w:cs="Arial"/>
          <w:sz w:val="24"/>
          <w:szCs w:val="24"/>
        </w:rPr>
        <w:t>calitatea</w:t>
      </w:r>
      <w:r w:rsidRPr="00DA48EF">
        <w:rPr>
          <w:rFonts w:ascii="Arial" w:hAnsi="Arial" w:cs="Arial"/>
          <w:spacing w:val="1"/>
          <w:sz w:val="24"/>
          <w:szCs w:val="24"/>
        </w:rPr>
        <w:t xml:space="preserve"> </w:t>
      </w:r>
      <w:r w:rsidRPr="00DA48EF">
        <w:rPr>
          <w:rFonts w:ascii="Arial" w:hAnsi="Arial" w:cs="Arial"/>
          <w:sz w:val="24"/>
          <w:szCs w:val="24"/>
        </w:rPr>
        <w:t xml:space="preserve">apei, astfel ca </w:t>
      </w:r>
      <w:r w:rsidR="00F832A7">
        <w:rPr>
          <w:rFonts w:ascii="Arial" w:hAnsi="Arial" w:cs="Arial"/>
          <w:sz w:val="24"/>
          <w:szCs w:val="24"/>
        </w:rPr>
        <w:t xml:space="preserve">nu se va afecta </w:t>
      </w:r>
      <w:r w:rsidRPr="00DA48EF">
        <w:rPr>
          <w:rFonts w:ascii="Arial" w:hAnsi="Arial" w:cs="Arial"/>
          <w:sz w:val="24"/>
          <w:szCs w:val="24"/>
        </w:rPr>
        <w:t>factorului</w:t>
      </w:r>
      <w:r w:rsidRPr="00DA48EF">
        <w:rPr>
          <w:rFonts w:ascii="Arial" w:hAnsi="Arial" w:cs="Arial"/>
          <w:spacing w:val="-1"/>
          <w:sz w:val="24"/>
          <w:szCs w:val="24"/>
        </w:rPr>
        <w:t xml:space="preserve"> </w:t>
      </w:r>
      <w:r w:rsidRPr="00DA48EF">
        <w:rPr>
          <w:rFonts w:ascii="Arial" w:hAnsi="Arial" w:cs="Arial"/>
          <w:sz w:val="24"/>
          <w:szCs w:val="24"/>
        </w:rPr>
        <w:t>de</w:t>
      </w:r>
      <w:r w:rsidRPr="00DA48EF">
        <w:rPr>
          <w:rFonts w:ascii="Arial" w:hAnsi="Arial" w:cs="Arial"/>
          <w:spacing w:val="-1"/>
          <w:sz w:val="24"/>
          <w:szCs w:val="24"/>
        </w:rPr>
        <w:t xml:space="preserve"> </w:t>
      </w:r>
      <w:r w:rsidRPr="00DA48EF">
        <w:rPr>
          <w:rFonts w:ascii="Arial" w:hAnsi="Arial" w:cs="Arial"/>
          <w:sz w:val="24"/>
          <w:szCs w:val="24"/>
        </w:rPr>
        <w:t>mediu</w:t>
      </w:r>
      <w:r w:rsidRPr="00DA48EF">
        <w:rPr>
          <w:rFonts w:ascii="Arial" w:hAnsi="Arial" w:cs="Arial"/>
          <w:spacing w:val="-1"/>
          <w:sz w:val="24"/>
          <w:szCs w:val="24"/>
        </w:rPr>
        <w:t xml:space="preserve"> </w:t>
      </w:r>
      <w:r w:rsidRPr="00DA48EF">
        <w:rPr>
          <w:rFonts w:ascii="Arial" w:hAnsi="Arial" w:cs="Arial"/>
          <w:sz w:val="24"/>
          <w:szCs w:val="24"/>
        </w:rPr>
        <w:t>apa.</w:t>
      </w:r>
    </w:p>
    <w:p w:rsidR="00D57BB3" w:rsidRDefault="008E2225"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Evacuarea apelor menajere se va face </w:t>
      </w:r>
      <w:r w:rsidR="00F832A7">
        <w:rPr>
          <w:rFonts w:ascii="Arial" w:hAnsi="Arial" w:cs="Arial"/>
          <w:sz w:val="24"/>
          <w:szCs w:val="24"/>
        </w:rPr>
        <w:t>in reteaua locala</w:t>
      </w:r>
      <w:r w:rsidRPr="00DA48EF">
        <w:rPr>
          <w:rFonts w:ascii="Arial" w:hAnsi="Arial" w:cs="Arial"/>
          <w:sz w:val="24"/>
          <w:szCs w:val="24"/>
        </w:rPr>
        <w:t>.</w:t>
      </w:r>
    </w:p>
    <w:p w:rsidR="00F832A7" w:rsidRPr="00DA48EF" w:rsidRDefault="00F832A7"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b) protecţia aerului: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poluanţi pentru aer, poluanţi, inclusiv surse de mirosuri;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instalaţiile pentru reţinerea şi dispersia poluanţilor în atmosferă;</w:t>
      </w:r>
    </w:p>
    <w:p w:rsidR="008E2225" w:rsidRPr="00DA48EF" w:rsidRDefault="00F832A7" w:rsidP="00F832A7">
      <w:pPr>
        <w:spacing w:before="2" w:after="0" w:line="300" w:lineRule="exact"/>
        <w:ind w:left="120" w:right="74"/>
        <w:jc w:val="both"/>
        <w:rPr>
          <w:rFonts w:ascii="Arial" w:hAnsi="Arial" w:cs="Arial"/>
          <w:sz w:val="24"/>
          <w:szCs w:val="24"/>
        </w:rPr>
      </w:pPr>
      <w:r>
        <w:rPr>
          <w:rFonts w:ascii="Arial" w:hAnsi="Arial" w:cs="Arial"/>
          <w:sz w:val="24"/>
          <w:szCs w:val="24"/>
        </w:rPr>
        <w:t>Atat in executia constructiei, cat si in exploatare nu vor rezulta substante care sa afecteze factorul de mediu aerul</w:t>
      </w:r>
      <w:r w:rsidR="008E2225" w:rsidRPr="00DA48EF">
        <w:rPr>
          <w:rFonts w:ascii="Arial" w:hAnsi="Arial" w:cs="Arial"/>
          <w:sz w:val="24"/>
          <w:szCs w:val="24"/>
        </w:rPr>
        <w:t>.</w:t>
      </w:r>
    </w:p>
    <w:p w:rsidR="008E2225" w:rsidRPr="00DA48EF" w:rsidRDefault="008E2225" w:rsidP="004512A0">
      <w:pPr>
        <w:spacing w:before="5" w:after="0" w:line="180" w:lineRule="exact"/>
        <w:jc w:val="both"/>
        <w:rPr>
          <w:rFonts w:ascii="Arial" w:hAnsi="Arial" w:cs="Arial"/>
          <w:sz w:val="24"/>
          <w:szCs w:val="24"/>
        </w:rPr>
      </w:pPr>
    </w:p>
    <w:p w:rsidR="008E2225" w:rsidRPr="00DA48EF" w:rsidRDefault="008E2225"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c) protecţia împotriva zgomotului şi vibraţiilor: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zgomot şi de vibraţii;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amenajările şi dotările pentru protecţia împotriva zgomotului şi vibraţiilor;</w:t>
      </w:r>
    </w:p>
    <w:p w:rsidR="0088699A" w:rsidRPr="00DA48EF" w:rsidRDefault="0088699A" w:rsidP="004512A0">
      <w:pPr>
        <w:autoSpaceDE w:val="0"/>
        <w:autoSpaceDN w:val="0"/>
        <w:adjustRightInd w:val="0"/>
        <w:spacing w:after="0"/>
        <w:jc w:val="both"/>
        <w:rPr>
          <w:rFonts w:ascii="Arial" w:hAnsi="Arial" w:cs="Arial"/>
          <w:sz w:val="24"/>
          <w:szCs w:val="24"/>
        </w:rPr>
      </w:pPr>
    </w:p>
    <w:p w:rsidR="0088699A" w:rsidRPr="00DA48EF" w:rsidRDefault="00F832A7" w:rsidP="00F832A7">
      <w:pPr>
        <w:spacing w:after="0" w:line="280" w:lineRule="exact"/>
        <w:ind w:left="120" w:right="72"/>
        <w:jc w:val="both"/>
        <w:rPr>
          <w:rFonts w:ascii="Arial" w:hAnsi="Arial" w:cs="Arial"/>
          <w:sz w:val="24"/>
          <w:szCs w:val="24"/>
        </w:rPr>
      </w:pPr>
      <w:r>
        <w:rPr>
          <w:rFonts w:ascii="Arial" w:hAnsi="Arial" w:cs="Arial"/>
          <w:sz w:val="24"/>
          <w:szCs w:val="24"/>
        </w:rPr>
        <w:t xml:space="preserve">Posibile surse de zgomot sunt datorate utilajelor utilizate in executiei. Acestea vor fi limitate ca si timp, </w:t>
      </w:r>
      <w:r w:rsidR="0088699A" w:rsidRPr="00DA48EF">
        <w:rPr>
          <w:rFonts w:ascii="Arial" w:hAnsi="Arial" w:cs="Arial"/>
          <w:spacing w:val="27"/>
          <w:sz w:val="24"/>
          <w:szCs w:val="24"/>
        </w:rPr>
        <w:t>se</w:t>
      </w:r>
      <w:r w:rsidR="0088699A" w:rsidRPr="00DA48EF">
        <w:rPr>
          <w:rFonts w:ascii="Arial" w:hAnsi="Arial" w:cs="Arial"/>
          <w:sz w:val="24"/>
          <w:szCs w:val="24"/>
        </w:rPr>
        <w:t xml:space="preserve">  vor respe</w:t>
      </w:r>
      <w:r w:rsidR="0088699A" w:rsidRPr="00DA48EF">
        <w:rPr>
          <w:rFonts w:ascii="Arial" w:hAnsi="Arial" w:cs="Arial"/>
          <w:spacing w:val="-1"/>
          <w:sz w:val="24"/>
          <w:szCs w:val="24"/>
        </w:rPr>
        <w:t>c</w:t>
      </w:r>
      <w:r w:rsidR="0088699A" w:rsidRPr="00DA48EF">
        <w:rPr>
          <w:rFonts w:ascii="Arial" w:hAnsi="Arial" w:cs="Arial"/>
          <w:sz w:val="24"/>
          <w:szCs w:val="24"/>
        </w:rPr>
        <w:t>ta</w:t>
      </w:r>
      <w:r w:rsidR="0088699A" w:rsidRPr="00DA48EF">
        <w:rPr>
          <w:rFonts w:ascii="Arial" w:hAnsi="Arial" w:cs="Arial"/>
          <w:spacing w:val="1"/>
          <w:sz w:val="24"/>
          <w:szCs w:val="24"/>
        </w:rPr>
        <w:t xml:space="preserve"> </w:t>
      </w:r>
      <w:r w:rsidR="0088699A" w:rsidRPr="00DA48EF">
        <w:rPr>
          <w:rFonts w:ascii="Arial" w:hAnsi="Arial" w:cs="Arial"/>
          <w:sz w:val="24"/>
          <w:szCs w:val="24"/>
        </w:rPr>
        <w:t>zilele</w:t>
      </w:r>
      <w:r w:rsidR="0088699A" w:rsidRPr="00DA48EF">
        <w:rPr>
          <w:rFonts w:ascii="Arial" w:hAnsi="Arial" w:cs="Arial"/>
          <w:spacing w:val="1"/>
          <w:sz w:val="24"/>
          <w:szCs w:val="24"/>
        </w:rPr>
        <w:t xml:space="preserve"> </w:t>
      </w:r>
      <w:r w:rsidR="0088699A" w:rsidRPr="00DA48EF">
        <w:rPr>
          <w:rFonts w:ascii="Arial" w:hAnsi="Arial" w:cs="Arial"/>
          <w:sz w:val="24"/>
          <w:szCs w:val="24"/>
        </w:rPr>
        <w:t>de</w:t>
      </w:r>
      <w:r w:rsidR="0088699A" w:rsidRPr="00DA48EF">
        <w:rPr>
          <w:rFonts w:ascii="Arial" w:hAnsi="Arial" w:cs="Arial"/>
          <w:spacing w:val="1"/>
          <w:sz w:val="24"/>
          <w:szCs w:val="24"/>
        </w:rPr>
        <w:t xml:space="preserve"> </w:t>
      </w:r>
      <w:r w:rsidR="0088699A" w:rsidRPr="00DA48EF">
        <w:rPr>
          <w:rFonts w:ascii="Arial" w:hAnsi="Arial" w:cs="Arial"/>
          <w:sz w:val="24"/>
          <w:szCs w:val="24"/>
        </w:rPr>
        <w:t>od</w:t>
      </w:r>
      <w:r w:rsidR="0088699A" w:rsidRPr="00DA48EF">
        <w:rPr>
          <w:rFonts w:ascii="Arial" w:hAnsi="Arial" w:cs="Arial"/>
          <w:spacing w:val="-1"/>
          <w:sz w:val="24"/>
          <w:szCs w:val="24"/>
        </w:rPr>
        <w:t>i</w:t>
      </w:r>
      <w:r w:rsidR="0088699A" w:rsidRPr="00DA48EF">
        <w:rPr>
          <w:rFonts w:ascii="Arial" w:hAnsi="Arial" w:cs="Arial"/>
          <w:sz w:val="24"/>
          <w:szCs w:val="24"/>
        </w:rPr>
        <w:t>hna</w:t>
      </w:r>
      <w:r w:rsidR="0088699A" w:rsidRPr="00DA48EF">
        <w:rPr>
          <w:rFonts w:ascii="Arial" w:hAnsi="Arial" w:cs="Arial"/>
          <w:spacing w:val="1"/>
          <w:sz w:val="24"/>
          <w:szCs w:val="24"/>
        </w:rPr>
        <w:t xml:space="preserve"> </w:t>
      </w:r>
      <w:r w:rsidR="0088699A" w:rsidRPr="00DA48EF">
        <w:rPr>
          <w:rFonts w:ascii="Arial" w:hAnsi="Arial" w:cs="Arial"/>
          <w:sz w:val="24"/>
          <w:szCs w:val="24"/>
        </w:rPr>
        <w:t>l</w:t>
      </w:r>
      <w:r w:rsidR="0088699A" w:rsidRPr="00DA48EF">
        <w:rPr>
          <w:rFonts w:ascii="Arial" w:hAnsi="Arial" w:cs="Arial"/>
          <w:spacing w:val="-1"/>
          <w:sz w:val="24"/>
          <w:szCs w:val="24"/>
        </w:rPr>
        <w:t>e</w:t>
      </w:r>
      <w:r w:rsidR="0088699A" w:rsidRPr="00DA48EF">
        <w:rPr>
          <w:rFonts w:ascii="Arial" w:hAnsi="Arial" w:cs="Arial"/>
          <w:sz w:val="24"/>
          <w:szCs w:val="24"/>
        </w:rPr>
        <w:t>gale si intervalul orelor de lucru per</w:t>
      </w:r>
      <w:r w:rsidR="0088699A" w:rsidRPr="00DA48EF">
        <w:rPr>
          <w:rFonts w:ascii="Arial" w:hAnsi="Arial" w:cs="Arial"/>
          <w:spacing w:val="-1"/>
          <w:sz w:val="24"/>
          <w:szCs w:val="24"/>
        </w:rPr>
        <w:t>m</w:t>
      </w:r>
      <w:r w:rsidR="0088699A" w:rsidRPr="00DA48EF">
        <w:rPr>
          <w:rFonts w:ascii="Arial" w:hAnsi="Arial" w:cs="Arial"/>
          <w:sz w:val="24"/>
          <w:szCs w:val="24"/>
        </w:rPr>
        <w:t>is in timpul zilei, astfel</w:t>
      </w:r>
      <w:r w:rsidR="0088699A" w:rsidRPr="00DA48EF">
        <w:rPr>
          <w:rFonts w:ascii="Arial" w:hAnsi="Arial" w:cs="Arial"/>
          <w:spacing w:val="4"/>
          <w:sz w:val="24"/>
          <w:szCs w:val="24"/>
        </w:rPr>
        <w:t xml:space="preserve"> </w:t>
      </w:r>
      <w:r w:rsidR="0088699A" w:rsidRPr="00DA48EF">
        <w:rPr>
          <w:rFonts w:ascii="Arial" w:hAnsi="Arial" w:cs="Arial"/>
          <w:sz w:val="24"/>
          <w:szCs w:val="24"/>
        </w:rPr>
        <w:t>incat</w:t>
      </w:r>
      <w:r w:rsidR="0088699A" w:rsidRPr="00DA48EF">
        <w:rPr>
          <w:rFonts w:ascii="Arial" w:hAnsi="Arial" w:cs="Arial"/>
          <w:spacing w:val="4"/>
          <w:sz w:val="24"/>
          <w:szCs w:val="24"/>
        </w:rPr>
        <w:t xml:space="preserve"> </w:t>
      </w:r>
      <w:r w:rsidR="0088699A" w:rsidRPr="00DA48EF">
        <w:rPr>
          <w:rFonts w:ascii="Arial" w:hAnsi="Arial" w:cs="Arial"/>
          <w:sz w:val="24"/>
          <w:szCs w:val="24"/>
        </w:rPr>
        <w:t>procesul</w:t>
      </w:r>
      <w:r w:rsidR="0088699A" w:rsidRPr="00DA48EF">
        <w:rPr>
          <w:rFonts w:ascii="Arial" w:hAnsi="Arial" w:cs="Arial"/>
          <w:spacing w:val="3"/>
          <w:sz w:val="24"/>
          <w:szCs w:val="24"/>
        </w:rPr>
        <w:t xml:space="preserve"> </w:t>
      </w:r>
      <w:r w:rsidR="0088699A" w:rsidRPr="00DA48EF">
        <w:rPr>
          <w:rFonts w:ascii="Arial" w:hAnsi="Arial" w:cs="Arial"/>
          <w:sz w:val="24"/>
          <w:szCs w:val="24"/>
        </w:rPr>
        <w:t>de</w:t>
      </w:r>
      <w:r w:rsidR="0088699A" w:rsidRPr="00DA48EF">
        <w:rPr>
          <w:rFonts w:ascii="Arial" w:hAnsi="Arial" w:cs="Arial"/>
          <w:spacing w:val="3"/>
          <w:sz w:val="24"/>
          <w:szCs w:val="24"/>
        </w:rPr>
        <w:t xml:space="preserve"> </w:t>
      </w:r>
      <w:r w:rsidR="0088699A" w:rsidRPr="00DA48EF">
        <w:rPr>
          <w:rFonts w:ascii="Arial" w:hAnsi="Arial" w:cs="Arial"/>
          <w:sz w:val="24"/>
          <w:szCs w:val="24"/>
        </w:rPr>
        <w:t>construire</w:t>
      </w:r>
      <w:r w:rsidR="0088699A" w:rsidRPr="00DA48EF">
        <w:rPr>
          <w:rFonts w:ascii="Arial" w:hAnsi="Arial" w:cs="Arial"/>
          <w:spacing w:val="4"/>
          <w:sz w:val="24"/>
          <w:szCs w:val="24"/>
        </w:rPr>
        <w:t xml:space="preserve"> </w:t>
      </w:r>
      <w:r w:rsidR="0088699A" w:rsidRPr="00DA48EF">
        <w:rPr>
          <w:rFonts w:ascii="Arial" w:hAnsi="Arial" w:cs="Arial"/>
          <w:sz w:val="24"/>
          <w:szCs w:val="24"/>
        </w:rPr>
        <w:t>sa</w:t>
      </w:r>
      <w:r w:rsidR="0088699A" w:rsidRPr="00DA48EF">
        <w:rPr>
          <w:rFonts w:ascii="Arial" w:hAnsi="Arial" w:cs="Arial"/>
          <w:spacing w:val="4"/>
          <w:sz w:val="24"/>
          <w:szCs w:val="24"/>
        </w:rPr>
        <w:t xml:space="preserve"> </w:t>
      </w:r>
      <w:r w:rsidR="0088699A" w:rsidRPr="00DA48EF">
        <w:rPr>
          <w:rFonts w:ascii="Arial" w:hAnsi="Arial" w:cs="Arial"/>
          <w:sz w:val="24"/>
          <w:szCs w:val="24"/>
        </w:rPr>
        <w:t>nu</w:t>
      </w:r>
      <w:r w:rsidR="0088699A" w:rsidRPr="00DA48EF">
        <w:rPr>
          <w:rFonts w:ascii="Arial" w:hAnsi="Arial" w:cs="Arial"/>
          <w:spacing w:val="3"/>
          <w:sz w:val="24"/>
          <w:szCs w:val="24"/>
        </w:rPr>
        <w:t xml:space="preserve"> </w:t>
      </w:r>
      <w:r w:rsidR="0088699A" w:rsidRPr="00DA48EF">
        <w:rPr>
          <w:rFonts w:ascii="Arial" w:hAnsi="Arial" w:cs="Arial"/>
          <w:sz w:val="24"/>
          <w:szCs w:val="24"/>
        </w:rPr>
        <w:t>constituie</w:t>
      </w:r>
      <w:r w:rsidR="0088699A" w:rsidRPr="00DA48EF">
        <w:rPr>
          <w:rFonts w:ascii="Arial" w:hAnsi="Arial" w:cs="Arial"/>
          <w:spacing w:val="4"/>
          <w:sz w:val="24"/>
          <w:szCs w:val="24"/>
        </w:rPr>
        <w:t xml:space="preserve"> </w:t>
      </w:r>
      <w:r w:rsidR="0088699A" w:rsidRPr="00DA48EF">
        <w:rPr>
          <w:rFonts w:ascii="Arial" w:hAnsi="Arial" w:cs="Arial"/>
          <w:sz w:val="24"/>
          <w:szCs w:val="24"/>
        </w:rPr>
        <w:t>o</w:t>
      </w:r>
      <w:r w:rsidR="0088699A" w:rsidRPr="00DA48EF">
        <w:rPr>
          <w:rFonts w:ascii="Arial" w:hAnsi="Arial" w:cs="Arial"/>
          <w:spacing w:val="4"/>
          <w:sz w:val="24"/>
          <w:szCs w:val="24"/>
        </w:rPr>
        <w:t xml:space="preserve"> </w:t>
      </w:r>
      <w:r w:rsidR="0088699A" w:rsidRPr="00DA48EF">
        <w:rPr>
          <w:rFonts w:ascii="Arial" w:hAnsi="Arial" w:cs="Arial"/>
          <w:sz w:val="24"/>
          <w:szCs w:val="24"/>
        </w:rPr>
        <w:t>sursa</w:t>
      </w:r>
      <w:r w:rsidR="0088699A" w:rsidRPr="00DA48EF">
        <w:rPr>
          <w:rFonts w:ascii="Arial" w:hAnsi="Arial" w:cs="Arial"/>
          <w:spacing w:val="4"/>
          <w:sz w:val="24"/>
          <w:szCs w:val="24"/>
        </w:rPr>
        <w:t xml:space="preserve"> </w:t>
      </w:r>
      <w:r w:rsidR="0088699A" w:rsidRPr="00DA48EF">
        <w:rPr>
          <w:rFonts w:ascii="Arial" w:hAnsi="Arial" w:cs="Arial"/>
          <w:sz w:val="24"/>
          <w:szCs w:val="24"/>
        </w:rPr>
        <w:t>sem</w:t>
      </w:r>
      <w:r w:rsidR="0088699A" w:rsidRPr="00DA48EF">
        <w:rPr>
          <w:rFonts w:ascii="Arial" w:hAnsi="Arial" w:cs="Arial"/>
          <w:spacing w:val="1"/>
          <w:sz w:val="24"/>
          <w:szCs w:val="24"/>
        </w:rPr>
        <w:t>n</w:t>
      </w:r>
      <w:r w:rsidR="0088699A" w:rsidRPr="00DA48EF">
        <w:rPr>
          <w:rFonts w:ascii="Arial" w:hAnsi="Arial" w:cs="Arial"/>
          <w:sz w:val="24"/>
          <w:szCs w:val="24"/>
        </w:rPr>
        <w:t>ificativa</w:t>
      </w:r>
      <w:r w:rsidR="0088699A" w:rsidRPr="00DA48EF">
        <w:rPr>
          <w:rFonts w:ascii="Arial" w:hAnsi="Arial" w:cs="Arial"/>
          <w:spacing w:val="4"/>
          <w:sz w:val="24"/>
          <w:szCs w:val="24"/>
        </w:rPr>
        <w:t xml:space="preserve"> </w:t>
      </w:r>
      <w:r w:rsidR="0088699A" w:rsidRPr="00DA48EF">
        <w:rPr>
          <w:rFonts w:ascii="Arial" w:hAnsi="Arial" w:cs="Arial"/>
          <w:sz w:val="24"/>
          <w:szCs w:val="24"/>
        </w:rPr>
        <w:t>de</w:t>
      </w:r>
      <w:r w:rsidR="0088699A" w:rsidRPr="00DA48EF">
        <w:rPr>
          <w:rFonts w:ascii="Arial" w:hAnsi="Arial" w:cs="Arial"/>
          <w:spacing w:val="4"/>
          <w:sz w:val="24"/>
          <w:szCs w:val="24"/>
        </w:rPr>
        <w:t xml:space="preserve"> </w:t>
      </w:r>
      <w:r w:rsidR="0088699A" w:rsidRPr="00DA48EF">
        <w:rPr>
          <w:rFonts w:ascii="Arial" w:hAnsi="Arial" w:cs="Arial"/>
          <w:sz w:val="24"/>
          <w:szCs w:val="24"/>
        </w:rPr>
        <w:t>zgomot si vibratii.</w:t>
      </w:r>
    </w:p>
    <w:p w:rsidR="0088699A" w:rsidRPr="00DA48EF" w:rsidRDefault="0088699A"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d) protecţia împotriva radiaţiilor: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radiaţii;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amenajările şi dotările pentru protecţia împotriva radiaţiilor;</w:t>
      </w:r>
    </w:p>
    <w:p w:rsidR="0088699A" w:rsidRPr="00DA48EF" w:rsidRDefault="0088699A" w:rsidP="004512A0">
      <w:pPr>
        <w:spacing w:after="0" w:line="280" w:lineRule="exact"/>
        <w:ind w:left="725"/>
        <w:jc w:val="both"/>
        <w:outlineLvl w:val="0"/>
        <w:rPr>
          <w:rFonts w:ascii="Arial" w:hAnsi="Arial" w:cs="Arial"/>
          <w:sz w:val="24"/>
          <w:szCs w:val="24"/>
        </w:rPr>
      </w:pPr>
    </w:p>
    <w:p w:rsidR="0088699A" w:rsidRPr="00DA48EF" w:rsidRDefault="0088699A" w:rsidP="00F832A7">
      <w:pPr>
        <w:spacing w:after="0" w:line="280" w:lineRule="exact"/>
        <w:jc w:val="both"/>
        <w:outlineLvl w:val="0"/>
        <w:rPr>
          <w:rFonts w:ascii="Arial" w:hAnsi="Arial" w:cs="Arial"/>
          <w:sz w:val="24"/>
          <w:szCs w:val="24"/>
        </w:rPr>
      </w:pPr>
      <w:r w:rsidRPr="00DA48EF">
        <w:rPr>
          <w:rFonts w:ascii="Arial" w:hAnsi="Arial" w:cs="Arial"/>
          <w:sz w:val="24"/>
          <w:szCs w:val="24"/>
        </w:rPr>
        <w:t>Nu exista surse generatoare de radiatii.</w:t>
      </w:r>
    </w:p>
    <w:p w:rsidR="0088699A" w:rsidRPr="00DA48EF" w:rsidRDefault="0088699A"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e) protecţia solului şi a subsolului:</w:t>
      </w:r>
    </w:p>
    <w:p w:rsidR="003C474C" w:rsidRPr="00F832A7" w:rsidRDefault="003C474C" w:rsidP="004512A0">
      <w:pPr>
        <w:autoSpaceDE w:val="0"/>
        <w:autoSpaceDN w:val="0"/>
        <w:adjustRightInd w:val="0"/>
        <w:spacing w:after="0" w:line="240" w:lineRule="auto"/>
        <w:jc w:val="both"/>
        <w:rPr>
          <w:rFonts w:ascii="Arial" w:hAnsi="Arial" w:cs="Arial"/>
          <w:b/>
          <w:sz w:val="24"/>
          <w:szCs w:val="24"/>
        </w:rPr>
      </w:pPr>
      <w:r w:rsidRPr="00F832A7">
        <w:rPr>
          <w:rFonts w:ascii="Arial" w:hAnsi="Arial" w:cs="Arial"/>
          <w:b/>
          <w:sz w:val="24"/>
          <w:szCs w:val="24"/>
        </w:rPr>
        <w:t xml:space="preserve">    - sursele de poluanţi pentru sol, subsol, ape freatice şi de adâncime;</w:t>
      </w:r>
    </w:p>
    <w:p w:rsidR="003C474C" w:rsidRPr="00F832A7" w:rsidRDefault="003C474C" w:rsidP="004512A0">
      <w:pPr>
        <w:autoSpaceDE w:val="0"/>
        <w:autoSpaceDN w:val="0"/>
        <w:adjustRightInd w:val="0"/>
        <w:spacing w:after="0" w:line="240" w:lineRule="auto"/>
        <w:jc w:val="both"/>
        <w:rPr>
          <w:rFonts w:ascii="Arial" w:hAnsi="Arial" w:cs="Arial"/>
          <w:b/>
          <w:sz w:val="24"/>
          <w:szCs w:val="24"/>
        </w:rPr>
      </w:pPr>
      <w:r w:rsidRPr="00F832A7">
        <w:rPr>
          <w:rFonts w:ascii="Arial" w:hAnsi="Arial" w:cs="Arial"/>
          <w:b/>
          <w:sz w:val="24"/>
          <w:szCs w:val="24"/>
        </w:rPr>
        <w:t xml:space="preserve">    - lucrările şi dotările pentru protecţia solului şi a subsolului;</w:t>
      </w:r>
    </w:p>
    <w:p w:rsidR="006A6001" w:rsidRPr="00DA48EF" w:rsidRDefault="006A6001" w:rsidP="004512A0">
      <w:pPr>
        <w:autoSpaceDE w:val="0"/>
        <w:autoSpaceDN w:val="0"/>
        <w:adjustRightInd w:val="0"/>
        <w:spacing w:after="0" w:line="240" w:lineRule="auto"/>
        <w:jc w:val="both"/>
        <w:rPr>
          <w:rFonts w:ascii="Arial" w:hAnsi="Arial" w:cs="Arial"/>
          <w:sz w:val="24"/>
          <w:szCs w:val="24"/>
        </w:rPr>
      </w:pPr>
    </w:p>
    <w:p w:rsidR="006A6001" w:rsidRPr="00DA48EF" w:rsidRDefault="006A6001" w:rsidP="004512A0">
      <w:pPr>
        <w:autoSpaceDE w:val="0"/>
        <w:autoSpaceDN w:val="0"/>
        <w:adjustRightInd w:val="0"/>
        <w:spacing w:after="0" w:line="240" w:lineRule="auto"/>
        <w:jc w:val="both"/>
        <w:rPr>
          <w:rFonts w:ascii="Arial" w:hAnsi="Arial" w:cs="Arial"/>
          <w:sz w:val="24"/>
          <w:szCs w:val="24"/>
        </w:rPr>
      </w:pPr>
      <w:r w:rsidRPr="00DA48EF">
        <w:rPr>
          <w:rFonts w:ascii="Arial" w:hAnsi="Arial" w:cs="Arial"/>
          <w:sz w:val="24"/>
          <w:szCs w:val="24"/>
        </w:rPr>
        <w:t>Nu  exista  surse  de  poluare</w:t>
      </w:r>
      <w:r w:rsidR="000B116A" w:rsidRPr="00DA48EF">
        <w:rPr>
          <w:rFonts w:ascii="Arial" w:hAnsi="Arial" w:cs="Arial"/>
          <w:sz w:val="24"/>
          <w:szCs w:val="24"/>
        </w:rPr>
        <w:t>.</w:t>
      </w:r>
    </w:p>
    <w:p w:rsidR="006A6001" w:rsidRPr="00DA48EF" w:rsidRDefault="006A6001" w:rsidP="004512A0">
      <w:pPr>
        <w:autoSpaceDE w:val="0"/>
        <w:autoSpaceDN w:val="0"/>
        <w:adjustRightInd w:val="0"/>
        <w:spacing w:after="0" w:line="240" w:lineRule="auto"/>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f) protecţia ecosistemelor terestre şi acvatice:</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identificarea arealelor sensibile ce pot fi afectate de proiect;</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lucrările, dotările şi măsurile pentru protecţia biodiversităţii, monumentelor naturii şi ariilor protejate;</w:t>
      </w:r>
    </w:p>
    <w:p w:rsidR="000B116A" w:rsidRPr="00DA48EF" w:rsidRDefault="000B116A" w:rsidP="004512A0">
      <w:pPr>
        <w:autoSpaceDE w:val="0"/>
        <w:autoSpaceDN w:val="0"/>
        <w:adjustRightInd w:val="0"/>
        <w:spacing w:after="0"/>
        <w:jc w:val="both"/>
        <w:rPr>
          <w:rFonts w:ascii="Arial" w:hAnsi="Arial" w:cs="Arial"/>
          <w:sz w:val="24"/>
          <w:szCs w:val="24"/>
        </w:rPr>
      </w:pPr>
    </w:p>
    <w:p w:rsidR="000B116A" w:rsidRPr="00DA48EF" w:rsidRDefault="000B116A" w:rsidP="000F3299">
      <w:pPr>
        <w:spacing w:after="0" w:line="280" w:lineRule="exact"/>
        <w:ind w:left="120" w:right="73"/>
        <w:jc w:val="both"/>
        <w:rPr>
          <w:rFonts w:ascii="Arial" w:hAnsi="Arial" w:cs="Arial"/>
          <w:b/>
          <w:sz w:val="24"/>
          <w:szCs w:val="24"/>
        </w:rPr>
      </w:pPr>
      <w:r w:rsidRPr="00DA48EF">
        <w:rPr>
          <w:rFonts w:ascii="Arial" w:hAnsi="Arial" w:cs="Arial"/>
          <w:sz w:val="24"/>
          <w:szCs w:val="24"/>
        </w:rPr>
        <w:t>Nici</w:t>
      </w:r>
      <w:r w:rsidRPr="00DA48EF">
        <w:rPr>
          <w:rFonts w:ascii="Arial" w:hAnsi="Arial" w:cs="Arial"/>
          <w:spacing w:val="15"/>
          <w:sz w:val="24"/>
          <w:szCs w:val="24"/>
        </w:rPr>
        <w:t xml:space="preserve"> </w:t>
      </w:r>
      <w:r w:rsidRPr="00DA48EF">
        <w:rPr>
          <w:rFonts w:ascii="Arial" w:hAnsi="Arial" w:cs="Arial"/>
          <w:sz w:val="24"/>
          <w:szCs w:val="24"/>
        </w:rPr>
        <w:t>in</w:t>
      </w:r>
      <w:r w:rsidRPr="00DA48EF">
        <w:rPr>
          <w:rFonts w:ascii="Arial" w:hAnsi="Arial" w:cs="Arial"/>
          <w:spacing w:val="15"/>
          <w:sz w:val="24"/>
          <w:szCs w:val="24"/>
        </w:rPr>
        <w:t xml:space="preserve"> </w:t>
      </w:r>
      <w:r w:rsidRPr="00DA48EF">
        <w:rPr>
          <w:rFonts w:ascii="Arial" w:hAnsi="Arial" w:cs="Arial"/>
          <w:sz w:val="24"/>
          <w:szCs w:val="24"/>
        </w:rPr>
        <w:t>faza</w:t>
      </w:r>
      <w:r w:rsidRPr="00DA48EF">
        <w:rPr>
          <w:rFonts w:ascii="Arial" w:hAnsi="Arial" w:cs="Arial"/>
          <w:spacing w:val="15"/>
          <w:sz w:val="24"/>
          <w:szCs w:val="24"/>
        </w:rPr>
        <w:t xml:space="preserve"> </w:t>
      </w:r>
      <w:r w:rsidRPr="00DA48EF">
        <w:rPr>
          <w:rFonts w:ascii="Arial" w:hAnsi="Arial" w:cs="Arial"/>
          <w:sz w:val="24"/>
          <w:szCs w:val="24"/>
        </w:rPr>
        <w:t>de</w:t>
      </w:r>
      <w:r w:rsidRPr="00DA48EF">
        <w:rPr>
          <w:rFonts w:ascii="Arial" w:hAnsi="Arial" w:cs="Arial"/>
          <w:spacing w:val="15"/>
          <w:sz w:val="24"/>
          <w:szCs w:val="24"/>
        </w:rPr>
        <w:t xml:space="preserve"> </w:t>
      </w:r>
      <w:r w:rsidRPr="00DA48EF">
        <w:rPr>
          <w:rFonts w:ascii="Arial" w:hAnsi="Arial" w:cs="Arial"/>
          <w:sz w:val="24"/>
          <w:szCs w:val="24"/>
        </w:rPr>
        <w:t>executie,</w:t>
      </w:r>
      <w:r w:rsidRPr="00DA48EF">
        <w:rPr>
          <w:rFonts w:ascii="Arial" w:hAnsi="Arial" w:cs="Arial"/>
          <w:spacing w:val="15"/>
          <w:sz w:val="24"/>
          <w:szCs w:val="24"/>
        </w:rPr>
        <w:t xml:space="preserve"> </w:t>
      </w:r>
      <w:r w:rsidRPr="00DA48EF">
        <w:rPr>
          <w:rFonts w:ascii="Arial" w:hAnsi="Arial" w:cs="Arial"/>
          <w:sz w:val="24"/>
          <w:szCs w:val="24"/>
        </w:rPr>
        <w:t>nici</w:t>
      </w:r>
      <w:r w:rsidRPr="00DA48EF">
        <w:rPr>
          <w:rFonts w:ascii="Arial" w:hAnsi="Arial" w:cs="Arial"/>
          <w:spacing w:val="15"/>
          <w:sz w:val="24"/>
          <w:szCs w:val="24"/>
        </w:rPr>
        <w:t xml:space="preserve"> </w:t>
      </w:r>
      <w:r w:rsidRPr="00DA48EF">
        <w:rPr>
          <w:rFonts w:ascii="Arial" w:hAnsi="Arial" w:cs="Arial"/>
          <w:sz w:val="24"/>
          <w:szCs w:val="24"/>
        </w:rPr>
        <w:t>in</w:t>
      </w:r>
      <w:r w:rsidRPr="00DA48EF">
        <w:rPr>
          <w:rFonts w:ascii="Arial" w:hAnsi="Arial" w:cs="Arial"/>
          <w:spacing w:val="15"/>
          <w:sz w:val="24"/>
          <w:szCs w:val="24"/>
        </w:rPr>
        <w:t xml:space="preserve"> </w:t>
      </w:r>
      <w:r w:rsidRPr="00DA48EF">
        <w:rPr>
          <w:rFonts w:ascii="Arial" w:hAnsi="Arial" w:cs="Arial"/>
          <w:sz w:val="24"/>
          <w:szCs w:val="24"/>
        </w:rPr>
        <w:t>cea</w:t>
      </w:r>
      <w:r w:rsidRPr="00DA48EF">
        <w:rPr>
          <w:rFonts w:ascii="Arial" w:hAnsi="Arial" w:cs="Arial"/>
          <w:spacing w:val="15"/>
          <w:sz w:val="24"/>
          <w:szCs w:val="24"/>
        </w:rPr>
        <w:t xml:space="preserve"> </w:t>
      </w:r>
      <w:r w:rsidRPr="00DA48EF">
        <w:rPr>
          <w:rFonts w:ascii="Arial" w:hAnsi="Arial" w:cs="Arial"/>
          <w:sz w:val="24"/>
          <w:szCs w:val="24"/>
        </w:rPr>
        <w:t>de</w:t>
      </w:r>
      <w:r w:rsidRPr="00DA48EF">
        <w:rPr>
          <w:rFonts w:ascii="Arial" w:hAnsi="Arial" w:cs="Arial"/>
          <w:spacing w:val="15"/>
          <w:sz w:val="24"/>
          <w:szCs w:val="24"/>
        </w:rPr>
        <w:t xml:space="preserve"> </w:t>
      </w:r>
      <w:r w:rsidRPr="00DA48EF">
        <w:rPr>
          <w:rFonts w:ascii="Arial" w:hAnsi="Arial" w:cs="Arial"/>
          <w:sz w:val="24"/>
          <w:szCs w:val="24"/>
        </w:rPr>
        <w:t>func</w:t>
      </w:r>
      <w:r w:rsidRPr="00DA48EF">
        <w:rPr>
          <w:rFonts w:ascii="Arial" w:hAnsi="Arial" w:cs="Arial"/>
          <w:spacing w:val="-2"/>
          <w:sz w:val="24"/>
          <w:szCs w:val="24"/>
        </w:rPr>
        <w:t>t</w:t>
      </w:r>
      <w:r w:rsidRPr="00DA48EF">
        <w:rPr>
          <w:rFonts w:ascii="Arial" w:hAnsi="Arial" w:cs="Arial"/>
          <w:sz w:val="24"/>
          <w:szCs w:val="24"/>
        </w:rPr>
        <w:t>ionare</w:t>
      </w:r>
      <w:r w:rsidRPr="00DA48EF">
        <w:rPr>
          <w:rFonts w:ascii="Arial" w:hAnsi="Arial" w:cs="Arial"/>
          <w:spacing w:val="15"/>
          <w:sz w:val="24"/>
          <w:szCs w:val="24"/>
        </w:rPr>
        <w:t xml:space="preserve"> </w:t>
      </w:r>
      <w:r w:rsidRPr="00DA48EF">
        <w:rPr>
          <w:rFonts w:ascii="Arial" w:hAnsi="Arial" w:cs="Arial"/>
          <w:sz w:val="24"/>
          <w:szCs w:val="24"/>
        </w:rPr>
        <w:t>nu</w:t>
      </w:r>
      <w:r w:rsidRPr="00DA48EF">
        <w:rPr>
          <w:rFonts w:ascii="Arial" w:hAnsi="Arial" w:cs="Arial"/>
          <w:spacing w:val="15"/>
          <w:sz w:val="24"/>
          <w:szCs w:val="24"/>
        </w:rPr>
        <w:t xml:space="preserve"> </w:t>
      </w:r>
      <w:r w:rsidRPr="00DA48EF">
        <w:rPr>
          <w:rFonts w:ascii="Arial" w:hAnsi="Arial" w:cs="Arial"/>
          <w:sz w:val="24"/>
          <w:szCs w:val="24"/>
        </w:rPr>
        <w:t>rezulta</w:t>
      </w:r>
      <w:r w:rsidRPr="00DA48EF">
        <w:rPr>
          <w:rFonts w:ascii="Arial" w:hAnsi="Arial" w:cs="Arial"/>
          <w:spacing w:val="15"/>
          <w:sz w:val="24"/>
          <w:szCs w:val="24"/>
        </w:rPr>
        <w:t xml:space="preserve"> </w:t>
      </w:r>
      <w:r w:rsidRPr="00DA48EF">
        <w:rPr>
          <w:rFonts w:ascii="Arial" w:hAnsi="Arial" w:cs="Arial"/>
          <w:sz w:val="24"/>
          <w:szCs w:val="24"/>
        </w:rPr>
        <w:t>po</w:t>
      </w:r>
      <w:r w:rsidRPr="00DA48EF">
        <w:rPr>
          <w:rFonts w:ascii="Arial" w:hAnsi="Arial" w:cs="Arial"/>
          <w:spacing w:val="-2"/>
          <w:sz w:val="24"/>
          <w:szCs w:val="24"/>
        </w:rPr>
        <w:t>l</w:t>
      </w:r>
      <w:r w:rsidRPr="00DA48EF">
        <w:rPr>
          <w:rFonts w:ascii="Arial" w:hAnsi="Arial" w:cs="Arial"/>
          <w:sz w:val="24"/>
          <w:szCs w:val="24"/>
        </w:rPr>
        <w:t>uanti</w:t>
      </w:r>
      <w:r w:rsidRPr="00DA48EF">
        <w:rPr>
          <w:rFonts w:ascii="Arial" w:hAnsi="Arial" w:cs="Arial"/>
          <w:spacing w:val="15"/>
          <w:sz w:val="24"/>
          <w:szCs w:val="24"/>
        </w:rPr>
        <w:t xml:space="preserve"> </w:t>
      </w:r>
      <w:r w:rsidRPr="00DA48EF">
        <w:rPr>
          <w:rFonts w:ascii="Arial" w:hAnsi="Arial" w:cs="Arial"/>
          <w:sz w:val="24"/>
          <w:szCs w:val="24"/>
        </w:rPr>
        <w:t>care sa afecteze ecosistemele acvatice si terestre</w:t>
      </w:r>
      <w:r w:rsidRPr="00DA48EF">
        <w:rPr>
          <w:rFonts w:ascii="Arial" w:hAnsi="Arial" w:cs="Arial"/>
          <w:b/>
          <w:sz w:val="24"/>
          <w:szCs w:val="24"/>
        </w:rPr>
        <w:t xml:space="preserve"> .</w:t>
      </w:r>
    </w:p>
    <w:p w:rsidR="000B116A" w:rsidRPr="00DA48EF" w:rsidRDefault="000B116A" w:rsidP="004512A0">
      <w:pPr>
        <w:spacing w:after="0" w:line="280" w:lineRule="exact"/>
        <w:ind w:left="120" w:right="73" w:firstLine="720"/>
        <w:jc w:val="both"/>
        <w:rPr>
          <w:rFonts w:ascii="Arial" w:hAnsi="Arial" w:cs="Arial"/>
          <w:b/>
          <w:sz w:val="24"/>
          <w:szCs w:val="24"/>
        </w:rPr>
      </w:pPr>
    </w:p>
    <w:p w:rsidR="000B116A" w:rsidRDefault="000B116A" w:rsidP="004512A0">
      <w:pPr>
        <w:autoSpaceDE w:val="0"/>
        <w:autoSpaceDN w:val="0"/>
        <w:adjustRightInd w:val="0"/>
        <w:spacing w:after="0"/>
        <w:jc w:val="both"/>
        <w:rPr>
          <w:rFonts w:ascii="Arial" w:hAnsi="Arial" w:cs="Arial"/>
          <w:sz w:val="24"/>
          <w:szCs w:val="24"/>
        </w:rPr>
      </w:pPr>
    </w:p>
    <w:p w:rsidR="00A31F43" w:rsidRDefault="00A31F43" w:rsidP="004512A0">
      <w:pPr>
        <w:autoSpaceDE w:val="0"/>
        <w:autoSpaceDN w:val="0"/>
        <w:adjustRightInd w:val="0"/>
        <w:spacing w:after="0"/>
        <w:jc w:val="both"/>
        <w:rPr>
          <w:rFonts w:ascii="Arial" w:hAnsi="Arial" w:cs="Arial"/>
          <w:sz w:val="24"/>
          <w:szCs w:val="24"/>
        </w:rPr>
      </w:pPr>
    </w:p>
    <w:p w:rsidR="00A31F43" w:rsidRDefault="00A31F43" w:rsidP="004512A0">
      <w:pPr>
        <w:autoSpaceDE w:val="0"/>
        <w:autoSpaceDN w:val="0"/>
        <w:adjustRightInd w:val="0"/>
        <w:spacing w:after="0"/>
        <w:jc w:val="both"/>
        <w:rPr>
          <w:rFonts w:ascii="Arial" w:hAnsi="Arial" w:cs="Arial"/>
          <w:sz w:val="24"/>
          <w:szCs w:val="24"/>
        </w:rPr>
      </w:pPr>
    </w:p>
    <w:p w:rsidR="00A31F43" w:rsidRPr="00DA48EF" w:rsidRDefault="00A31F43" w:rsidP="004512A0">
      <w:pPr>
        <w:autoSpaceDE w:val="0"/>
        <w:autoSpaceDN w:val="0"/>
        <w:adjustRightInd w:val="0"/>
        <w:spacing w:after="0"/>
        <w:jc w:val="both"/>
        <w:rPr>
          <w:rFonts w:ascii="Arial" w:hAnsi="Arial" w:cs="Arial"/>
          <w:sz w:val="24"/>
          <w:szCs w:val="24"/>
        </w:rPr>
      </w:pP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g) protecţia aşezărilor umane şi a altor obiective de interes public:</w:t>
      </w: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 lucrările, dotările şi măsurile pentru protecţia aşezărilor umane şi a obiectivelor protejate şi/sau de interes public;</w:t>
      </w:r>
    </w:p>
    <w:p w:rsidR="006C072A" w:rsidRPr="00DA48EF" w:rsidRDefault="006C072A" w:rsidP="004512A0">
      <w:pPr>
        <w:autoSpaceDE w:val="0"/>
        <w:autoSpaceDN w:val="0"/>
        <w:adjustRightInd w:val="0"/>
        <w:spacing w:after="0"/>
        <w:jc w:val="both"/>
        <w:rPr>
          <w:rFonts w:ascii="Arial" w:hAnsi="Arial" w:cs="Arial"/>
          <w:sz w:val="24"/>
          <w:szCs w:val="24"/>
        </w:rPr>
      </w:pPr>
    </w:p>
    <w:p w:rsidR="00570D86" w:rsidRPr="00570D86" w:rsidRDefault="006C072A" w:rsidP="00570D86">
      <w:pPr>
        <w:rPr>
          <w:rFonts w:ascii="Arial" w:hAnsi="Arial" w:cs="Arial"/>
          <w:sz w:val="24"/>
          <w:szCs w:val="28"/>
        </w:rPr>
      </w:pPr>
      <w:r w:rsidRPr="00570D86">
        <w:rPr>
          <w:rFonts w:ascii="Arial" w:hAnsi="Arial" w:cs="Arial"/>
          <w:szCs w:val="24"/>
        </w:rPr>
        <w:t xml:space="preserve"> </w:t>
      </w:r>
      <w:r w:rsidR="00570D86">
        <w:rPr>
          <w:rFonts w:ascii="Arial" w:hAnsi="Arial" w:cs="Arial"/>
          <w:sz w:val="24"/>
          <w:szCs w:val="28"/>
        </w:rPr>
        <w:t xml:space="preserve">Imobilul </w:t>
      </w:r>
      <w:r w:rsidR="00570D86" w:rsidRPr="00570D86">
        <w:rPr>
          <w:rFonts w:ascii="Arial" w:hAnsi="Arial" w:cs="Arial"/>
          <w:sz w:val="24"/>
          <w:szCs w:val="28"/>
        </w:rPr>
        <w:t xml:space="preserve"> este situat in intravilanul localitatii Tulcea.</w:t>
      </w:r>
    </w:p>
    <w:p w:rsidR="00570D86" w:rsidRPr="00570D86" w:rsidRDefault="00570D86" w:rsidP="00570D86">
      <w:pPr>
        <w:jc w:val="both"/>
        <w:rPr>
          <w:rFonts w:ascii="Arial" w:hAnsi="Arial" w:cs="Arial"/>
          <w:sz w:val="24"/>
          <w:szCs w:val="28"/>
        </w:rPr>
      </w:pPr>
      <w:r w:rsidRPr="00570D86">
        <w:rPr>
          <w:rFonts w:ascii="Arial" w:hAnsi="Arial" w:cs="Arial"/>
          <w:sz w:val="24"/>
          <w:szCs w:val="28"/>
        </w:rPr>
        <w:t xml:space="preserve">Destinatia zonei: conform PUG al Municipiului Tulcea imobilul se afla situat in </w:t>
      </w:r>
      <w:r w:rsidR="00191D1E">
        <w:rPr>
          <w:rFonts w:ascii="Arial" w:hAnsi="Arial" w:cs="Arial"/>
          <w:sz w:val="24"/>
          <w:szCs w:val="28"/>
        </w:rPr>
        <w:t xml:space="preserve">UTR 29, </w:t>
      </w:r>
      <w:r w:rsidRPr="00570D86">
        <w:rPr>
          <w:rFonts w:ascii="Arial" w:hAnsi="Arial" w:cs="Arial"/>
          <w:sz w:val="24"/>
          <w:szCs w:val="28"/>
        </w:rPr>
        <w:t>zona I – unitati industriale de depozitare si transport</w:t>
      </w:r>
      <w:r w:rsidR="00191D1E">
        <w:rPr>
          <w:rFonts w:ascii="Arial" w:hAnsi="Arial" w:cs="Arial"/>
          <w:sz w:val="24"/>
          <w:szCs w:val="28"/>
        </w:rPr>
        <w:t xml:space="preserve">, </w:t>
      </w:r>
    </w:p>
    <w:p w:rsidR="000B116A" w:rsidRPr="00DA48EF" w:rsidRDefault="000B116A" w:rsidP="004512A0">
      <w:pPr>
        <w:autoSpaceDE w:val="0"/>
        <w:autoSpaceDN w:val="0"/>
        <w:adjustRightInd w:val="0"/>
        <w:spacing w:after="0"/>
        <w:jc w:val="both"/>
        <w:rPr>
          <w:rFonts w:ascii="Arial" w:hAnsi="Arial" w:cs="Arial"/>
          <w:sz w:val="24"/>
          <w:szCs w:val="24"/>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h) prevenirea şi gestionarea deşeurilor generate pe amplasament în timpul realizării proiectului/în timpul exploatării, inclusiv eliminarea:</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lista deşeurilor (clasificate şi codificate în conformitate cu prevederile legislaţiei europene şi naţionale privind deşeurile), cantităţi de deşeuri generate;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programul de prevenire şi reducere a cantităţilor de deşeuri generate;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planul de gestionare a deşeurilor;</w:t>
      </w:r>
    </w:p>
    <w:p w:rsidR="000B116A" w:rsidRPr="00DA48EF" w:rsidRDefault="000B116A" w:rsidP="004512A0">
      <w:pPr>
        <w:autoSpaceDE w:val="0"/>
        <w:autoSpaceDN w:val="0"/>
        <w:adjustRightInd w:val="0"/>
        <w:spacing w:after="0"/>
        <w:jc w:val="both"/>
        <w:rPr>
          <w:rFonts w:ascii="Arial" w:hAnsi="Arial" w:cs="Arial"/>
          <w:sz w:val="24"/>
          <w:szCs w:val="24"/>
        </w:rPr>
      </w:pPr>
    </w:p>
    <w:p w:rsidR="00551A9D" w:rsidRDefault="00551A9D" w:rsidP="00551A9D">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D</w:t>
      </w:r>
      <w:r w:rsidRPr="0046696B">
        <w:rPr>
          <w:rFonts w:ascii="Arial" w:hAnsi="Arial" w:cs="Arial"/>
          <w:color w:val="000000" w:themeColor="text1"/>
          <w:sz w:val="24"/>
          <w:szCs w:val="24"/>
        </w:rPr>
        <w:t xml:space="preserve">eseurilor </w:t>
      </w:r>
      <w:r>
        <w:rPr>
          <w:rFonts w:ascii="Arial" w:hAnsi="Arial" w:cs="Arial"/>
          <w:color w:val="000000" w:themeColor="text1"/>
          <w:sz w:val="24"/>
          <w:szCs w:val="24"/>
        </w:rPr>
        <w:t xml:space="preserve">din </w:t>
      </w:r>
      <w:r w:rsidR="00623C97">
        <w:rPr>
          <w:rFonts w:ascii="Arial" w:hAnsi="Arial" w:cs="Arial"/>
          <w:color w:val="000000" w:themeColor="text1"/>
          <w:sz w:val="24"/>
          <w:szCs w:val="24"/>
        </w:rPr>
        <w:t>reamenajare</w:t>
      </w:r>
      <w:r>
        <w:rPr>
          <w:rFonts w:ascii="Arial" w:hAnsi="Arial" w:cs="Arial"/>
          <w:color w:val="000000" w:themeColor="text1"/>
          <w:sz w:val="24"/>
          <w:szCs w:val="24"/>
        </w:rPr>
        <w:t xml:space="preserve"> si din exploatare </w:t>
      </w:r>
      <w:r w:rsidRPr="0046696B">
        <w:rPr>
          <w:rFonts w:ascii="Arial" w:hAnsi="Arial" w:cs="Arial"/>
          <w:color w:val="000000" w:themeColor="text1"/>
          <w:sz w:val="24"/>
          <w:szCs w:val="24"/>
        </w:rPr>
        <w:t>se v</w:t>
      </w:r>
      <w:r>
        <w:rPr>
          <w:rFonts w:ascii="Arial" w:hAnsi="Arial" w:cs="Arial"/>
          <w:color w:val="000000" w:themeColor="text1"/>
          <w:sz w:val="24"/>
          <w:szCs w:val="24"/>
        </w:rPr>
        <w:t>or</w:t>
      </w:r>
      <w:r w:rsidRPr="0046696B">
        <w:rPr>
          <w:rFonts w:ascii="Arial" w:hAnsi="Arial" w:cs="Arial"/>
          <w:color w:val="000000" w:themeColor="text1"/>
          <w:sz w:val="24"/>
          <w:szCs w:val="24"/>
        </w:rPr>
        <w:t xml:space="preserve"> </w:t>
      </w:r>
      <w:r>
        <w:rPr>
          <w:rFonts w:ascii="Arial" w:hAnsi="Arial" w:cs="Arial"/>
          <w:color w:val="000000" w:themeColor="text1"/>
          <w:sz w:val="24"/>
          <w:szCs w:val="24"/>
        </w:rPr>
        <w:t>depozita</w:t>
      </w:r>
      <w:r w:rsidRPr="0046696B">
        <w:rPr>
          <w:rFonts w:ascii="Arial" w:hAnsi="Arial" w:cs="Arial"/>
          <w:color w:val="000000" w:themeColor="text1"/>
          <w:sz w:val="24"/>
          <w:szCs w:val="24"/>
        </w:rPr>
        <w:t xml:space="preserve"> in europubele in spatiu special amenajat, si preluate de </w:t>
      </w:r>
      <w:r>
        <w:rPr>
          <w:rFonts w:ascii="Arial" w:hAnsi="Arial" w:cs="Arial"/>
          <w:color w:val="000000" w:themeColor="text1"/>
          <w:sz w:val="24"/>
          <w:szCs w:val="24"/>
        </w:rPr>
        <w:t>societate specializata in baza unui contract</w:t>
      </w:r>
      <w:r w:rsidRPr="0046696B">
        <w:rPr>
          <w:rFonts w:ascii="Arial" w:hAnsi="Arial" w:cs="Arial"/>
          <w:color w:val="000000" w:themeColor="text1"/>
          <w:sz w:val="24"/>
          <w:szCs w:val="24"/>
        </w:rPr>
        <w:t>.</w:t>
      </w:r>
    </w:p>
    <w:p w:rsidR="00551A9D" w:rsidRDefault="00551A9D" w:rsidP="00551A9D">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In faza de </w:t>
      </w:r>
      <w:r w:rsidR="003B3948">
        <w:rPr>
          <w:rFonts w:ascii="Arial" w:hAnsi="Arial" w:cs="Arial"/>
          <w:color w:val="000000" w:themeColor="text1"/>
          <w:sz w:val="24"/>
          <w:szCs w:val="24"/>
        </w:rPr>
        <w:t>reamenajare</w:t>
      </w:r>
      <w:r>
        <w:rPr>
          <w:rFonts w:ascii="Arial" w:hAnsi="Arial" w:cs="Arial"/>
          <w:color w:val="000000" w:themeColor="text1"/>
          <w:sz w:val="24"/>
          <w:szCs w:val="24"/>
        </w:rPr>
        <w:t xml:space="preserve"> deseurile metalice vor fi reciclate.</w:t>
      </w:r>
    </w:p>
    <w:p w:rsidR="000B116A" w:rsidRPr="00DA48EF" w:rsidRDefault="000B116A" w:rsidP="004512A0">
      <w:pPr>
        <w:pStyle w:val="BodyTextIndent2"/>
        <w:tabs>
          <w:tab w:val="left" w:pos="540"/>
        </w:tabs>
        <w:spacing w:before="120" w:line="276" w:lineRule="auto"/>
        <w:ind w:firstLine="710"/>
        <w:rPr>
          <w:rFonts w:ascii="Arial" w:hAnsi="Arial" w:cs="Arial"/>
          <w:b/>
          <w:bCs/>
          <w:color w:val="000000"/>
          <w:sz w:val="24"/>
          <w:lang w:val="fr-FR"/>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i) gospodărirea substanţelor şi preparatelor chimice periculoase: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substanţele şi preparatele chimice periculoase utilizate şi/sau produse;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modul de gospodărire a substanţelor şi preparatelor chimice periculoase şi asigurarea condiţiilor de protecţie a factorilor de mediu şi a sănătăţii populaţiei.</w:t>
      </w:r>
    </w:p>
    <w:p w:rsidR="00930C04" w:rsidRPr="00DA48EF" w:rsidRDefault="00930C04" w:rsidP="004512A0">
      <w:pPr>
        <w:autoSpaceDE w:val="0"/>
        <w:autoSpaceDN w:val="0"/>
        <w:adjustRightInd w:val="0"/>
        <w:spacing w:after="0"/>
        <w:jc w:val="both"/>
        <w:rPr>
          <w:rFonts w:ascii="Arial" w:hAnsi="Arial" w:cs="Arial"/>
          <w:sz w:val="24"/>
          <w:szCs w:val="24"/>
        </w:rPr>
      </w:pPr>
    </w:p>
    <w:p w:rsidR="00930C04" w:rsidRPr="00DA48EF" w:rsidRDefault="00930C04"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930C04" w:rsidRPr="00DA48EF" w:rsidRDefault="00930C04" w:rsidP="004512A0">
      <w:pPr>
        <w:autoSpaceDE w:val="0"/>
        <w:autoSpaceDN w:val="0"/>
        <w:adjustRightInd w:val="0"/>
        <w:spacing w:after="0"/>
        <w:jc w:val="both"/>
        <w:rPr>
          <w:rFonts w:ascii="Arial" w:hAnsi="Arial" w:cs="Arial"/>
          <w:sz w:val="24"/>
          <w:szCs w:val="24"/>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B. Utilizarea resurselor naturale, în special a solului, a terenurilor, a apei şi a biodiversităţii.</w:t>
      </w:r>
    </w:p>
    <w:p w:rsidR="00551A9D" w:rsidRDefault="00466D65" w:rsidP="004512A0">
      <w:pPr>
        <w:autoSpaceDE w:val="0"/>
        <w:autoSpaceDN w:val="0"/>
        <w:adjustRightInd w:val="0"/>
        <w:spacing w:after="0"/>
        <w:jc w:val="both"/>
        <w:rPr>
          <w:rFonts w:ascii="Arial" w:hAnsi="Arial" w:cs="Arial"/>
          <w:sz w:val="24"/>
          <w:szCs w:val="24"/>
        </w:rPr>
      </w:pPr>
      <w:r>
        <w:rPr>
          <w:rFonts w:ascii="Arial" w:hAnsi="Arial" w:cs="Arial"/>
          <w:sz w:val="24"/>
          <w:szCs w:val="24"/>
        </w:rPr>
        <w:t xml:space="preserve"> Nu este cazul.</w:t>
      </w:r>
    </w:p>
    <w:p w:rsidR="00551A9D" w:rsidRPr="00DA48EF" w:rsidRDefault="00551A9D"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VII. Descrierea aspectelor de mediu susceptibile a fi afectate în mod semnificativ de proiect:</w:t>
      </w: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 impactul asupra populaţiei, sănătăţii umane, biodiversităţii (acordând o atenţie specială speciilor şi habitatelor protejate), conservarea habitatelor naturale, a florei şi </w:t>
      </w:r>
      <w:r w:rsidRPr="0027038F">
        <w:rPr>
          <w:rFonts w:ascii="Arial" w:hAnsi="Arial" w:cs="Arial"/>
          <w:b/>
          <w:sz w:val="24"/>
          <w:szCs w:val="24"/>
        </w:rPr>
        <w:lastRenderedPageBreak/>
        <w:t>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extinderea impactului (zona geografică, numărul populaţiei/habitatelor/speciilor afectate);</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magnitudinea şi complexitatea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probabilitatea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durata, frecvenţa şi reversibilitatea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măsurile de evitare, reducere sau ameliorare a impactului semnificativ asupra mediului;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natura transfrontalieră 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IX. Legătura cu alte acte normative şi/sau planuri/programe/strategii/documente de planificare: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w:t>
      </w:r>
      <w:r w:rsidRPr="00A82A6B">
        <w:rPr>
          <w:rFonts w:ascii="Arial" w:hAnsi="Arial" w:cs="Arial"/>
          <w:b/>
          <w:sz w:val="24"/>
          <w:szCs w:val="24"/>
        </w:rPr>
        <w:lastRenderedPageBreak/>
        <w:t>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A82A6B" w:rsidRDefault="003C474C" w:rsidP="00466D65">
      <w:pPr>
        <w:autoSpaceDE w:val="0"/>
        <w:autoSpaceDN w:val="0"/>
        <w:adjustRightInd w:val="0"/>
        <w:spacing w:after="0"/>
        <w:rPr>
          <w:rFonts w:ascii="Arial" w:hAnsi="Arial" w:cs="Arial"/>
          <w:b/>
          <w:sz w:val="24"/>
          <w:szCs w:val="24"/>
        </w:rPr>
      </w:pPr>
      <w:r w:rsidRPr="00A82A6B">
        <w:rPr>
          <w:rFonts w:ascii="Arial" w:hAnsi="Arial" w:cs="Arial"/>
          <w:b/>
          <w:sz w:val="24"/>
          <w:szCs w:val="24"/>
        </w:rPr>
        <w:t xml:space="preserve">    B. Se va menţiona planul/pr</w:t>
      </w:r>
      <w:r w:rsidR="00466D65">
        <w:rPr>
          <w:rFonts w:ascii="Arial" w:hAnsi="Arial" w:cs="Arial"/>
          <w:b/>
          <w:sz w:val="24"/>
          <w:szCs w:val="24"/>
        </w:rPr>
        <w:t xml:space="preserve">ogramul/strategia/documentul de </w:t>
      </w:r>
      <w:r w:rsidRPr="00A82A6B">
        <w:rPr>
          <w:rFonts w:ascii="Arial" w:hAnsi="Arial" w:cs="Arial"/>
          <w:b/>
          <w:sz w:val="24"/>
          <w:szCs w:val="24"/>
        </w:rPr>
        <w:t>programare/planificare din care face proiectul, cu indicarea actului normativ prin care a fost aprobat.</w:t>
      </w:r>
    </w:p>
    <w:p w:rsidR="00A82A6B" w:rsidRPr="00DA48EF" w:rsidRDefault="00A82A6B"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 Lucrări necesare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descrierea lucrărilor necesare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localizarea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descrierea impactului asupra mediului a lucrărilor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surse de poluanţi şi instalaţii pentru reţinerea, evacuarea şi dispersia poluanţilor în mediu în timpul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dotări şi măsuri prevăzute pentru controlul emisiilor de poluanţi în mediu.</w:t>
      </w:r>
    </w:p>
    <w:p w:rsidR="00447C92" w:rsidRPr="00DA48EF" w:rsidRDefault="00447C92" w:rsidP="00A82A6B">
      <w:pPr>
        <w:spacing w:line="280" w:lineRule="exact"/>
        <w:ind w:right="74"/>
        <w:jc w:val="both"/>
        <w:rPr>
          <w:rFonts w:ascii="Arial" w:hAnsi="Arial" w:cs="Arial"/>
          <w:sz w:val="24"/>
          <w:szCs w:val="24"/>
        </w:rPr>
      </w:pPr>
    </w:p>
    <w:p w:rsidR="00447C92" w:rsidRPr="00DA48EF" w:rsidRDefault="00447C92" w:rsidP="00A82A6B">
      <w:pPr>
        <w:spacing w:line="280" w:lineRule="exact"/>
        <w:ind w:left="120" w:right="74"/>
        <w:jc w:val="both"/>
        <w:rPr>
          <w:rFonts w:ascii="Arial" w:hAnsi="Arial" w:cs="Arial"/>
          <w:sz w:val="24"/>
          <w:szCs w:val="24"/>
        </w:rPr>
      </w:pPr>
      <w:r w:rsidRPr="00DA48EF">
        <w:rPr>
          <w:rFonts w:ascii="Arial" w:hAnsi="Arial" w:cs="Arial"/>
          <w:sz w:val="24"/>
          <w:szCs w:val="24"/>
        </w:rPr>
        <w:t>Organizarea</w:t>
      </w:r>
      <w:r w:rsidRPr="00DA48EF">
        <w:rPr>
          <w:rFonts w:ascii="Arial" w:hAnsi="Arial" w:cs="Arial"/>
          <w:spacing w:val="1"/>
          <w:sz w:val="24"/>
          <w:szCs w:val="24"/>
        </w:rPr>
        <w:t xml:space="preserve"> </w:t>
      </w:r>
      <w:r w:rsidRPr="00DA48EF">
        <w:rPr>
          <w:rFonts w:ascii="Arial" w:hAnsi="Arial" w:cs="Arial"/>
          <w:sz w:val="24"/>
          <w:szCs w:val="24"/>
        </w:rPr>
        <w:t>de</w:t>
      </w:r>
      <w:r w:rsidRPr="00DA48EF">
        <w:rPr>
          <w:rFonts w:ascii="Arial" w:hAnsi="Arial" w:cs="Arial"/>
          <w:spacing w:val="1"/>
          <w:sz w:val="24"/>
          <w:szCs w:val="24"/>
        </w:rPr>
        <w:t xml:space="preserve"> </w:t>
      </w:r>
      <w:r w:rsidRPr="00DA48EF">
        <w:rPr>
          <w:rFonts w:ascii="Arial" w:hAnsi="Arial" w:cs="Arial"/>
          <w:sz w:val="24"/>
          <w:szCs w:val="24"/>
        </w:rPr>
        <w:t>santier</w:t>
      </w:r>
      <w:r w:rsidRPr="00DA48EF">
        <w:rPr>
          <w:rFonts w:ascii="Arial" w:hAnsi="Arial" w:cs="Arial"/>
          <w:spacing w:val="1"/>
          <w:sz w:val="24"/>
          <w:szCs w:val="24"/>
        </w:rPr>
        <w:t xml:space="preserve"> </w:t>
      </w:r>
      <w:r w:rsidRPr="00DA48EF">
        <w:rPr>
          <w:rFonts w:ascii="Arial" w:hAnsi="Arial" w:cs="Arial"/>
          <w:sz w:val="24"/>
          <w:szCs w:val="24"/>
        </w:rPr>
        <w:t>pentru</w:t>
      </w:r>
      <w:r w:rsidRPr="00DA48EF">
        <w:rPr>
          <w:rFonts w:ascii="Arial" w:hAnsi="Arial" w:cs="Arial"/>
          <w:spacing w:val="3"/>
          <w:sz w:val="24"/>
          <w:szCs w:val="24"/>
        </w:rPr>
        <w:t xml:space="preserve"> </w:t>
      </w:r>
      <w:r w:rsidRPr="00DA48EF">
        <w:rPr>
          <w:rFonts w:ascii="Arial" w:hAnsi="Arial" w:cs="Arial"/>
          <w:sz w:val="24"/>
          <w:szCs w:val="24"/>
        </w:rPr>
        <w:t>lucrarile</w:t>
      </w:r>
      <w:r w:rsidRPr="00DA48EF">
        <w:rPr>
          <w:rFonts w:ascii="Arial" w:hAnsi="Arial" w:cs="Arial"/>
          <w:spacing w:val="2"/>
          <w:sz w:val="24"/>
          <w:szCs w:val="24"/>
        </w:rPr>
        <w:t xml:space="preserve"> </w:t>
      </w:r>
      <w:r w:rsidRPr="00DA48EF">
        <w:rPr>
          <w:rFonts w:ascii="Arial" w:hAnsi="Arial" w:cs="Arial"/>
          <w:sz w:val="24"/>
          <w:szCs w:val="24"/>
        </w:rPr>
        <w:t>solicitate</w:t>
      </w:r>
      <w:r w:rsidRPr="00DA48EF">
        <w:rPr>
          <w:rFonts w:ascii="Arial" w:hAnsi="Arial" w:cs="Arial"/>
          <w:spacing w:val="2"/>
          <w:sz w:val="24"/>
          <w:szCs w:val="24"/>
        </w:rPr>
        <w:t xml:space="preserve"> </w:t>
      </w:r>
      <w:r w:rsidRPr="00DA48EF">
        <w:rPr>
          <w:rFonts w:ascii="Arial" w:hAnsi="Arial" w:cs="Arial"/>
          <w:sz w:val="24"/>
          <w:szCs w:val="24"/>
        </w:rPr>
        <w:t>se va</w:t>
      </w:r>
      <w:r w:rsidRPr="00DA48EF">
        <w:rPr>
          <w:rFonts w:ascii="Arial" w:hAnsi="Arial" w:cs="Arial"/>
          <w:spacing w:val="1"/>
          <w:sz w:val="24"/>
          <w:szCs w:val="24"/>
        </w:rPr>
        <w:t xml:space="preserve"> </w:t>
      </w:r>
      <w:r w:rsidRPr="00DA48EF">
        <w:rPr>
          <w:rFonts w:ascii="Arial" w:hAnsi="Arial" w:cs="Arial"/>
          <w:sz w:val="24"/>
          <w:szCs w:val="24"/>
        </w:rPr>
        <w:t>asigura</w:t>
      </w:r>
      <w:r w:rsidRPr="00DA48EF">
        <w:rPr>
          <w:rFonts w:ascii="Arial" w:hAnsi="Arial" w:cs="Arial"/>
          <w:spacing w:val="1"/>
          <w:sz w:val="24"/>
          <w:szCs w:val="24"/>
        </w:rPr>
        <w:t xml:space="preserve"> </w:t>
      </w:r>
      <w:r w:rsidRPr="00DA48EF">
        <w:rPr>
          <w:rFonts w:ascii="Arial" w:hAnsi="Arial" w:cs="Arial"/>
          <w:sz w:val="24"/>
          <w:szCs w:val="24"/>
        </w:rPr>
        <w:t>in</w:t>
      </w:r>
      <w:r w:rsidRPr="00DA48EF">
        <w:rPr>
          <w:rFonts w:ascii="Arial" w:hAnsi="Arial" w:cs="Arial"/>
          <w:spacing w:val="1"/>
          <w:sz w:val="24"/>
          <w:szCs w:val="24"/>
        </w:rPr>
        <w:t xml:space="preserve"> </w:t>
      </w:r>
      <w:r w:rsidRPr="00DA48EF">
        <w:rPr>
          <w:rFonts w:ascii="Arial" w:hAnsi="Arial" w:cs="Arial"/>
          <w:sz w:val="24"/>
          <w:szCs w:val="24"/>
        </w:rPr>
        <w:t>in</w:t>
      </w:r>
      <w:r w:rsidRPr="00DA48EF">
        <w:rPr>
          <w:rFonts w:ascii="Arial" w:hAnsi="Arial" w:cs="Arial"/>
          <w:spacing w:val="-2"/>
          <w:sz w:val="24"/>
          <w:szCs w:val="24"/>
        </w:rPr>
        <w:t>c</w:t>
      </w:r>
      <w:r w:rsidRPr="00DA48EF">
        <w:rPr>
          <w:rFonts w:ascii="Arial" w:hAnsi="Arial" w:cs="Arial"/>
          <w:sz w:val="24"/>
          <w:szCs w:val="24"/>
        </w:rPr>
        <w:t>inta proprietatii beneficiarului, fara a afecta proprietatile vecine si retele edilitare existente. Graficul de lucrari va avea fazele determinante stabilite con</w:t>
      </w:r>
      <w:r w:rsidRPr="00DA48EF">
        <w:rPr>
          <w:rFonts w:ascii="Arial" w:hAnsi="Arial" w:cs="Arial"/>
          <w:spacing w:val="-2"/>
          <w:sz w:val="24"/>
          <w:szCs w:val="24"/>
        </w:rPr>
        <w:t>f</w:t>
      </w:r>
      <w:r w:rsidRPr="00DA48EF">
        <w:rPr>
          <w:rFonts w:ascii="Arial" w:hAnsi="Arial" w:cs="Arial"/>
          <w:sz w:val="24"/>
          <w:szCs w:val="24"/>
        </w:rPr>
        <w:t>orm programului de</w:t>
      </w:r>
      <w:r w:rsidRPr="00DA48EF">
        <w:rPr>
          <w:rFonts w:ascii="Arial" w:hAnsi="Arial" w:cs="Arial"/>
          <w:spacing w:val="1"/>
          <w:sz w:val="24"/>
          <w:szCs w:val="24"/>
        </w:rPr>
        <w:t xml:space="preserve"> </w:t>
      </w:r>
      <w:r w:rsidRPr="00DA48EF">
        <w:rPr>
          <w:rFonts w:ascii="Arial" w:hAnsi="Arial" w:cs="Arial"/>
          <w:sz w:val="24"/>
          <w:szCs w:val="24"/>
        </w:rPr>
        <w:t>control.</w:t>
      </w:r>
    </w:p>
    <w:p w:rsidR="00447C92" w:rsidRPr="00DA48EF" w:rsidRDefault="00447C92"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XI. Lucrări de refacere a amplasamentului la finalizarea investiţiei, în caz de accidente şi/sau la încetarea activităţii, în măsura în care aceste informaţii sunt disponibile: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lucrările propuse pentru refacerea amplasamentului la finalizarea investiţiei, în caz de accidente şi/sau la încetarea activităţii;</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aspecte referitoare la prevenirea şi modul de răspuns pentru cazuri de poluări accidentale;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aspecte referitoare la închiderea/dezafectarea/demolarea instalaţiei;</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modalităţi de refacere a stării iniţiale/reabilitare în vederea utilizării ulterioare a terenului.</w:t>
      </w:r>
    </w:p>
    <w:p w:rsidR="00846817" w:rsidRPr="00DA48EF" w:rsidRDefault="00846817" w:rsidP="00A82A6B">
      <w:pPr>
        <w:tabs>
          <w:tab w:val="left" w:pos="709"/>
        </w:tabs>
        <w:spacing w:after="0" w:line="240" w:lineRule="auto"/>
        <w:ind w:right="50"/>
        <w:jc w:val="both"/>
        <w:rPr>
          <w:rFonts w:ascii="Arial" w:eastAsia="Times New Roman" w:hAnsi="Arial" w:cs="Arial"/>
          <w:w w:val="101"/>
          <w:sz w:val="24"/>
          <w:szCs w:val="24"/>
        </w:rPr>
      </w:pPr>
      <w:r w:rsidRPr="00DA48EF">
        <w:rPr>
          <w:rFonts w:ascii="Arial" w:eastAsia="Times New Roman" w:hAnsi="Arial" w:cs="Arial"/>
          <w:sz w:val="24"/>
          <w:szCs w:val="24"/>
        </w:rPr>
        <w:t>Se</w:t>
      </w:r>
      <w:r w:rsidRPr="00DA48EF">
        <w:rPr>
          <w:rFonts w:ascii="Arial" w:eastAsia="Times New Roman" w:hAnsi="Arial" w:cs="Arial"/>
          <w:spacing w:val="21"/>
          <w:sz w:val="24"/>
          <w:szCs w:val="24"/>
        </w:rPr>
        <w:t xml:space="preserve"> </w:t>
      </w:r>
      <w:r w:rsidRPr="00DA48EF">
        <w:rPr>
          <w:rFonts w:ascii="Arial" w:eastAsia="Times New Roman" w:hAnsi="Arial" w:cs="Arial"/>
          <w:spacing w:val="-1"/>
          <w:sz w:val="24"/>
          <w:szCs w:val="24"/>
        </w:rPr>
        <w:t>r</w:t>
      </w:r>
      <w:r w:rsidRPr="00DA48EF">
        <w:rPr>
          <w:rFonts w:ascii="Arial" w:eastAsia="Times New Roman" w:hAnsi="Arial" w:cs="Arial"/>
          <w:spacing w:val="-3"/>
          <w:sz w:val="24"/>
          <w:szCs w:val="24"/>
        </w:rPr>
        <w:t>e</w:t>
      </w:r>
      <w:r w:rsidRPr="00DA48EF">
        <w:rPr>
          <w:rFonts w:ascii="Arial" w:eastAsia="Times New Roman" w:hAnsi="Arial" w:cs="Arial"/>
          <w:spacing w:val="4"/>
          <w:sz w:val="24"/>
          <w:szCs w:val="24"/>
        </w:rPr>
        <w:t>f</w:t>
      </w:r>
      <w:r w:rsidRPr="00DA48EF">
        <w:rPr>
          <w:rFonts w:ascii="Arial" w:eastAsia="Times New Roman" w:hAnsi="Arial" w:cs="Arial"/>
          <w:spacing w:val="-3"/>
          <w:sz w:val="24"/>
          <w:szCs w:val="24"/>
        </w:rPr>
        <w:t>a</w:t>
      </w:r>
      <w:r w:rsidRPr="00DA48EF">
        <w:rPr>
          <w:rFonts w:ascii="Arial" w:eastAsia="Times New Roman" w:hAnsi="Arial" w:cs="Arial"/>
          <w:spacing w:val="2"/>
          <w:sz w:val="24"/>
          <w:szCs w:val="24"/>
        </w:rPr>
        <w:t>c</w:t>
      </w:r>
      <w:r w:rsidRPr="00DA48EF">
        <w:rPr>
          <w:rFonts w:ascii="Arial" w:eastAsia="Times New Roman" w:hAnsi="Arial" w:cs="Arial"/>
          <w:sz w:val="24"/>
          <w:szCs w:val="24"/>
        </w:rPr>
        <w:t>e</w:t>
      </w:r>
      <w:r w:rsidRPr="00DA48EF">
        <w:rPr>
          <w:rFonts w:ascii="Arial" w:eastAsia="Times New Roman" w:hAnsi="Arial" w:cs="Arial"/>
          <w:spacing w:val="22"/>
          <w:sz w:val="24"/>
          <w:szCs w:val="24"/>
        </w:rPr>
        <w:t xml:space="preserve"> </w:t>
      </w:r>
      <w:r w:rsidRPr="00DA48EF">
        <w:rPr>
          <w:rFonts w:ascii="Arial" w:eastAsia="Times New Roman" w:hAnsi="Arial" w:cs="Arial"/>
          <w:sz w:val="24"/>
          <w:szCs w:val="24"/>
        </w:rPr>
        <w:t>te</w:t>
      </w:r>
      <w:r w:rsidRPr="00DA48EF">
        <w:rPr>
          <w:rFonts w:ascii="Arial" w:eastAsia="Times New Roman" w:hAnsi="Arial" w:cs="Arial"/>
          <w:spacing w:val="1"/>
          <w:sz w:val="24"/>
          <w:szCs w:val="24"/>
        </w:rPr>
        <w:t>r</w:t>
      </w:r>
      <w:r w:rsidRPr="00DA48EF">
        <w:rPr>
          <w:rFonts w:ascii="Arial" w:eastAsia="Times New Roman" w:hAnsi="Arial" w:cs="Arial"/>
          <w:sz w:val="24"/>
          <w:szCs w:val="24"/>
        </w:rPr>
        <w:t>e</w:t>
      </w:r>
      <w:r w:rsidRPr="00DA48EF">
        <w:rPr>
          <w:rFonts w:ascii="Arial" w:eastAsia="Times New Roman" w:hAnsi="Arial" w:cs="Arial"/>
          <w:spacing w:val="1"/>
          <w:sz w:val="24"/>
          <w:szCs w:val="24"/>
        </w:rPr>
        <w:t>n</w:t>
      </w:r>
      <w:r w:rsidRPr="00DA48EF">
        <w:rPr>
          <w:rFonts w:ascii="Arial" w:eastAsia="Times New Roman" w:hAnsi="Arial" w:cs="Arial"/>
          <w:spacing w:val="-2"/>
          <w:sz w:val="24"/>
          <w:szCs w:val="24"/>
        </w:rPr>
        <w:t>u</w:t>
      </w:r>
      <w:r w:rsidRPr="00DA48EF">
        <w:rPr>
          <w:rFonts w:ascii="Arial" w:eastAsia="Times New Roman" w:hAnsi="Arial" w:cs="Arial"/>
          <w:sz w:val="24"/>
          <w:szCs w:val="24"/>
        </w:rPr>
        <w:t>l</w:t>
      </w:r>
      <w:r w:rsidRPr="00DA48EF">
        <w:rPr>
          <w:rFonts w:ascii="Arial" w:eastAsia="Times New Roman" w:hAnsi="Arial" w:cs="Arial"/>
          <w:spacing w:val="25"/>
          <w:sz w:val="24"/>
          <w:szCs w:val="24"/>
        </w:rPr>
        <w:t xml:space="preserve"> </w:t>
      </w:r>
      <w:r w:rsidRPr="00DA48EF">
        <w:rPr>
          <w:rFonts w:ascii="Arial" w:eastAsia="Times New Roman" w:hAnsi="Arial" w:cs="Arial"/>
          <w:spacing w:val="2"/>
          <w:sz w:val="24"/>
          <w:szCs w:val="24"/>
        </w:rPr>
        <w:t>a</w:t>
      </w:r>
      <w:r w:rsidRPr="00DA48EF">
        <w:rPr>
          <w:rFonts w:ascii="Arial" w:eastAsia="Times New Roman" w:hAnsi="Arial" w:cs="Arial"/>
          <w:spacing w:val="-1"/>
          <w:sz w:val="24"/>
          <w:szCs w:val="24"/>
        </w:rPr>
        <w:t>f</w:t>
      </w:r>
      <w:r w:rsidRPr="00DA48EF">
        <w:rPr>
          <w:rFonts w:ascii="Arial" w:eastAsia="Times New Roman" w:hAnsi="Arial" w:cs="Arial"/>
          <w:spacing w:val="2"/>
          <w:sz w:val="24"/>
          <w:szCs w:val="24"/>
        </w:rPr>
        <w:t>e</w:t>
      </w:r>
      <w:r w:rsidRPr="00DA48EF">
        <w:rPr>
          <w:rFonts w:ascii="Arial" w:eastAsia="Times New Roman" w:hAnsi="Arial" w:cs="Arial"/>
          <w:spacing w:val="-3"/>
          <w:sz w:val="24"/>
          <w:szCs w:val="24"/>
        </w:rPr>
        <w:t>c</w:t>
      </w:r>
      <w:r w:rsidRPr="00DA48EF">
        <w:rPr>
          <w:rFonts w:ascii="Arial" w:eastAsia="Times New Roman" w:hAnsi="Arial" w:cs="Arial"/>
          <w:spacing w:val="2"/>
          <w:sz w:val="24"/>
          <w:szCs w:val="24"/>
        </w:rPr>
        <w:t>t</w:t>
      </w:r>
      <w:r w:rsidRPr="00DA48EF">
        <w:rPr>
          <w:rFonts w:ascii="Arial" w:eastAsia="Times New Roman" w:hAnsi="Arial" w:cs="Arial"/>
          <w:sz w:val="24"/>
          <w:szCs w:val="24"/>
        </w:rPr>
        <w:t>at</w:t>
      </w:r>
      <w:r w:rsidRPr="00DA48EF">
        <w:rPr>
          <w:rFonts w:ascii="Arial" w:eastAsia="Times New Roman" w:hAnsi="Arial" w:cs="Arial"/>
          <w:spacing w:val="25"/>
          <w:sz w:val="24"/>
          <w:szCs w:val="24"/>
        </w:rPr>
        <w:t xml:space="preserve"> </w:t>
      </w:r>
      <w:r w:rsidRPr="00DA48EF">
        <w:rPr>
          <w:rFonts w:ascii="Arial" w:eastAsia="Times New Roman" w:hAnsi="Arial" w:cs="Arial"/>
          <w:spacing w:val="1"/>
          <w:sz w:val="24"/>
          <w:szCs w:val="24"/>
        </w:rPr>
        <w:t>d</w:t>
      </w:r>
      <w:r w:rsidRPr="00DA48EF">
        <w:rPr>
          <w:rFonts w:ascii="Arial" w:eastAsia="Times New Roman" w:hAnsi="Arial" w:cs="Arial"/>
          <w:sz w:val="24"/>
          <w:szCs w:val="24"/>
        </w:rPr>
        <w:t>e</w:t>
      </w:r>
      <w:r w:rsidRPr="00DA48EF">
        <w:rPr>
          <w:rFonts w:ascii="Arial" w:eastAsia="Times New Roman" w:hAnsi="Arial" w:cs="Arial"/>
          <w:spacing w:val="18"/>
          <w:sz w:val="24"/>
          <w:szCs w:val="24"/>
        </w:rPr>
        <w:t xml:space="preserve"> </w:t>
      </w:r>
      <w:r w:rsidRPr="00DA48EF">
        <w:rPr>
          <w:rFonts w:ascii="Arial" w:eastAsia="Times New Roman" w:hAnsi="Arial" w:cs="Arial"/>
          <w:spacing w:val="24"/>
          <w:sz w:val="24"/>
          <w:szCs w:val="24"/>
        </w:rPr>
        <w:t>organizarea de santier,</w:t>
      </w:r>
      <w:r w:rsidRPr="00DA48EF">
        <w:rPr>
          <w:rFonts w:ascii="Arial" w:eastAsia="Times New Roman" w:hAnsi="Arial" w:cs="Arial"/>
          <w:w w:val="101"/>
          <w:sz w:val="24"/>
          <w:szCs w:val="24"/>
        </w:rPr>
        <w:t xml:space="preserve"> </w:t>
      </w:r>
      <w:r w:rsidRPr="00DA48EF">
        <w:rPr>
          <w:rFonts w:ascii="Arial" w:eastAsia="Times New Roman" w:hAnsi="Arial" w:cs="Arial"/>
          <w:sz w:val="24"/>
          <w:szCs w:val="24"/>
        </w:rPr>
        <w:t>a</w:t>
      </w:r>
      <w:r w:rsidRPr="00DA48EF">
        <w:rPr>
          <w:rFonts w:ascii="Arial" w:eastAsia="Times New Roman" w:hAnsi="Arial" w:cs="Arial"/>
          <w:spacing w:val="1"/>
          <w:sz w:val="24"/>
          <w:szCs w:val="24"/>
        </w:rPr>
        <w:t>d</w:t>
      </w:r>
      <w:r w:rsidRPr="00DA48EF">
        <w:rPr>
          <w:rFonts w:ascii="Arial" w:eastAsia="Times New Roman" w:hAnsi="Arial" w:cs="Arial"/>
          <w:spacing w:val="-2"/>
          <w:sz w:val="24"/>
          <w:szCs w:val="24"/>
        </w:rPr>
        <w:t>u</w:t>
      </w:r>
      <w:r w:rsidRPr="00DA48EF">
        <w:rPr>
          <w:rFonts w:ascii="Arial" w:eastAsia="Times New Roman" w:hAnsi="Arial" w:cs="Arial"/>
          <w:sz w:val="24"/>
          <w:szCs w:val="24"/>
        </w:rPr>
        <w:t>ca</w:t>
      </w:r>
      <w:r w:rsidRPr="00DA48EF">
        <w:rPr>
          <w:rFonts w:ascii="Arial" w:eastAsia="Times New Roman" w:hAnsi="Arial" w:cs="Arial"/>
          <w:spacing w:val="1"/>
          <w:sz w:val="24"/>
          <w:szCs w:val="24"/>
        </w:rPr>
        <w:t>n</w:t>
      </w:r>
      <w:r w:rsidRPr="00DA48EF">
        <w:rPr>
          <w:rFonts w:ascii="Arial" w:eastAsia="Times New Roman" w:hAnsi="Arial" w:cs="Arial"/>
          <w:spacing w:val="-2"/>
          <w:sz w:val="24"/>
          <w:szCs w:val="24"/>
        </w:rPr>
        <w:t>d</w:t>
      </w:r>
      <w:r w:rsidRPr="00DA48EF">
        <w:rPr>
          <w:rFonts w:ascii="Arial" w:eastAsia="Times New Roman" w:hAnsi="Arial" w:cs="Arial"/>
          <w:spacing w:val="1"/>
          <w:sz w:val="24"/>
          <w:szCs w:val="24"/>
        </w:rPr>
        <w:t>u</w:t>
      </w:r>
      <w:r w:rsidRPr="00DA48EF">
        <w:rPr>
          <w:rFonts w:ascii="Arial" w:eastAsia="Times New Roman" w:hAnsi="Arial" w:cs="Arial"/>
          <w:spacing w:val="-1"/>
          <w:sz w:val="24"/>
          <w:szCs w:val="24"/>
        </w:rPr>
        <w:t>-</w:t>
      </w:r>
      <w:r w:rsidRPr="00DA48EF">
        <w:rPr>
          <w:rFonts w:ascii="Arial" w:eastAsia="Times New Roman" w:hAnsi="Arial" w:cs="Arial"/>
          <w:spacing w:val="3"/>
          <w:sz w:val="24"/>
          <w:szCs w:val="24"/>
        </w:rPr>
        <w:t>s</w:t>
      </w:r>
      <w:r w:rsidRPr="00DA48EF">
        <w:rPr>
          <w:rFonts w:ascii="Arial" w:eastAsia="Times New Roman" w:hAnsi="Arial" w:cs="Arial"/>
          <w:sz w:val="24"/>
          <w:szCs w:val="24"/>
        </w:rPr>
        <w:t>e</w:t>
      </w:r>
      <w:r w:rsidRPr="00DA48EF">
        <w:rPr>
          <w:rFonts w:ascii="Arial" w:eastAsia="Times New Roman" w:hAnsi="Arial" w:cs="Arial"/>
          <w:spacing w:val="11"/>
          <w:sz w:val="24"/>
          <w:szCs w:val="24"/>
        </w:rPr>
        <w:t xml:space="preserve"> </w:t>
      </w:r>
      <w:r w:rsidRPr="00DA48EF">
        <w:rPr>
          <w:rFonts w:ascii="Arial" w:eastAsia="Times New Roman" w:hAnsi="Arial" w:cs="Arial"/>
          <w:sz w:val="24"/>
          <w:szCs w:val="24"/>
        </w:rPr>
        <w:t>la</w:t>
      </w:r>
      <w:r w:rsidRPr="00DA48EF">
        <w:rPr>
          <w:rFonts w:ascii="Arial" w:eastAsia="Times New Roman" w:hAnsi="Arial" w:cs="Arial"/>
          <w:spacing w:val="2"/>
          <w:sz w:val="24"/>
          <w:szCs w:val="24"/>
        </w:rPr>
        <w:t xml:space="preserve"> </w:t>
      </w:r>
      <w:r w:rsidRPr="00DA48EF">
        <w:rPr>
          <w:rFonts w:ascii="Arial" w:eastAsia="Times New Roman" w:hAnsi="Arial" w:cs="Arial"/>
          <w:sz w:val="24"/>
          <w:szCs w:val="24"/>
        </w:rPr>
        <w:t>s</w:t>
      </w:r>
      <w:r w:rsidRPr="00DA48EF">
        <w:rPr>
          <w:rFonts w:ascii="Arial" w:eastAsia="Times New Roman" w:hAnsi="Arial" w:cs="Arial"/>
          <w:spacing w:val="2"/>
          <w:sz w:val="24"/>
          <w:szCs w:val="24"/>
        </w:rPr>
        <w:t>t</w:t>
      </w:r>
      <w:r w:rsidRPr="00DA48EF">
        <w:rPr>
          <w:rFonts w:ascii="Arial" w:eastAsia="Times New Roman" w:hAnsi="Arial" w:cs="Arial"/>
          <w:sz w:val="24"/>
          <w:szCs w:val="24"/>
        </w:rPr>
        <w:t>a</w:t>
      </w:r>
      <w:r w:rsidRPr="00DA48EF">
        <w:rPr>
          <w:rFonts w:ascii="Arial" w:eastAsia="Times New Roman" w:hAnsi="Arial" w:cs="Arial"/>
          <w:spacing w:val="1"/>
          <w:sz w:val="24"/>
          <w:szCs w:val="24"/>
        </w:rPr>
        <w:t>r</w:t>
      </w:r>
      <w:r w:rsidRPr="00DA48EF">
        <w:rPr>
          <w:rFonts w:ascii="Arial" w:eastAsia="Times New Roman" w:hAnsi="Arial" w:cs="Arial"/>
          <w:spacing w:val="-3"/>
          <w:sz w:val="24"/>
          <w:szCs w:val="24"/>
        </w:rPr>
        <w:t>e</w:t>
      </w:r>
      <w:r w:rsidRPr="00DA48EF">
        <w:rPr>
          <w:rFonts w:ascii="Arial" w:eastAsia="Times New Roman" w:hAnsi="Arial" w:cs="Arial"/>
          <w:sz w:val="24"/>
          <w:szCs w:val="24"/>
        </w:rPr>
        <w:t>a</w:t>
      </w:r>
      <w:r w:rsidRPr="00DA48EF">
        <w:rPr>
          <w:rFonts w:ascii="Arial" w:eastAsia="Times New Roman" w:hAnsi="Arial" w:cs="Arial"/>
          <w:spacing w:val="7"/>
          <w:sz w:val="24"/>
          <w:szCs w:val="24"/>
        </w:rPr>
        <w:t xml:space="preserve"> </w:t>
      </w:r>
      <w:r w:rsidRPr="00DA48EF">
        <w:rPr>
          <w:rFonts w:ascii="Arial" w:eastAsia="Times New Roman" w:hAnsi="Arial" w:cs="Arial"/>
          <w:w w:val="101"/>
          <w:sz w:val="24"/>
          <w:szCs w:val="24"/>
        </w:rPr>
        <w:t>i</w:t>
      </w:r>
      <w:r w:rsidRPr="00DA48EF">
        <w:rPr>
          <w:rFonts w:ascii="Arial" w:eastAsia="Times New Roman" w:hAnsi="Arial" w:cs="Arial"/>
          <w:spacing w:val="1"/>
          <w:w w:val="101"/>
          <w:sz w:val="24"/>
          <w:szCs w:val="24"/>
        </w:rPr>
        <w:t>n</w:t>
      </w:r>
      <w:r w:rsidRPr="00DA48EF">
        <w:rPr>
          <w:rFonts w:ascii="Arial" w:eastAsia="Times New Roman" w:hAnsi="Arial" w:cs="Arial"/>
          <w:w w:val="101"/>
          <w:sz w:val="24"/>
          <w:szCs w:val="24"/>
        </w:rPr>
        <w:t>i</w:t>
      </w:r>
      <w:r w:rsidRPr="00DA48EF">
        <w:rPr>
          <w:rFonts w:ascii="Arial" w:eastAsia="Times New Roman" w:hAnsi="Arial" w:cs="Arial"/>
          <w:spacing w:val="2"/>
          <w:w w:val="101"/>
          <w:sz w:val="24"/>
          <w:szCs w:val="24"/>
        </w:rPr>
        <w:t>t</w:t>
      </w:r>
      <w:r w:rsidRPr="00DA48EF">
        <w:rPr>
          <w:rFonts w:ascii="Arial" w:eastAsia="Times New Roman" w:hAnsi="Arial" w:cs="Arial"/>
          <w:w w:val="101"/>
          <w:sz w:val="24"/>
          <w:szCs w:val="24"/>
        </w:rPr>
        <w:t>iala.</w:t>
      </w:r>
      <w:r w:rsidRPr="00DA48EF">
        <w:rPr>
          <w:rFonts w:ascii="Arial" w:hAnsi="Arial" w:cs="Arial"/>
          <w:sz w:val="24"/>
          <w:szCs w:val="24"/>
        </w:rPr>
        <w:t xml:space="preserve"> Lucrarile</w:t>
      </w:r>
      <w:r w:rsidRPr="00DA48EF">
        <w:rPr>
          <w:rFonts w:ascii="Arial" w:hAnsi="Arial" w:cs="Arial"/>
          <w:spacing w:val="50"/>
          <w:sz w:val="24"/>
          <w:szCs w:val="24"/>
        </w:rPr>
        <w:t xml:space="preserve"> </w:t>
      </w:r>
      <w:r w:rsidRPr="00DA48EF">
        <w:rPr>
          <w:rFonts w:ascii="Arial" w:hAnsi="Arial" w:cs="Arial"/>
          <w:sz w:val="24"/>
          <w:szCs w:val="24"/>
        </w:rPr>
        <w:t>de</w:t>
      </w:r>
      <w:r w:rsidRPr="00DA48EF">
        <w:rPr>
          <w:rFonts w:ascii="Arial" w:hAnsi="Arial" w:cs="Arial"/>
          <w:spacing w:val="50"/>
          <w:sz w:val="24"/>
          <w:szCs w:val="24"/>
        </w:rPr>
        <w:t xml:space="preserve"> </w:t>
      </w:r>
      <w:r w:rsidRPr="00DA48EF">
        <w:rPr>
          <w:rFonts w:ascii="Arial" w:hAnsi="Arial" w:cs="Arial"/>
          <w:sz w:val="24"/>
          <w:szCs w:val="24"/>
        </w:rPr>
        <w:t>refacere</w:t>
      </w:r>
      <w:r w:rsidRPr="00DA48EF">
        <w:rPr>
          <w:rFonts w:ascii="Arial" w:hAnsi="Arial" w:cs="Arial"/>
          <w:spacing w:val="50"/>
          <w:sz w:val="24"/>
          <w:szCs w:val="24"/>
        </w:rPr>
        <w:t xml:space="preserve"> </w:t>
      </w:r>
      <w:r w:rsidRPr="00DA48EF">
        <w:rPr>
          <w:rFonts w:ascii="Arial" w:hAnsi="Arial" w:cs="Arial"/>
          <w:sz w:val="24"/>
          <w:szCs w:val="24"/>
        </w:rPr>
        <w:t>a</w:t>
      </w:r>
      <w:r w:rsidRPr="00DA48EF">
        <w:rPr>
          <w:rFonts w:ascii="Arial" w:hAnsi="Arial" w:cs="Arial"/>
          <w:spacing w:val="50"/>
          <w:sz w:val="24"/>
          <w:szCs w:val="24"/>
        </w:rPr>
        <w:t xml:space="preserve"> </w:t>
      </w:r>
      <w:r w:rsidRPr="00DA48EF">
        <w:rPr>
          <w:rFonts w:ascii="Arial" w:hAnsi="Arial" w:cs="Arial"/>
          <w:sz w:val="24"/>
          <w:szCs w:val="24"/>
        </w:rPr>
        <w:t>amplasamentului</w:t>
      </w:r>
      <w:r w:rsidRPr="00DA48EF">
        <w:rPr>
          <w:rFonts w:ascii="Arial" w:hAnsi="Arial" w:cs="Arial"/>
          <w:spacing w:val="50"/>
          <w:sz w:val="24"/>
          <w:szCs w:val="24"/>
        </w:rPr>
        <w:t xml:space="preserve"> </w:t>
      </w:r>
      <w:r w:rsidRPr="00DA48EF">
        <w:rPr>
          <w:rFonts w:ascii="Arial" w:hAnsi="Arial" w:cs="Arial"/>
          <w:sz w:val="24"/>
          <w:szCs w:val="24"/>
        </w:rPr>
        <w:t>se</w:t>
      </w:r>
      <w:r w:rsidRPr="00DA48EF">
        <w:rPr>
          <w:rFonts w:ascii="Arial" w:hAnsi="Arial" w:cs="Arial"/>
          <w:spacing w:val="50"/>
          <w:sz w:val="24"/>
          <w:szCs w:val="24"/>
        </w:rPr>
        <w:t xml:space="preserve"> </w:t>
      </w:r>
      <w:r w:rsidRPr="00DA48EF">
        <w:rPr>
          <w:rFonts w:ascii="Arial" w:hAnsi="Arial" w:cs="Arial"/>
          <w:sz w:val="24"/>
          <w:szCs w:val="24"/>
        </w:rPr>
        <w:t>vor</w:t>
      </w:r>
      <w:r w:rsidRPr="00DA48EF">
        <w:rPr>
          <w:rFonts w:ascii="Arial" w:hAnsi="Arial" w:cs="Arial"/>
          <w:spacing w:val="50"/>
          <w:sz w:val="24"/>
          <w:szCs w:val="24"/>
        </w:rPr>
        <w:t xml:space="preserve"> </w:t>
      </w:r>
      <w:r w:rsidRPr="00DA48EF">
        <w:rPr>
          <w:rFonts w:ascii="Arial" w:hAnsi="Arial" w:cs="Arial"/>
          <w:sz w:val="24"/>
          <w:szCs w:val="24"/>
        </w:rPr>
        <w:t>realiza</w:t>
      </w:r>
      <w:r w:rsidRPr="00DA48EF">
        <w:rPr>
          <w:rFonts w:ascii="Arial" w:hAnsi="Arial" w:cs="Arial"/>
          <w:spacing w:val="50"/>
          <w:sz w:val="24"/>
          <w:szCs w:val="24"/>
        </w:rPr>
        <w:t xml:space="preserve"> </w:t>
      </w:r>
      <w:r w:rsidRPr="00DA48EF">
        <w:rPr>
          <w:rFonts w:ascii="Arial" w:hAnsi="Arial" w:cs="Arial"/>
          <w:sz w:val="24"/>
          <w:szCs w:val="24"/>
        </w:rPr>
        <w:t>conform</w:t>
      </w:r>
      <w:r w:rsidRPr="00DA48EF">
        <w:rPr>
          <w:rFonts w:ascii="Arial" w:hAnsi="Arial" w:cs="Arial"/>
          <w:spacing w:val="49"/>
          <w:sz w:val="24"/>
          <w:szCs w:val="24"/>
        </w:rPr>
        <w:t xml:space="preserve"> </w:t>
      </w:r>
      <w:r w:rsidRPr="00DA48EF">
        <w:rPr>
          <w:rFonts w:ascii="Arial" w:hAnsi="Arial" w:cs="Arial"/>
          <w:sz w:val="24"/>
          <w:szCs w:val="24"/>
        </w:rPr>
        <w:t>cerintelor proiectului de sistematizare.</w:t>
      </w:r>
    </w:p>
    <w:p w:rsidR="00846817" w:rsidRPr="00DA48EF" w:rsidRDefault="00846817"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XII. Anexe - piese desenate: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w:t>
      </w:r>
      <w:r w:rsidRPr="00A82A6B">
        <w:rPr>
          <w:rFonts w:ascii="Arial" w:hAnsi="Arial" w:cs="Arial"/>
          <w:b/>
          <w:sz w:val="24"/>
          <w:szCs w:val="24"/>
        </w:rPr>
        <w:lastRenderedPageBreak/>
        <w:t>amplasamentului proiectului, inclusiv orice suprafaţă de teren solicitată pentru a fi folosită temporar (planuri de situaţie şi amplasamente);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2. schemele-flux pentru procesul tehnologic şi fazele activităţii, cu instalaţiile de depoluare;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3. schema-flux a gestionării deşeurilor;</w:t>
      </w:r>
    </w:p>
    <w:p w:rsidR="003C474C"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4. alte piese desenate, stabilite de autoritatea publică pentru protecţia mediului.</w:t>
      </w:r>
    </w:p>
    <w:p w:rsidR="00A82A6B" w:rsidRPr="00A82A6B" w:rsidRDefault="00A82A6B" w:rsidP="004512A0">
      <w:pPr>
        <w:autoSpaceDE w:val="0"/>
        <w:autoSpaceDN w:val="0"/>
        <w:adjustRightInd w:val="0"/>
        <w:spacing w:after="0"/>
        <w:jc w:val="both"/>
        <w:rPr>
          <w:rFonts w:ascii="Arial" w:hAnsi="Arial" w:cs="Arial"/>
          <w:sz w:val="24"/>
          <w:szCs w:val="24"/>
        </w:rPr>
      </w:pPr>
      <w:r w:rsidRPr="00A82A6B">
        <w:rPr>
          <w:rFonts w:ascii="Arial" w:hAnsi="Arial" w:cs="Arial"/>
          <w:sz w:val="24"/>
          <w:szCs w:val="24"/>
        </w:rPr>
        <w:t xml:space="preserve">Plansele sunt anexate </w:t>
      </w:r>
      <w:r w:rsidR="00C57C2E">
        <w:rPr>
          <w:rFonts w:ascii="Arial" w:hAnsi="Arial" w:cs="Arial"/>
          <w:sz w:val="24"/>
          <w:szCs w:val="24"/>
        </w:rPr>
        <w:t xml:space="preserve">si </w:t>
      </w:r>
      <w:r w:rsidRPr="00A82A6B">
        <w:rPr>
          <w:rFonts w:ascii="Arial" w:hAnsi="Arial" w:cs="Arial"/>
          <w:sz w:val="24"/>
          <w:szCs w:val="24"/>
        </w:rPr>
        <w:t>memoriului de prezentare</w:t>
      </w:r>
      <w:r w:rsidR="00C57C2E">
        <w:rPr>
          <w:rFonts w:ascii="Arial" w:hAnsi="Arial" w:cs="Arial"/>
          <w:sz w:val="24"/>
          <w:szCs w:val="24"/>
        </w:rPr>
        <w:t xml:space="preserve"> Anexa 5</w:t>
      </w:r>
      <w:r w:rsidRPr="00A82A6B">
        <w:rPr>
          <w:rFonts w:ascii="Arial" w:hAnsi="Arial" w:cs="Arial"/>
          <w:sz w:val="24"/>
          <w:szCs w:val="24"/>
        </w:rPr>
        <w:t>.</w:t>
      </w:r>
    </w:p>
    <w:p w:rsidR="00A45633" w:rsidRPr="00DA48EF" w:rsidRDefault="00A45633"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b) numele şi codul ariei naturale protejate de interes comunitar;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c) prezenţa şi efectivele/suprafeţele acoperite de specii şi habitate de interes comunitar în zona proiectului;</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d) se va preciza dacă proiectul propus nu are legătură directă cu sau nu este necesar pentru managementul conservării ariei naturale protejate de interes comunitar;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e) se va estima impactul potenţial al proiectului asupra speciilor şi habitatelor din aria naturală protejată de interes comunitar;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f) alte informaţii prevăzute în legislaţia în vigoare.</w:t>
      </w:r>
    </w:p>
    <w:p w:rsidR="00A45633" w:rsidRPr="00DA48EF" w:rsidRDefault="00A45633"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XIV. Pentru proiectele care se realizează pe ape sau au legătură cu apele, memoriul va fi completat cu următoarele informaţii, preluate din Planurile de management bazinale, actualizate: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1. Localizarea proiectului:</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bazinul hidrografic;</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cursul de apă: denumirea şi codul cadastral;</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corpul de apă (de suprafaţă şi/sau subteran): denumire şi cod.</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2. Indicarea stării ecologice/potenţialului ecologic şi starea chimică a corpului de apă de suprafaţă; pentru corpul de apă subteran se vor indica starea cantitativă şi starea chimică a corpului de apă.</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3. Indicarea obiectivului/obiectivelor de mediu pentru fiecare corp de apă identificat, cu precizarea excepţiilor aplicate şi a termenelor aferente, după caz.</w:t>
      </w:r>
    </w:p>
    <w:p w:rsidR="00A82A6B" w:rsidRPr="00DA48EF" w:rsidRDefault="00A82A6B"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lastRenderedPageBreak/>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9860EA" w:rsidRDefault="009860EA" w:rsidP="004512A0">
      <w:pPr>
        <w:autoSpaceDE w:val="0"/>
        <w:autoSpaceDN w:val="0"/>
        <w:adjustRightInd w:val="0"/>
        <w:spacing w:after="0"/>
        <w:jc w:val="both"/>
        <w:rPr>
          <w:rFonts w:ascii="Arial" w:hAnsi="Arial" w:cs="Arial"/>
          <w:sz w:val="24"/>
          <w:szCs w:val="24"/>
        </w:rPr>
      </w:pPr>
    </w:p>
    <w:p w:rsidR="009860EA" w:rsidRPr="00DA48EF" w:rsidRDefault="009860EA" w:rsidP="004512A0">
      <w:pPr>
        <w:autoSpaceDE w:val="0"/>
        <w:autoSpaceDN w:val="0"/>
        <w:adjustRightInd w:val="0"/>
        <w:spacing w:after="0"/>
        <w:jc w:val="both"/>
        <w:rPr>
          <w:rFonts w:ascii="Arial" w:hAnsi="Arial" w:cs="Arial"/>
          <w:sz w:val="24"/>
          <w:szCs w:val="24"/>
        </w:rPr>
      </w:pPr>
    </w:p>
    <w:p w:rsidR="004512A0" w:rsidRPr="00DA48EF" w:rsidRDefault="003C474C" w:rsidP="006F2EFE">
      <w:pPr>
        <w:autoSpaceDE w:val="0"/>
        <w:autoSpaceDN w:val="0"/>
        <w:adjustRightInd w:val="0"/>
        <w:spacing w:after="0"/>
        <w:jc w:val="right"/>
        <w:rPr>
          <w:rFonts w:ascii="Arial" w:hAnsi="Arial" w:cs="Arial"/>
          <w:sz w:val="24"/>
          <w:szCs w:val="24"/>
        </w:rPr>
      </w:pPr>
      <w:r w:rsidRPr="00DA48EF">
        <w:rPr>
          <w:rFonts w:ascii="Arial" w:hAnsi="Arial" w:cs="Arial"/>
          <w:sz w:val="24"/>
          <w:szCs w:val="24"/>
        </w:rPr>
        <w:t xml:space="preserve">    Semnătura şi ştampila titularului</w:t>
      </w:r>
    </w:p>
    <w:p w:rsidR="004D0815" w:rsidRPr="00DA48EF" w:rsidRDefault="003C474C" w:rsidP="00C57C2E">
      <w:pPr>
        <w:autoSpaceDE w:val="0"/>
        <w:autoSpaceDN w:val="0"/>
        <w:adjustRightInd w:val="0"/>
        <w:spacing w:after="0"/>
        <w:jc w:val="right"/>
        <w:rPr>
          <w:rFonts w:ascii="Arial" w:hAnsi="Arial" w:cs="Arial"/>
          <w:sz w:val="24"/>
          <w:szCs w:val="24"/>
        </w:rPr>
      </w:pPr>
      <w:r w:rsidRPr="00DA48EF">
        <w:rPr>
          <w:rFonts w:ascii="Arial" w:hAnsi="Arial" w:cs="Arial"/>
          <w:sz w:val="24"/>
          <w:szCs w:val="24"/>
        </w:rPr>
        <w:t xml:space="preserve">    ....................................................</w:t>
      </w:r>
      <w:bookmarkStart w:id="0" w:name="_GoBack"/>
      <w:bookmarkEnd w:id="0"/>
    </w:p>
    <w:sectPr w:rsidR="004D0815" w:rsidRPr="00DA48EF" w:rsidSect="009860EA">
      <w:pgSz w:w="12240" w:h="15840"/>
      <w:pgMar w:top="720" w:right="99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3F" w:rsidRDefault="0086073F" w:rsidP="00B106A4">
      <w:pPr>
        <w:spacing w:after="0" w:line="240" w:lineRule="auto"/>
      </w:pPr>
      <w:r>
        <w:separator/>
      </w:r>
    </w:p>
  </w:endnote>
  <w:endnote w:type="continuationSeparator" w:id="0">
    <w:p w:rsidR="0086073F" w:rsidRDefault="0086073F" w:rsidP="00B1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3F" w:rsidRDefault="0086073F" w:rsidP="00B106A4">
      <w:pPr>
        <w:spacing w:after="0" w:line="240" w:lineRule="auto"/>
      </w:pPr>
      <w:r>
        <w:separator/>
      </w:r>
    </w:p>
  </w:footnote>
  <w:footnote w:type="continuationSeparator" w:id="0">
    <w:p w:rsidR="0086073F" w:rsidRDefault="0086073F" w:rsidP="00B1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098B"/>
    <w:multiLevelType w:val="hybridMultilevel"/>
    <w:tmpl w:val="7F787EEA"/>
    <w:lvl w:ilvl="0" w:tplc="4962B45A">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77845"/>
    <w:multiLevelType w:val="hybridMultilevel"/>
    <w:tmpl w:val="6298FF36"/>
    <w:lvl w:ilvl="0" w:tplc="19E24500">
      <w:start w:val="2"/>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
    <w:nsid w:val="39BB02A8"/>
    <w:multiLevelType w:val="hybridMultilevel"/>
    <w:tmpl w:val="6B483610"/>
    <w:lvl w:ilvl="0" w:tplc="DC4017F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3E7718A5"/>
    <w:multiLevelType w:val="hybridMultilevel"/>
    <w:tmpl w:val="365A8230"/>
    <w:lvl w:ilvl="0" w:tplc="1A62A41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679D5"/>
    <w:multiLevelType w:val="hybridMultilevel"/>
    <w:tmpl w:val="0980B0C8"/>
    <w:lvl w:ilvl="0" w:tplc="1A62A41E">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8D425B4"/>
    <w:multiLevelType w:val="hybridMultilevel"/>
    <w:tmpl w:val="5E4C1A7E"/>
    <w:lvl w:ilvl="0" w:tplc="193698B6">
      <w:start w:val="1"/>
      <w:numFmt w:val="bullet"/>
      <w:lvlText w:val="–"/>
      <w:lvlJc w:val="left"/>
      <w:pPr>
        <w:tabs>
          <w:tab w:val="num" w:pos="360"/>
        </w:tabs>
        <w:ind w:left="360" w:hanging="360"/>
      </w:pPr>
      <w:rPr>
        <w:rFonts w:ascii="Arial" w:eastAsia="Times New Roman" w:hAnsi="Arial" w:cs="Arial" w:hint="default"/>
      </w:rPr>
    </w:lvl>
    <w:lvl w:ilvl="1" w:tplc="2C9CABA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C474C"/>
    <w:rsid w:val="0000710A"/>
    <w:rsid w:val="00094017"/>
    <w:rsid w:val="000B116A"/>
    <w:rsid w:val="000D32F4"/>
    <w:rsid w:val="000E2CA1"/>
    <w:rsid w:val="000F3299"/>
    <w:rsid w:val="00107F0B"/>
    <w:rsid w:val="00163B52"/>
    <w:rsid w:val="00171FB4"/>
    <w:rsid w:val="0017479F"/>
    <w:rsid w:val="0017579B"/>
    <w:rsid w:val="00191D1E"/>
    <w:rsid w:val="001A2D40"/>
    <w:rsid w:val="002215D5"/>
    <w:rsid w:val="00241429"/>
    <w:rsid w:val="0027038F"/>
    <w:rsid w:val="00293E0E"/>
    <w:rsid w:val="002B3AB7"/>
    <w:rsid w:val="003603EE"/>
    <w:rsid w:val="00361A54"/>
    <w:rsid w:val="00362BE8"/>
    <w:rsid w:val="00383384"/>
    <w:rsid w:val="003978E1"/>
    <w:rsid w:val="003B3948"/>
    <w:rsid w:val="003B45CD"/>
    <w:rsid w:val="003C3F36"/>
    <w:rsid w:val="003C474C"/>
    <w:rsid w:val="003D0982"/>
    <w:rsid w:val="003F4A18"/>
    <w:rsid w:val="00447C92"/>
    <w:rsid w:val="004512A0"/>
    <w:rsid w:val="00454205"/>
    <w:rsid w:val="0046696B"/>
    <w:rsid w:val="00466D65"/>
    <w:rsid w:val="004C4B67"/>
    <w:rsid w:val="004D0815"/>
    <w:rsid w:val="004D1859"/>
    <w:rsid w:val="004D473F"/>
    <w:rsid w:val="004F25DD"/>
    <w:rsid w:val="00551A9D"/>
    <w:rsid w:val="00557792"/>
    <w:rsid w:val="00570D86"/>
    <w:rsid w:val="005732A3"/>
    <w:rsid w:val="005849B0"/>
    <w:rsid w:val="006108AE"/>
    <w:rsid w:val="006235E8"/>
    <w:rsid w:val="00623C97"/>
    <w:rsid w:val="006512CF"/>
    <w:rsid w:val="0065527E"/>
    <w:rsid w:val="00663764"/>
    <w:rsid w:val="0066513F"/>
    <w:rsid w:val="006701A5"/>
    <w:rsid w:val="0067138F"/>
    <w:rsid w:val="006A47F4"/>
    <w:rsid w:val="006A6001"/>
    <w:rsid w:val="006C072A"/>
    <w:rsid w:val="006F2EFE"/>
    <w:rsid w:val="00706723"/>
    <w:rsid w:val="00717552"/>
    <w:rsid w:val="00732645"/>
    <w:rsid w:val="00764B87"/>
    <w:rsid w:val="007C3EBF"/>
    <w:rsid w:val="007D693D"/>
    <w:rsid w:val="007F5055"/>
    <w:rsid w:val="00846817"/>
    <w:rsid w:val="0086073F"/>
    <w:rsid w:val="0088699A"/>
    <w:rsid w:val="008B478F"/>
    <w:rsid w:val="008C5412"/>
    <w:rsid w:val="008C5C5E"/>
    <w:rsid w:val="008D03E5"/>
    <w:rsid w:val="008D26C1"/>
    <w:rsid w:val="008D2FEC"/>
    <w:rsid w:val="008E2225"/>
    <w:rsid w:val="008E2512"/>
    <w:rsid w:val="00920B32"/>
    <w:rsid w:val="00930C04"/>
    <w:rsid w:val="00962EC6"/>
    <w:rsid w:val="00973162"/>
    <w:rsid w:val="00974C9A"/>
    <w:rsid w:val="00982985"/>
    <w:rsid w:val="00983CB4"/>
    <w:rsid w:val="0098520F"/>
    <w:rsid w:val="009860EA"/>
    <w:rsid w:val="00986B3A"/>
    <w:rsid w:val="009C2332"/>
    <w:rsid w:val="009C7A14"/>
    <w:rsid w:val="009D7B4A"/>
    <w:rsid w:val="009E5FBF"/>
    <w:rsid w:val="00A11999"/>
    <w:rsid w:val="00A31F43"/>
    <w:rsid w:val="00A45633"/>
    <w:rsid w:val="00A561C6"/>
    <w:rsid w:val="00A56621"/>
    <w:rsid w:val="00A82A6B"/>
    <w:rsid w:val="00AB2A86"/>
    <w:rsid w:val="00B106A4"/>
    <w:rsid w:val="00B118EB"/>
    <w:rsid w:val="00B40743"/>
    <w:rsid w:val="00B55612"/>
    <w:rsid w:val="00B72BE6"/>
    <w:rsid w:val="00B74C50"/>
    <w:rsid w:val="00BD6BBF"/>
    <w:rsid w:val="00C57C2E"/>
    <w:rsid w:val="00C6530B"/>
    <w:rsid w:val="00CE49FE"/>
    <w:rsid w:val="00D3178E"/>
    <w:rsid w:val="00D57BB3"/>
    <w:rsid w:val="00DA48EF"/>
    <w:rsid w:val="00DA5D2B"/>
    <w:rsid w:val="00DC527D"/>
    <w:rsid w:val="00DF17AB"/>
    <w:rsid w:val="00E117AC"/>
    <w:rsid w:val="00E17B3D"/>
    <w:rsid w:val="00E419EB"/>
    <w:rsid w:val="00E50755"/>
    <w:rsid w:val="00E86D8C"/>
    <w:rsid w:val="00EA7AB2"/>
    <w:rsid w:val="00F06762"/>
    <w:rsid w:val="00F832A7"/>
    <w:rsid w:val="00F9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4C"/>
  </w:style>
  <w:style w:type="paragraph" w:styleId="Heading3">
    <w:name w:val="heading 3"/>
    <w:basedOn w:val="Normal"/>
    <w:next w:val="Normal"/>
    <w:link w:val="Heading3Char"/>
    <w:unhideWhenUsed/>
    <w:qFormat/>
    <w:rsid w:val="0017479F"/>
    <w:pPr>
      <w:spacing w:before="200" w:after="0" w:line="271" w:lineRule="auto"/>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6A4"/>
  </w:style>
  <w:style w:type="paragraph" w:styleId="Footer">
    <w:name w:val="footer"/>
    <w:basedOn w:val="Normal"/>
    <w:link w:val="FooterChar"/>
    <w:uiPriority w:val="99"/>
    <w:semiHidden/>
    <w:unhideWhenUsed/>
    <w:rsid w:val="00B106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6A4"/>
  </w:style>
  <w:style w:type="paragraph" w:styleId="ListParagraph">
    <w:name w:val="List Paragraph"/>
    <w:basedOn w:val="Normal"/>
    <w:uiPriority w:val="34"/>
    <w:qFormat/>
    <w:rsid w:val="00A561C6"/>
    <w:pPr>
      <w:ind w:left="720"/>
      <w:contextualSpacing/>
    </w:pPr>
  </w:style>
  <w:style w:type="paragraph" w:styleId="Title">
    <w:name w:val="Title"/>
    <w:basedOn w:val="Normal"/>
    <w:next w:val="Normal"/>
    <w:link w:val="TitleChar"/>
    <w:qFormat/>
    <w:rsid w:val="00982985"/>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982985"/>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9829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298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17479F"/>
    <w:rPr>
      <w:rFonts w:ascii="Cambria" w:eastAsia="Times New Roman" w:hAnsi="Cambria" w:cs="Times New Roman"/>
      <w:b/>
      <w:bCs/>
      <w:sz w:val="20"/>
      <w:szCs w:val="20"/>
    </w:rPr>
  </w:style>
  <w:style w:type="paragraph" w:styleId="BodyTextIndent2">
    <w:name w:val="Body Text Indent 2"/>
    <w:basedOn w:val="Normal"/>
    <w:link w:val="BodyTextIndent2Char"/>
    <w:rsid w:val="0017479F"/>
    <w:pPr>
      <w:spacing w:after="0" w:line="240" w:lineRule="auto"/>
      <w:ind w:right="-540"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17479F"/>
    <w:rPr>
      <w:rFonts w:ascii="Times New Roman" w:eastAsia="Times New Roman" w:hAnsi="Times New Roman" w:cs="Times New Roman"/>
      <w:sz w:val="28"/>
      <w:szCs w:val="24"/>
    </w:rPr>
  </w:style>
  <w:style w:type="paragraph" w:styleId="Caption">
    <w:name w:val="caption"/>
    <w:basedOn w:val="Normal"/>
    <w:next w:val="Normal"/>
    <w:qFormat/>
    <w:rsid w:val="0017479F"/>
    <w:pPr>
      <w:spacing w:before="120" w:after="120" w:line="240" w:lineRule="auto"/>
      <w:ind w:firstLine="360"/>
    </w:pPr>
    <w:rPr>
      <w:rFonts w:ascii="Arial" w:eastAsia="Times New Roman" w:hAnsi="Arial" w:cs="Times New Roman"/>
      <w:bCs/>
      <w:sz w:val="24"/>
      <w:szCs w:val="20"/>
    </w:rPr>
  </w:style>
  <w:style w:type="paragraph" w:styleId="BalloonText">
    <w:name w:val="Balloon Text"/>
    <w:basedOn w:val="Normal"/>
    <w:link w:val="BalloonTextChar"/>
    <w:uiPriority w:val="99"/>
    <w:semiHidden/>
    <w:unhideWhenUsed/>
    <w:rsid w:val="00B7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50"/>
    <w:rPr>
      <w:rFonts w:ascii="Tahoma" w:hAnsi="Tahoma" w:cs="Tahoma"/>
      <w:sz w:val="16"/>
      <w:szCs w:val="16"/>
    </w:rPr>
  </w:style>
  <w:style w:type="paragraph" w:styleId="NoSpacing">
    <w:name w:val="No Spacing"/>
    <w:uiPriority w:val="1"/>
    <w:qFormat/>
    <w:rsid w:val="00221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93296">
      <w:bodyDiv w:val="1"/>
      <w:marLeft w:val="0"/>
      <w:marRight w:val="0"/>
      <w:marTop w:val="0"/>
      <w:marBottom w:val="0"/>
      <w:divBdr>
        <w:top w:val="none" w:sz="0" w:space="0" w:color="auto"/>
        <w:left w:val="none" w:sz="0" w:space="0" w:color="auto"/>
        <w:bottom w:val="none" w:sz="0" w:space="0" w:color="auto"/>
        <w:right w:val="none" w:sz="0" w:space="0" w:color="auto"/>
      </w:divBdr>
    </w:div>
    <w:div w:id="983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0305-94DC-48B9-9A74-20346A65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18</cp:revision>
  <dcterms:created xsi:type="dcterms:W3CDTF">2020-01-22T11:08:00Z</dcterms:created>
  <dcterms:modified xsi:type="dcterms:W3CDTF">2020-01-30T07:29:00Z</dcterms:modified>
</cp:coreProperties>
</file>