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ANEXA 5.E   la procedur</w:t>
      </w:r>
      <w:r w:rsidR="007A4EF7" w:rsidRPr="00181638">
        <w:rPr>
          <w:rFonts w:ascii="Arial Narrow" w:eastAsia="Arial Unicode MS" w:hAnsi="Arial Narrow" w:cs="Arial Unicode MS"/>
          <w:sz w:val="28"/>
          <w:szCs w:val="28"/>
        </w:rPr>
        <w:t>a</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bC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bCs/>
          <w:sz w:val="28"/>
          <w:szCs w:val="28"/>
        </w:rPr>
        <w:t>Con</w:t>
      </w:r>
      <w:r w:rsidR="007A4EF7" w:rsidRPr="00181638">
        <w:rPr>
          <w:rFonts w:ascii="Arial Narrow" w:eastAsia="Arial Unicode MS" w:hAnsi="Arial Narrow" w:cs="Arial Unicode MS"/>
          <w:b/>
          <w:bCs/>
          <w:sz w:val="28"/>
          <w:szCs w:val="28"/>
        </w:rPr>
        <w:t>t</w:t>
      </w:r>
      <w:r w:rsidRPr="00181638">
        <w:rPr>
          <w:rFonts w:ascii="Arial Narrow" w:eastAsia="Arial Unicode MS" w:hAnsi="Arial Narrow" w:cs="Arial Unicode MS"/>
          <w:b/>
          <w:bCs/>
          <w:sz w:val="28"/>
          <w:szCs w:val="28"/>
        </w:rPr>
        <w:t>inutul-cadru al memoriului de prezentare</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b/>
          <w:bCs/>
          <w:sz w:val="28"/>
          <w:szCs w:val="28"/>
        </w:rPr>
      </w:pPr>
    </w:p>
    <w:p w:rsidR="00F45574" w:rsidRPr="00181638" w:rsidRDefault="00F45574" w:rsidP="00181638">
      <w:pPr>
        <w:autoSpaceDE w:val="0"/>
        <w:autoSpaceDN w:val="0"/>
        <w:adjustRightInd w:val="0"/>
        <w:jc w:val="both"/>
        <w:rPr>
          <w:rFonts w:ascii="Arial Narrow" w:eastAsia="Arial Unicode MS" w:hAnsi="Arial Narrow" w:cs="Arial Unicode MS"/>
          <w:b/>
          <w:bCs/>
          <w:sz w:val="28"/>
          <w:szCs w:val="28"/>
        </w:rPr>
      </w:pPr>
    </w:p>
    <w:p w:rsidR="00F45574" w:rsidRPr="00181638" w:rsidRDefault="006D65C6"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I. Denumirea proiectului:</w:t>
      </w:r>
      <w:r w:rsidR="006C3175"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b/>
          <w:i/>
          <w:sz w:val="28"/>
          <w:szCs w:val="28"/>
        </w:rPr>
        <w:t xml:space="preserve">Construire spatiu  de agrement -  restaurant cu anexa P+1E partial, terasa si piscine, </w:t>
      </w:r>
      <w:r w:rsidR="00F45574" w:rsidRPr="00181638">
        <w:rPr>
          <w:rFonts w:ascii="Arial Narrow" w:eastAsia="Arial Unicode MS" w:hAnsi="Arial Narrow" w:cs="Arial Unicode MS"/>
          <w:sz w:val="28"/>
          <w:szCs w:val="28"/>
        </w:rPr>
        <w:t>in extravilanul localitatii Macin , in T 16, P408/2, nr. Cad 33570</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II. Titular:</w:t>
      </w:r>
    </w:p>
    <w:p w:rsidR="006C3175" w:rsidRPr="00181638" w:rsidRDefault="006D65C6"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numele;</w:t>
      </w:r>
      <w:r w:rsidR="00D14480"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b/>
          <w:sz w:val="28"/>
          <w:szCs w:val="28"/>
        </w:rPr>
        <w:t>SC ALEN GABRIEL SRL Macin</w:t>
      </w:r>
    </w:p>
    <w:p w:rsidR="00F45574" w:rsidRPr="00181638" w:rsidRDefault="006D65C6"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adresa po</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tal</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w:t>
      </w:r>
      <w:r w:rsidR="00D14480"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sz w:val="28"/>
          <w:szCs w:val="28"/>
        </w:rPr>
        <w:t>str Rosiori, nr.2, M</w:t>
      </w:r>
      <w:r w:rsidR="00F1174D">
        <w:rPr>
          <w:rFonts w:ascii="Arial Narrow" w:eastAsia="Arial Unicode MS" w:hAnsi="Arial Narrow" w:cs="Arial Unicode MS"/>
          <w:sz w:val="28"/>
          <w:szCs w:val="28"/>
        </w:rPr>
        <w:t>ă</w:t>
      </w:r>
      <w:r w:rsidR="00F45574" w:rsidRPr="00181638">
        <w:rPr>
          <w:rFonts w:ascii="Arial Narrow" w:eastAsia="Arial Unicode MS" w:hAnsi="Arial Narrow" w:cs="Arial Unicode MS"/>
          <w:sz w:val="28"/>
          <w:szCs w:val="28"/>
        </w:rPr>
        <w:t xml:space="preserve">cin, </w:t>
      </w:r>
    </w:p>
    <w:p w:rsidR="00F45574" w:rsidRPr="00181638" w:rsidRDefault="006D65C6"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num</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rul de telefon, de fax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adresa de e-mail, adresa paginii de internet;</w:t>
      </w:r>
      <w:r w:rsidR="00D14480"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sz w:val="28"/>
          <w:szCs w:val="28"/>
        </w:rPr>
        <w:t>telefon 0743172490 , email:alen.lucia@gmail.com</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director/</w:t>
      </w:r>
      <w:r w:rsidRPr="00181638">
        <w:rPr>
          <w:rFonts w:ascii="Arial Narrow" w:eastAsia="Arial Unicode MS" w:hAnsi="Arial Narrow" w:cs="Arial Unicode MS"/>
          <w:strike/>
          <w:sz w:val="28"/>
          <w:szCs w:val="28"/>
        </w:rPr>
        <w:t>manager/administrator</w:t>
      </w:r>
      <w:r w:rsidRPr="00181638">
        <w:rPr>
          <w:rFonts w:ascii="Arial Narrow" w:eastAsia="Arial Unicode MS" w:hAnsi="Arial Narrow" w:cs="Arial Unicode MS"/>
          <w:sz w:val="28"/>
          <w:szCs w:val="28"/>
        </w:rPr>
        <w:t>;</w:t>
      </w:r>
      <w:r w:rsidR="00D14480"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sz w:val="28"/>
          <w:szCs w:val="28"/>
        </w:rPr>
        <w:t xml:space="preserve">Ionescu Mariana </w:t>
      </w:r>
    </w:p>
    <w:p w:rsidR="00B715A4" w:rsidRPr="00181638" w:rsidRDefault="00D14480"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006D65C6" w:rsidRPr="00181638">
        <w:rPr>
          <w:rFonts w:ascii="Arial Narrow" w:eastAsia="Arial Unicode MS" w:hAnsi="Arial Narrow" w:cs="Arial Unicode MS"/>
          <w:sz w:val="28"/>
          <w:szCs w:val="28"/>
        </w:rPr>
        <w:t>responsabil pentru protec</w:t>
      </w:r>
      <w:r w:rsidR="007A4EF7" w:rsidRPr="00181638">
        <w:rPr>
          <w:rFonts w:ascii="Arial Narrow" w:eastAsia="Arial Unicode MS" w:hAnsi="Arial Narrow" w:cs="Arial Unicode MS"/>
          <w:sz w:val="28"/>
          <w:szCs w:val="28"/>
        </w:rPr>
        <w:t>t</w:t>
      </w:r>
      <w:r w:rsidR="006D65C6" w:rsidRPr="00181638">
        <w:rPr>
          <w:rFonts w:ascii="Arial Narrow" w:eastAsia="Arial Unicode MS" w:hAnsi="Arial Narrow" w:cs="Arial Unicode MS"/>
          <w:sz w:val="28"/>
          <w:szCs w:val="28"/>
        </w:rPr>
        <w:t>ia mediului</w:t>
      </w:r>
      <w:r w:rsidR="00F45574"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szCs w:val="28"/>
        </w:rPr>
        <w:t xml:space="preserve"> </w:t>
      </w:r>
      <w:r w:rsidR="00F45574" w:rsidRPr="00181638">
        <w:rPr>
          <w:rFonts w:ascii="Arial Narrow" w:eastAsia="Arial Unicode MS" w:hAnsi="Arial Narrow" w:cs="Arial Unicode MS"/>
          <w:sz w:val="28"/>
          <w:szCs w:val="28"/>
        </w:rPr>
        <w:t xml:space="preserve">Ionescu Mariana </w:t>
      </w:r>
    </w:p>
    <w:p w:rsidR="0093200F"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III. Descrierea caracteristicilor fizice ale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ntregului proiect:</w:t>
      </w:r>
    </w:p>
    <w:p w:rsidR="00F45574"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8A318A"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a) un rezumat al proiectului;</w:t>
      </w:r>
      <w:r w:rsidR="00D14480" w:rsidRPr="00181638">
        <w:rPr>
          <w:rFonts w:ascii="Arial Narrow" w:eastAsia="Arial Unicode MS" w:hAnsi="Arial Narrow" w:cs="Arial Unicode MS"/>
          <w:sz w:val="28"/>
          <w:szCs w:val="28"/>
        </w:rPr>
        <w:t xml:space="preserve"> </w:t>
      </w:r>
    </w:p>
    <w:p w:rsidR="006C3175" w:rsidRPr="00181638" w:rsidRDefault="006C3175" w:rsidP="00181638">
      <w:pPr>
        <w:autoSpaceDE w:val="0"/>
        <w:autoSpaceDN w:val="0"/>
        <w:adjustRightInd w:val="0"/>
        <w:spacing w:after="0" w:line="240" w:lineRule="auto"/>
        <w:ind w:firstLine="720"/>
        <w:jc w:val="both"/>
        <w:rPr>
          <w:rFonts w:ascii="Arial Narrow" w:eastAsia="Arial Unicode MS" w:hAnsi="Arial Narrow" w:cs="Arial Unicode MS"/>
          <w:b/>
          <w:sz w:val="28"/>
          <w:szCs w:val="28"/>
        </w:rPr>
      </w:pPr>
    </w:p>
    <w:p w:rsidR="00F45574" w:rsidRPr="00181638" w:rsidRDefault="00F45574"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Terenul in suprafata de 2884 mp este liber de constructii si este situat in extravilanul localitatii Macin,  are folosinta actuala teren arabil , proprietate particulara.</w:t>
      </w:r>
    </w:p>
    <w:p w:rsidR="00F45574" w:rsidRPr="00181638" w:rsidRDefault="00F45574" w:rsidP="00181638">
      <w:pPr>
        <w:pStyle w:val="ListParagraph"/>
        <w:autoSpaceDE w:val="0"/>
        <w:autoSpaceDN w:val="0"/>
        <w:adjustRightInd w:val="0"/>
        <w:ind w:left="66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Imobilul are urmatoarele vecinatati :</w:t>
      </w:r>
    </w:p>
    <w:p w:rsidR="00F45574" w:rsidRPr="00181638" w:rsidRDefault="00F45574" w:rsidP="00181638">
      <w:pPr>
        <w:pStyle w:val="ListParagraph"/>
        <w:numPr>
          <w:ilvl w:val="0"/>
          <w:numId w:val="14"/>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Nord – vest – proprietate Ionescu Dumitru</w:t>
      </w:r>
    </w:p>
    <w:p w:rsidR="00F45574" w:rsidRPr="00181638" w:rsidRDefault="00F45574" w:rsidP="00181638">
      <w:pPr>
        <w:pStyle w:val="ListParagraph"/>
        <w:numPr>
          <w:ilvl w:val="0"/>
          <w:numId w:val="14"/>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Sud – proprietate Alen Gabriel SRL</w:t>
      </w:r>
    </w:p>
    <w:p w:rsidR="00F45574" w:rsidRPr="00181638" w:rsidRDefault="00F45574" w:rsidP="00181638">
      <w:pPr>
        <w:pStyle w:val="ListParagraph"/>
        <w:numPr>
          <w:ilvl w:val="0"/>
          <w:numId w:val="14"/>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Est – proprietate Alen Gabriel SRL</w:t>
      </w:r>
    </w:p>
    <w:p w:rsidR="00F45574" w:rsidRPr="00181638" w:rsidRDefault="00F45574" w:rsidP="00181638">
      <w:pPr>
        <w:pStyle w:val="ListParagraph"/>
        <w:numPr>
          <w:ilvl w:val="0"/>
          <w:numId w:val="14"/>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Vest -  drum de exploatare</w:t>
      </w:r>
    </w:p>
    <w:p w:rsidR="00F45574" w:rsidRPr="00181638" w:rsidRDefault="00F45574"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p>
    <w:p w:rsidR="00F45574" w:rsidRPr="00181638" w:rsidRDefault="00F45574" w:rsidP="00181638">
      <w:pPr>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Se propune edificarea pe amplasament a unui spatiu de alimentatie publică, </w:t>
      </w:r>
      <w:r w:rsidRPr="00181638">
        <w:rPr>
          <w:rFonts w:ascii="Arial Narrow" w:eastAsia="Arial Unicode MS" w:hAnsi="Arial Narrow" w:cs="Arial Unicode MS"/>
          <w:b/>
          <w:sz w:val="28"/>
          <w:szCs w:val="28"/>
        </w:rPr>
        <w:t>in regim de PARTER, partial P+1</w:t>
      </w:r>
      <w:r w:rsidRPr="00181638">
        <w:rPr>
          <w:rFonts w:ascii="Arial Narrow" w:eastAsia="Arial Unicode MS" w:hAnsi="Arial Narrow" w:cs="Arial Unicode MS"/>
          <w:sz w:val="28"/>
          <w:szCs w:val="28"/>
        </w:rPr>
        <w:t xml:space="preserve">, pentru un numar de maximum 50 de persoane, cu terasa si anexele necesare pentru o bună functionare. Acesta vor fi deservite de o zona de preparari, vestiare si grupuri sanitare pentru personal, spatiu tehnic si zona destinata administratiei. Va fi prevazuta o terasa care sa faca legatutra dintre restaurant si piscina.  Pentru piscina va fi prevazut  grup sanitar independent, cu cabine de WC , lavoare si dusuri, precum si o camera pentru produse de igiena. In sud se va amenaja  si un  loc de joaca pentru copii. </w:t>
      </w:r>
    </w:p>
    <w:p w:rsidR="00F45574" w:rsidRPr="00181638" w:rsidRDefault="00F45574" w:rsidP="00181638">
      <w:pPr>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Accesul pana la amplasament se va face pe drumul de exploatare din nord-vest, drum  aflat in stare buna, pentru care insa se va amenaja zona de acces din drumul national , aflat la circa 500 de metri in sud-vest.</w:t>
      </w:r>
    </w:p>
    <w:p w:rsidR="00F45574" w:rsidRPr="00302C17" w:rsidRDefault="00F45574"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b/>
        <w:t xml:space="preserve">O mare parte din teren va fi amenajata cu spatii verzi </w:t>
      </w:r>
      <w:r w:rsidR="0067623F">
        <w:rPr>
          <w:rFonts w:ascii="Arial Narrow" w:eastAsia="Arial Unicode MS" w:hAnsi="Arial Narrow" w:cs="Arial Unicode MS"/>
          <w:sz w:val="28"/>
          <w:szCs w:val="28"/>
        </w:rPr>
        <w:t>37 %</w:t>
      </w:r>
      <w:r w:rsidRPr="00181638">
        <w:rPr>
          <w:rFonts w:ascii="Arial Narrow" w:eastAsia="Arial Unicode MS" w:hAnsi="Arial Narrow" w:cs="Arial Unicode MS"/>
          <w:sz w:val="28"/>
          <w:szCs w:val="28"/>
        </w:rPr>
        <w:t xml:space="preserve">. Pe latura de vest se propune o plantatie de protectie din doua randuri de salcii, in timp ce pe zona de est se vor amenaja plantatii de mica inaltime , ronduri de flori , gazon. </w:t>
      </w:r>
      <w:r w:rsidRPr="00181638">
        <w:rPr>
          <w:rFonts w:ascii="Arial Narrow" w:eastAsia="Arial Unicode MS" w:hAnsi="Arial Narrow" w:cs="Arial Unicode MS"/>
          <w:sz w:val="28"/>
          <w:szCs w:val="28"/>
        </w:rPr>
        <w:tab/>
      </w:r>
      <w:r w:rsidRPr="00302C17">
        <w:rPr>
          <w:rFonts w:ascii="Arial Narrow" w:eastAsia="Arial Unicode MS" w:hAnsi="Arial Narrow" w:cs="Arial Unicode MS"/>
          <w:sz w:val="28"/>
          <w:szCs w:val="28"/>
        </w:rPr>
        <w:t xml:space="preserve">Se va asigura un numar de minimum 10 locuri de parcare si o zona de platforma pentru aprovizionare. </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Suprafata destinata implementarii proiectului este de 2884 mp.</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POT = 20.8 %</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CUT = 0.21    </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Restaurantul + anexe vor ocupa  o suprafata de 442,55 mp. Suprafata desfasurata a restaurantului si anexei = 466.6 mp.</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Piscina va avea o suprafata construita de  159 mp .</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Total suprafata construita = 601,55 mp</w:t>
      </w:r>
    </w:p>
    <w:p w:rsidR="00F45574" w:rsidRPr="00181638" w:rsidRDefault="00F45574"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Total suprafata construita desfasurata = 625.60 mp</w:t>
      </w:r>
    </w:p>
    <w:p w:rsidR="00695027" w:rsidRPr="00181638" w:rsidRDefault="00695027"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b/>
      </w:r>
    </w:p>
    <w:p w:rsidR="008A318A" w:rsidRPr="00181638" w:rsidRDefault="008A318A"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ab/>
      </w:r>
    </w:p>
    <w:p w:rsidR="0093200F" w:rsidRPr="00181638" w:rsidRDefault="006D65C6" w:rsidP="00181638">
      <w:pPr>
        <w:autoSpaceDE w:val="0"/>
        <w:autoSpaceDN w:val="0"/>
        <w:adjustRightInd w:val="0"/>
        <w:spacing w:after="0" w:line="240" w:lineRule="auto"/>
        <w:ind w:firstLine="720"/>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b) justificarea necesit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ii proiectului;</w:t>
      </w:r>
      <w:r w:rsidR="00A62A34" w:rsidRPr="00181638">
        <w:rPr>
          <w:rFonts w:ascii="Arial Narrow" w:eastAsia="Arial Unicode MS" w:hAnsi="Arial Narrow" w:cs="Arial Unicode MS"/>
          <w:b/>
          <w:sz w:val="28"/>
          <w:szCs w:val="28"/>
        </w:rPr>
        <w:t xml:space="preserve"> </w:t>
      </w:r>
    </w:p>
    <w:p w:rsidR="006D65C6" w:rsidRPr="00181638" w:rsidRDefault="00080278"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Realizarea proiectului</w:t>
      </w:r>
      <w:r w:rsidR="00965A8A" w:rsidRPr="00181638">
        <w:rPr>
          <w:rFonts w:ascii="Arial Narrow" w:eastAsia="Arial Unicode MS" w:hAnsi="Arial Narrow" w:cs="Arial Unicode MS"/>
          <w:sz w:val="28"/>
          <w:szCs w:val="28"/>
        </w:rPr>
        <w:t xml:space="preserve"> este in concordanta cu necesitatile de </w:t>
      </w:r>
      <w:r w:rsidR="00F45574" w:rsidRPr="00181638">
        <w:rPr>
          <w:rFonts w:ascii="Arial Narrow" w:eastAsia="Arial Unicode MS" w:hAnsi="Arial Narrow" w:cs="Arial Unicode MS"/>
          <w:sz w:val="28"/>
          <w:szCs w:val="28"/>
        </w:rPr>
        <w:t xml:space="preserve">dezvoltare </w:t>
      </w:r>
      <w:r w:rsidR="00965A8A" w:rsidRPr="00181638">
        <w:rPr>
          <w:rFonts w:ascii="Arial Narrow" w:eastAsia="Arial Unicode MS" w:hAnsi="Arial Narrow" w:cs="Arial Unicode MS"/>
          <w:sz w:val="28"/>
          <w:szCs w:val="28"/>
        </w:rPr>
        <w:t xml:space="preserve"> ale beneficiarului</w:t>
      </w:r>
      <w:r w:rsidR="00A62A34" w:rsidRPr="00181638">
        <w:rPr>
          <w:rFonts w:ascii="Arial Narrow" w:eastAsia="Arial Unicode MS" w:hAnsi="Arial Narrow" w:cs="Arial Unicode MS"/>
          <w:sz w:val="28"/>
          <w:szCs w:val="28"/>
        </w:rPr>
        <w: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c) valoarea investi</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iei;</w:t>
      </w:r>
      <w:r w:rsidR="00A62A34" w:rsidRPr="00181638">
        <w:rPr>
          <w:rFonts w:ascii="Arial Narrow" w:eastAsia="Arial Unicode MS" w:hAnsi="Arial Narrow" w:cs="Arial Unicode MS"/>
          <w:b/>
          <w:sz w:val="28"/>
          <w:szCs w:val="28"/>
        </w:rPr>
        <w:t xml:space="preserve"> </w:t>
      </w:r>
      <w:r w:rsidR="00944E8C" w:rsidRPr="00181638">
        <w:rPr>
          <w:rFonts w:ascii="Arial Narrow" w:eastAsia="Arial Unicode MS" w:hAnsi="Arial Narrow" w:cs="Arial Unicode MS"/>
          <w:b/>
          <w:sz w:val="28"/>
          <w:szCs w:val="28"/>
        </w:rPr>
        <w:t xml:space="preserve"> </w:t>
      </w:r>
      <w:r w:rsidR="00181638">
        <w:rPr>
          <w:rFonts w:ascii="Arial Narrow" w:eastAsia="Arial Unicode MS" w:hAnsi="Arial Narrow" w:cs="Arial Unicode MS"/>
          <w:b/>
          <w:sz w:val="28"/>
          <w:szCs w:val="28"/>
        </w:rPr>
        <w:t>150</w:t>
      </w:r>
      <w:r w:rsidR="00944E8C" w:rsidRPr="00181638">
        <w:rPr>
          <w:rFonts w:ascii="Arial Narrow" w:eastAsia="Arial Unicode MS" w:hAnsi="Arial Narrow" w:cs="Arial Unicode MS"/>
          <w:b/>
          <w:sz w:val="28"/>
          <w:szCs w:val="28"/>
        </w:rPr>
        <w:t>000</w:t>
      </w:r>
      <w:r w:rsidR="00A62A34" w:rsidRPr="00181638">
        <w:rPr>
          <w:rFonts w:ascii="Arial Narrow" w:eastAsia="Arial Unicode MS" w:hAnsi="Arial Narrow" w:cs="Arial Unicode MS"/>
          <w:b/>
          <w:sz w:val="28"/>
          <w:szCs w:val="28"/>
        </w:rPr>
        <w:t>lei.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d) perioada de implementare propus</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w:t>
      </w:r>
      <w:r w:rsidR="00A62A34" w:rsidRPr="00181638">
        <w:rPr>
          <w:rFonts w:ascii="Arial Narrow" w:eastAsia="Arial Unicode MS" w:hAnsi="Arial Narrow" w:cs="Arial Unicode MS"/>
          <w:b/>
          <w:sz w:val="28"/>
          <w:szCs w:val="28"/>
        </w:rPr>
        <w:t xml:space="preserve"> 36 luni.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e) plan</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e reprezent</w:t>
      </w:r>
      <w:r w:rsidR="000E614A"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nd limitele amplasamentului proiectului, inclusiv orice suprafa</w:t>
      </w:r>
      <w:r w:rsidR="007A4EF7" w:rsidRPr="00181638">
        <w:rPr>
          <w:rFonts w:ascii="Arial Narrow" w:eastAsia="Arial Unicode MS" w:hAnsi="Arial Narrow" w:cs="Arial Unicode MS"/>
          <w:b/>
          <w:sz w:val="28"/>
          <w:szCs w:val="28"/>
        </w:rPr>
        <w:t>ta</w:t>
      </w:r>
      <w:r w:rsidRPr="00181638">
        <w:rPr>
          <w:rFonts w:ascii="Arial Narrow" w:eastAsia="Arial Unicode MS" w:hAnsi="Arial Narrow" w:cs="Arial Unicode MS"/>
          <w:b/>
          <w:sz w:val="28"/>
          <w:szCs w:val="28"/>
        </w:rPr>
        <w:t xml:space="preserve"> de teren solicitat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pentru a fi folosit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temporar (planuri de situa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amplasamente);</w:t>
      </w:r>
      <w:r w:rsidR="00A62A34" w:rsidRPr="00181638">
        <w:rPr>
          <w:rFonts w:ascii="Arial Narrow" w:eastAsia="Arial Unicode MS" w:hAnsi="Arial Narrow" w:cs="Arial Unicode MS"/>
          <w:b/>
          <w:sz w:val="28"/>
          <w:szCs w:val="28"/>
        </w:rPr>
        <w:t xml:space="preserve"> Anexe.</w:t>
      </w:r>
    </w:p>
    <w:p w:rsidR="0069502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f) o descriere a caracteristicilor fizice ale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ntregului proiect, formele fizice ale proiectului (planuri, cl</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diri, alte structuri, materiale de construc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altele).</w:t>
      </w:r>
    </w:p>
    <w:p w:rsidR="0093200F" w:rsidRPr="00181638" w:rsidRDefault="0093200F" w:rsidP="00181638">
      <w:pPr>
        <w:autoSpaceDE w:val="0"/>
        <w:autoSpaceDN w:val="0"/>
        <w:adjustRightInd w:val="0"/>
        <w:spacing w:after="0" w:line="240" w:lineRule="auto"/>
        <w:ind w:firstLine="357"/>
        <w:contextualSpacing/>
        <w:jc w:val="both"/>
        <w:rPr>
          <w:rFonts w:ascii="Arial Narrow" w:eastAsia="Arial Unicode MS" w:hAnsi="Arial Narrow" w:cs="Arial Unicode MS"/>
          <w:sz w:val="28"/>
          <w:szCs w:val="28"/>
        </w:rPr>
      </w:pPr>
    </w:p>
    <w:p w:rsidR="0093200F" w:rsidRPr="00181638" w:rsidRDefault="006D65C6" w:rsidP="00181638">
      <w:pPr>
        <w:autoSpaceDE w:val="0"/>
        <w:autoSpaceDN w:val="0"/>
        <w:adjustRightInd w:val="0"/>
        <w:spacing w:after="0" w:line="240" w:lineRule="auto"/>
        <w:ind w:firstLine="357"/>
        <w:contextualSpacing/>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profilul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capacit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ile de produc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w:t>
      </w:r>
      <w:r w:rsidR="00237820" w:rsidRPr="00181638">
        <w:rPr>
          <w:rFonts w:ascii="Arial Narrow" w:eastAsia="Arial Unicode MS" w:hAnsi="Arial Narrow" w:cs="Arial Unicode MS"/>
          <w:b/>
          <w:sz w:val="28"/>
          <w:szCs w:val="28"/>
        </w:rPr>
        <w:t xml:space="preserve"> </w:t>
      </w:r>
    </w:p>
    <w:p w:rsidR="00965A8A" w:rsidRPr="00181638" w:rsidRDefault="00080278" w:rsidP="00181638">
      <w:pPr>
        <w:autoSpaceDE w:val="0"/>
        <w:autoSpaceDN w:val="0"/>
        <w:adjustRightInd w:val="0"/>
        <w:spacing w:after="0" w:line="240" w:lineRule="auto"/>
        <w:ind w:firstLine="357"/>
        <w:contextualSpacing/>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Din proiect  rezulta capacitati de productie</w:t>
      </w:r>
      <w:r w:rsidR="00BE5682">
        <w:rPr>
          <w:rFonts w:ascii="Arial Narrow" w:eastAsia="Arial Unicode MS" w:hAnsi="Arial Narrow" w:cs="Arial Unicode MS"/>
          <w:sz w:val="28"/>
          <w:szCs w:val="28"/>
        </w:rPr>
        <w:t>, astfel:</w:t>
      </w:r>
      <w:r w:rsidR="00BE5682" w:rsidRPr="00BE5682">
        <w:rPr>
          <w:rFonts w:ascii="Arial Narrow" w:hAnsi="Arial Narrow" w:cs="Arial"/>
          <w:sz w:val="28"/>
          <w:szCs w:val="28"/>
        </w:rPr>
        <w:t xml:space="preserve"> </w:t>
      </w:r>
      <w:r w:rsidR="00BE5682" w:rsidRPr="00EA6131">
        <w:rPr>
          <w:rFonts w:ascii="Arial Narrow" w:hAnsi="Arial Narrow" w:cs="Arial"/>
          <w:sz w:val="28"/>
          <w:szCs w:val="28"/>
        </w:rPr>
        <w:t xml:space="preserve"> se estimeaza un numar de circa 50 de clienti ai restaurantului si de circa 20 la </w:t>
      </w:r>
      <w:r w:rsidR="00BE5682">
        <w:rPr>
          <w:rFonts w:ascii="Arial Narrow" w:hAnsi="Arial Narrow" w:cs="Arial"/>
          <w:sz w:val="28"/>
          <w:szCs w:val="28"/>
        </w:rPr>
        <w:t>piscine.</w:t>
      </w:r>
      <w:r w:rsidR="00965A8A" w:rsidRPr="00181638">
        <w:rPr>
          <w:rFonts w:ascii="Arial Narrow" w:eastAsia="Arial Unicode MS" w:hAnsi="Arial Narrow" w:cs="Arial Unicode MS"/>
          <w:sz w:val="28"/>
          <w:szCs w:val="28"/>
        </w:rPr>
        <w:t>.</w:t>
      </w:r>
    </w:p>
    <w:p w:rsidR="0093200F" w:rsidRPr="00181638" w:rsidRDefault="0093200F" w:rsidP="00181638">
      <w:pPr>
        <w:autoSpaceDE w:val="0"/>
        <w:autoSpaceDN w:val="0"/>
        <w:adjustRightInd w:val="0"/>
        <w:spacing w:after="0" w:line="240" w:lineRule="auto"/>
        <w:ind w:firstLine="357"/>
        <w:contextualSpacing/>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 xml:space="preserve">    - descrierea instala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 fluxurilor tehnologice existente pe amplasament (dup</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caz);</w:t>
      </w:r>
      <w:r w:rsidR="00237820" w:rsidRPr="00181638">
        <w:rPr>
          <w:rFonts w:ascii="Arial Narrow" w:eastAsia="Arial Unicode MS" w:hAnsi="Arial Narrow" w:cs="Arial Unicode MS"/>
          <w:sz w:val="28"/>
          <w:szCs w:val="28"/>
        </w:rPr>
        <w:t xml:space="preserve"> pe amplasament</w:t>
      </w:r>
      <w:r w:rsidR="00080278" w:rsidRPr="00181638">
        <w:rPr>
          <w:rFonts w:ascii="Arial Narrow" w:eastAsia="Arial Unicode MS" w:hAnsi="Arial Narrow" w:cs="Arial Unicode MS"/>
          <w:sz w:val="28"/>
          <w:szCs w:val="28"/>
        </w:rPr>
        <w:t xml:space="preserve"> nu </w:t>
      </w:r>
      <w:r w:rsidR="00237820" w:rsidRPr="00181638">
        <w:rPr>
          <w:rFonts w:ascii="Arial Narrow" w:eastAsia="Arial Unicode MS" w:hAnsi="Arial Narrow" w:cs="Arial Unicode MS"/>
          <w:sz w:val="28"/>
          <w:szCs w:val="28"/>
        </w:rPr>
        <w:t>exista instalatii si fluxuri tehnologice;</w:t>
      </w:r>
    </w:p>
    <w:p w:rsidR="0093200F" w:rsidRPr="00181638" w:rsidRDefault="0093200F" w:rsidP="00181638">
      <w:pPr>
        <w:autoSpaceDE w:val="0"/>
        <w:autoSpaceDN w:val="0"/>
        <w:adjustRightInd w:val="0"/>
        <w:spacing w:after="0" w:line="240" w:lineRule="auto"/>
        <w:jc w:val="both"/>
        <w:rPr>
          <w:rFonts w:ascii="Arial Narrow" w:eastAsia="Arial Unicode MS" w:hAnsi="Arial Narrow" w:cs="Arial Unicode MS"/>
          <w:sz w:val="28"/>
          <w:szCs w:val="28"/>
        </w:rPr>
      </w:pPr>
    </w:p>
    <w:p w:rsidR="007A4EF7"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descrierea proceselor de produc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 ale proiectului propus,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func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 de specificul investi</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iei, produse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subproduse ob</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inute, m</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rimea, capacitatea;</w:t>
      </w:r>
      <w:r w:rsidR="00237820" w:rsidRPr="00181638">
        <w:rPr>
          <w:rFonts w:ascii="Arial Narrow" w:eastAsia="Arial Unicode MS" w:hAnsi="Arial Narrow" w:cs="Arial Unicode MS"/>
          <w:b/>
          <w:sz w:val="28"/>
          <w:szCs w:val="28"/>
        </w:rPr>
        <w:t xml:space="preserve"> </w:t>
      </w:r>
    </w:p>
    <w:p w:rsidR="006D65C6" w:rsidRPr="00181638" w:rsidRDefault="00BE5682"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Pr>
          <w:rFonts w:ascii="Arial Narrow" w:eastAsia="Arial Unicode MS" w:hAnsi="Arial Narrow" w:cs="Arial Unicode MS"/>
          <w:sz w:val="28"/>
          <w:szCs w:val="28"/>
        </w:rPr>
        <w:t>Proiectul presupune realizarea unei piscine si a unui restaurant , ca zonă de agreement pentru petrecerea timpului liber in perioada de vara.</w:t>
      </w:r>
    </w:p>
    <w:p w:rsidR="0093200F" w:rsidRPr="00181638" w:rsidRDefault="0093200F"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p>
    <w:p w:rsidR="00277812"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lastRenderedPageBreak/>
        <w:t xml:space="preserve">    </w:t>
      </w:r>
      <w:r w:rsidRPr="00181638">
        <w:rPr>
          <w:rFonts w:ascii="Arial Narrow" w:eastAsia="Arial Unicode MS" w:hAnsi="Arial Narrow" w:cs="Arial Unicode MS"/>
          <w:b/>
          <w:sz w:val="28"/>
          <w:szCs w:val="28"/>
        </w:rPr>
        <w:t xml:space="preserve">- materiile prime, energia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combustibilii utiliza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 cu modul de asigurare a acestora;</w:t>
      </w:r>
      <w:r w:rsidR="00237820" w:rsidRPr="00181638">
        <w:rPr>
          <w:rFonts w:ascii="Arial Narrow" w:eastAsia="Arial Unicode MS" w:hAnsi="Arial Narrow" w:cs="Arial Unicode MS"/>
          <w:b/>
          <w:sz w:val="28"/>
          <w:szCs w:val="28"/>
        </w:rPr>
        <w:t xml:space="preserve"> </w:t>
      </w:r>
    </w:p>
    <w:p w:rsidR="009B2268" w:rsidRPr="00181638" w:rsidRDefault="00277812"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In vederea desfasurarii in bune conditii a activitatii propuse prin prezentul proiect de finantare, sunt necesare </w:t>
      </w:r>
      <w:r w:rsidR="009D0603" w:rsidRPr="00181638">
        <w:rPr>
          <w:rFonts w:ascii="Arial Narrow" w:eastAsia="Arial Unicode MS" w:hAnsi="Arial Narrow" w:cs="Arial Unicode MS"/>
          <w:sz w:val="28"/>
          <w:szCs w:val="28"/>
        </w:rPr>
        <w:t>material de construc</w:t>
      </w:r>
      <w:r w:rsidR="009D0603" w:rsidRPr="00181638">
        <w:rPr>
          <w:rFonts w:ascii="Arial Narrow" w:eastAsia="Arial Unicode MS" w:hAnsi="Arial Narrow" w:cs="Arial"/>
          <w:sz w:val="28"/>
          <w:szCs w:val="28"/>
        </w:rPr>
        <w:t>ț</w:t>
      </w:r>
      <w:r w:rsidR="009D0603" w:rsidRPr="00181638">
        <w:rPr>
          <w:rFonts w:ascii="Arial Narrow" w:eastAsia="Arial Unicode MS" w:hAnsi="Arial Narrow" w:cs="Arial Unicode MS"/>
          <w:sz w:val="28"/>
          <w:szCs w:val="28"/>
        </w:rPr>
        <w:t xml:space="preserve">ii , </w:t>
      </w:r>
      <w:r w:rsidR="00E16249" w:rsidRPr="00181638">
        <w:rPr>
          <w:rFonts w:ascii="Arial Narrow" w:eastAsia="Arial Unicode MS" w:hAnsi="Arial Narrow" w:cs="Arial Unicode MS"/>
          <w:sz w:val="28"/>
          <w:szCs w:val="28"/>
        </w:rPr>
        <w:t>combustibili</w:t>
      </w:r>
      <w:r w:rsidR="009D0603" w:rsidRPr="00181638">
        <w:rPr>
          <w:rFonts w:ascii="Arial Narrow" w:eastAsia="Arial Unicode MS" w:hAnsi="Arial Narrow" w:cs="Arial Unicode MS"/>
          <w:sz w:val="28"/>
          <w:szCs w:val="28"/>
        </w:rPr>
        <w:t xml:space="preserve"> , etc </w:t>
      </w:r>
      <w:r w:rsidR="00080278" w:rsidRPr="00181638">
        <w:rPr>
          <w:rFonts w:ascii="Arial Narrow" w:eastAsia="Arial Unicode MS" w:hAnsi="Arial Narrow" w:cs="Arial Unicode MS"/>
          <w:sz w:val="28"/>
          <w:szCs w:val="28"/>
        </w:rPr>
        <w:t xml:space="preserve">. </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2268"/>
        <w:gridCol w:w="3539"/>
      </w:tblGrid>
      <w:tr w:rsidR="009D0603" w:rsidRPr="00181638" w:rsidTr="009D0603">
        <w:trPr>
          <w:trHeight w:val="801"/>
          <w:tblHeader/>
          <w:jc w:val="center"/>
        </w:trPr>
        <w:tc>
          <w:tcPr>
            <w:tcW w:w="2999" w:type="dxa"/>
            <w:shd w:val="clear" w:color="auto" w:fill="F2F2F2"/>
            <w:vAlign w:val="center"/>
            <w:hideMark/>
          </w:tcPr>
          <w:p w:rsidR="009D0603" w:rsidRPr="00181638" w:rsidRDefault="009D0603" w:rsidP="00181638">
            <w:pPr>
              <w:ind w:left="-98" w:right="-108"/>
              <w:jc w:val="both"/>
              <w:rPr>
                <w:rFonts w:ascii="Arial Narrow" w:eastAsia="Arial Unicode MS" w:hAnsi="Arial Narrow" w:cs="Arial Unicode MS"/>
                <w:b/>
                <w:bCs/>
                <w:color w:val="000000"/>
                <w:lang w:val="ro-RO" w:eastAsia="ro-RO"/>
              </w:rPr>
            </w:pPr>
            <w:r w:rsidRPr="00181638">
              <w:rPr>
                <w:rFonts w:ascii="Arial Narrow" w:eastAsia="Arial Unicode MS" w:hAnsi="Arial Narrow" w:cs="Arial Unicode MS"/>
                <w:b/>
                <w:bCs/>
                <w:color w:val="000000"/>
                <w:lang w:val="ro-RO" w:eastAsia="ro-RO"/>
              </w:rPr>
              <w:t>Denumire furnizor de materii prime/materiale auxiliare/produse/servicii</w:t>
            </w:r>
          </w:p>
        </w:tc>
        <w:tc>
          <w:tcPr>
            <w:tcW w:w="2268" w:type="dxa"/>
            <w:shd w:val="clear" w:color="auto" w:fill="F2F2F2"/>
            <w:vAlign w:val="center"/>
            <w:hideMark/>
          </w:tcPr>
          <w:p w:rsidR="009D0603" w:rsidRPr="00181638" w:rsidRDefault="009D0603" w:rsidP="00181638">
            <w:pPr>
              <w:jc w:val="both"/>
              <w:rPr>
                <w:rFonts w:ascii="Arial Narrow" w:eastAsia="Arial Unicode MS" w:hAnsi="Arial Narrow" w:cs="Arial Unicode MS"/>
                <w:b/>
                <w:bCs/>
                <w:color w:val="000000"/>
                <w:lang w:val="ro-RO" w:eastAsia="ro-RO"/>
              </w:rPr>
            </w:pPr>
            <w:r w:rsidRPr="00181638">
              <w:rPr>
                <w:rFonts w:ascii="Arial Narrow" w:eastAsia="Arial Unicode MS" w:hAnsi="Arial Narrow" w:cs="Arial Unicode MS"/>
                <w:b/>
                <w:bCs/>
                <w:color w:val="000000"/>
                <w:lang w:val="ro-RO" w:eastAsia="ro-RO"/>
              </w:rPr>
              <w:t>Adresa</w:t>
            </w:r>
          </w:p>
        </w:tc>
        <w:tc>
          <w:tcPr>
            <w:tcW w:w="3539" w:type="dxa"/>
            <w:shd w:val="clear" w:color="auto" w:fill="F2F2F2"/>
            <w:vAlign w:val="center"/>
            <w:hideMark/>
          </w:tcPr>
          <w:p w:rsidR="009D0603" w:rsidRPr="00181638" w:rsidRDefault="009D0603" w:rsidP="00181638">
            <w:pPr>
              <w:ind w:right="-108"/>
              <w:jc w:val="both"/>
              <w:rPr>
                <w:rFonts w:ascii="Arial Narrow" w:eastAsia="Arial Unicode MS" w:hAnsi="Arial Narrow" w:cs="Arial Unicode MS"/>
                <w:b/>
                <w:bCs/>
                <w:color w:val="000000"/>
                <w:lang w:val="ro-RO" w:eastAsia="ro-RO"/>
              </w:rPr>
            </w:pPr>
            <w:r w:rsidRPr="00181638">
              <w:rPr>
                <w:rFonts w:ascii="Arial Narrow" w:eastAsia="Arial Unicode MS" w:hAnsi="Arial Narrow" w:cs="Arial Unicode MS"/>
                <w:b/>
                <w:bCs/>
                <w:color w:val="000000"/>
                <w:lang w:val="ro-RO" w:eastAsia="ro-RO"/>
              </w:rPr>
              <w:t xml:space="preserve">Produs furnizat </w:t>
            </w:r>
          </w:p>
        </w:tc>
      </w:tr>
      <w:tr w:rsidR="009D0603" w:rsidRPr="00181638" w:rsidTr="009D0603">
        <w:trPr>
          <w:trHeight w:val="597"/>
          <w:jc w:val="center"/>
        </w:trPr>
        <w:tc>
          <w:tcPr>
            <w:tcW w:w="2999" w:type="dxa"/>
            <w:shd w:val="clear" w:color="auto" w:fill="auto"/>
            <w:vAlign w:val="center"/>
          </w:tcPr>
          <w:p w:rsidR="009D0603" w:rsidRPr="00181638" w:rsidRDefault="00FF7081" w:rsidP="00181638">
            <w:pPr>
              <w:jc w:val="both"/>
              <w:rPr>
                <w:rFonts w:ascii="Arial Narrow" w:eastAsia="Arial Unicode MS" w:hAnsi="Arial Narrow" w:cs="Arial Unicode MS"/>
                <w:lang w:val="ro-RO" w:eastAsia="ro-RO"/>
              </w:rPr>
            </w:pPr>
            <w:r w:rsidRPr="00181638">
              <w:rPr>
                <w:rFonts w:ascii="Arial Narrow" w:eastAsia="Arial Unicode MS" w:hAnsi="Arial Narrow" w:cs="Arial Unicode MS"/>
                <w:lang w:val="ro-RO" w:eastAsia="ro-RO"/>
              </w:rPr>
              <w:t xml:space="preserve">Alen Gabriel </w:t>
            </w:r>
          </w:p>
        </w:tc>
        <w:tc>
          <w:tcPr>
            <w:tcW w:w="2268" w:type="dxa"/>
            <w:shd w:val="clear" w:color="auto" w:fill="auto"/>
            <w:vAlign w:val="center"/>
          </w:tcPr>
          <w:p w:rsidR="009D0603" w:rsidRPr="00181638" w:rsidRDefault="00FF7081" w:rsidP="00181638">
            <w:pPr>
              <w:jc w:val="both"/>
              <w:rPr>
                <w:rFonts w:ascii="Arial Narrow" w:eastAsia="Arial Unicode MS" w:hAnsi="Arial Narrow" w:cs="Arial Unicode MS"/>
                <w:caps/>
                <w:color w:val="000000"/>
                <w:lang w:val="ro-RO"/>
              </w:rPr>
            </w:pPr>
            <w:r w:rsidRPr="00181638">
              <w:rPr>
                <w:rFonts w:ascii="Arial Narrow" w:eastAsia="Arial Unicode MS" w:hAnsi="Arial Narrow" w:cs="Arial Unicode MS"/>
                <w:caps/>
                <w:color w:val="000000"/>
                <w:lang w:val="ro-RO"/>
              </w:rPr>
              <w:t>Macin</w:t>
            </w:r>
          </w:p>
        </w:tc>
        <w:tc>
          <w:tcPr>
            <w:tcW w:w="3539" w:type="dxa"/>
            <w:shd w:val="clear" w:color="auto" w:fill="auto"/>
            <w:vAlign w:val="center"/>
          </w:tcPr>
          <w:p w:rsidR="009D0603" w:rsidRPr="00181638" w:rsidRDefault="009D0603" w:rsidP="00181638">
            <w:pPr>
              <w:jc w:val="both"/>
              <w:rPr>
                <w:rFonts w:ascii="Arial Narrow" w:eastAsia="Arial Unicode MS" w:hAnsi="Arial Narrow" w:cs="Arial Unicode MS"/>
              </w:rPr>
            </w:pPr>
            <w:r w:rsidRPr="00181638">
              <w:rPr>
                <w:rFonts w:ascii="Arial Narrow" w:eastAsia="Arial Unicode MS" w:hAnsi="Arial Narrow" w:cs="Arial Unicode MS"/>
              </w:rPr>
              <w:t>Apa</w:t>
            </w:r>
          </w:p>
        </w:tc>
      </w:tr>
      <w:tr w:rsidR="009D0603" w:rsidRPr="00181638" w:rsidTr="009D0603">
        <w:trPr>
          <w:trHeight w:val="561"/>
          <w:jc w:val="center"/>
        </w:trPr>
        <w:tc>
          <w:tcPr>
            <w:tcW w:w="2999" w:type="dxa"/>
            <w:shd w:val="clear" w:color="auto" w:fill="auto"/>
            <w:vAlign w:val="center"/>
          </w:tcPr>
          <w:p w:rsidR="009D0603" w:rsidRPr="00181638" w:rsidRDefault="009D0603" w:rsidP="00181638">
            <w:pPr>
              <w:jc w:val="both"/>
              <w:rPr>
                <w:rFonts w:ascii="Arial Narrow" w:eastAsia="Arial Unicode MS" w:hAnsi="Arial Narrow" w:cs="Arial Unicode MS"/>
                <w:lang w:val="ro-RO" w:eastAsia="ro-RO"/>
              </w:rPr>
            </w:pPr>
            <w:r w:rsidRPr="00181638">
              <w:rPr>
                <w:rFonts w:ascii="Arial Narrow" w:eastAsia="Arial Unicode MS" w:hAnsi="Arial Narrow" w:cs="Arial Unicode MS"/>
                <w:lang w:val="ro-RO" w:eastAsia="ro-RO"/>
              </w:rPr>
              <w:t>SC ENEL DISTRIBUTIE DOBROGEA S.A.</w:t>
            </w:r>
          </w:p>
        </w:tc>
        <w:tc>
          <w:tcPr>
            <w:tcW w:w="2268" w:type="dxa"/>
            <w:shd w:val="clear" w:color="auto" w:fill="auto"/>
            <w:vAlign w:val="center"/>
          </w:tcPr>
          <w:p w:rsidR="009D0603" w:rsidRPr="00181638" w:rsidRDefault="009D0603" w:rsidP="00181638">
            <w:pPr>
              <w:jc w:val="both"/>
              <w:rPr>
                <w:rFonts w:ascii="Arial Narrow" w:eastAsia="Arial Unicode MS" w:hAnsi="Arial Narrow" w:cs="Arial Unicode MS"/>
                <w:lang w:val="ro-RO" w:eastAsia="ro-RO"/>
              </w:rPr>
            </w:pPr>
            <w:r w:rsidRPr="00181638">
              <w:rPr>
                <w:rFonts w:ascii="Arial Narrow" w:eastAsia="Arial Unicode MS" w:hAnsi="Arial Narrow" w:cs="Arial Unicode MS"/>
                <w:lang w:val="ro-RO" w:eastAsia="ro-RO"/>
              </w:rPr>
              <w:t xml:space="preserve">Oras </w:t>
            </w:r>
            <w:r w:rsidRPr="00181638">
              <w:rPr>
                <w:rFonts w:ascii="Arial Narrow" w:eastAsia="Arial Unicode MS" w:hAnsi="Arial Narrow" w:cs="Arial Unicode MS"/>
                <w:shd w:val="clear" w:color="auto" w:fill="FFFFFF"/>
              </w:rPr>
              <w:t>Constanta, Str. Nicolae Iorga, Nr. 89A, Jud. Constanta</w:t>
            </w:r>
          </w:p>
        </w:tc>
        <w:tc>
          <w:tcPr>
            <w:tcW w:w="3539" w:type="dxa"/>
            <w:shd w:val="clear" w:color="auto" w:fill="auto"/>
            <w:vAlign w:val="center"/>
          </w:tcPr>
          <w:p w:rsidR="009D0603" w:rsidRPr="00181638" w:rsidRDefault="009D0603" w:rsidP="00181638">
            <w:pPr>
              <w:jc w:val="both"/>
              <w:rPr>
                <w:rFonts w:ascii="Arial Narrow" w:eastAsia="Arial Unicode MS" w:hAnsi="Arial Narrow" w:cs="Arial Unicode MS"/>
              </w:rPr>
            </w:pPr>
            <w:r w:rsidRPr="00181638">
              <w:rPr>
                <w:rFonts w:ascii="Arial Narrow" w:eastAsia="Arial Unicode MS" w:hAnsi="Arial Narrow" w:cs="Arial Unicode MS"/>
              </w:rPr>
              <w:t>Energie electrica</w:t>
            </w:r>
          </w:p>
        </w:tc>
      </w:tr>
      <w:tr w:rsidR="009D0603" w:rsidRPr="00181638" w:rsidTr="009D0603">
        <w:trPr>
          <w:trHeight w:val="570"/>
          <w:jc w:val="center"/>
        </w:trPr>
        <w:tc>
          <w:tcPr>
            <w:tcW w:w="2999" w:type="dxa"/>
            <w:shd w:val="clear" w:color="auto" w:fill="auto"/>
            <w:vAlign w:val="center"/>
          </w:tcPr>
          <w:p w:rsidR="009D0603" w:rsidRPr="00181638" w:rsidRDefault="009D0603" w:rsidP="00181638">
            <w:pPr>
              <w:jc w:val="both"/>
              <w:rPr>
                <w:rFonts w:ascii="Arial Narrow" w:eastAsia="Arial Unicode MS" w:hAnsi="Arial Narrow" w:cs="Arial Unicode MS"/>
                <w:lang w:val="ro-RO" w:eastAsia="ro-RO"/>
              </w:rPr>
            </w:pPr>
            <w:r w:rsidRPr="00181638">
              <w:rPr>
                <w:rFonts w:ascii="Arial Narrow" w:eastAsia="Arial Unicode MS" w:hAnsi="Arial Narrow" w:cs="Arial Unicode MS"/>
                <w:lang w:val="ro-RO" w:eastAsia="ro-RO"/>
              </w:rPr>
              <w:t>DEDEMAN</w:t>
            </w:r>
          </w:p>
        </w:tc>
        <w:tc>
          <w:tcPr>
            <w:tcW w:w="2268" w:type="dxa"/>
            <w:shd w:val="clear" w:color="auto" w:fill="auto"/>
            <w:vAlign w:val="center"/>
          </w:tcPr>
          <w:p w:rsidR="009D0603" w:rsidRPr="00181638" w:rsidRDefault="009D0603" w:rsidP="00181638">
            <w:pPr>
              <w:jc w:val="both"/>
              <w:rPr>
                <w:rFonts w:ascii="Arial Narrow" w:eastAsia="Arial Unicode MS" w:hAnsi="Arial Narrow" w:cs="Arial Unicode MS"/>
                <w:lang w:val="ro-RO"/>
              </w:rPr>
            </w:pPr>
            <w:r w:rsidRPr="00181638">
              <w:rPr>
                <w:rFonts w:ascii="Arial Narrow" w:eastAsia="Arial Unicode MS" w:hAnsi="Arial Narrow" w:cs="Arial Unicode MS"/>
                <w:lang w:val="ro-RO"/>
              </w:rPr>
              <w:t>Str. Isaccei, Nr. 121, Tulcea, Jud. Tulcea</w:t>
            </w:r>
          </w:p>
        </w:tc>
        <w:tc>
          <w:tcPr>
            <w:tcW w:w="3539" w:type="dxa"/>
            <w:shd w:val="clear" w:color="auto" w:fill="auto"/>
            <w:vAlign w:val="center"/>
          </w:tcPr>
          <w:p w:rsidR="009D0603" w:rsidRPr="00181638" w:rsidRDefault="009D0603" w:rsidP="00181638">
            <w:pPr>
              <w:jc w:val="both"/>
              <w:rPr>
                <w:rFonts w:ascii="Arial Narrow" w:eastAsia="Arial Unicode MS" w:hAnsi="Arial Narrow" w:cs="Arial Unicode MS"/>
              </w:rPr>
            </w:pPr>
            <w:r w:rsidRPr="00181638">
              <w:rPr>
                <w:rFonts w:ascii="Arial Narrow" w:eastAsia="Arial Unicode MS" w:hAnsi="Arial Narrow" w:cs="Arial Unicode MS"/>
              </w:rPr>
              <w:t>Material</w:t>
            </w:r>
            <w:r w:rsidR="00FF7081" w:rsidRPr="00181638">
              <w:rPr>
                <w:rFonts w:ascii="Arial Narrow" w:eastAsia="Arial Unicode MS" w:hAnsi="Arial Narrow" w:cs="Arial Unicode MS"/>
              </w:rPr>
              <w:t>e de construc</w:t>
            </w:r>
            <w:r w:rsidR="00FF7081" w:rsidRPr="00181638">
              <w:rPr>
                <w:rFonts w:ascii="Arial Narrow" w:eastAsia="Arial Unicode MS" w:hAnsi="Arial Narrow" w:cs="Arial"/>
              </w:rPr>
              <w:t>ț</w:t>
            </w:r>
            <w:r w:rsidR="00FF7081" w:rsidRPr="00181638">
              <w:rPr>
                <w:rFonts w:ascii="Arial Narrow" w:eastAsia="Arial Unicode MS" w:hAnsi="Arial Narrow" w:cs="Arial Unicode MS"/>
              </w:rPr>
              <w:t xml:space="preserve">ii </w:t>
            </w:r>
          </w:p>
        </w:tc>
      </w:tr>
    </w:tbl>
    <w:p w:rsidR="009D0603" w:rsidRPr="00181638" w:rsidRDefault="009D0603"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p>
    <w:p w:rsidR="00E16249" w:rsidRPr="00181638" w:rsidRDefault="00E16249"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Utilitatile se vor asigura dupa cum urmeaza:</w:t>
      </w:r>
    </w:p>
    <w:p w:rsidR="00E16249" w:rsidRPr="00181638" w:rsidRDefault="00E16249" w:rsidP="00181638">
      <w:pPr>
        <w:pStyle w:val="ListParagraph"/>
        <w:numPr>
          <w:ilvl w:val="0"/>
          <w:numId w:val="2"/>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Alimentarea cu apa – din </w:t>
      </w:r>
      <w:r w:rsidR="00FF7081" w:rsidRPr="00181638">
        <w:rPr>
          <w:rFonts w:ascii="Arial Narrow" w:eastAsia="Arial Unicode MS" w:hAnsi="Arial Narrow" w:cs="Arial Unicode MS"/>
          <w:sz w:val="28"/>
          <w:szCs w:val="28"/>
        </w:rPr>
        <w:t>pu</w:t>
      </w:r>
      <w:r w:rsidR="0034408D">
        <w:rPr>
          <w:rFonts w:ascii="Arial Narrow" w:eastAsia="Arial Unicode MS" w:hAnsi="Arial Narrow" w:cs="Arial Unicode MS"/>
          <w:sz w:val="28"/>
          <w:szCs w:val="28"/>
        </w:rPr>
        <w:t>ț</w:t>
      </w:r>
      <w:r w:rsidR="00FF7081" w:rsidRPr="00181638">
        <w:rPr>
          <w:rFonts w:ascii="Arial Narrow" w:eastAsia="Arial Unicode MS" w:hAnsi="Arial Narrow" w:cs="Arial Unicode MS"/>
          <w:sz w:val="28"/>
          <w:szCs w:val="28"/>
        </w:rPr>
        <w:t xml:space="preserve"> forat care se va realiza pe amplasament</w:t>
      </w:r>
      <w:r w:rsidR="00302C17">
        <w:rPr>
          <w:rFonts w:ascii="Arial Narrow" w:eastAsia="Arial Unicode MS" w:hAnsi="Arial Narrow" w:cs="Arial Unicode MS"/>
          <w:sz w:val="28"/>
          <w:szCs w:val="28"/>
        </w:rPr>
        <w:t>, care va fi echipat cu stație de potabilizare a apei și cu hidrofor</w:t>
      </w:r>
      <w:r w:rsidRPr="00181638">
        <w:rPr>
          <w:rFonts w:ascii="Arial Narrow" w:eastAsia="Arial Unicode MS" w:hAnsi="Arial Narrow" w:cs="Arial Unicode MS"/>
          <w:sz w:val="28"/>
          <w:szCs w:val="28"/>
        </w:rPr>
        <w:t>;</w:t>
      </w:r>
    </w:p>
    <w:p w:rsidR="00E16249" w:rsidRDefault="00E16249" w:rsidP="00181638">
      <w:pPr>
        <w:pStyle w:val="ListParagraph"/>
        <w:numPr>
          <w:ilvl w:val="0"/>
          <w:numId w:val="2"/>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Canalizare – </w:t>
      </w:r>
      <w:r w:rsidR="00FF7081" w:rsidRPr="00181638">
        <w:rPr>
          <w:rFonts w:ascii="Arial Narrow" w:eastAsia="Arial Unicode MS" w:hAnsi="Arial Narrow" w:cs="Arial Unicode MS"/>
          <w:sz w:val="28"/>
          <w:szCs w:val="28"/>
        </w:rPr>
        <w:t>apele uzate se vor evacua prin intermediul retelei de incinta intr</w:t>
      </w:r>
      <w:r w:rsidR="0034408D">
        <w:rPr>
          <w:rFonts w:ascii="Arial Narrow" w:eastAsia="Arial Unicode MS" w:hAnsi="Arial Narrow" w:cs="Arial Unicode MS"/>
          <w:sz w:val="28"/>
          <w:szCs w:val="28"/>
        </w:rPr>
        <w:t>-</w:t>
      </w:r>
      <w:r w:rsidR="00FF7081" w:rsidRPr="00181638">
        <w:rPr>
          <w:rFonts w:ascii="Arial Narrow" w:eastAsia="Arial Unicode MS" w:hAnsi="Arial Narrow" w:cs="Arial Unicode MS"/>
          <w:sz w:val="28"/>
          <w:szCs w:val="28"/>
        </w:rPr>
        <w:t>o</w:t>
      </w:r>
      <w:r w:rsidR="00302C17">
        <w:rPr>
          <w:rFonts w:ascii="Arial Narrow" w:eastAsia="Arial Unicode MS" w:hAnsi="Arial Narrow" w:cs="Arial Unicode MS"/>
          <w:sz w:val="28"/>
          <w:szCs w:val="28"/>
        </w:rPr>
        <w:t xml:space="preserve"> mini</w:t>
      </w:r>
      <w:r w:rsidR="00FF7081" w:rsidRPr="00181638">
        <w:rPr>
          <w:rFonts w:ascii="Arial Narrow" w:eastAsia="Arial Unicode MS" w:hAnsi="Arial Narrow" w:cs="Arial Unicode MS"/>
          <w:sz w:val="28"/>
          <w:szCs w:val="28"/>
        </w:rPr>
        <w:t xml:space="preserve">statie de epurare apoi </w:t>
      </w:r>
      <w:r w:rsidRPr="00181638">
        <w:rPr>
          <w:rFonts w:ascii="Arial Narrow" w:eastAsia="Arial Unicode MS" w:hAnsi="Arial Narrow" w:cs="Arial Unicode MS"/>
          <w:sz w:val="28"/>
          <w:szCs w:val="28"/>
        </w:rPr>
        <w:t xml:space="preserve">in </w:t>
      </w:r>
      <w:r w:rsidR="00FF7081" w:rsidRPr="00181638">
        <w:rPr>
          <w:rFonts w:ascii="Arial Narrow" w:eastAsia="Arial Unicode MS" w:hAnsi="Arial Narrow" w:cs="Arial Unicode MS"/>
          <w:sz w:val="28"/>
          <w:szCs w:val="28"/>
        </w:rPr>
        <w:t xml:space="preserve">bazin vidanjabil </w:t>
      </w:r>
      <w:r w:rsidR="009D0603" w:rsidRPr="00181638">
        <w:rPr>
          <w:rFonts w:ascii="Arial Narrow" w:eastAsia="Arial Unicode MS" w:hAnsi="Arial Narrow" w:cs="Arial Unicode MS"/>
          <w:sz w:val="28"/>
          <w:szCs w:val="28"/>
        </w:rPr>
        <w:t xml:space="preserve"> </w:t>
      </w:r>
      <w:r w:rsidR="0034408D">
        <w:rPr>
          <w:rFonts w:ascii="Arial Narrow" w:eastAsia="Arial Unicode MS" w:hAnsi="Arial Narrow" w:cs="Arial Unicode MS"/>
          <w:sz w:val="28"/>
          <w:szCs w:val="28"/>
        </w:rPr>
        <w:t>de 20 mc</w:t>
      </w:r>
      <w:r w:rsidRPr="00181638">
        <w:rPr>
          <w:rFonts w:ascii="Arial Narrow" w:eastAsia="Arial Unicode MS" w:hAnsi="Arial Narrow" w:cs="Arial Unicode MS"/>
          <w:sz w:val="28"/>
          <w:szCs w:val="28"/>
        </w:rPr>
        <w:t>;</w:t>
      </w:r>
    </w:p>
    <w:p w:rsidR="00681121" w:rsidRPr="00181638" w:rsidRDefault="00681121" w:rsidP="00181638">
      <w:pPr>
        <w:pStyle w:val="ListParagraph"/>
        <w:numPr>
          <w:ilvl w:val="0"/>
          <w:numId w:val="2"/>
        </w:numPr>
        <w:autoSpaceDE w:val="0"/>
        <w:autoSpaceDN w:val="0"/>
        <w:adjustRightInd w:val="0"/>
        <w:jc w:val="both"/>
        <w:rPr>
          <w:rFonts w:ascii="Arial Narrow" w:eastAsia="Arial Unicode MS" w:hAnsi="Arial Narrow" w:cs="Arial Unicode MS"/>
          <w:sz w:val="28"/>
          <w:szCs w:val="28"/>
        </w:rPr>
      </w:pPr>
      <w:r>
        <w:rPr>
          <w:rFonts w:ascii="Arial Narrow" w:eastAsia="Arial Unicode MS" w:hAnsi="Arial Narrow" w:cs="Arial Unicode MS"/>
          <w:sz w:val="28"/>
          <w:szCs w:val="28"/>
        </w:rPr>
        <w:t>Piscina va fi golită 30%, iar apa va fi folosită pentru udarea spațiilor verzi.</w:t>
      </w:r>
      <w:bookmarkStart w:id="0" w:name="_GoBack"/>
      <w:bookmarkEnd w:id="0"/>
    </w:p>
    <w:p w:rsidR="00E16249" w:rsidRDefault="00E16249" w:rsidP="00181638">
      <w:pPr>
        <w:pStyle w:val="ListParagraph"/>
        <w:numPr>
          <w:ilvl w:val="0"/>
          <w:numId w:val="2"/>
        </w:num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Energia electrica – </w:t>
      </w:r>
      <w:r w:rsidR="00FF7081" w:rsidRPr="00181638">
        <w:rPr>
          <w:rFonts w:ascii="Arial Narrow" w:eastAsia="Arial Unicode MS" w:hAnsi="Arial Narrow" w:cs="Arial Unicode MS"/>
          <w:sz w:val="28"/>
          <w:szCs w:val="28"/>
        </w:rPr>
        <w:t>prin r</w:t>
      </w:r>
      <w:r w:rsidR="0034408D">
        <w:rPr>
          <w:rFonts w:ascii="Arial Narrow" w:eastAsia="Arial Unicode MS" w:hAnsi="Arial Narrow" w:cs="Arial Unicode MS"/>
          <w:sz w:val="28"/>
          <w:szCs w:val="28"/>
        </w:rPr>
        <w:t>a</w:t>
      </w:r>
      <w:r w:rsidR="00FF7081" w:rsidRPr="00181638">
        <w:rPr>
          <w:rFonts w:ascii="Arial Narrow" w:eastAsia="Arial Unicode MS" w:hAnsi="Arial Narrow" w:cs="Arial Unicode MS"/>
          <w:sz w:val="28"/>
          <w:szCs w:val="28"/>
        </w:rPr>
        <w:t>cord la</w:t>
      </w:r>
      <w:r w:rsidRPr="00181638">
        <w:rPr>
          <w:rFonts w:ascii="Arial Narrow" w:eastAsia="Arial Unicode MS" w:hAnsi="Arial Narrow" w:cs="Arial Unicode MS"/>
          <w:sz w:val="28"/>
          <w:szCs w:val="28"/>
        </w:rPr>
        <w:t xml:space="preserve"> rete</w:t>
      </w:r>
      <w:r w:rsidR="009D0603" w:rsidRPr="00181638">
        <w:rPr>
          <w:rFonts w:ascii="Arial Narrow" w:eastAsia="Arial Unicode MS" w:hAnsi="Arial Narrow" w:cs="Arial Unicode MS"/>
          <w:sz w:val="28"/>
          <w:szCs w:val="28"/>
        </w:rPr>
        <w:t xml:space="preserve">aua </w:t>
      </w:r>
      <w:r w:rsidRPr="00181638">
        <w:rPr>
          <w:rFonts w:ascii="Arial Narrow" w:eastAsia="Arial Unicode MS" w:hAnsi="Arial Narrow" w:cs="Arial Unicode MS"/>
          <w:sz w:val="28"/>
          <w:szCs w:val="28"/>
        </w:rPr>
        <w:t>public</w:t>
      </w:r>
      <w:r w:rsidR="009D0603" w:rsidRPr="00181638">
        <w:rPr>
          <w:rFonts w:ascii="Arial Narrow" w:eastAsia="Arial Unicode MS" w:hAnsi="Arial Narrow" w:cs="Arial Unicode MS"/>
          <w:sz w:val="28"/>
          <w:szCs w:val="28"/>
        </w:rPr>
        <w:t>ă</w:t>
      </w:r>
      <w:r w:rsidR="00302C17">
        <w:rPr>
          <w:rFonts w:ascii="Arial Narrow" w:eastAsia="Arial Unicode MS" w:hAnsi="Arial Narrow" w:cs="Arial Unicode MS"/>
          <w:sz w:val="28"/>
          <w:szCs w:val="28"/>
        </w:rPr>
        <w:t xml:space="preserve"> și prin sistem local prin instalarea unor panouri fotovoltaice pe cladirea restaurantului</w:t>
      </w:r>
      <w:r w:rsidRPr="00181638">
        <w:rPr>
          <w:rFonts w:ascii="Arial Narrow" w:eastAsia="Arial Unicode MS" w:hAnsi="Arial Narrow" w:cs="Arial Unicode MS"/>
          <w:sz w:val="28"/>
          <w:szCs w:val="28"/>
        </w:rPr>
        <w:t>.</w:t>
      </w:r>
    </w:p>
    <w:p w:rsidR="00302C17" w:rsidRPr="00181638" w:rsidRDefault="00302C17" w:rsidP="00181638">
      <w:pPr>
        <w:pStyle w:val="ListParagraph"/>
        <w:numPr>
          <w:ilvl w:val="0"/>
          <w:numId w:val="2"/>
        </w:numPr>
        <w:autoSpaceDE w:val="0"/>
        <w:autoSpaceDN w:val="0"/>
        <w:adjustRightInd w:val="0"/>
        <w:jc w:val="both"/>
        <w:rPr>
          <w:rFonts w:ascii="Arial Narrow" w:eastAsia="Arial Unicode MS" w:hAnsi="Arial Narrow" w:cs="Arial Unicode MS"/>
          <w:sz w:val="28"/>
          <w:szCs w:val="28"/>
        </w:rPr>
      </w:pPr>
      <w:r>
        <w:rPr>
          <w:rFonts w:ascii="Arial Narrow" w:eastAsia="Arial Unicode MS" w:hAnsi="Arial Narrow" w:cs="Arial Unicode MS"/>
          <w:sz w:val="28"/>
          <w:szCs w:val="28"/>
        </w:rPr>
        <w:t>Energia termică va fi asigurată cu ajutorul unei central termice cu funcționare pe  combustibil solid.</w:t>
      </w:r>
    </w:p>
    <w:p w:rsidR="009D0603" w:rsidRPr="00181638" w:rsidRDefault="009D0603" w:rsidP="00181638">
      <w:pPr>
        <w:pStyle w:val="ListParagraph"/>
        <w:autoSpaceDE w:val="0"/>
        <w:autoSpaceDN w:val="0"/>
        <w:adjustRightInd w:val="0"/>
        <w:ind w:left="1080"/>
        <w:jc w:val="both"/>
        <w:rPr>
          <w:rFonts w:ascii="Arial Narrow" w:eastAsia="Arial Unicode MS" w:hAnsi="Arial Narrow" w:cs="Arial Unicode MS"/>
          <w:sz w:val="28"/>
          <w:szCs w:val="28"/>
        </w:rPr>
      </w:pPr>
    </w:p>
    <w:p w:rsidR="009D0603"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w:t>
      </w:r>
      <w:r w:rsidRPr="00181638">
        <w:rPr>
          <w:rFonts w:ascii="Arial Narrow" w:eastAsia="Arial Unicode MS" w:hAnsi="Arial Narrow" w:cs="Arial Unicode MS"/>
          <w:b/>
          <w:sz w:val="28"/>
          <w:szCs w:val="28"/>
        </w:rPr>
        <w:t>descrierea lucr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rilor de refacere a amplasamentului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zona afectat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de execu</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ia investi</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iei;</w:t>
      </w:r>
      <w:r w:rsidR="00F85E7D" w:rsidRPr="00181638">
        <w:rPr>
          <w:rFonts w:ascii="Arial Narrow" w:eastAsia="Arial Unicode MS" w:hAnsi="Arial Narrow" w:cs="Arial Unicode MS"/>
          <w:b/>
          <w:sz w:val="28"/>
          <w:szCs w:val="28"/>
        </w:rPr>
        <w:t xml:space="preserve"> </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Pe timpul executarii lucrarilor de construire se are in vedere ocupar</w:t>
      </w:r>
      <w:r w:rsidR="00FF7081" w:rsidRPr="00181638">
        <w:rPr>
          <w:rFonts w:ascii="Arial Narrow" w:eastAsia="Arial Unicode MS" w:hAnsi="Arial Narrow" w:cs="Arial Unicode MS"/>
          <w:sz w:val="28"/>
          <w:szCs w:val="28"/>
        </w:rPr>
        <w:t>ea</w:t>
      </w:r>
      <w:r w:rsidRPr="00181638">
        <w:rPr>
          <w:rFonts w:ascii="Arial Narrow" w:eastAsia="Arial Unicode MS" w:hAnsi="Arial Narrow" w:cs="Arial Unicode MS"/>
          <w:sz w:val="28"/>
          <w:szCs w:val="28"/>
        </w:rPr>
        <w:t xml:space="preserve"> strict</w:t>
      </w:r>
      <w:r w:rsidR="00FF7081"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a spatiilor ce vor rezulta in urma lucrarilor autorizate prin proiect.Intreaga incinta va fi amenajata corespunzator si nu vor fi suprafete neglijate.</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sz w:val="28"/>
          <w:szCs w:val="28"/>
        </w:rPr>
      </w:pPr>
    </w:p>
    <w:p w:rsidR="00F85E7D"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c</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i noi de acces sau schimb</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 ale celor existente;</w:t>
      </w:r>
      <w:r w:rsidR="00F85E7D" w:rsidRPr="00181638">
        <w:rPr>
          <w:rFonts w:ascii="Arial Narrow" w:eastAsia="Arial Unicode MS" w:hAnsi="Arial Narrow" w:cs="Arial Unicode MS"/>
          <w:b/>
          <w:sz w:val="28"/>
          <w:szCs w:val="28"/>
        </w:rPr>
        <w:t xml:space="preserve"> </w:t>
      </w:r>
    </w:p>
    <w:p w:rsidR="0093200F" w:rsidRPr="0034408D" w:rsidRDefault="0093200F" w:rsidP="00181638">
      <w:pPr>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 xml:space="preserve">Nu este cazul.  Accesul la obiectiv se face din </w:t>
      </w:r>
      <w:r w:rsidR="00FF7081" w:rsidRPr="0034408D">
        <w:rPr>
          <w:rFonts w:ascii="Arial Narrow" w:eastAsia="Arial Unicode MS" w:hAnsi="Arial Narrow" w:cs="Arial Unicode MS"/>
          <w:sz w:val="28"/>
          <w:szCs w:val="28"/>
        </w:rPr>
        <w:t xml:space="preserve">drumul de exploatare </w:t>
      </w:r>
      <w:r w:rsidRPr="0034408D">
        <w:rPr>
          <w:rFonts w:ascii="Arial Narrow" w:eastAsia="Arial Unicode MS" w:hAnsi="Arial Narrow" w:cs="Arial Unicode MS"/>
          <w:sz w:val="28"/>
          <w:szCs w:val="28"/>
        </w:rPr>
        <w:t>.</w:t>
      </w:r>
    </w:p>
    <w:p w:rsidR="0093200F" w:rsidRPr="00181638" w:rsidRDefault="0093200F" w:rsidP="00181638">
      <w:pPr>
        <w:autoSpaceDE w:val="0"/>
        <w:autoSpaceDN w:val="0"/>
        <w:adjustRightInd w:val="0"/>
        <w:spacing w:after="0" w:line="240" w:lineRule="auto"/>
        <w:jc w:val="both"/>
        <w:rPr>
          <w:rFonts w:ascii="Arial Narrow" w:eastAsia="Arial Unicode MS" w:hAnsi="Arial Narrow" w:cs="Arial Unicode MS"/>
        </w:rPr>
      </w:pPr>
    </w:p>
    <w:p w:rsidR="0093200F"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resursele naturale folosite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construc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func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ionare;</w:t>
      </w:r>
      <w:r w:rsidR="00F85E7D" w:rsidRPr="00181638">
        <w:rPr>
          <w:rFonts w:ascii="Arial Narrow" w:eastAsia="Arial Unicode MS" w:hAnsi="Arial Narrow" w:cs="Arial Unicode MS"/>
          <w:b/>
          <w:sz w:val="28"/>
          <w:szCs w:val="28"/>
        </w:rPr>
        <w:t xml:space="preserve"> </w:t>
      </w:r>
    </w:p>
    <w:p w:rsidR="0093200F" w:rsidRPr="00181638" w:rsidRDefault="0093200F"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3200F" w:rsidRPr="00181638" w:rsidRDefault="0093200F" w:rsidP="00181638">
      <w:pPr>
        <w:spacing w:before="60" w:after="60"/>
        <w:jc w:val="both"/>
        <w:rPr>
          <w:rFonts w:ascii="Arial Narrow" w:eastAsia="Arial Unicode MS" w:hAnsi="Arial Narrow" w:cs="Arial Unicode MS"/>
          <w:sz w:val="28"/>
          <w:szCs w:val="28"/>
          <w:lang w:val="ro-RO"/>
        </w:rPr>
      </w:pPr>
      <w:r w:rsidRPr="00181638">
        <w:rPr>
          <w:rFonts w:ascii="Arial Narrow" w:eastAsia="Arial Unicode MS" w:hAnsi="Arial Narrow" w:cs="Arial Unicode MS"/>
          <w:sz w:val="28"/>
          <w:szCs w:val="28"/>
        </w:rPr>
        <w:t>Resursele</w:t>
      </w:r>
      <w:r w:rsidRPr="00181638">
        <w:rPr>
          <w:rFonts w:ascii="Arial Narrow" w:eastAsia="Arial Unicode MS" w:hAnsi="Arial Narrow" w:cs="Arial Unicode MS"/>
          <w:sz w:val="28"/>
          <w:szCs w:val="28"/>
          <w:lang w:val="ro-RO"/>
        </w:rPr>
        <w:t xml:space="preserve"> naturale regenerabile utilizate sunt: </w:t>
      </w:r>
    </w:p>
    <w:p w:rsidR="0093200F" w:rsidRPr="00181638" w:rsidRDefault="0093200F" w:rsidP="00181638">
      <w:pPr>
        <w:numPr>
          <w:ilvl w:val="1"/>
          <w:numId w:val="3"/>
        </w:numPr>
        <w:spacing w:after="0" w:line="240" w:lineRule="auto"/>
        <w:ind w:left="709"/>
        <w:jc w:val="both"/>
        <w:rPr>
          <w:rFonts w:ascii="Arial Narrow" w:eastAsia="Arial Unicode MS" w:hAnsi="Arial Narrow" w:cs="Arial Unicode MS"/>
          <w:sz w:val="28"/>
          <w:szCs w:val="28"/>
          <w:lang w:val="ro-RO"/>
        </w:rPr>
      </w:pPr>
      <w:r w:rsidRPr="00181638">
        <w:rPr>
          <w:rFonts w:ascii="Arial Narrow" w:eastAsia="Arial Unicode MS" w:hAnsi="Arial Narrow" w:cs="Arial Unicode MS"/>
          <w:sz w:val="28"/>
          <w:szCs w:val="28"/>
          <w:lang w:val="ro-RO"/>
        </w:rPr>
        <w:t>piatră, nisip, lemn – folosite in constructie – vor fi asigurate de constructor, nu vor fi exploatate de pe amplasamentul proiectului</w:t>
      </w:r>
    </w:p>
    <w:p w:rsidR="0093200F" w:rsidRPr="00181638" w:rsidRDefault="0093200F" w:rsidP="00181638">
      <w:pPr>
        <w:numPr>
          <w:ilvl w:val="1"/>
          <w:numId w:val="3"/>
        </w:numPr>
        <w:spacing w:after="0" w:line="240" w:lineRule="auto"/>
        <w:ind w:left="709"/>
        <w:jc w:val="both"/>
        <w:rPr>
          <w:rFonts w:ascii="Arial Narrow" w:eastAsia="Arial Unicode MS" w:hAnsi="Arial Narrow" w:cs="Arial Unicode MS"/>
          <w:sz w:val="28"/>
          <w:szCs w:val="28"/>
          <w:lang w:val="ro-RO"/>
        </w:rPr>
      </w:pPr>
      <w:r w:rsidRPr="00181638">
        <w:rPr>
          <w:rFonts w:ascii="Arial Narrow" w:eastAsia="Arial Unicode MS" w:hAnsi="Arial Narrow" w:cs="Arial Unicode MS"/>
          <w:sz w:val="28"/>
          <w:szCs w:val="28"/>
          <w:lang w:val="ro-RO"/>
        </w:rPr>
        <w:t>apă – resursa folosita atat in constructie cat si in functionare</w:t>
      </w:r>
      <w:r w:rsidR="0034408D">
        <w:rPr>
          <w:rFonts w:ascii="Arial Narrow" w:eastAsia="Arial Unicode MS" w:hAnsi="Arial Narrow" w:cs="Arial Unicode MS"/>
          <w:sz w:val="28"/>
          <w:szCs w:val="28"/>
          <w:lang w:val="ro-RO"/>
        </w:rPr>
        <w:t>, din puț forat</w:t>
      </w:r>
    </w:p>
    <w:p w:rsidR="0093200F" w:rsidRPr="00181638" w:rsidRDefault="0093200F"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D0603"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metode folosite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construc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ie/demolare;</w:t>
      </w:r>
      <w:r w:rsidR="00F85E7D" w:rsidRPr="00181638">
        <w:rPr>
          <w:rFonts w:ascii="Arial Narrow" w:eastAsia="Arial Unicode MS" w:hAnsi="Arial Narrow" w:cs="Arial Unicode MS"/>
          <w:b/>
          <w:sz w:val="28"/>
          <w:szCs w:val="28"/>
        </w:rPr>
        <w:t xml:space="preserve"> </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Lucrarile se vor executa cu firme specializate respectand programul orar.</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planul de execu</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 cuprinz</w:t>
      </w:r>
      <w:r w:rsidR="000E614A"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nd faza de construc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 punerea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func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iune, exploatare, refacere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folosire ulterioar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Planul de executie se realizeaza conform programului de control .Beneficiarul va executa lucrarea cu firme specializate si autorizate si isi amenajeaza organizarea de santier in interiorul incintei private.</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Lucrarile se vor executa in conformitate cu normativele in vigoare si vor fi controlate in permanenta, tinand cont de etapele fiecarei lucrari:</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r w:rsidRPr="00181638">
        <w:rPr>
          <w:rFonts w:ascii="Arial Narrow" w:eastAsia="Arial Unicode MS" w:hAnsi="Arial Narrow" w:cs="Arial Unicode MS"/>
          <w:sz w:val="28"/>
          <w:szCs w:val="28"/>
        </w:rPr>
        <w:tab/>
        <w:t>inainte de inceperea lucrarilor,</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r w:rsidRPr="00181638">
        <w:rPr>
          <w:rFonts w:ascii="Arial Narrow" w:eastAsia="Arial Unicode MS" w:hAnsi="Arial Narrow" w:cs="Arial Unicode MS"/>
          <w:sz w:val="28"/>
          <w:szCs w:val="28"/>
        </w:rPr>
        <w:tab/>
        <w:t>in timpul executiei,</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r w:rsidRPr="00181638">
        <w:rPr>
          <w:rFonts w:ascii="Arial Narrow" w:eastAsia="Arial Unicode MS" w:hAnsi="Arial Narrow" w:cs="Arial Unicode MS"/>
          <w:sz w:val="28"/>
          <w:szCs w:val="28"/>
        </w:rPr>
        <w:tab/>
        <w:t>la terminarea lucrarii.</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La receptia lucrarilor se vor avea in vedere atat prevederile documentatiei tehnice, cat si prescriptiile tehnice in domeniu, valabile la data respectiva. </w:t>
      </w:r>
    </w:p>
    <w:p w:rsidR="00F85E7D" w:rsidRPr="00181638" w:rsidRDefault="00F85E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In timpul constructiei nu se vor depozita materiale, moloz sau alte deseuri pe domeniul public, se va evita lucrul in intervalul orar 22.00–07.00 si 14.00–16.00 pentru a nu deranja vecinii si se vor lua masuri de atenuare maxima a zgomotului in restul timpului.</w:t>
      </w:r>
    </w:p>
    <w:p w:rsidR="0093200F" w:rsidRPr="00181638" w:rsidRDefault="0093200F"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9D0603"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rela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ia cu alte proiecte existente sau planificate;</w:t>
      </w:r>
      <w:r w:rsidR="00A342EB" w:rsidRPr="00181638">
        <w:rPr>
          <w:rFonts w:ascii="Arial Narrow" w:eastAsia="Arial Unicode MS" w:hAnsi="Arial Narrow" w:cs="Arial Unicode MS"/>
          <w:b/>
          <w:sz w:val="28"/>
          <w:szCs w:val="28"/>
        </w:rPr>
        <w:t xml:space="preserve"> </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A342E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Construirea imobilului este realizata in concordanta cu politica de dezvoltare a beneficiarului.</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 detalii privind alternativele care au fost luate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considerare;</w:t>
      </w:r>
      <w:r w:rsidR="00A342EB" w:rsidRPr="00181638">
        <w:rPr>
          <w:rFonts w:ascii="Arial Narrow" w:eastAsia="Arial Unicode MS" w:hAnsi="Arial Narrow" w:cs="Arial Unicode MS"/>
          <w:b/>
          <w:sz w:val="28"/>
          <w:szCs w:val="28"/>
        </w:rPr>
        <w:t xml:space="preserve"> </w:t>
      </w:r>
    </w:p>
    <w:p w:rsidR="00A342EB" w:rsidRPr="00181638" w:rsidRDefault="00A342EB" w:rsidP="00181638">
      <w:pPr>
        <w:spacing w:after="0" w:line="240" w:lineRule="auto"/>
        <w:ind w:firstLine="709"/>
        <w:jc w:val="both"/>
        <w:textAlignment w:val="baseline"/>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Varianta 0 - Nerealizarea investitiei.</w:t>
      </w:r>
    </w:p>
    <w:p w:rsidR="00A342EB" w:rsidRPr="00181638" w:rsidRDefault="00A342EB" w:rsidP="00181638">
      <w:pPr>
        <w:spacing w:after="0" w:line="240" w:lineRule="auto"/>
        <w:ind w:firstLine="709"/>
        <w:jc w:val="both"/>
        <w:textAlignment w:val="baseline"/>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Varianta 1 – realizarea un</w:t>
      </w:r>
      <w:r w:rsidR="00FF7081" w:rsidRPr="00181638">
        <w:rPr>
          <w:rFonts w:ascii="Arial Narrow" w:eastAsia="Arial Unicode MS" w:hAnsi="Arial Narrow" w:cs="Arial Unicode MS"/>
          <w:sz w:val="28"/>
          <w:szCs w:val="28"/>
        </w:rPr>
        <w:t>ui complex de agrement cu piscina si restaurant</w:t>
      </w:r>
      <w:r w:rsidRPr="00181638">
        <w:rPr>
          <w:rFonts w:ascii="Arial Narrow" w:eastAsia="Arial Unicode MS" w:hAnsi="Arial Narrow" w:cs="Arial Unicode MS"/>
          <w:sz w:val="28"/>
          <w:szCs w:val="28"/>
        </w:rPr>
        <w:t xml:space="preserve"> </w:t>
      </w:r>
    </w:p>
    <w:p w:rsidR="00A342EB" w:rsidRPr="00181638" w:rsidRDefault="00A342EB" w:rsidP="00181638">
      <w:pPr>
        <w:spacing w:after="0" w:line="240" w:lineRule="auto"/>
        <w:ind w:firstLine="709"/>
        <w:jc w:val="both"/>
        <w:textAlignment w:val="baseline"/>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alte activit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i care pot ap</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rea ca urmare a proiectului (de exemplu, extragerea de agregate, asigurarea unor noi surse de ap</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surse sau linii de transport al energiei, cre</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terea num</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rului de locuin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e, eliminarea apelor uzate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 de</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eurilor);</w:t>
      </w:r>
    </w:p>
    <w:p w:rsidR="00A342EB" w:rsidRPr="00181638" w:rsidRDefault="00A342EB"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Prin realizarea acestui proiect </w:t>
      </w:r>
      <w:r w:rsidR="0093200F" w:rsidRPr="00181638">
        <w:rPr>
          <w:rFonts w:ascii="Arial Narrow" w:eastAsia="Arial Unicode MS" w:hAnsi="Arial Narrow" w:cs="Arial Unicode MS"/>
          <w:sz w:val="28"/>
          <w:szCs w:val="28"/>
        </w:rPr>
        <w:t>pe amplasament va apărea func</w:t>
      </w:r>
      <w:r w:rsidR="0093200F" w:rsidRPr="00181638">
        <w:rPr>
          <w:rFonts w:ascii="Arial Narrow" w:eastAsia="Arial Unicode MS" w:hAnsi="Arial Narrow" w:cs="Arial"/>
          <w:sz w:val="28"/>
          <w:szCs w:val="28"/>
        </w:rPr>
        <w:t>ț</w:t>
      </w:r>
      <w:r w:rsidR="0093200F" w:rsidRPr="00181638">
        <w:rPr>
          <w:rFonts w:ascii="Arial Narrow" w:eastAsia="Arial Unicode MS" w:hAnsi="Arial Narrow" w:cs="Arial Unicode MS"/>
          <w:sz w:val="28"/>
          <w:szCs w:val="28"/>
        </w:rPr>
        <w:t xml:space="preserve">iunea de servicii </w:t>
      </w:r>
      <w:r w:rsidR="00FF7081" w:rsidRPr="00181638">
        <w:rPr>
          <w:rFonts w:ascii="Arial Narrow" w:eastAsia="Arial Unicode MS" w:hAnsi="Arial Narrow" w:cs="Arial Unicode MS"/>
          <w:sz w:val="28"/>
          <w:szCs w:val="28"/>
        </w:rPr>
        <w:t xml:space="preserve">de recreere si petrecere a timpului liber </w:t>
      </w:r>
      <w:r w:rsidR="00E16249" w:rsidRPr="00181638">
        <w:rPr>
          <w:rFonts w:ascii="Arial Narrow" w:eastAsia="Arial Unicode MS" w:hAnsi="Arial Narrow" w:cs="Arial Unicode MS"/>
          <w:b/>
          <w:sz w:val="28"/>
          <w:szCs w:val="28"/>
        </w:rPr>
        <w:t>.</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A342EB"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 xml:space="preserve">    - alte autoriza</w:t>
      </w:r>
      <w:r w:rsidR="007A4EF7" w:rsidRPr="00181638">
        <w:rPr>
          <w:rFonts w:ascii="Arial Narrow" w:eastAsia="Arial Unicode MS" w:hAnsi="Arial Narrow" w:cs="Arial Unicode MS"/>
          <w:b/>
          <w:sz w:val="28"/>
          <w:szCs w:val="28"/>
        </w:rPr>
        <w:t>t</w:t>
      </w:r>
      <w:r w:rsidR="009D0603" w:rsidRPr="00181638">
        <w:rPr>
          <w:rFonts w:ascii="Arial Narrow" w:eastAsia="Arial Unicode MS" w:hAnsi="Arial Narrow" w:cs="Arial Unicode MS"/>
          <w:b/>
          <w:sz w:val="28"/>
          <w:szCs w:val="28"/>
        </w:rPr>
        <w:t xml:space="preserve">ii cerute pentru proiect </w:t>
      </w:r>
      <w:r w:rsidR="00A342EB" w:rsidRPr="00181638">
        <w:rPr>
          <w:rFonts w:ascii="Arial Narrow" w:eastAsia="Arial Unicode MS" w:hAnsi="Arial Narrow" w:cs="Arial Unicode MS"/>
          <w:sz w:val="28"/>
          <w:szCs w:val="28"/>
        </w:rPr>
        <w:t>-</w:t>
      </w:r>
      <w:r w:rsidR="00A342EB" w:rsidRPr="00181638">
        <w:rPr>
          <w:rFonts w:ascii="Arial Narrow" w:eastAsia="Arial Unicode MS" w:hAnsi="Arial Narrow" w:cs="Arial Unicode MS"/>
          <w:sz w:val="28"/>
          <w:szCs w:val="28"/>
        </w:rPr>
        <w:tab/>
      </w:r>
      <w:r w:rsidR="00E16249" w:rsidRPr="00181638">
        <w:rPr>
          <w:rFonts w:ascii="Arial Narrow" w:eastAsia="Arial Unicode MS" w:hAnsi="Arial Narrow" w:cs="Arial Unicode MS"/>
          <w:sz w:val="28"/>
          <w:szCs w:val="28"/>
        </w:rPr>
        <w:t>C</w:t>
      </w:r>
      <w:r w:rsidR="00200251" w:rsidRPr="00181638">
        <w:rPr>
          <w:rFonts w:ascii="Arial Narrow" w:eastAsia="Arial Unicode MS" w:hAnsi="Arial Narrow" w:cs="Arial Unicode MS"/>
          <w:sz w:val="28"/>
          <w:szCs w:val="28"/>
        </w:rPr>
        <w:t>onform certificat de urbanism</w:t>
      </w:r>
      <w:r w:rsidR="00A342EB" w:rsidRPr="00181638">
        <w:rPr>
          <w:rFonts w:ascii="Arial Narrow" w:eastAsia="Arial Unicode MS" w:hAnsi="Arial Narrow" w:cs="Arial Unicode MS"/>
          <w:sz w:val="28"/>
          <w:szCs w:val="28"/>
        </w:rPr>
        <w:t>.</w:t>
      </w:r>
    </w:p>
    <w:p w:rsidR="0093200F"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 xml:space="preserve">  IV. Descrierea lucr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rilor de demolare necesare</w:t>
      </w:r>
      <w:r w:rsidRPr="00181638">
        <w:rPr>
          <w:rFonts w:ascii="Arial Narrow" w:eastAsia="Arial Unicode MS" w:hAnsi="Arial Narrow" w:cs="Arial Unicode MS"/>
          <w:sz w:val="28"/>
          <w:szCs w:val="28"/>
        </w:rPr>
        <w:t>:</w:t>
      </w:r>
      <w:r w:rsidR="0093200F" w:rsidRPr="00181638">
        <w:rPr>
          <w:rFonts w:ascii="Arial Narrow" w:eastAsia="Arial Unicode MS" w:hAnsi="Arial Narrow" w:cs="Arial Unicode MS"/>
          <w:sz w:val="28"/>
          <w:szCs w:val="28"/>
        </w:rPr>
        <w:t xml:space="preserve">- Nu este cazul </w:t>
      </w:r>
      <w:r w:rsidR="0034408D">
        <w:rPr>
          <w:rFonts w:ascii="Arial Narrow" w:eastAsia="Arial Unicode MS" w:hAnsi="Arial Narrow" w:cs="Arial Unicode MS"/>
          <w:sz w:val="28"/>
          <w:szCs w:val="28"/>
        </w:rPr>
        <w:t>, pe amplasament nu sunt obiective care necesita demolare .</w:t>
      </w:r>
    </w:p>
    <w:p w:rsidR="006D65C6" w:rsidRPr="00181638" w:rsidRDefault="006D65C6" w:rsidP="0034408D">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D0603"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V. Descrierea amplas</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rii proiectului:</w:t>
      </w:r>
    </w:p>
    <w:p w:rsidR="009D0603" w:rsidRPr="00181638" w:rsidRDefault="009D0603"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lastRenderedPageBreak/>
        <w:t xml:space="preserve">    - distan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a fa</w:t>
      </w:r>
      <w:r w:rsidR="007A4EF7" w:rsidRPr="00181638">
        <w:rPr>
          <w:rFonts w:ascii="Arial Narrow" w:eastAsia="Arial Unicode MS" w:hAnsi="Arial Narrow" w:cs="Arial Unicode MS"/>
          <w:b/>
          <w:sz w:val="28"/>
          <w:szCs w:val="28"/>
        </w:rPr>
        <w:t>ta</w:t>
      </w:r>
      <w:r w:rsidRPr="00181638">
        <w:rPr>
          <w:rFonts w:ascii="Arial Narrow" w:eastAsia="Arial Unicode MS" w:hAnsi="Arial Narrow" w:cs="Arial Unicode MS"/>
          <w:b/>
          <w:sz w:val="28"/>
          <w:szCs w:val="28"/>
        </w:rPr>
        <w:t xml:space="preserve"> de grani</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e pentru proiectele care cad sub inciden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a Conven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iei privind evaluarea impactului asupra mediului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context transfrontier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adoptat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la Espoo la 25 februarie 1991, ratificat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prin Legea nr. 22/2001, cu complet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rile ulterioare;</w:t>
      </w:r>
    </w:p>
    <w:p w:rsidR="009D0603" w:rsidRDefault="009D0603"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Amplasamentul proiectului se află situ</w:t>
      </w:r>
      <w:r w:rsidR="0034408D">
        <w:rPr>
          <w:rFonts w:ascii="Arial Narrow" w:eastAsia="Arial Unicode MS" w:hAnsi="Arial Narrow" w:cs="Arial Unicode MS"/>
          <w:sz w:val="28"/>
          <w:szCs w:val="28"/>
        </w:rPr>
        <w:t>e în ex</w:t>
      </w:r>
      <w:r w:rsidRPr="00181638">
        <w:rPr>
          <w:rFonts w:ascii="Arial Narrow" w:eastAsia="Arial Unicode MS" w:hAnsi="Arial Narrow" w:cs="Arial Unicode MS"/>
          <w:sz w:val="28"/>
          <w:szCs w:val="28"/>
        </w:rPr>
        <w:t xml:space="preserve">travilanul </w:t>
      </w:r>
      <w:r w:rsidR="0034408D">
        <w:rPr>
          <w:rFonts w:ascii="Arial Narrow" w:eastAsia="Arial Unicode MS" w:hAnsi="Arial Narrow" w:cs="Arial Unicode MS"/>
          <w:sz w:val="28"/>
          <w:szCs w:val="28"/>
        </w:rPr>
        <w:t xml:space="preserve">orașului Măcin </w:t>
      </w: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w:sz w:val="28"/>
          <w:szCs w:val="28"/>
        </w:rPr>
        <w:t>ș</w:t>
      </w:r>
      <w:r w:rsidRPr="00181638">
        <w:rPr>
          <w:rFonts w:ascii="Arial Narrow" w:eastAsia="Arial Unicode MS" w:hAnsi="Arial Narrow" w:cs="Arial Unicode MS"/>
          <w:sz w:val="28"/>
          <w:szCs w:val="28"/>
        </w:rPr>
        <w:t>i nu intră sub inciden</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a Conven</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iei Espoo.</w:t>
      </w:r>
    </w:p>
    <w:p w:rsidR="0034408D" w:rsidRPr="00181638" w:rsidRDefault="0034408D"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xml:space="preserve">- localizarea amplasamentului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raport cu patrimoniul cultural potrivit Listei monumentelor istorice, actualizat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aprobat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prin Ordinul ministrului culturii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cultelor nr. 2.314/2004, cu modific</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rile ulterioare,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Repertoriului arheologic na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ional prev</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zut de Ordonan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a Guvernului nr. 43/2000 privind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patrimoniului arheologic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declararea unor situri arheologice ca zone de interes na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ional, republicat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cu modific</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rile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complet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rile ulterioare;</w:t>
      </w:r>
      <w:r w:rsidR="009D0603" w:rsidRPr="00181638">
        <w:rPr>
          <w:rFonts w:ascii="Arial Narrow" w:eastAsia="Arial Unicode MS" w:hAnsi="Arial Narrow" w:cs="Arial Unicode MS"/>
          <w:b/>
          <w:sz w:val="28"/>
          <w:szCs w:val="28"/>
        </w:rPr>
        <w:t xml:space="preserve"> </w:t>
      </w:r>
      <w:r w:rsidR="009D0603" w:rsidRPr="00181638">
        <w:rPr>
          <w:rFonts w:ascii="Arial Narrow" w:eastAsia="Arial Unicode MS" w:hAnsi="Arial Narrow" w:cs="Arial Unicode MS"/>
          <w:sz w:val="28"/>
          <w:szCs w:val="28"/>
        </w:rPr>
        <w:t>nu este cazul</w:t>
      </w:r>
    </w:p>
    <w:p w:rsidR="00FA79FD" w:rsidRPr="00181638" w:rsidRDefault="00FA79FD"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3200F"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xml:space="preserve">VI. Descrierea tuturor efectelor semnificative posibile asupra mediului ale proiectului,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limita informa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iilor disponibile:</w:t>
      </w:r>
    </w:p>
    <w:p w:rsidR="0093200F"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A. Surse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instala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 pentru re</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inerea, evacuarea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dispersia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ilor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mediu:</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a)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ia calit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ii apelor:</w:t>
      </w:r>
    </w:p>
    <w:p w:rsidR="00F000CB"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sursele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 pentru ape, locul de evacuare sau emisarul;</w:t>
      </w:r>
      <w:r w:rsidR="00A342EB" w:rsidRPr="00181638">
        <w:rPr>
          <w:rFonts w:ascii="Arial Narrow" w:eastAsia="Arial Unicode MS" w:hAnsi="Arial Narrow" w:cs="Arial Unicode MS"/>
          <w:sz w:val="28"/>
          <w:szCs w:val="28"/>
        </w:rPr>
        <w:t xml:space="preserve"> </w:t>
      </w:r>
    </w:p>
    <w:p w:rsidR="0034408D" w:rsidRPr="00181638" w:rsidRDefault="0034408D" w:rsidP="00181638">
      <w:pPr>
        <w:autoSpaceDE w:val="0"/>
        <w:autoSpaceDN w:val="0"/>
        <w:adjustRightInd w:val="0"/>
        <w:spacing w:after="0" w:line="240" w:lineRule="auto"/>
        <w:jc w:val="both"/>
        <w:rPr>
          <w:rFonts w:ascii="Arial Narrow" w:eastAsia="Arial Unicode MS" w:hAnsi="Arial Narrow" w:cs="Arial Unicode MS"/>
          <w:sz w:val="28"/>
          <w:szCs w:val="28"/>
        </w:rPr>
      </w:pPr>
      <w:r>
        <w:rPr>
          <w:rFonts w:ascii="Arial Narrow" w:eastAsia="Arial Unicode MS" w:hAnsi="Arial Narrow" w:cs="Arial Unicode MS"/>
          <w:sz w:val="28"/>
          <w:szCs w:val="28"/>
        </w:rPr>
        <w:t>Evacuarea apelor uzate menajere se va realiza prin rețeaua de incintă într-o stație de epurare apoi în bazin vidanjabil cu capacitate de 20 mc. Apele uzate de la restaurant sunt trecute prin separator de grăsimi apoi evacuate spre stația de epurare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sta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instala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iile de epurare sau de preepurare a apelor uzate prev</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zute;</w:t>
      </w:r>
      <w:r w:rsidR="00A342EB" w:rsidRPr="00181638">
        <w:rPr>
          <w:rFonts w:ascii="Arial Narrow" w:eastAsia="Arial Unicode MS" w:hAnsi="Arial Narrow" w:cs="Arial Unicode MS"/>
          <w:sz w:val="28"/>
          <w:szCs w:val="28"/>
        </w:rPr>
        <w:t xml:space="preserve"> </w:t>
      </w:r>
      <w:r w:rsidR="0034408D">
        <w:rPr>
          <w:rFonts w:ascii="Arial Narrow" w:eastAsia="Arial Unicode MS" w:hAnsi="Arial Narrow" w:cs="Arial Unicode MS"/>
          <w:sz w:val="28"/>
          <w:szCs w:val="28"/>
        </w:rPr>
        <w:t>separator de grasimi , stație de epurare și bazin vidanjabil.</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b)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ia aerului:</w:t>
      </w:r>
    </w:p>
    <w:p w:rsidR="00F000CB"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sursele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 pentru aer,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 inclusiv surse de mirosuri;</w:t>
      </w:r>
      <w:r w:rsidR="00A342EB" w:rsidRPr="00181638">
        <w:rPr>
          <w:rFonts w:ascii="Arial Narrow" w:eastAsia="Arial Unicode MS" w:hAnsi="Arial Narrow" w:cs="Arial Unicode MS"/>
          <w:sz w:val="28"/>
          <w:szCs w:val="28"/>
        </w:rPr>
        <w:t xml:space="preserve"> </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Pe perioada executiei singura sursa de poluare ar putea fi utilaje de transport si de executie care utilizeaza motoare cu ardere interna precum si praful care se va degaja in zona santierului.</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Din punct de vedere asupra impactului asupra atmosferei, activitatile care pot constitui surse de poluare a atmosferei sunt in principal, cele legate de traficul rutier.</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Sursele de impurificare a atmosferei specifice functionarii obiectivelor cu destinatie turistica sunt:</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r w:rsidRPr="00181638">
        <w:rPr>
          <w:rFonts w:ascii="Arial Narrow" w:eastAsia="Arial Unicode MS" w:hAnsi="Arial Narrow" w:cs="Arial Unicode MS"/>
          <w:sz w:val="28"/>
          <w:szCs w:val="28"/>
        </w:rPr>
        <w:tab/>
        <w:t>surse stationare nedirijate- nu exista</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w:t>
      </w:r>
      <w:r w:rsidRPr="00181638">
        <w:rPr>
          <w:rFonts w:ascii="Arial Narrow" w:eastAsia="Arial Unicode MS" w:hAnsi="Arial Narrow" w:cs="Arial Unicode MS"/>
          <w:sz w:val="28"/>
          <w:szCs w:val="28"/>
        </w:rPr>
        <w:tab/>
        <w:t>surse stationare dirijate- nu exista</w:t>
      </w:r>
    </w:p>
    <w:p w:rsidR="006D65C6"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w:t>
      </w:r>
      <w:r w:rsidRPr="00181638">
        <w:rPr>
          <w:rFonts w:ascii="Arial Narrow" w:eastAsia="Arial Unicode MS" w:hAnsi="Arial Narrow" w:cs="Arial Unicode MS"/>
          <w:b/>
          <w:sz w:val="28"/>
          <w:szCs w:val="28"/>
        </w:rPr>
        <w:tab/>
      </w:r>
      <w:r w:rsidRPr="00181638">
        <w:rPr>
          <w:rFonts w:ascii="Arial Narrow" w:eastAsia="Arial Unicode MS" w:hAnsi="Arial Narrow" w:cs="Arial Unicode MS"/>
          <w:sz w:val="28"/>
          <w:szCs w:val="28"/>
        </w:rPr>
        <w:t>surse mobile- autoturismele si autoutilitarele. Aceste autovehicule genereaza poluarea atmosferei cu CO. NOx, SO2, hidrocarburi nearse , particule. Emisiile de poluanti sunt intermitente si au loc de-a lungul traseului parcurs de autovehicule in incinta amplasamentului, inclusiv in parcari.</w:t>
      </w:r>
      <w:r w:rsidR="00A342EB" w:rsidRPr="00181638">
        <w:rPr>
          <w:rFonts w:ascii="Arial Narrow" w:eastAsia="Arial Unicode MS" w:hAnsi="Arial Narrow" w:cs="Arial Unicode MS"/>
          <w:sz w:val="28"/>
          <w:szCs w:val="28"/>
        </w:rPr>
        <w:t xml:space="preserve"> </w:t>
      </w:r>
    </w:p>
    <w:p w:rsidR="00F000CB" w:rsidRPr="00181638" w:rsidRDefault="00F000CB"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w:t>
      </w:r>
      <w:r w:rsidRPr="00181638">
        <w:rPr>
          <w:rFonts w:ascii="Arial Narrow" w:eastAsia="Arial Unicode MS" w:hAnsi="Arial Narrow" w:cs="Arial Unicode MS"/>
          <w:b/>
          <w:sz w:val="28"/>
          <w:szCs w:val="28"/>
        </w:rPr>
        <w:t>instala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iile pentru re</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inerea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dispersia poluan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ilor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atmosfer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w:t>
      </w:r>
      <w:r w:rsidR="00012C8B" w:rsidRPr="00181638">
        <w:rPr>
          <w:rFonts w:ascii="Arial Narrow" w:eastAsia="Arial Unicode MS" w:hAnsi="Arial Narrow" w:cs="Arial Unicode MS"/>
          <w:b/>
          <w:sz w:val="28"/>
          <w:szCs w:val="28"/>
        </w:rPr>
        <w:t xml:space="preserve"> </w:t>
      </w:r>
    </w:p>
    <w:p w:rsidR="00012C8B" w:rsidRPr="00181638" w:rsidRDefault="00012C8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ab/>
      </w:r>
      <w:r w:rsidR="00BA5558" w:rsidRPr="00181638">
        <w:rPr>
          <w:rFonts w:ascii="Arial Narrow" w:eastAsia="Arial Unicode MS" w:hAnsi="Arial Narrow" w:cs="Arial Unicode MS"/>
          <w:sz w:val="28"/>
          <w:szCs w:val="28"/>
        </w:rPr>
        <w:t>Nu</w:t>
      </w:r>
      <w:r w:rsidR="00F000CB" w:rsidRPr="00181638">
        <w:rPr>
          <w:rFonts w:ascii="Arial Narrow" w:eastAsia="Arial Unicode MS" w:hAnsi="Arial Narrow" w:cs="Arial Unicode MS"/>
          <w:sz w:val="28"/>
          <w:szCs w:val="28"/>
        </w:rPr>
        <w:t xml:space="preserve"> este cazul</w:t>
      </w:r>
      <w:r w:rsidR="00487C8D" w:rsidRPr="00181638">
        <w:rPr>
          <w:rFonts w:ascii="Arial Narrow" w:eastAsia="Arial Unicode MS" w:hAnsi="Arial Narrow" w:cs="Arial Unicode MS"/>
          <w:sz w:val="28"/>
          <w:szCs w:val="28"/>
        </w:rPr>
        <w: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lastRenderedPageBreak/>
        <w:t xml:space="preserve">    </w:t>
      </w:r>
      <w:r w:rsidRPr="00181638">
        <w:rPr>
          <w:rFonts w:ascii="Arial Narrow" w:eastAsia="Arial Unicode MS" w:hAnsi="Arial Narrow" w:cs="Arial Unicode MS"/>
          <w:b/>
          <w:sz w:val="28"/>
          <w:szCs w:val="28"/>
        </w:rPr>
        <w:t>c)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 xml:space="preserve">mpotriva zgomotului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vibra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iilor:</w:t>
      </w:r>
    </w:p>
    <w:p w:rsidR="00487C8D"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sursele de zgomot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de vibra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w:t>
      </w:r>
      <w:r w:rsidR="00487C8D" w:rsidRPr="00181638">
        <w:rPr>
          <w:rFonts w:ascii="Arial Narrow" w:eastAsia="Arial Unicode MS" w:hAnsi="Arial Narrow" w:cs="Arial Unicode MS"/>
          <w:sz w:val="28"/>
          <w:szCs w:val="28"/>
        </w:rPr>
        <w:t xml:space="preserve"> </w:t>
      </w:r>
    </w:p>
    <w:p w:rsidR="00F000CB" w:rsidRPr="00181638" w:rsidRDefault="00F000CB"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487C8D"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Sunt limitate si atenuate efectele zgomotului din perimetrul incintei din activitatile desfasurate, prin solutii constructive adecvate.Activitatile se vor desfarura strict in cladirea si incinta amenajata in vederea diminuarii zgomotului.</w:t>
      </w:r>
    </w:p>
    <w:p w:rsidR="006D65C6"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Nu sunt surse de zgomot si vibratii</w:t>
      </w:r>
      <w:r w:rsidR="004F6E0A" w:rsidRPr="00181638">
        <w:rPr>
          <w:rFonts w:ascii="Arial Narrow" w:eastAsia="Arial Unicode MS" w:hAnsi="Arial Narrow" w:cs="Arial Unicode MS"/>
          <w:sz w:val="28"/>
          <w:szCs w:val="28"/>
        </w:rPr>
        <w:t xml:space="preserve"> care sa afecteze </w:t>
      </w:r>
      <w:r w:rsidR="00F000CB" w:rsidRPr="00181638">
        <w:rPr>
          <w:rFonts w:ascii="Arial Narrow" w:eastAsia="Arial Unicode MS" w:hAnsi="Arial Narrow" w:cs="Arial Unicode MS"/>
          <w:sz w:val="28"/>
          <w:szCs w:val="28"/>
        </w:rPr>
        <w:t>vecinătă</w:t>
      </w:r>
      <w:r w:rsidR="00F000CB" w:rsidRPr="00181638">
        <w:rPr>
          <w:rFonts w:ascii="Arial Narrow" w:eastAsia="Arial Unicode MS" w:hAnsi="Arial Narrow" w:cs="Arial"/>
          <w:sz w:val="28"/>
          <w:szCs w:val="28"/>
        </w:rPr>
        <w:t>ț</w:t>
      </w:r>
      <w:r w:rsidR="00F000CB" w:rsidRPr="00181638">
        <w:rPr>
          <w:rFonts w:ascii="Arial Narrow" w:eastAsia="Arial Unicode MS" w:hAnsi="Arial Narrow" w:cs="Arial Unicode MS"/>
          <w:sz w:val="28"/>
          <w:szCs w:val="28"/>
        </w:rPr>
        <w:t>ile</w:t>
      </w:r>
      <w:r w:rsidRPr="00181638">
        <w:rPr>
          <w:rFonts w:ascii="Arial Narrow" w:eastAsia="Arial Unicode MS" w:hAnsi="Arial Narrow" w:cs="Arial Unicode MS"/>
          <w:sz w:val="28"/>
          <w:szCs w:val="28"/>
        </w:rPr>
        <w:t>.</w:t>
      </w:r>
      <w:r w:rsidR="004F6E0A"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szCs w:val="28"/>
        </w:rPr>
        <w:t>In timpul executiei se va respecta programul de lucru pentru a evita perioadele prelungite de zgomot provenite de la utilajele folosite pe santier.</w:t>
      </w:r>
    </w:p>
    <w:p w:rsidR="00F000CB" w:rsidRPr="00181638" w:rsidRDefault="00F000CB"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 amenaj</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rile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dot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rile pentru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 xml:space="preserve">mpotriva zgomotului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vibra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iilor;</w:t>
      </w:r>
    </w:p>
    <w:p w:rsidR="00F000CB" w:rsidRPr="00181638" w:rsidRDefault="00F000CB"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Nu este cazul.</w:t>
      </w:r>
    </w:p>
    <w:p w:rsidR="00F000CB" w:rsidRPr="00181638" w:rsidRDefault="00F000CB"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d)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mpotriva radia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iilor:</w:t>
      </w:r>
    </w:p>
    <w:p w:rsidR="00487C8D"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sursele de radia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w:t>
      </w:r>
      <w:r w:rsidR="00CE7567" w:rsidRPr="00181638">
        <w:rPr>
          <w:rFonts w:ascii="Arial Narrow" w:eastAsia="Arial Unicode MS" w:hAnsi="Arial Narrow" w:cs="Arial Unicode MS"/>
          <w:sz w:val="28"/>
          <w:szCs w:val="28"/>
        </w:rPr>
        <w:t>-</w:t>
      </w:r>
      <w:r w:rsidR="00487C8D" w:rsidRPr="00181638">
        <w:rPr>
          <w:rFonts w:ascii="Arial Narrow" w:eastAsia="Arial Unicode MS" w:hAnsi="Arial Narrow" w:cs="Arial Unicode MS"/>
          <w:sz w:val="28"/>
          <w:szCs w:val="28"/>
        </w:rPr>
        <w:t>Nu au fost identificate surse de radiatii.</w:t>
      </w:r>
    </w:p>
    <w:p w:rsidR="00487C8D"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amenaj</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dot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pentru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ia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mpotriva radia</w:t>
      </w:r>
      <w:r w:rsidR="007A4EF7" w:rsidRPr="00181638">
        <w:rPr>
          <w:rFonts w:ascii="Arial Narrow" w:eastAsia="Arial Unicode MS" w:hAnsi="Arial Narrow" w:cs="Arial Unicode MS"/>
          <w:sz w:val="28"/>
          <w:szCs w:val="28"/>
        </w:rPr>
        <w:t>t</w:t>
      </w:r>
      <w:r w:rsidR="00CE7567" w:rsidRPr="00181638">
        <w:rPr>
          <w:rFonts w:ascii="Arial Narrow" w:eastAsia="Arial Unicode MS" w:hAnsi="Arial Narrow" w:cs="Arial Unicode MS"/>
          <w:sz w:val="28"/>
          <w:szCs w:val="28"/>
        </w:rPr>
        <w:t xml:space="preserve">iilor- </w:t>
      </w:r>
      <w:r w:rsidR="00487C8D" w:rsidRPr="00181638">
        <w:rPr>
          <w:rFonts w:ascii="Arial Narrow" w:eastAsia="Arial Unicode MS" w:hAnsi="Arial Narrow" w:cs="Arial Unicode MS"/>
          <w:sz w:val="28"/>
          <w:szCs w:val="28"/>
        </w:rPr>
        <w:t>Nu este necesar amenajari si dotari pentru protectia impotriva radiatiilor.</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e)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solului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 subsolului: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sursele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 pentru sol, subsol, ape freatice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de ad</w:t>
      </w:r>
      <w:r w:rsidR="000E614A"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ncime;</w:t>
      </w:r>
    </w:p>
    <w:p w:rsidR="00CE7567"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b/>
      </w:r>
    </w:p>
    <w:p w:rsidR="00487C8D"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Nu sunt surse de poluare a solului si subsolului. Prin realizarea proiectului, activitatile care pot fi considerate ca surse de impurificare a solului se impart in doua categorii: surse specifice perioadei de executie si surse specifice perioadei de exploatare. In perioada de executie a investitiei nu exista surse industriale de impurificare a solului cu poluanti. Acestea pot aparea doar accidental, de exemplu, prin pierderea de carburanti de la utilajele folosite pentru realizarea constructiei. Aceste pierderi sunt nesemnificative cantitativ si pot fi inlaturate fara a avea efecte nedorite asupra solului. In perioada de functionare surse posibile de poluare ale solului pot fi: depozitarea necorespunzatoare a deseurilor de ambalaje si depozitarea necontrolata a deseurilor de tip menajer. In vederea prevenirii impactului asupra solului, prin proiect s-au luat o serie de masuri:lucrari de ameliorare si intretinere a solului in zonele verzi</w:t>
      </w:r>
      <w:r w:rsidR="00CE7567" w:rsidRPr="00181638">
        <w:rPr>
          <w:rFonts w:ascii="Arial Narrow" w:eastAsia="Arial Unicode MS" w:hAnsi="Arial Narrow" w:cs="Arial Unicode MS"/>
          <w:sz w:val="28"/>
          <w:szCs w:val="28"/>
        </w:rPr>
        <w:t>, spa</w:t>
      </w:r>
      <w:r w:rsidR="00CE7567" w:rsidRPr="00181638">
        <w:rPr>
          <w:rFonts w:ascii="Arial Narrow" w:eastAsia="Arial Unicode MS" w:hAnsi="Arial Narrow" w:cs="Arial"/>
          <w:sz w:val="28"/>
          <w:szCs w:val="28"/>
        </w:rPr>
        <w:t>ț</w:t>
      </w:r>
      <w:r w:rsidR="00CE7567" w:rsidRPr="00181638">
        <w:rPr>
          <w:rFonts w:ascii="Arial Narrow" w:eastAsia="Arial Unicode MS" w:hAnsi="Arial Narrow" w:cs="Arial Unicode MS"/>
          <w:sz w:val="28"/>
          <w:szCs w:val="28"/>
        </w:rPr>
        <w:t>ii amenajate pentru stocarea temporară a de</w:t>
      </w:r>
      <w:r w:rsidR="00CE7567" w:rsidRPr="00181638">
        <w:rPr>
          <w:rFonts w:ascii="Arial Narrow" w:eastAsia="Arial Unicode MS" w:hAnsi="Arial Narrow" w:cs="Arial"/>
          <w:sz w:val="28"/>
          <w:szCs w:val="28"/>
        </w:rPr>
        <w:t>ș</w:t>
      </w:r>
      <w:r w:rsidR="00CE7567" w:rsidRPr="00181638">
        <w:rPr>
          <w:rFonts w:ascii="Arial Narrow" w:eastAsia="Arial Unicode MS" w:hAnsi="Arial Narrow" w:cs="Arial Unicode MS"/>
          <w:sz w:val="28"/>
          <w:szCs w:val="28"/>
        </w:rPr>
        <w:t>eurilor .</w:t>
      </w:r>
    </w:p>
    <w:p w:rsidR="00487C8D"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Se poate concluziona ca din punct de vedere al factorului de mediu sol, activitatea de pe amplasamentul studiat nu va reprezenta o sursa de</w:t>
      </w:r>
      <w:r w:rsidRPr="00181638">
        <w:rPr>
          <w:rFonts w:ascii="Arial Narrow" w:eastAsia="Arial Unicode MS" w:hAnsi="Arial Narrow" w:cs="Arial Unicode MS"/>
          <w:b/>
          <w:sz w:val="28"/>
          <w:szCs w:val="28"/>
        </w:rPr>
        <w:t xml:space="preserve"> </w:t>
      </w:r>
      <w:r w:rsidRPr="00181638">
        <w:rPr>
          <w:rFonts w:ascii="Arial Narrow" w:eastAsia="Arial Unicode MS" w:hAnsi="Arial Narrow" w:cs="Arial Unicode MS"/>
          <w:sz w:val="28"/>
          <w:szCs w:val="28"/>
        </w:rPr>
        <w:t>poluare. Pe tot parcursul executiei, cat si ulterior, se vor avea in vedere masuri de protectie a solului care sa necesite masuri de reconstructie ecologica.</w:t>
      </w:r>
    </w:p>
    <w:p w:rsidR="00CE7567" w:rsidRPr="00181638" w:rsidRDefault="00CE7567" w:rsidP="00181638">
      <w:pPr>
        <w:autoSpaceDE w:val="0"/>
        <w:autoSpaceDN w:val="0"/>
        <w:adjustRightInd w:val="0"/>
        <w:spacing w:after="0" w:line="240" w:lineRule="auto"/>
        <w:jc w:val="both"/>
        <w:rPr>
          <w:rFonts w:ascii="Arial Narrow" w:eastAsia="Arial Unicode MS" w:hAnsi="Arial Narrow" w:cs="Arial Unicode MS"/>
          <w:sz w:val="28"/>
          <w:szCs w:val="28"/>
        </w:rPr>
      </w:pPr>
    </w:p>
    <w:p w:rsidR="00487C8D"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dot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pentru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ia solului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subsolului</w:t>
      </w:r>
      <w:r w:rsidR="00CE7567" w:rsidRPr="00181638">
        <w:rPr>
          <w:rFonts w:ascii="Arial Narrow" w:eastAsia="Arial Unicode MS" w:hAnsi="Arial Narrow" w:cs="Arial Unicode MS"/>
          <w:sz w:val="28"/>
          <w:szCs w:val="28"/>
        </w:rPr>
        <w:t xml:space="preserve"> - </w:t>
      </w:r>
      <w:r w:rsidR="00487C8D" w:rsidRPr="00181638">
        <w:rPr>
          <w:rFonts w:ascii="Arial Narrow" w:eastAsia="Arial Unicode MS" w:hAnsi="Arial Narrow" w:cs="Arial Unicode MS"/>
          <w:sz w:val="28"/>
          <w:szCs w:val="28"/>
        </w:rPr>
        <w:t>Solul va fi afectat pe perioada efectuarii lucrarilor de executie. In restul timpului prin activitatea desfasurata se va folosi terenul conform destinatiei existente intr-un mod organizat si productiv.</w:t>
      </w:r>
    </w:p>
    <w:p w:rsidR="00CE756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f)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ia ecosistemelor terestre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acvatice:</w:t>
      </w:r>
    </w:p>
    <w:p w:rsidR="00487C8D"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identificarea arealelor sensibile ce pot fi afectate de proiect;</w:t>
      </w:r>
      <w:r w:rsidR="00487C8D" w:rsidRPr="00181638">
        <w:rPr>
          <w:rFonts w:ascii="Arial Narrow" w:eastAsia="Arial Unicode MS" w:hAnsi="Arial Narrow" w:cs="Arial Unicode MS"/>
          <w:sz w:val="28"/>
          <w:szCs w:val="28"/>
        </w:rPr>
        <w:t xml:space="preserve"> </w:t>
      </w:r>
    </w:p>
    <w:p w:rsidR="006D65C6" w:rsidRPr="00181638" w:rsidRDefault="00487C8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Prin proiectul propus nu rezulta activitati si poluanti care sa afecteze fauna si flora terestra si acvatica, factorii climatici, peisajul si interrelatiile dintre acesti factori.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 xml:space="preserve">    -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dot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m</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surile pentru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ia biodiversit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 xml:space="preserve">ii, monumentelor naturii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ariilor protejate;</w:t>
      </w:r>
    </w:p>
    <w:p w:rsidR="0034408D" w:rsidRDefault="0034408D" w:rsidP="00181638">
      <w:pPr>
        <w:autoSpaceDE w:val="0"/>
        <w:autoSpaceDN w:val="0"/>
        <w:adjustRightInd w:val="0"/>
        <w:spacing w:after="0" w:line="240" w:lineRule="auto"/>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După implementarea proiectului zona va fi amenajată cu spații verzi, perdele forestiere de protectie </w:t>
      </w:r>
      <w:r w:rsidR="006D65C6" w:rsidRPr="00181638">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care pot  contribui la dezvoltarea biodiversității din zonă.</w:t>
      </w:r>
    </w:p>
    <w:p w:rsidR="00CE756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g) protec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ia a</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ez</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rilor umane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 altor obiective de interes public:</w:t>
      </w:r>
    </w:p>
    <w:p w:rsidR="00CE7567"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identificarea obiectivelor de interes public, distan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a fa</w:t>
      </w:r>
      <w:r w:rsidR="007A4EF7" w:rsidRPr="00181638">
        <w:rPr>
          <w:rFonts w:ascii="Arial Narrow" w:eastAsia="Arial Unicode MS" w:hAnsi="Arial Narrow" w:cs="Arial Unicode MS"/>
          <w:sz w:val="28"/>
          <w:szCs w:val="28"/>
        </w:rPr>
        <w:t>ta</w:t>
      </w:r>
      <w:r w:rsidRPr="00181638">
        <w:rPr>
          <w:rFonts w:ascii="Arial Narrow" w:eastAsia="Arial Unicode MS" w:hAnsi="Arial Narrow" w:cs="Arial Unicode MS"/>
          <w:sz w:val="28"/>
          <w:szCs w:val="28"/>
        </w:rPr>
        <w:t xml:space="preserve"> de a</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umane, respectiv fa</w:t>
      </w:r>
      <w:r w:rsidR="007A4EF7" w:rsidRPr="00181638">
        <w:rPr>
          <w:rFonts w:ascii="Arial Narrow" w:eastAsia="Arial Unicode MS" w:hAnsi="Arial Narrow" w:cs="Arial Unicode MS"/>
          <w:sz w:val="28"/>
          <w:szCs w:val="28"/>
        </w:rPr>
        <w:t>ta</w:t>
      </w:r>
      <w:r w:rsidRPr="00181638">
        <w:rPr>
          <w:rFonts w:ascii="Arial Narrow" w:eastAsia="Arial Unicode MS" w:hAnsi="Arial Narrow" w:cs="Arial Unicode MS"/>
          <w:sz w:val="28"/>
          <w:szCs w:val="28"/>
        </w:rPr>
        <w:t xml:space="preserve"> de monumente istorice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de arhitectur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alte zone asupra 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rora exist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instituit un regim de restric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 zone de interes tradi</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ional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altele;</w:t>
      </w:r>
      <w:r w:rsidR="0034408D">
        <w:rPr>
          <w:rFonts w:ascii="Arial Narrow" w:eastAsia="Arial Unicode MS" w:hAnsi="Arial Narrow" w:cs="Arial Unicode MS"/>
          <w:sz w:val="28"/>
          <w:szCs w:val="28"/>
        </w:rPr>
        <w:t>-Nu este cazul</w:t>
      </w:r>
    </w:p>
    <w:p w:rsidR="0034408D" w:rsidRPr="00181638" w:rsidRDefault="0034408D"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dot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m</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surile pentru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ia a</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rilor umane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a obiectivelor protejate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i/sau de interes public;</w:t>
      </w:r>
    </w:p>
    <w:p w:rsidR="00BD383C" w:rsidRPr="00181638" w:rsidRDefault="00BD383C"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Constructia ce face obiectul prezentei documentatii nu este amplasata in </w:t>
      </w:r>
      <w:r w:rsidR="0034408D">
        <w:rPr>
          <w:rFonts w:ascii="Arial Narrow" w:eastAsia="Arial Unicode MS" w:hAnsi="Arial Narrow" w:cs="Arial Unicode MS"/>
          <w:sz w:val="28"/>
          <w:szCs w:val="28"/>
        </w:rPr>
        <w:t xml:space="preserve">extravilan , în zonă nu există locuințe </w:t>
      </w:r>
      <w:r w:rsidRPr="00181638">
        <w:rPr>
          <w:rFonts w:ascii="Arial Narrow" w:eastAsia="Arial Unicode MS" w:hAnsi="Arial Narrow" w:cs="Arial Unicode MS"/>
          <w:sz w:val="28"/>
          <w:szCs w:val="28"/>
        </w:rPr>
        <w:t>, respecta distantele fata de vecinatati, si nu pune in pericol vecinatatile prin emiterea de noxe, zgomot si vibratii, poluarea apelor, aerului, solului si subsolului. Inchiderile cladirii asigura confortul fonic.</w:t>
      </w:r>
      <w:r w:rsidR="00CE7567"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szCs w:val="28"/>
        </w:rPr>
        <w:t>La realizarea constructiilor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BD383C" w:rsidRPr="00181638" w:rsidRDefault="00BD383C"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Dupa finalizarea constructiilor se vor efectua lucrari de aducere in starea initiala a zonelor afectate de organizarea de santier, de depozitele de materiale si de folosirea utilajelor si mijloacelor de transport.</w:t>
      </w:r>
    </w:p>
    <w:p w:rsidR="00BD383C" w:rsidRPr="00181638" w:rsidRDefault="00BD383C"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w:t>
      </w:r>
      <w:r w:rsidRPr="00181638">
        <w:rPr>
          <w:rFonts w:ascii="Arial Narrow" w:eastAsia="Arial Unicode MS" w:hAnsi="Arial Narrow" w:cs="Arial Unicode MS"/>
          <w:b/>
          <w:sz w:val="28"/>
          <w:szCs w:val="28"/>
        </w:rPr>
        <w:t xml:space="preserve"> </w:t>
      </w:r>
      <w:r w:rsidRPr="00181638">
        <w:rPr>
          <w:rFonts w:ascii="Arial Narrow" w:eastAsia="Arial Unicode MS" w:hAnsi="Arial Narrow" w:cs="Arial Unicode MS"/>
          <w:sz w:val="28"/>
          <w:szCs w:val="28"/>
        </w:rPr>
        <w:t>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w:t>
      </w:r>
    </w:p>
    <w:p w:rsidR="00CE756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h) prevenirea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gestionarea de</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 xml:space="preserve">eurilor generate pe amplasament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timpul realiz</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rii proiectului/</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timpul exploat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rii, inclusiv eliminarea:</w:t>
      </w:r>
    </w:p>
    <w:p w:rsidR="00CE756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34408D"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 xml:space="preserve"> </w:t>
      </w:r>
      <w:r w:rsidRPr="0034408D">
        <w:rPr>
          <w:rFonts w:ascii="Arial Narrow" w:eastAsia="Arial Unicode MS" w:hAnsi="Arial Narrow" w:cs="Arial Unicode MS"/>
          <w:sz w:val="28"/>
          <w:szCs w:val="28"/>
        </w:rPr>
        <w:t>- lista de</w:t>
      </w:r>
      <w:r w:rsidR="007A4EF7" w:rsidRPr="0034408D">
        <w:rPr>
          <w:rFonts w:ascii="Arial Narrow" w:eastAsia="Arial Unicode MS" w:hAnsi="Arial Narrow" w:cs="Arial Unicode MS"/>
          <w:sz w:val="28"/>
          <w:szCs w:val="28"/>
        </w:rPr>
        <w:t>s</w:t>
      </w:r>
      <w:r w:rsidRPr="0034408D">
        <w:rPr>
          <w:rFonts w:ascii="Arial Narrow" w:eastAsia="Arial Unicode MS" w:hAnsi="Arial Narrow" w:cs="Arial Unicode MS"/>
          <w:sz w:val="28"/>
          <w:szCs w:val="28"/>
        </w:rPr>
        <w:t xml:space="preserve">eurilor (clasificate </w:t>
      </w:r>
      <w:r w:rsidR="007A4EF7" w:rsidRPr="0034408D">
        <w:rPr>
          <w:rFonts w:ascii="Arial Narrow" w:eastAsia="Arial Unicode MS" w:hAnsi="Arial Narrow" w:cs="Arial Unicode MS"/>
          <w:sz w:val="28"/>
          <w:szCs w:val="28"/>
        </w:rPr>
        <w:t>s</w:t>
      </w:r>
      <w:r w:rsidRPr="0034408D">
        <w:rPr>
          <w:rFonts w:ascii="Arial Narrow" w:eastAsia="Arial Unicode MS" w:hAnsi="Arial Narrow" w:cs="Arial Unicode MS"/>
          <w:sz w:val="28"/>
          <w:szCs w:val="28"/>
        </w:rPr>
        <w:t xml:space="preserve">i codificate </w:t>
      </w:r>
      <w:r w:rsidR="000E614A" w:rsidRPr="0034408D">
        <w:rPr>
          <w:rFonts w:ascii="Arial Narrow" w:eastAsia="Arial Unicode MS" w:hAnsi="Arial Narrow" w:cs="Arial Unicode MS"/>
          <w:sz w:val="28"/>
          <w:szCs w:val="28"/>
        </w:rPr>
        <w:t>i</w:t>
      </w:r>
      <w:r w:rsidRPr="0034408D">
        <w:rPr>
          <w:rFonts w:ascii="Arial Narrow" w:eastAsia="Arial Unicode MS" w:hAnsi="Arial Narrow" w:cs="Arial Unicode MS"/>
          <w:sz w:val="28"/>
          <w:szCs w:val="28"/>
        </w:rPr>
        <w:t>n conformitate cu prevederile legisla</w:t>
      </w:r>
      <w:r w:rsidR="007A4EF7" w:rsidRPr="0034408D">
        <w:rPr>
          <w:rFonts w:ascii="Arial Narrow" w:eastAsia="Arial Unicode MS" w:hAnsi="Arial Narrow" w:cs="Arial Unicode MS"/>
          <w:sz w:val="28"/>
          <w:szCs w:val="28"/>
        </w:rPr>
        <w:t>t</w:t>
      </w:r>
      <w:r w:rsidRPr="0034408D">
        <w:rPr>
          <w:rFonts w:ascii="Arial Narrow" w:eastAsia="Arial Unicode MS" w:hAnsi="Arial Narrow" w:cs="Arial Unicode MS"/>
          <w:sz w:val="28"/>
          <w:szCs w:val="28"/>
        </w:rPr>
        <w:t xml:space="preserve">iei europene </w:t>
      </w:r>
      <w:r w:rsidR="007A4EF7" w:rsidRPr="0034408D">
        <w:rPr>
          <w:rFonts w:ascii="Arial Narrow" w:eastAsia="Arial Unicode MS" w:hAnsi="Arial Narrow" w:cs="Arial Unicode MS"/>
          <w:sz w:val="28"/>
          <w:szCs w:val="28"/>
        </w:rPr>
        <w:t>s</w:t>
      </w:r>
      <w:r w:rsidRPr="0034408D">
        <w:rPr>
          <w:rFonts w:ascii="Arial Narrow" w:eastAsia="Arial Unicode MS" w:hAnsi="Arial Narrow" w:cs="Arial Unicode MS"/>
          <w:sz w:val="28"/>
          <w:szCs w:val="28"/>
        </w:rPr>
        <w:t>i na</w:t>
      </w:r>
      <w:r w:rsidR="007A4EF7" w:rsidRPr="0034408D">
        <w:rPr>
          <w:rFonts w:ascii="Arial Narrow" w:eastAsia="Arial Unicode MS" w:hAnsi="Arial Narrow" w:cs="Arial Unicode MS"/>
          <w:sz w:val="28"/>
          <w:szCs w:val="28"/>
        </w:rPr>
        <w:t>t</w:t>
      </w:r>
      <w:r w:rsidRPr="0034408D">
        <w:rPr>
          <w:rFonts w:ascii="Arial Narrow" w:eastAsia="Arial Unicode MS" w:hAnsi="Arial Narrow" w:cs="Arial Unicode MS"/>
          <w:sz w:val="28"/>
          <w:szCs w:val="28"/>
        </w:rPr>
        <w:t>ionale privind de</w:t>
      </w:r>
      <w:r w:rsidR="007A4EF7" w:rsidRPr="0034408D">
        <w:rPr>
          <w:rFonts w:ascii="Arial Narrow" w:eastAsia="Arial Unicode MS" w:hAnsi="Arial Narrow" w:cs="Arial Unicode MS"/>
          <w:sz w:val="28"/>
          <w:szCs w:val="28"/>
        </w:rPr>
        <w:t>s</w:t>
      </w:r>
      <w:r w:rsidRPr="0034408D">
        <w:rPr>
          <w:rFonts w:ascii="Arial Narrow" w:eastAsia="Arial Unicode MS" w:hAnsi="Arial Narrow" w:cs="Arial Unicode MS"/>
          <w:sz w:val="28"/>
          <w:szCs w:val="28"/>
        </w:rPr>
        <w:t>eurile), cantit</w:t>
      </w:r>
      <w:r w:rsidR="007A4EF7" w:rsidRPr="0034408D">
        <w:rPr>
          <w:rFonts w:ascii="Arial Narrow" w:eastAsia="Arial Unicode MS" w:hAnsi="Arial Narrow" w:cs="Arial Unicode MS"/>
          <w:sz w:val="28"/>
          <w:szCs w:val="28"/>
        </w:rPr>
        <w:t>at</w:t>
      </w:r>
      <w:r w:rsidRPr="0034408D">
        <w:rPr>
          <w:rFonts w:ascii="Arial Narrow" w:eastAsia="Arial Unicode MS" w:hAnsi="Arial Narrow" w:cs="Arial Unicode MS"/>
          <w:sz w:val="28"/>
          <w:szCs w:val="28"/>
        </w:rPr>
        <w:t>i de de</w:t>
      </w:r>
      <w:r w:rsidR="007A4EF7" w:rsidRPr="0034408D">
        <w:rPr>
          <w:rFonts w:ascii="Arial Narrow" w:eastAsia="Arial Unicode MS" w:hAnsi="Arial Narrow" w:cs="Arial Unicode MS"/>
          <w:sz w:val="28"/>
          <w:szCs w:val="28"/>
        </w:rPr>
        <w:t>s</w:t>
      </w:r>
      <w:r w:rsidRPr="0034408D">
        <w:rPr>
          <w:rFonts w:ascii="Arial Narrow" w:eastAsia="Arial Unicode MS" w:hAnsi="Arial Narrow" w:cs="Arial Unicode MS"/>
          <w:sz w:val="28"/>
          <w:szCs w:val="28"/>
        </w:rPr>
        <w:t>euri generate;</w:t>
      </w:r>
    </w:p>
    <w:p w:rsidR="00CE7567" w:rsidRPr="0034408D" w:rsidRDefault="00BD383C" w:rsidP="00181638">
      <w:pPr>
        <w:spacing w:before="60"/>
        <w:ind w:right="91"/>
        <w:jc w:val="both"/>
        <w:rPr>
          <w:rFonts w:ascii="Arial Narrow" w:eastAsia="Arial Unicode MS" w:hAnsi="Arial Narrow" w:cs="Arial Unicode MS"/>
          <w:b/>
          <w:sz w:val="28"/>
          <w:szCs w:val="28"/>
        </w:rPr>
      </w:pPr>
      <w:r w:rsidRPr="0034408D">
        <w:rPr>
          <w:rFonts w:ascii="Arial Narrow" w:eastAsia="Arial Unicode MS" w:hAnsi="Arial Narrow" w:cs="Arial Unicode MS"/>
          <w:b/>
          <w:sz w:val="28"/>
          <w:szCs w:val="28"/>
        </w:rPr>
        <w:t xml:space="preserve">     </w:t>
      </w:r>
    </w:p>
    <w:p w:rsidR="00CE7567" w:rsidRPr="0034408D" w:rsidRDefault="00BD383C" w:rsidP="00181638">
      <w:pPr>
        <w:spacing w:before="60"/>
        <w:ind w:right="91"/>
        <w:jc w:val="both"/>
        <w:rPr>
          <w:rFonts w:ascii="Arial Narrow" w:eastAsia="Arial Unicode MS" w:hAnsi="Arial Narrow" w:cs="Arial Unicode MS"/>
          <w:sz w:val="28"/>
          <w:szCs w:val="28"/>
          <w:lang w:val="ro-RO"/>
        </w:rPr>
      </w:pPr>
      <w:r w:rsidRPr="0034408D">
        <w:rPr>
          <w:rFonts w:ascii="Arial Narrow" w:eastAsia="Arial Unicode MS" w:hAnsi="Arial Narrow" w:cs="Arial Unicode MS"/>
          <w:b/>
          <w:sz w:val="28"/>
          <w:szCs w:val="28"/>
        </w:rPr>
        <w:t xml:space="preserve"> </w:t>
      </w:r>
      <w:r w:rsidR="00CE7567" w:rsidRPr="0034408D">
        <w:rPr>
          <w:rFonts w:ascii="Arial Narrow" w:eastAsia="Arial Unicode MS" w:hAnsi="Arial Narrow" w:cs="Arial Unicode MS"/>
          <w:b/>
          <w:sz w:val="28"/>
          <w:szCs w:val="28"/>
          <w:lang w:val="ro-RO"/>
        </w:rPr>
        <w:t>In perioada lucrarilor de constructie</w:t>
      </w:r>
      <w:r w:rsidR="00CE7567" w:rsidRPr="0034408D">
        <w:rPr>
          <w:rFonts w:ascii="Arial Narrow" w:eastAsia="Arial Unicode MS" w:hAnsi="Arial Narrow" w:cs="Arial Unicode MS"/>
          <w:sz w:val="28"/>
          <w:szCs w:val="28"/>
          <w:lang w:val="ro-RO"/>
        </w:rPr>
        <w:t>, majoritatea deşeurilor de construcţie vor fi deşeuri inerte, astfel, în condiţiile gestionării conforme cu cerinţele legale şi aplicării de măsuri de minimizare / eliminare vor avea un impact relativ redus asupra mediului.</w:t>
      </w:r>
    </w:p>
    <w:p w:rsidR="00CE7567" w:rsidRPr="0034408D" w:rsidRDefault="00CE7567" w:rsidP="00181638">
      <w:pPr>
        <w:spacing w:before="60"/>
        <w:ind w:right="91"/>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Impactul asociat deşeurilor de construcţie se manifesta astfel:</w:t>
      </w:r>
    </w:p>
    <w:p w:rsidR="00CE7567" w:rsidRPr="0034408D" w:rsidRDefault="00CE7567" w:rsidP="00181638">
      <w:pPr>
        <w:numPr>
          <w:ilvl w:val="1"/>
          <w:numId w:val="5"/>
        </w:numPr>
        <w:spacing w:after="0" w:line="240" w:lineRule="auto"/>
        <w:ind w:left="709" w:hanging="425"/>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impactul vizual – se disipează în ansamblul general al şantierului de construcţii</w:t>
      </w:r>
    </w:p>
    <w:p w:rsidR="00CE7567" w:rsidRPr="0034408D" w:rsidRDefault="00CE7567" w:rsidP="00181638">
      <w:pPr>
        <w:numPr>
          <w:ilvl w:val="1"/>
          <w:numId w:val="5"/>
        </w:numPr>
        <w:spacing w:after="0" w:line="240" w:lineRule="auto"/>
        <w:ind w:left="709" w:hanging="425"/>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impactul eventual daca depozitarea temporară a deşeurilor de construcţii nu se va face direct în recipienţi speciali sau nu este posibilă containerizarea</w:t>
      </w:r>
    </w:p>
    <w:p w:rsidR="00CE7567" w:rsidRPr="0034408D" w:rsidRDefault="00CE7567" w:rsidP="00181638">
      <w:pPr>
        <w:spacing w:before="120"/>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In continuare sunt prezentate principalele tipuri de deşeuri ce pot fi generate în etapa de construcţie/montaj (inclusiv starea deseului: solid, lichid, semisolid) şi opţiunile de gestionare – posibil</w:t>
      </w:r>
      <w:r w:rsidRPr="0034408D">
        <w:rPr>
          <w:rFonts w:ascii="Arial Narrow" w:eastAsia="Arial Unicode MS" w:hAnsi="Arial Narrow" w:cs="Arial Unicode MS"/>
          <w:sz w:val="28"/>
          <w:szCs w:val="28"/>
        </w:rPr>
        <w:t>itati</w:t>
      </w:r>
      <w:r w:rsidRPr="0034408D">
        <w:rPr>
          <w:rFonts w:ascii="Arial Narrow" w:eastAsia="Arial Unicode MS" w:hAnsi="Arial Narrow" w:cs="Arial Unicode MS"/>
          <w:sz w:val="28"/>
          <w:szCs w:val="28"/>
          <w:lang w:val="ro-RO"/>
        </w:rPr>
        <w:t xml:space="preserve"> valorificabil şi/sau posibil de eliminate</w:t>
      </w:r>
    </w:p>
    <w:tbl>
      <w:tblPr>
        <w:tblW w:w="9332" w:type="dxa"/>
        <w:tblInd w:w="5" w:type="dxa"/>
        <w:tblLayout w:type="fixed"/>
        <w:tblCellMar>
          <w:left w:w="0" w:type="dxa"/>
          <w:right w:w="0" w:type="dxa"/>
        </w:tblCellMar>
        <w:tblLook w:val="0000" w:firstRow="0" w:lastRow="0" w:firstColumn="0" w:lastColumn="0" w:noHBand="0" w:noVBand="0"/>
      </w:tblPr>
      <w:tblGrid>
        <w:gridCol w:w="3516"/>
        <w:gridCol w:w="1483"/>
        <w:gridCol w:w="1417"/>
        <w:gridCol w:w="1462"/>
        <w:gridCol w:w="1454"/>
      </w:tblGrid>
      <w:tr w:rsidR="00CE7567" w:rsidRPr="0034408D" w:rsidTr="00EB1F8F">
        <w:trPr>
          <w:trHeight w:val="23"/>
          <w:tblHeader/>
        </w:trPr>
        <w:tc>
          <w:tcPr>
            <w:tcW w:w="3516" w:type="dxa"/>
            <w:vMerge w:val="restart"/>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b/>
                <w:spacing w:val="-1"/>
                <w:sz w:val="28"/>
                <w:szCs w:val="28"/>
              </w:rPr>
            </w:pPr>
            <w:r w:rsidRPr="0034408D">
              <w:rPr>
                <w:rFonts w:ascii="Arial Narrow" w:eastAsia="Arial Unicode MS" w:hAnsi="Arial Narrow" w:cs="Arial Unicode MS"/>
                <w:b/>
                <w:spacing w:val="-1"/>
                <w:sz w:val="28"/>
                <w:szCs w:val="28"/>
              </w:rPr>
              <w:t>Denumirea</w:t>
            </w:r>
            <w:r w:rsidRPr="0034408D">
              <w:rPr>
                <w:rFonts w:ascii="Arial Narrow" w:eastAsia="Arial Unicode MS" w:hAnsi="Arial Narrow" w:cs="Arial Unicode MS"/>
                <w:b/>
                <w:spacing w:val="13"/>
                <w:sz w:val="28"/>
                <w:szCs w:val="28"/>
              </w:rPr>
              <w:t xml:space="preserve"> </w:t>
            </w:r>
            <w:r w:rsidRPr="0034408D">
              <w:rPr>
                <w:rFonts w:ascii="Arial Narrow" w:eastAsia="Arial Unicode MS" w:hAnsi="Arial Narrow" w:cs="Arial Unicode MS"/>
                <w:b/>
                <w:spacing w:val="-2"/>
                <w:sz w:val="28"/>
                <w:szCs w:val="28"/>
              </w:rPr>
              <w:t>deşeului</w:t>
            </w:r>
          </w:p>
        </w:tc>
        <w:tc>
          <w:tcPr>
            <w:tcW w:w="1483" w:type="dxa"/>
            <w:vMerge w:val="restart"/>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1"/>
                <w:sz w:val="28"/>
                <w:szCs w:val="28"/>
              </w:rPr>
            </w:pPr>
            <w:r w:rsidRPr="0034408D">
              <w:rPr>
                <w:rFonts w:ascii="Arial Narrow" w:eastAsia="Arial Unicode MS" w:hAnsi="Arial Narrow" w:cs="Arial Unicode MS"/>
                <w:b/>
                <w:spacing w:val="-1"/>
                <w:sz w:val="28"/>
                <w:szCs w:val="28"/>
              </w:rPr>
              <w:t>Codul</w:t>
            </w:r>
            <w:r w:rsidRPr="0034408D">
              <w:rPr>
                <w:rFonts w:ascii="Arial Narrow" w:eastAsia="Arial Unicode MS" w:hAnsi="Arial Narrow" w:cs="Arial Unicode MS"/>
                <w:b/>
                <w:spacing w:val="17"/>
                <w:sz w:val="28"/>
                <w:szCs w:val="28"/>
              </w:rPr>
              <w:t xml:space="preserve"> </w:t>
            </w:r>
            <w:r w:rsidRPr="0034408D">
              <w:rPr>
                <w:rFonts w:ascii="Arial Narrow" w:eastAsia="Arial Unicode MS" w:hAnsi="Arial Narrow" w:cs="Arial Unicode MS"/>
                <w:b/>
                <w:spacing w:val="-3"/>
                <w:sz w:val="28"/>
                <w:szCs w:val="28"/>
              </w:rPr>
              <w:t>deşeului – conf. HG 856/2002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2"/>
                <w:sz w:val="28"/>
                <w:szCs w:val="28"/>
              </w:rPr>
            </w:pPr>
            <w:r w:rsidRPr="0034408D">
              <w:rPr>
                <w:rFonts w:ascii="Arial Narrow" w:eastAsia="Arial Unicode MS" w:hAnsi="Arial Narrow" w:cs="Arial Unicode MS"/>
                <w:b/>
                <w:spacing w:val="-2"/>
                <w:sz w:val="28"/>
                <w:szCs w:val="28"/>
              </w:rPr>
              <w:t>Starea fizică (Solid-S, Lichid- L, Semisolid-SS</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2"/>
                <w:sz w:val="28"/>
                <w:szCs w:val="28"/>
              </w:rPr>
            </w:pPr>
            <w:r w:rsidRPr="0034408D">
              <w:rPr>
                <w:rFonts w:ascii="Arial Narrow" w:eastAsia="Arial Unicode MS" w:hAnsi="Arial Narrow" w:cs="Arial Unicode MS"/>
                <w:b/>
                <w:spacing w:val="-2"/>
                <w:sz w:val="28"/>
                <w:szCs w:val="28"/>
              </w:rPr>
              <w:t>Opţiuni de gestionare</w:t>
            </w:r>
          </w:p>
        </w:tc>
      </w:tr>
      <w:tr w:rsidR="00CE7567" w:rsidRPr="0034408D" w:rsidTr="00EB1F8F">
        <w:trPr>
          <w:trHeight w:val="981"/>
          <w:tblHeader/>
        </w:trPr>
        <w:tc>
          <w:tcPr>
            <w:tcW w:w="3516" w:type="dxa"/>
            <w:vMerge/>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snapToGrid w:val="0"/>
              <w:ind w:left="114"/>
              <w:jc w:val="both"/>
              <w:rPr>
                <w:rFonts w:ascii="Arial Narrow" w:eastAsia="Arial Unicode MS" w:hAnsi="Arial Narrow" w:cs="Arial Unicode MS"/>
                <w:sz w:val="28"/>
                <w:szCs w:val="28"/>
                <w:lang w:val="ro-RO"/>
              </w:rPr>
            </w:pPr>
          </w:p>
        </w:tc>
        <w:tc>
          <w:tcPr>
            <w:tcW w:w="1483" w:type="dxa"/>
            <w:vMerge/>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snapToGrid w:val="0"/>
              <w:jc w:val="both"/>
              <w:rPr>
                <w:rFonts w:ascii="Arial Narrow" w:eastAsia="Arial Unicode MS" w:hAnsi="Arial Narrow" w:cs="Arial Unicode MS"/>
                <w:sz w:val="28"/>
                <w:szCs w:val="28"/>
                <w:lang w:val="ro-RO"/>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2"/>
                <w:sz w:val="28"/>
                <w:szCs w:val="28"/>
              </w:rPr>
            </w:pP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2"/>
                <w:sz w:val="28"/>
                <w:szCs w:val="28"/>
              </w:rPr>
            </w:pPr>
            <w:r w:rsidRPr="0034408D">
              <w:rPr>
                <w:rFonts w:ascii="Arial Narrow" w:eastAsia="Arial Unicode MS" w:hAnsi="Arial Narrow" w:cs="Arial Unicode MS"/>
                <w:b/>
                <w:spacing w:val="-2"/>
                <w:sz w:val="28"/>
                <w:szCs w:val="28"/>
              </w:rPr>
              <w:t>Posibil valorificabil</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b/>
                <w:spacing w:val="-2"/>
                <w:sz w:val="28"/>
                <w:szCs w:val="28"/>
              </w:rPr>
            </w:pPr>
            <w:r w:rsidRPr="0034408D">
              <w:rPr>
                <w:rFonts w:ascii="Arial Narrow" w:eastAsia="Arial Unicode MS" w:hAnsi="Arial Narrow" w:cs="Arial Unicode MS"/>
                <w:b/>
                <w:spacing w:val="-2"/>
                <w:sz w:val="28"/>
                <w:szCs w:val="28"/>
              </w:rPr>
              <w:t>Posibil de eliminat</w:t>
            </w:r>
          </w:p>
        </w:tc>
      </w:tr>
      <w:tr w:rsidR="00CE7567" w:rsidRPr="0034408D" w:rsidTr="00EB1F8F">
        <w:trPr>
          <w:trHeight w:val="23"/>
        </w:trPr>
        <w:tc>
          <w:tcPr>
            <w:tcW w:w="3516"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spacing w:val="-1"/>
                <w:sz w:val="28"/>
                <w:szCs w:val="28"/>
              </w:rPr>
            </w:pPr>
            <w:r w:rsidRPr="0034408D">
              <w:rPr>
                <w:rFonts w:ascii="Arial Narrow" w:eastAsia="Arial Unicode MS" w:hAnsi="Arial Narrow" w:cs="Arial Unicode MS"/>
                <w:spacing w:val="-1"/>
                <w:sz w:val="28"/>
                <w:szCs w:val="28"/>
              </w:rPr>
              <w:t>Beton</w:t>
            </w:r>
          </w:p>
        </w:tc>
        <w:tc>
          <w:tcPr>
            <w:tcW w:w="1483"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pacing w:val="-1"/>
                <w:sz w:val="28"/>
                <w:szCs w:val="28"/>
              </w:rPr>
              <w:t>17</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01</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01</w:t>
            </w:r>
          </w:p>
        </w:tc>
        <w:tc>
          <w:tcPr>
            <w:tcW w:w="1417"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S</w:t>
            </w: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X</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snapToGrid w:val="0"/>
              <w:jc w:val="both"/>
              <w:rPr>
                <w:rFonts w:ascii="Arial Narrow" w:eastAsia="Arial Unicode MS" w:hAnsi="Arial Narrow" w:cs="Arial Unicode MS"/>
                <w:sz w:val="28"/>
                <w:szCs w:val="28"/>
                <w:lang w:val="ro-RO"/>
              </w:rPr>
            </w:pPr>
          </w:p>
        </w:tc>
      </w:tr>
      <w:tr w:rsidR="00CE7567" w:rsidRPr="0034408D" w:rsidTr="00EB1F8F">
        <w:trPr>
          <w:trHeight w:val="23"/>
        </w:trPr>
        <w:tc>
          <w:tcPr>
            <w:tcW w:w="3516"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spacing w:val="-1"/>
                <w:sz w:val="28"/>
                <w:szCs w:val="28"/>
              </w:rPr>
            </w:pPr>
            <w:r w:rsidRPr="0034408D">
              <w:rPr>
                <w:rFonts w:ascii="Arial Narrow" w:eastAsia="Arial Unicode MS" w:hAnsi="Arial Narrow" w:cs="Arial Unicode MS"/>
                <w:sz w:val="28"/>
                <w:szCs w:val="28"/>
              </w:rPr>
              <w:t>Pământ fertil şi roci rezultate din săpături</w:t>
            </w:r>
          </w:p>
        </w:tc>
        <w:tc>
          <w:tcPr>
            <w:tcW w:w="1483"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pacing w:val="-1"/>
                <w:sz w:val="28"/>
                <w:szCs w:val="28"/>
              </w:rPr>
              <w:t>17</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05</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05</w:t>
            </w:r>
          </w:p>
        </w:tc>
        <w:tc>
          <w:tcPr>
            <w:tcW w:w="1417"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S</w:t>
            </w: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X</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X</w:t>
            </w:r>
          </w:p>
        </w:tc>
      </w:tr>
      <w:tr w:rsidR="00CE7567" w:rsidRPr="0034408D" w:rsidTr="00EB1F8F">
        <w:trPr>
          <w:trHeight w:val="23"/>
        </w:trPr>
        <w:tc>
          <w:tcPr>
            <w:tcW w:w="3516"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spacing w:val="-1"/>
                <w:sz w:val="28"/>
                <w:szCs w:val="28"/>
              </w:rPr>
            </w:pPr>
            <w:r w:rsidRPr="0034408D">
              <w:rPr>
                <w:rFonts w:ascii="Arial Narrow" w:eastAsia="Arial Unicode MS" w:hAnsi="Arial Narrow" w:cs="Arial Unicode MS"/>
                <w:sz w:val="28"/>
                <w:szCs w:val="28"/>
              </w:rPr>
              <w:t>Ambalaje</w:t>
            </w:r>
            <w:r w:rsidRPr="0034408D">
              <w:rPr>
                <w:rFonts w:ascii="Arial Narrow" w:eastAsia="Arial Unicode MS" w:hAnsi="Arial Narrow" w:cs="Arial Unicode MS"/>
                <w:spacing w:val="-5"/>
                <w:sz w:val="28"/>
                <w:szCs w:val="28"/>
              </w:rPr>
              <w:t xml:space="preserve"> </w:t>
            </w:r>
            <w:r w:rsidRPr="0034408D">
              <w:rPr>
                <w:rFonts w:ascii="Arial Narrow" w:eastAsia="Arial Unicode MS" w:hAnsi="Arial Narrow" w:cs="Arial Unicode MS"/>
                <w:sz w:val="28"/>
                <w:szCs w:val="28"/>
              </w:rPr>
              <w:t>de</w:t>
            </w:r>
            <w:r w:rsidRPr="0034408D">
              <w:rPr>
                <w:rFonts w:ascii="Arial Narrow" w:eastAsia="Arial Unicode MS" w:hAnsi="Arial Narrow" w:cs="Arial Unicode MS"/>
                <w:spacing w:val="-5"/>
                <w:sz w:val="28"/>
                <w:szCs w:val="28"/>
              </w:rPr>
              <w:t xml:space="preserve"> </w:t>
            </w:r>
            <w:r w:rsidRPr="0034408D">
              <w:rPr>
                <w:rFonts w:ascii="Arial Narrow" w:eastAsia="Arial Unicode MS" w:hAnsi="Arial Narrow" w:cs="Arial Unicode MS"/>
                <w:spacing w:val="-1"/>
                <w:sz w:val="28"/>
                <w:szCs w:val="28"/>
              </w:rPr>
              <w:t>hartie</w:t>
            </w:r>
            <w:r w:rsidRPr="0034408D">
              <w:rPr>
                <w:rFonts w:ascii="Arial Narrow" w:eastAsia="Arial Unicode MS" w:hAnsi="Arial Narrow" w:cs="Arial Unicode MS"/>
                <w:spacing w:val="-2"/>
                <w:sz w:val="28"/>
                <w:szCs w:val="28"/>
              </w:rPr>
              <w:t xml:space="preserve"> </w:t>
            </w:r>
            <w:r w:rsidRPr="0034408D">
              <w:rPr>
                <w:rFonts w:ascii="Arial Narrow" w:eastAsia="Arial Unicode MS" w:hAnsi="Arial Narrow" w:cs="Arial Unicode MS"/>
                <w:spacing w:val="-3"/>
                <w:sz w:val="28"/>
                <w:szCs w:val="28"/>
              </w:rPr>
              <w:t>şi</w:t>
            </w:r>
            <w:r w:rsidRPr="0034408D">
              <w:rPr>
                <w:rFonts w:ascii="Arial Narrow" w:eastAsia="Arial Unicode MS" w:hAnsi="Arial Narrow" w:cs="Arial Unicode MS"/>
                <w:spacing w:val="5"/>
                <w:sz w:val="28"/>
                <w:szCs w:val="28"/>
              </w:rPr>
              <w:t xml:space="preserve"> </w:t>
            </w:r>
            <w:r w:rsidRPr="0034408D">
              <w:rPr>
                <w:rFonts w:ascii="Arial Narrow" w:eastAsia="Arial Unicode MS" w:hAnsi="Arial Narrow" w:cs="Arial Unicode MS"/>
                <w:spacing w:val="-2"/>
                <w:sz w:val="28"/>
                <w:szCs w:val="28"/>
              </w:rPr>
              <w:t>carton</w:t>
            </w:r>
          </w:p>
        </w:tc>
        <w:tc>
          <w:tcPr>
            <w:tcW w:w="1483"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pacing w:val="-1"/>
                <w:sz w:val="28"/>
                <w:szCs w:val="28"/>
              </w:rPr>
              <w:t>15</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01</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01</w:t>
            </w:r>
          </w:p>
        </w:tc>
        <w:tc>
          <w:tcPr>
            <w:tcW w:w="1417"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S</w:t>
            </w: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X</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snapToGrid w:val="0"/>
              <w:jc w:val="both"/>
              <w:rPr>
                <w:rFonts w:ascii="Arial Narrow" w:eastAsia="Arial Unicode MS" w:hAnsi="Arial Narrow" w:cs="Arial Unicode MS"/>
                <w:sz w:val="28"/>
                <w:szCs w:val="28"/>
                <w:lang w:val="ro-RO"/>
              </w:rPr>
            </w:pPr>
          </w:p>
        </w:tc>
      </w:tr>
      <w:tr w:rsidR="00CE7567" w:rsidRPr="0034408D" w:rsidTr="00EB1F8F">
        <w:trPr>
          <w:trHeight w:val="23"/>
        </w:trPr>
        <w:tc>
          <w:tcPr>
            <w:tcW w:w="3516"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spacing w:val="-1"/>
                <w:sz w:val="28"/>
                <w:szCs w:val="28"/>
              </w:rPr>
            </w:pPr>
            <w:r w:rsidRPr="0034408D">
              <w:rPr>
                <w:rFonts w:ascii="Arial Narrow" w:eastAsia="Arial Unicode MS" w:hAnsi="Arial Narrow" w:cs="Arial Unicode MS"/>
                <w:sz w:val="28"/>
                <w:szCs w:val="28"/>
              </w:rPr>
              <w:t>Ambalaje</w:t>
            </w:r>
            <w:r w:rsidRPr="0034408D">
              <w:rPr>
                <w:rFonts w:ascii="Arial Narrow" w:eastAsia="Arial Unicode MS" w:hAnsi="Arial Narrow" w:cs="Arial Unicode MS"/>
                <w:spacing w:val="-5"/>
                <w:sz w:val="28"/>
                <w:szCs w:val="28"/>
              </w:rPr>
              <w:t xml:space="preserve"> </w:t>
            </w:r>
            <w:r w:rsidRPr="0034408D">
              <w:rPr>
                <w:rFonts w:ascii="Arial Narrow" w:eastAsia="Arial Unicode MS" w:hAnsi="Arial Narrow" w:cs="Arial Unicode MS"/>
                <w:spacing w:val="-1"/>
                <w:sz w:val="28"/>
                <w:szCs w:val="28"/>
              </w:rPr>
              <w:t>de materiale plastice</w:t>
            </w:r>
          </w:p>
        </w:tc>
        <w:tc>
          <w:tcPr>
            <w:tcW w:w="1483"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pacing w:val="-1"/>
                <w:sz w:val="28"/>
                <w:szCs w:val="28"/>
              </w:rPr>
              <w:t>15</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01</w:t>
            </w:r>
            <w:r w:rsidRPr="0034408D">
              <w:rPr>
                <w:rFonts w:ascii="Arial Narrow" w:eastAsia="Arial Unicode MS" w:hAnsi="Arial Narrow" w:cs="Arial Unicode MS"/>
                <w:sz w:val="28"/>
                <w:szCs w:val="28"/>
              </w:rPr>
              <w:t xml:space="preserve"> </w:t>
            </w:r>
            <w:r w:rsidRPr="0034408D">
              <w:rPr>
                <w:rFonts w:ascii="Arial Narrow" w:eastAsia="Arial Unicode MS" w:hAnsi="Arial Narrow" w:cs="Arial Unicode MS"/>
                <w:spacing w:val="-1"/>
                <w:sz w:val="28"/>
                <w:szCs w:val="28"/>
              </w:rPr>
              <w:t>02</w:t>
            </w:r>
          </w:p>
        </w:tc>
        <w:tc>
          <w:tcPr>
            <w:tcW w:w="1417"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S</w:t>
            </w: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X</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snapToGrid w:val="0"/>
              <w:jc w:val="both"/>
              <w:rPr>
                <w:rFonts w:ascii="Arial Narrow" w:eastAsia="Arial Unicode MS" w:hAnsi="Arial Narrow" w:cs="Arial Unicode MS"/>
                <w:sz w:val="28"/>
                <w:szCs w:val="28"/>
                <w:lang w:val="ro-RO"/>
              </w:rPr>
            </w:pPr>
          </w:p>
        </w:tc>
      </w:tr>
      <w:tr w:rsidR="00CE7567" w:rsidRPr="0034408D" w:rsidTr="00EB1F8F">
        <w:trPr>
          <w:trHeight w:val="23"/>
        </w:trPr>
        <w:tc>
          <w:tcPr>
            <w:tcW w:w="3516"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ind w:left="114"/>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Deşeuri municipale amestecate - deseuri menajere generate activitatea personalului</w:t>
            </w:r>
          </w:p>
        </w:tc>
        <w:tc>
          <w:tcPr>
            <w:tcW w:w="1483"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20 03 01</w:t>
            </w:r>
          </w:p>
        </w:tc>
        <w:tc>
          <w:tcPr>
            <w:tcW w:w="1417"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jc w:val="both"/>
              <w:rPr>
                <w:rFonts w:ascii="Arial Narrow" w:eastAsia="Arial Unicode MS" w:hAnsi="Arial Narrow" w:cs="Arial Unicode MS"/>
                <w:sz w:val="28"/>
                <w:szCs w:val="28"/>
              </w:rPr>
            </w:pPr>
            <w:r w:rsidRPr="0034408D">
              <w:rPr>
                <w:rFonts w:ascii="Arial Narrow" w:eastAsia="Arial Unicode MS" w:hAnsi="Arial Narrow" w:cs="Arial Unicode MS"/>
                <w:sz w:val="28"/>
                <w:szCs w:val="28"/>
              </w:rPr>
              <w:t>S</w:t>
            </w:r>
          </w:p>
        </w:tc>
        <w:tc>
          <w:tcPr>
            <w:tcW w:w="1462" w:type="dxa"/>
            <w:tcBorders>
              <w:top w:val="single" w:sz="4" w:space="0" w:color="000000"/>
              <w:left w:val="single" w:sz="4" w:space="0" w:color="000000"/>
              <w:bottom w:val="single" w:sz="4" w:space="0" w:color="000000"/>
            </w:tcBorders>
            <w:shd w:val="clear" w:color="auto" w:fill="auto"/>
            <w:vAlign w:val="center"/>
          </w:tcPr>
          <w:p w:rsidR="00CE7567" w:rsidRPr="0034408D" w:rsidRDefault="00CE7567" w:rsidP="00181638">
            <w:pPr>
              <w:pStyle w:val="TableParagraph"/>
              <w:snapToGrid w:val="0"/>
              <w:jc w:val="both"/>
              <w:rPr>
                <w:rFonts w:ascii="Arial Narrow" w:eastAsia="Arial Unicode MS" w:hAnsi="Arial Narrow" w:cs="Arial Unicode MS"/>
                <w:sz w:val="28"/>
                <w:szCs w:val="28"/>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567" w:rsidRPr="0034408D" w:rsidRDefault="00CE7567" w:rsidP="00181638">
            <w:pPr>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X</w:t>
            </w:r>
          </w:p>
        </w:tc>
      </w:tr>
    </w:tbl>
    <w:p w:rsidR="00CE7567" w:rsidRPr="0034408D" w:rsidRDefault="006D65C6" w:rsidP="00181638">
      <w:pPr>
        <w:spacing w:before="120"/>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rPr>
        <w:t xml:space="preserve"> </w:t>
      </w:r>
      <w:r w:rsidR="00CE7567" w:rsidRPr="0034408D">
        <w:rPr>
          <w:rFonts w:ascii="Arial Narrow" w:eastAsia="Arial Unicode MS" w:hAnsi="Arial Narrow" w:cs="Arial Unicode MS"/>
          <w:b/>
          <w:bCs/>
          <w:sz w:val="28"/>
          <w:szCs w:val="28"/>
          <w:lang w:val="ro-RO"/>
        </w:rPr>
        <w:t>In timpul exploatarii,</w:t>
      </w:r>
      <w:r w:rsidR="00CE7567" w:rsidRPr="0034408D">
        <w:rPr>
          <w:rFonts w:ascii="Arial Narrow" w:eastAsia="Arial Unicode MS" w:hAnsi="Arial Narrow" w:cs="Arial Unicode MS"/>
          <w:sz w:val="28"/>
          <w:szCs w:val="28"/>
          <w:lang w:val="ro-RO"/>
        </w:rPr>
        <w:t xml:space="preserve"> avand in vedere specificul activitatii ce se va desfasura pe amplasament, deseurile rezultate vor fi reprezentate in principal de deseuri municipale si asimilabile acestora:</w:t>
      </w:r>
    </w:p>
    <w:p w:rsidR="00CE7567" w:rsidRPr="0034408D" w:rsidRDefault="00CE7567" w:rsidP="00181638">
      <w:pPr>
        <w:widowControl w:val="0"/>
        <w:numPr>
          <w:ilvl w:val="0"/>
          <w:numId w:val="6"/>
        </w:numPr>
        <w:suppressAutoHyphens/>
        <w:autoSpaceDE w:val="0"/>
        <w:spacing w:after="0" w:line="240" w:lineRule="auto"/>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deseuri menajere - deseuri municipale amestecate - 20 03 01</w:t>
      </w:r>
    </w:p>
    <w:p w:rsidR="00CE7567" w:rsidRPr="0034408D" w:rsidRDefault="00CE7567" w:rsidP="00181638">
      <w:pPr>
        <w:widowControl w:val="0"/>
        <w:numPr>
          <w:ilvl w:val="0"/>
          <w:numId w:val="6"/>
        </w:numPr>
        <w:suppressAutoHyphens/>
        <w:autoSpaceDE w:val="0"/>
        <w:spacing w:after="0" w:line="240" w:lineRule="auto"/>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deseuri de ambalaje:</w:t>
      </w:r>
    </w:p>
    <w:p w:rsidR="00CE7567" w:rsidRPr="0034408D" w:rsidRDefault="00CE7567" w:rsidP="00181638">
      <w:pPr>
        <w:widowControl w:val="0"/>
        <w:numPr>
          <w:ilvl w:val="0"/>
          <w:numId w:val="7"/>
        </w:numPr>
        <w:suppressAutoHyphens/>
        <w:autoSpaceDE w:val="0"/>
        <w:spacing w:after="0" w:line="240" w:lineRule="auto"/>
        <w:ind w:left="1418"/>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15 01 01 ambalaje de hârtie si carton</w:t>
      </w:r>
    </w:p>
    <w:p w:rsidR="00CE7567" w:rsidRPr="0034408D" w:rsidRDefault="00CE7567" w:rsidP="00181638">
      <w:pPr>
        <w:widowControl w:val="0"/>
        <w:numPr>
          <w:ilvl w:val="0"/>
          <w:numId w:val="7"/>
        </w:numPr>
        <w:suppressAutoHyphens/>
        <w:autoSpaceDE w:val="0"/>
        <w:spacing w:after="0" w:line="240" w:lineRule="auto"/>
        <w:ind w:left="1418"/>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15 01 02 ambalaje de materiale plastice</w:t>
      </w:r>
    </w:p>
    <w:p w:rsidR="00CE7567" w:rsidRPr="0034408D" w:rsidRDefault="00CE7567" w:rsidP="00181638">
      <w:pPr>
        <w:widowControl w:val="0"/>
        <w:numPr>
          <w:ilvl w:val="0"/>
          <w:numId w:val="7"/>
        </w:numPr>
        <w:suppressAutoHyphens/>
        <w:autoSpaceDE w:val="0"/>
        <w:spacing w:after="0" w:line="240" w:lineRule="auto"/>
        <w:ind w:left="1418"/>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15 01 07 ambalaje de sticla</w:t>
      </w:r>
    </w:p>
    <w:p w:rsidR="00CE7567" w:rsidRPr="0034408D" w:rsidRDefault="00CE7567" w:rsidP="00181638">
      <w:pPr>
        <w:spacing w:before="120"/>
        <w:jc w:val="both"/>
        <w:rPr>
          <w:rFonts w:ascii="Arial Narrow" w:eastAsia="Arial Unicode MS" w:hAnsi="Arial Narrow" w:cs="Arial Unicode MS"/>
          <w:sz w:val="28"/>
          <w:szCs w:val="28"/>
          <w:lang w:val="ro-RO"/>
        </w:rPr>
      </w:pPr>
      <w:bookmarkStart w:id="1" w:name="_Hlk480292534"/>
      <w:r w:rsidRPr="0034408D">
        <w:rPr>
          <w:rFonts w:ascii="Arial Narrow" w:eastAsia="Arial Unicode MS" w:hAnsi="Arial Narrow" w:cs="Arial Unicode MS"/>
          <w:sz w:val="28"/>
          <w:szCs w:val="28"/>
          <w:lang w:val="ro-RO"/>
        </w:rPr>
        <w:lastRenderedPageBreak/>
        <w:t>Colectarea deseurilor se va face in recipiente etanse cu capac (pubele). Din aceste pubele, deseurile menajere vor fi evacuate de catre o firma de specialitate de salubritate pe baza contractului  ce va fi incheiat.</w:t>
      </w:r>
      <w:bookmarkEnd w:id="1"/>
    </w:p>
    <w:p w:rsidR="00CE7567" w:rsidRPr="0034408D" w:rsidRDefault="00CE7567" w:rsidP="00181638">
      <w:pPr>
        <w:widowControl w:val="0"/>
        <w:autoSpaceDE w:val="0"/>
        <w:jc w:val="both"/>
        <w:rPr>
          <w:rFonts w:ascii="Arial Narrow" w:eastAsia="Arial Unicode MS" w:hAnsi="Arial Narrow" w:cs="Arial Unicode MS"/>
          <w:sz w:val="28"/>
          <w:szCs w:val="28"/>
          <w:lang w:val="ro-RO"/>
        </w:rPr>
      </w:pPr>
      <w:r w:rsidRPr="0034408D">
        <w:rPr>
          <w:rFonts w:ascii="Arial Narrow" w:eastAsia="Arial Unicode MS" w:hAnsi="Arial Narrow" w:cs="Arial Unicode MS"/>
          <w:sz w:val="28"/>
          <w:szCs w:val="28"/>
          <w:lang w:val="ro-RO"/>
        </w:rPr>
        <w:t>Deseurile reciclabile (hartie / carton, plastic, etc.) vor fi colectate separat, în vederea valorificarii prin agenti economici autorizati.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programul de prevenire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reducere a cantit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ilor de de</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euri generate;</w:t>
      </w:r>
    </w:p>
    <w:p w:rsidR="00E3487D" w:rsidRPr="00181638" w:rsidRDefault="00E3487D"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Se are in vederea incheierea unui contract cu serviciul local de salubritate pentru </w:t>
      </w:r>
      <w:r w:rsidR="0034408D">
        <w:rPr>
          <w:rFonts w:ascii="Arial Narrow" w:eastAsia="Arial Unicode MS" w:hAnsi="Arial Narrow" w:cs="Arial Unicode MS"/>
          <w:sz w:val="28"/>
          <w:szCs w:val="28"/>
        </w:rPr>
        <w:t xml:space="preserve">valorificarea deșeurilor rezultate din </w:t>
      </w:r>
      <w:r w:rsidRPr="00181638">
        <w:rPr>
          <w:rFonts w:ascii="Arial Narrow" w:eastAsia="Arial Unicode MS" w:hAnsi="Arial Narrow" w:cs="Arial Unicode MS"/>
          <w:sz w:val="28"/>
          <w:szCs w:val="28"/>
        </w:rPr>
        <w:t>colectare</w:t>
      </w:r>
      <w:r w:rsidR="0034408D">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selectiv</w:t>
      </w:r>
      <w:r w:rsidR="00086766" w:rsidRPr="00181638">
        <w:rPr>
          <w:rFonts w:ascii="Arial Narrow" w:eastAsia="Arial Unicode MS" w:hAnsi="Arial Narrow" w:cs="Arial Unicode MS"/>
          <w:sz w:val="28"/>
          <w:szCs w:val="28"/>
        </w:rPr>
        <w:t>a.</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planul de gestionare a de</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eurilor;</w:t>
      </w:r>
    </w:p>
    <w:p w:rsidR="00086766" w:rsidRPr="00181638" w:rsidRDefault="0008676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Evacuarea deseurilor se va realiza conform programului de colectare al serviciului local de salubritate </w:t>
      </w:r>
      <w:r w:rsidRPr="00181638">
        <w:rPr>
          <w:rFonts w:ascii="Arial Narrow" w:eastAsia="Arial Unicode MS" w:hAnsi="Arial Narrow" w:cs="Arial Unicode MS"/>
          <w:b/>
          <w:sz w:val="28"/>
          <w:szCs w:val="28"/>
        </w:rPr>
        <w:t xml:space="preserve">. </w:t>
      </w:r>
      <w:r w:rsidRPr="00181638">
        <w:rPr>
          <w:rFonts w:ascii="Arial Narrow" w:eastAsia="Arial Unicode MS" w:hAnsi="Arial Narrow" w:cs="Arial Unicode MS"/>
          <w:sz w:val="28"/>
          <w:szCs w:val="28"/>
        </w:rPr>
        <w:t>In interiorul cladirii colectarea deseurilor se va face zilnic.</w:t>
      </w:r>
    </w:p>
    <w:p w:rsidR="00CE7567"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i) gospod</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rirea substan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elor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preparatelor chimice periculoase: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substan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ele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preparatele chimice periculoase utilizate </w:t>
      </w:r>
      <w:r w:rsidR="007A4EF7" w:rsidRPr="00181638">
        <w:rPr>
          <w:rFonts w:ascii="Arial Narrow" w:eastAsia="Arial Unicode MS" w:hAnsi="Arial Narrow" w:cs="Arial Unicode MS"/>
          <w:sz w:val="28"/>
          <w:szCs w:val="28"/>
        </w:rPr>
        <w:t>s</w:t>
      </w:r>
      <w:r w:rsidR="00EB1F8F">
        <w:rPr>
          <w:rFonts w:ascii="Arial Narrow" w:eastAsia="Arial Unicode MS" w:hAnsi="Arial Narrow" w:cs="Arial Unicode MS"/>
          <w:sz w:val="28"/>
          <w:szCs w:val="28"/>
        </w:rPr>
        <w:t>i/sau produse – nu este cazul,</w:t>
      </w:r>
      <w:r w:rsidR="00EB1F8F" w:rsidRPr="00EB1F8F">
        <w:rPr>
          <w:rFonts w:ascii="Arial Narrow" w:eastAsia="Arial Unicode MS" w:hAnsi="Arial Narrow" w:cs="Arial Unicode MS"/>
          <w:sz w:val="28"/>
          <w:szCs w:val="28"/>
        </w:rPr>
        <w:t>n</w:t>
      </w:r>
      <w:r w:rsidR="007A1DD0" w:rsidRPr="00EB1F8F">
        <w:rPr>
          <w:rFonts w:ascii="Arial Narrow" w:eastAsia="Arial Unicode MS" w:hAnsi="Arial Narrow" w:cs="Arial Unicode MS"/>
          <w:sz w:val="28"/>
          <w:szCs w:val="28"/>
        </w:rPr>
        <w:t>u au fost identificate su</w:t>
      </w:r>
      <w:r w:rsidR="00EB1F8F" w:rsidRPr="00EB1F8F">
        <w:rPr>
          <w:rFonts w:ascii="Arial Narrow" w:eastAsia="Arial Unicode MS" w:hAnsi="Arial Narrow" w:cs="Arial Unicode MS"/>
          <w:sz w:val="28"/>
          <w:szCs w:val="28"/>
        </w:rPr>
        <w:t>b</w:t>
      </w:r>
      <w:r w:rsidR="007A1DD0" w:rsidRPr="00EB1F8F">
        <w:rPr>
          <w:rFonts w:ascii="Arial Narrow" w:eastAsia="Arial Unicode MS" w:hAnsi="Arial Narrow" w:cs="Arial Unicode MS"/>
          <w:sz w:val="28"/>
          <w:szCs w:val="28"/>
        </w:rPr>
        <w:t>stante si preparate chimice periculoase in utilizare sau produse</w:t>
      </w:r>
      <w:r w:rsidR="00DB04D2" w:rsidRPr="00EB1F8F">
        <w:rPr>
          <w:rFonts w:ascii="Arial Narrow" w:eastAsia="Arial Unicode MS" w:hAnsi="Arial Narrow" w:cs="Arial Unicode MS"/>
          <w:sz w:val="28"/>
          <w:szCs w:val="28"/>
        </w:rPr>
        <w: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modul de gospod</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rire a substan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elor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preparatelor chimice periculoase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asigurarea condi</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iilor de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ie a factorilor de mediu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s</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n</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ii popula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iei.</w:t>
      </w:r>
      <w:r w:rsidR="006126F0" w:rsidRPr="00181638">
        <w:rPr>
          <w:rFonts w:ascii="Arial Narrow" w:eastAsia="Arial Unicode MS" w:hAnsi="Arial Narrow" w:cs="Arial Unicode MS"/>
          <w:sz w:val="28"/>
          <w:szCs w:val="28"/>
        </w:rPr>
        <w:t xml:space="preserve"> </w:t>
      </w:r>
      <w:r w:rsidR="006126F0" w:rsidRPr="00181638">
        <w:rPr>
          <w:rFonts w:ascii="Arial Narrow" w:eastAsia="Arial Unicode MS" w:hAnsi="Arial Narrow" w:cs="Arial Unicode MS"/>
          <w:b/>
          <w:sz w:val="28"/>
          <w:szCs w:val="28"/>
        </w:rPr>
        <w:t>Nu este</w:t>
      </w:r>
      <w:r w:rsidR="00DB04D2" w:rsidRPr="00181638">
        <w:rPr>
          <w:rFonts w:ascii="Arial Narrow" w:eastAsia="Arial Unicode MS" w:hAnsi="Arial Narrow" w:cs="Arial Unicode MS"/>
          <w:b/>
          <w:sz w:val="28"/>
          <w:szCs w:val="28"/>
        </w:rPr>
        <w:t xml:space="preserve"> </w:t>
      </w:r>
      <w:r w:rsidR="006126F0" w:rsidRPr="00181638">
        <w:rPr>
          <w:rFonts w:ascii="Arial Narrow" w:eastAsia="Arial Unicode MS" w:hAnsi="Arial Narrow" w:cs="Arial Unicode MS"/>
          <w:b/>
          <w:sz w:val="28"/>
          <w:szCs w:val="28"/>
        </w:rPr>
        <w:t>cazul pentru investitia in cauza.</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B. Utilizarea resurselor naturale,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 xml:space="preserve">n special a solului, a terenurilor, a apei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a biodiversit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ii.</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VII. Descrierea aspectelor de mediu susceptibile a fi afectate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mod semnificativ de proiect: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impactul asupra popula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iei, s</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n</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ii umane, biodiversit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ii (acord</w:t>
      </w:r>
      <w:r w:rsidR="000E614A"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nd o aten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 special</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speciilor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habitatelor protejate), conservarea habitatelor naturale, a florei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faunei s</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lbatice, terenurilor, solului, folosin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elor, bunurilor materiale, calit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 xml:space="preserve">ii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regimului cantitativ al apei, calit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 xml:space="preserve">ii aerului, climei (de exemplu, natura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amploarea emisiilor de gaze cu efect de ser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zgomotelor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vibra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iilor, peisajului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mediului vizual, patrimoniului istoric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cultural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asupra interac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iunilor dintre aceste elemente. Natura impactului (adic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impactul direct, indirect, secundar, cumulativ, pe termen scurt, mediu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lung, permanent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temporar, pozitiv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negativ);</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Evaluarea impactului asupra mediului identifică, descrie </w:t>
      </w:r>
      <w:r w:rsidRPr="00181638">
        <w:rPr>
          <w:rFonts w:ascii="Arial Narrow" w:eastAsia="Arial Unicode MS" w:hAnsi="Arial Narrow" w:cs="Arial"/>
          <w:sz w:val="28"/>
          <w:szCs w:val="28"/>
        </w:rPr>
        <w:t>ș</w:t>
      </w:r>
      <w:r w:rsidRPr="00181638">
        <w:rPr>
          <w:rFonts w:ascii="Arial Narrow" w:eastAsia="Arial Unicode MS" w:hAnsi="Arial Narrow" w:cs="Arial Unicode MS"/>
          <w:sz w:val="28"/>
          <w:szCs w:val="28"/>
        </w:rPr>
        <w:t>i evaluează într-o manieră corespunzătoare, în func</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 xml:space="preserve">ie de fiecare caz, efectele semnificative directe </w:t>
      </w:r>
      <w:r w:rsidRPr="00181638">
        <w:rPr>
          <w:rFonts w:ascii="Arial Narrow" w:eastAsia="Arial Unicode MS" w:hAnsi="Arial Narrow" w:cs="Arial"/>
          <w:sz w:val="28"/>
          <w:szCs w:val="28"/>
        </w:rPr>
        <w:t>ș</w:t>
      </w:r>
      <w:r w:rsidRPr="00181638">
        <w:rPr>
          <w:rFonts w:ascii="Arial Narrow" w:eastAsia="Arial Unicode MS" w:hAnsi="Arial Narrow" w:cs="Arial Unicode MS"/>
          <w:sz w:val="28"/>
          <w:szCs w:val="28"/>
        </w:rPr>
        <w:t xml:space="preserve">i indirecte ale unui proiect asupra următorilor factori: </w:t>
      </w:r>
    </w:p>
    <w:p w:rsidR="00944E8C" w:rsidRPr="00181638" w:rsidRDefault="00944E8C" w:rsidP="00181638">
      <w:pPr>
        <w:pStyle w:val="ListParagraph"/>
        <w:numPr>
          <w:ilvl w:val="0"/>
          <w:numId w:val="10"/>
        </w:numPr>
        <w:tabs>
          <w:tab w:val="clear" w:pos="1440"/>
          <w:tab w:val="num" w:pos="851"/>
        </w:tabs>
        <w:spacing w:after="160" w:line="259" w:lineRule="auto"/>
        <w:ind w:hanging="1156"/>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populatiei si sanatatii umane</w:t>
      </w:r>
      <w:r w:rsidRPr="00181638">
        <w:rPr>
          <w:rFonts w:ascii="Arial Narrow" w:eastAsia="Arial Unicode MS" w:hAnsi="Arial Narrow" w:cs="Arial Unicode MS"/>
          <w:sz w:val="28"/>
          <w:szCs w:val="28"/>
        </w:rPr>
        <w:t xml:space="preserve">: proiectul de construire a </w:t>
      </w:r>
      <w:r w:rsidR="00EB1F8F">
        <w:rPr>
          <w:rFonts w:ascii="Arial Narrow" w:eastAsia="Arial Unicode MS" w:hAnsi="Arial Narrow" w:cs="Arial Unicode MS"/>
          <w:sz w:val="28"/>
          <w:szCs w:val="28"/>
        </w:rPr>
        <w:t xml:space="preserve">zonei de agreement </w:t>
      </w:r>
      <w:r w:rsidRPr="00181638">
        <w:rPr>
          <w:rFonts w:ascii="Arial Narrow" w:eastAsia="Arial Unicode MS" w:hAnsi="Arial Narrow" w:cs="Arial Unicode MS"/>
          <w:sz w:val="28"/>
          <w:szCs w:val="28"/>
        </w:rPr>
        <w:t xml:space="preserve"> in </w:t>
      </w:r>
      <w:r w:rsidR="00EB1F8F">
        <w:rPr>
          <w:rFonts w:ascii="Arial Narrow" w:eastAsia="Arial Unicode MS" w:hAnsi="Arial Narrow" w:cs="Arial Unicode MS"/>
          <w:sz w:val="28"/>
          <w:szCs w:val="28"/>
        </w:rPr>
        <w:t>extravilanul loc. Măcin</w:t>
      </w:r>
      <w:r w:rsidRPr="00181638">
        <w:rPr>
          <w:rFonts w:ascii="Arial Narrow" w:eastAsia="Arial Unicode MS" w:hAnsi="Arial Narrow" w:cs="Arial Unicode MS"/>
          <w:sz w:val="28"/>
          <w:szCs w:val="28"/>
        </w:rPr>
        <w:t xml:space="preserve"> va avea un efect pozitiv asupra populatiei prin prisma faptului ca se vor deschide noi oportunitati de angajare pentru </w:t>
      </w:r>
      <w:r w:rsidRPr="00181638">
        <w:rPr>
          <w:rFonts w:ascii="Arial Narrow" w:eastAsia="Arial Unicode MS" w:hAnsi="Arial Narrow" w:cs="Arial Unicode MS"/>
          <w:sz w:val="28"/>
          <w:szCs w:val="28"/>
        </w:rPr>
        <w:lastRenderedPageBreak/>
        <w:t xml:space="preserve">localnici. Referitor la sanatatea umana se preconizeaza ca aceasta nu va avea de suferit, prin prisma faptului ca turistii care se vor relaxa in agropensiune vor avea parte de un mediu ambiental propice refacerii fortei fizice si relaxarii psihice. </w:t>
      </w:r>
    </w:p>
    <w:p w:rsidR="00944E8C" w:rsidRPr="00181638" w:rsidRDefault="00944E8C" w:rsidP="00181638">
      <w:pPr>
        <w:pStyle w:val="ListParagraph"/>
        <w:numPr>
          <w:ilvl w:val="0"/>
          <w:numId w:val="10"/>
        </w:numPr>
        <w:tabs>
          <w:tab w:val="clear" w:pos="1440"/>
          <w:tab w:val="num" w:pos="851"/>
        </w:tabs>
        <w:spacing w:after="160" w:line="259" w:lineRule="auto"/>
        <w:ind w:hanging="1156"/>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Biodiversitatii,</w:t>
      </w:r>
      <w:r w:rsidRPr="00181638">
        <w:rPr>
          <w:rFonts w:ascii="Arial Narrow" w:eastAsia="Arial Unicode MS" w:hAnsi="Arial Narrow" w:cs="Arial Unicode MS"/>
          <w:i/>
          <w:sz w:val="28"/>
          <w:szCs w:val="28"/>
        </w:rPr>
        <w:t xml:space="preserve"> </w:t>
      </w:r>
      <w:r w:rsidRPr="00181638">
        <w:rPr>
          <w:rFonts w:ascii="Arial Narrow" w:eastAsia="Arial Unicode MS" w:hAnsi="Arial Narrow" w:cs="Arial Unicode MS"/>
          <w:sz w:val="28"/>
          <w:szCs w:val="28"/>
        </w:rPr>
        <w:t>acordând o aten</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 xml:space="preserve">ie specială speciilor </w:t>
      </w:r>
      <w:r w:rsidRPr="00181638">
        <w:rPr>
          <w:rFonts w:ascii="Arial Narrow" w:eastAsia="Arial Unicode MS" w:hAnsi="Arial Narrow" w:cs="Arial"/>
          <w:sz w:val="28"/>
          <w:szCs w:val="28"/>
        </w:rPr>
        <w:t>ș</w:t>
      </w:r>
      <w:r w:rsidRPr="00181638">
        <w:rPr>
          <w:rFonts w:ascii="Arial Narrow" w:eastAsia="Arial Unicode MS" w:hAnsi="Arial Narrow" w:cs="Arial Unicode MS"/>
          <w:sz w:val="28"/>
          <w:szCs w:val="28"/>
        </w:rPr>
        <w:t xml:space="preserve">i habitatelor protejate în temeiul Directivei 92/43/CEE </w:t>
      </w:r>
      <w:r w:rsidRPr="00181638">
        <w:rPr>
          <w:rFonts w:ascii="Arial Narrow" w:eastAsia="Arial Unicode MS" w:hAnsi="Arial Narrow" w:cs="Arial"/>
          <w:sz w:val="28"/>
          <w:szCs w:val="28"/>
        </w:rPr>
        <w:t>ș</w:t>
      </w:r>
      <w:r w:rsidRPr="00181638">
        <w:rPr>
          <w:rFonts w:ascii="Arial Narrow" w:eastAsia="Arial Unicode MS" w:hAnsi="Arial Narrow" w:cs="Arial Unicode MS"/>
          <w:sz w:val="28"/>
          <w:szCs w:val="28"/>
        </w:rPr>
        <w:t xml:space="preserve">i al Directivei 2009/147/CE: </w:t>
      </w:r>
      <w:r w:rsidR="00EB1F8F">
        <w:rPr>
          <w:rFonts w:ascii="Arial Narrow" w:eastAsia="Arial Unicode MS" w:hAnsi="Arial Narrow" w:cs="Arial Unicode MS"/>
          <w:sz w:val="28"/>
          <w:szCs w:val="28"/>
        </w:rPr>
        <w:t>Zona de agrement</w:t>
      </w:r>
      <w:r w:rsidRPr="00181638">
        <w:rPr>
          <w:rFonts w:ascii="Arial Narrow" w:eastAsia="Arial Unicode MS" w:hAnsi="Arial Narrow" w:cs="Arial Unicode MS"/>
          <w:sz w:val="28"/>
          <w:szCs w:val="28"/>
        </w:rPr>
        <w:t xml:space="preserve"> amplasata in </w:t>
      </w:r>
      <w:r w:rsidR="00EB1F8F">
        <w:rPr>
          <w:rFonts w:ascii="Arial Narrow" w:eastAsia="Arial Unicode MS" w:hAnsi="Arial Narrow" w:cs="Arial Unicode MS"/>
          <w:sz w:val="28"/>
          <w:szCs w:val="28"/>
        </w:rPr>
        <w:t>ex</w:t>
      </w:r>
      <w:r w:rsidRPr="00181638">
        <w:rPr>
          <w:rFonts w:ascii="Arial Narrow" w:eastAsia="Arial Unicode MS" w:hAnsi="Arial Narrow" w:cs="Arial Unicode MS"/>
          <w:sz w:val="28"/>
          <w:szCs w:val="28"/>
        </w:rPr>
        <w:t xml:space="preserve">travilanul localitatii </w:t>
      </w:r>
      <w:r w:rsidR="00EB1F8F">
        <w:rPr>
          <w:rFonts w:ascii="Arial Narrow" w:eastAsia="Arial Unicode MS" w:hAnsi="Arial Narrow" w:cs="Arial Unicode MS"/>
          <w:sz w:val="28"/>
          <w:szCs w:val="28"/>
        </w:rPr>
        <w:t>Măcin</w:t>
      </w:r>
      <w:r w:rsidRPr="00181638">
        <w:rPr>
          <w:rFonts w:ascii="Arial Narrow" w:eastAsia="Arial Unicode MS" w:hAnsi="Arial Narrow" w:cs="Arial Unicode MS"/>
          <w:sz w:val="28"/>
          <w:szCs w:val="28"/>
        </w:rPr>
        <w:t xml:space="preserve">, unde nu s-au identificat specii si habitate caracteristice ariilor protejate. </w:t>
      </w:r>
      <w:r w:rsidRPr="00181638">
        <w:rPr>
          <w:rFonts w:ascii="Arial Narrow" w:eastAsia="Arial Unicode MS" w:hAnsi="Arial Narrow" w:cs="Arial Unicode MS"/>
          <w:sz w:val="28"/>
          <w:szCs w:val="28"/>
          <w:lang w:val="it-IT"/>
        </w:rPr>
        <w:t xml:space="preserve">Facem precizarea ca pe locatie nu s-au identificat niciuna din speciile caracteristice siturilor Natura 2000, Listei Rosii sau cele mentionate in </w:t>
      </w:r>
      <w:r w:rsidRPr="00181638">
        <w:rPr>
          <w:rFonts w:ascii="Arial Narrow" w:eastAsia="Arial Unicode MS" w:hAnsi="Arial Narrow" w:cs="Arial Unicode MS"/>
          <w:sz w:val="28"/>
          <w:szCs w:val="28"/>
          <w:lang w:eastAsia="ro-RO"/>
        </w:rPr>
        <w:t xml:space="preserve">conventiile internationale si legislatia comunitara si nationala: </w:t>
      </w:r>
      <w:r w:rsidRPr="00181638">
        <w:rPr>
          <w:rFonts w:ascii="Arial Narrow" w:eastAsia="Arial Unicode MS" w:hAnsi="Arial Narrow" w:cs="Arial Unicode MS"/>
          <w:sz w:val="28"/>
          <w:szCs w:val="28"/>
          <w:lang w:val="ro-RO" w:eastAsia="ro-RO"/>
        </w:rPr>
        <w:t>O.U.G. 57/2007, Convenţia de la Berna – lg. 13/1993, Convenţia de la Bonn – lg.13/1998, Convenţia de la Washington – lg.69/1994, Lista Roşie Europeană.</w:t>
      </w:r>
    </w:p>
    <w:p w:rsidR="00944E8C" w:rsidRPr="00181638" w:rsidRDefault="00944E8C" w:rsidP="00181638">
      <w:pPr>
        <w:pStyle w:val="ListParagraph"/>
        <w:numPr>
          <w:ilvl w:val="0"/>
          <w:numId w:val="10"/>
        </w:numPr>
        <w:tabs>
          <w:tab w:val="clear" w:pos="1440"/>
          <w:tab w:val="num" w:pos="851"/>
        </w:tabs>
        <w:spacing w:after="160" w:line="259" w:lineRule="auto"/>
        <w:ind w:hanging="1156"/>
        <w:jc w:val="both"/>
        <w:rPr>
          <w:rFonts w:ascii="Arial Narrow" w:eastAsia="Arial Unicode MS" w:hAnsi="Arial Narrow" w:cs="Arial Unicode MS"/>
          <w:sz w:val="28"/>
          <w:szCs w:val="28"/>
          <w:lang w:val="ro-RO"/>
        </w:rPr>
      </w:pPr>
      <w:r w:rsidRPr="00181638">
        <w:rPr>
          <w:rFonts w:ascii="Arial Narrow" w:eastAsia="Arial Unicode MS" w:hAnsi="Arial Narrow" w:cs="Arial Unicode MS"/>
          <w:i/>
          <w:sz w:val="28"/>
          <w:szCs w:val="28"/>
          <w:u w:val="single"/>
        </w:rPr>
        <w:t>Calitatea solului si subsolului</w:t>
      </w: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szCs w:val="28"/>
          <w:lang w:val="ro-RO"/>
        </w:rPr>
        <w:t>Se apreciaza ca, proiectul propus nu va avea impact advers asupra factorului de mediu sol, pe amplasament nu vor exista emisii de poluanti ce ar putea afecta solul si subsolul.</w:t>
      </w:r>
    </w:p>
    <w:p w:rsidR="00944E8C" w:rsidRPr="00181638" w:rsidRDefault="00944E8C" w:rsidP="00181638">
      <w:pPr>
        <w:pStyle w:val="ListParagraph"/>
        <w:numPr>
          <w:ilvl w:val="0"/>
          <w:numId w:val="10"/>
        </w:numPr>
        <w:tabs>
          <w:tab w:val="clear" w:pos="1440"/>
          <w:tab w:val="num" w:pos="851"/>
        </w:tabs>
        <w:ind w:hanging="1156"/>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folosintelor si bunurilor materiale</w:t>
      </w:r>
      <w:r w:rsidRPr="00181638">
        <w:rPr>
          <w:rFonts w:ascii="Arial Narrow" w:eastAsia="Arial Unicode MS" w:hAnsi="Arial Narrow" w:cs="Arial Unicode MS"/>
          <w:sz w:val="28"/>
          <w:szCs w:val="28"/>
        </w:rPr>
        <w:t xml:space="preserve">: nu sunt afectate prin proiect folosinte si bunuri materiale. </w:t>
      </w:r>
    </w:p>
    <w:p w:rsidR="00944E8C" w:rsidRPr="00181638" w:rsidRDefault="00944E8C" w:rsidP="00181638">
      <w:pPr>
        <w:pStyle w:val="ListParagraph"/>
        <w:numPr>
          <w:ilvl w:val="0"/>
          <w:numId w:val="11"/>
        </w:numPr>
        <w:tabs>
          <w:tab w:val="num" w:pos="851"/>
        </w:tabs>
        <w:spacing w:line="276" w:lineRule="auto"/>
        <w:ind w:left="142" w:firstLine="284"/>
        <w:jc w:val="both"/>
        <w:rPr>
          <w:rFonts w:ascii="Arial Narrow" w:eastAsia="Arial Unicode MS" w:hAnsi="Arial Narrow" w:cs="Arial Unicode MS"/>
          <w:sz w:val="28"/>
          <w:szCs w:val="28"/>
          <w:lang w:val="ro-RO"/>
        </w:rPr>
      </w:pPr>
      <w:r w:rsidRPr="00181638">
        <w:rPr>
          <w:rFonts w:ascii="Arial Narrow" w:eastAsia="Arial Unicode MS" w:hAnsi="Arial Narrow" w:cs="Arial Unicode MS"/>
          <w:i/>
          <w:sz w:val="28"/>
          <w:szCs w:val="28"/>
          <w:u w:val="single"/>
        </w:rPr>
        <w:t>calitatii si regimului cantitativ al apei</w:t>
      </w:r>
      <w:r w:rsidRPr="00181638">
        <w:rPr>
          <w:rFonts w:ascii="Arial Narrow" w:eastAsia="Arial Unicode MS" w:hAnsi="Arial Narrow" w:cs="Arial Unicode MS"/>
          <w:sz w:val="28"/>
          <w:szCs w:val="28"/>
        </w:rPr>
        <w:t xml:space="preserve">: NU este cazul, </w:t>
      </w:r>
      <w:r w:rsidR="00EB1F8F">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pele uzate vor fi dirijate prin sistemul de canalizare </w:t>
      </w:r>
      <w:r w:rsidR="00EB1F8F">
        <w:rPr>
          <w:rFonts w:ascii="Arial Narrow" w:eastAsia="Arial Unicode MS" w:hAnsi="Arial Narrow" w:cs="Arial Unicode MS"/>
          <w:sz w:val="28"/>
          <w:szCs w:val="28"/>
        </w:rPr>
        <w:t>interioar către echipamente de epurare și eliminare a apelor uzate</w:t>
      </w:r>
      <w:r w:rsidRPr="00181638">
        <w:rPr>
          <w:rFonts w:ascii="Arial Narrow" w:eastAsia="Arial Unicode MS" w:hAnsi="Arial Narrow" w:cs="Arial Unicode MS"/>
          <w:sz w:val="28"/>
          <w:szCs w:val="28"/>
        </w:rPr>
        <w:t xml:space="preserve">i.    </w:t>
      </w:r>
    </w:p>
    <w:p w:rsidR="00944E8C" w:rsidRPr="00181638" w:rsidRDefault="00944E8C" w:rsidP="00181638">
      <w:pPr>
        <w:pStyle w:val="ListParagraph"/>
        <w:numPr>
          <w:ilvl w:val="0"/>
          <w:numId w:val="12"/>
        </w:numPr>
        <w:spacing w:after="160" w:line="259" w:lineRule="auto"/>
        <w:jc w:val="both"/>
        <w:rPr>
          <w:rFonts w:ascii="Arial Narrow" w:eastAsia="Arial Unicode MS" w:hAnsi="Arial Narrow" w:cs="Arial Unicode MS"/>
          <w:bCs/>
          <w:sz w:val="28"/>
          <w:szCs w:val="28"/>
          <w:lang w:val="fr-FR"/>
        </w:rPr>
      </w:pPr>
      <w:r w:rsidRPr="00181638">
        <w:rPr>
          <w:rFonts w:ascii="Arial Narrow" w:eastAsia="Arial Unicode MS" w:hAnsi="Arial Narrow" w:cs="Arial Unicode MS"/>
          <w:i/>
          <w:sz w:val="28"/>
          <w:szCs w:val="28"/>
          <w:u w:val="single"/>
        </w:rPr>
        <w:t>calitatii aerului</w:t>
      </w:r>
      <w:r w:rsidRPr="00181638">
        <w:rPr>
          <w:rFonts w:ascii="Arial Narrow" w:eastAsia="Arial Unicode MS" w:hAnsi="Arial Narrow" w:cs="Arial Unicode MS"/>
          <w:sz w:val="28"/>
          <w:szCs w:val="28"/>
        </w:rPr>
        <w:t>: Pentru climatizarea incaperilor s-au prevazut aparate e aer conditionat .</w:t>
      </w:r>
      <w:r w:rsidRPr="00181638">
        <w:rPr>
          <w:rFonts w:ascii="Arial Narrow" w:eastAsia="Arial Unicode MS" w:hAnsi="Arial Narrow" w:cs="Arial Unicode MS"/>
          <w:sz w:val="28"/>
          <w:szCs w:val="28"/>
          <w:lang w:val="ro-RO"/>
        </w:rPr>
        <w:t xml:space="preserve"> Pentru încălzirea încăperilor s-a prevăzut un sistem de încălzire local cu centrală care va </w:t>
      </w:r>
      <w:r w:rsidRPr="00181638">
        <w:rPr>
          <w:rFonts w:ascii="Arial Narrow" w:eastAsia="Arial Unicode MS" w:hAnsi="Arial Narrow" w:cs="Arial Unicode MS"/>
          <w:sz w:val="28"/>
          <w:szCs w:val="28"/>
        </w:rPr>
        <w:t xml:space="preserve">functiona cu combustibil solid, lemn sau peleti din lemn. </w:t>
      </w:r>
      <w:r w:rsidRPr="00181638">
        <w:rPr>
          <w:rFonts w:ascii="Arial Narrow" w:eastAsia="Arial Unicode MS" w:hAnsi="Arial Narrow" w:cs="Arial Unicode MS"/>
          <w:sz w:val="28"/>
          <w:szCs w:val="28"/>
          <w:lang w:val="ro-RO"/>
        </w:rPr>
        <w:t xml:space="preserve">                                                                                                       </w:t>
      </w:r>
    </w:p>
    <w:p w:rsidR="00944E8C" w:rsidRPr="00181638" w:rsidRDefault="00944E8C" w:rsidP="00181638">
      <w:pPr>
        <w:pStyle w:val="ListParagraph"/>
        <w:numPr>
          <w:ilvl w:val="0"/>
          <w:numId w:val="10"/>
        </w:numPr>
        <w:tabs>
          <w:tab w:val="clear" w:pos="1440"/>
          <w:tab w:val="num" w:pos="851"/>
        </w:tabs>
        <w:ind w:hanging="1156"/>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climei</w:t>
      </w:r>
      <w:r w:rsidRPr="00181638">
        <w:rPr>
          <w:rFonts w:ascii="Arial Narrow" w:eastAsia="Arial Unicode MS" w:hAnsi="Arial Narrow" w:cs="Arial Unicode MS"/>
          <w:sz w:val="28"/>
          <w:szCs w:val="28"/>
        </w:rPr>
        <w:t>:</w:t>
      </w:r>
    </w:p>
    <w:p w:rsidR="00944E8C" w:rsidRPr="00181638" w:rsidRDefault="00944E8C" w:rsidP="00181638">
      <w:pPr>
        <w:pStyle w:val="ListParagraph"/>
        <w:ind w:left="0" w:firstLine="36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Modificarile climatice constituie cel mai mare pericol cu care se confrunta omenirea in ultimele milenii, amenintand mediul natural, economia mondiala, modul de viata, securitatea si siguranta tuturor. Modificarile climatice sunt de doua feluri: continue – care avanseaza lent si anomaliile manifestate brusc.</w:t>
      </w:r>
    </w:p>
    <w:p w:rsidR="00944E8C" w:rsidRPr="00181638" w:rsidRDefault="00944E8C" w:rsidP="00181638">
      <w:pPr>
        <w:pStyle w:val="ListParagraph"/>
        <w:ind w:left="0" w:firstLine="360"/>
        <w:jc w:val="both"/>
        <w:rPr>
          <w:rFonts w:ascii="Arial Narrow" w:eastAsia="Arial Unicode MS" w:hAnsi="Arial Narrow" w:cs="Arial Unicode MS"/>
          <w:sz w:val="28"/>
          <w:szCs w:val="28"/>
          <w:shd w:val="clear" w:color="auto" w:fill="FFFFFF"/>
        </w:rPr>
      </w:pPr>
      <w:r w:rsidRPr="00181638">
        <w:rPr>
          <w:rFonts w:ascii="Arial Narrow" w:eastAsia="Arial Unicode MS" w:hAnsi="Arial Narrow" w:cs="Arial Unicode MS"/>
          <w:sz w:val="28"/>
          <w:szCs w:val="28"/>
        </w:rPr>
        <w:t xml:space="preserve">Incalzirea globala, determinata de gazele cu efect de sera (GES) si de alte cauze mai putin evidente, va fi urmata de consecinte care se vor manifesta lent, dar vor fi catastrofale. </w:t>
      </w:r>
      <w:r w:rsidRPr="00181638">
        <w:rPr>
          <w:rFonts w:ascii="Arial Narrow" w:eastAsia="Arial Unicode MS" w:hAnsi="Arial Narrow" w:cs="Arial Unicode MS"/>
          <w:sz w:val="28"/>
          <w:szCs w:val="28"/>
          <w:shd w:val="clear" w:color="auto" w:fill="FFFFFF"/>
        </w:rPr>
        <w:t>Gazele cu efect de sera includ: dioxidul de carbon (CO</w:t>
      </w:r>
      <w:r w:rsidRPr="00181638">
        <w:rPr>
          <w:rFonts w:ascii="Arial Narrow" w:eastAsia="Arial Unicode MS" w:hAnsi="Arial Narrow" w:cs="Arial Unicode MS"/>
          <w:sz w:val="28"/>
          <w:szCs w:val="28"/>
          <w:shd w:val="clear" w:color="auto" w:fill="FFFFFF"/>
          <w:vertAlign w:val="subscript"/>
        </w:rPr>
        <w:t>2</w:t>
      </w:r>
      <w:r w:rsidRPr="00181638">
        <w:rPr>
          <w:rFonts w:ascii="Arial Narrow" w:eastAsia="Arial Unicode MS" w:hAnsi="Arial Narrow" w:cs="Arial Unicode MS"/>
          <w:sz w:val="28"/>
          <w:szCs w:val="28"/>
          <w:shd w:val="clear" w:color="auto" w:fill="FFFFFF"/>
        </w:rPr>
        <w:t>), metanul (CH</w:t>
      </w:r>
      <w:r w:rsidRPr="00181638">
        <w:rPr>
          <w:rFonts w:ascii="Arial Narrow" w:eastAsia="Arial Unicode MS" w:hAnsi="Arial Narrow" w:cs="Arial Unicode MS"/>
          <w:sz w:val="28"/>
          <w:szCs w:val="28"/>
          <w:shd w:val="clear" w:color="auto" w:fill="FFFFFF"/>
          <w:vertAlign w:val="subscript"/>
        </w:rPr>
        <w:t>4</w:t>
      </w:r>
      <w:r w:rsidRPr="00181638">
        <w:rPr>
          <w:rFonts w:ascii="Arial Narrow" w:eastAsia="Arial Unicode MS" w:hAnsi="Arial Narrow" w:cs="Arial Unicode MS"/>
          <w:sz w:val="28"/>
          <w:szCs w:val="28"/>
          <w:shd w:val="clear" w:color="auto" w:fill="FFFFFF"/>
        </w:rPr>
        <w:t>), protoxidul de azot (N</w:t>
      </w:r>
      <w:r w:rsidRPr="00181638">
        <w:rPr>
          <w:rFonts w:ascii="Arial Narrow" w:eastAsia="Arial Unicode MS" w:hAnsi="Arial Narrow" w:cs="Arial Unicode MS"/>
          <w:sz w:val="28"/>
          <w:szCs w:val="28"/>
          <w:shd w:val="clear" w:color="auto" w:fill="FFFFFF"/>
          <w:vertAlign w:val="subscript"/>
        </w:rPr>
        <w:t>2</w:t>
      </w:r>
      <w:r w:rsidRPr="00181638">
        <w:rPr>
          <w:rFonts w:ascii="Arial Narrow" w:eastAsia="Arial Unicode MS" w:hAnsi="Arial Narrow" w:cs="Arial Unicode MS"/>
          <w:sz w:val="28"/>
          <w:szCs w:val="28"/>
          <w:shd w:val="clear" w:color="auto" w:fill="FFFFFF"/>
        </w:rPr>
        <w:t>O), hexafluorura de sulf (SF</w:t>
      </w:r>
      <w:r w:rsidRPr="00181638">
        <w:rPr>
          <w:rFonts w:ascii="Arial Narrow" w:eastAsia="Arial Unicode MS" w:hAnsi="Arial Narrow" w:cs="Arial Unicode MS"/>
          <w:sz w:val="28"/>
          <w:szCs w:val="28"/>
          <w:shd w:val="clear" w:color="auto" w:fill="FFFFFF"/>
          <w:vertAlign w:val="subscript"/>
        </w:rPr>
        <w:t>6</w:t>
      </w:r>
      <w:r w:rsidRPr="00181638">
        <w:rPr>
          <w:rFonts w:ascii="Arial Narrow" w:eastAsia="Arial Unicode MS" w:hAnsi="Arial Narrow" w:cs="Arial Unicode MS"/>
          <w:sz w:val="28"/>
          <w:szCs w:val="28"/>
          <w:shd w:val="clear" w:color="auto" w:fill="FFFFFF"/>
        </w:rPr>
        <w:t>), hidrofluorocarburi (HFC) şi perfluorocarburi (PFC).Dintre cele enumerate mai sus, dioxidul de carbon are cel mai mare impact asupra mediului inconjurator, chiar inainte de metan. </w:t>
      </w:r>
    </w:p>
    <w:p w:rsidR="00944E8C" w:rsidRPr="00181638" w:rsidRDefault="00944E8C" w:rsidP="00181638">
      <w:pPr>
        <w:shd w:val="clear" w:color="auto" w:fill="FFFFFF"/>
        <w:jc w:val="both"/>
        <w:outlineLvl w:val="1"/>
        <w:rPr>
          <w:rFonts w:ascii="Arial Narrow" w:eastAsia="Arial Unicode MS" w:hAnsi="Arial Narrow" w:cs="Arial Unicode MS"/>
          <w:sz w:val="28"/>
          <w:szCs w:val="28"/>
          <w:lang w:eastAsia="en-GB"/>
        </w:rPr>
      </w:pPr>
      <w:r w:rsidRPr="00181638">
        <w:rPr>
          <w:rFonts w:ascii="Arial Narrow" w:eastAsia="Arial Unicode MS" w:hAnsi="Arial Narrow" w:cs="Arial Unicode MS"/>
          <w:b/>
          <w:sz w:val="28"/>
          <w:szCs w:val="28"/>
          <w:lang w:eastAsia="en-GB"/>
        </w:rPr>
        <w:t>Dioxidul de carbon (CO</w:t>
      </w:r>
      <w:r w:rsidRPr="00181638">
        <w:rPr>
          <w:rFonts w:ascii="Arial Narrow" w:eastAsia="Arial Unicode MS" w:hAnsi="Arial Narrow" w:cs="Arial Unicode MS"/>
          <w:b/>
          <w:sz w:val="28"/>
          <w:szCs w:val="28"/>
          <w:vertAlign w:val="subscript"/>
          <w:lang w:eastAsia="en-GB"/>
        </w:rPr>
        <w:t>2</w:t>
      </w:r>
      <w:r w:rsidRPr="00181638">
        <w:rPr>
          <w:rFonts w:ascii="Arial Narrow" w:eastAsia="Arial Unicode MS" w:hAnsi="Arial Narrow" w:cs="Arial Unicode MS"/>
          <w:b/>
          <w:sz w:val="28"/>
          <w:szCs w:val="28"/>
          <w:lang w:eastAsia="en-GB"/>
        </w:rPr>
        <w:t>)</w:t>
      </w:r>
      <w:r w:rsidRPr="00181638">
        <w:rPr>
          <w:rFonts w:ascii="Arial Narrow" w:eastAsia="Arial Unicode MS" w:hAnsi="Arial Narrow" w:cs="Arial Unicode MS"/>
          <w:sz w:val="28"/>
          <w:szCs w:val="28"/>
          <w:lang w:eastAsia="en-GB"/>
        </w:rPr>
        <w:t xml:space="preserve"> este un gaz incolor si inodor, care este practic imperceptibil pentru oameni, si in parte din cauza acestor caracteristici este atat de dificil de combatut. In esenta, 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 este produs prin arderea combustibililor fosili, cum ar fi gaze naturale si petrol; cu toate acestea, este, de asemenea, emis si „indirect” la utilizarea energiei electrice; cea mai comuna metoda in productia de energie electrica este arderea combustibililor fosili. </w:t>
      </w:r>
    </w:p>
    <w:p w:rsidR="00944E8C" w:rsidRPr="00181638" w:rsidRDefault="00944E8C" w:rsidP="00181638">
      <w:pPr>
        <w:shd w:val="clear" w:color="auto" w:fill="FFFFFF"/>
        <w:spacing w:line="360" w:lineRule="atLeast"/>
        <w:jc w:val="both"/>
        <w:rPr>
          <w:rFonts w:ascii="Arial Narrow" w:eastAsia="Arial Unicode MS" w:hAnsi="Arial Narrow" w:cs="Arial Unicode MS"/>
          <w:sz w:val="28"/>
          <w:szCs w:val="28"/>
          <w:lang w:eastAsia="en-GB"/>
        </w:rPr>
      </w:pPr>
      <w:r w:rsidRPr="00181638">
        <w:rPr>
          <w:rFonts w:ascii="Arial Narrow" w:eastAsia="Arial Unicode MS" w:hAnsi="Arial Narrow" w:cs="Arial Unicode MS"/>
          <w:sz w:val="28"/>
          <w:szCs w:val="28"/>
          <w:lang w:eastAsia="en-GB"/>
        </w:rPr>
        <w:lastRenderedPageBreak/>
        <w:t>Deoarece cantitatea de 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 este cel mai important factor dintre toate celelalte gaze cu efect de sera enumerate mai sus, din punctul de vedere al schimbarilor de mediu inconjurator sau al schimbarii climatice, marimea amprentei de carbon este exprimata in echivalent dioxid de carbon (tCO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e), echivalent cu o tona de dioxid de carbon. La calcularea amprentelor de carbon, pentru motive de simplitate si uniformitate, cantitatile de gaze cu efect de sera mai putin importante sunt determinate in tCO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e, convertind astfel masele lor in masa de 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 pe baza unui index de contributie la efectul de sera. Valorile tCO</w:t>
      </w:r>
      <w:r w:rsidRPr="00181638">
        <w:rPr>
          <w:rFonts w:ascii="Arial Narrow" w:eastAsia="Arial Unicode MS" w:hAnsi="Arial Narrow" w:cs="Arial Unicode MS"/>
          <w:sz w:val="28"/>
          <w:szCs w:val="28"/>
          <w:vertAlign w:val="subscript"/>
          <w:lang w:eastAsia="en-GB"/>
        </w:rPr>
        <w:t>2</w:t>
      </w:r>
      <w:r w:rsidRPr="00181638">
        <w:rPr>
          <w:rFonts w:ascii="Arial Narrow" w:eastAsia="Arial Unicode MS" w:hAnsi="Arial Narrow" w:cs="Arial Unicode MS"/>
          <w:sz w:val="28"/>
          <w:szCs w:val="28"/>
          <w:lang w:eastAsia="en-GB"/>
        </w:rPr>
        <w:t>e, convertite din masele diferitelor gaze cu efect de sera, sunt apoi pur si simplu adaugate pentru a obtine cifrele de emisie totale.</w:t>
      </w:r>
    </w:p>
    <w:p w:rsidR="00944E8C" w:rsidRPr="00181638" w:rsidRDefault="00944E8C" w:rsidP="00181638">
      <w:pPr>
        <w:ind w:right="288"/>
        <w:jc w:val="both"/>
        <w:rPr>
          <w:rFonts w:ascii="Arial Narrow" w:eastAsia="Arial Unicode MS" w:hAnsi="Arial Narrow" w:cs="Arial Unicode MS"/>
          <w:sz w:val="28"/>
          <w:szCs w:val="28"/>
          <w:shd w:val="clear" w:color="auto" w:fill="FFFFFF"/>
        </w:rPr>
      </w:pPr>
      <w:r w:rsidRPr="00181638">
        <w:rPr>
          <w:rStyle w:val="highlight"/>
          <w:rFonts w:ascii="Arial Narrow" w:eastAsia="Arial Unicode MS" w:hAnsi="Arial Narrow" w:cs="Arial Unicode MS"/>
          <w:b/>
          <w:bCs/>
          <w:szCs w:val="28"/>
          <w:shd w:val="clear" w:color="auto" w:fill="FFFFFF"/>
        </w:rPr>
        <w:t xml:space="preserve">Motor pe BENZINA: </w:t>
      </w:r>
      <w:r w:rsidRPr="00181638">
        <w:rPr>
          <w:rFonts w:ascii="Arial Narrow" w:eastAsia="Arial Unicode MS" w:hAnsi="Arial Narrow" w:cs="Arial Unicode MS"/>
          <w:sz w:val="28"/>
          <w:szCs w:val="28"/>
          <w:shd w:val="clear" w:color="auto" w:fill="FFFFFF"/>
        </w:rPr>
        <w:t>[consum in litri / 100 km] x 23.8 = Emisii CO</w:t>
      </w:r>
      <w:r w:rsidRPr="00181638">
        <w:rPr>
          <w:rFonts w:ascii="Arial Narrow" w:eastAsia="Arial Unicode MS" w:hAnsi="Arial Narrow" w:cs="Arial Unicode MS"/>
          <w:sz w:val="28"/>
          <w:szCs w:val="28"/>
          <w:shd w:val="clear" w:color="auto" w:fill="FFFFFF"/>
          <w:vertAlign w:val="subscript"/>
        </w:rPr>
        <w:t>2</w:t>
      </w:r>
      <w:r w:rsidRPr="00181638">
        <w:rPr>
          <w:rFonts w:ascii="Arial Narrow" w:eastAsia="Arial Unicode MS" w:hAnsi="Arial Narrow" w:cs="Arial Unicode MS"/>
          <w:sz w:val="28"/>
          <w:szCs w:val="28"/>
          <w:shd w:val="clear" w:color="auto" w:fill="FFFFFF"/>
        </w:rPr>
        <w:t xml:space="preserve"> g/km</w:t>
      </w:r>
    </w:p>
    <w:p w:rsidR="00944E8C" w:rsidRPr="00181638" w:rsidRDefault="00944E8C" w:rsidP="00181638">
      <w:pPr>
        <w:ind w:right="288"/>
        <w:jc w:val="both"/>
        <w:rPr>
          <w:rFonts w:ascii="Arial Narrow" w:eastAsia="Arial Unicode MS" w:hAnsi="Arial Narrow" w:cs="Arial Unicode MS"/>
          <w:sz w:val="28"/>
          <w:szCs w:val="28"/>
          <w:lang w:val="it-IT"/>
        </w:rPr>
      </w:pPr>
      <w:r w:rsidRPr="00181638">
        <w:rPr>
          <w:rStyle w:val="highlight"/>
          <w:rFonts w:ascii="Arial Narrow" w:eastAsia="Arial Unicode MS" w:hAnsi="Arial Narrow" w:cs="Arial Unicode MS"/>
          <w:b/>
          <w:bCs/>
          <w:szCs w:val="28"/>
          <w:shd w:val="clear" w:color="auto" w:fill="FFFFFF"/>
        </w:rPr>
        <w:t>Motor DIESEL:</w:t>
      </w:r>
      <w:r w:rsidRPr="00181638">
        <w:rPr>
          <w:rFonts w:ascii="Arial Narrow" w:eastAsia="Arial Unicode MS" w:hAnsi="Arial Narrow" w:cs="Arial Unicode MS"/>
          <w:sz w:val="28"/>
          <w:szCs w:val="28"/>
          <w:shd w:val="clear" w:color="auto" w:fill="FFFFFF"/>
        </w:rPr>
        <w:t>[consum in litri / 100 km] x 26.5 = Emisii CO</w:t>
      </w:r>
      <w:r w:rsidRPr="00181638">
        <w:rPr>
          <w:rFonts w:ascii="Arial Narrow" w:eastAsia="Arial Unicode MS" w:hAnsi="Arial Narrow" w:cs="Arial Unicode MS"/>
          <w:sz w:val="28"/>
          <w:szCs w:val="28"/>
          <w:shd w:val="clear" w:color="auto" w:fill="FFFFFF"/>
          <w:vertAlign w:val="subscript"/>
        </w:rPr>
        <w:t>2</w:t>
      </w:r>
      <w:r w:rsidRPr="00181638">
        <w:rPr>
          <w:rFonts w:ascii="Arial Narrow" w:eastAsia="Arial Unicode MS" w:hAnsi="Arial Narrow" w:cs="Arial Unicode MS"/>
          <w:sz w:val="28"/>
          <w:szCs w:val="28"/>
          <w:shd w:val="clear" w:color="auto" w:fill="FFFFFF"/>
        </w:rPr>
        <w:t xml:space="preserve"> g/km</w:t>
      </w:r>
    </w:p>
    <w:p w:rsidR="00944E8C" w:rsidRPr="00181638" w:rsidRDefault="00944E8C" w:rsidP="00181638">
      <w:pPr>
        <w:ind w:right="288"/>
        <w:jc w:val="both"/>
        <w:rPr>
          <w:rFonts w:ascii="Arial Narrow" w:eastAsia="Arial Unicode MS" w:hAnsi="Arial Narrow" w:cs="Arial Unicode MS"/>
          <w:sz w:val="28"/>
          <w:szCs w:val="28"/>
          <w:lang w:val="it-IT"/>
        </w:rPr>
      </w:pPr>
      <w:r w:rsidRPr="00181638">
        <w:rPr>
          <w:rFonts w:ascii="Arial Narrow" w:eastAsia="Arial Unicode MS" w:hAnsi="Arial Narrow" w:cs="Arial Unicode MS"/>
          <w:b/>
          <w:sz w:val="28"/>
          <w:szCs w:val="28"/>
          <w:lang w:val="it-IT"/>
        </w:rPr>
        <w:t xml:space="preserve">Avand in vedere </w:t>
      </w:r>
      <w:r w:rsidR="00EB1F8F">
        <w:rPr>
          <w:rFonts w:ascii="Arial Narrow" w:eastAsia="Arial Unicode MS" w:hAnsi="Arial Narrow" w:cs="Arial Unicode MS"/>
          <w:b/>
          <w:sz w:val="28"/>
          <w:szCs w:val="28"/>
          <w:lang w:val="it-IT"/>
        </w:rPr>
        <w:t xml:space="preserve">ca proiectul </w:t>
      </w:r>
      <w:r w:rsidRPr="00181638">
        <w:rPr>
          <w:rFonts w:ascii="Arial Narrow" w:eastAsia="Arial Unicode MS" w:hAnsi="Arial Narrow" w:cs="Arial Unicode MS"/>
          <w:b/>
          <w:sz w:val="28"/>
          <w:szCs w:val="28"/>
          <w:lang w:val="it-IT"/>
        </w:rPr>
        <w:t>nu prevede utilizarea de surse consumatoare de benzina/motorina se poate aprecia ca activitatea nu va influenta in vreun mod emisiile de CO</w:t>
      </w:r>
      <w:r w:rsidRPr="00181638">
        <w:rPr>
          <w:rFonts w:ascii="Arial Narrow" w:eastAsia="Arial Unicode MS" w:hAnsi="Arial Narrow" w:cs="Arial Unicode MS"/>
          <w:b/>
          <w:sz w:val="28"/>
          <w:szCs w:val="28"/>
          <w:vertAlign w:val="subscript"/>
          <w:lang w:val="it-IT"/>
        </w:rPr>
        <w:t>2</w:t>
      </w:r>
      <w:r w:rsidRPr="00181638">
        <w:rPr>
          <w:rFonts w:ascii="Arial Narrow" w:eastAsia="Arial Unicode MS" w:hAnsi="Arial Narrow" w:cs="Arial Unicode MS"/>
          <w:b/>
          <w:sz w:val="28"/>
          <w:szCs w:val="28"/>
          <w:lang w:val="it-IT"/>
        </w:rPr>
        <w:t xml:space="preserve"> in atmosfera</w:t>
      </w:r>
      <w:r w:rsidRPr="00181638">
        <w:rPr>
          <w:rFonts w:ascii="Arial Narrow" w:eastAsia="Arial Unicode MS" w:hAnsi="Arial Narrow" w:cs="Arial Unicode MS"/>
          <w:sz w:val="28"/>
          <w:szCs w:val="28"/>
          <w:lang w:val="it-IT"/>
        </w:rPr>
        <w:t xml:space="preserve">. </w:t>
      </w:r>
    </w:p>
    <w:p w:rsidR="00944E8C" w:rsidRPr="00181638" w:rsidRDefault="00944E8C" w:rsidP="00181638">
      <w:pPr>
        <w:pStyle w:val="ListParagraph"/>
        <w:numPr>
          <w:ilvl w:val="0"/>
          <w:numId w:val="8"/>
        </w:numPr>
        <w:tabs>
          <w:tab w:val="num" w:pos="567"/>
        </w:tabs>
        <w:spacing w:after="160" w:line="259" w:lineRule="auto"/>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zgomotelor si vibratiilor</w:t>
      </w:r>
      <w:r w:rsidRPr="00181638">
        <w:rPr>
          <w:rFonts w:ascii="Arial Narrow" w:eastAsia="Arial Unicode MS" w:hAnsi="Arial Narrow" w:cs="Arial Unicode MS"/>
          <w:sz w:val="28"/>
          <w:szCs w:val="28"/>
        </w:rPr>
        <w:t xml:space="preserve"> : sursele de zgomot si vibratii sunt date de aparatura electrocasnica si aparatura audio-video. Conform HG nr. 482/2004 privind stabilirea conditiilor de introducere pe piata a aparatelor electrocasnice in functie de nivelul zgomotului transmis prin aer :</w:t>
      </w:r>
    </w:p>
    <w:p w:rsidR="00944E8C" w:rsidRPr="00181638" w:rsidRDefault="00944E8C" w:rsidP="00181638">
      <w:pPr>
        <w:pStyle w:val="ListParagraph"/>
        <w:ind w:left="284" w:firstLine="436"/>
        <w:jc w:val="both"/>
        <w:rPr>
          <w:rFonts w:ascii="Arial Narrow" w:eastAsia="Arial Unicode MS" w:hAnsi="Arial Narrow" w:cs="Arial Unicode MS"/>
          <w:sz w:val="28"/>
          <w:szCs w:val="27"/>
          <w:lang w:eastAsia="en-GB"/>
        </w:rPr>
      </w:pPr>
      <w:r w:rsidRPr="00181638">
        <w:rPr>
          <w:rFonts w:ascii="Arial Narrow" w:eastAsia="Arial Unicode MS" w:hAnsi="Arial Narrow" w:cs="Arial Unicode MS"/>
          <w:sz w:val="28"/>
          <w:szCs w:val="27"/>
          <w:lang w:val="es-ES" w:eastAsia="en-GB"/>
        </w:rPr>
        <w:t xml:space="preserve">Nivelul de zgomot trebuie sa se incadreze in prevederile STAS 10009/88. De asemenea, trebuie sa se respecte un program de asigurare a linistii publice intre orele 14.00-17.00, respectiv orele 22.00-7.00. </w:t>
      </w:r>
    </w:p>
    <w:p w:rsidR="00944E8C" w:rsidRPr="00181638" w:rsidRDefault="00944E8C" w:rsidP="00181638">
      <w:pPr>
        <w:ind w:firstLine="284"/>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In ceea ce priveste vibratile, NU exista motiv ca ele sa se produca decat in perioada de constructie  daca se vor utiliza utilaje grele.  Din acest motiv, nu se considera necesar sa se tina seama de problema aparitiei unor niveluri de intensitate a vibratiilor peste cele admise de SR 12025/1994. </w:t>
      </w:r>
    </w:p>
    <w:p w:rsidR="00944E8C" w:rsidRPr="00181638" w:rsidRDefault="00944E8C" w:rsidP="00181638">
      <w:pPr>
        <w:pStyle w:val="ListParagraph"/>
        <w:numPr>
          <w:ilvl w:val="0"/>
          <w:numId w:val="9"/>
        </w:numPr>
        <w:tabs>
          <w:tab w:val="clear" w:pos="1440"/>
          <w:tab w:val="num" w:pos="567"/>
        </w:tabs>
        <w:ind w:left="0" w:firstLine="284"/>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peisajului si mediului vizual</w:t>
      </w:r>
      <w:r w:rsidRPr="00181638">
        <w:rPr>
          <w:rFonts w:ascii="Arial Narrow" w:eastAsia="Arial Unicode MS" w:hAnsi="Arial Narrow" w:cs="Arial Unicode MS"/>
          <w:sz w:val="28"/>
          <w:szCs w:val="28"/>
        </w:rPr>
        <w:t>: NU este cazul. Lucrarile de investi</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 xml:space="preserve">ie vor imbunatati calitatea peisajului si mediului vizual existent. </w:t>
      </w:r>
    </w:p>
    <w:p w:rsidR="00944E8C" w:rsidRPr="00181638" w:rsidRDefault="00944E8C" w:rsidP="00181638">
      <w:pPr>
        <w:pStyle w:val="ListParagraph"/>
        <w:numPr>
          <w:ilvl w:val="0"/>
          <w:numId w:val="9"/>
        </w:numPr>
        <w:tabs>
          <w:tab w:val="clear" w:pos="1440"/>
          <w:tab w:val="num" w:pos="567"/>
        </w:tabs>
        <w:ind w:left="0" w:firstLine="284"/>
        <w:jc w:val="both"/>
        <w:rPr>
          <w:rFonts w:ascii="Arial Narrow" w:eastAsia="Arial Unicode MS" w:hAnsi="Arial Narrow" w:cs="Arial Unicode MS"/>
          <w:sz w:val="28"/>
          <w:szCs w:val="28"/>
        </w:rPr>
      </w:pPr>
      <w:r w:rsidRPr="00181638">
        <w:rPr>
          <w:rFonts w:ascii="Arial Narrow" w:eastAsia="Arial Unicode MS" w:hAnsi="Arial Narrow" w:cs="Arial Unicode MS"/>
          <w:i/>
          <w:sz w:val="28"/>
          <w:szCs w:val="28"/>
          <w:u w:val="single"/>
        </w:rPr>
        <w:t>patrimoniului istoric si cultural si asupra interactiunilor dintre aceste elemente</w:t>
      </w:r>
      <w:r w:rsidRPr="00181638">
        <w:rPr>
          <w:rFonts w:ascii="Arial Narrow" w:eastAsia="Arial Unicode MS" w:hAnsi="Arial Narrow" w:cs="Arial Unicode MS"/>
          <w:sz w:val="28"/>
          <w:szCs w:val="28"/>
        </w:rPr>
        <w:t xml:space="preserve">: NU este cazul .  </w:t>
      </w:r>
    </w:p>
    <w:p w:rsidR="00944E8C" w:rsidRPr="00181638" w:rsidRDefault="00944E8C" w:rsidP="00181638">
      <w:pPr>
        <w:jc w:val="both"/>
        <w:rPr>
          <w:rFonts w:ascii="Arial Narrow" w:eastAsia="Arial Unicode MS" w:hAnsi="Arial Narrow" w:cs="Arial Unicode MS"/>
          <w:b/>
          <w:sz w:val="28"/>
          <w:szCs w:val="28"/>
        </w:rPr>
      </w:pP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Natura impactului</w:t>
      </w:r>
      <w:r w:rsidRPr="00181638">
        <w:rPr>
          <w:rFonts w:ascii="Arial Narrow" w:eastAsia="Arial Unicode MS" w:hAnsi="Arial Narrow" w:cs="Arial Unicode MS"/>
          <w:sz w:val="28"/>
          <w:szCs w:val="28"/>
        </w:rPr>
        <w:t xml:space="preserve"> (adica impactul direct, indirect, secundar, cumulativ, pe termen scurt, mediu si lung, permanent si temporar , negativ si pozitiv): </w:t>
      </w:r>
      <w:r w:rsidR="00EB1F8F">
        <w:rPr>
          <w:rFonts w:ascii="Arial Narrow" w:eastAsia="Arial Unicode MS" w:hAnsi="Arial Narrow" w:cs="Arial Unicode MS"/>
          <w:sz w:val="28"/>
          <w:szCs w:val="28"/>
        </w:rPr>
        <w:t>proiectul</w:t>
      </w:r>
      <w:r w:rsidRPr="00181638">
        <w:rPr>
          <w:rFonts w:ascii="Arial Narrow" w:eastAsia="Arial Unicode MS" w:hAnsi="Arial Narrow" w:cs="Arial Unicode MS"/>
          <w:sz w:val="28"/>
          <w:szCs w:val="28"/>
        </w:rPr>
        <w:t xml:space="preserve"> va avea un impact pozitiv, permanent, pe termen mediu si lung asupra peisajului, mediului vizual, social, cultural. Impactul asupra faunei, florei, calitatii aerului, climei, bunurilor materiale va fi temporar, nesemnificativ.   </w:t>
      </w: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extinderea impactului</w:t>
      </w:r>
      <w:r w:rsidRPr="00181638">
        <w:rPr>
          <w:rFonts w:ascii="Arial Narrow" w:eastAsia="Arial Unicode MS" w:hAnsi="Arial Narrow" w:cs="Arial Unicode MS"/>
          <w:sz w:val="28"/>
          <w:szCs w:val="28"/>
        </w:rPr>
        <w:t xml:space="preserve"> (zona geografica, numarul populatiei/habitatelor/specilor afectate): NU este cazul, pe amplasament NU exista habitate si specii </w:t>
      </w:r>
      <w:r w:rsidR="00EB1F8F">
        <w:rPr>
          <w:rFonts w:ascii="Arial Narrow" w:eastAsia="Arial Unicode MS" w:hAnsi="Arial Narrow" w:cs="Arial Unicode MS"/>
          <w:sz w:val="28"/>
          <w:szCs w:val="28"/>
        </w:rPr>
        <w:t xml:space="preserve">de interes </w:t>
      </w:r>
      <w:r w:rsidR="00EB1F8F">
        <w:rPr>
          <w:rFonts w:ascii="Arial Narrow" w:eastAsia="Arial Unicode MS" w:hAnsi="Arial Narrow" w:cs="Arial Unicode MS"/>
          <w:sz w:val="28"/>
          <w:szCs w:val="28"/>
        </w:rPr>
        <w:lastRenderedPageBreak/>
        <w:t>conservativ . Activitatea de implementare a proiectului</w:t>
      </w:r>
      <w:r w:rsidRPr="00181638">
        <w:rPr>
          <w:rFonts w:ascii="Arial Narrow" w:eastAsia="Arial Unicode MS" w:hAnsi="Arial Narrow" w:cs="Arial Unicode MS"/>
          <w:sz w:val="28"/>
          <w:szCs w:val="28"/>
        </w:rPr>
        <w:t xml:space="preserve"> se va desfasura strict pe terenul proprietate</w:t>
      </w:r>
      <w:r w:rsidR="00EB1F8F">
        <w:rPr>
          <w:rFonts w:ascii="Arial Narrow" w:eastAsia="Arial Unicode MS" w:hAnsi="Arial Narrow" w:cs="Arial Unicode MS"/>
          <w:sz w:val="28"/>
          <w:szCs w:val="28"/>
        </w:rPr>
        <w:t xml:space="preserve"> cu folosința actuală de teren arabil</w:t>
      </w:r>
      <w:r w:rsidRPr="00181638">
        <w:rPr>
          <w:rFonts w:ascii="Arial Narrow" w:eastAsia="Arial Unicode MS" w:hAnsi="Arial Narrow" w:cs="Arial Unicode MS"/>
          <w:sz w:val="28"/>
          <w:szCs w:val="28"/>
        </w:rPr>
        <w:t xml:space="preserve">. Se estimeaza ca nu va exista o extindere a impactului in afara proprietatii. </w:t>
      </w: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magnitudinea si complexitatea impactului</w:t>
      </w:r>
      <w:r w:rsidRPr="00181638">
        <w:rPr>
          <w:rFonts w:ascii="Arial Narrow" w:eastAsia="Arial Unicode MS" w:hAnsi="Arial Narrow" w:cs="Arial Unicode MS"/>
          <w:sz w:val="28"/>
          <w:szCs w:val="28"/>
        </w:rPr>
        <w:t>: impactul determinat de lucrarile de construire  NU sunt de natura sa determine efecte negative permanente pe termen mediu si lung. Se estimeaza ca lucrarile de construire  vor avea un impact nesemnificativ asupra factorilor de mediu.</w:t>
      </w: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probabilitatea impactului</w:t>
      </w:r>
      <w:r w:rsidRPr="00181638">
        <w:rPr>
          <w:rFonts w:ascii="Arial Narrow" w:eastAsia="Arial Unicode MS" w:hAnsi="Arial Narrow" w:cs="Arial Unicode MS"/>
          <w:sz w:val="28"/>
          <w:szCs w:val="28"/>
        </w:rPr>
        <w:t>: pe durata de implementare a proiectului.</w:t>
      </w: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durata, frecventa si reversibilitatea impactului</w:t>
      </w:r>
      <w:r w:rsidRPr="00181638">
        <w:rPr>
          <w:rFonts w:ascii="Arial Narrow" w:eastAsia="Arial Unicode MS" w:hAnsi="Arial Narrow" w:cs="Arial Unicode MS"/>
          <w:sz w:val="28"/>
          <w:szCs w:val="28"/>
        </w:rPr>
        <w:t>: impactul nesemnificativ identificat se va manifesta doar pe perioada lucrarilor de constructie. Dupa finalizarea acestora se estimeaza un impact pozitiv direct.</w:t>
      </w:r>
    </w:p>
    <w:p w:rsidR="00944E8C" w:rsidRPr="00181638" w:rsidRDefault="00944E8C" w:rsidP="00181638">
      <w:pPr>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masurile de evitare, reducere sau ameliorare a impactului asupra mediului</w:t>
      </w:r>
      <w:r w:rsidRPr="00181638">
        <w:rPr>
          <w:rFonts w:ascii="Arial Narrow" w:eastAsia="Arial Unicode MS" w:hAnsi="Arial Narrow" w:cs="Arial Unicode MS"/>
          <w:sz w:val="28"/>
          <w:szCs w:val="28"/>
        </w:rPr>
        <w:t>: se recomanda ca materialele de constructie sa fie depozitate pe terenul proprietate, materialele pulverulente sa fie acoperite cu prelata, sa se achizitioneze material absorbant pe perioada de constructie a agropensiunii pentru a fi utilizat in caz de poluari accidentale produse la utilajele care vor fi utilizate .</w:t>
      </w:r>
    </w:p>
    <w:p w:rsidR="00944E8C" w:rsidRPr="00181638" w:rsidRDefault="00944E8C" w:rsidP="00181638">
      <w:pPr>
        <w:autoSpaceDE w:val="0"/>
        <w:autoSpaceDN w:val="0"/>
        <w:adjustRightInd w:val="0"/>
        <w:spacing w:after="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natura transfrontalieră a impactului-Nu este cazul.</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VIII. Prevederi pentru monitorizarea mediului - dot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ri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m</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suri prev</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zute pentru controlul emisiilor de poluan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mediu, inclusiv pentru conformarea la cerin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ele privind monitorizarea emisiilor prev</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zute de concluziile celor mai bune tehnici disponibile aplicabile. </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Se va avea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vedere ca implementarea proiectului s</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nu influen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eze negativ calitatea aerului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zon</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w:t>
      </w:r>
      <w:r w:rsidR="004F599B" w:rsidRPr="00181638">
        <w:rPr>
          <w:rFonts w:ascii="Arial Narrow" w:eastAsia="Arial Unicode MS" w:hAnsi="Arial Narrow" w:cs="Arial Unicode MS"/>
          <w:sz w:val="28"/>
          <w:szCs w:val="28"/>
        </w:rPr>
        <w:t xml:space="preserve"> Cladirea va beneficia de izolare fonica, separator de grasimi si instalatie de captare a aburilor si mirosurilor</w:t>
      </w:r>
      <w:r w:rsidR="00EB1F8F">
        <w:rPr>
          <w:rFonts w:ascii="Arial Narrow" w:eastAsia="Arial Unicode MS" w:hAnsi="Arial Narrow" w:cs="Arial Unicode MS"/>
          <w:sz w:val="28"/>
          <w:szCs w:val="28"/>
        </w:rPr>
        <w:t xml:space="preserve"> la bucătărie</w:t>
      </w:r>
    </w:p>
    <w:p w:rsidR="00944E8C" w:rsidRPr="00181638" w:rsidRDefault="006D65C6" w:rsidP="00181638">
      <w:pPr>
        <w:pStyle w:val="ListParagraph"/>
        <w:tabs>
          <w:tab w:val="left" w:pos="0"/>
        </w:tabs>
        <w:ind w:left="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00944E8C" w:rsidRPr="00181638">
        <w:rPr>
          <w:rFonts w:ascii="Arial Narrow" w:eastAsia="Arial Unicode MS" w:hAnsi="Arial Narrow" w:cs="Arial Unicode MS"/>
          <w:sz w:val="28"/>
          <w:szCs w:val="28"/>
        </w:rPr>
        <w:t>Pe perioada de execuţie a lucrărilor propuse, constructorul va lua următoarele măsuri de monitorizare a factorilor de mediu:</w:t>
      </w:r>
    </w:p>
    <w:p w:rsidR="00944E8C" w:rsidRPr="00181638" w:rsidRDefault="00944E8C" w:rsidP="00181638">
      <w:pPr>
        <w:pStyle w:val="ListParagraph"/>
        <w:tabs>
          <w:tab w:val="left" w:pos="0"/>
        </w:tabs>
        <w:ind w:left="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ab/>
        <w:t>- înainte de începerea lucrărilor se va elabora de către Executant şi se va aproba de către Beneficiar, Planul de management de mediu şi condiţiilor de realizare a proiectului, prevăzute de actul de reglementare emis de către Agenţia pentru Protecţia Mediului Tulcea, unde urmează a fi implementat proiectul;</w:t>
      </w:r>
    </w:p>
    <w:p w:rsidR="00944E8C" w:rsidRPr="00181638" w:rsidRDefault="00944E8C" w:rsidP="00181638">
      <w:pPr>
        <w:pStyle w:val="ListParagraph"/>
        <w:tabs>
          <w:tab w:val="left" w:pos="0"/>
        </w:tabs>
        <w:ind w:left="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Se vor lua măsuri pentru ca efectele potenţiale negative, datorate activităţilor propuse prin proiectul propus, să fie minime, prin respectarea condiţiilor prevăzute în proiect; </w:t>
      </w:r>
    </w:p>
    <w:p w:rsidR="00944E8C" w:rsidRPr="00181638" w:rsidRDefault="00944E8C" w:rsidP="00181638">
      <w:pPr>
        <w:pStyle w:val="ListParagraph"/>
        <w:tabs>
          <w:tab w:val="left" w:pos="0"/>
        </w:tabs>
        <w:ind w:left="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Monitorizarea funcţionării la parametrii normali, se va face în conformitate cu limitele Ordinului nr. 462/1993 privind „aprobarea Condiţiilor tehnice privind protecţia atmosferică şi Normelor metodologice privind determinarea emisiilor de poluanţi atmosferici produşi de surse staţionare”. </w:t>
      </w:r>
    </w:p>
    <w:p w:rsidR="00944E8C" w:rsidRPr="00181638" w:rsidRDefault="00944E8C" w:rsidP="00181638">
      <w:pPr>
        <w:pStyle w:val="ListParagraph"/>
        <w:tabs>
          <w:tab w:val="left" w:pos="0"/>
        </w:tabs>
        <w:ind w:left="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ab/>
        <w:t>Monitorizarea se face înainte de începerea lucrărilor, în timpul lucrărilor şi după terminarea acestora şi are drept scop identificarea factorilor perturbatori care afectează factorii de mediu .</w:t>
      </w:r>
    </w:p>
    <w:p w:rsidR="00944E8C" w:rsidRPr="00181638" w:rsidRDefault="00944E8C" w:rsidP="00181638">
      <w:pPr>
        <w:autoSpaceDE w:val="0"/>
        <w:autoSpaceDN w:val="0"/>
        <w:adjustRightInd w:val="0"/>
        <w:spacing w:after="0"/>
        <w:jc w:val="both"/>
        <w:rPr>
          <w:rFonts w:ascii="Arial Narrow" w:eastAsia="Arial Unicode MS" w:hAnsi="Arial Narrow" w:cs="Arial Unicode MS"/>
          <w:sz w:val="28"/>
          <w:szCs w:val="28"/>
        </w:rPr>
      </w:pP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IX. Leg</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tura cu alte </w:t>
      </w:r>
      <w:bookmarkStart w:id="2" w:name="_Hlk181238"/>
      <w:r w:rsidRPr="00181638">
        <w:rPr>
          <w:rFonts w:ascii="Arial Narrow" w:eastAsia="Arial Unicode MS" w:hAnsi="Arial Narrow" w:cs="Arial Unicode MS"/>
          <w:sz w:val="28"/>
          <w:szCs w:val="28"/>
        </w:rPr>
        <w:t xml:space="preserve">acte normative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i/sau planuri/programe/strategii/documente de planificare</w:t>
      </w:r>
      <w:bookmarkEnd w:id="2"/>
      <w:r w:rsidRPr="00181638">
        <w:rPr>
          <w:rFonts w:ascii="Arial Narrow" w:eastAsia="Arial Unicode MS" w:hAnsi="Arial Narrow" w:cs="Arial Unicode MS"/>
          <w:sz w:val="28"/>
          <w:szCs w:val="28"/>
        </w:rPr>
        <w:t>:</w:t>
      </w:r>
      <w:r w:rsidR="004F599B" w:rsidRPr="00181638">
        <w:rPr>
          <w:rFonts w:ascii="Arial Narrow" w:eastAsia="Arial Unicode MS" w:hAnsi="Arial Narrow" w:cs="Arial Unicode MS"/>
          <w:sz w:val="28"/>
          <w:szCs w:val="28"/>
        </w:rPr>
        <w:t xml:space="preserve"> </w:t>
      </w:r>
      <w:r w:rsidR="004F599B" w:rsidRPr="00181638">
        <w:rPr>
          <w:rFonts w:ascii="Arial Narrow" w:eastAsia="Arial Unicode MS" w:hAnsi="Arial Narrow" w:cs="Arial Unicode MS"/>
          <w:b/>
          <w:sz w:val="28"/>
          <w:szCs w:val="28"/>
        </w:rPr>
        <w:t xml:space="preserve">Proiectul nu are legatura cu alte acte normative </w:t>
      </w:r>
      <w:r w:rsidR="007A4EF7" w:rsidRPr="00181638">
        <w:rPr>
          <w:rFonts w:ascii="Arial Narrow" w:eastAsia="Arial Unicode MS" w:hAnsi="Arial Narrow" w:cs="Arial Unicode MS"/>
          <w:b/>
          <w:sz w:val="28"/>
          <w:szCs w:val="28"/>
        </w:rPr>
        <w:t>s</w:t>
      </w:r>
      <w:r w:rsidR="004F599B" w:rsidRPr="00181638">
        <w:rPr>
          <w:rFonts w:ascii="Arial Narrow" w:eastAsia="Arial Unicode MS" w:hAnsi="Arial Narrow" w:cs="Arial Unicode MS"/>
          <w:b/>
          <w:sz w:val="28"/>
          <w:szCs w:val="28"/>
        </w:rPr>
        <w:t>i/sau planuri/programe/strategii/documente de planificare.</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44E8C" w:rsidRPr="00181638" w:rsidRDefault="006D65C6" w:rsidP="00181638">
      <w:pPr>
        <w:pStyle w:val="ListParagraph"/>
        <w:numPr>
          <w:ilvl w:val="0"/>
          <w:numId w:val="13"/>
        </w:numPr>
        <w:tabs>
          <w:tab w:val="left" w:pos="0"/>
        </w:tabs>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Justificarea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ncadr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proiectului, dup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caz,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prevederile altor acte normative na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ionale care transpun legisla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ia Uniunii Europene: Directiva 2010/75/UE (IED) a Parlamentului European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a Consiliului din 24 noiembrie 2010 privind emisiile industriale (prevenirea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controlul integrat al polu</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rii), Directiva 2012/18/UE a Parlamentului European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Consiliului din 4 iulie 2012 privind controlul pericolelor de accidente majore care implic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substan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e periculoase, de modificare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ulterior de abrogare a Directivei 96/82/CE a Consiliului, Directiva 2000/60/CE a Parlamentului European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Consiliului din 23 octombrie 2000 de stabilire a unui cadru de politic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comunitar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 xml:space="preserve">n domeniul apei, Directiva-cadru aer 2008/50/CE a Parlamentului European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a Consiliului din 21 mai 2008 privind calitatea aerului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nconjur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tor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un aer mai curat pentru Europa, Directiva 2008/98/CE a Parlamentului European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Consiliului din 19 noiembrie 2008 privind de</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eurile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de abrogare a anumitor directive,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altele).</w:t>
      </w:r>
      <w:r w:rsidR="004F599B" w:rsidRPr="00181638">
        <w:rPr>
          <w:rFonts w:ascii="Arial Narrow" w:eastAsia="Arial Unicode MS" w:hAnsi="Arial Narrow" w:cs="Arial Unicode MS"/>
          <w:sz w:val="28"/>
          <w:szCs w:val="28"/>
        </w:rPr>
        <w:t xml:space="preserve"> </w:t>
      </w:r>
    </w:p>
    <w:p w:rsidR="00EB1F8F" w:rsidRDefault="00EB1F8F" w:rsidP="00181638">
      <w:pPr>
        <w:tabs>
          <w:tab w:val="left" w:pos="0"/>
        </w:tabs>
        <w:ind w:left="150"/>
        <w:jc w:val="both"/>
        <w:rPr>
          <w:rFonts w:ascii="Arial Narrow" w:eastAsia="Arial Unicode MS" w:hAnsi="Arial Narrow" w:cs="Arial Unicode MS"/>
          <w:sz w:val="28"/>
          <w:szCs w:val="28"/>
        </w:rPr>
      </w:pPr>
    </w:p>
    <w:p w:rsidR="00944E8C" w:rsidRPr="00181638" w:rsidRDefault="00944E8C" w:rsidP="00181638">
      <w:pPr>
        <w:tabs>
          <w:tab w:val="left" w:pos="0"/>
        </w:tabs>
        <w:ind w:left="150"/>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Conform prevederilor legislative existente, proiectul propus nu intră sub incidenţa normativelor naţionale care transpun legislaţia comunitară (IPPC, SEVESO, COV, LCP, Directiva Cadru Apă, Directiva Cadru Aer, Directiva Cadru a Deşeurilor etc.). Proiectul propus, prin tehnologia folosită şi materiale folosite, dar şi ca volum de lucrări, nu se încadrează în prevederile restrictive ale altor acte normative naţionale care transpun legislaţia comunitară.</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 xml:space="preserve">    </w:t>
      </w:r>
    </w:p>
    <w:p w:rsidR="00944E8C" w:rsidRPr="00302C17"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b/>
          <w:sz w:val="28"/>
          <w:szCs w:val="28"/>
        </w:rPr>
        <w:t>B. Se va men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 planul/programul/strategia/documentul de programare/planificare din care face proiectul, cu indicarea actului normativ prin care a fost aprobat.</w:t>
      </w:r>
      <w:r w:rsidR="004F599B" w:rsidRPr="00181638">
        <w:rPr>
          <w:rFonts w:ascii="Arial Narrow" w:eastAsia="Arial Unicode MS" w:hAnsi="Arial Narrow" w:cs="Arial Unicode MS"/>
          <w:b/>
          <w:sz w:val="28"/>
          <w:szCs w:val="28"/>
        </w:rPr>
        <w:t xml:space="preserve"> </w:t>
      </w:r>
      <w:r w:rsidR="00944E8C" w:rsidRPr="00302C17">
        <w:rPr>
          <w:rFonts w:ascii="Arial Narrow" w:eastAsia="Arial Unicode MS" w:hAnsi="Arial Narrow" w:cs="Arial Unicode MS"/>
          <w:sz w:val="28"/>
          <w:szCs w:val="28"/>
        </w:rPr>
        <w:t>– nu este cazul</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302C17"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302C17">
        <w:rPr>
          <w:rFonts w:ascii="Arial Narrow" w:eastAsia="Arial Unicode MS" w:hAnsi="Arial Narrow" w:cs="Arial Unicode MS"/>
          <w:b/>
          <w:sz w:val="28"/>
          <w:szCs w:val="28"/>
        </w:rPr>
        <w:t xml:space="preserve">    X. Lucr</w:t>
      </w:r>
      <w:r w:rsidR="007A4EF7" w:rsidRPr="00302C17">
        <w:rPr>
          <w:rFonts w:ascii="Arial Narrow" w:eastAsia="Arial Unicode MS" w:hAnsi="Arial Narrow" w:cs="Arial Unicode MS"/>
          <w:b/>
          <w:sz w:val="28"/>
          <w:szCs w:val="28"/>
        </w:rPr>
        <w:t>a</w:t>
      </w:r>
      <w:r w:rsidRPr="00302C17">
        <w:rPr>
          <w:rFonts w:ascii="Arial Narrow" w:eastAsia="Arial Unicode MS" w:hAnsi="Arial Narrow" w:cs="Arial Unicode MS"/>
          <w:b/>
          <w:sz w:val="28"/>
          <w:szCs w:val="28"/>
        </w:rPr>
        <w:t>ri necesare organiz</w:t>
      </w:r>
      <w:r w:rsidR="007A4EF7" w:rsidRPr="00302C17">
        <w:rPr>
          <w:rFonts w:ascii="Arial Narrow" w:eastAsia="Arial Unicode MS" w:hAnsi="Arial Narrow" w:cs="Arial Unicode MS"/>
          <w:b/>
          <w:sz w:val="28"/>
          <w:szCs w:val="28"/>
        </w:rPr>
        <w:t>a</w:t>
      </w:r>
      <w:r w:rsidRPr="00302C17">
        <w:rPr>
          <w:rFonts w:ascii="Arial Narrow" w:eastAsia="Arial Unicode MS" w:hAnsi="Arial Narrow" w:cs="Arial Unicode MS"/>
          <w:b/>
          <w:sz w:val="28"/>
          <w:szCs w:val="28"/>
        </w:rPr>
        <w:t xml:space="preserve">rii de </w:t>
      </w:r>
      <w:r w:rsidR="007A4EF7" w:rsidRPr="00302C17">
        <w:rPr>
          <w:rFonts w:ascii="Arial Narrow" w:eastAsia="Arial Unicode MS" w:hAnsi="Arial Narrow" w:cs="Arial Unicode MS"/>
          <w:b/>
          <w:sz w:val="28"/>
          <w:szCs w:val="28"/>
        </w:rPr>
        <w:t>s</w:t>
      </w:r>
      <w:r w:rsidRPr="00302C17">
        <w:rPr>
          <w:rFonts w:ascii="Arial Narrow" w:eastAsia="Arial Unicode MS" w:hAnsi="Arial Narrow" w:cs="Arial Unicode MS"/>
          <w:b/>
          <w:sz w:val="28"/>
          <w:szCs w:val="28"/>
        </w:rPr>
        <w:t>antier:</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descrierea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rilor necesare organiz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rii de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antier;</w:t>
      </w:r>
      <w:r w:rsidR="004F599B" w:rsidRPr="00181638">
        <w:rPr>
          <w:rFonts w:ascii="Arial Narrow" w:eastAsia="Arial Unicode MS" w:hAnsi="Arial Narrow" w:cs="Arial Unicode MS"/>
          <w:sz w:val="28"/>
          <w:szCs w:val="28"/>
        </w:rPr>
        <w:t xml:space="preserve"> </w:t>
      </w:r>
    </w:p>
    <w:p w:rsidR="00944E8C" w:rsidRPr="00181638" w:rsidRDefault="00944E8C" w:rsidP="00181638">
      <w:pPr>
        <w:pStyle w:val="NoSpacing"/>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44E8C" w:rsidRPr="00181638" w:rsidRDefault="00944E8C" w:rsidP="00181638">
      <w:pPr>
        <w:pStyle w:val="NoSpacing"/>
        <w:jc w:val="both"/>
        <w:rPr>
          <w:rFonts w:ascii="Arial Narrow" w:eastAsia="Arial Unicode MS" w:hAnsi="Arial Narrow" w:cs="Arial Unicode MS"/>
          <w:sz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rPr>
        <w:t>Lucrarile pentru organizarea de santier vor fi minime , se vor realiza în incinta proprietă</w:t>
      </w:r>
      <w:r w:rsidRPr="00181638">
        <w:rPr>
          <w:rFonts w:ascii="Arial Narrow" w:eastAsia="Arial Unicode MS" w:hAnsi="Arial Narrow" w:cs="Arial"/>
          <w:sz w:val="28"/>
        </w:rPr>
        <w:t>ț</w:t>
      </w:r>
      <w:r w:rsidRPr="00181638">
        <w:rPr>
          <w:rFonts w:ascii="Arial Narrow" w:eastAsia="Arial Unicode MS" w:hAnsi="Arial Narrow" w:cs="Arial Unicode MS"/>
          <w:sz w:val="28"/>
        </w:rPr>
        <w:t xml:space="preserve">ii private si vor cuprinde: </w:t>
      </w:r>
    </w:p>
    <w:p w:rsidR="00944E8C" w:rsidRPr="00181638" w:rsidRDefault="00944E8C" w:rsidP="00181638">
      <w:pPr>
        <w:pStyle w:val="NoSpacing"/>
        <w:jc w:val="both"/>
        <w:rPr>
          <w:rFonts w:ascii="Arial Narrow" w:eastAsia="Arial Unicode MS" w:hAnsi="Arial Narrow" w:cs="Arial Unicode MS"/>
          <w:sz w:val="28"/>
        </w:rPr>
      </w:pPr>
      <w:r w:rsidRPr="00181638">
        <w:rPr>
          <w:rFonts w:ascii="Arial Narrow" w:eastAsia="Arial Unicode MS" w:hAnsi="Arial Narrow" w:cs="Arial Unicode MS"/>
          <w:sz w:val="28"/>
        </w:rPr>
        <w:tab/>
        <w:t xml:space="preserve">-o platforma de aprovizionare si depozitare a materialelor </w:t>
      </w:r>
    </w:p>
    <w:p w:rsidR="00AB2EF8" w:rsidRDefault="00944E8C" w:rsidP="00181638">
      <w:pPr>
        <w:pStyle w:val="NoSpacing"/>
        <w:jc w:val="both"/>
        <w:rPr>
          <w:rFonts w:ascii="Arial Narrow" w:eastAsia="Arial Unicode MS" w:hAnsi="Arial Narrow" w:cs="Arial Unicode MS"/>
          <w:sz w:val="28"/>
        </w:rPr>
      </w:pPr>
      <w:r w:rsidRPr="00181638">
        <w:rPr>
          <w:rFonts w:ascii="Arial Narrow" w:eastAsia="Arial Unicode MS" w:hAnsi="Arial Narrow" w:cs="Arial Unicode MS"/>
          <w:sz w:val="28"/>
        </w:rPr>
        <w:lastRenderedPageBreak/>
        <w:tab/>
        <w:t>-</w:t>
      </w:r>
      <w:r w:rsidR="00AB2EF8">
        <w:rPr>
          <w:rFonts w:ascii="Arial Narrow" w:eastAsia="Arial Unicode MS" w:hAnsi="Arial Narrow" w:cs="Arial Unicode MS"/>
          <w:sz w:val="28"/>
        </w:rPr>
        <w:t>pînă la realizarea puțului forat se va utiliza apa adusă cu cisterna</w:t>
      </w:r>
    </w:p>
    <w:p w:rsidR="00944E8C" w:rsidRPr="00181638" w:rsidRDefault="00AB2EF8" w:rsidP="00181638">
      <w:pPr>
        <w:pStyle w:val="NoSpacing"/>
        <w:jc w:val="both"/>
        <w:rPr>
          <w:rFonts w:ascii="Arial Narrow" w:eastAsia="Arial Unicode MS" w:hAnsi="Arial Narrow" w:cs="Arial Unicode MS"/>
          <w:sz w:val="28"/>
        </w:rPr>
      </w:pPr>
      <w:r>
        <w:rPr>
          <w:rFonts w:ascii="Arial Narrow" w:eastAsia="Arial Unicode MS" w:hAnsi="Arial Narrow" w:cs="Arial Unicode MS"/>
          <w:sz w:val="28"/>
        </w:rPr>
        <w:t>Z</w:t>
      </w:r>
      <w:r w:rsidR="00944E8C" w:rsidRPr="00181638">
        <w:rPr>
          <w:rFonts w:ascii="Arial Narrow" w:eastAsia="Arial Unicode MS" w:hAnsi="Arial Narrow" w:cs="Arial Unicode MS"/>
          <w:sz w:val="28"/>
        </w:rPr>
        <w:t>ona de organizare de santier va fi prevazuta in apropierea  accesului de aprovizionare. Pe platforma depozitarea materialelor se va face ordonat si ingrijit pentru a se ocupa minimum de spatiu, cu protejarea materialelor care pot fi afectate de intemperii si cu limitarea imprastierii prafului si pulberilor.</w:t>
      </w:r>
    </w:p>
    <w:p w:rsidR="00944E8C" w:rsidRPr="00181638" w:rsidRDefault="00944E8C" w:rsidP="00181638">
      <w:pPr>
        <w:pStyle w:val="NoSpacing"/>
        <w:jc w:val="both"/>
        <w:rPr>
          <w:rFonts w:ascii="Arial Narrow" w:eastAsia="Arial Unicode MS" w:hAnsi="Arial Narrow" w:cs="Arial Unicode MS"/>
          <w:sz w:val="28"/>
        </w:rPr>
      </w:pPr>
      <w:r w:rsidRPr="00181638">
        <w:rPr>
          <w:rFonts w:ascii="Arial Narrow" w:eastAsia="Arial Unicode MS" w:hAnsi="Arial Narrow" w:cs="Arial Unicode MS"/>
          <w:sz w:val="28"/>
        </w:rPr>
        <w:t xml:space="preserve">Dupa finalizarea constructiei terenul aferent organizarii de santier se va reamenaja ca spatiu verde. </w:t>
      </w:r>
    </w:p>
    <w:p w:rsidR="00944E8C" w:rsidRPr="00181638" w:rsidRDefault="00944E8C" w:rsidP="00AB2EF8">
      <w:pPr>
        <w:spacing w:line="280" w:lineRule="exact"/>
        <w:ind w:right="74"/>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Organizarea</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de</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santier</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pentru</w:t>
      </w:r>
      <w:r w:rsidRPr="00181638">
        <w:rPr>
          <w:rFonts w:ascii="Arial Narrow" w:eastAsia="Arial Unicode MS" w:hAnsi="Arial Narrow" w:cs="Arial Unicode MS"/>
          <w:spacing w:val="3"/>
          <w:sz w:val="28"/>
          <w:szCs w:val="28"/>
        </w:rPr>
        <w:t xml:space="preserve"> </w:t>
      </w:r>
      <w:r w:rsidRPr="00181638">
        <w:rPr>
          <w:rFonts w:ascii="Arial Narrow" w:eastAsia="Arial Unicode MS" w:hAnsi="Arial Narrow" w:cs="Arial Unicode MS"/>
          <w:sz w:val="28"/>
          <w:szCs w:val="28"/>
        </w:rPr>
        <w:t>lucrarile</w:t>
      </w:r>
      <w:r w:rsidRPr="00181638">
        <w:rPr>
          <w:rFonts w:ascii="Arial Narrow" w:eastAsia="Arial Unicode MS" w:hAnsi="Arial Narrow" w:cs="Arial Unicode MS"/>
          <w:spacing w:val="2"/>
          <w:sz w:val="28"/>
          <w:szCs w:val="28"/>
        </w:rPr>
        <w:t xml:space="preserve"> </w:t>
      </w:r>
      <w:r w:rsidRPr="00181638">
        <w:rPr>
          <w:rFonts w:ascii="Arial Narrow" w:eastAsia="Arial Unicode MS" w:hAnsi="Arial Narrow" w:cs="Arial Unicode MS"/>
          <w:sz w:val="28"/>
          <w:szCs w:val="28"/>
        </w:rPr>
        <w:t>solicitate</w:t>
      </w:r>
      <w:r w:rsidRPr="00181638">
        <w:rPr>
          <w:rFonts w:ascii="Arial Narrow" w:eastAsia="Arial Unicode MS" w:hAnsi="Arial Narrow" w:cs="Arial Unicode MS"/>
          <w:spacing w:val="2"/>
          <w:sz w:val="28"/>
          <w:szCs w:val="28"/>
        </w:rPr>
        <w:t xml:space="preserve"> </w:t>
      </w:r>
      <w:r w:rsidRPr="00181638">
        <w:rPr>
          <w:rFonts w:ascii="Arial Narrow" w:eastAsia="Arial Unicode MS" w:hAnsi="Arial Narrow" w:cs="Arial Unicode MS"/>
          <w:sz w:val="28"/>
          <w:szCs w:val="28"/>
        </w:rPr>
        <w:t>se va</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asigura</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in</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in</w:t>
      </w:r>
      <w:r w:rsidRPr="00181638">
        <w:rPr>
          <w:rFonts w:ascii="Arial Narrow" w:eastAsia="Arial Unicode MS" w:hAnsi="Arial Narrow" w:cs="Arial Unicode MS"/>
          <w:spacing w:val="-2"/>
          <w:sz w:val="28"/>
          <w:szCs w:val="28"/>
        </w:rPr>
        <w:t>c</w:t>
      </w:r>
      <w:r w:rsidRPr="00181638">
        <w:rPr>
          <w:rFonts w:ascii="Arial Narrow" w:eastAsia="Arial Unicode MS" w:hAnsi="Arial Narrow" w:cs="Arial Unicode MS"/>
          <w:sz w:val="28"/>
          <w:szCs w:val="28"/>
        </w:rPr>
        <w:t>in</w:t>
      </w:r>
      <w:r w:rsidR="00AB2EF8">
        <w:rPr>
          <w:rFonts w:ascii="Arial Narrow" w:eastAsia="Arial Unicode MS" w:hAnsi="Arial Narrow" w:cs="Arial Unicode MS"/>
          <w:sz w:val="28"/>
          <w:szCs w:val="28"/>
        </w:rPr>
        <w:t>ta proprietatii beneficiarului</w:t>
      </w:r>
      <w:r w:rsidRPr="00181638">
        <w:rPr>
          <w:rFonts w:ascii="Arial Narrow" w:eastAsia="Arial Unicode MS" w:hAnsi="Arial Narrow" w:cs="Arial Unicode MS"/>
          <w:sz w:val="28"/>
          <w:szCs w:val="28"/>
        </w:rPr>
        <w:t>. Graficul de lucrari va avea fazele determinante stabilite con</w:t>
      </w:r>
      <w:r w:rsidRPr="00181638">
        <w:rPr>
          <w:rFonts w:ascii="Arial Narrow" w:eastAsia="Arial Unicode MS" w:hAnsi="Arial Narrow" w:cs="Arial Unicode MS"/>
          <w:spacing w:val="-2"/>
          <w:sz w:val="28"/>
          <w:szCs w:val="28"/>
        </w:rPr>
        <w:t>f</w:t>
      </w:r>
      <w:r w:rsidRPr="00181638">
        <w:rPr>
          <w:rFonts w:ascii="Arial Narrow" w:eastAsia="Arial Unicode MS" w:hAnsi="Arial Narrow" w:cs="Arial Unicode MS"/>
          <w:sz w:val="28"/>
          <w:szCs w:val="28"/>
        </w:rPr>
        <w:t>orm programului de</w:t>
      </w:r>
      <w:r w:rsidRPr="00181638">
        <w:rPr>
          <w:rFonts w:ascii="Arial Narrow" w:eastAsia="Arial Unicode MS" w:hAnsi="Arial Narrow" w:cs="Arial Unicode MS"/>
          <w:spacing w:val="1"/>
          <w:sz w:val="28"/>
          <w:szCs w:val="28"/>
        </w:rPr>
        <w:t xml:space="preserve"> </w:t>
      </w:r>
      <w:r w:rsidRPr="00181638">
        <w:rPr>
          <w:rFonts w:ascii="Arial Narrow" w:eastAsia="Arial Unicode MS" w:hAnsi="Arial Narrow" w:cs="Arial Unicode MS"/>
          <w:sz w:val="28"/>
          <w:szCs w:val="28"/>
        </w:rPr>
        <w:t>control.</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 localizarea organiz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rii de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antier;</w:t>
      </w:r>
      <w:r w:rsidR="004F599B" w:rsidRPr="00181638">
        <w:rPr>
          <w:rFonts w:ascii="Arial Narrow" w:eastAsia="Arial Unicode MS" w:hAnsi="Arial Narrow" w:cs="Arial Unicode MS"/>
          <w:sz w:val="28"/>
          <w:szCs w:val="28"/>
        </w:rPr>
        <w:t xml:space="preserve"> </w:t>
      </w:r>
      <w:r w:rsidR="004F599B" w:rsidRPr="00181638">
        <w:rPr>
          <w:rFonts w:ascii="Arial Narrow" w:eastAsia="Arial Unicode MS" w:hAnsi="Arial Narrow" w:cs="Arial Unicode MS"/>
          <w:b/>
          <w:sz w:val="28"/>
          <w:szCs w:val="28"/>
        </w:rPr>
        <w:t>In interiorul proprietatii detinute.</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descrierea impactului asupra mediului a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rilor organiz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rii de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antier;</w:t>
      </w:r>
      <w:r w:rsidR="004F599B" w:rsidRPr="00181638">
        <w:rPr>
          <w:rFonts w:ascii="Arial Narrow" w:eastAsia="Arial Unicode MS" w:hAnsi="Arial Narrow" w:cs="Arial Unicode MS"/>
          <w:sz w:val="28"/>
          <w:szCs w:val="28"/>
        </w:rPr>
        <w:t xml:space="preserve"> </w:t>
      </w:r>
    </w:p>
    <w:p w:rsidR="00AB2EF8" w:rsidRDefault="00AB2EF8" w:rsidP="00AB2EF8">
      <w:pPr>
        <w:autoSpaceDE w:val="0"/>
        <w:autoSpaceDN w:val="0"/>
        <w:adjustRightInd w:val="0"/>
        <w:spacing w:after="0" w:line="240" w:lineRule="auto"/>
        <w:jc w:val="both"/>
        <w:rPr>
          <w:rFonts w:ascii="Arial Narrow" w:eastAsia="Arial Unicode MS" w:hAnsi="Arial Narrow" w:cs="Arial Unicode MS"/>
          <w:sz w:val="28"/>
          <w:szCs w:val="28"/>
        </w:rPr>
      </w:pPr>
    </w:p>
    <w:p w:rsidR="004F599B" w:rsidRPr="00181638" w:rsidRDefault="004F599B" w:rsidP="00AB2EF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Organizarea de santier nu are impact asupra mediului.La realizarea constructiilor se vor utiliza tehnologii de executie care sa nu afecteze mediul inconjurator. Se va evita depozitarea materialelor direct pe sol. Resturile de materiale vor fi depozitate corespunzator si </w:t>
      </w:r>
      <w:r w:rsidR="00944E8C" w:rsidRPr="00181638">
        <w:rPr>
          <w:rFonts w:ascii="Arial Narrow" w:eastAsia="Arial Unicode MS" w:hAnsi="Arial Narrow" w:cs="Arial Unicode MS"/>
          <w:sz w:val="28"/>
          <w:szCs w:val="28"/>
        </w:rPr>
        <w:t xml:space="preserve">reutilizate sau </w:t>
      </w:r>
      <w:r w:rsidRPr="00181638">
        <w:rPr>
          <w:rFonts w:ascii="Arial Narrow" w:eastAsia="Arial Unicode MS" w:hAnsi="Arial Narrow" w:cs="Arial Unicode MS"/>
          <w:sz w:val="28"/>
          <w:szCs w:val="28"/>
        </w:rPr>
        <w:t xml:space="preserve">transportate </w:t>
      </w:r>
      <w:r w:rsidR="00944E8C" w:rsidRPr="00181638">
        <w:rPr>
          <w:rFonts w:ascii="Arial Narrow" w:eastAsia="Arial Unicode MS" w:hAnsi="Arial Narrow" w:cs="Arial Unicode MS"/>
          <w:sz w:val="28"/>
          <w:szCs w:val="28"/>
        </w:rPr>
        <w:t>de catre un agent economic autorizat</w:t>
      </w:r>
      <w:r w:rsidR="00AB2EF8">
        <w:rPr>
          <w:rFonts w:ascii="Arial Narrow" w:eastAsia="Arial Unicode MS" w:hAnsi="Arial Narrow" w:cs="Arial Unicode MS"/>
          <w:sz w:val="28"/>
          <w:szCs w:val="28"/>
        </w:rPr>
        <w:t xml:space="preserve"> pentru valorificare</w:t>
      </w:r>
      <w:r w:rsidR="00944E8C"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sz w:val="28"/>
          <w:szCs w:val="28"/>
        </w:rPr>
        <w:t>. La efectuarea lucrarilor de sapaturi se va acorda o atentie deosebita respectarii legislatiei privind protectia mediului.</w:t>
      </w:r>
    </w:p>
    <w:p w:rsidR="004F599B" w:rsidRPr="00181638" w:rsidRDefault="004F599B"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P118/83, de Normele generale de prevenire si stingere a incendiilor, aprobate prin de Ordinul comun MI/MLPAT nr. 381/7/N/1993, de Normativul de prevenire si stingere a incendiilor pe durata executiei lucrarilor de constructii si instalatiile aferente acestora - C300/94, de normele de Securitate la incendiu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w:t>
      </w:r>
    </w:p>
    <w:p w:rsidR="004F599B" w:rsidRPr="00181638" w:rsidRDefault="00C503CD"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D</w:t>
      </w:r>
      <w:r w:rsidR="004F599B" w:rsidRPr="00181638">
        <w:rPr>
          <w:rFonts w:ascii="Arial Narrow" w:eastAsia="Arial Unicode MS" w:hAnsi="Arial Narrow" w:cs="Arial Unicode MS"/>
          <w:sz w:val="28"/>
          <w:szCs w:val="28"/>
        </w:rPr>
        <w:t>eseurile vor fi colectate si depozitate in spatii speciale. Spatiul ocupat de organizarea de santier va fi limitat la strictul necesar. Dupa executarea lucrarilor, constructorul va reda terenul respectiv destinatiei originale, fara degradari.Pentru organizarea de santier, constructorul va lua toate masurile pentru reducerea la minimum a impactului negativ asupra mediului.</w:t>
      </w: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4F599B" w:rsidRPr="00181638" w:rsidRDefault="004F599B" w:rsidP="00181638">
      <w:pPr>
        <w:autoSpaceDE w:val="0"/>
        <w:autoSpaceDN w:val="0"/>
        <w:adjustRightInd w:val="0"/>
        <w:spacing w:after="0" w:line="240" w:lineRule="auto"/>
        <w:ind w:firstLine="72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 xml:space="preserve">Monitorizarea factorilor de mediu pe durata executiei lucrarilor, precum si aplicarea masurilor de protectie propuse au drept scop asigurarea functionarii santierului in conditiile exercitarii unui impact minim asupra </w:t>
      </w:r>
      <w:r w:rsidR="00944E8C" w:rsidRPr="00181638">
        <w:rPr>
          <w:rFonts w:ascii="Arial Narrow" w:eastAsia="Arial Unicode MS" w:hAnsi="Arial Narrow" w:cs="Arial Unicode MS"/>
          <w:sz w:val="28"/>
          <w:szCs w:val="28"/>
        </w:rPr>
        <w:t>mediului</w:t>
      </w:r>
      <w:r w:rsidRPr="00181638">
        <w:rPr>
          <w:rFonts w:ascii="Arial Narrow" w:eastAsia="Arial Unicode MS" w:hAnsi="Arial Narrow" w:cs="Arial Unicode MS"/>
          <w:sz w:val="28"/>
          <w:szCs w:val="28"/>
        </w:rPr>
        <w:t xml:space="preserve"> natural.</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surse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instala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 pentru re</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inerea, evacuarea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dispersia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ilor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 xml:space="preserve">n mediu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timpul organiz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rii de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antier;</w:t>
      </w:r>
      <w:r w:rsidR="004F599B" w:rsidRPr="00181638">
        <w:rPr>
          <w:rFonts w:ascii="Arial Narrow" w:eastAsia="Arial Unicode MS" w:hAnsi="Arial Narrow" w:cs="Arial Unicode MS"/>
          <w:sz w:val="28"/>
          <w:szCs w:val="28"/>
        </w:rPr>
        <w:t xml:space="preserve"> </w:t>
      </w:r>
      <w:r w:rsidR="004F599B" w:rsidRPr="00181638">
        <w:rPr>
          <w:rFonts w:ascii="Arial Narrow" w:eastAsia="Arial Unicode MS" w:hAnsi="Arial Narrow" w:cs="Arial Unicode MS"/>
          <w:b/>
          <w:sz w:val="28"/>
          <w:szCs w:val="28"/>
        </w:rPr>
        <w:t>Nu au fost identificate surse de poluanti.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dot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ri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m</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suri prev</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zute pentru controlul emisiilor de poluan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mediu.</w:t>
      </w:r>
      <w:r w:rsidR="007246A9" w:rsidRPr="00181638">
        <w:rPr>
          <w:rFonts w:ascii="Arial Narrow" w:eastAsia="Arial Unicode MS" w:hAnsi="Arial Narrow" w:cs="Arial Unicode MS"/>
          <w:sz w:val="28"/>
          <w:szCs w:val="28"/>
        </w:rPr>
        <w:t xml:space="preserve"> </w:t>
      </w:r>
      <w:r w:rsidR="007246A9" w:rsidRPr="00181638">
        <w:rPr>
          <w:rFonts w:ascii="Arial Narrow" w:eastAsia="Arial Unicode MS" w:hAnsi="Arial Narrow" w:cs="Arial Unicode MS"/>
          <w:b/>
          <w:sz w:val="28"/>
          <w:szCs w:val="28"/>
        </w:rPr>
        <w:t>Nu este cazul, nu rezulta surse de poluanti</w:t>
      </w:r>
      <w:r w:rsidR="007246A9" w:rsidRPr="00181638">
        <w:rPr>
          <w:rFonts w:ascii="Arial Narrow" w:eastAsia="Arial Unicode MS" w:hAnsi="Arial Narrow" w:cs="Arial Unicode MS"/>
          <w:sz w:val="28"/>
          <w:szCs w:val="28"/>
        </w:rPr>
        <w:t>.</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XI. Lucr</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ri de refacere a amplasamentului la finalizarea investi</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 xml:space="preserve">iei,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 xml:space="preserve">n caz de accidente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 xml:space="preserve">i/sau la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ncetarea activit</w:t>
      </w:r>
      <w:r w:rsidR="007A4EF7" w:rsidRPr="00181638">
        <w:rPr>
          <w:rFonts w:ascii="Arial Narrow" w:eastAsia="Arial Unicode MS" w:hAnsi="Arial Narrow" w:cs="Arial Unicode MS"/>
          <w:b/>
          <w:sz w:val="28"/>
          <w:szCs w:val="28"/>
        </w:rPr>
        <w:t>at</w:t>
      </w:r>
      <w:r w:rsidRPr="00181638">
        <w:rPr>
          <w:rFonts w:ascii="Arial Narrow" w:eastAsia="Arial Unicode MS" w:hAnsi="Arial Narrow" w:cs="Arial Unicode MS"/>
          <w:b/>
          <w:sz w:val="28"/>
          <w:szCs w:val="28"/>
        </w:rPr>
        <w:t xml:space="preserve">ii,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m</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sura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care aceste informa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ii sunt disponibile: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lucr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rile propuse pentru refacerea amplasamentului la finalizarea investi</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iei,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 xml:space="preserve">n caz de accidente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i/sau la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ncetarea activit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ii;</w:t>
      </w:r>
      <w:r w:rsidR="007246A9" w:rsidRPr="00181638">
        <w:rPr>
          <w:rFonts w:ascii="Arial Narrow" w:eastAsia="Arial Unicode MS" w:hAnsi="Arial Narrow" w:cs="Arial Unicode MS"/>
          <w:sz w:val="28"/>
          <w:szCs w:val="28"/>
        </w:rPr>
        <w:t xml:space="preserve"> </w:t>
      </w:r>
      <w:r w:rsidR="007246A9" w:rsidRPr="00181638">
        <w:rPr>
          <w:rFonts w:ascii="Arial Narrow" w:eastAsia="Arial Unicode MS" w:hAnsi="Arial Narrow" w:cs="Arial Unicode MS"/>
          <w:b/>
          <w:sz w:val="28"/>
          <w:szCs w:val="28"/>
        </w:rPr>
        <w:t>Pe timpul executarii lucrarilor de construire se are in vederea ocuparii strict a spatiilor ce vor rezulta in urma lucrarilor autorizate prin proiect.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aspecte referitoare la prevenirea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modul de r</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spuns pentru cazuri de polu</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 accidentale;</w:t>
      </w:r>
      <w:r w:rsidR="007246A9" w:rsidRPr="00181638">
        <w:rPr>
          <w:rFonts w:ascii="Arial Narrow" w:eastAsia="Arial Unicode MS" w:hAnsi="Arial Narrow" w:cs="Arial Unicode MS"/>
          <w:sz w:val="28"/>
          <w:szCs w:val="28"/>
        </w:rPr>
        <w:t xml:space="preserve"> </w:t>
      </w:r>
      <w:r w:rsidR="007246A9" w:rsidRPr="00181638">
        <w:rPr>
          <w:rFonts w:ascii="Arial Narrow" w:eastAsia="Arial Unicode MS" w:hAnsi="Arial Narrow" w:cs="Arial Unicode MS"/>
          <w:b/>
          <w:sz w:val="28"/>
          <w:szCs w:val="28"/>
        </w:rPr>
        <w:t>Nu au fost identificate surse de poluanti.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aspecte referitoare la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nchiderea/dezafectarea/demolarea instala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iei;</w:t>
      </w:r>
      <w:r w:rsidR="007246A9" w:rsidRPr="00181638">
        <w:rPr>
          <w:rFonts w:ascii="Arial Narrow" w:eastAsia="Arial Unicode MS" w:hAnsi="Arial Narrow" w:cs="Arial Unicode MS"/>
          <w:sz w:val="28"/>
          <w:szCs w:val="28"/>
        </w:rPr>
        <w:t xml:space="preserve"> </w:t>
      </w:r>
      <w:r w:rsidR="007246A9" w:rsidRPr="00181638">
        <w:rPr>
          <w:rFonts w:ascii="Arial Narrow" w:eastAsia="Arial Unicode MS" w:hAnsi="Arial Narrow" w:cs="Arial Unicode MS"/>
          <w:b/>
          <w:sz w:val="28"/>
          <w:szCs w:val="28"/>
        </w:rPr>
        <w:t>In cazul in care, pe viitor, beneficiarul doreste dezafectarea constructiilor, lucrarile se vor realiza conform legislatiei in vigoare.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modalit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 de refacere a st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ini</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iale/reabilitare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vederea utiliz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ulterioare a terenului.</w:t>
      </w:r>
      <w:r w:rsidR="007246A9" w:rsidRPr="00181638">
        <w:rPr>
          <w:rFonts w:ascii="Arial Narrow" w:eastAsia="Arial Unicode MS" w:hAnsi="Arial Narrow" w:cs="Arial Unicode MS"/>
          <w:sz w:val="28"/>
          <w:szCs w:val="28"/>
        </w:rPr>
        <w:t xml:space="preserve"> </w:t>
      </w:r>
      <w:r w:rsidR="007246A9" w:rsidRPr="00181638">
        <w:rPr>
          <w:rFonts w:ascii="Arial Narrow" w:eastAsia="Arial Unicode MS" w:hAnsi="Arial Narrow" w:cs="Arial Unicode MS"/>
          <w:b/>
          <w:sz w:val="28"/>
          <w:szCs w:val="28"/>
        </w:rPr>
        <w:t>In cazul in care, pe viitor, beneficiarul doreste dezafectarea constructiilor, lucrarile se vor realiza conform legislatiei in vigoare.</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6D65C6"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XII. Anexe - piese desenate:</w:t>
      </w:r>
    </w:p>
    <w:p w:rsidR="00302C17" w:rsidRPr="00181638" w:rsidRDefault="00302C17"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1. planul de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 xml:space="preserve">ncadrare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zon</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a obiectivului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planul de situa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ie, cu modul de planificare a utiliz</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suprafe</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elor; formele fizice ale proiectului (planuri, cl</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diri, alte structuri, materiale de construc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altele); plan</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 reprezent</w:t>
      </w:r>
      <w:r w:rsidR="000E614A"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nd limitele amplasamentului proiectului, inclusiv orice suprafa</w:t>
      </w:r>
      <w:r w:rsidR="007A4EF7" w:rsidRPr="00181638">
        <w:rPr>
          <w:rFonts w:ascii="Arial Narrow" w:eastAsia="Arial Unicode MS" w:hAnsi="Arial Narrow" w:cs="Arial Unicode MS"/>
          <w:sz w:val="28"/>
          <w:szCs w:val="28"/>
        </w:rPr>
        <w:t>ta</w:t>
      </w:r>
      <w:r w:rsidRPr="00181638">
        <w:rPr>
          <w:rFonts w:ascii="Arial Narrow" w:eastAsia="Arial Unicode MS" w:hAnsi="Arial Narrow" w:cs="Arial Unicode MS"/>
          <w:sz w:val="28"/>
          <w:szCs w:val="28"/>
        </w:rPr>
        <w:t xml:space="preserve"> de teren solicitat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pentru a fi folosit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temporar (planuri de situa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amplasamente);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2. schemele-flux pentru procesul tehnologic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fazele activit</w:t>
      </w:r>
      <w:r w:rsidR="007A4EF7" w:rsidRPr="00181638">
        <w:rPr>
          <w:rFonts w:ascii="Arial Narrow" w:eastAsia="Arial Unicode MS" w:hAnsi="Arial Narrow" w:cs="Arial Unicode MS"/>
          <w:sz w:val="28"/>
          <w:szCs w:val="28"/>
        </w:rPr>
        <w:t>at</w:t>
      </w:r>
      <w:r w:rsidRPr="00181638">
        <w:rPr>
          <w:rFonts w:ascii="Arial Narrow" w:eastAsia="Arial Unicode MS" w:hAnsi="Arial Narrow" w:cs="Arial Unicode MS"/>
          <w:sz w:val="28"/>
          <w:szCs w:val="28"/>
        </w:rPr>
        <w:t>ii, cu instala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iile de depoluare;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3. schema-flux a gestion</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de</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eurilor;</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4. alte piese desenate, stabilite de autoritatea public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pentru protec</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ia mediului.</w:t>
      </w:r>
    </w:p>
    <w:p w:rsidR="00FF7081"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302C17" w:rsidRPr="00181638" w:rsidRDefault="00302C17"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AB2EF8"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AB2EF8">
        <w:rPr>
          <w:rFonts w:ascii="Arial Narrow" w:eastAsia="Arial Unicode MS" w:hAnsi="Arial Narrow" w:cs="Arial Unicode MS"/>
          <w:b/>
          <w:sz w:val="28"/>
          <w:szCs w:val="28"/>
        </w:rPr>
        <w:t>XIII. Pentru proiectele care intr</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 sub inciden</w:t>
      </w:r>
      <w:r w:rsidR="007A4EF7" w:rsidRPr="00AB2EF8">
        <w:rPr>
          <w:rFonts w:ascii="Arial Narrow" w:eastAsia="Arial Unicode MS" w:hAnsi="Arial Narrow" w:cs="Arial Unicode MS"/>
          <w:b/>
          <w:sz w:val="28"/>
          <w:szCs w:val="28"/>
        </w:rPr>
        <w:t>t</w:t>
      </w:r>
      <w:r w:rsidRPr="00AB2EF8">
        <w:rPr>
          <w:rFonts w:ascii="Arial Narrow" w:eastAsia="Arial Unicode MS" w:hAnsi="Arial Narrow" w:cs="Arial Unicode MS"/>
          <w:b/>
          <w:sz w:val="28"/>
          <w:szCs w:val="28"/>
        </w:rPr>
        <w:t>a prevederilor art. 28 din Ordonan</w:t>
      </w:r>
      <w:r w:rsidR="007A4EF7" w:rsidRPr="00AB2EF8">
        <w:rPr>
          <w:rFonts w:ascii="Arial Narrow" w:eastAsia="Arial Unicode MS" w:hAnsi="Arial Narrow" w:cs="Arial Unicode MS"/>
          <w:b/>
          <w:sz w:val="28"/>
          <w:szCs w:val="28"/>
        </w:rPr>
        <w:t>t</w:t>
      </w:r>
      <w:r w:rsidRPr="00AB2EF8">
        <w:rPr>
          <w:rFonts w:ascii="Arial Narrow" w:eastAsia="Arial Unicode MS" w:hAnsi="Arial Narrow" w:cs="Arial Unicode MS"/>
          <w:b/>
          <w:sz w:val="28"/>
          <w:szCs w:val="28"/>
        </w:rPr>
        <w:t>a de urgen</w:t>
      </w:r>
      <w:r w:rsidR="007A4EF7" w:rsidRPr="00AB2EF8">
        <w:rPr>
          <w:rFonts w:ascii="Arial Narrow" w:eastAsia="Arial Unicode MS" w:hAnsi="Arial Narrow" w:cs="Arial Unicode MS"/>
          <w:b/>
          <w:sz w:val="28"/>
          <w:szCs w:val="28"/>
        </w:rPr>
        <w:t>ta</w:t>
      </w:r>
      <w:r w:rsidRPr="00AB2EF8">
        <w:rPr>
          <w:rFonts w:ascii="Arial Narrow" w:eastAsia="Arial Unicode MS" w:hAnsi="Arial Narrow" w:cs="Arial Unicode MS"/>
          <w:b/>
          <w:sz w:val="28"/>
          <w:szCs w:val="28"/>
        </w:rPr>
        <w:t xml:space="preserve"> a Guvernului nr. 57/2007 privind regimul ariilor naturale protejate, conservarea habitatelor naturale, a florei </w:t>
      </w:r>
      <w:r w:rsidR="007A4EF7" w:rsidRPr="00AB2EF8">
        <w:rPr>
          <w:rFonts w:ascii="Arial Narrow" w:eastAsia="Arial Unicode MS" w:hAnsi="Arial Narrow" w:cs="Arial Unicode MS"/>
          <w:b/>
          <w:sz w:val="28"/>
          <w:szCs w:val="28"/>
        </w:rPr>
        <w:t>s</w:t>
      </w:r>
      <w:r w:rsidRPr="00AB2EF8">
        <w:rPr>
          <w:rFonts w:ascii="Arial Narrow" w:eastAsia="Arial Unicode MS" w:hAnsi="Arial Narrow" w:cs="Arial Unicode MS"/>
          <w:b/>
          <w:sz w:val="28"/>
          <w:szCs w:val="28"/>
        </w:rPr>
        <w:t>i faunei s</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lbatice, aprobat</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 cu modific</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ri </w:t>
      </w:r>
      <w:r w:rsidR="007A4EF7" w:rsidRPr="00AB2EF8">
        <w:rPr>
          <w:rFonts w:ascii="Arial Narrow" w:eastAsia="Arial Unicode MS" w:hAnsi="Arial Narrow" w:cs="Arial Unicode MS"/>
          <w:b/>
          <w:sz w:val="28"/>
          <w:szCs w:val="28"/>
        </w:rPr>
        <w:t>s</w:t>
      </w:r>
      <w:r w:rsidRPr="00AB2EF8">
        <w:rPr>
          <w:rFonts w:ascii="Arial Narrow" w:eastAsia="Arial Unicode MS" w:hAnsi="Arial Narrow" w:cs="Arial Unicode MS"/>
          <w:b/>
          <w:sz w:val="28"/>
          <w:szCs w:val="28"/>
        </w:rPr>
        <w:t>i complet</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ri prin Legea nr. 49/2011, cu modific</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rile </w:t>
      </w:r>
      <w:r w:rsidR="007A4EF7" w:rsidRPr="00AB2EF8">
        <w:rPr>
          <w:rFonts w:ascii="Arial Narrow" w:eastAsia="Arial Unicode MS" w:hAnsi="Arial Narrow" w:cs="Arial Unicode MS"/>
          <w:b/>
          <w:sz w:val="28"/>
          <w:szCs w:val="28"/>
        </w:rPr>
        <w:t>s</w:t>
      </w:r>
      <w:r w:rsidRPr="00AB2EF8">
        <w:rPr>
          <w:rFonts w:ascii="Arial Narrow" w:eastAsia="Arial Unicode MS" w:hAnsi="Arial Narrow" w:cs="Arial Unicode MS"/>
          <w:b/>
          <w:sz w:val="28"/>
          <w:szCs w:val="28"/>
        </w:rPr>
        <w:t>i complet</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rile ulterioare, memoriul va fi completat cu urm</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toarele:</w:t>
      </w:r>
    </w:p>
    <w:p w:rsidR="00FF7081" w:rsidRPr="00181638" w:rsidRDefault="00FF7081" w:rsidP="00181638">
      <w:pPr>
        <w:autoSpaceDE w:val="0"/>
        <w:autoSpaceDN w:val="0"/>
        <w:adjustRightInd w:val="0"/>
        <w:spacing w:after="0" w:line="240" w:lineRule="auto"/>
        <w:jc w:val="both"/>
        <w:rPr>
          <w:rFonts w:ascii="Arial Narrow" w:eastAsia="Arial Unicode MS" w:hAnsi="Arial Narrow" w:cs="Arial Unicode MS"/>
          <w:sz w:val="28"/>
          <w:szCs w:val="28"/>
        </w:rPr>
      </w:pPr>
    </w:p>
    <w:p w:rsidR="00FF7081" w:rsidRPr="00181638" w:rsidRDefault="00FF7081" w:rsidP="00181638">
      <w:pPr>
        <w:tabs>
          <w:tab w:val="left" w:pos="0"/>
        </w:tabs>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lastRenderedPageBreak/>
        <w:t xml:space="preserve">Amplasamentul proiectului se afla in aria protejata de nteres comunitar </w:t>
      </w:r>
      <w:r w:rsidRPr="00181638">
        <w:rPr>
          <w:rFonts w:ascii="Arial Narrow" w:eastAsia="Arial Unicode MS" w:hAnsi="Arial Narrow" w:cs="Arial Unicode MS"/>
          <w:b/>
          <w:sz w:val="28"/>
          <w:szCs w:val="28"/>
        </w:rPr>
        <w:t xml:space="preserve"> ROSPA 0073 MACIN-NICULITEL</w:t>
      </w:r>
      <w:r w:rsidRPr="00181638">
        <w:rPr>
          <w:rFonts w:ascii="Arial Narrow" w:eastAsia="Arial Unicode MS" w:hAnsi="Arial Narrow" w:cs="Arial Unicode MS"/>
          <w:sz w:val="28"/>
          <w:szCs w:val="28"/>
        </w:rPr>
        <w:t xml:space="preserve"> , si se afla </w:t>
      </w:r>
      <w:r w:rsidRPr="00181638">
        <w:rPr>
          <w:rFonts w:ascii="Arial Narrow" w:eastAsia="Arial Unicode MS" w:hAnsi="Arial Narrow" w:cs="Arial Unicode MS"/>
          <w:b/>
          <w:sz w:val="28"/>
          <w:szCs w:val="28"/>
        </w:rPr>
        <w:t>la limita</w:t>
      </w:r>
      <w:r w:rsidRPr="00181638">
        <w:rPr>
          <w:rFonts w:ascii="Arial Narrow" w:eastAsia="Arial Unicode MS" w:hAnsi="Arial Narrow" w:cs="Arial Unicode MS"/>
          <w:sz w:val="28"/>
          <w:szCs w:val="28"/>
        </w:rPr>
        <w:t xml:space="preserve">  </w:t>
      </w:r>
      <w:r w:rsidRPr="00181638">
        <w:rPr>
          <w:rFonts w:ascii="Arial Narrow" w:eastAsia="Arial Unicode MS" w:hAnsi="Arial Narrow" w:cs="Arial Unicode MS"/>
          <w:b/>
          <w:sz w:val="28"/>
          <w:szCs w:val="28"/>
        </w:rPr>
        <w:t>ROSCI0123 –MUNTII MACINULUI</w:t>
      </w:r>
      <w:r w:rsidRPr="00181638">
        <w:rPr>
          <w:rFonts w:ascii="Arial Narrow" w:eastAsia="Arial Unicode MS" w:hAnsi="Arial Narrow" w:cs="Arial Unicode MS"/>
          <w:sz w:val="28"/>
          <w:szCs w:val="28"/>
        </w:rPr>
        <w:t xml:space="preserve"> , fara sa se suprapuna .</w:t>
      </w:r>
    </w:p>
    <w:p w:rsidR="006D65C6" w:rsidRPr="00181638" w:rsidRDefault="006D65C6" w:rsidP="00181638">
      <w:pPr>
        <w:pStyle w:val="ListParagraph"/>
        <w:numPr>
          <w:ilvl w:val="0"/>
          <w:numId w:val="15"/>
        </w:numPr>
        <w:autoSpaceDE w:val="0"/>
        <w:autoSpaceDN w:val="0"/>
        <w:adjustRightInd w:val="0"/>
        <w:jc w:val="both"/>
        <w:rPr>
          <w:rFonts w:ascii="Arial Narrow" w:eastAsia="Arial Unicode MS" w:hAnsi="Arial Narrow" w:cs="Arial Unicode MS"/>
          <w:b/>
          <w:sz w:val="28"/>
          <w:szCs w:val="28"/>
        </w:rPr>
      </w:pPr>
      <w:r w:rsidRPr="00181638">
        <w:rPr>
          <w:rFonts w:ascii="Arial Narrow" w:eastAsia="Arial Unicode MS" w:hAnsi="Arial Narrow" w:cs="Arial Unicode MS"/>
          <w:b/>
          <w:sz w:val="28"/>
          <w:szCs w:val="28"/>
        </w:rPr>
        <w:t>descrierea succint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a proiectului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distan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a fa</w:t>
      </w:r>
      <w:r w:rsidR="007A4EF7" w:rsidRPr="00181638">
        <w:rPr>
          <w:rFonts w:ascii="Arial Narrow" w:eastAsia="Arial Unicode MS" w:hAnsi="Arial Narrow" w:cs="Arial Unicode MS"/>
          <w:b/>
          <w:sz w:val="28"/>
          <w:szCs w:val="28"/>
        </w:rPr>
        <w:t>ta</w:t>
      </w:r>
      <w:r w:rsidRPr="00181638">
        <w:rPr>
          <w:rFonts w:ascii="Arial Narrow" w:eastAsia="Arial Unicode MS" w:hAnsi="Arial Narrow" w:cs="Arial Unicode MS"/>
          <w:b/>
          <w:sz w:val="28"/>
          <w:szCs w:val="28"/>
        </w:rPr>
        <w:t xml:space="preserve"> de aria natural</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protejat</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de interes comunitar, precum </w:t>
      </w:r>
      <w:r w:rsidR="007A4EF7" w:rsidRPr="00181638">
        <w:rPr>
          <w:rFonts w:ascii="Arial Narrow" w:eastAsia="Arial Unicode MS" w:hAnsi="Arial Narrow" w:cs="Arial Unicode MS"/>
          <w:b/>
          <w:sz w:val="28"/>
          <w:szCs w:val="28"/>
        </w:rPr>
        <w:t>s</w:t>
      </w:r>
      <w:r w:rsidRPr="00181638">
        <w:rPr>
          <w:rFonts w:ascii="Arial Narrow" w:eastAsia="Arial Unicode MS" w:hAnsi="Arial Narrow" w:cs="Arial Unicode MS"/>
          <w:b/>
          <w:sz w:val="28"/>
          <w:szCs w:val="28"/>
        </w:rPr>
        <w:t>i coordonatele geografice (Stereo 70) ale amplasamentului proiectului. Aceste coordonate vor fi prezentate sub form</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de vector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format digital cu referin</w:t>
      </w:r>
      <w:r w:rsidR="007A4EF7" w:rsidRPr="00181638">
        <w:rPr>
          <w:rFonts w:ascii="Arial Narrow" w:eastAsia="Arial Unicode MS" w:hAnsi="Arial Narrow" w:cs="Arial Unicode MS"/>
          <w:b/>
          <w:sz w:val="28"/>
          <w:szCs w:val="28"/>
        </w:rPr>
        <w:t>ta</w:t>
      </w:r>
      <w:r w:rsidRPr="00181638">
        <w:rPr>
          <w:rFonts w:ascii="Arial Narrow" w:eastAsia="Arial Unicode MS" w:hAnsi="Arial Narrow" w:cs="Arial Unicode MS"/>
          <w:b/>
          <w:sz w:val="28"/>
          <w:szCs w:val="28"/>
        </w:rPr>
        <w:t xml:space="preserve"> geografic</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sistem de proiec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 na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ional</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Stereo 1970, sau de tabel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format electronic con</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in</w:t>
      </w:r>
      <w:r w:rsidR="000E614A"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nd coordonatele conturului (X, Y) </w:t>
      </w:r>
      <w:r w:rsidR="000E614A" w:rsidRPr="00181638">
        <w:rPr>
          <w:rFonts w:ascii="Arial Narrow" w:eastAsia="Arial Unicode MS" w:hAnsi="Arial Narrow" w:cs="Arial Unicode MS"/>
          <w:b/>
          <w:sz w:val="28"/>
          <w:szCs w:val="28"/>
        </w:rPr>
        <w:t>i</w:t>
      </w:r>
      <w:r w:rsidRPr="00181638">
        <w:rPr>
          <w:rFonts w:ascii="Arial Narrow" w:eastAsia="Arial Unicode MS" w:hAnsi="Arial Narrow" w:cs="Arial Unicode MS"/>
          <w:b/>
          <w:sz w:val="28"/>
          <w:szCs w:val="28"/>
        </w:rPr>
        <w:t>n sistem de proiec</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ie na</w:t>
      </w:r>
      <w:r w:rsidR="007A4EF7" w:rsidRPr="00181638">
        <w:rPr>
          <w:rFonts w:ascii="Arial Narrow" w:eastAsia="Arial Unicode MS" w:hAnsi="Arial Narrow" w:cs="Arial Unicode MS"/>
          <w:b/>
          <w:sz w:val="28"/>
          <w:szCs w:val="28"/>
        </w:rPr>
        <w:t>t</w:t>
      </w:r>
      <w:r w:rsidRPr="00181638">
        <w:rPr>
          <w:rFonts w:ascii="Arial Narrow" w:eastAsia="Arial Unicode MS" w:hAnsi="Arial Narrow" w:cs="Arial Unicode MS"/>
          <w:b/>
          <w:sz w:val="28"/>
          <w:szCs w:val="28"/>
        </w:rPr>
        <w:t>ional</w:t>
      </w:r>
      <w:r w:rsidR="007A4EF7" w:rsidRPr="00181638">
        <w:rPr>
          <w:rFonts w:ascii="Arial Narrow" w:eastAsia="Arial Unicode MS" w:hAnsi="Arial Narrow" w:cs="Arial Unicode MS"/>
          <w:b/>
          <w:sz w:val="28"/>
          <w:szCs w:val="28"/>
        </w:rPr>
        <w:t>a</w:t>
      </w:r>
      <w:r w:rsidRPr="00181638">
        <w:rPr>
          <w:rFonts w:ascii="Arial Narrow" w:eastAsia="Arial Unicode MS" w:hAnsi="Arial Narrow" w:cs="Arial Unicode MS"/>
          <w:b/>
          <w:sz w:val="28"/>
          <w:szCs w:val="28"/>
        </w:rPr>
        <w:t xml:space="preserve"> Stereo 1970;</w:t>
      </w:r>
    </w:p>
    <w:p w:rsidR="00FF7081" w:rsidRPr="00181638" w:rsidRDefault="00FF7081" w:rsidP="00181638">
      <w:pPr>
        <w:pStyle w:val="ListParagraph"/>
        <w:autoSpaceDE w:val="0"/>
        <w:autoSpaceDN w:val="0"/>
        <w:adjustRightInd w:val="0"/>
        <w:ind w:left="660"/>
        <w:jc w:val="both"/>
        <w:rPr>
          <w:rFonts w:ascii="Arial Narrow" w:eastAsia="Arial Unicode MS" w:hAnsi="Arial Narrow" w:cs="Arial Unicode MS"/>
          <w:sz w:val="28"/>
          <w:szCs w:val="28"/>
        </w:rPr>
      </w:pPr>
    </w:p>
    <w:p w:rsidR="00FF7081" w:rsidRPr="00AB2EF8" w:rsidRDefault="00FF7081" w:rsidP="00AB2EF8">
      <w:pPr>
        <w:autoSpaceDE w:val="0"/>
        <w:autoSpaceDN w:val="0"/>
        <w:adjustRightInd w:val="0"/>
        <w:jc w:val="both"/>
        <w:rPr>
          <w:rFonts w:ascii="Arial Narrow" w:eastAsia="Arial Unicode MS" w:hAnsi="Arial Narrow" w:cs="Arial Unicode MS"/>
          <w:sz w:val="28"/>
          <w:szCs w:val="28"/>
        </w:rPr>
      </w:pPr>
      <w:r w:rsidRPr="00AB2EF8">
        <w:rPr>
          <w:rFonts w:ascii="Arial Narrow" w:eastAsia="Arial Unicode MS" w:hAnsi="Arial Narrow" w:cs="Arial Unicode MS"/>
          <w:sz w:val="28"/>
          <w:szCs w:val="28"/>
        </w:rPr>
        <w:t>Proiectul presupune construirea  unui spatiu de agrement care va cuprinde un restaurant cu regim de inaltime parter, o anexa a restaurantului cu regim de inaltime parter , o anexa a restaurantului cu regim de inaltime parter si partial P+1 si o piscina.</w:t>
      </w:r>
    </w:p>
    <w:p w:rsidR="00FF7081" w:rsidRPr="00181638" w:rsidRDefault="00FF7081" w:rsidP="00AB2EF8">
      <w:pPr>
        <w:autoSpaceDE w:val="0"/>
        <w:autoSpaceDN w:val="0"/>
        <w:adjustRightInd w:val="0"/>
        <w:jc w:val="both"/>
        <w:rPr>
          <w:rFonts w:ascii="Arial Narrow" w:eastAsia="Arial Unicode MS" w:hAnsi="Arial Narrow" w:cs="Arial Unicode MS"/>
          <w:sz w:val="28"/>
          <w:szCs w:val="28"/>
        </w:rPr>
      </w:pPr>
      <w:r w:rsidRPr="00AB2EF8">
        <w:rPr>
          <w:rFonts w:ascii="Arial Narrow" w:eastAsia="Arial Unicode MS" w:hAnsi="Arial Narrow" w:cs="Arial Unicode MS"/>
          <w:sz w:val="28"/>
          <w:szCs w:val="28"/>
        </w:rPr>
        <w:t>Restaurantul + anexe vor ocupa  o suprafata de 42,55 mp. Suprafata desfasurata a restaurantului si anexei = 466.6 mp.</w:t>
      </w:r>
      <w:r w:rsidRPr="00181638">
        <w:rPr>
          <w:rFonts w:ascii="Arial Narrow" w:eastAsia="Arial Unicode MS" w:hAnsi="Arial Narrow" w:cs="Arial Unicode MS"/>
          <w:sz w:val="28"/>
          <w:szCs w:val="28"/>
        </w:rPr>
        <w:t>Piscina va avea o suprafata construita de  159 mp .</w:t>
      </w:r>
    </w:p>
    <w:p w:rsidR="00FF7081" w:rsidRPr="00181638" w:rsidRDefault="00FF7081" w:rsidP="00181638">
      <w:pPr>
        <w:pStyle w:val="ListParagraph"/>
        <w:autoSpaceDE w:val="0"/>
        <w:autoSpaceDN w:val="0"/>
        <w:adjustRightInd w:val="0"/>
        <w:ind w:left="660"/>
        <w:jc w:val="both"/>
        <w:rPr>
          <w:rFonts w:ascii="Arial Narrow" w:eastAsia="Arial Unicode MS" w:hAnsi="Arial Narrow" w:cs="Arial Unicode MS"/>
          <w:b/>
          <w:sz w:val="28"/>
          <w:szCs w:val="28"/>
        </w:rPr>
      </w:pPr>
    </w:p>
    <w:p w:rsidR="00FF7081" w:rsidRPr="00181638" w:rsidRDefault="00FF7081"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Coordonatele Stereo 1970 ale amplasamentului proiectului sunt :</w:t>
      </w:r>
    </w:p>
    <w:p w:rsidR="00FF7081" w:rsidRPr="00181638" w:rsidRDefault="00FF7081" w:rsidP="00181638">
      <w:pPr>
        <w:autoSpaceDE w:val="0"/>
        <w:autoSpaceDN w:val="0"/>
        <w:adjustRightInd w:val="0"/>
        <w:spacing w:after="0" w:line="240" w:lineRule="auto"/>
        <w:jc w:val="both"/>
        <w:rPr>
          <w:rFonts w:ascii="Arial Narrow" w:eastAsia="Arial Unicode MS" w:hAnsi="Arial Narrow" w:cs="Arial Unicode M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346"/>
        <w:gridCol w:w="2402"/>
        <w:gridCol w:w="2145"/>
      </w:tblGrid>
      <w:tr w:rsidR="00FF7081" w:rsidRPr="00181638" w:rsidTr="00FF7081">
        <w:trPr>
          <w:trHeight w:val="298"/>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b/>
                <w:bCs/>
                <w:sz w:val="28"/>
                <w:szCs w:val="28"/>
              </w:rPr>
            </w:pPr>
            <w:r w:rsidRPr="00181638">
              <w:rPr>
                <w:rFonts w:ascii="Arial Narrow" w:eastAsia="Arial Unicode MS" w:hAnsi="Arial Narrow" w:cs="Arial Unicode MS"/>
                <w:b/>
                <w:bCs/>
                <w:sz w:val="28"/>
                <w:szCs w:val="28"/>
              </w:rPr>
              <w:t>Nr. Pct</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b/>
                <w:bCs/>
                <w:sz w:val="28"/>
                <w:szCs w:val="28"/>
              </w:rPr>
            </w:pPr>
            <w:r w:rsidRPr="00181638">
              <w:rPr>
                <w:rFonts w:ascii="Arial Narrow" w:eastAsia="Arial Unicode MS" w:hAnsi="Arial Narrow" w:cs="Arial Unicode MS"/>
                <w:b/>
                <w:bCs/>
                <w:sz w:val="28"/>
                <w:szCs w:val="28"/>
              </w:rPr>
              <w:t>x</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b/>
                <w:bCs/>
                <w:sz w:val="28"/>
                <w:szCs w:val="28"/>
              </w:rPr>
            </w:pPr>
            <w:r w:rsidRPr="00181638">
              <w:rPr>
                <w:rFonts w:ascii="Arial Narrow" w:eastAsia="Arial Unicode MS" w:hAnsi="Arial Narrow" w:cs="Arial Unicode MS"/>
                <w:b/>
                <w:bCs/>
                <w:sz w:val="28"/>
                <w:szCs w:val="28"/>
              </w:rPr>
              <w:t>y</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1</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749657.617</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419053.890</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2</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749655.071</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419052.284</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3</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749629.910</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419036.030</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749655.169</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419010.069</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5</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749703.262</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418955.964</w:t>
            </w:r>
          </w:p>
        </w:tc>
      </w:tr>
      <w:tr w:rsidR="00FF7081" w:rsidRPr="00181638" w:rsidTr="00FF7081">
        <w:trPr>
          <w:trHeight w:val="284"/>
          <w:jc w:val="center"/>
        </w:trPr>
        <w:tc>
          <w:tcPr>
            <w:tcW w:w="1346"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6</w:t>
            </w:r>
          </w:p>
        </w:tc>
        <w:tc>
          <w:tcPr>
            <w:tcW w:w="2402"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749723.549</w:t>
            </w:r>
          </w:p>
        </w:tc>
        <w:tc>
          <w:tcPr>
            <w:tcW w:w="2145" w:type="dxa"/>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418964.078</w:t>
            </w:r>
          </w:p>
        </w:tc>
      </w:tr>
      <w:tr w:rsidR="00FF7081" w:rsidRPr="00181638" w:rsidTr="00302C17">
        <w:trPr>
          <w:trHeight w:val="284"/>
          <w:jc w:val="center"/>
        </w:trPr>
        <w:tc>
          <w:tcPr>
            <w:tcW w:w="1346" w:type="dxa"/>
            <w:tcBorders>
              <w:top w:val="single" w:sz="4" w:space="0" w:color="auto"/>
              <w:left w:val="single" w:sz="4" w:space="0" w:color="auto"/>
              <w:bottom w:val="single" w:sz="4" w:space="0" w:color="auto"/>
              <w:right w:val="single" w:sz="4" w:space="0" w:color="auto"/>
            </w:tcBorders>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FF7081" w:rsidRPr="00181638" w:rsidRDefault="00FF7081" w:rsidP="00181638">
            <w:pPr>
              <w:autoSpaceDE w:val="0"/>
              <w:autoSpaceDN w:val="0"/>
              <w:adjustRightInd w:val="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Suprafa</w:t>
            </w:r>
            <w:r w:rsidRPr="00181638">
              <w:rPr>
                <w:rFonts w:ascii="Arial Narrow" w:eastAsia="Arial Unicode MS" w:hAnsi="Arial Narrow" w:cs="Arial"/>
                <w:sz w:val="28"/>
                <w:szCs w:val="28"/>
              </w:rPr>
              <w:t>ț</w:t>
            </w:r>
            <w:r w:rsidRPr="00181638">
              <w:rPr>
                <w:rFonts w:ascii="Arial Narrow" w:eastAsia="Arial Unicode MS" w:hAnsi="Arial Narrow" w:cs="Arial Unicode MS"/>
                <w:sz w:val="28"/>
                <w:szCs w:val="28"/>
              </w:rPr>
              <w:t>ă măsurată =2884 mp</w:t>
            </w:r>
          </w:p>
        </w:tc>
      </w:tr>
      <w:tr w:rsidR="00302C17" w:rsidRPr="00181638" w:rsidTr="00302C17">
        <w:trPr>
          <w:trHeight w:val="284"/>
          <w:jc w:val="center"/>
        </w:trPr>
        <w:tc>
          <w:tcPr>
            <w:tcW w:w="1346" w:type="dxa"/>
            <w:tcBorders>
              <w:top w:val="single" w:sz="4" w:space="0" w:color="auto"/>
              <w:left w:val="single" w:sz="4" w:space="0" w:color="auto"/>
              <w:bottom w:val="single" w:sz="4" w:space="0" w:color="auto"/>
              <w:right w:val="nil"/>
            </w:tcBorders>
          </w:tcPr>
          <w:p w:rsidR="00302C17" w:rsidRPr="00181638" w:rsidRDefault="00302C17" w:rsidP="00181638">
            <w:pPr>
              <w:autoSpaceDE w:val="0"/>
              <w:autoSpaceDN w:val="0"/>
              <w:adjustRightInd w:val="0"/>
              <w:jc w:val="both"/>
              <w:rPr>
                <w:rFonts w:ascii="Arial Narrow" w:eastAsia="Arial Unicode MS" w:hAnsi="Arial Narrow" w:cs="Arial Unicode MS"/>
                <w:sz w:val="28"/>
                <w:szCs w:val="28"/>
              </w:rPr>
            </w:pPr>
          </w:p>
        </w:tc>
        <w:tc>
          <w:tcPr>
            <w:tcW w:w="4547" w:type="dxa"/>
            <w:gridSpan w:val="2"/>
            <w:tcBorders>
              <w:top w:val="single" w:sz="4" w:space="0" w:color="auto"/>
              <w:left w:val="nil"/>
              <w:bottom w:val="single" w:sz="4" w:space="0" w:color="auto"/>
              <w:right w:val="single" w:sz="4" w:space="0" w:color="auto"/>
            </w:tcBorders>
          </w:tcPr>
          <w:p w:rsidR="00302C17" w:rsidRPr="00181638" w:rsidRDefault="00302C17" w:rsidP="00181638">
            <w:pPr>
              <w:autoSpaceDE w:val="0"/>
              <w:autoSpaceDN w:val="0"/>
              <w:adjustRightInd w:val="0"/>
              <w:jc w:val="both"/>
              <w:rPr>
                <w:rFonts w:ascii="Arial Narrow" w:eastAsia="Arial Unicode MS" w:hAnsi="Arial Narrow" w:cs="Arial Unicode MS"/>
                <w:sz w:val="28"/>
                <w:szCs w:val="28"/>
              </w:rPr>
            </w:pPr>
          </w:p>
        </w:tc>
      </w:tr>
    </w:tbl>
    <w:p w:rsidR="00FF7081" w:rsidRDefault="00BE5682" w:rsidP="00AB2EF8">
      <w:pPr>
        <w:autoSpaceDE w:val="0"/>
        <w:autoSpaceDN w:val="0"/>
        <w:adjustRightInd w:val="0"/>
        <w:spacing w:after="0" w:line="240" w:lineRule="auto"/>
        <w:jc w:val="center"/>
        <w:rPr>
          <w:rFonts w:ascii="Arial Narrow" w:eastAsia="Arial Unicode MS" w:hAnsi="Arial Narrow" w:cs="Arial Unicode MS"/>
          <w:sz w:val="28"/>
          <w:szCs w:val="28"/>
        </w:rPr>
      </w:pPr>
      <w:r>
        <w:rPr>
          <w:rFonts w:ascii="Arial Narrow" w:hAnsi="Arial Narrow"/>
          <w:b/>
          <w:noProof/>
          <w:sz w:val="28"/>
          <w:szCs w:val="28"/>
        </w:rPr>
        <w:lastRenderedPageBreak/>
        <w:drawing>
          <wp:inline distT="0" distB="0" distL="0" distR="0">
            <wp:extent cx="4458638" cy="3749040"/>
            <wp:effectExtent l="0" t="0" r="0" b="3810"/>
            <wp:docPr id="1" name="Picture 1" descr="SC Alen Gabri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Alen Gabriel (2)"/>
                    <pic:cNvPicPr>
                      <a:picLocks noChangeAspect="1" noChangeArrowheads="1"/>
                    </pic:cNvPicPr>
                  </pic:nvPicPr>
                  <pic:blipFill>
                    <a:blip r:embed="rId6">
                      <a:extLst>
                        <a:ext uri="{28A0092B-C50C-407E-A947-70E740481C1C}">
                          <a14:useLocalDpi xmlns:a14="http://schemas.microsoft.com/office/drawing/2010/main" val="0"/>
                        </a:ext>
                      </a:extLst>
                    </a:blip>
                    <a:srcRect l="28395" t="13255" r="39142" b="34698"/>
                    <a:stretch>
                      <a:fillRect/>
                    </a:stretch>
                  </pic:blipFill>
                  <pic:spPr bwMode="auto">
                    <a:xfrm>
                      <a:off x="0" y="0"/>
                      <a:ext cx="4458638" cy="3749040"/>
                    </a:xfrm>
                    <a:prstGeom prst="rect">
                      <a:avLst/>
                    </a:prstGeom>
                    <a:noFill/>
                    <a:ln>
                      <a:noFill/>
                    </a:ln>
                  </pic:spPr>
                </pic:pic>
              </a:graphicData>
            </a:graphic>
          </wp:inline>
        </w:drawing>
      </w:r>
    </w:p>
    <w:p w:rsidR="00302C17" w:rsidRDefault="00302C17" w:rsidP="00AB2EF8">
      <w:pPr>
        <w:autoSpaceDE w:val="0"/>
        <w:autoSpaceDN w:val="0"/>
        <w:adjustRightInd w:val="0"/>
        <w:spacing w:after="0" w:line="240" w:lineRule="auto"/>
        <w:jc w:val="center"/>
        <w:rPr>
          <w:rFonts w:ascii="Arial Narrow" w:eastAsia="Arial Unicode MS" w:hAnsi="Arial Narrow" w:cs="Arial Unicode MS"/>
          <w:sz w:val="28"/>
          <w:szCs w:val="28"/>
        </w:rPr>
      </w:pPr>
    </w:p>
    <w:p w:rsidR="00FF7081" w:rsidRPr="00181638" w:rsidRDefault="00FF7081" w:rsidP="00181638">
      <w:pPr>
        <w:pStyle w:val="ListParagraph"/>
        <w:autoSpaceDE w:val="0"/>
        <w:autoSpaceDN w:val="0"/>
        <w:adjustRightInd w:val="0"/>
        <w:ind w:left="660"/>
        <w:jc w:val="both"/>
        <w:rPr>
          <w:rFonts w:ascii="Arial Narrow" w:eastAsia="Arial Unicode MS" w:hAnsi="Arial Narrow" w:cs="Arial Unicode MS"/>
          <w:sz w:val="28"/>
          <w:szCs w:val="28"/>
        </w:rPr>
      </w:pPr>
    </w:p>
    <w:p w:rsidR="006D65C6" w:rsidRPr="00BE5682" w:rsidRDefault="006D65C6" w:rsidP="00181638">
      <w:pPr>
        <w:pStyle w:val="ListParagraph"/>
        <w:numPr>
          <w:ilvl w:val="0"/>
          <w:numId w:val="15"/>
        </w:numPr>
        <w:autoSpaceDE w:val="0"/>
        <w:autoSpaceDN w:val="0"/>
        <w:adjustRightInd w:val="0"/>
        <w:jc w:val="both"/>
        <w:rPr>
          <w:rFonts w:ascii="Arial Narrow" w:eastAsia="Arial Unicode MS" w:hAnsi="Arial Narrow" w:cs="Arial Unicode MS"/>
          <w:b/>
          <w:sz w:val="28"/>
          <w:szCs w:val="28"/>
        </w:rPr>
      </w:pPr>
      <w:r w:rsidRPr="00BE5682">
        <w:rPr>
          <w:rFonts w:ascii="Arial Narrow" w:eastAsia="Arial Unicode MS" w:hAnsi="Arial Narrow" w:cs="Arial Unicode MS"/>
          <w:b/>
          <w:sz w:val="28"/>
          <w:szCs w:val="28"/>
        </w:rPr>
        <w:t xml:space="preserve">numele </w:t>
      </w:r>
      <w:r w:rsidR="007A4EF7" w:rsidRPr="00BE5682">
        <w:rPr>
          <w:rFonts w:ascii="Arial Narrow" w:eastAsia="Arial Unicode MS" w:hAnsi="Arial Narrow" w:cs="Arial Unicode MS"/>
          <w:b/>
          <w:sz w:val="28"/>
          <w:szCs w:val="28"/>
        </w:rPr>
        <w:t>s</w:t>
      </w:r>
      <w:r w:rsidRPr="00BE5682">
        <w:rPr>
          <w:rFonts w:ascii="Arial Narrow" w:eastAsia="Arial Unicode MS" w:hAnsi="Arial Narrow" w:cs="Arial Unicode MS"/>
          <w:b/>
          <w:sz w:val="28"/>
          <w:szCs w:val="28"/>
        </w:rPr>
        <w:t>i codul ariei naturale protejate de interes comunitar;</w:t>
      </w:r>
    </w:p>
    <w:p w:rsidR="00FF7081" w:rsidRPr="00181638" w:rsidRDefault="00FF7081" w:rsidP="00181638">
      <w:pPr>
        <w:pStyle w:val="ListParagraph"/>
        <w:autoSpaceDE w:val="0"/>
        <w:autoSpaceDN w:val="0"/>
        <w:adjustRightInd w:val="0"/>
        <w:ind w:left="660"/>
        <w:jc w:val="both"/>
        <w:rPr>
          <w:rFonts w:ascii="Arial Narrow" w:eastAsia="Arial Unicode MS" w:hAnsi="Arial Narrow" w:cs="Arial Unicode MS"/>
          <w:b/>
          <w:sz w:val="28"/>
          <w:szCs w:val="28"/>
        </w:rPr>
      </w:pPr>
    </w:p>
    <w:p w:rsidR="00AC59B1" w:rsidRPr="00181638" w:rsidRDefault="00AC59B1" w:rsidP="00181638">
      <w:pPr>
        <w:pStyle w:val="BodyText2"/>
        <w:tabs>
          <w:tab w:val="left" w:pos="630"/>
        </w:tabs>
        <w:spacing w:after="0" w:line="240" w:lineRule="auto"/>
        <w:jc w:val="both"/>
        <w:rPr>
          <w:rFonts w:ascii="Arial Narrow" w:eastAsia="Arial Unicode MS" w:hAnsi="Arial Narrow" w:cs="Arial Unicode MS"/>
          <w:i/>
          <w:color w:val="000000" w:themeColor="text1"/>
          <w:sz w:val="28"/>
          <w:szCs w:val="28"/>
        </w:rPr>
      </w:pPr>
      <w:r w:rsidRPr="00181638">
        <w:rPr>
          <w:rFonts w:ascii="Arial Narrow" w:eastAsia="Arial Unicode MS" w:hAnsi="Arial Narrow" w:cs="Arial Unicode MS"/>
          <w:color w:val="000000" w:themeColor="text1"/>
          <w:sz w:val="28"/>
          <w:szCs w:val="28"/>
          <w:lang w:val="pt-BR"/>
        </w:rPr>
        <w:t xml:space="preserve">Proiectul se va implementa </w:t>
      </w:r>
      <w:r w:rsidRPr="00181638">
        <w:rPr>
          <w:rFonts w:ascii="Arial Narrow" w:eastAsia="Arial Unicode MS" w:hAnsi="Arial Narrow" w:cs="Arial Unicode MS"/>
          <w:color w:val="000000" w:themeColor="text1"/>
          <w:sz w:val="28"/>
          <w:szCs w:val="28"/>
        </w:rPr>
        <w:t>in interiorul ariei de protecţie specială avifaunistică ROSPA0073 Măcin Niculi</w:t>
      </w:r>
      <w:r w:rsidRPr="00181638">
        <w:rPr>
          <w:rFonts w:ascii="Arial Narrow" w:eastAsia="Arial Unicode MS" w:hAnsi="Arial Narrow" w:cs="Arial"/>
          <w:color w:val="000000" w:themeColor="text1"/>
          <w:sz w:val="28"/>
          <w:szCs w:val="28"/>
        </w:rPr>
        <w:t>ț</w:t>
      </w:r>
      <w:r w:rsidRPr="00181638">
        <w:rPr>
          <w:rFonts w:ascii="Arial Narrow" w:eastAsia="Arial Unicode MS" w:hAnsi="Arial Narrow" w:cs="Arial Unicode MS"/>
          <w:color w:val="000000" w:themeColor="text1"/>
          <w:sz w:val="28"/>
          <w:szCs w:val="28"/>
        </w:rPr>
        <w:t xml:space="preserve">el instituita prin </w:t>
      </w:r>
      <w:r w:rsidRPr="00181638">
        <w:rPr>
          <w:rFonts w:ascii="Arial Narrow" w:eastAsia="Arial Unicode MS" w:hAnsi="Arial Narrow" w:cs="Arial Unicode MS"/>
          <w:i/>
          <w:color w:val="000000" w:themeColor="text1"/>
          <w:sz w:val="28"/>
          <w:szCs w:val="28"/>
        </w:rPr>
        <w:t xml:space="preserve">HG nr. 1284 din 24.10.2007 privind declararea ariilor de protectie speciala avifaunistica ca parte integranta a retelei ecologice europene Natura 2000 in Romania, cu modificarile si completarile aduse prin HG 971/2011si in  vecinatatea </w:t>
      </w:r>
      <w:r w:rsidRPr="00181638">
        <w:rPr>
          <w:rFonts w:ascii="Arial Narrow" w:eastAsia="Arial Unicode MS" w:hAnsi="Arial Narrow" w:cs="Arial Unicode MS"/>
          <w:color w:val="000000" w:themeColor="text1"/>
          <w:sz w:val="28"/>
          <w:szCs w:val="28"/>
        </w:rPr>
        <w:t>sitului  de interes comunitar ROSCI0123 Mun</w:t>
      </w:r>
      <w:r w:rsidRPr="00181638">
        <w:rPr>
          <w:rFonts w:ascii="Arial Narrow" w:eastAsia="Arial Unicode MS" w:hAnsi="Arial Narrow" w:cs="Arial"/>
          <w:color w:val="000000" w:themeColor="text1"/>
          <w:sz w:val="28"/>
          <w:szCs w:val="28"/>
        </w:rPr>
        <w:t>ț</w:t>
      </w:r>
      <w:r w:rsidRPr="00181638">
        <w:rPr>
          <w:rFonts w:ascii="Arial Narrow" w:eastAsia="Arial Unicode MS" w:hAnsi="Arial Narrow" w:cs="Arial Unicode MS"/>
          <w:color w:val="000000" w:themeColor="text1"/>
          <w:sz w:val="28"/>
          <w:szCs w:val="28"/>
        </w:rPr>
        <w:t>ii Măcinului instituit prin Ordinul n</w:t>
      </w:r>
      <w:r w:rsidRPr="00181638">
        <w:rPr>
          <w:rFonts w:ascii="Arial Narrow" w:eastAsia="Arial Unicode MS" w:hAnsi="Arial Narrow" w:cs="Arial Unicode MS"/>
          <w:i/>
          <w:color w:val="000000" w:themeColor="text1"/>
          <w:sz w:val="28"/>
          <w:szCs w:val="28"/>
        </w:rPr>
        <w:t>r. 1964/.2007 privind declararea siturilor de importan</w:t>
      </w:r>
      <w:r w:rsidRPr="00181638">
        <w:rPr>
          <w:rFonts w:ascii="Arial Narrow" w:eastAsia="Arial Unicode MS" w:hAnsi="Arial Narrow" w:cs="Arial"/>
          <w:i/>
          <w:color w:val="000000" w:themeColor="text1"/>
          <w:sz w:val="28"/>
          <w:szCs w:val="28"/>
        </w:rPr>
        <w:t>ț</w:t>
      </w:r>
      <w:r w:rsidRPr="00181638">
        <w:rPr>
          <w:rFonts w:ascii="Arial Narrow" w:eastAsia="Arial Unicode MS" w:hAnsi="Arial Narrow" w:cs="Arial Unicode MS"/>
          <w:i/>
          <w:color w:val="000000" w:themeColor="text1"/>
          <w:sz w:val="28"/>
          <w:szCs w:val="28"/>
        </w:rPr>
        <w:t xml:space="preserve">ă comunitară  ca parte integranta a retelei ecologice europene Natura 2000, cu modificările </w:t>
      </w:r>
      <w:r w:rsidRPr="00181638">
        <w:rPr>
          <w:rFonts w:ascii="Arial Narrow" w:eastAsia="Arial Unicode MS" w:hAnsi="Arial Narrow" w:cs="Arial"/>
          <w:i/>
          <w:color w:val="000000" w:themeColor="text1"/>
          <w:sz w:val="28"/>
          <w:szCs w:val="28"/>
        </w:rPr>
        <w:t>ș</w:t>
      </w:r>
      <w:r w:rsidRPr="00181638">
        <w:rPr>
          <w:rFonts w:ascii="Arial Narrow" w:eastAsia="Arial Unicode MS" w:hAnsi="Arial Narrow" w:cs="Arial Unicode MS"/>
          <w:i/>
          <w:color w:val="000000" w:themeColor="text1"/>
          <w:sz w:val="28"/>
          <w:szCs w:val="28"/>
        </w:rPr>
        <w:t>i completările ulterioare;</w:t>
      </w:r>
    </w:p>
    <w:p w:rsidR="00AC59B1" w:rsidRPr="00181638" w:rsidRDefault="00AC59B1" w:rsidP="00181638">
      <w:pPr>
        <w:shd w:val="clear" w:color="auto" w:fill="FFFFFF"/>
        <w:spacing w:after="0" w:line="240" w:lineRule="auto"/>
        <w:jc w:val="both"/>
        <w:rPr>
          <w:rFonts w:ascii="Arial Narrow" w:eastAsia="Arial Unicode MS" w:hAnsi="Arial Narrow" w:cs="Arial Unicode MS"/>
          <w:color w:val="000000" w:themeColor="text1"/>
          <w:sz w:val="28"/>
          <w:szCs w:val="28"/>
        </w:rPr>
      </w:pPr>
    </w:p>
    <w:p w:rsidR="00AC59B1" w:rsidRPr="00181638" w:rsidRDefault="00AC59B1" w:rsidP="00181638">
      <w:pPr>
        <w:shd w:val="clear" w:color="auto" w:fill="FFFFFF"/>
        <w:spacing w:after="0" w:line="240" w:lineRule="auto"/>
        <w:jc w:val="both"/>
        <w:rPr>
          <w:rFonts w:ascii="Arial Narrow" w:eastAsia="Arial Unicode MS" w:hAnsi="Arial Narrow" w:cs="Arial Unicode MS"/>
          <w:b/>
          <w:color w:val="C00000"/>
          <w:sz w:val="28"/>
          <w:szCs w:val="28"/>
        </w:rPr>
      </w:pPr>
      <w:r w:rsidRPr="00181638">
        <w:rPr>
          <w:rFonts w:ascii="Arial Narrow" w:eastAsia="Arial Unicode MS" w:hAnsi="Arial Narrow" w:cs="Arial Unicode MS"/>
          <w:b/>
          <w:color w:val="000000" w:themeColor="text1"/>
          <w:sz w:val="28"/>
          <w:szCs w:val="28"/>
        </w:rPr>
        <w:t>ROSPA0073 Măcin Niculitel</w:t>
      </w:r>
    </w:p>
    <w:p w:rsidR="00AC59B1" w:rsidRPr="00181638" w:rsidRDefault="00AC59B1" w:rsidP="00181638">
      <w:pPr>
        <w:shd w:val="clear" w:color="auto" w:fill="FFFFFF"/>
        <w:spacing w:after="0" w:line="240" w:lineRule="auto"/>
        <w:jc w:val="both"/>
        <w:rPr>
          <w:rFonts w:ascii="Arial Narrow" w:eastAsia="Arial Unicode MS" w:hAnsi="Arial Narrow" w:cs="Arial Unicode MS"/>
          <w:color w:val="C00000"/>
          <w:sz w:val="28"/>
          <w:szCs w:val="28"/>
        </w:rPr>
      </w:pPr>
    </w:p>
    <w:p w:rsidR="00AC59B1" w:rsidRPr="00BE5682" w:rsidRDefault="00AC59B1" w:rsidP="00181638">
      <w:pPr>
        <w:shd w:val="clear" w:color="auto" w:fill="FFFFFF"/>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sz w:val="28"/>
          <w:szCs w:val="28"/>
        </w:rPr>
        <w:t>Aria de protecţie specială avifaunistică ROSPA0073 Măcin Niculi</w:t>
      </w:r>
      <w:r w:rsidRPr="00BE5682">
        <w:rPr>
          <w:rFonts w:ascii="Arial Narrow" w:eastAsia="Arial Unicode MS" w:hAnsi="Arial Narrow" w:cs="Arial"/>
          <w:sz w:val="28"/>
          <w:szCs w:val="28"/>
        </w:rPr>
        <w:t>ț</w:t>
      </w:r>
      <w:r w:rsidRPr="00BE5682">
        <w:rPr>
          <w:rFonts w:ascii="Arial Narrow" w:eastAsia="Arial Unicode MS" w:hAnsi="Arial Narrow" w:cs="Arial Unicode MS"/>
          <w:sz w:val="28"/>
          <w:szCs w:val="28"/>
        </w:rPr>
        <w:t xml:space="preserve">el  ocupa o suprafata de 67361 ha </w:t>
      </w:r>
      <w:r w:rsidRPr="00BE5682">
        <w:rPr>
          <w:rFonts w:ascii="Arial Narrow" w:eastAsia="Arial Unicode MS" w:hAnsi="Arial Narrow" w:cs="Arial"/>
          <w:sz w:val="28"/>
          <w:szCs w:val="28"/>
        </w:rPr>
        <w:t>ș</w:t>
      </w:r>
      <w:r w:rsidRPr="00BE5682">
        <w:rPr>
          <w:rFonts w:ascii="Arial Narrow" w:eastAsia="Arial Unicode MS" w:hAnsi="Arial Narrow" w:cs="Arial Unicode MS"/>
          <w:sz w:val="28"/>
          <w:szCs w:val="28"/>
        </w:rPr>
        <w:t>i gazduieste efective importante ale unor specii de pasari protejate, astfel :</w:t>
      </w:r>
    </w:p>
    <w:p w:rsidR="00AC59B1" w:rsidRPr="00BE5682" w:rsidRDefault="00AC59B1" w:rsidP="00181638">
      <w:pPr>
        <w:numPr>
          <w:ilvl w:val="0"/>
          <w:numId w:val="16"/>
        </w:numPr>
        <w:shd w:val="clear" w:color="auto" w:fill="FFFFFF"/>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sz w:val="28"/>
          <w:szCs w:val="28"/>
        </w:rPr>
        <w:t>numar de specii din anexa 1 a Directivei Pasari: 56</w:t>
      </w:r>
    </w:p>
    <w:p w:rsidR="00AC59B1" w:rsidRPr="00BE5682" w:rsidRDefault="00AC59B1" w:rsidP="00181638">
      <w:pPr>
        <w:numPr>
          <w:ilvl w:val="0"/>
          <w:numId w:val="16"/>
        </w:numPr>
        <w:shd w:val="clear" w:color="auto" w:fill="FFFFFF"/>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sz w:val="28"/>
          <w:szCs w:val="28"/>
        </w:rPr>
        <w:t>numar de alte specii migratoare, listate in anexele Conventiei asupra speciilor migratoare (Bonn): 123</w:t>
      </w:r>
    </w:p>
    <w:p w:rsidR="00AC59B1" w:rsidRPr="00BE5682" w:rsidRDefault="00AC59B1" w:rsidP="00181638">
      <w:pPr>
        <w:numPr>
          <w:ilvl w:val="0"/>
          <w:numId w:val="16"/>
        </w:numPr>
        <w:shd w:val="clear" w:color="auto" w:fill="FFFFFF"/>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sz w:val="28"/>
          <w:szCs w:val="28"/>
        </w:rPr>
        <w:t>numar de specii periclitate la nivel global: 10</w:t>
      </w:r>
    </w:p>
    <w:p w:rsidR="00AC59B1" w:rsidRPr="00BE5682" w:rsidRDefault="00AC59B1" w:rsidP="00181638">
      <w:pPr>
        <w:shd w:val="clear" w:color="auto" w:fill="FFFFFF"/>
        <w:spacing w:after="0" w:line="240" w:lineRule="auto"/>
        <w:jc w:val="both"/>
        <w:rPr>
          <w:rFonts w:ascii="Arial Narrow" w:eastAsia="Arial Unicode MS" w:hAnsi="Arial Narrow" w:cs="Arial Unicode MS"/>
          <w:sz w:val="28"/>
          <w:szCs w:val="28"/>
        </w:rPr>
      </w:pPr>
    </w:p>
    <w:p w:rsidR="00AC59B1" w:rsidRPr="00BE5682" w:rsidRDefault="00AC59B1" w:rsidP="00181638">
      <w:pPr>
        <w:shd w:val="clear" w:color="auto" w:fill="FFFFFF"/>
        <w:spacing w:after="0" w:line="240" w:lineRule="auto"/>
        <w:jc w:val="both"/>
        <w:rPr>
          <w:rFonts w:ascii="Arial Narrow" w:eastAsia="Arial Unicode MS" w:hAnsi="Arial Narrow" w:cs="Arial Unicode MS"/>
          <w:i/>
          <w:sz w:val="28"/>
          <w:szCs w:val="28"/>
        </w:rPr>
      </w:pPr>
      <w:r w:rsidRPr="00BE5682">
        <w:rPr>
          <w:rFonts w:ascii="Arial Narrow" w:eastAsia="Arial Unicode MS" w:hAnsi="Arial Narrow" w:cs="Arial Unicode MS"/>
          <w:sz w:val="28"/>
          <w:szCs w:val="28"/>
        </w:rPr>
        <w:t xml:space="preserve">Situl este important pentru populatiile cuibaritoare ale urmatoarelor specii: </w:t>
      </w:r>
      <w:r w:rsidRPr="00BE5682">
        <w:rPr>
          <w:rFonts w:ascii="Arial Narrow" w:eastAsia="Arial Unicode MS" w:hAnsi="Arial Narrow" w:cs="Arial Unicode MS"/>
          <w:i/>
          <w:sz w:val="28"/>
          <w:szCs w:val="28"/>
        </w:rPr>
        <w:t>Falco cherrug; Coracias garrulous; Ciconia ciconia; Accipiter brevipes; Burhinus oedicnemus; Oenanthe pleschanka; Circaetus gallicus; Buteo rufinus; Emberiza hortulana;Caprimulgus europaeus; Hieraaetus pennatus; Lullula arborea;</w:t>
      </w:r>
    </w:p>
    <w:p w:rsidR="00AC59B1" w:rsidRPr="00BE5682" w:rsidRDefault="00AC59B1" w:rsidP="00181638">
      <w:pPr>
        <w:shd w:val="clear" w:color="auto" w:fill="FFFFFF"/>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sz w:val="28"/>
          <w:szCs w:val="28"/>
        </w:rPr>
        <w:lastRenderedPageBreak/>
        <w:t xml:space="preserve">Situl este important in perioada de migratie pentru speciile: </w:t>
      </w:r>
      <w:r w:rsidRPr="00BE5682">
        <w:rPr>
          <w:rFonts w:ascii="Arial Narrow" w:eastAsia="Arial Unicode MS" w:hAnsi="Arial Narrow" w:cs="Arial Unicode MS"/>
          <w:i/>
          <w:sz w:val="28"/>
          <w:szCs w:val="28"/>
        </w:rPr>
        <w:t>Ciconia ciconia; Accipiter brevipes; Circaetus gallicus; Buteo rufinus; Hieraaetus pennatus; Lanius collurio; Gyps fulvus; Ficedula parva; Galerida cristata; Lullula arborea; Falco vespertinus; Neophron percnopterus; Pandion haliaetus; Nycticorax nycticorax; Ciconia nigra; Himantopus himantopus; Haliaeetus albicilla; Recurvirostra avosetta; Tringa glareola; Pelecanus onocrotalus; Pelecanus crispus; Ardea purpurea; Plegadis falcinellus ; Platalea leucorodia; Chlidonias hybridus ; Pernis apivorus ; Anthus</w:t>
      </w:r>
      <w:r w:rsidRPr="00BE5682">
        <w:rPr>
          <w:rFonts w:ascii="Arial Narrow" w:eastAsia="Arial Unicode MS" w:hAnsi="Arial Narrow" w:cs="Arial Unicode MS"/>
          <w:sz w:val="28"/>
          <w:szCs w:val="28"/>
        </w:rPr>
        <w:t xml:space="preserve"> </w:t>
      </w:r>
      <w:r w:rsidRPr="00BE5682">
        <w:rPr>
          <w:rFonts w:ascii="Arial Narrow" w:eastAsia="Arial Unicode MS" w:hAnsi="Arial Narrow" w:cs="Arial Unicode MS"/>
          <w:i/>
          <w:sz w:val="28"/>
          <w:szCs w:val="28"/>
        </w:rPr>
        <w:t>campestris; Aquila pomarina; Aquila heliacal; Aquila chrysaetos; Aquila clanga; Circus macrourus; Circus aeruginosus; Falco peregrines; Milvus migrans; Phalacrocorax pygmaeus; Egretta alba</w:t>
      </w:r>
      <w:r w:rsidRPr="00BE5682">
        <w:rPr>
          <w:rFonts w:ascii="Arial Narrow" w:eastAsia="Arial Unicode MS" w:hAnsi="Arial Narrow" w:cs="Arial Unicode MS"/>
          <w:sz w:val="28"/>
          <w:szCs w:val="28"/>
        </w:rPr>
        <w:t>.</w:t>
      </w:r>
    </w:p>
    <w:p w:rsidR="00302C17" w:rsidRDefault="00302C17" w:rsidP="00181638">
      <w:pPr>
        <w:autoSpaceDE w:val="0"/>
        <w:autoSpaceDN w:val="0"/>
        <w:adjustRightInd w:val="0"/>
        <w:spacing w:after="0" w:line="240" w:lineRule="auto"/>
        <w:jc w:val="both"/>
        <w:rPr>
          <w:rFonts w:ascii="Arial Narrow" w:eastAsia="Arial Unicode MS" w:hAnsi="Arial Narrow" w:cs="Arial Unicode MS"/>
          <w:b/>
          <w:bCs/>
          <w:sz w:val="28"/>
          <w:szCs w:val="28"/>
        </w:rPr>
      </w:pP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rPr>
      </w:pPr>
      <w:r w:rsidRPr="00BE5682">
        <w:rPr>
          <w:rFonts w:ascii="Arial Narrow" w:eastAsia="Arial Unicode MS" w:hAnsi="Arial Narrow" w:cs="Arial Unicode MS"/>
          <w:b/>
          <w:bCs/>
          <w:sz w:val="28"/>
          <w:szCs w:val="28"/>
        </w:rPr>
        <w:t>ROSCI0123 Muntii Macinului</w:t>
      </w:r>
      <w:r w:rsidRPr="00BE5682">
        <w:rPr>
          <w:rFonts w:ascii="Arial Narrow" w:eastAsia="Arial Unicode MS" w:hAnsi="Arial Narrow" w:cs="Arial Unicode MS"/>
          <w:bCs/>
          <w:sz w:val="28"/>
          <w:szCs w:val="28"/>
        </w:rPr>
        <w:t xml:space="preserve"> ocupa o suprafata de </w:t>
      </w:r>
      <w:r w:rsidRPr="00BE5682">
        <w:rPr>
          <w:rFonts w:ascii="Arial Narrow" w:eastAsia="Arial Unicode MS" w:hAnsi="Arial Narrow" w:cs="Arial Unicode MS"/>
          <w:sz w:val="28"/>
          <w:szCs w:val="28"/>
        </w:rPr>
        <w:t xml:space="preserve">16894ha . 16 % din teritoriul administrativ al comunei Luncavita este cuprins in acest sit .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b/>
          <w:i/>
          <w:iCs/>
          <w:sz w:val="28"/>
          <w:szCs w:val="28"/>
          <w:lang w:val="it-IT"/>
        </w:rPr>
      </w:pPr>
      <w:r w:rsidRPr="00BE5682">
        <w:rPr>
          <w:rFonts w:ascii="Arial Narrow" w:eastAsia="Arial Unicode MS" w:hAnsi="Arial Narrow" w:cs="Arial Unicode MS"/>
          <w:b/>
          <w:i/>
          <w:iCs/>
          <w:sz w:val="28"/>
          <w:szCs w:val="28"/>
          <w:lang w:val="it-IT"/>
        </w:rPr>
        <w:t xml:space="preserve">Tipuri de habitate: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 xml:space="preserve">1530* - Pajişti şi mlaştini sărăturate panonice şi ponto-sarmatice;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pt-PT"/>
        </w:rPr>
      </w:pPr>
      <w:r w:rsidRPr="00BE5682">
        <w:rPr>
          <w:rFonts w:ascii="Arial Narrow" w:eastAsia="Arial Unicode MS" w:hAnsi="Arial Narrow" w:cs="Arial Unicode MS"/>
          <w:sz w:val="28"/>
          <w:szCs w:val="28"/>
          <w:lang w:val="pt-PT"/>
        </w:rPr>
        <w:t>40C0* - Tufărişuri de foioase ponto-sarmatice;</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pt-PT"/>
        </w:rPr>
        <w:t xml:space="preserve"> </w:t>
      </w:r>
      <w:r w:rsidRPr="00BE5682">
        <w:rPr>
          <w:rFonts w:ascii="Arial Narrow" w:eastAsia="Arial Unicode MS" w:hAnsi="Arial Narrow" w:cs="Arial Unicode MS"/>
          <w:sz w:val="28"/>
          <w:szCs w:val="28"/>
          <w:lang w:val="it-IT"/>
        </w:rPr>
        <w:t xml:space="preserve">62C0* - Stepe ponto-sarmatice;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 xml:space="preserve">8230 - Comunităţi pioniere din Sedo-Scleranthion sau din Sedo albi-Veronicion dilleni pe stâncării silicioase;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8310 - Peşteri în care accesul publicului este interzis;</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91AA - Vegetaţie forestieră ponto-sarmatică cu stejar pufos;</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 xml:space="preserve"> 91I0* - Vegetaţie de silvostepă eurosiberiană cu Quercus spp.;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sz w:val="28"/>
          <w:szCs w:val="28"/>
          <w:lang w:val="it-IT"/>
        </w:rPr>
        <w:t xml:space="preserve">91M0 - Păduri balcano-panonice de cer şi gorun; </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es-ES"/>
        </w:rPr>
      </w:pPr>
      <w:r w:rsidRPr="00BE5682">
        <w:rPr>
          <w:rFonts w:ascii="Arial Narrow" w:eastAsia="Arial Unicode MS" w:hAnsi="Arial Narrow" w:cs="Arial Unicode MS"/>
          <w:sz w:val="28"/>
          <w:szCs w:val="28"/>
          <w:lang w:val="it-IT"/>
        </w:rPr>
        <w:t xml:space="preserve">91X0 - Păduri dobrogene de fag; </w:t>
      </w:r>
      <w:r w:rsidRPr="00BE5682">
        <w:rPr>
          <w:rFonts w:ascii="Arial Narrow" w:eastAsia="Arial Unicode MS" w:hAnsi="Arial Narrow" w:cs="Arial Unicode MS"/>
          <w:sz w:val="28"/>
          <w:szCs w:val="28"/>
          <w:lang w:val="es-ES"/>
        </w:rPr>
        <w:t>91Y0 – Păduri dacice de stejar şi carpen.</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b/>
          <w:i/>
          <w:iCs/>
          <w:sz w:val="28"/>
          <w:szCs w:val="28"/>
          <w:lang w:val="it-IT"/>
        </w:rPr>
        <w:t xml:space="preserve">Specii de mamifere: </w:t>
      </w:r>
      <w:r w:rsidRPr="00BE5682">
        <w:rPr>
          <w:rFonts w:ascii="Arial Narrow" w:eastAsia="Arial Unicode MS" w:hAnsi="Arial Narrow" w:cs="Arial Unicode MS"/>
          <w:sz w:val="28"/>
          <w:szCs w:val="28"/>
          <w:lang w:val="it-IT"/>
        </w:rPr>
        <w:t xml:space="preserve"> </w:t>
      </w:r>
      <w:r w:rsidRPr="00BE5682">
        <w:rPr>
          <w:rFonts w:ascii="Arial Narrow" w:eastAsia="Arial Unicode MS" w:hAnsi="Arial Narrow" w:cs="Arial Unicode MS"/>
          <w:i/>
          <w:sz w:val="28"/>
          <w:szCs w:val="28"/>
          <w:lang w:val="it-IT"/>
        </w:rPr>
        <w:t>Mesocricetus newtoni</w:t>
      </w:r>
      <w:r w:rsidRPr="00BE5682">
        <w:rPr>
          <w:rFonts w:ascii="Arial Narrow" w:eastAsia="Arial Unicode MS" w:hAnsi="Arial Narrow" w:cs="Arial Unicode MS"/>
          <w:sz w:val="28"/>
          <w:szCs w:val="28"/>
          <w:lang w:val="it-IT"/>
        </w:rPr>
        <w:t xml:space="preserve"> (Grivan mic, Hamster românesc);  </w:t>
      </w:r>
      <w:r w:rsidRPr="00BE5682">
        <w:rPr>
          <w:rFonts w:ascii="Arial Narrow" w:eastAsia="Arial Unicode MS" w:hAnsi="Arial Narrow" w:cs="Arial Unicode MS"/>
          <w:i/>
          <w:sz w:val="28"/>
          <w:szCs w:val="28"/>
          <w:lang w:val="it-IT"/>
        </w:rPr>
        <w:t>Mustela eversmannii</w:t>
      </w:r>
      <w:r w:rsidRPr="00BE5682">
        <w:rPr>
          <w:rFonts w:ascii="Arial Narrow" w:eastAsia="Arial Unicode MS" w:hAnsi="Arial Narrow" w:cs="Arial Unicode MS"/>
          <w:sz w:val="28"/>
          <w:szCs w:val="28"/>
          <w:lang w:val="it-IT"/>
        </w:rPr>
        <w:t xml:space="preserve"> (Dihor de stepă); </w:t>
      </w:r>
      <w:r w:rsidRPr="00BE5682">
        <w:rPr>
          <w:rFonts w:ascii="Arial Narrow" w:eastAsia="Arial Unicode MS" w:hAnsi="Arial Narrow" w:cs="Arial Unicode MS"/>
          <w:i/>
          <w:sz w:val="28"/>
          <w:szCs w:val="28"/>
          <w:lang w:val="it-IT"/>
        </w:rPr>
        <w:t xml:space="preserve"> Rhinolophus ferrumequinum</w:t>
      </w:r>
      <w:r w:rsidRPr="00BE5682">
        <w:rPr>
          <w:rFonts w:ascii="Arial Narrow" w:eastAsia="Arial Unicode MS" w:hAnsi="Arial Narrow" w:cs="Arial Unicode MS"/>
          <w:sz w:val="28"/>
          <w:szCs w:val="28"/>
          <w:lang w:val="it-IT"/>
        </w:rPr>
        <w:t xml:space="preserve"> (Liliacul mare cu potcoavă); </w:t>
      </w:r>
      <w:r w:rsidRPr="00BE5682">
        <w:rPr>
          <w:rFonts w:ascii="Arial Narrow" w:eastAsia="Arial Unicode MS" w:hAnsi="Arial Narrow" w:cs="Arial Unicode MS"/>
          <w:i/>
          <w:sz w:val="28"/>
          <w:szCs w:val="28"/>
          <w:lang w:val="it-IT"/>
        </w:rPr>
        <w:t xml:space="preserve"> Spermophilus citellus</w:t>
      </w:r>
      <w:r w:rsidRPr="00BE5682">
        <w:rPr>
          <w:rFonts w:ascii="Arial Narrow" w:eastAsia="Arial Unicode MS" w:hAnsi="Arial Narrow" w:cs="Arial Unicode MS"/>
          <w:sz w:val="28"/>
          <w:szCs w:val="28"/>
          <w:lang w:val="it-IT"/>
        </w:rPr>
        <w:t xml:space="preserve"> (Popândău, Şuiţă); Vormela peregusna (Dihor pătat)</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pt-PT"/>
        </w:rPr>
      </w:pPr>
      <w:r w:rsidRPr="00BE5682">
        <w:rPr>
          <w:rFonts w:ascii="Arial Narrow" w:eastAsia="Arial Unicode MS" w:hAnsi="Arial Narrow" w:cs="Arial Unicode MS"/>
          <w:b/>
          <w:i/>
          <w:iCs/>
          <w:sz w:val="28"/>
          <w:szCs w:val="28"/>
          <w:lang w:val="it-IT"/>
        </w:rPr>
        <w:t xml:space="preserve">Specii de amfibieni şi reptile: </w:t>
      </w:r>
      <w:r w:rsidRPr="00BE5682">
        <w:rPr>
          <w:rFonts w:ascii="Arial Narrow" w:eastAsia="Arial Unicode MS" w:hAnsi="Arial Narrow" w:cs="Arial Unicode MS"/>
          <w:iCs/>
          <w:sz w:val="28"/>
          <w:szCs w:val="28"/>
          <w:lang w:val="it-IT"/>
        </w:rPr>
        <w:t xml:space="preserve"> </w:t>
      </w:r>
      <w:r w:rsidRPr="00BE5682">
        <w:rPr>
          <w:rFonts w:ascii="Arial Narrow" w:eastAsia="Arial Unicode MS" w:hAnsi="Arial Narrow" w:cs="Arial Unicode MS"/>
          <w:i/>
          <w:iCs/>
          <w:sz w:val="28"/>
          <w:szCs w:val="28"/>
          <w:lang w:val="it-IT"/>
        </w:rPr>
        <w:t xml:space="preserve">Bombina bombina </w:t>
      </w:r>
      <w:r w:rsidRPr="00BE5682">
        <w:rPr>
          <w:rFonts w:ascii="Arial Narrow" w:eastAsia="Arial Unicode MS" w:hAnsi="Arial Narrow" w:cs="Arial Unicode MS"/>
          <w:iCs/>
          <w:sz w:val="28"/>
          <w:szCs w:val="28"/>
          <w:lang w:val="it-IT"/>
        </w:rPr>
        <w:t>(</w:t>
      </w:r>
      <w:r w:rsidRPr="00BE5682">
        <w:rPr>
          <w:rFonts w:ascii="Arial Narrow" w:eastAsia="Arial Unicode MS" w:hAnsi="Arial Narrow" w:cs="Arial Unicode MS"/>
          <w:sz w:val="28"/>
          <w:szCs w:val="28"/>
        </w:rPr>
        <w:t>Buhai de baltă cu burta roşie</w:t>
      </w:r>
      <w:r w:rsidRPr="00BE5682">
        <w:rPr>
          <w:rFonts w:ascii="Arial Narrow" w:eastAsia="Arial Unicode MS" w:hAnsi="Arial Narrow" w:cs="Arial Unicode MS"/>
          <w:iCs/>
          <w:sz w:val="28"/>
          <w:szCs w:val="28"/>
          <w:lang w:val="it-IT"/>
        </w:rPr>
        <w:t xml:space="preserve"> );</w:t>
      </w:r>
      <w:r w:rsidRPr="00BE5682">
        <w:rPr>
          <w:rFonts w:ascii="Arial Narrow" w:eastAsia="Arial Unicode MS" w:hAnsi="Arial Narrow" w:cs="Arial Unicode MS"/>
          <w:b/>
          <w:i/>
          <w:iCs/>
          <w:sz w:val="28"/>
          <w:szCs w:val="28"/>
          <w:lang w:val="it-IT"/>
        </w:rPr>
        <w:t xml:space="preserve"> </w:t>
      </w:r>
      <w:r w:rsidRPr="00BE5682">
        <w:rPr>
          <w:rFonts w:ascii="Arial Narrow" w:eastAsia="Arial Unicode MS" w:hAnsi="Arial Narrow" w:cs="Arial Unicode MS"/>
          <w:i/>
          <w:sz w:val="28"/>
          <w:szCs w:val="28"/>
          <w:lang w:val="it-IT"/>
        </w:rPr>
        <w:t>Elaphe quatuorlineata</w:t>
      </w:r>
      <w:r w:rsidRPr="00BE5682">
        <w:rPr>
          <w:rFonts w:ascii="Arial Narrow" w:eastAsia="Arial Unicode MS" w:hAnsi="Arial Narrow" w:cs="Arial Unicode MS"/>
          <w:sz w:val="28"/>
          <w:szCs w:val="28"/>
          <w:lang w:val="it-IT"/>
        </w:rPr>
        <w:t xml:space="preserve"> (Balaur mare); </w:t>
      </w:r>
      <w:r w:rsidRPr="00BE5682">
        <w:rPr>
          <w:rFonts w:ascii="Arial Narrow" w:eastAsia="Arial Unicode MS" w:hAnsi="Arial Narrow" w:cs="Arial Unicode MS"/>
          <w:i/>
          <w:sz w:val="28"/>
          <w:szCs w:val="28"/>
          <w:lang w:val="pt-PT"/>
        </w:rPr>
        <w:t>Testudo graeca</w:t>
      </w:r>
      <w:r w:rsidRPr="00BE5682">
        <w:rPr>
          <w:rFonts w:ascii="Arial Narrow" w:eastAsia="Arial Unicode MS" w:hAnsi="Arial Narrow" w:cs="Arial Unicode MS"/>
          <w:sz w:val="28"/>
          <w:szCs w:val="28"/>
          <w:lang w:val="pt-PT"/>
        </w:rPr>
        <w:t xml:space="preserve"> (Ţestoasă de uscat dobrogeană)</w:t>
      </w:r>
    </w:p>
    <w:p w:rsidR="00AC59B1" w:rsidRPr="00BE5682" w:rsidRDefault="00AC59B1" w:rsidP="00181638">
      <w:pPr>
        <w:autoSpaceDE w:val="0"/>
        <w:autoSpaceDN w:val="0"/>
        <w:adjustRightInd w:val="0"/>
        <w:spacing w:after="0" w:line="240" w:lineRule="auto"/>
        <w:jc w:val="both"/>
        <w:rPr>
          <w:rFonts w:ascii="Arial Narrow" w:eastAsia="Arial Unicode MS" w:hAnsi="Arial Narrow" w:cs="Arial Unicode MS"/>
          <w:sz w:val="28"/>
          <w:szCs w:val="28"/>
          <w:lang w:val="it-IT"/>
        </w:rPr>
      </w:pPr>
      <w:r w:rsidRPr="00BE5682">
        <w:rPr>
          <w:rFonts w:ascii="Arial Narrow" w:eastAsia="Arial Unicode MS" w:hAnsi="Arial Narrow" w:cs="Arial Unicode MS"/>
          <w:b/>
          <w:i/>
          <w:iCs/>
          <w:sz w:val="28"/>
          <w:szCs w:val="28"/>
          <w:lang w:val="it-IT"/>
        </w:rPr>
        <w:t xml:space="preserve">Specii de nevertebrate: </w:t>
      </w:r>
      <w:r w:rsidRPr="00BE5682">
        <w:rPr>
          <w:rFonts w:ascii="Arial Narrow" w:eastAsia="Arial Unicode MS" w:hAnsi="Arial Narrow" w:cs="Arial Unicode MS"/>
          <w:sz w:val="28"/>
          <w:szCs w:val="28"/>
          <w:lang w:val="it-IT"/>
        </w:rPr>
        <w:t xml:space="preserve"> </w:t>
      </w:r>
      <w:r w:rsidRPr="00BE5682">
        <w:rPr>
          <w:rFonts w:ascii="Arial Narrow" w:eastAsia="Arial Unicode MS" w:hAnsi="Arial Narrow" w:cs="Arial Unicode MS"/>
          <w:i/>
          <w:sz w:val="28"/>
          <w:szCs w:val="28"/>
          <w:lang w:val="it-IT"/>
        </w:rPr>
        <w:t>Callimorpha quadripunctaria</w:t>
      </w:r>
      <w:r w:rsidRPr="00BE5682">
        <w:rPr>
          <w:rFonts w:ascii="Arial Narrow" w:eastAsia="Arial Unicode MS" w:hAnsi="Arial Narrow" w:cs="Arial Unicode MS"/>
          <w:sz w:val="28"/>
          <w:szCs w:val="28"/>
          <w:lang w:val="it-IT"/>
        </w:rPr>
        <w:t xml:space="preserve">; </w:t>
      </w:r>
      <w:r w:rsidRPr="00BE5682">
        <w:rPr>
          <w:rFonts w:ascii="Arial Narrow" w:eastAsia="Arial Unicode MS" w:hAnsi="Arial Narrow" w:cs="Arial Unicode MS"/>
          <w:i/>
          <w:sz w:val="28"/>
          <w:szCs w:val="28"/>
          <w:lang w:val="pt-PT"/>
        </w:rPr>
        <w:t>Cerambyx cerdo</w:t>
      </w:r>
      <w:r w:rsidRPr="00BE5682">
        <w:rPr>
          <w:rFonts w:ascii="Arial Narrow" w:eastAsia="Arial Unicode MS" w:hAnsi="Arial Narrow" w:cs="Arial Unicode MS"/>
          <w:sz w:val="28"/>
          <w:szCs w:val="28"/>
          <w:lang w:val="pt-PT"/>
        </w:rPr>
        <w:t xml:space="preserve"> (Croitor mare); </w:t>
      </w:r>
      <w:r w:rsidRPr="00BE5682">
        <w:rPr>
          <w:rFonts w:ascii="Arial Narrow" w:eastAsia="Arial Unicode MS" w:hAnsi="Arial Narrow" w:cs="Arial Unicode MS"/>
          <w:i/>
          <w:sz w:val="28"/>
          <w:szCs w:val="28"/>
          <w:lang w:val="pt-PT"/>
        </w:rPr>
        <w:t>Euphydryas maturna</w:t>
      </w:r>
      <w:r w:rsidRPr="00BE5682">
        <w:rPr>
          <w:rFonts w:ascii="Arial Narrow" w:eastAsia="Arial Unicode MS" w:hAnsi="Arial Narrow" w:cs="Arial Unicode MS"/>
          <w:sz w:val="28"/>
          <w:szCs w:val="28"/>
          <w:lang w:val="pt-PT"/>
        </w:rPr>
        <w:t xml:space="preserve">; </w:t>
      </w:r>
      <w:r w:rsidRPr="00BE5682">
        <w:rPr>
          <w:rFonts w:ascii="Arial Narrow" w:eastAsia="Arial Unicode MS" w:hAnsi="Arial Narrow" w:cs="Arial Unicode MS"/>
          <w:i/>
          <w:sz w:val="28"/>
          <w:szCs w:val="28"/>
          <w:lang w:val="it-IT"/>
        </w:rPr>
        <w:t>Lucanus cervus</w:t>
      </w:r>
      <w:r w:rsidRPr="00BE5682">
        <w:rPr>
          <w:rFonts w:ascii="Arial Narrow" w:eastAsia="Arial Unicode MS" w:hAnsi="Arial Narrow" w:cs="Arial Unicode MS"/>
          <w:sz w:val="28"/>
          <w:szCs w:val="28"/>
          <w:lang w:val="it-IT"/>
        </w:rPr>
        <w:t xml:space="preserve"> (Rădaşcă, Răgacea);  </w:t>
      </w:r>
      <w:r w:rsidRPr="00BE5682">
        <w:rPr>
          <w:rFonts w:ascii="Arial Narrow" w:eastAsia="Arial Unicode MS" w:hAnsi="Arial Narrow" w:cs="Arial Unicode MS"/>
          <w:i/>
          <w:sz w:val="28"/>
          <w:szCs w:val="28"/>
          <w:lang w:val="it-IT"/>
        </w:rPr>
        <w:t>Lycaena dispar</w:t>
      </w:r>
      <w:r w:rsidRPr="00BE5682">
        <w:rPr>
          <w:rFonts w:ascii="Arial Narrow" w:eastAsia="Arial Unicode MS" w:hAnsi="Arial Narrow" w:cs="Arial Unicode MS"/>
          <w:sz w:val="28"/>
          <w:szCs w:val="28"/>
          <w:lang w:val="it-IT"/>
        </w:rPr>
        <w:t xml:space="preserve"> ;  </w:t>
      </w:r>
      <w:r w:rsidRPr="00BE5682">
        <w:rPr>
          <w:rFonts w:ascii="Arial Narrow" w:eastAsia="Arial Unicode MS" w:hAnsi="Arial Narrow" w:cs="Arial Unicode MS"/>
          <w:i/>
          <w:sz w:val="28"/>
          <w:szCs w:val="28"/>
          <w:lang w:val="it-IT"/>
        </w:rPr>
        <w:t>Morimus funereus</w:t>
      </w:r>
      <w:r w:rsidRPr="00BE5682">
        <w:rPr>
          <w:rFonts w:ascii="Arial Narrow" w:eastAsia="Arial Unicode MS" w:hAnsi="Arial Narrow" w:cs="Arial Unicode MS"/>
          <w:sz w:val="28"/>
          <w:szCs w:val="28"/>
          <w:lang w:val="it-IT"/>
        </w:rPr>
        <w:t xml:space="preserve"> ( Croitorul cenusiu ); </w:t>
      </w:r>
      <w:r w:rsidRPr="00BE5682">
        <w:rPr>
          <w:rFonts w:ascii="Arial Narrow" w:eastAsia="Arial Unicode MS" w:hAnsi="Arial Narrow" w:cs="Arial Unicode MS"/>
          <w:i/>
          <w:sz w:val="28"/>
          <w:szCs w:val="28"/>
          <w:lang w:val="it-IT"/>
        </w:rPr>
        <w:t>Osmoderma eremita</w:t>
      </w:r>
      <w:r w:rsidRPr="00BE5682">
        <w:rPr>
          <w:rFonts w:ascii="Arial Narrow" w:eastAsia="Arial Unicode MS" w:hAnsi="Arial Narrow" w:cs="Arial Unicode MS"/>
          <w:sz w:val="28"/>
          <w:szCs w:val="28"/>
          <w:lang w:val="it-IT"/>
        </w:rPr>
        <w:t xml:space="preserve"> ( Gandacul sihastru ); </w:t>
      </w:r>
      <w:r w:rsidRPr="00BE5682">
        <w:rPr>
          <w:rFonts w:ascii="Arial Narrow" w:eastAsia="Arial Unicode MS" w:hAnsi="Arial Narrow" w:cs="Arial Unicode MS"/>
          <w:i/>
          <w:sz w:val="28"/>
          <w:szCs w:val="28"/>
          <w:lang w:val="it-IT"/>
        </w:rPr>
        <w:t>Pholidoptera transsylvanica</w:t>
      </w:r>
      <w:r w:rsidRPr="00BE5682">
        <w:rPr>
          <w:rFonts w:ascii="Arial Narrow" w:eastAsia="Arial Unicode MS" w:hAnsi="Arial Narrow" w:cs="Arial Unicode MS"/>
          <w:sz w:val="28"/>
          <w:szCs w:val="28"/>
          <w:lang w:val="it-IT"/>
        </w:rPr>
        <w:t xml:space="preserve"> (Cosaşul  transilvan)</w:t>
      </w:r>
    </w:p>
    <w:p w:rsidR="00FF7081" w:rsidRPr="00BE5682" w:rsidRDefault="00AC59B1" w:rsidP="00181638">
      <w:pPr>
        <w:pStyle w:val="ListParagraph"/>
        <w:autoSpaceDE w:val="0"/>
        <w:autoSpaceDN w:val="0"/>
        <w:adjustRightInd w:val="0"/>
        <w:ind w:left="660"/>
        <w:jc w:val="both"/>
        <w:rPr>
          <w:rFonts w:ascii="Arial Narrow" w:eastAsia="Arial Unicode MS" w:hAnsi="Arial Narrow" w:cs="Arial Unicode MS"/>
          <w:b/>
          <w:sz w:val="28"/>
          <w:szCs w:val="28"/>
        </w:rPr>
      </w:pPr>
      <w:r w:rsidRPr="00BE5682">
        <w:rPr>
          <w:rFonts w:ascii="Arial Narrow" w:eastAsia="Arial Unicode MS" w:hAnsi="Arial Narrow" w:cs="Arial Unicode MS"/>
          <w:b/>
          <w:i/>
          <w:iCs/>
          <w:sz w:val="28"/>
          <w:szCs w:val="28"/>
        </w:rPr>
        <w:t xml:space="preserve">Specii de plante: </w:t>
      </w:r>
      <w:r w:rsidRPr="00BE5682">
        <w:rPr>
          <w:rFonts w:ascii="Arial Narrow" w:eastAsia="Arial Unicode MS" w:hAnsi="Arial Narrow" w:cs="Arial Unicode MS"/>
          <w:sz w:val="28"/>
          <w:szCs w:val="28"/>
          <w:lang w:val="it-IT"/>
        </w:rPr>
        <w:t xml:space="preserve"> </w:t>
      </w:r>
      <w:r w:rsidRPr="00BE5682">
        <w:rPr>
          <w:rFonts w:ascii="Arial Narrow" w:eastAsia="Arial Unicode MS" w:hAnsi="Arial Narrow" w:cs="Arial Unicode MS"/>
          <w:i/>
          <w:sz w:val="28"/>
          <w:szCs w:val="28"/>
          <w:lang w:val="it-IT"/>
        </w:rPr>
        <w:t>Agrimonia pilosa</w:t>
      </w:r>
      <w:r w:rsidRPr="00BE5682">
        <w:rPr>
          <w:rFonts w:ascii="Arial Narrow" w:eastAsia="Arial Unicode MS" w:hAnsi="Arial Narrow" w:cs="Arial Unicode MS"/>
          <w:sz w:val="28"/>
          <w:szCs w:val="28"/>
          <w:lang w:val="it-IT"/>
        </w:rPr>
        <w:t xml:space="preserve"> (Turiţă);  </w:t>
      </w:r>
      <w:r w:rsidRPr="00BE5682">
        <w:rPr>
          <w:rFonts w:ascii="Arial Narrow" w:eastAsia="Arial Unicode MS" w:hAnsi="Arial Narrow" w:cs="Arial Unicode MS"/>
          <w:i/>
          <w:sz w:val="28"/>
          <w:szCs w:val="28"/>
          <w:lang w:val="it-IT"/>
        </w:rPr>
        <w:t>Campanula romanica</w:t>
      </w:r>
      <w:r w:rsidRPr="00BE5682">
        <w:rPr>
          <w:rFonts w:ascii="Arial Narrow" w:eastAsia="Arial Unicode MS" w:hAnsi="Arial Narrow" w:cs="Arial Unicode MS"/>
          <w:sz w:val="28"/>
          <w:szCs w:val="28"/>
          <w:lang w:val="it-IT"/>
        </w:rPr>
        <w:t xml:space="preserve"> (Clopoţel dobrogean); </w:t>
      </w:r>
      <w:r w:rsidRPr="00BE5682">
        <w:rPr>
          <w:rFonts w:ascii="Arial Narrow" w:eastAsia="Arial Unicode MS" w:hAnsi="Arial Narrow" w:cs="Arial Unicode MS"/>
          <w:i/>
          <w:sz w:val="28"/>
          <w:szCs w:val="28"/>
          <w:lang w:val="it-IT"/>
        </w:rPr>
        <w:t>Echium russicum</w:t>
      </w:r>
      <w:r w:rsidRPr="00BE5682">
        <w:rPr>
          <w:rFonts w:ascii="Arial Narrow" w:eastAsia="Arial Unicode MS" w:hAnsi="Arial Narrow" w:cs="Arial Unicode MS"/>
          <w:sz w:val="28"/>
          <w:szCs w:val="28"/>
          <w:lang w:val="it-IT"/>
        </w:rPr>
        <w:t xml:space="preserve"> (Capul şarpelui);  </w:t>
      </w:r>
      <w:r w:rsidRPr="00BE5682">
        <w:rPr>
          <w:rFonts w:ascii="Arial Narrow" w:eastAsia="Arial Unicode MS" w:hAnsi="Arial Narrow" w:cs="Arial Unicode MS"/>
          <w:i/>
          <w:sz w:val="28"/>
          <w:szCs w:val="28"/>
          <w:lang w:val="it-IT"/>
        </w:rPr>
        <w:t>Himantoglossum caprinum</w:t>
      </w:r>
      <w:r w:rsidRPr="00BE5682">
        <w:rPr>
          <w:rFonts w:ascii="Arial Narrow" w:eastAsia="Arial Unicode MS" w:hAnsi="Arial Narrow" w:cs="Arial Unicode MS"/>
          <w:sz w:val="28"/>
          <w:szCs w:val="28"/>
          <w:lang w:val="it-IT"/>
        </w:rPr>
        <w:t xml:space="preserve"> (Ouăle popii);  </w:t>
      </w:r>
      <w:r w:rsidRPr="00BE5682">
        <w:rPr>
          <w:rFonts w:ascii="Arial Narrow" w:eastAsia="Arial Unicode MS" w:hAnsi="Arial Narrow" w:cs="Arial Unicode MS"/>
          <w:i/>
          <w:sz w:val="28"/>
          <w:szCs w:val="28"/>
          <w:lang w:val="it-IT"/>
        </w:rPr>
        <w:t>Moehringia jankae</w:t>
      </w:r>
      <w:r w:rsidRPr="00BE5682">
        <w:rPr>
          <w:rFonts w:ascii="Arial Narrow" w:eastAsia="Arial Unicode MS" w:hAnsi="Arial Narrow" w:cs="Arial Unicode MS"/>
          <w:sz w:val="28"/>
          <w:szCs w:val="28"/>
          <w:lang w:val="it-IT"/>
        </w:rPr>
        <w:t xml:space="preserve"> (Merinană</w:t>
      </w:r>
    </w:p>
    <w:p w:rsidR="00FF7081" w:rsidRDefault="00FF7081" w:rsidP="00181638">
      <w:pPr>
        <w:pStyle w:val="ListParagraph"/>
        <w:autoSpaceDE w:val="0"/>
        <w:autoSpaceDN w:val="0"/>
        <w:adjustRightInd w:val="0"/>
        <w:ind w:left="660"/>
        <w:jc w:val="both"/>
        <w:rPr>
          <w:rFonts w:ascii="Arial Narrow" w:eastAsia="Arial Unicode MS" w:hAnsi="Arial Narrow" w:cs="Arial Unicode MS"/>
          <w:sz w:val="28"/>
          <w:szCs w:val="28"/>
        </w:rPr>
      </w:pPr>
    </w:p>
    <w:p w:rsidR="00AB2EF8" w:rsidRPr="00BE5682" w:rsidRDefault="00AB2EF8" w:rsidP="00181638">
      <w:pPr>
        <w:pStyle w:val="ListParagraph"/>
        <w:autoSpaceDE w:val="0"/>
        <w:autoSpaceDN w:val="0"/>
        <w:adjustRightInd w:val="0"/>
        <w:ind w:left="660"/>
        <w:jc w:val="both"/>
        <w:rPr>
          <w:rFonts w:ascii="Arial Narrow" w:eastAsia="Arial Unicode MS" w:hAnsi="Arial Narrow" w:cs="Arial Unicode MS"/>
          <w:sz w:val="28"/>
          <w:szCs w:val="28"/>
        </w:rPr>
      </w:pPr>
    </w:p>
    <w:p w:rsidR="006D65C6" w:rsidRPr="00BE5682" w:rsidRDefault="006D65C6" w:rsidP="00181638">
      <w:pPr>
        <w:pStyle w:val="ListParagraph"/>
        <w:numPr>
          <w:ilvl w:val="0"/>
          <w:numId w:val="16"/>
        </w:numPr>
        <w:autoSpaceDE w:val="0"/>
        <w:autoSpaceDN w:val="0"/>
        <w:adjustRightInd w:val="0"/>
        <w:jc w:val="both"/>
        <w:rPr>
          <w:rFonts w:ascii="Arial Narrow" w:eastAsia="Arial Unicode MS" w:hAnsi="Arial Narrow" w:cs="Arial Unicode MS"/>
          <w:b/>
          <w:sz w:val="28"/>
          <w:szCs w:val="28"/>
        </w:rPr>
      </w:pPr>
      <w:r w:rsidRPr="00BE5682">
        <w:rPr>
          <w:rFonts w:ascii="Arial Narrow" w:eastAsia="Arial Unicode MS" w:hAnsi="Arial Narrow" w:cs="Arial Unicode MS"/>
          <w:b/>
          <w:sz w:val="28"/>
          <w:szCs w:val="28"/>
        </w:rPr>
        <w:t>prezen</w:t>
      </w:r>
      <w:r w:rsidR="007A4EF7" w:rsidRPr="00BE5682">
        <w:rPr>
          <w:rFonts w:ascii="Arial Narrow" w:eastAsia="Arial Unicode MS" w:hAnsi="Arial Narrow" w:cs="Arial Unicode MS"/>
          <w:b/>
          <w:sz w:val="28"/>
          <w:szCs w:val="28"/>
        </w:rPr>
        <w:t>t</w:t>
      </w:r>
      <w:r w:rsidRPr="00BE5682">
        <w:rPr>
          <w:rFonts w:ascii="Arial Narrow" w:eastAsia="Arial Unicode MS" w:hAnsi="Arial Narrow" w:cs="Arial Unicode MS"/>
          <w:b/>
          <w:sz w:val="28"/>
          <w:szCs w:val="28"/>
        </w:rPr>
        <w:t xml:space="preserve">a </w:t>
      </w:r>
      <w:r w:rsidR="007A4EF7" w:rsidRPr="00BE5682">
        <w:rPr>
          <w:rFonts w:ascii="Arial Narrow" w:eastAsia="Arial Unicode MS" w:hAnsi="Arial Narrow" w:cs="Arial Unicode MS"/>
          <w:b/>
          <w:sz w:val="28"/>
          <w:szCs w:val="28"/>
        </w:rPr>
        <w:t>s</w:t>
      </w:r>
      <w:r w:rsidRPr="00BE5682">
        <w:rPr>
          <w:rFonts w:ascii="Arial Narrow" w:eastAsia="Arial Unicode MS" w:hAnsi="Arial Narrow" w:cs="Arial Unicode MS"/>
          <w:b/>
          <w:sz w:val="28"/>
          <w:szCs w:val="28"/>
        </w:rPr>
        <w:t>i efectivele/suprafe</w:t>
      </w:r>
      <w:r w:rsidR="007A4EF7" w:rsidRPr="00BE5682">
        <w:rPr>
          <w:rFonts w:ascii="Arial Narrow" w:eastAsia="Arial Unicode MS" w:hAnsi="Arial Narrow" w:cs="Arial Unicode MS"/>
          <w:b/>
          <w:sz w:val="28"/>
          <w:szCs w:val="28"/>
        </w:rPr>
        <w:t>t</w:t>
      </w:r>
      <w:r w:rsidRPr="00BE5682">
        <w:rPr>
          <w:rFonts w:ascii="Arial Narrow" w:eastAsia="Arial Unicode MS" w:hAnsi="Arial Narrow" w:cs="Arial Unicode MS"/>
          <w:b/>
          <w:sz w:val="28"/>
          <w:szCs w:val="28"/>
        </w:rPr>
        <w:t xml:space="preserve">ele acoperite de specii </w:t>
      </w:r>
      <w:r w:rsidR="007A4EF7" w:rsidRPr="00BE5682">
        <w:rPr>
          <w:rFonts w:ascii="Arial Narrow" w:eastAsia="Arial Unicode MS" w:hAnsi="Arial Narrow" w:cs="Arial Unicode MS"/>
          <w:b/>
          <w:sz w:val="28"/>
          <w:szCs w:val="28"/>
        </w:rPr>
        <w:t>s</w:t>
      </w:r>
      <w:r w:rsidRPr="00BE5682">
        <w:rPr>
          <w:rFonts w:ascii="Arial Narrow" w:eastAsia="Arial Unicode MS" w:hAnsi="Arial Narrow" w:cs="Arial Unicode MS"/>
          <w:b/>
          <w:sz w:val="28"/>
          <w:szCs w:val="28"/>
        </w:rPr>
        <w:t xml:space="preserve">i habitate de interes comunitar </w:t>
      </w:r>
      <w:r w:rsidR="000E614A" w:rsidRPr="00BE5682">
        <w:rPr>
          <w:rFonts w:ascii="Arial Narrow" w:eastAsia="Arial Unicode MS" w:hAnsi="Arial Narrow" w:cs="Arial Unicode MS"/>
          <w:b/>
          <w:sz w:val="28"/>
          <w:szCs w:val="28"/>
        </w:rPr>
        <w:t>i</w:t>
      </w:r>
      <w:r w:rsidRPr="00BE5682">
        <w:rPr>
          <w:rFonts w:ascii="Arial Narrow" w:eastAsia="Arial Unicode MS" w:hAnsi="Arial Narrow" w:cs="Arial Unicode MS"/>
          <w:b/>
          <w:sz w:val="28"/>
          <w:szCs w:val="28"/>
        </w:rPr>
        <w:t>n zona proiectului;</w:t>
      </w:r>
    </w:p>
    <w:p w:rsidR="00AC59B1" w:rsidRPr="00BE5682" w:rsidRDefault="00AC59B1" w:rsidP="00181638">
      <w:pPr>
        <w:ind w:left="360"/>
        <w:jc w:val="both"/>
        <w:rPr>
          <w:rFonts w:ascii="Arial Narrow" w:eastAsia="Arial Unicode MS" w:hAnsi="Arial Narrow" w:cs="Arial Unicode MS"/>
          <w:b/>
          <w:sz w:val="28"/>
          <w:szCs w:val="28"/>
        </w:rPr>
      </w:pPr>
    </w:p>
    <w:p w:rsidR="00BE5682" w:rsidRPr="00EA6131" w:rsidRDefault="00AC59B1" w:rsidP="00BE5682">
      <w:pPr>
        <w:ind w:left="360"/>
        <w:jc w:val="both"/>
        <w:rPr>
          <w:rFonts w:ascii="Arial Narrow" w:hAnsi="Arial Narrow"/>
          <w:sz w:val="28"/>
          <w:szCs w:val="28"/>
        </w:rPr>
      </w:pPr>
      <w:r w:rsidRPr="00BE5682">
        <w:rPr>
          <w:rFonts w:ascii="Arial Narrow" w:eastAsia="Arial Unicode MS" w:hAnsi="Arial Narrow" w:cs="Arial Unicode MS"/>
          <w:sz w:val="28"/>
          <w:szCs w:val="28"/>
        </w:rPr>
        <w:t>Amplasamentul proiectului este situat în extravilanul localită</w:t>
      </w:r>
      <w:r w:rsidRPr="00BE5682">
        <w:rPr>
          <w:rFonts w:ascii="Arial Narrow" w:eastAsia="Arial Unicode MS" w:hAnsi="Arial Narrow" w:cs="Arial"/>
          <w:sz w:val="28"/>
          <w:szCs w:val="28"/>
        </w:rPr>
        <w:t>ț</w:t>
      </w:r>
      <w:r w:rsidRPr="00BE5682">
        <w:rPr>
          <w:rFonts w:ascii="Arial Narrow" w:eastAsia="Arial Unicode MS" w:hAnsi="Arial Narrow" w:cs="Arial Unicode MS"/>
          <w:sz w:val="28"/>
          <w:szCs w:val="28"/>
        </w:rPr>
        <w:t>ii Macin, nu prezinta interes pentru speciile de pasari pentru care a fost desemnat situl ROSPA 0073 nici pentru cuibarire si nici pentru hranire.</w:t>
      </w:r>
      <w:r w:rsidR="00BE5682" w:rsidRPr="00BE5682">
        <w:rPr>
          <w:rFonts w:ascii="Arial Narrow" w:hAnsi="Arial Narrow"/>
          <w:sz w:val="28"/>
          <w:szCs w:val="28"/>
        </w:rPr>
        <w:t xml:space="preserve">Pe zona de teren care are incadrarea de teren-arabil se propune o mica suprafata ocupata de constructii la sol (max. 21%) din </w:t>
      </w:r>
      <w:r w:rsidR="00BE5682" w:rsidRPr="00BE5682">
        <w:rPr>
          <w:rFonts w:ascii="Arial Narrow" w:hAnsi="Arial Narrow"/>
          <w:sz w:val="28"/>
          <w:szCs w:val="28"/>
        </w:rPr>
        <w:lastRenderedPageBreak/>
        <w:t>s</w:t>
      </w:r>
      <w:r w:rsidR="00BE5682" w:rsidRPr="00EA6131">
        <w:rPr>
          <w:rFonts w:ascii="Arial Narrow" w:hAnsi="Arial Narrow"/>
          <w:sz w:val="28"/>
          <w:szCs w:val="28"/>
        </w:rPr>
        <w:t xml:space="preserve">uprafata totala, restul urmand sa fie folosita pentru executarea unei piscine si a unor  amenajari minore, de tip parc natural –cateva alei cu pietris , umbrare, banci- urmand ca cea mai mare parte a terenului sa ramana spatiu verde. </w:t>
      </w:r>
    </w:p>
    <w:p w:rsidR="00BE5682" w:rsidRPr="00EA6131" w:rsidRDefault="00BE5682" w:rsidP="00BE5682">
      <w:pPr>
        <w:autoSpaceDE w:val="0"/>
        <w:autoSpaceDN w:val="0"/>
        <w:adjustRightInd w:val="0"/>
        <w:jc w:val="both"/>
        <w:rPr>
          <w:rFonts w:ascii="Arial Narrow" w:hAnsi="Arial Narrow" w:cs="Arial"/>
          <w:sz w:val="28"/>
          <w:szCs w:val="28"/>
        </w:rPr>
      </w:pPr>
      <w:r w:rsidRPr="00EA6131">
        <w:rPr>
          <w:rFonts w:ascii="Arial Narrow" w:hAnsi="Arial Narrow" w:cs="ArialMT"/>
          <w:sz w:val="28"/>
          <w:szCs w:val="28"/>
        </w:rPr>
        <w:t>Este insa de remarcat ca amplasamentul este in prezent  un teren cu vegetatie saraca , neprielnic dezvoltarii speciilor de interes comunitar .</w:t>
      </w:r>
      <w:r w:rsidRPr="00EA6131">
        <w:rPr>
          <w:rFonts w:ascii="Arial Narrow" w:hAnsi="Arial Narrow" w:cs="Arial"/>
          <w:sz w:val="28"/>
          <w:szCs w:val="28"/>
        </w:rPr>
        <w:t>Amplasamentul nu prezinta interes pentru speciile de pasari pentru care a fost desemnat situl ROSPA 0073 nici pentru cuibarire si nici pentru hranire.</w:t>
      </w:r>
    </w:p>
    <w:p w:rsidR="00BE5682" w:rsidRPr="00EA6131" w:rsidRDefault="00BE5682" w:rsidP="00BE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ArialMT" w:hAnsi="Arial Narrow" w:cs="Arial"/>
          <w:sz w:val="28"/>
          <w:szCs w:val="28"/>
        </w:rPr>
      </w:pPr>
      <w:r w:rsidRPr="00EA6131">
        <w:rPr>
          <w:rFonts w:ascii="Arial Narrow" w:eastAsia="ArialMT" w:hAnsi="Arial Narrow" w:cs="Arial"/>
          <w:sz w:val="28"/>
          <w:szCs w:val="28"/>
        </w:rPr>
        <w:t xml:space="preserve">În momentul de faţă habitatele speciilor de pasari pentru care a fost desemnat situl </w:t>
      </w:r>
      <w:r w:rsidRPr="00EA6131">
        <w:rPr>
          <w:rFonts w:ascii="Arial Narrow" w:hAnsi="Arial Narrow" w:cs="Arial"/>
          <w:sz w:val="28"/>
          <w:szCs w:val="28"/>
        </w:rPr>
        <w:t>ROSPA 0073 Măcin Niculițel,  sunt amplasate in zone cu habitate naturale , unde interventia antropica este minima .</w:t>
      </w:r>
    </w:p>
    <w:p w:rsidR="00BE5682" w:rsidRPr="00EA6131" w:rsidRDefault="00BE5682" w:rsidP="00BE5682">
      <w:pPr>
        <w:jc w:val="both"/>
        <w:rPr>
          <w:rFonts w:ascii="Arial Narrow" w:hAnsi="Arial Narrow" w:cs="Arial"/>
          <w:sz w:val="28"/>
          <w:szCs w:val="28"/>
        </w:rPr>
      </w:pPr>
      <w:r w:rsidRPr="00EA6131">
        <w:rPr>
          <w:rFonts w:ascii="Arial Narrow" w:hAnsi="Arial Narrow" w:cs="Arial"/>
          <w:sz w:val="28"/>
          <w:szCs w:val="28"/>
        </w:rPr>
        <w:t>Deoarece pe amplasamentul destinat implementarii planului, nu s-au identificat specii de pasari sau habitate  ale speciilor de pasari pentru care a  fost instituita aria protejata de interes comunitar si deasemenea  nu au fost identificate cuiburi de pasari, concluzionam ca implementarea acestui plan nu afectează în mod negativ integritatea ariei de interes comunitar ROSPA0073 Măcin Niculițel.</w:t>
      </w:r>
    </w:p>
    <w:p w:rsidR="00BE5682" w:rsidRPr="00EA6131" w:rsidRDefault="00BE5682" w:rsidP="00BE5682">
      <w:pPr>
        <w:autoSpaceDE w:val="0"/>
        <w:autoSpaceDN w:val="0"/>
        <w:adjustRightInd w:val="0"/>
        <w:jc w:val="both"/>
        <w:rPr>
          <w:rFonts w:ascii="Arial Narrow" w:hAnsi="Arial Narrow" w:cs="Arial"/>
          <w:sz w:val="28"/>
          <w:szCs w:val="28"/>
        </w:rPr>
      </w:pPr>
      <w:r w:rsidRPr="00EA6131">
        <w:rPr>
          <w:rFonts w:ascii="Arial Narrow" w:hAnsi="Arial Narrow" w:cs="Arial"/>
          <w:sz w:val="28"/>
          <w:szCs w:val="28"/>
        </w:rPr>
        <w:t xml:space="preserve">In zonele unde se învecinează cu ROSCI0123 Muntiii Macinului nu au fost identificate habitate naturale si habitate ale speciilor pentru care a fost desemnat situl de importanta comunitara .Pe amplasament sunt prezente specii ruderale specifice zonelor antropizate. </w:t>
      </w:r>
    </w:p>
    <w:p w:rsidR="00BE5682" w:rsidRPr="00EA6131" w:rsidRDefault="00BE5682" w:rsidP="00BE5682">
      <w:pPr>
        <w:autoSpaceDE w:val="0"/>
        <w:autoSpaceDN w:val="0"/>
        <w:adjustRightInd w:val="0"/>
        <w:jc w:val="both"/>
        <w:rPr>
          <w:rFonts w:ascii="Arial Narrow" w:hAnsi="Arial Narrow" w:cs="Arial"/>
          <w:sz w:val="28"/>
          <w:szCs w:val="28"/>
        </w:rPr>
      </w:pPr>
      <w:r w:rsidRPr="00EA6131">
        <w:rPr>
          <w:rFonts w:ascii="Arial Narrow" w:hAnsi="Arial Narrow" w:cs="Arial"/>
          <w:sz w:val="28"/>
          <w:szCs w:val="28"/>
        </w:rPr>
        <w:t>In concluzie planul nu afectează în mod negativ integritatea ariilor protejate de  interes comunitar .</w:t>
      </w:r>
    </w:p>
    <w:p w:rsidR="00AC59B1" w:rsidRPr="00181638" w:rsidRDefault="00AC59B1" w:rsidP="00181638">
      <w:pPr>
        <w:pStyle w:val="ListParagraph"/>
        <w:autoSpaceDE w:val="0"/>
        <w:autoSpaceDN w:val="0"/>
        <w:adjustRightInd w:val="0"/>
        <w:jc w:val="both"/>
        <w:rPr>
          <w:rFonts w:ascii="Arial Narrow" w:eastAsia="Arial Unicode MS" w:hAnsi="Arial Narrow" w:cs="Arial Unicode MS"/>
          <w:sz w:val="28"/>
          <w:szCs w:val="28"/>
        </w:rPr>
      </w:pPr>
    </w:p>
    <w:p w:rsidR="006D65C6" w:rsidRDefault="006D65C6" w:rsidP="00181638">
      <w:pPr>
        <w:pStyle w:val="ListParagraph"/>
        <w:numPr>
          <w:ilvl w:val="0"/>
          <w:numId w:val="16"/>
        </w:numPr>
        <w:autoSpaceDE w:val="0"/>
        <w:autoSpaceDN w:val="0"/>
        <w:adjustRightInd w:val="0"/>
        <w:jc w:val="both"/>
        <w:rPr>
          <w:rFonts w:ascii="Arial Narrow" w:eastAsia="Arial Unicode MS" w:hAnsi="Arial Narrow" w:cs="Arial Unicode MS"/>
          <w:b/>
          <w:sz w:val="28"/>
          <w:szCs w:val="28"/>
        </w:rPr>
      </w:pPr>
      <w:r w:rsidRPr="00BE5682">
        <w:rPr>
          <w:rFonts w:ascii="Arial Narrow" w:eastAsia="Arial Unicode MS" w:hAnsi="Arial Narrow" w:cs="Arial Unicode MS"/>
          <w:b/>
          <w:sz w:val="28"/>
          <w:szCs w:val="28"/>
        </w:rPr>
        <w:t>se va preciza dac</w:t>
      </w:r>
      <w:r w:rsidR="007A4EF7" w:rsidRPr="00BE5682">
        <w:rPr>
          <w:rFonts w:ascii="Arial Narrow" w:eastAsia="Arial Unicode MS" w:hAnsi="Arial Narrow" w:cs="Arial Unicode MS"/>
          <w:b/>
          <w:sz w:val="28"/>
          <w:szCs w:val="28"/>
        </w:rPr>
        <w:t>a</w:t>
      </w:r>
      <w:r w:rsidRPr="00BE5682">
        <w:rPr>
          <w:rFonts w:ascii="Arial Narrow" w:eastAsia="Arial Unicode MS" w:hAnsi="Arial Narrow" w:cs="Arial Unicode MS"/>
          <w:b/>
          <w:sz w:val="28"/>
          <w:szCs w:val="28"/>
        </w:rPr>
        <w:t xml:space="preserve"> proiectul propus nu are leg</w:t>
      </w:r>
      <w:r w:rsidR="007A4EF7" w:rsidRPr="00BE5682">
        <w:rPr>
          <w:rFonts w:ascii="Arial Narrow" w:eastAsia="Arial Unicode MS" w:hAnsi="Arial Narrow" w:cs="Arial Unicode MS"/>
          <w:b/>
          <w:sz w:val="28"/>
          <w:szCs w:val="28"/>
        </w:rPr>
        <w:t>a</w:t>
      </w:r>
      <w:r w:rsidRPr="00BE5682">
        <w:rPr>
          <w:rFonts w:ascii="Arial Narrow" w:eastAsia="Arial Unicode MS" w:hAnsi="Arial Narrow" w:cs="Arial Unicode MS"/>
          <w:b/>
          <w:sz w:val="28"/>
          <w:szCs w:val="28"/>
        </w:rPr>
        <w:t>tur</w:t>
      </w:r>
      <w:r w:rsidR="007A4EF7" w:rsidRPr="00BE5682">
        <w:rPr>
          <w:rFonts w:ascii="Arial Narrow" w:eastAsia="Arial Unicode MS" w:hAnsi="Arial Narrow" w:cs="Arial Unicode MS"/>
          <w:b/>
          <w:sz w:val="28"/>
          <w:szCs w:val="28"/>
        </w:rPr>
        <w:t>a</w:t>
      </w:r>
      <w:r w:rsidRPr="00BE5682">
        <w:rPr>
          <w:rFonts w:ascii="Arial Narrow" w:eastAsia="Arial Unicode MS" w:hAnsi="Arial Narrow" w:cs="Arial Unicode MS"/>
          <w:b/>
          <w:sz w:val="28"/>
          <w:szCs w:val="28"/>
        </w:rPr>
        <w:t xml:space="preserve"> direct</w:t>
      </w:r>
      <w:r w:rsidR="007A4EF7" w:rsidRPr="00BE5682">
        <w:rPr>
          <w:rFonts w:ascii="Arial Narrow" w:eastAsia="Arial Unicode MS" w:hAnsi="Arial Narrow" w:cs="Arial Unicode MS"/>
          <w:b/>
          <w:sz w:val="28"/>
          <w:szCs w:val="28"/>
        </w:rPr>
        <w:t>a</w:t>
      </w:r>
      <w:r w:rsidRPr="00BE5682">
        <w:rPr>
          <w:rFonts w:ascii="Arial Narrow" w:eastAsia="Arial Unicode MS" w:hAnsi="Arial Narrow" w:cs="Arial Unicode MS"/>
          <w:b/>
          <w:sz w:val="28"/>
          <w:szCs w:val="28"/>
        </w:rPr>
        <w:t xml:space="preserve"> cu sau nu este necesar pentru managementul conserv</w:t>
      </w:r>
      <w:r w:rsidR="007A4EF7" w:rsidRPr="00BE5682">
        <w:rPr>
          <w:rFonts w:ascii="Arial Narrow" w:eastAsia="Arial Unicode MS" w:hAnsi="Arial Narrow" w:cs="Arial Unicode MS"/>
          <w:b/>
          <w:sz w:val="28"/>
          <w:szCs w:val="28"/>
        </w:rPr>
        <w:t>a</w:t>
      </w:r>
      <w:r w:rsidRPr="00BE5682">
        <w:rPr>
          <w:rFonts w:ascii="Arial Narrow" w:eastAsia="Arial Unicode MS" w:hAnsi="Arial Narrow" w:cs="Arial Unicode MS"/>
          <w:b/>
          <w:sz w:val="28"/>
          <w:szCs w:val="28"/>
        </w:rPr>
        <w:t>rii ariei naturale protejate de interes comunitar;</w:t>
      </w:r>
    </w:p>
    <w:p w:rsidR="00BE5682" w:rsidRPr="00BE5682" w:rsidRDefault="00BE5682" w:rsidP="00BE5682">
      <w:pPr>
        <w:pStyle w:val="ListParagraph"/>
        <w:autoSpaceDE w:val="0"/>
        <w:autoSpaceDN w:val="0"/>
        <w:adjustRightInd w:val="0"/>
        <w:jc w:val="both"/>
        <w:rPr>
          <w:rFonts w:ascii="Arial Narrow" w:eastAsia="Arial Unicode MS" w:hAnsi="Arial Narrow" w:cs="Arial Unicode MS"/>
          <w:b/>
          <w:sz w:val="28"/>
          <w:szCs w:val="28"/>
        </w:rPr>
      </w:pPr>
    </w:p>
    <w:p w:rsidR="00BE5682" w:rsidRPr="00EA6131" w:rsidRDefault="00AC59B1" w:rsidP="00BE5682">
      <w:pPr>
        <w:autoSpaceDE w:val="0"/>
        <w:autoSpaceDN w:val="0"/>
        <w:adjustRightInd w:val="0"/>
        <w:ind w:firstLine="708"/>
        <w:jc w:val="both"/>
        <w:rPr>
          <w:rFonts w:ascii="Arial Narrow" w:hAnsi="Arial Narrow" w:cs="Arial"/>
          <w:sz w:val="28"/>
          <w:szCs w:val="28"/>
        </w:rPr>
      </w:pPr>
      <w:r w:rsidRPr="00BE5682">
        <w:rPr>
          <w:rFonts w:ascii="Arial Narrow" w:eastAsia="Arial Unicode MS" w:hAnsi="Arial Narrow" w:cs="Arial Unicode MS"/>
          <w:sz w:val="28"/>
          <w:szCs w:val="28"/>
        </w:rPr>
        <w:t>Proiectul</w:t>
      </w:r>
      <w:r w:rsidR="00BE5682" w:rsidRPr="00BE5682">
        <w:rPr>
          <w:rFonts w:ascii="Arial Narrow" w:hAnsi="Arial Narrow" w:cs="ArialMT"/>
          <w:sz w:val="28"/>
          <w:szCs w:val="28"/>
        </w:rPr>
        <w:t xml:space="preserve"> propus</w:t>
      </w:r>
      <w:r w:rsidR="00BE5682" w:rsidRPr="00EA6131">
        <w:rPr>
          <w:rFonts w:ascii="Arial Narrow" w:hAnsi="Arial Narrow" w:cs="ArialMT"/>
          <w:sz w:val="28"/>
          <w:szCs w:val="28"/>
        </w:rPr>
        <w:t xml:space="preserve">, respectiv SPATIU DE AGREMENT-RESTAURANT CU ANEXA P+1 PARTIAL, TERASA SI PISCINA   nu are , prin functiunea sa legatura directa cu  managementul conservarii ariilor naturale protejate de interes comunitar </w:t>
      </w:r>
      <w:r w:rsidR="00BE5682" w:rsidRPr="00EA6131">
        <w:rPr>
          <w:rFonts w:ascii="Arial Narrow" w:hAnsi="Arial Narrow" w:cs="Arial"/>
          <w:sz w:val="28"/>
          <w:szCs w:val="28"/>
        </w:rPr>
        <w:t>dar va veni in sprijinul dezvoltarii turistice a zonei  in ariile protejate din vecinatatea localitatii Măcin, respectiv : ROSPA0073 Măcin Niculițel , ROSCI0123 Munții Macinului respectiv Parcul National Muntii Macinului .</w:t>
      </w:r>
    </w:p>
    <w:p w:rsidR="006D65C6" w:rsidRPr="00BE5682" w:rsidRDefault="00BE5682" w:rsidP="00BE5682">
      <w:pPr>
        <w:ind w:left="360"/>
        <w:jc w:val="both"/>
        <w:rPr>
          <w:rFonts w:ascii="Arial Narrow" w:eastAsia="Arial Unicode MS" w:hAnsi="Arial Narrow" w:cs="Arial Unicode MS"/>
          <w:b/>
          <w:sz w:val="28"/>
          <w:szCs w:val="28"/>
        </w:rPr>
      </w:pPr>
      <w:r w:rsidRPr="00BE5682">
        <w:rPr>
          <w:rFonts w:ascii="Arial Narrow" w:eastAsia="Arial Unicode MS" w:hAnsi="Arial Narrow" w:cs="Arial Unicode MS"/>
          <w:b/>
          <w:sz w:val="28"/>
          <w:szCs w:val="28"/>
        </w:rPr>
        <w:t>f)</w:t>
      </w:r>
      <w:r w:rsidR="006D65C6" w:rsidRPr="00BE5682">
        <w:rPr>
          <w:rFonts w:ascii="Arial Narrow" w:eastAsia="Arial Unicode MS" w:hAnsi="Arial Narrow" w:cs="Arial Unicode MS"/>
          <w:b/>
          <w:sz w:val="28"/>
          <w:szCs w:val="28"/>
        </w:rPr>
        <w:t>se va estima impactul poten</w:t>
      </w:r>
      <w:r w:rsidR="007A4EF7" w:rsidRPr="00BE5682">
        <w:rPr>
          <w:rFonts w:ascii="Arial Narrow" w:eastAsia="Arial Unicode MS" w:hAnsi="Arial Narrow" w:cs="Arial Unicode MS"/>
          <w:b/>
          <w:sz w:val="28"/>
          <w:szCs w:val="28"/>
        </w:rPr>
        <w:t>t</w:t>
      </w:r>
      <w:r w:rsidR="006D65C6" w:rsidRPr="00BE5682">
        <w:rPr>
          <w:rFonts w:ascii="Arial Narrow" w:eastAsia="Arial Unicode MS" w:hAnsi="Arial Narrow" w:cs="Arial Unicode MS"/>
          <w:b/>
          <w:sz w:val="28"/>
          <w:szCs w:val="28"/>
        </w:rPr>
        <w:t xml:space="preserve">ial al proiectului asupra speciilor </w:t>
      </w:r>
      <w:r w:rsidR="007A4EF7" w:rsidRPr="00BE5682">
        <w:rPr>
          <w:rFonts w:ascii="Arial Narrow" w:eastAsia="Arial Unicode MS" w:hAnsi="Arial Narrow" w:cs="Arial Unicode MS"/>
          <w:b/>
          <w:sz w:val="28"/>
          <w:szCs w:val="28"/>
        </w:rPr>
        <w:t>s</w:t>
      </w:r>
      <w:r w:rsidR="006D65C6" w:rsidRPr="00BE5682">
        <w:rPr>
          <w:rFonts w:ascii="Arial Narrow" w:eastAsia="Arial Unicode MS" w:hAnsi="Arial Narrow" w:cs="Arial Unicode MS"/>
          <w:b/>
          <w:sz w:val="28"/>
          <w:szCs w:val="28"/>
        </w:rPr>
        <w:t>i habitatelor din aria natural</w:t>
      </w:r>
      <w:r w:rsidR="007A4EF7" w:rsidRPr="00BE5682">
        <w:rPr>
          <w:rFonts w:ascii="Arial Narrow" w:eastAsia="Arial Unicode MS" w:hAnsi="Arial Narrow" w:cs="Arial Unicode MS"/>
          <w:b/>
          <w:sz w:val="28"/>
          <w:szCs w:val="28"/>
        </w:rPr>
        <w:t>a</w:t>
      </w:r>
      <w:r w:rsidR="006D65C6" w:rsidRPr="00BE5682">
        <w:rPr>
          <w:rFonts w:ascii="Arial Narrow" w:eastAsia="Arial Unicode MS" w:hAnsi="Arial Narrow" w:cs="Arial Unicode MS"/>
          <w:b/>
          <w:sz w:val="28"/>
          <w:szCs w:val="28"/>
        </w:rPr>
        <w:t xml:space="preserve"> protejat</w:t>
      </w:r>
      <w:r w:rsidR="007A4EF7" w:rsidRPr="00BE5682">
        <w:rPr>
          <w:rFonts w:ascii="Arial Narrow" w:eastAsia="Arial Unicode MS" w:hAnsi="Arial Narrow" w:cs="Arial Unicode MS"/>
          <w:b/>
          <w:sz w:val="28"/>
          <w:szCs w:val="28"/>
        </w:rPr>
        <w:t>a</w:t>
      </w:r>
      <w:r w:rsidR="006D65C6" w:rsidRPr="00BE5682">
        <w:rPr>
          <w:rFonts w:ascii="Arial Narrow" w:eastAsia="Arial Unicode MS" w:hAnsi="Arial Narrow" w:cs="Arial Unicode MS"/>
          <w:b/>
          <w:sz w:val="28"/>
          <w:szCs w:val="28"/>
        </w:rPr>
        <w:t xml:space="preserve"> de interes comunitar;</w:t>
      </w:r>
    </w:p>
    <w:p w:rsidR="00AC59B1" w:rsidRPr="00181638" w:rsidRDefault="00AC59B1" w:rsidP="00AB2EF8">
      <w:pPr>
        <w:pStyle w:val="BodyText2"/>
        <w:tabs>
          <w:tab w:val="left" w:pos="630"/>
        </w:tabs>
        <w:spacing w:after="0" w:line="240" w:lineRule="auto"/>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lastRenderedPageBreak/>
        <w:t>Implementarea proiectului propus nu va fragmenta habitatele speciilor si nu se va produce pierderea unor suprafe</w:t>
      </w:r>
      <w:r w:rsidRPr="00181638">
        <w:rPr>
          <w:rFonts w:ascii="Arial Narrow" w:eastAsia="Arial Unicode MS" w:hAnsi="Arial Narrow" w:cs="Arial"/>
          <w:color w:val="000000" w:themeColor="text1"/>
          <w:sz w:val="28"/>
          <w:szCs w:val="28"/>
          <w:lang w:val="pt-BR"/>
        </w:rPr>
        <w:t>ț</w:t>
      </w:r>
      <w:r w:rsidRPr="00181638">
        <w:rPr>
          <w:rFonts w:ascii="Arial Narrow" w:eastAsia="Arial Unicode MS" w:hAnsi="Arial Narrow" w:cs="Arial Unicode MS"/>
          <w:color w:val="000000" w:themeColor="text1"/>
          <w:sz w:val="28"/>
          <w:szCs w:val="28"/>
          <w:lang w:val="pt-BR"/>
        </w:rPr>
        <w:t>e ale habitatelor speciilor de păsări .</w:t>
      </w:r>
    </w:p>
    <w:p w:rsidR="00AC59B1" w:rsidRPr="00181638" w:rsidRDefault="00AC59B1" w:rsidP="00181638">
      <w:pPr>
        <w:pStyle w:val="BodyText2"/>
        <w:tabs>
          <w:tab w:val="left" w:pos="630"/>
        </w:tabs>
        <w:spacing w:after="0" w:line="240" w:lineRule="auto"/>
        <w:ind w:left="414"/>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Obiectivele de conservare ale ariei naturale protejate de interes comunitar nu vor fi afectate prin implementarea acestui proiect intrucat pe amplasament si in imediata vecinatate nu se regarsesc specii de interes comunitar, statutul de conservare al acestora nu poate fi afectat, nu se reduce suprafata habitatelor si/sau numarul exemplarelor speciilor de interes comunitar.</w:t>
      </w:r>
    </w:p>
    <w:p w:rsidR="00AC59B1" w:rsidRPr="00181638" w:rsidRDefault="00AC59B1" w:rsidP="00181638">
      <w:pPr>
        <w:pStyle w:val="BodyText2"/>
        <w:tabs>
          <w:tab w:val="left" w:pos="630"/>
        </w:tabs>
        <w:spacing w:after="0" w:line="240" w:lineRule="auto"/>
        <w:ind w:left="414"/>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Integritatea ariilor protejate de interes comunitar ROSPA 0073 Măcin Niculi</w:t>
      </w:r>
      <w:r w:rsidRPr="00181638">
        <w:rPr>
          <w:rFonts w:ascii="Arial Narrow" w:eastAsia="Arial Unicode MS" w:hAnsi="Arial Narrow" w:cs="Arial"/>
          <w:color w:val="000000" w:themeColor="text1"/>
          <w:sz w:val="28"/>
          <w:szCs w:val="28"/>
          <w:lang w:val="pt-BR"/>
        </w:rPr>
        <w:t>ț</w:t>
      </w:r>
      <w:r w:rsidRPr="00181638">
        <w:rPr>
          <w:rFonts w:ascii="Arial Narrow" w:eastAsia="Arial Unicode MS" w:hAnsi="Arial Narrow" w:cs="Arial Unicode MS"/>
          <w:color w:val="000000" w:themeColor="text1"/>
          <w:sz w:val="28"/>
          <w:szCs w:val="28"/>
          <w:lang w:val="pt-BR"/>
        </w:rPr>
        <w:t xml:space="preserve">el </w:t>
      </w:r>
      <w:r w:rsidRPr="00181638">
        <w:rPr>
          <w:rFonts w:ascii="Arial Narrow" w:eastAsia="Arial Unicode MS" w:hAnsi="Arial Narrow" w:cs="Arial"/>
          <w:color w:val="000000" w:themeColor="text1"/>
          <w:sz w:val="28"/>
          <w:szCs w:val="28"/>
          <w:lang w:val="pt-BR"/>
        </w:rPr>
        <w:t>ș</w:t>
      </w:r>
      <w:r w:rsidRPr="00181638">
        <w:rPr>
          <w:rFonts w:ascii="Arial Narrow" w:eastAsia="Arial Unicode MS" w:hAnsi="Arial Narrow" w:cs="Arial Unicode MS"/>
          <w:color w:val="000000" w:themeColor="text1"/>
          <w:sz w:val="28"/>
          <w:szCs w:val="28"/>
          <w:lang w:val="pt-BR"/>
        </w:rPr>
        <w:t>i ROSCI 0123 Mun</w:t>
      </w:r>
      <w:r w:rsidRPr="00181638">
        <w:rPr>
          <w:rFonts w:ascii="Arial Narrow" w:eastAsia="Arial Unicode MS" w:hAnsi="Arial Narrow" w:cs="Arial"/>
          <w:color w:val="000000" w:themeColor="text1"/>
          <w:sz w:val="28"/>
          <w:szCs w:val="28"/>
          <w:lang w:val="pt-BR"/>
        </w:rPr>
        <w:t>ț</w:t>
      </w:r>
      <w:r w:rsidRPr="00181638">
        <w:rPr>
          <w:rFonts w:ascii="Arial Narrow" w:eastAsia="Arial Unicode MS" w:hAnsi="Arial Narrow" w:cs="Arial Unicode MS"/>
          <w:color w:val="000000" w:themeColor="text1"/>
          <w:sz w:val="28"/>
          <w:szCs w:val="28"/>
          <w:lang w:val="pt-BR"/>
        </w:rPr>
        <w:t>ii Măcinului nu va fi afectata de implementarea  proiectului  propus deoarece :</w:t>
      </w:r>
    </w:p>
    <w:p w:rsidR="00AC59B1" w:rsidRPr="00181638" w:rsidRDefault="00AC59B1" w:rsidP="00AB2EF8">
      <w:pPr>
        <w:pStyle w:val="BodyText2"/>
        <w:tabs>
          <w:tab w:val="left" w:pos="630"/>
        </w:tabs>
        <w:spacing w:after="0" w:line="240" w:lineRule="auto"/>
        <w:ind w:left="720"/>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w:t>
      </w:r>
      <w:r w:rsidRPr="00181638">
        <w:rPr>
          <w:rFonts w:ascii="Arial Narrow" w:eastAsia="Arial Unicode MS" w:hAnsi="Arial Narrow" w:cs="Arial Unicode MS"/>
          <w:color w:val="000000" w:themeColor="text1"/>
          <w:sz w:val="28"/>
          <w:szCs w:val="28"/>
          <w:lang w:val="pt-BR"/>
        </w:rPr>
        <w:tab/>
        <w:t>nu se reduce suprafata habitatelor si/sau numarul exemplarelor speciilor de interes comunitar;</w:t>
      </w:r>
    </w:p>
    <w:p w:rsidR="00AC59B1" w:rsidRPr="00181638" w:rsidRDefault="00AC59B1" w:rsidP="00AB2EF8">
      <w:pPr>
        <w:pStyle w:val="BodyText2"/>
        <w:tabs>
          <w:tab w:val="left" w:pos="630"/>
        </w:tabs>
        <w:spacing w:after="0" w:line="240" w:lineRule="auto"/>
        <w:ind w:left="720"/>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w:t>
      </w:r>
      <w:r w:rsidRPr="00181638">
        <w:rPr>
          <w:rFonts w:ascii="Arial Narrow" w:eastAsia="Arial Unicode MS" w:hAnsi="Arial Narrow" w:cs="Arial Unicode MS"/>
          <w:color w:val="000000" w:themeColor="text1"/>
          <w:sz w:val="28"/>
          <w:szCs w:val="28"/>
          <w:lang w:val="pt-BR"/>
        </w:rPr>
        <w:tab/>
        <w:t>nu se fragmenteaza habitatele de interes comunitar;</w:t>
      </w:r>
    </w:p>
    <w:p w:rsidR="00AC59B1" w:rsidRPr="00181638" w:rsidRDefault="00AC59B1" w:rsidP="00AB2EF8">
      <w:pPr>
        <w:pStyle w:val="BodyText2"/>
        <w:tabs>
          <w:tab w:val="left" w:pos="630"/>
        </w:tabs>
        <w:spacing w:after="0" w:line="240" w:lineRule="auto"/>
        <w:ind w:left="720"/>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w:t>
      </w:r>
      <w:r w:rsidRPr="00181638">
        <w:rPr>
          <w:rFonts w:ascii="Arial Narrow" w:eastAsia="Arial Unicode MS" w:hAnsi="Arial Narrow" w:cs="Arial Unicode MS"/>
          <w:color w:val="000000" w:themeColor="text1"/>
          <w:sz w:val="28"/>
          <w:szCs w:val="28"/>
          <w:lang w:val="pt-BR"/>
        </w:rPr>
        <w:tab/>
        <w:t>nu are impact negativ asupra factorilor care determina mentinerea starii favorabile de conservare a ariilor naturale protejate de interes comunitar;</w:t>
      </w:r>
    </w:p>
    <w:p w:rsidR="00AC59B1" w:rsidRPr="00181638" w:rsidRDefault="00AC59B1" w:rsidP="00AB2EF8">
      <w:pPr>
        <w:pStyle w:val="BodyText2"/>
        <w:tabs>
          <w:tab w:val="left" w:pos="630"/>
        </w:tabs>
        <w:spacing w:after="0" w:line="240" w:lineRule="auto"/>
        <w:ind w:left="720"/>
        <w:jc w:val="both"/>
        <w:rPr>
          <w:rFonts w:ascii="Arial Narrow" w:eastAsia="Arial Unicode MS" w:hAnsi="Arial Narrow" w:cs="Arial Unicode MS"/>
          <w:color w:val="000000" w:themeColor="text1"/>
          <w:sz w:val="28"/>
          <w:szCs w:val="28"/>
          <w:lang w:val="pt-BR"/>
        </w:rPr>
      </w:pPr>
      <w:r w:rsidRPr="00181638">
        <w:rPr>
          <w:rFonts w:ascii="Arial Narrow" w:eastAsia="Arial Unicode MS" w:hAnsi="Arial Narrow" w:cs="Arial Unicode MS"/>
          <w:color w:val="000000" w:themeColor="text1"/>
          <w:sz w:val="28"/>
          <w:szCs w:val="28"/>
          <w:lang w:val="pt-BR"/>
        </w:rPr>
        <w:t>•</w:t>
      </w:r>
      <w:r w:rsidRPr="00181638">
        <w:rPr>
          <w:rFonts w:ascii="Arial Narrow" w:eastAsia="Arial Unicode MS" w:hAnsi="Arial Narrow" w:cs="Arial Unicode MS"/>
          <w:color w:val="000000" w:themeColor="text1"/>
          <w:sz w:val="28"/>
          <w:szCs w:val="28"/>
          <w:lang w:val="pt-BR"/>
        </w:rPr>
        <w:tab/>
        <w:t xml:space="preserve">nu produc modificari ale dinamicii relatiilor care definesc structura si/sau functia ariilor naturale protejate de interes comunitar. </w:t>
      </w:r>
    </w:p>
    <w:p w:rsidR="00AC59B1" w:rsidRPr="00181638" w:rsidRDefault="00AC59B1" w:rsidP="00181638">
      <w:pPr>
        <w:pStyle w:val="ListParagraph"/>
        <w:autoSpaceDE w:val="0"/>
        <w:autoSpaceDN w:val="0"/>
        <w:adjustRightInd w:val="0"/>
        <w:ind w:left="414"/>
        <w:jc w:val="both"/>
        <w:rPr>
          <w:rFonts w:ascii="Arial Narrow" w:eastAsia="Arial Unicode MS" w:hAnsi="Arial Narrow" w:cs="Arial Unicode MS"/>
          <w:color w:val="000000" w:themeColor="text1"/>
          <w:sz w:val="28"/>
          <w:szCs w:val="28"/>
          <w:lang w:val="ro-RO"/>
        </w:rPr>
      </w:pPr>
    </w:p>
    <w:p w:rsidR="00AC59B1" w:rsidRPr="00181638" w:rsidRDefault="00AC59B1" w:rsidP="00181638">
      <w:pPr>
        <w:pStyle w:val="ListParagraph"/>
        <w:autoSpaceDE w:val="0"/>
        <w:autoSpaceDN w:val="0"/>
        <w:adjustRightInd w:val="0"/>
        <w:ind w:left="414"/>
        <w:jc w:val="both"/>
        <w:rPr>
          <w:rFonts w:ascii="Arial Narrow" w:eastAsia="Arial Unicode MS" w:hAnsi="Arial Narrow" w:cs="Arial Unicode MS"/>
          <w:color w:val="000000" w:themeColor="text1"/>
          <w:sz w:val="28"/>
          <w:szCs w:val="28"/>
        </w:rPr>
      </w:pPr>
      <w:r w:rsidRPr="00181638">
        <w:rPr>
          <w:rFonts w:ascii="Arial Narrow" w:eastAsia="Arial Unicode MS" w:hAnsi="Arial Narrow" w:cs="Arial Unicode MS"/>
          <w:color w:val="000000" w:themeColor="text1"/>
          <w:sz w:val="28"/>
          <w:szCs w:val="28"/>
        </w:rPr>
        <w:t>Din analiza aspectelor privind biodiversitatea zonei se poate aprecia ca p</w:t>
      </w:r>
      <w:r w:rsidRPr="00181638">
        <w:rPr>
          <w:rFonts w:ascii="Arial Narrow" w:eastAsia="Arial Unicode MS" w:hAnsi="Arial Narrow" w:cs="Arial Unicode MS"/>
          <w:color w:val="000000" w:themeColor="text1"/>
          <w:sz w:val="28"/>
          <w:szCs w:val="28"/>
          <w:lang w:val="ro-RO"/>
        </w:rPr>
        <w:t xml:space="preserve">roiectul </w:t>
      </w:r>
      <w:r w:rsidRPr="00181638">
        <w:rPr>
          <w:rFonts w:ascii="Arial Narrow" w:eastAsia="Arial Unicode MS" w:hAnsi="Arial Narrow" w:cs="Arial Unicode MS"/>
          <w:color w:val="000000" w:themeColor="text1"/>
          <w:sz w:val="28"/>
          <w:szCs w:val="28"/>
        </w:rPr>
        <w:t>supus aprobarii NU va avea un impact semnificativ negativ asupra factorilor de mediu si in special asupra speciilor de pasari pentru care s-a instituit ROSPA 0073, mai mult decat atat, la o analiza atenta rezulta ca pe termen lung impactul va avea un efect pozitiv  pentru dezvoltarea edilitara</w:t>
      </w:r>
      <w:r w:rsidRPr="00181638">
        <w:rPr>
          <w:rFonts w:ascii="Arial Narrow" w:eastAsia="Arial Unicode MS" w:hAnsi="Arial Narrow" w:cs="Arial Unicode MS"/>
          <w:color w:val="000000" w:themeColor="text1"/>
          <w:sz w:val="28"/>
          <w:szCs w:val="28"/>
          <w:lang w:val="ro-RO"/>
        </w:rPr>
        <w:t xml:space="preserve"> </w:t>
      </w:r>
      <w:r w:rsidRPr="00181638">
        <w:rPr>
          <w:rFonts w:ascii="Arial Narrow" w:eastAsia="Arial Unicode MS" w:hAnsi="Arial Narrow" w:cs="Arial"/>
          <w:color w:val="000000" w:themeColor="text1"/>
          <w:sz w:val="28"/>
          <w:szCs w:val="28"/>
          <w:lang w:val="ro-RO"/>
        </w:rPr>
        <w:t>ș</w:t>
      </w:r>
      <w:r w:rsidRPr="00181638">
        <w:rPr>
          <w:rFonts w:ascii="Arial Narrow" w:eastAsia="Arial Unicode MS" w:hAnsi="Arial Narrow" w:cs="Arial Unicode MS"/>
          <w:color w:val="000000" w:themeColor="text1"/>
          <w:sz w:val="28"/>
          <w:szCs w:val="28"/>
          <w:lang w:val="ro-RO"/>
        </w:rPr>
        <w:t xml:space="preserve">i turistică </w:t>
      </w:r>
      <w:r w:rsidRPr="00181638">
        <w:rPr>
          <w:rFonts w:ascii="Arial Narrow" w:eastAsia="Arial Unicode MS" w:hAnsi="Arial Narrow" w:cs="Arial Unicode MS"/>
          <w:color w:val="000000" w:themeColor="text1"/>
          <w:sz w:val="28"/>
          <w:szCs w:val="28"/>
        </w:rPr>
        <w:t xml:space="preserve"> a zonei  .</w:t>
      </w:r>
    </w:p>
    <w:p w:rsidR="00AC59B1" w:rsidRPr="00181638" w:rsidRDefault="00AC59B1" w:rsidP="00181638">
      <w:pPr>
        <w:pStyle w:val="ListParagraph"/>
        <w:autoSpaceDE w:val="0"/>
        <w:autoSpaceDN w:val="0"/>
        <w:adjustRightInd w:val="0"/>
        <w:jc w:val="both"/>
        <w:rPr>
          <w:rFonts w:ascii="Arial Narrow" w:eastAsia="Arial Unicode MS" w:hAnsi="Arial Narrow" w:cs="Arial Unicode MS"/>
          <w:sz w:val="28"/>
          <w:szCs w:val="28"/>
        </w:rPr>
      </w:pPr>
    </w:p>
    <w:p w:rsidR="006D65C6" w:rsidRPr="00AB2EF8" w:rsidRDefault="006D65C6" w:rsidP="00AB2EF8">
      <w:pPr>
        <w:pStyle w:val="ListParagraph"/>
        <w:numPr>
          <w:ilvl w:val="0"/>
          <w:numId w:val="16"/>
        </w:numPr>
        <w:autoSpaceDE w:val="0"/>
        <w:autoSpaceDN w:val="0"/>
        <w:adjustRightInd w:val="0"/>
        <w:jc w:val="both"/>
        <w:rPr>
          <w:rFonts w:ascii="Arial Narrow" w:eastAsia="Arial Unicode MS" w:hAnsi="Arial Narrow" w:cs="Arial Unicode MS"/>
          <w:b/>
          <w:sz w:val="28"/>
          <w:szCs w:val="28"/>
        </w:rPr>
      </w:pPr>
      <w:r w:rsidRPr="00AB2EF8">
        <w:rPr>
          <w:rFonts w:ascii="Arial Narrow" w:eastAsia="Arial Unicode MS" w:hAnsi="Arial Narrow" w:cs="Arial Unicode MS"/>
          <w:b/>
          <w:sz w:val="28"/>
          <w:szCs w:val="28"/>
        </w:rPr>
        <w:t>alte informa</w:t>
      </w:r>
      <w:r w:rsidR="007A4EF7" w:rsidRPr="00AB2EF8">
        <w:rPr>
          <w:rFonts w:ascii="Arial Narrow" w:eastAsia="Arial Unicode MS" w:hAnsi="Arial Narrow" w:cs="Arial Unicode MS"/>
          <w:b/>
          <w:sz w:val="28"/>
          <w:szCs w:val="28"/>
        </w:rPr>
        <w:t>t</w:t>
      </w:r>
      <w:r w:rsidRPr="00AB2EF8">
        <w:rPr>
          <w:rFonts w:ascii="Arial Narrow" w:eastAsia="Arial Unicode MS" w:hAnsi="Arial Narrow" w:cs="Arial Unicode MS"/>
          <w:b/>
          <w:sz w:val="28"/>
          <w:szCs w:val="28"/>
        </w:rPr>
        <w:t>ii prev</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zute </w:t>
      </w:r>
      <w:r w:rsidR="000E614A" w:rsidRPr="00AB2EF8">
        <w:rPr>
          <w:rFonts w:ascii="Arial Narrow" w:eastAsia="Arial Unicode MS" w:hAnsi="Arial Narrow" w:cs="Arial Unicode MS"/>
          <w:b/>
          <w:sz w:val="28"/>
          <w:szCs w:val="28"/>
        </w:rPr>
        <w:t>i</w:t>
      </w:r>
      <w:r w:rsidRPr="00AB2EF8">
        <w:rPr>
          <w:rFonts w:ascii="Arial Narrow" w:eastAsia="Arial Unicode MS" w:hAnsi="Arial Narrow" w:cs="Arial Unicode MS"/>
          <w:b/>
          <w:sz w:val="28"/>
          <w:szCs w:val="28"/>
        </w:rPr>
        <w:t>n legisla</w:t>
      </w:r>
      <w:r w:rsidR="007A4EF7" w:rsidRPr="00AB2EF8">
        <w:rPr>
          <w:rFonts w:ascii="Arial Narrow" w:eastAsia="Arial Unicode MS" w:hAnsi="Arial Narrow" w:cs="Arial Unicode MS"/>
          <w:b/>
          <w:sz w:val="28"/>
          <w:szCs w:val="28"/>
        </w:rPr>
        <w:t>t</w:t>
      </w:r>
      <w:r w:rsidRPr="00AB2EF8">
        <w:rPr>
          <w:rFonts w:ascii="Arial Narrow" w:eastAsia="Arial Unicode MS" w:hAnsi="Arial Narrow" w:cs="Arial Unicode MS"/>
          <w:b/>
          <w:sz w:val="28"/>
          <w:szCs w:val="28"/>
        </w:rPr>
        <w:t xml:space="preserve">ia </w:t>
      </w:r>
      <w:r w:rsidR="000E614A" w:rsidRPr="00AB2EF8">
        <w:rPr>
          <w:rFonts w:ascii="Arial Narrow" w:eastAsia="Arial Unicode MS" w:hAnsi="Arial Narrow" w:cs="Arial Unicode MS"/>
          <w:b/>
          <w:sz w:val="28"/>
          <w:szCs w:val="28"/>
        </w:rPr>
        <w:t>i</w:t>
      </w:r>
      <w:r w:rsidRPr="00AB2EF8">
        <w:rPr>
          <w:rFonts w:ascii="Arial Narrow" w:eastAsia="Arial Unicode MS" w:hAnsi="Arial Narrow" w:cs="Arial Unicode MS"/>
          <w:b/>
          <w:sz w:val="28"/>
          <w:szCs w:val="28"/>
        </w:rPr>
        <w:t>n vigoare.</w:t>
      </w:r>
    </w:p>
    <w:p w:rsidR="00AB2EF8" w:rsidRDefault="00AB2EF8" w:rsidP="00AB2EF8">
      <w:pPr>
        <w:tabs>
          <w:tab w:val="left" w:pos="0"/>
        </w:tabs>
        <w:ind w:left="360"/>
        <w:jc w:val="both"/>
        <w:rPr>
          <w:rFonts w:ascii="Arial Narrow" w:hAnsi="Arial Narrow" w:cs="Arial"/>
          <w:sz w:val="28"/>
          <w:szCs w:val="28"/>
        </w:rPr>
      </w:pPr>
      <w:r w:rsidRPr="00AB2EF8">
        <w:rPr>
          <w:rFonts w:ascii="Arial Narrow" w:hAnsi="Arial Narrow" w:cs="Arial"/>
          <w:bCs/>
          <w:sz w:val="28"/>
          <w:szCs w:val="28"/>
        </w:rPr>
        <w:t xml:space="preserve">In zona </w:t>
      </w:r>
      <w:r>
        <w:rPr>
          <w:rFonts w:ascii="Arial Narrow" w:hAnsi="Arial Narrow" w:cs="Arial"/>
          <w:bCs/>
          <w:sz w:val="28"/>
          <w:szCs w:val="28"/>
        </w:rPr>
        <w:t xml:space="preserve">implementării proiectului </w:t>
      </w:r>
      <w:r w:rsidRPr="00AB2EF8">
        <w:rPr>
          <w:rFonts w:ascii="Arial Narrow" w:hAnsi="Arial Narrow" w:cs="Arial"/>
          <w:bCs/>
          <w:sz w:val="28"/>
          <w:szCs w:val="28"/>
        </w:rPr>
        <w:t xml:space="preserve">se schimba destinatia initiala din teren agricol, in zona de agrement si alimentatie publica. </w:t>
      </w:r>
      <w:r w:rsidRPr="00AB2EF8">
        <w:rPr>
          <w:rFonts w:ascii="Arial Narrow" w:hAnsi="Arial Narrow" w:cs="Arial"/>
          <w:sz w:val="28"/>
          <w:szCs w:val="28"/>
        </w:rPr>
        <w:t>Terenul are un accentuat potential de agrement ,dar nu pentru un numar mare de utilizatori ( se estimeaza un numar de circa 50 de clienti ai restaurantului si de circa 20 la piscina),  fiind situat intr-unul loc de unde se poate pleca in drumetie, dar care poate deveni si o atractie de sfarsit de saptamana pentru tinerii din Macin.  În zona nu există alte proiecte/planuri care ar putea avea un impact cumulat asupra ariilor protejate de interes comunitar.</w:t>
      </w:r>
    </w:p>
    <w:p w:rsidR="00AB2EF8" w:rsidRPr="00AB2EF8" w:rsidRDefault="00AB2EF8" w:rsidP="00AB2EF8">
      <w:pPr>
        <w:tabs>
          <w:tab w:val="left" w:pos="0"/>
        </w:tabs>
        <w:ind w:left="360"/>
        <w:jc w:val="both"/>
        <w:rPr>
          <w:rFonts w:ascii="Arial Narrow" w:hAnsi="Arial Narrow"/>
          <w:sz w:val="28"/>
          <w:szCs w:val="28"/>
        </w:rPr>
      </w:pPr>
      <w:r w:rsidRPr="00AB2EF8">
        <w:rPr>
          <w:rFonts w:ascii="Arial Narrow" w:hAnsi="Arial Narrow"/>
          <w:sz w:val="28"/>
          <w:szCs w:val="28"/>
        </w:rPr>
        <w:t>Astfel</w:t>
      </w:r>
      <w:r>
        <w:rPr>
          <w:rFonts w:ascii="Arial Narrow" w:hAnsi="Arial Narrow"/>
          <w:sz w:val="28"/>
          <w:szCs w:val="28"/>
        </w:rPr>
        <w:t>,</w:t>
      </w:r>
      <w:r w:rsidRPr="00AB2EF8">
        <w:rPr>
          <w:rFonts w:ascii="Arial Narrow" w:hAnsi="Arial Narrow"/>
          <w:sz w:val="28"/>
          <w:szCs w:val="28"/>
        </w:rPr>
        <w:t xml:space="preserve"> implementarea p</w:t>
      </w:r>
      <w:r>
        <w:rPr>
          <w:rFonts w:ascii="Arial Narrow" w:hAnsi="Arial Narrow"/>
          <w:sz w:val="28"/>
          <w:szCs w:val="28"/>
        </w:rPr>
        <w:t>roiectului</w:t>
      </w:r>
      <w:r w:rsidRPr="00AB2EF8">
        <w:rPr>
          <w:rFonts w:ascii="Arial Narrow" w:hAnsi="Arial Narrow"/>
          <w:sz w:val="28"/>
          <w:szCs w:val="28"/>
        </w:rPr>
        <w:t xml:space="preserve"> va avea un impact nesemnificativ asupra speciilor si habitatelor pentru care au fost desemnate cele doua arii protejate de interes comunitar. </w:t>
      </w:r>
    </w:p>
    <w:p w:rsidR="00AC59B1" w:rsidRPr="00AB2EF8" w:rsidRDefault="00AC59B1" w:rsidP="00AB2EF8">
      <w:pPr>
        <w:shd w:val="clear" w:color="auto" w:fill="FFFFFF"/>
        <w:spacing w:after="0" w:line="240" w:lineRule="auto"/>
        <w:ind w:firstLine="360"/>
        <w:jc w:val="both"/>
        <w:rPr>
          <w:rFonts w:ascii="Arial Narrow" w:eastAsia="Arial Unicode MS" w:hAnsi="Arial Narrow" w:cs="Arial Unicode MS"/>
          <w:sz w:val="28"/>
          <w:szCs w:val="28"/>
        </w:rPr>
      </w:pPr>
      <w:r w:rsidRPr="00AB2EF8">
        <w:rPr>
          <w:rFonts w:ascii="Arial Narrow" w:eastAsia="Arial Unicode MS" w:hAnsi="Arial Narrow" w:cs="Arial Unicode MS"/>
          <w:sz w:val="28"/>
          <w:szCs w:val="28"/>
          <w:lang w:val="ro-RO"/>
        </w:rPr>
        <w:t xml:space="preserve">S-a solicitat avizul administratorului ariei protejate de interes comunitar </w:t>
      </w:r>
      <w:r w:rsidRPr="00AB2EF8">
        <w:rPr>
          <w:rFonts w:ascii="Arial Narrow" w:eastAsia="Arial Unicode MS" w:hAnsi="Arial Narrow" w:cs="Arial Unicode MS"/>
          <w:sz w:val="28"/>
          <w:szCs w:val="28"/>
        </w:rPr>
        <w:t>.</w:t>
      </w:r>
    </w:p>
    <w:p w:rsidR="00944E8C"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302C17" w:rsidRDefault="00302C17" w:rsidP="00181638">
      <w:pPr>
        <w:autoSpaceDE w:val="0"/>
        <w:autoSpaceDN w:val="0"/>
        <w:adjustRightInd w:val="0"/>
        <w:spacing w:after="0" w:line="240" w:lineRule="auto"/>
        <w:jc w:val="both"/>
        <w:rPr>
          <w:rFonts w:ascii="Arial Narrow" w:eastAsia="Arial Unicode MS" w:hAnsi="Arial Narrow" w:cs="Arial Unicode MS"/>
          <w:sz w:val="28"/>
          <w:szCs w:val="28"/>
        </w:rPr>
      </w:pPr>
    </w:p>
    <w:p w:rsidR="00302C17" w:rsidRDefault="00302C17" w:rsidP="00181638">
      <w:pPr>
        <w:autoSpaceDE w:val="0"/>
        <w:autoSpaceDN w:val="0"/>
        <w:adjustRightInd w:val="0"/>
        <w:spacing w:after="0" w:line="240" w:lineRule="auto"/>
        <w:jc w:val="both"/>
        <w:rPr>
          <w:rFonts w:ascii="Arial Narrow" w:eastAsia="Arial Unicode MS" w:hAnsi="Arial Narrow" w:cs="Arial Unicode MS"/>
          <w:sz w:val="28"/>
          <w:szCs w:val="28"/>
        </w:rPr>
      </w:pPr>
    </w:p>
    <w:p w:rsidR="00302C17" w:rsidRPr="00181638" w:rsidRDefault="00302C17" w:rsidP="00181638">
      <w:pPr>
        <w:autoSpaceDE w:val="0"/>
        <w:autoSpaceDN w:val="0"/>
        <w:adjustRightInd w:val="0"/>
        <w:spacing w:after="0" w:line="240" w:lineRule="auto"/>
        <w:jc w:val="both"/>
        <w:rPr>
          <w:rFonts w:ascii="Arial Narrow" w:eastAsia="Arial Unicode MS" w:hAnsi="Arial Narrow" w:cs="Arial Unicode MS"/>
          <w:sz w:val="28"/>
          <w:szCs w:val="28"/>
        </w:rPr>
      </w:pP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Default="006D65C6" w:rsidP="00181638">
      <w:pPr>
        <w:autoSpaceDE w:val="0"/>
        <w:autoSpaceDN w:val="0"/>
        <w:adjustRightInd w:val="0"/>
        <w:spacing w:after="0" w:line="240" w:lineRule="auto"/>
        <w:jc w:val="both"/>
        <w:rPr>
          <w:rFonts w:ascii="Arial Narrow" w:eastAsia="Arial Unicode MS" w:hAnsi="Arial Narrow" w:cs="Arial Unicode MS"/>
          <w:b/>
          <w:sz w:val="28"/>
          <w:szCs w:val="28"/>
        </w:rPr>
      </w:pPr>
      <w:r w:rsidRPr="00AB2EF8">
        <w:rPr>
          <w:rFonts w:ascii="Arial Narrow" w:eastAsia="Arial Unicode MS" w:hAnsi="Arial Narrow" w:cs="Arial Unicode MS"/>
          <w:b/>
          <w:sz w:val="28"/>
          <w:szCs w:val="28"/>
        </w:rPr>
        <w:lastRenderedPageBreak/>
        <w:t>XIV. Pentru proiectele care se realizeaz</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 pe ape sau au leg</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tur</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 xml:space="preserve"> cu apele, memoriul va fi completat cu urm</w:t>
      </w:r>
      <w:r w:rsidR="007A4EF7" w:rsidRPr="00AB2EF8">
        <w:rPr>
          <w:rFonts w:ascii="Arial Narrow" w:eastAsia="Arial Unicode MS" w:hAnsi="Arial Narrow" w:cs="Arial Unicode MS"/>
          <w:b/>
          <w:sz w:val="28"/>
          <w:szCs w:val="28"/>
        </w:rPr>
        <w:t>a</w:t>
      </w:r>
      <w:r w:rsidRPr="00AB2EF8">
        <w:rPr>
          <w:rFonts w:ascii="Arial Narrow" w:eastAsia="Arial Unicode MS" w:hAnsi="Arial Narrow" w:cs="Arial Unicode MS"/>
          <w:b/>
          <w:sz w:val="28"/>
          <w:szCs w:val="28"/>
        </w:rPr>
        <w:t>toarele informa</w:t>
      </w:r>
      <w:r w:rsidR="007A4EF7" w:rsidRPr="00AB2EF8">
        <w:rPr>
          <w:rFonts w:ascii="Arial Narrow" w:eastAsia="Arial Unicode MS" w:hAnsi="Arial Narrow" w:cs="Arial Unicode MS"/>
          <w:b/>
          <w:sz w:val="28"/>
          <w:szCs w:val="28"/>
        </w:rPr>
        <w:t>t</w:t>
      </w:r>
      <w:r w:rsidRPr="00AB2EF8">
        <w:rPr>
          <w:rFonts w:ascii="Arial Narrow" w:eastAsia="Arial Unicode MS" w:hAnsi="Arial Narrow" w:cs="Arial Unicode MS"/>
          <w:b/>
          <w:sz w:val="28"/>
          <w:szCs w:val="28"/>
        </w:rPr>
        <w:t>ii, preluate din Planurile de management bazinale, actualizate:</w:t>
      </w:r>
    </w:p>
    <w:p w:rsidR="00AB2EF8" w:rsidRPr="00AB2EF8" w:rsidRDefault="00AB2EF8" w:rsidP="00181638">
      <w:pPr>
        <w:autoSpaceDE w:val="0"/>
        <w:autoSpaceDN w:val="0"/>
        <w:adjustRightInd w:val="0"/>
        <w:spacing w:after="0" w:line="240" w:lineRule="auto"/>
        <w:jc w:val="both"/>
        <w:rPr>
          <w:rFonts w:ascii="Arial Narrow" w:eastAsia="Arial Unicode MS" w:hAnsi="Arial Narrow" w:cs="Arial Unicode MS"/>
          <w:b/>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1. Localizarea proiectului:</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bazinul hidrografic;</w:t>
      </w:r>
      <w:r w:rsidR="00F1174D">
        <w:rPr>
          <w:rFonts w:ascii="Arial Narrow" w:eastAsia="Arial Unicode MS" w:hAnsi="Arial Narrow" w:cs="Arial Unicode MS"/>
          <w:sz w:val="28"/>
          <w:szCs w:val="28"/>
        </w:rPr>
        <w:t>Dunăre</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cursul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denumirea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codul cadastral;</w:t>
      </w:r>
    </w:p>
    <w:p w:rsidR="006D65C6"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 corpul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(de suprafa</w:t>
      </w:r>
      <w:r w:rsidR="007A4EF7" w:rsidRPr="00181638">
        <w:rPr>
          <w:rFonts w:ascii="Arial Narrow" w:eastAsia="Arial Unicode MS" w:hAnsi="Arial Narrow" w:cs="Arial Unicode MS"/>
          <w:sz w:val="28"/>
          <w:szCs w:val="28"/>
        </w:rPr>
        <w:t>ta</w:t>
      </w:r>
      <w:r w:rsidRPr="00181638">
        <w:rPr>
          <w:rFonts w:ascii="Arial Narrow" w:eastAsia="Arial Unicode MS" w:hAnsi="Arial Narrow" w:cs="Arial Unicode MS"/>
          <w:sz w:val="28"/>
          <w:szCs w:val="28"/>
        </w:rPr>
        <w:t xml:space="preserv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i/sau subteran): denumire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cod.</w:t>
      </w:r>
    </w:p>
    <w:p w:rsidR="00AB2EF8" w:rsidRPr="00181638" w:rsidRDefault="00AB2EF8"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2. Indicarea st</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ecologice/poten</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ialului ecologic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starea chimic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a corpului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de suprafa</w:t>
      </w:r>
      <w:r w:rsidR="007A4EF7" w:rsidRPr="00181638">
        <w:rPr>
          <w:rFonts w:ascii="Arial Narrow" w:eastAsia="Arial Unicode MS" w:hAnsi="Arial Narrow" w:cs="Arial Unicode MS"/>
          <w:sz w:val="28"/>
          <w:szCs w:val="28"/>
        </w:rPr>
        <w:t>ta</w:t>
      </w:r>
      <w:r w:rsidRPr="00181638">
        <w:rPr>
          <w:rFonts w:ascii="Arial Narrow" w:eastAsia="Arial Unicode MS" w:hAnsi="Arial Narrow" w:cs="Arial Unicode MS"/>
          <w:sz w:val="28"/>
          <w:szCs w:val="28"/>
        </w:rPr>
        <w:t>; pentru corpul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subteran se vor indica starea cantitativ</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starea chimic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a corpului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w:t>
      </w: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3. Indicarea obiectivului/obiectivelor de mediu pentru fiecare corp de ap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identificat, cu precizarea excep</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iilor aplicate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i a termenelor aferente, dup</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caz.</w:t>
      </w:r>
    </w:p>
    <w:p w:rsidR="00944E8C"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44E8C" w:rsidRPr="00181638" w:rsidRDefault="00944E8C" w:rsidP="00181638">
      <w:pPr>
        <w:autoSpaceDE w:val="0"/>
        <w:autoSpaceDN w:val="0"/>
        <w:adjustRightInd w:val="0"/>
        <w:spacing w:after="0"/>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Proiectul </w:t>
      </w:r>
      <w:r w:rsidR="00F1174D">
        <w:rPr>
          <w:rFonts w:ascii="Arial Narrow" w:eastAsia="Arial Unicode MS" w:hAnsi="Arial Narrow" w:cs="Arial Unicode MS"/>
          <w:sz w:val="28"/>
          <w:szCs w:val="28"/>
        </w:rPr>
        <w:t xml:space="preserve">implică </w:t>
      </w:r>
      <w:r w:rsidRPr="00181638">
        <w:rPr>
          <w:rFonts w:ascii="Arial Narrow" w:eastAsia="Arial Unicode MS" w:hAnsi="Arial Narrow" w:cs="Arial Unicode MS"/>
          <w:sz w:val="28"/>
          <w:szCs w:val="28"/>
        </w:rPr>
        <w:t>realiz</w:t>
      </w:r>
      <w:r w:rsidR="00F1174D">
        <w:rPr>
          <w:rFonts w:ascii="Arial Narrow" w:eastAsia="Arial Unicode MS" w:hAnsi="Arial Narrow" w:cs="Arial Unicode MS"/>
          <w:sz w:val="28"/>
          <w:szCs w:val="28"/>
        </w:rPr>
        <w:t xml:space="preserve">area unui puț forat </w:t>
      </w:r>
      <w:r w:rsidRPr="00181638">
        <w:rPr>
          <w:rFonts w:ascii="Arial Narrow" w:eastAsia="Arial Unicode MS" w:hAnsi="Arial Narrow" w:cs="Arial Unicode MS"/>
          <w:sz w:val="28"/>
          <w:szCs w:val="28"/>
        </w:rPr>
        <w:t>.</w:t>
      </w:r>
    </w:p>
    <w:p w:rsidR="00944E8C" w:rsidRPr="00181638" w:rsidRDefault="00944E8C" w:rsidP="00181638">
      <w:pPr>
        <w:autoSpaceDE w:val="0"/>
        <w:autoSpaceDN w:val="0"/>
        <w:adjustRightInd w:val="0"/>
        <w:spacing w:after="0"/>
        <w:jc w:val="both"/>
        <w:rPr>
          <w:rFonts w:ascii="Arial Narrow" w:eastAsia="Arial Unicode MS" w:hAnsi="Arial Narrow" w:cs="Arial Unicode MS"/>
          <w:sz w:val="28"/>
          <w:szCs w:val="28"/>
        </w:rPr>
      </w:pPr>
    </w:p>
    <w:p w:rsidR="00944E8C"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6D65C6"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XV. Criteriile prev</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zute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 xml:space="preserve">n anexa nr. 3 la Legea nr. </w:t>
      </w:r>
      <w:r w:rsidR="00944E8C" w:rsidRPr="00181638">
        <w:rPr>
          <w:rFonts w:ascii="Arial Narrow" w:eastAsia="Arial Unicode MS" w:hAnsi="Arial Narrow" w:cs="Arial Unicode MS"/>
          <w:sz w:val="28"/>
          <w:szCs w:val="28"/>
        </w:rPr>
        <w:t>292/2018</w:t>
      </w:r>
      <w:r w:rsidRPr="00181638">
        <w:rPr>
          <w:rFonts w:ascii="Arial Narrow" w:eastAsia="Arial Unicode MS" w:hAnsi="Arial Narrow" w:cs="Arial Unicode MS"/>
          <w:sz w:val="28"/>
          <w:szCs w:val="28"/>
        </w:rPr>
        <w:t xml:space="preserve"> privind evaluarea impactului anumitor proiecte publice </w:t>
      </w:r>
      <w:r w:rsidR="007A4EF7" w:rsidRPr="00181638">
        <w:rPr>
          <w:rFonts w:ascii="Arial Narrow" w:eastAsia="Arial Unicode MS" w:hAnsi="Arial Narrow" w:cs="Arial Unicode MS"/>
          <w:sz w:val="28"/>
          <w:szCs w:val="28"/>
        </w:rPr>
        <w:t>s</w:t>
      </w:r>
      <w:r w:rsidRPr="00181638">
        <w:rPr>
          <w:rFonts w:ascii="Arial Narrow" w:eastAsia="Arial Unicode MS" w:hAnsi="Arial Narrow" w:cs="Arial Unicode MS"/>
          <w:sz w:val="28"/>
          <w:szCs w:val="28"/>
        </w:rPr>
        <w:t xml:space="preserve">i private asupra mediului se iau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considerare, dac</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 xml:space="preserve"> este cazul,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momentul compil</w:t>
      </w:r>
      <w:r w:rsidR="007A4EF7" w:rsidRPr="00181638">
        <w:rPr>
          <w:rFonts w:ascii="Arial Narrow" w:eastAsia="Arial Unicode MS" w:hAnsi="Arial Narrow" w:cs="Arial Unicode MS"/>
          <w:sz w:val="28"/>
          <w:szCs w:val="28"/>
        </w:rPr>
        <w:t>a</w:t>
      </w:r>
      <w:r w:rsidRPr="00181638">
        <w:rPr>
          <w:rFonts w:ascii="Arial Narrow" w:eastAsia="Arial Unicode MS" w:hAnsi="Arial Narrow" w:cs="Arial Unicode MS"/>
          <w:sz w:val="28"/>
          <w:szCs w:val="28"/>
        </w:rPr>
        <w:t>rii informa</w:t>
      </w:r>
      <w:r w:rsidR="007A4EF7" w:rsidRPr="00181638">
        <w:rPr>
          <w:rFonts w:ascii="Arial Narrow" w:eastAsia="Arial Unicode MS" w:hAnsi="Arial Narrow" w:cs="Arial Unicode MS"/>
          <w:sz w:val="28"/>
          <w:szCs w:val="28"/>
        </w:rPr>
        <w:t>t</w:t>
      </w:r>
      <w:r w:rsidRPr="00181638">
        <w:rPr>
          <w:rFonts w:ascii="Arial Narrow" w:eastAsia="Arial Unicode MS" w:hAnsi="Arial Narrow" w:cs="Arial Unicode MS"/>
          <w:sz w:val="28"/>
          <w:szCs w:val="28"/>
        </w:rPr>
        <w:t xml:space="preserve">iilor </w:t>
      </w:r>
      <w:r w:rsidR="000E614A" w:rsidRPr="00181638">
        <w:rPr>
          <w:rFonts w:ascii="Arial Narrow" w:eastAsia="Arial Unicode MS" w:hAnsi="Arial Narrow" w:cs="Arial Unicode MS"/>
          <w:sz w:val="28"/>
          <w:szCs w:val="28"/>
        </w:rPr>
        <w:t>i</w:t>
      </w:r>
      <w:r w:rsidRPr="00181638">
        <w:rPr>
          <w:rFonts w:ascii="Arial Narrow" w:eastAsia="Arial Unicode MS" w:hAnsi="Arial Narrow" w:cs="Arial Unicode MS"/>
          <w:sz w:val="28"/>
          <w:szCs w:val="28"/>
        </w:rPr>
        <w:t>n conformitate cu punctele III - XIV.</w:t>
      </w:r>
    </w:p>
    <w:p w:rsidR="00A53775" w:rsidRPr="00181638" w:rsidRDefault="00A53775" w:rsidP="00181638">
      <w:pPr>
        <w:autoSpaceDE w:val="0"/>
        <w:autoSpaceDN w:val="0"/>
        <w:adjustRightInd w:val="0"/>
        <w:spacing w:after="0" w:line="240" w:lineRule="auto"/>
        <w:jc w:val="both"/>
        <w:rPr>
          <w:rFonts w:ascii="Arial Narrow" w:eastAsia="Arial Unicode MS" w:hAnsi="Arial Narrow" w:cs="Arial Unicode MS"/>
          <w:sz w:val="28"/>
          <w:szCs w:val="28"/>
        </w:rPr>
      </w:pPr>
    </w:p>
    <w:p w:rsidR="006D65C6" w:rsidRPr="00181638" w:rsidRDefault="00944E8C" w:rsidP="00181638">
      <w:pPr>
        <w:autoSpaceDE w:val="0"/>
        <w:autoSpaceDN w:val="0"/>
        <w:adjustRightInd w:val="0"/>
        <w:spacing w:after="0" w:line="240" w:lineRule="auto"/>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Din analiza criteriilor prevăzute în anexa 3 , rezultă că proiectul nu are impact asupra factorilor de mediu .</w:t>
      </w:r>
    </w:p>
    <w:p w:rsidR="00F1174D" w:rsidRDefault="006D65C6" w:rsidP="00181638">
      <w:pPr>
        <w:tabs>
          <w:tab w:val="left" w:pos="6420"/>
        </w:tabs>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r w:rsidR="006C3175" w:rsidRPr="00181638">
        <w:rPr>
          <w:rFonts w:ascii="Arial Narrow" w:eastAsia="Arial Unicode MS" w:hAnsi="Arial Narrow" w:cs="Arial Unicode MS"/>
          <w:sz w:val="28"/>
          <w:szCs w:val="28"/>
        </w:rPr>
        <w:t xml:space="preserve">                                                                                     </w:t>
      </w:r>
    </w:p>
    <w:p w:rsidR="00F1174D" w:rsidRDefault="00F1174D" w:rsidP="00181638">
      <w:pPr>
        <w:tabs>
          <w:tab w:val="left" w:pos="6420"/>
        </w:tabs>
        <w:jc w:val="both"/>
        <w:rPr>
          <w:rFonts w:ascii="Arial Narrow" w:eastAsia="Arial Unicode MS" w:hAnsi="Arial Narrow" w:cs="Arial Unicode MS"/>
          <w:sz w:val="28"/>
          <w:szCs w:val="28"/>
        </w:rPr>
      </w:pPr>
    </w:p>
    <w:p w:rsidR="006C3175" w:rsidRDefault="006C3175" w:rsidP="00181638">
      <w:pPr>
        <w:tabs>
          <w:tab w:val="left" w:pos="6420"/>
        </w:tabs>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Intocmit,</w:t>
      </w:r>
    </w:p>
    <w:p w:rsidR="00F1174D" w:rsidRPr="00181638" w:rsidRDefault="00F1174D" w:rsidP="00181638">
      <w:pPr>
        <w:tabs>
          <w:tab w:val="left" w:pos="6420"/>
        </w:tabs>
        <w:jc w:val="both"/>
        <w:rPr>
          <w:rFonts w:ascii="Arial Narrow" w:eastAsia="Arial Unicode MS" w:hAnsi="Arial Narrow" w:cs="Arial Unicode MS"/>
          <w:sz w:val="28"/>
          <w:szCs w:val="28"/>
        </w:rPr>
      </w:pPr>
      <w:r>
        <w:rPr>
          <w:rFonts w:ascii="Arial Narrow" w:eastAsia="Arial Unicode MS" w:hAnsi="Arial Narrow" w:cs="Arial Unicode MS"/>
          <w:noProof/>
          <w:sz w:val="28"/>
          <w:szCs w:val="28"/>
        </w:rPr>
        <w:drawing>
          <wp:inline distT="0" distB="0" distL="0" distR="0">
            <wp:extent cx="183832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1).jpg"/>
                    <pic:cNvPicPr/>
                  </pic:nvPicPr>
                  <pic:blipFill rotWithShape="1">
                    <a:blip r:embed="rId7" cstate="print">
                      <a:extLst>
                        <a:ext uri="{28A0092B-C50C-407E-A947-70E740481C1C}">
                          <a14:useLocalDpi xmlns:a14="http://schemas.microsoft.com/office/drawing/2010/main" val="0"/>
                        </a:ext>
                      </a:extLst>
                    </a:blip>
                    <a:srcRect l="53826" t="45443" r="14111" b="32991"/>
                    <a:stretch/>
                  </pic:blipFill>
                  <pic:spPr bwMode="auto">
                    <a:xfrm>
                      <a:off x="0" y="0"/>
                      <a:ext cx="1837696" cy="1599652"/>
                    </a:xfrm>
                    <a:prstGeom prst="rect">
                      <a:avLst/>
                    </a:prstGeom>
                    <a:ln>
                      <a:noFill/>
                    </a:ln>
                    <a:extLst>
                      <a:ext uri="{53640926-AAD7-44D8-BBD7-CCE9431645EC}">
                        <a14:shadowObscured xmlns:a14="http://schemas.microsoft.com/office/drawing/2010/main"/>
                      </a:ext>
                    </a:extLst>
                  </pic:spPr>
                </pic:pic>
              </a:graphicData>
            </a:graphic>
          </wp:inline>
        </w:drawing>
      </w:r>
    </w:p>
    <w:p w:rsidR="006C3175" w:rsidRPr="00181638" w:rsidRDefault="006C3175" w:rsidP="00181638">
      <w:pPr>
        <w:tabs>
          <w:tab w:val="left" w:pos="6420"/>
        </w:tabs>
        <w:jc w:val="both"/>
        <w:rPr>
          <w:rFonts w:ascii="Arial Narrow" w:eastAsia="Arial Unicode MS" w:hAnsi="Arial Narrow" w:cs="Arial Unicode MS"/>
          <w:sz w:val="28"/>
          <w:szCs w:val="28"/>
        </w:rPr>
      </w:pPr>
      <w:r w:rsidRPr="00181638">
        <w:rPr>
          <w:rFonts w:ascii="Arial Narrow" w:eastAsia="Arial Unicode MS" w:hAnsi="Arial Narrow" w:cs="Arial Unicode MS"/>
          <w:sz w:val="28"/>
          <w:szCs w:val="28"/>
        </w:rPr>
        <w:t xml:space="preserve">                                                                                 </w:t>
      </w:r>
    </w:p>
    <w:p w:rsidR="00966261" w:rsidRPr="00181638" w:rsidRDefault="00966261" w:rsidP="00181638">
      <w:pPr>
        <w:autoSpaceDE w:val="0"/>
        <w:autoSpaceDN w:val="0"/>
        <w:adjustRightInd w:val="0"/>
        <w:spacing w:after="0" w:line="240" w:lineRule="auto"/>
        <w:jc w:val="both"/>
        <w:rPr>
          <w:rFonts w:ascii="Arial Narrow" w:eastAsia="Arial Unicode MS" w:hAnsi="Arial Narrow" w:cs="Arial Unicode MS"/>
          <w:sz w:val="28"/>
          <w:szCs w:val="28"/>
        </w:rPr>
      </w:pPr>
    </w:p>
    <w:sectPr w:rsidR="00966261" w:rsidRPr="00181638" w:rsidSect="00A53775">
      <w:pgSz w:w="11906" w:h="16838"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EE"/>
    <w:family w:val="auto"/>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multilevel"/>
    <w:tmpl w:val="00000007"/>
    <w:name w:val="WW8Num7"/>
    <w:lvl w:ilvl="0">
      <w:start w:val="35"/>
      <w:numFmt w:val="bullet"/>
      <w:lvlText w:val="-"/>
      <w:lvlJc w:val="left"/>
      <w:pPr>
        <w:tabs>
          <w:tab w:val="num" w:pos="0"/>
        </w:tabs>
        <w:ind w:left="2148" w:hanging="360"/>
      </w:pPr>
      <w:rPr>
        <w:rFonts w:ascii="Times New Roman" w:hAnsi="Times New Roman" w:cs="Symbol"/>
      </w:rPr>
    </w:lvl>
    <w:lvl w:ilvl="1">
      <w:start w:val="1"/>
      <w:numFmt w:val="bullet"/>
      <w:lvlText w:val=""/>
      <w:lvlJc w:val="left"/>
      <w:pPr>
        <w:tabs>
          <w:tab w:val="num" w:pos="0"/>
        </w:tabs>
        <w:ind w:left="2148" w:hanging="360"/>
      </w:pPr>
      <w:rPr>
        <w:rFonts w:ascii="Symbol" w:hAnsi="Symbol"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Courier New"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Courier New"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15:restartNumberingAfterBreak="0">
    <w:nsid w:val="00000008"/>
    <w:multiLevelType w:val="singleLevel"/>
    <w:tmpl w:val="1AF68EA8"/>
    <w:name w:val="WW8Num8"/>
    <w:lvl w:ilvl="0">
      <w:start w:val="1"/>
      <w:numFmt w:val="bullet"/>
      <w:lvlText w:val=""/>
      <w:lvlJc w:val="left"/>
      <w:pPr>
        <w:tabs>
          <w:tab w:val="num" w:pos="0"/>
        </w:tabs>
        <w:ind w:left="720" w:hanging="360"/>
      </w:pPr>
      <w:rPr>
        <w:rFonts w:ascii="Symbol" w:hAnsi="Symbol" w:cs="Symbol"/>
        <w:color w:val="auto"/>
        <w:spacing w:val="-1"/>
        <w:lang w:val="ro-RO"/>
      </w:rPr>
    </w:lvl>
  </w:abstractNum>
  <w:abstractNum w:abstractNumId="4" w15:restartNumberingAfterBreak="0">
    <w:nsid w:val="00000009"/>
    <w:multiLevelType w:val="multilevel"/>
    <w:tmpl w:val="00000009"/>
    <w:name w:val="WW8Num9"/>
    <w:lvl w:ilvl="0">
      <w:start w:val="1"/>
      <w:numFmt w:val="upperLetter"/>
      <w:lvlText w:val="%1"/>
      <w:lvlJc w:val="left"/>
      <w:pPr>
        <w:tabs>
          <w:tab w:val="num" w:pos="0"/>
        </w:tabs>
        <w:ind w:left="928" w:hanging="773"/>
      </w:pPr>
      <w:rPr>
        <w:rFonts w:ascii="Symbol" w:hAnsi="Symbol" w:cs="Symbol" w:hint="default"/>
        <w:color w:val="auto"/>
      </w:rPr>
    </w:lvl>
    <w:lvl w:ilvl="1">
      <w:start w:val="1"/>
      <w:numFmt w:val="bullet"/>
      <w:lvlText w:val=""/>
      <w:lvlJc w:val="left"/>
      <w:pPr>
        <w:tabs>
          <w:tab w:val="num" w:pos="0"/>
        </w:tabs>
        <w:ind w:left="928" w:hanging="773"/>
      </w:pPr>
      <w:rPr>
        <w:rFonts w:ascii="Symbol" w:hAnsi="Symbol" w:cs="Courier New" w:hint="default"/>
      </w:rPr>
    </w:lvl>
    <w:lvl w:ilvl="2">
      <w:start w:val="2"/>
      <w:numFmt w:val="decimal"/>
      <w:lvlText w:val="%1.%2.%3"/>
      <w:lvlJc w:val="left"/>
      <w:pPr>
        <w:tabs>
          <w:tab w:val="num" w:pos="0"/>
        </w:tabs>
        <w:ind w:left="928" w:hanging="773"/>
      </w:pPr>
      <w:rPr>
        <w:rFonts w:ascii="Symbol" w:hAnsi="Symbol" w:cs="Symbol" w:hint="default"/>
        <w:color w:val="auto"/>
      </w:rPr>
    </w:lvl>
    <w:lvl w:ilvl="3">
      <w:start w:val="5"/>
      <w:numFmt w:val="decimal"/>
      <w:lvlText w:val="%1.%2.%3.%4"/>
      <w:lvlJc w:val="left"/>
      <w:pPr>
        <w:tabs>
          <w:tab w:val="num" w:pos="0"/>
        </w:tabs>
        <w:ind w:left="928" w:hanging="773"/>
      </w:pPr>
      <w:rPr>
        <w:rFonts w:ascii="Symbol" w:hAnsi="Symbol" w:cs="Symbol" w:hint="default"/>
      </w:rPr>
    </w:lvl>
    <w:lvl w:ilvl="4">
      <w:start w:val="1"/>
      <w:numFmt w:val="bullet"/>
      <w:lvlText w:val=""/>
      <w:lvlJc w:val="left"/>
      <w:pPr>
        <w:tabs>
          <w:tab w:val="num" w:pos="0"/>
        </w:tabs>
        <w:ind w:left="871" w:hanging="365"/>
      </w:pPr>
      <w:rPr>
        <w:rFonts w:ascii="Symbol" w:hAnsi="Symbol" w:cs="Symbol" w:hint="default"/>
        <w:w w:val="184"/>
        <w:sz w:val="22"/>
        <w:szCs w:val="22"/>
      </w:rPr>
    </w:lvl>
    <w:lvl w:ilvl="5">
      <w:start w:val="1"/>
      <w:numFmt w:val="bullet"/>
      <w:lvlText w:val="o"/>
      <w:lvlJc w:val="left"/>
      <w:pPr>
        <w:tabs>
          <w:tab w:val="num" w:pos="0"/>
        </w:tabs>
        <w:ind w:left="1596" w:hanging="360"/>
      </w:pPr>
      <w:rPr>
        <w:rFonts w:ascii="Courier New" w:hAnsi="Courier New" w:cs="Courier New" w:hint="default"/>
        <w:sz w:val="22"/>
        <w:szCs w:val="22"/>
      </w:rPr>
    </w:lvl>
    <w:lvl w:ilvl="6">
      <w:start w:val="1"/>
      <w:numFmt w:val="bullet"/>
      <w:lvlText w:val="•"/>
      <w:lvlJc w:val="left"/>
      <w:pPr>
        <w:tabs>
          <w:tab w:val="num" w:pos="0"/>
        </w:tabs>
        <w:ind w:left="5437" w:hanging="360"/>
      </w:pPr>
      <w:rPr>
        <w:rFonts w:ascii="Times New Roman" w:hAnsi="Times New Roman" w:cs="Times New Roman" w:hint="default"/>
      </w:rPr>
    </w:lvl>
    <w:lvl w:ilvl="7">
      <w:start w:val="1"/>
      <w:numFmt w:val="bullet"/>
      <w:lvlText w:val="•"/>
      <w:lvlJc w:val="left"/>
      <w:pPr>
        <w:tabs>
          <w:tab w:val="num" w:pos="0"/>
        </w:tabs>
        <w:ind w:left="6718" w:hanging="360"/>
      </w:pPr>
      <w:rPr>
        <w:rFonts w:ascii="Times New Roman" w:hAnsi="Times New Roman" w:cs="Times New Roman" w:hint="default"/>
      </w:rPr>
    </w:lvl>
    <w:lvl w:ilvl="8">
      <w:start w:val="1"/>
      <w:numFmt w:val="bullet"/>
      <w:lvlText w:val="•"/>
      <w:lvlJc w:val="left"/>
      <w:pPr>
        <w:tabs>
          <w:tab w:val="num" w:pos="0"/>
        </w:tabs>
        <w:ind w:left="7998" w:hanging="360"/>
      </w:pPr>
      <w:rPr>
        <w:rFonts w:ascii="Times New Roman" w:hAnsi="Times New Roman" w:cs="Times New Roman" w:hint="default"/>
      </w:rPr>
    </w:lvl>
  </w:abstractNum>
  <w:abstractNum w:abstractNumId="5" w15:restartNumberingAfterBreak="0">
    <w:nsid w:val="00A97BE5"/>
    <w:multiLevelType w:val="hybridMultilevel"/>
    <w:tmpl w:val="750CEF94"/>
    <w:lvl w:ilvl="0" w:tplc="900C99FE">
      <w:start w:val="1"/>
      <w:numFmt w:val="bullet"/>
      <w:lvlText w:val="o"/>
      <w:lvlJc w:val="left"/>
      <w:pPr>
        <w:tabs>
          <w:tab w:val="num" w:pos="1440"/>
        </w:tabs>
        <w:ind w:left="144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D31725"/>
    <w:multiLevelType w:val="hybridMultilevel"/>
    <w:tmpl w:val="4D2C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7572"/>
    <w:multiLevelType w:val="hybridMultilevel"/>
    <w:tmpl w:val="376EF2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8D27A2"/>
    <w:multiLevelType w:val="hybridMultilevel"/>
    <w:tmpl w:val="44562D1A"/>
    <w:lvl w:ilvl="0" w:tplc="04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31A39"/>
    <w:multiLevelType w:val="hybridMultilevel"/>
    <w:tmpl w:val="D362D2FC"/>
    <w:lvl w:ilvl="0" w:tplc="416658B0">
      <w:start w:val="3"/>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5DC518D9"/>
    <w:multiLevelType w:val="hybridMultilevel"/>
    <w:tmpl w:val="55EE096E"/>
    <w:lvl w:ilvl="0" w:tplc="D9DC54B0">
      <w:start w:val="3"/>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72EB6047"/>
    <w:multiLevelType w:val="hybridMultilevel"/>
    <w:tmpl w:val="C0F871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33B7370"/>
    <w:multiLevelType w:val="hybridMultilevel"/>
    <w:tmpl w:val="E9C23942"/>
    <w:lvl w:ilvl="0" w:tplc="6DF02FBE">
      <w:start w:val="1"/>
      <w:numFmt w:val="upperLetter"/>
      <w:lvlText w:val="%1."/>
      <w:lvlJc w:val="left"/>
      <w:pPr>
        <w:ind w:left="615" w:hanging="46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739D0BC3"/>
    <w:multiLevelType w:val="hybridMultilevel"/>
    <w:tmpl w:val="2074742E"/>
    <w:lvl w:ilvl="0" w:tplc="DADCC9AA">
      <w:start w:val="1"/>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756DE"/>
    <w:multiLevelType w:val="hybridMultilevel"/>
    <w:tmpl w:val="666CA5FC"/>
    <w:lvl w:ilvl="0" w:tplc="ACC44A0E">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5" w15:restartNumberingAfterBreak="0">
    <w:nsid w:val="798E0CB7"/>
    <w:multiLevelType w:val="hybridMultilevel"/>
    <w:tmpl w:val="80D02238"/>
    <w:lvl w:ilvl="0" w:tplc="65641628">
      <w:start w:val="2"/>
      <w:numFmt w:val="bullet"/>
      <w:lvlText w:val="-"/>
      <w:lvlJc w:val="left"/>
      <w:pPr>
        <w:ind w:left="1020" w:hanging="360"/>
      </w:pPr>
      <w:rPr>
        <w:rFonts w:ascii="Times New Roman" w:eastAsiaTheme="minorEastAsia" w:hAnsi="Times New Roman" w:cs="Times New Roman"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abstractNum w:abstractNumId="16" w15:restartNumberingAfterBreak="0">
    <w:nsid w:val="79B97FAC"/>
    <w:multiLevelType w:val="hybridMultilevel"/>
    <w:tmpl w:val="68D090D0"/>
    <w:lvl w:ilvl="0" w:tplc="FFFFFFFF">
      <w:start w:val="1"/>
      <w:numFmt w:val="bullet"/>
      <w:pStyle w:val="enum"/>
      <w:lvlText w:val="-"/>
      <w:lvlJc w:val="left"/>
      <w:pPr>
        <w:tabs>
          <w:tab w:val="num" w:pos="0"/>
        </w:tabs>
        <w:ind w:left="0" w:firstLine="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9"/>
  </w:num>
  <w:num w:numId="5">
    <w:abstractNumId w:val="4"/>
  </w:num>
  <w:num w:numId="6">
    <w:abstractNumId w:val="0"/>
  </w:num>
  <w:num w:numId="7">
    <w:abstractNumId w:val="1"/>
  </w:num>
  <w:num w:numId="8">
    <w:abstractNumId w:val="13"/>
  </w:num>
  <w:num w:numId="9">
    <w:abstractNumId w:val="8"/>
  </w:num>
  <w:num w:numId="10">
    <w:abstractNumId w:val="5"/>
  </w:num>
  <w:num w:numId="11">
    <w:abstractNumId w:val="7"/>
  </w:num>
  <w:num w:numId="12">
    <w:abstractNumId w:val="6"/>
  </w:num>
  <w:num w:numId="13">
    <w:abstractNumId w:val="12"/>
  </w:num>
  <w:num w:numId="14">
    <w:abstractNumId w:val="15"/>
  </w:num>
  <w:num w:numId="15">
    <w:abstractNumId w:val="1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5"/>
    <w:rsid w:val="00012C8B"/>
    <w:rsid w:val="00080278"/>
    <w:rsid w:val="00086766"/>
    <w:rsid w:val="0009043B"/>
    <w:rsid w:val="000A6863"/>
    <w:rsid w:val="000E614A"/>
    <w:rsid w:val="00132DB6"/>
    <w:rsid w:val="00181638"/>
    <w:rsid w:val="001F1A56"/>
    <w:rsid w:val="00200251"/>
    <w:rsid w:val="00237820"/>
    <w:rsid w:val="00277812"/>
    <w:rsid w:val="00302C17"/>
    <w:rsid w:val="0034408D"/>
    <w:rsid w:val="00345045"/>
    <w:rsid w:val="003F43BF"/>
    <w:rsid w:val="00415E6F"/>
    <w:rsid w:val="00487C8D"/>
    <w:rsid w:val="004F572D"/>
    <w:rsid w:val="004F599B"/>
    <w:rsid w:val="004F6E0A"/>
    <w:rsid w:val="006075B3"/>
    <w:rsid w:val="006126F0"/>
    <w:rsid w:val="00633DA1"/>
    <w:rsid w:val="0067623F"/>
    <w:rsid w:val="00681121"/>
    <w:rsid w:val="00695027"/>
    <w:rsid w:val="006C3175"/>
    <w:rsid w:val="006D5305"/>
    <w:rsid w:val="006D65C6"/>
    <w:rsid w:val="006F74E9"/>
    <w:rsid w:val="007246A9"/>
    <w:rsid w:val="007A1DD0"/>
    <w:rsid w:val="007A4EF7"/>
    <w:rsid w:val="0080399D"/>
    <w:rsid w:val="0084049B"/>
    <w:rsid w:val="008A318A"/>
    <w:rsid w:val="008C6839"/>
    <w:rsid w:val="0093200F"/>
    <w:rsid w:val="00944E8C"/>
    <w:rsid w:val="00965A8A"/>
    <w:rsid w:val="00966261"/>
    <w:rsid w:val="009B2268"/>
    <w:rsid w:val="009D0603"/>
    <w:rsid w:val="00A12257"/>
    <w:rsid w:val="00A342EB"/>
    <w:rsid w:val="00A53775"/>
    <w:rsid w:val="00A62A34"/>
    <w:rsid w:val="00AB2EF8"/>
    <w:rsid w:val="00AC59B1"/>
    <w:rsid w:val="00AF7E55"/>
    <w:rsid w:val="00B20460"/>
    <w:rsid w:val="00B715A4"/>
    <w:rsid w:val="00BA1944"/>
    <w:rsid w:val="00BA5558"/>
    <w:rsid w:val="00BB4F27"/>
    <w:rsid w:val="00BD383C"/>
    <w:rsid w:val="00BE5682"/>
    <w:rsid w:val="00C503CD"/>
    <w:rsid w:val="00C75D90"/>
    <w:rsid w:val="00C81507"/>
    <w:rsid w:val="00CE7567"/>
    <w:rsid w:val="00D14480"/>
    <w:rsid w:val="00D21A3B"/>
    <w:rsid w:val="00DB04D2"/>
    <w:rsid w:val="00E16249"/>
    <w:rsid w:val="00E3487D"/>
    <w:rsid w:val="00EB1F8F"/>
    <w:rsid w:val="00F000CB"/>
    <w:rsid w:val="00F1174D"/>
    <w:rsid w:val="00F45574"/>
    <w:rsid w:val="00F80723"/>
    <w:rsid w:val="00F85E7D"/>
    <w:rsid w:val="00FA79F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9FDB"/>
  <w15:docId w15:val="{A7B64355-4249-46A6-AB7B-F75145B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character" w:styleId="Hyperlink">
    <w:name w:val="Hyperlink"/>
    <w:basedOn w:val="DefaultParagraphFont"/>
    <w:uiPriority w:val="99"/>
    <w:unhideWhenUsed/>
    <w:rsid w:val="00B715A4"/>
    <w:rPr>
      <w:color w:val="0563C1" w:themeColor="hyperlink"/>
      <w:u w:val="single"/>
    </w:rPr>
  </w:style>
  <w:style w:type="character" w:customStyle="1" w:styleId="UnresolvedMention">
    <w:name w:val="Unresolved Mention"/>
    <w:basedOn w:val="DefaultParagraphFont"/>
    <w:uiPriority w:val="99"/>
    <w:semiHidden/>
    <w:unhideWhenUsed/>
    <w:rsid w:val="00B715A4"/>
    <w:rPr>
      <w:color w:val="605E5C"/>
      <w:shd w:val="clear" w:color="auto" w:fill="E1DFDD"/>
    </w:rPr>
  </w:style>
  <w:style w:type="paragraph" w:styleId="ListParagraph">
    <w:name w:val="List Paragraph"/>
    <w:aliases w:val="Normal bullet 2"/>
    <w:basedOn w:val="Normal"/>
    <w:link w:val="ListParagraphChar"/>
    <w:uiPriority w:val="34"/>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Normal bullet 2 Char"/>
    <w:link w:val="ListParagraph"/>
    <w:uiPriority w:val="34"/>
    <w:locked/>
    <w:rsid w:val="00966261"/>
    <w:rPr>
      <w:rFonts w:ascii="Times New Roman" w:eastAsia="Times New Roman" w:hAnsi="Times New Roman" w:cs="Times New Roman"/>
      <w:sz w:val="24"/>
      <w:szCs w:val="24"/>
    </w:rPr>
  </w:style>
  <w:style w:type="paragraph" w:styleId="BodyText">
    <w:name w:val="Body Text"/>
    <w:aliases w:val="relazione,Main text,Body Text t,Body Text t Char Char Char Char Char Char Char Char Char Char Char Char Char Char Char Char,bt,body text,BodyText,body,Text,by,Body,Body Char"/>
    <w:basedOn w:val="Normal"/>
    <w:link w:val="BodyTextChar"/>
    <w:rsid w:val="00966261"/>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elazione Char,Main text Char,Body Text t Char,Body Text t Char Char Char Char Char Char Char Char Char Char Char Char Char Char Char Char Char,bt Char,body text Char,BodyText Char,body Char,Text Char,by Char,Body Char1,Body Char Char"/>
    <w:basedOn w:val="DefaultParagraphFont"/>
    <w:link w:val="Body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6626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1"/>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BodyTextIndent3">
    <w:name w:val="Body Text Indent 3"/>
    <w:basedOn w:val="Normal"/>
    <w:link w:val="BodyTextIndent3Char"/>
    <w:uiPriority w:val="99"/>
    <w:semiHidden/>
    <w:unhideWhenUsed/>
    <w:rsid w:val="008A31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318A"/>
    <w:rPr>
      <w:rFonts w:eastAsiaTheme="minorEastAsia"/>
      <w:sz w:val="16"/>
      <w:szCs w:val="16"/>
    </w:rPr>
  </w:style>
  <w:style w:type="paragraph" w:customStyle="1" w:styleId="TableParagraph">
    <w:name w:val="Table Paragraph"/>
    <w:basedOn w:val="Normal"/>
    <w:rsid w:val="00CE7567"/>
    <w:pPr>
      <w:autoSpaceDE w:val="0"/>
      <w:spacing w:after="0" w:line="240" w:lineRule="auto"/>
    </w:pPr>
    <w:rPr>
      <w:rFonts w:ascii="Times New Roman" w:eastAsia="Calibri" w:hAnsi="Times New Roman" w:cs="Times New Roman"/>
      <w:sz w:val="24"/>
      <w:szCs w:val="24"/>
      <w:lang w:val="ro-RO" w:eastAsia="ar-SA"/>
    </w:rPr>
  </w:style>
  <w:style w:type="character" w:customStyle="1" w:styleId="highlight">
    <w:name w:val="highlight"/>
    <w:basedOn w:val="DefaultParagraphFont"/>
    <w:rsid w:val="00944E8C"/>
  </w:style>
  <w:style w:type="paragraph" w:styleId="NoSpacing">
    <w:name w:val="No Spacing"/>
    <w:qFormat/>
    <w:rsid w:val="00944E8C"/>
    <w:pPr>
      <w:spacing w:after="0" w:line="240" w:lineRule="auto"/>
    </w:pPr>
    <w:rPr>
      <w:lang w:val="en-GB"/>
    </w:rPr>
  </w:style>
  <w:style w:type="paragraph" w:styleId="BodyText2">
    <w:name w:val="Body Text 2"/>
    <w:basedOn w:val="Normal"/>
    <w:link w:val="BodyText2Char"/>
    <w:uiPriority w:val="99"/>
    <w:semiHidden/>
    <w:unhideWhenUsed/>
    <w:rsid w:val="00AC59B1"/>
    <w:pPr>
      <w:spacing w:after="120" w:line="480" w:lineRule="auto"/>
    </w:pPr>
  </w:style>
  <w:style w:type="character" w:customStyle="1" w:styleId="BodyText2Char">
    <w:name w:val="Body Text 2 Char"/>
    <w:basedOn w:val="DefaultParagraphFont"/>
    <w:link w:val="BodyText2"/>
    <w:rsid w:val="00AC59B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19">
      <w:bodyDiv w:val="1"/>
      <w:marLeft w:val="0"/>
      <w:marRight w:val="0"/>
      <w:marTop w:val="0"/>
      <w:marBottom w:val="0"/>
      <w:divBdr>
        <w:top w:val="none" w:sz="0" w:space="0" w:color="auto"/>
        <w:left w:val="none" w:sz="0" w:space="0" w:color="auto"/>
        <w:bottom w:val="none" w:sz="0" w:space="0" w:color="auto"/>
        <w:right w:val="none" w:sz="0" w:space="0" w:color="auto"/>
      </w:divBdr>
    </w:div>
    <w:div w:id="407465093">
      <w:bodyDiv w:val="1"/>
      <w:marLeft w:val="0"/>
      <w:marRight w:val="0"/>
      <w:marTop w:val="0"/>
      <w:marBottom w:val="0"/>
      <w:divBdr>
        <w:top w:val="none" w:sz="0" w:space="0" w:color="auto"/>
        <w:left w:val="none" w:sz="0" w:space="0" w:color="auto"/>
        <w:bottom w:val="none" w:sz="0" w:space="0" w:color="auto"/>
        <w:right w:val="none" w:sz="0" w:space="0" w:color="auto"/>
      </w:divBdr>
    </w:div>
    <w:div w:id="627973473">
      <w:bodyDiv w:val="1"/>
      <w:marLeft w:val="0"/>
      <w:marRight w:val="0"/>
      <w:marTop w:val="0"/>
      <w:marBottom w:val="0"/>
      <w:divBdr>
        <w:top w:val="none" w:sz="0" w:space="0" w:color="auto"/>
        <w:left w:val="none" w:sz="0" w:space="0" w:color="auto"/>
        <w:bottom w:val="none" w:sz="0" w:space="0" w:color="auto"/>
        <w:right w:val="none" w:sz="0" w:space="0" w:color="auto"/>
      </w:divBdr>
    </w:div>
    <w:div w:id="664864211">
      <w:bodyDiv w:val="1"/>
      <w:marLeft w:val="0"/>
      <w:marRight w:val="0"/>
      <w:marTop w:val="0"/>
      <w:marBottom w:val="0"/>
      <w:divBdr>
        <w:top w:val="none" w:sz="0" w:space="0" w:color="auto"/>
        <w:left w:val="none" w:sz="0" w:space="0" w:color="auto"/>
        <w:bottom w:val="none" w:sz="0" w:space="0" w:color="auto"/>
        <w:right w:val="none" w:sz="0" w:space="0" w:color="auto"/>
      </w:divBdr>
    </w:div>
    <w:div w:id="712847582">
      <w:bodyDiv w:val="1"/>
      <w:marLeft w:val="0"/>
      <w:marRight w:val="0"/>
      <w:marTop w:val="0"/>
      <w:marBottom w:val="0"/>
      <w:divBdr>
        <w:top w:val="none" w:sz="0" w:space="0" w:color="auto"/>
        <w:left w:val="none" w:sz="0" w:space="0" w:color="auto"/>
        <w:bottom w:val="none" w:sz="0" w:space="0" w:color="auto"/>
        <w:right w:val="none" w:sz="0" w:space="0" w:color="auto"/>
      </w:divBdr>
    </w:div>
    <w:div w:id="804154532">
      <w:bodyDiv w:val="1"/>
      <w:marLeft w:val="0"/>
      <w:marRight w:val="0"/>
      <w:marTop w:val="0"/>
      <w:marBottom w:val="0"/>
      <w:divBdr>
        <w:top w:val="none" w:sz="0" w:space="0" w:color="auto"/>
        <w:left w:val="none" w:sz="0" w:space="0" w:color="auto"/>
        <w:bottom w:val="none" w:sz="0" w:space="0" w:color="auto"/>
        <w:right w:val="none" w:sz="0" w:space="0" w:color="auto"/>
      </w:divBdr>
    </w:div>
    <w:div w:id="1173883136">
      <w:bodyDiv w:val="1"/>
      <w:marLeft w:val="0"/>
      <w:marRight w:val="0"/>
      <w:marTop w:val="0"/>
      <w:marBottom w:val="0"/>
      <w:divBdr>
        <w:top w:val="none" w:sz="0" w:space="0" w:color="auto"/>
        <w:left w:val="none" w:sz="0" w:space="0" w:color="auto"/>
        <w:bottom w:val="none" w:sz="0" w:space="0" w:color="auto"/>
        <w:right w:val="none" w:sz="0" w:space="0" w:color="auto"/>
      </w:divBdr>
    </w:div>
    <w:div w:id="1491675376">
      <w:bodyDiv w:val="1"/>
      <w:marLeft w:val="0"/>
      <w:marRight w:val="0"/>
      <w:marTop w:val="0"/>
      <w:marBottom w:val="0"/>
      <w:divBdr>
        <w:top w:val="none" w:sz="0" w:space="0" w:color="auto"/>
        <w:left w:val="none" w:sz="0" w:space="0" w:color="auto"/>
        <w:bottom w:val="none" w:sz="0" w:space="0" w:color="auto"/>
        <w:right w:val="none" w:sz="0" w:space="0" w:color="auto"/>
      </w:divBdr>
    </w:div>
    <w:div w:id="15104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DFCE-9AA9-4C35-B3D1-BC1647F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7333</Words>
  <Characters>41801</Characters>
  <Application>Microsoft Office Word</Application>
  <DocSecurity>0</DocSecurity>
  <Lines>348</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Radu Alina</cp:lastModifiedBy>
  <cp:revision>6</cp:revision>
  <cp:lastPrinted>2019-02-25T08:04:00Z</cp:lastPrinted>
  <dcterms:created xsi:type="dcterms:W3CDTF">2020-03-17T06:05:00Z</dcterms:created>
  <dcterms:modified xsi:type="dcterms:W3CDTF">2020-03-24T08:24:00Z</dcterms:modified>
</cp:coreProperties>
</file>