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9185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ANEXA 5.E  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procedură</w:t>
      </w:r>
      <w:proofErr w:type="spellEnd"/>
    </w:p>
    <w:p w14:paraId="51C05516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5A8D088E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                     </w:t>
      </w:r>
      <w:proofErr w:type="spellStart"/>
      <w:r w:rsidRPr="00704244">
        <w:rPr>
          <w:rFonts w:ascii="Arial" w:hAnsi="Arial" w:cs="Arial"/>
          <w:b/>
          <w:bCs/>
          <w:sz w:val="26"/>
          <w:szCs w:val="26"/>
          <w:lang w:val="fr-FR"/>
        </w:rPr>
        <w:t>Conţinutul-cadru</w:t>
      </w:r>
      <w:proofErr w:type="spellEnd"/>
      <w:r w:rsidRPr="00704244">
        <w:rPr>
          <w:rFonts w:ascii="Arial" w:hAnsi="Arial" w:cs="Arial"/>
          <w:b/>
          <w:bCs/>
          <w:sz w:val="26"/>
          <w:szCs w:val="26"/>
          <w:lang w:val="fr-FR"/>
        </w:rPr>
        <w:t xml:space="preserve"> al </w:t>
      </w:r>
      <w:proofErr w:type="spellStart"/>
      <w:r w:rsidRPr="00704244">
        <w:rPr>
          <w:rFonts w:ascii="Arial" w:hAnsi="Arial" w:cs="Arial"/>
          <w:b/>
          <w:bCs/>
          <w:sz w:val="26"/>
          <w:szCs w:val="26"/>
          <w:lang w:val="fr-FR"/>
        </w:rPr>
        <w:t>memoriului</w:t>
      </w:r>
      <w:proofErr w:type="spellEnd"/>
      <w:r w:rsidRPr="00704244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bCs/>
          <w:sz w:val="26"/>
          <w:szCs w:val="26"/>
          <w:lang w:val="fr-FR"/>
        </w:rPr>
        <w:t>prezentare</w:t>
      </w:r>
      <w:proofErr w:type="spellEnd"/>
    </w:p>
    <w:p w14:paraId="6F8E0813" w14:textId="4D5DE127" w:rsidR="00BB7361" w:rsidRPr="00704244" w:rsidRDefault="006D65C6" w:rsidP="008816C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Denumirea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  <w:r w:rsidR="00D1448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CONSTRUIRE ANEXE GOSPODARESTI ALE EXPLOATATIILOR AGRICOLE </w:t>
      </w:r>
      <w:r w:rsidR="000E55B6">
        <w:rPr>
          <w:rFonts w:ascii="Arial" w:hAnsi="Arial" w:cs="Arial"/>
          <w:b/>
          <w:sz w:val="26"/>
          <w:szCs w:val="26"/>
          <w:lang w:val="fr-FR"/>
        </w:rPr>
        <w:t xml:space="preserve">- </w:t>
      </w:r>
      <w:proofErr w:type="spellStart"/>
      <w:r w:rsidR="000E55B6" w:rsidRPr="000E55B6">
        <w:rPr>
          <w:rFonts w:ascii="Arial" w:hAnsi="Arial" w:cs="Arial"/>
          <w:b/>
          <w:sz w:val="26"/>
          <w:szCs w:val="26"/>
          <w:lang w:val="fr-FR"/>
        </w:rPr>
        <w:t>comuna</w:t>
      </w:r>
      <w:proofErr w:type="spellEnd"/>
      <w:r w:rsidR="000E55B6" w:rsidRPr="000E55B6">
        <w:rPr>
          <w:rFonts w:ascii="Arial" w:hAnsi="Arial" w:cs="Arial"/>
          <w:b/>
          <w:sz w:val="26"/>
          <w:szCs w:val="26"/>
          <w:lang w:val="fr-FR"/>
        </w:rPr>
        <w:t xml:space="preserve"> TOPOLOG, NC/CF 31040, T 93 P 577, Cc 577, </w:t>
      </w:r>
      <w:proofErr w:type="spellStart"/>
      <w:r w:rsidR="000E55B6" w:rsidRPr="000E55B6">
        <w:rPr>
          <w:rFonts w:ascii="Arial" w:hAnsi="Arial" w:cs="Arial"/>
          <w:b/>
          <w:sz w:val="26"/>
          <w:szCs w:val="26"/>
          <w:lang w:val="fr-FR"/>
        </w:rPr>
        <w:t>jud</w:t>
      </w:r>
      <w:proofErr w:type="spellEnd"/>
      <w:r w:rsidR="000E55B6" w:rsidRPr="000E55B6">
        <w:rPr>
          <w:rFonts w:ascii="Arial" w:hAnsi="Arial" w:cs="Arial"/>
          <w:b/>
          <w:sz w:val="26"/>
          <w:szCs w:val="26"/>
          <w:lang w:val="fr-FR"/>
        </w:rPr>
        <w:t>. TULCEA</w:t>
      </w:r>
    </w:p>
    <w:p w14:paraId="36D8AE99" w14:textId="77777777" w:rsidR="006D65C6" w:rsidRPr="00BB7361" w:rsidRDefault="006D65C6" w:rsidP="008816C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B7361">
        <w:rPr>
          <w:rFonts w:ascii="Arial" w:hAnsi="Arial" w:cs="Arial"/>
          <w:sz w:val="26"/>
          <w:szCs w:val="26"/>
        </w:rPr>
        <w:t>Titular:</w:t>
      </w:r>
    </w:p>
    <w:p w14:paraId="31AEFA6D" w14:textId="0323432D" w:rsidR="00D14480" w:rsidRPr="00704244" w:rsidRDefault="006D65C6" w:rsidP="008816C5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numele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D1448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0E55B6">
        <w:rPr>
          <w:rFonts w:ascii="Arial" w:hAnsi="Arial" w:cs="Arial"/>
          <w:b/>
          <w:sz w:val="26"/>
          <w:szCs w:val="26"/>
          <w:lang w:val="fr-FR"/>
        </w:rPr>
        <w:t>P.F.A. CABUZ D. COSTIN</w:t>
      </w:r>
    </w:p>
    <w:p w14:paraId="20C9EF15" w14:textId="29084C18" w:rsidR="00BB7361" w:rsidRPr="00704244" w:rsidRDefault="006D65C6" w:rsidP="008816C5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adresa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poştală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D1448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0E55B6">
        <w:rPr>
          <w:rFonts w:ascii="Arial" w:hAnsi="Arial" w:cs="Arial"/>
          <w:b/>
          <w:sz w:val="26"/>
          <w:szCs w:val="26"/>
          <w:lang w:val="fr-FR"/>
        </w:rPr>
        <w:t>SAT SAMBATA NOUA, COMUNA TOPOLOG, JUDETUL TULCEA</w:t>
      </w:r>
      <w:r w:rsidR="008816C5" w:rsidRPr="008816C5">
        <w:rPr>
          <w:rFonts w:ascii="Arial" w:hAnsi="Arial" w:cs="Arial"/>
          <w:b/>
          <w:sz w:val="26"/>
          <w:szCs w:val="26"/>
          <w:lang w:val="fr-FR"/>
        </w:rPr>
        <w:t xml:space="preserve">, </w:t>
      </w:r>
    </w:p>
    <w:p w14:paraId="7DE5B70A" w14:textId="3A949B48" w:rsidR="006D65C6" w:rsidRPr="00704244" w:rsidRDefault="006D65C6" w:rsidP="008816C5">
      <w:pPr>
        <w:spacing w:after="0" w:line="240" w:lineRule="auto"/>
        <w:jc w:val="both"/>
        <w:textAlignment w:val="baseline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numărul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telefon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de fax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adresa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e-mail,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adresa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paginii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internet;</w:t>
      </w:r>
      <w:proofErr w:type="gramEnd"/>
      <w:r w:rsidR="00D1448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8816C5" w:rsidRPr="008816C5">
        <w:rPr>
          <w:rFonts w:ascii="Arial" w:hAnsi="Arial" w:cs="Arial"/>
          <w:b/>
          <w:sz w:val="26"/>
          <w:szCs w:val="26"/>
          <w:lang w:val="fr-FR"/>
        </w:rPr>
        <w:t>telefon</w:t>
      </w:r>
      <w:proofErr w:type="spellEnd"/>
      <w:r w:rsidR="008816C5" w:rsidRPr="008816C5">
        <w:rPr>
          <w:rFonts w:ascii="Arial" w:hAnsi="Arial" w:cs="Arial"/>
          <w:b/>
          <w:sz w:val="26"/>
          <w:szCs w:val="26"/>
          <w:lang w:val="fr-FR"/>
        </w:rPr>
        <w:t xml:space="preserve"> </w:t>
      </w:r>
      <w:r w:rsidR="0000556E" w:rsidRPr="0000556E">
        <w:rPr>
          <w:rFonts w:ascii="Arial" w:hAnsi="Arial" w:cs="Arial"/>
          <w:b/>
          <w:sz w:val="26"/>
          <w:szCs w:val="26"/>
          <w:lang w:val="fr-FR"/>
        </w:rPr>
        <w:t>0744 516 121</w:t>
      </w:r>
      <w:r w:rsidR="008816C5" w:rsidRPr="008816C5">
        <w:rPr>
          <w:rFonts w:ascii="Arial" w:hAnsi="Arial" w:cs="Arial"/>
          <w:b/>
          <w:sz w:val="26"/>
          <w:szCs w:val="26"/>
          <w:lang w:val="fr-FR"/>
        </w:rPr>
        <w:t xml:space="preserve">, </w:t>
      </w:r>
      <w:r w:rsidR="000E55B6" w:rsidRPr="000E55B6">
        <w:rPr>
          <w:rFonts w:ascii="Arial" w:hAnsi="Arial" w:cs="Arial"/>
          <w:b/>
          <w:sz w:val="26"/>
          <w:szCs w:val="26"/>
          <w:lang w:val="fr-FR"/>
        </w:rPr>
        <w:t>costin.cabuz@yahoo.com</w:t>
      </w:r>
    </w:p>
    <w:p w14:paraId="70AC0699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numele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persoanelor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contact:</w:t>
      </w:r>
      <w:proofErr w:type="gramEnd"/>
      <w:r w:rsidR="00D1448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BB7361" w:rsidRPr="00704244">
        <w:rPr>
          <w:rFonts w:ascii="Arial" w:hAnsi="Arial" w:cs="Arial"/>
          <w:b/>
          <w:sz w:val="26"/>
          <w:szCs w:val="26"/>
          <w:lang w:val="fr-FR"/>
        </w:rPr>
        <w:t xml:space="preserve">Istrate </w:t>
      </w:r>
      <w:proofErr w:type="spellStart"/>
      <w:r w:rsidR="00BB7361" w:rsidRPr="00704244">
        <w:rPr>
          <w:rFonts w:ascii="Arial" w:hAnsi="Arial" w:cs="Arial"/>
          <w:b/>
          <w:sz w:val="26"/>
          <w:szCs w:val="26"/>
          <w:lang w:val="fr-FR"/>
        </w:rPr>
        <w:t>Mihaela</w:t>
      </w:r>
      <w:proofErr w:type="spellEnd"/>
    </w:p>
    <w:p w14:paraId="1286011D" w14:textId="478589DA" w:rsidR="006D65C6" w:rsidRPr="00704244" w:rsidRDefault="00D14480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="006D65C6" w:rsidRPr="00704244">
        <w:rPr>
          <w:rFonts w:ascii="Arial" w:hAnsi="Arial" w:cs="Arial"/>
          <w:strike/>
          <w:sz w:val="26"/>
          <w:szCs w:val="26"/>
          <w:lang w:val="fr-FR"/>
        </w:rPr>
        <w:t>director</w:t>
      </w:r>
      <w:proofErr w:type="spellEnd"/>
      <w:r w:rsidR="006D65C6" w:rsidRPr="00704244">
        <w:rPr>
          <w:rFonts w:ascii="Arial" w:hAnsi="Arial" w:cs="Arial"/>
          <w:strike/>
          <w:sz w:val="26"/>
          <w:szCs w:val="26"/>
          <w:lang w:val="fr-FR"/>
        </w:rPr>
        <w:t>/manager/</w:t>
      </w:r>
      <w:proofErr w:type="spellStart"/>
      <w:proofErr w:type="gramStart"/>
      <w:r w:rsidR="006D65C6" w:rsidRPr="00704244">
        <w:rPr>
          <w:rFonts w:ascii="Arial" w:hAnsi="Arial" w:cs="Arial"/>
          <w:sz w:val="26"/>
          <w:szCs w:val="26"/>
          <w:lang w:val="fr-FR"/>
        </w:rPr>
        <w:t>administrator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00556E">
        <w:rPr>
          <w:rFonts w:ascii="Arial" w:hAnsi="Arial" w:cs="Arial"/>
          <w:b/>
          <w:sz w:val="26"/>
          <w:szCs w:val="26"/>
          <w:lang w:val="fr-FR"/>
        </w:rPr>
        <w:t>Cabuz</w:t>
      </w:r>
      <w:proofErr w:type="spellEnd"/>
      <w:r w:rsidR="0000556E">
        <w:rPr>
          <w:rFonts w:ascii="Arial" w:hAnsi="Arial" w:cs="Arial"/>
          <w:b/>
          <w:sz w:val="26"/>
          <w:szCs w:val="26"/>
          <w:lang w:val="fr-FR"/>
        </w:rPr>
        <w:t xml:space="preserve"> Costin</w:t>
      </w:r>
    </w:p>
    <w:p w14:paraId="39E56DCF" w14:textId="77404121" w:rsidR="006D65C6" w:rsidRPr="00704244" w:rsidRDefault="00D14480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responsabil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6D65C6"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="006D65C6" w:rsidRPr="00704244">
        <w:rPr>
          <w:rFonts w:ascii="Arial" w:hAnsi="Arial" w:cs="Arial"/>
          <w:sz w:val="26"/>
          <w:szCs w:val="26"/>
          <w:lang w:val="fr-FR"/>
        </w:rPr>
        <w:t>.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00556E">
        <w:rPr>
          <w:rFonts w:ascii="Arial" w:hAnsi="Arial" w:cs="Arial"/>
          <w:b/>
          <w:sz w:val="26"/>
          <w:szCs w:val="26"/>
          <w:lang w:val="fr-FR"/>
        </w:rPr>
        <w:t>Cabuz</w:t>
      </w:r>
      <w:proofErr w:type="spellEnd"/>
      <w:r w:rsidR="0000556E">
        <w:rPr>
          <w:rFonts w:ascii="Arial" w:hAnsi="Arial" w:cs="Arial"/>
          <w:b/>
          <w:sz w:val="26"/>
          <w:szCs w:val="26"/>
          <w:lang w:val="fr-FR"/>
        </w:rPr>
        <w:t xml:space="preserve"> Costin</w:t>
      </w:r>
    </w:p>
    <w:p w14:paraId="31B2617C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III.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caracteristicilor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fizice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întregului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proiect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38EEB0B3" w14:textId="273EFE8A" w:rsidR="00A55588" w:rsidRDefault="006D65C6" w:rsidP="00A55588">
      <w:pPr>
        <w:pStyle w:val="Listparagr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gramStart"/>
      <w:r w:rsidRPr="00A55588">
        <w:rPr>
          <w:rFonts w:ascii="Arial" w:hAnsi="Arial" w:cs="Arial"/>
          <w:sz w:val="26"/>
          <w:szCs w:val="26"/>
          <w:lang w:val="fr-FR"/>
        </w:rPr>
        <w:t>un</w:t>
      </w:r>
      <w:proofErr w:type="gramEnd"/>
      <w:r w:rsidRPr="00A5558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sz w:val="26"/>
          <w:szCs w:val="26"/>
          <w:lang w:val="fr-FR"/>
        </w:rPr>
        <w:t>rezumat</w:t>
      </w:r>
      <w:proofErr w:type="spellEnd"/>
      <w:r w:rsidRPr="00A55588">
        <w:rPr>
          <w:rFonts w:ascii="Arial" w:hAnsi="Arial" w:cs="Arial"/>
          <w:sz w:val="26"/>
          <w:szCs w:val="26"/>
          <w:lang w:val="fr-FR"/>
        </w:rPr>
        <w:t xml:space="preserve"> al </w:t>
      </w:r>
      <w:proofErr w:type="spellStart"/>
      <w:r w:rsidRPr="00A55588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A55588">
        <w:rPr>
          <w:rFonts w:ascii="Arial" w:hAnsi="Arial" w:cs="Arial"/>
          <w:sz w:val="26"/>
          <w:szCs w:val="26"/>
          <w:lang w:val="fr-FR"/>
        </w:rPr>
        <w:t>;</w:t>
      </w:r>
      <w:r w:rsidR="00D14480" w:rsidRPr="00A55588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A55588" w:rsidRPr="00A55588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5588" w:rsidRPr="00A55588">
        <w:rPr>
          <w:rFonts w:ascii="Arial" w:hAnsi="Arial" w:cs="Arial"/>
          <w:b/>
          <w:sz w:val="26"/>
          <w:szCs w:val="26"/>
          <w:lang w:val="fr-FR"/>
        </w:rPr>
        <w:t>terenul</w:t>
      </w:r>
      <w:proofErr w:type="spellEnd"/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5588"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5588" w:rsidRPr="00A55588">
        <w:rPr>
          <w:rFonts w:ascii="Arial" w:hAnsi="Arial" w:cs="Arial"/>
          <w:b/>
          <w:sz w:val="26"/>
          <w:szCs w:val="26"/>
          <w:lang w:val="fr-FR"/>
        </w:rPr>
        <w:t>nr.cad</w:t>
      </w:r>
      <w:proofErr w:type="spellEnd"/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. 31040 se </w:t>
      </w:r>
      <w:proofErr w:type="spellStart"/>
      <w:r w:rsidR="00A55588" w:rsidRPr="00A55588">
        <w:rPr>
          <w:rFonts w:ascii="Arial" w:hAnsi="Arial" w:cs="Arial"/>
          <w:b/>
          <w:sz w:val="26"/>
          <w:szCs w:val="26"/>
          <w:lang w:val="fr-FR"/>
        </w:rPr>
        <w:t>propun</w:t>
      </w:r>
      <w:proofErr w:type="spellEnd"/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5588" w:rsidRPr="00A55588">
        <w:rPr>
          <w:rFonts w:ascii="Arial" w:hAnsi="Arial" w:cs="Arial"/>
          <w:b/>
          <w:sz w:val="26"/>
          <w:szCs w:val="26"/>
          <w:lang w:val="fr-FR"/>
        </w:rPr>
        <w:t>construirea</w:t>
      </w:r>
      <w:proofErr w:type="spellEnd"/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="00A55588" w:rsidRPr="00A55588">
        <w:rPr>
          <w:rFonts w:ascii="Arial" w:hAnsi="Arial" w:cs="Arial"/>
          <w:b/>
          <w:sz w:val="26"/>
          <w:szCs w:val="26"/>
          <w:lang w:val="fr-FR"/>
        </w:rPr>
        <w:t>doua</w:t>
      </w:r>
      <w:proofErr w:type="spellEnd"/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5588" w:rsidRPr="00A55588">
        <w:rPr>
          <w:rFonts w:ascii="Arial" w:hAnsi="Arial" w:cs="Arial"/>
          <w:b/>
          <w:sz w:val="26"/>
          <w:szCs w:val="26"/>
          <w:lang w:val="fr-FR"/>
        </w:rPr>
        <w:t>anexe</w:t>
      </w:r>
      <w:proofErr w:type="spellEnd"/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5588" w:rsidRPr="00A55588">
        <w:rPr>
          <w:rFonts w:ascii="Arial" w:hAnsi="Arial" w:cs="Arial"/>
          <w:b/>
          <w:sz w:val="26"/>
          <w:szCs w:val="26"/>
          <w:lang w:val="fr-FR"/>
        </w:rPr>
        <w:t>gospodaresti</w:t>
      </w:r>
      <w:proofErr w:type="spellEnd"/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="00A55588"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5588" w:rsidRPr="00A55588">
        <w:rPr>
          <w:rFonts w:ascii="Arial" w:hAnsi="Arial" w:cs="Arial"/>
          <w:b/>
          <w:sz w:val="26"/>
          <w:szCs w:val="26"/>
          <w:lang w:val="fr-FR"/>
        </w:rPr>
        <w:t>fundatii</w:t>
      </w:r>
      <w:proofErr w:type="spellEnd"/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A55588" w:rsidRPr="00A55588">
        <w:rPr>
          <w:rFonts w:ascii="Arial" w:hAnsi="Arial" w:cs="Arial"/>
          <w:b/>
          <w:sz w:val="26"/>
          <w:szCs w:val="26"/>
          <w:lang w:val="fr-FR"/>
        </w:rPr>
        <w:t>beton</w:t>
      </w:r>
      <w:proofErr w:type="spellEnd"/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5588" w:rsidRPr="00A55588">
        <w:rPr>
          <w:rFonts w:ascii="Arial" w:hAnsi="Arial" w:cs="Arial"/>
          <w:b/>
          <w:sz w:val="26"/>
          <w:szCs w:val="26"/>
          <w:lang w:val="fr-FR"/>
        </w:rPr>
        <w:t>armat</w:t>
      </w:r>
      <w:proofErr w:type="spellEnd"/>
      <w:r w:rsidR="00A55588" w:rsidRPr="00A55588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37F411FF" w14:textId="77777777" w:rsidR="0012203C" w:rsidRPr="0012203C" w:rsidRDefault="0012203C" w:rsidP="0012203C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Constructii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existente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12203C">
        <w:rPr>
          <w:rFonts w:ascii="Arial" w:hAnsi="Arial" w:cs="Arial"/>
          <w:b/>
          <w:sz w:val="26"/>
          <w:szCs w:val="26"/>
          <w:lang w:val="fr-FR"/>
        </w:rPr>
        <w:t>amplasament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</w:p>
    <w:p w14:paraId="2963261A" w14:textId="77777777" w:rsidR="0012203C" w:rsidRPr="0012203C" w:rsidRDefault="0012203C" w:rsidP="0012203C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C1 – Hala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depozitare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produse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agricole - Sc = 997,00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mp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;</w:t>
      </w:r>
    </w:p>
    <w:p w14:paraId="5BB96B57" w14:textId="77777777" w:rsidR="0012203C" w:rsidRPr="0012203C" w:rsidRDefault="0012203C" w:rsidP="0012203C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C2 – Sistem de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cantarire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laborator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   - Sc =   26,00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mp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;</w:t>
      </w:r>
    </w:p>
    <w:p w14:paraId="36B7BE76" w14:textId="6901B7AE" w:rsidR="0012203C" w:rsidRDefault="0012203C" w:rsidP="0012203C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C3 –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Cantar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auto 60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tone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ab/>
      </w:r>
      <w:r w:rsidRPr="0012203C">
        <w:rPr>
          <w:rFonts w:ascii="Arial" w:hAnsi="Arial" w:cs="Arial"/>
          <w:b/>
          <w:sz w:val="26"/>
          <w:szCs w:val="26"/>
          <w:lang w:val="fr-FR"/>
        </w:rPr>
        <w:tab/>
        <w:t xml:space="preserve">        - Sc =    53,00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mp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905DB2D" w14:textId="77777777" w:rsidR="0012203C" w:rsidRPr="0012203C" w:rsidRDefault="0012203C" w:rsidP="0012203C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teren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masurata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           20.000,00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mp</w:t>
      </w:r>
      <w:proofErr w:type="spellEnd"/>
    </w:p>
    <w:p w14:paraId="70B645AE" w14:textId="36421DF0" w:rsidR="0012203C" w:rsidRPr="0012203C" w:rsidRDefault="0012203C" w:rsidP="0012203C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construita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existenta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      1076,00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mp</w:t>
      </w:r>
      <w:proofErr w:type="spellEnd"/>
    </w:p>
    <w:p w14:paraId="1B9C19A0" w14:textId="21834234" w:rsidR="0012203C" w:rsidRPr="0012203C" w:rsidRDefault="0012203C" w:rsidP="0012203C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construita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propusa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         936,00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mp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ab/>
      </w:r>
    </w:p>
    <w:p w14:paraId="4E8FDAE0" w14:textId="722EDE23" w:rsidR="0012203C" w:rsidRDefault="0012203C" w:rsidP="0012203C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propusa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scoatere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circuitul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12203C">
        <w:rPr>
          <w:rFonts w:ascii="Arial" w:hAnsi="Arial" w:cs="Arial"/>
          <w:b/>
          <w:sz w:val="26"/>
          <w:szCs w:val="26"/>
          <w:lang w:val="fr-FR"/>
        </w:rPr>
        <w:t>agricol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3.487,00mp</w:t>
      </w:r>
    </w:p>
    <w:p w14:paraId="0B0CD543" w14:textId="6B9300D4" w:rsidR="0012203C" w:rsidRPr="0012203C" w:rsidRDefault="0012203C" w:rsidP="0012203C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spatii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verzi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                       5.000mp</w:t>
      </w:r>
    </w:p>
    <w:p w14:paraId="7FCCB5B6" w14:textId="77777777" w:rsidR="0012203C" w:rsidRPr="0012203C" w:rsidRDefault="0012203C" w:rsidP="0012203C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          </w:t>
      </w:r>
      <w:r w:rsidRPr="0012203C">
        <w:rPr>
          <w:rFonts w:ascii="Arial" w:hAnsi="Arial" w:cs="Arial"/>
          <w:b/>
          <w:sz w:val="26"/>
          <w:szCs w:val="26"/>
          <w:lang w:val="fr-FR"/>
        </w:rPr>
        <w:tab/>
        <w:t>POT existent = 5,36 %</w:t>
      </w:r>
      <w:r w:rsidRPr="0012203C">
        <w:rPr>
          <w:rFonts w:ascii="Arial" w:hAnsi="Arial" w:cs="Arial"/>
          <w:b/>
          <w:sz w:val="26"/>
          <w:szCs w:val="26"/>
          <w:lang w:val="fr-FR"/>
        </w:rPr>
        <w:tab/>
      </w:r>
      <w:r w:rsidRPr="0012203C">
        <w:rPr>
          <w:rFonts w:ascii="Arial" w:hAnsi="Arial" w:cs="Arial"/>
          <w:b/>
          <w:sz w:val="26"/>
          <w:szCs w:val="26"/>
          <w:lang w:val="fr-FR"/>
        </w:rPr>
        <w:tab/>
      </w:r>
      <w:r w:rsidRPr="0012203C">
        <w:rPr>
          <w:rFonts w:ascii="Arial" w:hAnsi="Arial" w:cs="Arial"/>
          <w:b/>
          <w:sz w:val="26"/>
          <w:szCs w:val="26"/>
          <w:lang w:val="fr-FR"/>
        </w:rPr>
        <w:tab/>
        <w:t xml:space="preserve">POT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propus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= 10,06%</w:t>
      </w:r>
    </w:p>
    <w:p w14:paraId="01F083A1" w14:textId="6B640E5C" w:rsidR="0012203C" w:rsidRPr="00A55588" w:rsidRDefault="0012203C" w:rsidP="0012203C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12203C">
        <w:rPr>
          <w:rFonts w:ascii="Arial" w:hAnsi="Arial" w:cs="Arial"/>
          <w:b/>
          <w:sz w:val="26"/>
          <w:szCs w:val="26"/>
          <w:lang w:val="fr-FR"/>
        </w:rPr>
        <w:tab/>
      </w:r>
      <w:r w:rsidRPr="0012203C">
        <w:rPr>
          <w:rFonts w:ascii="Arial" w:hAnsi="Arial" w:cs="Arial"/>
          <w:b/>
          <w:sz w:val="26"/>
          <w:szCs w:val="26"/>
          <w:lang w:val="fr-FR"/>
        </w:rPr>
        <w:tab/>
        <w:t xml:space="preserve">CUT </w:t>
      </w:r>
      <w:proofErr w:type="gramStart"/>
      <w:r w:rsidRPr="0012203C">
        <w:rPr>
          <w:rFonts w:ascii="Arial" w:hAnsi="Arial" w:cs="Arial"/>
          <w:b/>
          <w:sz w:val="26"/>
          <w:szCs w:val="26"/>
          <w:lang w:val="fr-FR"/>
        </w:rPr>
        <w:t>existent</w:t>
      </w:r>
      <w:proofErr w:type="gramEnd"/>
      <w:r w:rsidRPr="0012203C">
        <w:rPr>
          <w:rFonts w:ascii="Arial" w:hAnsi="Arial" w:cs="Arial"/>
          <w:b/>
          <w:sz w:val="26"/>
          <w:szCs w:val="26"/>
          <w:lang w:val="fr-FR"/>
        </w:rPr>
        <w:t xml:space="preserve"> = 0.054</w:t>
      </w:r>
      <w:r w:rsidRPr="0012203C">
        <w:rPr>
          <w:rFonts w:ascii="Arial" w:hAnsi="Arial" w:cs="Arial"/>
          <w:b/>
          <w:sz w:val="26"/>
          <w:szCs w:val="26"/>
          <w:lang w:val="fr-FR"/>
        </w:rPr>
        <w:tab/>
      </w:r>
      <w:r w:rsidRPr="0012203C">
        <w:rPr>
          <w:rFonts w:ascii="Arial" w:hAnsi="Arial" w:cs="Arial"/>
          <w:b/>
          <w:sz w:val="26"/>
          <w:szCs w:val="26"/>
          <w:lang w:val="fr-FR"/>
        </w:rPr>
        <w:tab/>
        <w:t xml:space="preserve">           CUT </w:t>
      </w:r>
      <w:proofErr w:type="spellStart"/>
      <w:r w:rsidRPr="0012203C">
        <w:rPr>
          <w:rFonts w:ascii="Arial" w:hAnsi="Arial" w:cs="Arial"/>
          <w:b/>
          <w:sz w:val="26"/>
          <w:szCs w:val="26"/>
          <w:lang w:val="fr-FR"/>
        </w:rPr>
        <w:t>propus</w:t>
      </w:r>
      <w:proofErr w:type="spellEnd"/>
      <w:r w:rsidRPr="0012203C">
        <w:rPr>
          <w:rFonts w:ascii="Arial" w:hAnsi="Arial" w:cs="Arial"/>
          <w:b/>
          <w:sz w:val="26"/>
          <w:szCs w:val="26"/>
          <w:lang w:val="fr-FR"/>
        </w:rPr>
        <w:tab/>
        <w:t>= 0.100</w:t>
      </w:r>
    </w:p>
    <w:p w14:paraId="5E30CA5F" w14:textId="37FD91C7" w:rsidR="006D65C6" w:rsidRPr="00A53775" w:rsidRDefault="006D65C6" w:rsidP="000055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b) </w:t>
      </w:r>
      <w:proofErr w:type="spellStart"/>
      <w:r w:rsidRPr="00A53775">
        <w:rPr>
          <w:rFonts w:ascii="Arial" w:hAnsi="Arial" w:cs="Arial"/>
          <w:sz w:val="26"/>
          <w:szCs w:val="26"/>
        </w:rPr>
        <w:t>justificarea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necesităţii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62A34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01835">
        <w:rPr>
          <w:rFonts w:ascii="Arial" w:hAnsi="Arial" w:cs="Arial"/>
          <w:b/>
          <w:sz w:val="26"/>
          <w:szCs w:val="26"/>
        </w:rPr>
        <w:t>Activitat</w:t>
      </w:r>
      <w:r w:rsidR="00177A1F">
        <w:rPr>
          <w:rFonts w:ascii="Arial" w:hAnsi="Arial" w:cs="Arial"/>
          <w:b/>
          <w:sz w:val="26"/>
          <w:szCs w:val="26"/>
        </w:rPr>
        <w:t>ea</w:t>
      </w:r>
      <w:proofErr w:type="spellEnd"/>
      <w:r w:rsidR="00177A1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25B19">
        <w:rPr>
          <w:rFonts w:ascii="Arial" w:hAnsi="Arial" w:cs="Arial"/>
          <w:b/>
          <w:sz w:val="26"/>
          <w:szCs w:val="26"/>
        </w:rPr>
        <w:t>este</w:t>
      </w:r>
      <w:proofErr w:type="spellEnd"/>
      <w:r w:rsidR="00125B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25B19">
        <w:rPr>
          <w:rFonts w:ascii="Arial" w:hAnsi="Arial" w:cs="Arial"/>
          <w:b/>
          <w:sz w:val="26"/>
          <w:szCs w:val="26"/>
        </w:rPr>
        <w:t>complementara</w:t>
      </w:r>
      <w:proofErr w:type="spellEnd"/>
      <w:r w:rsidR="00125B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25B19">
        <w:rPr>
          <w:rFonts w:ascii="Arial" w:hAnsi="Arial" w:cs="Arial"/>
          <w:b/>
          <w:sz w:val="26"/>
          <w:szCs w:val="26"/>
        </w:rPr>
        <w:t>celei</w:t>
      </w:r>
      <w:proofErr w:type="spellEnd"/>
      <w:r w:rsidR="00125B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25B19">
        <w:rPr>
          <w:rFonts w:ascii="Arial" w:hAnsi="Arial" w:cs="Arial"/>
          <w:b/>
          <w:sz w:val="26"/>
          <w:szCs w:val="26"/>
        </w:rPr>
        <w:t>existente</w:t>
      </w:r>
      <w:proofErr w:type="spellEnd"/>
      <w:r w:rsidR="00125B19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125B19">
        <w:rPr>
          <w:rFonts w:ascii="Arial" w:hAnsi="Arial" w:cs="Arial"/>
          <w:b/>
          <w:sz w:val="26"/>
          <w:szCs w:val="26"/>
        </w:rPr>
        <w:t>ferma</w:t>
      </w:r>
      <w:proofErr w:type="spellEnd"/>
      <w:r w:rsidR="00125B1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25B19">
        <w:rPr>
          <w:rFonts w:ascii="Arial" w:hAnsi="Arial" w:cs="Arial"/>
          <w:b/>
          <w:sz w:val="26"/>
          <w:szCs w:val="26"/>
        </w:rPr>
        <w:t>cereal</w:t>
      </w:r>
      <w:r w:rsidR="00A55588">
        <w:rPr>
          <w:rFonts w:ascii="Arial" w:hAnsi="Arial" w:cs="Arial"/>
          <w:b/>
          <w:sz w:val="26"/>
          <w:szCs w:val="26"/>
        </w:rPr>
        <w:t>e</w:t>
      </w:r>
      <w:proofErr w:type="spellEnd"/>
      <w:r w:rsidR="00125B19">
        <w:rPr>
          <w:rFonts w:ascii="Arial" w:hAnsi="Arial" w:cs="Arial"/>
          <w:b/>
          <w:sz w:val="26"/>
          <w:szCs w:val="26"/>
        </w:rPr>
        <w:t>.</w:t>
      </w:r>
    </w:p>
    <w:p w14:paraId="10D08192" w14:textId="5EF5480F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c)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valoarea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investiţiei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A62A34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A55588">
        <w:rPr>
          <w:rFonts w:ascii="Arial" w:hAnsi="Arial" w:cs="Arial"/>
          <w:b/>
          <w:sz w:val="26"/>
          <w:szCs w:val="26"/>
          <w:lang w:val="fr-FR"/>
        </w:rPr>
        <w:t>391</w:t>
      </w:r>
      <w:r w:rsidR="00A62A34" w:rsidRPr="00704244">
        <w:rPr>
          <w:rFonts w:ascii="Arial" w:hAnsi="Arial" w:cs="Arial"/>
          <w:b/>
          <w:sz w:val="26"/>
          <w:szCs w:val="26"/>
          <w:lang w:val="fr-FR"/>
        </w:rPr>
        <w:t>.</w:t>
      </w:r>
      <w:r w:rsidR="00A55588">
        <w:rPr>
          <w:rFonts w:ascii="Arial" w:hAnsi="Arial" w:cs="Arial"/>
          <w:b/>
          <w:sz w:val="26"/>
          <w:szCs w:val="26"/>
          <w:lang w:val="fr-FR"/>
        </w:rPr>
        <w:t>523</w:t>
      </w:r>
      <w:r w:rsidR="00A62A34" w:rsidRPr="00704244">
        <w:rPr>
          <w:rFonts w:ascii="Arial" w:hAnsi="Arial" w:cs="Arial"/>
          <w:b/>
          <w:sz w:val="26"/>
          <w:szCs w:val="26"/>
          <w:lang w:val="fr-FR"/>
        </w:rPr>
        <w:t xml:space="preserve"> lei.</w:t>
      </w:r>
    </w:p>
    <w:p w14:paraId="2A077676" w14:textId="662B3255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d)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implementare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propusă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A62A34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177A1F">
        <w:rPr>
          <w:rFonts w:ascii="Arial" w:hAnsi="Arial" w:cs="Arial"/>
          <w:b/>
          <w:sz w:val="26"/>
          <w:szCs w:val="26"/>
          <w:lang w:val="fr-FR"/>
        </w:rPr>
        <w:t xml:space="preserve">24 </w:t>
      </w:r>
      <w:proofErr w:type="spellStart"/>
      <w:r w:rsidR="00A62A34" w:rsidRPr="00704244">
        <w:rPr>
          <w:rFonts w:ascii="Arial" w:hAnsi="Arial" w:cs="Arial"/>
          <w:b/>
          <w:sz w:val="26"/>
          <w:szCs w:val="26"/>
          <w:lang w:val="fr-FR"/>
        </w:rPr>
        <w:t>luni</w:t>
      </w:r>
      <w:proofErr w:type="spellEnd"/>
      <w:r w:rsidR="00A62A34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B585E16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e)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planşe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reprezentând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limitele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inclusiv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suprafaţă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teren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solicitată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temporar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situaţie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amplasamente</w:t>
      </w:r>
      <w:proofErr w:type="spellEnd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);</w:t>
      </w:r>
      <w:proofErr w:type="gramEnd"/>
      <w:r w:rsidR="00A62A34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A62A34" w:rsidRPr="00704244">
        <w:rPr>
          <w:rFonts w:ascii="Arial" w:hAnsi="Arial" w:cs="Arial"/>
          <w:b/>
          <w:sz w:val="26"/>
          <w:szCs w:val="26"/>
          <w:lang w:val="fr-FR"/>
        </w:rPr>
        <w:t>Anexe</w:t>
      </w:r>
      <w:proofErr w:type="spellEnd"/>
      <w:r w:rsidR="00A62A34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81E6E4D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f) o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caracteristicilor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fizice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întregului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formele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fizice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clădiri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structuri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materiale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construcţie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).</w:t>
      </w:r>
    </w:p>
    <w:p w14:paraId="6C116FF2" w14:textId="77777777" w:rsidR="00A55588" w:rsidRPr="00A55588" w:rsidRDefault="00A55588" w:rsidP="00A55588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Ob. 1.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Anexa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Gospodareasca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- Sopron</w:t>
      </w:r>
    </w:p>
    <w:p w14:paraId="74007EC3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propusa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destinatia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sopron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, va fi o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regim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inaltime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parter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si o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construita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800,00mp.</w:t>
      </w:r>
    </w:p>
    <w:p w14:paraId="520BF5C0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Dimensiunile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constructiei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in plan </w:t>
      </w:r>
      <w:proofErr w:type="spellStart"/>
      <w:proofErr w:type="gramStart"/>
      <w:r w:rsidRPr="00A55588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16.00m x 50.00m.</w:t>
      </w:r>
    </w:p>
    <w:p w14:paraId="2FDFAAC8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propusa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inchisa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3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laturi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(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latura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lunga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posterioara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frontoanele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)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A55588">
        <w:rPr>
          <w:rFonts w:ascii="Arial" w:hAnsi="Arial" w:cs="Arial"/>
          <w:b/>
          <w:sz w:val="26"/>
          <w:szCs w:val="26"/>
          <w:lang w:val="fr-FR"/>
        </w:rPr>
        <w:t>un  parapet</w:t>
      </w:r>
      <w:proofErr w:type="gram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beton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armat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si 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zidarie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BCA pana la cota de +3.00m,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iar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inchiderile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frontoanelor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realiza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panouri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tabla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cutata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zincata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2A780F1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montajul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panourilor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tabla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cutata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zincata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la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frontoane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se va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realiza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o structura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metalica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profile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metalice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rectangulare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F0A5F90" w14:textId="77777777" w:rsidR="00A55588" w:rsidRPr="00A55588" w:rsidRDefault="00A55588" w:rsidP="00A55588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latura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deschisa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acoperisul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sprijini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grinzi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stalpi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metalici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C00F221" w14:textId="77777777" w:rsidR="00A55588" w:rsidRPr="00A55588" w:rsidRDefault="00A55588" w:rsidP="00A55588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Inaltimea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maxima la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nivelul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coamei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+8,93m.</w:t>
      </w:r>
    </w:p>
    <w:p w14:paraId="3B559529" w14:textId="77777777" w:rsid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lastRenderedPageBreak/>
        <w:t>Sistemul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constructiv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alcatuit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fundatii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continue si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izolate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beton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armat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. </w:t>
      </w:r>
      <w:r w:rsidRPr="00A55588">
        <w:rPr>
          <w:rFonts w:ascii="Arial" w:hAnsi="Arial" w:cs="Arial"/>
          <w:b/>
          <w:sz w:val="26"/>
          <w:szCs w:val="26"/>
          <w:lang w:val="fr-FR"/>
        </w:rPr>
        <w:tab/>
      </w:r>
    </w:p>
    <w:p w14:paraId="5D481012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Pardoseala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propune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a se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executa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beton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armat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un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terasament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executat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dintr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-un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strat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balast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pamant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compactat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09D7C00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Acoperisul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va fi de tip arc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invelitoare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tabla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cutata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zincata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grosime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1.25 mm si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intermediul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unor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buloane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, profile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metalice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suruburi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autofiletante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metal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4AAD056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prevazuta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A55588">
        <w:rPr>
          <w:rFonts w:ascii="Arial" w:hAnsi="Arial" w:cs="Arial"/>
          <w:b/>
          <w:sz w:val="26"/>
          <w:szCs w:val="26"/>
          <w:lang w:val="fr-FR"/>
        </w:rPr>
        <w:t>trotuare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proofErr w:type="gram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preluarea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apelor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meteorice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indepartarea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lor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8073FE5" w14:textId="77777777" w:rsidR="00A55588" w:rsidRPr="00A55588" w:rsidRDefault="00A55588" w:rsidP="00A55588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14:paraId="592B0710" w14:textId="77777777" w:rsidR="00A55588" w:rsidRPr="00A55588" w:rsidRDefault="00A55588" w:rsidP="00A55588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Ob. 2.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Anexa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Gospodareasca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- Atelier</w:t>
      </w:r>
    </w:p>
    <w:p w14:paraId="62BAC69B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propusa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destinatia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A55588">
        <w:rPr>
          <w:rFonts w:ascii="Arial" w:hAnsi="Arial" w:cs="Arial"/>
          <w:b/>
          <w:sz w:val="26"/>
          <w:szCs w:val="26"/>
          <w:lang w:val="fr-FR"/>
        </w:rPr>
        <w:t>de atelier</w:t>
      </w:r>
      <w:proofErr w:type="gram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, va fi o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regim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inaltime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parter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si o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construita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136,00mp.</w:t>
      </w:r>
    </w:p>
    <w:p w14:paraId="32620153" w14:textId="77777777" w:rsidR="00A55588" w:rsidRPr="00A55588" w:rsidRDefault="00A55588" w:rsidP="00A55588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Dimensiunile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constructiei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in plan </w:t>
      </w:r>
      <w:proofErr w:type="spellStart"/>
      <w:proofErr w:type="gramStart"/>
      <w:r w:rsidRPr="00A55588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8.00m x 17.00m.</w:t>
      </w:r>
    </w:p>
    <w:p w14:paraId="74D99EE5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propusa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inchisa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laturile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panouri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tip sandwich in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grosime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5cm.</w:t>
      </w:r>
    </w:p>
    <w:p w14:paraId="5BB1BDE9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montajul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panourilor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tip sandwich se va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realiza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o structura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metalica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profile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metalice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rectangulare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CCF8443" w14:textId="77777777" w:rsidR="00A55588" w:rsidRPr="00A55588" w:rsidRDefault="00A55588" w:rsidP="00A55588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Inaltimea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maxima la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nivelul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coamei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+5,10m.</w:t>
      </w:r>
    </w:p>
    <w:p w14:paraId="5011D867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Sistemul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constructiv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alcatuit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fundatii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continue si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izolate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beton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armat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respectiv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cadre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metalice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stalpi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grinzi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metalice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7A7CDFE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Pardoseala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propune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a se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executa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beton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armat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un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terasament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executat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dintr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-un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strat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balast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pamant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compactat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B967CA9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Accesul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se va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realiza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o usa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metalica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amplasata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latura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sudica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constructiei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avand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dimensiunile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4,00m x 4,00m. </w:t>
      </w:r>
    </w:p>
    <w:p w14:paraId="3739551C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Acoperisul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va fi de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tip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sarpanta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metalica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invelitoare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panouri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tip sandwich,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grosimea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5cm.</w:t>
      </w:r>
    </w:p>
    <w:p w14:paraId="2D82D45C" w14:textId="77777777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prevazuta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A55588">
        <w:rPr>
          <w:rFonts w:ascii="Arial" w:hAnsi="Arial" w:cs="Arial"/>
          <w:b/>
          <w:sz w:val="26"/>
          <w:szCs w:val="26"/>
          <w:lang w:val="fr-FR"/>
        </w:rPr>
        <w:t>trotuare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proofErr w:type="gram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preluarea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apelor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meteorice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indepartarea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lor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constructie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0E14D0A" w14:textId="450D730E" w:rsidR="007E62B3" w:rsidRPr="007E62B3" w:rsidRDefault="008816C5" w:rsidP="00105E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5"/>
        <w:jc w:val="both"/>
        <w:textAlignment w:val="baseline"/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</w:pPr>
      <w:r w:rsidRPr="008816C5">
        <w:rPr>
          <w:rFonts w:ascii="Arial" w:eastAsia="Times New Roman" w:hAnsi="Arial" w:cs="Arial"/>
          <w:b/>
          <w:bCs/>
          <w:sz w:val="26"/>
          <w:szCs w:val="26"/>
          <w:lang w:val="ro-RO" w:eastAsia="ro-RO"/>
        </w:rPr>
        <w:tab/>
        <w:t xml:space="preserve"> </w:t>
      </w:r>
      <w:proofErr w:type="spellStart"/>
      <w:r w:rsidR="007E62B3" w:rsidRPr="007E62B3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Vecinatati</w:t>
      </w:r>
      <w:proofErr w:type="spellEnd"/>
    </w:p>
    <w:p w14:paraId="60A91679" w14:textId="5CBACC77" w:rsidR="00105EEC" w:rsidRPr="00105EEC" w:rsidRDefault="00105EEC" w:rsidP="00105EEC">
      <w:pPr>
        <w:spacing w:after="0" w:line="240" w:lineRule="auto"/>
        <w:ind w:firstLine="525"/>
        <w:jc w:val="both"/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- </w:t>
      </w:r>
      <w:proofErr w:type="gram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Nord:</w:t>
      </w:r>
      <w:proofErr w:type="gram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</w:t>
      </w:r>
      <w:proofErr w:type="spell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most</w:t>
      </w:r>
      <w:proofErr w:type="spell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. </w:t>
      </w:r>
      <w:proofErr w:type="spell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Leabu</w:t>
      </w:r>
      <w:proofErr w:type="spell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</w:t>
      </w:r>
      <w:proofErr w:type="spell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Iosif</w:t>
      </w:r>
      <w:proofErr w:type="spell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, </w:t>
      </w:r>
      <w:proofErr w:type="spellStart"/>
      <w:proofErr w:type="gram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pasune</w:t>
      </w:r>
      <w:proofErr w:type="spell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;</w:t>
      </w:r>
      <w:proofErr w:type="gramEnd"/>
    </w:p>
    <w:p w14:paraId="51D005C9" w14:textId="77777777" w:rsidR="00105EEC" w:rsidRPr="00105EEC" w:rsidRDefault="00105EEC" w:rsidP="00105EEC">
      <w:pPr>
        <w:spacing w:after="0" w:line="240" w:lineRule="auto"/>
        <w:ind w:firstLine="525"/>
        <w:jc w:val="both"/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</w:pPr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-</w:t>
      </w:r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ab/>
      </w:r>
      <w:proofErr w:type="gram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Sud:</w:t>
      </w:r>
      <w:proofErr w:type="gram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PFA </w:t>
      </w:r>
      <w:proofErr w:type="spell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Cabuz</w:t>
      </w:r>
      <w:proofErr w:type="spell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d. Costin;</w:t>
      </w:r>
    </w:p>
    <w:p w14:paraId="347AC417" w14:textId="77777777" w:rsidR="00105EEC" w:rsidRPr="00105EEC" w:rsidRDefault="00105EEC" w:rsidP="00105EEC">
      <w:pPr>
        <w:spacing w:after="0" w:line="240" w:lineRule="auto"/>
        <w:ind w:firstLine="525"/>
        <w:jc w:val="both"/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</w:pPr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-</w:t>
      </w:r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ab/>
      </w:r>
      <w:proofErr w:type="gram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Est:</w:t>
      </w:r>
      <w:proofErr w:type="gram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</w:t>
      </w:r>
      <w:proofErr w:type="spell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pasune</w:t>
      </w:r>
      <w:proofErr w:type="spell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, </w:t>
      </w:r>
      <w:proofErr w:type="spell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drum</w:t>
      </w:r>
      <w:proofErr w:type="spell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de </w:t>
      </w:r>
      <w:proofErr w:type="spell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exploatare</w:t>
      </w:r>
      <w:proofErr w:type="spell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;</w:t>
      </w:r>
    </w:p>
    <w:p w14:paraId="15207623" w14:textId="77777777" w:rsidR="00105EEC" w:rsidRDefault="00105EEC" w:rsidP="00105EEC">
      <w:pPr>
        <w:spacing w:after="0" w:line="240" w:lineRule="auto"/>
        <w:ind w:firstLine="525"/>
        <w:jc w:val="both"/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</w:pPr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-</w:t>
      </w:r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ab/>
      </w:r>
      <w:proofErr w:type="spellStart"/>
      <w:proofErr w:type="gram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Vest</w:t>
      </w:r>
      <w:proofErr w:type="spell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:</w:t>
      </w:r>
      <w:proofErr w:type="gram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</w:t>
      </w:r>
      <w:proofErr w:type="spell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drum</w:t>
      </w:r>
      <w:proofErr w:type="spell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</w:t>
      </w:r>
      <w:proofErr w:type="spellStart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judetean</w:t>
      </w:r>
      <w:proofErr w:type="spellEnd"/>
      <w:r w:rsidRPr="00105EEC"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222B;</w:t>
      </w:r>
    </w:p>
    <w:p w14:paraId="328FD46E" w14:textId="25BD941D" w:rsidR="00105EEC" w:rsidRDefault="00105EEC" w:rsidP="00105EEC">
      <w:pPr>
        <w:spacing w:after="0" w:line="240" w:lineRule="auto"/>
        <w:ind w:firstLine="525"/>
        <w:jc w:val="both"/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</w:pPr>
      <w:proofErr w:type="spellStart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Imobilul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se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afla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la o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distanta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de peste 100m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fata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cea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mai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apropiata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locuinta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val="fr-FR" w:eastAsia="ro-RO"/>
        </w:rPr>
        <w:t>.</w:t>
      </w:r>
    </w:p>
    <w:p w14:paraId="684053D3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Se </w:t>
      </w:r>
      <w:proofErr w:type="spellStart"/>
      <w:r w:rsidRPr="00A53775">
        <w:rPr>
          <w:rFonts w:ascii="Arial" w:hAnsi="Arial" w:cs="Arial"/>
          <w:sz w:val="26"/>
          <w:szCs w:val="26"/>
        </w:rPr>
        <w:t>prezintă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elementele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caracteristice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propus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06DCBCDE" w14:textId="6CC9A475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profilul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capacităţile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producţie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23782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105EEC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="00105EE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105EEC">
        <w:rPr>
          <w:rFonts w:ascii="Arial" w:hAnsi="Arial" w:cs="Arial"/>
          <w:b/>
          <w:sz w:val="26"/>
          <w:szCs w:val="26"/>
          <w:lang w:val="fr-FR"/>
        </w:rPr>
        <w:t>proiect</w:t>
      </w:r>
      <w:proofErr w:type="spellEnd"/>
      <w:r w:rsidR="00105EEC">
        <w:rPr>
          <w:rFonts w:ascii="Arial" w:hAnsi="Arial" w:cs="Arial"/>
          <w:b/>
          <w:sz w:val="26"/>
          <w:szCs w:val="26"/>
          <w:lang w:val="fr-FR"/>
        </w:rPr>
        <w:t xml:space="preserve"> nu </w:t>
      </w:r>
      <w:proofErr w:type="spellStart"/>
      <w:r w:rsidR="00105EEC">
        <w:rPr>
          <w:rFonts w:ascii="Arial" w:hAnsi="Arial" w:cs="Arial"/>
          <w:b/>
          <w:sz w:val="26"/>
          <w:szCs w:val="26"/>
          <w:lang w:val="fr-FR"/>
        </w:rPr>
        <w:t>rezulta</w:t>
      </w:r>
      <w:proofErr w:type="spellEnd"/>
      <w:r w:rsidR="00105EE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105EEC">
        <w:rPr>
          <w:rFonts w:ascii="Arial" w:hAnsi="Arial" w:cs="Arial"/>
          <w:b/>
          <w:sz w:val="26"/>
          <w:szCs w:val="26"/>
          <w:lang w:val="fr-FR"/>
        </w:rPr>
        <w:t>capacitati</w:t>
      </w:r>
      <w:proofErr w:type="spellEnd"/>
      <w:r w:rsidR="00105EEC">
        <w:rPr>
          <w:rFonts w:ascii="Arial" w:hAnsi="Arial" w:cs="Arial"/>
          <w:b/>
          <w:sz w:val="26"/>
          <w:szCs w:val="26"/>
          <w:lang w:val="fr-FR"/>
        </w:rPr>
        <w:t xml:space="preserve"> si profil de </w:t>
      </w:r>
      <w:proofErr w:type="spellStart"/>
      <w:r w:rsidR="00105EEC">
        <w:rPr>
          <w:rFonts w:ascii="Arial" w:hAnsi="Arial" w:cs="Arial"/>
          <w:b/>
          <w:sz w:val="26"/>
          <w:szCs w:val="26"/>
          <w:lang w:val="fr-FR"/>
        </w:rPr>
        <w:t>productie</w:t>
      </w:r>
      <w:proofErr w:type="spellEnd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;</w:t>
      </w:r>
    </w:p>
    <w:p w14:paraId="5D4643C0" w14:textId="208F7C36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instalaţiei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fluxurilor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tehnologice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existente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după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</w:t>
      </w:r>
      <w:proofErr w:type="spellEnd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);</w:t>
      </w:r>
      <w:proofErr w:type="gramEnd"/>
      <w:r w:rsidR="00237820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="00237820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amplasament</w:t>
      </w:r>
      <w:proofErr w:type="spellEnd"/>
      <w:r w:rsidR="00237820" w:rsidRPr="00704244">
        <w:rPr>
          <w:rFonts w:ascii="Arial" w:hAnsi="Arial" w:cs="Arial"/>
          <w:b/>
          <w:sz w:val="26"/>
          <w:szCs w:val="26"/>
          <w:lang w:val="fr-FR"/>
        </w:rPr>
        <w:t xml:space="preserve"> nu exista </w:t>
      </w:r>
      <w:proofErr w:type="spellStart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instalatii</w:t>
      </w:r>
      <w:proofErr w:type="spellEnd"/>
      <w:r w:rsidR="00237820"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fluxuri</w:t>
      </w:r>
      <w:proofErr w:type="spellEnd"/>
      <w:r w:rsidR="00237820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tehnologice</w:t>
      </w:r>
      <w:proofErr w:type="spellEnd"/>
      <w:r w:rsidR="00237820" w:rsidRPr="00704244">
        <w:rPr>
          <w:rFonts w:ascii="Arial" w:hAnsi="Arial" w:cs="Arial"/>
          <w:b/>
          <w:sz w:val="26"/>
          <w:szCs w:val="26"/>
          <w:lang w:val="fr-FR"/>
        </w:rPr>
        <w:t>;</w:t>
      </w:r>
      <w:r w:rsidR="00105EE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105EEC">
        <w:rPr>
          <w:rFonts w:ascii="Arial" w:hAnsi="Arial" w:cs="Arial"/>
          <w:b/>
          <w:sz w:val="26"/>
          <w:szCs w:val="26"/>
          <w:lang w:val="fr-FR"/>
        </w:rPr>
        <w:t>beneficiarul</w:t>
      </w:r>
      <w:proofErr w:type="spellEnd"/>
      <w:r w:rsidR="00105EEC">
        <w:rPr>
          <w:rFonts w:ascii="Arial" w:hAnsi="Arial" w:cs="Arial"/>
          <w:b/>
          <w:sz w:val="26"/>
          <w:szCs w:val="26"/>
          <w:lang w:val="fr-FR"/>
        </w:rPr>
        <w:t xml:space="preserve"> are un </w:t>
      </w:r>
      <w:proofErr w:type="spellStart"/>
      <w:r w:rsidR="00105EEC">
        <w:rPr>
          <w:rFonts w:ascii="Arial" w:hAnsi="Arial" w:cs="Arial"/>
          <w:b/>
          <w:sz w:val="26"/>
          <w:szCs w:val="26"/>
          <w:lang w:val="fr-FR"/>
        </w:rPr>
        <w:t>cantar</w:t>
      </w:r>
      <w:proofErr w:type="spellEnd"/>
      <w:r w:rsidR="00105EEC">
        <w:rPr>
          <w:rFonts w:ascii="Arial" w:hAnsi="Arial" w:cs="Arial"/>
          <w:b/>
          <w:sz w:val="26"/>
          <w:szCs w:val="26"/>
          <w:lang w:val="fr-FR"/>
        </w:rPr>
        <w:t xml:space="preserve"> auto de 60to care </w:t>
      </w:r>
      <w:proofErr w:type="spellStart"/>
      <w:r w:rsidR="00105EEC">
        <w:rPr>
          <w:rFonts w:ascii="Arial" w:hAnsi="Arial" w:cs="Arial"/>
          <w:b/>
          <w:sz w:val="26"/>
          <w:szCs w:val="26"/>
          <w:lang w:val="fr-FR"/>
        </w:rPr>
        <w:t>asigura</w:t>
      </w:r>
      <w:proofErr w:type="spellEnd"/>
      <w:r w:rsidR="00105EE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105EEC">
        <w:rPr>
          <w:rFonts w:ascii="Arial" w:hAnsi="Arial" w:cs="Arial"/>
          <w:b/>
          <w:sz w:val="26"/>
          <w:szCs w:val="26"/>
          <w:lang w:val="fr-FR"/>
        </w:rPr>
        <w:t>cantarirea</w:t>
      </w:r>
      <w:proofErr w:type="spellEnd"/>
      <w:r w:rsidR="00105EEC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105EEC">
        <w:rPr>
          <w:rFonts w:ascii="Arial" w:hAnsi="Arial" w:cs="Arial"/>
          <w:b/>
          <w:sz w:val="26"/>
          <w:szCs w:val="26"/>
          <w:lang w:val="fr-FR"/>
        </w:rPr>
        <w:t>productiei</w:t>
      </w:r>
      <w:proofErr w:type="spellEnd"/>
      <w:r w:rsidR="00105EEC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105EEC">
        <w:rPr>
          <w:rFonts w:ascii="Arial" w:hAnsi="Arial" w:cs="Arial"/>
          <w:b/>
          <w:sz w:val="26"/>
          <w:szCs w:val="26"/>
          <w:lang w:val="fr-FR"/>
        </w:rPr>
        <w:t>cereale</w:t>
      </w:r>
      <w:proofErr w:type="spellEnd"/>
      <w:r w:rsidR="00105EEC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18DD634" w14:textId="77777777" w:rsidR="007E62B3" w:rsidRDefault="006D65C6" w:rsidP="007E62B3">
      <w:pPr>
        <w:pStyle w:val="Corptext2"/>
        <w:widowControl/>
        <w:tabs>
          <w:tab w:val="left" w:pos="630"/>
        </w:tabs>
        <w:ind w:left="0"/>
        <w:jc w:val="both"/>
        <w:rPr>
          <w:rFonts w:cs="Arial"/>
          <w:sz w:val="26"/>
          <w:szCs w:val="26"/>
          <w:lang w:val="fr-FR"/>
        </w:rPr>
      </w:pPr>
      <w:r w:rsidRPr="00704244">
        <w:rPr>
          <w:rFonts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cs="Arial"/>
          <w:sz w:val="26"/>
          <w:szCs w:val="26"/>
          <w:lang w:val="fr-FR"/>
        </w:rPr>
        <w:t>descrierea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cs="Arial"/>
          <w:sz w:val="26"/>
          <w:szCs w:val="26"/>
          <w:lang w:val="fr-FR"/>
        </w:rPr>
        <w:t>proceselor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cs="Arial"/>
          <w:sz w:val="26"/>
          <w:szCs w:val="26"/>
          <w:lang w:val="fr-FR"/>
        </w:rPr>
        <w:t>producţie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cs="Arial"/>
          <w:sz w:val="26"/>
          <w:szCs w:val="26"/>
          <w:lang w:val="fr-FR"/>
        </w:rPr>
        <w:t>ale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cs="Arial"/>
          <w:sz w:val="26"/>
          <w:szCs w:val="26"/>
          <w:lang w:val="fr-FR"/>
        </w:rPr>
        <w:t>propus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cs="Arial"/>
          <w:sz w:val="26"/>
          <w:szCs w:val="26"/>
          <w:lang w:val="fr-FR"/>
        </w:rPr>
        <w:t>în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cs="Arial"/>
          <w:sz w:val="26"/>
          <w:szCs w:val="26"/>
          <w:lang w:val="fr-FR"/>
        </w:rPr>
        <w:t>funcţie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cs="Arial"/>
          <w:sz w:val="26"/>
          <w:szCs w:val="26"/>
          <w:lang w:val="fr-FR"/>
        </w:rPr>
        <w:t>specificul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cs="Arial"/>
          <w:sz w:val="26"/>
          <w:szCs w:val="26"/>
          <w:lang w:val="fr-FR"/>
        </w:rPr>
        <w:t>investiţiei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cs="Arial"/>
          <w:sz w:val="26"/>
          <w:szCs w:val="26"/>
          <w:lang w:val="fr-FR"/>
        </w:rPr>
        <w:t>produse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cs="Arial"/>
          <w:sz w:val="26"/>
          <w:szCs w:val="26"/>
          <w:lang w:val="fr-FR"/>
        </w:rPr>
        <w:t>şi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cs="Arial"/>
          <w:sz w:val="26"/>
          <w:szCs w:val="26"/>
          <w:lang w:val="fr-FR"/>
        </w:rPr>
        <w:t>subproduse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cs="Arial"/>
          <w:sz w:val="26"/>
          <w:szCs w:val="26"/>
          <w:lang w:val="fr-FR"/>
        </w:rPr>
        <w:t>obţinute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cs="Arial"/>
          <w:sz w:val="26"/>
          <w:szCs w:val="26"/>
          <w:lang w:val="fr-FR"/>
        </w:rPr>
        <w:t>mărimea</w:t>
      </w:r>
      <w:proofErr w:type="spellEnd"/>
      <w:r w:rsidRPr="00704244">
        <w:rPr>
          <w:rFonts w:cs="Arial"/>
          <w:sz w:val="26"/>
          <w:szCs w:val="26"/>
          <w:lang w:val="fr-FR"/>
        </w:rPr>
        <w:t xml:space="preserve">, </w:t>
      </w:r>
      <w:proofErr w:type="spellStart"/>
      <w:proofErr w:type="gramStart"/>
      <w:r w:rsidRPr="00704244">
        <w:rPr>
          <w:rFonts w:cs="Arial"/>
          <w:sz w:val="26"/>
          <w:szCs w:val="26"/>
          <w:lang w:val="fr-FR"/>
        </w:rPr>
        <w:t>capacitatea</w:t>
      </w:r>
      <w:proofErr w:type="spellEnd"/>
      <w:r w:rsidRPr="00704244">
        <w:rPr>
          <w:rFonts w:cs="Arial"/>
          <w:sz w:val="26"/>
          <w:szCs w:val="26"/>
          <w:lang w:val="fr-FR"/>
        </w:rPr>
        <w:t>;</w:t>
      </w:r>
      <w:proofErr w:type="gramEnd"/>
      <w:r w:rsidR="00237820" w:rsidRPr="00704244">
        <w:rPr>
          <w:rFonts w:cs="Arial"/>
          <w:sz w:val="26"/>
          <w:szCs w:val="26"/>
          <w:lang w:val="fr-FR"/>
        </w:rPr>
        <w:t xml:space="preserve"> </w:t>
      </w:r>
    </w:p>
    <w:p w14:paraId="4A1F8FBF" w14:textId="7B6229D6" w:rsidR="007E62B3" w:rsidRPr="007E62B3" w:rsidRDefault="007E62B3" w:rsidP="00105EEC">
      <w:pPr>
        <w:pStyle w:val="Corptext2"/>
        <w:widowControl/>
        <w:tabs>
          <w:tab w:val="left" w:pos="630"/>
        </w:tabs>
        <w:ind w:left="0"/>
        <w:jc w:val="both"/>
        <w:rPr>
          <w:rFonts w:cs="Arial"/>
          <w:b/>
          <w:bCs/>
          <w:sz w:val="26"/>
          <w:szCs w:val="26"/>
          <w:lang w:val="fr-FR"/>
        </w:rPr>
      </w:pPr>
      <w:r>
        <w:rPr>
          <w:rFonts w:cs="Arial"/>
          <w:sz w:val="26"/>
          <w:szCs w:val="26"/>
          <w:lang w:val="fr-FR"/>
        </w:rPr>
        <w:tab/>
      </w:r>
      <w:r w:rsidR="00105EEC">
        <w:rPr>
          <w:rFonts w:cs="Arial"/>
          <w:b/>
          <w:bCs/>
          <w:sz w:val="26"/>
          <w:szCs w:val="26"/>
          <w:lang w:val="fr-FR"/>
        </w:rPr>
        <w:t xml:space="preserve">Nu este </w:t>
      </w:r>
      <w:proofErr w:type="spellStart"/>
      <w:r w:rsidR="00105EEC">
        <w:rPr>
          <w:rFonts w:cs="Arial"/>
          <w:b/>
          <w:bCs/>
          <w:sz w:val="26"/>
          <w:szCs w:val="26"/>
          <w:lang w:val="fr-FR"/>
        </w:rPr>
        <w:t>cazul</w:t>
      </w:r>
      <w:proofErr w:type="spellEnd"/>
      <w:r w:rsidRPr="007E62B3">
        <w:rPr>
          <w:rFonts w:cs="Arial"/>
          <w:b/>
          <w:bCs/>
          <w:sz w:val="26"/>
          <w:szCs w:val="26"/>
          <w:lang w:val="fr-FR"/>
        </w:rPr>
        <w:t>.</w:t>
      </w:r>
    </w:p>
    <w:p w14:paraId="3ECB988C" w14:textId="62133A43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</w:t>
      </w: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materiile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prime, </w:t>
      </w:r>
      <w:proofErr w:type="spellStart"/>
      <w:r w:rsidRPr="00A53775">
        <w:rPr>
          <w:rFonts w:ascii="Arial" w:hAnsi="Arial" w:cs="Arial"/>
          <w:sz w:val="26"/>
          <w:szCs w:val="26"/>
        </w:rPr>
        <w:t>energia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combustibilii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utilizaţi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asigurare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acestora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237820" w:rsidRPr="00A53775">
        <w:rPr>
          <w:rFonts w:ascii="Arial" w:hAnsi="Arial" w:cs="Arial"/>
          <w:sz w:val="26"/>
          <w:szCs w:val="26"/>
        </w:rPr>
        <w:t xml:space="preserve"> </w:t>
      </w:r>
      <w:r w:rsidR="00105EEC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105EEC">
        <w:rPr>
          <w:rFonts w:ascii="Arial" w:hAnsi="Arial" w:cs="Arial"/>
          <w:b/>
          <w:sz w:val="26"/>
          <w:szCs w:val="26"/>
        </w:rPr>
        <w:t>este</w:t>
      </w:r>
      <w:proofErr w:type="spellEnd"/>
      <w:r w:rsidR="00105EE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05EEC">
        <w:rPr>
          <w:rFonts w:ascii="Arial" w:hAnsi="Arial" w:cs="Arial"/>
          <w:b/>
          <w:sz w:val="26"/>
          <w:szCs w:val="26"/>
        </w:rPr>
        <w:t>cazul</w:t>
      </w:r>
      <w:proofErr w:type="spellEnd"/>
      <w:r w:rsidR="007E62B3">
        <w:rPr>
          <w:rFonts w:ascii="Arial" w:hAnsi="Arial" w:cs="Arial"/>
          <w:b/>
          <w:sz w:val="26"/>
          <w:szCs w:val="26"/>
        </w:rPr>
        <w:t>.</w:t>
      </w:r>
    </w:p>
    <w:p w14:paraId="23A7FF37" w14:textId="77777777" w:rsidR="001F32DC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racordarea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reţelele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utilitare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existente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zonă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F85E7D" w:rsidRPr="00704244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0AC93489" w14:textId="5FAD344D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Alimentarea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apa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- Nu este </w:t>
      </w:r>
      <w:proofErr w:type="spellStart"/>
      <w:proofErr w:type="gram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cazul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;</w:t>
      </w:r>
      <w:proofErr w:type="gramEnd"/>
    </w:p>
    <w:p w14:paraId="63F11714" w14:textId="12BC61BD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lastRenderedPageBreak/>
        <w:t>Alimentarea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energie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electrica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– Nu este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cazul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,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constructiile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nu vor fi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bransate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la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reteaua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energie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electrica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;</w:t>
      </w:r>
      <w:proofErr w:type="gramEnd"/>
    </w:p>
    <w:p w14:paraId="330F33A8" w14:textId="5FFE5B7C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Evacuarea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apelor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uzate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- Nu este </w:t>
      </w:r>
      <w:proofErr w:type="spellStart"/>
      <w:proofErr w:type="gram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cazul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;</w:t>
      </w:r>
      <w:proofErr w:type="gramEnd"/>
    </w:p>
    <w:p w14:paraId="693D8241" w14:textId="3C089D5B" w:rsidR="00A55588" w:rsidRPr="00A55588" w:rsidRDefault="00A55588" w:rsidP="00A55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Asigurarea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apei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tehnologice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- Nu este </w:t>
      </w:r>
      <w:proofErr w:type="spellStart"/>
      <w:proofErr w:type="gram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cazul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;</w:t>
      </w:r>
      <w:proofErr w:type="gramEnd"/>
    </w:p>
    <w:p w14:paraId="5ECFA9AD" w14:textId="318988D2" w:rsidR="00A55588" w:rsidRDefault="00A55588" w:rsidP="00A55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Asigurarea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agentului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termic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 xml:space="preserve"> - Nu este </w:t>
      </w:r>
      <w:proofErr w:type="spellStart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cazul</w:t>
      </w:r>
      <w:proofErr w:type="spellEnd"/>
      <w:r w:rsidRPr="00A55588">
        <w:rPr>
          <w:rFonts w:ascii="Arial" w:hAnsi="Arial" w:cs="Arial"/>
          <w:b/>
          <w:bCs/>
          <w:sz w:val="26"/>
          <w:szCs w:val="26"/>
          <w:lang w:val="fr-FR"/>
        </w:rPr>
        <w:t>.</w:t>
      </w:r>
      <w:r w:rsidR="006D65C6" w:rsidRPr="00A53775">
        <w:rPr>
          <w:rFonts w:ascii="Arial" w:hAnsi="Arial" w:cs="Arial"/>
          <w:sz w:val="26"/>
          <w:szCs w:val="26"/>
        </w:rPr>
        <w:t xml:space="preserve">    </w:t>
      </w:r>
    </w:p>
    <w:p w14:paraId="274A22C2" w14:textId="58A576E9" w:rsidR="00F85E7D" w:rsidRPr="00A53775" w:rsidRDefault="006D65C6" w:rsidP="00A55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lucrărilor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amplasamentului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zona </w:t>
      </w:r>
      <w:proofErr w:type="spellStart"/>
      <w:r w:rsidRPr="00A53775">
        <w:rPr>
          <w:rFonts w:ascii="Arial" w:hAnsi="Arial" w:cs="Arial"/>
          <w:sz w:val="26"/>
          <w:szCs w:val="26"/>
        </w:rPr>
        <w:t>afectată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execuţia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investiţiei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F85E7D" w:rsidRPr="00A53775">
        <w:rPr>
          <w:rFonts w:ascii="Arial" w:hAnsi="Arial" w:cs="Arial"/>
          <w:sz w:val="26"/>
          <w:szCs w:val="26"/>
        </w:rPr>
        <w:t xml:space="preserve"> </w:t>
      </w:r>
      <w:r w:rsidR="00F85E7D" w:rsidRPr="00A53775">
        <w:rPr>
          <w:rFonts w:ascii="Arial" w:hAnsi="Arial" w:cs="Arial"/>
          <w:b/>
          <w:sz w:val="26"/>
          <w:szCs w:val="26"/>
        </w:rPr>
        <w:t xml:space="preserve">Pe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timpul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executarii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construire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se are in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ocuparii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strict a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spatiilor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ce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urma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autorizate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prin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85E7D" w:rsidRPr="00A53775">
        <w:rPr>
          <w:rFonts w:ascii="Arial" w:hAnsi="Arial" w:cs="Arial"/>
          <w:b/>
          <w:sz w:val="26"/>
          <w:szCs w:val="26"/>
        </w:rPr>
        <w:t>proiect</w:t>
      </w:r>
      <w:proofErr w:type="spellEnd"/>
      <w:r w:rsidR="00F85E7D" w:rsidRPr="00A53775">
        <w:rPr>
          <w:rFonts w:ascii="Arial" w:hAnsi="Arial" w:cs="Arial"/>
          <w:b/>
          <w:sz w:val="26"/>
          <w:szCs w:val="26"/>
        </w:rPr>
        <w:t>.</w:t>
      </w:r>
    </w:p>
    <w:p w14:paraId="62243EAC" w14:textId="77777777" w:rsidR="006D65C6" w:rsidRPr="00704244" w:rsidRDefault="00F85E7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Intreaga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amenajata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nu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suprafete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neglijate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385304A" w14:textId="77777777" w:rsidR="00F85E7D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căi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noi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acces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schimbări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existente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F85E7D" w:rsidRPr="00704244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479A5EA0" w14:textId="7700091F" w:rsidR="006D65C6" w:rsidRPr="00704244" w:rsidRDefault="00F85E7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Accesul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pietonal</w:t>
      </w:r>
      <w:proofErr w:type="spellEnd"/>
      <w:r w:rsidR="00A350F6"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gramStart"/>
      <w:r w:rsidR="00A350F6" w:rsidRPr="00704244">
        <w:rPr>
          <w:rFonts w:ascii="Arial" w:hAnsi="Arial" w:cs="Arial"/>
          <w:b/>
          <w:sz w:val="26"/>
          <w:szCs w:val="26"/>
          <w:lang w:val="fr-FR"/>
        </w:rPr>
        <w:t>auto</w:t>
      </w: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principal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realizeaza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intermediul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drumului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105EEC">
        <w:rPr>
          <w:rFonts w:ascii="Arial" w:hAnsi="Arial" w:cs="Arial"/>
          <w:b/>
          <w:sz w:val="26"/>
          <w:szCs w:val="26"/>
          <w:lang w:val="fr-FR"/>
        </w:rPr>
        <w:t>judetean</w:t>
      </w:r>
      <w:proofErr w:type="spellEnd"/>
      <w:r w:rsidR="001D5133" w:rsidRPr="00704244">
        <w:rPr>
          <w:rFonts w:ascii="Arial" w:hAnsi="Arial" w:cs="Arial"/>
          <w:b/>
          <w:sz w:val="26"/>
          <w:szCs w:val="26"/>
          <w:lang w:val="fr-FR"/>
        </w:rPr>
        <w:t>.</w:t>
      </w:r>
      <w:r w:rsidR="00D33A65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33A65">
        <w:rPr>
          <w:rFonts w:ascii="Arial" w:hAnsi="Arial" w:cs="Arial"/>
          <w:b/>
          <w:sz w:val="26"/>
          <w:szCs w:val="26"/>
          <w:lang w:val="fr-FR"/>
        </w:rPr>
        <w:t>Incinta</w:t>
      </w:r>
      <w:proofErr w:type="spellEnd"/>
      <w:r w:rsidR="00D33A65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33A65">
        <w:rPr>
          <w:rFonts w:ascii="Arial" w:hAnsi="Arial" w:cs="Arial"/>
          <w:b/>
          <w:sz w:val="26"/>
          <w:szCs w:val="26"/>
          <w:lang w:val="fr-FR"/>
        </w:rPr>
        <w:t>beneficiaza</w:t>
      </w:r>
      <w:proofErr w:type="spellEnd"/>
      <w:r w:rsidR="00D33A65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D33A65">
        <w:rPr>
          <w:rFonts w:ascii="Arial" w:hAnsi="Arial" w:cs="Arial"/>
          <w:b/>
          <w:sz w:val="26"/>
          <w:szCs w:val="26"/>
          <w:lang w:val="fr-FR"/>
        </w:rPr>
        <w:t>acces</w:t>
      </w:r>
      <w:proofErr w:type="spellEnd"/>
      <w:r w:rsidR="00D33A65">
        <w:rPr>
          <w:rFonts w:ascii="Arial" w:hAnsi="Arial" w:cs="Arial"/>
          <w:b/>
          <w:sz w:val="26"/>
          <w:szCs w:val="26"/>
          <w:lang w:val="fr-FR"/>
        </w:rPr>
        <w:t xml:space="preserve"> existent.</w:t>
      </w: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14:paraId="082CEE81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resursele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construcţie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funcţionare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F85E7D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Nu se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folosesc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resurse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naturale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constructie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functionare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EC67E31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metode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construcţie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demolare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F85E7D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Lucrarile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executa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firme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specializate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respectand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programul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orar</w:t>
      </w:r>
      <w:proofErr w:type="spellEnd"/>
      <w:r w:rsidR="00F85E7D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FE3E189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execuţie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cuprinzând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faza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construcţie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punerea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funcţiune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exploatare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refacere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ulterioară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44502667" w14:textId="77777777" w:rsidR="00F85E7D" w:rsidRPr="00704244" w:rsidRDefault="00F85E7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realizeaza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conform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programului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control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anexat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1DE0AE5" w14:textId="77777777" w:rsidR="00F85E7D" w:rsidRPr="00704244" w:rsidRDefault="00F85E7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Beneficiarul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firme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specializate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autorizate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isi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amenajeaza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interiorul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E54C5FD" w14:textId="77777777" w:rsidR="00F85E7D" w:rsidRPr="00704244" w:rsidRDefault="00F85E7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conformitate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normativele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vigoare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controlate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permanenta,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tinand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etapele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fiecarei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lucrari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</w:p>
    <w:p w14:paraId="253C49BD" w14:textId="77777777" w:rsidR="00F85E7D" w:rsidRPr="00704244" w:rsidRDefault="00F85E7D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inainte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inceperea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,</w:t>
      </w:r>
    </w:p>
    <w:p w14:paraId="14E58E70" w14:textId="77777777" w:rsidR="00F85E7D" w:rsidRPr="00704244" w:rsidRDefault="00F85E7D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,</w:t>
      </w:r>
    </w:p>
    <w:p w14:paraId="459609B2" w14:textId="77777777" w:rsidR="00F85E7D" w:rsidRPr="00704244" w:rsidRDefault="00F85E7D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b/>
          <w:sz w:val="26"/>
          <w:szCs w:val="26"/>
        </w:rPr>
        <w:t>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  <w:t xml:space="preserve">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terminarea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7FED58C" w14:textId="77777777" w:rsidR="00F85E7D" w:rsidRPr="00704244" w:rsidRDefault="00F85E7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Verificarile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fac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sub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conditia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incadrarii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prevederile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normativelor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(C140, C56).</w:t>
      </w:r>
    </w:p>
    <w:p w14:paraId="76531434" w14:textId="77777777" w:rsidR="00F85E7D" w:rsidRPr="00704244" w:rsidRDefault="00F85E7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receptia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avea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atat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prevederile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documentatiei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cat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prescriptiile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domeniu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valabile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data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respectiva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6C3AFF81" w14:textId="77777777" w:rsidR="00F85E7D" w:rsidRPr="00704244" w:rsidRDefault="00F85E7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moloz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domeniul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public, se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evita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intervalul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22.00–07.00 si 14.00–16.00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deranja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vecinii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atenuare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maxima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restul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E68F85E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relaţia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existente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planificate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A342E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Construirea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imobil</w:t>
      </w:r>
      <w:r w:rsidR="00A350F6" w:rsidRPr="00704244">
        <w:rPr>
          <w:rFonts w:ascii="Arial" w:hAnsi="Arial" w:cs="Arial"/>
          <w:b/>
          <w:sz w:val="26"/>
          <w:szCs w:val="26"/>
          <w:lang w:val="fr-FR"/>
        </w:rPr>
        <w:t>elor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este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realizata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concordanta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politica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dezvoltare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beneficiarului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C0CF569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</w:t>
      </w: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detalii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alternativele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care au </w:t>
      </w:r>
      <w:proofErr w:type="spellStart"/>
      <w:r w:rsidRPr="00A53775">
        <w:rPr>
          <w:rFonts w:ascii="Arial" w:hAnsi="Arial" w:cs="Arial"/>
          <w:sz w:val="26"/>
          <w:szCs w:val="26"/>
        </w:rPr>
        <w:t>fost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luate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considerare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A342EB" w:rsidRPr="00A53775">
        <w:rPr>
          <w:rFonts w:ascii="Arial" w:hAnsi="Arial" w:cs="Arial"/>
          <w:sz w:val="26"/>
          <w:szCs w:val="26"/>
        </w:rPr>
        <w:t xml:space="preserve"> </w:t>
      </w:r>
    </w:p>
    <w:p w14:paraId="682F66A7" w14:textId="77777777" w:rsidR="00A342EB" w:rsidRPr="00A53775" w:rsidRDefault="00A342EB" w:rsidP="008816C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0 -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investitiei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7D8206A1" w14:textId="4B5C00F1" w:rsidR="00A342EB" w:rsidRPr="00A53775" w:rsidRDefault="00A342EB" w:rsidP="008816C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Varianta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 –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unei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55588">
        <w:rPr>
          <w:rFonts w:ascii="Arial" w:hAnsi="Arial" w:cs="Arial"/>
          <w:b/>
          <w:sz w:val="26"/>
          <w:szCs w:val="26"/>
        </w:rPr>
        <w:t>singure</w:t>
      </w:r>
      <w:proofErr w:type="spellEnd"/>
      <w:r w:rsidR="00A5558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55588">
        <w:rPr>
          <w:rFonts w:ascii="Arial" w:hAnsi="Arial" w:cs="Arial"/>
          <w:b/>
          <w:sz w:val="26"/>
          <w:szCs w:val="26"/>
        </w:rPr>
        <w:t>cladiri</w:t>
      </w:r>
      <w:proofErr w:type="spellEnd"/>
      <w:r w:rsidR="00D33A65">
        <w:rPr>
          <w:rFonts w:ascii="Arial" w:hAnsi="Arial" w:cs="Arial"/>
          <w:b/>
          <w:sz w:val="26"/>
          <w:szCs w:val="26"/>
        </w:rPr>
        <w:t>.</w:t>
      </w:r>
    </w:p>
    <w:p w14:paraId="00455942" w14:textId="77777777" w:rsidR="00A342EB" w:rsidRPr="00704244" w:rsidRDefault="00A342EB" w:rsidP="008816C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Varianta 2 –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investitia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descrisa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mai sus.</w:t>
      </w:r>
    </w:p>
    <w:p w14:paraId="7F7DFBBC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activităţi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pot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urmare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exemplu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extragerea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agregate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asigurarea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unor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noi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linii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transport al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energiei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creşterea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numărului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locuinţe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eliminarea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uzate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deşeurilor</w:t>
      </w:r>
      <w:proofErr w:type="spellEnd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);</w:t>
      </w:r>
      <w:proofErr w:type="gramEnd"/>
    </w:p>
    <w:p w14:paraId="75ED4808" w14:textId="6896EC6A" w:rsidR="00A342EB" w:rsidRPr="00704244" w:rsidRDefault="00A342EB" w:rsidP="00A555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Prin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r w:rsidR="00A55588">
        <w:rPr>
          <w:rFonts w:ascii="Arial" w:hAnsi="Arial" w:cs="Arial"/>
          <w:b/>
          <w:sz w:val="26"/>
          <w:szCs w:val="26"/>
          <w:lang w:val="fr-FR"/>
        </w:rPr>
        <w:t xml:space="preserve">nu </w:t>
      </w:r>
      <w:proofErr w:type="spellStart"/>
      <w:r w:rsidR="00A55588">
        <w:rPr>
          <w:rFonts w:ascii="Arial" w:hAnsi="Arial" w:cs="Arial"/>
          <w:b/>
          <w:sz w:val="26"/>
          <w:szCs w:val="26"/>
          <w:lang w:val="fr-FR"/>
        </w:rPr>
        <w:t>rezulta</w:t>
      </w:r>
      <w:proofErr w:type="spellEnd"/>
      <w:r w:rsid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5588">
        <w:rPr>
          <w:rFonts w:ascii="Arial" w:hAnsi="Arial" w:cs="Arial"/>
          <w:b/>
          <w:sz w:val="26"/>
          <w:szCs w:val="26"/>
          <w:lang w:val="fr-FR"/>
        </w:rPr>
        <w:t>nici</w:t>
      </w:r>
      <w:proofErr w:type="spellEnd"/>
      <w:r w:rsid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5588">
        <w:rPr>
          <w:rFonts w:ascii="Arial" w:hAnsi="Arial" w:cs="Arial"/>
          <w:b/>
          <w:sz w:val="26"/>
          <w:szCs w:val="26"/>
          <w:lang w:val="fr-FR"/>
        </w:rPr>
        <w:t>una</w:t>
      </w:r>
      <w:proofErr w:type="spellEnd"/>
      <w:r w:rsid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5588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5588">
        <w:rPr>
          <w:rFonts w:ascii="Arial" w:hAnsi="Arial" w:cs="Arial"/>
          <w:b/>
          <w:sz w:val="26"/>
          <w:szCs w:val="26"/>
          <w:lang w:val="fr-FR"/>
        </w:rPr>
        <w:t>activitatile</w:t>
      </w:r>
      <w:proofErr w:type="spellEnd"/>
      <w:r w:rsidR="00A55588">
        <w:rPr>
          <w:rFonts w:ascii="Arial" w:hAnsi="Arial" w:cs="Arial"/>
          <w:b/>
          <w:sz w:val="26"/>
          <w:szCs w:val="26"/>
          <w:lang w:val="fr-FR"/>
        </w:rPr>
        <w:t xml:space="preserve"> de mai sus</w:t>
      </w:r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AF14A67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autorizaţii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cerute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71CD9334" w14:textId="77777777" w:rsidR="00D33A65" w:rsidRDefault="00A342EB" w:rsidP="00D33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>-</w:t>
      </w:r>
      <w:r w:rsidRPr="00704244">
        <w:rPr>
          <w:rFonts w:ascii="Arial" w:hAnsi="Arial" w:cs="Arial"/>
          <w:sz w:val="26"/>
          <w:szCs w:val="26"/>
          <w:lang w:val="fr-FR"/>
        </w:rPr>
        <w:tab/>
      </w:r>
      <w:proofErr w:type="spellStart"/>
      <w:r w:rsidR="00D33A65">
        <w:rPr>
          <w:rFonts w:ascii="Arial" w:hAnsi="Arial" w:cs="Arial"/>
          <w:b/>
          <w:sz w:val="26"/>
          <w:szCs w:val="26"/>
          <w:lang w:val="fr-FR"/>
        </w:rPr>
        <w:t>anif</w:t>
      </w:r>
      <w:proofErr w:type="spellEnd"/>
      <w:r w:rsidR="00D33A65">
        <w:rPr>
          <w:rFonts w:ascii="Arial" w:hAnsi="Arial" w:cs="Arial"/>
          <w:b/>
          <w:sz w:val="26"/>
          <w:szCs w:val="26"/>
          <w:lang w:val="fr-FR"/>
        </w:rPr>
        <w:t> ;</w:t>
      </w:r>
    </w:p>
    <w:p w14:paraId="6C84841E" w14:textId="2A47B642" w:rsidR="00A342EB" w:rsidRPr="00704244" w:rsidRDefault="00D33A65" w:rsidP="00D33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fr-FR"/>
        </w:rPr>
        <w:t xml:space="preserve">- </w:t>
      </w:r>
      <w:r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aviz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scoatere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circuitul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agricol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2CD5356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IV.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demolare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0A02CBF5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lastRenderedPageBreak/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execuţie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demolare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refacere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ulterioară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terenului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285734F2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refacere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3496F192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căi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noi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acces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schimbări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existente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după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caz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1DBE36B9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metode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demolare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25461207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detalii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alternativele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au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fost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considerare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0C2E6093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activităţi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pot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ca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urmare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demolării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exemplu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eliminarea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deşeurilor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).</w:t>
      </w:r>
    </w:p>
    <w:p w14:paraId="6A3BAC8F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V.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0E57DCE4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distanţa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graniţe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cad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incidenţa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Convenţiei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evaluarea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context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transfrontieră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adoptată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Espoo la 25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februarie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1991,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ratificată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22/2001,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ulterioare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5BC1E2BB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localizarea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raport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patrimoniul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cultural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potrivit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Listei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monumentelor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istorice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actualizată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aprobată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Ordinul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ministrului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culturii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cultelor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2.314/2004,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modificările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ulterioare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Repertoriului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arheologic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naţional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prevăzut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Ordonanţa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Guvernului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43/2000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patrimoniului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arheologic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declararea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unor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situri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arheologice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 zone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naţional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republicată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modificările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ulterioare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3823F9D9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hărţi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fotografii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pot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oferi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caracteristicile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fizice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atât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cât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artificiale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5734D279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•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folosinţele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actuale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planificate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terenului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atât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cât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zone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adiacente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acestuia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207B413A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•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politici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zonare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terenului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33821CAC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•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arealele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sensibile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2192BAB8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coordonatele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geografice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care vor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prezentate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formă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vector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format digital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referinţă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geografică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sistem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naţională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Stereo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1970;</w:t>
      </w:r>
      <w:proofErr w:type="gramEnd"/>
    </w:p>
    <w:p w14:paraId="1511DC38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detalii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variantă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fost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considerare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693A0CBC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VI.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tuturor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efectelor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semnificative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posibile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limita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disponibile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73077191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A.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instalaţii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reţinerea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evacuarea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dispersia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7F9CCFBE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a)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calităţii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apelor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3DDAA6D5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ape,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locul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evacuare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emisarul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A342E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Nu au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identificate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ape.</w:t>
      </w:r>
    </w:p>
    <w:p w14:paraId="083F0822" w14:textId="10B983E0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staţiile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instalaţiile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epurare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preepurare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uzate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prevăzute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A342E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D33A65">
        <w:rPr>
          <w:rFonts w:ascii="Arial" w:hAnsi="Arial" w:cs="Arial"/>
          <w:b/>
          <w:sz w:val="26"/>
          <w:szCs w:val="26"/>
          <w:lang w:val="fr-FR"/>
        </w:rPr>
        <w:t xml:space="preserve">Nu este </w:t>
      </w:r>
      <w:proofErr w:type="spellStart"/>
      <w:r w:rsidR="00D33A65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="00A342E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527B027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b)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aerului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0E9DC407" w14:textId="77777777" w:rsidR="00012C8B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inclusiv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mirosuri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A342E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Nu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rezulta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faze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tehnologice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activitate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, de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aer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debite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concentra</w:t>
      </w:r>
      <w:r w:rsidR="00A350F6" w:rsidRPr="00704244">
        <w:rPr>
          <w:rFonts w:ascii="Arial" w:hAnsi="Arial" w:cs="Arial"/>
          <w:b/>
          <w:sz w:val="26"/>
          <w:szCs w:val="26"/>
          <w:lang w:val="fr-FR"/>
        </w:rPr>
        <w:t>t</w:t>
      </w:r>
      <w:r w:rsidR="00012C8B" w:rsidRPr="00704244">
        <w:rPr>
          <w:rFonts w:ascii="Arial" w:hAnsi="Arial" w:cs="Arial"/>
          <w:b/>
          <w:sz w:val="26"/>
          <w:szCs w:val="26"/>
          <w:lang w:val="fr-FR"/>
        </w:rPr>
        <w:t>ii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debite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masice</w:t>
      </w:r>
      <w:proofErr w:type="spellEnd"/>
      <w:r w:rsidR="00012C8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575FDC2" w14:textId="77777777" w:rsidR="00012C8B" w:rsidRPr="00704244" w:rsidRDefault="00012C8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singura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utilaje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transport si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utilizeaza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ardere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interna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precum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praful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care se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degaja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zona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A94E4AD" w14:textId="77777777" w:rsidR="00012C8B" w:rsidRPr="00A53775" w:rsidRDefault="00012C8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Din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punct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activitatile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constitui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 in principal,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legate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traficul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rutier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2D159B96" w14:textId="77777777" w:rsidR="00012C8B" w:rsidRPr="00A53775" w:rsidRDefault="00012C8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lastRenderedPageBreak/>
        <w:t>Sursele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impurificare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specifice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functionarii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obiectivelor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destinatie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turistica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sunt:</w:t>
      </w:r>
    </w:p>
    <w:p w14:paraId="30FEA20F" w14:textId="77777777" w:rsidR="00012C8B" w:rsidRPr="00A53775" w:rsidRDefault="00012C8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nedirijate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-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</w:p>
    <w:p w14:paraId="339BE7C0" w14:textId="77777777" w:rsidR="00012C8B" w:rsidRPr="00A53775" w:rsidRDefault="00012C8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stationare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dirijate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-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exista</w:t>
      </w:r>
      <w:proofErr w:type="spellEnd"/>
    </w:p>
    <w:p w14:paraId="7F168378" w14:textId="77777777" w:rsidR="006D65C6" w:rsidRPr="00704244" w:rsidRDefault="00012C8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mobile-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autoturismele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autoutilitarele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autovehicule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genereaza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CO. </w:t>
      </w: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NOx, SO2,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hidrocarburi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nearse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CmHn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particule.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Emisiile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intermitente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au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de-a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lungul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traseului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parcurs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autovehicule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inclusiv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parcari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  <w:r w:rsidR="00A342E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14:paraId="1DBE80D1" w14:textId="77777777" w:rsidR="00012C8B" w:rsidRPr="00704244" w:rsidRDefault="00012C8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functionare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mirosuri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de la zona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preparari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0608CE5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instalaţiile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reţinerea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dispersia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atmosferă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012C8B" w:rsidRPr="00704244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030A0529" w14:textId="77777777" w:rsidR="00012C8B" w:rsidRPr="00704244" w:rsidRDefault="00012C8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r w:rsidR="001F32DC" w:rsidRPr="00704244">
        <w:rPr>
          <w:rFonts w:ascii="Arial" w:hAnsi="Arial" w:cs="Arial"/>
          <w:b/>
          <w:sz w:val="26"/>
          <w:szCs w:val="26"/>
          <w:lang w:val="fr-FR"/>
        </w:rPr>
        <w:t xml:space="preserve">Nu este </w:t>
      </w:r>
      <w:proofErr w:type="spellStart"/>
      <w:r w:rsidR="001F32DC"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="00487C8D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274B2D0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c)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împotriva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zgomotului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vibraţiilor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41FCA2E4" w14:textId="77777777" w:rsidR="00487C8D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zgomot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vibraţii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87C8D" w:rsidRPr="00704244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1401E0B1" w14:textId="77777777" w:rsidR="00487C8D" w:rsidRPr="00704244" w:rsidRDefault="00487C8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limitate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atenuate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efectele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perimetrul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desfasurate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constructive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adecvate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715B44E" w14:textId="77777777" w:rsidR="00487C8D" w:rsidRPr="00704244" w:rsidRDefault="00487C8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desfarura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strict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cladirea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amenajata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diminuarii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6B2CB30" w14:textId="77777777" w:rsidR="00487C8D" w:rsidRPr="00704244" w:rsidRDefault="00487C8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vibratii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429A26B" w14:textId="77777777" w:rsidR="006D65C6" w:rsidRPr="00704244" w:rsidRDefault="00487C8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va respecta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programul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evita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prelungite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provenite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utilajele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folosite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C489C45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amenajările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împotriva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zgomotului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vibraţiilor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289FBBCA" w14:textId="77777777" w:rsidR="00487C8D" w:rsidRPr="00704244" w:rsidRDefault="001F32DC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Nu este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="00487C8D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2F3FB1E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d)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împotriva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radiaţiilor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34F5735C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radiaţii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47575282" w14:textId="77777777" w:rsidR="00487C8D" w:rsidRPr="00704244" w:rsidRDefault="00487C8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Nu au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identificate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radiatii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C052701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amenajările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împotriva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radiaţiilor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6CB65323" w14:textId="77777777" w:rsidR="00487C8D" w:rsidRPr="00704244" w:rsidRDefault="00487C8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Nu este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amenajari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dotari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impotriva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radiatiilor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9A056A2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e)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subsolului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07285481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sol,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subsol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ape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freatice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adâncime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313E8F90" w14:textId="77777777" w:rsidR="00487C8D" w:rsidRPr="00704244" w:rsidRDefault="00487C8D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ab/>
      </w: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subsolului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Prin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care pot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considerate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impurificare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impart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categorii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exploatare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investitiei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exista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industriale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impurificare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pot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accidental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exemplu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pierderea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carburanti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utilajele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folosite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pierderi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nesemnificative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cantitativ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pot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inlaturate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avea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efecte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nedorite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functionare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posibile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pot </w:t>
      </w: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fi: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necorespunzatoare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ambalaje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necontrolata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tip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prevenirii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s-au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serie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masuri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</w:p>
    <w:p w14:paraId="481651B7" w14:textId="77777777" w:rsidR="00487C8D" w:rsidRPr="00704244" w:rsidRDefault="00487C8D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ameliorare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intretinere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zonele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verzi</w:t>
      </w:r>
      <w:proofErr w:type="spellEnd"/>
    </w:p>
    <w:p w14:paraId="1B49C17C" w14:textId="77777777" w:rsidR="00487C8D" w:rsidRPr="00704244" w:rsidRDefault="00487C8D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-        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montarea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unui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separator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hidrocarburi</w:t>
      </w:r>
      <w:proofErr w:type="spellEnd"/>
    </w:p>
    <w:p w14:paraId="77906A04" w14:textId="77777777" w:rsidR="00487C8D" w:rsidRPr="00704244" w:rsidRDefault="00487C8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concluziona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ca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al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factorului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sol,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studiat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reprezenta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parcursul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cat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ulterior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avea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care sa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reconstructie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ecologica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A400F97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subsolului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06A302AE" w14:textId="77777777" w:rsidR="00487C8D" w:rsidRPr="00704244" w:rsidRDefault="00487C8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lastRenderedPageBreak/>
        <w:t>Solul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afectat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efectuarii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restul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desfasurata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folosi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terenul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conform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destinatiei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existente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-un mod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productiv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6AA7333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</w:t>
      </w:r>
      <w:r w:rsidRPr="00A53775">
        <w:rPr>
          <w:rFonts w:ascii="Arial" w:hAnsi="Arial" w:cs="Arial"/>
          <w:sz w:val="26"/>
          <w:szCs w:val="26"/>
        </w:rPr>
        <w:t xml:space="preserve">f) </w:t>
      </w:r>
      <w:proofErr w:type="spellStart"/>
      <w:r w:rsidRPr="00A53775">
        <w:rPr>
          <w:rFonts w:ascii="Arial" w:hAnsi="Arial" w:cs="Arial"/>
          <w:sz w:val="26"/>
          <w:szCs w:val="26"/>
        </w:rPr>
        <w:t>protecţia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ecosistemelor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terestre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acvatice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441248E3" w14:textId="77777777" w:rsidR="00487C8D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identificarea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arealelor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sensibile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ce pot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afectate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proiect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87C8D" w:rsidRPr="00704244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0C8312BF" w14:textId="77777777" w:rsidR="006D65C6" w:rsidRPr="00704244" w:rsidRDefault="00487C8D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Prin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propus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care sa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afecteze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fauna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flora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terestra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acvatica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factorii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climatici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peisajul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interrelatiile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dintre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factori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 </w:t>
      </w:r>
    </w:p>
    <w:p w14:paraId="1B72DA8B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măsurile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biodiversităţii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monumentelor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protejate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2036BFF8" w14:textId="38C78BB7" w:rsidR="00487C8D" w:rsidRPr="00704244" w:rsidRDefault="00D33A65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fr-FR"/>
        </w:rPr>
        <w:t xml:space="preserve">Se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afla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vecinatatea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ROSPA 0091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Padurea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babadag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si la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aproximativ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130m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fata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de ROSCI 0212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Podisul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Nord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Dobrogean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F6F4CC8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g)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aşezărilor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umane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obiective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public:</w:t>
      </w:r>
      <w:proofErr w:type="gramEnd"/>
    </w:p>
    <w:p w14:paraId="1BE17DA2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identificarea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obiectivelor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public,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distanţa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aşezările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umane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respectiv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monumente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istorice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arhitectură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zone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cărora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există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instituit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un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regim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restricţie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zone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tradiţional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altele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271A0311" w14:textId="77777777" w:rsidR="00D33A6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măsurile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aşezărilor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umane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obiectivelor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protejate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public;</w:t>
      </w:r>
      <w:proofErr w:type="gramEnd"/>
    </w:p>
    <w:p w14:paraId="01DFCE3B" w14:textId="105A2B71" w:rsidR="006D65C6" w:rsidRPr="00D33A65" w:rsidRDefault="00D33A65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 xml:space="preserve">   </w:t>
      </w:r>
      <w:r w:rsidR="006D65C6" w:rsidRPr="00A53775">
        <w:rPr>
          <w:rFonts w:ascii="Arial" w:hAnsi="Arial" w:cs="Arial"/>
          <w:sz w:val="26"/>
          <w:szCs w:val="26"/>
        </w:rPr>
        <w:t xml:space="preserve">h)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prevenirea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şi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gestionarea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generate pe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amplasament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în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timpul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realizării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proiectului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>/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în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timpul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exploatării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inclusiv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65C6" w:rsidRPr="00A53775">
        <w:rPr>
          <w:rFonts w:ascii="Arial" w:hAnsi="Arial" w:cs="Arial"/>
          <w:sz w:val="26"/>
          <w:szCs w:val="26"/>
        </w:rPr>
        <w:t>eliminarea</w:t>
      </w:r>
      <w:proofErr w:type="spellEnd"/>
      <w:r w:rsidR="006D65C6" w:rsidRPr="00A53775">
        <w:rPr>
          <w:rFonts w:ascii="Arial" w:hAnsi="Arial" w:cs="Arial"/>
          <w:sz w:val="26"/>
          <w:szCs w:val="26"/>
        </w:rPr>
        <w:t>:</w:t>
      </w:r>
    </w:p>
    <w:p w14:paraId="01F766D5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lista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clasificate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codificate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conformitate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A53775">
        <w:rPr>
          <w:rFonts w:ascii="Arial" w:hAnsi="Arial" w:cs="Arial"/>
          <w:sz w:val="26"/>
          <w:szCs w:val="26"/>
        </w:rPr>
        <w:t>prevederile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legislaţiei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europene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naţionale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deşeurile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cantităţi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deşeuri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generate;</w:t>
      </w:r>
    </w:p>
    <w:p w14:paraId="0B30B21B" w14:textId="77777777" w:rsidR="00BD383C" w:rsidRPr="00A53775" w:rsidRDefault="00BD383C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    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Deseurile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menajere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recipienti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plastic,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pubele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–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spatiul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amenajat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incinta-platforma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gospodareasca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prevazuta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incinta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functiunii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662D6D2D" w14:textId="77777777" w:rsidR="00BD383C" w:rsidRPr="00704244" w:rsidRDefault="00BD383C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b/>
          <w:sz w:val="26"/>
          <w:szCs w:val="26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Tipurile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</w:p>
    <w:p w14:paraId="77C2327A" w14:textId="77777777" w:rsidR="00BD383C" w:rsidRPr="00704244" w:rsidRDefault="00BD383C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Hartie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/Carton =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codificare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15.01.01 – 100kg</w:t>
      </w:r>
    </w:p>
    <w:p w14:paraId="701765DB" w14:textId="77777777" w:rsidR="00BD383C" w:rsidRPr="00A53775" w:rsidRDefault="00BD383C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-Plastic/P.E.T.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15.01.02 – 1</w:t>
      </w:r>
      <w:r w:rsidR="00A350F6">
        <w:rPr>
          <w:rFonts w:ascii="Arial" w:hAnsi="Arial" w:cs="Arial"/>
          <w:b/>
          <w:sz w:val="26"/>
          <w:szCs w:val="26"/>
        </w:rPr>
        <w:t>0</w:t>
      </w:r>
      <w:r w:rsidRPr="00A53775">
        <w:rPr>
          <w:rFonts w:ascii="Arial" w:hAnsi="Arial" w:cs="Arial"/>
          <w:b/>
          <w:sz w:val="26"/>
          <w:szCs w:val="26"/>
        </w:rPr>
        <w:t>0kg</w:t>
      </w:r>
    </w:p>
    <w:p w14:paraId="4CAB865B" w14:textId="77777777" w:rsidR="00BD383C" w:rsidRPr="00A53775" w:rsidRDefault="00BD383C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Sticla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15.01.07 – 50kg</w:t>
      </w:r>
    </w:p>
    <w:p w14:paraId="6B4E3E60" w14:textId="77777777" w:rsidR="00BD383C" w:rsidRPr="00A53775" w:rsidRDefault="00BD383C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Lemn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15.01.03 – 50kg</w:t>
      </w:r>
    </w:p>
    <w:p w14:paraId="33BBE99A" w14:textId="77777777" w:rsidR="00BD383C" w:rsidRPr="00A53775" w:rsidRDefault="00BD383C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-Metal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15.01.04 – </w:t>
      </w:r>
      <w:r w:rsidR="00A350F6">
        <w:rPr>
          <w:rFonts w:ascii="Arial" w:hAnsi="Arial" w:cs="Arial"/>
          <w:b/>
          <w:sz w:val="26"/>
          <w:szCs w:val="26"/>
        </w:rPr>
        <w:t>10</w:t>
      </w:r>
      <w:r w:rsidRPr="00A53775">
        <w:rPr>
          <w:rFonts w:ascii="Arial" w:hAnsi="Arial" w:cs="Arial"/>
          <w:b/>
          <w:sz w:val="26"/>
          <w:szCs w:val="26"/>
        </w:rPr>
        <w:t>0kg</w:t>
      </w:r>
    </w:p>
    <w:p w14:paraId="4AFD952F" w14:textId="77777777" w:rsidR="00BD383C" w:rsidRPr="00A53775" w:rsidRDefault="00BD383C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>-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=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codificare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17.05.04 – </w:t>
      </w:r>
      <w:r w:rsidR="00A350F6">
        <w:rPr>
          <w:rFonts w:ascii="Arial" w:hAnsi="Arial" w:cs="Arial"/>
          <w:b/>
          <w:sz w:val="26"/>
          <w:szCs w:val="26"/>
        </w:rPr>
        <w:t>9</w:t>
      </w:r>
      <w:r w:rsidRPr="00A53775">
        <w:rPr>
          <w:rFonts w:ascii="Arial" w:hAnsi="Arial" w:cs="Arial"/>
          <w:b/>
          <w:sz w:val="26"/>
          <w:szCs w:val="26"/>
        </w:rPr>
        <w:t>to</w:t>
      </w:r>
    </w:p>
    <w:p w14:paraId="7D50F68D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programul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prevenire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reducere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cantităţilor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deşeuri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generate;</w:t>
      </w:r>
    </w:p>
    <w:p w14:paraId="260F6E32" w14:textId="77777777" w:rsidR="00E3487D" w:rsidRPr="00A53775" w:rsidRDefault="00E3487D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ab/>
      </w:r>
      <w:proofErr w:type="spellStart"/>
      <w:r w:rsidR="00B530D1">
        <w:rPr>
          <w:rFonts w:ascii="Arial" w:hAnsi="Arial" w:cs="Arial"/>
          <w:b/>
          <w:sz w:val="26"/>
          <w:szCs w:val="26"/>
        </w:rPr>
        <w:t>Exista</w:t>
      </w:r>
      <w:proofErr w:type="spellEnd"/>
      <w:r w:rsidR="00B530D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B530D1">
        <w:rPr>
          <w:rFonts w:ascii="Arial" w:hAnsi="Arial" w:cs="Arial"/>
          <w:b/>
          <w:sz w:val="26"/>
          <w:szCs w:val="26"/>
        </w:rPr>
        <w:t>incheiat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contract cu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serviciul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salubritate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colectare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selectiv</w:t>
      </w:r>
      <w:r w:rsidR="00086766" w:rsidRPr="00A53775">
        <w:rPr>
          <w:rFonts w:ascii="Arial" w:hAnsi="Arial" w:cs="Arial"/>
          <w:b/>
          <w:sz w:val="26"/>
          <w:szCs w:val="26"/>
        </w:rPr>
        <w:t>a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>.</w:t>
      </w:r>
    </w:p>
    <w:p w14:paraId="39032817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gestionare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deşeurilor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4925CF79" w14:textId="77777777" w:rsidR="00086766" w:rsidRDefault="00B530D1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</w:t>
      </w:r>
      <w:r w:rsidR="00086766" w:rsidRPr="00704244">
        <w:rPr>
          <w:rFonts w:ascii="Arial" w:hAnsi="Arial" w:cs="Arial"/>
          <w:b/>
          <w:sz w:val="26"/>
          <w:szCs w:val="26"/>
          <w:lang w:val="fr-FR"/>
        </w:rPr>
        <w:t>vacuarea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deseurilor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se va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realiza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conform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programului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colectare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al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serviciului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local de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salubritate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nivel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086766" w:rsidRPr="00704244">
        <w:rPr>
          <w:rFonts w:ascii="Arial" w:hAnsi="Arial" w:cs="Arial"/>
          <w:b/>
          <w:sz w:val="26"/>
          <w:szCs w:val="26"/>
          <w:lang w:val="fr-FR"/>
        </w:rPr>
        <w:t>parcela</w:t>
      </w:r>
      <w:proofErr w:type="spellEnd"/>
      <w:r w:rsidR="00086766"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r w:rsidR="00086766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086766" w:rsidRPr="00A53775">
        <w:rPr>
          <w:rFonts w:ascii="Arial" w:hAnsi="Arial" w:cs="Arial"/>
          <w:b/>
          <w:sz w:val="26"/>
          <w:szCs w:val="26"/>
        </w:rPr>
        <w:t>interiorul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86766" w:rsidRPr="00A53775">
        <w:rPr>
          <w:rFonts w:ascii="Arial" w:hAnsi="Arial" w:cs="Arial"/>
          <w:b/>
          <w:sz w:val="26"/>
          <w:szCs w:val="26"/>
        </w:rPr>
        <w:t>cladirii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86766" w:rsidRPr="00A53775">
        <w:rPr>
          <w:rFonts w:ascii="Arial" w:hAnsi="Arial" w:cs="Arial"/>
          <w:b/>
          <w:sz w:val="26"/>
          <w:szCs w:val="26"/>
        </w:rPr>
        <w:t>colectarea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086766" w:rsidRPr="00A53775">
        <w:rPr>
          <w:rFonts w:ascii="Arial" w:hAnsi="Arial" w:cs="Arial"/>
          <w:b/>
          <w:sz w:val="26"/>
          <w:szCs w:val="26"/>
        </w:rPr>
        <w:t>deseurilor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086766"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 xml:space="preserve"> face </w:t>
      </w:r>
      <w:proofErr w:type="spellStart"/>
      <w:r w:rsidR="00086766" w:rsidRPr="00A53775">
        <w:rPr>
          <w:rFonts w:ascii="Arial" w:hAnsi="Arial" w:cs="Arial"/>
          <w:b/>
          <w:sz w:val="26"/>
          <w:szCs w:val="26"/>
        </w:rPr>
        <w:t>zilnic</w:t>
      </w:r>
      <w:proofErr w:type="spellEnd"/>
      <w:r w:rsidR="00086766" w:rsidRPr="00A53775">
        <w:rPr>
          <w:rFonts w:ascii="Arial" w:hAnsi="Arial" w:cs="Arial"/>
          <w:b/>
          <w:sz w:val="26"/>
          <w:szCs w:val="26"/>
        </w:rPr>
        <w:t>.</w:t>
      </w:r>
    </w:p>
    <w:p w14:paraId="20A3E4B1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proofErr w:type="spellStart"/>
      <w:r w:rsidRPr="00A53775">
        <w:rPr>
          <w:rFonts w:ascii="Arial" w:hAnsi="Arial" w:cs="Arial"/>
          <w:sz w:val="26"/>
          <w:szCs w:val="26"/>
        </w:rPr>
        <w:t>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sz w:val="26"/>
          <w:szCs w:val="26"/>
        </w:rPr>
        <w:t>gospodărirea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substanţelor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4A8912CC" w14:textId="6A7F0CCA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substanţele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produse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A1DD0" w:rsidRPr="00A53775">
        <w:rPr>
          <w:rFonts w:ascii="Arial" w:hAnsi="Arial" w:cs="Arial"/>
          <w:sz w:val="26"/>
          <w:szCs w:val="26"/>
        </w:rPr>
        <w:t xml:space="preserve"> </w:t>
      </w:r>
      <w:r w:rsidR="007A1DD0" w:rsidRPr="00A53775">
        <w:rPr>
          <w:rFonts w:ascii="Arial" w:hAnsi="Arial" w:cs="Arial"/>
          <w:b/>
          <w:sz w:val="26"/>
          <w:szCs w:val="26"/>
        </w:rPr>
        <w:t xml:space="preserve">Nu au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fost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identificate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sunstante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preparate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chimice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sau</w:t>
      </w:r>
      <w:proofErr w:type="spellEnd"/>
      <w:r w:rsidR="007A1DD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A1DD0" w:rsidRPr="00A53775">
        <w:rPr>
          <w:rFonts w:ascii="Arial" w:hAnsi="Arial" w:cs="Arial"/>
          <w:b/>
          <w:sz w:val="26"/>
          <w:szCs w:val="26"/>
        </w:rPr>
        <w:t>produse</w:t>
      </w:r>
      <w:proofErr w:type="spellEnd"/>
      <w:r w:rsidR="00066DB6">
        <w:rPr>
          <w:rFonts w:ascii="Arial" w:hAnsi="Arial" w:cs="Arial"/>
          <w:b/>
          <w:sz w:val="26"/>
          <w:szCs w:val="26"/>
        </w:rPr>
        <w:t>.</w:t>
      </w:r>
    </w:p>
    <w:p w14:paraId="07A2F44E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modul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gospodărire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substanţelor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preparatelor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chimice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asigurarea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condiţiilor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protecţie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factorilor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sănătăţii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populaţiei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6126F0" w:rsidRPr="00A53775">
        <w:rPr>
          <w:rFonts w:ascii="Arial" w:hAnsi="Arial" w:cs="Arial"/>
          <w:sz w:val="26"/>
          <w:szCs w:val="26"/>
        </w:rPr>
        <w:t xml:space="preserve"> </w:t>
      </w:r>
      <w:r w:rsidR="006126F0"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A350F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investitia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6126F0" w:rsidRPr="00A53775">
        <w:rPr>
          <w:rFonts w:ascii="Arial" w:hAnsi="Arial" w:cs="Arial"/>
          <w:b/>
          <w:sz w:val="26"/>
          <w:szCs w:val="26"/>
        </w:rPr>
        <w:t>cauza</w:t>
      </w:r>
      <w:proofErr w:type="spellEnd"/>
      <w:r w:rsidR="006126F0" w:rsidRPr="00A53775">
        <w:rPr>
          <w:rFonts w:ascii="Arial" w:hAnsi="Arial" w:cs="Arial"/>
          <w:b/>
          <w:sz w:val="26"/>
          <w:szCs w:val="26"/>
        </w:rPr>
        <w:t>.</w:t>
      </w:r>
    </w:p>
    <w:p w14:paraId="1182FFCC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B. </w:t>
      </w:r>
      <w:proofErr w:type="spellStart"/>
      <w:r w:rsidRPr="00A53775">
        <w:rPr>
          <w:rFonts w:ascii="Arial" w:hAnsi="Arial" w:cs="Arial"/>
          <w:sz w:val="26"/>
          <w:szCs w:val="26"/>
        </w:rPr>
        <w:t>Utilizarea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resurselor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special a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terenurilor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apei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biodiversităţii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</w:p>
    <w:p w14:paraId="699BF612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lastRenderedPageBreak/>
        <w:t xml:space="preserve">    VII. </w:t>
      </w:r>
      <w:proofErr w:type="spellStart"/>
      <w:r w:rsidRPr="00A53775">
        <w:rPr>
          <w:rFonts w:ascii="Arial" w:hAnsi="Arial" w:cs="Arial"/>
          <w:sz w:val="26"/>
          <w:szCs w:val="26"/>
        </w:rPr>
        <w:t>Descrierea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aspectelor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susceptibile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fi </w:t>
      </w:r>
      <w:proofErr w:type="spellStart"/>
      <w:r w:rsidRPr="00A53775">
        <w:rPr>
          <w:rFonts w:ascii="Arial" w:hAnsi="Arial" w:cs="Arial"/>
          <w:sz w:val="26"/>
          <w:szCs w:val="26"/>
        </w:rPr>
        <w:t>afectate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mod </w:t>
      </w:r>
      <w:proofErr w:type="spellStart"/>
      <w:r w:rsidRPr="00A53775">
        <w:rPr>
          <w:rFonts w:ascii="Arial" w:hAnsi="Arial" w:cs="Arial"/>
          <w:sz w:val="26"/>
          <w:szCs w:val="26"/>
        </w:rPr>
        <w:t>semnificativ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proiect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1F3BFCE3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impactul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populaţiei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sănătăţii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umane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biodiversităţii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acordând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sz w:val="26"/>
          <w:szCs w:val="26"/>
        </w:rPr>
        <w:t>atenţie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specială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speciilor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protejate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conservarea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habitatelor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naturale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a </w:t>
      </w:r>
      <w:proofErr w:type="spellStart"/>
      <w:r w:rsidRPr="00A53775">
        <w:rPr>
          <w:rFonts w:ascii="Arial" w:hAnsi="Arial" w:cs="Arial"/>
          <w:sz w:val="26"/>
          <w:szCs w:val="26"/>
        </w:rPr>
        <w:t>florei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faunei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sălbatice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terenurilor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solului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folosinţelor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bunurilor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calităţii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regimului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cantitativ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A53775">
        <w:rPr>
          <w:rFonts w:ascii="Arial" w:hAnsi="Arial" w:cs="Arial"/>
          <w:sz w:val="26"/>
          <w:szCs w:val="26"/>
        </w:rPr>
        <w:t>apei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calităţii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aerului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climei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(de </w:t>
      </w:r>
      <w:proofErr w:type="spellStart"/>
      <w:r w:rsidRPr="00A53775">
        <w:rPr>
          <w:rFonts w:ascii="Arial" w:hAnsi="Arial" w:cs="Arial"/>
          <w:sz w:val="26"/>
          <w:szCs w:val="26"/>
        </w:rPr>
        <w:t>exemplu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natura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amploarea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emisiilor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gaze cu </w:t>
      </w:r>
      <w:proofErr w:type="spellStart"/>
      <w:r w:rsidRPr="00A53775">
        <w:rPr>
          <w:rFonts w:ascii="Arial" w:hAnsi="Arial" w:cs="Arial"/>
          <w:sz w:val="26"/>
          <w:szCs w:val="26"/>
        </w:rPr>
        <w:t>efect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seră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A53775">
        <w:rPr>
          <w:rFonts w:ascii="Arial" w:hAnsi="Arial" w:cs="Arial"/>
          <w:sz w:val="26"/>
          <w:szCs w:val="26"/>
        </w:rPr>
        <w:t>zgomotelor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vibraţiilor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peisajului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vizual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patrimoniului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istoric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cultural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interacţiunilor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dintre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aceste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elemente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. Natura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sz w:val="26"/>
          <w:szCs w:val="26"/>
        </w:rPr>
        <w:t>adică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direct, indirect, </w:t>
      </w:r>
      <w:proofErr w:type="spellStart"/>
      <w:r w:rsidRPr="00A53775">
        <w:rPr>
          <w:rFonts w:ascii="Arial" w:hAnsi="Arial" w:cs="Arial"/>
          <w:sz w:val="26"/>
          <w:szCs w:val="26"/>
        </w:rPr>
        <w:t>secundar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cumulativ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pe </w:t>
      </w:r>
      <w:proofErr w:type="spellStart"/>
      <w:r w:rsidRPr="00A53775">
        <w:rPr>
          <w:rFonts w:ascii="Arial" w:hAnsi="Arial" w:cs="Arial"/>
          <w:sz w:val="26"/>
          <w:szCs w:val="26"/>
        </w:rPr>
        <w:t>termen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scurt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mediu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lung, permanent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temporar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pozitiv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şi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negativ</w:t>
      </w:r>
      <w:proofErr w:type="spellEnd"/>
      <w:r w:rsidRPr="00A53775">
        <w:rPr>
          <w:rFonts w:ascii="Arial" w:hAnsi="Arial" w:cs="Arial"/>
          <w:sz w:val="26"/>
          <w:szCs w:val="26"/>
        </w:rPr>
        <w:t>);</w:t>
      </w:r>
    </w:p>
    <w:p w14:paraId="5B615CF7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extinderea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(zona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geografică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numărul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populaţiei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habitatelor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speciilor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afectate</w:t>
      </w:r>
      <w:proofErr w:type="spellEnd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);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Nu au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identificate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populatii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habitate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specii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afectate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1385B07" w14:textId="271A97D9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magnitudinea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complexitatea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Impact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nesemnificativ</w:t>
      </w:r>
      <w:proofErr w:type="spellEnd"/>
      <w:r w:rsidR="00066DB6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A08F994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probabilitatea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>Impact redus</w:t>
      </w:r>
    </w:p>
    <w:p w14:paraId="355B7B08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durata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frecvenţa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reversibilitatea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Impact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temporar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efectuarii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constructie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r w:rsidR="004F599B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utilizare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nu s-a </w:t>
      </w:r>
      <w:proofErr w:type="spellStart"/>
      <w:r w:rsidR="004F599B" w:rsidRPr="00A53775">
        <w:rPr>
          <w:rFonts w:ascii="Arial" w:hAnsi="Arial" w:cs="Arial"/>
          <w:b/>
          <w:sz w:val="26"/>
          <w:szCs w:val="26"/>
        </w:rPr>
        <w:t>prognozat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 xml:space="preserve"> impact.</w:t>
      </w:r>
    </w:p>
    <w:p w14:paraId="118BBAB3" w14:textId="7EDBF284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măsurile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evitare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sz w:val="26"/>
          <w:szCs w:val="26"/>
        </w:rPr>
        <w:t>reducere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sau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ameliorare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impactului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semnificativ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4F599B" w:rsidRPr="00A53775">
        <w:rPr>
          <w:rFonts w:ascii="Arial" w:hAnsi="Arial" w:cs="Arial"/>
          <w:sz w:val="26"/>
          <w:szCs w:val="26"/>
        </w:rPr>
        <w:t xml:space="preserve"> </w:t>
      </w:r>
      <w:r w:rsidR="00D33A65">
        <w:rPr>
          <w:rFonts w:ascii="Arial" w:hAnsi="Arial" w:cs="Arial"/>
          <w:b/>
          <w:sz w:val="26"/>
          <w:szCs w:val="26"/>
        </w:rPr>
        <w:t xml:space="preserve">Nu sunt </w:t>
      </w:r>
      <w:proofErr w:type="spellStart"/>
      <w:r w:rsidR="00D33A65">
        <w:rPr>
          <w:rFonts w:ascii="Arial" w:hAnsi="Arial" w:cs="Arial"/>
          <w:b/>
          <w:sz w:val="26"/>
          <w:szCs w:val="26"/>
        </w:rPr>
        <w:t>necesare</w:t>
      </w:r>
      <w:proofErr w:type="spellEnd"/>
      <w:r w:rsidR="004F599B" w:rsidRPr="00A53775">
        <w:rPr>
          <w:rFonts w:ascii="Arial" w:hAnsi="Arial" w:cs="Arial"/>
          <w:b/>
          <w:sz w:val="26"/>
          <w:szCs w:val="26"/>
        </w:rPr>
        <w:t>.</w:t>
      </w:r>
    </w:p>
    <w:p w14:paraId="388621DF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transfrontalieră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Proiectul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nu are impact transfrontalier.</w:t>
      </w:r>
    </w:p>
    <w:p w14:paraId="0CCE2E5F" w14:textId="4E865061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VIII.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Prevederi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monitorizarea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măsuri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prevăzute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controlul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emisiilor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inclusiv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conformarea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cerinţele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monitorizarea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emisiilor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prevăzute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concluziile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mai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bune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tehnici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disponibile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aplicabile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. Se va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avea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ca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implementarea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nu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influenţeze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negativ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calitatea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aerului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zonă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A55588">
        <w:rPr>
          <w:rFonts w:ascii="Arial" w:hAnsi="Arial" w:cs="Arial"/>
          <w:b/>
          <w:sz w:val="26"/>
          <w:szCs w:val="26"/>
          <w:lang w:val="fr-FR"/>
        </w:rPr>
        <w:t xml:space="preserve">Nu </w:t>
      </w:r>
      <w:proofErr w:type="spellStart"/>
      <w:r w:rsidR="00A55588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A55588">
        <w:rPr>
          <w:rFonts w:ascii="Arial" w:hAnsi="Arial" w:cs="Arial"/>
          <w:b/>
          <w:sz w:val="26"/>
          <w:szCs w:val="26"/>
          <w:lang w:val="fr-FR"/>
        </w:rPr>
        <w:t>necesare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CD5BB7E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IX.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Legătura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bookmarkStart w:id="0" w:name="_Hlk181238"/>
      <w:r w:rsidRPr="00704244">
        <w:rPr>
          <w:rFonts w:ascii="Arial" w:hAnsi="Arial" w:cs="Arial"/>
          <w:sz w:val="26"/>
          <w:szCs w:val="26"/>
          <w:lang w:val="fr-FR"/>
        </w:rPr>
        <w:t xml:space="preserve">acte normative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programe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strategii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/documente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planificare</w:t>
      </w:r>
      <w:bookmarkEnd w:id="0"/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Proiectul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nu are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legatura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alte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acte normative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şi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planuri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programe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strategii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/documente de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planificare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E86A778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A.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Justificarea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încadrării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după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prevederile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acte normative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naţionale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transpun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legislaţia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Uniunii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Europene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: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Directiva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2010/75/UE (IED)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Parlamentului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European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Consiliului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24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noiembrie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2010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emisiile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industriale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prevenirea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controlul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integrat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al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),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Directiva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2012/18/UE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Parlamentului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European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Consiliului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4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iulie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2012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controlul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pericolelor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accidente majore care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implică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substanţe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periculoase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modificare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ulterior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abrogare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Directivei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96/82/CE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Consiliului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Directiva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2000/60/CE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Parlamentului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European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Consiliului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23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octombrie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2000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stabilire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unui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cadru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politică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comunitară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domeniul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Directiva-cadru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2008/50/CE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Parlamentului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European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Consiliului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21 mai 2008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calitatea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aerului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înconjurător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un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mai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curat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Europa,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Directiva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2008/98/CE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Parlamentului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European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Consiliului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19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noiembrie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2008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deşeurile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abrogare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anumitor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directive,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).</w:t>
      </w:r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Proiectul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nu este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incadrat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5ED36023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B. Se va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menţiona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programul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strategia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documentul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programare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planificare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face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indicarea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normativ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fost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aprobat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Proiectul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nu este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incadrat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E1C0BBC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X.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organizării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şantier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44FB1027" w14:textId="77777777" w:rsidR="004F599B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organizării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şantier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Nu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prevazute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lucrari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speciale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6EA76E86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desfasura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cadrul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detinuta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beneficiar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afecta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bloca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nici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un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fel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domeniul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public.</w:t>
      </w:r>
    </w:p>
    <w:p w14:paraId="2847FA06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interiorul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proprietatii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6C4F8F05" w14:textId="77777777" w:rsidR="006D65C6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lastRenderedPageBreak/>
        <w:t xml:space="preserve">Se vor monta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panouri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provizorii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schelet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metalic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inchideri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folie.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monta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socluri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beton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prefabricat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afectarea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stratului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finisaj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existent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teren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32EA0A9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localizarea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organizării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şantier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interiorul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proprietatii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detinute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ED65852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organizării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şantier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</w:p>
    <w:p w14:paraId="30073554" w14:textId="77777777" w:rsidR="004F599B" w:rsidRPr="00A53775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A53775">
        <w:rPr>
          <w:rFonts w:ascii="Arial" w:hAnsi="Arial" w:cs="Arial"/>
          <w:b/>
          <w:sz w:val="26"/>
          <w:szCs w:val="26"/>
        </w:rPr>
        <w:t>Organizarea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santier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are impact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asupra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1F95B4F4" w14:textId="77777777" w:rsidR="004F599B" w:rsidRPr="00A53775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realizarea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utiliza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tehnologii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executie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afecteze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inconjurator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toxice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direct pe sol.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Resturile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materiale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moloz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fi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depozitate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corespunzator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transportate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special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recomandat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administratia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locala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La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efectuarea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lucrarilor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sapaturi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acorda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o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atentie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deosebita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respectarii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privind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protectia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mediului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.</w:t>
      </w:r>
    </w:p>
    <w:p w14:paraId="4D4BBB86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prevenirea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stingerea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durata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avea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prevazuta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generale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impotriva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instalatiilor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-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Decret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nr. 290/97,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actiunea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focului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- P118/83,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generale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prevenire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stingere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aprobate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Ordinul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comun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MI/MLPAT nr. 381/7/N/1993,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Normativul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prevenire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stingere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durata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instalatiile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aferente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acestora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- C300/94,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Securitate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ignifugarea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produselor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combustibile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lemn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textile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- C58/96.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respecta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 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 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muncii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  </w:t>
      </w:r>
      <w:proofErr w:type="spellStart"/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>tehnica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 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securitatii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 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sanatatea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  si  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igiena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 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Regulamentul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igiena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aprobat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Ordinul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MLPAT nr. 9/N/1993).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adopta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asigura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echipamentele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protejarii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personalului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va respecta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tehnologiilor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conditiilor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va dota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asigura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6D65D713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echipata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facilitatile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sanitare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muncitori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scopul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reducerii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poluariii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ape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acelasi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Carburantii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substantele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periculoase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scopul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evitarii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platformelor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adiacente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Spatiul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ocupat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limitat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strictul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Dupa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constructorul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terenul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respectiv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destinatiei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originale,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degradari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6F8D41B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constructorul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reducerea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la minimum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negativ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2EE18B4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intermediul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unei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exterioare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canalizare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33685D6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investitiei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aerului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datorita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parcului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utilaje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sediului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bazelor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utilaje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statiilor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asfalt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betoane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traficului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precum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traficului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drumurile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acces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DB9316B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Dat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fiind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aerului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cauzata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mai ales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excavatie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umpluturilor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ca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functionarii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utilajelor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traficului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transportul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pamantului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balastului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4A9A512" w14:textId="77777777" w:rsidR="004F599B" w:rsidRPr="00A53775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lastRenderedPageBreak/>
        <w:t>Poluarea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atmosferica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traficului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rutier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este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arderii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carburantilor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o parte,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alta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parte este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uzurii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frecare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diferitelor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suprafete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contact.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tip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poluare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manifesta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urmare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a:</w:t>
      </w:r>
    </w:p>
    <w:p w14:paraId="5B2E7D27" w14:textId="77777777" w:rsidR="004F599B" w:rsidRPr="00A53775" w:rsidRDefault="004F599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■  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Evacuarii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atmosfera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produsilor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ardere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,</w:t>
      </w:r>
    </w:p>
    <w:p w14:paraId="2184244D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■ </w:t>
      </w:r>
      <w:r w:rsidR="00A350F6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Producerii</w:t>
      </w:r>
      <w:proofErr w:type="spellEnd"/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pulberi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diferite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naturi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uzura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rulare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pneurilor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dispozitivelor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franare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ambreiaj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precum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elementelor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caroseriei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5715D5C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motoarele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benzina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poluantii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rezultati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combustiei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amestecului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carburant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CO2, CO,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oxizi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azot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(NOx),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hidrocarburi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nearse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(HC) si SO2.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Proportiile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acestora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raportul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/carburant.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vehiculelor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diesel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emisiile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mai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mici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circa 10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CO, de 3 - 4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HC, de 2 ^ 3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NOx.</w:t>
      </w:r>
    </w:p>
    <w:p w14:paraId="491785E3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Gazele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esapament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contin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functie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carburantului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particule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Pb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benzinei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aditivi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) si particule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motorinei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Emisii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vibratii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6782BC9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functie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distanta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zonele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locuite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reducerea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minim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zgomotelor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vibratiilor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astfel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sa 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afecteze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populatia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B347B15" w14:textId="77777777" w:rsidR="004F599B" w:rsidRPr="00A53775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care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lucreaza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cu diverse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aparate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pot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avea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diverse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emanatii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periculoase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a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evita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acest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lucru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lua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toate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masurile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necesare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verificare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reparare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53775">
        <w:rPr>
          <w:rFonts w:ascii="Arial" w:hAnsi="Arial" w:cs="Arial"/>
          <w:b/>
          <w:sz w:val="26"/>
          <w:szCs w:val="26"/>
        </w:rPr>
        <w:t>a</w:t>
      </w:r>
      <w:proofErr w:type="gram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aparatelor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astfel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incat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nivelul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radiatiilor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emise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sa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depaseasca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limitele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admise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normativele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Pr="00A53775">
        <w:rPr>
          <w:rFonts w:ascii="Arial" w:hAnsi="Arial" w:cs="Arial"/>
          <w:b/>
          <w:sz w:val="26"/>
          <w:szCs w:val="26"/>
        </w:rPr>
        <w:t xml:space="preserve">. </w:t>
      </w:r>
    </w:p>
    <w:p w14:paraId="5762D641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executariii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pot </w:t>
      </w:r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fi:</w:t>
      </w:r>
      <w:proofErr w:type="gramEnd"/>
    </w:p>
    <w:p w14:paraId="05C25EBF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asimilabile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;</w:t>
      </w:r>
      <w:proofErr w:type="gramEnd"/>
    </w:p>
    <w:p w14:paraId="0CB984C8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constructie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moloz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resturi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descarcarea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betoanelor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mixturilor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asfaltice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etc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;</w:t>
      </w:r>
    </w:p>
    <w:p w14:paraId="44279365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lemn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inclusiv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ambalaje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;</w:t>
      </w:r>
      <w:proofErr w:type="gramEnd"/>
    </w:p>
    <w:p w14:paraId="3D4E6002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hartie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birou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cadrul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2C61029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conformitate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reglementarile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vigoare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transportate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depuse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rampa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neutralizarii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evacuarea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va face 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astfel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</w:p>
    <w:p w14:paraId="0366A9CC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asimilabile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acestora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interiorul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prevazute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containere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tip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pubela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Periodic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transportate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conditii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siguranta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o rampa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gunoi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stabilite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comun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acord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primaria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localitatii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Se va tine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stricta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evidenta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datele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calendaristice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cantitatile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eliminate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identificatorii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mijloacelor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transport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48CB3BB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predate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4D7D561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metalice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temporar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valorificate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obligatoriu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unitatile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specializate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721CDA2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resturi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beton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mortar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mixturi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asfaltice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etc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) 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ridica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probleme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deosebite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al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potentialului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contaminare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propun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urmatoarele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variante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valorificare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/</w:t>
      </w:r>
      <w:proofErr w:type="spellStart"/>
      <w:proofErr w:type="gramStart"/>
      <w:r w:rsidRPr="00704244">
        <w:rPr>
          <w:rFonts w:ascii="Arial" w:hAnsi="Arial" w:cs="Arial"/>
          <w:b/>
          <w:sz w:val="26"/>
          <w:szCs w:val="26"/>
          <w:lang w:val="fr-FR"/>
        </w:rPr>
        <w:t>eliminare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valorificare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locala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pavimentul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drumurilor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acoperirea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intermediara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cadrul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zona.</w:t>
      </w:r>
    </w:p>
    <w:p w14:paraId="06DA8491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lemnoase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eliminate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functie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dimensiuni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81C5172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lastRenderedPageBreak/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anvelopele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reprezinta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principalele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probleme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ale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unui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locuri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special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amenajate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antreprenorul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gasi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eliminarea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acestora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interzice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arderea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16D40AE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>-</w:t>
      </w:r>
      <w:r w:rsidRPr="00704244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hartie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birou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separat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valorificarii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7572AE1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Vopselele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diluantii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precum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celelalte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substante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periculoase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manipulate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conditii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maxima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siguranta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614C126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tip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menajer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depozitate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direct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sol pot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constitui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sursa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importanta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subterane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5428640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Mecanismul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producere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consta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spalarea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catre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pluviale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dizolvarea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poluantilor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proces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rezultand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levigatul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care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infiltreaza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sol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subterane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zona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poluandu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-le.</w:t>
      </w:r>
    </w:p>
    <w:p w14:paraId="44252EF9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Colectarea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va face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consecinta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separate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tipuri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principale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deseuri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enumerate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mai sus.</w:t>
      </w:r>
    </w:p>
    <w:p w14:paraId="6187EB9C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Evacuarea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acestora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amplasament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va face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catre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firma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salubritate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3666A1C1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respecta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securitatii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sanatatea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igiena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adopta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asigura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echipamentele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protejarii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personalului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tehnic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muncitor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va respecta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tehnologiilor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materialelor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utilizate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conditiilor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va dota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asigura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incinta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Executantul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toate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prevenirea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stingerea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durata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Organizarea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santier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avea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dotarea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corespunzatoare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prevazuta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generale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protectie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impotriva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incendiilor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constructiilor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instalatiilor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Prevederi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monitorizarea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1A583A0A" w14:textId="77777777" w:rsidR="004F599B" w:rsidRPr="00704244" w:rsidRDefault="004F599B" w:rsidP="0088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Prin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realizarea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unui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plan de management al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riscului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proiectate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nu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introduc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efecte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negative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suplimentare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situatia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existenta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solului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microclimatului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apelor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vegetatiei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faunei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peisajului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punct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artistic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nefiind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afectate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obiective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cultural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istoric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executiei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este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necesar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se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desfasura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activitate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monitorizare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factorilor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scopul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urmariri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eficientei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masurilor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aplicate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cat si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stabili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masuri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corective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cazul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neincadrarii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normele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b/>
          <w:sz w:val="26"/>
          <w:szCs w:val="26"/>
          <w:lang w:val="fr-FR"/>
        </w:rPr>
        <w:t>specifice</w:t>
      </w:r>
      <w:proofErr w:type="spellEnd"/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45B74BB4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surse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instalaţii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reţinerea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evacuarea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dispersia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timpul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organizării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şantier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4F599B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Nu au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identificate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="004F599B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3E00977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dotări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măsuri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prevăzute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controlul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emisiilor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poluanţi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  <w:r w:rsidR="007246A9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Nu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nu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rezulta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surse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poluanti</w:t>
      </w:r>
      <w:proofErr w:type="spellEnd"/>
      <w:r w:rsidR="007246A9" w:rsidRPr="00A53775">
        <w:rPr>
          <w:rFonts w:ascii="Arial" w:hAnsi="Arial" w:cs="Arial"/>
          <w:sz w:val="26"/>
          <w:szCs w:val="26"/>
        </w:rPr>
        <w:t>.</w:t>
      </w:r>
    </w:p>
    <w:p w14:paraId="64D7E23C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XI.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refacere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finalizarea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investiţiei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accidente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încetarea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activităţii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măsura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aceste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sunt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disponibile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490F06FD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lucrările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propuse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refacerea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finalizarea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investiţiei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accidente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încetarea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activităţii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7246A9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timpul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executarii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de construire se are in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vederea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ocuparii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strict a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spatiilor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ce vor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rezulta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urma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lucrarilor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autorizate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proiect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08C0707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aspecte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referitoare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prevenirea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răspuns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poluări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accidentale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="007246A9"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Nu au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identificate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surse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poluanti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76F67FB1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04244">
        <w:rPr>
          <w:rFonts w:ascii="Arial" w:hAnsi="Arial" w:cs="Arial"/>
          <w:sz w:val="26"/>
          <w:szCs w:val="26"/>
          <w:lang w:val="fr-FR"/>
        </w:rPr>
        <w:lastRenderedPageBreak/>
        <w:t xml:space="preserve">    </w:t>
      </w:r>
      <w:r w:rsidRPr="00A53775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A53775">
        <w:rPr>
          <w:rFonts w:ascii="Arial" w:hAnsi="Arial" w:cs="Arial"/>
          <w:sz w:val="26"/>
          <w:szCs w:val="26"/>
        </w:rPr>
        <w:t>aspecte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referitoare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A53775">
        <w:rPr>
          <w:rFonts w:ascii="Arial" w:hAnsi="Arial" w:cs="Arial"/>
          <w:sz w:val="26"/>
          <w:szCs w:val="26"/>
        </w:rPr>
        <w:t>închiderea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dezafectarea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demolarea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instalaţiei</w:t>
      </w:r>
      <w:proofErr w:type="spellEnd"/>
      <w:r w:rsidRPr="00A53775">
        <w:rPr>
          <w:rFonts w:ascii="Arial" w:hAnsi="Arial" w:cs="Arial"/>
          <w:sz w:val="26"/>
          <w:szCs w:val="26"/>
        </w:rPr>
        <w:t>;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14:paraId="698D9592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- </w:t>
      </w:r>
      <w:proofErr w:type="spellStart"/>
      <w:r w:rsidRPr="00A53775">
        <w:rPr>
          <w:rFonts w:ascii="Arial" w:hAnsi="Arial" w:cs="Arial"/>
          <w:sz w:val="26"/>
          <w:szCs w:val="26"/>
        </w:rPr>
        <w:t>modalităţi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53775">
        <w:rPr>
          <w:rFonts w:ascii="Arial" w:hAnsi="Arial" w:cs="Arial"/>
          <w:sz w:val="26"/>
          <w:szCs w:val="26"/>
        </w:rPr>
        <w:t>refacere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stării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iniţiale</w:t>
      </w:r>
      <w:proofErr w:type="spellEnd"/>
      <w:r w:rsidRPr="00A53775">
        <w:rPr>
          <w:rFonts w:ascii="Arial" w:hAnsi="Arial" w:cs="Arial"/>
          <w:sz w:val="26"/>
          <w:szCs w:val="26"/>
        </w:rPr>
        <w:t>/</w:t>
      </w:r>
      <w:proofErr w:type="spellStart"/>
      <w:r w:rsidRPr="00A53775">
        <w:rPr>
          <w:rFonts w:ascii="Arial" w:hAnsi="Arial" w:cs="Arial"/>
          <w:sz w:val="26"/>
          <w:szCs w:val="26"/>
        </w:rPr>
        <w:t>reabilitare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în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vederea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utilizării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ulterioare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A53775">
        <w:rPr>
          <w:rFonts w:ascii="Arial" w:hAnsi="Arial" w:cs="Arial"/>
          <w:sz w:val="26"/>
          <w:szCs w:val="26"/>
        </w:rPr>
        <w:t>terenului</w:t>
      </w:r>
      <w:proofErr w:type="spellEnd"/>
      <w:r w:rsidRPr="00A53775">
        <w:rPr>
          <w:rFonts w:ascii="Arial" w:hAnsi="Arial" w:cs="Arial"/>
          <w:sz w:val="26"/>
          <w:szCs w:val="26"/>
        </w:rPr>
        <w:t>.</w:t>
      </w:r>
      <w:r w:rsidR="007246A9" w:rsidRPr="00A53775">
        <w:rPr>
          <w:rFonts w:ascii="Arial" w:hAnsi="Arial" w:cs="Arial"/>
          <w:sz w:val="26"/>
          <w:szCs w:val="26"/>
        </w:rPr>
        <w:t xml:space="preserve"> </w:t>
      </w:r>
      <w:r w:rsidR="007246A9" w:rsidRPr="00A53775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cazul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care, pe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viitor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beneficiarul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doreste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dezafectarea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constructiilor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lucrarile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vor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realiza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conform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legislatiei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246A9" w:rsidRPr="00A53775">
        <w:rPr>
          <w:rFonts w:ascii="Arial" w:hAnsi="Arial" w:cs="Arial"/>
          <w:b/>
          <w:sz w:val="26"/>
          <w:szCs w:val="26"/>
        </w:rPr>
        <w:t>vigoare</w:t>
      </w:r>
      <w:proofErr w:type="spellEnd"/>
      <w:r w:rsidR="007246A9" w:rsidRPr="00A53775">
        <w:rPr>
          <w:rFonts w:ascii="Arial" w:hAnsi="Arial" w:cs="Arial"/>
          <w:b/>
          <w:sz w:val="26"/>
          <w:szCs w:val="26"/>
        </w:rPr>
        <w:t>.</w:t>
      </w:r>
    </w:p>
    <w:p w14:paraId="77AFEE02" w14:textId="77777777" w:rsidR="006D65C6" w:rsidRPr="00A53775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3775">
        <w:rPr>
          <w:rFonts w:ascii="Arial" w:hAnsi="Arial" w:cs="Arial"/>
          <w:sz w:val="26"/>
          <w:szCs w:val="26"/>
        </w:rPr>
        <w:t xml:space="preserve">    XII. </w:t>
      </w:r>
      <w:proofErr w:type="spellStart"/>
      <w:r w:rsidRPr="00A53775">
        <w:rPr>
          <w:rFonts w:ascii="Arial" w:hAnsi="Arial" w:cs="Arial"/>
          <w:sz w:val="26"/>
          <w:szCs w:val="26"/>
        </w:rPr>
        <w:t>Anexe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A53775">
        <w:rPr>
          <w:rFonts w:ascii="Arial" w:hAnsi="Arial" w:cs="Arial"/>
          <w:sz w:val="26"/>
          <w:szCs w:val="26"/>
        </w:rPr>
        <w:t>piese</w:t>
      </w:r>
      <w:proofErr w:type="spellEnd"/>
      <w:r w:rsidRPr="00A5377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53775">
        <w:rPr>
          <w:rFonts w:ascii="Arial" w:hAnsi="Arial" w:cs="Arial"/>
          <w:sz w:val="26"/>
          <w:szCs w:val="26"/>
        </w:rPr>
        <w:t>desenate</w:t>
      </w:r>
      <w:proofErr w:type="spellEnd"/>
      <w:r w:rsidRPr="00A53775">
        <w:rPr>
          <w:rFonts w:ascii="Arial" w:hAnsi="Arial" w:cs="Arial"/>
          <w:sz w:val="26"/>
          <w:szCs w:val="26"/>
        </w:rPr>
        <w:t>:</w:t>
      </w:r>
    </w:p>
    <w:p w14:paraId="334AB91D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A53775">
        <w:rPr>
          <w:rFonts w:ascii="Arial" w:hAnsi="Arial" w:cs="Arial"/>
          <w:sz w:val="26"/>
          <w:szCs w:val="26"/>
        </w:rPr>
        <w:t xml:space="preserve">    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1.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încadrare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zonă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obiectivului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situaţie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planificare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utilizării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suprafeţelor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formele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fizice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clădiri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structuri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materiale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construcţie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);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planşe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reprezentând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limitele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inclusiv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suprafaţă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teren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solicitată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folosită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temporar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situaţie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);</w:t>
      </w:r>
    </w:p>
    <w:p w14:paraId="54AC6713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2.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schemele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-flux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procesul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tehnologic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fazele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activităţii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instalaţiile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depoluare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74FB2010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3.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schema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-flux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gestionării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deşeurilor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6109EFAF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4.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piese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desenate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stabilite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autoritatea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publică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protecţia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553CFFBD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XIII.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incidenţa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prevederilor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art. 28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Ordonanţa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urgenţă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Guvernului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57/2007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regimul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protejate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conservarea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habitatelor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florei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faunei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sălbatice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aprobată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modificări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completări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49/2011,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modificările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completările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ulterioare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memoriul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completat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următoarele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202BD678" w14:textId="56F3AC63" w:rsidR="006D65C6" w:rsidRDefault="006D65C6" w:rsidP="008816C5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descrierea</w:t>
      </w:r>
      <w:proofErr w:type="spellEnd"/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succintă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distanţa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aria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naturală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protejată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comunitar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precum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coordonatele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geografice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Stereo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70) ale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amplasamentului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Aceste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coordonate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vor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prezentate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formă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vector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format digital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referinţă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geografică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sistem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naţională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Stereo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1970,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tabel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format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electronic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conţinând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coordonatele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conturului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(X, Y)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sistem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proiecţie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naţională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Stereo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1970;</w:t>
      </w:r>
      <w:proofErr w:type="gramEnd"/>
    </w:p>
    <w:p w14:paraId="0A9F6A49" w14:textId="48027904" w:rsidR="00D33A65" w:rsidRPr="00D33A65" w:rsidRDefault="00A55588" w:rsidP="00D33A65">
      <w:pPr>
        <w:autoSpaceDE w:val="0"/>
        <w:autoSpaceDN w:val="0"/>
        <w:adjustRightInd w:val="0"/>
        <w:spacing w:after="0" w:line="240" w:lineRule="auto"/>
        <w:ind w:left="285" w:firstLine="36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terenul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nr.cad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. 31040 se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propun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construirea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doua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anexe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gospodaresti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fundatii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beton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A55588">
        <w:rPr>
          <w:rFonts w:ascii="Arial" w:hAnsi="Arial" w:cs="Arial"/>
          <w:b/>
          <w:sz w:val="26"/>
          <w:szCs w:val="26"/>
          <w:lang w:val="fr-FR"/>
        </w:rPr>
        <w:t>armat</w:t>
      </w:r>
      <w:proofErr w:type="spellEnd"/>
      <w:r w:rsidRPr="00A55588">
        <w:rPr>
          <w:rFonts w:ascii="Arial" w:hAnsi="Arial" w:cs="Arial"/>
          <w:b/>
          <w:sz w:val="26"/>
          <w:szCs w:val="26"/>
          <w:lang w:val="fr-FR"/>
        </w:rPr>
        <w:t>.</w:t>
      </w:r>
      <w:r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33A65">
        <w:rPr>
          <w:rFonts w:ascii="Arial" w:hAnsi="Arial" w:cs="Arial"/>
          <w:b/>
          <w:sz w:val="26"/>
          <w:szCs w:val="26"/>
          <w:lang w:val="fr-FR"/>
        </w:rPr>
        <w:t>Coordonatele</w:t>
      </w:r>
      <w:proofErr w:type="spellEnd"/>
      <w:r w:rsidR="00D33A65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33A65">
        <w:rPr>
          <w:rFonts w:ascii="Arial" w:hAnsi="Arial" w:cs="Arial"/>
          <w:b/>
          <w:sz w:val="26"/>
          <w:szCs w:val="26"/>
          <w:lang w:val="fr-FR"/>
        </w:rPr>
        <w:t>stereografice</w:t>
      </w:r>
      <w:proofErr w:type="spellEnd"/>
      <w:r w:rsidR="00D33A65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33A65">
        <w:rPr>
          <w:rFonts w:ascii="Arial" w:hAnsi="Arial" w:cs="Arial"/>
          <w:b/>
          <w:sz w:val="26"/>
          <w:szCs w:val="26"/>
          <w:lang w:val="fr-FR"/>
        </w:rPr>
        <w:t>ale</w:t>
      </w:r>
      <w:proofErr w:type="spellEnd"/>
      <w:r w:rsidR="00D33A65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D33A65">
        <w:rPr>
          <w:rFonts w:ascii="Arial" w:hAnsi="Arial" w:cs="Arial"/>
          <w:b/>
          <w:sz w:val="26"/>
          <w:szCs w:val="26"/>
          <w:lang w:val="fr-FR"/>
        </w:rPr>
        <w:t>amplasamentului</w:t>
      </w:r>
      <w:proofErr w:type="spellEnd"/>
      <w:r w:rsidR="00D33A65">
        <w:rPr>
          <w:rFonts w:ascii="Arial" w:hAnsi="Arial" w:cs="Arial"/>
          <w:b/>
          <w:sz w:val="26"/>
          <w:szCs w:val="26"/>
          <w:lang w:val="fr-FR"/>
        </w:rPr>
        <w:t> :</w:t>
      </w:r>
    </w:p>
    <w:p w14:paraId="7753E8BB" w14:textId="77777777" w:rsidR="00D33A65" w:rsidRPr="003B30EA" w:rsidRDefault="00D33A65" w:rsidP="00D33A65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3B30EA">
        <w:rPr>
          <w:rFonts w:ascii="Arial" w:hAnsi="Arial" w:cs="Arial"/>
          <w:b/>
          <w:bCs/>
          <w:sz w:val="26"/>
          <w:szCs w:val="26"/>
          <w:lang w:val="fr-FR"/>
        </w:rPr>
        <w:t>768016</w:t>
      </w:r>
      <w:r w:rsidRPr="003B30EA">
        <w:rPr>
          <w:rFonts w:ascii="Arial" w:hAnsi="Arial" w:cs="Arial"/>
          <w:b/>
          <w:bCs/>
          <w:sz w:val="26"/>
          <w:szCs w:val="26"/>
          <w:lang w:val="fr-FR"/>
        </w:rPr>
        <w:tab/>
        <w:t>377424</w:t>
      </w:r>
    </w:p>
    <w:p w14:paraId="69145088" w14:textId="77777777" w:rsidR="00D33A65" w:rsidRPr="003B30EA" w:rsidRDefault="00D33A65" w:rsidP="00D33A65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3B30EA">
        <w:rPr>
          <w:rFonts w:ascii="Arial" w:hAnsi="Arial" w:cs="Arial"/>
          <w:b/>
          <w:bCs/>
          <w:sz w:val="26"/>
          <w:szCs w:val="26"/>
          <w:lang w:val="fr-FR"/>
        </w:rPr>
        <w:t>768234</w:t>
      </w:r>
      <w:r w:rsidRPr="003B30EA">
        <w:rPr>
          <w:rFonts w:ascii="Arial" w:hAnsi="Arial" w:cs="Arial"/>
          <w:b/>
          <w:bCs/>
          <w:sz w:val="26"/>
          <w:szCs w:val="26"/>
          <w:lang w:val="fr-FR"/>
        </w:rPr>
        <w:tab/>
        <w:t>377529</w:t>
      </w:r>
    </w:p>
    <w:p w14:paraId="4B626253" w14:textId="77777777" w:rsidR="00D33A65" w:rsidRPr="003B30EA" w:rsidRDefault="00D33A65" w:rsidP="00D33A65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3B30EA">
        <w:rPr>
          <w:rFonts w:ascii="Arial" w:hAnsi="Arial" w:cs="Arial"/>
          <w:b/>
          <w:bCs/>
          <w:sz w:val="26"/>
          <w:szCs w:val="26"/>
          <w:lang w:val="fr-FR"/>
        </w:rPr>
        <w:t>768268</w:t>
      </w:r>
      <w:r w:rsidRPr="003B30EA">
        <w:rPr>
          <w:rFonts w:ascii="Arial" w:hAnsi="Arial" w:cs="Arial"/>
          <w:b/>
          <w:bCs/>
          <w:sz w:val="26"/>
          <w:szCs w:val="26"/>
          <w:lang w:val="fr-FR"/>
        </w:rPr>
        <w:tab/>
        <w:t>377457</w:t>
      </w:r>
    </w:p>
    <w:p w14:paraId="5D29244F" w14:textId="1A6A5AA0" w:rsidR="00D33A65" w:rsidRPr="003B30EA" w:rsidRDefault="00D33A65" w:rsidP="00D33A65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3B30EA">
        <w:rPr>
          <w:rFonts w:ascii="Arial" w:hAnsi="Arial" w:cs="Arial"/>
          <w:b/>
          <w:bCs/>
          <w:sz w:val="26"/>
          <w:szCs w:val="26"/>
          <w:lang w:val="fr-FR"/>
        </w:rPr>
        <w:t>768046</w:t>
      </w:r>
      <w:r w:rsidRPr="003B30EA">
        <w:rPr>
          <w:rFonts w:ascii="Arial" w:hAnsi="Arial" w:cs="Arial"/>
          <w:b/>
          <w:bCs/>
          <w:sz w:val="26"/>
          <w:szCs w:val="26"/>
          <w:lang w:val="fr-FR"/>
        </w:rPr>
        <w:tab/>
        <w:t>377333</w:t>
      </w:r>
    </w:p>
    <w:p w14:paraId="7D2359C1" w14:textId="1AF258C2" w:rsidR="00D33A65" w:rsidRPr="003B30EA" w:rsidRDefault="003B30EA" w:rsidP="003B30EA">
      <w:pPr>
        <w:autoSpaceDE w:val="0"/>
        <w:autoSpaceDN w:val="0"/>
        <w:adjustRightInd w:val="0"/>
        <w:spacing w:after="0" w:line="240" w:lineRule="auto"/>
        <w:ind w:left="285" w:firstLine="36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Amplasa</w:t>
      </w:r>
      <w:r>
        <w:rPr>
          <w:rFonts w:ascii="Arial" w:hAnsi="Arial" w:cs="Arial"/>
          <w:b/>
          <w:bCs/>
          <w:sz w:val="26"/>
          <w:szCs w:val="26"/>
          <w:lang w:val="fr-FR"/>
        </w:rPr>
        <w:t>m</w:t>
      </w:r>
      <w:r w:rsidRPr="003B30EA">
        <w:rPr>
          <w:rFonts w:ascii="Arial" w:hAnsi="Arial" w:cs="Arial"/>
          <w:b/>
          <w:bCs/>
          <w:sz w:val="26"/>
          <w:szCs w:val="26"/>
          <w:lang w:val="fr-FR"/>
        </w:rPr>
        <w:t>e</w:t>
      </w:r>
      <w:r>
        <w:rPr>
          <w:rFonts w:ascii="Arial" w:hAnsi="Arial" w:cs="Arial"/>
          <w:b/>
          <w:bCs/>
          <w:sz w:val="26"/>
          <w:szCs w:val="26"/>
          <w:lang w:val="fr-FR"/>
        </w:rPr>
        <w:t>n</w:t>
      </w:r>
      <w:r w:rsidRPr="003B30EA">
        <w:rPr>
          <w:rFonts w:ascii="Arial" w:hAnsi="Arial" w:cs="Arial"/>
          <w:b/>
          <w:bCs/>
          <w:sz w:val="26"/>
          <w:szCs w:val="26"/>
          <w:lang w:val="fr-FR"/>
        </w:rPr>
        <w:t>tul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este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la limita ROSPA 0091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Padurea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Babadag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si se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afla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la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aproximativ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130m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fata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ROSCI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Podisul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Nord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Dobrogean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.</w:t>
      </w:r>
    </w:p>
    <w:p w14:paraId="17A0B7E0" w14:textId="73A9FD7A" w:rsidR="00811484" w:rsidRPr="003B30EA" w:rsidRDefault="006D65C6" w:rsidP="00CE7BDA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CE7BDA">
        <w:rPr>
          <w:rFonts w:ascii="Arial" w:hAnsi="Arial" w:cs="Arial"/>
          <w:sz w:val="26"/>
          <w:szCs w:val="26"/>
          <w:lang w:val="fr-FR"/>
        </w:rPr>
        <w:t>numele</w:t>
      </w:r>
      <w:proofErr w:type="spellEnd"/>
      <w:proofErr w:type="gramEnd"/>
      <w:r w:rsidRPr="00CE7BD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codul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ariei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naturale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protejate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comunitar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>;</w:t>
      </w:r>
      <w:r w:rsidR="00B530D1" w:rsidRPr="00CE7BDA">
        <w:rPr>
          <w:rFonts w:ascii="Arial" w:hAnsi="Arial" w:cs="Arial"/>
          <w:b/>
          <w:sz w:val="26"/>
          <w:szCs w:val="26"/>
          <w:lang w:val="fr-FR"/>
        </w:rPr>
        <w:tab/>
      </w:r>
    </w:p>
    <w:p w14:paraId="0E0D2E42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  <w:sz w:val="26"/>
          <w:szCs w:val="26"/>
        </w:rPr>
      </w:pPr>
      <w:r w:rsidRPr="003B30EA">
        <w:rPr>
          <w:rFonts w:ascii="Arial" w:hAnsi="Arial" w:cs="Arial"/>
          <w:b/>
          <w:bCs/>
          <w:sz w:val="26"/>
          <w:szCs w:val="26"/>
        </w:rPr>
        <w:t>•</w:t>
      </w:r>
      <w:r w:rsidRPr="003B30EA">
        <w:rPr>
          <w:rFonts w:ascii="Arial" w:hAnsi="Arial" w:cs="Arial"/>
          <w:b/>
          <w:bCs/>
          <w:sz w:val="26"/>
          <w:szCs w:val="26"/>
        </w:rPr>
        <w:tab/>
        <w:t xml:space="preserve">Aria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protectie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avifaunistica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ROSPA0091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Padurea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Babadag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instituita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prin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HG nr. 1284/24.10.2007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privind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declararea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ariilor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protectie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speciala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avifaunistica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ca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parte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integranta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retelei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ecologice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europene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Natura 2000 in Romania, cu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modificarile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completarile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3B30EA">
        <w:rPr>
          <w:rFonts w:ascii="Arial" w:hAnsi="Arial" w:cs="Arial"/>
          <w:b/>
          <w:bCs/>
          <w:sz w:val="26"/>
          <w:szCs w:val="26"/>
        </w:rPr>
        <w:t>ulterioare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;</w:t>
      </w:r>
      <w:proofErr w:type="gramEnd"/>
    </w:p>
    <w:p w14:paraId="5B6E2CCD" w14:textId="2AB43F84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  <w:sz w:val="26"/>
          <w:szCs w:val="26"/>
        </w:rPr>
      </w:pPr>
      <w:r w:rsidRPr="003B30EA">
        <w:rPr>
          <w:rFonts w:ascii="Arial" w:hAnsi="Arial" w:cs="Arial"/>
          <w:b/>
          <w:bCs/>
          <w:sz w:val="26"/>
          <w:szCs w:val="26"/>
        </w:rPr>
        <w:t>•</w:t>
      </w:r>
      <w:r w:rsidRPr="003B30EA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Situl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importanta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comunitara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ROSCI 0201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Podisul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Nord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Dobrogean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instituit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prin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Ordinul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nr. 1.964/2007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privind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instituirea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regimului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arie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naturala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protejata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siturilor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importanta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comunitara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, ca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parte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integranta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retelei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ecologice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europene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Natura 2000 in Romania, cu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modificarile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si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</w:rPr>
        <w:t>completarile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3B30EA">
        <w:rPr>
          <w:rFonts w:ascii="Arial" w:hAnsi="Arial" w:cs="Arial"/>
          <w:b/>
          <w:bCs/>
          <w:sz w:val="26"/>
          <w:szCs w:val="26"/>
        </w:rPr>
        <w:t>ulterioare</w:t>
      </w:r>
      <w:proofErr w:type="spellEnd"/>
      <w:r w:rsidRPr="003B30EA">
        <w:rPr>
          <w:rFonts w:ascii="Arial" w:hAnsi="Arial" w:cs="Arial"/>
          <w:b/>
          <w:bCs/>
          <w:sz w:val="26"/>
          <w:szCs w:val="26"/>
        </w:rPr>
        <w:t xml:space="preserve"> ;</w:t>
      </w:r>
      <w:proofErr w:type="gramEnd"/>
    </w:p>
    <w:p w14:paraId="0F919ECE" w14:textId="1169E4B0" w:rsidR="00B530D1" w:rsidRDefault="006D65C6" w:rsidP="008816C5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proofErr w:type="gramStart"/>
      <w:r w:rsidRPr="00CE7BDA">
        <w:rPr>
          <w:rFonts w:ascii="Arial" w:hAnsi="Arial" w:cs="Arial"/>
          <w:sz w:val="26"/>
          <w:szCs w:val="26"/>
          <w:lang w:val="fr-FR"/>
        </w:rPr>
        <w:t>prezenţa</w:t>
      </w:r>
      <w:proofErr w:type="spellEnd"/>
      <w:proofErr w:type="gramEnd"/>
      <w:r w:rsidRPr="00CE7BD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efectivele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suprafeţele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acoperite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specii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habitate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comunitar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 xml:space="preserve"> zona </w:t>
      </w:r>
      <w:proofErr w:type="spellStart"/>
      <w:r w:rsidRPr="00CE7BDA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CE7BDA">
        <w:rPr>
          <w:rFonts w:ascii="Arial" w:hAnsi="Arial" w:cs="Arial"/>
          <w:sz w:val="26"/>
          <w:szCs w:val="26"/>
          <w:lang w:val="fr-FR"/>
        </w:rPr>
        <w:t>;</w:t>
      </w:r>
      <w:r w:rsidR="00B530D1" w:rsidRPr="00CE7BDA">
        <w:rPr>
          <w:rFonts w:ascii="Arial" w:hAnsi="Arial" w:cs="Arial"/>
          <w:b/>
          <w:sz w:val="26"/>
          <w:szCs w:val="26"/>
          <w:lang w:val="fr-FR"/>
        </w:rPr>
        <w:tab/>
      </w:r>
    </w:p>
    <w:p w14:paraId="172695EA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 w:firstLine="43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lastRenderedPageBreak/>
        <w:t>Situl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protectie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speciala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ROSPA0091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Padurea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Babadag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intinde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57912,00 ha in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conformitate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noile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delimitari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>2016,  in</w:t>
      </w:r>
      <w:proofErr w:type="gram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cadrul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regiunii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biogeografice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stepice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o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altitudine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medie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191 m (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variind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0 si 400 m).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Acest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sit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cuprinde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mai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multe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clase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habitate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dupa cum </w:t>
      </w:r>
      <w:proofErr w:type="spellStart"/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>urmeaza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</w:p>
    <w:p w14:paraId="3E51F897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Pajisti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naturale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stepe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14:paraId="69BA96BD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Culturi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(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terenuri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arabile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) </w:t>
      </w:r>
    </w:p>
    <w:p w14:paraId="3635C15A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Pasuni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14:paraId="47477ABA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Paduri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foioase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14:paraId="1C3C1407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  <w:t xml:space="preserve">Alte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terenuri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artificiale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14:paraId="47D91DF2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Habitate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paduri</w:t>
      </w:r>
      <w:proofErr w:type="spellEnd"/>
    </w:p>
    <w:p w14:paraId="6F5E98BD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Acest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sit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gazduieste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efective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importante ale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unor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pasari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protejate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.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Conform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datelor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fisa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standard 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actualizata</w:t>
      </w:r>
      <w:proofErr w:type="spellEnd"/>
      <w:proofErr w:type="gram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2016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avem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urmatoarele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categorii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>:</w:t>
      </w:r>
    </w:p>
    <w:p w14:paraId="1B1683F9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numar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anexa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1 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Directivei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>Pasari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38;</w:t>
      </w:r>
    </w:p>
    <w:p w14:paraId="49D19DEE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numar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alte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migratoare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listate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anexele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Conventiei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asupra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speciilor</w:t>
      </w:r>
      <w:proofErr w:type="spellEnd"/>
    </w:p>
    <w:p w14:paraId="09A48F54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migratoare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(Bonn</w:t>
      </w:r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>):</w:t>
      </w:r>
      <w:proofErr w:type="gram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61;</w:t>
      </w:r>
    </w:p>
    <w:p w14:paraId="091B3128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numar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periclitate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nivel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>global:</w:t>
      </w:r>
      <w:proofErr w:type="gram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6.</w:t>
      </w:r>
    </w:p>
    <w:p w14:paraId="73398260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1365" w:firstLine="7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Situl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este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important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populatiile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cuibaritoare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speciilor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>urmatoare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</w:p>
    <w:p w14:paraId="004B9B95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  <w:t xml:space="preserve">Falco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vespertinus</w:t>
      </w:r>
      <w:proofErr w:type="spellEnd"/>
    </w:p>
    <w:p w14:paraId="6F9C5C99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  <w:t xml:space="preserve">Falco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cherrug</w:t>
      </w:r>
      <w:proofErr w:type="spellEnd"/>
    </w:p>
    <w:p w14:paraId="5C993FA2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Coracias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garrulus</w:t>
      </w:r>
      <w:proofErr w:type="spellEnd"/>
    </w:p>
    <w:p w14:paraId="7E2B2135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Hieraaetus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pennatus</w:t>
      </w:r>
      <w:proofErr w:type="spellEnd"/>
    </w:p>
    <w:p w14:paraId="57A5FC04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Accipiter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brevipes</w:t>
      </w:r>
      <w:proofErr w:type="spellEnd"/>
    </w:p>
    <w:p w14:paraId="15C218C5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Circaetus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gallicus</w:t>
      </w:r>
    </w:p>
    <w:p w14:paraId="523D05F2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  <w:t xml:space="preserve">Circus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pygargus</w:t>
      </w:r>
      <w:proofErr w:type="spellEnd"/>
    </w:p>
    <w:p w14:paraId="0A1A0097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Oenanthe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pleschanka</w:t>
      </w:r>
      <w:proofErr w:type="spellEnd"/>
    </w:p>
    <w:p w14:paraId="22955502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Picus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canus</w:t>
      </w:r>
      <w:proofErr w:type="spellEnd"/>
    </w:p>
    <w:p w14:paraId="55EAF163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Milvus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migrans</w:t>
      </w:r>
      <w:proofErr w:type="spellEnd"/>
    </w:p>
    <w:p w14:paraId="313B3DA1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Dendrocopos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medius</w:t>
      </w:r>
      <w:proofErr w:type="spellEnd"/>
    </w:p>
    <w:p w14:paraId="48B81B16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Situl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este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asemenea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important in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perioada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migratie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urmatoarele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>specii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</w:p>
    <w:p w14:paraId="59F3ED69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Haliaeetus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albicilla</w:t>
      </w:r>
      <w:proofErr w:type="spellEnd"/>
    </w:p>
    <w:p w14:paraId="7DE7CDDA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Ficedula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parva</w:t>
      </w:r>
      <w:proofErr w:type="spellEnd"/>
    </w:p>
    <w:p w14:paraId="40D115F0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Ciconia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ciconia</w:t>
      </w:r>
      <w:proofErr w:type="spellEnd"/>
    </w:p>
    <w:p w14:paraId="304367D6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1365" w:firstLine="7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Situl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este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important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iernat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urmatoarele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>specii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</w:p>
    <w:p w14:paraId="24F359CE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  <w:t xml:space="preserve">Circus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macrourus</w:t>
      </w:r>
      <w:proofErr w:type="spellEnd"/>
    </w:p>
    <w:p w14:paraId="26C8FE3E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  <w:t xml:space="preserve">Circus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cyaneus</w:t>
      </w:r>
      <w:proofErr w:type="spellEnd"/>
    </w:p>
    <w:p w14:paraId="07CE522A" w14:textId="72F5853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Studiul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amplasamentului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studiat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scos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evidenta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absenta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unor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zone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cuibarire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hranire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speciile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care 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instituita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aria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protejata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.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asemenea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>amplasament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 nu</w:t>
      </w:r>
      <w:proofErr w:type="gram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au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identificate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pasari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care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putea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cuibari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in zona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-un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viitor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apropiat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. Este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posibil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ca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unele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sa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treaca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pasaj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prin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zona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studiata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catre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>zonele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 de</w:t>
      </w:r>
      <w:proofErr w:type="gram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padure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apropiere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dar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functiunea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propusa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, nu va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conduce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afectarea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migratiei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pasarilor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care 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desemnat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situl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ROSPA0091.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</w:t>
      </w:r>
      <w:r>
        <w:rPr>
          <w:rFonts w:ascii="Arial" w:hAnsi="Arial" w:cs="Arial"/>
          <w:b/>
          <w:sz w:val="26"/>
          <w:szCs w:val="26"/>
          <w:lang w:val="fr-FR"/>
        </w:rPr>
        <w:t>roiectul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analizat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nu </w:t>
      </w:r>
      <w:r w:rsidRPr="003B30EA">
        <w:rPr>
          <w:rFonts w:ascii="Arial" w:hAnsi="Arial" w:cs="Arial"/>
          <w:b/>
          <w:sz w:val="26"/>
          <w:szCs w:val="26"/>
          <w:lang w:val="fr-FR"/>
        </w:rPr>
        <w:lastRenderedPageBreak/>
        <w:t xml:space="preserve">va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include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activitati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constructie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>functionare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 care</w:t>
      </w:r>
      <w:proofErr w:type="gram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sa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duca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modificari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fizice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in aria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naturala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protejata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1132CD3C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14:paraId="64F81E35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1365" w:firstLine="7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ROSCI 0201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Podisul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Nord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Dobrogean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14:paraId="1DABC5ED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14:paraId="61D4D370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Situl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ROSCI0201 ”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Podisul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Nord-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Dobrogean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” are o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84875 ha si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cuprinde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suprafetele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aflate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la o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altitudine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peste 100 m ale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Podisului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Babadag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zonele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adiacente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acestuia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inclusiv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nordul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Podisului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Casimcea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3CC04E53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Din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punct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vedere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floristic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importanta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conservativa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zonei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este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conferita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prezenta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speciilor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plante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Campanula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romanica,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Centaurea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jankae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Himantoglossum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caprinum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Moehringia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jankae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Potentilla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emilii-popii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.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asemenea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situl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contine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suprafete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ocupate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urmatoarele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tipuri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habitate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naturale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conservativ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nivel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european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,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nominalizate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in O.U.G. 57 / </w:t>
      </w:r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>2007:</w:t>
      </w:r>
      <w:proofErr w:type="gramEnd"/>
    </w:p>
    <w:p w14:paraId="38898970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- 8230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Comunitati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pioniere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Sedo-Scleranthion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sau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Sedo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albi-Veronicion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dilleni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stancarii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silicioase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0F6A6BE0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- 40C0*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Tufarisuri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foioase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ponto-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sarmatice</w:t>
      </w:r>
      <w:proofErr w:type="spellEnd"/>
    </w:p>
    <w:p w14:paraId="00B93038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- 91X0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Paduri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dobrogene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fag</w:t>
      </w:r>
      <w:proofErr w:type="spellEnd"/>
    </w:p>
    <w:p w14:paraId="5B7B7E87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- 62C0 *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Stepe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ponto-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sarmatice</w:t>
      </w:r>
      <w:proofErr w:type="spellEnd"/>
    </w:p>
    <w:p w14:paraId="2BB1E500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- 8310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Pesteri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in care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accesul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publicului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este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interzis</w:t>
      </w:r>
      <w:proofErr w:type="spellEnd"/>
    </w:p>
    <w:p w14:paraId="62AAFBC7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- 91AA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Vegetatie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forestiera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ponto-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sarmatica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stejar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pufos</w:t>
      </w:r>
      <w:proofErr w:type="spellEnd"/>
    </w:p>
    <w:p w14:paraId="5489E5C5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- 91I0*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Vegetatie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silvostepa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eurosiberiana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Quercus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spp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4940A6A9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- 91M0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Paduri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balcano-panonice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cer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gorun</w:t>
      </w:r>
      <w:proofErr w:type="spellEnd"/>
    </w:p>
    <w:p w14:paraId="5046710B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- 91Y0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Paduri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dacice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stejar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carpen</w:t>
      </w:r>
      <w:proofErr w:type="spellEnd"/>
    </w:p>
    <w:p w14:paraId="396B900F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- 92A0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Zavoaie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Salix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alba si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Populus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alba</w:t>
      </w:r>
    </w:p>
    <w:p w14:paraId="6E8259DA" w14:textId="56EC9222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Raportand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</w:t>
      </w:r>
      <w:r>
        <w:rPr>
          <w:rFonts w:ascii="Arial" w:hAnsi="Arial" w:cs="Arial"/>
          <w:b/>
          <w:sz w:val="26"/>
          <w:szCs w:val="26"/>
          <w:lang w:val="fr-FR"/>
        </w:rPr>
        <w:t>roiectul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propus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distributia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habitatelor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conservativ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nivel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european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care 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declarata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aria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protejata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european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ROSCI0201„Podisul Nord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Dobrogean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” au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rezultat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urmatoarele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concluzii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:</w:t>
      </w:r>
    </w:p>
    <w:p w14:paraId="19BDE833" w14:textId="72E7D49F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3B30EA">
        <w:rPr>
          <w:rFonts w:ascii="Arial" w:hAnsi="Arial" w:cs="Arial"/>
          <w:b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sz w:val="26"/>
          <w:szCs w:val="26"/>
          <w:lang w:val="fr-FR"/>
        </w:rPr>
        <w:tab/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Nici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unul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dintre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tipurile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habitate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enumerate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mai sus ca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facand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parte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SCI „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Podisul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Nord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Dobrogean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” nu au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identificate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suprafata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de 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teren</w:t>
      </w:r>
      <w:proofErr w:type="spellEnd"/>
      <w:proofErr w:type="gramEnd"/>
      <w:r>
        <w:rPr>
          <w:rFonts w:ascii="Arial" w:hAnsi="Arial" w:cs="Arial"/>
          <w:b/>
          <w:sz w:val="26"/>
          <w:szCs w:val="26"/>
          <w:lang w:val="fr-FR"/>
        </w:rPr>
        <w:t>.</w:t>
      </w:r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14:paraId="79909046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majoritatea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suprafetei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se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dezvolta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comunitati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vegetale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xerofile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, ce pot fi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incadrate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asociatia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Botriochloetum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(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Andropogonetum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)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ischaemi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(Krist.1937) Pop 1977. </w:t>
      </w:r>
    </w:p>
    <w:p w14:paraId="39FBBC19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Referitor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speciile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plante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enumerate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Anexa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II 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Directivei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Habitate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mentionam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>ca</w:t>
      </w:r>
      <w:proofErr w:type="gram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in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conformitate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Fisa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standard,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aprobata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ca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anexa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Ordinul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MMDD nr. 1964/2007, ROSCI0201 „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Podisul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Nord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Dobrogean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” in zona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planului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propus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nu au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identificate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conservativ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nivel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european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. </w:t>
      </w:r>
    </w:p>
    <w:p w14:paraId="096BEFDD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Explicatia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lipsei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habitatelor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speciilor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prioritare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conservativ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din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gramStart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zona 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propusa</w:t>
      </w:r>
      <w:proofErr w:type="spellEnd"/>
      <w:proofErr w:type="gram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este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activitatea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antropica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intensa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2676FF9E" w14:textId="2B992B0B" w:rsidR="003B30EA" w:rsidRPr="00CE7BD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</w:t>
      </w:r>
      <w:r>
        <w:rPr>
          <w:rFonts w:ascii="Arial" w:hAnsi="Arial" w:cs="Arial"/>
          <w:b/>
          <w:sz w:val="26"/>
          <w:szCs w:val="26"/>
          <w:lang w:val="fr-FR"/>
        </w:rPr>
        <w:t>roiectul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propus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nu va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conduce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afectarea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unor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habitate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pentru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care 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fost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desemnat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situl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si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nici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la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fragmentarea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sz w:val="26"/>
          <w:szCs w:val="26"/>
          <w:lang w:val="fr-FR"/>
        </w:rPr>
        <w:t>acestora</w:t>
      </w:r>
      <w:proofErr w:type="spellEnd"/>
      <w:r w:rsidRPr="003B30EA">
        <w:rPr>
          <w:rFonts w:ascii="Arial" w:hAnsi="Arial" w:cs="Arial"/>
          <w:b/>
          <w:sz w:val="26"/>
          <w:szCs w:val="26"/>
          <w:lang w:val="fr-FR"/>
        </w:rPr>
        <w:t>.</w:t>
      </w:r>
    </w:p>
    <w:p w14:paraId="6085EFEB" w14:textId="78B90422" w:rsidR="006D65C6" w:rsidRDefault="006D65C6" w:rsidP="008816C5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se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va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preciza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dacă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propus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nu are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legătură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directă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nu este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necesar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managementul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conservării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ariei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protejate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comunitar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</w:p>
    <w:p w14:paraId="6CE0794B" w14:textId="10ED276C" w:rsidR="003B30EA" w:rsidRPr="003B30EA" w:rsidRDefault="003B30EA" w:rsidP="003B30EA">
      <w:pPr>
        <w:autoSpaceDE w:val="0"/>
        <w:autoSpaceDN w:val="0"/>
        <w:adjustRightInd w:val="0"/>
        <w:spacing w:after="0" w:line="240" w:lineRule="auto"/>
        <w:ind w:left="645" w:firstLine="435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Obiectivele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conservare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ale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ariilor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naturale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protejate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si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integritatea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retelei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NATURA 2000 nu vor fi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afectate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prin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lastRenderedPageBreak/>
        <w:t>implementarea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acestui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fr-FR"/>
        </w:rPr>
        <w:t>proiect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intrucat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amplasament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si in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imediata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vecinatate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nu se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regasesc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specii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,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statutul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conservare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al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acestora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nu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poate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fi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afectat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, nu se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reduce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suprafata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habitatelor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si/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sau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numarul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exemplarelor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speciilor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.</w:t>
      </w:r>
    </w:p>
    <w:p w14:paraId="1C393FEF" w14:textId="750E260F" w:rsidR="006D65C6" w:rsidRDefault="006D65C6" w:rsidP="008816C5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se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va estima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impactul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potenţial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al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speciilor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habitatelor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aria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naturală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protejată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interes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comunitar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</w:p>
    <w:p w14:paraId="627578C3" w14:textId="575A099F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Integritatea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ariilor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protejate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ROSPA 0091 si ROSCI 0201 nu va fi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afectata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proofErr w:type="gram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implement</w:t>
      </w:r>
      <w:r>
        <w:rPr>
          <w:rFonts w:ascii="Arial" w:hAnsi="Arial" w:cs="Arial"/>
          <w:b/>
          <w:bCs/>
          <w:sz w:val="26"/>
          <w:szCs w:val="26"/>
          <w:lang w:val="fr-FR"/>
        </w:rPr>
        <w:t>a</w:t>
      </w:r>
      <w:r w:rsidRPr="003B30EA">
        <w:rPr>
          <w:rFonts w:ascii="Arial" w:hAnsi="Arial" w:cs="Arial"/>
          <w:b/>
          <w:bCs/>
          <w:sz w:val="26"/>
          <w:szCs w:val="26"/>
          <w:lang w:val="fr-FR"/>
        </w:rPr>
        <w:t>rea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</w:t>
      </w:r>
      <w:r>
        <w:rPr>
          <w:rFonts w:ascii="Arial" w:hAnsi="Arial" w:cs="Arial"/>
          <w:b/>
          <w:bCs/>
          <w:sz w:val="26"/>
          <w:szCs w:val="26"/>
          <w:lang w:val="fr-FR"/>
        </w:rPr>
        <w:t>roiectului</w:t>
      </w:r>
      <w:proofErr w:type="spellEnd"/>
      <w:proofErr w:type="gram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propus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deoarece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:</w:t>
      </w:r>
    </w:p>
    <w:p w14:paraId="4FA6B279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3B30EA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nu se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reduce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suprafata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habitatelor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si/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sau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numarul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exemplarelor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speciilor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;</w:t>
      </w:r>
      <w:proofErr w:type="gramEnd"/>
    </w:p>
    <w:p w14:paraId="4919996F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3B30EA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nu se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fragmenteaza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habitatele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;</w:t>
      </w:r>
      <w:proofErr w:type="gramEnd"/>
    </w:p>
    <w:p w14:paraId="76200A1E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3B30EA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nu are impact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negativ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asupra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factorilor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care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determina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mentinerea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starii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favorabile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conservare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a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ariilor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naturale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protejate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proofErr w:type="gram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;</w:t>
      </w:r>
      <w:proofErr w:type="gramEnd"/>
    </w:p>
    <w:p w14:paraId="46311616" w14:textId="77777777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3B30EA">
        <w:rPr>
          <w:rFonts w:ascii="Arial" w:hAnsi="Arial" w:cs="Arial"/>
          <w:b/>
          <w:bCs/>
          <w:sz w:val="26"/>
          <w:szCs w:val="26"/>
          <w:lang w:val="fr-FR"/>
        </w:rPr>
        <w:t>•</w:t>
      </w:r>
      <w:r w:rsidRPr="003B30EA">
        <w:rPr>
          <w:rFonts w:ascii="Arial" w:hAnsi="Arial" w:cs="Arial"/>
          <w:b/>
          <w:bCs/>
          <w:sz w:val="26"/>
          <w:szCs w:val="26"/>
          <w:lang w:val="fr-FR"/>
        </w:rPr>
        <w:tab/>
        <w:t xml:space="preserve">nu produc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modificari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ale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dinamicii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relatiilor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care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definesc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structura si/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sau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functia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ariilor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naturale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protejate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. </w:t>
      </w:r>
    </w:p>
    <w:p w14:paraId="3AD706C2" w14:textId="061B72F3" w:rsidR="003B30EA" w:rsidRPr="003B30EA" w:rsidRDefault="003B30EA" w:rsidP="003B30EA">
      <w:pPr>
        <w:pStyle w:val="Listparagra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Astfel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,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implementarea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</w:t>
      </w:r>
      <w:r>
        <w:rPr>
          <w:rFonts w:ascii="Arial" w:hAnsi="Arial" w:cs="Arial"/>
          <w:b/>
          <w:bCs/>
          <w:sz w:val="26"/>
          <w:szCs w:val="26"/>
          <w:lang w:val="fr-FR"/>
        </w:rPr>
        <w:t>roiectului</w:t>
      </w:r>
      <w:proofErr w:type="spellEnd"/>
      <w:r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va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avea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un impact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nesemnificativ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asupra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speciilor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si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habitatelor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pentru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care au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fost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desemnate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ariile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protejate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de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interes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comunitar</w:t>
      </w:r>
      <w:proofErr w:type="spellEnd"/>
      <w:r w:rsidRPr="003B30EA">
        <w:rPr>
          <w:rFonts w:ascii="Arial" w:hAnsi="Arial" w:cs="Arial"/>
          <w:b/>
          <w:bCs/>
          <w:sz w:val="26"/>
          <w:szCs w:val="26"/>
          <w:lang w:val="fr-FR"/>
        </w:rPr>
        <w:t>.</w:t>
      </w:r>
    </w:p>
    <w:p w14:paraId="4F2AEF76" w14:textId="61341DBC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</w:t>
      </w:r>
      <w:r w:rsidR="003B30EA">
        <w:rPr>
          <w:rFonts w:ascii="Arial" w:hAnsi="Arial" w:cs="Arial"/>
          <w:sz w:val="26"/>
          <w:szCs w:val="26"/>
          <w:lang w:val="fr-FR"/>
        </w:rPr>
        <w:t>f</w:t>
      </w:r>
      <w:r w:rsidRPr="00704244">
        <w:rPr>
          <w:rFonts w:ascii="Arial" w:hAnsi="Arial" w:cs="Arial"/>
          <w:sz w:val="26"/>
          <w:szCs w:val="26"/>
          <w:lang w:val="fr-FR"/>
        </w:rPr>
        <w:t xml:space="preserve">)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alte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prevăzute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legislaţia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vigoare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3D315D6E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XIV.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care se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realizează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ape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au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legătură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memoriul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va fi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completat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următoarele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preluate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din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Planurile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management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bazinale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actualizate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29DA1D74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1.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Localizarea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proiectului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</w:p>
    <w:p w14:paraId="2FA8B279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bazinul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hidrografic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</w:p>
    <w:p w14:paraId="75D3A2CC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cursul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: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denumirea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codul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cadastral;</w:t>
      </w:r>
    </w:p>
    <w:p w14:paraId="531959F4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-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corpul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(de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suprafaţă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subteran</w:t>
      </w:r>
      <w:proofErr w:type="spellEnd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):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denumire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cod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0E9CCA93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2.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Indicarea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ecologice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potenţialului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ecologic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chimică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corpului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suprafaţă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;</w:t>
      </w:r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corpul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subteran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se vor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indica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cantitativă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starea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chimică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corpului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30141037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3.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Indicarea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obiectivului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/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obiectivelor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pentru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fiecare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corp de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identificat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precizarea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excepţiilor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aplicate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termenelor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aferente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după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>.</w:t>
      </w:r>
    </w:p>
    <w:p w14:paraId="0CBEEB45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XV.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Criteriile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prevăzute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anexa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3 la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Legea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nr. ..... </w:t>
      </w:r>
      <w:proofErr w:type="spellStart"/>
      <w:proofErr w:type="gramStart"/>
      <w:r w:rsidRPr="00704244">
        <w:rPr>
          <w:rFonts w:ascii="Arial" w:hAnsi="Arial" w:cs="Arial"/>
          <w:sz w:val="26"/>
          <w:szCs w:val="26"/>
          <w:lang w:val="fr-FR"/>
        </w:rPr>
        <w:t>privind</w:t>
      </w:r>
      <w:proofErr w:type="spellEnd"/>
      <w:proofErr w:type="gram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evaluarea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impactului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anumitor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proiecte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publice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private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asupra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mediului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se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iau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considerare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dacă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este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cazul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,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momentul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compilării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informaţiilor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în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conformitate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punctele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III - XIV.</w:t>
      </w:r>
    </w:p>
    <w:p w14:paraId="13546F04" w14:textId="77777777" w:rsidR="00A53775" w:rsidRPr="00704244" w:rsidRDefault="00A53775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2933A1BB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3CD03C08" w14:textId="77777777" w:rsidR="006D65C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sz w:val="26"/>
          <w:szCs w:val="26"/>
          <w:lang w:val="fr-FR"/>
        </w:rPr>
        <w:t xml:space="preserve">   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Semnătura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şi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ştampila</w:t>
      </w:r>
      <w:proofErr w:type="spellEnd"/>
      <w:r w:rsidRPr="00704244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704244">
        <w:rPr>
          <w:rFonts w:ascii="Arial" w:hAnsi="Arial" w:cs="Arial"/>
          <w:sz w:val="26"/>
          <w:szCs w:val="26"/>
          <w:lang w:val="fr-FR"/>
        </w:rPr>
        <w:t>titularului</w:t>
      </w:r>
      <w:proofErr w:type="spellEnd"/>
    </w:p>
    <w:p w14:paraId="1B9BC21F" w14:textId="77777777" w:rsidR="00585F36" w:rsidRPr="00704244" w:rsidRDefault="006D65C6" w:rsidP="00881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704244">
        <w:rPr>
          <w:rFonts w:ascii="Arial" w:hAnsi="Arial" w:cs="Arial"/>
          <w:b/>
          <w:sz w:val="26"/>
          <w:szCs w:val="26"/>
          <w:lang w:val="fr-FR"/>
        </w:rPr>
        <w:t xml:space="preserve">    </w:t>
      </w:r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Teh. </w:t>
      </w:r>
      <w:proofErr w:type="spellStart"/>
      <w:r w:rsidR="007246A9" w:rsidRPr="00704244">
        <w:rPr>
          <w:rFonts w:ascii="Arial" w:hAnsi="Arial" w:cs="Arial"/>
          <w:b/>
          <w:sz w:val="26"/>
          <w:szCs w:val="26"/>
          <w:lang w:val="fr-FR"/>
        </w:rPr>
        <w:t>Mihaela</w:t>
      </w:r>
      <w:proofErr w:type="spellEnd"/>
      <w:r w:rsidR="007246A9" w:rsidRPr="00704244">
        <w:rPr>
          <w:rFonts w:ascii="Arial" w:hAnsi="Arial" w:cs="Arial"/>
          <w:b/>
          <w:sz w:val="26"/>
          <w:szCs w:val="26"/>
          <w:lang w:val="fr-FR"/>
        </w:rPr>
        <w:t xml:space="preserve"> Istrate</w:t>
      </w:r>
    </w:p>
    <w:sectPr w:rsidR="00585F36" w:rsidRPr="00704244" w:rsidSect="00585F36">
      <w:pgSz w:w="11906" w:h="16838" w:code="9"/>
      <w:pgMar w:top="851" w:right="991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szCs w:val="22"/>
        <w:lang w:val="pt-BR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  <w:sz w:val="22"/>
        <w:szCs w:val="22"/>
        <w:lang w:val="pt-BR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  <w:sz w:val="22"/>
        <w:szCs w:val="22"/>
        <w:lang w:val="it-IT"/>
      </w:r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000000"/>
        <w:sz w:val="18"/>
        <w:szCs w:val="18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color w:val="000000"/>
        <w:sz w:val="18"/>
        <w:szCs w:val="18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color w:val="000000"/>
        <w:sz w:val="18"/>
        <w:szCs w:val="18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color w:val="000000"/>
        <w:sz w:val="18"/>
        <w:szCs w:val="18"/>
        <w:lang w:val="it-IT"/>
      </w:rPr>
    </w:lvl>
  </w:abstractNum>
  <w:abstractNum w:abstractNumId="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tarSymbol"/>
        <w:sz w:val="18"/>
        <w:szCs w:val="18"/>
        <w:lang w:val="it-I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  <w:lang w:val="it-IT"/>
      </w:rPr>
    </w:lvl>
  </w:abstractNum>
  <w:abstractNum w:abstractNumId="6" w15:restartNumberingAfterBreak="0">
    <w:nsid w:val="03BF5677"/>
    <w:multiLevelType w:val="hybridMultilevel"/>
    <w:tmpl w:val="3C6EC0E2"/>
    <w:lvl w:ilvl="0" w:tplc="05A4A77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81008E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A95ED1"/>
    <w:multiLevelType w:val="hybridMultilevel"/>
    <w:tmpl w:val="6550497C"/>
    <w:lvl w:ilvl="0" w:tplc="750CE1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0F4B7C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653DA5"/>
    <w:multiLevelType w:val="hybridMultilevel"/>
    <w:tmpl w:val="A6E4E734"/>
    <w:lvl w:ilvl="0" w:tplc="94807F4A">
      <w:start w:val="3"/>
      <w:numFmt w:val="bullet"/>
      <w:lvlText w:val="-"/>
      <w:lvlJc w:val="left"/>
      <w:pPr>
        <w:ind w:left="1080" w:hanging="360"/>
      </w:pPr>
      <w:rPr>
        <w:rFonts w:ascii="ISOCPEUR" w:eastAsia="Times New Roman" w:hAnsi="ISOCPEUR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556FA5"/>
    <w:multiLevelType w:val="hybridMultilevel"/>
    <w:tmpl w:val="5CAC8CDC"/>
    <w:lvl w:ilvl="0" w:tplc="DB5862E4">
      <w:start w:val="2"/>
      <w:numFmt w:val="bullet"/>
      <w:lvlText w:val="-"/>
      <w:lvlJc w:val="left"/>
      <w:pPr>
        <w:ind w:left="1080" w:hanging="360"/>
      </w:pPr>
      <w:rPr>
        <w:rFonts w:ascii="ISOCPEUR" w:eastAsia="Times New Roman" w:hAnsi="ISOCPEUR" w:cs="Tahoma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0A201A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1E7261"/>
    <w:multiLevelType w:val="hybridMultilevel"/>
    <w:tmpl w:val="CC845A40"/>
    <w:lvl w:ilvl="0" w:tplc="621E77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16AE34AC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A76D6"/>
    <w:multiLevelType w:val="hybridMultilevel"/>
    <w:tmpl w:val="978E9732"/>
    <w:lvl w:ilvl="0" w:tplc="9AC273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8F0E14"/>
    <w:multiLevelType w:val="hybridMultilevel"/>
    <w:tmpl w:val="FC8E9820"/>
    <w:lvl w:ilvl="0" w:tplc="B1C4244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933B8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F494C"/>
    <w:multiLevelType w:val="hybridMultilevel"/>
    <w:tmpl w:val="6EE6D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E27D6A"/>
    <w:multiLevelType w:val="hybridMultilevel"/>
    <w:tmpl w:val="088EA446"/>
    <w:lvl w:ilvl="0" w:tplc="3C840A8C">
      <w:start w:val="2"/>
      <w:numFmt w:val="bullet"/>
      <w:lvlText w:val="-"/>
      <w:lvlJc w:val="left"/>
      <w:pPr>
        <w:ind w:left="885" w:hanging="360"/>
      </w:pPr>
      <w:rPr>
        <w:rFonts w:ascii="ISOCPEUR" w:eastAsia="Times New Roman" w:hAnsi="ISOCPEUR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3374398C"/>
    <w:multiLevelType w:val="hybridMultilevel"/>
    <w:tmpl w:val="87A43518"/>
    <w:lvl w:ilvl="0" w:tplc="38E29C3C">
      <w:start w:val="1"/>
      <w:numFmt w:val="lowerRoman"/>
      <w:lvlText w:val="%1-"/>
      <w:lvlJc w:val="left"/>
      <w:pPr>
        <w:ind w:left="1080" w:hanging="72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5349D"/>
    <w:multiLevelType w:val="hybridMultilevel"/>
    <w:tmpl w:val="4B0091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316447"/>
    <w:multiLevelType w:val="hybridMultilevel"/>
    <w:tmpl w:val="136A1798"/>
    <w:lvl w:ilvl="0" w:tplc="919C88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3A5626DA"/>
    <w:multiLevelType w:val="hybridMultilevel"/>
    <w:tmpl w:val="27626080"/>
    <w:lvl w:ilvl="0" w:tplc="728257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E10AA7"/>
    <w:multiLevelType w:val="hybridMultilevel"/>
    <w:tmpl w:val="994EB4A8"/>
    <w:lvl w:ilvl="0" w:tplc="36D29240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3E2D05A6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03182"/>
    <w:multiLevelType w:val="hybridMultilevel"/>
    <w:tmpl w:val="ECCC11F0"/>
    <w:lvl w:ilvl="0" w:tplc="81FAF854">
      <w:start w:val="1"/>
      <w:numFmt w:val="upperRoman"/>
      <w:lvlText w:val="%1."/>
      <w:lvlJc w:val="left"/>
      <w:pPr>
        <w:ind w:left="1005" w:hanging="720"/>
      </w:pPr>
      <w:rPr>
        <w:rFonts w:ascii="Arial" w:eastAsiaTheme="minorEastAsia" w:hAnsi="Arial" w:cs="Arial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4AB84185"/>
    <w:multiLevelType w:val="hybridMultilevel"/>
    <w:tmpl w:val="84D8CFF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55104"/>
    <w:multiLevelType w:val="hybridMultilevel"/>
    <w:tmpl w:val="BC4C4402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 w15:restartNumberingAfterBreak="0">
    <w:nsid w:val="51266E8D"/>
    <w:multiLevelType w:val="hybridMultilevel"/>
    <w:tmpl w:val="B282CB32"/>
    <w:lvl w:ilvl="0" w:tplc="0412A2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DC2F29"/>
    <w:multiLevelType w:val="hybridMultilevel"/>
    <w:tmpl w:val="40B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C1BE1"/>
    <w:multiLevelType w:val="hybridMultilevel"/>
    <w:tmpl w:val="3DAC569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95C85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A10DF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C56FB"/>
    <w:multiLevelType w:val="hybridMultilevel"/>
    <w:tmpl w:val="6786F7C4"/>
    <w:lvl w:ilvl="0" w:tplc="E6E202BA">
      <w:start w:val="3"/>
      <w:numFmt w:val="bullet"/>
      <w:lvlText w:val="-"/>
      <w:lvlJc w:val="left"/>
      <w:pPr>
        <w:ind w:left="720" w:hanging="360"/>
      </w:pPr>
      <w:rPr>
        <w:rFonts w:ascii="ISOCPEUR" w:eastAsia="Times New Roman" w:hAnsi="ISOCPEU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3407F"/>
    <w:multiLevelType w:val="hybridMultilevel"/>
    <w:tmpl w:val="EA509DD0"/>
    <w:lvl w:ilvl="0" w:tplc="E710F1F6">
      <w:start w:val="2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 w15:restartNumberingAfterBreak="0">
    <w:nsid w:val="66CA15C9"/>
    <w:multiLevelType w:val="hybridMultilevel"/>
    <w:tmpl w:val="0CF42B0A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FA3289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F4BB1"/>
    <w:multiLevelType w:val="hybridMultilevel"/>
    <w:tmpl w:val="00EA70AE"/>
    <w:lvl w:ilvl="0" w:tplc="FFFFFFFF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86614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63C9A"/>
    <w:multiLevelType w:val="singleLevel"/>
    <w:tmpl w:val="AC52680A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704222"/>
    <w:multiLevelType w:val="hybridMultilevel"/>
    <w:tmpl w:val="136A1798"/>
    <w:lvl w:ilvl="0" w:tplc="919C88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2" w15:restartNumberingAfterBreak="0">
    <w:nsid w:val="777A6708"/>
    <w:multiLevelType w:val="hybridMultilevel"/>
    <w:tmpl w:val="DCF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F440C"/>
    <w:multiLevelType w:val="hybridMultilevel"/>
    <w:tmpl w:val="918408EE"/>
    <w:lvl w:ilvl="0" w:tplc="754A37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933C70"/>
    <w:multiLevelType w:val="hybridMultilevel"/>
    <w:tmpl w:val="94BEA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40"/>
  </w:num>
  <w:num w:numId="4">
    <w:abstractNumId w:val="30"/>
  </w:num>
  <w:num w:numId="5">
    <w:abstractNumId w:val="34"/>
  </w:num>
  <w:num w:numId="6">
    <w:abstractNumId w:val="10"/>
  </w:num>
  <w:num w:numId="7">
    <w:abstractNumId w:val="20"/>
  </w:num>
  <w:num w:numId="8">
    <w:abstractNumId w:val="15"/>
  </w:num>
  <w:num w:numId="9">
    <w:abstractNumId w:val="29"/>
  </w:num>
  <w:num w:numId="10">
    <w:abstractNumId w:val="41"/>
  </w:num>
  <w:num w:numId="11">
    <w:abstractNumId w:val="22"/>
  </w:num>
  <w:num w:numId="12">
    <w:abstractNumId w:val="18"/>
  </w:num>
  <w:num w:numId="13">
    <w:abstractNumId w:val="42"/>
  </w:num>
  <w:num w:numId="14">
    <w:abstractNumId w:val="17"/>
  </w:num>
  <w:num w:numId="15">
    <w:abstractNumId w:val="32"/>
  </w:num>
  <w:num w:numId="16">
    <w:abstractNumId w:val="44"/>
  </w:num>
  <w:num w:numId="17">
    <w:abstractNumId w:val="14"/>
  </w:num>
  <w:num w:numId="18">
    <w:abstractNumId w:val="37"/>
  </w:num>
  <w:num w:numId="19">
    <w:abstractNumId w:val="33"/>
  </w:num>
  <w:num w:numId="20">
    <w:abstractNumId w:val="9"/>
  </w:num>
  <w:num w:numId="21">
    <w:abstractNumId w:val="39"/>
  </w:num>
  <w:num w:numId="22">
    <w:abstractNumId w:val="12"/>
  </w:num>
  <w:num w:numId="23">
    <w:abstractNumId w:val="7"/>
  </w:num>
  <w:num w:numId="24">
    <w:abstractNumId w:val="43"/>
  </w:num>
  <w:num w:numId="25">
    <w:abstractNumId w:val="25"/>
  </w:num>
  <w:num w:numId="26">
    <w:abstractNumId w:val="24"/>
  </w:num>
  <w:num w:numId="27">
    <w:abstractNumId w:val="19"/>
  </w:num>
  <w:num w:numId="28">
    <w:abstractNumId w:val="21"/>
  </w:num>
  <w:num w:numId="29">
    <w:abstractNumId w:val="16"/>
  </w:num>
  <w:num w:numId="30">
    <w:abstractNumId w:val="8"/>
  </w:num>
  <w:num w:numId="31">
    <w:abstractNumId w:val="23"/>
  </w:num>
  <w:num w:numId="32">
    <w:abstractNumId w:val="6"/>
  </w:num>
  <w:num w:numId="33">
    <w:abstractNumId w:val="38"/>
  </w:num>
  <w:num w:numId="34">
    <w:abstractNumId w:val="11"/>
  </w:num>
  <w:num w:numId="35">
    <w:abstractNumId w:val="31"/>
  </w:num>
  <w:num w:numId="36">
    <w:abstractNumId w:val="36"/>
  </w:num>
  <w:num w:numId="37">
    <w:abstractNumId w:val="3"/>
  </w:num>
  <w:num w:numId="38">
    <w:abstractNumId w:val="4"/>
  </w:num>
  <w:num w:numId="39">
    <w:abstractNumId w:val="5"/>
  </w:num>
  <w:num w:numId="40">
    <w:abstractNumId w:val="1"/>
  </w:num>
  <w:num w:numId="41">
    <w:abstractNumId w:val="2"/>
  </w:num>
  <w:num w:numId="42">
    <w:abstractNumId w:val="0"/>
  </w:num>
  <w:num w:numId="43">
    <w:abstractNumId w:val="28"/>
  </w:num>
  <w:num w:numId="44">
    <w:abstractNumId w:val="3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45"/>
    <w:rsid w:val="0000556E"/>
    <w:rsid w:val="00012C8B"/>
    <w:rsid w:val="00066DB6"/>
    <w:rsid w:val="00086766"/>
    <w:rsid w:val="000E55B6"/>
    <w:rsid w:val="00105EEC"/>
    <w:rsid w:val="0012203C"/>
    <w:rsid w:val="00125B19"/>
    <w:rsid w:val="00160D74"/>
    <w:rsid w:val="00177A1F"/>
    <w:rsid w:val="001D5133"/>
    <w:rsid w:val="001F32DC"/>
    <w:rsid w:val="00237820"/>
    <w:rsid w:val="00345045"/>
    <w:rsid w:val="0034729C"/>
    <w:rsid w:val="003B1183"/>
    <w:rsid w:val="003B30EA"/>
    <w:rsid w:val="00487C8D"/>
    <w:rsid w:val="00491517"/>
    <w:rsid w:val="004F599B"/>
    <w:rsid w:val="00585F36"/>
    <w:rsid w:val="005F4016"/>
    <w:rsid w:val="006075B3"/>
    <w:rsid w:val="006126F0"/>
    <w:rsid w:val="006D5305"/>
    <w:rsid w:val="006D65C6"/>
    <w:rsid w:val="00701835"/>
    <w:rsid w:val="00704244"/>
    <w:rsid w:val="007246A9"/>
    <w:rsid w:val="007A07BC"/>
    <w:rsid w:val="007A1DD0"/>
    <w:rsid w:val="007E62B3"/>
    <w:rsid w:val="0081102F"/>
    <w:rsid w:val="00811484"/>
    <w:rsid w:val="008816C5"/>
    <w:rsid w:val="008C6839"/>
    <w:rsid w:val="009531C4"/>
    <w:rsid w:val="00A342EB"/>
    <w:rsid w:val="00A350F6"/>
    <w:rsid w:val="00A52584"/>
    <w:rsid w:val="00A53775"/>
    <w:rsid w:val="00A55588"/>
    <w:rsid w:val="00A62A34"/>
    <w:rsid w:val="00A82EA8"/>
    <w:rsid w:val="00B530D1"/>
    <w:rsid w:val="00BA1944"/>
    <w:rsid w:val="00BB4F27"/>
    <w:rsid w:val="00BB7361"/>
    <w:rsid w:val="00BD383C"/>
    <w:rsid w:val="00C75D90"/>
    <w:rsid w:val="00CD69E0"/>
    <w:rsid w:val="00CE7BDA"/>
    <w:rsid w:val="00D14480"/>
    <w:rsid w:val="00D33A65"/>
    <w:rsid w:val="00DA2442"/>
    <w:rsid w:val="00E3487D"/>
    <w:rsid w:val="00F47A62"/>
    <w:rsid w:val="00F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882E"/>
  <w15:chartTrackingRefBased/>
  <w15:docId w15:val="{2F9E0D66-9EA0-4B39-8640-C0C7AE6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C6"/>
    <w:pPr>
      <w:spacing w:after="200" w:line="276" w:lineRule="auto"/>
    </w:pPr>
    <w:rPr>
      <w:rFonts w:eastAsiaTheme="minorEastAsia"/>
    </w:rPr>
  </w:style>
  <w:style w:type="paragraph" w:styleId="Titlu1">
    <w:name w:val="heading 1"/>
    <w:basedOn w:val="Normal"/>
    <w:next w:val="Normal"/>
    <w:link w:val="Titlu1Caracter"/>
    <w:qFormat/>
    <w:rsid w:val="00701835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sz w:val="24"/>
      <w:szCs w:val="20"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70183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25"/>
      <w:textAlignment w:val="baseline"/>
      <w:outlineLvl w:val="1"/>
    </w:pPr>
    <w:rPr>
      <w:rFonts w:ascii="Arial" w:eastAsia="Times New Roman" w:hAnsi="Arial" w:cs="Times New Roman"/>
      <w:b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C6"/>
    <w:rPr>
      <w:rFonts w:ascii="Segoe UI" w:eastAsiaTheme="minorEastAsia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B7361"/>
    <w:pPr>
      <w:ind w:left="720"/>
      <w:contextualSpacing/>
    </w:pPr>
  </w:style>
  <w:style w:type="paragraph" w:styleId="Corptext2">
    <w:name w:val="Body Text 2"/>
    <w:basedOn w:val="Normal"/>
    <w:link w:val="Corptext2Caracter"/>
    <w:rsid w:val="00BB7361"/>
    <w:pPr>
      <w:widowControl w:val="0"/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BB7361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Titlu1Caracter">
    <w:name w:val="Titlu 1 Caracter"/>
    <w:basedOn w:val="Fontdeparagrafimplicit"/>
    <w:link w:val="Titlu1"/>
    <w:rsid w:val="00701835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Titlu2Caracter">
    <w:name w:val="Titlu 2 Caracter"/>
    <w:basedOn w:val="Fontdeparagrafimplicit"/>
    <w:link w:val="Titlu2"/>
    <w:rsid w:val="00701835"/>
    <w:rPr>
      <w:rFonts w:ascii="Arial" w:eastAsia="Times New Roman" w:hAnsi="Arial" w:cs="Times New Roman"/>
      <w:b/>
      <w:sz w:val="28"/>
      <w:szCs w:val="20"/>
      <w:lang w:eastAsia="ro-RO"/>
    </w:rPr>
  </w:style>
  <w:style w:type="paragraph" w:styleId="Subsol">
    <w:name w:val="footer"/>
    <w:aliases w:val=" Caracter"/>
    <w:basedOn w:val="Normal"/>
    <w:link w:val="SubsolCaracter"/>
    <w:uiPriority w:val="99"/>
    <w:rsid w:val="0070183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customStyle="1" w:styleId="SubsolCaracter">
    <w:name w:val="Subsol Caracter"/>
    <w:aliases w:val=" Caracter Caracter"/>
    <w:basedOn w:val="Fontdeparagrafimplicit"/>
    <w:link w:val="Subsol"/>
    <w:uiPriority w:val="99"/>
    <w:rsid w:val="00701835"/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styleId="Numrdepagin">
    <w:name w:val="page number"/>
    <w:basedOn w:val="Fontdeparagrafimplicit"/>
    <w:rsid w:val="00701835"/>
  </w:style>
  <w:style w:type="paragraph" w:styleId="Corptext">
    <w:name w:val="Body Text"/>
    <w:basedOn w:val="Normal"/>
    <w:link w:val="CorptextCaracter"/>
    <w:rsid w:val="00701835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70183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Antet">
    <w:name w:val="header"/>
    <w:aliases w:val=" Caracter1"/>
    <w:basedOn w:val="Normal"/>
    <w:link w:val="AntetCaracter"/>
    <w:uiPriority w:val="99"/>
    <w:rsid w:val="0070183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customStyle="1" w:styleId="AntetCaracter">
    <w:name w:val="Antet Caracter"/>
    <w:aliases w:val=" Caracter1 Caracter"/>
    <w:basedOn w:val="Fontdeparagrafimplicit"/>
    <w:link w:val="Antet"/>
    <w:uiPriority w:val="99"/>
    <w:rsid w:val="00701835"/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paragraph" w:styleId="Indentcorptext">
    <w:name w:val="Body Text Indent"/>
    <w:basedOn w:val="Normal"/>
    <w:link w:val="IndentcorptextCaracter"/>
    <w:rsid w:val="0070183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70183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Indentcorptext2">
    <w:name w:val="Body Text Indent 2"/>
    <w:basedOn w:val="Normal"/>
    <w:link w:val="Indentcorptext2Caracter"/>
    <w:rsid w:val="0070183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70183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701835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701835"/>
    <w:rPr>
      <w:rFonts w:ascii="Times New Roman" w:eastAsia="Times New Roman" w:hAnsi="Times New Roman" w:cs="Times New Roman"/>
      <w:sz w:val="16"/>
      <w:szCs w:val="16"/>
      <w:lang w:eastAsia="ro-RO"/>
    </w:rPr>
  </w:style>
  <w:style w:type="table" w:styleId="Tabelgril1Luminos">
    <w:name w:val="Grid Table 1 Light"/>
    <w:basedOn w:val="TabelNormal"/>
    <w:uiPriority w:val="46"/>
    <w:rsid w:val="00701835"/>
    <w:pPr>
      <w:spacing w:after="0" w:line="240" w:lineRule="auto"/>
    </w:pPr>
    <w:rPr>
      <w:rFonts w:ascii="Calibri" w:eastAsia="Calibri" w:hAnsi="Calibri" w:cs="Times New Roman"/>
      <w:lang w:val="ro-RO" w:eastAsia="ro-RO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5ntunecat-Accentuare3">
    <w:name w:val="Grid Table 5 Dark Accent 3"/>
    <w:basedOn w:val="TabelNormal"/>
    <w:uiPriority w:val="50"/>
    <w:rsid w:val="00701835"/>
    <w:pPr>
      <w:spacing w:after="0" w:line="240" w:lineRule="auto"/>
    </w:pPr>
    <w:rPr>
      <w:rFonts w:ascii="Calibri" w:eastAsia="Calibri" w:hAnsi="Calibri" w:cs="Times New Roman"/>
      <w:lang w:val="ro-R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gril">
    <w:name w:val="Table Grid"/>
    <w:basedOn w:val="TabelNormal"/>
    <w:uiPriority w:val="59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simplu5">
    <w:name w:val="Plain Table 5"/>
    <w:basedOn w:val="TabelNormal"/>
    <w:uiPriority w:val="45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ril4-Accentuare3">
    <w:name w:val="Grid Table 4 Accent 3"/>
    <w:basedOn w:val="TabelNormal"/>
    <w:uiPriority w:val="49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simplu2">
    <w:name w:val="Plain Table 2"/>
    <w:basedOn w:val="TabelNormal"/>
    <w:uiPriority w:val="42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Listmedie2-Accentuare3">
    <w:name w:val="Medium List 2 Accent 3"/>
    <w:basedOn w:val="TabelNormal"/>
    <w:uiPriority w:val="66"/>
    <w:rsid w:val="0070183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val="ro-RO" w:eastAsia="ro-RO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gril6Colorat-Accentuare3">
    <w:name w:val="Grid Table 6 Colorful Accent 3"/>
    <w:basedOn w:val="TabelNormal"/>
    <w:uiPriority w:val="51"/>
    <w:rsid w:val="00701835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grilLuminos">
    <w:name w:val="Grid Table Light"/>
    <w:basedOn w:val="TabelNormal"/>
    <w:uiPriority w:val="40"/>
    <w:rsid w:val="0070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gril1Luminos1">
    <w:name w:val="Tabel grilă 1 Luminos1"/>
    <w:basedOn w:val="TabelNormal"/>
    <w:uiPriority w:val="46"/>
    <w:rsid w:val="007E62B3"/>
    <w:pPr>
      <w:spacing w:after="0" w:line="240" w:lineRule="auto"/>
    </w:pPr>
    <w:rPr>
      <w:rFonts w:ascii="Calibri" w:eastAsia="Calibri" w:hAnsi="Calibri" w:cs="Times New Roman"/>
      <w:lang w:val="ro-RO" w:eastAsia="ro-RO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rptext21">
    <w:name w:val="Corp text 21"/>
    <w:basedOn w:val="Normal"/>
    <w:rsid w:val="007E62B3"/>
    <w:pPr>
      <w:suppressAutoHyphens/>
      <w:spacing w:after="0" w:line="240" w:lineRule="auto"/>
      <w:jc w:val="both"/>
    </w:pPr>
    <w:rPr>
      <w:rFonts w:ascii="Calibri" w:eastAsia="Times New Roman" w:hAnsi="Calibri" w:cs="Calibri"/>
      <w:b/>
      <w:sz w:val="24"/>
      <w:szCs w:val="24"/>
      <w:lang w:val="en-GB" w:eastAsia="ar-SA"/>
    </w:rPr>
  </w:style>
  <w:style w:type="paragraph" w:customStyle="1" w:styleId="Corptext22">
    <w:name w:val="Corp text 22"/>
    <w:basedOn w:val="Normal"/>
    <w:rsid w:val="007E62B3"/>
    <w:pPr>
      <w:suppressAutoHyphens/>
      <w:spacing w:after="0" w:line="240" w:lineRule="auto"/>
      <w:jc w:val="both"/>
    </w:pPr>
    <w:rPr>
      <w:rFonts w:ascii="Calibri" w:eastAsia="Times New Roman" w:hAnsi="Calibri" w:cs="Calibri"/>
      <w:b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AB53-DF00-46AA-98E9-65A2F3C0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14</Pages>
  <Words>6000</Words>
  <Characters>34804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Alina</dc:creator>
  <cp:keywords/>
  <dc:description/>
  <cp:lastModifiedBy>serban istrate</cp:lastModifiedBy>
  <cp:revision>20</cp:revision>
  <cp:lastPrinted>2020-05-07T12:29:00Z</cp:lastPrinted>
  <dcterms:created xsi:type="dcterms:W3CDTF">2019-01-22T08:45:00Z</dcterms:created>
  <dcterms:modified xsi:type="dcterms:W3CDTF">2020-05-07T12:29:00Z</dcterms:modified>
</cp:coreProperties>
</file>