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64598A" w:rsidRDefault="0064598A"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5B5257" w:rsidRDefault="0064598A" w:rsidP="005B5257">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Agenția pentru Protecț</w:t>
      </w:r>
      <w:r w:rsidR="00701EBE">
        <w:rPr>
          <w:rFonts w:ascii="Times New Roman" w:hAnsi="Times New Roman"/>
          <w:b/>
          <w:sz w:val="28"/>
          <w:szCs w:val="28"/>
          <w:lang w:val="ro-RO"/>
        </w:rPr>
        <w:t>ia Mediului Tulcea</w:t>
      </w:r>
      <w:r w:rsidR="00701EBE">
        <w:rPr>
          <w:rFonts w:ascii="Times New Roman" w:hAnsi="Times New Roman"/>
          <w:sz w:val="28"/>
          <w:szCs w:val="28"/>
          <w:lang w:val="ro-RO" w:eastAsia="x-none"/>
        </w:rPr>
        <w:t>,</w:t>
      </w:r>
      <w:r w:rsidR="00701EBE" w:rsidRPr="009C7619">
        <w:rPr>
          <w:rFonts w:ascii="Times New Roman" w:hAnsi="Times New Roman"/>
          <w:b/>
          <w:sz w:val="28"/>
          <w:szCs w:val="28"/>
          <w:lang w:val="ro-RO"/>
        </w:rPr>
        <w:t xml:space="preserve"> </w:t>
      </w:r>
      <w:r w:rsidR="00701EBE" w:rsidRPr="009C7619">
        <w:rPr>
          <w:rFonts w:ascii="Times New Roman" w:hAnsi="Times New Roman"/>
          <w:sz w:val="28"/>
          <w:szCs w:val="28"/>
          <w:lang w:val="ro-RO" w:eastAsia="x-none"/>
        </w:rPr>
        <w:t>anunţă publicul interesat asupra luării de</w:t>
      </w:r>
      <w:r>
        <w:rPr>
          <w:rFonts w:ascii="Times New Roman" w:hAnsi="Times New Roman"/>
          <w:sz w:val="28"/>
          <w:szCs w:val="28"/>
          <w:lang w:val="ro-RO" w:eastAsia="x-none"/>
        </w:rPr>
        <w:t>ciziei Etapei de încadrare de că</w:t>
      </w:r>
      <w:r w:rsidR="00701EBE" w:rsidRPr="009C7619">
        <w:rPr>
          <w:rFonts w:ascii="Times New Roman" w:hAnsi="Times New Roman"/>
          <w:sz w:val="28"/>
          <w:szCs w:val="28"/>
          <w:lang w:val="ro-RO" w:eastAsia="x-none"/>
        </w:rPr>
        <w:t>tre APM Tulcea, prin continuarea pr</w:t>
      </w:r>
      <w:r>
        <w:rPr>
          <w:rFonts w:ascii="Times New Roman" w:hAnsi="Times New Roman"/>
          <w:sz w:val="28"/>
          <w:szCs w:val="28"/>
          <w:lang w:val="ro-RO" w:eastAsia="x-none"/>
        </w:rPr>
        <w:t>ocedurii privind emiterea aprobă</w:t>
      </w:r>
      <w:r w:rsidR="00701EBE" w:rsidRPr="009C7619">
        <w:rPr>
          <w:rFonts w:ascii="Times New Roman" w:hAnsi="Times New Roman"/>
          <w:sz w:val="28"/>
          <w:szCs w:val="28"/>
          <w:lang w:val="ro-RO" w:eastAsia="x-none"/>
        </w:rPr>
        <w:t xml:space="preserve">rii de dezvoltare în cadrul procedurii de evaluare a impactului asupra mediului pentru proiectul </w:t>
      </w:r>
      <w:r w:rsidR="005B5257" w:rsidRPr="008865AA">
        <w:rPr>
          <w:rFonts w:ascii="Times New Roman" w:hAnsi="Times New Roman"/>
          <w:sz w:val="28"/>
          <w:szCs w:val="28"/>
          <w:lang w:val="ro-RO"/>
        </w:rPr>
        <w:t xml:space="preserve">proiectul </w:t>
      </w:r>
      <w:r w:rsidRPr="003B547D">
        <w:rPr>
          <w:rFonts w:ascii="Times New Roman" w:hAnsi="Times New Roman"/>
          <w:b/>
          <w:sz w:val="28"/>
          <w:szCs w:val="28"/>
          <w:lang w:val="ro-RO"/>
        </w:rPr>
        <w:t>„</w:t>
      </w:r>
      <w:r w:rsidR="007A7FBF" w:rsidRPr="003C4026">
        <w:rPr>
          <w:rFonts w:ascii="Times New Roman" w:hAnsi="Times New Roman"/>
          <w:b/>
          <w:sz w:val="28"/>
          <w:szCs w:val="28"/>
          <w:lang w:val="ro-RO" w:eastAsia="ro-RO"/>
        </w:rPr>
        <w:t>REȚEA GAZE NATURALE PRESIUNE REDUSĂ ȘI REFACERE DOMENIU PUBLIC AFERENT</w:t>
      </w:r>
      <w:r w:rsidR="007A7FBF" w:rsidRPr="003C4026">
        <w:rPr>
          <w:rFonts w:ascii="Times New Roman" w:hAnsi="Times New Roman"/>
          <w:b/>
          <w:sz w:val="28"/>
          <w:szCs w:val="28"/>
          <w:lang w:val="ro-RO"/>
        </w:rPr>
        <w:t>”</w:t>
      </w:r>
      <w:r w:rsidR="007A7FBF" w:rsidRPr="003C4026">
        <w:rPr>
          <w:rFonts w:ascii="Times New Roman" w:hAnsi="Times New Roman"/>
          <w:sz w:val="28"/>
          <w:szCs w:val="28"/>
          <w:lang w:val="ro-RO"/>
        </w:rPr>
        <w:t>, propus a se amplasa în intravilanul mun. Tulcea, str. PĂCII – ALEE ACCES (tronson cuprins între str. Păcii și nr. 128C), jud. Tulcea</w:t>
      </w:r>
      <w:r w:rsidR="005B5257">
        <w:rPr>
          <w:rFonts w:ascii="Times New Roman" w:hAnsi="Times New Roman"/>
          <w:sz w:val="28"/>
          <w:szCs w:val="28"/>
          <w:lang w:val="ro-RO"/>
        </w:rPr>
        <w:t>.</w:t>
      </w:r>
    </w:p>
    <w:p w:rsidR="00175777" w:rsidRDefault="00F40F46" w:rsidP="00F40F46">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sidR="0064598A" w:rsidRPr="00B547AF">
        <w:rPr>
          <w:rFonts w:ascii="Times New Roman" w:eastAsia="Times New Roman" w:hAnsi="Times New Roman"/>
          <w:b/>
          <w:bCs/>
          <w:kern w:val="32"/>
          <w:sz w:val="28"/>
          <w:szCs w:val="28"/>
          <w:lang w:val="ro-RO" w:eastAsia="x-none"/>
        </w:rPr>
        <w:t>S</w:t>
      </w:r>
      <w:r w:rsidR="0064598A">
        <w:rPr>
          <w:rFonts w:ascii="Times New Roman" w:eastAsia="Times New Roman" w:hAnsi="Times New Roman"/>
          <w:b/>
          <w:bCs/>
          <w:kern w:val="32"/>
          <w:sz w:val="28"/>
          <w:szCs w:val="28"/>
          <w:lang w:val="ro-RO" w:eastAsia="x-none"/>
        </w:rPr>
        <w:t>.</w:t>
      </w:r>
      <w:r w:rsidR="0064598A" w:rsidRPr="00B547AF">
        <w:rPr>
          <w:rFonts w:ascii="Times New Roman" w:eastAsia="Times New Roman" w:hAnsi="Times New Roman"/>
          <w:b/>
          <w:bCs/>
          <w:kern w:val="32"/>
          <w:sz w:val="28"/>
          <w:szCs w:val="28"/>
          <w:lang w:val="ro-RO" w:eastAsia="x-none"/>
        </w:rPr>
        <w:t>C</w:t>
      </w:r>
      <w:r w:rsidR="0064598A">
        <w:rPr>
          <w:rFonts w:ascii="Times New Roman" w:eastAsia="Times New Roman" w:hAnsi="Times New Roman"/>
          <w:b/>
          <w:bCs/>
          <w:kern w:val="32"/>
          <w:sz w:val="28"/>
          <w:szCs w:val="28"/>
          <w:lang w:val="ro-RO" w:eastAsia="x-none"/>
        </w:rPr>
        <w:t>.</w:t>
      </w:r>
      <w:r w:rsidR="0064598A" w:rsidRPr="00B547AF">
        <w:rPr>
          <w:rFonts w:ascii="Times New Roman" w:eastAsia="Times New Roman" w:hAnsi="Times New Roman"/>
          <w:b/>
          <w:bCs/>
          <w:kern w:val="32"/>
          <w:sz w:val="28"/>
          <w:szCs w:val="28"/>
          <w:lang w:val="ro-RO" w:eastAsia="x-none"/>
        </w:rPr>
        <w:t xml:space="preserve"> TULCEA GAZ S</w:t>
      </w:r>
      <w:r w:rsidR="0064598A">
        <w:rPr>
          <w:rFonts w:ascii="Times New Roman" w:eastAsia="Times New Roman" w:hAnsi="Times New Roman"/>
          <w:b/>
          <w:bCs/>
          <w:kern w:val="32"/>
          <w:sz w:val="28"/>
          <w:szCs w:val="28"/>
          <w:lang w:val="ro-RO" w:eastAsia="x-none"/>
        </w:rPr>
        <w:t>.</w:t>
      </w:r>
      <w:r w:rsidR="0064598A" w:rsidRPr="00B547AF">
        <w:rPr>
          <w:rFonts w:ascii="Times New Roman" w:eastAsia="Times New Roman" w:hAnsi="Times New Roman"/>
          <w:b/>
          <w:bCs/>
          <w:kern w:val="32"/>
          <w:sz w:val="28"/>
          <w:szCs w:val="28"/>
          <w:lang w:val="ro-RO" w:eastAsia="x-none"/>
        </w:rPr>
        <w:t>A</w:t>
      </w:r>
      <w:r w:rsidR="0064598A">
        <w:rPr>
          <w:rFonts w:ascii="Times New Roman" w:eastAsia="Times New Roman" w:hAnsi="Times New Roman"/>
          <w:b/>
          <w:bCs/>
          <w:kern w:val="32"/>
          <w:sz w:val="28"/>
          <w:szCs w:val="28"/>
          <w:lang w:val="ro-RO" w:eastAsia="x-none"/>
        </w:rPr>
        <w:t>.</w:t>
      </w:r>
    </w:p>
    <w:p w:rsidR="00701EBE" w:rsidRDefault="00175777" w:rsidP="00F40F46">
      <w:pPr>
        <w:spacing w:after="0" w:line="240" w:lineRule="auto"/>
        <w:ind w:firstLine="720"/>
        <w:jc w:val="both"/>
        <w:rPr>
          <w:rFonts w:ascii="Times New Roman" w:hAnsi="Times New Roman"/>
          <w:b/>
          <w:sz w:val="28"/>
          <w:szCs w:val="28"/>
          <w:lang w:val="ro-RO"/>
        </w:rPr>
      </w:pPr>
      <w:r>
        <w:rPr>
          <w:rFonts w:ascii="Times New Roman" w:hAnsi="Times New Roman"/>
          <w:sz w:val="28"/>
          <w:szCs w:val="28"/>
          <w:lang w:val="ro-RO"/>
        </w:rPr>
        <w:t>Proiectul deciziei de î</w:t>
      </w:r>
      <w:r w:rsidR="00701EBE" w:rsidRPr="009C7619">
        <w:rPr>
          <w:rFonts w:ascii="Times New Roman" w:hAnsi="Times New Roman"/>
          <w:sz w:val="28"/>
          <w:szCs w:val="28"/>
          <w:lang w:val="ro-RO"/>
        </w:rPr>
        <w:t xml:space="preserve">ncadrare şi motivele care o fundamentează pot fi consultate la sediul APM Tulcea, strada 14 Noiembrie, nr. 5, Tulcea, în zilele de luni până joi între orele 08.00–16.30 şi vineri între orele 08.00–14.00, precum şi la următoarea adresă de internet: </w:t>
      </w:r>
      <w:hyperlink r:id="rId7" w:history="1">
        <w:r w:rsidR="00701EBE" w:rsidRPr="009C7619">
          <w:rPr>
            <w:rFonts w:ascii="Times New Roman" w:hAnsi="Times New Roman"/>
            <w:sz w:val="28"/>
            <w:szCs w:val="28"/>
            <w:lang w:val="ro-RO"/>
          </w:rPr>
          <w:t>http://apmtl.anpm.ro</w:t>
        </w:r>
      </w:hyperlink>
      <w:r w:rsidR="00701EBE"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7A7FBF">
        <w:rPr>
          <w:rFonts w:ascii="Times New Roman" w:hAnsi="Times New Roman"/>
          <w:sz w:val="28"/>
          <w:szCs w:val="28"/>
          <w:lang w:val="ro-RO"/>
        </w:rPr>
        <w:t>1</w:t>
      </w:r>
      <w:r w:rsidR="00FF605C">
        <w:rPr>
          <w:rFonts w:ascii="Times New Roman" w:hAnsi="Times New Roman"/>
          <w:sz w:val="28"/>
          <w:szCs w:val="28"/>
          <w:lang w:val="ro-RO"/>
        </w:rPr>
        <w:t>3</w:t>
      </w:r>
      <w:bookmarkStart w:id="0" w:name="_GoBack"/>
      <w:bookmarkEnd w:id="0"/>
      <w:r w:rsidR="007A7FBF">
        <w:rPr>
          <w:rFonts w:ascii="Times New Roman" w:hAnsi="Times New Roman"/>
          <w:sz w:val="28"/>
          <w:szCs w:val="28"/>
          <w:lang w:val="ro-RO"/>
        </w:rPr>
        <w:t>.10</w:t>
      </w:r>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8"/>
      <w:footerReference w:type="default" r:id="rId9"/>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47" w:rsidRDefault="00F54947" w:rsidP="00701EBE">
      <w:pPr>
        <w:spacing w:after="0" w:line="240" w:lineRule="auto"/>
      </w:pPr>
      <w:r>
        <w:separator/>
      </w:r>
    </w:p>
  </w:endnote>
  <w:endnote w:type="continuationSeparator" w:id="0">
    <w:p w:rsidR="00F54947" w:rsidRDefault="00F54947"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2367AC" w:rsidRDefault="00F54947"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64088986" r:id="rId2"/>
      </w:pi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F5494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47" w:rsidRDefault="00F54947" w:rsidP="00701EBE">
      <w:pPr>
        <w:spacing w:after="0" w:line="240" w:lineRule="auto"/>
      </w:pPr>
      <w:r>
        <w:separator/>
      </w:r>
    </w:p>
  </w:footnote>
  <w:footnote w:type="continuationSeparator" w:id="0">
    <w:p w:rsidR="00F54947" w:rsidRDefault="00F54947" w:rsidP="0070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1" w:rsidRDefault="00F54947" w:rsidP="00BF50C1">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64088985" r:id="rId2"/>
      </w:pi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F54947"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F54947"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E"/>
    <w:rsid w:val="00047E16"/>
    <w:rsid w:val="000F411B"/>
    <w:rsid w:val="00175777"/>
    <w:rsid w:val="002277F0"/>
    <w:rsid w:val="00254FD4"/>
    <w:rsid w:val="002F5729"/>
    <w:rsid w:val="003217D3"/>
    <w:rsid w:val="004502D2"/>
    <w:rsid w:val="005B5257"/>
    <w:rsid w:val="005D128C"/>
    <w:rsid w:val="0064598A"/>
    <w:rsid w:val="00701EBE"/>
    <w:rsid w:val="00734B96"/>
    <w:rsid w:val="00761E73"/>
    <w:rsid w:val="007A7FBF"/>
    <w:rsid w:val="00856182"/>
    <w:rsid w:val="008D5BDB"/>
    <w:rsid w:val="009A408A"/>
    <w:rsid w:val="00AB6F2B"/>
    <w:rsid w:val="00C0410B"/>
    <w:rsid w:val="00C06C5F"/>
    <w:rsid w:val="00DC3EAB"/>
    <w:rsid w:val="00E223B0"/>
    <w:rsid w:val="00E5608D"/>
    <w:rsid w:val="00E75793"/>
    <w:rsid w:val="00F40F46"/>
    <w:rsid w:val="00F54947"/>
    <w:rsid w:val="00F905AA"/>
    <w:rsid w:val="00FA5E6C"/>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mtl.anpm.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Daniela Huțuțui</cp:lastModifiedBy>
  <cp:revision>13</cp:revision>
  <dcterms:created xsi:type="dcterms:W3CDTF">2020-02-13T13:06:00Z</dcterms:created>
  <dcterms:modified xsi:type="dcterms:W3CDTF">2020-10-13T07:10:00Z</dcterms:modified>
</cp:coreProperties>
</file>