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43CD6" w:rsidRDefault="00D67A0E" w:rsidP="003B2100">
      <w:pPr>
        <w:pStyle w:val="BodyText2"/>
        <w:jc w:val="center"/>
        <w:rPr>
          <w:rFonts w:eastAsia="Calibri"/>
          <w:b/>
          <w:sz w:val="28"/>
          <w:szCs w:val="28"/>
          <w:lang w:eastAsia="en-US"/>
        </w:rPr>
      </w:pPr>
      <w:r>
        <w:rPr>
          <w:rFonts w:eastAsia="Calibri"/>
          <w:b/>
          <w:sz w:val="28"/>
          <w:szCs w:val="28"/>
          <w:lang w:eastAsia="en-US"/>
        </w:rPr>
        <w:t>GRASU  ANA  MARIA</w:t>
      </w:r>
    </w:p>
    <w:p w:rsidR="003B2100" w:rsidRPr="00243CD6" w:rsidRDefault="003B2100" w:rsidP="003B2100">
      <w:pPr>
        <w:pStyle w:val="BodyText2"/>
        <w:rPr>
          <w:rFonts w:eastAsia="Calibri"/>
          <w:b/>
          <w:sz w:val="28"/>
          <w:szCs w:val="28"/>
          <w:lang w:eastAsia="en-US"/>
        </w:rPr>
      </w:pPr>
      <w:r w:rsidRPr="00243CD6">
        <w:rPr>
          <w:rFonts w:eastAsia="Calibri"/>
          <w:b/>
          <w:sz w:val="28"/>
          <w:szCs w:val="28"/>
          <w:lang w:eastAsia="en-US"/>
        </w:rPr>
        <w:tab/>
      </w:r>
    </w:p>
    <w:p w:rsidR="003B2100" w:rsidRPr="00243CD6" w:rsidRDefault="003B2100" w:rsidP="003B2100">
      <w:pPr>
        <w:jc w:val="center"/>
        <w:rPr>
          <w:rFonts w:eastAsia="Calibri"/>
          <w:b/>
          <w:sz w:val="28"/>
          <w:szCs w:val="28"/>
          <w:lang w:val="ro-RO"/>
        </w:rPr>
      </w:pPr>
      <w:r w:rsidRPr="00243CD6">
        <w:rPr>
          <w:rFonts w:eastAsia="Calibri"/>
          <w:b/>
          <w:sz w:val="28"/>
          <w:szCs w:val="28"/>
          <w:lang w:val="ro-RO"/>
        </w:rPr>
        <w:t xml:space="preserve"> P.U.Z  – </w:t>
      </w:r>
      <w:r w:rsidR="00D67A0E">
        <w:rPr>
          <w:rFonts w:eastAsia="Calibri"/>
          <w:b/>
          <w:sz w:val="28"/>
          <w:szCs w:val="28"/>
          <w:lang w:val="ro-RO"/>
        </w:rPr>
        <w:t>Padocuri câini și împrejmuire teren</w:t>
      </w:r>
    </w:p>
    <w:p w:rsidR="003B2100" w:rsidRPr="00243CD6" w:rsidRDefault="003B2100" w:rsidP="003B2100">
      <w:pPr>
        <w:jc w:val="center"/>
        <w:rPr>
          <w:rFonts w:eastAsia="Calibri"/>
          <w:sz w:val="28"/>
          <w:szCs w:val="28"/>
          <w:lang w:val="ro-RO"/>
        </w:rPr>
      </w:pPr>
    </w:p>
    <w:p w:rsidR="003B2100" w:rsidRPr="00243CD6" w:rsidRDefault="003B2100" w:rsidP="003B2100">
      <w:pPr>
        <w:rPr>
          <w:rFonts w:eastAsia="Calibri"/>
          <w:sz w:val="28"/>
          <w:szCs w:val="28"/>
          <w:lang w:val="ro-RO"/>
        </w:rPr>
      </w:pPr>
    </w:p>
    <w:p w:rsidR="003B2100" w:rsidRPr="00243CD6" w:rsidRDefault="00D67A0E" w:rsidP="003B2100">
      <w:pPr>
        <w:jc w:val="both"/>
        <w:rPr>
          <w:rFonts w:eastAsia="Calibri"/>
          <w:sz w:val="28"/>
          <w:szCs w:val="28"/>
          <w:lang w:val="ro-RO"/>
        </w:rPr>
      </w:pPr>
      <w:r>
        <w:rPr>
          <w:rFonts w:eastAsia="Calibri"/>
          <w:b/>
          <w:sz w:val="28"/>
          <w:szCs w:val="28"/>
          <w:lang w:val="ro-RO"/>
        </w:rPr>
        <w:t xml:space="preserve">GRASU  ANA  MARIA, </w:t>
      </w:r>
      <w:r>
        <w:rPr>
          <w:rFonts w:eastAsia="Calibri"/>
          <w:sz w:val="28"/>
          <w:szCs w:val="28"/>
          <w:lang w:val="ro-RO"/>
        </w:rPr>
        <w:t>din municipiul Bârlad, str. Cerbului, nr. 140,</w:t>
      </w:r>
      <w:r w:rsidR="003B2100" w:rsidRPr="00243CD6">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243CD6">
        <w:rPr>
          <w:rFonts w:eastAsia="Calibri"/>
          <w:b/>
          <w:sz w:val="28"/>
          <w:szCs w:val="28"/>
          <w:lang w:val="ro-RO"/>
        </w:rPr>
        <w:t xml:space="preserve">“PUZ – </w:t>
      </w:r>
      <w:r>
        <w:rPr>
          <w:rFonts w:eastAsia="Calibri"/>
          <w:b/>
          <w:sz w:val="28"/>
          <w:szCs w:val="28"/>
          <w:lang w:val="ro-RO"/>
        </w:rPr>
        <w:t>Padocuri câini și împrejmuire teren</w:t>
      </w:r>
      <w:r w:rsidR="003B2100" w:rsidRPr="00243CD6">
        <w:rPr>
          <w:rFonts w:eastAsia="Calibri"/>
          <w:b/>
          <w:sz w:val="28"/>
          <w:szCs w:val="28"/>
          <w:lang w:val="ro-RO"/>
        </w:rPr>
        <w:t>”,</w:t>
      </w:r>
      <w:r w:rsidR="003B2100" w:rsidRPr="00243CD6">
        <w:rPr>
          <w:rFonts w:eastAsia="Calibri"/>
          <w:sz w:val="28"/>
          <w:szCs w:val="28"/>
          <w:lang w:val="ro-RO"/>
        </w:rPr>
        <w:t xml:space="preserve"> în judeţul Vaslui,</w:t>
      </w:r>
      <w:r w:rsidR="00254B0B" w:rsidRPr="00243CD6">
        <w:rPr>
          <w:rFonts w:eastAsia="Calibri"/>
          <w:sz w:val="28"/>
          <w:szCs w:val="28"/>
          <w:lang w:val="ro-RO"/>
        </w:rPr>
        <w:t xml:space="preserve"> comuna </w:t>
      </w:r>
      <w:r>
        <w:rPr>
          <w:rFonts w:eastAsia="Calibri"/>
          <w:sz w:val="28"/>
          <w:szCs w:val="28"/>
          <w:lang w:val="ro-RO"/>
        </w:rPr>
        <w:t xml:space="preserve"> Ciocani</w:t>
      </w:r>
      <w:r w:rsidR="00254B0B" w:rsidRPr="00243CD6">
        <w:rPr>
          <w:rFonts w:eastAsia="Calibri"/>
          <w:sz w:val="28"/>
          <w:szCs w:val="28"/>
          <w:lang w:val="ro-RO"/>
        </w:rPr>
        <w:t>,</w:t>
      </w:r>
      <w:r w:rsidR="003B2100" w:rsidRPr="00243CD6">
        <w:rPr>
          <w:rFonts w:eastAsia="Calibri"/>
          <w:sz w:val="28"/>
          <w:szCs w:val="28"/>
          <w:lang w:val="ro-RO"/>
        </w:rPr>
        <w:t xml:space="preserve"> </w:t>
      </w:r>
      <w:r>
        <w:rPr>
          <w:rFonts w:eastAsia="Calibri"/>
          <w:sz w:val="28"/>
          <w:szCs w:val="28"/>
          <w:lang w:val="ro-RO"/>
        </w:rPr>
        <w:t xml:space="preserve">în </w:t>
      </w:r>
      <w:r w:rsidR="003B2100" w:rsidRPr="00243CD6">
        <w:rPr>
          <w:rFonts w:eastAsia="Calibri"/>
          <w:sz w:val="28"/>
          <w:szCs w:val="28"/>
          <w:lang w:val="ro-RO"/>
        </w:rPr>
        <w:t>extravilan</w:t>
      </w:r>
      <w:r>
        <w:rPr>
          <w:rFonts w:eastAsia="Calibri"/>
          <w:sz w:val="28"/>
          <w:szCs w:val="28"/>
          <w:lang w:val="ro-RO"/>
        </w:rPr>
        <w:t>, tarla nr. 125, parcxela nr. 93, CF nr. 70934</w:t>
      </w:r>
      <w:r w:rsidR="00254B0B" w:rsidRPr="00243CD6">
        <w:rPr>
          <w:rFonts w:eastAsia="Calibri"/>
          <w:sz w:val="28"/>
          <w:szCs w:val="28"/>
          <w:lang w:val="ro-RO"/>
        </w:rPr>
        <w:t xml:space="preserve"> </w:t>
      </w:r>
      <w:r w:rsidR="003B2100" w:rsidRPr="00243CD6">
        <w:rPr>
          <w:rFonts w:eastAsia="Calibri"/>
          <w:sz w:val="28"/>
          <w:szCs w:val="28"/>
          <w:lang w:val="ro-RO"/>
        </w:rPr>
        <w:t xml:space="preserve"> şi declanşarea etapei de încadrare, în vederea obtinerii Avizului de mediu pentru acest plan.</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Consultarea primei versiuni a Planului Urbanistic Zonal se poate face la sediul APM Vaslui, str. Călugăreni nr. 63 şi la sediul </w:t>
      </w:r>
      <w:r w:rsidR="00D67A0E">
        <w:rPr>
          <w:rFonts w:eastAsia="Calibri"/>
          <w:sz w:val="28"/>
          <w:szCs w:val="28"/>
          <w:lang w:eastAsia="en-US"/>
        </w:rPr>
        <w:t>primăriei Ciocani</w:t>
      </w:r>
      <w:r w:rsidRPr="00243CD6">
        <w:rPr>
          <w:rFonts w:eastAsia="Calibri"/>
          <w:sz w:val="28"/>
          <w:szCs w:val="28"/>
        </w:rPr>
        <w:t xml:space="preserve">, </w:t>
      </w:r>
      <w:r w:rsidRPr="00243CD6">
        <w:rPr>
          <w:rFonts w:eastAsia="Calibri"/>
          <w:sz w:val="28"/>
          <w:szCs w:val="28"/>
          <w:lang w:eastAsia="en-US"/>
        </w:rPr>
        <w:t>judeţul Vaslui, în zilele de luni-joi, intre orele 08.00-16.30 şi vineri între orele 08.00-14.00.</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243CD6">
        <w:rPr>
          <w:rFonts w:eastAsia="Calibri"/>
          <w:sz w:val="28"/>
          <w:szCs w:val="28"/>
          <w:lang w:eastAsia="en-US"/>
        </w:rPr>
        <w:t>1</w:t>
      </w:r>
      <w:r w:rsidR="00D67A0E">
        <w:rPr>
          <w:rFonts w:eastAsia="Calibri"/>
          <w:sz w:val="28"/>
          <w:szCs w:val="28"/>
          <w:lang w:eastAsia="en-US"/>
        </w:rPr>
        <w:t>0</w:t>
      </w:r>
      <w:r w:rsidRPr="00243CD6">
        <w:rPr>
          <w:rFonts w:eastAsia="Calibri"/>
          <w:sz w:val="28"/>
          <w:szCs w:val="28"/>
          <w:lang w:eastAsia="en-US"/>
        </w:rPr>
        <w:t>.</w:t>
      </w:r>
      <w:r w:rsidR="00254B0B" w:rsidRPr="00243CD6">
        <w:rPr>
          <w:rFonts w:eastAsia="Calibri"/>
          <w:sz w:val="28"/>
          <w:szCs w:val="28"/>
          <w:lang w:eastAsia="en-US"/>
        </w:rPr>
        <w:t>0</w:t>
      </w:r>
      <w:r w:rsidR="00243CD6">
        <w:rPr>
          <w:rFonts w:eastAsia="Calibri"/>
          <w:sz w:val="28"/>
          <w:szCs w:val="28"/>
          <w:lang w:eastAsia="en-US"/>
        </w:rPr>
        <w:t>3</w:t>
      </w:r>
      <w:r w:rsidRPr="00243CD6">
        <w:rPr>
          <w:rFonts w:eastAsia="Calibri"/>
          <w:sz w:val="28"/>
          <w:szCs w:val="28"/>
          <w:lang w:eastAsia="en-US"/>
        </w:rPr>
        <w:t>.201</w:t>
      </w:r>
      <w:r w:rsidR="00D67A0E">
        <w:rPr>
          <w:rFonts w:eastAsia="Calibri"/>
          <w:sz w:val="28"/>
          <w:szCs w:val="28"/>
          <w:lang w:eastAsia="en-US"/>
        </w:rPr>
        <w:t>8</w:t>
      </w:r>
      <w:r w:rsidRPr="00243CD6">
        <w:rPr>
          <w:rFonts w:eastAsia="Calibri"/>
          <w:sz w:val="28"/>
          <w:szCs w:val="28"/>
          <w:lang w:eastAsia="en-US"/>
        </w:rPr>
        <w:t xml:space="preserve">), până la </w:t>
      </w:r>
      <w:r w:rsidR="00D67A0E">
        <w:rPr>
          <w:rFonts w:eastAsia="Calibri"/>
          <w:sz w:val="28"/>
          <w:szCs w:val="28"/>
          <w:lang w:eastAsia="en-US"/>
        </w:rPr>
        <w:t>27</w:t>
      </w:r>
      <w:r w:rsidRPr="00243CD6">
        <w:rPr>
          <w:rFonts w:eastAsia="Calibri"/>
          <w:sz w:val="28"/>
          <w:szCs w:val="28"/>
          <w:lang w:eastAsia="en-US"/>
        </w:rPr>
        <w:t>.</w:t>
      </w:r>
      <w:r w:rsidR="00254B0B" w:rsidRPr="00243CD6">
        <w:rPr>
          <w:rFonts w:eastAsia="Calibri"/>
          <w:sz w:val="28"/>
          <w:szCs w:val="28"/>
          <w:lang w:eastAsia="en-US"/>
        </w:rPr>
        <w:t>0</w:t>
      </w:r>
      <w:r w:rsidR="00D67A0E">
        <w:rPr>
          <w:rFonts w:eastAsia="Calibri"/>
          <w:sz w:val="28"/>
          <w:szCs w:val="28"/>
          <w:lang w:eastAsia="en-US"/>
        </w:rPr>
        <w:t>3</w:t>
      </w:r>
      <w:r w:rsidRPr="00243CD6">
        <w:rPr>
          <w:rFonts w:eastAsia="Calibri"/>
          <w:sz w:val="28"/>
          <w:szCs w:val="28"/>
          <w:lang w:eastAsia="en-US"/>
        </w:rPr>
        <w:t>.201</w:t>
      </w:r>
      <w:r w:rsidR="00243CD6">
        <w:rPr>
          <w:rFonts w:eastAsia="Calibri"/>
          <w:sz w:val="28"/>
          <w:szCs w:val="28"/>
          <w:lang w:eastAsia="en-US"/>
        </w:rPr>
        <w:t>7</w:t>
      </w:r>
      <w:r w:rsidRPr="00243CD6">
        <w:rPr>
          <w:rFonts w:eastAsia="Calibri"/>
          <w:sz w:val="28"/>
          <w:szCs w:val="28"/>
          <w:lang w:eastAsia="en-US"/>
        </w:rPr>
        <w:t>, in zilele de luni-joi  intre orele 08.00-16.30 şi vineri între orele 08.00-14.00.</w:t>
      </w:r>
    </w:p>
    <w:p w:rsidR="003B2100" w:rsidRPr="00243CD6" w:rsidRDefault="003B2100" w:rsidP="003B2100">
      <w:pPr>
        <w:jc w:val="both"/>
        <w:rPr>
          <w:sz w:val="28"/>
          <w:szCs w:val="28"/>
          <w:lang w:val="ro-RO"/>
        </w:rPr>
      </w:pPr>
    </w:p>
    <w:p w:rsidR="003B2100" w:rsidRPr="00243CD6" w:rsidRDefault="003B2100" w:rsidP="003B2100">
      <w:pPr>
        <w:jc w:val="center"/>
        <w:rPr>
          <w:sz w:val="28"/>
          <w:szCs w:val="28"/>
          <w:lang w:val="ro-RO"/>
        </w:rPr>
      </w:pPr>
    </w:p>
    <w:p w:rsidR="003B2100" w:rsidRPr="00243CD6" w:rsidRDefault="00D67A0E" w:rsidP="003B2100">
      <w:pPr>
        <w:jc w:val="center"/>
        <w:rPr>
          <w:sz w:val="28"/>
          <w:szCs w:val="28"/>
          <w:lang w:val="ro-RO"/>
        </w:rPr>
      </w:pPr>
      <w:r>
        <w:rPr>
          <w:sz w:val="28"/>
          <w:szCs w:val="28"/>
          <w:lang w:val="ro-RO"/>
        </w:rPr>
        <w:t>09</w:t>
      </w:r>
      <w:r w:rsidR="003B2100" w:rsidRPr="00243CD6">
        <w:rPr>
          <w:sz w:val="28"/>
          <w:szCs w:val="28"/>
          <w:lang w:val="ro-RO"/>
        </w:rPr>
        <w:t>.</w:t>
      </w:r>
      <w:r w:rsidR="00254B0B" w:rsidRPr="00243CD6">
        <w:rPr>
          <w:sz w:val="28"/>
          <w:szCs w:val="28"/>
          <w:lang w:val="ro-RO"/>
        </w:rPr>
        <w:t>0</w:t>
      </w:r>
      <w:r w:rsidR="00243CD6">
        <w:rPr>
          <w:sz w:val="28"/>
          <w:szCs w:val="28"/>
          <w:lang w:val="ro-RO"/>
        </w:rPr>
        <w:t>3</w:t>
      </w:r>
      <w:r w:rsidR="003B2100" w:rsidRPr="00243CD6">
        <w:rPr>
          <w:sz w:val="28"/>
          <w:szCs w:val="28"/>
          <w:lang w:val="ro-RO"/>
        </w:rPr>
        <w:t>.201</w:t>
      </w:r>
      <w:r>
        <w:rPr>
          <w:sz w:val="28"/>
          <w:szCs w:val="28"/>
          <w:lang w:val="ro-RO"/>
        </w:rPr>
        <w:t>8</w:t>
      </w:r>
      <w:bookmarkStart w:id="0" w:name="_GoBack"/>
      <w:bookmarkEnd w:id="0"/>
    </w:p>
    <w:p w:rsidR="00FF7185" w:rsidRPr="00243CD6" w:rsidRDefault="00FF7185">
      <w:pPr>
        <w:rPr>
          <w:lang w:val="ro-RO"/>
        </w:rPr>
      </w:pPr>
    </w:p>
    <w:sectPr w:rsidR="00FF7185" w:rsidRPr="0024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67A0E"/>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7</cp:revision>
  <dcterms:created xsi:type="dcterms:W3CDTF">2014-10-03T08:47:00Z</dcterms:created>
  <dcterms:modified xsi:type="dcterms:W3CDTF">2018-03-12T13:32:00Z</dcterms:modified>
</cp:coreProperties>
</file>