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8532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B70FB">
        <w:rPr>
          <w:rFonts w:ascii="Times New Roman" w:hAnsi="Times New Roman"/>
          <w:b/>
          <w:i/>
          <w:sz w:val="28"/>
          <w:szCs w:val="28"/>
          <w:lang w:val="ro-RO"/>
        </w:rPr>
        <w:t>Extindere conductă gaz presiune redusă și racorduri individuale din PEHD 10</w:t>
      </w:r>
      <w:bookmarkStart w:id="0" w:name="_GoBack"/>
      <w:bookmarkEnd w:id="0"/>
      <w:r w:rsidR="007B70FB">
        <w:rPr>
          <w:rFonts w:ascii="Times New Roman" w:hAnsi="Times New Roman"/>
          <w:b/>
          <w:i/>
          <w:sz w:val="28"/>
          <w:szCs w:val="28"/>
          <w:lang w:val="ro-RO"/>
        </w:rPr>
        <w:t>0 SDR 11, PE63mm, L=80m, str. Drum Sătesc, fam. Seidecaru Elena; Neculache Mariana; Tăune Daniela, sat Tutova, jud. Vaslui</w:t>
      </w:r>
      <w:r w:rsidR="00AF297B" w:rsidRPr="000E5594">
        <w:rPr>
          <w:rFonts w:ascii="Times New Roman" w:hAnsi="Times New Roman"/>
          <w:b/>
          <w:sz w:val="28"/>
          <w:szCs w:val="28"/>
        </w:rPr>
        <w:t>”</w:t>
      </w:r>
      <w:r w:rsidRPr="000E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E559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0E5594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71" w:rsidRPr="000E5594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8D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6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8D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>,</w:t>
      </w:r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</w:t>
      </w:r>
      <w:r w:rsidR="00084F8E">
        <w:rPr>
          <w:rFonts w:ascii="Times New Roman" w:hAnsi="Times New Roman" w:cs="Times New Roman"/>
          <w:sz w:val="28"/>
          <w:szCs w:val="28"/>
        </w:rPr>
        <w:t>piului</w:t>
      </w:r>
      <w:proofErr w:type="spellEnd"/>
      <w:r w:rsidR="00084F8E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084F8E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084F8E">
        <w:rPr>
          <w:rFonts w:ascii="Times New Roman" w:hAnsi="Times New Roman" w:cs="Times New Roman"/>
          <w:sz w:val="28"/>
          <w:szCs w:val="28"/>
        </w:rPr>
        <w:t>,</w:t>
      </w:r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8E">
        <w:rPr>
          <w:rFonts w:ascii="Times New Roman" w:hAnsi="Times New Roman" w:cs="Times New Roman"/>
          <w:sz w:val="28"/>
          <w:szCs w:val="28"/>
        </w:rPr>
        <w:t>n</w:t>
      </w:r>
      <w:r w:rsidR="00F72C1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A4671">
        <w:rPr>
          <w:rFonts w:ascii="Times New Roman" w:hAnsi="Times New Roman" w:cs="Times New Roman"/>
          <w:b/>
          <w:sz w:val="28"/>
          <w:szCs w:val="28"/>
        </w:rPr>
        <w:t>12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3A4671">
        <w:rPr>
          <w:rFonts w:ascii="Times New Roman" w:hAnsi="Times New Roman" w:cs="Times New Roman"/>
          <w:b/>
          <w:sz w:val="28"/>
          <w:szCs w:val="28"/>
        </w:rPr>
        <w:t>2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84F8E"/>
    <w:rsid w:val="0009720A"/>
    <w:rsid w:val="000A13EA"/>
    <w:rsid w:val="000B4FED"/>
    <w:rsid w:val="000B6EBD"/>
    <w:rsid w:val="000C434C"/>
    <w:rsid w:val="000E1EDF"/>
    <w:rsid w:val="000E5594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1B42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4671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B70FB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0458D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8532E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52</cp:revision>
  <dcterms:created xsi:type="dcterms:W3CDTF">2019-01-09T13:40:00Z</dcterms:created>
  <dcterms:modified xsi:type="dcterms:W3CDTF">2019-12-12T14:20:00Z</dcterms:modified>
</cp:coreProperties>
</file>