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„Extindere conductă de distribuție și racorduri individuale gaz presiune redusă din PEHD100, SDR11, Dn63mm, L=50m; str. Ana Ipătescu, imobilele fam. Petrache Ioan – nr. 44, 38, 40, 42, mun. Huși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621A5">
        <w:rPr>
          <w:rFonts w:ascii="Times New Roman" w:hAnsi="Times New Roman" w:cs="Times New Roman"/>
          <w:sz w:val="28"/>
          <w:szCs w:val="28"/>
        </w:rPr>
        <w:t xml:space="preserve"> </w:t>
      </w:r>
      <w:r w:rsidR="009621A5">
        <w:rPr>
          <w:rFonts w:ascii="Times New Roman" w:hAnsi="Times New Roman"/>
          <w:color w:val="000000"/>
          <w:sz w:val="28"/>
          <w:szCs w:val="28"/>
          <w:lang w:val="ro-RO"/>
        </w:rPr>
        <w:t>intravilanul municipiului Huși, str. Ana Ipătescu, nr. 44, 38, 40, 42, județul Vaslui</w:t>
      </w:r>
      <w:r w:rsidRPr="00BE07F8">
        <w:rPr>
          <w:rFonts w:ascii="Times New Roman" w:hAnsi="Times New Roman" w:cs="Times New Roman"/>
          <w:sz w:val="28"/>
          <w:szCs w:val="28"/>
        </w:rPr>
        <w:t xml:space="preserve">, titular </w:t>
      </w:r>
      <w:r w:rsidR="009621A5" w:rsidRPr="009621A5">
        <w:rPr>
          <w:rFonts w:ascii="Times New Roman" w:hAnsi="Times New Roman" w:cs="Times New Roman"/>
          <w:b/>
          <w:sz w:val="28"/>
          <w:szCs w:val="28"/>
        </w:rPr>
        <w:t>SC GAZ EST SA.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376609">
        <w:rPr>
          <w:rFonts w:ascii="Times New Roman" w:hAnsi="Times New Roman" w:cs="Times New Roman"/>
          <w:sz w:val="28"/>
          <w:szCs w:val="28"/>
        </w:rPr>
        <w:t xml:space="preserve">SC GAZ EST SA </w:t>
      </w:r>
      <w:r w:rsidR="00C373E0">
        <w:rPr>
          <w:rFonts w:ascii="Times New Roman" w:hAnsi="Times New Roman" w:cs="Times New Roman"/>
          <w:sz w:val="28"/>
          <w:szCs w:val="28"/>
        </w:rPr>
        <w:t>din</w:t>
      </w:r>
      <w:r w:rsidR="001945B3">
        <w:rPr>
          <w:rFonts w:ascii="Times New Roman" w:hAnsi="Times New Roman" w:cs="Times New Roman"/>
          <w:sz w:val="28"/>
          <w:szCs w:val="28"/>
        </w:rPr>
        <w:t xml:space="preserve"> Vaslui, str. </w:t>
      </w:r>
      <w:proofErr w:type="spellStart"/>
      <w:r w:rsidR="001945B3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194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5B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1945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45B3">
        <w:rPr>
          <w:rFonts w:ascii="Times New Roman" w:hAnsi="Times New Roman" w:cs="Times New Roman"/>
          <w:sz w:val="28"/>
          <w:szCs w:val="28"/>
        </w:rPr>
        <w:t xml:space="preserve">43, </w:t>
      </w:r>
      <w:proofErr w:type="spellStart"/>
      <w:r w:rsidR="001945B3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1945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5B3">
        <w:rPr>
          <w:rFonts w:ascii="Times New Roman" w:hAnsi="Times New Roman" w:cs="Times New Roman"/>
          <w:sz w:val="28"/>
          <w:szCs w:val="28"/>
        </w:rPr>
        <w:t>Vaslui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C373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1945B3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r w:rsidR="00C373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80397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1945B3" w:rsidRPr="001945B3">
        <w:rPr>
          <w:rFonts w:ascii="Times New Roman" w:hAnsi="Times New Roman" w:cs="Times New Roman"/>
          <w:sz w:val="28"/>
          <w:szCs w:val="28"/>
        </w:rPr>
        <w:t>.01.2019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0397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3E0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8</cp:revision>
  <dcterms:created xsi:type="dcterms:W3CDTF">2019-01-09T13:40:00Z</dcterms:created>
  <dcterms:modified xsi:type="dcterms:W3CDTF">2019-01-21T07:36:00Z</dcterms:modified>
</cp:coreProperties>
</file>