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BE07F8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BE07F8">
        <w:rPr>
          <w:rFonts w:ascii="Times New Roman" w:hAnsi="Times New Roman"/>
          <w:b/>
          <w:sz w:val="28"/>
          <w:szCs w:val="28"/>
          <w:lang w:val="ro-RO"/>
        </w:rPr>
        <w:t>„</w:t>
      </w:r>
      <w:r w:rsidR="00CE1C0D">
        <w:rPr>
          <w:rFonts w:ascii="Times New Roman" w:hAnsi="Times New Roman"/>
          <w:b/>
          <w:i/>
          <w:sz w:val="28"/>
          <w:szCs w:val="28"/>
          <w:lang w:val="ro-RO"/>
        </w:rPr>
        <w:t>Schimbare destinație din exploatație agricolă în pensiune turistică, extindere bucătărie și împrejmuire</w:t>
      </w:r>
      <w:r w:rsidR="00BE07F8" w:rsidRPr="00BE07F8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85F6F">
        <w:rPr>
          <w:rFonts w:ascii="Times New Roman" w:hAnsi="Times New Roman" w:cs="Times New Roman"/>
          <w:sz w:val="28"/>
          <w:szCs w:val="28"/>
        </w:rPr>
        <w:t xml:space="preserve"> </w:t>
      </w:r>
      <w:r w:rsidR="00CE1C0D">
        <w:rPr>
          <w:rFonts w:ascii="Times New Roman" w:hAnsi="Times New Roman" w:cs="Times New Roman"/>
          <w:sz w:val="28"/>
          <w:szCs w:val="28"/>
        </w:rPr>
        <w:t>j</w:t>
      </w:r>
      <w:r w:rsidR="00485F6F">
        <w:rPr>
          <w:rFonts w:ascii="Times New Roman" w:hAnsi="Times New Roman"/>
          <w:color w:val="000000"/>
          <w:sz w:val="28"/>
          <w:szCs w:val="28"/>
          <w:lang w:val="ro-RO"/>
        </w:rPr>
        <w:t xml:space="preserve">udețul Vaslui, </w:t>
      </w:r>
      <w:r w:rsidR="00CE1C0D">
        <w:rPr>
          <w:rFonts w:ascii="Times New Roman" w:hAnsi="Times New Roman"/>
          <w:color w:val="000000"/>
          <w:sz w:val="28"/>
          <w:szCs w:val="28"/>
          <w:lang w:val="ro-RO"/>
        </w:rPr>
        <w:t xml:space="preserve">comuna Zorleni, </w:t>
      </w:r>
      <w:bookmarkStart w:id="0" w:name="_GoBack"/>
      <w:r w:rsidR="00CE1C0D">
        <w:rPr>
          <w:rFonts w:ascii="Times New Roman" w:hAnsi="Times New Roman"/>
          <w:color w:val="000000"/>
          <w:sz w:val="28"/>
          <w:szCs w:val="28"/>
          <w:lang w:val="ro-RO"/>
        </w:rPr>
        <w:t xml:space="preserve">în extravilan, </w:t>
      </w:r>
      <w:bookmarkEnd w:id="0"/>
      <w:r w:rsidR="00CE1C0D">
        <w:rPr>
          <w:rFonts w:ascii="Times New Roman" w:hAnsi="Times New Roman"/>
          <w:color w:val="000000"/>
          <w:sz w:val="28"/>
          <w:szCs w:val="28"/>
          <w:lang w:val="ro-RO"/>
        </w:rPr>
        <w:t>carte funciară 70285, tarla</w:t>
      </w:r>
      <w:r w:rsidR="007D09B9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CE1C0D">
        <w:rPr>
          <w:rFonts w:ascii="Times New Roman" w:hAnsi="Times New Roman"/>
          <w:color w:val="000000"/>
          <w:sz w:val="28"/>
          <w:szCs w:val="28"/>
          <w:lang w:val="ro-RO"/>
        </w:rPr>
        <w:t xml:space="preserve">18, parcela 265/1, </w:t>
      </w:r>
      <w:r w:rsidRPr="00BE07F8">
        <w:rPr>
          <w:rFonts w:ascii="Times New Roman" w:hAnsi="Times New Roman" w:cs="Times New Roman"/>
          <w:sz w:val="28"/>
          <w:szCs w:val="28"/>
        </w:rPr>
        <w:t xml:space="preserve">titular </w:t>
      </w:r>
      <w:r w:rsidR="00CE1C0D">
        <w:rPr>
          <w:rFonts w:ascii="Times New Roman" w:hAnsi="Times New Roman"/>
          <w:b/>
          <w:sz w:val="28"/>
          <w:szCs w:val="28"/>
          <w:lang w:val="ro-RO"/>
        </w:rPr>
        <w:t>DUNCA L. PETRU și ANDURNACHI T. VASILICA</w:t>
      </w:r>
      <w:r w:rsidR="00537DBB">
        <w:rPr>
          <w:rFonts w:ascii="Times New Roman" w:hAnsi="Times New Roman" w:cs="Times New Roman"/>
          <w:b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E07F8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BE07F8">
        <w:rPr>
          <w:rFonts w:ascii="Times New Roman" w:hAnsi="Times New Roman" w:cs="Times New Roman"/>
          <w:sz w:val="28"/>
          <w:szCs w:val="28"/>
        </w:rPr>
        <w:t>.</w:t>
      </w:r>
      <w:r w:rsidR="00376609">
        <w:rPr>
          <w:rFonts w:ascii="Times New Roman" w:hAnsi="Times New Roman" w:cs="Times New Roman"/>
          <w:sz w:val="28"/>
          <w:szCs w:val="28"/>
        </w:rPr>
        <w:t xml:space="preserve"> </w:t>
      </w:r>
      <w:r w:rsidRPr="00BE07F8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C0D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CE1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C0D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CE1C0D">
        <w:rPr>
          <w:rFonts w:ascii="Times New Roman" w:hAnsi="Times New Roman" w:cs="Times New Roman"/>
          <w:sz w:val="28"/>
          <w:szCs w:val="28"/>
        </w:rPr>
        <w:t xml:space="preserve"> Vaslui, din Vaslui, str. </w:t>
      </w:r>
      <w:proofErr w:type="spellStart"/>
      <w:r w:rsidR="00CE1C0D"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 w:rsidR="00CE1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C0D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CE1C0D">
        <w:rPr>
          <w:rFonts w:ascii="Times New Roman" w:hAnsi="Times New Roman" w:cs="Times New Roman"/>
          <w:sz w:val="28"/>
          <w:szCs w:val="28"/>
        </w:rPr>
        <w:t xml:space="preserve"> Mare, </w:t>
      </w:r>
      <w:proofErr w:type="spellStart"/>
      <w:r w:rsidR="00CE1C0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CE1C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1C0D">
        <w:rPr>
          <w:rFonts w:ascii="Times New Roman" w:hAnsi="Times New Roman" w:cs="Times New Roman"/>
          <w:sz w:val="28"/>
          <w:szCs w:val="28"/>
        </w:rPr>
        <w:t xml:space="preserve">79, </w:t>
      </w:r>
      <w:proofErr w:type="spellStart"/>
      <w:r w:rsidR="00CE1C0D">
        <w:rPr>
          <w:rFonts w:ascii="Times New Roman" w:hAnsi="Times New Roman" w:cs="Times New Roman"/>
          <w:sz w:val="28"/>
          <w:szCs w:val="28"/>
        </w:rPr>
        <w:t>j</w:t>
      </w:r>
      <w:r w:rsidR="008A1E4E">
        <w:rPr>
          <w:rFonts w:ascii="Times New Roman" w:hAnsi="Times New Roman" w:cs="Times New Roman"/>
          <w:sz w:val="28"/>
          <w:szCs w:val="28"/>
        </w:rPr>
        <w:t>ud</w:t>
      </w:r>
      <w:proofErr w:type="spellEnd"/>
      <w:r w:rsidR="008A1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>
        <w:rPr>
          <w:rFonts w:ascii="Times New Roman" w:hAnsi="Times New Roman" w:cs="Times New Roman"/>
          <w:sz w:val="28"/>
          <w:szCs w:val="28"/>
        </w:rPr>
        <w:t xml:space="preserve"> Vaslui,</w:t>
      </w:r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8.00-16.00.</w:t>
      </w:r>
      <w:r w:rsidR="0019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1945B3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  <w:r w:rsidR="00AC20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CE1C0D">
        <w:rPr>
          <w:rFonts w:ascii="Times New Roman" w:hAnsi="Times New Roman" w:cs="Times New Roman"/>
          <w:sz w:val="24"/>
          <w:szCs w:val="24"/>
        </w:rPr>
        <w:t>22</w:t>
      </w:r>
      <w:r w:rsidR="001945B3" w:rsidRPr="001945B3">
        <w:rPr>
          <w:rFonts w:ascii="Times New Roman" w:hAnsi="Times New Roman" w:cs="Times New Roman"/>
          <w:sz w:val="28"/>
          <w:szCs w:val="28"/>
        </w:rPr>
        <w:t>.0</w:t>
      </w:r>
      <w:r w:rsidR="008932CD">
        <w:rPr>
          <w:rFonts w:ascii="Times New Roman" w:hAnsi="Times New Roman" w:cs="Times New Roman"/>
          <w:sz w:val="28"/>
          <w:szCs w:val="28"/>
        </w:rPr>
        <w:t>2</w:t>
      </w:r>
      <w:r w:rsidR="001945B3" w:rsidRPr="001945B3">
        <w:rPr>
          <w:rFonts w:ascii="Times New Roman" w:hAnsi="Times New Roman" w:cs="Times New Roman"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6609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D09B9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C3451"/>
    <w:rsid w:val="008C539D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E1C0D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17</cp:revision>
  <dcterms:created xsi:type="dcterms:W3CDTF">2019-01-09T13:40:00Z</dcterms:created>
  <dcterms:modified xsi:type="dcterms:W3CDTF">2019-02-22T07:31:00Z</dcterms:modified>
</cp:coreProperties>
</file>