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BE07F8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BE07F8">
        <w:rPr>
          <w:rFonts w:ascii="Times New Roman" w:hAnsi="Times New Roman"/>
          <w:b/>
          <w:sz w:val="28"/>
          <w:szCs w:val="28"/>
          <w:lang w:val="ro-RO"/>
        </w:rPr>
        <w:t>„</w:t>
      </w:r>
      <w:r w:rsidR="00632AFB">
        <w:rPr>
          <w:rFonts w:ascii="Times New Roman" w:hAnsi="Times New Roman"/>
          <w:b/>
          <w:i/>
          <w:sz w:val="28"/>
          <w:szCs w:val="28"/>
          <w:lang w:val="ro-RO"/>
        </w:rPr>
        <w:t>Extindere conductă de distribuție și racord gaz presiune redusă din PEHD100, SDR11, Dn63mm, L=100m, str. Dr. Ing. Ioan Neamțu, imobilul fam. Nechita C-tin – nr. 7, mun. Huși</w:t>
      </w:r>
      <w:r w:rsidR="00BE07F8" w:rsidRPr="00BE07F8">
        <w:rPr>
          <w:rFonts w:ascii="Times New Roman" w:hAnsi="Times New Roman"/>
          <w:b/>
          <w:color w:val="000000"/>
          <w:sz w:val="28"/>
          <w:szCs w:val="28"/>
          <w:lang w:val="ro-RO"/>
        </w:rPr>
        <w:t>”</w:t>
      </w:r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5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B16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="00B5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72D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D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72D">
        <w:rPr>
          <w:rFonts w:ascii="Times New Roman" w:hAnsi="Times New Roman" w:cs="Times New Roman"/>
          <w:sz w:val="28"/>
          <w:szCs w:val="28"/>
        </w:rPr>
        <w:t>Huși</w:t>
      </w:r>
      <w:proofErr w:type="spellEnd"/>
      <w:r w:rsidR="00D8172D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C53BDD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C5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BDD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C53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BDD">
        <w:rPr>
          <w:rFonts w:ascii="Times New Roman" w:hAnsi="Times New Roman" w:cs="Times New Roman"/>
          <w:sz w:val="28"/>
          <w:szCs w:val="28"/>
        </w:rPr>
        <w:t xml:space="preserve">Ioan </w:t>
      </w:r>
      <w:proofErr w:type="spellStart"/>
      <w:r w:rsidR="00C53BDD">
        <w:rPr>
          <w:rFonts w:ascii="Times New Roman" w:hAnsi="Times New Roman" w:cs="Times New Roman"/>
          <w:sz w:val="28"/>
          <w:szCs w:val="28"/>
        </w:rPr>
        <w:t>Neamțu</w:t>
      </w:r>
      <w:proofErr w:type="spellEnd"/>
      <w:r w:rsidR="00115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1C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151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1CC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  <w:r w:rsidR="003B5359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AC5DC4">
        <w:rPr>
          <w:rFonts w:ascii="Times New Roman" w:hAnsi="Times New Roman" w:cs="Times New Roman"/>
          <w:sz w:val="28"/>
          <w:szCs w:val="28"/>
        </w:rPr>
        <w:t xml:space="preserve"> </w:t>
      </w:r>
      <w:r w:rsidR="00485F6F">
        <w:rPr>
          <w:rFonts w:ascii="Times New Roman" w:hAnsi="Times New Roman"/>
          <w:color w:val="000000"/>
          <w:sz w:val="28"/>
          <w:szCs w:val="28"/>
          <w:lang w:val="ro-RO"/>
        </w:rPr>
        <w:t xml:space="preserve">județul Vaslui, </w:t>
      </w:r>
      <w:r w:rsidRPr="00BE07F8">
        <w:rPr>
          <w:rFonts w:ascii="Times New Roman" w:hAnsi="Times New Roman" w:cs="Times New Roman"/>
          <w:sz w:val="28"/>
          <w:szCs w:val="28"/>
        </w:rPr>
        <w:t xml:space="preserve">titular </w:t>
      </w:r>
      <w:r w:rsidR="00537DBB" w:rsidRPr="00537DBB">
        <w:rPr>
          <w:rFonts w:ascii="Times New Roman" w:hAnsi="Times New Roman" w:cs="Times New Roman"/>
          <w:b/>
          <w:sz w:val="28"/>
          <w:szCs w:val="28"/>
        </w:rPr>
        <w:t>S</w:t>
      </w:r>
      <w:r w:rsidR="008932CD">
        <w:rPr>
          <w:rFonts w:ascii="Times New Roman" w:hAnsi="Times New Roman" w:cs="Times New Roman"/>
          <w:b/>
          <w:sz w:val="28"/>
          <w:szCs w:val="28"/>
        </w:rPr>
        <w:t>.</w:t>
      </w:r>
      <w:r w:rsidR="00537DBB" w:rsidRPr="00537DBB">
        <w:rPr>
          <w:rFonts w:ascii="Times New Roman" w:hAnsi="Times New Roman" w:cs="Times New Roman"/>
          <w:b/>
          <w:sz w:val="28"/>
          <w:szCs w:val="28"/>
        </w:rPr>
        <w:t>C</w:t>
      </w:r>
      <w:r w:rsidR="008932CD">
        <w:rPr>
          <w:rFonts w:ascii="Times New Roman" w:hAnsi="Times New Roman" w:cs="Times New Roman"/>
          <w:b/>
          <w:sz w:val="28"/>
          <w:szCs w:val="28"/>
        </w:rPr>
        <w:t>.</w:t>
      </w:r>
      <w:r w:rsidR="00537DBB">
        <w:rPr>
          <w:rFonts w:ascii="Times New Roman" w:hAnsi="Times New Roman" w:cs="Times New Roman"/>
          <w:sz w:val="28"/>
          <w:szCs w:val="28"/>
        </w:rPr>
        <w:t xml:space="preserve"> </w:t>
      </w:r>
      <w:r w:rsidR="00F46D8B">
        <w:rPr>
          <w:rFonts w:ascii="Times New Roman" w:hAnsi="Times New Roman" w:cs="Times New Roman"/>
          <w:b/>
          <w:sz w:val="28"/>
          <w:szCs w:val="28"/>
        </w:rPr>
        <w:t>GAZ EST S.A.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E07F8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BE07F8">
        <w:rPr>
          <w:rFonts w:ascii="Times New Roman" w:hAnsi="Times New Roman" w:cs="Times New Roman"/>
          <w:sz w:val="28"/>
          <w:szCs w:val="28"/>
        </w:rPr>
        <w:t>.</w:t>
      </w:r>
      <w:r w:rsidR="0037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r w:rsidR="008A1E4E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r w:rsidR="008A1E4E">
        <w:rPr>
          <w:rFonts w:ascii="Times New Roman" w:hAnsi="Times New Roman" w:cs="Times New Roman"/>
          <w:sz w:val="28"/>
          <w:szCs w:val="28"/>
        </w:rPr>
        <w:t xml:space="preserve">Vaslui, str. </w:t>
      </w:r>
      <w:proofErr w:type="spellStart"/>
      <w:r w:rsidR="00F46D8B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="00F46D8B">
        <w:rPr>
          <w:rFonts w:ascii="Times New Roman" w:hAnsi="Times New Roman" w:cs="Times New Roman"/>
          <w:sz w:val="28"/>
          <w:szCs w:val="28"/>
        </w:rPr>
        <w:t>,</w:t>
      </w:r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D8B">
        <w:rPr>
          <w:rFonts w:ascii="Times New Roman" w:hAnsi="Times New Roman" w:cs="Times New Roman"/>
          <w:sz w:val="28"/>
          <w:szCs w:val="28"/>
        </w:rPr>
        <w:t>4</w:t>
      </w:r>
      <w:r w:rsidR="008932CD">
        <w:rPr>
          <w:rFonts w:ascii="Times New Roman" w:hAnsi="Times New Roman" w:cs="Times New Roman"/>
          <w:sz w:val="28"/>
          <w:szCs w:val="28"/>
        </w:rPr>
        <w:t>3</w:t>
      </w:r>
      <w:r w:rsidR="008A1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E4E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E4E">
        <w:rPr>
          <w:rFonts w:ascii="Times New Roman" w:hAnsi="Times New Roman" w:cs="Times New Roman"/>
          <w:sz w:val="28"/>
          <w:szCs w:val="28"/>
        </w:rPr>
        <w:t xml:space="preserve"> Vaslui,</w:t>
      </w:r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8.00-16.00.</w:t>
      </w:r>
      <w:r w:rsidR="0019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>
        <w:rPr>
          <w:rFonts w:ascii="Times New Roman" w:hAnsi="Times New Roman" w:cs="Times New Roman"/>
          <w:sz w:val="28"/>
          <w:szCs w:val="28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F46D8B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46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16">
        <w:rPr>
          <w:rFonts w:ascii="Times New Roman" w:hAnsi="Times New Roman" w:cs="Times New Roman"/>
          <w:b/>
          <w:sz w:val="24"/>
          <w:szCs w:val="24"/>
        </w:rPr>
        <w:t>04</w:t>
      </w:r>
      <w:r w:rsidR="001945B3" w:rsidRPr="00F46D8B">
        <w:rPr>
          <w:rFonts w:ascii="Times New Roman" w:hAnsi="Times New Roman" w:cs="Times New Roman"/>
          <w:b/>
          <w:sz w:val="28"/>
          <w:szCs w:val="28"/>
        </w:rPr>
        <w:t>.0</w:t>
      </w:r>
      <w:r w:rsidR="00B56B16">
        <w:rPr>
          <w:rFonts w:ascii="Times New Roman" w:hAnsi="Times New Roman" w:cs="Times New Roman"/>
          <w:b/>
          <w:sz w:val="28"/>
          <w:szCs w:val="28"/>
        </w:rPr>
        <w:t>4</w:t>
      </w:r>
      <w:r w:rsidR="001945B3" w:rsidRPr="00F46D8B">
        <w:rPr>
          <w:rFonts w:ascii="Times New Roman" w:hAnsi="Times New Roman" w:cs="Times New Roman"/>
          <w:b/>
          <w:sz w:val="28"/>
          <w:szCs w:val="28"/>
        </w:rPr>
        <w:t>.2019</w:t>
      </w:r>
    </w:p>
    <w:p w:rsidR="00464DD9" w:rsidRPr="00FB7BA0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5489"/>
    <w:rsid w:val="000F7D60"/>
    <w:rsid w:val="00112C3E"/>
    <w:rsid w:val="001151CC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1B35"/>
    <w:rsid w:val="00182FC2"/>
    <w:rsid w:val="00190144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6609"/>
    <w:rsid w:val="003876B2"/>
    <w:rsid w:val="00390C11"/>
    <w:rsid w:val="003968E2"/>
    <w:rsid w:val="003A1B28"/>
    <w:rsid w:val="003A3578"/>
    <w:rsid w:val="003A6330"/>
    <w:rsid w:val="003B5359"/>
    <w:rsid w:val="003C4099"/>
    <w:rsid w:val="003D054B"/>
    <w:rsid w:val="003D1BD5"/>
    <w:rsid w:val="003E2A2E"/>
    <w:rsid w:val="003F16E2"/>
    <w:rsid w:val="003F7269"/>
    <w:rsid w:val="00400F04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2AFB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D72DB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C3451"/>
    <w:rsid w:val="008C539D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56B16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53BDD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8172D"/>
    <w:rsid w:val="00DA1BFF"/>
    <w:rsid w:val="00DA255E"/>
    <w:rsid w:val="00DB3749"/>
    <w:rsid w:val="00DC657E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30925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26</cp:revision>
  <dcterms:created xsi:type="dcterms:W3CDTF">2019-01-09T13:40:00Z</dcterms:created>
  <dcterms:modified xsi:type="dcterms:W3CDTF">2019-04-04T06:52:00Z</dcterms:modified>
</cp:coreProperties>
</file>