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1C3AE5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C3AE5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2C7D7D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7D7D">
        <w:rPr>
          <w:rFonts w:ascii="Times New Roman" w:hAnsi="Times New Roman" w:cs="Times New Roman"/>
          <w:sz w:val="24"/>
          <w:szCs w:val="24"/>
          <w:lang w:val="ro-RO"/>
        </w:rPr>
        <w:t xml:space="preserve">Agenția pentru Protecția Mediului Vaslui anunţă publicul interesat asupra luării deciziei etapei de încadrare </w:t>
      </w:r>
      <w:r w:rsidR="00404FA6" w:rsidRPr="002C7D7D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2C7D7D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2C7D7D">
        <w:rPr>
          <w:rFonts w:ascii="Times New Roman" w:hAnsi="Times New Roman" w:cs="Times New Roman"/>
          <w:sz w:val="24"/>
          <w:szCs w:val="24"/>
          <w:lang w:val="ro-RO"/>
        </w:rPr>
        <w:t xml:space="preserve">, în cadrul procedurii de evaluare a impactului asupra mediului, pentru proiectul </w:t>
      </w:r>
      <w:r w:rsidR="00E368D0" w:rsidRPr="002C7D7D">
        <w:rPr>
          <w:rFonts w:ascii="Times New Roman" w:hAnsi="Times New Roman" w:cs="Times New Roman"/>
          <w:sz w:val="24"/>
          <w:szCs w:val="24"/>
          <w:lang w:val="ro-RO"/>
        </w:rPr>
        <w:t>"</w:t>
      </w:r>
      <w:r w:rsidR="002C7D7D" w:rsidRPr="002C7D7D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gaze naturale din PEHD100, SDR11, Dn 63 mm, Ltotal=58 m și racorduri individuale gaze naturale presiune redusă din PEHD100, SDR11/OL Dn 63 mm, L=1,5 m, 3 bucăți, str. Libertății, imobilele fam. Vârlan Eufrosina, nr. 1, Ionescu Flavius Florin, nr. 3, Avram Gheorghe, nr. 5, mun. Huși</w:t>
      </w:r>
      <w:r w:rsidR="002C7D7D" w:rsidRPr="002C7D7D">
        <w:rPr>
          <w:rFonts w:ascii="Times New Roman" w:hAnsi="Times New Roman"/>
          <w:b/>
          <w:sz w:val="24"/>
          <w:szCs w:val="24"/>
          <w:lang w:val="ro-RO"/>
        </w:rPr>
        <w:t>“</w:t>
      </w:r>
      <w:r w:rsidR="002C7D7D" w:rsidRPr="002C7D7D">
        <w:rPr>
          <w:rFonts w:ascii="Times New Roman" w:hAnsi="Times New Roman"/>
          <w:sz w:val="24"/>
          <w:szCs w:val="24"/>
          <w:lang w:val="ro-RO"/>
        </w:rPr>
        <w:t xml:space="preserve"> propus a fi amplasat în mun. Huși, str. Libertății, nr. 1,3,5, județul Vaslui</w:t>
      </w:r>
      <w:r w:rsidR="002873DD" w:rsidRPr="002C7D7D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2C7D7D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384DA4" w:rsidRPr="002C7D7D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="00384DA4" w:rsidRPr="002C7D7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D5D0B" w:rsidRPr="002C7D7D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7D7D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</w:t>
      </w:r>
      <w:r w:rsidR="0050681D" w:rsidRPr="002C7D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C7D7D">
        <w:rPr>
          <w:rFonts w:ascii="Times New Roman" w:hAnsi="Times New Roman" w:cs="Times New Roman"/>
          <w:sz w:val="24"/>
          <w:szCs w:val="24"/>
          <w:lang w:val="ro-RO"/>
        </w:rPr>
        <w:t>63, Vaslui, în zilele de luni - joi, între orele 8.00-16.00 și vineri, între orele 8.00-14.00, precum şi la următoarea adresă de internet</w:t>
      </w:r>
      <w:r w:rsidR="0050681D" w:rsidRPr="002C7D7D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50681D" w:rsidRPr="002C7D7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2C7D7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C7D7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BD1C75" w:rsidRPr="002C7D7D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7D7D">
        <w:rPr>
          <w:rFonts w:ascii="Times New Roman" w:hAnsi="Times New Roman" w:cs="Times New Roman"/>
          <w:sz w:val="24"/>
          <w:szCs w:val="24"/>
          <w:lang w:val="ro-RO"/>
        </w:rPr>
        <w:t xml:space="preserve">Comentariile/Observaţiile/Propunerile publicului interesat se pot înainta </w:t>
      </w:r>
      <w:r w:rsidR="00401672" w:rsidRPr="002C7D7D">
        <w:rPr>
          <w:rFonts w:ascii="Times New Roman" w:hAnsi="Times New Roman" w:cs="Times New Roman"/>
          <w:sz w:val="24"/>
          <w:szCs w:val="24"/>
          <w:lang w:val="ro-RO"/>
        </w:rPr>
        <w:t xml:space="preserve">până la data de </w:t>
      </w:r>
      <w:r w:rsidR="00F10749" w:rsidRPr="002C7D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6F544B">
        <w:rPr>
          <w:rFonts w:ascii="Times New Roman" w:hAnsi="Times New Roman" w:cs="Times New Roman"/>
          <w:b/>
          <w:sz w:val="24"/>
          <w:szCs w:val="24"/>
          <w:lang w:val="ro-RO"/>
        </w:rPr>
        <w:t>01</w:t>
      </w:r>
      <w:bookmarkStart w:id="0" w:name="_GoBack"/>
      <w:bookmarkEnd w:id="0"/>
      <w:r w:rsidR="002C7D7D">
        <w:rPr>
          <w:rFonts w:ascii="Times New Roman" w:hAnsi="Times New Roman" w:cs="Times New Roman"/>
          <w:b/>
          <w:sz w:val="24"/>
          <w:szCs w:val="24"/>
          <w:lang w:val="ro-RO"/>
        </w:rPr>
        <w:t>.11</w:t>
      </w:r>
      <w:r w:rsidR="00401672" w:rsidRPr="002C7D7D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  <w:r w:rsidRPr="002C7D7D">
        <w:rPr>
          <w:rFonts w:ascii="Times New Roman" w:hAnsi="Times New Roman" w:cs="Times New Roman"/>
          <w:sz w:val="24"/>
          <w:szCs w:val="24"/>
          <w:lang w:val="ro-RO"/>
        </w:rPr>
        <w:t xml:space="preserve"> (în termen de 1</w:t>
      </w:r>
      <w:r w:rsidR="00781D6D" w:rsidRPr="002C7D7D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2C7D7D">
        <w:rPr>
          <w:rFonts w:ascii="Times New Roman" w:hAnsi="Times New Roman" w:cs="Times New Roman"/>
          <w:sz w:val="24"/>
          <w:szCs w:val="24"/>
          <w:lang w:val="ro-RO"/>
        </w:rPr>
        <w:t xml:space="preserve"> zile de la data afişării prezentului anunţ).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F10749" w:rsidRPr="001C3A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2C7D7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6F544B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2C7D7D">
        <w:rPr>
          <w:rFonts w:ascii="Times New Roman" w:hAnsi="Times New Roman" w:cs="Times New Roman"/>
          <w:b/>
          <w:sz w:val="24"/>
          <w:szCs w:val="24"/>
          <w:lang w:val="ro-RO"/>
        </w:rPr>
        <w:t>.10</w:t>
      </w:r>
      <w:r w:rsidRPr="001C3AE5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81BAD" w:rsidRPr="001C3AE5" w:rsidRDefault="00981BAD">
      <w:pPr>
        <w:rPr>
          <w:lang w:val="ro-RO"/>
        </w:rPr>
      </w:pPr>
    </w:p>
    <w:sectPr w:rsidR="00981BAD" w:rsidRPr="001C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3AE5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C7D7D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A5AFA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C56AC"/>
    <w:rsid w:val="006D2C21"/>
    <w:rsid w:val="006D30DF"/>
    <w:rsid w:val="006D7CC2"/>
    <w:rsid w:val="006E4DAF"/>
    <w:rsid w:val="006E665A"/>
    <w:rsid w:val="006F2A08"/>
    <w:rsid w:val="006F544B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4</cp:revision>
  <dcterms:created xsi:type="dcterms:W3CDTF">2019-10-23T11:13:00Z</dcterms:created>
  <dcterms:modified xsi:type="dcterms:W3CDTF">2019-10-23T11:39:00Z</dcterms:modified>
</cp:coreProperties>
</file>