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773394" w:rsidRPr="00773394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gaze naturale presiune redusă din PEHD100 SDR 11, în sat Gara Roșiești, comuna Roșiești, județul Vaslui în lungime totală L=1260 m</w:t>
      </w:r>
      <w:r w:rsidR="00BE07F8" w:rsidRPr="00773394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773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9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F7E19">
        <w:rPr>
          <w:rFonts w:ascii="Times New Roman" w:hAnsi="Times New Roman" w:cs="Times New Roman"/>
          <w:sz w:val="28"/>
          <w:szCs w:val="28"/>
        </w:rPr>
        <w:t xml:space="preserve">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0754E">
        <w:rPr>
          <w:rFonts w:ascii="Times New Roman" w:hAnsi="Times New Roman" w:cs="Times New Roman"/>
          <w:sz w:val="28"/>
          <w:szCs w:val="28"/>
        </w:rPr>
        <w:t xml:space="preserve"> </w:t>
      </w:r>
      <w:r w:rsidR="00C0754E" w:rsidRPr="003C2006">
        <w:rPr>
          <w:rFonts w:ascii="Times New Roman" w:hAnsi="Times New Roman"/>
          <w:sz w:val="28"/>
          <w:szCs w:val="28"/>
          <w:lang w:val="ro-RO"/>
        </w:rPr>
        <w:t>intravilan</w:t>
      </w:r>
      <w:r w:rsidR="00773394">
        <w:rPr>
          <w:rFonts w:ascii="Times New Roman" w:hAnsi="Times New Roman"/>
          <w:sz w:val="28"/>
          <w:szCs w:val="28"/>
          <w:lang w:val="ro-RO"/>
        </w:rPr>
        <w:t>ul satului Gara Roșiești</w:t>
      </w:r>
      <w:r w:rsidR="00C0754E" w:rsidRPr="003C2006">
        <w:rPr>
          <w:rFonts w:ascii="Times New Roman" w:hAnsi="Times New Roman"/>
          <w:sz w:val="28"/>
          <w:szCs w:val="28"/>
          <w:lang w:val="ro-RO"/>
        </w:rPr>
        <w:t>, comuna Roșiești, județul Vaslui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A80D6C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DB4FED">
        <w:rPr>
          <w:rFonts w:ascii="Times New Roman" w:hAnsi="Times New Roman" w:cs="Times New Roman"/>
          <w:b/>
          <w:sz w:val="28"/>
          <w:szCs w:val="28"/>
        </w:rPr>
        <w:t>ROȘIEȘTI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A618F7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DB4FED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8F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ED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80D6C">
        <w:rPr>
          <w:rFonts w:ascii="Times New Roman" w:hAnsi="Times New Roman" w:cs="Times New Roman"/>
          <w:b/>
          <w:sz w:val="28"/>
          <w:szCs w:val="28"/>
        </w:rPr>
        <w:t>1</w:t>
      </w:r>
      <w:r w:rsidR="00773394">
        <w:rPr>
          <w:rFonts w:ascii="Times New Roman" w:hAnsi="Times New Roman" w:cs="Times New Roman"/>
          <w:b/>
          <w:sz w:val="28"/>
          <w:szCs w:val="28"/>
        </w:rPr>
        <w:t>3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773394">
        <w:rPr>
          <w:rFonts w:ascii="Times New Roman" w:hAnsi="Times New Roman" w:cs="Times New Roman"/>
          <w:b/>
          <w:sz w:val="28"/>
          <w:szCs w:val="28"/>
        </w:rPr>
        <w:t>7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339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0754E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B4FED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61</cp:revision>
  <dcterms:created xsi:type="dcterms:W3CDTF">2019-01-09T13:40:00Z</dcterms:created>
  <dcterms:modified xsi:type="dcterms:W3CDTF">2020-07-13T06:39:00Z</dcterms:modified>
</cp:coreProperties>
</file>