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70311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FUNDAȚIA PORTUL SPERANȚEI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</w:t>
      </w:r>
      <w:r w:rsidR="00D70311">
        <w:rPr>
          <w:rFonts w:eastAsia="Calibri"/>
          <w:b/>
          <w:sz w:val="28"/>
          <w:szCs w:val="28"/>
          <w:lang w:val="ro-RO"/>
        </w:rPr>
        <w:t>- Sediu Fundația Portul Speranței</w:t>
      </w:r>
    </w:p>
    <w:p w:rsidR="00DC5043" w:rsidRDefault="00DC5043" w:rsidP="00DC5043">
      <w:pPr>
        <w:rPr>
          <w:rFonts w:eastAsia="Calibri"/>
          <w:sz w:val="28"/>
          <w:szCs w:val="28"/>
          <w:lang w:val="ro-RO"/>
        </w:rPr>
      </w:pPr>
    </w:p>
    <w:p w:rsidR="001764FF" w:rsidRPr="00243CD6" w:rsidRDefault="001764FF" w:rsidP="00DC5043">
      <w:pPr>
        <w:rPr>
          <w:rFonts w:eastAsia="Calibri"/>
          <w:sz w:val="28"/>
          <w:szCs w:val="28"/>
          <w:lang w:val="ro-RO"/>
        </w:rPr>
      </w:pPr>
    </w:p>
    <w:p w:rsidR="00DC5043" w:rsidRPr="00D70311" w:rsidRDefault="00D70311" w:rsidP="006B6AC4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FUNDAȚIA PORTUL SPERANȚEI</w:t>
      </w:r>
      <w:r w:rsidR="001764FF">
        <w:rPr>
          <w:rFonts w:eastAsia="Calibri"/>
          <w:b/>
          <w:sz w:val="28"/>
          <w:szCs w:val="28"/>
          <w:lang w:eastAsia="en-US"/>
        </w:rPr>
        <w:t xml:space="preserve"> prin Mereuță Daniel</w:t>
      </w:r>
      <w:r w:rsidR="00DC5043">
        <w:rPr>
          <w:rFonts w:eastAsia="Calibri"/>
          <w:b/>
          <w:sz w:val="28"/>
          <w:szCs w:val="28"/>
        </w:rPr>
        <w:t xml:space="preserve"> </w:t>
      </w:r>
      <w:r w:rsidR="001764FF">
        <w:rPr>
          <w:rFonts w:eastAsia="Calibri"/>
          <w:sz w:val="28"/>
          <w:szCs w:val="28"/>
        </w:rPr>
        <w:t>cu domiciliul</w:t>
      </w:r>
      <w:r w:rsidR="00AE7045">
        <w:rPr>
          <w:rFonts w:eastAsia="Calibri"/>
          <w:sz w:val="28"/>
          <w:szCs w:val="28"/>
        </w:rPr>
        <w:t xml:space="preserve"> în</w:t>
      </w:r>
      <w:r w:rsidR="001E255C">
        <w:rPr>
          <w:rFonts w:eastAsia="Calibri"/>
          <w:sz w:val="28"/>
          <w:szCs w:val="28"/>
        </w:rPr>
        <w:t xml:space="preserve"> </w:t>
      </w:r>
      <w:r w:rsidR="001764FF">
        <w:rPr>
          <w:rFonts w:eastAsia="Calibri"/>
          <w:sz w:val="28"/>
          <w:szCs w:val="28"/>
        </w:rPr>
        <w:t xml:space="preserve">municipiul Bârlad, str. Dragomirna, nr. 3, jud. Vaslui,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>“PUZ -</w:t>
      </w:r>
      <w:r w:rsidR="00241DBB">
        <w:rPr>
          <w:rFonts w:eastAsia="Calibri"/>
          <w:b/>
          <w:sz w:val="28"/>
          <w:szCs w:val="28"/>
        </w:rPr>
        <w:t xml:space="preserve"> </w:t>
      </w:r>
      <w:r w:rsidR="00241DBB">
        <w:rPr>
          <w:rFonts w:eastAsia="Calibri"/>
          <w:b/>
          <w:sz w:val="28"/>
          <w:szCs w:val="28"/>
        </w:rPr>
        <w:t>Sediu Fundația Portul Speranței</w:t>
      </w:r>
      <w:r w:rsidR="00DC5043" w:rsidRPr="00243CD6">
        <w:rPr>
          <w:rFonts w:eastAsia="Calibri"/>
          <w:b/>
          <w:sz w:val="28"/>
          <w:szCs w:val="28"/>
        </w:rPr>
        <w:t>”</w:t>
      </w:r>
      <w:bookmarkStart w:id="0" w:name="_GoBack"/>
      <w:r w:rsidR="00DC5043" w:rsidRPr="002A3130">
        <w:rPr>
          <w:rFonts w:eastAsia="Calibri"/>
          <w:sz w:val="28"/>
          <w:szCs w:val="28"/>
        </w:rPr>
        <w:t>,</w:t>
      </w:r>
      <w:bookmarkEnd w:id="0"/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 xml:space="preserve">, </w:t>
      </w:r>
      <w:r w:rsidR="00D41F3E">
        <w:rPr>
          <w:rFonts w:eastAsia="Calibri"/>
          <w:sz w:val="28"/>
          <w:szCs w:val="28"/>
        </w:rPr>
        <w:t>municipiul Bârlad, str. Gen. Cerchez, nr. 4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D7031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60213">
        <w:rPr>
          <w:rFonts w:eastAsia="Calibri"/>
          <w:sz w:val="28"/>
          <w:szCs w:val="28"/>
          <w:lang w:eastAsia="en-US"/>
        </w:rPr>
        <w:t>Primăriei Municipiului Bârlad din Bârlad, str. 1 Decembrie, nr. 21</w:t>
      </w:r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4772B4">
        <w:rPr>
          <w:rFonts w:eastAsia="Calibri"/>
          <w:sz w:val="28"/>
          <w:szCs w:val="28"/>
          <w:lang w:eastAsia="en-US"/>
        </w:rPr>
        <w:t>13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4772B4">
        <w:rPr>
          <w:rFonts w:eastAsia="Calibri"/>
          <w:sz w:val="28"/>
          <w:szCs w:val="28"/>
          <w:lang w:eastAsia="en-US"/>
        </w:rPr>
        <w:t>2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5F1700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2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4FF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1DBB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3130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772B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1700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B6AC4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41F3E"/>
    <w:rsid w:val="00D5556D"/>
    <w:rsid w:val="00D55C31"/>
    <w:rsid w:val="00D56074"/>
    <w:rsid w:val="00D56FB8"/>
    <w:rsid w:val="00D60E02"/>
    <w:rsid w:val="00D67AE1"/>
    <w:rsid w:val="00D7031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0213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43</cp:revision>
  <dcterms:created xsi:type="dcterms:W3CDTF">2018-06-18T11:05:00Z</dcterms:created>
  <dcterms:modified xsi:type="dcterms:W3CDTF">2020-02-14T08:01:00Z</dcterms:modified>
</cp:coreProperties>
</file>