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FB" w:rsidRPr="009D1566" w:rsidRDefault="0079027D" w:rsidP="00197CFB">
      <w:pPr>
        <w:pStyle w:val="Header"/>
        <w:tabs>
          <w:tab w:val="left" w:pos="9000"/>
        </w:tabs>
        <w:jc w:val="center"/>
        <w:rPr>
          <w:rFonts w:ascii="Garamond" w:hAnsi="Garamond"/>
          <w:color w:val="00214E"/>
          <w:sz w:val="32"/>
          <w:szCs w:val="32"/>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1.85pt;margin-top:3.05pt;width:47.9pt;height:39.4pt;z-index:-251658240">
            <v:imagedata r:id="rId9" o:title=""/>
          </v:shape>
          <o:OLEObject Type="Embed" ProgID="CorelDRAW.Graphic.13" ShapeID="_x0000_s1027" DrawAspect="Content" ObjectID="_1649152855" r:id="rId10"/>
        </w:pict>
      </w:r>
      <w:r w:rsidR="00197CFB" w:rsidRPr="009D1566">
        <w:rPr>
          <w:rFonts w:ascii="Garamond" w:hAnsi="Garamond"/>
          <w:b/>
          <w:color w:val="00214E"/>
          <w:sz w:val="32"/>
          <w:szCs w:val="32"/>
        </w:rPr>
        <w:t>Ministerul Mediului</w:t>
      </w:r>
      <w:r>
        <w:rPr>
          <w:rFonts w:ascii="Garamond" w:hAnsi="Garamond"/>
          <w:b/>
          <w:color w:val="00214E"/>
          <w:sz w:val="32"/>
          <w:szCs w:val="32"/>
        </w:rPr>
        <w:t>, Apelor si Padurilor</w:t>
      </w:r>
      <w:bookmarkStart w:id="0" w:name="_GoBack"/>
      <w:bookmarkEnd w:id="0"/>
    </w:p>
    <w:p w:rsidR="00197CFB" w:rsidRPr="009D1566" w:rsidRDefault="00197CFB" w:rsidP="00197CFB">
      <w:pPr>
        <w:pStyle w:val="Header"/>
        <w:jc w:val="center"/>
        <w:rPr>
          <w:rFonts w:cs="Calibri"/>
          <w:b/>
          <w:sz w:val="36"/>
          <w:szCs w:val="36"/>
          <w:lang w:eastAsia="ar-SA"/>
        </w:rPr>
      </w:pPr>
      <w:r>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1566">
        <w:rPr>
          <w:rFonts w:ascii="Garamond" w:hAnsi="Garamond"/>
          <w:b/>
          <w:color w:val="00214E"/>
          <w:sz w:val="36"/>
          <w:szCs w:val="36"/>
        </w:rPr>
        <w:t>Agenţia Naţională pentru Protecţia Mediului</w:t>
      </w:r>
    </w:p>
    <w:p w:rsidR="00197CFB" w:rsidRPr="0007594F" w:rsidRDefault="00197CFB" w:rsidP="00197CFB">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197CFB" w:rsidRPr="00996543" w:rsidTr="001C1379">
        <w:trPr>
          <w:trHeight w:val="583"/>
        </w:trPr>
        <w:tc>
          <w:tcPr>
            <w:tcW w:w="9833" w:type="dxa"/>
            <w:tcBorders>
              <w:top w:val="single" w:sz="8" w:space="0" w:color="000000"/>
              <w:bottom w:val="single" w:sz="8" w:space="0" w:color="000000"/>
            </w:tcBorders>
            <w:shd w:val="clear" w:color="auto" w:fill="DBE5F1"/>
          </w:tcPr>
          <w:p w:rsidR="00197CFB" w:rsidRPr="00996543" w:rsidRDefault="00197CFB" w:rsidP="001C1379">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Dâmboviţa</w:t>
            </w:r>
          </w:p>
        </w:tc>
      </w:tr>
    </w:tbl>
    <w:p w:rsidR="00FC4333" w:rsidRDefault="00FC4333" w:rsidP="00FC4333">
      <w:pPr>
        <w:spacing w:after="0" w:line="240" w:lineRule="auto"/>
        <w:jc w:val="center"/>
        <w:outlineLvl w:val="0"/>
        <w:rPr>
          <w:rFonts w:ascii="Times New Roman" w:eastAsia="Calibri" w:hAnsi="Times New Roman" w:cs="Times New Roman"/>
          <w:sz w:val="24"/>
          <w:szCs w:val="24"/>
          <w:u w:val="single"/>
        </w:rPr>
      </w:pPr>
    </w:p>
    <w:p w:rsidR="00E57ECF" w:rsidRDefault="00E57ECF" w:rsidP="00FC4333">
      <w:pPr>
        <w:spacing w:after="0" w:line="240" w:lineRule="auto"/>
        <w:jc w:val="center"/>
        <w:outlineLvl w:val="0"/>
        <w:rPr>
          <w:rFonts w:ascii="Times New Roman" w:eastAsia="Calibri" w:hAnsi="Times New Roman" w:cs="Times New Roman"/>
          <w:b/>
          <w:sz w:val="28"/>
          <w:szCs w:val="28"/>
        </w:rPr>
      </w:pPr>
    </w:p>
    <w:p w:rsidR="00FC4333" w:rsidRPr="003C0B8D" w:rsidRDefault="0079027D" w:rsidP="00FC4333">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Proiect </w:t>
      </w:r>
      <w:r w:rsidR="00F600FD">
        <w:rPr>
          <w:rFonts w:ascii="Times New Roman" w:eastAsia="Calibri" w:hAnsi="Times New Roman" w:cs="Times New Roman"/>
          <w:b/>
          <w:sz w:val="28"/>
          <w:szCs w:val="28"/>
        </w:rPr>
        <w:t xml:space="preserve"> </w:t>
      </w:r>
      <w:r w:rsidR="00FC4333" w:rsidRPr="003C0B8D">
        <w:rPr>
          <w:rFonts w:ascii="Times New Roman" w:eastAsia="Calibri" w:hAnsi="Times New Roman" w:cs="Times New Roman"/>
          <w:b/>
          <w:sz w:val="28"/>
          <w:szCs w:val="28"/>
        </w:rPr>
        <w:t>ACORD DE MEDIU</w:t>
      </w:r>
    </w:p>
    <w:p w:rsidR="00FC4333" w:rsidRDefault="00FC4333" w:rsidP="00FC4333">
      <w:pPr>
        <w:spacing w:after="0" w:line="240" w:lineRule="auto"/>
        <w:jc w:val="both"/>
        <w:rPr>
          <w:rFonts w:ascii="Times New Roman" w:eastAsia="Calibri" w:hAnsi="Times New Roman" w:cs="Times New Roman"/>
          <w:sz w:val="24"/>
          <w:szCs w:val="24"/>
        </w:rPr>
      </w:pPr>
    </w:p>
    <w:p w:rsidR="00F72738" w:rsidRDefault="00433012" w:rsidP="00FF6160">
      <w:pPr>
        <w:tabs>
          <w:tab w:val="left" w:pos="144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C4333" w:rsidRPr="00B75941" w:rsidRDefault="007F3D37" w:rsidP="007F3D37">
      <w:pPr>
        <w:ind w:firstLine="708"/>
        <w:jc w:val="both"/>
        <w:rPr>
          <w:rFonts w:ascii="Times New Roman" w:hAnsi="Times New Roman" w:cs="Times New Roman"/>
          <w:b/>
          <w:sz w:val="24"/>
          <w:szCs w:val="24"/>
        </w:rPr>
      </w:pPr>
      <w:r w:rsidRPr="00757DDD">
        <w:rPr>
          <w:rFonts w:ascii="Times New Roman" w:hAnsi="Times New Roman"/>
          <w:sz w:val="24"/>
          <w:szCs w:val="24"/>
        </w:rPr>
        <w:t xml:space="preserve">Ca urmare a solicitării de emitere a acordului de mediu adresate de  </w:t>
      </w:r>
      <w:r w:rsidR="00314A97">
        <w:rPr>
          <w:b/>
        </w:rPr>
        <w:t>SC VICE COM 95 SRL</w:t>
      </w:r>
      <w:r w:rsidRPr="00B80F24">
        <w:rPr>
          <w:rStyle w:val="tpa1"/>
          <w:rFonts w:ascii="Times New Roman" w:hAnsi="Times New Roman"/>
          <w:b/>
          <w:sz w:val="24"/>
          <w:szCs w:val="24"/>
        </w:rPr>
        <w:t>,</w:t>
      </w:r>
      <w:r w:rsidRPr="008A35ED">
        <w:rPr>
          <w:rStyle w:val="tpa1"/>
          <w:rFonts w:ascii="Times New Roman" w:hAnsi="Times New Roman"/>
          <w:b/>
          <w:sz w:val="24"/>
          <w:szCs w:val="24"/>
        </w:rPr>
        <w:t xml:space="preserve"> </w:t>
      </w:r>
      <w:r w:rsidRPr="00757DDD">
        <w:rPr>
          <w:rFonts w:ascii="Times New Roman" w:hAnsi="Times New Roman"/>
          <w:sz w:val="24"/>
          <w:szCs w:val="24"/>
        </w:rPr>
        <w:t xml:space="preserve">cu sediul in </w:t>
      </w:r>
      <w:r w:rsidR="00395D89">
        <w:rPr>
          <w:rStyle w:val="tpa1"/>
        </w:rPr>
        <w:t>co</w:t>
      </w:r>
      <w:r w:rsidR="00395D89">
        <w:t>m. Branesti, sat Branesti, str. Negru Voda,, nr. 59A,  jud. Ilfov</w:t>
      </w:r>
      <w:r w:rsidR="00395D89" w:rsidRPr="00D51E30">
        <w:rPr>
          <w:rStyle w:val="tpa1"/>
        </w:rPr>
        <w:t>,</w:t>
      </w:r>
      <w:r w:rsidRPr="00757DDD">
        <w:rPr>
          <w:rFonts w:ascii="Times New Roman" w:hAnsi="Times New Roman"/>
          <w:sz w:val="24"/>
          <w:szCs w:val="24"/>
        </w:rPr>
        <w:t xml:space="preserve"> înregistrată la APM Dâmbovita cu nr. </w:t>
      </w:r>
      <w:r w:rsidR="00C95F00">
        <w:rPr>
          <w:rStyle w:val="tpa1"/>
        </w:rPr>
        <w:t>1574 din 04.02.2019</w:t>
      </w:r>
      <w:r w:rsidRPr="00757DDD">
        <w:rPr>
          <w:rFonts w:ascii="Times New Roman" w:hAnsi="Times New Roman"/>
          <w:sz w:val="24"/>
          <w:szCs w:val="24"/>
        </w:rPr>
        <w:t xml:space="preserve">, în baza </w:t>
      </w:r>
      <w:r>
        <w:rPr>
          <w:rFonts w:ascii="Times New Roman" w:hAnsi="Times New Roman"/>
          <w:sz w:val="24"/>
          <w:szCs w:val="24"/>
        </w:rPr>
        <w:t>Legii</w:t>
      </w:r>
      <w:r w:rsidRPr="00757DDD">
        <w:rPr>
          <w:rFonts w:ascii="Times New Roman" w:hAnsi="Times New Roman"/>
          <w:sz w:val="24"/>
          <w:szCs w:val="24"/>
        </w:rPr>
        <w:t xml:space="preserve"> nr. </w:t>
      </w:r>
      <w:r>
        <w:rPr>
          <w:rFonts w:ascii="Times New Roman" w:hAnsi="Times New Roman"/>
          <w:b/>
          <w:sz w:val="24"/>
          <w:szCs w:val="24"/>
        </w:rPr>
        <w:t>292</w:t>
      </w:r>
      <w:r w:rsidRPr="00757DDD">
        <w:rPr>
          <w:rFonts w:ascii="Times New Roman" w:hAnsi="Times New Roman"/>
          <w:b/>
          <w:sz w:val="24"/>
          <w:szCs w:val="24"/>
        </w:rPr>
        <w:t>/20</w:t>
      </w:r>
      <w:r>
        <w:rPr>
          <w:rFonts w:ascii="Times New Roman" w:hAnsi="Times New Roman"/>
          <w:b/>
          <w:sz w:val="24"/>
          <w:szCs w:val="24"/>
        </w:rPr>
        <w:t>18</w:t>
      </w:r>
      <w:r w:rsidRPr="00757DDD">
        <w:rPr>
          <w:rFonts w:ascii="Times New Roman" w:hAnsi="Times New Roman"/>
          <w:sz w:val="24"/>
          <w:szCs w:val="24"/>
        </w:rPr>
        <w:t xml:space="preserve"> privind evaluarea impactului anumitor proiecte publice si private asupra mediului si a Ordonantei de Urgentă a Guvernului nr. </w:t>
      </w:r>
      <w:r w:rsidRPr="00757DDD">
        <w:rPr>
          <w:rFonts w:ascii="Times New Roman" w:hAnsi="Times New Roman"/>
          <w:b/>
          <w:sz w:val="24"/>
          <w:szCs w:val="24"/>
        </w:rPr>
        <w:t>57/2007</w:t>
      </w:r>
      <w:r w:rsidRPr="00757DDD">
        <w:rPr>
          <w:rFonts w:ascii="Times New Roman" w:hAnsi="Times New Roman"/>
          <w:sz w:val="24"/>
          <w:szCs w:val="24"/>
        </w:rPr>
        <w:t xml:space="preserve"> privind regimul ariilor naturale protejate, conservarea habitatelor naturale, a florei si faunei sălbatice, </w:t>
      </w:r>
      <w:r>
        <w:rPr>
          <w:rFonts w:ascii="Times New Roman" w:hAnsi="Times New Roman"/>
          <w:sz w:val="24"/>
          <w:szCs w:val="24"/>
        </w:rPr>
        <w:t xml:space="preserve">aprobata </w:t>
      </w:r>
      <w:r w:rsidRPr="00757DDD">
        <w:rPr>
          <w:rFonts w:ascii="Times New Roman" w:hAnsi="Times New Roman"/>
          <w:sz w:val="24"/>
          <w:szCs w:val="24"/>
        </w:rPr>
        <w:t xml:space="preserve">cu modificările si completările ulterioare, </w:t>
      </w:r>
      <w:r w:rsidR="00FC4333" w:rsidRPr="00B75941">
        <w:rPr>
          <w:rFonts w:ascii="Times New Roman" w:eastAsia="Calibri" w:hAnsi="Times New Roman" w:cs="Times New Roman"/>
          <w:sz w:val="24"/>
          <w:szCs w:val="24"/>
        </w:rPr>
        <w:t>se emite:</w:t>
      </w:r>
    </w:p>
    <w:p w:rsidR="00DE6481" w:rsidRDefault="00DE6481" w:rsidP="00FC4333">
      <w:pPr>
        <w:spacing w:after="0" w:line="240" w:lineRule="auto"/>
        <w:jc w:val="center"/>
        <w:rPr>
          <w:rFonts w:ascii="Times New Roman" w:eastAsia="Calibri" w:hAnsi="Times New Roman" w:cs="Times New Roman"/>
          <w:sz w:val="24"/>
          <w:szCs w:val="24"/>
        </w:rPr>
      </w:pPr>
    </w:p>
    <w:p w:rsidR="00F72738" w:rsidRDefault="00F72738" w:rsidP="00FC4333">
      <w:pPr>
        <w:spacing w:after="0" w:line="240" w:lineRule="auto"/>
        <w:jc w:val="center"/>
        <w:rPr>
          <w:rFonts w:ascii="Times New Roman" w:eastAsia="Calibri" w:hAnsi="Times New Roman" w:cs="Times New Roman"/>
          <w:b/>
          <w:sz w:val="28"/>
          <w:szCs w:val="28"/>
        </w:rPr>
      </w:pPr>
    </w:p>
    <w:p w:rsidR="00FC4333" w:rsidRPr="00440888" w:rsidRDefault="00FC4333" w:rsidP="00FC4333">
      <w:pPr>
        <w:spacing w:after="0" w:line="240" w:lineRule="auto"/>
        <w:jc w:val="center"/>
        <w:rPr>
          <w:rFonts w:ascii="Times New Roman" w:eastAsia="Calibri" w:hAnsi="Times New Roman" w:cs="Times New Roman"/>
          <w:b/>
          <w:sz w:val="28"/>
          <w:szCs w:val="28"/>
        </w:rPr>
      </w:pPr>
      <w:r w:rsidRPr="00440888">
        <w:rPr>
          <w:rFonts w:ascii="Times New Roman" w:eastAsia="Calibri" w:hAnsi="Times New Roman" w:cs="Times New Roman"/>
          <w:b/>
          <w:sz w:val="28"/>
          <w:szCs w:val="28"/>
        </w:rPr>
        <w:t>ACORD DE MEDIU</w:t>
      </w:r>
    </w:p>
    <w:p w:rsidR="00FC4333" w:rsidRPr="00FC4333" w:rsidRDefault="00FC4333" w:rsidP="00FC4333">
      <w:pPr>
        <w:spacing w:after="0" w:line="240" w:lineRule="auto"/>
        <w:jc w:val="center"/>
        <w:rPr>
          <w:rFonts w:ascii="Times New Roman" w:eastAsia="Calibri" w:hAnsi="Times New Roman" w:cs="Times New Roman"/>
          <w:sz w:val="24"/>
          <w:szCs w:val="24"/>
        </w:rPr>
      </w:pPr>
    </w:p>
    <w:p w:rsidR="00840E1D"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p>
    <w:p w:rsidR="00143C26" w:rsidRDefault="00840E1D" w:rsidP="00FC4333">
      <w:pPr>
        <w:spacing w:after="0" w:line="240" w:lineRule="auto"/>
        <w:jc w:val="both"/>
        <w:rPr>
          <w:rFonts w:ascii="Times New Roman" w:eastAsia="Calibri" w:hAnsi="Times New Roman" w:cs="Times New Roman"/>
          <w:sz w:val="24"/>
          <w:szCs w:val="24"/>
        </w:rPr>
      </w:pPr>
      <w:r w:rsidRPr="00F36A5F">
        <w:rPr>
          <w:rFonts w:ascii="Times New Roman" w:eastAsia="Calibri" w:hAnsi="Times New Roman" w:cs="Times New Roman"/>
          <w:sz w:val="24"/>
          <w:szCs w:val="24"/>
        </w:rPr>
        <w:t xml:space="preserve"> </w:t>
      </w:r>
    </w:p>
    <w:p w:rsidR="00FC4333" w:rsidRPr="00F36A5F" w:rsidRDefault="00FC4333" w:rsidP="00FC4333">
      <w:pPr>
        <w:spacing w:after="0" w:line="240" w:lineRule="auto"/>
        <w:jc w:val="both"/>
        <w:rPr>
          <w:rFonts w:ascii="Times New Roman" w:eastAsia="Calibri" w:hAnsi="Times New Roman" w:cs="Times New Roman"/>
          <w:sz w:val="24"/>
          <w:szCs w:val="24"/>
        </w:rPr>
      </w:pPr>
      <w:r w:rsidRPr="00F36A5F">
        <w:rPr>
          <w:rFonts w:ascii="Times New Roman" w:eastAsia="Calibri" w:hAnsi="Times New Roman" w:cs="Times New Roman"/>
          <w:sz w:val="24"/>
          <w:szCs w:val="24"/>
        </w:rPr>
        <w:t xml:space="preserve">pentru proiectul: </w:t>
      </w:r>
      <w:r w:rsidRPr="00F36A5F">
        <w:rPr>
          <w:rFonts w:ascii="Times New Roman" w:eastAsia="Times New Roman" w:hAnsi="Times New Roman" w:cs="Times New Roman"/>
          <w:sz w:val="24"/>
          <w:szCs w:val="24"/>
          <w:lang w:eastAsia="ro-RO"/>
        </w:rPr>
        <w:t>“</w:t>
      </w:r>
      <w:r w:rsidR="00FF6160" w:rsidRPr="00F36A5F">
        <w:rPr>
          <w:rFonts w:ascii="Times New Roman" w:hAnsi="Times New Roman" w:cs="Times New Roman"/>
          <w:b/>
          <w:i/>
          <w:sz w:val="24"/>
          <w:szCs w:val="24"/>
        </w:rPr>
        <w:t xml:space="preserve"> </w:t>
      </w:r>
      <w:r w:rsidR="00492BF2">
        <w:rPr>
          <w:rStyle w:val="tpa1"/>
          <w:b/>
          <w:i/>
        </w:rPr>
        <w:t>Exploatare agregate minerale cu realizare de bazin piscicol in perimetru Matasaru</w:t>
      </w:r>
      <w:r w:rsidR="00492BF2">
        <w:rPr>
          <w:b/>
          <w:i/>
        </w:rPr>
        <w:t xml:space="preserve"> </w:t>
      </w:r>
      <w:r w:rsidRPr="00F36A5F">
        <w:rPr>
          <w:rFonts w:ascii="Times New Roman" w:eastAsia="Times New Roman" w:hAnsi="Times New Roman" w:cs="Times New Roman"/>
          <w:sz w:val="24"/>
          <w:szCs w:val="24"/>
          <w:lang w:eastAsia="ro-RO"/>
        </w:rPr>
        <w:t xml:space="preserve">”, propus a fi amplasat in </w:t>
      </w:r>
      <w:r w:rsidR="00492BF2">
        <w:t>com. Matasaru</w:t>
      </w:r>
      <w:r w:rsidR="005B6444">
        <w:rPr>
          <w:rStyle w:val="tpa1"/>
          <w:rFonts w:ascii="Times New Roman" w:hAnsi="Times New Roman"/>
          <w:sz w:val="24"/>
          <w:szCs w:val="24"/>
        </w:rPr>
        <w:t xml:space="preserve">, </w:t>
      </w:r>
      <w:r w:rsidR="00FF6160" w:rsidRPr="00F36A5F">
        <w:rPr>
          <w:rStyle w:val="tpa1"/>
          <w:rFonts w:ascii="Times New Roman" w:eastAsia="Calibri" w:hAnsi="Times New Roman" w:cs="Times New Roman"/>
          <w:sz w:val="24"/>
          <w:szCs w:val="24"/>
        </w:rPr>
        <w:t xml:space="preserve"> jud. </w:t>
      </w:r>
      <w:r w:rsidR="00FF6160" w:rsidRPr="00F36A5F">
        <w:rPr>
          <w:rStyle w:val="tpa1"/>
          <w:rFonts w:ascii="Times New Roman" w:eastAsia="Calibri" w:hAnsi="Times New Roman" w:cs="Times New Roman"/>
          <w:sz w:val="24"/>
          <w:szCs w:val="24"/>
          <w:lang w:val="it-IT"/>
        </w:rPr>
        <w:t>Dâmboviţa</w:t>
      </w:r>
      <w:r w:rsidR="00FF6160" w:rsidRPr="00F36A5F">
        <w:rPr>
          <w:rFonts w:ascii="Times New Roman" w:eastAsia="Times New Roman" w:hAnsi="Times New Roman" w:cs="Times New Roman"/>
          <w:sz w:val="24"/>
          <w:szCs w:val="24"/>
          <w:lang w:eastAsia="ro-RO"/>
        </w:rPr>
        <w:t>,</w:t>
      </w:r>
      <w:r w:rsidRPr="00F36A5F">
        <w:rPr>
          <w:rFonts w:ascii="Times New Roman" w:eastAsia="Calibri" w:hAnsi="Times New Roman" w:cs="Times New Roman"/>
          <w:sz w:val="24"/>
          <w:szCs w:val="24"/>
        </w:rPr>
        <w:t xml:space="preserve"> in scopul stabilirii condiţiilor si a măsurilor pentru protecţia mediului care trebuie</w:t>
      </w:r>
      <w:r w:rsidR="008B6B42" w:rsidRPr="00F36A5F">
        <w:rPr>
          <w:rFonts w:ascii="Times New Roman" w:eastAsia="Calibri" w:hAnsi="Times New Roman" w:cs="Times New Roman"/>
          <w:sz w:val="24"/>
          <w:szCs w:val="24"/>
        </w:rPr>
        <w:t>sc</w:t>
      </w:r>
      <w:r w:rsidRPr="00F36A5F">
        <w:rPr>
          <w:rFonts w:ascii="Times New Roman" w:eastAsia="Calibri" w:hAnsi="Times New Roman" w:cs="Times New Roman"/>
          <w:sz w:val="24"/>
          <w:szCs w:val="24"/>
        </w:rPr>
        <w:t xml:space="preserve"> respectate pentru realizarea proiectului, care prevede:</w:t>
      </w:r>
    </w:p>
    <w:p w:rsidR="008A3447" w:rsidRPr="00F36A5F" w:rsidRDefault="00FC4333" w:rsidP="00FC4333">
      <w:pPr>
        <w:spacing w:after="0" w:line="240" w:lineRule="auto"/>
        <w:jc w:val="both"/>
        <w:rPr>
          <w:rFonts w:ascii="Times New Roman" w:eastAsia="Calibri" w:hAnsi="Times New Roman" w:cs="Times New Roman"/>
          <w:b/>
          <w:i/>
          <w:sz w:val="16"/>
          <w:szCs w:val="16"/>
        </w:rPr>
      </w:pPr>
      <w:r w:rsidRPr="00F36A5F">
        <w:rPr>
          <w:rFonts w:ascii="Times New Roman" w:eastAsia="Calibri" w:hAnsi="Times New Roman" w:cs="Times New Roman"/>
          <w:b/>
          <w:i/>
          <w:sz w:val="24"/>
          <w:szCs w:val="24"/>
        </w:rPr>
        <w:t xml:space="preserve">     </w:t>
      </w:r>
    </w:p>
    <w:p w:rsidR="00840E1D" w:rsidRPr="00F36A5F" w:rsidRDefault="00840E1D" w:rsidP="00840E1D">
      <w:pPr>
        <w:spacing w:after="0" w:line="240" w:lineRule="auto"/>
        <w:jc w:val="both"/>
        <w:rPr>
          <w:rFonts w:ascii="Times New Roman" w:eastAsia="Calibri" w:hAnsi="Times New Roman" w:cs="Times New Roman"/>
          <w:b/>
          <w:i/>
          <w:sz w:val="24"/>
          <w:szCs w:val="24"/>
        </w:rPr>
      </w:pPr>
    </w:p>
    <w:p w:rsidR="008A3447" w:rsidRPr="0043764C" w:rsidRDefault="00FC4333" w:rsidP="00840E1D">
      <w:pPr>
        <w:spacing w:after="0" w:line="240" w:lineRule="auto"/>
        <w:jc w:val="both"/>
        <w:rPr>
          <w:rFonts w:ascii="Times New Roman" w:eastAsia="Calibri" w:hAnsi="Times New Roman" w:cs="Times New Roman"/>
          <w:b/>
          <w:sz w:val="24"/>
          <w:szCs w:val="24"/>
          <w:u w:val="single"/>
        </w:rPr>
      </w:pPr>
      <w:r w:rsidRPr="0043764C">
        <w:rPr>
          <w:rFonts w:ascii="Times New Roman" w:eastAsia="Calibri" w:hAnsi="Times New Roman" w:cs="Times New Roman"/>
          <w:b/>
          <w:sz w:val="24"/>
          <w:szCs w:val="24"/>
        </w:rPr>
        <w:t>I. Descrierea proiectului, lucrările prevăzute de proiect, inclusiv instalaţiile şi echipamentele</w:t>
      </w:r>
    </w:p>
    <w:p w:rsidR="00FC4333" w:rsidRPr="0043764C" w:rsidRDefault="00DE6481" w:rsidP="00840E1D">
      <w:pPr>
        <w:spacing w:after="0" w:line="240" w:lineRule="auto"/>
        <w:jc w:val="both"/>
        <w:rPr>
          <w:rFonts w:ascii="Times New Roman" w:eastAsia="Calibri" w:hAnsi="Times New Roman" w:cs="Times New Roman"/>
          <w:b/>
          <w:i/>
          <w:sz w:val="24"/>
          <w:szCs w:val="24"/>
          <w:u w:val="single"/>
        </w:rPr>
      </w:pPr>
      <w:r w:rsidRPr="0043764C">
        <w:rPr>
          <w:rFonts w:ascii="Times New Roman" w:eastAsia="Times New Roman" w:hAnsi="Times New Roman" w:cs="Times New Roman"/>
          <w:b/>
          <w:i/>
          <w:sz w:val="24"/>
          <w:szCs w:val="24"/>
          <w:lang w:eastAsia="ro-RO"/>
        </w:rPr>
        <w:t>a)</w:t>
      </w:r>
      <w:r w:rsidR="00FC4333" w:rsidRPr="0043764C">
        <w:rPr>
          <w:rFonts w:ascii="Times New Roman" w:eastAsia="Times New Roman" w:hAnsi="Times New Roman" w:cs="Times New Roman"/>
          <w:b/>
          <w:i/>
          <w:sz w:val="24"/>
          <w:szCs w:val="24"/>
          <w:lang w:eastAsia="ro-RO"/>
        </w:rPr>
        <w:t xml:space="preserve"> </w:t>
      </w:r>
      <w:r w:rsidR="00AB497F" w:rsidRPr="0043764C">
        <w:rPr>
          <w:rFonts w:ascii="Times New Roman" w:eastAsia="Times New Roman" w:hAnsi="Times New Roman" w:cs="Times New Roman"/>
          <w:b/>
          <w:i/>
          <w:sz w:val="24"/>
          <w:szCs w:val="24"/>
          <w:lang w:eastAsia="ro-RO"/>
        </w:rPr>
        <w:t>Mărimea</w:t>
      </w:r>
      <w:r w:rsidR="00FC4333" w:rsidRPr="0043764C">
        <w:rPr>
          <w:rFonts w:ascii="Times New Roman" w:eastAsia="Times New Roman" w:hAnsi="Times New Roman" w:cs="Times New Roman"/>
          <w:b/>
          <w:i/>
          <w:sz w:val="24"/>
          <w:szCs w:val="24"/>
          <w:lang w:eastAsia="ro-RO"/>
        </w:rPr>
        <w:t xml:space="preserve"> proiectului </w:t>
      </w:r>
    </w:p>
    <w:p w:rsidR="00943D6D" w:rsidRPr="00466411" w:rsidRDefault="00943D6D" w:rsidP="00943D6D">
      <w:pPr>
        <w:shd w:val="clear" w:color="auto" w:fill="FFFFFF"/>
        <w:spacing w:after="0" w:line="240" w:lineRule="auto"/>
        <w:jc w:val="both"/>
        <w:rPr>
          <w:rFonts w:ascii="Times New Roman" w:hAnsi="Times New Roman"/>
          <w:sz w:val="24"/>
          <w:szCs w:val="24"/>
        </w:rPr>
      </w:pPr>
      <w:r w:rsidRPr="00466411">
        <w:rPr>
          <w:rFonts w:ascii="Times New Roman" w:hAnsi="Times New Roman"/>
          <w:sz w:val="24"/>
          <w:szCs w:val="24"/>
        </w:rPr>
        <w:t>Perimetrul Matasaru este amplasat la cca. 1.2 km de raul Arges si la cca. 1,6 km de raul Tinoasa, are o suprafata totala de 19500 mp din care suprafata exploatabila este de 14574 mp, cu adancimea apei de 3,5 m.</w:t>
      </w:r>
    </w:p>
    <w:p w:rsidR="000E05AD" w:rsidRPr="00757DDD" w:rsidRDefault="00943D6D" w:rsidP="000E05AD">
      <w:pPr>
        <w:shd w:val="clear" w:color="auto" w:fill="FFFFFF"/>
        <w:spacing w:after="0" w:line="240" w:lineRule="auto"/>
        <w:jc w:val="both"/>
        <w:rPr>
          <w:rFonts w:ascii="Times New Roman" w:hAnsi="Times New Roman"/>
          <w:sz w:val="24"/>
          <w:szCs w:val="24"/>
        </w:rPr>
      </w:pPr>
      <w:r w:rsidRPr="00757DDD">
        <w:rPr>
          <w:rFonts w:ascii="Times New Roman" w:hAnsi="Times New Roman"/>
          <w:sz w:val="24"/>
          <w:szCs w:val="24"/>
        </w:rPr>
        <w:t xml:space="preserve">Perimetrul </w:t>
      </w:r>
      <w:r>
        <w:rPr>
          <w:rFonts w:ascii="Times New Roman" w:hAnsi="Times New Roman"/>
          <w:sz w:val="24"/>
          <w:szCs w:val="24"/>
        </w:rPr>
        <w:t>exploatabil</w:t>
      </w:r>
      <w:r w:rsidRPr="00757DDD">
        <w:rPr>
          <w:rFonts w:ascii="Times New Roman" w:hAnsi="Times New Roman"/>
          <w:sz w:val="24"/>
          <w:szCs w:val="24"/>
        </w:rPr>
        <w:t xml:space="preserve"> este </w:t>
      </w:r>
      <w:r>
        <w:rPr>
          <w:rFonts w:ascii="Times New Roman" w:hAnsi="Times New Roman"/>
          <w:sz w:val="24"/>
          <w:szCs w:val="24"/>
        </w:rPr>
        <w:t>in suprafata de 14574 mp</w:t>
      </w:r>
      <w:r w:rsidRPr="00757DDD">
        <w:rPr>
          <w:rFonts w:ascii="Times New Roman" w:hAnsi="Times New Roman"/>
          <w:sz w:val="24"/>
          <w:szCs w:val="24"/>
        </w:rPr>
        <w:t xml:space="preserve"> si este delimitat de urmatoarele coordo</w:t>
      </w:r>
      <w:r>
        <w:rPr>
          <w:rFonts w:ascii="Times New Roman" w:hAnsi="Times New Roman"/>
          <w:sz w:val="24"/>
          <w:szCs w:val="24"/>
        </w:rPr>
        <w:t xml:space="preserve">nate STEREO 70, </w:t>
      </w:r>
      <w:r w:rsidR="000E05AD" w:rsidRPr="00757DDD">
        <w:rPr>
          <w:rFonts w:ascii="Times New Roman" w:hAnsi="Times New Roman"/>
          <w:sz w:val="24"/>
          <w:szCs w:val="24"/>
        </w:rPr>
        <w:t xml:space="preserve"> din care limitele amonte/aval au urmatoarele valori:</w:t>
      </w:r>
    </w:p>
    <w:p w:rsidR="000E05AD" w:rsidRPr="00757DDD" w:rsidRDefault="000E05AD" w:rsidP="000E05AD">
      <w:pPr>
        <w:shd w:val="clear" w:color="auto" w:fill="FFFFFF"/>
        <w:spacing w:after="0" w:line="240" w:lineRule="auto"/>
        <w:ind w:left="720"/>
        <w:jc w:val="both"/>
        <w:rPr>
          <w:rFonts w:ascii="Times New Roman" w:hAnsi="Times New Roman"/>
          <w:sz w:val="24"/>
          <w:szCs w:val="24"/>
        </w:rPr>
      </w:pPr>
    </w:p>
    <w:p w:rsidR="00943D6D" w:rsidRPr="00757DDD" w:rsidRDefault="00943D6D" w:rsidP="00943D6D">
      <w:pPr>
        <w:shd w:val="clear" w:color="auto" w:fill="FFFFFF"/>
        <w:spacing w:after="0" w:line="240" w:lineRule="auto"/>
        <w:ind w:left="720"/>
        <w:jc w:val="both"/>
        <w:rPr>
          <w:rFonts w:ascii="Times New Roman" w:hAnsi="Times New Roman"/>
          <w:sz w:val="24"/>
          <w:szCs w:val="24"/>
        </w:rPr>
      </w:pPr>
      <w:r w:rsidRPr="00757DDD">
        <w:rPr>
          <w:rFonts w:ascii="Times New Roman" w:hAnsi="Times New Roman"/>
          <w:sz w:val="24"/>
          <w:szCs w:val="24"/>
        </w:rPr>
        <w:t xml:space="preserve">                               Nr.                          X                                    Y</w:t>
      </w:r>
    </w:p>
    <w:p w:rsidR="00943D6D" w:rsidRPr="00757DDD" w:rsidRDefault="00943D6D" w:rsidP="00943D6D">
      <w:pPr>
        <w:shd w:val="clear" w:color="auto" w:fill="FFFFFF"/>
        <w:spacing w:after="0" w:line="240" w:lineRule="auto"/>
        <w:ind w:left="720"/>
        <w:jc w:val="both"/>
        <w:rPr>
          <w:rFonts w:ascii="Times New Roman" w:hAnsi="Times New Roman"/>
          <w:color w:val="000000"/>
          <w:sz w:val="24"/>
          <w:szCs w:val="24"/>
        </w:rPr>
      </w:pPr>
      <w:r w:rsidRPr="00757DDD">
        <w:rPr>
          <w:rFonts w:ascii="Times New Roman" w:hAnsi="Times New Roman"/>
          <w:sz w:val="24"/>
          <w:szCs w:val="24"/>
        </w:rPr>
        <w:t xml:space="preserve">                                   1</w:t>
      </w:r>
      <w:r>
        <w:rPr>
          <w:rFonts w:ascii="Times New Roman" w:hAnsi="Times New Roman"/>
          <w:sz w:val="24"/>
          <w:szCs w:val="24"/>
        </w:rPr>
        <w:t>7</w:t>
      </w:r>
      <w:r w:rsidRPr="00757DDD">
        <w:rPr>
          <w:rFonts w:ascii="Times New Roman" w:hAnsi="Times New Roman"/>
          <w:sz w:val="24"/>
          <w:szCs w:val="24"/>
        </w:rPr>
        <w:t>.</w:t>
      </w:r>
      <w:r w:rsidRPr="00757DDD">
        <w:rPr>
          <w:rFonts w:ascii="Times New Roman" w:hAnsi="Times New Roman"/>
          <w:color w:val="000000"/>
          <w:sz w:val="24"/>
          <w:szCs w:val="24"/>
        </w:rPr>
        <w:t xml:space="preserve">            </w:t>
      </w:r>
      <w:r>
        <w:rPr>
          <w:rFonts w:ascii="Times New Roman" w:hAnsi="Times New Roman"/>
          <w:color w:val="000000"/>
          <w:sz w:val="24"/>
          <w:szCs w:val="24"/>
        </w:rPr>
        <w:t>349820,837</w:t>
      </w:r>
      <w:r w:rsidRPr="00757DDD">
        <w:rPr>
          <w:rFonts w:ascii="Times New Roman" w:hAnsi="Times New Roman"/>
          <w:color w:val="000000"/>
          <w:sz w:val="24"/>
          <w:szCs w:val="24"/>
        </w:rPr>
        <w:t xml:space="preserve">                </w:t>
      </w:r>
      <w:r>
        <w:rPr>
          <w:rFonts w:ascii="Times New Roman" w:hAnsi="Times New Roman"/>
          <w:color w:val="000000"/>
          <w:sz w:val="24"/>
          <w:szCs w:val="24"/>
        </w:rPr>
        <w:t>536227,080</w:t>
      </w:r>
    </w:p>
    <w:p w:rsidR="00943D6D" w:rsidRPr="00757DDD" w:rsidRDefault="00943D6D" w:rsidP="00943D6D">
      <w:pPr>
        <w:shd w:val="clear" w:color="auto" w:fill="FFFFFF"/>
        <w:spacing w:after="0" w:line="240" w:lineRule="auto"/>
        <w:ind w:left="288"/>
        <w:jc w:val="both"/>
        <w:rPr>
          <w:rFonts w:ascii="Times New Roman" w:hAnsi="Times New Roman"/>
          <w:color w:val="000000"/>
          <w:sz w:val="24"/>
          <w:szCs w:val="24"/>
        </w:rPr>
      </w:pPr>
      <w:r w:rsidRPr="00757DDD">
        <w:rPr>
          <w:rFonts w:ascii="Times New Roman" w:hAnsi="Times New Roman"/>
          <w:color w:val="000000"/>
          <w:sz w:val="24"/>
          <w:szCs w:val="24"/>
        </w:rPr>
        <w:t xml:space="preserve">                                     </w:t>
      </w:r>
      <w:r>
        <w:rPr>
          <w:rFonts w:ascii="Times New Roman" w:hAnsi="Times New Roman"/>
          <w:color w:val="000000"/>
          <w:sz w:val="24"/>
          <w:szCs w:val="24"/>
        </w:rPr>
        <w:t xml:space="preserve">     18</w:t>
      </w:r>
      <w:r w:rsidRPr="00757DDD">
        <w:rPr>
          <w:rFonts w:ascii="Times New Roman" w:hAnsi="Times New Roman"/>
          <w:color w:val="000000"/>
          <w:sz w:val="24"/>
          <w:szCs w:val="24"/>
        </w:rPr>
        <w:t xml:space="preserve">.            </w:t>
      </w:r>
      <w:r>
        <w:rPr>
          <w:rFonts w:ascii="Times New Roman" w:hAnsi="Times New Roman"/>
          <w:color w:val="000000"/>
          <w:sz w:val="24"/>
          <w:szCs w:val="24"/>
        </w:rPr>
        <w:t>349834,721</w:t>
      </w:r>
      <w:r w:rsidRPr="00757DDD">
        <w:rPr>
          <w:rFonts w:ascii="Times New Roman" w:hAnsi="Times New Roman"/>
          <w:color w:val="000000"/>
          <w:sz w:val="24"/>
          <w:szCs w:val="24"/>
        </w:rPr>
        <w:t xml:space="preserve">                 </w:t>
      </w:r>
      <w:r>
        <w:rPr>
          <w:rFonts w:ascii="Times New Roman" w:hAnsi="Times New Roman"/>
          <w:color w:val="000000"/>
          <w:sz w:val="24"/>
          <w:szCs w:val="24"/>
        </w:rPr>
        <w:t>536232,380</w:t>
      </w:r>
    </w:p>
    <w:p w:rsidR="00943D6D" w:rsidRPr="00757DDD" w:rsidRDefault="00943D6D" w:rsidP="00943D6D">
      <w:pPr>
        <w:shd w:val="clear" w:color="auto" w:fill="FFFFFF"/>
        <w:spacing w:after="0" w:line="240" w:lineRule="auto"/>
        <w:ind w:left="720"/>
        <w:jc w:val="both"/>
        <w:rPr>
          <w:rFonts w:ascii="Times New Roman" w:hAnsi="Times New Roman"/>
          <w:color w:val="000000"/>
          <w:sz w:val="24"/>
          <w:szCs w:val="24"/>
        </w:rPr>
      </w:pPr>
      <w:r w:rsidRPr="00757DDD">
        <w:rPr>
          <w:rFonts w:ascii="Times New Roman" w:hAnsi="Times New Roman"/>
          <w:color w:val="000000"/>
          <w:sz w:val="24"/>
          <w:szCs w:val="24"/>
        </w:rPr>
        <w:t xml:space="preserve">                                   </w:t>
      </w:r>
      <w:r>
        <w:rPr>
          <w:rFonts w:ascii="Times New Roman" w:hAnsi="Times New Roman"/>
          <w:color w:val="000000"/>
          <w:sz w:val="24"/>
          <w:szCs w:val="24"/>
        </w:rPr>
        <w:t>19.</w:t>
      </w:r>
      <w:r w:rsidRPr="00757DDD">
        <w:rPr>
          <w:rFonts w:ascii="Times New Roman" w:hAnsi="Times New Roman"/>
          <w:color w:val="000000"/>
          <w:sz w:val="24"/>
          <w:szCs w:val="24"/>
        </w:rPr>
        <w:t xml:space="preserve">            </w:t>
      </w:r>
      <w:r>
        <w:rPr>
          <w:rFonts w:ascii="Times New Roman" w:hAnsi="Times New Roman"/>
          <w:color w:val="000000"/>
          <w:sz w:val="24"/>
          <w:szCs w:val="24"/>
        </w:rPr>
        <w:t>349843,006</w:t>
      </w:r>
      <w:r w:rsidRPr="00757DDD">
        <w:rPr>
          <w:rFonts w:ascii="Times New Roman" w:hAnsi="Times New Roman"/>
          <w:color w:val="000000"/>
          <w:sz w:val="24"/>
          <w:szCs w:val="24"/>
        </w:rPr>
        <w:t xml:space="preserve">                 </w:t>
      </w:r>
      <w:r>
        <w:rPr>
          <w:rFonts w:ascii="Times New Roman" w:hAnsi="Times New Roman"/>
          <w:color w:val="000000"/>
          <w:sz w:val="24"/>
          <w:szCs w:val="24"/>
        </w:rPr>
        <w:t>536242,756</w:t>
      </w:r>
    </w:p>
    <w:p w:rsidR="00943D6D" w:rsidRDefault="00943D6D" w:rsidP="00943D6D">
      <w:pPr>
        <w:shd w:val="clear" w:color="auto" w:fill="FFFFFF"/>
        <w:spacing w:after="0" w:line="240" w:lineRule="auto"/>
        <w:ind w:left="720"/>
        <w:jc w:val="both"/>
        <w:rPr>
          <w:rFonts w:ascii="Times New Roman" w:hAnsi="Times New Roman"/>
          <w:color w:val="000000"/>
          <w:sz w:val="24"/>
          <w:szCs w:val="24"/>
        </w:rPr>
      </w:pPr>
      <w:r w:rsidRPr="00757DDD">
        <w:rPr>
          <w:rFonts w:ascii="Times New Roman" w:hAnsi="Times New Roman"/>
          <w:color w:val="000000"/>
          <w:sz w:val="24"/>
          <w:szCs w:val="24"/>
        </w:rPr>
        <w:t xml:space="preserve">                                   </w:t>
      </w:r>
      <w:r>
        <w:rPr>
          <w:rFonts w:ascii="Times New Roman" w:hAnsi="Times New Roman"/>
          <w:color w:val="000000"/>
          <w:sz w:val="24"/>
          <w:szCs w:val="24"/>
        </w:rPr>
        <w:t>20</w:t>
      </w:r>
      <w:r w:rsidRPr="00757DDD">
        <w:rPr>
          <w:rFonts w:ascii="Times New Roman" w:hAnsi="Times New Roman"/>
          <w:color w:val="000000"/>
          <w:sz w:val="24"/>
          <w:szCs w:val="24"/>
        </w:rPr>
        <w:t xml:space="preserve">.            </w:t>
      </w:r>
      <w:r>
        <w:rPr>
          <w:rFonts w:ascii="Times New Roman" w:hAnsi="Times New Roman"/>
          <w:color w:val="000000"/>
          <w:sz w:val="24"/>
          <w:szCs w:val="24"/>
        </w:rPr>
        <w:t>349880,111</w:t>
      </w:r>
      <w:r w:rsidRPr="00757DDD">
        <w:rPr>
          <w:rFonts w:ascii="Times New Roman" w:hAnsi="Times New Roman"/>
          <w:color w:val="000000"/>
          <w:sz w:val="24"/>
          <w:szCs w:val="24"/>
        </w:rPr>
        <w:t xml:space="preserve">                 </w:t>
      </w:r>
      <w:r>
        <w:rPr>
          <w:rFonts w:ascii="Times New Roman" w:hAnsi="Times New Roman"/>
          <w:color w:val="000000"/>
          <w:sz w:val="24"/>
          <w:szCs w:val="24"/>
        </w:rPr>
        <w:t>536252,828</w:t>
      </w:r>
    </w:p>
    <w:p w:rsidR="00943D6D" w:rsidRPr="00757DDD" w:rsidRDefault="00943D6D" w:rsidP="00943D6D">
      <w:pPr>
        <w:shd w:val="clear" w:color="auto" w:fill="FFFFFF"/>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                                   15.            349816,190                 536488,327</w:t>
      </w:r>
    </w:p>
    <w:p w:rsidR="00943D6D" w:rsidRPr="002E642D" w:rsidRDefault="00943D6D" w:rsidP="00943D6D">
      <w:pPr>
        <w:autoSpaceDE w:val="0"/>
        <w:autoSpaceDN w:val="0"/>
        <w:adjustRightInd w:val="0"/>
        <w:spacing w:after="0" w:line="240" w:lineRule="exact"/>
        <w:jc w:val="both"/>
        <w:rPr>
          <w:rFonts w:ascii="Times New Roman" w:hAnsi="Times New Roman"/>
          <w:sz w:val="24"/>
          <w:szCs w:val="24"/>
        </w:rPr>
      </w:pPr>
      <w:r w:rsidRPr="002E642D">
        <w:rPr>
          <w:rFonts w:ascii="Times New Roman" w:hAnsi="Times New Roman"/>
          <w:sz w:val="24"/>
          <w:szCs w:val="24"/>
        </w:rPr>
        <w:t xml:space="preserve">                                              16.</w:t>
      </w:r>
      <w:r>
        <w:rPr>
          <w:rFonts w:ascii="Times New Roman" w:hAnsi="Times New Roman"/>
          <w:sz w:val="24"/>
          <w:szCs w:val="24"/>
        </w:rPr>
        <w:t xml:space="preserve">             349763,670                 536437,382       </w:t>
      </w:r>
    </w:p>
    <w:p w:rsidR="00B61E06" w:rsidRDefault="00B61E06" w:rsidP="00CF2392">
      <w:pPr>
        <w:spacing w:after="0" w:line="240" w:lineRule="auto"/>
        <w:jc w:val="both"/>
        <w:rPr>
          <w:rFonts w:ascii="Times New Roman" w:eastAsia="Calibri" w:hAnsi="Times New Roman" w:cs="Times New Roman"/>
          <w:b/>
          <w:i/>
          <w:sz w:val="24"/>
          <w:szCs w:val="24"/>
        </w:rPr>
      </w:pPr>
    </w:p>
    <w:p w:rsidR="00D15FF4" w:rsidRDefault="00D15FF4" w:rsidP="00D15FF4">
      <w:pPr>
        <w:autoSpaceDE w:val="0"/>
        <w:autoSpaceDN w:val="0"/>
        <w:adjustRightInd w:val="0"/>
        <w:spacing w:after="0" w:line="240" w:lineRule="exact"/>
        <w:jc w:val="both"/>
        <w:rPr>
          <w:rFonts w:ascii="Times New Roman" w:hAnsi="Times New Roman"/>
          <w:i/>
          <w:sz w:val="24"/>
          <w:szCs w:val="24"/>
        </w:rPr>
      </w:pPr>
      <w:r w:rsidRPr="00757DDD">
        <w:rPr>
          <w:rFonts w:ascii="Times New Roman" w:hAnsi="Times New Roman"/>
          <w:i/>
          <w:sz w:val="24"/>
          <w:szCs w:val="24"/>
        </w:rPr>
        <w:t>II. Conditiile de realizare a proiectului</w:t>
      </w:r>
    </w:p>
    <w:p w:rsidR="005335F2" w:rsidRPr="002C3650" w:rsidRDefault="005335F2" w:rsidP="005335F2">
      <w:pPr>
        <w:spacing w:after="0" w:line="240" w:lineRule="auto"/>
        <w:rPr>
          <w:rFonts w:ascii="Times New Roman" w:hAnsi="Times New Roman" w:cs="Times New Roman"/>
          <w:sz w:val="24"/>
          <w:szCs w:val="24"/>
        </w:rPr>
      </w:pPr>
      <w:r w:rsidRPr="002C3650">
        <w:rPr>
          <w:rFonts w:ascii="Times New Roman" w:hAnsi="Times New Roman" w:cs="Times New Roman"/>
          <w:b/>
          <w:i/>
          <w:sz w:val="24"/>
          <w:szCs w:val="24"/>
        </w:rPr>
        <w:t>Elemente geometrice ale excavaţiei</w:t>
      </w:r>
      <w:r w:rsidRPr="002C3650">
        <w:rPr>
          <w:rFonts w:ascii="Times New Roman" w:hAnsi="Times New Roman" w:cs="Times New Roman"/>
          <w:sz w:val="24"/>
          <w:szCs w:val="24"/>
        </w:rPr>
        <w:t>:</w:t>
      </w:r>
    </w:p>
    <w:p w:rsidR="005335F2" w:rsidRPr="002C3650" w:rsidRDefault="005335F2" w:rsidP="005335F2">
      <w:pPr>
        <w:spacing w:after="0" w:line="240" w:lineRule="auto"/>
        <w:rPr>
          <w:rFonts w:ascii="Times New Roman" w:hAnsi="Times New Roman" w:cs="Times New Roman"/>
          <w:sz w:val="24"/>
          <w:szCs w:val="24"/>
        </w:rPr>
      </w:pPr>
      <w:r w:rsidRPr="002C3650">
        <w:rPr>
          <w:rFonts w:ascii="Times New Roman" w:hAnsi="Times New Roman" w:cs="Times New Roman"/>
          <w:sz w:val="24"/>
          <w:szCs w:val="24"/>
        </w:rPr>
        <w:lastRenderedPageBreak/>
        <w:t xml:space="preserve"> - suprafaţa totală a terenului =1,9</w:t>
      </w:r>
      <w:r>
        <w:rPr>
          <w:rFonts w:ascii="Times New Roman" w:hAnsi="Times New Roman" w:cs="Times New Roman"/>
          <w:sz w:val="24"/>
          <w:szCs w:val="24"/>
        </w:rPr>
        <w:t>5</w:t>
      </w:r>
      <w:r w:rsidRPr="002C3650">
        <w:rPr>
          <w:rFonts w:ascii="Times New Roman" w:hAnsi="Times New Roman" w:cs="Times New Roman"/>
          <w:sz w:val="24"/>
          <w:szCs w:val="24"/>
        </w:rPr>
        <w:t xml:space="preserve"> ha; </w:t>
      </w:r>
    </w:p>
    <w:p w:rsidR="005335F2" w:rsidRPr="002C3650" w:rsidRDefault="005335F2" w:rsidP="005335F2">
      <w:pPr>
        <w:spacing w:after="0" w:line="240" w:lineRule="auto"/>
        <w:rPr>
          <w:rFonts w:ascii="Times New Roman" w:hAnsi="Times New Roman" w:cs="Times New Roman"/>
          <w:sz w:val="24"/>
          <w:szCs w:val="24"/>
        </w:rPr>
      </w:pPr>
      <w:r w:rsidRPr="002C3650">
        <w:rPr>
          <w:rFonts w:ascii="Times New Roman" w:hAnsi="Times New Roman" w:cs="Times New Roman"/>
          <w:sz w:val="24"/>
          <w:szCs w:val="24"/>
        </w:rPr>
        <w:t>- suprafaţa excavatie ( exploatabila ) = 1,4</w:t>
      </w:r>
      <w:r>
        <w:rPr>
          <w:rFonts w:ascii="Times New Roman" w:hAnsi="Times New Roman" w:cs="Times New Roman"/>
          <w:sz w:val="24"/>
          <w:szCs w:val="24"/>
        </w:rPr>
        <w:t>5</w:t>
      </w:r>
      <w:r w:rsidRPr="002C3650">
        <w:rPr>
          <w:rFonts w:ascii="Times New Roman" w:hAnsi="Times New Roman" w:cs="Times New Roman"/>
          <w:sz w:val="24"/>
          <w:szCs w:val="24"/>
        </w:rPr>
        <w:t xml:space="preserve"> ha; </w:t>
      </w:r>
    </w:p>
    <w:p w:rsidR="005335F2" w:rsidRPr="002C3650" w:rsidRDefault="005335F2" w:rsidP="005335F2">
      <w:pPr>
        <w:spacing w:after="0" w:line="240" w:lineRule="auto"/>
        <w:rPr>
          <w:rFonts w:ascii="Times New Roman" w:hAnsi="Times New Roman" w:cs="Times New Roman"/>
          <w:sz w:val="24"/>
          <w:szCs w:val="24"/>
        </w:rPr>
      </w:pPr>
      <w:r w:rsidRPr="002C3650">
        <w:rPr>
          <w:rFonts w:ascii="Times New Roman" w:hAnsi="Times New Roman" w:cs="Times New Roman"/>
          <w:sz w:val="24"/>
          <w:szCs w:val="24"/>
        </w:rPr>
        <w:t xml:space="preserve">- suprafaţa luciului de apa = 0,53 ha; </w:t>
      </w:r>
    </w:p>
    <w:p w:rsidR="005335F2" w:rsidRPr="002C3650" w:rsidRDefault="005335F2" w:rsidP="005335F2">
      <w:pPr>
        <w:spacing w:after="0" w:line="240" w:lineRule="auto"/>
        <w:rPr>
          <w:rFonts w:ascii="Times New Roman" w:hAnsi="Times New Roman" w:cs="Times New Roman"/>
          <w:sz w:val="24"/>
          <w:szCs w:val="24"/>
        </w:rPr>
      </w:pPr>
      <w:r w:rsidRPr="002C3650">
        <w:rPr>
          <w:rFonts w:ascii="Times New Roman" w:hAnsi="Times New Roman" w:cs="Times New Roman"/>
          <w:sz w:val="24"/>
          <w:szCs w:val="24"/>
        </w:rPr>
        <w:t xml:space="preserve">- adâncimea min/max de excavare = </w:t>
      </w:r>
      <w:r>
        <w:rPr>
          <w:rFonts w:ascii="Times New Roman" w:hAnsi="Times New Roman" w:cs="Times New Roman"/>
          <w:sz w:val="24"/>
          <w:szCs w:val="24"/>
        </w:rPr>
        <w:t>9</w:t>
      </w:r>
      <w:r w:rsidRPr="002C3650">
        <w:rPr>
          <w:rFonts w:ascii="Times New Roman" w:hAnsi="Times New Roman" w:cs="Times New Roman"/>
          <w:sz w:val="24"/>
          <w:szCs w:val="24"/>
        </w:rPr>
        <w:t>,</w:t>
      </w:r>
      <w:r>
        <w:rPr>
          <w:rFonts w:ascii="Times New Roman" w:hAnsi="Times New Roman" w:cs="Times New Roman"/>
          <w:sz w:val="24"/>
          <w:szCs w:val="24"/>
        </w:rPr>
        <w:t>08</w:t>
      </w:r>
      <w:r w:rsidRPr="002C3650">
        <w:rPr>
          <w:rFonts w:ascii="Times New Roman" w:hAnsi="Times New Roman" w:cs="Times New Roman"/>
          <w:sz w:val="24"/>
          <w:szCs w:val="24"/>
        </w:rPr>
        <w:t xml:space="preserve"> m</w:t>
      </w:r>
      <w:r>
        <w:rPr>
          <w:rFonts w:ascii="Times New Roman" w:hAnsi="Times New Roman" w:cs="Times New Roman"/>
          <w:sz w:val="24"/>
          <w:szCs w:val="24"/>
        </w:rPr>
        <w:t>/7</w:t>
      </w:r>
      <w:r w:rsidRPr="002C3650">
        <w:rPr>
          <w:rFonts w:ascii="Times New Roman" w:hAnsi="Times New Roman" w:cs="Times New Roman"/>
          <w:sz w:val="24"/>
          <w:szCs w:val="24"/>
        </w:rPr>
        <w:t>,8</w:t>
      </w:r>
      <w:r>
        <w:rPr>
          <w:rFonts w:ascii="Times New Roman" w:hAnsi="Times New Roman" w:cs="Times New Roman"/>
          <w:sz w:val="24"/>
          <w:szCs w:val="24"/>
        </w:rPr>
        <w:t>6</w:t>
      </w:r>
      <w:r w:rsidRPr="002C3650">
        <w:rPr>
          <w:rFonts w:ascii="Times New Roman" w:hAnsi="Times New Roman" w:cs="Times New Roman"/>
          <w:sz w:val="24"/>
          <w:szCs w:val="24"/>
        </w:rPr>
        <w:t>m,</w:t>
      </w:r>
    </w:p>
    <w:p w:rsidR="005335F2" w:rsidRPr="002C3650" w:rsidRDefault="005335F2" w:rsidP="005335F2">
      <w:pPr>
        <w:spacing w:after="0" w:line="240" w:lineRule="auto"/>
        <w:rPr>
          <w:rFonts w:ascii="Times New Roman" w:hAnsi="Times New Roman" w:cs="Times New Roman"/>
          <w:sz w:val="24"/>
          <w:szCs w:val="24"/>
        </w:rPr>
      </w:pPr>
      <w:r w:rsidRPr="002C3650">
        <w:rPr>
          <w:rFonts w:ascii="Times New Roman" w:hAnsi="Times New Roman" w:cs="Times New Roman"/>
          <w:sz w:val="24"/>
          <w:szCs w:val="24"/>
        </w:rPr>
        <w:t xml:space="preserve">- adâncimea apei = 3,5 m; </w:t>
      </w:r>
    </w:p>
    <w:p w:rsidR="005335F2" w:rsidRPr="002C3650" w:rsidRDefault="005335F2" w:rsidP="005335F2">
      <w:pPr>
        <w:spacing w:after="0" w:line="240" w:lineRule="auto"/>
        <w:rPr>
          <w:rFonts w:ascii="Times New Roman" w:hAnsi="Times New Roman" w:cs="Times New Roman"/>
          <w:sz w:val="24"/>
          <w:szCs w:val="24"/>
        </w:rPr>
      </w:pPr>
      <w:r w:rsidRPr="002C3650">
        <w:rPr>
          <w:rFonts w:ascii="Times New Roman" w:hAnsi="Times New Roman" w:cs="Times New Roman"/>
          <w:b/>
          <w:i/>
          <w:sz w:val="24"/>
          <w:szCs w:val="24"/>
        </w:rPr>
        <w:t>Tehnologia de exploatare:</w:t>
      </w:r>
    </w:p>
    <w:p w:rsidR="005335F2" w:rsidRPr="002C3650" w:rsidRDefault="005335F2" w:rsidP="005335F2">
      <w:pPr>
        <w:pStyle w:val="ListParagraph"/>
        <w:numPr>
          <w:ilvl w:val="0"/>
          <w:numId w:val="20"/>
        </w:numPr>
        <w:spacing w:after="0" w:line="240" w:lineRule="auto"/>
        <w:ind w:left="0"/>
        <w:jc w:val="both"/>
        <w:rPr>
          <w:rFonts w:ascii="Times New Roman" w:hAnsi="Times New Roman" w:cs="Times New Roman"/>
          <w:sz w:val="24"/>
          <w:szCs w:val="24"/>
        </w:rPr>
      </w:pPr>
      <w:r w:rsidRPr="002C3650">
        <w:rPr>
          <w:rFonts w:ascii="Times New Roman" w:hAnsi="Times New Roman" w:cs="Times New Roman"/>
          <w:sz w:val="24"/>
          <w:szCs w:val="24"/>
        </w:rPr>
        <w:t>Exploatarea se va face prin metoda excavare mecanica in fasii transversale paralele realizate dinspre NE spre SV cu latimi de 10-20m, in doua trepte:</w:t>
      </w:r>
    </w:p>
    <w:p w:rsidR="005335F2" w:rsidRPr="002C3650" w:rsidRDefault="005335F2" w:rsidP="005335F2">
      <w:pPr>
        <w:pStyle w:val="ListParagraph"/>
        <w:numPr>
          <w:ilvl w:val="0"/>
          <w:numId w:val="21"/>
        </w:numPr>
        <w:spacing w:after="0" w:line="240" w:lineRule="auto"/>
        <w:ind w:left="0"/>
        <w:jc w:val="both"/>
        <w:rPr>
          <w:rFonts w:ascii="Times New Roman" w:hAnsi="Times New Roman" w:cs="Times New Roman"/>
          <w:sz w:val="24"/>
          <w:szCs w:val="24"/>
        </w:rPr>
      </w:pPr>
      <w:r w:rsidRPr="002C3650">
        <w:rPr>
          <w:rFonts w:ascii="Times New Roman" w:hAnsi="Times New Roman" w:cs="Times New Roman"/>
          <w:sz w:val="24"/>
          <w:szCs w:val="24"/>
        </w:rPr>
        <w:t>Treapta 1 pana la 1 m deasupra nivelului hidrostatic</w:t>
      </w:r>
    </w:p>
    <w:p w:rsidR="005335F2" w:rsidRPr="002C3650" w:rsidRDefault="005335F2" w:rsidP="005335F2">
      <w:pPr>
        <w:pStyle w:val="ListParagraph"/>
        <w:numPr>
          <w:ilvl w:val="0"/>
          <w:numId w:val="21"/>
        </w:numPr>
        <w:spacing w:after="0" w:line="240" w:lineRule="auto"/>
        <w:ind w:left="0"/>
        <w:jc w:val="both"/>
        <w:rPr>
          <w:rFonts w:ascii="Times New Roman" w:hAnsi="Times New Roman" w:cs="Times New Roman"/>
          <w:sz w:val="24"/>
          <w:szCs w:val="24"/>
        </w:rPr>
      </w:pPr>
      <w:r w:rsidRPr="002C3650">
        <w:rPr>
          <w:rFonts w:ascii="Times New Roman" w:hAnsi="Times New Roman" w:cs="Times New Roman"/>
          <w:sz w:val="24"/>
          <w:szCs w:val="24"/>
        </w:rPr>
        <w:t>Treapta 2 pana la  limita de adancime</w:t>
      </w:r>
    </w:p>
    <w:p w:rsidR="005335F2" w:rsidRPr="002C3650" w:rsidRDefault="005335F2" w:rsidP="005335F2">
      <w:pPr>
        <w:pStyle w:val="ListParagraph"/>
        <w:spacing w:after="0" w:line="240" w:lineRule="auto"/>
        <w:ind w:left="0"/>
        <w:jc w:val="both"/>
        <w:rPr>
          <w:rFonts w:ascii="Times New Roman" w:hAnsi="Times New Roman" w:cs="Times New Roman"/>
          <w:b/>
          <w:i/>
          <w:sz w:val="24"/>
          <w:szCs w:val="24"/>
        </w:rPr>
      </w:pPr>
      <w:r w:rsidRPr="002C3650">
        <w:rPr>
          <w:rFonts w:ascii="Times New Roman" w:hAnsi="Times New Roman" w:cs="Times New Roman"/>
          <w:b/>
          <w:i/>
          <w:sz w:val="24"/>
          <w:szCs w:val="24"/>
        </w:rPr>
        <w:t>Echipamente tehnologice:</w:t>
      </w:r>
    </w:p>
    <w:p w:rsidR="005335F2" w:rsidRPr="002C3650" w:rsidRDefault="005335F2" w:rsidP="005335F2">
      <w:pPr>
        <w:pStyle w:val="ListParagraph"/>
        <w:numPr>
          <w:ilvl w:val="0"/>
          <w:numId w:val="20"/>
        </w:numPr>
        <w:spacing w:after="0" w:line="240" w:lineRule="auto"/>
        <w:jc w:val="both"/>
        <w:rPr>
          <w:rFonts w:ascii="Times New Roman" w:hAnsi="Times New Roman" w:cs="Times New Roman"/>
          <w:sz w:val="24"/>
          <w:szCs w:val="24"/>
        </w:rPr>
      </w:pPr>
      <w:r w:rsidRPr="002C3650">
        <w:rPr>
          <w:rFonts w:ascii="Times New Roman" w:hAnsi="Times New Roman" w:cs="Times New Roman"/>
          <w:sz w:val="24"/>
          <w:szCs w:val="24"/>
        </w:rPr>
        <w:t>Excavator – 2 buc, autobasculante</w:t>
      </w:r>
    </w:p>
    <w:p w:rsidR="005335F2" w:rsidRPr="002C3650" w:rsidRDefault="005335F2" w:rsidP="005335F2">
      <w:pPr>
        <w:spacing w:after="0" w:line="240" w:lineRule="auto"/>
        <w:jc w:val="both"/>
        <w:rPr>
          <w:rFonts w:ascii="Times New Roman" w:hAnsi="Times New Roman" w:cs="Times New Roman"/>
          <w:b/>
          <w:i/>
          <w:sz w:val="24"/>
          <w:szCs w:val="24"/>
        </w:rPr>
      </w:pPr>
      <w:r w:rsidRPr="002C3650">
        <w:rPr>
          <w:rFonts w:ascii="Times New Roman" w:hAnsi="Times New Roman" w:cs="Times New Roman"/>
          <w:b/>
          <w:i/>
          <w:sz w:val="24"/>
          <w:szCs w:val="24"/>
        </w:rPr>
        <w:t>Capacitatea de productie:</w:t>
      </w:r>
    </w:p>
    <w:p w:rsidR="005335F2" w:rsidRPr="002C3650" w:rsidRDefault="005335F2" w:rsidP="005335F2">
      <w:pPr>
        <w:pStyle w:val="ListParagraph"/>
        <w:numPr>
          <w:ilvl w:val="0"/>
          <w:numId w:val="20"/>
        </w:numPr>
        <w:spacing w:after="0" w:line="240" w:lineRule="auto"/>
        <w:jc w:val="both"/>
        <w:rPr>
          <w:rFonts w:ascii="Times New Roman" w:eastAsia="Calibri" w:hAnsi="Times New Roman" w:cs="Times New Roman"/>
          <w:sz w:val="24"/>
          <w:szCs w:val="24"/>
        </w:rPr>
      </w:pPr>
      <w:r w:rsidRPr="002C3650">
        <w:rPr>
          <w:rFonts w:ascii="Times New Roman" w:eastAsia="Calibri" w:hAnsi="Times New Roman" w:cs="Times New Roman"/>
          <w:sz w:val="24"/>
          <w:szCs w:val="24"/>
        </w:rPr>
        <w:t>Bazinul piscicol va fi alimentat din panza freatica si va fi destinat pescuitului sportiv, fara viviere</w:t>
      </w:r>
    </w:p>
    <w:p w:rsidR="005335F2" w:rsidRPr="002C3650" w:rsidRDefault="005335F2" w:rsidP="005335F2">
      <w:pPr>
        <w:pStyle w:val="ListParagraph"/>
        <w:numPr>
          <w:ilvl w:val="0"/>
          <w:numId w:val="20"/>
        </w:numPr>
        <w:spacing w:after="0" w:line="240" w:lineRule="auto"/>
        <w:jc w:val="both"/>
        <w:rPr>
          <w:rFonts w:ascii="Times New Roman" w:eastAsia="Calibri" w:hAnsi="Times New Roman" w:cs="Times New Roman"/>
          <w:sz w:val="24"/>
          <w:szCs w:val="24"/>
        </w:rPr>
      </w:pPr>
      <w:r w:rsidRPr="002C3650">
        <w:rPr>
          <w:rFonts w:ascii="Times New Roman" w:eastAsia="Calibri" w:hAnsi="Times New Roman" w:cs="Times New Roman"/>
          <w:sz w:val="24"/>
          <w:szCs w:val="24"/>
        </w:rPr>
        <w:t>Cresterea pestelui se va face fara furajare, pestele hranindu-se cu vegetatia naturala din bazin</w:t>
      </w:r>
    </w:p>
    <w:p w:rsidR="005335F2" w:rsidRPr="002C3650" w:rsidRDefault="005335F2" w:rsidP="005335F2">
      <w:pPr>
        <w:pStyle w:val="ListParagraph"/>
        <w:numPr>
          <w:ilvl w:val="0"/>
          <w:numId w:val="20"/>
        </w:numPr>
        <w:spacing w:after="0" w:line="240" w:lineRule="auto"/>
        <w:jc w:val="both"/>
        <w:rPr>
          <w:rFonts w:ascii="Times New Roman" w:eastAsia="Calibri" w:hAnsi="Times New Roman" w:cs="Times New Roman"/>
          <w:sz w:val="24"/>
          <w:szCs w:val="24"/>
        </w:rPr>
      </w:pPr>
      <w:r w:rsidRPr="002C3650">
        <w:rPr>
          <w:rFonts w:ascii="Times New Roman" w:eastAsia="Calibri" w:hAnsi="Times New Roman" w:cs="Times New Roman"/>
          <w:sz w:val="24"/>
          <w:szCs w:val="24"/>
        </w:rPr>
        <w:t xml:space="preserve">bazinul va fi populat cu de crap, caras, </w:t>
      </w:r>
      <w:r w:rsidR="00C81D91">
        <w:rPr>
          <w:rFonts w:ascii="Times New Roman" w:eastAsia="Calibri" w:hAnsi="Times New Roman" w:cs="Times New Roman"/>
          <w:sz w:val="24"/>
          <w:szCs w:val="24"/>
        </w:rPr>
        <w:t>specii fitofage</w:t>
      </w:r>
      <w:r w:rsidRPr="002C3650">
        <w:rPr>
          <w:rFonts w:ascii="Times New Roman" w:eastAsia="Calibri" w:hAnsi="Times New Roman" w:cs="Times New Roman"/>
          <w:sz w:val="24"/>
          <w:szCs w:val="24"/>
        </w:rPr>
        <w:t>;</w:t>
      </w:r>
    </w:p>
    <w:p w:rsidR="005335F2" w:rsidRPr="00E01EF6" w:rsidRDefault="005335F2" w:rsidP="005335F2">
      <w:pPr>
        <w:spacing w:after="0" w:line="240" w:lineRule="auto"/>
        <w:jc w:val="both"/>
        <w:rPr>
          <w:rFonts w:ascii="Times New Roman" w:eastAsia="Calibri" w:hAnsi="Times New Roman" w:cs="Times New Roman"/>
          <w:b/>
          <w:i/>
          <w:color w:val="C00000"/>
          <w:sz w:val="24"/>
          <w:szCs w:val="24"/>
        </w:rPr>
      </w:pPr>
    </w:p>
    <w:p w:rsidR="005335F2" w:rsidRPr="00757DDD" w:rsidRDefault="005335F2" w:rsidP="00D15FF4">
      <w:pPr>
        <w:autoSpaceDE w:val="0"/>
        <w:autoSpaceDN w:val="0"/>
        <w:adjustRightInd w:val="0"/>
        <w:spacing w:after="0" w:line="240" w:lineRule="exact"/>
        <w:jc w:val="both"/>
        <w:rPr>
          <w:rFonts w:ascii="Times New Roman" w:hAnsi="Times New Roman"/>
          <w:i/>
          <w:sz w:val="24"/>
          <w:szCs w:val="24"/>
        </w:rPr>
      </w:pPr>
    </w:p>
    <w:p w:rsidR="00D15FF4" w:rsidRPr="00757DDD" w:rsidRDefault="00D15FF4" w:rsidP="00D15FF4">
      <w:pPr>
        <w:autoSpaceDE w:val="0"/>
        <w:autoSpaceDN w:val="0"/>
        <w:adjustRightInd w:val="0"/>
        <w:spacing w:after="0" w:line="240" w:lineRule="exact"/>
        <w:jc w:val="both"/>
        <w:rPr>
          <w:rFonts w:ascii="Times New Roman" w:hAnsi="Times New Roman"/>
          <w:sz w:val="24"/>
          <w:szCs w:val="24"/>
        </w:rPr>
      </w:pPr>
      <w:r w:rsidRPr="00757DDD">
        <w:rPr>
          <w:rFonts w:ascii="Times New Roman" w:hAnsi="Times New Roman"/>
          <w:sz w:val="24"/>
          <w:szCs w:val="24"/>
        </w:rPr>
        <w:t>- respectarea pilierilor de protectie:</w:t>
      </w:r>
    </w:p>
    <w:p w:rsidR="00D15FF4" w:rsidRDefault="00D15FF4" w:rsidP="00D15FF4">
      <w:pPr>
        <w:numPr>
          <w:ilvl w:val="0"/>
          <w:numId w:val="32"/>
        </w:numPr>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8</w:t>
      </w:r>
      <w:r w:rsidRPr="00757DDD">
        <w:rPr>
          <w:rFonts w:ascii="Times New Roman" w:hAnsi="Times New Roman"/>
          <w:sz w:val="24"/>
          <w:szCs w:val="24"/>
        </w:rPr>
        <w:t xml:space="preserve"> m  </w:t>
      </w:r>
      <w:r>
        <w:rPr>
          <w:rFonts w:ascii="Times New Roman" w:hAnsi="Times New Roman"/>
          <w:sz w:val="24"/>
          <w:szCs w:val="24"/>
        </w:rPr>
        <w:t>fata de drumul de exploatare DE 646 situat in partea de est a amplasamentului</w:t>
      </w:r>
    </w:p>
    <w:p w:rsidR="00D15FF4" w:rsidRDefault="00D15FF4" w:rsidP="00D15FF4">
      <w:pPr>
        <w:numPr>
          <w:ilvl w:val="0"/>
          <w:numId w:val="32"/>
        </w:numPr>
        <w:autoSpaceDE w:val="0"/>
        <w:autoSpaceDN w:val="0"/>
        <w:adjustRightInd w:val="0"/>
        <w:spacing w:after="0" w:line="240" w:lineRule="exact"/>
        <w:jc w:val="both"/>
        <w:rPr>
          <w:rFonts w:ascii="Times New Roman" w:hAnsi="Times New Roman"/>
          <w:sz w:val="24"/>
          <w:szCs w:val="24"/>
        </w:rPr>
      </w:pPr>
      <w:r w:rsidRPr="008400B6">
        <w:rPr>
          <w:rFonts w:ascii="Times New Roman" w:hAnsi="Times New Roman"/>
          <w:sz w:val="24"/>
          <w:szCs w:val="24"/>
        </w:rPr>
        <w:t>10 m fata de canalul HL 635 situat in partea de vest a amplasamentului</w:t>
      </w:r>
    </w:p>
    <w:p w:rsidR="00D15FF4" w:rsidRPr="008400B6" w:rsidRDefault="00D15FF4" w:rsidP="00D15FF4">
      <w:pPr>
        <w:numPr>
          <w:ilvl w:val="0"/>
          <w:numId w:val="32"/>
        </w:numPr>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 xml:space="preserve"> 7</w:t>
      </w:r>
      <w:r w:rsidRPr="008400B6">
        <w:rPr>
          <w:rFonts w:ascii="Times New Roman" w:hAnsi="Times New Roman"/>
          <w:sz w:val="24"/>
          <w:szCs w:val="24"/>
        </w:rPr>
        <w:t xml:space="preserve"> m </w:t>
      </w:r>
      <w:r>
        <w:rPr>
          <w:rFonts w:ascii="Times New Roman" w:hAnsi="Times New Roman"/>
          <w:sz w:val="24"/>
          <w:szCs w:val="24"/>
        </w:rPr>
        <w:t>fata de terenurile vecine in partea de nord si sud</w:t>
      </w:r>
    </w:p>
    <w:p w:rsidR="00D15FF4" w:rsidRPr="00757DDD" w:rsidRDefault="00D15FF4" w:rsidP="00D15FF4">
      <w:pPr>
        <w:autoSpaceDE w:val="0"/>
        <w:autoSpaceDN w:val="0"/>
        <w:adjustRightInd w:val="0"/>
        <w:spacing w:after="0" w:line="240" w:lineRule="exact"/>
        <w:jc w:val="both"/>
        <w:rPr>
          <w:rFonts w:ascii="Times New Roman" w:hAnsi="Times New Roman"/>
          <w:b/>
          <w:sz w:val="24"/>
          <w:szCs w:val="24"/>
        </w:rPr>
      </w:pPr>
      <w:r w:rsidRPr="00757DDD">
        <w:rPr>
          <w:rFonts w:ascii="Times New Roman" w:hAnsi="Times New Roman"/>
          <w:b/>
          <w:sz w:val="24"/>
          <w:szCs w:val="24"/>
        </w:rPr>
        <w:t xml:space="preserve">- </w:t>
      </w:r>
      <w:r w:rsidRPr="00757DDD">
        <w:rPr>
          <w:rFonts w:ascii="Times New Roman" w:hAnsi="Times New Roman"/>
          <w:sz w:val="24"/>
          <w:szCs w:val="24"/>
        </w:rPr>
        <w:t xml:space="preserve">decoperta va fi depozitata temporar in zona pilierilor de </w:t>
      </w:r>
      <w:r>
        <w:rPr>
          <w:rFonts w:ascii="Times New Roman" w:hAnsi="Times New Roman"/>
          <w:sz w:val="24"/>
          <w:szCs w:val="24"/>
        </w:rPr>
        <w:t>protectie</w:t>
      </w:r>
      <w:r w:rsidRPr="00757DDD">
        <w:rPr>
          <w:rFonts w:ascii="Times New Roman" w:hAnsi="Times New Roman"/>
          <w:sz w:val="24"/>
          <w:szCs w:val="24"/>
        </w:rPr>
        <w:t>,</w:t>
      </w:r>
    </w:p>
    <w:p w:rsidR="00D15FF4" w:rsidRPr="00757DDD" w:rsidRDefault="00D15FF4" w:rsidP="00D15FF4">
      <w:pPr>
        <w:autoSpaceDE w:val="0"/>
        <w:autoSpaceDN w:val="0"/>
        <w:adjustRightInd w:val="0"/>
        <w:spacing w:after="0" w:line="240" w:lineRule="exact"/>
        <w:jc w:val="both"/>
        <w:rPr>
          <w:rFonts w:ascii="Times New Roman" w:hAnsi="Times New Roman"/>
          <w:sz w:val="24"/>
          <w:szCs w:val="24"/>
        </w:rPr>
      </w:pPr>
      <w:r w:rsidRPr="00757DDD">
        <w:rPr>
          <w:rFonts w:ascii="Times New Roman" w:hAnsi="Times New Roman"/>
          <w:sz w:val="24"/>
          <w:szCs w:val="24"/>
        </w:rPr>
        <w:t>- respectarea amplasamentului conform planului anexat documentatiei si aplicarea solutiilor tehnice adoptate astfel incat impactul asupra florei si faunei sa fie nesemnificativ</w:t>
      </w:r>
    </w:p>
    <w:p w:rsidR="00D15FF4" w:rsidRPr="00757DDD" w:rsidRDefault="00D15FF4" w:rsidP="00D15FF4">
      <w:pPr>
        <w:autoSpaceDE w:val="0"/>
        <w:autoSpaceDN w:val="0"/>
        <w:adjustRightInd w:val="0"/>
        <w:spacing w:after="0" w:line="240" w:lineRule="exact"/>
        <w:jc w:val="both"/>
        <w:rPr>
          <w:rFonts w:ascii="Times New Roman" w:hAnsi="Times New Roman"/>
          <w:sz w:val="24"/>
          <w:szCs w:val="24"/>
        </w:rPr>
      </w:pPr>
      <w:r w:rsidRPr="00757DDD">
        <w:rPr>
          <w:rFonts w:ascii="Times New Roman" w:hAnsi="Times New Roman"/>
          <w:sz w:val="24"/>
          <w:szCs w:val="24"/>
        </w:rPr>
        <w:t>- lucrarile propuse vor fi realizate astfel incat sa nu fie afectate  alte suprafete limitrofe si vegetatia specifica</w:t>
      </w:r>
    </w:p>
    <w:p w:rsidR="006A732E" w:rsidRPr="00E01EF6" w:rsidRDefault="006A732E" w:rsidP="00CF2392">
      <w:pPr>
        <w:spacing w:after="0" w:line="240" w:lineRule="auto"/>
        <w:jc w:val="both"/>
        <w:rPr>
          <w:rFonts w:ascii="Times New Roman" w:eastAsia="Calibri" w:hAnsi="Times New Roman" w:cs="Times New Roman"/>
          <w:b/>
          <w:i/>
          <w:color w:val="C00000"/>
          <w:sz w:val="24"/>
          <w:szCs w:val="24"/>
        </w:rPr>
      </w:pPr>
    </w:p>
    <w:p w:rsidR="004C78BE" w:rsidRDefault="004C78BE" w:rsidP="00CF2392">
      <w:pPr>
        <w:spacing w:after="0" w:line="240" w:lineRule="auto"/>
        <w:jc w:val="both"/>
        <w:rPr>
          <w:rFonts w:ascii="Times New Roman" w:eastAsia="Calibri" w:hAnsi="Times New Roman" w:cs="Times New Roman"/>
          <w:b/>
          <w:sz w:val="24"/>
          <w:szCs w:val="24"/>
        </w:rPr>
      </w:pPr>
    </w:p>
    <w:p w:rsidR="008A3447" w:rsidRPr="004C78BE" w:rsidRDefault="00FC4333" w:rsidP="00CF2392">
      <w:pPr>
        <w:spacing w:after="0" w:line="240" w:lineRule="auto"/>
        <w:jc w:val="both"/>
        <w:rPr>
          <w:rFonts w:ascii="Times New Roman" w:eastAsia="Calibri" w:hAnsi="Times New Roman" w:cs="Times New Roman"/>
          <w:sz w:val="24"/>
          <w:szCs w:val="24"/>
        </w:rPr>
      </w:pPr>
      <w:r w:rsidRPr="004C78BE">
        <w:rPr>
          <w:rFonts w:ascii="Times New Roman" w:eastAsia="Calibri" w:hAnsi="Times New Roman" w:cs="Times New Roman"/>
          <w:b/>
          <w:sz w:val="24"/>
          <w:szCs w:val="24"/>
        </w:rPr>
        <w:t>II.</w:t>
      </w:r>
      <w:r w:rsidR="00722BD9" w:rsidRPr="004C78BE">
        <w:rPr>
          <w:rFonts w:ascii="Times New Roman" w:eastAsia="Calibri" w:hAnsi="Times New Roman" w:cs="Times New Roman"/>
          <w:b/>
          <w:sz w:val="24"/>
          <w:szCs w:val="24"/>
        </w:rPr>
        <w:t xml:space="preserve"> </w:t>
      </w:r>
      <w:r w:rsidRPr="004C78BE">
        <w:rPr>
          <w:rFonts w:ascii="Times New Roman" w:eastAsia="Calibri" w:hAnsi="Times New Roman" w:cs="Times New Roman"/>
          <w:b/>
          <w:sz w:val="24"/>
          <w:szCs w:val="24"/>
        </w:rPr>
        <w:t>Motivele şi considerentele care au stat la baza emiterii acordului, printre altele şi în legătură cu calitatea şi concluziile/recomandările raportului privind impactul asupra mediului şi ale participării publicului:</w:t>
      </w:r>
      <w:r w:rsidRPr="004C78BE">
        <w:rPr>
          <w:rFonts w:ascii="Times New Roman" w:eastAsia="Calibri" w:hAnsi="Times New Roman" w:cs="Times New Roman"/>
          <w:sz w:val="24"/>
          <w:szCs w:val="24"/>
        </w:rPr>
        <w:t xml:space="preserve"> </w:t>
      </w:r>
    </w:p>
    <w:p w:rsidR="00FC4333" w:rsidRPr="004C78BE" w:rsidRDefault="00842DCA" w:rsidP="00842DCA">
      <w:pPr>
        <w:spacing w:after="0" w:line="240" w:lineRule="auto"/>
        <w:jc w:val="both"/>
        <w:rPr>
          <w:rFonts w:ascii="Times New Roman" w:eastAsia="Calibri" w:hAnsi="Times New Roman" w:cs="Times New Roman"/>
          <w:sz w:val="24"/>
          <w:szCs w:val="24"/>
        </w:rPr>
      </w:pPr>
      <w:r w:rsidRPr="004C78BE">
        <w:rPr>
          <w:rFonts w:ascii="Times New Roman" w:eastAsia="Calibri" w:hAnsi="Times New Roman" w:cs="Times New Roman"/>
          <w:sz w:val="24"/>
          <w:szCs w:val="24"/>
        </w:rPr>
        <w:t xml:space="preserve">            </w:t>
      </w:r>
      <w:r w:rsidR="00FC4333" w:rsidRPr="004C78BE">
        <w:rPr>
          <w:rFonts w:ascii="Times New Roman" w:eastAsia="Calibri" w:hAnsi="Times New Roman" w:cs="Times New Roman"/>
          <w:sz w:val="24"/>
          <w:szCs w:val="24"/>
        </w:rPr>
        <w:t xml:space="preserve"> • Proiectul propus intra sub incidenta </w:t>
      </w:r>
      <w:r w:rsidR="004B2300" w:rsidRPr="004C78BE">
        <w:rPr>
          <w:rFonts w:ascii="Times New Roman" w:hAnsi="Times New Roman" w:cs="Times New Roman"/>
          <w:sz w:val="24"/>
          <w:szCs w:val="24"/>
        </w:rPr>
        <w:t xml:space="preserve">Legii nr. </w:t>
      </w:r>
      <w:r w:rsidR="004B2300" w:rsidRPr="004C78BE">
        <w:rPr>
          <w:rFonts w:ascii="Times New Roman" w:hAnsi="Times New Roman" w:cs="Times New Roman"/>
          <w:b/>
          <w:sz w:val="24"/>
          <w:szCs w:val="24"/>
        </w:rPr>
        <w:t>292/2018</w:t>
      </w:r>
      <w:r w:rsidR="004B2300" w:rsidRPr="004C78BE">
        <w:rPr>
          <w:rStyle w:val="tpa1"/>
          <w:rFonts w:ascii="Times New Roman" w:hAnsi="Times New Roman" w:cs="Times New Roman"/>
          <w:i/>
          <w:sz w:val="24"/>
          <w:szCs w:val="24"/>
        </w:rPr>
        <w:t xml:space="preserve">, </w:t>
      </w:r>
      <w:r w:rsidR="00FC4333" w:rsidRPr="004C78BE">
        <w:rPr>
          <w:rFonts w:ascii="Times New Roman" w:eastAsia="Times New Roman" w:hAnsi="Times New Roman" w:cs="Times New Roman"/>
          <w:sz w:val="24"/>
          <w:szCs w:val="24"/>
          <w:lang w:eastAsia="ro-RO"/>
        </w:rPr>
        <w:t xml:space="preserve"> </w:t>
      </w:r>
      <w:r w:rsidR="006579E6" w:rsidRPr="004C78BE">
        <w:rPr>
          <w:rStyle w:val="tpa1"/>
          <w:rFonts w:ascii="Times New Roman" w:hAnsi="Times New Roman" w:cs="Times New Roman"/>
          <w:i/>
          <w:sz w:val="24"/>
          <w:szCs w:val="24"/>
        </w:rPr>
        <w:t>anexa nr.2</w:t>
      </w:r>
      <w:r w:rsidR="006579E6" w:rsidRPr="004C78BE">
        <w:rPr>
          <w:rStyle w:val="tpa1"/>
          <w:rFonts w:ascii="Times New Roman" w:hAnsi="Times New Roman" w:cs="Times New Roman"/>
          <w:sz w:val="24"/>
          <w:szCs w:val="24"/>
        </w:rPr>
        <w:t xml:space="preserve">, </w:t>
      </w:r>
      <w:r w:rsidR="006579E6" w:rsidRPr="004C78BE">
        <w:rPr>
          <w:rStyle w:val="tpa1"/>
          <w:rFonts w:ascii="Times New Roman" w:hAnsi="Times New Roman" w:cs="Times New Roman"/>
          <w:i/>
          <w:sz w:val="24"/>
          <w:szCs w:val="24"/>
        </w:rPr>
        <w:t>pct.2, lit. a</w:t>
      </w:r>
      <w:r w:rsidR="006579E6" w:rsidRPr="004C78BE">
        <w:rPr>
          <w:rStyle w:val="tpa1"/>
          <w:rFonts w:ascii="Times New Roman" w:hAnsi="Times New Roman" w:cs="Times New Roman"/>
          <w:sz w:val="24"/>
          <w:szCs w:val="24"/>
        </w:rPr>
        <w:t>, „</w:t>
      </w:r>
      <w:r w:rsidR="006579E6" w:rsidRPr="004C78BE">
        <w:rPr>
          <w:rStyle w:val="tpa1"/>
          <w:rFonts w:ascii="Times New Roman" w:hAnsi="Times New Roman" w:cs="Times New Roman"/>
          <w:i/>
          <w:sz w:val="24"/>
          <w:szCs w:val="24"/>
        </w:rPr>
        <w:t xml:space="preserve">cariere, exploatari miniere de suprafata si de extractie a turbei, altele decat cele prevazute in anexa nr. 1 </w:t>
      </w:r>
      <w:r w:rsidR="006579E6" w:rsidRPr="004C78BE">
        <w:rPr>
          <w:rFonts w:ascii="Times New Roman" w:hAnsi="Times New Roman" w:cs="Times New Roman"/>
          <w:sz w:val="24"/>
          <w:szCs w:val="24"/>
        </w:rPr>
        <w:t xml:space="preserve">                                                                                                                                                    </w:t>
      </w:r>
      <w:r w:rsidR="008523E3" w:rsidRPr="004C78BE">
        <w:rPr>
          <w:rStyle w:val="tpa1"/>
          <w:rFonts w:ascii="Times New Roman" w:hAnsi="Times New Roman" w:cs="Times New Roman"/>
          <w:i/>
          <w:sz w:val="24"/>
          <w:szCs w:val="24"/>
        </w:rPr>
        <w:t>”</w:t>
      </w:r>
      <w:r w:rsidR="007D46EE" w:rsidRPr="004C78BE">
        <w:rPr>
          <w:rStyle w:val="tpa1"/>
          <w:rFonts w:ascii="Times New Roman" w:hAnsi="Times New Roman" w:cs="Times New Roman"/>
          <w:i/>
          <w:sz w:val="24"/>
          <w:szCs w:val="24"/>
        </w:rPr>
        <w:t xml:space="preserve"> </w:t>
      </w:r>
      <w:r w:rsidR="00FC4333" w:rsidRPr="004C78BE">
        <w:rPr>
          <w:rFonts w:ascii="Times New Roman" w:eastAsia="Calibri" w:hAnsi="Times New Roman" w:cs="Times New Roman"/>
          <w:sz w:val="24"/>
          <w:szCs w:val="24"/>
        </w:rPr>
        <w:t xml:space="preserve">pentru care in </w:t>
      </w:r>
      <w:r w:rsidR="00722BD9" w:rsidRPr="004C78BE">
        <w:rPr>
          <w:rFonts w:ascii="Times New Roman" w:eastAsia="Calibri" w:hAnsi="Times New Roman" w:cs="Times New Roman"/>
          <w:sz w:val="24"/>
          <w:szCs w:val="24"/>
        </w:rPr>
        <w:t>ședința</w:t>
      </w:r>
      <w:r w:rsidR="00FC4333" w:rsidRPr="004C78BE">
        <w:rPr>
          <w:rFonts w:ascii="Times New Roman" w:eastAsia="Calibri" w:hAnsi="Times New Roman" w:cs="Times New Roman"/>
          <w:sz w:val="24"/>
          <w:szCs w:val="24"/>
        </w:rPr>
        <w:t xml:space="preserve"> </w:t>
      </w:r>
      <w:r w:rsidR="00722BD9" w:rsidRPr="004C78BE">
        <w:rPr>
          <w:rFonts w:ascii="Times New Roman" w:eastAsia="Calibri" w:hAnsi="Times New Roman" w:cs="Times New Roman"/>
          <w:sz w:val="24"/>
          <w:szCs w:val="24"/>
        </w:rPr>
        <w:t>Colectivului de Analiza Tehnica (</w:t>
      </w:r>
      <w:r w:rsidR="00FC4333" w:rsidRPr="004C78BE">
        <w:rPr>
          <w:rFonts w:ascii="Times New Roman" w:eastAsia="Calibri" w:hAnsi="Times New Roman" w:cs="Times New Roman"/>
          <w:sz w:val="24"/>
          <w:szCs w:val="24"/>
        </w:rPr>
        <w:t>CAT</w:t>
      </w:r>
      <w:r w:rsidR="00722BD9" w:rsidRPr="004C78BE">
        <w:rPr>
          <w:rFonts w:ascii="Times New Roman" w:eastAsia="Calibri" w:hAnsi="Times New Roman" w:cs="Times New Roman"/>
          <w:sz w:val="24"/>
          <w:szCs w:val="24"/>
        </w:rPr>
        <w:t>)</w:t>
      </w:r>
      <w:r w:rsidR="00892276" w:rsidRPr="004C78BE">
        <w:rPr>
          <w:rFonts w:ascii="Times New Roman" w:eastAsia="Calibri" w:hAnsi="Times New Roman" w:cs="Times New Roman"/>
          <w:sz w:val="24"/>
          <w:szCs w:val="24"/>
        </w:rPr>
        <w:t xml:space="preserve"> </w:t>
      </w:r>
      <w:r w:rsidR="00FC4333" w:rsidRPr="004C78BE">
        <w:rPr>
          <w:rFonts w:ascii="Times New Roman" w:eastAsia="Calibri" w:hAnsi="Times New Roman" w:cs="Times New Roman"/>
          <w:sz w:val="24"/>
          <w:szCs w:val="24"/>
        </w:rPr>
        <w:t xml:space="preserve">din </w:t>
      </w:r>
      <w:r w:rsidR="00E3640D" w:rsidRPr="00466411">
        <w:rPr>
          <w:rFonts w:ascii="Times New Roman" w:eastAsia="Times New Roman" w:hAnsi="Times New Roman"/>
          <w:color w:val="191919"/>
          <w:sz w:val="24"/>
          <w:szCs w:val="24"/>
        </w:rPr>
        <w:t>03.10.2019 </w:t>
      </w:r>
      <w:r w:rsidR="00FC4333" w:rsidRPr="004C78BE">
        <w:rPr>
          <w:rFonts w:ascii="Times New Roman" w:eastAsia="Calibri" w:hAnsi="Times New Roman" w:cs="Times New Roman"/>
          <w:sz w:val="24"/>
          <w:szCs w:val="24"/>
        </w:rPr>
        <w:t xml:space="preserve">, s-a decis evaluarea impactului asupra mediului si elaborarea Raportului la studiul de impact asupra mediului.              </w:t>
      </w:r>
    </w:p>
    <w:p w:rsidR="00FC4333" w:rsidRPr="004C78BE" w:rsidRDefault="00FC4333" w:rsidP="00591639">
      <w:pPr>
        <w:tabs>
          <w:tab w:val="left" w:pos="540"/>
        </w:tabs>
        <w:spacing w:after="0" w:line="240" w:lineRule="auto"/>
        <w:jc w:val="both"/>
        <w:rPr>
          <w:rFonts w:ascii="Times New Roman" w:eastAsia="Calibri" w:hAnsi="Times New Roman" w:cs="Times New Roman"/>
          <w:sz w:val="24"/>
          <w:szCs w:val="24"/>
        </w:rPr>
      </w:pPr>
      <w:r w:rsidRPr="004C78BE">
        <w:rPr>
          <w:rFonts w:ascii="Times New Roman" w:eastAsia="Calibri" w:hAnsi="Times New Roman" w:cs="Times New Roman"/>
          <w:sz w:val="24"/>
          <w:szCs w:val="24"/>
        </w:rPr>
        <w:t xml:space="preserve">           </w:t>
      </w:r>
      <w:r w:rsidRPr="004C78BE">
        <w:rPr>
          <w:rFonts w:ascii="Times New Roman" w:eastAsia="Calibri" w:hAnsi="Times New Roman" w:cs="Times New Roman"/>
          <w:b/>
          <w:sz w:val="24"/>
          <w:szCs w:val="24"/>
        </w:rPr>
        <w:t xml:space="preserve">• </w:t>
      </w:r>
      <w:r w:rsidRPr="004C78BE">
        <w:rPr>
          <w:rFonts w:ascii="Times New Roman" w:eastAsia="Calibri" w:hAnsi="Times New Roman" w:cs="Times New Roman"/>
          <w:sz w:val="24"/>
          <w:szCs w:val="24"/>
        </w:rPr>
        <w:t xml:space="preserve">Motivele care au stat la baza alegerii alternativei proiectului au fost justificate de: </w:t>
      </w:r>
      <w:r w:rsidR="00722BD9" w:rsidRPr="004C78BE">
        <w:rPr>
          <w:rFonts w:ascii="Times New Roman" w:eastAsia="Calibri" w:hAnsi="Times New Roman" w:cs="Times New Roman"/>
          <w:sz w:val="24"/>
          <w:szCs w:val="24"/>
        </w:rPr>
        <w:t>documentația</w:t>
      </w:r>
      <w:r w:rsidRPr="004C78BE">
        <w:rPr>
          <w:rFonts w:ascii="Times New Roman" w:eastAsia="Calibri" w:hAnsi="Times New Roman" w:cs="Times New Roman"/>
          <w:sz w:val="24"/>
          <w:szCs w:val="24"/>
        </w:rPr>
        <w:t xml:space="preserve"> prezentata respectiv, notificarea, memoriul de prezentare, raportul la studiul de impact asupra mediului, planuri de </w:t>
      </w:r>
      <w:r w:rsidR="00722BD9" w:rsidRPr="004C78BE">
        <w:rPr>
          <w:rFonts w:ascii="Times New Roman" w:eastAsia="Calibri" w:hAnsi="Times New Roman" w:cs="Times New Roman"/>
          <w:sz w:val="24"/>
          <w:szCs w:val="24"/>
        </w:rPr>
        <w:t>situație</w:t>
      </w:r>
      <w:r w:rsidRPr="004C78BE">
        <w:rPr>
          <w:rFonts w:ascii="Times New Roman" w:eastAsia="Calibri" w:hAnsi="Times New Roman" w:cs="Times New Roman"/>
          <w:sz w:val="24"/>
          <w:szCs w:val="24"/>
        </w:rPr>
        <w:t xml:space="preserve"> si de amplasare in zona si documentele si avizele favorabile emise de alte autorit</w:t>
      </w:r>
      <w:r w:rsidR="00722BD9" w:rsidRPr="004C78BE">
        <w:rPr>
          <w:rFonts w:ascii="Times New Roman" w:eastAsia="Calibri" w:hAnsi="Times New Roman" w:cs="Times New Roman"/>
          <w:sz w:val="24"/>
          <w:szCs w:val="24"/>
        </w:rPr>
        <w:t>ăț</w:t>
      </w:r>
      <w:r w:rsidRPr="004C78BE">
        <w:rPr>
          <w:rFonts w:ascii="Times New Roman" w:eastAsia="Calibri" w:hAnsi="Times New Roman" w:cs="Times New Roman"/>
          <w:sz w:val="24"/>
          <w:szCs w:val="24"/>
        </w:rPr>
        <w:t xml:space="preserve">i precizate in certificatul de urbanism si/sau solicitate in urma </w:t>
      </w:r>
      <w:r w:rsidR="00722BD9" w:rsidRPr="004C78BE">
        <w:rPr>
          <w:rFonts w:ascii="Times New Roman" w:eastAsia="Calibri" w:hAnsi="Times New Roman" w:cs="Times New Roman"/>
          <w:sz w:val="24"/>
          <w:szCs w:val="24"/>
        </w:rPr>
        <w:t>ședințelor</w:t>
      </w:r>
      <w:r w:rsidRPr="004C78BE">
        <w:rPr>
          <w:rFonts w:ascii="Times New Roman" w:eastAsia="Calibri" w:hAnsi="Times New Roman" w:cs="Times New Roman"/>
          <w:sz w:val="24"/>
          <w:szCs w:val="24"/>
        </w:rPr>
        <w:t xml:space="preserve"> Colectivului de Analiza Tehnica.</w:t>
      </w:r>
    </w:p>
    <w:p w:rsidR="00FC4333" w:rsidRPr="004C78BE" w:rsidRDefault="00FC4333" w:rsidP="00591639">
      <w:pPr>
        <w:tabs>
          <w:tab w:val="left" w:pos="540"/>
        </w:tabs>
        <w:spacing w:after="0" w:line="240" w:lineRule="auto"/>
        <w:jc w:val="both"/>
        <w:rPr>
          <w:rFonts w:ascii="Times New Roman" w:eastAsia="Calibri" w:hAnsi="Times New Roman" w:cs="Times New Roman"/>
          <w:color w:val="000000"/>
          <w:sz w:val="24"/>
          <w:szCs w:val="24"/>
        </w:rPr>
      </w:pPr>
      <w:r w:rsidRPr="004C78BE">
        <w:rPr>
          <w:rFonts w:ascii="Times New Roman" w:eastAsia="Calibri" w:hAnsi="Times New Roman" w:cs="Times New Roman"/>
          <w:sz w:val="24"/>
          <w:szCs w:val="24"/>
        </w:rPr>
        <w:t xml:space="preserve">           </w:t>
      </w:r>
      <w:r w:rsidRPr="004C78BE">
        <w:rPr>
          <w:rFonts w:ascii="Times New Roman" w:eastAsia="Calibri" w:hAnsi="Times New Roman" w:cs="Times New Roman"/>
          <w:b/>
          <w:sz w:val="24"/>
          <w:szCs w:val="24"/>
        </w:rPr>
        <w:t xml:space="preserve">• </w:t>
      </w:r>
      <w:r w:rsidRPr="004C78BE">
        <w:rPr>
          <w:rFonts w:ascii="Times New Roman" w:eastAsia="Calibri" w:hAnsi="Times New Roman" w:cs="Times New Roman"/>
          <w:sz w:val="24"/>
          <w:szCs w:val="24"/>
        </w:rPr>
        <w:t xml:space="preserve">Decizia finala de emitere a acordului de mediu s-a bazat pe respectarea prevederilor legale in ceea ce </w:t>
      </w:r>
      <w:r w:rsidR="00722BD9" w:rsidRPr="004C78BE">
        <w:rPr>
          <w:rFonts w:ascii="Times New Roman" w:eastAsia="Calibri" w:hAnsi="Times New Roman" w:cs="Times New Roman"/>
          <w:sz w:val="24"/>
          <w:szCs w:val="24"/>
        </w:rPr>
        <w:t>privește</w:t>
      </w:r>
      <w:r w:rsidRPr="004C78BE">
        <w:rPr>
          <w:rFonts w:ascii="Times New Roman" w:eastAsia="Calibri" w:hAnsi="Times New Roman" w:cs="Times New Roman"/>
          <w:sz w:val="24"/>
          <w:szCs w:val="24"/>
        </w:rPr>
        <w:t xml:space="preserve"> </w:t>
      </w:r>
      <w:r w:rsidR="00722BD9" w:rsidRPr="004C78BE">
        <w:rPr>
          <w:rFonts w:ascii="Times New Roman" w:eastAsia="Calibri" w:hAnsi="Times New Roman" w:cs="Times New Roman"/>
          <w:sz w:val="24"/>
          <w:szCs w:val="24"/>
        </w:rPr>
        <w:t>îndeplinirea</w:t>
      </w:r>
      <w:r w:rsidRPr="004C78BE">
        <w:rPr>
          <w:rFonts w:ascii="Times New Roman" w:eastAsia="Calibri" w:hAnsi="Times New Roman" w:cs="Times New Roman"/>
          <w:sz w:val="24"/>
          <w:szCs w:val="24"/>
        </w:rPr>
        <w:t xml:space="preserve"> măsurilor si </w:t>
      </w:r>
      <w:r w:rsidR="00722BD9" w:rsidRPr="004C78BE">
        <w:rPr>
          <w:rFonts w:ascii="Times New Roman" w:eastAsia="Calibri" w:hAnsi="Times New Roman" w:cs="Times New Roman"/>
          <w:sz w:val="24"/>
          <w:szCs w:val="24"/>
        </w:rPr>
        <w:t>condițiilor</w:t>
      </w:r>
      <w:r w:rsidRPr="004C78BE">
        <w:rPr>
          <w:rFonts w:ascii="Times New Roman" w:eastAsia="Calibri" w:hAnsi="Times New Roman" w:cs="Times New Roman"/>
          <w:sz w:val="24"/>
          <w:szCs w:val="24"/>
        </w:rPr>
        <w:t xml:space="preserve"> privind </w:t>
      </w:r>
      <w:r w:rsidR="00722BD9" w:rsidRPr="004C78BE">
        <w:rPr>
          <w:rFonts w:ascii="Times New Roman" w:eastAsia="Calibri" w:hAnsi="Times New Roman" w:cs="Times New Roman"/>
          <w:sz w:val="24"/>
          <w:szCs w:val="24"/>
        </w:rPr>
        <w:t>protecția</w:t>
      </w:r>
      <w:r w:rsidRPr="004C78BE">
        <w:rPr>
          <w:rFonts w:ascii="Times New Roman" w:eastAsia="Calibri" w:hAnsi="Times New Roman" w:cs="Times New Roman"/>
          <w:sz w:val="24"/>
          <w:szCs w:val="24"/>
        </w:rPr>
        <w:t xml:space="preserve"> mediului care trebuie respectate in perioada de realizarea si de </w:t>
      </w:r>
      <w:r w:rsidR="00722BD9" w:rsidRPr="004C78BE">
        <w:rPr>
          <w:rFonts w:ascii="Times New Roman" w:eastAsia="Calibri" w:hAnsi="Times New Roman" w:cs="Times New Roman"/>
          <w:sz w:val="24"/>
          <w:szCs w:val="24"/>
        </w:rPr>
        <w:t>funcționare</w:t>
      </w:r>
      <w:r w:rsidRPr="004C78BE">
        <w:rPr>
          <w:rFonts w:ascii="Times New Roman" w:eastAsia="Calibri" w:hAnsi="Times New Roman" w:cs="Times New Roman"/>
          <w:sz w:val="24"/>
          <w:szCs w:val="24"/>
        </w:rPr>
        <w:t xml:space="preserve"> a proiectului propus</w:t>
      </w:r>
      <w:r w:rsidRPr="004C78BE">
        <w:rPr>
          <w:rFonts w:ascii="Times New Roman" w:eastAsia="Calibri" w:hAnsi="Times New Roman" w:cs="Times New Roman"/>
          <w:color w:val="000000"/>
          <w:sz w:val="24"/>
          <w:szCs w:val="24"/>
        </w:rPr>
        <w:t xml:space="preserve">. </w:t>
      </w:r>
    </w:p>
    <w:p w:rsidR="00FC4333" w:rsidRPr="004C78BE" w:rsidRDefault="00FC4333" w:rsidP="00591639">
      <w:pPr>
        <w:autoSpaceDE w:val="0"/>
        <w:autoSpaceDN w:val="0"/>
        <w:adjustRightInd w:val="0"/>
        <w:spacing w:after="0" w:line="240" w:lineRule="auto"/>
        <w:jc w:val="both"/>
        <w:rPr>
          <w:rFonts w:ascii="Times New Roman" w:eastAsia="ArialMT" w:hAnsi="Times New Roman" w:cs="Times New Roman"/>
          <w:sz w:val="24"/>
          <w:szCs w:val="24"/>
        </w:rPr>
      </w:pPr>
      <w:r w:rsidRPr="004C78BE">
        <w:rPr>
          <w:rFonts w:ascii="Times New Roman" w:eastAsia="ArialMT" w:hAnsi="Times New Roman" w:cs="Times New Roman"/>
          <w:sz w:val="24"/>
          <w:szCs w:val="24"/>
        </w:rPr>
        <w:t xml:space="preserve">           </w:t>
      </w:r>
      <w:r w:rsidRPr="004C78BE">
        <w:rPr>
          <w:rFonts w:ascii="Times New Roman" w:eastAsia="Calibri" w:hAnsi="Times New Roman" w:cs="Times New Roman"/>
          <w:b/>
          <w:sz w:val="24"/>
          <w:szCs w:val="24"/>
        </w:rPr>
        <w:t xml:space="preserve">• </w:t>
      </w:r>
      <w:r w:rsidRPr="004C78BE">
        <w:rPr>
          <w:rFonts w:ascii="Times New Roman" w:eastAsia="ArialMT" w:hAnsi="Times New Roman" w:cs="Times New Roman"/>
          <w:sz w:val="24"/>
          <w:szCs w:val="24"/>
        </w:rPr>
        <w:t xml:space="preserve">Conform </w:t>
      </w:r>
      <w:r w:rsidR="00722BD9" w:rsidRPr="004C78BE">
        <w:rPr>
          <w:rFonts w:ascii="Times New Roman" w:eastAsia="ArialMT" w:hAnsi="Times New Roman" w:cs="Times New Roman"/>
          <w:sz w:val="24"/>
          <w:szCs w:val="24"/>
        </w:rPr>
        <w:t>localizării</w:t>
      </w:r>
      <w:r w:rsidRPr="004C78BE">
        <w:rPr>
          <w:rFonts w:ascii="Times New Roman" w:eastAsia="ArialMT" w:hAnsi="Times New Roman" w:cs="Times New Roman"/>
          <w:sz w:val="24"/>
          <w:szCs w:val="24"/>
        </w:rPr>
        <w:t xml:space="preserve"> proiectului pe teritoriul administrativ, regimul juridic al terenului este </w:t>
      </w:r>
      <w:r w:rsidR="004C6FD1" w:rsidRPr="004C78BE">
        <w:rPr>
          <w:rFonts w:ascii="Times New Roman" w:eastAsia="ArialMT" w:hAnsi="Times New Roman" w:cs="Times New Roman"/>
          <w:sz w:val="24"/>
          <w:szCs w:val="24"/>
        </w:rPr>
        <w:t xml:space="preserve">extravilan, </w:t>
      </w:r>
      <w:r w:rsidR="00D507C1" w:rsidRPr="004C78BE">
        <w:rPr>
          <w:rFonts w:ascii="Times New Roman" w:eastAsia="ArialMT" w:hAnsi="Times New Roman" w:cs="Times New Roman"/>
          <w:sz w:val="24"/>
          <w:szCs w:val="24"/>
        </w:rPr>
        <w:t xml:space="preserve">categoria de folosinta </w:t>
      </w:r>
      <w:r w:rsidR="004C6FD1" w:rsidRPr="004C78BE">
        <w:rPr>
          <w:rFonts w:ascii="Times New Roman" w:eastAsia="ArialMT" w:hAnsi="Times New Roman" w:cs="Times New Roman"/>
          <w:sz w:val="24"/>
          <w:szCs w:val="24"/>
        </w:rPr>
        <w:t xml:space="preserve">- </w:t>
      </w:r>
      <w:r w:rsidR="00D507C1" w:rsidRPr="004C78BE">
        <w:rPr>
          <w:rFonts w:ascii="Times New Roman" w:eastAsia="ArialMT" w:hAnsi="Times New Roman" w:cs="Times New Roman"/>
          <w:sz w:val="24"/>
          <w:szCs w:val="24"/>
        </w:rPr>
        <w:t>arabil</w:t>
      </w:r>
      <w:r w:rsidRPr="004C78BE">
        <w:rPr>
          <w:rFonts w:ascii="Times New Roman" w:eastAsia="ArialMT" w:hAnsi="Times New Roman" w:cs="Times New Roman"/>
          <w:sz w:val="24"/>
          <w:szCs w:val="24"/>
        </w:rPr>
        <w:t>, proprietate privata a titularului proiectului.</w:t>
      </w:r>
    </w:p>
    <w:p w:rsidR="00FC4333" w:rsidRPr="004C78BE" w:rsidRDefault="00FC4333" w:rsidP="00591639">
      <w:pPr>
        <w:autoSpaceDE w:val="0"/>
        <w:autoSpaceDN w:val="0"/>
        <w:adjustRightInd w:val="0"/>
        <w:spacing w:after="0" w:line="240" w:lineRule="auto"/>
        <w:jc w:val="both"/>
        <w:rPr>
          <w:rFonts w:ascii="Times New Roman" w:eastAsia="ArialMT" w:hAnsi="Times New Roman" w:cs="Times New Roman"/>
          <w:sz w:val="24"/>
          <w:szCs w:val="24"/>
        </w:rPr>
      </w:pPr>
      <w:r w:rsidRPr="004C78BE">
        <w:rPr>
          <w:rFonts w:ascii="Times New Roman" w:eastAsia="ArialMT" w:hAnsi="Times New Roman" w:cs="Times New Roman"/>
          <w:sz w:val="24"/>
          <w:szCs w:val="24"/>
        </w:rPr>
        <w:t xml:space="preserve">          </w:t>
      </w:r>
      <w:r w:rsidRPr="004C78BE">
        <w:rPr>
          <w:rFonts w:ascii="Times New Roman" w:eastAsia="Calibri" w:hAnsi="Times New Roman" w:cs="Times New Roman"/>
          <w:b/>
          <w:sz w:val="24"/>
          <w:szCs w:val="24"/>
        </w:rPr>
        <w:t xml:space="preserve">• </w:t>
      </w:r>
      <w:r w:rsidRPr="004C78BE">
        <w:rPr>
          <w:rFonts w:ascii="Times New Roman" w:eastAsia="ArialMT" w:hAnsi="Times New Roman" w:cs="Times New Roman"/>
          <w:sz w:val="24"/>
          <w:szCs w:val="24"/>
        </w:rPr>
        <w:t xml:space="preserve">Pe amplasamentul proiectului nu sunt prezente valori istorice, culturale, arheologice, zone de protecţie sanitară, zone de </w:t>
      </w:r>
      <w:r w:rsidR="00722BD9" w:rsidRPr="004C78BE">
        <w:rPr>
          <w:rFonts w:ascii="Times New Roman" w:eastAsia="ArialMT" w:hAnsi="Times New Roman" w:cs="Times New Roman"/>
          <w:sz w:val="24"/>
          <w:szCs w:val="24"/>
        </w:rPr>
        <w:t>protecție</w:t>
      </w:r>
      <w:r w:rsidRPr="004C78BE">
        <w:rPr>
          <w:rFonts w:ascii="Times New Roman" w:eastAsia="ArialMT" w:hAnsi="Times New Roman" w:cs="Times New Roman"/>
          <w:sz w:val="24"/>
          <w:szCs w:val="24"/>
        </w:rPr>
        <w:t xml:space="preserve"> </w:t>
      </w:r>
      <w:r w:rsidR="00722BD9" w:rsidRPr="004C78BE">
        <w:rPr>
          <w:rFonts w:ascii="Times New Roman" w:eastAsia="ArialMT" w:hAnsi="Times New Roman" w:cs="Times New Roman"/>
          <w:sz w:val="24"/>
          <w:szCs w:val="24"/>
        </w:rPr>
        <w:t>hidrogeologica</w:t>
      </w:r>
      <w:r w:rsidRPr="004C78BE">
        <w:rPr>
          <w:rFonts w:ascii="Times New Roman" w:eastAsia="ArialMT" w:hAnsi="Times New Roman" w:cs="Times New Roman"/>
          <w:sz w:val="24"/>
          <w:szCs w:val="24"/>
        </w:rPr>
        <w:t xml:space="preserve">, zone tampon sau zone cu </w:t>
      </w:r>
      <w:r w:rsidR="00722BD9" w:rsidRPr="004C78BE">
        <w:rPr>
          <w:rFonts w:ascii="Times New Roman" w:eastAsia="ArialMT" w:hAnsi="Times New Roman" w:cs="Times New Roman"/>
          <w:sz w:val="24"/>
          <w:szCs w:val="24"/>
        </w:rPr>
        <w:t>restricții</w:t>
      </w:r>
      <w:r w:rsidRPr="004C78BE">
        <w:rPr>
          <w:rFonts w:ascii="Times New Roman" w:eastAsia="ArialMT" w:hAnsi="Times New Roman" w:cs="Times New Roman"/>
          <w:sz w:val="24"/>
          <w:szCs w:val="24"/>
        </w:rPr>
        <w:t xml:space="preserve"> de construit; </w:t>
      </w:r>
    </w:p>
    <w:p w:rsidR="00FC4333" w:rsidRPr="004C78BE" w:rsidRDefault="00FC4333" w:rsidP="00591639">
      <w:pPr>
        <w:spacing w:after="0" w:line="240" w:lineRule="auto"/>
        <w:jc w:val="both"/>
        <w:rPr>
          <w:rFonts w:ascii="Times New Roman" w:eastAsia="Calibri" w:hAnsi="Times New Roman" w:cs="Times New Roman"/>
          <w:sz w:val="24"/>
          <w:szCs w:val="24"/>
        </w:rPr>
      </w:pPr>
      <w:r w:rsidRPr="004C78BE">
        <w:rPr>
          <w:rFonts w:ascii="Times New Roman" w:eastAsia="Calibri" w:hAnsi="Times New Roman" w:cs="Times New Roman"/>
          <w:sz w:val="24"/>
          <w:szCs w:val="24"/>
        </w:rPr>
        <w:t xml:space="preserve">          </w:t>
      </w:r>
      <w:r w:rsidRPr="004C78BE">
        <w:rPr>
          <w:rFonts w:ascii="Times New Roman" w:eastAsia="Calibri" w:hAnsi="Times New Roman" w:cs="Times New Roman"/>
          <w:b/>
          <w:sz w:val="24"/>
          <w:szCs w:val="24"/>
        </w:rPr>
        <w:t xml:space="preserve">• </w:t>
      </w:r>
      <w:r w:rsidRPr="004C78BE">
        <w:rPr>
          <w:rFonts w:ascii="Times New Roman" w:eastAsia="Calibri" w:hAnsi="Times New Roman" w:cs="Times New Roman"/>
          <w:sz w:val="24"/>
          <w:szCs w:val="24"/>
        </w:rPr>
        <w:t xml:space="preserve"> Pentru realizarea proiectului de </w:t>
      </w:r>
      <w:r w:rsidR="00722BD9" w:rsidRPr="004C78BE">
        <w:rPr>
          <w:rFonts w:ascii="Times New Roman" w:eastAsia="Calibri" w:hAnsi="Times New Roman" w:cs="Times New Roman"/>
          <w:sz w:val="24"/>
          <w:szCs w:val="24"/>
        </w:rPr>
        <w:t>investiție</w:t>
      </w:r>
      <w:r w:rsidRPr="004C78BE">
        <w:rPr>
          <w:rFonts w:ascii="Times New Roman" w:eastAsia="Calibri" w:hAnsi="Times New Roman" w:cs="Times New Roman"/>
          <w:sz w:val="24"/>
          <w:szCs w:val="24"/>
        </w:rPr>
        <w:t xml:space="preserve"> propus au fost luate în considerare impactul direct, indirect şi cumulat cu al celorlalte proiecte si activităţi prezente si viitoare din zona amplasamentului.</w:t>
      </w:r>
    </w:p>
    <w:p w:rsidR="00FC4333" w:rsidRDefault="00FC4333" w:rsidP="00FC4333">
      <w:pPr>
        <w:spacing w:after="0" w:line="240" w:lineRule="auto"/>
        <w:jc w:val="both"/>
        <w:rPr>
          <w:rFonts w:ascii="Times New Roman" w:eastAsia="Calibri" w:hAnsi="Times New Roman" w:cs="Times New Roman"/>
          <w:sz w:val="24"/>
          <w:szCs w:val="24"/>
        </w:rPr>
      </w:pPr>
      <w:r w:rsidRPr="004C78BE">
        <w:rPr>
          <w:rFonts w:ascii="Times New Roman" w:eastAsia="Calibri" w:hAnsi="Times New Roman" w:cs="Times New Roman"/>
          <w:b/>
          <w:sz w:val="24"/>
          <w:szCs w:val="24"/>
        </w:rPr>
        <w:lastRenderedPageBreak/>
        <w:t xml:space="preserve">          • </w:t>
      </w:r>
      <w:r w:rsidRPr="004C78BE">
        <w:rPr>
          <w:rFonts w:ascii="Times New Roman" w:eastAsia="Calibri" w:hAnsi="Times New Roman" w:cs="Times New Roman"/>
          <w:sz w:val="24"/>
          <w:szCs w:val="24"/>
        </w:rPr>
        <w:t xml:space="preserve">Decizia de emitere a acordului de mediu a fost luată în urma parcurgerii metodologiei de aplicare a </w:t>
      </w:r>
      <w:r w:rsidR="00722BD9" w:rsidRPr="004C78BE">
        <w:rPr>
          <w:rFonts w:ascii="Times New Roman" w:eastAsia="Calibri" w:hAnsi="Times New Roman" w:cs="Times New Roman"/>
          <w:sz w:val="24"/>
          <w:szCs w:val="24"/>
        </w:rPr>
        <w:t>evaluării</w:t>
      </w:r>
      <w:r w:rsidRPr="004C78BE">
        <w:rPr>
          <w:rFonts w:ascii="Times New Roman" w:eastAsia="Calibri" w:hAnsi="Times New Roman" w:cs="Times New Roman"/>
          <w:sz w:val="24"/>
          <w:szCs w:val="24"/>
        </w:rPr>
        <w:t xml:space="preserve"> impactului asupra mediului pentru proiecte publice si private conform </w:t>
      </w:r>
      <w:r w:rsidR="009723DF" w:rsidRPr="004C78BE">
        <w:rPr>
          <w:rFonts w:ascii="Times New Roman" w:hAnsi="Times New Roman" w:cs="Times New Roman"/>
          <w:sz w:val="24"/>
          <w:szCs w:val="24"/>
        </w:rPr>
        <w:t xml:space="preserve">Legii nr. </w:t>
      </w:r>
      <w:r w:rsidR="009723DF" w:rsidRPr="004C78BE">
        <w:rPr>
          <w:rFonts w:ascii="Times New Roman" w:hAnsi="Times New Roman" w:cs="Times New Roman"/>
          <w:b/>
          <w:sz w:val="24"/>
          <w:szCs w:val="24"/>
        </w:rPr>
        <w:t>292/2018</w:t>
      </w:r>
      <w:r w:rsidRPr="004C78BE">
        <w:rPr>
          <w:rFonts w:ascii="Times New Roman" w:eastAsia="Calibri" w:hAnsi="Times New Roman" w:cs="Times New Roman"/>
          <w:sz w:val="24"/>
          <w:szCs w:val="24"/>
        </w:rPr>
        <w:t xml:space="preserve">, a analizei documentaţiei tehnice depuse, în urma consultărilor din cadrul Comisiei de Analiză Tehnică, pe baza recomandărilor şi concluziilor Raportului privind impactul asupra mediului si a consultării publicului interesat prin: anunţurile publice in presa locala, pe pagina de internet a APM </w:t>
      </w:r>
      <w:r w:rsidR="00722BD9" w:rsidRPr="004C78BE">
        <w:rPr>
          <w:rFonts w:ascii="Times New Roman" w:eastAsia="Calibri" w:hAnsi="Times New Roman" w:cs="Times New Roman"/>
          <w:sz w:val="24"/>
          <w:szCs w:val="24"/>
        </w:rPr>
        <w:t>Dâmbovița</w:t>
      </w:r>
      <w:r w:rsidRPr="004C78BE">
        <w:rPr>
          <w:rFonts w:ascii="Times New Roman" w:eastAsia="Calibri" w:hAnsi="Times New Roman" w:cs="Times New Roman"/>
          <w:sz w:val="24"/>
          <w:szCs w:val="24"/>
        </w:rPr>
        <w:t xml:space="preserve">, la sediul </w:t>
      </w:r>
      <w:r w:rsidR="00722BD9" w:rsidRPr="004C78BE">
        <w:rPr>
          <w:rFonts w:ascii="Times New Roman" w:eastAsia="Calibri" w:hAnsi="Times New Roman" w:cs="Times New Roman"/>
          <w:sz w:val="24"/>
          <w:szCs w:val="24"/>
        </w:rPr>
        <w:t>Primăriei</w:t>
      </w:r>
      <w:r w:rsidRPr="004C78BE">
        <w:rPr>
          <w:rFonts w:ascii="Times New Roman" w:eastAsia="Calibri" w:hAnsi="Times New Roman" w:cs="Times New Roman"/>
          <w:sz w:val="24"/>
          <w:szCs w:val="24"/>
        </w:rPr>
        <w:t xml:space="preserve"> </w:t>
      </w:r>
      <w:r w:rsidR="00722BD9" w:rsidRPr="004C78BE">
        <w:rPr>
          <w:rFonts w:ascii="Times New Roman" w:eastAsia="Calibri" w:hAnsi="Times New Roman" w:cs="Times New Roman"/>
          <w:sz w:val="24"/>
          <w:szCs w:val="24"/>
        </w:rPr>
        <w:t>c</w:t>
      </w:r>
      <w:r w:rsidRPr="004C78BE">
        <w:rPr>
          <w:rFonts w:ascii="Times New Roman" w:eastAsia="Calibri" w:hAnsi="Times New Roman" w:cs="Times New Roman"/>
          <w:sz w:val="24"/>
          <w:szCs w:val="24"/>
        </w:rPr>
        <w:t xml:space="preserve">omunei </w:t>
      </w:r>
      <w:r w:rsidR="000C3879" w:rsidRPr="004C78BE">
        <w:rPr>
          <w:rFonts w:ascii="Times New Roman" w:eastAsia="Calibri" w:hAnsi="Times New Roman" w:cs="Times New Roman"/>
          <w:sz w:val="24"/>
          <w:szCs w:val="24"/>
        </w:rPr>
        <w:t>Mo</w:t>
      </w:r>
      <w:r w:rsidR="00894654" w:rsidRPr="004C78BE">
        <w:rPr>
          <w:rFonts w:ascii="Times New Roman" w:eastAsia="Calibri" w:hAnsi="Times New Roman" w:cs="Times New Roman"/>
          <w:sz w:val="24"/>
          <w:szCs w:val="24"/>
        </w:rPr>
        <w:t>g</w:t>
      </w:r>
      <w:r w:rsidR="000C3879" w:rsidRPr="004C78BE">
        <w:rPr>
          <w:rFonts w:ascii="Times New Roman" w:eastAsia="Calibri" w:hAnsi="Times New Roman" w:cs="Times New Roman"/>
          <w:sz w:val="24"/>
          <w:szCs w:val="24"/>
        </w:rPr>
        <w:t>o</w:t>
      </w:r>
      <w:r w:rsidR="00894654" w:rsidRPr="004C78BE">
        <w:rPr>
          <w:rFonts w:ascii="Times New Roman" w:eastAsia="Calibri" w:hAnsi="Times New Roman" w:cs="Times New Roman"/>
          <w:sz w:val="24"/>
          <w:szCs w:val="24"/>
        </w:rPr>
        <w:t>sani</w:t>
      </w:r>
      <w:r w:rsidRPr="004C78BE">
        <w:rPr>
          <w:rFonts w:ascii="Times New Roman" w:eastAsia="Calibri" w:hAnsi="Times New Roman" w:cs="Times New Roman"/>
          <w:sz w:val="24"/>
          <w:szCs w:val="24"/>
        </w:rPr>
        <w:t xml:space="preserve"> şi a </w:t>
      </w:r>
      <w:r w:rsidR="00722BD9" w:rsidRPr="004C78BE">
        <w:rPr>
          <w:rFonts w:ascii="Times New Roman" w:eastAsia="Calibri" w:hAnsi="Times New Roman" w:cs="Times New Roman"/>
          <w:sz w:val="24"/>
          <w:szCs w:val="24"/>
        </w:rPr>
        <w:t>ședinței</w:t>
      </w:r>
      <w:r w:rsidRPr="004C78BE">
        <w:rPr>
          <w:rFonts w:ascii="Times New Roman" w:eastAsia="Calibri" w:hAnsi="Times New Roman" w:cs="Times New Roman"/>
          <w:sz w:val="24"/>
          <w:szCs w:val="24"/>
        </w:rPr>
        <w:t xml:space="preserve"> de dezbatere publica.</w:t>
      </w:r>
    </w:p>
    <w:p w:rsidR="004C78BE" w:rsidRDefault="004C78BE" w:rsidP="00FC4333">
      <w:pPr>
        <w:spacing w:after="0" w:line="240" w:lineRule="auto"/>
        <w:jc w:val="both"/>
        <w:rPr>
          <w:rFonts w:ascii="Times New Roman" w:eastAsia="Calibri" w:hAnsi="Times New Roman" w:cs="Times New Roman"/>
          <w:sz w:val="24"/>
          <w:szCs w:val="24"/>
        </w:rPr>
      </w:pPr>
    </w:p>
    <w:p w:rsidR="004C78BE" w:rsidRPr="004C78BE" w:rsidRDefault="004C78BE" w:rsidP="00FC4333">
      <w:pPr>
        <w:spacing w:after="0" w:line="240" w:lineRule="auto"/>
        <w:jc w:val="both"/>
        <w:rPr>
          <w:rFonts w:ascii="Times New Roman" w:eastAsia="Calibri" w:hAnsi="Times New Roman" w:cs="Times New Roman"/>
          <w:b/>
          <w:i/>
          <w:sz w:val="24"/>
          <w:szCs w:val="24"/>
        </w:rPr>
      </w:pPr>
    </w:p>
    <w:p w:rsidR="00722BD9" w:rsidRPr="004C78BE" w:rsidRDefault="00FC4333" w:rsidP="00FC4333">
      <w:pPr>
        <w:spacing w:after="0" w:line="240" w:lineRule="auto"/>
        <w:jc w:val="both"/>
        <w:rPr>
          <w:rFonts w:ascii="Times New Roman" w:eastAsia="Calibri" w:hAnsi="Times New Roman" w:cs="Times New Roman"/>
          <w:b/>
          <w:i/>
          <w:sz w:val="24"/>
          <w:szCs w:val="24"/>
        </w:rPr>
      </w:pPr>
      <w:r w:rsidRPr="004C78BE">
        <w:rPr>
          <w:rFonts w:ascii="Times New Roman" w:eastAsia="Calibri" w:hAnsi="Times New Roman" w:cs="Times New Roman"/>
          <w:b/>
          <w:i/>
          <w:sz w:val="24"/>
          <w:szCs w:val="24"/>
        </w:rPr>
        <w:t xml:space="preserve">           </w:t>
      </w:r>
    </w:p>
    <w:p w:rsidR="0099021A" w:rsidRPr="004C78BE" w:rsidRDefault="0099021A" w:rsidP="0099021A">
      <w:pPr>
        <w:numPr>
          <w:ilvl w:val="0"/>
          <w:numId w:val="22"/>
        </w:numPr>
        <w:spacing w:after="0" w:line="240" w:lineRule="auto"/>
        <w:jc w:val="both"/>
        <w:rPr>
          <w:rFonts w:ascii="Times New Roman" w:hAnsi="Times New Roman" w:cs="Times New Roman"/>
          <w:b/>
          <w:color w:val="000000"/>
          <w:sz w:val="24"/>
          <w:szCs w:val="24"/>
        </w:rPr>
      </w:pPr>
      <w:r w:rsidRPr="004C78BE">
        <w:rPr>
          <w:rFonts w:ascii="Times New Roman" w:hAnsi="Times New Roman" w:cs="Times New Roman"/>
          <w:b/>
          <w:color w:val="000000"/>
          <w:sz w:val="24"/>
          <w:szCs w:val="24"/>
        </w:rPr>
        <w:t>compatibilitatea cu obiectivele de protecţie a siturilor Natura 2000</w:t>
      </w:r>
    </w:p>
    <w:p w:rsidR="00083DA9" w:rsidRPr="00FA0572" w:rsidRDefault="00083DA9" w:rsidP="00FA0572">
      <w:pPr>
        <w:pStyle w:val="ListParagraph"/>
        <w:numPr>
          <w:ilvl w:val="0"/>
          <w:numId w:val="33"/>
        </w:numPr>
        <w:spacing w:after="0" w:line="240" w:lineRule="auto"/>
        <w:jc w:val="both"/>
        <w:rPr>
          <w:rFonts w:ascii="Times New Roman" w:hAnsi="Times New Roman"/>
          <w:sz w:val="24"/>
          <w:szCs w:val="24"/>
        </w:rPr>
      </w:pPr>
      <w:r w:rsidRPr="00FA0572">
        <w:rPr>
          <w:rFonts w:ascii="Times New Roman" w:hAnsi="Times New Roman"/>
          <w:sz w:val="24"/>
          <w:szCs w:val="24"/>
        </w:rPr>
        <w:t>proiectul se va implementa in vecinatatea ariei naturale protejate de interes comunitar, sit Natura 2000 ROSCI0106 Lunga Mijlocie a Argesului si ROSPA0161 Lunca Mijlocie a Argeşului,</w:t>
      </w:r>
      <w:r w:rsidR="00FA0572">
        <w:rPr>
          <w:rFonts w:ascii="Times New Roman" w:hAnsi="Times New Roman"/>
          <w:sz w:val="24"/>
          <w:szCs w:val="24"/>
        </w:rPr>
        <w:t xml:space="preserve"> la o distanta de aproximativ 930</w:t>
      </w:r>
      <w:r w:rsidRPr="00FA0572">
        <w:rPr>
          <w:rFonts w:ascii="Times New Roman" w:hAnsi="Times New Roman"/>
          <w:sz w:val="24"/>
          <w:szCs w:val="24"/>
        </w:rPr>
        <w:t xml:space="preserve"> m </w:t>
      </w:r>
    </w:p>
    <w:p w:rsidR="00083DA9" w:rsidRPr="00083DA9" w:rsidRDefault="00083DA9" w:rsidP="00083DA9">
      <w:pPr>
        <w:spacing w:after="0" w:line="240" w:lineRule="auto"/>
        <w:jc w:val="both"/>
        <w:rPr>
          <w:rFonts w:ascii="Times New Roman" w:hAnsi="Times New Roman"/>
          <w:sz w:val="24"/>
          <w:szCs w:val="24"/>
        </w:rPr>
      </w:pPr>
      <w:r w:rsidRPr="00083DA9">
        <w:rPr>
          <w:rFonts w:ascii="Times New Roman" w:hAnsi="Times New Roman"/>
          <w:sz w:val="24"/>
          <w:szCs w:val="24"/>
        </w:rPr>
        <w:t>b) realizarea proiectului nu conduce la fragmentarea/deteriorarea habitatelor de importanta comunitara, nu reduce suprafata acestora, nu determina modificari fizice semnificative in ariile naturale protejate de interes comunitar si nu reduce numarul speciilor de importanta comunitara si nu afecteaza starea de conservare a acestora</w:t>
      </w:r>
    </w:p>
    <w:p w:rsidR="00083DA9" w:rsidRPr="00083DA9" w:rsidRDefault="00083DA9" w:rsidP="00083DA9">
      <w:pPr>
        <w:spacing w:after="0" w:line="240" w:lineRule="auto"/>
        <w:jc w:val="both"/>
        <w:rPr>
          <w:rFonts w:ascii="Times New Roman" w:hAnsi="Times New Roman"/>
          <w:sz w:val="24"/>
          <w:szCs w:val="24"/>
        </w:rPr>
      </w:pPr>
      <w:r w:rsidRPr="00083DA9">
        <w:rPr>
          <w:rFonts w:ascii="Times New Roman" w:hAnsi="Times New Roman"/>
          <w:sz w:val="24"/>
          <w:szCs w:val="24"/>
        </w:rPr>
        <w:t>c) pe amplasamentul proiectului si in vecinatatea acestuia nu sunt habitate sau specii de interes comunitar, terenul vizat de proiect si cele adiacente nu corespund cerintelor ecologice ale speciilor. Nu sunt prezente asociatii vegetale care pot constitui habitat de cuibarire/reproducere pentru speciile de pasari salbatice. Ihtiofauna din raul Arges nu va fi afectata deoarece proiectul nu implica evacuare de ape tehnologice;</w:t>
      </w:r>
    </w:p>
    <w:p w:rsidR="00083DA9" w:rsidRPr="00083DA9" w:rsidRDefault="00083DA9" w:rsidP="00083DA9">
      <w:pPr>
        <w:spacing w:after="0" w:line="240" w:lineRule="auto"/>
        <w:jc w:val="both"/>
        <w:rPr>
          <w:rFonts w:ascii="Times New Roman" w:hAnsi="Times New Roman"/>
          <w:sz w:val="24"/>
          <w:szCs w:val="24"/>
        </w:rPr>
      </w:pPr>
      <w:r w:rsidRPr="00083DA9">
        <w:rPr>
          <w:rFonts w:ascii="Times New Roman" w:hAnsi="Times New Roman"/>
          <w:sz w:val="24"/>
          <w:szCs w:val="24"/>
        </w:rPr>
        <w:t>d) proiectul nu prevede evacuari de ape tehnologice insa pentru monitorizarea indicatorilor fizico-chimici ai apei subterane se vor executa 2 foraje in amonte si aval de bazinul piscicol, pe directia de curgere a apei subterane;</w:t>
      </w:r>
    </w:p>
    <w:p w:rsidR="00AA6E3B" w:rsidRPr="00E67263" w:rsidRDefault="00AA6E3B" w:rsidP="00AA6E3B">
      <w:pPr>
        <w:spacing w:after="0" w:line="240" w:lineRule="auto"/>
        <w:ind w:firstLine="720"/>
        <w:jc w:val="both"/>
        <w:rPr>
          <w:rFonts w:ascii="Times New Roman" w:hAnsi="Times New Roman"/>
          <w:color w:val="000000"/>
          <w:sz w:val="24"/>
          <w:szCs w:val="24"/>
        </w:rPr>
      </w:pPr>
      <w:r w:rsidRPr="00E67263">
        <w:rPr>
          <w:rFonts w:ascii="Times New Roman" w:hAnsi="Times New Roman"/>
          <w:color w:val="000000"/>
          <w:sz w:val="24"/>
          <w:szCs w:val="24"/>
        </w:rPr>
        <w:t>Având în vedere cele menţionate mai sus, considerăm că proiectul</w:t>
      </w:r>
      <w:r w:rsidRPr="00E67263">
        <w:rPr>
          <w:rFonts w:ascii="Times New Roman" w:hAnsi="Times New Roman"/>
          <w:b/>
          <w:color w:val="000000"/>
          <w:sz w:val="24"/>
          <w:szCs w:val="24"/>
        </w:rPr>
        <w:t xml:space="preserve"> </w:t>
      </w:r>
      <w:r w:rsidRPr="00E67263">
        <w:rPr>
          <w:rFonts w:ascii="Times New Roman" w:hAnsi="Times New Roman"/>
          <w:color w:val="000000"/>
          <w:sz w:val="24"/>
          <w:szCs w:val="24"/>
        </w:rPr>
        <w:t>propus nu are impact negativ semnificativ asupra integrităţii ariilor naturale protejate de interes comunitar, nu necesită parcurgerea celorlalte etape ale procedurii de evaluare adecvată şi poate fi realizat cu respectarea următoarelor condiţii:</w:t>
      </w:r>
    </w:p>
    <w:p w:rsidR="00AA6E3B" w:rsidRPr="00E67263" w:rsidRDefault="00AA6E3B" w:rsidP="00AA6E3B">
      <w:pPr>
        <w:numPr>
          <w:ilvl w:val="0"/>
          <w:numId w:val="27"/>
        </w:numPr>
        <w:tabs>
          <w:tab w:val="clear" w:pos="720"/>
          <w:tab w:val="num" w:pos="426"/>
        </w:tabs>
        <w:spacing w:after="0" w:line="240" w:lineRule="auto"/>
        <w:ind w:left="426" w:hanging="426"/>
        <w:jc w:val="both"/>
        <w:rPr>
          <w:rFonts w:ascii="Times New Roman" w:hAnsi="Times New Roman"/>
          <w:color w:val="000000"/>
          <w:sz w:val="24"/>
          <w:szCs w:val="24"/>
        </w:rPr>
      </w:pPr>
      <w:r w:rsidRPr="00E67263">
        <w:rPr>
          <w:rFonts w:ascii="Times New Roman" w:hAnsi="Times New Roman"/>
          <w:color w:val="000000"/>
          <w:sz w:val="24"/>
          <w:szCs w:val="24"/>
        </w:rPr>
        <w:t>respectarea amplasamentului conform planului anexat documentaţiei şi aplicarea soluţiilor tehnice adoptate astfel încât impactul asupra florei şi faunei să fie nesemnificativ;</w:t>
      </w:r>
    </w:p>
    <w:p w:rsidR="00AA6E3B" w:rsidRPr="00E67263" w:rsidRDefault="00AA6E3B" w:rsidP="00AA6E3B">
      <w:pPr>
        <w:numPr>
          <w:ilvl w:val="0"/>
          <w:numId w:val="27"/>
        </w:numPr>
        <w:tabs>
          <w:tab w:val="clear" w:pos="720"/>
          <w:tab w:val="num" w:pos="426"/>
        </w:tabs>
        <w:spacing w:after="0" w:line="240" w:lineRule="auto"/>
        <w:ind w:left="426" w:hanging="426"/>
        <w:jc w:val="both"/>
        <w:rPr>
          <w:rFonts w:ascii="Times New Roman" w:hAnsi="Times New Roman"/>
          <w:color w:val="000000"/>
          <w:sz w:val="24"/>
          <w:szCs w:val="24"/>
        </w:rPr>
      </w:pPr>
      <w:r w:rsidRPr="00E67263">
        <w:rPr>
          <w:rFonts w:ascii="Times New Roman" w:hAnsi="Times New Roman"/>
          <w:color w:val="000000"/>
          <w:sz w:val="24"/>
          <w:szCs w:val="24"/>
        </w:rPr>
        <w:t>respectarea regimului de arii naturale protejate de interes comunitar pentru siturile Natura 2000 ROSCI0106 Lunca Mijlocie a Argeşului și ROSPA0161 Lunca Mijlocie a Argeșului;</w:t>
      </w:r>
    </w:p>
    <w:p w:rsidR="00AA6E3B" w:rsidRPr="00E67263" w:rsidRDefault="00AA6E3B" w:rsidP="00AA6E3B">
      <w:pPr>
        <w:numPr>
          <w:ilvl w:val="0"/>
          <w:numId w:val="27"/>
        </w:numPr>
        <w:spacing w:after="0" w:line="240" w:lineRule="auto"/>
        <w:jc w:val="both"/>
        <w:rPr>
          <w:rFonts w:ascii="Times New Roman" w:hAnsi="Times New Roman"/>
          <w:color w:val="000000"/>
          <w:sz w:val="24"/>
          <w:szCs w:val="24"/>
        </w:rPr>
      </w:pPr>
      <w:r w:rsidRPr="00E67263">
        <w:rPr>
          <w:rFonts w:ascii="Times New Roman" w:hAnsi="Times New Roman"/>
          <w:color w:val="000000"/>
          <w:sz w:val="24"/>
          <w:szCs w:val="24"/>
        </w:rPr>
        <w:t>lucrările propuse vor fi realizate astfel încât să nu fie afectate alte suprafeţe limitrofe şi vegetaţia specifică acestora;</w:t>
      </w:r>
    </w:p>
    <w:p w:rsidR="00AA6E3B" w:rsidRPr="00E67263" w:rsidRDefault="00AA6E3B" w:rsidP="00AA6E3B">
      <w:pPr>
        <w:numPr>
          <w:ilvl w:val="0"/>
          <w:numId w:val="27"/>
        </w:numPr>
        <w:spacing w:after="0" w:line="240" w:lineRule="auto"/>
        <w:jc w:val="both"/>
        <w:rPr>
          <w:rFonts w:ascii="Times New Roman" w:hAnsi="Times New Roman"/>
          <w:color w:val="000000"/>
          <w:sz w:val="24"/>
          <w:szCs w:val="24"/>
        </w:rPr>
      </w:pPr>
      <w:r w:rsidRPr="00E67263">
        <w:rPr>
          <w:rFonts w:ascii="Times New Roman" w:hAnsi="Times New Roman"/>
          <w:color w:val="000000"/>
          <w:sz w:val="24"/>
          <w:szCs w:val="24"/>
        </w:rPr>
        <w:t>limitarea surselor generatoare de zgomot şi vibraţii astfel încât să aibă un impact nesemnificativ asupra speciilor de animale din fauna sălbatică din zonă;</w:t>
      </w:r>
    </w:p>
    <w:p w:rsidR="00AA6E3B" w:rsidRPr="00E67263" w:rsidRDefault="00AA6E3B" w:rsidP="00AA6E3B">
      <w:pPr>
        <w:numPr>
          <w:ilvl w:val="0"/>
          <w:numId w:val="27"/>
        </w:numPr>
        <w:spacing w:after="0" w:line="240" w:lineRule="auto"/>
        <w:jc w:val="both"/>
        <w:rPr>
          <w:rFonts w:ascii="Times New Roman" w:hAnsi="Times New Roman"/>
          <w:color w:val="000000"/>
          <w:sz w:val="24"/>
          <w:szCs w:val="24"/>
        </w:rPr>
      </w:pPr>
      <w:r w:rsidRPr="00E67263">
        <w:rPr>
          <w:rFonts w:ascii="Times New Roman" w:hAnsi="Times New Roman"/>
          <w:color w:val="000000"/>
          <w:sz w:val="24"/>
          <w:szCs w:val="24"/>
        </w:rPr>
        <w:t>interzicerea circulaţiei autovehiculelor şi utilajelor în afara drumurilor existente;</w:t>
      </w:r>
    </w:p>
    <w:p w:rsidR="00AA6E3B" w:rsidRPr="00E67263" w:rsidRDefault="00AA6E3B" w:rsidP="00AA6E3B">
      <w:pPr>
        <w:pStyle w:val="ListBullet"/>
        <w:numPr>
          <w:ilvl w:val="0"/>
          <w:numId w:val="27"/>
        </w:numPr>
        <w:rPr>
          <w:rFonts w:ascii="Times New Roman" w:hAnsi="Times New Roman" w:cs="Times New Roman"/>
          <w:color w:val="000000"/>
        </w:rPr>
      </w:pPr>
      <w:r w:rsidRPr="00E67263">
        <w:rPr>
          <w:rFonts w:ascii="Times New Roman" w:hAnsi="Times New Roman" w:cs="Times New Roman"/>
          <w:color w:val="000000"/>
        </w:rPr>
        <w:t>stropirea cu apă a drumurilor de acces în perioadele lipsite de precipitaţii;</w:t>
      </w:r>
    </w:p>
    <w:p w:rsidR="00AA6E3B" w:rsidRPr="00E67263" w:rsidRDefault="00AA6E3B" w:rsidP="00AA6E3B">
      <w:pPr>
        <w:numPr>
          <w:ilvl w:val="0"/>
          <w:numId w:val="27"/>
        </w:numPr>
        <w:spacing w:after="0" w:line="240" w:lineRule="auto"/>
        <w:jc w:val="both"/>
        <w:rPr>
          <w:rFonts w:ascii="Times New Roman" w:hAnsi="Times New Roman"/>
          <w:color w:val="000000"/>
          <w:sz w:val="24"/>
          <w:szCs w:val="24"/>
        </w:rPr>
      </w:pPr>
      <w:r w:rsidRPr="00E67263">
        <w:rPr>
          <w:rFonts w:ascii="Times New Roman" w:hAnsi="Times New Roman"/>
          <w:color w:val="000000"/>
          <w:sz w:val="24"/>
          <w:szCs w:val="24"/>
        </w:rPr>
        <w:t>nu se vor recolta, captura, ucide, distruge sau vătăma exemplare din specii de floră şi faună sălbatică, protejate la nivel naţional, comunitar sau internaţional, în oricare dintre stadiile ciclului lor biologic;</w:t>
      </w:r>
    </w:p>
    <w:p w:rsidR="00AA6E3B" w:rsidRPr="00E67263" w:rsidRDefault="00AA6E3B" w:rsidP="00AA6E3B">
      <w:pPr>
        <w:numPr>
          <w:ilvl w:val="0"/>
          <w:numId w:val="27"/>
        </w:numPr>
        <w:spacing w:after="0" w:line="240" w:lineRule="auto"/>
        <w:jc w:val="both"/>
        <w:rPr>
          <w:rFonts w:ascii="Times New Roman" w:hAnsi="Times New Roman"/>
          <w:color w:val="000000"/>
          <w:sz w:val="24"/>
          <w:szCs w:val="24"/>
        </w:rPr>
      </w:pPr>
      <w:r w:rsidRPr="00E67263">
        <w:rPr>
          <w:rFonts w:ascii="Times New Roman" w:hAnsi="Times New Roman"/>
          <w:color w:val="000000"/>
          <w:sz w:val="24"/>
          <w:szCs w:val="24"/>
        </w:rPr>
        <w:t>se interzice introducerea de specii din afara zonei (prădători, competitori sau paraziţi ai speciilor protejate de floră şi faună sălbatică, specii exotice sau organisme modificate genetic);</w:t>
      </w:r>
    </w:p>
    <w:p w:rsidR="00AA6E3B" w:rsidRPr="00E67263" w:rsidRDefault="00AA6E3B" w:rsidP="00AA6E3B">
      <w:pPr>
        <w:numPr>
          <w:ilvl w:val="0"/>
          <w:numId w:val="27"/>
        </w:numPr>
        <w:spacing w:after="0" w:line="240" w:lineRule="auto"/>
        <w:jc w:val="both"/>
        <w:rPr>
          <w:rFonts w:ascii="Times New Roman" w:hAnsi="Times New Roman"/>
          <w:color w:val="000000"/>
          <w:sz w:val="24"/>
          <w:szCs w:val="24"/>
        </w:rPr>
      </w:pPr>
      <w:r w:rsidRPr="00E67263">
        <w:rPr>
          <w:rFonts w:ascii="Times New Roman" w:hAnsi="Times New Roman"/>
          <w:color w:val="000000"/>
          <w:sz w:val="24"/>
          <w:szCs w:val="24"/>
        </w:rPr>
        <w:t>la terminarea lucrărilor se vor lua măsuri pentru îndepărtarea de pe amplasament a deşeurilor;</w:t>
      </w:r>
    </w:p>
    <w:p w:rsidR="00AA6E3B" w:rsidRPr="00E67263" w:rsidRDefault="00AA6E3B" w:rsidP="00AA6E3B">
      <w:pPr>
        <w:numPr>
          <w:ilvl w:val="0"/>
          <w:numId w:val="27"/>
        </w:numPr>
        <w:spacing w:after="0" w:line="240" w:lineRule="auto"/>
        <w:jc w:val="both"/>
        <w:rPr>
          <w:rFonts w:ascii="Times New Roman" w:hAnsi="Times New Roman"/>
          <w:color w:val="000000"/>
          <w:sz w:val="24"/>
          <w:szCs w:val="24"/>
        </w:rPr>
      </w:pPr>
      <w:r w:rsidRPr="00E67263">
        <w:rPr>
          <w:rFonts w:ascii="Times New Roman" w:hAnsi="Times New Roman"/>
          <w:color w:val="000000"/>
          <w:sz w:val="24"/>
          <w:szCs w:val="24"/>
        </w:rPr>
        <w:t>deşeurile generate din activitatea desfăşurată pe amplasament vor fi colectate/valorificate/eliminate prin operatori economici autorizaţi, în baza contractului de prestări servicii;</w:t>
      </w:r>
    </w:p>
    <w:p w:rsidR="009513C8" w:rsidRPr="0046004A" w:rsidRDefault="009513C8" w:rsidP="00CF2392">
      <w:pPr>
        <w:spacing w:after="0" w:line="240" w:lineRule="auto"/>
        <w:jc w:val="both"/>
        <w:rPr>
          <w:rFonts w:ascii="Times New Roman" w:eastAsia="Calibri" w:hAnsi="Times New Roman" w:cs="Times New Roman"/>
          <w:b/>
          <w:i/>
          <w:sz w:val="24"/>
          <w:szCs w:val="24"/>
        </w:rPr>
      </w:pPr>
    </w:p>
    <w:p w:rsidR="00FC4333" w:rsidRPr="00591639" w:rsidRDefault="00FC4333" w:rsidP="00CF2392">
      <w:pPr>
        <w:spacing w:after="0" w:line="240" w:lineRule="auto"/>
        <w:jc w:val="both"/>
        <w:rPr>
          <w:rFonts w:ascii="Times New Roman" w:eastAsia="Calibri" w:hAnsi="Times New Roman" w:cs="Times New Roman"/>
          <w:b/>
          <w:sz w:val="24"/>
          <w:szCs w:val="24"/>
        </w:rPr>
      </w:pPr>
      <w:r w:rsidRPr="00591639">
        <w:rPr>
          <w:rFonts w:ascii="Times New Roman" w:eastAsia="Calibri" w:hAnsi="Times New Roman" w:cs="Times New Roman"/>
          <w:b/>
          <w:sz w:val="24"/>
          <w:szCs w:val="24"/>
        </w:rPr>
        <w:lastRenderedPageBreak/>
        <w:t>III. Măsuri pentru prevenirea, reducerea şi, unde este posibil, compensarea efectelor negative semnificative asupra mediului:</w:t>
      </w:r>
    </w:p>
    <w:p w:rsidR="008A3447" w:rsidRPr="00591639" w:rsidRDefault="008A3447" w:rsidP="00722BD9">
      <w:pPr>
        <w:spacing w:after="0" w:line="240" w:lineRule="auto"/>
        <w:ind w:firstLine="708"/>
        <w:jc w:val="both"/>
        <w:rPr>
          <w:rFonts w:ascii="Times New Roman" w:eastAsia="Calibri" w:hAnsi="Times New Roman" w:cs="Times New Roman"/>
          <w:b/>
          <w:i/>
          <w:sz w:val="16"/>
          <w:szCs w:val="16"/>
        </w:rPr>
      </w:pPr>
    </w:p>
    <w:p w:rsidR="00FC4333" w:rsidRPr="00591639" w:rsidRDefault="00722BD9" w:rsidP="0018390F">
      <w:pPr>
        <w:pStyle w:val="ListParagraph"/>
        <w:numPr>
          <w:ilvl w:val="0"/>
          <w:numId w:val="11"/>
        </w:numPr>
        <w:tabs>
          <w:tab w:val="left" w:pos="284"/>
        </w:tabs>
        <w:spacing w:after="0" w:line="240" w:lineRule="auto"/>
        <w:ind w:left="0" w:firstLine="0"/>
        <w:rPr>
          <w:rFonts w:ascii="Times New Roman" w:eastAsia="Calibri" w:hAnsi="Times New Roman" w:cs="Times New Roman"/>
          <w:b/>
          <w:i/>
          <w:sz w:val="24"/>
          <w:szCs w:val="24"/>
        </w:rPr>
      </w:pPr>
      <w:r w:rsidRPr="00591639">
        <w:rPr>
          <w:rFonts w:ascii="Times New Roman" w:eastAsia="Calibri" w:hAnsi="Times New Roman" w:cs="Times New Roman"/>
          <w:b/>
          <w:i/>
          <w:sz w:val="24"/>
          <w:szCs w:val="24"/>
        </w:rPr>
        <w:t>Protecția</w:t>
      </w:r>
      <w:r w:rsidR="00FC4333" w:rsidRPr="00591639">
        <w:rPr>
          <w:rFonts w:ascii="Times New Roman" w:eastAsia="Calibri" w:hAnsi="Times New Roman" w:cs="Times New Roman"/>
          <w:b/>
          <w:i/>
          <w:sz w:val="24"/>
          <w:szCs w:val="24"/>
        </w:rPr>
        <w:t xml:space="preserve"> apelor</w:t>
      </w:r>
    </w:p>
    <w:p w:rsidR="00FC4333" w:rsidRPr="00FC4333" w:rsidRDefault="00FC4333" w:rsidP="00591639">
      <w:pPr>
        <w:spacing w:after="0" w:line="240" w:lineRule="auto"/>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722BD9"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FC4333" w:rsidRPr="00FC4333" w:rsidRDefault="00FC4333" w:rsidP="00591639">
      <w:pPr>
        <w:spacing w:after="0" w:line="240" w:lineRule="auto"/>
        <w:ind w:firstLine="708"/>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Nu vor exista </w:t>
      </w:r>
      <w:r w:rsidR="00722BD9" w:rsidRPr="00FC4333">
        <w:rPr>
          <w:rFonts w:ascii="Times New Roman" w:eastAsia="Calibri" w:hAnsi="Times New Roman" w:cs="Times New Roman"/>
          <w:sz w:val="24"/>
          <w:szCs w:val="24"/>
        </w:rPr>
        <w:t>evacuări</w:t>
      </w:r>
      <w:r w:rsidRPr="00FC4333">
        <w:rPr>
          <w:rFonts w:ascii="Times New Roman" w:eastAsia="Calibri" w:hAnsi="Times New Roman" w:cs="Times New Roman"/>
          <w:sz w:val="24"/>
          <w:szCs w:val="24"/>
        </w:rPr>
        <w:t xml:space="preserve"> de ape uzate tehnologice sau menajere in apele de </w:t>
      </w:r>
      <w:r w:rsidR="00722BD9" w:rsidRPr="00FC4333">
        <w:rPr>
          <w:rFonts w:ascii="Times New Roman" w:eastAsia="Calibri" w:hAnsi="Times New Roman" w:cs="Times New Roman"/>
          <w:sz w:val="24"/>
          <w:szCs w:val="24"/>
        </w:rPr>
        <w:t>suprafața</w:t>
      </w:r>
      <w:r w:rsidRPr="00FC4333">
        <w:rPr>
          <w:rFonts w:ascii="Times New Roman" w:eastAsia="Calibri" w:hAnsi="Times New Roman" w:cs="Times New Roman"/>
          <w:sz w:val="24"/>
          <w:szCs w:val="24"/>
        </w:rPr>
        <w:t xml:space="preserve"> sau in subteran;</w:t>
      </w:r>
    </w:p>
    <w:p w:rsidR="00FC4333" w:rsidRPr="00703E8B" w:rsidRDefault="00FC4333" w:rsidP="00591639">
      <w:pPr>
        <w:spacing w:after="0" w:line="240" w:lineRule="auto"/>
        <w:ind w:firstLine="708"/>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Alimentarea cu combustibil a utilajelor se va face intr-un </w:t>
      </w:r>
      <w:r w:rsidR="00722BD9" w:rsidRPr="00703E8B">
        <w:rPr>
          <w:rFonts w:ascii="Times New Roman" w:eastAsia="Calibri" w:hAnsi="Times New Roman" w:cs="Times New Roman"/>
          <w:sz w:val="24"/>
          <w:szCs w:val="24"/>
        </w:rPr>
        <w:t>spațiu</w:t>
      </w:r>
      <w:r w:rsidRPr="00703E8B">
        <w:rPr>
          <w:rFonts w:ascii="Times New Roman" w:eastAsia="Calibri" w:hAnsi="Times New Roman" w:cs="Times New Roman"/>
          <w:sz w:val="24"/>
          <w:szCs w:val="24"/>
        </w:rPr>
        <w:t xml:space="preserve"> special amenajat al </w:t>
      </w:r>
      <w:r w:rsidR="00722BD9" w:rsidRPr="00703E8B">
        <w:rPr>
          <w:rFonts w:ascii="Times New Roman" w:eastAsia="Calibri" w:hAnsi="Times New Roman" w:cs="Times New Roman"/>
          <w:sz w:val="24"/>
          <w:szCs w:val="24"/>
        </w:rPr>
        <w:t>organizării</w:t>
      </w:r>
      <w:r w:rsidRPr="00703E8B">
        <w:rPr>
          <w:rFonts w:ascii="Times New Roman" w:eastAsia="Calibri" w:hAnsi="Times New Roman" w:cs="Times New Roman"/>
          <w:sz w:val="24"/>
          <w:szCs w:val="24"/>
        </w:rPr>
        <w:t xml:space="preserve"> de </w:t>
      </w:r>
      <w:r w:rsidR="00722BD9" w:rsidRPr="00703E8B">
        <w:rPr>
          <w:rFonts w:ascii="Times New Roman" w:eastAsia="Calibri" w:hAnsi="Times New Roman" w:cs="Times New Roman"/>
          <w:sz w:val="24"/>
          <w:szCs w:val="24"/>
        </w:rPr>
        <w:t>șantier</w:t>
      </w:r>
      <w:r w:rsidRPr="00703E8B">
        <w:rPr>
          <w:rFonts w:ascii="Times New Roman" w:eastAsia="Calibri" w:hAnsi="Times New Roman" w:cs="Times New Roman"/>
          <w:sz w:val="24"/>
          <w:szCs w:val="24"/>
        </w:rPr>
        <w:t xml:space="preserve">, </w:t>
      </w:r>
      <w:r w:rsidR="00722BD9" w:rsidRPr="00703E8B">
        <w:rPr>
          <w:rFonts w:ascii="Times New Roman" w:eastAsia="Calibri" w:hAnsi="Times New Roman" w:cs="Times New Roman"/>
          <w:sz w:val="24"/>
          <w:szCs w:val="24"/>
        </w:rPr>
        <w:t>prevăzut</w:t>
      </w:r>
      <w:r w:rsidRPr="00703E8B">
        <w:rPr>
          <w:rFonts w:ascii="Times New Roman" w:eastAsia="Calibri" w:hAnsi="Times New Roman" w:cs="Times New Roman"/>
          <w:sz w:val="24"/>
          <w:szCs w:val="24"/>
        </w:rPr>
        <w:t xml:space="preserve"> cu o cuva de </w:t>
      </w:r>
      <w:r w:rsidR="00722BD9" w:rsidRPr="00703E8B">
        <w:rPr>
          <w:rFonts w:ascii="Times New Roman" w:eastAsia="Calibri" w:hAnsi="Times New Roman" w:cs="Times New Roman"/>
          <w:sz w:val="24"/>
          <w:szCs w:val="24"/>
        </w:rPr>
        <w:t>retenție</w:t>
      </w:r>
      <w:r w:rsidRPr="00703E8B">
        <w:rPr>
          <w:rFonts w:ascii="Times New Roman" w:eastAsia="Calibri" w:hAnsi="Times New Roman" w:cs="Times New Roman"/>
          <w:sz w:val="24"/>
          <w:szCs w:val="24"/>
        </w:rPr>
        <w:t xml:space="preserve"> in caz de scurgeri accidentale, sau la </w:t>
      </w:r>
      <w:r w:rsidR="00722BD9" w:rsidRPr="00703E8B">
        <w:rPr>
          <w:rFonts w:ascii="Times New Roman" w:eastAsia="Calibri" w:hAnsi="Times New Roman" w:cs="Times New Roman"/>
          <w:sz w:val="24"/>
          <w:szCs w:val="24"/>
        </w:rPr>
        <w:t>stațiile</w:t>
      </w:r>
      <w:r w:rsidRPr="00703E8B">
        <w:rPr>
          <w:rFonts w:ascii="Times New Roman" w:eastAsia="Calibri" w:hAnsi="Times New Roman" w:cs="Times New Roman"/>
          <w:sz w:val="24"/>
          <w:szCs w:val="24"/>
        </w:rPr>
        <w:t xml:space="preserve"> de </w:t>
      </w:r>
      <w:r w:rsidR="00722BD9" w:rsidRPr="00703E8B">
        <w:rPr>
          <w:rFonts w:ascii="Times New Roman" w:eastAsia="Calibri" w:hAnsi="Times New Roman" w:cs="Times New Roman"/>
          <w:sz w:val="24"/>
          <w:szCs w:val="24"/>
        </w:rPr>
        <w:t>distribuție</w:t>
      </w:r>
      <w:r w:rsidRPr="00703E8B">
        <w:rPr>
          <w:rFonts w:ascii="Times New Roman" w:eastAsia="Calibri" w:hAnsi="Times New Roman" w:cs="Times New Roman"/>
          <w:sz w:val="24"/>
          <w:szCs w:val="24"/>
        </w:rPr>
        <w:t xml:space="preserve"> </w:t>
      </w:r>
      <w:r w:rsidR="00722BD9" w:rsidRPr="00703E8B">
        <w:rPr>
          <w:rFonts w:ascii="Times New Roman" w:eastAsia="Calibri" w:hAnsi="Times New Roman" w:cs="Times New Roman"/>
          <w:sz w:val="24"/>
          <w:szCs w:val="24"/>
        </w:rPr>
        <w:t>carburanți</w:t>
      </w:r>
      <w:r w:rsidRPr="00703E8B">
        <w:rPr>
          <w:rFonts w:ascii="Times New Roman" w:eastAsia="Calibri" w:hAnsi="Times New Roman" w:cs="Times New Roman"/>
          <w:sz w:val="24"/>
          <w:szCs w:val="24"/>
        </w:rPr>
        <w:t xml:space="preserve"> din zona;</w:t>
      </w:r>
    </w:p>
    <w:p w:rsidR="00722BD9" w:rsidRPr="00703E8B" w:rsidRDefault="00722BD9" w:rsidP="00591639">
      <w:pPr>
        <w:spacing w:after="0" w:line="240" w:lineRule="auto"/>
        <w:ind w:firstLine="708"/>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w:t>
      </w:r>
      <w:r w:rsidR="00FC4333" w:rsidRPr="00703E8B">
        <w:rPr>
          <w:rFonts w:ascii="Times New Roman" w:eastAsia="Calibri" w:hAnsi="Times New Roman" w:cs="Times New Roman"/>
          <w:sz w:val="24"/>
          <w:szCs w:val="24"/>
        </w:rPr>
        <w:t xml:space="preserve"> Se interzice evacuarea pe sol, in apele de </w:t>
      </w:r>
      <w:r w:rsidRPr="00703E8B">
        <w:rPr>
          <w:rFonts w:ascii="Times New Roman" w:eastAsia="Calibri" w:hAnsi="Times New Roman" w:cs="Times New Roman"/>
          <w:sz w:val="24"/>
          <w:szCs w:val="24"/>
        </w:rPr>
        <w:t>suprafața</w:t>
      </w:r>
      <w:r w:rsidR="00FC4333" w:rsidRPr="00703E8B">
        <w:rPr>
          <w:rFonts w:ascii="Times New Roman" w:eastAsia="Calibri" w:hAnsi="Times New Roman" w:cs="Times New Roman"/>
          <w:sz w:val="24"/>
          <w:szCs w:val="24"/>
        </w:rPr>
        <w:t xml:space="preserve"> sau in subteran a </w:t>
      </w:r>
      <w:r w:rsidRPr="00703E8B">
        <w:rPr>
          <w:rFonts w:ascii="Times New Roman" w:eastAsia="Calibri" w:hAnsi="Times New Roman" w:cs="Times New Roman"/>
          <w:sz w:val="24"/>
          <w:szCs w:val="24"/>
        </w:rPr>
        <w:t>substanțelor</w:t>
      </w:r>
      <w:r w:rsidR="00FC4333" w:rsidRPr="00703E8B">
        <w:rPr>
          <w:rFonts w:ascii="Times New Roman" w:eastAsia="Calibri" w:hAnsi="Times New Roman" w:cs="Times New Roman"/>
          <w:sz w:val="24"/>
          <w:szCs w:val="24"/>
        </w:rPr>
        <w:t xml:space="preserve"> periculoase</w:t>
      </w:r>
      <w:r w:rsidRPr="00703E8B">
        <w:rPr>
          <w:rFonts w:ascii="Times New Roman" w:eastAsia="Calibri" w:hAnsi="Times New Roman" w:cs="Times New Roman"/>
          <w:sz w:val="24"/>
          <w:szCs w:val="24"/>
        </w:rPr>
        <w:t xml:space="preserve"> si a deșeurilor de orice fel;</w:t>
      </w:r>
    </w:p>
    <w:p w:rsidR="00FC4333" w:rsidRPr="00703E8B" w:rsidRDefault="00722BD9" w:rsidP="00591639">
      <w:pPr>
        <w:spacing w:after="0" w:line="240" w:lineRule="auto"/>
        <w:ind w:firstLine="708"/>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w:t>
      </w:r>
      <w:r w:rsidR="00FC4333" w:rsidRPr="00703E8B">
        <w:rPr>
          <w:rFonts w:ascii="Times New Roman" w:eastAsia="Calibri" w:hAnsi="Times New Roman" w:cs="Times New Roman"/>
          <w:sz w:val="24"/>
          <w:szCs w:val="24"/>
        </w:rPr>
        <w:t xml:space="preserve"> Se interzice </w:t>
      </w:r>
      <w:r w:rsidRPr="00703E8B">
        <w:rPr>
          <w:rFonts w:ascii="Times New Roman" w:eastAsia="Calibri" w:hAnsi="Times New Roman" w:cs="Times New Roman"/>
          <w:sz w:val="24"/>
          <w:szCs w:val="24"/>
        </w:rPr>
        <w:t>spălarea</w:t>
      </w:r>
      <w:r w:rsidR="00FC4333" w:rsidRPr="00703E8B">
        <w:rPr>
          <w:rFonts w:ascii="Times New Roman" w:eastAsia="Calibri" w:hAnsi="Times New Roman" w:cs="Times New Roman"/>
          <w:sz w:val="24"/>
          <w:szCs w:val="24"/>
        </w:rPr>
        <w:t xml:space="preserve"> </w:t>
      </w:r>
      <w:r w:rsidRPr="00703E8B">
        <w:rPr>
          <w:rFonts w:ascii="Times New Roman" w:eastAsia="Calibri" w:hAnsi="Times New Roman" w:cs="Times New Roman"/>
          <w:sz w:val="24"/>
          <w:szCs w:val="24"/>
        </w:rPr>
        <w:t>mașinilor</w:t>
      </w:r>
      <w:r w:rsidR="00FC4333" w:rsidRPr="00703E8B">
        <w:rPr>
          <w:rFonts w:ascii="Times New Roman" w:eastAsia="Calibri" w:hAnsi="Times New Roman" w:cs="Times New Roman"/>
          <w:sz w:val="24"/>
          <w:szCs w:val="24"/>
        </w:rPr>
        <w:t xml:space="preserve"> si utilajelor pe amplasamentul proiectului sau in apele de </w:t>
      </w:r>
      <w:r w:rsidRPr="00703E8B">
        <w:rPr>
          <w:rFonts w:ascii="Times New Roman" w:eastAsia="Calibri" w:hAnsi="Times New Roman" w:cs="Times New Roman"/>
          <w:sz w:val="24"/>
          <w:szCs w:val="24"/>
        </w:rPr>
        <w:t>suprafața</w:t>
      </w:r>
      <w:r w:rsidR="00FC4333" w:rsidRPr="00703E8B">
        <w:rPr>
          <w:rFonts w:ascii="Times New Roman" w:eastAsia="Calibri" w:hAnsi="Times New Roman" w:cs="Times New Roman"/>
          <w:sz w:val="24"/>
          <w:szCs w:val="24"/>
        </w:rPr>
        <w:t>.</w:t>
      </w:r>
    </w:p>
    <w:p w:rsidR="00F14F83" w:rsidRPr="00703E8B" w:rsidRDefault="00F14F83" w:rsidP="00FC4333">
      <w:pPr>
        <w:spacing w:after="0" w:line="240" w:lineRule="auto"/>
        <w:rPr>
          <w:rFonts w:ascii="Times New Roman" w:eastAsia="Calibri" w:hAnsi="Times New Roman" w:cs="Times New Roman"/>
          <w:b/>
          <w:i/>
          <w:sz w:val="24"/>
          <w:szCs w:val="24"/>
        </w:rPr>
      </w:pPr>
    </w:p>
    <w:p w:rsidR="00FC4333" w:rsidRPr="00703E8B" w:rsidRDefault="00FC4333" w:rsidP="00FC4333">
      <w:pPr>
        <w:spacing w:after="0" w:line="240" w:lineRule="auto"/>
        <w:rPr>
          <w:rFonts w:ascii="Times New Roman" w:eastAsia="Calibri" w:hAnsi="Times New Roman" w:cs="Times New Roman"/>
          <w:b/>
          <w:i/>
          <w:sz w:val="24"/>
          <w:szCs w:val="24"/>
        </w:rPr>
      </w:pPr>
      <w:r w:rsidRPr="00703E8B">
        <w:rPr>
          <w:rFonts w:ascii="Times New Roman" w:eastAsia="Calibri" w:hAnsi="Times New Roman" w:cs="Times New Roman"/>
          <w:b/>
          <w:i/>
          <w:sz w:val="24"/>
          <w:szCs w:val="24"/>
        </w:rPr>
        <w:t>2.</w:t>
      </w:r>
      <w:r w:rsidR="00722BD9" w:rsidRPr="00703E8B">
        <w:rPr>
          <w:rFonts w:ascii="Times New Roman" w:eastAsia="Calibri" w:hAnsi="Times New Roman" w:cs="Times New Roman"/>
          <w:b/>
          <w:i/>
          <w:sz w:val="24"/>
          <w:szCs w:val="24"/>
        </w:rPr>
        <w:t xml:space="preserve"> </w:t>
      </w:r>
      <w:r w:rsidR="0018390F" w:rsidRPr="00703E8B">
        <w:rPr>
          <w:rFonts w:ascii="Times New Roman" w:eastAsia="Calibri" w:hAnsi="Times New Roman" w:cs="Times New Roman"/>
          <w:b/>
          <w:i/>
          <w:sz w:val="24"/>
          <w:szCs w:val="24"/>
        </w:rPr>
        <w:t>Protecția</w:t>
      </w:r>
      <w:r w:rsidRPr="00703E8B">
        <w:rPr>
          <w:rFonts w:ascii="Times New Roman" w:eastAsia="Calibri" w:hAnsi="Times New Roman" w:cs="Times New Roman"/>
          <w:b/>
          <w:i/>
          <w:sz w:val="24"/>
          <w:szCs w:val="24"/>
        </w:rPr>
        <w:t xml:space="preserve"> aerului</w:t>
      </w:r>
    </w:p>
    <w:p w:rsidR="00FC4333" w:rsidRPr="00703E8B" w:rsidRDefault="00FC4333" w:rsidP="00FC4333">
      <w:pPr>
        <w:spacing w:after="0" w:line="240" w:lineRule="auto"/>
        <w:rPr>
          <w:rFonts w:ascii="Times New Roman" w:eastAsia="Calibri" w:hAnsi="Times New Roman" w:cs="Times New Roman"/>
          <w:b/>
          <w:sz w:val="24"/>
          <w:szCs w:val="24"/>
        </w:rPr>
      </w:pPr>
      <w:r w:rsidRPr="00703E8B">
        <w:rPr>
          <w:rFonts w:ascii="Times New Roman" w:eastAsia="Calibri" w:hAnsi="Times New Roman" w:cs="Times New Roman"/>
          <w:b/>
          <w:sz w:val="24"/>
          <w:szCs w:val="24"/>
        </w:rPr>
        <w:t xml:space="preserve">           • </w:t>
      </w:r>
      <w:r w:rsidRPr="00703E8B">
        <w:rPr>
          <w:rFonts w:ascii="Times New Roman" w:eastAsia="Calibri" w:hAnsi="Times New Roman" w:cs="Times New Roman"/>
          <w:sz w:val="24"/>
          <w:szCs w:val="24"/>
        </w:rPr>
        <w:t xml:space="preserve"> </w:t>
      </w:r>
      <w:r w:rsidRPr="00703E8B">
        <w:rPr>
          <w:rFonts w:ascii="Times New Roman" w:eastAsia="Calibri" w:hAnsi="Times New Roman" w:cs="Times New Roman"/>
          <w:sz w:val="24"/>
          <w:szCs w:val="24"/>
          <w:u w:val="single"/>
        </w:rPr>
        <w:t xml:space="preserve">In perioada de </w:t>
      </w:r>
      <w:r w:rsidR="0018390F" w:rsidRPr="00703E8B">
        <w:rPr>
          <w:rFonts w:ascii="Times New Roman" w:eastAsia="Calibri" w:hAnsi="Times New Roman" w:cs="Times New Roman"/>
          <w:sz w:val="24"/>
          <w:szCs w:val="24"/>
          <w:u w:val="single"/>
        </w:rPr>
        <w:t>execuție</w:t>
      </w:r>
      <w:r w:rsidRPr="00703E8B">
        <w:rPr>
          <w:rFonts w:ascii="Times New Roman" w:eastAsia="Calibri" w:hAnsi="Times New Roman" w:cs="Times New Roman"/>
          <w:b/>
          <w:sz w:val="24"/>
          <w:szCs w:val="24"/>
          <w:u w:val="single"/>
        </w:rPr>
        <w:t xml:space="preserve"> </w:t>
      </w:r>
      <w:r w:rsidRPr="00703E8B">
        <w:rPr>
          <w:rFonts w:ascii="Times New Roman" w:eastAsia="Calibri" w:hAnsi="Times New Roman" w:cs="Times New Roman"/>
          <w:sz w:val="24"/>
          <w:szCs w:val="24"/>
          <w:u w:val="single"/>
        </w:rPr>
        <w:t xml:space="preserve"> </w:t>
      </w:r>
      <w:r w:rsidRPr="00703E8B">
        <w:rPr>
          <w:rFonts w:ascii="Times New Roman" w:eastAsia="Calibri" w:hAnsi="Times New Roman" w:cs="Times New Roman"/>
          <w:sz w:val="24"/>
          <w:szCs w:val="24"/>
        </w:rPr>
        <w:t xml:space="preserve"> </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b/>
          <w:sz w:val="24"/>
          <w:szCs w:val="24"/>
        </w:rPr>
        <w:t xml:space="preserve">     </w:t>
      </w:r>
      <w:r w:rsidRPr="00703E8B">
        <w:rPr>
          <w:rFonts w:ascii="Times New Roman" w:eastAsia="Calibri" w:hAnsi="Times New Roman" w:cs="Times New Roman"/>
          <w:sz w:val="24"/>
          <w:szCs w:val="24"/>
        </w:rPr>
        <w:t xml:space="preserve">      - Executarea reviziilor tehnice si a </w:t>
      </w:r>
      <w:r w:rsidR="0018390F" w:rsidRPr="00703E8B">
        <w:rPr>
          <w:rFonts w:ascii="Times New Roman" w:eastAsia="Calibri" w:hAnsi="Times New Roman" w:cs="Times New Roman"/>
          <w:sz w:val="24"/>
          <w:szCs w:val="24"/>
        </w:rPr>
        <w:t>inspecțiilor</w:t>
      </w:r>
      <w:r w:rsidRPr="00703E8B">
        <w:rPr>
          <w:rFonts w:ascii="Times New Roman" w:eastAsia="Calibri" w:hAnsi="Times New Roman" w:cs="Times New Roman"/>
          <w:sz w:val="24"/>
          <w:szCs w:val="24"/>
        </w:rPr>
        <w:t xml:space="preserve"> tehnice periodice la </w:t>
      </w:r>
      <w:r w:rsidR="0018390F" w:rsidRPr="00703E8B">
        <w:rPr>
          <w:rFonts w:ascii="Times New Roman" w:eastAsia="Calibri" w:hAnsi="Times New Roman" w:cs="Times New Roman"/>
          <w:sz w:val="24"/>
          <w:szCs w:val="24"/>
        </w:rPr>
        <w:t>mașini</w:t>
      </w:r>
      <w:r w:rsidRPr="00703E8B">
        <w:rPr>
          <w:rFonts w:ascii="Times New Roman" w:eastAsia="Calibri" w:hAnsi="Times New Roman" w:cs="Times New Roman"/>
          <w:sz w:val="24"/>
          <w:szCs w:val="24"/>
        </w:rPr>
        <w:t xml:space="preserve"> si utilaje;</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 Se vor adopta masuri tehnico–organizatorice pentru reducerea la maximum a </w:t>
      </w:r>
      <w:r w:rsidR="0018390F" w:rsidRPr="00703E8B">
        <w:rPr>
          <w:rFonts w:ascii="Times New Roman" w:eastAsia="Calibri" w:hAnsi="Times New Roman" w:cs="Times New Roman"/>
          <w:sz w:val="24"/>
          <w:szCs w:val="24"/>
        </w:rPr>
        <w:t>poluării</w:t>
      </w:r>
      <w:r w:rsidRPr="00703E8B">
        <w:rPr>
          <w:rFonts w:ascii="Times New Roman" w:eastAsia="Calibri" w:hAnsi="Times New Roman" w:cs="Times New Roman"/>
          <w:sz w:val="24"/>
          <w:szCs w:val="24"/>
        </w:rPr>
        <w:t xml:space="preserve"> atmosferei, prin </w:t>
      </w:r>
      <w:r w:rsidR="0018390F" w:rsidRPr="00703E8B">
        <w:rPr>
          <w:rFonts w:ascii="Times New Roman" w:eastAsia="Calibri" w:hAnsi="Times New Roman" w:cs="Times New Roman"/>
          <w:sz w:val="24"/>
          <w:szCs w:val="24"/>
        </w:rPr>
        <w:t>întreținerea</w:t>
      </w:r>
      <w:r w:rsidRPr="00703E8B">
        <w:rPr>
          <w:rFonts w:ascii="Times New Roman" w:eastAsia="Calibri" w:hAnsi="Times New Roman" w:cs="Times New Roman"/>
          <w:sz w:val="24"/>
          <w:szCs w:val="24"/>
        </w:rPr>
        <w:t xml:space="preserve"> adecvata a utilajelor, verificarea permanenta a </w:t>
      </w:r>
      <w:r w:rsidR="0018390F" w:rsidRPr="00703E8B">
        <w:rPr>
          <w:rFonts w:ascii="Times New Roman" w:eastAsia="Calibri" w:hAnsi="Times New Roman" w:cs="Times New Roman"/>
          <w:sz w:val="24"/>
          <w:szCs w:val="24"/>
        </w:rPr>
        <w:t>funcționarii</w:t>
      </w:r>
      <w:r w:rsidRPr="00703E8B">
        <w:rPr>
          <w:rFonts w:ascii="Times New Roman" w:eastAsia="Calibri" w:hAnsi="Times New Roman" w:cs="Times New Roman"/>
          <w:sz w:val="24"/>
          <w:szCs w:val="24"/>
        </w:rPr>
        <w:t xml:space="preserve"> acestora si înlocuirea celor cu </w:t>
      </w:r>
      <w:r w:rsidR="0018390F" w:rsidRPr="00703E8B">
        <w:rPr>
          <w:rFonts w:ascii="Times New Roman" w:eastAsia="Calibri" w:hAnsi="Times New Roman" w:cs="Times New Roman"/>
          <w:sz w:val="24"/>
          <w:szCs w:val="24"/>
        </w:rPr>
        <w:t>defecțiuni</w:t>
      </w:r>
      <w:r w:rsidRPr="00703E8B">
        <w:rPr>
          <w:rFonts w:ascii="Times New Roman" w:eastAsia="Calibri" w:hAnsi="Times New Roman" w:cs="Times New Roman"/>
          <w:sz w:val="24"/>
          <w:szCs w:val="24"/>
        </w:rPr>
        <w:t xml:space="preserve"> tehnice;</w:t>
      </w:r>
    </w:p>
    <w:p w:rsidR="004537DC" w:rsidRPr="00703E8B" w:rsidRDefault="004537DC" w:rsidP="00FC4333">
      <w:pPr>
        <w:spacing w:after="0" w:line="240" w:lineRule="auto"/>
        <w:jc w:val="both"/>
        <w:rPr>
          <w:rFonts w:ascii="Times New Roman" w:eastAsia="Calibri" w:hAnsi="Times New Roman" w:cs="Times New Roman"/>
          <w:sz w:val="24"/>
          <w:szCs w:val="24"/>
        </w:rPr>
      </w:pPr>
      <w:r w:rsidRPr="00703E8B">
        <w:rPr>
          <w:rFonts w:ascii="Times New Roman" w:hAnsi="Times New Roman" w:cs="Times New Roman"/>
          <w:sz w:val="24"/>
          <w:szCs w:val="24"/>
        </w:rPr>
        <w:t xml:space="preserve">- se va sigura umectarea drumului de exploatare pentru a împiedica antrenarea unei cantităţi mari de pulberi în aer în sezonul cald când precipitaţiilesunt reduse; </w:t>
      </w:r>
    </w:p>
    <w:p w:rsidR="00FC4333" w:rsidRPr="00703E8B" w:rsidRDefault="00FC4333" w:rsidP="00FC4333">
      <w:pPr>
        <w:autoSpaceDE w:val="0"/>
        <w:autoSpaceDN w:val="0"/>
        <w:adjustRightInd w:val="0"/>
        <w:spacing w:after="0" w:line="240" w:lineRule="auto"/>
        <w:ind w:firstLine="720"/>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Asigurarea </w:t>
      </w:r>
      <w:r w:rsidR="0018390F" w:rsidRPr="00703E8B">
        <w:rPr>
          <w:rFonts w:ascii="Times New Roman" w:eastAsia="Calibri" w:hAnsi="Times New Roman" w:cs="Times New Roman"/>
          <w:sz w:val="24"/>
          <w:szCs w:val="24"/>
        </w:rPr>
        <w:t>funcționarii</w:t>
      </w:r>
      <w:r w:rsidRPr="00703E8B">
        <w:rPr>
          <w:rFonts w:ascii="Times New Roman" w:eastAsia="Calibri" w:hAnsi="Times New Roman" w:cs="Times New Roman"/>
          <w:sz w:val="24"/>
          <w:szCs w:val="24"/>
        </w:rPr>
        <w:t xml:space="preserve"> motoarelor vehiculelor la parametri normali, exploatarea </w:t>
      </w:r>
      <w:r w:rsidR="0018390F" w:rsidRPr="00703E8B">
        <w:rPr>
          <w:rFonts w:ascii="Times New Roman" w:eastAsia="Calibri" w:hAnsi="Times New Roman" w:cs="Times New Roman"/>
          <w:sz w:val="24"/>
          <w:szCs w:val="24"/>
        </w:rPr>
        <w:t>raționala</w:t>
      </w:r>
      <w:r w:rsidRPr="00703E8B">
        <w:rPr>
          <w:rFonts w:ascii="Times New Roman" w:eastAsia="Calibri" w:hAnsi="Times New Roman" w:cs="Times New Roman"/>
          <w:sz w:val="24"/>
          <w:szCs w:val="24"/>
        </w:rPr>
        <w:t xml:space="preserve"> a acestora, pentru </w:t>
      </w:r>
      <w:r w:rsidR="0018390F" w:rsidRPr="00703E8B">
        <w:rPr>
          <w:rFonts w:ascii="Times New Roman" w:eastAsia="Calibri" w:hAnsi="Times New Roman" w:cs="Times New Roman"/>
          <w:sz w:val="24"/>
          <w:szCs w:val="24"/>
        </w:rPr>
        <w:t>menținerea</w:t>
      </w:r>
      <w:r w:rsidRPr="00703E8B">
        <w:rPr>
          <w:rFonts w:ascii="Times New Roman" w:eastAsia="Calibri" w:hAnsi="Times New Roman" w:cs="Times New Roman"/>
          <w:sz w:val="24"/>
          <w:szCs w:val="24"/>
        </w:rPr>
        <w:t xml:space="preserve"> nivelului emisiilor de </w:t>
      </w:r>
      <w:r w:rsidR="0018390F" w:rsidRPr="00703E8B">
        <w:rPr>
          <w:rFonts w:ascii="Times New Roman" w:eastAsia="Calibri" w:hAnsi="Times New Roman" w:cs="Times New Roman"/>
          <w:sz w:val="24"/>
          <w:szCs w:val="24"/>
        </w:rPr>
        <w:t>poluanți</w:t>
      </w:r>
      <w:r w:rsidRPr="00703E8B">
        <w:rPr>
          <w:rFonts w:ascii="Times New Roman" w:eastAsia="Calibri" w:hAnsi="Times New Roman" w:cs="Times New Roman"/>
          <w:sz w:val="24"/>
          <w:szCs w:val="24"/>
        </w:rPr>
        <w:t xml:space="preserve"> in limitele admise;</w:t>
      </w:r>
    </w:p>
    <w:p w:rsidR="00FC4333" w:rsidRPr="00703E8B" w:rsidRDefault="00FC4333" w:rsidP="00FC4333">
      <w:pPr>
        <w:autoSpaceDE w:val="0"/>
        <w:autoSpaceDN w:val="0"/>
        <w:adjustRightInd w:val="0"/>
        <w:spacing w:after="0" w:line="240" w:lineRule="auto"/>
        <w:ind w:firstLine="720"/>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Alimentarea cu combustibil a utilajelor de transport se va face doar pe amplasamentul special amenajat, sau la </w:t>
      </w:r>
      <w:r w:rsidR="0018390F" w:rsidRPr="00703E8B">
        <w:rPr>
          <w:rFonts w:ascii="Times New Roman" w:eastAsia="Calibri" w:hAnsi="Times New Roman" w:cs="Times New Roman"/>
          <w:sz w:val="24"/>
          <w:szCs w:val="24"/>
        </w:rPr>
        <w:t>benzinăriile</w:t>
      </w:r>
      <w:r w:rsidRPr="00703E8B">
        <w:rPr>
          <w:rFonts w:ascii="Times New Roman" w:eastAsia="Calibri" w:hAnsi="Times New Roman" w:cs="Times New Roman"/>
          <w:sz w:val="24"/>
          <w:szCs w:val="24"/>
        </w:rPr>
        <w:t xml:space="preserve"> din zona, cu respectarea normelor de </w:t>
      </w:r>
      <w:r w:rsidR="0018390F" w:rsidRPr="00703E8B">
        <w:rPr>
          <w:rFonts w:ascii="Times New Roman" w:eastAsia="Calibri" w:hAnsi="Times New Roman" w:cs="Times New Roman"/>
          <w:sz w:val="24"/>
          <w:szCs w:val="24"/>
        </w:rPr>
        <w:t>protecție</w:t>
      </w:r>
      <w:r w:rsidRPr="00703E8B">
        <w:rPr>
          <w:rFonts w:ascii="Times New Roman" w:eastAsia="Calibri" w:hAnsi="Times New Roman" w:cs="Times New Roman"/>
          <w:sz w:val="24"/>
          <w:szCs w:val="24"/>
        </w:rPr>
        <w:t xml:space="preserve"> a mediului;</w:t>
      </w:r>
    </w:p>
    <w:p w:rsidR="009901FB" w:rsidRPr="00703E8B" w:rsidRDefault="009901FB" w:rsidP="0018390F">
      <w:pPr>
        <w:suppressAutoHyphens/>
        <w:spacing w:after="0" w:line="240" w:lineRule="auto"/>
        <w:jc w:val="both"/>
        <w:rPr>
          <w:rFonts w:ascii="Times New Roman" w:eastAsia="Calibri" w:hAnsi="Times New Roman" w:cs="Times New Roman"/>
          <w:b/>
          <w:i/>
          <w:sz w:val="24"/>
          <w:szCs w:val="24"/>
        </w:rPr>
      </w:pPr>
    </w:p>
    <w:p w:rsidR="00FC4333" w:rsidRPr="00703E8B" w:rsidRDefault="00FC4333" w:rsidP="0018390F">
      <w:pPr>
        <w:suppressAutoHyphens/>
        <w:spacing w:after="0" w:line="240" w:lineRule="auto"/>
        <w:jc w:val="both"/>
        <w:rPr>
          <w:rFonts w:ascii="Times New Roman" w:eastAsia="Times New Roman" w:hAnsi="Times New Roman" w:cs="Times New Roman"/>
          <w:i/>
          <w:sz w:val="24"/>
          <w:szCs w:val="24"/>
          <w:lang w:eastAsia="ro-RO"/>
        </w:rPr>
      </w:pPr>
      <w:r w:rsidRPr="00703E8B">
        <w:rPr>
          <w:rFonts w:ascii="Times New Roman" w:eastAsia="Calibri" w:hAnsi="Times New Roman" w:cs="Times New Roman"/>
          <w:b/>
          <w:i/>
          <w:sz w:val="24"/>
          <w:szCs w:val="24"/>
        </w:rPr>
        <w:t xml:space="preserve">3. </w:t>
      </w:r>
      <w:r w:rsidR="0018390F" w:rsidRPr="00703E8B">
        <w:rPr>
          <w:rFonts w:ascii="Times New Roman" w:eastAsia="Calibri" w:hAnsi="Times New Roman" w:cs="Times New Roman"/>
          <w:b/>
          <w:i/>
          <w:sz w:val="24"/>
          <w:szCs w:val="24"/>
        </w:rPr>
        <w:t>Protecția</w:t>
      </w:r>
      <w:r w:rsidRPr="00703E8B">
        <w:rPr>
          <w:rFonts w:ascii="Times New Roman" w:eastAsia="Calibri" w:hAnsi="Times New Roman" w:cs="Times New Roman"/>
          <w:b/>
          <w:i/>
          <w:sz w:val="24"/>
          <w:szCs w:val="24"/>
        </w:rPr>
        <w:t xml:space="preserve"> solului si subsolului </w:t>
      </w:r>
    </w:p>
    <w:p w:rsidR="00FC4333" w:rsidRPr="00703E8B" w:rsidRDefault="00FC4333" w:rsidP="00FC4333">
      <w:pPr>
        <w:spacing w:after="0" w:line="240" w:lineRule="auto"/>
        <w:jc w:val="both"/>
        <w:rPr>
          <w:rFonts w:ascii="Times New Roman" w:eastAsia="Calibri" w:hAnsi="Times New Roman" w:cs="Times New Roman"/>
          <w:b/>
          <w:sz w:val="24"/>
          <w:szCs w:val="24"/>
        </w:rPr>
      </w:pPr>
      <w:r w:rsidRPr="00703E8B">
        <w:rPr>
          <w:rFonts w:ascii="Times New Roman" w:eastAsia="Calibri" w:hAnsi="Times New Roman" w:cs="Times New Roman"/>
          <w:b/>
          <w:sz w:val="24"/>
          <w:szCs w:val="24"/>
        </w:rPr>
        <w:t xml:space="preserve">           • </w:t>
      </w:r>
      <w:r w:rsidRPr="00703E8B">
        <w:rPr>
          <w:rFonts w:ascii="Times New Roman" w:eastAsia="Calibri" w:hAnsi="Times New Roman" w:cs="Times New Roman"/>
          <w:sz w:val="24"/>
          <w:szCs w:val="24"/>
        </w:rPr>
        <w:t xml:space="preserve"> </w:t>
      </w:r>
      <w:r w:rsidRPr="00703E8B">
        <w:rPr>
          <w:rFonts w:ascii="Times New Roman" w:eastAsia="Calibri" w:hAnsi="Times New Roman" w:cs="Times New Roman"/>
          <w:sz w:val="24"/>
          <w:szCs w:val="24"/>
          <w:u w:val="single"/>
        </w:rPr>
        <w:t xml:space="preserve">In perioada de </w:t>
      </w:r>
      <w:r w:rsidR="0018390F" w:rsidRPr="00703E8B">
        <w:rPr>
          <w:rFonts w:ascii="Times New Roman" w:eastAsia="Calibri" w:hAnsi="Times New Roman" w:cs="Times New Roman"/>
          <w:sz w:val="24"/>
          <w:szCs w:val="24"/>
          <w:u w:val="single"/>
        </w:rPr>
        <w:t>execuție</w:t>
      </w:r>
      <w:r w:rsidRPr="00703E8B">
        <w:rPr>
          <w:rFonts w:ascii="Times New Roman" w:eastAsia="Calibri" w:hAnsi="Times New Roman" w:cs="Times New Roman"/>
          <w:b/>
          <w:sz w:val="24"/>
          <w:szCs w:val="24"/>
          <w:u w:val="single"/>
        </w:rPr>
        <w:t xml:space="preserve"> </w:t>
      </w:r>
      <w:r w:rsidRPr="00703E8B">
        <w:rPr>
          <w:rFonts w:ascii="Times New Roman" w:eastAsia="Calibri" w:hAnsi="Times New Roman" w:cs="Times New Roman"/>
          <w:sz w:val="24"/>
          <w:szCs w:val="24"/>
          <w:u w:val="single"/>
        </w:rPr>
        <w:t xml:space="preserve"> </w:t>
      </w:r>
      <w:r w:rsidRPr="00703E8B">
        <w:rPr>
          <w:rFonts w:ascii="Times New Roman" w:eastAsia="Calibri" w:hAnsi="Times New Roman" w:cs="Times New Roman"/>
          <w:sz w:val="24"/>
          <w:szCs w:val="24"/>
        </w:rPr>
        <w:t xml:space="preserve"> </w:t>
      </w:r>
      <w:r w:rsidRPr="00703E8B">
        <w:rPr>
          <w:rFonts w:ascii="Times New Roman" w:eastAsia="Calibri" w:hAnsi="Times New Roman" w:cs="Times New Roman"/>
          <w:b/>
          <w:sz w:val="24"/>
          <w:szCs w:val="24"/>
        </w:rPr>
        <w:t xml:space="preserve">    </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b/>
          <w:sz w:val="24"/>
          <w:szCs w:val="24"/>
        </w:rPr>
        <w:t xml:space="preserve">   </w:t>
      </w:r>
      <w:r w:rsidRPr="00703E8B">
        <w:rPr>
          <w:rFonts w:ascii="Times New Roman" w:eastAsia="Calibri" w:hAnsi="Times New Roman" w:cs="Times New Roman"/>
          <w:sz w:val="24"/>
          <w:szCs w:val="24"/>
        </w:rPr>
        <w:t xml:space="preserve">       -  Alimentarea cu motorina a utilajelor si </w:t>
      </w:r>
      <w:r w:rsidR="0018390F" w:rsidRPr="00703E8B">
        <w:rPr>
          <w:rFonts w:ascii="Times New Roman" w:eastAsia="Calibri" w:hAnsi="Times New Roman" w:cs="Times New Roman"/>
          <w:sz w:val="24"/>
          <w:szCs w:val="24"/>
        </w:rPr>
        <w:t>mașinilor</w:t>
      </w:r>
      <w:r w:rsidRPr="00703E8B">
        <w:rPr>
          <w:rFonts w:ascii="Times New Roman" w:eastAsia="Calibri" w:hAnsi="Times New Roman" w:cs="Times New Roman"/>
          <w:sz w:val="24"/>
          <w:szCs w:val="24"/>
        </w:rPr>
        <w:t xml:space="preserve"> se va face pe o platforma special amenajata,  </w:t>
      </w:r>
      <w:r w:rsidR="0018390F" w:rsidRPr="00703E8B">
        <w:rPr>
          <w:rFonts w:ascii="Times New Roman" w:eastAsia="Calibri" w:hAnsi="Times New Roman" w:cs="Times New Roman"/>
          <w:sz w:val="24"/>
          <w:szCs w:val="24"/>
        </w:rPr>
        <w:t>prevăzute</w:t>
      </w:r>
      <w:r w:rsidRPr="00703E8B">
        <w:rPr>
          <w:rFonts w:ascii="Times New Roman" w:eastAsia="Calibri" w:hAnsi="Times New Roman" w:cs="Times New Roman"/>
          <w:sz w:val="24"/>
          <w:szCs w:val="24"/>
        </w:rPr>
        <w:t xml:space="preserve"> cu cuva pentru </w:t>
      </w:r>
      <w:r w:rsidR="0018390F" w:rsidRPr="00703E8B">
        <w:rPr>
          <w:rFonts w:ascii="Times New Roman" w:eastAsia="Calibri" w:hAnsi="Times New Roman" w:cs="Times New Roman"/>
          <w:sz w:val="24"/>
          <w:szCs w:val="24"/>
        </w:rPr>
        <w:t>reținerea</w:t>
      </w:r>
      <w:r w:rsidRPr="00703E8B">
        <w:rPr>
          <w:rFonts w:ascii="Times New Roman" w:eastAsia="Calibri" w:hAnsi="Times New Roman" w:cs="Times New Roman"/>
          <w:sz w:val="24"/>
          <w:szCs w:val="24"/>
        </w:rPr>
        <w:t xml:space="preserve"> scurgerilor accidentale;</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 Se vor asigura spatii special amenajate pentru colectarea selectiva a </w:t>
      </w:r>
      <w:r w:rsidR="0018390F" w:rsidRPr="00703E8B">
        <w:rPr>
          <w:rFonts w:ascii="Times New Roman" w:eastAsia="Calibri" w:hAnsi="Times New Roman" w:cs="Times New Roman"/>
          <w:sz w:val="24"/>
          <w:szCs w:val="24"/>
        </w:rPr>
        <w:t>deșeurilor</w:t>
      </w:r>
      <w:r w:rsidRPr="00703E8B">
        <w:rPr>
          <w:rFonts w:ascii="Times New Roman" w:eastAsia="Calibri" w:hAnsi="Times New Roman" w:cs="Times New Roman"/>
          <w:sz w:val="24"/>
          <w:szCs w:val="24"/>
        </w:rPr>
        <w:t xml:space="preserve"> generate, pana la predarea acestora operatorilor economici </w:t>
      </w:r>
      <w:r w:rsidR="0018390F" w:rsidRPr="00703E8B">
        <w:rPr>
          <w:rFonts w:ascii="Times New Roman" w:eastAsia="Calibri" w:hAnsi="Times New Roman" w:cs="Times New Roman"/>
          <w:sz w:val="24"/>
          <w:szCs w:val="24"/>
        </w:rPr>
        <w:t>autorizați</w:t>
      </w:r>
      <w:r w:rsidRPr="00703E8B">
        <w:rPr>
          <w:rFonts w:ascii="Times New Roman" w:eastAsia="Calibri" w:hAnsi="Times New Roman" w:cs="Times New Roman"/>
          <w:sz w:val="24"/>
          <w:szCs w:val="24"/>
        </w:rPr>
        <w:t xml:space="preserve"> pentru eliminare/valorificare;</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 La finalizarea proiectului se vor reface </w:t>
      </w:r>
      <w:r w:rsidR="0018390F" w:rsidRPr="00703E8B">
        <w:rPr>
          <w:rFonts w:ascii="Times New Roman" w:eastAsia="Calibri" w:hAnsi="Times New Roman" w:cs="Times New Roman"/>
          <w:sz w:val="24"/>
          <w:szCs w:val="24"/>
        </w:rPr>
        <w:t>suprafețele</w:t>
      </w:r>
      <w:r w:rsidRPr="00703E8B">
        <w:rPr>
          <w:rFonts w:ascii="Times New Roman" w:eastAsia="Calibri" w:hAnsi="Times New Roman" w:cs="Times New Roman"/>
          <w:sz w:val="24"/>
          <w:szCs w:val="24"/>
        </w:rPr>
        <w:t xml:space="preserve"> de teren afectate si se vor evacua </w:t>
      </w:r>
      <w:r w:rsidR="00AF726B" w:rsidRPr="00703E8B">
        <w:rPr>
          <w:rFonts w:ascii="Times New Roman" w:eastAsia="Calibri" w:hAnsi="Times New Roman" w:cs="Times New Roman"/>
          <w:sz w:val="24"/>
          <w:szCs w:val="24"/>
        </w:rPr>
        <w:t>deșeurile</w:t>
      </w:r>
      <w:r w:rsidRPr="00703E8B">
        <w:rPr>
          <w:rFonts w:ascii="Times New Roman" w:eastAsia="Calibri" w:hAnsi="Times New Roman" w:cs="Times New Roman"/>
          <w:sz w:val="24"/>
          <w:szCs w:val="24"/>
        </w:rPr>
        <w:t xml:space="preserve"> rezultate.</w:t>
      </w:r>
    </w:p>
    <w:p w:rsidR="004537DC" w:rsidRPr="00703E8B" w:rsidRDefault="004537DC" w:rsidP="00FC4333">
      <w:pPr>
        <w:spacing w:after="0" w:line="240" w:lineRule="auto"/>
        <w:jc w:val="both"/>
        <w:rPr>
          <w:rFonts w:ascii="Times New Roman" w:hAnsi="Times New Roman" w:cs="Times New Roman"/>
          <w:sz w:val="24"/>
          <w:szCs w:val="24"/>
        </w:rPr>
      </w:pPr>
      <w:r w:rsidRPr="00703E8B">
        <w:rPr>
          <w:rFonts w:ascii="Times New Roman" w:hAnsi="Times New Roman" w:cs="Times New Roman"/>
          <w:sz w:val="24"/>
          <w:szCs w:val="24"/>
        </w:rPr>
        <w:t>- se vor lua măsuri corespunzătoare în vederea reducerii la minim a condiţiilor care ar favoriza apariţia unor poluări accidentale datorate staţionării, funcţionării şi transportului cu utilajele şi mijloacele de transport din dotare sau datorităfuncţionării necorespunzătoare;</w:t>
      </w:r>
    </w:p>
    <w:p w:rsidR="004537DC" w:rsidRPr="00703E8B" w:rsidRDefault="004537DC" w:rsidP="00FC4333">
      <w:pPr>
        <w:spacing w:after="0" w:line="240" w:lineRule="auto"/>
        <w:jc w:val="both"/>
        <w:rPr>
          <w:rFonts w:ascii="Times New Roman" w:hAnsi="Times New Roman" w:cs="Times New Roman"/>
          <w:sz w:val="24"/>
          <w:szCs w:val="24"/>
        </w:rPr>
      </w:pPr>
      <w:r w:rsidRPr="00703E8B">
        <w:rPr>
          <w:rFonts w:ascii="Times New Roman" w:hAnsi="Times New Roman" w:cs="Times New Roman"/>
          <w:sz w:val="24"/>
          <w:szCs w:val="24"/>
        </w:rPr>
        <w:t>- se va respecta traseul căilor de acces existente, evitându-se manevrarea utilajelor sau autovehiculelor pe suprafeţele adiacente drumului</w:t>
      </w:r>
    </w:p>
    <w:p w:rsidR="004537DC" w:rsidRPr="00703E8B" w:rsidRDefault="004537DC" w:rsidP="00FC4333">
      <w:pPr>
        <w:spacing w:after="0" w:line="240" w:lineRule="auto"/>
        <w:jc w:val="both"/>
        <w:rPr>
          <w:rFonts w:ascii="Times New Roman" w:eastAsia="Calibri" w:hAnsi="Times New Roman" w:cs="Times New Roman"/>
          <w:sz w:val="24"/>
          <w:szCs w:val="24"/>
        </w:rPr>
      </w:pPr>
      <w:r w:rsidRPr="00703E8B">
        <w:rPr>
          <w:rFonts w:ascii="Times New Roman" w:hAnsi="Times New Roman" w:cs="Times New Roman"/>
          <w:sz w:val="24"/>
          <w:szCs w:val="24"/>
        </w:rPr>
        <w:t>- nu se vor crea depozite de balast pe suprafeţe situate în afara amplasamentului;</w:t>
      </w:r>
    </w:p>
    <w:p w:rsidR="00FC4333" w:rsidRPr="00703E8B" w:rsidRDefault="00FC4333" w:rsidP="00FC4333">
      <w:pPr>
        <w:spacing w:after="0" w:line="240" w:lineRule="auto"/>
        <w:jc w:val="both"/>
        <w:rPr>
          <w:rFonts w:ascii="Times New Roman" w:eastAsia="Calibri" w:hAnsi="Times New Roman" w:cs="Times New Roman"/>
          <w:sz w:val="24"/>
          <w:szCs w:val="24"/>
          <w:u w:val="single"/>
        </w:rPr>
      </w:pPr>
      <w:r w:rsidRPr="00703E8B">
        <w:rPr>
          <w:rFonts w:ascii="Times New Roman" w:eastAsia="Calibri" w:hAnsi="Times New Roman" w:cs="Times New Roman"/>
          <w:sz w:val="24"/>
          <w:szCs w:val="24"/>
        </w:rPr>
        <w:t xml:space="preserve">          </w:t>
      </w:r>
      <w:r w:rsidRPr="00703E8B">
        <w:rPr>
          <w:rFonts w:ascii="Times New Roman" w:eastAsia="Calibri" w:hAnsi="Times New Roman" w:cs="Times New Roman"/>
          <w:b/>
          <w:sz w:val="24"/>
          <w:szCs w:val="24"/>
        </w:rPr>
        <w:t xml:space="preserve">• </w:t>
      </w:r>
      <w:r w:rsidRPr="00703E8B">
        <w:rPr>
          <w:rFonts w:ascii="Times New Roman" w:eastAsia="Calibri" w:hAnsi="Times New Roman" w:cs="Times New Roman"/>
          <w:sz w:val="24"/>
          <w:szCs w:val="24"/>
        </w:rPr>
        <w:t xml:space="preserve"> </w:t>
      </w:r>
      <w:r w:rsidRPr="00703E8B">
        <w:rPr>
          <w:rFonts w:ascii="Times New Roman" w:eastAsia="Calibri" w:hAnsi="Times New Roman" w:cs="Times New Roman"/>
          <w:sz w:val="24"/>
          <w:szCs w:val="24"/>
          <w:u w:val="single"/>
        </w:rPr>
        <w:t xml:space="preserve">In perioada de </w:t>
      </w:r>
      <w:r w:rsidR="0018390F" w:rsidRPr="00703E8B">
        <w:rPr>
          <w:rFonts w:ascii="Times New Roman" w:eastAsia="Calibri" w:hAnsi="Times New Roman" w:cs="Times New Roman"/>
          <w:sz w:val="24"/>
          <w:szCs w:val="24"/>
          <w:u w:val="single"/>
        </w:rPr>
        <w:t>funcționare</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 se vor amenaja pubele pentru colectarea selectiva a </w:t>
      </w:r>
      <w:r w:rsidR="0018390F" w:rsidRPr="00703E8B">
        <w:rPr>
          <w:rFonts w:ascii="Times New Roman" w:eastAsia="Calibri" w:hAnsi="Times New Roman" w:cs="Times New Roman"/>
          <w:sz w:val="24"/>
          <w:szCs w:val="24"/>
        </w:rPr>
        <w:t>deșeurilor</w:t>
      </w:r>
      <w:r w:rsidRPr="00703E8B">
        <w:rPr>
          <w:rFonts w:ascii="Times New Roman" w:eastAsia="Calibri" w:hAnsi="Times New Roman" w:cs="Times New Roman"/>
          <w:sz w:val="24"/>
          <w:szCs w:val="24"/>
        </w:rPr>
        <w:t xml:space="preserve"> menajere.</w:t>
      </w:r>
    </w:p>
    <w:p w:rsidR="009901FB" w:rsidRPr="00703E8B" w:rsidRDefault="009901FB" w:rsidP="00FC4333">
      <w:pPr>
        <w:spacing w:after="0" w:line="240" w:lineRule="auto"/>
        <w:jc w:val="both"/>
        <w:rPr>
          <w:rFonts w:ascii="Times New Roman" w:eastAsia="Calibri" w:hAnsi="Times New Roman" w:cs="Times New Roman"/>
          <w:b/>
          <w:i/>
          <w:sz w:val="24"/>
          <w:szCs w:val="24"/>
        </w:rPr>
      </w:pPr>
    </w:p>
    <w:p w:rsidR="00FC4333" w:rsidRPr="00703E8B" w:rsidRDefault="00FC4333" w:rsidP="00FC4333">
      <w:pPr>
        <w:spacing w:after="0" w:line="240" w:lineRule="auto"/>
        <w:jc w:val="both"/>
        <w:rPr>
          <w:rFonts w:ascii="Times New Roman" w:eastAsia="Calibri" w:hAnsi="Times New Roman" w:cs="Times New Roman"/>
          <w:b/>
          <w:i/>
          <w:sz w:val="24"/>
          <w:szCs w:val="24"/>
        </w:rPr>
      </w:pPr>
      <w:r w:rsidRPr="00703E8B">
        <w:rPr>
          <w:rFonts w:ascii="Times New Roman" w:eastAsia="Calibri" w:hAnsi="Times New Roman" w:cs="Times New Roman"/>
          <w:b/>
          <w:i/>
          <w:sz w:val="24"/>
          <w:szCs w:val="24"/>
        </w:rPr>
        <w:t>4.</w:t>
      </w:r>
      <w:r w:rsidR="0018390F" w:rsidRPr="00703E8B">
        <w:rPr>
          <w:rFonts w:ascii="Times New Roman" w:eastAsia="Calibri" w:hAnsi="Times New Roman" w:cs="Times New Roman"/>
          <w:b/>
          <w:i/>
          <w:sz w:val="24"/>
          <w:szCs w:val="24"/>
        </w:rPr>
        <w:t xml:space="preserve"> Protecția</w:t>
      </w:r>
      <w:r w:rsidRPr="00703E8B">
        <w:rPr>
          <w:rFonts w:ascii="Times New Roman" w:eastAsia="Calibri" w:hAnsi="Times New Roman" w:cs="Times New Roman"/>
          <w:b/>
          <w:i/>
          <w:sz w:val="24"/>
          <w:szCs w:val="24"/>
        </w:rPr>
        <w:t xml:space="preserve"> </w:t>
      </w:r>
      <w:r w:rsidR="0018390F" w:rsidRPr="00703E8B">
        <w:rPr>
          <w:rFonts w:ascii="Times New Roman" w:eastAsia="Calibri" w:hAnsi="Times New Roman" w:cs="Times New Roman"/>
          <w:b/>
          <w:i/>
          <w:sz w:val="24"/>
          <w:szCs w:val="24"/>
        </w:rPr>
        <w:t>împotriva</w:t>
      </w:r>
      <w:r w:rsidRPr="00703E8B">
        <w:rPr>
          <w:rFonts w:ascii="Times New Roman" w:eastAsia="Calibri" w:hAnsi="Times New Roman" w:cs="Times New Roman"/>
          <w:b/>
          <w:i/>
          <w:sz w:val="24"/>
          <w:szCs w:val="24"/>
        </w:rPr>
        <w:t xml:space="preserve"> zgomotului si </w:t>
      </w:r>
      <w:r w:rsidR="0018390F" w:rsidRPr="00703E8B">
        <w:rPr>
          <w:rFonts w:ascii="Times New Roman" w:eastAsia="Calibri" w:hAnsi="Times New Roman" w:cs="Times New Roman"/>
          <w:b/>
          <w:i/>
          <w:sz w:val="24"/>
          <w:szCs w:val="24"/>
        </w:rPr>
        <w:t>vibrațiilor</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b/>
          <w:sz w:val="24"/>
          <w:szCs w:val="24"/>
        </w:rPr>
        <w:t xml:space="preserve">           • </w:t>
      </w:r>
      <w:r w:rsidRPr="00703E8B">
        <w:rPr>
          <w:rFonts w:ascii="Times New Roman" w:eastAsia="Calibri" w:hAnsi="Times New Roman" w:cs="Times New Roman"/>
          <w:sz w:val="24"/>
          <w:szCs w:val="24"/>
        </w:rPr>
        <w:t xml:space="preserve"> </w:t>
      </w:r>
      <w:r w:rsidRPr="00703E8B">
        <w:rPr>
          <w:rFonts w:ascii="Times New Roman" w:eastAsia="Calibri" w:hAnsi="Times New Roman" w:cs="Times New Roman"/>
          <w:sz w:val="24"/>
          <w:szCs w:val="24"/>
          <w:u w:val="single"/>
        </w:rPr>
        <w:t xml:space="preserve">In perioada de </w:t>
      </w:r>
      <w:r w:rsidR="0018390F" w:rsidRPr="00703E8B">
        <w:rPr>
          <w:rFonts w:ascii="Times New Roman" w:eastAsia="Calibri" w:hAnsi="Times New Roman" w:cs="Times New Roman"/>
          <w:sz w:val="24"/>
          <w:szCs w:val="24"/>
          <w:u w:val="single"/>
        </w:rPr>
        <w:t>execuție</w:t>
      </w:r>
      <w:r w:rsidRPr="00703E8B">
        <w:rPr>
          <w:rFonts w:ascii="Times New Roman" w:eastAsia="Calibri" w:hAnsi="Times New Roman" w:cs="Times New Roman"/>
          <w:sz w:val="24"/>
          <w:szCs w:val="24"/>
          <w:u w:val="single"/>
        </w:rPr>
        <w:t xml:space="preserve"> si in timpul </w:t>
      </w:r>
      <w:r w:rsidR="0018390F" w:rsidRPr="00703E8B">
        <w:rPr>
          <w:rFonts w:ascii="Times New Roman" w:eastAsia="Calibri" w:hAnsi="Times New Roman" w:cs="Times New Roman"/>
          <w:sz w:val="24"/>
          <w:szCs w:val="24"/>
          <w:u w:val="single"/>
        </w:rPr>
        <w:t>funcționarii</w:t>
      </w:r>
      <w:r w:rsidRPr="00703E8B">
        <w:rPr>
          <w:rFonts w:ascii="Times New Roman" w:eastAsia="Calibri" w:hAnsi="Times New Roman" w:cs="Times New Roman"/>
          <w:b/>
          <w:sz w:val="24"/>
          <w:szCs w:val="24"/>
          <w:u w:val="single"/>
        </w:rPr>
        <w:t xml:space="preserve"> </w:t>
      </w:r>
      <w:r w:rsidRPr="00703E8B">
        <w:rPr>
          <w:rFonts w:ascii="Times New Roman" w:eastAsia="Calibri" w:hAnsi="Times New Roman" w:cs="Times New Roman"/>
          <w:sz w:val="24"/>
          <w:szCs w:val="24"/>
          <w:u w:val="single"/>
        </w:rPr>
        <w:t xml:space="preserve"> </w:t>
      </w:r>
      <w:r w:rsidRPr="00703E8B">
        <w:rPr>
          <w:rFonts w:ascii="Times New Roman" w:eastAsia="Calibri" w:hAnsi="Times New Roman" w:cs="Times New Roman"/>
          <w:sz w:val="24"/>
          <w:szCs w:val="24"/>
        </w:rPr>
        <w:t xml:space="preserve"> </w:t>
      </w:r>
    </w:p>
    <w:p w:rsidR="00E67263" w:rsidRPr="00703E8B" w:rsidRDefault="00FC4333" w:rsidP="00E67263">
      <w:pPr>
        <w:numPr>
          <w:ilvl w:val="0"/>
          <w:numId w:val="29"/>
        </w:numPr>
        <w:jc w:val="both"/>
        <w:rPr>
          <w:rFonts w:ascii="Times New Roman" w:hAnsi="Times New Roman"/>
          <w:sz w:val="24"/>
          <w:szCs w:val="24"/>
        </w:rPr>
      </w:pPr>
      <w:r w:rsidRPr="00703E8B">
        <w:rPr>
          <w:rFonts w:ascii="Times New Roman" w:eastAsia="Times New Roman" w:hAnsi="Times New Roman" w:cs="Times New Roman"/>
          <w:sz w:val="24"/>
          <w:szCs w:val="24"/>
          <w:lang w:eastAsia="ro-RO"/>
        </w:rPr>
        <w:t xml:space="preserve">            </w:t>
      </w:r>
      <w:r w:rsidR="00E67263" w:rsidRPr="00703E8B">
        <w:rPr>
          <w:rFonts w:ascii="Times New Roman" w:hAnsi="Times New Roman"/>
          <w:sz w:val="24"/>
          <w:szCs w:val="24"/>
        </w:rPr>
        <w:t xml:space="preserve">în timpul execuţiei proiectului și funcționării </w:t>
      </w:r>
      <w:r w:rsidR="00E67263" w:rsidRPr="00703E8B">
        <w:rPr>
          <w:rFonts w:ascii="Times New Roman" w:hAnsi="Times New Roman"/>
          <w:i/>
          <w:sz w:val="24"/>
          <w:szCs w:val="24"/>
        </w:rPr>
        <w:t xml:space="preserve">Nivelul de zgomot echivalent </w:t>
      </w:r>
      <w:r w:rsidR="00E67263" w:rsidRPr="00703E8B">
        <w:rPr>
          <w:rFonts w:ascii="Times New Roman" w:hAnsi="Times New Roman"/>
          <w:sz w:val="24"/>
          <w:szCs w:val="24"/>
        </w:rPr>
        <w:t xml:space="preserve">se va încadra în limitele SR 10009 / 2017 – Acustica  - limite admisibile ale nivelului de zgomot din mediul ambiant </w:t>
      </w:r>
      <w:r w:rsidR="00E67263" w:rsidRPr="00703E8B">
        <w:rPr>
          <w:rFonts w:ascii="Times New Roman" w:hAnsi="Times New Roman"/>
          <w:sz w:val="24"/>
          <w:szCs w:val="24"/>
        </w:rPr>
        <w:lastRenderedPageBreak/>
        <w:t>şi OM 119/ 2014 pentru aprobarea Normelor de igienă şi sanatate publica  privind mediul de viaţă al populaţiei, respectiv:</w:t>
      </w:r>
    </w:p>
    <w:p w:rsidR="00E67263" w:rsidRPr="00703E8B" w:rsidRDefault="00E67263" w:rsidP="00E67263">
      <w:pPr>
        <w:numPr>
          <w:ilvl w:val="0"/>
          <w:numId w:val="29"/>
        </w:numPr>
        <w:spacing w:after="0" w:line="240" w:lineRule="auto"/>
        <w:ind w:left="0"/>
        <w:jc w:val="both"/>
        <w:rPr>
          <w:rFonts w:ascii="Times New Roman" w:hAnsi="Times New Roman"/>
          <w:sz w:val="24"/>
          <w:szCs w:val="24"/>
        </w:rPr>
      </w:pPr>
      <w:r w:rsidRPr="00703E8B">
        <w:rPr>
          <w:rFonts w:ascii="Times New Roman" w:hAnsi="Times New Roman"/>
          <w:sz w:val="24"/>
          <w:szCs w:val="24"/>
        </w:rPr>
        <w:t xml:space="preserve">65 dB - la limita spatiului funcţional al amplasamentului </w:t>
      </w:r>
    </w:p>
    <w:p w:rsidR="00E67263" w:rsidRPr="00703E8B" w:rsidRDefault="00E67263" w:rsidP="00E67263">
      <w:pPr>
        <w:numPr>
          <w:ilvl w:val="0"/>
          <w:numId w:val="29"/>
        </w:numPr>
        <w:spacing w:after="0" w:line="240" w:lineRule="auto"/>
        <w:ind w:left="0"/>
        <w:jc w:val="both"/>
        <w:rPr>
          <w:rFonts w:ascii="Times New Roman" w:hAnsi="Times New Roman"/>
          <w:sz w:val="24"/>
          <w:szCs w:val="24"/>
        </w:rPr>
      </w:pPr>
      <w:r w:rsidRPr="00703E8B">
        <w:rPr>
          <w:rFonts w:ascii="Times New Roman" w:hAnsi="Times New Roman"/>
          <w:sz w:val="24"/>
          <w:szCs w:val="24"/>
        </w:rPr>
        <w:t>50 dB  – la faţada clădirii rezidentiale care este cea mai expusa actiunii unei surse de zgomod exterioare</w:t>
      </w:r>
    </w:p>
    <w:p w:rsidR="00E67263" w:rsidRPr="00703E8B" w:rsidRDefault="00E67263" w:rsidP="00E67263">
      <w:pPr>
        <w:numPr>
          <w:ilvl w:val="0"/>
          <w:numId w:val="30"/>
        </w:numPr>
        <w:autoSpaceDE w:val="0"/>
        <w:autoSpaceDN w:val="0"/>
        <w:adjustRightInd w:val="0"/>
        <w:spacing w:after="0" w:line="240" w:lineRule="auto"/>
        <w:ind w:left="0"/>
        <w:jc w:val="both"/>
        <w:rPr>
          <w:rFonts w:ascii="Times New Roman" w:hAnsi="Times New Roman" w:cs="Times New Roman"/>
          <w:i/>
          <w:sz w:val="24"/>
          <w:szCs w:val="24"/>
        </w:rPr>
      </w:pPr>
      <w:r w:rsidRPr="00703E8B">
        <w:rPr>
          <w:rFonts w:ascii="Times New Roman" w:hAnsi="Times New Roman" w:cs="Times New Roman"/>
          <w:i/>
          <w:sz w:val="24"/>
          <w:szCs w:val="24"/>
        </w:rPr>
        <w:t>In cazul in care orice cladire rezidentiala se afla pozitionata intr-un teritoriu protejat instituit ca urmare a punerii in aplicare a Normelor de igena si sanatate publica privind mediul de viata al populatiei, abrobate de autoritatea publica central pentru sanatate, atunci limita admisibila a nivelului de zgomot la exteriorul locuintei trebuie sa fie 55dB pentru intervalul orar 07.00-23.00 si 45 dB pentru intervalul orar 23.00-07.00</w:t>
      </w:r>
    </w:p>
    <w:p w:rsidR="009901FB" w:rsidRPr="00703E8B" w:rsidRDefault="009901FB" w:rsidP="0018390F">
      <w:pPr>
        <w:spacing w:after="0" w:line="240" w:lineRule="auto"/>
        <w:jc w:val="both"/>
        <w:rPr>
          <w:rFonts w:ascii="Times New Roman" w:eastAsia="Calibri" w:hAnsi="Times New Roman" w:cs="Times New Roman"/>
          <w:b/>
          <w:i/>
          <w:sz w:val="24"/>
          <w:szCs w:val="24"/>
        </w:rPr>
      </w:pPr>
    </w:p>
    <w:p w:rsidR="00FC4333" w:rsidRPr="00703E8B" w:rsidRDefault="00FC4333" w:rsidP="0018390F">
      <w:pPr>
        <w:spacing w:after="0" w:line="240" w:lineRule="auto"/>
        <w:jc w:val="both"/>
        <w:rPr>
          <w:rFonts w:ascii="Times New Roman" w:eastAsia="Calibri" w:hAnsi="Times New Roman" w:cs="Times New Roman"/>
          <w:i/>
          <w:sz w:val="24"/>
          <w:szCs w:val="24"/>
        </w:rPr>
      </w:pPr>
      <w:r w:rsidRPr="00703E8B">
        <w:rPr>
          <w:rFonts w:ascii="Times New Roman" w:eastAsia="Calibri" w:hAnsi="Times New Roman" w:cs="Times New Roman"/>
          <w:b/>
          <w:i/>
          <w:sz w:val="24"/>
          <w:szCs w:val="24"/>
        </w:rPr>
        <w:t>5.</w:t>
      </w:r>
      <w:r w:rsidR="0018390F" w:rsidRPr="00703E8B">
        <w:rPr>
          <w:rFonts w:ascii="Times New Roman" w:eastAsia="Calibri" w:hAnsi="Times New Roman" w:cs="Times New Roman"/>
          <w:b/>
          <w:i/>
          <w:sz w:val="24"/>
          <w:szCs w:val="24"/>
        </w:rPr>
        <w:t xml:space="preserve"> </w:t>
      </w:r>
      <w:r w:rsidRPr="00703E8B">
        <w:rPr>
          <w:rFonts w:ascii="Times New Roman" w:eastAsia="Calibri" w:hAnsi="Times New Roman" w:cs="Times New Roman"/>
          <w:b/>
          <w:i/>
          <w:sz w:val="24"/>
          <w:szCs w:val="24"/>
        </w:rPr>
        <w:t xml:space="preserve">Gestiunea </w:t>
      </w:r>
      <w:r w:rsidR="0018390F" w:rsidRPr="00703E8B">
        <w:rPr>
          <w:rFonts w:ascii="Times New Roman" w:eastAsia="Calibri" w:hAnsi="Times New Roman" w:cs="Times New Roman"/>
          <w:b/>
          <w:i/>
          <w:sz w:val="24"/>
          <w:szCs w:val="24"/>
        </w:rPr>
        <w:t>deșeurilor</w:t>
      </w:r>
    </w:p>
    <w:p w:rsidR="00FC4333" w:rsidRPr="00703E8B" w:rsidRDefault="00FC4333" w:rsidP="00FC4333">
      <w:pPr>
        <w:spacing w:after="0" w:line="240" w:lineRule="auto"/>
        <w:rPr>
          <w:rFonts w:ascii="Times New Roman" w:eastAsia="Calibri" w:hAnsi="Times New Roman" w:cs="Times New Roman"/>
          <w:sz w:val="24"/>
          <w:szCs w:val="24"/>
        </w:rPr>
      </w:pPr>
      <w:r w:rsidRPr="00703E8B">
        <w:rPr>
          <w:rFonts w:ascii="Times New Roman" w:eastAsia="Calibri" w:hAnsi="Times New Roman" w:cs="Times New Roman"/>
          <w:b/>
          <w:sz w:val="24"/>
          <w:szCs w:val="24"/>
        </w:rPr>
        <w:t xml:space="preserve">       • </w:t>
      </w:r>
      <w:r w:rsidRPr="00703E8B">
        <w:rPr>
          <w:rFonts w:ascii="Times New Roman" w:eastAsia="Calibri" w:hAnsi="Times New Roman" w:cs="Times New Roman"/>
          <w:sz w:val="24"/>
          <w:szCs w:val="24"/>
        </w:rPr>
        <w:t xml:space="preserve"> </w:t>
      </w:r>
      <w:r w:rsidRPr="00703E8B">
        <w:rPr>
          <w:rFonts w:ascii="Times New Roman" w:eastAsia="Calibri" w:hAnsi="Times New Roman" w:cs="Times New Roman"/>
          <w:sz w:val="24"/>
          <w:szCs w:val="24"/>
          <w:u w:val="single"/>
        </w:rPr>
        <w:t xml:space="preserve">In perioada de </w:t>
      </w:r>
      <w:r w:rsidR="0018390F" w:rsidRPr="00703E8B">
        <w:rPr>
          <w:rFonts w:ascii="Times New Roman" w:eastAsia="Calibri" w:hAnsi="Times New Roman" w:cs="Times New Roman"/>
          <w:sz w:val="24"/>
          <w:szCs w:val="24"/>
          <w:u w:val="single"/>
        </w:rPr>
        <w:t>execuție</w:t>
      </w:r>
      <w:r w:rsidRPr="00703E8B">
        <w:rPr>
          <w:rFonts w:ascii="Times New Roman" w:eastAsia="Calibri" w:hAnsi="Times New Roman" w:cs="Times New Roman"/>
          <w:b/>
          <w:sz w:val="24"/>
          <w:szCs w:val="24"/>
          <w:u w:val="single"/>
        </w:rPr>
        <w:t xml:space="preserve"> </w:t>
      </w:r>
      <w:r w:rsidRPr="00703E8B">
        <w:rPr>
          <w:rFonts w:ascii="Times New Roman" w:eastAsia="Calibri" w:hAnsi="Times New Roman" w:cs="Times New Roman"/>
          <w:sz w:val="24"/>
          <w:szCs w:val="24"/>
          <w:u w:val="single"/>
        </w:rPr>
        <w:t xml:space="preserve"> </w:t>
      </w:r>
      <w:r w:rsidRPr="00703E8B">
        <w:rPr>
          <w:rFonts w:ascii="Times New Roman" w:eastAsia="Calibri" w:hAnsi="Times New Roman" w:cs="Times New Roman"/>
          <w:sz w:val="24"/>
          <w:szCs w:val="24"/>
        </w:rPr>
        <w:t xml:space="preserve"> </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 </w:t>
      </w:r>
      <w:r w:rsidR="0018390F" w:rsidRPr="00703E8B">
        <w:rPr>
          <w:rFonts w:ascii="Times New Roman" w:eastAsia="Calibri" w:hAnsi="Times New Roman" w:cs="Times New Roman"/>
          <w:sz w:val="24"/>
          <w:szCs w:val="24"/>
        </w:rPr>
        <w:t>Deșeurile</w:t>
      </w:r>
      <w:r w:rsidRPr="00703E8B">
        <w:rPr>
          <w:rFonts w:ascii="Times New Roman" w:eastAsia="Calibri" w:hAnsi="Times New Roman" w:cs="Times New Roman"/>
          <w:sz w:val="24"/>
          <w:szCs w:val="24"/>
        </w:rPr>
        <w:t xml:space="preserve"> </w:t>
      </w:r>
      <w:r w:rsidR="0018390F" w:rsidRPr="00703E8B">
        <w:rPr>
          <w:rFonts w:ascii="Times New Roman" w:eastAsia="Calibri" w:hAnsi="Times New Roman" w:cs="Times New Roman"/>
          <w:sz w:val="24"/>
          <w:szCs w:val="24"/>
        </w:rPr>
        <w:t>menajere</w:t>
      </w:r>
      <w:r w:rsidRPr="00703E8B">
        <w:rPr>
          <w:rFonts w:ascii="Times New Roman" w:eastAsia="Calibri" w:hAnsi="Times New Roman" w:cs="Times New Roman"/>
          <w:sz w:val="24"/>
          <w:szCs w:val="24"/>
        </w:rPr>
        <w:t xml:space="preserve"> se vor colecta in containere special amenajate, evacuate periodic de o firma autorizata.</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 </w:t>
      </w:r>
      <w:r w:rsidR="0018390F" w:rsidRPr="00703E8B">
        <w:rPr>
          <w:rFonts w:ascii="Times New Roman" w:eastAsia="Calibri" w:hAnsi="Times New Roman" w:cs="Times New Roman"/>
          <w:sz w:val="24"/>
          <w:szCs w:val="24"/>
        </w:rPr>
        <w:t>Deșeurile</w:t>
      </w:r>
      <w:r w:rsidRPr="00703E8B">
        <w:rPr>
          <w:rFonts w:ascii="Times New Roman" w:eastAsia="Calibri" w:hAnsi="Times New Roman" w:cs="Times New Roman"/>
          <w:sz w:val="24"/>
          <w:szCs w:val="24"/>
        </w:rPr>
        <w:t xml:space="preserve"> industriale reciclabile vor fi colectate selectiv si valorificate prin unit</w:t>
      </w:r>
      <w:r w:rsidR="0018390F" w:rsidRPr="00703E8B">
        <w:rPr>
          <w:rFonts w:ascii="Times New Roman" w:eastAsia="Calibri" w:hAnsi="Times New Roman" w:cs="Times New Roman"/>
          <w:sz w:val="24"/>
          <w:szCs w:val="24"/>
        </w:rPr>
        <w:t>ăț</w:t>
      </w:r>
      <w:r w:rsidRPr="00703E8B">
        <w:rPr>
          <w:rFonts w:ascii="Times New Roman" w:eastAsia="Calibri" w:hAnsi="Times New Roman" w:cs="Times New Roman"/>
          <w:sz w:val="24"/>
          <w:szCs w:val="24"/>
        </w:rPr>
        <w:t>i autorizate;</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 Uleiul uzat – colectarea se va face in recipienti metalici si valorificarea pentru reciclare prin unit</w:t>
      </w:r>
      <w:r w:rsidR="0018390F" w:rsidRPr="00703E8B">
        <w:rPr>
          <w:rFonts w:ascii="Times New Roman" w:eastAsia="Calibri" w:hAnsi="Times New Roman" w:cs="Times New Roman"/>
          <w:sz w:val="24"/>
          <w:szCs w:val="24"/>
        </w:rPr>
        <w:t>ăț</w:t>
      </w:r>
      <w:r w:rsidRPr="00703E8B">
        <w:rPr>
          <w:rFonts w:ascii="Times New Roman" w:eastAsia="Calibri" w:hAnsi="Times New Roman" w:cs="Times New Roman"/>
          <w:sz w:val="24"/>
          <w:szCs w:val="24"/>
        </w:rPr>
        <w:t xml:space="preserve">i autorizate, </w:t>
      </w:r>
      <w:r w:rsidR="0018390F" w:rsidRPr="00703E8B">
        <w:rPr>
          <w:rFonts w:ascii="Times New Roman" w:eastAsia="Calibri" w:hAnsi="Times New Roman" w:cs="Times New Roman"/>
          <w:sz w:val="24"/>
          <w:szCs w:val="24"/>
        </w:rPr>
        <w:t>ținându-se</w:t>
      </w:r>
      <w:r w:rsidRPr="00703E8B">
        <w:rPr>
          <w:rFonts w:ascii="Times New Roman" w:eastAsia="Calibri" w:hAnsi="Times New Roman" w:cs="Times New Roman"/>
          <w:sz w:val="24"/>
          <w:szCs w:val="24"/>
        </w:rPr>
        <w:t xml:space="preserve"> evidenta in conformitate cu H.G.</w:t>
      </w:r>
      <w:r w:rsidR="0018390F" w:rsidRPr="00703E8B">
        <w:rPr>
          <w:rFonts w:ascii="Times New Roman" w:eastAsia="Calibri" w:hAnsi="Times New Roman" w:cs="Times New Roman"/>
          <w:sz w:val="24"/>
          <w:szCs w:val="24"/>
        </w:rPr>
        <w:t xml:space="preserve"> nr. </w:t>
      </w:r>
      <w:r w:rsidRPr="00703E8B">
        <w:rPr>
          <w:rFonts w:ascii="Times New Roman" w:eastAsia="Calibri" w:hAnsi="Times New Roman" w:cs="Times New Roman"/>
          <w:sz w:val="24"/>
          <w:szCs w:val="24"/>
        </w:rPr>
        <w:t>235/2007 privind gestionarea uleiurilor uzate;</w:t>
      </w:r>
    </w:p>
    <w:p w:rsidR="00FC4333" w:rsidRPr="00703E8B" w:rsidRDefault="00FC4333" w:rsidP="00FC4333">
      <w:pPr>
        <w:spacing w:after="0" w:line="240" w:lineRule="auto"/>
        <w:ind w:firstLine="540"/>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Anvelopele uzate – colectate in spatii special amenajate si valorificate prin unit</w:t>
      </w:r>
      <w:r w:rsidR="0018390F" w:rsidRPr="00703E8B">
        <w:rPr>
          <w:rFonts w:ascii="Times New Roman" w:eastAsia="Calibri" w:hAnsi="Times New Roman" w:cs="Times New Roman"/>
          <w:sz w:val="24"/>
          <w:szCs w:val="24"/>
        </w:rPr>
        <w:t>ăț</w:t>
      </w:r>
      <w:r w:rsidRPr="00703E8B">
        <w:rPr>
          <w:rFonts w:ascii="Times New Roman" w:eastAsia="Calibri" w:hAnsi="Times New Roman" w:cs="Times New Roman"/>
          <w:sz w:val="24"/>
          <w:szCs w:val="24"/>
        </w:rPr>
        <w:t>i autorizate;</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 Se interzice evacuarea sau abandonarea </w:t>
      </w:r>
      <w:r w:rsidR="0018390F" w:rsidRPr="00703E8B">
        <w:rPr>
          <w:rFonts w:ascii="Times New Roman" w:eastAsia="Calibri" w:hAnsi="Times New Roman" w:cs="Times New Roman"/>
          <w:sz w:val="24"/>
          <w:szCs w:val="24"/>
        </w:rPr>
        <w:t>deșeurilor</w:t>
      </w:r>
      <w:r w:rsidRPr="00703E8B">
        <w:rPr>
          <w:rFonts w:ascii="Times New Roman" w:eastAsia="Calibri" w:hAnsi="Times New Roman" w:cs="Times New Roman"/>
          <w:sz w:val="24"/>
          <w:szCs w:val="24"/>
        </w:rPr>
        <w:t xml:space="preserve"> de orice natura in locuri neautorizate.</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w:t>
      </w:r>
      <w:r w:rsidRPr="00703E8B">
        <w:rPr>
          <w:rFonts w:ascii="Times New Roman" w:eastAsia="Calibri" w:hAnsi="Times New Roman" w:cs="Times New Roman"/>
          <w:b/>
          <w:sz w:val="24"/>
          <w:szCs w:val="24"/>
        </w:rPr>
        <w:t xml:space="preserve"> • </w:t>
      </w:r>
      <w:r w:rsidRPr="00703E8B">
        <w:rPr>
          <w:rFonts w:ascii="Times New Roman" w:eastAsia="Calibri" w:hAnsi="Times New Roman" w:cs="Times New Roman"/>
          <w:sz w:val="24"/>
          <w:szCs w:val="24"/>
        </w:rPr>
        <w:t xml:space="preserve"> </w:t>
      </w:r>
      <w:r w:rsidRPr="00703E8B">
        <w:rPr>
          <w:rFonts w:ascii="Times New Roman" w:eastAsia="Calibri" w:hAnsi="Times New Roman" w:cs="Times New Roman"/>
          <w:sz w:val="24"/>
          <w:szCs w:val="24"/>
          <w:u w:val="single"/>
        </w:rPr>
        <w:t xml:space="preserve">In perioada de </w:t>
      </w:r>
      <w:r w:rsidR="0018390F" w:rsidRPr="00703E8B">
        <w:rPr>
          <w:rFonts w:ascii="Times New Roman" w:eastAsia="Calibri" w:hAnsi="Times New Roman" w:cs="Times New Roman"/>
          <w:sz w:val="24"/>
          <w:szCs w:val="24"/>
          <w:u w:val="single"/>
        </w:rPr>
        <w:t>funcționare</w:t>
      </w:r>
      <w:r w:rsidRPr="00703E8B">
        <w:rPr>
          <w:rFonts w:ascii="Times New Roman" w:eastAsia="Calibri" w:hAnsi="Times New Roman" w:cs="Times New Roman"/>
          <w:sz w:val="24"/>
          <w:szCs w:val="24"/>
        </w:rPr>
        <w:t xml:space="preserve">, </w:t>
      </w:r>
      <w:r w:rsidR="0018390F" w:rsidRPr="00703E8B">
        <w:rPr>
          <w:rFonts w:ascii="Times New Roman" w:eastAsia="Calibri" w:hAnsi="Times New Roman" w:cs="Times New Roman"/>
          <w:sz w:val="24"/>
          <w:szCs w:val="24"/>
        </w:rPr>
        <w:t>deșeurile</w:t>
      </w:r>
      <w:r w:rsidRPr="00703E8B">
        <w:rPr>
          <w:rFonts w:ascii="Times New Roman" w:eastAsia="Calibri" w:hAnsi="Times New Roman" w:cs="Times New Roman"/>
          <w:sz w:val="24"/>
          <w:szCs w:val="24"/>
        </w:rPr>
        <w:t xml:space="preserve"> generate vor fi colectate selectiv, in containere ecologice  si vor fi </w:t>
      </w:r>
      <w:r w:rsidR="0018390F" w:rsidRPr="00703E8B">
        <w:rPr>
          <w:rFonts w:ascii="Times New Roman" w:eastAsia="Calibri" w:hAnsi="Times New Roman" w:cs="Times New Roman"/>
          <w:sz w:val="24"/>
          <w:szCs w:val="24"/>
        </w:rPr>
        <w:t>evacuate/valorificate prin unităț</w:t>
      </w:r>
      <w:r w:rsidRPr="00703E8B">
        <w:rPr>
          <w:rFonts w:ascii="Times New Roman" w:eastAsia="Calibri" w:hAnsi="Times New Roman" w:cs="Times New Roman"/>
          <w:sz w:val="24"/>
          <w:szCs w:val="24"/>
        </w:rPr>
        <w:t>i autorizate.</w:t>
      </w:r>
      <w:r w:rsidRPr="00703E8B">
        <w:rPr>
          <w:rFonts w:ascii="Times New Roman" w:eastAsia="Calibri" w:hAnsi="Times New Roman" w:cs="Times New Roman"/>
          <w:sz w:val="24"/>
          <w:szCs w:val="24"/>
          <w:u w:val="single"/>
        </w:rPr>
        <w:t xml:space="preserve"> </w:t>
      </w:r>
      <w:r w:rsidRPr="00703E8B">
        <w:rPr>
          <w:rFonts w:ascii="Times New Roman" w:eastAsia="Calibri" w:hAnsi="Times New Roman" w:cs="Times New Roman"/>
          <w:sz w:val="24"/>
          <w:szCs w:val="24"/>
        </w:rPr>
        <w:t xml:space="preserve"> </w:t>
      </w:r>
    </w:p>
    <w:p w:rsidR="009901FB" w:rsidRPr="00703E8B" w:rsidRDefault="009901FB" w:rsidP="00D10F44">
      <w:pPr>
        <w:spacing w:after="0" w:line="240" w:lineRule="auto"/>
        <w:jc w:val="both"/>
        <w:rPr>
          <w:rFonts w:ascii="Times New Roman" w:eastAsia="Calibri" w:hAnsi="Times New Roman" w:cs="Times New Roman"/>
          <w:sz w:val="24"/>
          <w:szCs w:val="24"/>
        </w:rPr>
      </w:pPr>
    </w:p>
    <w:p w:rsidR="00FC4333" w:rsidRPr="00703E8B" w:rsidRDefault="00FC4333" w:rsidP="00D10F44">
      <w:pPr>
        <w:spacing w:after="0" w:line="240" w:lineRule="auto"/>
        <w:jc w:val="both"/>
        <w:rPr>
          <w:rFonts w:ascii="Times New Roman" w:eastAsia="Calibri" w:hAnsi="Times New Roman" w:cs="Times New Roman"/>
          <w:b/>
          <w:i/>
          <w:sz w:val="24"/>
          <w:szCs w:val="24"/>
        </w:rPr>
      </w:pPr>
      <w:r w:rsidRPr="00703E8B">
        <w:rPr>
          <w:rFonts w:ascii="Times New Roman" w:eastAsia="Calibri" w:hAnsi="Times New Roman" w:cs="Times New Roman"/>
          <w:sz w:val="24"/>
          <w:szCs w:val="24"/>
        </w:rPr>
        <w:t xml:space="preserve"> </w:t>
      </w:r>
      <w:r w:rsidR="00D10F44" w:rsidRPr="00703E8B">
        <w:rPr>
          <w:rFonts w:ascii="Times New Roman" w:eastAsia="Calibri" w:hAnsi="Times New Roman" w:cs="Times New Roman"/>
          <w:b/>
          <w:i/>
          <w:sz w:val="24"/>
          <w:szCs w:val="24"/>
        </w:rPr>
        <w:t>6</w:t>
      </w:r>
      <w:r w:rsidRPr="00703E8B">
        <w:rPr>
          <w:rFonts w:ascii="Times New Roman" w:eastAsia="Calibri" w:hAnsi="Times New Roman" w:cs="Times New Roman"/>
          <w:b/>
          <w:i/>
          <w:sz w:val="24"/>
          <w:szCs w:val="24"/>
        </w:rPr>
        <w:t>.</w:t>
      </w:r>
      <w:r w:rsidR="0018390F" w:rsidRPr="00703E8B">
        <w:rPr>
          <w:rFonts w:ascii="Times New Roman" w:eastAsia="Calibri" w:hAnsi="Times New Roman" w:cs="Times New Roman"/>
          <w:b/>
          <w:i/>
          <w:sz w:val="24"/>
          <w:szCs w:val="24"/>
        </w:rPr>
        <w:t xml:space="preserve"> Protecția</w:t>
      </w:r>
      <w:r w:rsidRPr="00703E8B">
        <w:rPr>
          <w:rFonts w:ascii="Times New Roman" w:eastAsia="Calibri" w:hAnsi="Times New Roman" w:cs="Times New Roman"/>
          <w:b/>
          <w:i/>
          <w:sz w:val="24"/>
          <w:szCs w:val="24"/>
        </w:rPr>
        <w:t xml:space="preserve"> </w:t>
      </w:r>
      <w:r w:rsidR="0018390F" w:rsidRPr="00703E8B">
        <w:rPr>
          <w:rFonts w:ascii="Times New Roman" w:eastAsia="Calibri" w:hAnsi="Times New Roman" w:cs="Times New Roman"/>
          <w:b/>
          <w:i/>
          <w:sz w:val="24"/>
          <w:szCs w:val="24"/>
        </w:rPr>
        <w:t>așezărilor</w:t>
      </w:r>
      <w:r w:rsidRPr="00703E8B">
        <w:rPr>
          <w:rFonts w:ascii="Times New Roman" w:eastAsia="Calibri" w:hAnsi="Times New Roman" w:cs="Times New Roman"/>
          <w:b/>
          <w:i/>
          <w:sz w:val="24"/>
          <w:szCs w:val="24"/>
        </w:rPr>
        <w:t xml:space="preserve"> umane</w:t>
      </w:r>
    </w:p>
    <w:p w:rsidR="00FC4333" w:rsidRPr="00703E8B" w:rsidRDefault="00FC4333" w:rsidP="00E106A4">
      <w:pPr>
        <w:spacing w:after="0" w:line="240" w:lineRule="auto"/>
        <w:rPr>
          <w:rFonts w:ascii="Times New Roman" w:eastAsia="Calibri" w:hAnsi="Times New Roman" w:cs="Times New Roman"/>
          <w:sz w:val="24"/>
          <w:szCs w:val="24"/>
        </w:rPr>
      </w:pPr>
      <w:r w:rsidRPr="00703E8B">
        <w:rPr>
          <w:rFonts w:ascii="Times New Roman" w:eastAsia="Calibri" w:hAnsi="Times New Roman" w:cs="Times New Roman"/>
          <w:b/>
          <w:sz w:val="24"/>
          <w:szCs w:val="24"/>
        </w:rPr>
        <w:t xml:space="preserve">         </w:t>
      </w:r>
      <w:r w:rsidRPr="00703E8B">
        <w:rPr>
          <w:rFonts w:ascii="Times New Roman" w:eastAsia="Calibri" w:hAnsi="Times New Roman" w:cs="Times New Roman"/>
          <w:sz w:val="24"/>
          <w:szCs w:val="24"/>
        </w:rPr>
        <w:t xml:space="preserve">- la transportul materialului pe drumurile publice se vor impune masuri de reducere a vitezei de deplasare a autobasculantelor, pentru diminuarea impactului produs prin zgomot si </w:t>
      </w:r>
      <w:r w:rsidR="0018390F" w:rsidRPr="00703E8B">
        <w:rPr>
          <w:rFonts w:ascii="Times New Roman" w:eastAsia="Calibri" w:hAnsi="Times New Roman" w:cs="Times New Roman"/>
          <w:sz w:val="24"/>
          <w:szCs w:val="24"/>
        </w:rPr>
        <w:t>vibrații</w:t>
      </w:r>
      <w:r w:rsidRPr="00703E8B">
        <w:rPr>
          <w:rFonts w:ascii="Times New Roman" w:eastAsia="Calibri" w:hAnsi="Times New Roman" w:cs="Times New Roman"/>
          <w:sz w:val="24"/>
          <w:szCs w:val="24"/>
        </w:rPr>
        <w:t>;</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 mijloacele de transport vor avea </w:t>
      </w:r>
      <w:r w:rsidR="00D83F23" w:rsidRPr="00703E8B">
        <w:rPr>
          <w:rFonts w:ascii="Times New Roman" w:eastAsia="Calibri" w:hAnsi="Times New Roman" w:cs="Times New Roman"/>
          <w:sz w:val="24"/>
          <w:szCs w:val="24"/>
        </w:rPr>
        <w:t>verificările</w:t>
      </w:r>
      <w:r w:rsidRPr="00703E8B">
        <w:rPr>
          <w:rFonts w:ascii="Times New Roman" w:eastAsia="Calibri" w:hAnsi="Times New Roman" w:cs="Times New Roman"/>
          <w:sz w:val="24"/>
          <w:szCs w:val="24"/>
        </w:rPr>
        <w:t xml:space="preserve"> tehnice efectuate conform prevederilor legale si nu vor fi admise in trafic mijloace de transport cu </w:t>
      </w:r>
      <w:r w:rsidR="00D83F23" w:rsidRPr="00703E8B">
        <w:rPr>
          <w:rFonts w:ascii="Times New Roman" w:eastAsia="Calibri" w:hAnsi="Times New Roman" w:cs="Times New Roman"/>
          <w:sz w:val="24"/>
          <w:szCs w:val="24"/>
        </w:rPr>
        <w:t>defecțiuni</w:t>
      </w:r>
      <w:r w:rsidRPr="00703E8B">
        <w:rPr>
          <w:rFonts w:ascii="Times New Roman" w:eastAsia="Calibri" w:hAnsi="Times New Roman" w:cs="Times New Roman"/>
          <w:sz w:val="24"/>
          <w:szCs w:val="24"/>
        </w:rPr>
        <w:t xml:space="preserve"> tehnice.</w:t>
      </w:r>
    </w:p>
    <w:p w:rsidR="00E85544" w:rsidRPr="00703E8B" w:rsidRDefault="00E85544" w:rsidP="00F73683">
      <w:pPr>
        <w:spacing w:after="0" w:line="240" w:lineRule="auto"/>
        <w:jc w:val="both"/>
        <w:rPr>
          <w:rFonts w:ascii="Times New Roman" w:hAnsi="Times New Roman" w:cs="Times New Roman"/>
          <w:b/>
          <w:color w:val="000000"/>
          <w:sz w:val="24"/>
          <w:szCs w:val="24"/>
          <w:u w:val="single"/>
        </w:rPr>
      </w:pPr>
    </w:p>
    <w:p w:rsidR="00F73683" w:rsidRPr="00703E8B" w:rsidRDefault="00F73683" w:rsidP="00F73683">
      <w:pPr>
        <w:spacing w:after="0" w:line="240" w:lineRule="auto"/>
        <w:jc w:val="both"/>
        <w:rPr>
          <w:rFonts w:ascii="Times New Roman" w:hAnsi="Times New Roman" w:cs="Times New Roman"/>
          <w:b/>
          <w:color w:val="000000"/>
          <w:sz w:val="24"/>
          <w:szCs w:val="24"/>
          <w:u w:val="single"/>
        </w:rPr>
      </w:pPr>
      <w:r w:rsidRPr="00703E8B">
        <w:rPr>
          <w:rFonts w:ascii="Times New Roman" w:hAnsi="Times New Roman" w:cs="Times New Roman"/>
          <w:b/>
          <w:color w:val="000000"/>
          <w:sz w:val="24"/>
          <w:szCs w:val="24"/>
          <w:u w:val="single"/>
        </w:rPr>
        <w:t>BIODIVERSITATE</w:t>
      </w:r>
    </w:p>
    <w:p w:rsidR="00F73683" w:rsidRPr="00703E8B" w:rsidRDefault="00F73683" w:rsidP="00F73683">
      <w:pPr>
        <w:spacing w:after="0" w:line="240" w:lineRule="auto"/>
        <w:jc w:val="both"/>
        <w:rPr>
          <w:rFonts w:ascii="Times New Roman" w:hAnsi="Times New Roman" w:cs="Times New Roman"/>
          <w:b/>
          <w:i/>
          <w:color w:val="000000"/>
          <w:sz w:val="24"/>
          <w:szCs w:val="24"/>
        </w:rPr>
      </w:pPr>
      <w:r w:rsidRPr="00703E8B">
        <w:rPr>
          <w:rFonts w:ascii="Times New Roman" w:hAnsi="Times New Roman" w:cs="Times New Roman"/>
          <w:b/>
          <w:i/>
          <w:color w:val="000000"/>
          <w:sz w:val="24"/>
          <w:szCs w:val="24"/>
        </w:rPr>
        <w:t>a) În timpul realizării proiectului</w:t>
      </w:r>
    </w:p>
    <w:p w:rsidR="00F73683" w:rsidRPr="00703E8B" w:rsidRDefault="00F73683" w:rsidP="00592F80">
      <w:pPr>
        <w:pStyle w:val="Default"/>
        <w:numPr>
          <w:ilvl w:val="0"/>
          <w:numId w:val="24"/>
        </w:numPr>
        <w:tabs>
          <w:tab w:val="left" w:pos="0"/>
          <w:tab w:val="left" w:pos="993"/>
        </w:tabs>
        <w:ind w:left="0" w:firstLine="720"/>
        <w:jc w:val="both"/>
        <w:rPr>
          <w:lang w:val="ro-RO"/>
        </w:rPr>
      </w:pPr>
      <w:r w:rsidRPr="00703E8B">
        <w:rPr>
          <w:lang w:val="ro-RO"/>
        </w:rPr>
        <w:t>pentru transportul utilajelor şi al materialelor se utilizează drumul de exploatare existent, aflat într-o stare bună de întreţinere, nu se produc perturbări suplimentare ale comportamentului speciilor de păsări prin amenajarea unor drumuri noi;</w:t>
      </w:r>
    </w:p>
    <w:p w:rsidR="00F73683" w:rsidRPr="00703E8B" w:rsidRDefault="00F73683" w:rsidP="00592F80">
      <w:pPr>
        <w:pStyle w:val="Default"/>
        <w:numPr>
          <w:ilvl w:val="0"/>
          <w:numId w:val="24"/>
        </w:numPr>
        <w:tabs>
          <w:tab w:val="left" w:pos="0"/>
          <w:tab w:val="left" w:pos="993"/>
        </w:tabs>
        <w:ind w:left="0" w:firstLine="720"/>
        <w:jc w:val="both"/>
        <w:rPr>
          <w:lang w:val="ro-RO"/>
        </w:rPr>
      </w:pPr>
      <w:r w:rsidRPr="00703E8B">
        <w:rPr>
          <w:lang w:val="ro-RO"/>
        </w:rPr>
        <w:t>solul vegetal decopertat este depozitat temporar sub forma unui val de pământ ce va fi utilizat pentru amenajarea malurilor bazinului piscicol;</w:t>
      </w:r>
    </w:p>
    <w:p w:rsidR="00F73683" w:rsidRPr="00703E8B" w:rsidRDefault="00F73683" w:rsidP="00592F80">
      <w:pPr>
        <w:pStyle w:val="Default"/>
        <w:numPr>
          <w:ilvl w:val="0"/>
          <w:numId w:val="24"/>
        </w:numPr>
        <w:tabs>
          <w:tab w:val="left" w:pos="0"/>
          <w:tab w:val="left" w:pos="993"/>
        </w:tabs>
        <w:ind w:left="0" w:firstLine="720"/>
        <w:jc w:val="both"/>
        <w:rPr>
          <w:lang w:val="ro-RO"/>
        </w:rPr>
      </w:pPr>
      <w:r w:rsidRPr="00703E8B">
        <w:rPr>
          <w:lang w:val="ro-RO"/>
        </w:rPr>
        <w:t>materialul rezultat din lucrările de excavaţii va fi transportat la unitatea de procesare pe măsură ce este produs;</w:t>
      </w:r>
    </w:p>
    <w:p w:rsidR="00F73683" w:rsidRPr="00703E8B" w:rsidRDefault="00F73683" w:rsidP="00592F80">
      <w:pPr>
        <w:pStyle w:val="Default"/>
        <w:numPr>
          <w:ilvl w:val="0"/>
          <w:numId w:val="24"/>
        </w:numPr>
        <w:tabs>
          <w:tab w:val="left" w:pos="0"/>
          <w:tab w:val="left" w:pos="993"/>
        </w:tabs>
        <w:ind w:left="0" w:firstLine="720"/>
        <w:jc w:val="both"/>
        <w:rPr>
          <w:lang w:val="ro-RO"/>
        </w:rPr>
      </w:pPr>
      <w:r w:rsidRPr="00703E8B">
        <w:rPr>
          <w:lang w:val="ro-RO"/>
        </w:rPr>
        <w:t>se va evita formarea pulberilor în perioada de construcţie prin umectarea drumului de acces astfel încât să se evite depunerea acestora în zona în care sunt instituite ariile naturale protejate;</w:t>
      </w:r>
    </w:p>
    <w:p w:rsidR="00F73683" w:rsidRPr="00703E8B" w:rsidRDefault="00F73683" w:rsidP="00592F80">
      <w:pPr>
        <w:pStyle w:val="Default"/>
        <w:numPr>
          <w:ilvl w:val="0"/>
          <w:numId w:val="24"/>
        </w:numPr>
        <w:tabs>
          <w:tab w:val="left" w:pos="0"/>
          <w:tab w:val="left" w:pos="993"/>
        </w:tabs>
        <w:ind w:left="0" w:firstLine="720"/>
        <w:jc w:val="both"/>
        <w:rPr>
          <w:lang w:val="ro-RO"/>
        </w:rPr>
      </w:pPr>
      <w:r w:rsidRPr="00703E8B">
        <w:rPr>
          <w:lang w:val="ro-RO"/>
        </w:rPr>
        <w:t>periodic, se vor efectua testări ale nivelului de zgomot, pulberi şi alţi poluanţi de către societăţi specializate, la solicitarea beneficiarului, rezultatele fiind utilizate pentru stabilirea planului de măsuri de protecţie a factorilor de mediu;</w:t>
      </w:r>
    </w:p>
    <w:p w:rsidR="00F73683" w:rsidRPr="00703E8B" w:rsidRDefault="00F73683" w:rsidP="00592F80">
      <w:pPr>
        <w:pStyle w:val="Default"/>
        <w:tabs>
          <w:tab w:val="left" w:pos="993"/>
        </w:tabs>
        <w:ind w:firstLine="709"/>
        <w:jc w:val="both"/>
        <w:rPr>
          <w:lang w:val="ro-RO"/>
        </w:rPr>
      </w:pPr>
      <w:r w:rsidRPr="00703E8B">
        <w:rPr>
          <w:lang w:val="ro-RO"/>
        </w:rPr>
        <w:t>-</w:t>
      </w:r>
      <w:r w:rsidRPr="00703E8B">
        <w:rPr>
          <w:lang w:val="ro-RO"/>
        </w:rPr>
        <w:tab/>
        <w:t>nu vor fi afectate suprafeţe suplimentare acoperite cu vegetaţie, faţă de cele prevăzute în proiect;</w:t>
      </w:r>
    </w:p>
    <w:p w:rsidR="00F73683" w:rsidRPr="00703E8B" w:rsidRDefault="00F73683" w:rsidP="00592F80">
      <w:pPr>
        <w:pStyle w:val="Default"/>
        <w:tabs>
          <w:tab w:val="left" w:pos="993"/>
        </w:tabs>
        <w:ind w:firstLine="709"/>
        <w:jc w:val="both"/>
        <w:rPr>
          <w:lang w:val="ro-RO"/>
        </w:rPr>
      </w:pPr>
      <w:r w:rsidRPr="00703E8B">
        <w:rPr>
          <w:lang w:val="ro-RO"/>
        </w:rPr>
        <w:t>- utilajele vor fi aprovizionate cu combustibili în zone special amenajate, prevăzute cu platforme betonate şi cu material absorbant pentru carburanţi şi uleiuri uzate;</w:t>
      </w:r>
    </w:p>
    <w:p w:rsidR="00F73683" w:rsidRPr="00703E8B" w:rsidRDefault="00F73683" w:rsidP="00592F80">
      <w:pPr>
        <w:tabs>
          <w:tab w:val="left" w:pos="851"/>
        </w:tabs>
        <w:autoSpaceDE w:val="0"/>
        <w:autoSpaceDN w:val="0"/>
        <w:adjustRightInd w:val="0"/>
        <w:spacing w:after="0" w:line="240" w:lineRule="auto"/>
        <w:ind w:firstLine="634"/>
        <w:jc w:val="both"/>
        <w:rPr>
          <w:rFonts w:ascii="Times New Roman" w:eastAsia="Times New Roman" w:hAnsi="Times New Roman" w:cs="Times New Roman"/>
          <w:color w:val="000000"/>
          <w:sz w:val="24"/>
          <w:szCs w:val="24"/>
        </w:rPr>
      </w:pPr>
      <w:r w:rsidRPr="00703E8B">
        <w:rPr>
          <w:rFonts w:ascii="Times New Roman" w:eastAsia="Times New Roman" w:hAnsi="Times New Roman" w:cs="Times New Roman"/>
          <w:color w:val="000000"/>
          <w:sz w:val="24"/>
          <w:szCs w:val="24"/>
        </w:rPr>
        <w:t>-</w:t>
      </w:r>
      <w:r w:rsidRPr="00703E8B">
        <w:rPr>
          <w:rFonts w:ascii="Times New Roman" w:eastAsia="Times New Roman" w:hAnsi="Times New Roman" w:cs="Times New Roman"/>
          <w:color w:val="000000"/>
          <w:sz w:val="24"/>
          <w:szCs w:val="24"/>
        </w:rPr>
        <w:tab/>
        <w:t>se va evita depozitarea temporară a deşeurilor în alte locuri decât cele special amenajate, deşeurile generate vor fi predate unor operatori economici specializaţi.</w:t>
      </w:r>
    </w:p>
    <w:p w:rsidR="00F73683" w:rsidRPr="00703E8B" w:rsidRDefault="00F73683" w:rsidP="00592F80">
      <w:pPr>
        <w:tabs>
          <w:tab w:val="left" w:pos="0"/>
        </w:tabs>
        <w:autoSpaceDE w:val="0"/>
        <w:autoSpaceDN w:val="0"/>
        <w:adjustRightInd w:val="0"/>
        <w:spacing w:after="0" w:line="240" w:lineRule="auto"/>
        <w:ind w:hanging="75"/>
        <w:jc w:val="both"/>
        <w:rPr>
          <w:rFonts w:ascii="Times New Roman" w:hAnsi="Times New Roman" w:cs="Times New Roman"/>
          <w:b/>
          <w:i/>
          <w:color w:val="000000"/>
          <w:sz w:val="24"/>
          <w:szCs w:val="24"/>
        </w:rPr>
      </w:pPr>
      <w:r w:rsidRPr="00703E8B">
        <w:rPr>
          <w:rFonts w:ascii="Times New Roman" w:hAnsi="Times New Roman" w:cs="Times New Roman"/>
          <w:b/>
          <w:i/>
          <w:color w:val="000000"/>
          <w:sz w:val="24"/>
          <w:szCs w:val="24"/>
        </w:rPr>
        <w:lastRenderedPageBreak/>
        <w:t>b) În timpul exploatării</w:t>
      </w:r>
    </w:p>
    <w:p w:rsidR="00F73683" w:rsidRPr="00703E8B"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703E8B">
        <w:rPr>
          <w:rFonts w:ascii="Times New Roman" w:eastAsia="Times New Roman" w:hAnsi="Times New Roman" w:cs="Times New Roman"/>
          <w:color w:val="000000"/>
          <w:sz w:val="24"/>
          <w:szCs w:val="24"/>
        </w:rPr>
        <w:t xml:space="preserve">pe căile de acces se va rula cu viteza </w:t>
      </w:r>
      <w:r w:rsidR="00E85544" w:rsidRPr="00703E8B">
        <w:rPr>
          <w:rFonts w:ascii="Times New Roman" w:eastAsia="Times New Roman" w:hAnsi="Times New Roman" w:cs="Times New Roman"/>
          <w:color w:val="000000"/>
          <w:sz w:val="24"/>
          <w:szCs w:val="24"/>
        </w:rPr>
        <w:t>minima</w:t>
      </w:r>
      <w:r w:rsidRPr="00703E8B">
        <w:rPr>
          <w:rFonts w:ascii="Times New Roman" w:eastAsia="Times New Roman" w:hAnsi="Times New Roman" w:cs="Times New Roman"/>
          <w:color w:val="000000"/>
          <w:sz w:val="24"/>
          <w:szCs w:val="24"/>
        </w:rPr>
        <w:t xml:space="preserve"> pentru a limita intensitatea zgomotului şi ridicarea prafului. Se va recurge la stropirea acestora în funcţie de condiţiile meteorologice;</w:t>
      </w:r>
    </w:p>
    <w:p w:rsidR="00F73683" w:rsidRPr="00703E8B"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703E8B">
        <w:rPr>
          <w:rFonts w:ascii="Times New Roman" w:eastAsia="Times New Roman" w:hAnsi="Times New Roman" w:cs="Times New Roman"/>
          <w:color w:val="000000"/>
          <w:sz w:val="24"/>
          <w:szCs w:val="24"/>
        </w:rPr>
        <w:t>delimitarea zonei de lucru pentru a preveni/minimiza distrugerea suprafeţelor vegetale;</w:t>
      </w:r>
    </w:p>
    <w:p w:rsidR="00F73683" w:rsidRPr="00703E8B"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703E8B">
        <w:rPr>
          <w:rFonts w:ascii="Times New Roman" w:eastAsia="Times New Roman" w:hAnsi="Times New Roman" w:cs="Times New Roman"/>
          <w:color w:val="000000"/>
          <w:sz w:val="24"/>
          <w:szCs w:val="24"/>
        </w:rPr>
        <w:t>respectarea căilor de acces şi evitarea manevrării autovehiculelor pe alte suprafeţe decât cele prevăzute în plan;</w:t>
      </w:r>
    </w:p>
    <w:p w:rsidR="00F73683" w:rsidRPr="00703E8B"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703E8B">
        <w:rPr>
          <w:rFonts w:ascii="Times New Roman" w:eastAsia="Times New Roman" w:hAnsi="Times New Roman" w:cs="Times New Roman"/>
          <w:color w:val="000000"/>
          <w:sz w:val="24"/>
          <w:szCs w:val="24"/>
        </w:rPr>
        <w:t xml:space="preserve">utilizarea de echipamente şi utilaje performante, cu un nivel redus de zgomot; </w:t>
      </w:r>
    </w:p>
    <w:p w:rsidR="00F73683" w:rsidRPr="00703E8B"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703E8B">
        <w:rPr>
          <w:rFonts w:ascii="Times New Roman" w:eastAsia="Times New Roman" w:hAnsi="Times New Roman" w:cs="Times New Roman"/>
          <w:color w:val="000000"/>
          <w:sz w:val="24"/>
          <w:szCs w:val="24"/>
        </w:rPr>
        <w:t>transporturile să fie gestionate eficient, astfel încât să se reducă la minimum numărul lor;</w:t>
      </w:r>
    </w:p>
    <w:p w:rsidR="00F73683" w:rsidRPr="00703E8B" w:rsidRDefault="00F73683" w:rsidP="00592F80">
      <w:pPr>
        <w:pStyle w:val="Default"/>
        <w:numPr>
          <w:ilvl w:val="0"/>
          <w:numId w:val="25"/>
        </w:numPr>
        <w:tabs>
          <w:tab w:val="left" w:pos="0"/>
          <w:tab w:val="left" w:pos="993"/>
        </w:tabs>
        <w:ind w:left="0" w:firstLine="709"/>
        <w:jc w:val="both"/>
        <w:rPr>
          <w:lang w:val="ro-RO"/>
        </w:rPr>
      </w:pPr>
      <w:r w:rsidRPr="00703E8B">
        <w:rPr>
          <w:lang w:val="ro-RO"/>
        </w:rPr>
        <w:t>întreţinerea şi reparaţiile utilajelor/echipamentelor din dotare şi a uneltelor specifice se vor realiza numai în unităţi specializate;</w:t>
      </w:r>
    </w:p>
    <w:p w:rsidR="00F73683" w:rsidRPr="00703E8B" w:rsidRDefault="00F73683" w:rsidP="00592F80">
      <w:pPr>
        <w:pStyle w:val="Default"/>
        <w:numPr>
          <w:ilvl w:val="0"/>
          <w:numId w:val="25"/>
        </w:numPr>
        <w:tabs>
          <w:tab w:val="left" w:pos="993"/>
        </w:tabs>
        <w:ind w:left="0" w:firstLine="709"/>
        <w:jc w:val="both"/>
        <w:rPr>
          <w:lang w:val="ro-RO"/>
        </w:rPr>
      </w:pPr>
      <w:r w:rsidRPr="00703E8B">
        <w:rPr>
          <w:lang w:val="ro-RO"/>
        </w:rPr>
        <w:t>utilizarea de material absorbant pentru intervenţie rapidă în cazul unor curgeri accidentale de produs petrolier;</w:t>
      </w:r>
    </w:p>
    <w:p w:rsidR="00F73683" w:rsidRPr="00703E8B" w:rsidRDefault="00F73683" w:rsidP="00592F80">
      <w:pPr>
        <w:pStyle w:val="Default"/>
        <w:numPr>
          <w:ilvl w:val="0"/>
          <w:numId w:val="25"/>
        </w:numPr>
        <w:tabs>
          <w:tab w:val="left" w:pos="993"/>
        </w:tabs>
        <w:ind w:left="0" w:firstLine="709"/>
        <w:jc w:val="both"/>
        <w:rPr>
          <w:lang w:val="ro-RO"/>
        </w:rPr>
      </w:pPr>
      <w:r w:rsidRPr="00703E8B">
        <w:rPr>
          <w:lang w:val="ro-RO"/>
        </w:rPr>
        <w:t>managementul corespunzător al deşeurilor, conform legislaţiei specifice în vigoare;</w:t>
      </w:r>
    </w:p>
    <w:p w:rsidR="00F73683" w:rsidRPr="00703E8B" w:rsidRDefault="00F73683" w:rsidP="00592F80">
      <w:pPr>
        <w:numPr>
          <w:ilvl w:val="0"/>
          <w:numId w:val="2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it-IT"/>
        </w:rPr>
      </w:pPr>
      <w:r w:rsidRPr="00703E8B">
        <w:rPr>
          <w:rFonts w:ascii="Times New Roman" w:hAnsi="Times New Roman" w:cs="Times New Roman"/>
          <w:color w:val="000000"/>
          <w:sz w:val="24"/>
          <w:szCs w:val="24"/>
          <w:lang w:val="it-IT"/>
        </w:rPr>
        <w:t>i</w:t>
      </w:r>
      <w:r w:rsidRPr="00703E8B">
        <w:rPr>
          <w:rFonts w:ascii="Times New Roman" w:eastAsia="Times New Roman" w:hAnsi="Times New Roman" w:cs="Times New Roman"/>
          <w:color w:val="000000"/>
          <w:sz w:val="24"/>
          <w:szCs w:val="24"/>
          <w:lang w:val="it-IT"/>
        </w:rPr>
        <w:t xml:space="preserve">nstruiri ale personalului privind procedurile de exploatare şi de prevenire a poluărilor accidentale şi verificarea periodică a respectării acestora. </w:t>
      </w:r>
    </w:p>
    <w:p w:rsidR="00F73683" w:rsidRPr="00703E8B" w:rsidRDefault="00F73683" w:rsidP="00592F80">
      <w:pPr>
        <w:autoSpaceDE w:val="0"/>
        <w:autoSpaceDN w:val="0"/>
        <w:adjustRightInd w:val="0"/>
        <w:spacing w:after="0" w:line="240" w:lineRule="auto"/>
        <w:rPr>
          <w:rFonts w:ascii="Times New Roman" w:eastAsia="Times New Roman" w:hAnsi="Times New Roman" w:cs="Times New Roman"/>
          <w:b/>
          <w:color w:val="000000"/>
          <w:sz w:val="24"/>
          <w:szCs w:val="24"/>
          <w:u w:val="single"/>
          <w:lang w:val="it-IT"/>
        </w:rPr>
      </w:pPr>
      <w:r w:rsidRPr="00703E8B">
        <w:rPr>
          <w:rFonts w:ascii="Times New Roman" w:eastAsia="Times New Roman" w:hAnsi="Times New Roman" w:cs="Times New Roman"/>
          <w:b/>
          <w:color w:val="000000"/>
          <w:sz w:val="24"/>
          <w:szCs w:val="24"/>
          <w:u w:val="single"/>
          <w:lang w:val="it-IT"/>
        </w:rPr>
        <w:t>c) În timpul închiderii, dezafectării, refacerii mediului şi postînchidere</w:t>
      </w:r>
    </w:p>
    <w:p w:rsidR="00F73683" w:rsidRPr="00703E8B" w:rsidRDefault="00F73683" w:rsidP="00592F80">
      <w:pPr>
        <w:pStyle w:val="Default"/>
        <w:ind w:firstLine="720"/>
        <w:jc w:val="both"/>
        <w:rPr>
          <w:lang w:val="ro-RO"/>
        </w:rPr>
      </w:pPr>
      <w:r w:rsidRPr="00703E8B">
        <w:rPr>
          <w:lang w:val="ro-RO"/>
        </w:rPr>
        <w:t>- la terminarea perioadei de exploatare, amplasamentul va fi organizat ca loc de agrement. Speciile de floră şi de faună vor popula zona într-o perioadă estimată la 4 - 5 ani;</w:t>
      </w:r>
    </w:p>
    <w:p w:rsidR="00F73683" w:rsidRPr="00703E8B" w:rsidRDefault="00F73683" w:rsidP="00592F80">
      <w:pPr>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rPr>
      </w:pPr>
      <w:r w:rsidRPr="00703E8B">
        <w:rPr>
          <w:rFonts w:ascii="Times New Roman" w:eastAsia="Times New Roman" w:hAnsi="Times New Roman" w:cs="Times New Roman"/>
          <w:color w:val="000000"/>
          <w:sz w:val="24"/>
          <w:szCs w:val="24"/>
        </w:rPr>
        <w:t xml:space="preserve">utilizarea de echipamente şi utilaje performante, cu un nivel redus de zgomot; </w:t>
      </w:r>
    </w:p>
    <w:p w:rsidR="00F73683" w:rsidRPr="00703E8B" w:rsidRDefault="00F73683" w:rsidP="00592F8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pt-BR"/>
        </w:rPr>
      </w:pPr>
      <w:r w:rsidRPr="00703E8B">
        <w:rPr>
          <w:rFonts w:ascii="Times New Roman" w:eastAsia="Times New Roman" w:hAnsi="Times New Roman" w:cs="Times New Roman"/>
          <w:color w:val="000000"/>
          <w:sz w:val="24"/>
          <w:szCs w:val="24"/>
        </w:rPr>
        <w:t xml:space="preserve">- </w:t>
      </w:r>
      <w:r w:rsidRPr="00703E8B">
        <w:rPr>
          <w:rFonts w:ascii="Times New Roman" w:eastAsia="Times New Roman" w:hAnsi="Times New Roman" w:cs="Times New Roman"/>
          <w:color w:val="000000"/>
          <w:sz w:val="24"/>
          <w:szCs w:val="24"/>
          <w:lang w:val="pt-BR"/>
        </w:rPr>
        <w:t>prevenirea ridicării particulelor de praf din zona de desfăşurare a lucrărilor.</w:t>
      </w:r>
    </w:p>
    <w:p w:rsidR="00FC4333" w:rsidRPr="00703E8B" w:rsidRDefault="00FC4333" w:rsidP="00E228D9">
      <w:pPr>
        <w:spacing w:after="0" w:line="240" w:lineRule="auto"/>
        <w:jc w:val="both"/>
        <w:rPr>
          <w:rFonts w:ascii="Times New Roman" w:eastAsia="Calibri" w:hAnsi="Times New Roman" w:cs="Times New Roman"/>
          <w:b/>
          <w:sz w:val="24"/>
          <w:szCs w:val="24"/>
        </w:rPr>
      </w:pPr>
      <w:r w:rsidRPr="00703E8B">
        <w:rPr>
          <w:rFonts w:ascii="Times New Roman" w:eastAsia="Calibri" w:hAnsi="Times New Roman" w:cs="Times New Roman"/>
          <w:b/>
          <w:sz w:val="24"/>
          <w:szCs w:val="24"/>
        </w:rPr>
        <w:t>IV.</w:t>
      </w:r>
      <w:r w:rsidR="00D83F23" w:rsidRPr="00703E8B">
        <w:rPr>
          <w:rFonts w:ascii="Times New Roman" w:eastAsia="Calibri" w:hAnsi="Times New Roman" w:cs="Times New Roman"/>
          <w:b/>
          <w:sz w:val="24"/>
          <w:szCs w:val="24"/>
        </w:rPr>
        <w:t xml:space="preserve"> </w:t>
      </w:r>
      <w:r w:rsidRPr="00703E8B">
        <w:rPr>
          <w:rFonts w:ascii="Times New Roman" w:eastAsia="Calibri" w:hAnsi="Times New Roman" w:cs="Times New Roman"/>
          <w:b/>
          <w:sz w:val="24"/>
          <w:szCs w:val="24"/>
        </w:rPr>
        <w:t>Condiţii care trebuie respectate</w:t>
      </w:r>
    </w:p>
    <w:p w:rsidR="00FC4333" w:rsidRPr="00703E8B" w:rsidRDefault="00FC4333" w:rsidP="00D83F23">
      <w:pPr>
        <w:pStyle w:val="ListParagraph"/>
        <w:numPr>
          <w:ilvl w:val="0"/>
          <w:numId w:val="12"/>
        </w:numPr>
        <w:tabs>
          <w:tab w:val="left" w:pos="0"/>
        </w:tabs>
        <w:spacing w:after="0" w:line="240" w:lineRule="auto"/>
        <w:ind w:left="0" w:firstLine="0"/>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Realizarea proiectului de </w:t>
      </w:r>
      <w:r w:rsidR="00D83F23" w:rsidRPr="00703E8B">
        <w:rPr>
          <w:rFonts w:ascii="Times New Roman" w:eastAsia="Calibri" w:hAnsi="Times New Roman" w:cs="Times New Roman"/>
          <w:sz w:val="24"/>
          <w:szCs w:val="24"/>
        </w:rPr>
        <w:t>investiție</w:t>
      </w:r>
      <w:r w:rsidRPr="00703E8B">
        <w:rPr>
          <w:rFonts w:ascii="Times New Roman" w:eastAsia="Calibri" w:hAnsi="Times New Roman" w:cs="Times New Roman"/>
          <w:sz w:val="24"/>
          <w:szCs w:val="24"/>
        </w:rPr>
        <w:t xml:space="preserve"> propus se va efectua cu respectarea </w:t>
      </w:r>
      <w:r w:rsidR="00D83F23" w:rsidRPr="00703E8B">
        <w:rPr>
          <w:rFonts w:ascii="Times New Roman" w:eastAsia="Calibri" w:hAnsi="Times New Roman" w:cs="Times New Roman"/>
          <w:sz w:val="24"/>
          <w:szCs w:val="24"/>
        </w:rPr>
        <w:t>legislației</w:t>
      </w:r>
      <w:r w:rsidRPr="00703E8B">
        <w:rPr>
          <w:rFonts w:ascii="Times New Roman" w:eastAsia="Calibri" w:hAnsi="Times New Roman" w:cs="Times New Roman"/>
          <w:sz w:val="24"/>
          <w:szCs w:val="24"/>
        </w:rPr>
        <w:t xml:space="preserve"> in vigoare privind </w:t>
      </w:r>
      <w:r w:rsidR="00D83F23" w:rsidRPr="00703E8B">
        <w:rPr>
          <w:rFonts w:ascii="Times New Roman" w:eastAsia="Calibri" w:hAnsi="Times New Roman" w:cs="Times New Roman"/>
          <w:sz w:val="24"/>
          <w:szCs w:val="24"/>
        </w:rPr>
        <w:t>protecția</w:t>
      </w:r>
      <w:r w:rsidRPr="00703E8B">
        <w:rPr>
          <w:rFonts w:ascii="Times New Roman" w:eastAsia="Calibri" w:hAnsi="Times New Roman" w:cs="Times New Roman"/>
          <w:sz w:val="24"/>
          <w:szCs w:val="24"/>
        </w:rPr>
        <w:t xml:space="preserve"> mediului si a  </w:t>
      </w:r>
      <w:r w:rsidR="00D83F23" w:rsidRPr="00703E8B">
        <w:rPr>
          <w:rFonts w:ascii="Times New Roman" w:eastAsia="Calibri" w:hAnsi="Times New Roman" w:cs="Times New Roman"/>
          <w:sz w:val="24"/>
          <w:szCs w:val="24"/>
        </w:rPr>
        <w:t>condițiilor</w:t>
      </w:r>
      <w:r w:rsidRPr="00703E8B">
        <w:rPr>
          <w:rFonts w:ascii="Times New Roman" w:eastAsia="Calibri" w:hAnsi="Times New Roman" w:cs="Times New Roman"/>
          <w:sz w:val="24"/>
          <w:szCs w:val="24"/>
        </w:rPr>
        <w:t xml:space="preserve"> impuse prin avizele si acordurile emise de alte autorit</w:t>
      </w:r>
      <w:r w:rsidR="00D83F23" w:rsidRPr="00703E8B">
        <w:rPr>
          <w:rFonts w:ascii="Times New Roman" w:eastAsia="Calibri" w:hAnsi="Times New Roman" w:cs="Times New Roman"/>
          <w:sz w:val="24"/>
          <w:szCs w:val="24"/>
        </w:rPr>
        <w:t>ăț</w:t>
      </w:r>
      <w:r w:rsidRPr="00703E8B">
        <w:rPr>
          <w:rFonts w:ascii="Times New Roman" w:eastAsia="Calibri" w:hAnsi="Times New Roman" w:cs="Times New Roman"/>
          <w:sz w:val="24"/>
          <w:szCs w:val="24"/>
        </w:rPr>
        <w:t>i;</w:t>
      </w:r>
    </w:p>
    <w:p w:rsidR="00D83F23" w:rsidRPr="00703E8B" w:rsidRDefault="00FC4333"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Executarea </w:t>
      </w:r>
      <w:r w:rsidR="00D83F23" w:rsidRPr="00703E8B">
        <w:rPr>
          <w:rFonts w:ascii="Times New Roman" w:eastAsia="Calibri" w:hAnsi="Times New Roman" w:cs="Times New Roman"/>
          <w:sz w:val="24"/>
          <w:szCs w:val="24"/>
        </w:rPr>
        <w:t>lucrărilor</w:t>
      </w:r>
      <w:r w:rsidRPr="00703E8B">
        <w:rPr>
          <w:rFonts w:ascii="Times New Roman" w:eastAsia="Calibri" w:hAnsi="Times New Roman" w:cs="Times New Roman"/>
          <w:sz w:val="24"/>
          <w:szCs w:val="24"/>
        </w:rPr>
        <w:t xml:space="preserve"> se va face cu respectarea </w:t>
      </w:r>
      <w:r w:rsidR="00D83F23" w:rsidRPr="00703E8B">
        <w:rPr>
          <w:rFonts w:ascii="Times New Roman" w:eastAsia="Calibri" w:hAnsi="Times New Roman" w:cs="Times New Roman"/>
          <w:sz w:val="24"/>
          <w:szCs w:val="24"/>
        </w:rPr>
        <w:t>soluțiilor</w:t>
      </w:r>
      <w:r w:rsidRPr="00703E8B">
        <w:rPr>
          <w:rFonts w:ascii="Times New Roman" w:eastAsia="Calibri" w:hAnsi="Times New Roman" w:cs="Times New Roman"/>
          <w:sz w:val="24"/>
          <w:szCs w:val="24"/>
        </w:rPr>
        <w:t xml:space="preserve"> tehnice descrise in </w:t>
      </w:r>
      <w:r w:rsidR="00D83F23" w:rsidRPr="00703E8B">
        <w:rPr>
          <w:rFonts w:ascii="Times New Roman" w:eastAsia="Calibri" w:hAnsi="Times New Roman" w:cs="Times New Roman"/>
          <w:sz w:val="24"/>
          <w:szCs w:val="24"/>
        </w:rPr>
        <w:t>documentația</w:t>
      </w:r>
      <w:r w:rsidRPr="00703E8B">
        <w:rPr>
          <w:rFonts w:ascii="Times New Roman" w:eastAsia="Calibri" w:hAnsi="Times New Roman" w:cs="Times New Roman"/>
          <w:sz w:val="24"/>
          <w:szCs w:val="24"/>
        </w:rPr>
        <w:t xml:space="preserve">  depusa, precum si a normativelor si </w:t>
      </w:r>
      <w:r w:rsidR="00D83F23" w:rsidRPr="00703E8B">
        <w:rPr>
          <w:rFonts w:ascii="Times New Roman" w:eastAsia="Calibri" w:hAnsi="Times New Roman" w:cs="Times New Roman"/>
          <w:sz w:val="24"/>
          <w:szCs w:val="24"/>
        </w:rPr>
        <w:t>prescripțiilor</w:t>
      </w:r>
      <w:r w:rsidRPr="00703E8B">
        <w:rPr>
          <w:rFonts w:ascii="Times New Roman" w:eastAsia="Calibri" w:hAnsi="Times New Roman" w:cs="Times New Roman"/>
          <w:sz w:val="24"/>
          <w:szCs w:val="24"/>
        </w:rPr>
        <w:t xml:space="preserve"> tehnice in vigoare, specifice </w:t>
      </w:r>
      <w:r w:rsidR="00D83F23" w:rsidRPr="00703E8B">
        <w:rPr>
          <w:rFonts w:ascii="Times New Roman" w:eastAsia="Calibri" w:hAnsi="Times New Roman" w:cs="Times New Roman"/>
          <w:sz w:val="24"/>
          <w:szCs w:val="24"/>
        </w:rPr>
        <w:t>proiectării</w:t>
      </w:r>
      <w:r w:rsidRPr="00703E8B">
        <w:rPr>
          <w:rFonts w:ascii="Times New Roman" w:eastAsia="Calibri" w:hAnsi="Times New Roman" w:cs="Times New Roman"/>
          <w:sz w:val="24"/>
          <w:szCs w:val="24"/>
        </w:rPr>
        <w:t xml:space="preserve"> si </w:t>
      </w:r>
      <w:r w:rsidR="00D83F23" w:rsidRPr="00703E8B">
        <w:rPr>
          <w:rFonts w:ascii="Times New Roman" w:eastAsia="Calibri" w:hAnsi="Times New Roman" w:cs="Times New Roman"/>
          <w:sz w:val="24"/>
          <w:szCs w:val="24"/>
        </w:rPr>
        <w:t>execuției</w:t>
      </w:r>
      <w:r w:rsidRPr="00703E8B">
        <w:rPr>
          <w:rFonts w:ascii="Times New Roman" w:eastAsia="Calibri" w:hAnsi="Times New Roman" w:cs="Times New Roman"/>
          <w:sz w:val="24"/>
          <w:szCs w:val="24"/>
        </w:rPr>
        <w:t xml:space="preserve"> </w:t>
      </w:r>
      <w:r w:rsidR="00D83F23" w:rsidRPr="00703E8B">
        <w:rPr>
          <w:rFonts w:ascii="Times New Roman" w:eastAsia="Calibri" w:hAnsi="Times New Roman" w:cs="Times New Roman"/>
          <w:sz w:val="24"/>
          <w:szCs w:val="24"/>
        </w:rPr>
        <w:t>lucrărilor</w:t>
      </w:r>
      <w:r w:rsidRPr="00703E8B">
        <w:rPr>
          <w:rFonts w:ascii="Times New Roman" w:eastAsia="Calibri" w:hAnsi="Times New Roman" w:cs="Times New Roman"/>
          <w:sz w:val="24"/>
          <w:szCs w:val="24"/>
        </w:rPr>
        <w:t xml:space="preserve"> de exp</w:t>
      </w:r>
      <w:r w:rsidR="00D83F23" w:rsidRPr="00703E8B">
        <w:rPr>
          <w:rFonts w:ascii="Times New Roman" w:eastAsia="Calibri" w:hAnsi="Times New Roman" w:cs="Times New Roman"/>
          <w:sz w:val="24"/>
          <w:szCs w:val="24"/>
        </w:rPr>
        <w:t xml:space="preserve">loatare a agregatelor minerale; </w:t>
      </w:r>
    </w:p>
    <w:p w:rsidR="00D83F23" w:rsidRPr="00703E8B" w:rsidRDefault="00FC4333"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Proiectul se va realiza conform prevederilor </w:t>
      </w:r>
      <w:r w:rsidR="00D83F23" w:rsidRPr="00703E8B">
        <w:rPr>
          <w:rFonts w:ascii="Times New Roman" w:eastAsia="Calibri" w:hAnsi="Times New Roman" w:cs="Times New Roman"/>
          <w:sz w:val="24"/>
          <w:szCs w:val="24"/>
        </w:rPr>
        <w:t>documentației</w:t>
      </w:r>
      <w:r w:rsidRPr="00703E8B">
        <w:rPr>
          <w:rFonts w:ascii="Times New Roman" w:eastAsia="Calibri" w:hAnsi="Times New Roman" w:cs="Times New Roman"/>
          <w:sz w:val="24"/>
          <w:szCs w:val="24"/>
        </w:rPr>
        <w:t xml:space="preserve"> tehnice şi a Raportului privind impactul asupra mediului, care au stat la ba</w:t>
      </w:r>
      <w:r w:rsidR="00D83F23" w:rsidRPr="00703E8B">
        <w:rPr>
          <w:rFonts w:ascii="Times New Roman" w:eastAsia="Calibri" w:hAnsi="Times New Roman" w:cs="Times New Roman"/>
          <w:sz w:val="24"/>
          <w:szCs w:val="24"/>
        </w:rPr>
        <w:t>za emiterii acordului de mediu;</w:t>
      </w:r>
    </w:p>
    <w:p w:rsidR="00FC4333" w:rsidRPr="00703E8B" w:rsidRDefault="00FC4333"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Titularul are </w:t>
      </w:r>
      <w:r w:rsidR="00D83F23" w:rsidRPr="00703E8B">
        <w:rPr>
          <w:rFonts w:ascii="Times New Roman" w:eastAsia="Calibri" w:hAnsi="Times New Roman" w:cs="Times New Roman"/>
          <w:sz w:val="24"/>
          <w:szCs w:val="24"/>
        </w:rPr>
        <w:t>obligația</w:t>
      </w:r>
      <w:r w:rsidRPr="00703E8B">
        <w:rPr>
          <w:rFonts w:ascii="Times New Roman" w:eastAsia="Calibri" w:hAnsi="Times New Roman" w:cs="Times New Roman"/>
          <w:sz w:val="24"/>
          <w:szCs w:val="24"/>
        </w:rPr>
        <w:t xml:space="preserve"> </w:t>
      </w:r>
      <w:r w:rsidR="00D83F23" w:rsidRPr="00703E8B">
        <w:rPr>
          <w:rFonts w:ascii="Times New Roman" w:eastAsia="Calibri" w:hAnsi="Times New Roman" w:cs="Times New Roman"/>
          <w:sz w:val="24"/>
          <w:szCs w:val="24"/>
        </w:rPr>
        <w:t>întreținerii</w:t>
      </w:r>
      <w:r w:rsidRPr="00703E8B">
        <w:rPr>
          <w:rFonts w:ascii="Times New Roman" w:eastAsia="Calibri" w:hAnsi="Times New Roman" w:cs="Times New Roman"/>
          <w:sz w:val="24"/>
          <w:szCs w:val="24"/>
        </w:rPr>
        <w:t xml:space="preserve"> si refacerii drumului de exploatare, reabilitarea terenului afectat prin realizarea obiectivului si redarea in circuitul </w:t>
      </w:r>
      <w:r w:rsidR="00D83F23" w:rsidRPr="00703E8B">
        <w:rPr>
          <w:rFonts w:ascii="Times New Roman" w:eastAsia="Calibri" w:hAnsi="Times New Roman" w:cs="Times New Roman"/>
          <w:sz w:val="24"/>
          <w:szCs w:val="24"/>
        </w:rPr>
        <w:t>inițial</w:t>
      </w:r>
      <w:r w:rsidRPr="00703E8B">
        <w:rPr>
          <w:rFonts w:ascii="Times New Roman" w:eastAsia="Calibri" w:hAnsi="Times New Roman" w:cs="Times New Roman"/>
          <w:sz w:val="24"/>
          <w:szCs w:val="24"/>
        </w:rPr>
        <w:t xml:space="preserve"> a </w:t>
      </w:r>
      <w:r w:rsidR="00D83F23" w:rsidRPr="00703E8B">
        <w:rPr>
          <w:rFonts w:ascii="Times New Roman" w:eastAsia="Calibri" w:hAnsi="Times New Roman" w:cs="Times New Roman"/>
          <w:sz w:val="24"/>
          <w:szCs w:val="24"/>
        </w:rPr>
        <w:t>suprafețelor</w:t>
      </w:r>
      <w:r w:rsidRPr="00703E8B">
        <w:rPr>
          <w:rFonts w:ascii="Times New Roman" w:eastAsia="Calibri" w:hAnsi="Times New Roman" w:cs="Times New Roman"/>
          <w:sz w:val="24"/>
          <w:szCs w:val="24"/>
        </w:rPr>
        <w:t xml:space="preserve"> ocupate temporar. </w:t>
      </w:r>
    </w:p>
    <w:p w:rsidR="00B803E0" w:rsidRPr="00703E8B" w:rsidRDefault="00B803E0"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Carburantii vor fi stocati pe platforme betonate prevazute cu decantoare pentru retinerea pierderilor, in rezervoare etanse prevazute cu cuve de retentie, astfel incat sa nu se produca pierderi, iar uleiurile uzate se vor colecta in tancuri special construite, iar ulterior vor fi predate unitatilor specializate</w:t>
      </w:r>
    </w:p>
    <w:p w:rsidR="005C59C7" w:rsidRPr="00703E8B" w:rsidRDefault="005C59C7"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Este obligatorie refacerea solului( reconstructie ecologica) in zonele unde acesta a fost afectat temporar in scopul redarii terenului in circuit la categoria de folosinta detinuta initial</w:t>
      </w:r>
    </w:p>
    <w:p w:rsidR="005C59C7" w:rsidRPr="00703E8B" w:rsidRDefault="005C59C7"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In cazul aparitiei unor pierderi de produse petroliere, acestea vor fi indepartate cu materiale absorbante care se vor colecta in containere etanse, acoperite si etichetate.Containerele se vor depozita pe platforme betonate, special amenajate si se vor predaunor societati autorizate pentru colectarea si eliminarea deseurilor petroliere</w:t>
      </w:r>
    </w:p>
    <w:p w:rsidR="00362EE1" w:rsidRPr="00703E8B" w:rsidRDefault="00362EE1"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In fronturile de lucru se interzic operatiunile de schimbare a uleiului, demontarea sau dezasamblarea utilajelor sau mijloacelor de transport</w:t>
      </w:r>
      <w:r w:rsidR="00D01310" w:rsidRPr="00703E8B">
        <w:rPr>
          <w:rFonts w:ascii="Times New Roman" w:eastAsia="Calibri" w:hAnsi="Times New Roman" w:cs="Times New Roman"/>
          <w:sz w:val="24"/>
          <w:szCs w:val="24"/>
        </w:rPr>
        <w:t>, intretinerea utilajelor va fi efectuata in ateliere specializate/organizare de santier</w:t>
      </w:r>
    </w:p>
    <w:p w:rsidR="0064788E" w:rsidRPr="00703E8B" w:rsidRDefault="0064788E"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Se interzice descarcarea de deseuri lemnoase in cursuri de apa permanente sau nepermanente</w:t>
      </w:r>
    </w:p>
    <w:p w:rsidR="0064788E" w:rsidRPr="00703E8B" w:rsidRDefault="00B31AD6"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Se vor respecta prevederile avizului de gospodarire a apelor, emis de autoritatea competenta</w:t>
      </w:r>
    </w:p>
    <w:p w:rsidR="003E04A7" w:rsidRPr="00703E8B" w:rsidRDefault="00B31AD6"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Alegerea celor mai bune tehnologii de decopertare in scopul recuperarii solului fertil de pe suprafata afectata in vederea refolosirii acestuia la renaturarea taluzurilor</w:t>
      </w:r>
      <w:r w:rsidR="003E04A7" w:rsidRPr="00703E8B">
        <w:rPr>
          <w:rFonts w:ascii="Times New Roman" w:eastAsia="Calibri" w:hAnsi="Times New Roman" w:cs="Times New Roman"/>
          <w:sz w:val="24"/>
          <w:szCs w:val="24"/>
        </w:rPr>
        <w:t xml:space="preserve"> </w:t>
      </w:r>
    </w:p>
    <w:p w:rsidR="00592F80" w:rsidRPr="00703E8B" w:rsidRDefault="00B31AD6" w:rsidP="00592F80">
      <w:pPr>
        <w:pStyle w:val="ListParagraph"/>
        <w:numPr>
          <w:ilvl w:val="0"/>
          <w:numId w:val="17"/>
        </w:num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Respectarea conditiilor impuse prin</w:t>
      </w:r>
      <w:r w:rsidR="003856C5" w:rsidRPr="00703E8B">
        <w:rPr>
          <w:rFonts w:ascii="Times New Roman" w:eastAsia="Calibri" w:hAnsi="Times New Roman" w:cs="Times New Roman"/>
          <w:sz w:val="24"/>
          <w:szCs w:val="24"/>
        </w:rPr>
        <w:t xml:space="preserve"> actele de reglementare ale altor autoritatii care stau la baza emiterii prezentului acord</w:t>
      </w:r>
    </w:p>
    <w:p w:rsidR="00FC4333" w:rsidRPr="00703E8B" w:rsidRDefault="00FC4333" w:rsidP="00592F80">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iCs/>
          <w:sz w:val="24"/>
          <w:szCs w:val="24"/>
        </w:rPr>
        <w:t xml:space="preserve">• </w:t>
      </w:r>
      <w:r w:rsidRPr="00703E8B">
        <w:rPr>
          <w:rFonts w:ascii="Times New Roman" w:eastAsia="Calibri" w:hAnsi="Times New Roman" w:cs="Times New Roman"/>
          <w:b/>
          <w:sz w:val="24"/>
          <w:szCs w:val="24"/>
        </w:rPr>
        <w:t>Prevederi pentru monitorizarea mediului</w:t>
      </w:r>
      <w:r w:rsidRPr="00703E8B">
        <w:rPr>
          <w:rFonts w:ascii="Times New Roman" w:eastAsia="Calibri" w:hAnsi="Times New Roman" w:cs="Times New Roman"/>
          <w:sz w:val="24"/>
          <w:szCs w:val="24"/>
        </w:rPr>
        <w:t xml:space="preserve"> </w:t>
      </w:r>
    </w:p>
    <w:p w:rsidR="00FC4333" w:rsidRPr="00703E8B"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lastRenderedPageBreak/>
        <w:t xml:space="preserve">         </w:t>
      </w:r>
      <w:r w:rsidRPr="00703E8B">
        <w:rPr>
          <w:rFonts w:ascii="Times New Roman" w:eastAsia="Calibri" w:hAnsi="Times New Roman" w:cs="Times New Roman"/>
          <w:b/>
          <w:sz w:val="24"/>
          <w:szCs w:val="24"/>
        </w:rPr>
        <w:t xml:space="preserve"> </w:t>
      </w:r>
      <w:r w:rsidRPr="00703E8B">
        <w:rPr>
          <w:rFonts w:ascii="Times New Roman" w:eastAsia="Calibri" w:hAnsi="Times New Roman" w:cs="Times New Roman"/>
          <w:sz w:val="24"/>
          <w:szCs w:val="24"/>
        </w:rPr>
        <w:t xml:space="preserve"> </w:t>
      </w:r>
      <w:r w:rsidRPr="00703E8B">
        <w:rPr>
          <w:rFonts w:ascii="Times New Roman" w:eastAsia="Calibri" w:hAnsi="Times New Roman" w:cs="Times New Roman"/>
          <w:sz w:val="24"/>
          <w:szCs w:val="24"/>
          <w:u w:val="single"/>
        </w:rPr>
        <w:t xml:space="preserve">In perioada de </w:t>
      </w:r>
      <w:r w:rsidR="00D83F23" w:rsidRPr="00703E8B">
        <w:rPr>
          <w:rFonts w:ascii="Times New Roman" w:eastAsia="Calibri" w:hAnsi="Times New Roman" w:cs="Times New Roman"/>
          <w:sz w:val="24"/>
          <w:szCs w:val="24"/>
          <w:u w:val="single"/>
        </w:rPr>
        <w:t>execuție</w:t>
      </w:r>
      <w:r w:rsidRPr="00703E8B">
        <w:rPr>
          <w:rFonts w:ascii="Times New Roman" w:eastAsia="Calibri" w:hAnsi="Times New Roman" w:cs="Times New Roman"/>
          <w:b/>
          <w:sz w:val="24"/>
          <w:szCs w:val="24"/>
          <w:u w:val="single"/>
        </w:rPr>
        <w:t xml:space="preserve"> </w:t>
      </w:r>
      <w:r w:rsidRPr="00703E8B">
        <w:rPr>
          <w:rFonts w:ascii="Times New Roman" w:eastAsia="Calibri" w:hAnsi="Times New Roman" w:cs="Times New Roman"/>
          <w:sz w:val="24"/>
          <w:szCs w:val="24"/>
          <w:u w:val="single"/>
        </w:rPr>
        <w:t xml:space="preserve"> </w:t>
      </w:r>
      <w:r w:rsidRPr="00703E8B">
        <w:rPr>
          <w:rFonts w:ascii="Times New Roman" w:eastAsia="Calibri" w:hAnsi="Times New Roman" w:cs="Times New Roman"/>
          <w:sz w:val="24"/>
          <w:szCs w:val="24"/>
        </w:rPr>
        <w:t xml:space="preserve"> </w:t>
      </w:r>
    </w:p>
    <w:p w:rsidR="00FC4333" w:rsidRPr="00703E8B"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 se vor lua toate masurile ca realizarea proiectului să nu se constituie o sursa de poluare majora in zona, cu </w:t>
      </w:r>
      <w:r w:rsidR="00D83F23" w:rsidRPr="00703E8B">
        <w:rPr>
          <w:rFonts w:ascii="Times New Roman" w:eastAsia="Calibri" w:hAnsi="Times New Roman" w:cs="Times New Roman"/>
          <w:sz w:val="24"/>
          <w:szCs w:val="24"/>
        </w:rPr>
        <w:t>încadrarea</w:t>
      </w:r>
      <w:r w:rsidRPr="00703E8B">
        <w:rPr>
          <w:rFonts w:ascii="Times New Roman" w:eastAsia="Calibri" w:hAnsi="Times New Roman" w:cs="Times New Roman"/>
          <w:sz w:val="24"/>
          <w:szCs w:val="24"/>
        </w:rPr>
        <w:t xml:space="preserve"> in parametrii de calitate </w:t>
      </w:r>
      <w:r w:rsidR="00D83F23" w:rsidRPr="00703E8B">
        <w:rPr>
          <w:rFonts w:ascii="Times New Roman" w:eastAsia="Calibri" w:hAnsi="Times New Roman" w:cs="Times New Roman"/>
          <w:sz w:val="24"/>
          <w:szCs w:val="24"/>
        </w:rPr>
        <w:t>admiși</w:t>
      </w:r>
      <w:r w:rsidRPr="00703E8B">
        <w:rPr>
          <w:rFonts w:ascii="Times New Roman" w:eastAsia="Calibri" w:hAnsi="Times New Roman" w:cs="Times New Roman"/>
          <w:sz w:val="24"/>
          <w:szCs w:val="24"/>
        </w:rPr>
        <w:t xml:space="preserve"> pentru factorii de mediu, în general şi în special a celor privind zgo</w:t>
      </w:r>
      <w:r w:rsidR="00D83F23" w:rsidRPr="00703E8B">
        <w:rPr>
          <w:rFonts w:ascii="Times New Roman" w:eastAsia="Calibri" w:hAnsi="Times New Roman" w:cs="Times New Roman"/>
          <w:sz w:val="24"/>
          <w:szCs w:val="24"/>
        </w:rPr>
        <w:t>motul şi gestionarea deşeurilor;</w:t>
      </w:r>
    </w:p>
    <w:p w:rsidR="00FC4333" w:rsidRPr="00703E8B"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 supravegherea activităţilor de </w:t>
      </w:r>
      <w:r w:rsidR="00D83F23" w:rsidRPr="00703E8B">
        <w:rPr>
          <w:rFonts w:ascii="Times New Roman" w:eastAsia="Calibri" w:hAnsi="Times New Roman" w:cs="Times New Roman"/>
          <w:sz w:val="24"/>
          <w:szCs w:val="24"/>
        </w:rPr>
        <w:t>execuție</w:t>
      </w:r>
      <w:r w:rsidRPr="00703E8B">
        <w:rPr>
          <w:rFonts w:ascii="Times New Roman" w:eastAsia="Calibri" w:hAnsi="Times New Roman" w:cs="Times New Roman"/>
          <w:sz w:val="24"/>
          <w:szCs w:val="24"/>
        </w:rPr>
        <w:t xml:space="preserve"> a </w:t>
      </w:r>
      <w:r w:rsidR="00D83F23" w:rsidRPr="00703E8B">
        <w:rPr>
          <w:rFonts w:ascii="Times New Roman" w:eastAsia="Calibri" w:hAnsi="Times New Roman" w:cs="Times New Roman"/>
          <w:sz w:val="24"/>
          <w:szCs w:val="24"/>
        </w:rPr>
        <w:t>lucrărilor</w:t>
      </w:r>
      <w:r w:rsidRPr="00703E8B">
        <w:rPr>
          <w:rFonts w:ascii="Times New Roman" w:eastAsia="Calibri" w:hAnsi="Times New Roman" w:cs="Times New Roman"/>
          <w:sz w:val="24"/>
          <w:szCs w:val="24"/>
        </w:rPr>
        <w:t xml:space="preserve"> din punct de vedere al respectării măsurilor de limitare a impactului negativ, prin adoptarea unui sistem de management opera</w:t>
      </w:r>
      <w:r w:rsidRPr="00703E8B">
        <w:rPr>
          <w:rFonts w:ascii="Times New Roman" w:eastAsia="ArialMT" w:hAnsi="Times New Roman" w:cs="Times New Roman"/>
          <w:sz w:val="24"/>
          <w:szCs w:val="24"/>
        </w:rPr>
        <w:t>ţional de monitorizare a mediului si cu măsuri active de protejare/remediere;</w:t>
      </w:r>
      <w:r w:rsidRPr="00703E8B">
        <w:rPr>
          <w:rFonts w:ascii="Times New Roman" w:eastAsia="Calibri" w:hAnsi="Times New Roman" w:cs="Times New Roman"/>
          <w:sz w:val="24"/>
          <w:szCs w:val="24"/>
        </w:rPr>
        <w:t xml:space="preserve">  </w:t>
      </w:r>
    </w:p>
    <w:p w:rsidR="00FC4333" w:rsidRPr="00703E8B"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 activitatea de monitorizare se sintetizează prin prezentarea de rapoarte autorităţilor locale pentru protecţia mediului, la </w:t>
      </w:r>
      <w:r w:rsidR="00D83F23" w:rsidRPr="00703E8B">
        <w:rPr>
          <w:rFonts w:ascii="Times New Roman" w:eastAsia="Calibri" w:hAnsi="Times New Roman" w:cs="Times New Roman"/>
          <w:sz w:val="24"/>
          <w:szCs w:val="24"/>
        </w:rPr>
        <w:t>solicitarea</w:t>
      </w:r>
      <w:r w:rsidRPr="00703E8B">
        <w:rPr>
          <w:rFonts w:ascii="Times New Roman" w:eastAsia="Calibri" w:hAnsi="Times New Roman" w:cs="Times New Roman"/>
          <w:sz w:val="24"/>
          <w:szCs w:val="24"/>
        </w:rPr>
        <w:t xml:space="preserve"> acestora, in vederea stabilirii eventualelor măsuri pentru protecţia factorilor de mediu pe toata perioada de </w:t>
      </w:r>
      <w:r w:rsidR="00D83F23" w:rsidRPr="00703E8B">
        <w:rPr>
          <w:rFonts w:ascii="Times New Roman" w:eastAsia="Calibri" w:hAnsi="Times New Roman" w:cs="Times New Roman"/>
          <w:sz w:val="24"/>
          <w:szCs w:val="24"/>
        </w:rPr>
        <w:t>execuție</w:t>
      </w:r>
      <w:r w:rsidRPr="00703E8B">
        <w:rPr>
          <w:rFonts w:ascii="Times New Roman" w:eastAsia="Calibri" w:hAnsi="Times New Roman" w:cs="Times New Roman"/>
          <w:sz w:val="24"/>
          <w:szCs w:val="24"/>
        </w:rPr>
        <w:t xml:space="preserve"> a </w:t>
      </w:r>
      <w:r w:rsidR="00D83F23" w:rsidRPr="00703E8B">
        <w:rPr>
          <w:rFonts w:ascii="Times New Roman" w:eastAsia="Calibri" w:hAnsi="Times New Roman" w:cs="Times New Roman"/>
          <w:sz w:val="24"/>
          <w:szCs w:val="24"/>
        </w:rPr>
        <w:t>lucrărilor</w:t>
      </w:r>
      <w:r w:rsidRPr="00703E8B">
        <w:rPr>
          <w:rFonts w:ascii="Times New Roman" w:eastAsia="Calibri" w:hAnsi="Times New Roman" w:cs="Times New Roman"/>
          <w:sz w:val="24"/>
          <w:szCs w:val="24"/>
        </w:rPr>
        <w:t>;</w:t>
      </w:r>
    </w:p>
    <w:p w:rsidR="00FC4333" w:rsidRPr="00703E8B" w:rsidRDefault="00FC4333" w:rsidP="00FC4333">
      <w:pPr>
        <w:autoSpaceDE w:val="0"/>
        <w:autoSpaceDN w:val="0"/>
        <w:adjustRightInd w:val="0"/>
        <w:spacing w:after="0" w:line="240" w:lineRule="auto"/>
        <w:jc w:val="both"/>
        <w:rPr>
          <w:rFonts w:ascii="Times New Roman" w:eastAsia="ArialMT" w:hAnsi="Times New Roman" w:cs="Times New Roman"/>
          <w:color w:val="000000"/>
          <w:sz w:val="24"/>
          <w:szCs w:val="24"/>
        </w:rPr>
      </w:pPr>
      <w:r w:rsidRPr="00703E8B">
        <w:rPr>
          <w:rFonts w:ascii="Times New Roman" w:eastAsia="ArialMT" w:hAnsi="Times New Roman" w:cs="Times New Roman"/>
          <w:color w:val="000000"/>
          <w:sz w:val="24"/>
          <w:szCs w:val="24"/>
        </w:rPr>
        <w:t xml:space="preserve">      </w:t>
      </w:r>
      <w:r w:rsidRPr="00703E8B">
        <w:rPr>
          <w:rFonts w:ascii="Times New Roman" w:eastAsia="Wingdings-Regular" w:hAnsi="Times New Roman" w:cs="Times New Roman"/>
          <w:color w:val="000000"/>
          <w:sz w:val="24"/>
          <w:szCs w:val="24"/>
        </w:rPr>
        <w:t xml:space="preserve">- </w:t>
      </w:r>
      <w:r w:rsidRPr="00703E8B">
        <w:rPr>
          <w:rFonts w:ascii="Times New Roman" w:eastAsia="ArialMT" w:hAnsi="Times New Roman" w:cs="Times New Roman"/>
          <w:color w:val="000000"/>
          <w:sz w:val="24"/>
          <w:szCs w:val="24"/>
        </w:rPr>
        <w:t>utilizarea de tehnologii performante cu rol de reducere a timpului de execuţie, reducerea consumului de materiale şi a consumului energetic;</w:t>
      </w:r>
    </w:p>
    <w:p w:rsidR="00FC4333" w:rsidRPr="00703E8B" w:rsidRDefault="00FC4333" w:rsidP="00FC4333">
      <w:pPr>
        <w:autoSpaceDE w:val="0"/>
        <w:autoSpaceDN w:val="0"/>
        <w:adjustRightInd w:val="0"/>
        <w:spacing w:after="0" w:line="240" w:lineRule="auto"/>
        <w:jc w:val="both"/>
        <w:rPr>
          <w:rFonts w:ascii="Times New Roman" w:eastAsia="ArialMT" w:hAnsi="Times New Roman" w:cs="Times New Roman"/>
          <w:color w:val="000000"/>
          <w:sz w:val="24"/>
          <w:szCs w:val="24"/>
        </w:rPr>
      </w:pPr>
      <w:r w:rsidRPr="00703E8B">
        <w:rPr>
          <w:rFonts w:ascii="Times New Roman" w:eastAsia="Wingdings-Regular" w:hAnsi="Times New Roman" w:cs="Times New Roman"/>
          <w:color w:val="000000"/>
          <w:sz w:val="24"/>
          <w:szCs w:val="24"/>
        </w:rPr>
        <w:t xml:space="preserve">       - titularul va </w:t>
      </w:r>
      <w:r w:rsidRPr="00703E8B">
        <w:rPr>
          <w:rFonts w:ascii="Times New Roman" w:eastAsia="ArialMT" w:hAnsi="Times New Roman" w:cs="Times New Roman"/>
          <w:color w:val="000000"/>
          <w:sz w:val="24"/>
          <w:szCs w:val="24"/>
        </w:rPr>
        <w:t xml:space="preserve">utiliza echipamente si utilaje moderne, cu consum redus de combustibil sau utilizarea unor surse alternative de energie (biodiesel), </w:t>
      </w:r>
      <w:r w:rsidR="00D83F23" w:rsidRPr="00703E8B">
        <w:rPr>
          <w:rFonts w:ascii="Times New Roman" w:eastAsia="ArialMT" w:hAnsi="Times New Roman" w:cs="Times New Roman"/>
          <w:color w:val="000000"/>
          <w:sz w:val="24"/>
          <w:szCs w:val="24"/>
        </w:rPr>
        <w:t>după</w:t>
      </w:r>
      <w:r w:rsidRPr="00703E8B">
        <w:rPr>
          <w:rFonts w:ascii="Times New Roman" w:eastAsia="ArialMT" w:hAnsi="Times New Roman" w:cs="Times New Roman"/>
          <w:color w:val="000000"/>
          <w:sz w:val="24"/>
          <w:szCs w:val="24"/>
        </w:rPr>
        <w:t xml:space="preserve"> caz;</w:t>
      </w:r>
    </w:p>
    <w:p w:rsidR="00FC4333" w:rsidRPr="00703E8B"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w:t>
      </w:r>
      <w:r w:rsidRPr="00703E8B">
        <w:rPr>
          <w:rFonts w:ascii="Times New Roman" w:eastAsia="Calibri" w:hAnsi="Times New Roman" w:cs="Times New Roman"/>
          <w:iCs/>
          <w:sz w:val="24"/>
          <w:szCs w:val="24"/>
        </w:rPr>
        <w:t>•</w:t>
      </w:r>
      <w:r w:rsidRPr="00703E8B">
        <w:rPr>
          <w:rFonts w:ascii="Times New Roman" w:eastAsia="Calibri" w:hAnsi="Times New Roman" w:cs="Times New Roman"/>
          <w:sz w:val="24"/>
          <w:szCs w:val="24"/>
        </w:rPr>
        <w:t xml:space="preserve">  Monitorizarea calit</w:t>
      </w:r>
      <w:r w:rsidR="00D83F23" w:rsidRPr="00703E8B">
        <w:rPr>
          <w:rFonts w:ascii="Times New Roman" w:eastAsia="Calibri" w:hAnsi="Times New Roman" w:cs="Times New Roman"/>
          <w:sz w:val="24"/>
          <w:szCs w:val="24"/>
        </w:rPr>
        <w:t>ăț</w:t>
      </w:r>
      <w:r w:rsidRPr="00703E8B">
        <w:rPr>
          <w:rFonts w:ascii="Times New Roman" w:eastAsia="Calibri" w:hAnsi="Times New Roman" w:cs="Times New Roman"/>
          <w:sz w:val="24"/>
          <w:szCs w:val="24"/>
        </w:rPr>
        <w:t xml:space="preserve">ii factorilor de mediu si raportarea rezultatelor, in perioada de </w:t>
      </w:r>
      <w:r w:rsidR="00D83F23" w:rsidRPr="00703E8B">
        <w:rPr>
          <w:rFonts w:ascii="Times New Roman" w:eastAsia="Calibri" w:hAnsi="Times New Roman" w:cs="Times New Roman"/>
          <w:sz w:val="24"/>
          <w:szCs w:val="24"/>
        </w:rPr>
        <w:t>execuție</w:t>
      </w:r>
      <w:r w:rsidRPr="00703E8B">
        <w:rPr>
          <w:rFonts w:ascii="Times New Roman" w:eastAsia="Calibri" w:hAnsi="Times New Roman" w:cs="Times New Roman"/>
          <w:sz w:val="24"/>
          <w:szCs w:val="24"/>
        </w:rPr>
        <w:t xml:space="preserve"> a proiectului, se va efectua la solicitarea autorit</w:t>
      </w:r>
      <w:r w:rsidR="00D83F23" w:rsidRPr="00703E8B">
        <w:rPr>
          <w:rFonts w:ascii="Times New Roman" w:eastAsia="Calibri" w:hAnsi="Times New Roman" w:cs="Times New Roman"/>
          <w:sz w:val="24"/>
          <w:szCs w:val="24"/>
        </w:rPr>
        <w:t>ăț</w:t>
      </w:r>
      <w:r w:rsidRPr="00703E8B">
        <w:rPr>
          <w:rFonts w:ascii="Times New Roman" w:eastAsia="Calibri" w:hAnsi="Times New Roman" w:cs="Times New Roman"/>
          <w:sz w:val="24"/>
          <w:szCs w:val="24"/>
        </w:rPr>
        <w:t xml:space="preserve">ilor teritoriale pentru </w:t>
      </w:r>
      <w:r w:rsidR="00D83F23" w:rsidRPr="00703E8B">
        <w:rPr>
          <w:rFonts w:ascii="Times New Roman" w:eastAsia="Calibri" w:hAnsi="Times New Roman" w:cs="Times New Roman"/>
          <w:sz w:val="24"/>
          <w:szCs w:val="24"/>
        </w:rPr>
        <w:t>protecția</w:t>
      </w:r>
      <w:r w:rsidRPr="00703E8B">
        <w:rPr>
          <w:rFonts w:ascii="Times New Roman" w:eastAsia="Calibri" w:hAnsi="Times New Roman" w:cs="Times New Roman"/>
          <w:sz w:val="24"/>
          <w:szCs w:val="24"/>
        </w:rPr>
        <w:t xml:space="preserve"> mediului;</w:t>
      </w:r>
    </w:p>
    <w:p w:rsidR="00FC4333" w:rsidRPr="00703E8B" w:rsidRDefault="00FC4333" w:rsidP="00FC4333">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703E8B">
        <w:rPr>
          <w:rFonts w:ascii="Times New Roman" w:eastAsia="ArialMT" w:hAnsi="Times New Roman" w:cs="Times New Roman"/>
          <w:color w:val="000000"/>
          <w:sz w:val="24"/>
          <w:szCs w:val="24"/>
        </w:rPr>
        <w:t xml:space="preserve">        Dacă vor fi </w:t>
      </w:r>
      <w:r w:rsidR="00D83F23" w:rsidRPr="00703E8B">
        <w:rPr>
          <w:rFonts w:ascii="Times New Roman" w:eastAsia="ArialMT" w:hAnsi="Times New Roman" w:cs="Times New Roman"/>
          <w:color w:val="000000"/>
          <w:sz w:val="24"/>
          <w:szCs w:val="24"/>
        </w:rPr>
        <w:t>înregistrate</w:t>
      </w:r>
      <w:r w:rsidRPr="00703E8B">
        <w:rPr>
          <w:rFonts w:ascii="Times New Roman" w:eastAsia="ArialMT" w:hAnsi="Times New Roman" w:cs="Times New Roman"/>
          <w:color w:val="000000"/>
          <w:sz w:val="24"/>
          <w:szCs w:val="24"/>
        </w:rPr>
        <w:t xml:space="preserve"> depăşiri, se va continua monitorizarea şi se vor lua toate măsurile </w:t>
      </w:r>
      <w:r w:rsidRPr="00703E8B">
        <w:rPr>
          <w:rFonts w:ascii="Times New Roman" w:eastAsia="Wingdings-Regular" w:hAnsi="Times New Roman" w:cs="Times New Roman"/>
          <w:color w:val="000000"/>
          <w:sz w:val="24"/>
          <w:szCs w:val="24"/>
        </w:rPr>
        <w:t>necesare pentru reducerea/eliminarea impactului.</w:t>
      </w:r>
    </w:p>
    <w:p w:rsidR="00FC4333" w:rsidRPr="00703E8B" w:rsidRDefault="00D83F23" w:rsidP="00FC4333">
      <w:pPr>
        <w:autoSpaceDE w:val="0"/>
        <w:autoSpaceDN w:val="0"/>
        <w:adjustRightInd w:val="0"/>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b/>
          <w:sz w:val="24"/>
          <w:szCs w:val="24"/>
        </w:rPr>
        <w:t xml:space="preserve">     </w:t>
      </w:r>
      <w:r w:rsidR="00FC4333" w:rsidRPr="00703E8B">
        <w:rPr>
          <w:rFonts w:ascii="Times New Roman" w:eastAsia="Calibri" w:hAnsi="Times New Roman" w:cs="Times New Roman"/>
          <w:b/>
          <w:sz w:val="24"/>
          <w:szCs w:val="24"/>
        </w:rPr>
        <w:t xml:space="preserve"> </w:t>
      </w:r>
      <w:r w:rsidR="00FC4333" w:rsidRPr="00703E8B">
        <w:rPr>
          <w:rFonts w:ascii="Times New Roman" w:eastAsia="Calibri" w:hAnsi="Times New Roman" w:cs="Times New Roman"/>
          <w:sz w:val="24"/>
          <w:szCs w:val="24"/>
        </w:rPr>
        <w:t xml:space="preserve"> </w:t>
      </w:r>
      <w:r w:rsidR="00FC4333" w:rsidRPr="00703E8B">
        <w:rPr>
          <w:rFonts w:ascii="Times New Roman" w:eastAsia="Calibri" w:hAnsi="Times New Roman" w:cs="Times New Roman"/>
          <w:sz w:val="24"/>
          <w:szCs w:val="24"/>
          <w:u w:val="single"/>
        </w:rPr>
        <w:t xml:space="preserve">In perioada de </w:t>
      </w:r>
      <w:r w:rsidRPr="00703E8B">
        <w:rPr>
          <w:rFonts w:ascii="Times New Roman" w:eastAsia="Calibri" w:hAnsi="Times New Roman" w:cs="Times New Roman"/>
          <w:sz w:val="24"/>
          <w:szCs w:val="24"/>
          <w:u w:val="single"/>
        </w:rPr>
        <w:t>funcționare</w:t>
      </w:r>
      <w:r w:rsidR="00FC4333" w:rsidRPr="00703E8B">
        <w:rPr>
          <w:rFonts w:ascii="Times New Roman" w:eastAsia="Calibri" w:hAnsi="Times New Roman" w:cs="Times New Roman"/>
          <w:b/>
          <w:sz w:val="24"/>
          <w:szCs w:val="24"/>
          <w:u w:val="single"/>
        </w:rPr>
        <w:t xml:space="preserve"> </w:t>
      </w:r>
      <w:r w:rsidR="00FC4333" w:rsidRPr="00703E8B">
        <w:rPr>
          <w:rFonts w:ascii="Times New Roman" w:eastAsia="Calibri" w:hAnsi="Times New Roman" w:cs="Times New Roman"/>
          <w:sz w:val="24"/>
          <w:szCs w:val="24"/>
          <w:u w:val="single"/>
        </w:rPr>
        <w:t xml:space="preserve"> </w:t>
      </w:r>
      <w:r w:rsidR="00FC4333" w:rsidRPr="00703E8B">
        <w:rPr>
          <w:rFonts w:ascii="Times New Roman" w:eastAsia="Calibri" w:hAnsi="Times New Roman" w:cs="Times New Roman"/>
          <w:sz w:val="24"/>
          <w:szCs w:val="24"/>
        </w:rPr>
        <w:t xml:space="preserve"> </w:t>
      </w:r>
    </w:p>
    <w:p w:rsidR="00FC4333" w:rsidRPr="00703E8B" w:rsidRDefault="00FC4333" w:rsidP="00FC4333">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703E8B">
        <w:rPr>
          <w:rFonts w:ascii="Times New Roman" w:eastAsia="Calibri" w:hAnsi="Times New Roman" w:cs="Times New Roman"/>
          <w:sz w:val="24"/>
          <w:szCs w:val="24"/>
        </w:rPr>
        <w:t xml:space="preserve">     - titularul va tine evidenta gestiunii </w:t>
      </w:r>
      <w:r w:rsidR="00D83F23" w:rsidRPr="00703E8B">
        <w:rPr>
          <w:rFonts w:ascii="Times New Roman" w:eastAsia="Calibri" w:hAnsi="Times New Roman" w:cs="Times New Roman"/>
          <w:sz w:val="24"/>
          <w:szCs w:val="24"/>
        </w:rPr>
        <w:t>deșeurilor</w:t>
      </w:r>
      <w:r w:rsidRPr="00703E8B">
        <w:rPr>
          <w:rFonts w:ascii="Times New Roman" w:eastAsia="Calibri" w:hAnsi="Times New Roman" w:cs="Times New Roman"/>
          <w:sz w:val="24"/>
          <w:szCs w:val="24"/>
        </w:rPr>
        <w:t xml:space="preserve"> conform H.G.</w:t>
      </w:r>
      <w:r w:rsidR="00D83F23" w:rsidRPr="00703E8B">
        <w:rPr>
          <w:rFonts w:ascii="Times New Roman" w:eastAsia="Calibri" w:hAnsi="Times New Roman" w:cs="Times New Roman"/>
          <w:sz w:val="24"/>
          <w:szCs w:val="24"/>
        </w:rPr>
        <w:t xml:space="preserve"> </w:t>
      </w:r>
      <w:r w:rsidRPr="00703E8B">
        <w:rPr>
          <w:rFonts w:ascii="Times New Roman" w:eastAsia="Calibri" w:hAnsi="Times New Roman" w:cs="Times New Roman"/>
          <w:sz w:val="24"/>
          <w:szCs w:val="24"/>
        </w:rPr>
        <w:t>nr.</w:t>
      </w:r>
      <w:r w:rsidR="00D83F23" w:rsidRPr="00703E8B">
        <w:rPr>
          <w:rFonts w:ascii="Times New Roman" w:eastAsia="Calibri" w:hAnsi="Times New Roman" w:cs="Times New Roman"/>
          <w:sz w:val="24"/>
          <w:szCs w:val="24"/>
        </w:rPr>
        <w:t xml:space="preserve"> </w:t>
      </w:r>
      <w:r w:rsidRPr="00703E8B">
        <w:rPr>
          <w:rFonts w:ascii="Times New Roman" w:eastAsia="Calibri" w:hAnsi="Times New Roman" w:cs="Times New Roman"/>
          <w:sz w:val="24"/>
          <w:szCs w:val="24"/>
        </w:rPr>
        <w:t>856/2002, cu respectarea prevederilor Legii nr.</w:t>
      </w:r>
      <w:r w:rsidR="00D83F23" w:rsidRPr="00703E8B">
        <w:rPr>
          <w:rFonts w:ascii="Times New Roman" w:eastAsia="Calibri" w:hAnsi="Times New Roman" w:cs="Times New Roman"/>
          <w:sz w:val="24"/>
          <w:szCs w:val="24"/>
        </w:rPr>
        <w:t xml:space="preserve"> </w:t>
      </w:r>
      <w:r w:rsidRPr="00703E8B">
        <w:rPr>
          <w:rFonts w:ascii="Times New Roman" w:eastAsia="Calibri" w:hAnsi="Times New Roman" w:cs="Times New Roman"/>
          <w:sz w:val="24"/>
          <w:szCs w:val="24"/>
        </w:rPr>
        <w:t xml:space="preserve">211/2011 privind regimul </w:t>
      </w:r>
      <w:r w:rsidR="00D83F23" w:rsidRPr="00703E8B">
        <w:rPr>
          <w:rFonts w:ascii="Times New Roman" w:eastAsia="Calibri" w:hAnsi="Times New Roman" w:cs="Times New Roman"/>
          <w:sz w:val="24"/>
          <w:szCs w:val="24"/>
        </w:rPr>
        <w:t>deșeurilor</w:t>
      </w:r>
      <w:r w:rsidRPr="00703E8B">
        <w:rPr>
          <w:rFonts w:ascii="Times New Roman" w:eastAsia="Calibri" w:hAnsi="Times New Roman" w:cs="Times New Roman"/>
          <w:sz w:val="24"/>
          <w:szCs w:val="24"/>
        </w:rPr>
        <w:t>.</w:t>
      </w:r>
    </w:p>
    <w:p w:rsidR="00FC4333" w:rsidRPr="00703E8B" w:rsidRDefault="00FC4333" w:rsidP="00FC4333">
      <w:pPr>
        <w:autoSpaceDE w:val="0"/>
        <w:autoSpaceDN w:val="0"/>
        <w:adjustRightInd w:val="0"/>
        <w:spacing w:after="0" w:line="240" w:lineRule="auto"/>
        <w:jc w:val="both"/>
        <w:rPr>
          <w:rFonts w:ascii="Times New Roman" w:eastAsia="Calibri" w:hAnsi="Times New Roman" w:cs="Times New Roman"/>
          <w:b/>
          <w:sz w:val="24"/>
          <w:szCs w:val="24"/>
        </w:rPr>
      </w:pPr>
      <w:r w:rsidRPr="00703E8B">
        <w:rPr>
          <w:rFonts w:ascii="Times New Roman" w:eastAsia="Calibri" w:hAnsi="Times New Roman" w:cs="Times New Roman"/>
          <w:b/>
          <w:iCs/>
          <w:sz w:val="24"/>
          <w:szCs w:val="24"/>
        </w:rPr>
        <w:t xml:space="preserve">• </w:t>
      </w:r>
      <w:r w:rsidRPr="00703E8B">
        <w:rPr>
          <w:rFonts w:ascii="Times New Roman" w:eastAsia="Calibri" w:hAnsi="Times New Roman" w:cs="Times New Roman"/>
          <w:b/>
          <w:sz w:val="24"/>
          <w:szCs w:val="24"/>
        </w:rPr>
        <w:t xml:space="preserve"> Masuri de prevenire a accidentelor</w:t>
      </w:r>
    </w:p>
    <w:p w:rsidR="00FC4333" w:rsidRPr="00703E8B" w:rsidRDefault="00FC4333" w:rsidP="00FC4333">
      <w:pPr>
        <w:autoSpaceDE w:val="0"/>
        <w:autoSpaceDN w:val="0"/>
        <w:adjustRightInd w:val="0"/>
        <w:spacing w:after="0" w:line="240" w:lineRule="auto"/>
        <w:jc w:val="both"/>
        <w:rPr>
          <w:rFonts w:ascii="Times New Roman" w:eastAsia="ArialMT" w:hAnsi="Times New Roman" w:cs="Times New Roman"/>
          <w:bCs/>
          <w:sz w:val="24"/>
          <w:szCs w:val="24"/>
        </w:rPr>
      </w:pPr>
      <w:r w:rsidRPr="00703E8B">
        <w:rPr>
          <w:rFonts w:ascii="Times New Roman" w:eastAsia="ArialMT" w:hAnsi="Times New Roman" w:cs="Times New Roman"/>
          <w:bCs/>
          <w:sz w:val="24"/>
          <w:szCs w:val="24"/>
        </w:rPr>
        <w:t xml:space="preserve">        - Verificarea </w:t>
      </w:r>
      <w:r w:rsidR="00FC10A4" w:rsidRPr="00703E8B">
        <w:rPr>
          <w:rFonts w:ascii="Times New Roman" w:eastAsia="ArialMT" w:hAnsi="Times New Roman" w:cs="Times New Roman"/>
          <w:bCs/>
          <w:sz w:val="24"/>
          <w:szCs w:val="24"/>
        </w:rPr>
        <w:t>înainte</w:t>
      </w:r>
      <w:r w:rsidRPr="00703E8B">
        <w:rPr>
          <w:rFonts w:ascii="Times New Roman" w:eastAsia="ArialMT" w:hAnsi="Times New Roman" w:cs="Times New Roman"/>
          <w:bCs/>
          <w:sz w:val="24"/>
          <w:szCs w:val="24"/>
        </w:rPr>
        <w:t xml:space="preserve"> de intrarea in lucru a utilajelor si mijloacelor de transport, privind </w:t>
      </w:r>
      <w:r w:rsidR="00FC10A4" w:rsidRPr="00703E8B">
        <w:rPr>
          <w:rFonts w:ascii="Times New Roman" w:eastAsia="ArialMT" w:hAnsi="Times New Roman" w:cs="Times New Roman"/>
          <w:bCs/>
          <w:sz w:val="24"/>
          <w:szCs w:val="24"/>
        </w:rPr>
        <w:t>funcționarea</w:t>
      </w:r>
      <w:r w:rsidRPr="00703E8B">
        <w:rPr>
          <w:rFonts w:ascii="Times New Roman" w:eastAsia="ArialMT" w:hAnsi="Times New Roman" w:cs="Times New Roman"/>
          <w:bCs/>
          <w:sz w:val="24"/>
          <w:szCs w:val="24"/>
        </w:rPr>
        <w:t xml:space="preserve"> la parametrii optimi si daca au </w:t>
      </w:r>
      <w:r w:rsidR="00FC10A4" w:rsidRPr="00703E8B">
        <w:rPr>
          <w:rFonts w:ascii="Times New Roman" w:eastAsia="ArialMT" w:hAnsi="Times New Roman" w:cs="Times New Roman"/>
          <w:bCs/>
          <w:sz w:val="24"/>
          <w:szCs w:val="24"/>
        </w:rPr>
        <w:t>apărut</w:t>
      </w:r>
      <w:r w:rsidRPr="00703E8B">
        <w:rPr>
          <w:rFonts w:ascii="Times New Roman" w:eastAsia="ArialMT" w:hAnsi="Times New Roman" w:cs="Times New Roman"/>
          <w:bCs/>
          <w:sz w:val="24"/>
          <w:szCs w:val="24"/>
        </w:rPr>
        <w:t xml:space="preserve"> </w:t>
      </w:r>
      <w:r w:rsidR="00FC10A4" w:rsidRPr="00703E8B">
        <w:rPr>
          <w:rFonts w:ascii="Times New Roman" w:eastAsia="ArialMT" w:hAnsi="Times New Roman" w:cs="Times New Roman"/>
          <w:bCs/>
          <w:sz w:val="24"/>
          <w:szCs w:val="24"/>
        </w:rPr>
        <w:t>defecțiuni</w:t>
      </w:r>
      <w:r w:rsidRPr="00703E8B">
        <w:rPr>
          <w:rFonts w:ascii="Times New Roman" w:eastAsia="ArialMT" w:hAnsi="Times New Roman" w:cs="Times New Roman"/>
          <w:bCs/>
          <w:sz w:val="24"/>
          <w:szCs w:val="24"/>
        </w:rPr>
        <w:t xml:space="preserve"> care permit scurgeri de combustibil sau </w:t>
      </w:r>
      <w:r w:rsidR="00FC10A4" w:rsidRPr="00703E8B">
        <w:rPr>
          <w:rFonts w:ascii="Times New Roman" w:eastAsia="ArialMT" w:hAnsi="Times New Roman" w:cs="Times New Roman"/>
          <w:bCs/>
          <w:sz w:val="24"/>
          <w:szCs w:val="24"/>
        </w:rPr>
        <w:t>lubrefianți</w:t>
      </w:r>
      <w:r w:rsidRPr="00703E8B">
        <w:rPr>
          <w:rFonts w:ascii="Times New Roman" w:eastAsia="ArialMT" w:hAnsi="Times New Roman" w:cs="Times New Roman"/>
          <w:bCs/>
          <w:sz w:val="24"/>
          <w:szCs w:val="24"/>
        </w:rPr>
        <w:t>;</w:t>
      </w:r>
    </w:p>
    <w:p w:rsidR="00FC4333" w:rsidRPr="00703E8B" w:rsidRDefault="00FC4333" w:rsidP="00FC4333">
      <w:pPr>
        <w:spacing w:after="0" w:line="240" w:lineRule="auto"/>
        <w:jc w:val="both"/>
        <w:rPr>
          <w:rFonts w:ascii="Times New Roman" w:eastAsia="ArialMT" w:hAnsi="Times New Roman" w:cs="Times New Roman"/>
          <w:bCs/>
          <w:sz w:val="24"/>
          <w:szCs w:val="24"/>
        </w:rPr>
      </w:pPr>
      <w:r w:rsidRPr="00703E8B">
        <w:rPr>
          <w:rFonts w:ascii="Times New Roman" w:eastAsia="ArialMT" w:hAnsi="Times New Roman" w:cs="Times New Roman"/>
          <w:bCs/>
          <w:sz w:val="24"/>
          <w:szCs w:val="24"/>
        </w:rPr>
        <w:t xml:space="preserve">     - Instruirea personalului pentru </w:t>
      </w:r>
      <w:r w:rsidR="00FC10A4" w:rsidRPr="00703E8B">
        <w:rPr>
          <w:rFonts w:ascii="Times New Roman" w:eastAsia="ArialMT" w:hAnsi="Times New Roman" w:cs="Times New Roman"/>
          <w:bCs/>
          <w:sz w:val="24"/>
          <w:szCs w:val="24"/>
        </w:rPr>
        <w:t>cunoașterea</w:t>
      </w:r>
      <w:r w:rsidRPr="00703E8B">
        <w:rPr>
          <w:rFonts w:ascii="Times New Roman" w:eastAsia="ArialMT" w:hAnsi="Times New Roman" w:cs="Times New Roman"/>
          <w:bCs/>
          <w:sz w:val="24"/>
          <w:szCs w:val="24"/>
        </w:rPr>
        <w:t xml:space="preserve"> si respectarea normelor generale si specifice de </w:t>
      </w:r>
      <w:r w:rsidR="00FC10A4" w:rsidRPr="00703E8B">
        <w:rPr>
          <w:rFonts w:ascii="Times New Roman" w:eastAsia="ArialMT" w:hAnsi="Times New Roman" w:cs="Times New Roman"/>
          <w:bCs/>
          <w:sz w:val="24"/>
          <w:szCs w:val="24"/>
        </w:rPr>
        <w:t>protecția</w:t>
      </w:r>
      <w:r w:rsidRPr="00703E8B">
        <w:rPr>
          <w:rFonts w:ascii="Times New Roman" w:eastAsia="ArialMT" w:hAnsi="Times New Roman" w:cs="Times New Roman"/>
          <w:bCs/>
          <w:sz w:val="24"/>
          <w:szCs w:val="24"/>
        </w:rPr>
        <w:t xml:space="preserve"> muncii si de prevenirea si stingerea incendiului, </w:t>
      </w:r>
      <w:r w:rsidR="00FC10A4" w:rsidRPr="00703E8B">
        <w:rPr>
          <w:rFonts w:ascii="Times New Roman" w:eastAsia="ArialMT" w:hAnsi="Times New Roman" w:cs="Times New Roman"/>
          <w:bCs/>
          <w:sz w:val="24"/>
          <w:szCs w:val="24"/>
        </w:rPr>
        <w:t>asigurându-se</w:t>
      </w:r>
      <w:r w:rsidRPr="00703E8B">
        <w:rPr>
          <w:rFonts w:ascii="Times New Roman" w:eastAsia="ArialMT" w:hAnsi="Times New Roman" w:cs="Times New Roman"/>
          <w:bCs/>
          <w:sz w:val="24"/>
          <w:szCs w:val="24"/>
        </w:rPr>
        <w:t xml:space="preserve"> toate </w:t>
      </w:r>
      <w:r w:rsidR="00FC10A4" w:rsidRPr="00703E8B">
        <w:rPr>
          <w:rFonts w:ascii="Times New Roman" w:eastAsia="ArialMT" w:hAnsi="Times New Roman" w:cs="Times New Roman"/>
          <w:bCs/>
          <w:sz w:val="24"/>
          <w:szCs w:val="24"/>
        </w:rPr>
        <w:t>dotările</w:t>
      </w:r>
      <w:r w:rsidRPr="00703E8B">
        <w:rPr>
          <w:rFonts w:ascii="Times New Roman" w:eastAsia="ArialMT" w:hAnsi="Times New Roman" w:cs="Times New Roman"/>
          <w:bCs/>
          <w:sz w:val="24"/>
          <w:szCs w:val="24"/>
        </w:rPr>
        <w:t xml:space="preserve"> necesare;</w:t>
      </w:r>
    </w:p>
    <w:p w:rsidR="00FC4333" w:rsidRPr="00703E8B" w:rsidRDefault="00FC4333" w:rsidP="00FC4333">
      <w:pPr>
        <w:spacing w:after="0" w:line="240" w:lineRule="auto"/>
        <w:jc w:val="both"/>
        <w:rPr>
          <w:rFonts w:ascii="Times New Roman" w:eastAsia="ArialMT" w:hAnsi="Times New Roman" w:cs="Times New Roman"/>
          <w:bCs/>
          <w:i/>
          <w:sz w:val="24"/>
          <w:szCs w:val="24"/>
        </w:rPr>
      </w:pPr>
      <w:r w:rsidRPr="00703E8B">
        <w:rPr>
          <w:rFonts w:ascii="Times New Roman" w:eastAsia="ArialMT" w:hAnsi="Times New Roman" w:cs="Times New Roman"/>
          <w:bCs/>
          <w:sz w:val="24"/>
          <w:szCs w:val="24"/>
        </w:rPr>
        <w:t xml:space="preserve">     - Montarea unor panouri avertizoare la accesul pe amplasament cu </w:t>
      </w:r>
      <w:r w:rsidR="00FC10A4" w:rsidRPr="00703E8B">
        <w:rPr>
          <w:rFonts w:ascii="Times New Roman" w:eastAsia="ArialMT" w:hAnsi="Times New Roman" w:cs="Times New Roman"/>
          <w:bCs/>
          <w:sz w:val="24"/>
          <w:szCs w:val="24"/>
        </w:rPr>
        <w:t>inscripția</w:t>
      </w:r>
      <w:r w:rsidRPr="00703E8B">
        <w:rPr>
          <w:rFonts w:ascii="Times New Roman" w:eastAsia="ArialMT" w:hAnsi="Times New Roman" w:cs="Times New Roman"/>
          <w:bCs/>
          <w:sz w:val="24"/>
          <w:szCs w:val="24"/>
        </w:rPr>
        <w:t xml:space="preserve"> </w:t>
      </w:r>
      <w:r w:rsidR="00FC10A4" w:rsidRPr="00703E8B">
        <w:rPr>
          <w:rFonts w:ascii="Times New Roman" w:eastAsia="ArialMT" w:hAnsi="Times New Roman" w:cs="Times New Roman"/>
          <w:bCs/>
          <w:i/>
          <w:sz w:val="24"/>
          <w:szCs w:val="24"/>
        </w:rPr>
        <w:t>«</w:t>
      </w:r>
      <w:r w:rsidRPr="00703E8B">
        <w:rPr>
          <w:rFonts w:ascii="Times New Roman" w:eastAsia="ArialMT" w:hAnsi="Times New Roman" w:cs="Times New Roman"/>
          <w:bCs/>
          <w:i/>
          <w:sz w:val="24"/>
          <w:szCs w:val="24"/>
        </w:rPr>
        <w:t>PROPRIETATE PRIVATA, ACCESUL INTERZIS».</w:t>
      </w:r>
    </w:p>
    <w:p w:rsidR="00FC10A4" w:rsidRPr="00703E8B" w:rsidRDefault="00FC4333" w:rsidP="00FC4333">
      <w:pPr>
        <w:spacing w:after="0" w:line="240" w:lineRule="auto"/>
        <w:jc w:val="both"/>
        <w:rPr>
          <w:rFonts w:ascii="Times New Roman" w:eastAsia="Calibri" w:hAnsi="Times New Roman" w:cs="Times New Roman"/>
          <w:b/>
          <w:i/>
          <w:sz w:val="24"/>
          <w:szCs w:val="24"/>
        </w:rPr>
      </w:pPr>
      <w:r w:rsidRPr="00703E8B">
        <w:rPr>
          <w:rFonts w:ascii="Times New Roman" w:eastAsia="Calibri" w:hAnsi="Times New Roman" w:cs="Times New Roman"/>
          <w:b/>
          <w:i/>
          <w:sz w:val="24"/>
          <w:szCs w:val="24"/>
        </w:rPr>
        <w:t xml:space="preserve">        </w:t>
      </w:r>
    </w:p>
    <w:p w:rsidR="00592F80" w:rsidRPr="00703E8B" w:rsidRDefault="00A705D7" w:rsidP="00592F80">
      <w:pPr>
        <w:spacing w:after="0" w:line="240" w:lineRule="auto"/>
        <w:jc w:val="both"/>
        <w:rPr>
          <w:rFonts w:ascii="Times New Roman" w:hAnsi="Times New Roman" w:cs="Times New Roman"/>
          <w:b/>
          <w:color w:val="000000"/>
          <w:sz w:val="24"/>
          <w:szCs w:val="24"/>
        </w:rPr>
      </w:pPr>
      <w:r w:rsidRPr="00703E8B">
        <w:rPr>
          <w:rFonts w:ascii="Times New Roman" w:hAnsi="Times New Roman" w:cs="Times New Roman"/>
          <w:b/>
          <w:sz w:val="24"/>
          <w:szCs w:val="24"/>
        </w:rPr>
        <w:t>IV. Condiţii care trebuie respectate</w:t>
      </w:r>
      <w:r w:rsidR="00592F80" w:rsidRPr="00703E8B">
        <w:rPr>
          <w:rFonts w:ascii="Times New Roman" w:hAnsi="Times New Roman" w:cs="Times New Roman"/>
          <w:b/>
          <w:sz w:val="24"/>
          <w:szCs w:val="24"/>
        </w:rPr>
        <w:t xml:space="preserve"> - </w:t>
      </w:r>
      <w:r w:rsidR="00592F80" w:rsidRPr="00703E8B">
        <w:rPr>
          <w:rFonts w:ascii="Times New Roman" w:hAnsi="Times New Roman" w:cs="Times New Roman"/>
          <w:b/>
          <w:color w:val="000000"/>
          <w:sz w:val="24"/>
          <w:szCs w:val="24"/>
        </w:rPr>
        <w:t>BIODIVERSITATE</w:t>
      </w:r>
    </w:p>
    <w:p w:rsidR="00A705D7" w:rsidRPr="00703E8B" w:rsidRDefault="00A705D7" w:rsidP="00592F80">
      <w:pPr>
        <w:pStyle w:val="Default"/>
        <w:rPr>
          <w:b/>
          <w:i/>
          <w:lang w:val="ro-RO"/>
        </w:rPr>
      </w:pPr>
      <w:r w:rsidRPr="00703E8B">
        <w:rPr>
          <w:b/>
          <w:i/>
          <w:lang w:val="ro-RO"/>
        </w:rPr>
        <w:t>1. În timpul realizării proiectului:</w:t>
      </w:r>
    </w:p>
    <w:p w:rsidR="00A705D7" w:rsidRPr="00703E8B" w:rsidRDefault="00A705D7" w:rsidP="00592F80">
      <w:pPr>
        <w:spacing w:after="0" w:line="240" w:lineRule="auto"/>
        <w:ind w:firstLine="709"/>
        <w:jc w:val="both"/>
        <w:rPr>
          <w:rFonts w:ascii="Times New Roman" w:hAnsi="Times New Roman" w:cs="Times New Roman"/>
          <w:color w:val="000000"/>
          <w:sz w:val="24"/>
          <w:szCs w:val="24"/>
        </w:rPr>
      </w:pPr>
      <w:r w:rsidRPr="00703E8B">
        <w:rPr>
          <w:rFonts w:ascii="Times New Roman" w:hAnsi="Times New Roman" w:cs="Times New Roman"/>
          <w:color w:val="000000"/>
          <w:sz w:val="24"/>
          <w:szCs w:val="24"/>
        </w:rPr>
        <w:t>- respectarea regimului de arie naturală protejată de interes comunitar pentru siturile Natura 2000, ROSCI0106 Lunca Mijlocie a Argeşului şi ROSPA0161 Lunca Mijlocie a Argeşului;</w:t>
      </w:r>
    </w:p>
    <w:p w:rsidR="00A705D7" w:rsidRPr="00703E8B" w:rsidRDefault="00A705D7" w:rsidP="00592F80">
      <w:pPr>
        <w:spacing w:after="0" w:line="240" w:lineRule="auto"/>
        <w:ind w:firstLine="709"/>
        <w:jc w:val="both"/>
        <w:rPr>
          <w:rFonts w:ascii="Times New Roman" w:hAnsi="Times New Roman" w:cs="Times New Roman"/>
          <w:color w:val="000000"/>
          <w:sz w:val="24"/>
          <w:szCs w:val="24"/>
        </w:rPr>
      </w:pPr>
      <w:r w:rsidRPr="00703E8B">
        <w:rPr>
          <w:rFonts w:ascii="Times New Roman" w:hAnsi="Times New Roman" w:cs="Times New Roman"/>
          <w:color w:val="000000"/>
          <w:sz w:val="24"/>
          <w:szCs w:val="24"/>
        </w:rPr>
        <w:t>- Pentru conservarea biodiversităţii, se vor respecta măsurile prevăzute de O.U.G. nr. 57/2007 privind regimul ariilor naturale protejate, conservarea habitatelor naturale, a florei şi faunei sălbatice, cu completările şi modificările ulterioare, precum şi Planul de management şi regulamentul sitului Natura 2000, ROSCI0106 Lunca Mijlocie a Argeşului</w:t>
      </w:r>
    </w:p>
    <w:p w:rsidR="00A705D7" w:rsidRPr="00703E8B" w:rsidRDefault="00A705D7" w:rsidP="00592F80">
      <w:pPr>
        <w:spacing w:after="0" w:line="240" w:lineRule="auto"/>
        <w:ind w:firstLine="567"/>
        <w:jc w:val="both"/>
        <w:outlineLvl w:val="0"/>
        <w:rPr>
          <w:rFonts w:ascii="Times New Roman" w:hAnsi="Times New Roman" w:cs="Times New Roman"/>
          <w:color w:val="000000"/>
          <w:sz w:val="24"/>
          <w:szCs w:val="24"/>
        </w:rPr>
      </w:pPr>
      <w:r w:rsidRPr="00703E8B">
        <w:rPr>
          <w:rFonts w:ascii="Times New Roman" w:hAnsi="Times New Roman" w:cs="Times New Roman"/>
          <w:color w:val="000000"/>
          <w:sz w:val="24"/>
          <w:szCs w:val="24"/>
        </w:rPr>
        <w:t xml:space="preserve">Pentru speciile protejate de plante şi animale sălbatice terestre, acvatice şi subterane care trăiesc atât în ariile naturale protejate, cât şi în afara lor, sunt interzise: </w:t>
      </w:r>
    </w:p>
    <w:p w:rsidR="00A705D7" w:rsidRPr="00703E8B" w:rsidRDefault="00A705D7" w:rsidP="00592F80">
      <w:pPr>
        <w:tabs>
          <w:tab w:val="left" w:pos="851"/>
        </w:tabs>
        <w:spacing w:after="0" w:line="240" w:lineRule="auto"/>
        <w:ind w:firstLine="567"/>
        <w:jc w:val="both"/>
        <w:outlineLvl w:val="0"/>
        <w:rPr>
          <w:rFonts w:ascii="Times New Roman" w:hAnsi="Times New Roman" w:cs="Times New Roman"/>
          <w:color w:val="000000"/>
          <w:sz w:val="24"/>
          <w:szCs w:val="24"/>
        </w:rPr>
      </w:pPr>
      <w:r w:rsidRPr="00703E8B">
        <w:rPr>
          <w:rFonts w:ascii="Times New Roman" w:hAnsi="Times New Roman" w:cs="Times New Roman"/>
          <w:color w:val="000000"/>
          <w:sz w:val="24"/>
          <w:szCs w:val="24"/>
        </w:rPr>
        <w:t>-</w:t>
      </w:r>
      <w:r w:rsidRPr="00703E8B">
        <w:rPr>
          <w:rFonts w:ascii="Times New Roman" w:hAnsi="Times New Roman" w:cs="Times New Roman"/>
          <w:color w:val="000000"/>
          <w:sz w:val="24"/>
          <w:szCs w:val="24"/>
        </w:rPr>
        <w:tab/>
        <w:t>orice formă de recoltare, capturare, ucidere, distrugere sau vătămare a exemplarelor aflate în mediul lor natural, în oricare dintre stadiile ciclului lor biologic;</w:t>
      </w:r>
    </w:p>
    <w:p w:rsidR="00A705D7" w:rsidRPr="00703E8B" w:rsidRDefault="00A705D7" w:rsidP="00592F80">
      <w:pPr>
        <w:tabs>
          <w:tab w:val="left" w:pos="851"/>
        </w:tabs>
        <w:spacing w:after="0" w:line="240" w:lineRule="auto"/>
        <w:ind w:firstLine="567"/>
        <w:jc w:val="both"/>
        <w:outlineLvl w:val="0"/>
        <w:rPr>
          <w:rFonts w:ascii="Times New Roman" w:hAnsi="Times New Roman" w:cs="Times New Roman"/>
          <w:color w:val="000000"/>
          <w:sz w:val="24"/>
          <w:szCs w:val="24"/>
        </w:rPr>
      </w:pPr>
      <w:r w:rsidRPr="00703E8B">
        <w:rPr>
          <w:rFonts w:ascii="Times New Roman" w:hAnsi="Times New Roman" w:cs="Times New Roman"/>
          <w:color w:val="000000"/>
          <w:sz w:val="24"/>
          <w:szCs w:val="24"/>
        </w:rPr>
        <w:t>-</w:t>
      </w:r>
      <w:r w:rsidRPr="00703E8B">
        <w:rPr>
          <w:rFonts w:ascii="Times New Roman" w:hAnsi="Times New Roman" w:cs="Times New Roman"/>
          <w:color w:val="000000"/>
          <w:sz w:val="24"/>
          <w:szCs w:val="24"/>
        </w:rPr>
        <w:tab/>
        <w:t>perturbarea intenţionată în cursul perioadei de reproducere, de creştere, de hibernare şi de migraţie;</w:t>
      </w:r>
    </w:p>
    <w:p w:rsidR="00A705D7" w:rsidRPr="00703E8B" w:rsidRDefault="00A705D7" w:rsidP="00592F80">
      <w:pPr>
        <w:tabs>
          <w:tab w:val="left" w:pos="851"/>
        </w:tabs>
        <w:spacing w:after="0" w:line="240" w:lineRule="auto"/>
        <w:ind w:firstLine="567"/>
        <w:jc w:val="both"/>
        <w:outlineLvl w:val="0"/>
        <w:rPr>
          <w:rFonts w:ascii="Times New Roman" w:hAnsi="Times New Roman" w:cs="Times New Roman"/>
          <w:color w:val="000000"/>
          <w:sz w:val="24"/>
          <w:szCs w:val="24"/>
        </w:rPr>
      </w:pPr>
      <w:r w:rsidRPr="00703E8B">
        <w:rPr>
          <w:rFonts w:ascii="Times New Roman" w:hAnsi="Times New Roman" w:cs="Times New Roman"/>
          <w:color w:val="000000"/>
          <w:sz w:val="24"/>
          <w:szCs w:val="24"/>
        </w:rPr>
        <w:t>-</w:t>
      </w:r>
      <w:r w:rsidRPr="00703E8B">
        <w:rPr>
          <w:rFonts w:ascii="Times New Roman" w:hAnsi="Times New Roman" w:cs="Times New Roman"/>
          <w:color w:val="000000"/>
          <w:sz w:val="24"/>
          <w:szCs w:val="24"/>
        </w:rPr>
        <w:tab/>
        <w:t>deteriorarea, distrugerea şi/sau culegerea intenţionată a cuiburilor şi/sau ouălor din natură;</w:t>
      </w:r>
    </w:p>
    <w:p w:rsidR="00A705D7" w:rsidRPr="00703E8B" w:rsidRDefault="00A705D7" w:rsidP="00592F80">
      <w:pPr>
        <w:tabs>
          <w:tab w:val="left" w:pos="851"/>
        </w:tabs>
        <w:spacing w:after="0" w:line="240" w:lineRule="auto"/>
        <w:ind w:firstLine="567"/>
        <w:jc w:val="both"/>
        <w:outlineLvl w:val="0"/>
        <w:rPr>
          <w:rFonts w:ascii="Times New Roman" w:hAnsi="Times New Roman" w:cs="Times New Roman"/>
          <w:color w:val="000000"/>
          <w:sz w:val="24"/>
          <w:szCs w:val="24"/>
        </w:rPr>
      </w:pPr>
      <w:r w:rsidRPr="00703E8B">
        <w:rPr>
          <w:rFonts w:ascii="Times New Roman" w:hAnsi="Times New Roman" w:cs="Times New Roman"/>
          <w:color w:val="000000"/>
          <w:sz w:val="24"/>
          <w:szCs w:val="24"/>
        </w:rPr>
        <w:t>-</w:t>
      </w:r>
      <w:r w:rsidRPr="00703E8B">
        <w:rPr>
          <w:rFonts w:ascii="Times New Roman" w:hAnsi="Times New Roman" w:cs="Times New Roman"/>
          <w:color w:val="000000"/>
          <w:sz w:val="24"/>
          <w:szCs w:val="24"/>
        </w:rPr>
        <w:tab/>
        <w:t>deteriorarea şi/sau distrugerea locurilor de reproducere ori de odihnă;</w:t>
      </w:r>
    </w:p>
    <w:p w:rsidR="00A705D7" w:rsidRPr="00703E8B" w:rsidRDefault="00A705D7" w:rsidP="00592F80">
      <w:pPr>
        <w:tabs>
          <w:tab w:val="left" w:pos="851"/>
        </w:tabs>
        <w:spacing w:after="0" w:line="240" w:lineRule="auto"/>
        <w:ind w:firstLine="567"/>
        <w:jc w:val="both"/>
        <w:outlineLvl w:val="0"/>
        <w:rPr>
          <w:rFonts w:ascii="Times New Roman" w:hAnsi="Times New Roman" w:cs="Times New Roman"/>
          <w:color w:val="000000"/>
          <w:sz w:val="24"/>
          <w:szCs w:val="24"/>
        </w:rPr>
      </w:pPr>
      <w:r w:rsidRPr="00703E8B">
        <w:rPr>
          <w:rFonts w:ascii="Times New Roman" w:hAnsi="Times New Roman" w:cs="Times New Roman"/>
          <w:color w:val="000000"/>
          <w:sz w:val="24"/>
          <w:szCs w:val="24"/>
        </w:rPr>
        <w:t>-</w:t>
      </w:r>
      <w:r w:rsidRPr="00703E8B">
        <w:rPr>
          <w:rFonts w:ascii="Times New Roman" w:hAnsi="Times New Roman" w:cs="Times New Roman"/>
          <w:color w:val="000000"/>
          <w:sz w:val="24"/>
          <w:szCs w:val="24"/>
        </w:rPr>
        <w:tab/>
        <w:t>recoltarea florilor şi a fructelor, culegerea, tăierea, dezrădăcinarea sau distrugerea cu intenţie a acestor plante în habitatele lor naturale, în oricare dintre stadiile ciclului lor biologic;</w:t>
      </w:r>
    </w:p>
    <w:p w:rsidR="00A705D7" w:rsidRPr="00703E8B" w:rsidRDefault="00A705D7" w:rsidP="00592F80">
      <w:pPr>
        <w:tabs>
          <w:tab w:val="left" w:pos="851"/>
        </w:tabs>
        <w:spacing w:after="0" w:line="240" w:lineRule="auto"/>
        <w:ind w:firstLine="567"/>
        <w:jc w:val="both"/>
        <w:outlineLvl w:val="0"/>
        <w:rPr>
          <w:rFonts w:ascii="Times New Roman" w:hAnsi="Times New Roman" w:cs="Times New Roman"/>
          <w:color w:val="000000"/>
          <w:sz w:val="24"/>
          <w:szCs w:val="24"/>
        </w:rPr>
      </w:pPr>
      <w:r w:rsidRPr="00703E8B">
        <w:rPr>
          <w:rFonts w:ascii="Times New Roman" w:hAnsi="Times New Roman" w:cs="Times New Roman"/>
          <w:color w:val="000000"/>
          <w:sz w:val="24"/>
          <w:szCs w:val="24"/>
        </w:rPr>
        <w:t>-</w:t>
      </w:r>
      <w:r w:rsidRPr="00703E8B">
        <w:rPr>
          <w:rFonts w:ascii="Times New Roman" w:hAnsi="Times New Roman" w:cs="Times New Roman"/>
          <w:color w:val="000000"/>
          <w:sz w:val="24"/>
          <w:szCs w:val="24"/>
        </w:rPr>
        <w:tab/>
        <w:t>deţinerea, transportul, vânzarea sau schimburile în orice scop, precum şi oferirea spre schimb sau vânzare a exemplarelor luate din natură, în oricare dintre stadiile ciclului lor biologic.</w:t>
      </w:r>
    </w:p>
    <w:p w:rsidR="00A705D7" w:rsidRPr="00703E8B" w:rsidRDefault="00A705D7" w:rsidP="00592F80">
      <w:pPr>
        <w:spacing w:after="0" w:line="240" w:lineRule="auto"/>
        <w:ind w:firstLine="567"/>
        <w:jc w:val="both"/>
        <w:outlineLvl w:val="0"/>
        <w:rPr>
          <w:rFonts w:ascii="Times New Roman" w:hAnsi="Times New Roman" w:cs="Times New Roman"/>
          <w:color w:val="000000"/>
          <w:sz w:val="24"/>
          <w:szCs w:val="24"/>
        </w:rPr>
      </w:pPr>
      <w:r w:rsidRPr="00703E8B">
        <w:rPr>
          <w:rFonts w:ascii="Times New Roman" w:hAnsi="Times New Roman" w:cs="Times New Roman"/>
          <w:color w:val="000000"/>
          <w:sz w:val="24"/>
          <w:szCs w:val="24"/>
        </w:rPr>
        <w:lastRenderedPageBreak/>
        <w:t>În vederea protejării tuturor speciilor de păsări, inclusiv a celor migratoare, sunt interzise:</w:t>
      </w:r>
    </w:p>
    <w:p w:rsidR="00A705D7" w:rsidRPr="00703E8B" w:rsidRDefault="00A705D7" w:rsidP="00592F80">
      <w:pPr>
        <w:tabs>
          <w:tab w:val="left" w:pos="993"/>
        </w:tabs>
        <w:spacing w:after="0" w:line="240" w:lineRule="auto"/>
        <w:ind w:firstLine="567"/>
        <w:jc w:val="both"/>
        <w:outlineLvl w:val="0"/>
        <w:rPr>
          <w:rFonts w:ascii="Times New Roman" w:hAnsi="Times New Roman" w:cs="Times New Roman"/>
          <w:color w:val="000000"/>
          <w:sz w:val="24"/>
          <w:szCs w:val="24"/>
        </w:rPr>
      </w:pPr>
      <w:r w:rsidRPr="00703E8B">
        <w:rPr>
          <w:rFonts w:ascii="Times New Roman" w:hAnsi="Times New Roman" w:cs="Times New Roman"/>
          <w:color w:val="000000"/>
          <w:sz w:val="24"/>
          <w:szCs w:val="24"/>
        </w:rPr>
        <w:t>- uciderea sau capturarea intenţionată, indiferent de metoda utilizată;</w:t>
      </w:r>
    </w:p>
    <w:p w:rsidR="00A705D7" w:rsidRPr="00703E8B" w:rsidRDefault="00A705D7" w:rsidP="00592F80">
      <w:pPr>
        <w:tabs>
          <w:tab w:val="left" w:pos="993"/>
        </w:tabs>
        <w:spacing w:after="0" w:line="240" w:lineRule="auto"/>
        <w:ind w:firstLine="567"/>
        <w:jc w:val="both"/>
        <w:outlineLvl w:val="0"/>
        <w:rPr>
          <w:rFonts w:ascii="Times New Roman" w:hAnsi="Times New Roman" w:cs="Times New Roman"/>
          <w:color w:val="000000"/>
          <w:sz w:val="24"/>
          <w:szCs w:val="24"/>
        </w:rPr>
      </w:pPr>
      <w:r w:rsidRPr="00703E8B">
        <w:rPr>
          <w:rFonts w:ascii="Times New Roman" w:hAnsi="Times New Roman" w:cs="Times New Roman"/>
          <w:color w:val="000000"/>
          <w:sz w:val="24"/>
          <w:szCs w:val="24"/>
        </w:rPr>
        <w:t>- deteriorarea, distrugerea şi/sau culegerea intenţionată a cuiburilor şi/sau ouălor din natură;</w:t>
      </w:r>
    </w:p>
    <w:p w:rsidR="00A705D7" w:rsidRPr="00703E8B" w:rsidRDefault="00A705D7" w:rsidP="00592F80">
      <w:pPr>
        <w:tabs>
          <w:tab w:val="left" w:pos="993"/>
        </w:tabs>
        <w:spacing w:after="0" w:line="240" w:lineRule="auto"/>
        <w:ind w:firstLine="567"/>
        <w:jc w:val="both"/>
        <w:outlineLvl w:val="0"/>
        <w:rPr>
          <w:rFonts w:ascii="Times New Roman" w:hAnsi="Times New Roman" w:cs="Times New Roman"/>
          <w:color w:val="000000"/>
          <w:sz w:val="24"/>
          <w:szCs w:val="24"/>
        </w:rPr>
      </w:pPr>
      <w:r w:rsidRPr="00703E8B">
        <w:rPr>
          <w:rFonts w:ascii="Times New Roman" w:hAnsi="Times New Roman" w:cs="Times New Roman"/>
          <w:color w:val="000000"/>
          <w:sz w:val="24"/>
          <w:szCs w:val="24"/>
        </w:rPr>
        <w:t>- culegerea ouălor din natură şi păstrarea acestora, chiar dacă sunt goale;</w:t>
      </w:r>
    </w:p>
    <w:p w:rsidR="00A705D7" w:rsidRPr="00703E8B" w:rsidRDefault="00A705D7" w:rsidP="00592F80">
      <w:pPr>
        <w:tabs>
          <w:tab w:val="left" w:pos="993"/>
        </w:tabs>
        <w:spacing w:after="0" w:line="240" w:lineRule="auto"/>
        <w:ind w:firstLine="567"/>
        <w:jc w:val="both"/>
        <w:outlineLvl w:val="0"/>
        <w:rPr>
          <w:rFonts w:ascii="Times New Roman" w:hAnsi="Times New Roman" w:cs="Times New Roman"/>
          <w:color w:val="000000"/>
          <w:sz w:val="24"/>
          <w:szCs w:val="24"/>
        </w:rPr>
      </w:pPr>
      <w:r w:rsidRPr="00703E8B">
        <w:rPr>
          <w:rFonts w:ascii="Times New Roman" w:hAnsi="Times New Roman" w:cs="Times New Roman"/>
          <w:color w:val="000000"/>
          <w:sz w:val="24"/>
          <w:szCs w:val="24"/>
        </w:rPr>
        <w:t xml:space="preserve">- perturbarea intenţionată, în special în cursul perioadei de reproducere sau de maturizare, dacă o astfel de perturbare este relevantă în contextul obiectivelor OUG nr. 57/2007 privind regimul ariilor naturale protejate, conservarea habitatelor naturale, a florei şi faunei sălbatice, cu completările şi modificările ulterioare; </w:t>
      </w:r>
    </w:p>
    <w:p w:rsidR="00A705D7" w:rsidRPr="00703E8B" w:rsidRDefault="00A705D7" w:rsidP="00592F80">
      <w:pPr>
        <w:tabs>
          <w:tab w:val="left" w:pos="993"/>
        </w:tabs>
        <w:spacing w:after="0" w:line="240" w:lineRule="auto"/>
        <w:ind w:firstLine="567"/>
        <w:jc w:val="both"/>
        <w:outlineLvl w:val="0"/>
        <w:rPr>
          <w:rFonts w:ascii="Times New Roman" w:hAnsi="Times New Roman" w:cs="Times New Roman"/>
          <w:color w:val="000000"/>
          <w:sz w:val="24"/>
          <w:szCs w:val="24"/>
        </w:rPr>
      </w:pPr>
      <w:r w:rsidRPr="00703E8B">
        <w:rPr>
          <w:rFonts w:ascii="Times New Roman" w:hAnsi="Times New Roman" w:cs="Times New Roman"/>
          <w:color w:val="000000"/>
          <w:sz w:val="24"/>
          <w:szCs w:val="24"/>
        </w:rPr>
        <w:t>- deţinerea exemplarelor din speciile pentru care sunt interzise vânarea şi capturarea;</w:t>
      </w:r>
    </w:p>
    <w:p w:rsidR="00A705D7" w:rsidRPr="00703E8B" w:rsidRDefault="00A705D7" w:rsidP="00592F80">
      <w:pPr>
        <w:tabs>
          <w:tab w:val="left" w:pos="993"/>
        </w:tabs>
        <w:spacing w:after="0" w:line="240" w:lineRule="auto"/>
        <w:ind w:firstLine="567"/>
        <w:jc w:val="both"/>
        <w:outlineLvl w:val="0"/>
        <w:rPr>
          <w:rFonts w:ascii="Times New Roman" w:hAnsi="Times New Roman" w:cs="Times New Roman"/>
          <w:color w:val="000000"/>
          <w:sz w:val="24"/>
          <w:szCs w:val="24"/>
        </w:rPr>
      </w:pPr>
      <w:r w:rsidRPr="00703E8B">
        <w:rPr>
          <w:rFonts w:ascii="Times New Roman" w:hAnsi="Times New Roman" w:cs="Times New Roman"/>
          <w:color w:val="000000"/>
          <w:sz w:val="24"/>
          <w:szCs w:val="24"/>
        </w:rPr>
        <w:t>- vânzarea, deţinerea şi/sau transportul în scopul vânzării şi oferirii spre vânzare a acestora în stare vie ori moartă sau a oricăror părţi ori produse provenite de la acestea, uşor de identificat;</w:t>
      </w:r>
    </w:p>
    <w:p w:rsidR="00A705D7" w:rsidRPr="00703E8B" w:rsidRDefault="00A705D7" w:rsidP="00592F80">
      <w:pPr>
        <w:pStyle w:val="Default"/>
        <w:tabs>
          <w:tab w:val="left" w:pos="709"/>
        </w:tabs>
        <w:ind w:firstLine="492"/>
        <w:jc w:val="both"/>
        <w:rPr>
          <w:lang w:val="ro-RO"/>
        </w:rPr>
      </w:pPr>
      <w:r w:rsidRPr="00703E8B">
        <w:rPr>
          <w:lang w:val="ro-RO"/>
        </w:rPr>
        <w:t>- se interzice introducerea de specii din afara zonei (prădători, competitori sau paraziţi ai speciilor protejate de floră şi faună sălbatică, specii exotice sau organisme modificate genetic);</w:t>
      </w:r>
    </w:p>
    <w:p w:rsidR="00A705D7" w:rsidRPr="00703E8B" w:rsidRDefault="00A705D7" w:rsidP="00592F80">
      <w:pPr>
        <w:numPr>
          <w:ilvl w:val="1"/>
          <w:numId w:val="23"/>
        </w:numPr>
        <w:tabs>
          <w:tab w:val="clear" w:pos="1155"/>
          <w:tab w:val="left" w:pos="709"/>
          <w:tab w:val="num" w:pos="993"/>
        </w:tabs>
        <w:spacing w:after="0" w:line="240" w:lineRule="auto"/>
        <w:ind w:left="0" w:firstLine="492"/>
        <w:jc w:val="both"/>
        <w:rPr>
          <w:rFonts w:ascii="Times New Roman" w:hAnsi="Times New Roman" w:cs="Times New Roman"/>
          <w:color w:val="000000"/>
          <w:sz w:val="24"/>
          <w:szCs w:val="24"/>
        </w:rPr>
      </w:pPr>
      <w:r w:rsidRPr="00703E8B">
        <w:rPr>
          <w:rFonts w:ascii="Times New Roman" w:hAnsi="Times New Roman" w:cs="Times New Roman"/>
          <w:color w:val="000000"/>
          <w:sz w:val="24"/>
          <w:szCs w:val="24"/>
        </w:rPr>
        <w:t>lucrările propuse vor fi realizate astfel încât să nu fie afectate alte suprafeţe limitrofe şi vegetaţia specifică;</w:t>
      </w:r>
    </w:p>
    <w:p w:rsidR="00A705D7" w:rsidRPr="00703E8B" w:rsidRDefault="00A705D7" w:rsidP="00592F80">
      <w:pPr>
        <w:numPr>
          <w:ilvl w:val="0"/>
          <w:numId w:val="23"/>
        </w:numPr>
        <w:tabs>
          <w:tab w:val="clear" w:pos="928"/>
          <w:tab w:val="left" w:pos="709"/>
          <w:tab w:val="num" w:pos="851"/>
        </w:tabs>
        <w:spacing w:after="0" w:line="240" w:lineRule="auto"/>
        <w:ind w:left="0" w:firstLine="492"/>
        <w:jc w:val="both"/>
        <w:rPr>
          <w:rFonts w:ascii="Times New Roman" w:hAnsi="Times New Roman" w:cs="Times New Roman"/>
          <w:color w:val="000000"/>
          <w:sz w:val="24"/>
          <w:szCs w:val="24"/>
        </w:rPr>
      </w:pPr>
      <w:r w:rsidRPr="00703E8B">
        <w:rPr>
          <w:rFonts w:ascii="Times New Roman" w:hAnsi="Times New Roman" w:cs="Times New Roman"/>
          <w:color w:val="000000"/>
          <w:sz w:val="24"/>
          <w:szCs w:val="24"/>
        </w:rPr>
        <w:t xml:space="preserve"> respectarea amplasamentului conform planului anexat documentaţiei şi aplicarea soluţiilor tehnice adoptate astfel încât impactul asupra florei şi faunei să fie nesemnificativ;</w:t>
      </w:r>
    </w:p>
    <w:p w:rsidR="00A705D7" w:rsidRPr="00703E8B" w:rsidRDefault="00A705D7" w:rsidP="00592F80">
      <w:pPr>
        <w:pStyle w:val="Default"/>
        <w:ind w:firstLine="720"/>
        <w:rPr>
          <w:lang w:val="pt-BR"/>
        </w:rPr>
      </w:pPr>
      <w:r w:rsidRPr="00703E8B">
        <w:rPr>
          <w:lang w:val="pt-BR"/>
        </w:rPr>
        <w:t>- titularul are obligaţia de a raporta orice ucidere accidentală a oricărei specii de păsări;</w:t>
      </w:r>
    </w:p>
    <w:p w:rsidR="00A705D7" w:rsidRPr="00703E8B" w:rsidRDefault="00A705D7" w:rsidP="00B021D2">
      <w:pPr>
        <w:pStyle w:val="Default"/>
      </w:pPr>
      <w:r w:rsidRPr="00703E8B">
        <w:rPr>
          <w:lang w:val="ro-RO"/>
        </w:rPr>
        <w:tab/>
      </w:r>
      <w:r w:rsidRPr="00703E8B">
        <w:t xml:space="preserve">- </w:t>
      </w:r>
      <w:proofErr w:type="spellStart"/>
      <w:r w:rsidRPr="00703E8B">
        <w:t>în</w:t>
      </w:r>
      <w:proofErr w:type="spellEnd"/>
      <w:r w:rsidRPr="00703E8B">
        <w:t xml:space="preserve"> </w:t>
      </w:r>
      <w:proofErr w:type="spellStart"/>
      <w:r w:rsidRPr="00703E8B">
        <w:t>cazul</w:t>
      </w:r>
      <w:proofErr w:type="spellEnd"/>
      <w:r w:rsidRPr="00703E8B">
        <w:t xml:space="preserve"> </w:t>
      </w:r>
      <w:proofErr w:type="spellStart"/>
      <w:r w:rsidRPr="00703E8B">
        <w:t>producerii</w:t>
      </w:r>
      <w:proofErr w:type="spellEnd"/>
      <w:r w:rsidRPr="00703E8B">
        <w:t xml:space="preserve"> </w:t>
      </w:r>
      <w:proofErr w:type="spellStart"/>
      <w:r w:rsidRPr="00703E8B">
        <w:t>accidentale</w:t>
      </w:r>
      <w:proofErr w:type="spellEnd"/>
      <w:r w:rsidRPr="00703E8B">
        <w:t xml:space="preserve"> a unui prejudiciu care afectează obiectivele de conservare pentru care au fost desemnate ariile naturale protejate de interes comunitar, se va anunţa în cel mai scurt timp Agenţia pentru Protecţia Mediului Dâmboviţa, în vederea stabilirii măsurilor de remediere ce vor fi puse în aplicare de către cel care a produs prejudiciul;</w:t>
      </w:r>
    </w:p>
    <w:p w:rsidR="00A705D7" w:rsidRPr="00703E8B" w:rsidRDefault="00A705D7" w:rsidP="00592F80">
      <w:pPr>
        <w:pStyle w:val="Default"/>
        <w:rPr>
          <w:b/>
          <w:i/>
          <w:lang w:val="it-IT"/>
        </w:rPr>
      </w:pPr>
      <w:r w:rsidRPr="00703E8B">
        <w:rPr>
          <w:b/>
          <w:i/>
          <w:lang w:val="it-IT"/>
        </w:rPr>
        <w:t xml:space="preserve">2. În timpul exploatării </w:t>
      </w:r>
    </w:p>
    <w:p w:rsidR="00A705D7" w:rsidRPr="00703E8B" w:rsidRDefault="00A705D7" w:rsidP="00592F80">
      <w:pPr>
        <w:pStyle w:val="Default"/>
        <w:numPr>
          <w:ilvl w:val="0"/>
          <w:numId w:val="23"/>
        </w:numPr>
        <w:tabs>
          <w:tab w:val="clear" w:pos="928"/>
          <w:tab w:val="num" w:pos="0"/>
          <w:tab w:val="left" w:pos="851"/>
        </w:tabs>
        <w:ind w:left="0" w:firstLine="709"/>
        <w:jc w:val="both"/>
        <w:rPr>
          <w:lang w:val="ro-RO"/>
        </w:rPr>
      </w:pPr>
      <w:r w:rsidRPr="00703E8B">
        <w:rPr>
          <w:lang w:val="ro-RO"/>
        </w:rPr>
        <w:t>respectarea regimului de arie naturală protejată de interes comunitar pentru siturile Natura 2000, ROSCI0106 Lunca Mijlocie a Argeşului şi ROSPA0161 Lunca Mijlocie a Argeşului;</w:t>
      </w:r>
    </w:p>
    <w:p w:rsidR="00A705D7" w:rsidRPr="00703E8B" w:rsidRDefault="00A705D7" w:rsidP="00592F80">
      <w:pPr>
        <w:numPr>
          <w:ilvl w:val="0"/>
          <w:numId w:val="23"/>
        </w:numPr>
        <w:tabs>
          <w:tab w:val="clear" w:pos="928"/>
          <w:tab w:val="num" w:pos="0"/>
          <w:tab w:val="left" w:pos="851"/>
        </w:tabs>
        <w:spacing w:after="0" w:line="240" w:lineRule="auto"/>
        <w:ind w:left="0" w:firstLine="709"/>
        <w:jc w:val="both"/>
        <w:rPr>
          <w:rFonts w:ascii="Times New Roman" w:hAnsi="Times New Roman" w:cs="Times New Roman"/>
          <w:color w:val="000000"/>
          <w:sz w:val="24"/>
          <w:szCs w:val="24"/>
        </w:rPr>
      </w:pPr>
      <w:r w:rsidRPr="00703E8B">
        <w:rPr>
          <w:rFonts w:ascii="Times New Roman" w:eastAsia="Times New Roman" w:hAnsi="Times New Roman" w:cs="Times New Roman"/>
          <w:color w:val="000000"/>
          <w:sz w:val="24"/>
          <w:szCs w:val="24"/>
        </w:rPr>
        <w:t>pentru conservarea biodiversităţii, se vor respecta măsurile prevăzute de O.U.G. nr. 57/2007 privind regimul ariilor naturale protejate, conservarea habitatelor naturale, a florei şi faunei sălbatice, cu completările şi modificările ulterioare, precum şi Planul de management şi regulamentul sitului Natura 2000, ROSCI0106 Lunca Mijlocie a Argeşului;</w:t>
      </w:r>
    </w:p>
    <w:p w:rsidR="00A705D7" w:rsidRPr="00703E8B" w:rsidRDefault="00A705D7" w:rsidP="00592F80">
      <w:pPr>
        <w:numPr>
          <w:ilvl w:val="0"/>
          <w:numId w:val="23"/>
        </w:numPr>
        <w:tabs>
          <w:tab w:val="clear" w:pos="928"/>
          <w:tab w:val="num" w:pos="567"/>
          <w:tab w:val="left" w:pos="851"/>
        </w:tabs>
        <w:spacing w:after="0" w:line="240" w:lineRule="auto"/>
        <w:ind w:left="0" w:firstLine="568"/>
        <w:jc w:val="both"/>
        <w:rPr>
          <w:rFonts w:ascii="Times New Roman" w:hAnsi="Times New Roman" w:cs="Times New Roman"/>
          <w:color w:val="000000"/>
          <w:sz w:val="24"/>
          <w:szCs w:val="24"/>
        </w:rPr>
      </w:pPr>
      <w:r w:rsidRPr="00703E8B">
        <w:rPr>
          <w:rFonts w:ascii="Times New Roman" w:hAnsi="Times New Roman" w:cs="Times New Roman"/>
          <w:color w:val="000000"/>
          <w:sz w:val="24"/>
          <w:szCs w:val="24"/>
        </w:rPr>
        <w:t>În vederea protejării tuturor speciilor de păsări, inclusiv a celor migratoare, sunt interzise:</w:t>
      </w:r>
    </w:p>
    <w:p w:rsidR="00A705D7" w:rsidRPr="00703E8B" w:rsidRDefault="00A705D7" w:rsidP="00592F80">
      <w:pPr>
        <w:numPr>
          <w:ilvl w:val="0"/>
          <w:numId w:val="23"/>
        </w:numPr>
        <w:tabs>
          <w:tab w:val="left" w:pos="851"/>
        </w:tabs>
        <w:spacing w:after="0" w:line="240" w:lineRule="auto"/>
        <w:ind w:left="0"/>
        <w:jc w:val="both"/>
        <w:rPr>
          <w:rFonts w:ascii="Times New Roman" w:hAnsi="Times New Roman" w:cs="Times New Roman"/>
          <w:color w:val="000000"/>
          <w:sz w:val="24"/>
          <w:szCs w:val="24"/>
        </w:rPr>
      </w:pPr>
      <w:r w:rsidRPr="00703E8B">
        <w:rPr>
          <w:rFonts w:ascii="Times New Roman" w:hAnsi="Times New Roman" w:cs="Times New Roman"/>
          <w:color w:val="000000"/>
          <w:sz w:val="24"/>
          <w:szCs w:val="24"/>
        </w:rPr>
        <w:t>uciderea sau capturarea intenţionată, indiferent de metoda utilizată;</w:t>
      </w:r>
    </w:p>
    <w:p w:rsidR="00A705D7" w:rsidRPr="00703E8B" w:rsidRDefault="00A705D7" w:rsidP="00592F80">
      <w:pPr>
        <w:numPr>
          <w:ilvl w:val="0"/>
          <w:numId w:val="23"/>
        </w:numPr>
        <w:tabs>
          <w:tab w:val="clear" w:pos="928"/>
          <w:tab w:val="left" w:pos="0"/>
          <w:tab w:val="num" w:pos="709"/>
        </w:tabs>
        <w:spacing w:after="0" w:line="240" w:lineRule="auto"/>
        <w:ind w:left="0" w:firstLine="568"/>
        <w:jc w:val="both"/>
        <w:rPr>
          <w:rFonts w:ascii="Times New Roman" w:hAnsi="Times New Roman" w:cs="Times New Roman"/>
          <w:color w:val="000000"/>
          <w:sz w:val="24"/>
          <w:szCs w:val="24"/>
        </w:rPr>
      </w:pPr>
      <w:r w:rsidRPr="00703E8B">
        <w:rPr>
          <w:rFonts w:ascii="Times New Roman" w:hAnsi="Times New Roman" w:cs="Times New Roman"/>
          <w:color w:val="000000"/>
          <w:sz w:val="24"/>
          <w:szCs w:val="24"/>
        </w:rPr>
        <w:t>deteriorarea, distrugerea şi/sau culegerea intenţionată a cuiburilor şi/sau ouălor din natură;</w:t>
      </w:r>
    </w:p>
    <w:p w:rsidR="00A705D7" w:rsidRPr="00703E8B" w:rsidRDefault="00A705D7" w:rsidP="00592F80">
      <w:pPr>
        <w:numPr>
          <w:ilvl w:val="0"/>
          <w:numId w:val="23"/>
        </w:numPr>
        <w:tabs>
          <w:tab w:val="left" w:pos="851"/>
        </w:tabs>
        <w:spacing w:after="0" w:line="240" w:lineRule="auto"/>
        <w:ind w:left="0"/>
        <w:jc w:val="both"/>
        <w:rPr>
          <w:rFonts w:ascii="Times New Roman" w:hAnsi="Times New Roman" w:cs="Times New Roman"/>
          <w:color w:val="000000"/>
          <w:sz w:val="24"/>
          <w:szCs w:val="24"/>
        </w:rPr>
      </w:pPr>
      <w:r w:rsidRPr="00703E8B">
        <w:rPr>
          <w:rFonts w:ascii="Times New Roman" w:hAnsi="Times New Roman" w:cs="Times New Roman"/>
          <w:color w:val="000000"/>
          <w:sz w:val="24"/>
          <w:szCs w:val="24"/>
        </w:rPr>
        <w:t>culegerea ouălor din natură şi păstrarea acestora, chiar dacă sunt goale;</w:t>
      </w:r>
    </w:p>
    <w:p w:rsidR="00A705D7" w:rsidRPr="00703E8B" w:rsidRDefault="00A705D7" w:rsidP="00592F80">
      <w:pPr>
        <w:numPr>
          <w:ilvl w:val="0"/>
          <w:numId w:val="23"/>
        </w:numPr>
        <w:tabs>
          <w:tab w:val="clear" w:pos="928"/>
          <w:tab w:val="num" w:pos="851"/>
        </w:tabs>
        <w:spacing w:after="0" w:line="240" w:lineRule="auto"/>
        <w:ind w:left="0" w:firstLine="568"/>
        <w:jc w:val="both"/>
        <w:rPr>
          <w:rFonts w:ascii="Times New Roman" w:hAnsi="Times New Roman" w:cs="Times New Roman"/>
          <w:color w:val="000000"/>
          <w:sz w:val="24"/>
          <w:szCs w:val="24"/>
        </w:rPr>
      </w:pPr>
      <w:r w:rsidRPr="00703E8B">
        <w:rPr>
          <w:rFonts w:ascii="Times New Roman" w:hAnsi="Times New Roman" w:cs="Times New Roman"/>
          <w:color w:val="000000"/>
          <w:sz w:val="24"/>
          <w:szCs w:val="24"/>
        </w:rPr>
        <w:t xml:space="preserve">perturbarea intenţionată, în special în cursul perioadei de reproducere sau de maturizare, dacă o astfel de perturbare este relevantă în contextul obiectivelor OUG nr. 57/2007 privind regimul ariilor naturale protejate, conservarea habitatelor naturale, a florei şi faunei sălbatice, cu completările şi modificările ulterioare; </w:t>
      </w:r>
    </w:p>
    <w:p w:rsidR="00A705D7" w:rsidRPr="00703E8B" w:rsidRDefault="00A705D7" w:rsidP="00592F80">
      <w:pPr>
        <w:numPr>
          <w:ilvl w:val="0"/>
          <w:numId w:val="23"/>
        </w:numPr>
        <w:tabs>
          <w:tab w:val="clear" w:pos="928"/>
          <w:tab w:val="left" w:pos="0"/>
          <w:tab w:val="num" w:pos="142"/>
          <w:tab w:val="left" w:pos="851"/>
        </w:tabs>
        <w:spacing w:after="0" w:line="240" w:lineRule="auto"/>
        <w:ind w:left="0" w:firstLine="568"/>
        <w:jc w:val="both"/>
        <w:rPr>
          <w:rFonts w:ascii="Times New Roman" w:hAnsi="Times New Roman" w:cs="Times New Roman"/>
          <w:color w:val="000000"/>
          <w:sz w:val="24"/>
          <w:szCs w:val="24"/>
        </w:rPr>
      </w:pPr>
      <w:r w:rsidRPr="00703E8B">
        <w:rPr>
          <w:rFonts w:ascii="Times New Roman" w:hAnsi="Times New Roman" w:cs="Times New Roman"/>
          <w:color w:val="000000"/>
          <w:sz w:val="24"/>
          <w:szCs w:val="24"/>
        </w:rPr>
        <w:t>deţinerea exemplarelor din speciile pentru care sunt interzise vânarea şi capturarea;</w:t>
      </w:r>
    </w:p>
    <w:p w:rsidR="00A705D7" w:rsidRPr="00703E8B" w:rsidRDefault="00A705D7" w:rsidP="00592F80">
      <w:pPr>
        <w:numPr>
          <w:ilvl w:val="0"/>
          <w:numId w:val="23"/>
        </w:numPr>
        <w:tabs>
          <w:tab w:val="clear" w:pos="928"/>
          <w:tab w:val="num" w:pos="851"/>
        </w:tabs>
        <w:spacing w:after="0" w:line="240" w:lineRule="auto"/>
        <w:ind w:left="0" w:firstLine="568"/>
        <w:jc w:val="both"/>
        <w:rPr>
          <w:rFonts w:ascii="Times New Roman" w:hAnsi="Times New Roman" w:cs="Times New Roman"/>
          <w:color w:val="000000"/>
          <w:sz w:val="24"/>
          <w:szCs w:val="24"/>
        </w:rPr>
      </w:pPr>
      <w:r w:rsidRPr="00703E8B">
        <w:rPr>
          <w:rFonts w:ascii="Times New Roman" w:hAnsi="Times New Roman" w:cs="Times New Roman"/>
          <w:color w:val="000000"/>
          <w:sz w:val="24"/>
          <w:szCs w:val="24"/>
        </w:rPr>
        <w:t>vânzarea, deţinerea şi/sau transportul în scopul vânzării şi oferirii spre vânzare a acestora în stare vie ori moartă sau a oricăror părţi ori produse provenite de la acestea, uşor de identificat;</w:t>
      </w:r>
    </w:p>
    <w:p w:rsidR="00A705D7" w:rsidRPr="00703E8B" w:rsidRDefault="00A705D7" w:rsidP="00592F80">
      <w:pPr>
        <w:numPr>
          <w:ilvl w:val="0"/>
          <w:numId w:val="23"/>
        </w:numPr>
        <w:tabs>
          <w:tab w:val="clear" w:pos="928"/>
          <w:tab w:val="num" w:pos="0"/>
        </w:tabs>
        <w:spacing w:after="0" w:line="240" w:lineRule="auto"/>
        <w:ind w:left="0" w:firstLine="568"/>
        <w:jc w:val="both"/>
        <w:rPr>
          <w:rFonts w:ascii="Times New Roman" w:hAnsi="Times New Roman" w:cs="Times New Roman"/>
          <w:color w:val="000000"/>
          <w:sz w:val="24"/>
          <w:szCs w:val="24"/>
        </w:rPr>
      </w:pPr>
      <w:r w:rsidRPr="00703E8B">
        <w:rPr>
          <w:rFonts w:ascii="Times New Roman" w:hAnsi="Times New Roman" w:cs="Times New Roman"/>
          <w:color w:val="000000"/>
          <w:sz w:val="24"/>
          <w:szCs w:val="24"/>
        </w:rPr>
        <w:t>se interzice introducerea de specii din afara zonei (prădători, competitori sau paraziţi ai speciilor protejate de floră şi faună sălbatică, specii exotice sau organisme modificate genetic);</w:t>
      </w:r>
    </w:p>
    <w:p w:rsidR="00A705D7" w:rsidRPr="00703E8B" w:rsidRDefault="00A705D7" w:rsidP="00592F80">
      <w:pPr>
        <w:numPr>
          <w:ilvl w:val="0"/>
          <w:numId w:val="23"/>
        </w:numPr>
        <w:tabs>
          <w:tab w:val="clear" w:pos="928"/>
          <w:tab w:val="num" w:pos="0"/>
        </w:tabs>
        <w:spacing w:after="0" w:line="240" w:lineRule="auto"/>
        <w:ind w:left="0" w:firstLine="568"/>
        <w:jc w:val="both"/>
        <w:rPr>
          <w:rFonts w:ascii="Times New Roman" w:hAnsi="Times New Roman" w:cs="Times New Roman"/>
          <w:color w:val="000000"/>
          <w:sz w:val="24"/>
          <w:szCs w:val="24"/>
        </w:rPr>
      </w:pPr>
      <w:r w:rsidRPr="00703E8B">
        <w:rPr>
          <w:rFonts w:ascii="Times New Roman" w:hAnsi="Times New Roman" w:cs="Times New Roman"/>
          <w:color w:val="000000"/>
          <w:sz w:val="24"/>
          <w:szCs w:val="24"/>
        </w:rPr>
        <w:t>lucrările propuse vor fi realizate astfel încât să nu fie afectate alte suprafeţe limitrofe şi vegetaţia specifică;</w:t>
      </w:r>
    </w:p>
    <w:p w:rsidR="00A705D7" w:rsidRPr="00703E8B" w:rsidRDefault="00A705D7" w:rsidP="00592F80">
      <w:pPr>
        <w:numPr>
          <w:ilvl w:val="0"/>
          <w:numId w:val="23"/>
        </w:numPr>
        <w:tabs>
          <w:tab w:val="clear" w:pos="928"/>
          <w:tab w:val="num" w:pos="0"/>
        </w:tabs>
        <w:spacing w:after="0" w:line="240" w:lineRule="auto"/>
        <w:ind w:left="0" w:firstLine="568"/>
        <w:jc w:val="both"/>
        <w:rPr>
          <w:rFonts w:ascii="Times New Roman" w:hAnsi="Times New Roman" w:cs="Times New Roman"/>
          <w:color w:val="000000"/>
          <w:sz w:val="24"/>
          <w:szCs w:val="24"/>
        </w:rPr>
      </w:pPr>
      <w:r w:rsidRPr="00703E8B">
        <w:rPr>
          <w:rFonts w:ascii="Times New Roman" w:hAnsi="Times New Roman" w:cs="Times New Roman"/>
          <w:color w:val="000000"/>
          <w:sz w:val="24"/>
          <w:szCs w:val="24"/>
        </w:rPr>
        <w:t>respectarea amplasamentului conform planului anexat documentaţiei şi aplicarea soluţiilor tehnice adoptate astfel încât impactul asupra florei şi faunei să fie nesemnificativ;</w:t>
      </w:r>
    </w:p>
    <w:p w:rsidR="00A705D7" w:rsidRPr="00703E8B" w:rsidRDefault="00A705D7" w:rsidP="00592F80">
      <w:pPr>
        <w:spacing w:after="0" w:line="240" w:lineRule="auto"/>
        <w:ind w:firstLine="493"/>
        <w:jc w:val="both"/>
        <w:rPr>
          <w:rFonts w:ascii="Times New Roman" w:hAnsi="Times New Roman" w:cs="Times New Roman"/>
          <w:color w:val="000000"/>
          <w:sz w:val="24"/>
          <w:szCs w:val="24"/>
        </w:rPr>
      </w:pPr>
      <w:r w:rsidRPr="00703E8B">
        <w:rPr>
          <w:rFonts w:ascii="Times New Roman" w:hAnsi="Times New Roman" w:cs="Times New Roman"/>
          <w:color w:val="000000"/>
          <w:sz w:val="24"/>
          <w:szCs w:val="24"/>
        </w:rPr>
        <w:t xml:space="preserve">- în cazul producerii accidentale a unui prejudiciu care afectează obiectivele de conservare pentru care au fost desemnate ariile naturale protejate de interes comunitar, se va anunţa în cel mai scurt timp </w:t>
      </w:r>
      <w:r w:rsidRPr="00703E8B">
        <w:rPr>
          <w:rFonts w:ascii="Times New Roman" w:hAnsi="Times New Roman" w:cs="Times New Roman"/>
          <w:color w:val="000000"/>
          <w:sz w:val="24"/>
          <w:szCs w:val="24"/>
        </w:rPr>
        <w:lastRenderedPageBreak/>
        <w:t>Agenţia pentru Protecţia Mediului Dâmboviţa, în vederea stabilirii măsurilor de remediere ce vor fi puse în aplicare de către cel care a produs prejudiciul;</w:t>
      </w:r>
    </w:p>
    <w:p w:rsidR="00A705D7" w:rsidRPr="00703E8B" w:rsidRDefault="00A705D7" w:rsidP="00592F80">
      <w:pPr>
        <w:pStyle w:val="Default"/>
        <w:rPr>
          <w:b/>
          <w:i/>
          <w:lang w:val="ro-RO"/>
        </w:rPr>
      </w:pPr>
      <w:r w:rsidRPr="00703E8B">
        <w:rPr>
          <w:b/>
          <w:i/>
          <w:lang w:val="ro-RO"/>
        </w:rPr>
        <w:t>3. În timpul închiderii, dezafectării, refacerii mediului şi postînchidere</w:t>
      </w:r>
    </w:p>
    <w:p w:rsidR="00A705D7" w:rsidRPr="00703E8B" w:rsidRDefault="00A705D7" w:rsidP="00592F80">
      <w:pPr>
        <w:pStyle w:val="Default"/>
        <w:numPr>
          <w:ilvl w:val="1"/>
          <w:numId w:val="23"/>
        </w:numPr>
        <w:tabs>
          <w:tab w:val="clear" w:pos="1155"/>
          <w:tab w:val="num" w:pos="709"/>
        </w:tabs>
        <w:ind w:left="0" w:firstLine="426"/>
        <w:jc w:val="both"/>
        <w:rPr>
          <w:lang w:val="ro-RO"/>
        </w:rPr>
      </w:pPr>
      <w:r w:rsidRPr="00703E8B">
        <w:rPr>
          <w:lang w:val="ro-RO"/>
        </w:rPr>
        <w:t>prevederile O.U.G. nr. 57/2007 privind regimul ariilor naturale protejate, conservarea habitatelor naturale, a florei şi faunei sălbatice, cu completările şi modificările ulterioare;</w:t>
      </w:r>
    </w:p>
    <w:p w:rsidR="00A705D7" w:rsidRPr="00703E8B" w:rsidRDefault="00A705D7" w:rsidP="00592F80">
      <w:pPr>
        <w:pStyle w:val="Default"/>
        <w:ind w:firstLine="426"/>
        <w:jc w:val="both"/>
        <w:rPr>
          <w:lang w:val="pt-BR"/>
        </w:rPr>
      </w:pPr>
      <w:r w:rsidRPr="00703E8B">
        <w:rPr>
          <w:lang w:val="pt-BR"/>
        </w:rPr>
        <w:t>- respectarea regimului de arie naturală protejată de interes comunitar pentru siturile Natura 2000, ROSCI0106 Lunca Mijlocie a Argeşului şi ROSPA0161 Lunca Mijlocie a Argeşului;</w:t>
      </w:r>
    </w:p>
    <w:p w:rsidR="00A705D7" w:rsidRPr="00703E8B" w:rsidRDefault="00A705D7" w:rsidP="00592F80">
      <w:pPr>
        <w:pStyle w:val="Default"/>
        <w:ind w:firstLine="426"/>
        <w:jc w:val="both"/>
        <w:rPr>
          <w:lang w:val="ro-RO"/>
        </w:rPr>
      </w:pPr>
      <w:r w:rsidRPr="00703E8B">
        <w:rPr>
          <w:lang w:val="ro-RO"/>
        </w:rPr>
        <w:t>-</w:t>
      </w:r>
      <w:r w:rsidRPr="00703E8B">
        <w:t xml:space="preserve"> p</w:t>
      </w:r>
      <w:r w:rsidRPr="00703E8B">
        <w:rPr>
          <w:lang w:val="ro-RO"/>
        </w:rPr>
        <w:t>rogramul de urmărire a lucrărilor realizate pentru protecţia şi refacerea mediului va începe să se deruleze după închiderea activităţii şi va urmări:</w:t>
      </w:r>
    </w:p>
    <w:p w:rsidR="00A705D7" w:rsidRPr="00703E8B" w:rsidRDefault="00A705D7" w:rsidP="00592F80">
      <w:pPr>
        <w:pStyle w:val="Default"/>
        <w:numPr>
          <w:ilvl w:val="0"/>
          <w:numId w:val="26"/>
        </w:numPr>
        <w:ind w:left="0"/>
        <w:rPr>
          <w:lang w:val="ro-RO"/>
        </w:rPr>
      </w:pPr>
      <w:r w:rsidRPr="00703E8B">
        <w:rPr>
          <w:lang w:val="ro-RO"/>
        </w:rPr>
        <w:t>Monitorizarea biodiversităţii;</w:t>
      </w:r>
    </w:p>
    <w:p w:rsidR="00A705D7" w:rsidRPr="00703E8B" w:rsidRDefault="00A705D7" w:rsidP="00592F80">
      <w:pPr>
        <w:pStyle w:val="Default"/>
        <w:numPr>
          <w:ilvl w:val="0"/>
          <w:numId w:val="26"/>
        </w:numPr>
        <w:ind w:left="0"/>
        <w:rPr>
          <w:lang w:val="ro-RO"/>
        </w:rPr>
      </w:pPr>
      <w:r w:rsidRPr="00703E8B">
        <w:rPr>
          <w:lang w:val="ro-RO"/>
        </w:rPr>
        <w:t>Monitorizarea stabilităţii fizice a lucrărilor realizate;</w:t>
      </w:r>
    </w:p>
    <w:p w:rsidR="00A705D7" w:rsidRPr="00703E8B" w:rsidRDefault="00A705D7" w:rsidP="00592F80">
      <w:pPr>
        <w:pStyle w:val="Default"/>
        <w:numPr>
          <w:ilvl w:val="0"/>
          <w:numId w:val="26"/>
        </w:numPr>
        <w:ind w:left="0"/>
        <w:rPr>
          <w:lang w:val="ro-RO"/>
        </w:rPr>
      </w:pPr>
      <w:r w:rsidRPr="00703E8B">
        <w:rPr>
          <w:lang w:val="ro-RO"/>
        </w:rPr>
        <w:t>Monitorizarea calităţii apei;</w:t>
      </w:r>
    </w:p>
    <w:p w:rsidR="00A705D7" w:rsidRPr="00703E8B" w:rsidRDefault="00A705D7" w:rsidP="00592F80">
      <w:pPr>
        <w:pStyle w:val="Default"/>
        <w:numPr>
          <w:ilvl w:val="0"/>
          <w:numId w:val="26"/>
        </w:numPr>
        <w:ind w:left="0"/>
        <w:rPr>
          <w:lang w:val="ro-RO"/>
        </w:rPr>
      </w:pPr>
      <w:r w:rsidRPr="00703E8B">
        <w:rPr>
          <w:lang w:val="ro-RO"/>
        </w:rPr>
        <w:t>Monitorizarea calităţii solului.</w:t>
      </w:r>
    </w:p>
    <w:p w:rsidR="00FC4333" w:rsidRPr="00703E8B" w:rsidRDefault="00FC4333" w:rsidP="006072D2">
      <w:pPr>
        <w:spacing w:after="0" w:line="240" w:lineRule="auto"/>
        <w:jc w:val="both"/>
        <w:rPr>
          <w:rFonts w:ascii="Times New Roman" w:eastAsia="Calibri" w:hAnsi="Times New Roman" w:cs="Times New Roman"/>
          <w:b/>
          <w:sz w:val="24"/>
          <w:szCs w:val="24"/>
        </w:rPr>
      </w:pPr>
      <w:r w:rsidRPr="00703E8B">
        <w:rPr>
          <w:rFonts w:ascii="Times New Roman" w:eastAsia="Calibri" w:hAnsi="Times New Roman" w:cs="Times New Roman"/>
          <w:b/>
          <w:sz w:val="24"/>
          <w:szCs w:val="24"/>
        </w:rPr>
        <w:t>V.</w:t>
      </w:r>
      <w:r w:rsidR="00FC10A4" w:rsidRPr="00703E8B">
        <w:rPr>
          <w:rFonts w:ascii="Times New Roman" w:eastAsia="Calibri" w:hAnsi="Times New Roman" w:cs="Times New Roman"/>
          <w:b/>
          <w:sz w:val="24"/>
          <w:szCs w:val="24"/>
        </w:rPr>
        <w:t xml:space="preserve"> </w:t>
      </w:r>
      <w:r w:rsidRPr="00703E8B">
        <w:rPr>
          <w:rFonts w:ascii="Times New Roman" w:eastAsia="Calibri" w:hAnsi="Times New Roman" w:cs="Times New Roman"/>
          <w:b/>
          <w:sz w:val="24"/>
          <w:szCs w:val="24"/>
        </w:rPr>
        <w:t>Informaţii cu privire la procesul de participare a publicului în procedura derulată:</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w:t>
      </w:r>
      <w:r w:rsidR="00FC10A4" w:rsidRPr="00703E8B">
        <w:rPr>
          <w:rFonts w:ascii="Times New Roman" w:eastAsia="Calibri" w:hAnsi="Times New Roman" w:cs="Times New Roman"/>
          <w:sz w:val="24"/>
          <w:szCs w:val="24"/>
        </w:rPr>
        <w:t>Agenția</w:t>
      </w:r>
      <w:r w:rsidRPr="00703E8B">
        <w:rPr>
          <w:rFonts w:ascii="Times New Roman" w:eastAsia="Calibri" w:hAnsi="Times New Roman" w:cs="Times New Roman"/>
          <w:sz w:val="24"/>
          <w:szCs w:val="24"/>
        </w:rPr>
        <w:t xml:space="preserve"> pentru </w:t>
      </w:r>
      <w:r w:rsidR="00FC10A4" w:rsidRPr="00703E8B">
        <w:rPr>
          <w:rFonts w:ascii="Times New Roman" w:eastAsia="Calibri" w:hAnsi="Times New Roman" w:cs="Times New Roman"/>
          <w:sz w:val="24"/>
          <w:szCs w:val="24"/>
        </w:rPr>
        <w:t>Protecția</w:t>
      </w:r>
      <w:r w:rsidRPr="00703E8B">
        <w:rPr>
          <w:rFonts w:ascii="Times New Roman" w:eastAsia="Calibri" w:hAnsi="Times New Roman" w:cs="Times New Roman"/>
          <w:sz w:val="24"/>
          <w:szCs w:val="24"/>
        </w:rPr>
        <w:t xml:space="preserve"> Mediului </w:t>
      </w:r>
      <w:r w:rsidR="00FC10A4" w:rsidRPr="00703E8B">
        <w:rPr>
          <w:rFonts w:ascii="Times New Roman" w:eastAsia="Calibri" w:hAnsi="Times New Roman" w:cs="Times New Roman"/>
          <w:sz w:val="24"/>
          <w:szCs w:val="24"/>
        </w:rPr>
        <w:t>Dâmbovița</w:t>
      </w:r>
      <w:r w:rsidRPr="00703E8B">
        <w:rPr>
          <w:rFonts w:ascii="Times New Roman" w:eastAsia="Calibri" w:hAnsi="Times New Roman" w:cs="Times New Roman"/>
          <w:sz w:val="24"/>
          <w:szCs w:val="24"/>
        </w:rPr>
        <w:t xml:space="preserve"> a asigurat informarea publicului, accesul liber la informaţie şi participarea publicului interesat la luarea deciziei, pe parcursul </w:t>
      </w:r>
      <w:r w:rsidR="00FC10A4" w:rsidRPr="00703E8B">
        <w:rPr>
          <w:rFonts w:ascii="Times New Roman" w:eastAsia="Calibri" w:hAnsi="Times New Roman" w:cs="Times New Roman"/>
          <w:sz w:val="24"/>
          <w:szCs w:val="24"/>
        </w:rPr>
        <w:t>derulării</w:t>
      </w:r>
      <w:r w:rsidRPr="00703E8B">
        <w:rPr>
          <w:rFonts w:ascii="Times New Roman" w:eastAsia="Calibri" w:hAnsi="Times New Roman" w:cs="Times New Roman"/>
          <w:sz w:val="24"/>
          <w:szCs w:val="24"/>
        </w:rPr>
        <w:t xml:space="preserve"> procedurii de emitere a acordului de mediu astfel:</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 documentaţia tehnica de susţinere a solicitării pentru emiterea acordului de mediu a fost accesibilă spre consultare pe toată durata derulării procedurii pe pagina de internet si la sediul Agenţiei pentru Protecţia Mediului </w:t>
      </w:r>
      <w:r w:rsidR="00FC10A4" w:rsidRPr="00703E8B">
        <w:rPr>
          <w:rFonts w:ascii="Times New Roman" w:eastAsia="Calibri" w:hAnsi="Times New Roman" w:cs="Times New Roman"/>
          <w:sz w:val="24"/>
          <w:szCs w:val="24"/>
        </w:rPr>
        <w:t>Dâmbovița</w:t>
      </w:r>
      <w:r w:rsidRPr="00703E8B">
        <w:rPr>
          <w:rFonts w:ascii="Times New Roman" w:eastAsia="Calibri" w:hAnsi="Times New Roman" w:cs="Times New Roman"/>
          <w:sz w:val="24"/>
          <w:szCs w:val="24"/>
        </w:rPr>
        <w:t>;</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 anunţul public privind depunerea solicitării de emitere a acordului de mediu a fo</w:t>
      </w:r>
      <w:r w:rsidR="00B8770A" w:rsidRPr="00703E8B">
        <w:rPr>
          <w:rFonts w:ascii="Times New Roman" w:eastAsia="Calibri" w:hAnsi="Times New Roman" w:cs="Times New Roman"/>
          <w:sz w:val="24"/>
          <w:szCs w:val="24"/>
        </w:rPr>
        <w:t xml:space="preserve">st publicat în ziarul </w:t>
      </w:r>
      <w:r w:rsidR="002D3ADA" w:rsidRPr="00703E8B">
        <w:rPr>
          <w:rFonts w:ascii="Times New Roman" w:eastAsia="Calibri" w:hAnsi="Times New Roman" w:cs="Times New Roman"/>
          <w:sz w:val="24"/>
          <w:szCs w:val="24"/>
        </w:rPr>
        <w:t xml:space="preserve">Jurnal de </w:t>
      </w:r>
      <w:r w:rsidR="00FC10A4" w:rsidRPr="00703E8B">
        <w:rPr>
          <w:rFonts w:ascii="Times New Roman" w:eastAsia="Calibri" w:hAnsi="Times New Roman" w:cs="Times New Roman"/>
          <w:sz w:val="24"/>
          <w:szCs w:val="24"/>
        </w:rPr>
        <w:t>Dâmbovița</w:t>
      </w:r>
      <w:r w:rsidRPr="00703E8B">
        <w:rPr>
          <w:rFonts w:ascii="Times New Roman" w:eastAsia="Calibri" w:hAnsi="Times New Roman" w:cs="Times New Roman"/>
          <w:sz w:val="24"/>
          <w:szCs w:val="24"/>
        </w:rPr>
        <w:t xml:space="preserve"> din </w:t>
      </w:r>
      <w:r w:rsidR="00EE0A18">
        <w:rPr>
          <w:rFonts w:ascii="Times New Roman" w:eastAsia="Calibri" w:hAnsi="Times New Roman" w:cs="Times New Roman"/>
          <w:sz w:val="24"/>
          <w:szCs w:val="24"/>
        </w:rPr>
        <w:t>0</w:t>
      </w:r>
      <w:r w:rsidR="002D3ADA" w:rsidRPr="00703E8B">
        <w:rPr>
          <w:rFonts w:ascii="Times New Roman" w:eastAsia="Calibri" w:hAnsi="Times New Roman" w:cs="Times New Roman"/>
          <w:sz w:val="24"/>
          <w:szCs w:val="24"/>
        </w:rPr>
        <w:t>4</w:t>
      </w:r>
      <w:r w:rsidR="00FC10A4" w:rsidRPr="00703E8B">
        <w:rPr>
          <w:rFonts w:ascii="Times New Roman" w:eastAsia="Calibri" w:hAnsi="Times New Roman" w:cs="Times New Roman"/>
          <w:sz w:val="24"/>
          <w:szCs w:val="24"/>
        </w:rPr>
        <w:t>.</w:t>
      </w:r>
      <w:r w:rsidR="006677F8" w:rsidRPr="00703E8B">
        <w:rPr>
          <w:rFonts w:ascii="Times New Roman" w:eastAsia="Calibri" w:hAnsi="Times New Roman" w:cs="Times New Roman"/>
          <w:sz w:val="24"/>
          <w:szCs w:val="24"/>
        </w:rPr>
        <w:t>0</w:t>
      </w:r>
      <w:r w:rsidR="00EE0A18">
        <w:rPr>
          <w:rFonts w:ascii="Times New Roman" w:eastAsia="Calibri" w:hAnsi="Times New Roman" w:cs="Times New Roman"/>
          <w:sz w:val="24"/>
          <w:szCs w:val="24"/>
        </w:rPr>
        <w:t>9</w:t>
      </w:r>
      <w:r w:rsidRPr="00703E8B">
        <w:rPr>
          <w:rFonts w:ascii="Times New Roman" w:eastAsia="Calibri" w:hAnsi="Times New Roman" w:cs="Times New Roman"/>
          <w:sz w:val="24"/>
          <w:szCs w:val="24"/>
        </w:rPr>
        <w:t>.201</w:t>
      </w:r>
      <w:r w:rsidR="002D3ADA" w:rsidRPr="00703E8B">
        <w:rPr>
          <w:rFonts w:ascii="Times New Roman" w:eastAsia="Calibri" w:hAnsi="Times New Roman" w:cs="Times New Roman"/>
          <w:sz w:val="24"/>
          <w:szCs w:val="24"/>
        </w:rPr>
        <w:t>9</w:t>
      </w:r>
      <w:r w:rsidRPr="00703E8B">
        <w:rPr>
          <w:rFonts w:ascii="Times New Roman" w:eastAsia="Calibri" w:hAnsi="Times New Roman" w:cs="Times New Roman"/>
          <w:sz w:val="24"/>
          <w:szCs w:val="24"/>
        </w:rPr>
        <w:t xml:space="preserve">, a fost </w:t>
      </w:r>
      <w:r w:rsidR="00FC10A4" w:rsidRPr="00703E8B">
        <w:rPr>
          <w:rFonts w:ascii="Times New Roman" w:eastAsia="Calibri" w:hAnsi="Times New Roman" w:cs="Times New Roman"/>
          <w:sz w:val="24"/>
          <w:szCs w:val="24"/>
        </w:rPr>
        <w:t>afișat</w:t>
      </w:r>
      <w:r w:rsidRPr="00703E8B">
        <w:rPr>
          <w:rFonts w:ascii="Times New Roman" w:eastAsia="Calibri" w:hAnsi="Times New Roman" w:cs="Times New Roman"/>
          <w:sz w:val="24"/>
          <w:szCs w:val="24"/>
        </w:rPr>
        <w:t xml:space="preserve">  la sediul </w:t>
      </w:r>
      <w:r w:rsidR="00FC10A4" w:rsidRPr="00703E8B">
        <w:rPr>
          <w:rFonts w:ascii="Times New Roman" w:eastAsia="Calibri" w:hAnsi="Times New Roman" w:cs="Times New Roman"/>
          <w:sz w:val="24"/>
          <w:szCs w:val="24"/>
        </w:rPr>
        <w:t>Primăriei</w:t>
      </w:r>
      <w:r w:rsidRPr="00703E8B">
        <w:rPr>
          <w:rFonts w:ascii="Times New Roman" w:eastAsia="Calibri" w:hAnsi="Times New Roman" w:cs="Times New Roman"/>
          <w:sz w:val="24"/>
          <w:szCs w:val="24"/>
        </w:rPr>
        <w:t xml:space="preserve"> </w:t>
      </w:r>
      <w:r w:rsidR="00EE0A18">
        <w:rPr>
          <w:rFonts w:ascii="Times New Roman" w:eastAsia="Calibri" w:hAnsi="Times New Roman" w:cs="Times New Roman"/>
          <w:sz w:val="24"/>
          <w:szCs w:val="24"/>
        </w:rPr>
        <w:t>Matasaru</w:t>
      </w:r>
      <w:r w:rsidRPr="00703E8B">
        <w:rPr>
          <w:rFonts w:ascii="Times New Roman" w:eastAsia="Calibri" w:hAnsi="Times New Roman" w:cs="Times New Roman"/>
          <w:sz w:val="24"/>
          <w:szCs w:val="24"/>
        </w:rPr>
        <w:t xml:space="preserve">  si a fost postat pe pagina de internet a  APM </w:t>
      </w:r>
      <w:r w:rsidR="00FC10A4" w:rsidRPr="00703E8B">
        <w:rPr>
          <w:rFonts w:ascii="Times New Roman" w:eastAsia="Calibri" w:hAnsi="Times New Roman" w:cs="Times New Roman"/>
          <w:sz w:val="24"/>
          <w:szCs w:val="24"/>
        </w:rPr>
        <w:t>Dâmbovița</w:t>
      </w:r>
      <w:r w:rsidRPr="00703E8B">
        <w:rPr>
          <w:rFonts w:ascii="Times New Roman" w:eastAsia="Calibri" w:hAnsi="Times New Roman" w:cs="Times New Roman"/>
          <w:sz w:val="24"/>
          <w:szCs w:val="24"/>
        </w:rPr>
        <w:t>;</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 anunţul public privind decizia etapei de încadrare a fost publicat în </w:t>
      </w:r>
      <w:r w:rsidR="00B8770A" w:rsidRPr="00703E8B">
        <w:rPr>
          <w:rFonts w:ascii="Times New Roman" w:eastAsia="Calibri" w:hAnsi="Times New Roman" w:cs="Times New Roman"/>
          <w:sz w:val="24"/>
          <w:szCs w:val="24"/>
        </w:rPr>
        <w:t>ziarul</w:t>
      </w:r>
      <w:r w:rsidRPr="00703E8B">
        <w:rPr>
          <w:rFonts w:ascii="Times New Roman" w:eastAsia="Calibri" w:hAnsi="Times New Roman" w:cs="Times New Roman"/>
          <w:sz w:val="24"/>
          <w:szCs w:val="24"/>
        </w:rPr>
        <w:t xml:space="preserve"> </w:t>
      </w:r>
      <w:r w:rsidR="002D3ADA" w:rsidRPr="00703E8B">
        <w:rPr>
          <w:rFonts w:ascii="Times New Roman" w:eastAsia="Calibri" w:hAnsi="Times New Roman" w:cs="Times New Roman"/>
          <w:sz w:val="24"/>
          <w:szCs w:val="24"/>
        </w:rPr>
        <w:t xml:space="preserve">Jurnal de </w:t>
      </w:r>
      <w:r w:rsidR="00FC10A4" w:rsidRPr="00703E8B">
        <w:rPr>
          <w:rFonts w:ascii="Times New Roman" w:eastAsia="Calibri" w:hAnsi="Times New Roman" w:cs="Times New Roman"/>
          <w:sz w:val="24"/>
          <w:szCs w:val="24"/>
        </w:rPr>
        <w:t>Dâmbovița</w:t>
      </w:r>
      <w:r w:rsidRPr="00703E8B">
        <w:rPr>
          <w:rFonts w:ascii="Times New Roman" w:eastAsia="Calibri" w:hAnsi="Times New Roman" w:cs="Times New Roman"/>
          <w:sz w:val="24"/>
          <w:szCs w:val="24"/>
        </w:rPr>
        <w:t xml:space="preserve"> din </w:t>
      </w:r>
      <w:r w:rsidR="00B8770A" w:rsidRPr="00703E8B">
        <w:rPr>
          <w:rFonts w:ascii="Times New Roman" w:eastAsia="Calibri" w:hAnsi="Times New Roman" w:cs="Times New Roman"/>
          <w:sz w:val="24"/>
          <w:szCs w:val="24"/>
        </w:rPr>
        <w:t>1</w:t>
      </w:r>
      <w:r w:rsidR="00EE0A18">
        <w:rPr>
          <w:rFonts w:ascii="Times New Roman" w:eastAsia="Calibri" w:hAnsi="Times New Roman" w:cs="Times New Roman"/>
          <w:sz w:val="24"/>
          <w:szCs w:val="24"/>
        </w:rPr>
        <w:t>1</w:t>
      </w:r>
      <w:r w:rsidR="00FC10A4" w:rsidRPr="00703E8B">
        <w:rPr>
          <w:rFonts w:ascii="Times New Roman" w:eastAsia="Calibri" w:hAnsi="Times New Roman" w:cs="Times New Roman"/>
          <w:sz w:val="24"/>
          <w:szCs w:val="24"/>
        </w:rPr>
        <w:t>.</w:t>
      </w:r>
      <w:r w:rsidR="00EE0A18">
        <w:rPr>
          <w:rFonts w:ascii="Times New Roman" w:eastAsia="Calibri" w:hAnsi="Times New Roman" w:cs="Times New Roman"/>
          <w:sz w:val="24"/>
          <w:szCs w:val="24"/>
        </w:rPr>
        <w:t>1</w:t>
      </w:r>
      <w:r w:rsidR="00D641C1" w:rsidRPr="00703E8B">
        <w:rPr>
          <w:rFonts w:ascii="Times New Roman" w:eastAsia="Calibri" w:hAnsi="Times New Roman" w:cs="Times New Roman"/>
          <w:sz w:val="24"/>
          <w:szCs w:val="24"/>
        </w:rPr>
        <w:t>0</w:t>
      </w:r>
      <w:r w:rsidRPr="00703E8B">
        <w:rPr>
          <w:rFonts w:ascii="Times New Roman" w:eastAsia="Calibri" w:hAnsi="Times New Roman" w:cs="Times New Roman"/>
          <w:sz w:val="24"/>
          <w:szCs w:val="24"/>
        </w:rPr>
        <w:t>.201</w:t>
      </w:r>
      <w:r w:rsidR="00FE28B0" w:rsidRPr="00703E8B">
        <w:rPr>
          <w:rFonts w:ascii="Times New Roman" w:eastAsia="Calibri" w:hAnsi="Times New Roman" w:cs="Times New Roman"/>
          <w:sz w:val="24"/>
          <w:szCs w:val="24"/>
        </w:rPr>
        <w:t>9</w:t>
      </w:r>
      <w:r w:rsidRPr="00703E8B">
        <w:rPr>
          <w:rFonts w:ascii="Times New Roman" w:eastAsia="Calibri" w:hAnsi="Times New Roman" w:cs="Times New Roman"/>
          <w:sz w:val="24"/>
          <w:szCs w:val="24"/>
        </w:rPr>
        <w:t xml:space="preserve">, a fost </w:t>
      </w:r>
      <w:r w:rsidR="00FC10A4" w:rsidRPr="00703E8B">
        <w:rPr>
          <w:rFonts w:ascii="Times New Roman" w:eastAsia="Calibri" w:hAnsi="Times New Roman" w:cs="Times New Roman"/>
          <w:sz w:val="24"/>
          <w:szCs w:val="24"/>
        </w:rPr>
        <w:t>afișat</w:t>
      </w:r>
      <w:r w:rsidRPr="00703E8B">
        <w:rPr>
          <w:rFonts w:ascii="Times New Roman" w:eastAsia="Calibri" w:hAnsi="Times New Roman" w:cs="Times New Roman"/>
          <w:sz w:val="24"/>
          <w:szCs w:val="24"/>
        </w:rPr>
        <w:t xml:space="preserve">  la sediul </w:t>
      </w:r>
      <w:r w:rsidR="00FC10A4" w:rsidRPr="00703E8B">
        <w:rPr>
          <w:rFonts w:ascii="Times New Roman" w:eastAsia="Calibri" w:hAnsi="Times New Roman" w:cs="Times New Roman"/>
          <w:sz w:val="24"/>
          <w:szCs w:val="24"/>
        </w:rPr>
        <w:t>Primăriei</w:t>
      </w:r>
      <w:r w:rsidRPr="00703E8B">
        <w:rPr>
          <w:rFonts w:ascii="Times New Roman" w:eastAsia="Calibri" w:hAnsi="Times New Roman" w:cs="Times New Roman"/>
          <w:sz w:val="24"/>
          <w:szCs w:val="24"/>
        </w:rPr>
        <w:t xml:space="preserve"> </w:t>
      </w:r>
      <w:r w:rsidR="00EE0A18">
        <w:rPr>
          <w:rFonts w:ascii="Times New Roman" w:eastAsia="Calibri" w:hAnsi="Times New Roman" w:cs="Times New Roman"/>
          <w:sz w:val="24"/>
          <w:szCs w:val="24"/>
        </w:rPr>
        <w:t>Matasaru</w:t>
      </w:r>
      <w:r w:rsidR="00FE28B0" w:rsidRPr="00703E8B">
        <w:rPr>
          <w:rFonts w:ascii="Times New Roman" w:eastAsia="Calibri" w:hAnsi="Times New Roman" w:cs="Times New Roman"/>
          <w:sz w:val="24"/>
          <w:szCs w:val="24"/>
        </w:rPr>
        <w:t xml:space="preserve"> </w:t>
      </w:r>
      <w:r w:rsidRPr="00703E8B">
        <w:rPr>
          <w:rFonts w:ascii="Times New Roman" w:eastAsia="Calibri" w:hAnsi="Times New Roman" w:cs="Times New Roman"/>
          <w:sz w:val="24"/>
          <w:szCs w:val="24"/>
        </w:rPr>
        <w:t xml:space="preserve">si a fost postat pe pagina de internet a APM </w:t>
      </w:r>
      <w:r w:rsidR="00FC10A4" w:rsidRPr="00703E8B">
        <w:rPr>
          <w:rFonts w:ascii="Times New Roman" w:eastAsia="Calibri" w:hAnsi="Times New Roman" w:cs="Times New Roman"/>
          <w:sz w:val="24"/>
          <w:szCs w:val="24"/>
        </w:rPr>
        <w:t>Dâmbovița;</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 </w:t>
      </w:r>
      <w:r w:rsidR="00FC10A4" w:rsidRPr="00703E8B">
        <w:rPr>
          <w:rFonts w:ascii="Times New Roman" w:eastAsia="Calibri" w:hAnsi="Times New Roman" w:cs="Times New Roman"/>
          <w:sz w:val="24"/>
          <w:szCs w:val="24"/>
        </w:rPr>
        <w:t>după</w:t>
      </w:r>
      <w:r w:rsidRPr="00703E8B">
        <w:rPr>
          <w:rFonts w:ascii="Times New Roman" w:eastAsia="Calibri" w:hAnsi="Times New Roman" w:cs="Times New Roman"/>
          <w:sz w:val="24"/>
          <w:szCs w:val="24"/>
        </w:rPr>
        <w:t xml:space="preserve"> </w:t>
      </w:r>
      <w:r w:rsidR="00FC10A4" w:rsidRPr="00703E8B">
        <w:rPr>
          <w:rFonts w:ascii="Times New Roman" w:eastAsia="Calibri" w:hAnsi="Times New Roman" w:cs="Times New Roman"/>
          <w:sz w:val="24"/>
          <w:szCs w:val="24"/>
        </w:rPr>
        <w:t>ședința</w:t>
      </w:r>
      <w:r w:rsidRPr="00703E8B">
        <w:rPr>
          <w:rFonts w:ascii="Times New Roman" w:eastAsia="Calibri" w:hAnsi="Times New Roman" w:cs="Times New Roman"/>
          <w:sz w:val="24"/>
          <w:szCs w:val="24"/>
        </w:rPr>
        <w:t xml:space="preserve"> CAT - Etapa de definire a domeniului </w:t>
      </w:r>
      <w:r w:rsidR="00FC10A4" w:rsidRPr="00703E8B">
        <w:rPr>
          <w:rFonts w:ascii="Times New Roman" w:eastAsia="Calibri" w:hAnsi="Times New Roman" w:cs="Times New Roman"/>
          <w:sz w:val="24"/>
          <w:szCs w:val="24"/>
        </w:rPr>
        <w:t>evaluării</w:t>
      </w:r>
      <w:r w:rsidRPr="00703E8B">
        <w:rPr>
          <w:rFonts w:ascii="Times New Roman" w:eastAsia="Calibri" w:hAnsi="Times New Roman" w:cs="Times New Roman"/>
          <w:sz w:val="24"/>
          <w:szCs w:val="24"/>
        </w:rPr>
        <w:t xml:space="preserve">, a fost emis </w:t>
      </w:r>
      <w:r w:rsidR="00FC10A4" w:rsidRPr="00703E8B">
        <w:rPr>
          <w:rFonts w:ascii="Times New Roman" w:eastAsia="Calibri" w:hAnsi="Times New Roman" w:cs="Times New Roman"/>
          <w:sz w:val="24"/>
          <w:szCs w:val="24"/>
        </w:rPr>
        <w:t>îndrumarul</w:t>
      </w:r>
      <w:r w:rsidRPr="00703E8B">
        <w:rPr>
          <w:rFonts w:ascii="Times New Roman" w:eastAsia="Calibri" w:hAnsi="Times New Roman" w:cs="Times New Roman"/>
          <w:sz w:val="24"/>
          <w:szCs w:val="24"/>
        </w:rPr>
        <w:t xml:space="preserve"> pentru elaborarea Raportului privind impactul asupra mediului; </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 anunţul public privind dezbaterea publică a Raportului la studiul de impact asupra mediului a fost publicat in ziarul Jurnal de </w:t>
      </w:r>
      <w:r w:rsidR="00FC10A4" w:rsidRPr="00703E8B">
        <w:rPr>
          <w:rFonts w:ascii="Times New Roman" w:eastAsia="Calibri" w:hAnsi="Times New Roman" w:cs="Times New Roman"/>
          <w:sz w:val="24"/>
          <w:szCs w:val="24"/>
        </w:rPr>
        <w:t>Dâmbovița</w:t>
      </w:r>
      <w:r w:rsidRPr="00703E8B">
        <w:rPr>
          <w:rFonts w:ascii="Times New Roman" w:eastAsia="Calibri" w:hAnsi="Times New Roman" w:cs="Times New Roman"/>
          <w:sz w:val="24"/>
          <w:szCs w:val="24"/>
        </w:rPr>
        <w:t xml:space="preserve"> din </w:t>
      </w:r>
      <w:r w:rsidR="00232B88">
        <w:rPr>
          <w:rFonts w:ascii="Times New Roman" w:eastAsia="Calibri" w:hAnsi="Times New Roman" w:cs="Times New Roman"/>
          <w:sz w:val="24"/>
          <w:szCs w:val="24"/>
        </w:rPr>
        <w:t>20</w:t>
      </w:r>
      <w:r w:rsidR="00A414A4" w:rsidRPr="00703E8B">
        <w:rPr>
          <w:rFonts w:ascii="Times New Roman" w:eastAsia="Calibri" w:hAnsi="Times New Roman" w:cs="Times New Roman"/>
          <w:sz w:val="24"/>
          <w:szCs w:val="24"/>
        </w:rPr>
        <w:t>.0</w:t>
      </w:r>
      <w:r w:rsidR="00232B88">
        <w:rPr>
          <w:rFonts w:ascii="Times New Roman" w:eastAsia="Calibri" w:hAnsi="Times New Roman" w:cs="Times New Roman"/>
          <w:sz w:val="24"/>
          <w:szCs w:val="24"/>
        </w:rPr>
        <w:t>2</w:t>
      </w:r>
      <w:r w:rsidR="00FC10A4" w:rsidRPr="00703E8B">
        <w:rPr>
          <w:rFonts w:ascii="Times New Roman" w:eastAsia="Calibri" w:hAnsi="Times New Roman" w:cs="Times New Roman"/>
          <w:sz w:val="24"/>
          <w:szCs w:val="24"/>
        </w:rPr>
        <w:t>.20</w:t>
      </w:r>
      <w:r w:rsidR="00232B88">
        <w:rPr>
          <w:rFonts w:ascii="Times New Roman" w:eastAsia="Calibri" w:hAnsi="Times New Roman" w:cs="Times New Roman"/>
          <w:sz w:val="24"/>
          <w:szCs w:val="24"/>
        </w:rPr>
        <w:t>20</w:t>
      </w:r>
      <w:r w:rsidRPr="00703E8B">
        <w:rPr>
          <w:rFonts w:ascii="Times New Roman" w:eastAsia="Calibri" w:hAnsi="Times New Roman" w:cs="Times New Roman"/>
          <w:sz w:val="24"/>
          <w:szCs w:val="24"/>
        </w:rPr>
        <w:t xml:space="preserve">, a fost </w:t>
      </w:r>
      <w:r w:rsidR="00FC10A4" w:rsidRPr="00703E8B">
        <w:rPr>
          <w:rFonts w:ascii="Times New Roman" w:eastAsia="Calibri" w:hAnsi="Times New Roman" w:cs="Times New Roman"/>
          <w:sz w:val="24"/>
          <w:szCs w:val="24"/>
        </w:rPr>
        <w:t>afișat</w:t>
      </w:r>
      <w:r w:rsidRPr="00703E8B">
        <w:rPr>
          <w:rFonts w:ascii="Times New Roman" w:eastAsia="Calibri" w:hAnsi="Times New Roman" w:cs="Times New Roman"/>
          <w:sz w:val="24"/>
          <w:szCs w:val="24"/>
        </w:rPr>
        <w:t xml:space="preserve"> la sediul </w:t>
      </w:r>
      <w:r w:rsidR="00FC10A4" w:rsidRPr="00703E8B">
        <w:rPr>
          <w:rFonts w:ascii="Times New Roman" w:eastAsia="Calibri" w:hAnsi="Times New Roman" w:cs="Times New Roman"/>
          <w:sz w:val="24"/>
          <w:szCs w:val="24"/>
        </w:rPr>
        <w:t xml:space="preserve">Primăriei </w:t>
      </w:r>
      <w:r w:rsidR="00232B88">
        <w:rPr>
          <w:rFonts w:ascii="Times New Roman" w:eastAsia="Calibri" w:hAnsi="Times New Roman" w:cs="Times New Roman"/>
          <w:sz w:val="24"/>
          <w:szCs w:val="24"/>
        </w:rPr>
        <w:t>Matasaru</w:t>
      </w:r>
      <w:r w:rsidR="00ED3CCC" w:rsidRPr="00703E8B">
        <w:rPr>
          <w:rFonts w:ascii="Times New Roman" w:eastAsia="Calibri" w:hAnsi="Times New Roman" w:cs="Times New Roman"/>
          <w:sz w:val="24"/>
          <w:szCs w:val="24"/>
        </w:rPr>
        <w:t xml:space="preserve"> </w:t>
      </w:r>
      <w:r w:rsidRPr="00703E8B">
        <w:rPr>
          <w:rFonts w:ascii="Times New Roman" w:eastAsia="Calibri" w:hAnsi="Times New Roman" w:cs="Times New Roman"/>
          <w:sz w:val="24"/>
          <w:szCs w:val="24"/>
        </w:rPr>
        <w:t xml:space="preserve">si a fost postat pe pagina de internet a APM </w:t>
      </w:r>
      <w:r w:rsidR="00FC10A4" w:rsidRPr="00703E8B">
        <w:rPr>
          <w:rFonts w:ascii="Times New Roman" w:eastAsia="Calibri" w:hAnsi="Times New Roman" w:cs="Times New Roman"/>
          <w:sz w:val="24"/>
          <w:szCs w:val="24"/>
        </w:rPr>
        <w:t>Dâmbovița</w:t>
      </w:r>
      <w:r w:rsidRPr="00703E8B">
        <w:rPr>
          <w:rFonts w:ascii="Times New Roman" w:eastAsia="Calibri" w:hAnsi="Times New Roman" w:cs="Times New Roman"/>
          <w:sz w:val="24"/>
          <w:szCs w:val="24"/>
        </w:rPr>
        <w:t>;</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 dezbaterea publică a Raportului privind impactul asupra mediului a avut loc la sediul </w:t>
      </w:r>
      <w:r w:rsidR="00FC10A4" w:rsidRPr="00703E8B">
        <w:rPr>
          <w:rFonts w:ascii="Times New Roman" w:eastAsia="Calibri" w:hAnsi="Times New Roman" w:cs="Times New Roman"/>
          <w:sz w:val="24"/>
          <w:szCs w:val="24"/>
        </w:rPr>
        <w:t xml:space="preserve">Primăriei </w:t>
      </w:r>
      <w:r w:rsidR="00481ED7" w:rsidRPr="00703E8B">
        <w:rPr>
          <w:rFonts w:ascii="Times New Roman" w:eastAsia="Calibri" w:hAnsi="Times New Roman" w:cs="Times New Roman"/>
          <w:sz w:val="24"/>
          <w:szCs w:val="24"/>
        </w:rPr>
        <w:t xml:space="preserve">Mogosani </w:t>
      </w:r>
      <w:r w:rsidRPr="00703E8B">
        <w:rPr>
          <w:rFonts w:ascii="Times New Roman" w:eastAsia="Calibri" w:hAnsi="Times New Roman" w:cs="Times New Roman"/>
          <w:sz w:val="24"/>
          <w:szCs w:val="24"/>
        </w:rPr>
        <w:t xml:space="preserve">in data de </w:t>
      </w:r>
      <w:r w:rsidR="004D02D1">
        <w:rPr>
          <w:rFonts w:ascii="Times New Roman" w:eastAsia="Calibri" w:hAnsi="Times New Roman" w:cs="Times New Roman"/>
          <w:sz w:val="24"/>
          <w:szCs w:val="24"/>
        </w:rPr>
        <w:t>2</w:t>
      </w:r>
      <w:r w:rsidR="00ED3CCC" w:rsidRPr="00703E8B">
        <w:rPr>
          <w:rFonts w:ascii="Times New Roman" w:eastAsia="Calibri" w:hAnsi="Times New Roman" w:cs="Times New Roman"/>
          <w:sz w:val="24"/>
          <w:szCs w:val="24"/>
        </w:rPr>
        <w:t>5</w:t>
      </w:r>
      <w:r w:rsidR="00FC10A4" w:rsidRPr="00703E8B">
        <w:rPr>
          <w:rFonts w:ascii="Times New Roman" w:eastAsia="Calibri" w:hAnsi="Times New Roman" w:cs="Times New Roman"/>
          <w:sz w:val="24"/>
          <w:szCs w:val="24"/>
        </w:rPr>
        <w:t>.0</w:t>
      </w:r>
      <w:r w:rsidR="004D02D1">
        <w:rPr>
          <w:rFonts w:ascii="Times New Roman" w:eastAsia="Calibri" w:hAnsi="Times New Roman" w:cs="Times New Roman"/>
          <w:sz w:val="24"/>
          <w:szCs w:val="24"/>
        </w:rPr>
        <w:t>3.2020</w:t>
      </w:r>
      <w:r w:rsidR="00FC10A4" w:rsidRPr="00703E8B">
        <w:rPr>
          <w:rFonts w:ascii="Times New Roman" w:eastAsia="Calibri" w:hAnsi="Times New Roman" w:cs="Times New Roman"/>
          <w:sz w:val="24"/>
          <w:szCs w:val="24"/>
        </w:rPr>
        <w:t>;</w:t>
      </w:r>
      <w:r w:rsidRPr="00703E8B">
        <w:rPr>
          <w:rFonts w:ascii="Times New Roman" w:eastAsia="Calibri" w:hAnsi="Times New Roman" w:cs="Times New Roman"/>
          <w:sz w:val="24"/>
          <w:szCs w:val="24"/>
        </w:rPr>
        <w:t xml:space="preserve"> nu au fost </w:t>
      </w:r>
      <w:r w:rsidR="00FC10A4" w:rsidRPr="00703E8B">
        <w:rPr>
          <w:rFonts w:ascii="Times New Roman" w:eastAsia="Calibri" w:hAnsi="Times New Roman" w:cs="Times New Roman"/>
          <w:sz w:val="24"/>
          <w:szCs w:val="24"/>
        </w:rPr>
        <w:t>înregistrate</w:t>
      </w:r>
      <w:r w:rsidRPr="00703E8B">
        <w:rPr>
          <w:rFonts w:ascii="Times New Roman" w:eastAsia="Calibri" w:hAnsi="Times New Roman" w:cs="Times New Roman"/>
          <w:sz w:val="24"/>
          <w:szCs w:val="24"/>
        </w:rPr>
        <w:t xml:space="preserve"> </w:t>
      </w:r>
      <w:r w:rsidR="00FC10A4" w:rsidRPr="00703E8B">
        <w:rPr>
          <w:rFonts w:ascii="Times New Roman" w:eastAsia="Calibri" w:hAnsi="Times New Roman" w:cs="Times New Roman"/>
          <w:sz w:val="24"/>
          <w:szCs w:val="24"/>
        </w:rPr>
        <w:t>observații</w:t>
      </w:r>
      <w:r w:rsidRPr="00703E8B">
        <w:rPr>
          <w:rFonts w:ascii="Times New Roman" w:eastAsia="Calibri" w:hAnsi="Times New Roman" w:cs="Times New Roman"/>
          <w:sz w:val="24"/>
          <w:szCs w:val="24"/>
        </w:rPr>
        <w:t xml:space="preserve"> sau comentarii din partea publicului;</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 </w:t>
      </w:r>
      <w:r w:rsidR="00122155" w:rsidRPr="00703E8B">
        <w:rPr>
          <w:rFonts w:ascii="Times New Roman" w:eastAsia="Calibri" w:hAnsi="Times New Roman" w:cs="Times New Roman"/>
          <w:sz w:val="24"/>
          <w:szCs w:val="24"/>
        </w:rPr>
        <w:t>anunțul</w:t>
      </w:r>
      <w:r w:rsidRPr="00703E8B">
        <w:rPr>
          <w:rFonts w:ascii="Times New Roman" w:eastAsia="Calibri" w:hAnsi="Times New Roman" w:cs="Times New Roman"/>
          <w:sz w:val="24"/>
          <w:szCs w:val="24"/>
        </w:rPr>
        <w:t xml:space="preserve"> public privind decizia de emitere a acordului de mediu a fost publicat in ziarul Jurnal de </w:t>
      </w:r>
      <w:r w:rsidR="00122155" w:rsidRPr="00703E8B">
        <w:rPr>
          <w:rFonts w:ascii="Times New Roman" w:eastAsia="Calibri" w:hAnsi="Times New Roman" w:cs="Times New Roman"/>
          <w:sz w:val="24"/>
          <w:szCs w:val="24"/>
        </w:rPr>
        <w:t>Dâmbovița</w:t>
      </w:r>
      <w:r w:rsidRPr="00703E8B">
        <w:rPr>
          <w:rFonts w:ascii="Times New Roman" w:eastAsia="Calibri" w:hAnsi="Times New Roman" w:cs="Times New Roman"/>
          <w:sz w:val="24"/>
          <w:szCs w:val="24"/>
        </w:rPr>
        <w:t xml:space="preserve"> din </w:t>
      </w:r>
      <w:r w:rsidR="000C3061" w:rsidRPr="00703E8B">
        <w:rPr>
          <w:rFonts w:ascii="Times New Roman" w:eastAsia="Calibri" w:hAnsi="Times New Roman" w:cs="Times New Roman"/>
          <w:sz w:val="24"/>
          <w:szCs w:val="24"/>
        </w:rPr>
        <w:t>1</w:t>
      </w:r>
      <w:r w:rsidR="004D02D1">
        <w:rPr>
          <w:rFonts w:ascii="Times New Roman" w:eastAsia="Calibri" w:hAnsi="Times New Roman" w:cs="Times New Roman"/>
          <w:sz w:val="24"/>
          <w:szCs w:val="24"/>
        </w:rPr>
        <w:t>0</w:t>
      </w:r>
      <w:r w:rsidR="00122155" w:rsidRPr="00703E8B">
        <w:rPr>
          <w:rFonts w:ascii="Times New Roman" w:eastAsia="Calibri" w:hAnsi="Times New Roman" w:cs="Times New Roman"/>
          <w:sz w:val="24"/>
          <w:szCs w:val="24"/>
        </w:rPr>
        <w:t>.0</w:t>
      </w:r>
      <w:r w:rsidR="004D02D1">
        <w:rPr>
          <w:rFonts w:ascii="Times New Roman" w:eastAsia="Calibri" w:hAnsi="Times New Roman" w:cs="Times New Roman"/>
          <w:sz w:val="24"/>
          <w:szCs w:val="24"/>
        </w:rPr>
        <w:t>4</w:t>
      </w:r>
      <w:r w:rsidR="00122155" w:rsidRPr="00703E8B">
        <w:rPr>
          <w:rFonts w:ascii="Times New Roman" w:eastAsia="Calibri" w:hAnsi="Times New Roman" w:cs="Times New Roman"/>
          <w:sz w:val="24"/>
          <w:szCs w:val="24"/>
        </w:rPr>
        <w:t>.20</w:t>
      </w:r>
      <w:r w:rsidR="004D02D1">
        <w:rPr>
          <w:rFonts w:ascii="Times New Roman" w:eastAsia="Calibri" w:hAnsi="Times New Roman" w:cs="Times New Roman"/>
          <w:sz w:val="24"/>
          <w:szCs w:val="24"/>
        </w:rPr>
        <w:t>20</w:t>
      </w:r>
      <w:r w:rsidRPr="00703E8B">
        <w:rPr>
          <w:rFonts w:ascii="Times New Roman" w:eastAsia="Calibri" w:hAnsi="Times New Roman" w:cs="Times New Roman"/>
          <w:sz w:val="24"/>
          <w:szCs w:val="24"/>
        </w:rPr>
        <w:t xml:space="preserve">, a fost </w:t>
      </w:r>
      <w:r w:rsidR="00122155" w:rsidRPr="00703E8B">
        <w:rPr>
          <w:rFonts w:ascii="Times New Roman" w:eastAsia="Calibri" w:hAnsi="Times New Roman" w:cs="Times New Roman"/>
          <w:sz w:val="24"/>
          <w:szCs w:val="24"/>
        </w:rPr>
        <w:t>afișat</w:t>
      </w:r>
      <w:r w:rsidRPr="00703E8B">
        <w:rPr>
          <w:rFonts w:ascii="Times New Roman" w:eastAsia="Calibri" w:hAnsi="Times New Roman" w:cs="Times New Roman"/>
          <w:sz w:val="24"/>
          <w:szCs w:val="24"/>
        </w:rPr>
        <w:t xml:space="preserve"> la sediul </w:t>
      </w:r>
      <w:r w:rsidR="00122155" w:rsidRPr="00703E8B">
        <w:rPr>
          <w:rFonts w:ascii="Times New Roman" w:eastAsia="Calibri" w:hAnsi="Times New Roman" w:cs="Times New Roman"/>
          <w:sz w:val="24"/>
          <w:szCs w:val="24"/>
        </w:rPr>
        <w:t>Primăriei</w:t>
      </w:r>
      <w:r w:rsidRPr="00703E8B">
        <w:rPr>
          <w:rFonts w:ascii="Times New Roman" w:eastAsia="Calibri" w:hAnsi="Times New Roman" w:cs="Times New Roman"/>
          <w:sz w:val="24"/>
          <w:szCs w:val="24"/>
        </w:rPr>
        <w:t xml:space="preserve"> </w:t>
      </w:r>
      <w:r w:rsidR="004D02D1">
        <w:rPr>
          <w:rFonts w:ascii="Times New Roman" w:eastAsia="Calibri" w:hAnsi="Times New Roman" w:cs="Times New Roman"/>
          <w:sz w:val="24"/>
          <w:szCs w:val="24"/>
        </w:rPr>
        <w:t>Matasaru</w:t>
      </w:r>
      <w:r w:rsidR="002048BE" w:rsidRPr="00703E8B">
        <w:rPr>
          <w:rFonts w:ascii="Times New Roman" w:eastAsia="Calibri" w:hAnsi="Times New Roman" w:cs="Times New Roman"/>
          <w:sz w:val="24"/>
          <w:szCs w:val="24"/>
        </w:rPr>
        <w:t xml:space="preserve"> </w:t>
      </w:r>
      <w:r w:rsidRPr="00703E8B">
        <w:rPr>
          <w:rFonts w:ascii="Times New Roman" w:eastAsia="Calibri" w:hAnsi="Times New Roman" w:cs="Times New Roman"/>
          <w:sz w:val="24"/>
          <w:szCs w:val="24"/>
        </w:rPr>
        <w:t xml:space="preserve">si a fost postat pe pagina de internet a  APM </w:t>
      </w:r>
      <w:r w:rsidR="00122155" w:rsidRPr="00703E8B">
        <w:rPr>
          <w:rFonts w:ascii="Times New Roman" w:eastAsia="Calibri" w:hAnsi="Times New Roman" w:cs="Times New Roman"/>
          <w:sz w:val="24"/>
          <w:szCs w:val="24"/>
        </w:rPr>
        <w:t>Dâmbovița</w:t>
      </w:r>
      <w:r w:rsidRPr="00703E8B">
        <w:rPr>
          <w:rFonts w:ascii="Times New Roman" w:eastAsia="Calibri" w:hAnsi="Times New Roman" w:cs="Times New Roman"/>
          <w:sz w:val="24"/>
          <w:szCs w:val="24"/>
        </w:rPr>
        <w:t>;</w:t>
      </w:r>
    </w:p>
    <w:p w:rsidR="00FC4333" w:rsidRPr="00703E8B" w:rsidRDefault="00FC4333" w:rsidP="00FC4333">
      <w:pPr>
        <w:spacing w:after="0" w:line="240" w:lineRule="auto"/>
        <w:jc w:val="both"/>
        <w:rPr>
          <w:rFonts w:ascii="Times New Roman" w:eastAsia="Calibri" w:hAnsi="Times New Roman" w:cs="Times New Roman"/>
          <w:sz w:val="24"/>
          <w:szCs w:val="24"/>
        </w:rPr>
      </w:pPr>
      <w:r w:rsidRPr="00703E8B">
        <w:rPr>
          <w:rFonts w:ascii="Times New Roman" w:eastAsia="Calibri" w:hAnsi="Times New Roman" w:cs="Times New Roman"/>
          <w:sz w:val="24"/>
          <w:szCs w:val="24"/>
        </w:rPr>
        <w:t xml:space="preserve">        Pe toata perioada de </w:t>
      </w:r>
      <w:r w:rsidR="00122155" w:rsidRPr="00703E8B">
        <w:rPr>
          <w:rFonts w:ascii="Times New Roman" w:eastAsia="Calibri" w:hAnsi="Times New Roman" w:cs="Times New Roman"/>
          <w:sz w:val="24"/>
          <w:szCs w:val="24"/>
        </w:rPr>
        <w:t>desfășurare</w:t>
      </w:r>
      <w:r w:rsidRPr="00703E8B">
        <w:rPr>
          <w:rFonts w:ascii="Times New Roman" w:eastAsia="Calibri" w:hAnsi="Times New Roman" w:cs="Times New Roman"/>
          <w:sz w:val="24"/>
          <w:szCs w:val="24"/>
        </w:rPr>
        <w:t xml:space="preserve"> a procedurii de evaluare a impactului asupra mediului pentru proiectul propus, nu au fost </w:t>
      </w:r>
      <w:r w:rsidR="00122155" w:rsidRPr="00703E8B">
        <w:rPr>
          <w:rFonts w:ascii="Times New Roman" w:eastAsia="Calibri" w:hAnsi="Times New Roman" w:cs="Times New Roman"/>
          <w:sz w:val="24"/>
          <w:szCs w:val="24"/>
        </w:rPr>
        <w:t>înregistrate</w:t>
      </w:r>
      <w:r w:rsidRPr="00703E8B">
        <w:rPr>
          <w:rFonts w:ascii="Times New Roman" w:eastAsia="Calibri" w:hAnsi="Times New Roman" w:cs="Times New Roman"/>
          <w:sz w:val="24"/>
          <w:szCs w:val="24"/>
        </w:rPr>
        <w:t xml:space="preserve"> opinii, </w:t>
      </w:r>
      <w:r w:rsidR="00122155" w:rsidRPr="00703E8B">
        <w:rPr>
          <w:rFonts w:ascii="Times New Roman" w:eastAsia="Calibri" w:hAnsi="Times New Roman" w:cs="Times New Roman"/>
          <w:sz w:val="24"/>
          <w:szCs w:val="24"/>
        </w:rPr>
        <w:t>observații</w:t>
      </w:r>
      <w:r w:rsidRPr="00703E8B">
        <w:rPr>
          <w:rFonts w:ascii="Times New Roman" w:eastAsia="Calibri" w:hAnsi="Times New Roman" w:cs="Times New Roman"/>
          <w:sz w:val="24"/>
          <w:szCs w:val="24"/>
        </w:rPr>
        <w:t xml:space="preserve"> sau comentarii din partea publicului interesat si nu s-au solicitat completări/revizuiri ale raportului privind impactul asupra mediului. </w:t>
      </w:r>
    </w:p>
    <w:p w:rsidR="0000312E" w:rsidRPr="00703E8B" w:rsidRDefault="00E106A4" w:rsidP="00E106A4">
      <w:pPr>
        <w:shd w:val="clear" w:color="auto" w:fill="FFFFFF"/>
        <w:spacing w:after="120" w:line="240" w:lineRule="auto"/>
        <w:jc w:val="both"/>
        <w:rPr>
          <w:rFonts w:ascii="Times New Roman" w:hAnsi="Times New Roman" w:cs="Times New Roman"/>
          <w:color w:val="000000"/>
          <w:sz w:val="24"/>
          <w:szCs w:val="24"/>
        </w:rPr>
      </w:pPr>
      <w:r>
        <w:rPr>
          <w:rFonts w:ascii="Times New Roman" w:eastAsia="Calibri" w:hAnsi="Times New Roman" w:cs="Times New Roman"/>
          <w:b/>
          <w:color w:val="FF0000"/>
          <w:sz w:val="24"/>
          <w:szCs w:val="24"/>
        </w:rPr>
        <w:t xml:space="preserve">   </w:t>
      </w:r>
      <w:r w:rsidR="00FC4333" w:rsidRPr="00703E8B">
        <w:rPr>
          <w:rFonts w:ascii="Times New Roman" w:eastAsia="Calibri" w:hAnsi="Times New Roman" w:cs="Times New Roman"/>
          <w:b/>
          <w:color w:val="FF0000"/>
          <w:sz w:val="24"/>
          <w:szCs w:val="24"/>
        </w:rPr>
        <w:t xml:space="preserve"> </w:t>
      </w:r>
      <w:r w:rsidR="0000312E" w:rsidRPr="00703E8B">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2" w:history="1">
        <w:r w:rsidR="0000312E" w:rsidRPr="00703E8B">
          <w:rPr>
            <w:rStyle w:val="Hyperlink"/>
            <w:rFonts w:ascii="Times New Roman" w:hAnsi="Times New Roman" w:cs="Times New Roman"/>
            <w:b/>
            <w:bCs/>
            <w:color w:val="333399"/>
            <w:sz w:val="24"/>
            <w:szCs w:val="24"/>
          </w:rPr>
          <w:t>554/2004</w:t>
        </w:r>
      </w:hyperlink>
      <w:r w:rsidR="0000312E" w:rsidRPr="00703E8B">
        <w:rPr>
          <w:rStyle w:val="tpa"/>
          <w:rFonts w:ascii="Times New Roman" w:hAnsi="Times New Roman" w:cs="Times New Roman"/>
          <w:color w:val="000000"/>
          <w:sz w:val="24"/>
          <w:szCs w:val="24"/>
        </w:rPr>
        <w:t>, cu modificările şi completările ulterioare.</w:t>
      </w:r>
    </w:p>
    <w:p w:rsidR="0000312E" w:rsidRPr="00703E8B" w:rsidRDefault="00E106A4" w:rsidP="00E106A4">
      <w:pPr>
        <w:shd w:val="clear" w:color="auto" w:fill="FFFFFF"/>
        <w:spacing w:after="120" w:line="240" w:lineRule="auto"/>
        <w:jc w:val="both"/>
        <w:rPr>
          <w:rFonts w:ascii="Times New Roman" w:hAnsi="Times New Roman" w:cs="Times New Roman"/>
          <w:color w:val="000000"/>
          <w:sz w:val="24"/>
          <w:szCs w:val="24"/>
        </w:rPr>
      </w:pPr>
      <w:bookmarkStart w:id="1" w:name="do|ax5^I|pa36"/>
      <w:bookmarkEnd w:id="1"/>
      <w:r>
        <w:rPr>
          <w:rStyle w:val="tpa"/>
          <w:rFonts w:ascii="Times New Roman" w:hAnsi="Times New Roman" w:cs="Times New Roman"/>
          <w:color w:val="000000"/>
          <w:sz w:val="24"/>
          <w:szCs w:val="24"/>
        </w:rPr>
        <w:t xml:space="preserve">  </w:t>
      </w:r>
      <w:r w:rsidR="0000312E" w:rsidRPr="00703E8B">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00312E" w:rsidRPr="00703E8B" w:rsidRDefault="00E106A4" w:rsidP="00E106A4">
      <w:pPr>
        <w:shd w:val="clear" w:color="auto" w:fill="FFFFFF"/>
        <w:spacing w:after="120" w:line="240" w:lineRule="auto"/>
        <w:jc w:val="both"/>
        <w:rPr>
          <w:rFonts w:ascii="Times New Roman" w:hAnsi="Times New Roman" w:cs="Times New Roman"/>
          <w:color w:val="000000"/>
          <w:sz w:val="24"/>
          <w:szCs w:val="24"/>
        </w:rPr>
      </w:pPr>
      <w:bookmarkStart w:id="2" w:name="do|ax5^I|pa37"/>
      <w:bookmarkEnd w:id="2"/>
      <w:r>
        <w:rPr>
          <w:rStyle w:val="tpa"/>
          <w:rFonts w:ascii="Times New Roman" w:hAnsi="Times New Roman" w:cs="Times New Roman"/>
          <w:color w:val="000000"/>
          <w:sz w:val="24"/>
          <w:szCs w:val="24"/>
        </w:rPr>
        <w:lastRenderedPageBreak/>
        <w:t xml:space="preserve">   </w:t>
      </w:r>
      <w:r w:rsidR="0000312E" w:rsidRPr="00703E8B">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0312E" w:rsidRPr="00703E8B" w:rsidRDefault="0000312E" w:rsidP="00E106A4">
      <w:pPr>
        <w:shd w:val="clear" w:color="auto" w:fill="FFFFFF"/>
        <w:spacing w:after="120" w:line="240" w:lineRule="auto"/>
        <w:jc w:val="both"/>
        <w:rPr>
          <w:rFonts w:ascii="Times New Roman" w:hAnsi="Times New Roman" w:cs="Times New Roman"/>
          <w:color w:val="000000"/>
          <w:sz w:val="24"/>
          <w:szCs w:val="24"/>
        </w:rPr>
      </w:pPr>
      <w:bookmarkStart w:id="3" w:name="do|ax5^I|pa38"/>
      <w:bookmarkEnd w:id="3"/>
      <w:r w:rsidRPr="00703E8B">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0312E" w:rsidRPr="00703E8B" w:rsidRDefault="0000312E" w:rsidP="00E106A4">
      <w:pPr>
        <w:shd w:val="clear" w:color="auto" w:fill="FFFFFF"/>
        <w:spacing w:after="120" w:line="240" w:lineRule="auto"/>
        <w:ind w:left="720"/>
        <w:jc w:val="both"/>
        <w:rPr>
          <w:rFonts w:ascii="Times New Roman" w:hAnsi="Times New Roman" w:cs="Times New Roman"/>
          <w:color w:val="000000"/>
          <w:sz w:val="24"/>
          <w:szCs w:val="24"/>
        </w:rPr>
      </w:pPr>
      <w:bookmarkStart w:id="4" w:name="do|ax5^I|pa39"/>
      <w:bookmarkEnd w:id="4"/>
      <w:r w:rsidRPr="00703E8B">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00312E" w:rsidRPr="00703E8B" w:rsidRDefault="0000312E" w:rsidP="00E106A4">
      <w:pPr>
        <w:shd w:val="clear" w:color="auto" w:fill="FFFFFF"/>
        <w:spacing w:after="120" w:line="240" w:lineRule="auto"/>
        <w:ind w:left="720"/>
        <w:jc w:val="both"/>
        <w:rPr>
          <w:rFonts w:ascii="Times New Roman" w:hAnsi="Times New Roman" w:cs="Times New Roman"/>
          <w:color w:val="000000"/>
          <w:sz w:val="24"/>
          <w:szCs w:val="24"/>
        </w:rPr>
      </w:pPr>
      <w:bookmarkStart w:id="5" w:name="do|ax5^I|pa40"/>
      <w:bookmarkEnd w:id="5"/>
      <w:r w:rsidRPr="00703E8B">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00312E" w:rsidRPr="00703E8B" w:rsidRDefault="0000312E" w:rsidP="00E106A4">
      <w:pPr>
        <w:shd w:val="clear" w:color="auto" w:fill="FFFFFF"/>
        <w:spacing w:after="120" w:line="240" w:lineRule="auto"/>
        <w:ind w:left="720"/>
        <w:jc w:val="both"/>
        <w:rPr>
          <w:rFonts w:ascii="Times New Roman" w:hAnsi="Times New Roman" w:cs="Times New Roman"/>
          <w:color w:val="000000"/>
          <w:sz w:val="24"/>
          <w:szCs w:val="24"/>
        </w:rPr>
      </w:pPr>
      <w:bookmarkStart w:id="6" w:name="do|ax5^I|pa41"/>
      <w:bookmarkEnd w:id="6"/>
      <w:r w:rsidRPr="00703E8B">
        <w:rPr>
          <w:rStyle w:val="tpa"/>
          <w:rFonts w:ascii="Times New Roman" w:hAnsi="Times New Roman" w:cs="Times New Roman"/>
          <w:color w:val="000000"/>
          <w:sz w:val="24"/>
          <w:szCs w:val="24"/>
        </w:rPr>
        <w:t>Prezentul acord poate fi contestat în conformitate cu prevederile Legii nr. 292/2018 privind evaluarea impactului anumitor proiecte publice şi private asupra mediului şi ale Legii nr. </w:t>
      </w:r>
      <w:hyperlink r:id="rId13" w:history="1">
        <w:r w:rsidRPr="00703E8B">
          <w:rPr>
            <w:rStyle w:val="Hyperlink"/>
            <w:rFonts w:ascii="Times New Roman" w:hAnsi="Times New Roman" w:cs="Times New Roman"/>
            <w:b/>
            <w:bCs/>
            <w:color w:val="333399"/>
            <w:sz w:val="24"/>
            <w:szCs w:val="24"/>
          </w:rPr>
          <w:t>554/2004</w:t>
        </w:r>
      </w:hyperlink>
      <w:r w:rsidRPr="00703E8B">
        <w:rPr>
          <w:rStyle w:val="tpa"/>
          <w:rFonts w:ascii="Times New Roman" w:hAnsi="Times New Roman" w:cs="Times New Roman"/>
          <w:color w:val="000000"/>
          <w:sz w:val="24"/>
          <w:szCs w:val="24"/>
        </w:rPr>
        <w:t>, cu modificările şi completările ulterioare.</w:t>
      </w:r>
    </w:p>
    <w:p w:rsidR="00122155" w:rsidRPr="00703E8B" w:rsidRDefault="00122155" w:rsidP="00FC4333">
      <w:pPr>
        <w:spacing w:after="0" w:line="240" w:lineRule="auto"/>
        <w:jc w:val="both"/>
        <w:rPr>
          <w:rFonts w:ascii="Times New Roman" w:eastAsia="Calibri" w:hAnsi="Times New Roman" w:cs="Times New Roman"/>
          <w:b/>
          <w:color w:val="FF0000"/>
          <w:sz w:val="24"/>
          <w:szCs w:val="24"/>
        </w:rPr>
      </w:pPr>
    </w:p>
    <w:p w:rsidR="00FC4333" w:rsidRPr="00703E8B" w:rsidRDefault="00FC4333" w:rsidP="00122155">
      <w:pPr>
        <w:spacing w:after="120" w:line="240" w:lineRule="auto"/>
        <w:ind w:firstLine="709"/>
        <w:jc w:val="both"/>
        <w:rPr>
          <w:rFonts w:ascii="Times New Roman" w:eastAsia="Calibri" w:hAnsi="Times New Roman" w:cs="Times New Roman"/>
          <w:b/>
          <w:sz w:val="24"/>
          <w:szCs w:val="24"/>
        </w:rPr>
      </w:pPr>
      <w:r w:rsidRPr="00703E8B">
        <w:rPr>
          <w:rFonts w:ascii="Times New Roman" w:eastAsia="Calibri" w:hAnsi="Times New Roman" w:cs="Times New Roman"/>
          <w:b/>
          <w:sz w:val="24"/>
          <w:szCs w:val="24"/>
        </w:rPr>
        <w:t>In cazul în care proiectul suferă modificări, titularul este obligat să notifice în scris autoritatea publică pentru protecţia mediului emitentă asupra acestor modificări.</w:t>
      </w:r>
    </w:p>
    <w:p w:rsidR="00FC4333" w:rsidRPr="00703E8B" w:rsidRDefault="00FC4333" w:rsidP="00122155">
      <w:pPr>
        <w:spacing w:after="120" w:line="240" w:lineRule="auto"/>
        <w:ind w:firstLine="709"/>
        <w:jc w:val="both"/>
        <w:rPr>
          <w:rFonts w:ascii="Times New Roman" w:eastAsia="Calibri" w:hAnsi="Times New Roman" w:cs="Times New Roman"/>
          <w:b/>
          <w:sz w:val="24"/>
          <w:szCs w:val="24"/>
        </w:rPr>
      </w:pPr>
      <w:r w:rsidRPr="00703E8B">
        <w:rPr>
          <w:rFonts w:ascii="Times New Roman" w:eastAsia="Calibri" w:hAnsi="Times New Roman" w:cs="Times New Roman"/>
          <w:b/>
          <w:sz w:val="24"/>
          <w:szCs w:val="24"/>
        </w:rPr>
        <w:t>Prezentul acord de mediu este valabil pe toată perioada punerii în aplicare a proiectului.</w:t>
      </w:r>
    </w:p>
    <w:p w:rsidR="00874780" w:rsidRPr="00703E8B" w:rsidRDefault="00B82939" w:rsidP="00874780">
      <w:pPr>
        <w:pStyle w:val="BodyText"/>
        <w:tabs>
          <w:tab w:val="left" w:pos="-720"/>
        </w:tabs>
        <w:suppressAutoHyphens/>
        <w:spacing w:after="0"/>
        <w:jc w:val="both"/>
        <w:rPr>
          <w:rFonts w:ascii="Times New Roman" w:hAnsi="Times New Roman"/>
          <w:b/>
          <w:i/>
          <w:sz w:val="24"/>
          <w:szCs w:val="24"/>
          <w:lang w:val="ro-RO"/>
        </w:rPr>
      </w:pPr>
      <w:r w:rsidRPr="00703E8B">
        <w:rPr>
          <w:rFonts w:ascii="Times New Roman" w:hAnsi="Times New Roman"/>
          <w:b/>
          <w:i/>
          <w:sz w:val="24"/>
          <w:szCs w:val="24"/>
          <w:lang w:val="ro-RO"/>
        </w:rPr>
        <w:t>Inainte de inceperea</w:t>
      </w:r>
      <w:r w:rsidR="00874780" w:rsidRPr="00703E8B">
        <w:rPr>
          <w:rFonts w:ascii="Times New Roman" w:hAnsi="Times New Roman"/>
          <w:b/>
          <w:i/>
          <w:sz w:val="24"/>
          <w:szCs w:val="24"/>
          <w:lang w:val="ro-RO"/>
        </w:rPr>
        <w:t xml:space="preserve"> lucrărilor titularul are obligația să solicite și să obțină autorizația de mediu</w:t>
      </w:r>
      <w:r w:rsidR="00384D4C" w:rsidRPr="00703E8B">
        <w:rPr>
          <w:rFonts w:ascii="Times New Roman" w:hAnsi="Times New Roman"/>
          <w:b/>
          <w:i/>
          <w:sz w:val="24"/>
          <w:szCs w:val="24"/>
          <w:lang w:val="ro-RO"/>
        </w:rPr>
        <w:t xml:space="preserve"> </w:t>
      </w:r>
      <w:r w:rsidR="00874780" w:rsidRPr="00703E8B">
        <w:rPr>
          <w:rFonts w:ascii="Times New Roman" w:hAnsi="Times New Roman"/>
          <w:b/>
          <w:i/>
          <w:sz w:val="24"/>
          <w:szCs w:val="24"/>
          <w:lang w:val="ro-RO"/>
        </w:rPr>
        <w:t>.</w:t>
      </w:r>
    </w:p>
    <w:p w:rsidR="00874780" w:rsidRPr="00703E8B" w:rsidRDefault="00874780" w:rsidP="00122155">
      <w:pPr>
        <w:spacing w:after="120" w:line="240" w:lineRule="auto"/>
        <w:ind w:firstLine="709"/>
        <w:jc w:val="both"/>
        <w:rPr>
          <w:rFonts w:ascii="Times New Roman" w:eastAsia="Calibri" w:hAnsi="Times New Roman" w:cs="Times New Roman"/>
          <w:b/>
          <w:sz w:val="24"/>
          <w:szCs w:val="24"/>
        </w:rPr>
      </w:pPr>
    </w:p>
    <w:p w:rsidR="00231450" w:rsidRPr="00FC4333" w:rsidRDefault="00231450" w:rsidP="00FC4333">
      <w:pPr>
        <w:spacing w:after="0" w:line="240" w:lineRule="auto"/>
        <w:rPr>
          <w:rFonts w:ascii="Times New Roman" w:hAnsi="Times New Roman" w:cs="Times New Roman"/>
          <w:b/>
          <w:sz w:val="24"/>
          <w:szCs w:val="24"/>
        </w:rPr>
      </w:pPr>
    </w:p>
    <w:p w:rsidR="00BE7835" w:rsidRDefault="00BE7835" w:rsidP="00FC4333">
      <w:pPr>
        <w:spacing w:after="0" w:line="240" w:lineRule="auto"/>
        <w:jc w:val="center"/>
        <w:rPr>
          <w:rFonts w:ascii="Times New Roman" w:hAnsi="Times New Roman" w:cs="Times New Roman"/>
          <w:b/>
          <w:sz w:val="24"/>
          <w:szCs w:val="24"/>
        </w:rPr>
      </w:pPr>
    </w:p>
    <w:p w:rsidR="00BE7835" w:rsidRDefault="00BE7835" w:rsidP="00FC4333">
      <w:pPr>
        <w:spacing w:after="0" w:line="240" w:lineRule="auto"/>
        <w:jc w:val="center"/>
        <w:rPr>
          <w:rFonts w:ascii="Times New Roman" w:hAnsi="Times New Roman" w:cs="Times New Roman"/>
          <w:b/>
          <w:sz w:val="24"/>
          <w:szCs w:val="24"/>
        </w:rPr>
      </w:pPr>
    </w:p>
    <w:p w:rsidR="006959BE" w:rsidRPr="00FC4333" w:rsidRDefault="006959BE" w:rsidP="00FC4333">
      <w:pPr>
        <w:spacing w:after="0" w:line="240" w:lineRule="auto"/>
        <w:jc w:val="center"/>
        <w:rPr>
          <w:rFonts w:ascii="Times New Roman" w:hAnsi="Times New Roman" w:cs="Times New Roman"/>
          <w:b/>
          <w:sz w:val="24"/>
          <w:szCs w:val="24"/>
        </w:rPr>
      </w:pPr>
      <w:r w:rsidRPr="00FC4333">
        <w:rPr>
          <w:rFonts w:ascii="Times New Roman" w:hAnsi="Times New Roman" w:cs="Times New Roman"/>
          <w:b/>
          <w:sz w:val="24"/>
          <w:szCs w:val="24"/>
        </w:rPr>
        <w:t>DIRECTOR EXECUTIV</w:t>
      </w:r>
      <w:r w:rsidRPr="00FC4333">
        <w:rPr>
          <w:rFonts w:ascii="Times New Roman" w:hAnsi="Times New Roman" w:cs="Times New Roman"/>
          <w:sz w:val="24"/>
          <w:szCs w:val="24"/>
        </w:rPr>
        <w:t>,</w:t>
      </w:r>
    </w:p>
    <w:p w:rsidR="006959BE" w:rsidRPr="00FC4333" w:rsidRDefault="009A76FB" w:rsidP="00FC4333">
      <w:pPr>
        <w:spacing w:after="0" w:line="240" w:lineRule="auto"/>
        <w:jc w:val="center"/>
        <w:rPr>
          <w:rFonts w:ascii="Times New Roman" w:hAnsi="Times New Roman" w:cs="Times New Roman"/>
          <w:b/>
          <w:sz w:val="24"/>
          <w:szCs w:val="24"/>
        </w:rPr>
      </w:pPr>
      <w:r w:rsidRPr="00FC4333">
        <w:rPr>
          <w:rFonts w:ascii="Times New Roman" w:hAnsi="Times New Roman" w:cs="Times New Roman"/>
          <w:b/>
          <w:sz w:val="24"/>
          <w:szCs w:val="24"/>
        </w:rPr>
        <w:t>Mircea NISTOR</w:t>
      </w:r>
    </w:p>
    <w:p w:rsidR="006959BE" w:rsidRPr="00FC4333" w:rsidRDefault="006959BE" w:rsidP="00FC4333">
      <w:pPr>
        <w:spacing w:after="0" w:line="240" w:lineRule="auto"/>
        <w:jc w:val="both"/>
        <w:rPr>
          <w:rFonts w:ascii="Times New Roman" w:hAnsi="Times New Roman" w:cs="Times New Roman"/>
          <w:sz w:val="24"/>
          <w:szCs w:val="24"/>
        </w:rPr>
      </w:pPr>
    </w:p>
    <w:p w:rsidR="006959BE" w:rsidRPr="00FC4333" w:rsidRDefault="006959BE" w:rsidP="00FC4333">
      <w:pPr>
        <w:spacing w:after="0" w:line="240" w:lineRule="auto"/>
        <w:jc w:val="both"/>
        <w:rPr>
          <w:rFonts w:ascii="Times New Roman" w:hAnsi="Times New Roman" w:cs="Times New Roman"/>
          <w:b/>
          <w:sz w:val="24"/>
          <w:szCs w:val="24"/>
        </w:rPr>
      </w:pPr>
    </w:p>
    <w:p w:rsidR="006959BE" w:rsidRPr="00FC4333" w:rsidRDefault="006959BE" w:rsidP="00FC4333">
      <w:pPr>
        <w:spacing w:after="0" w:line="240" w:lineRule="auto"/>
        <w:jc w:val="both"/>
        <w:rPr>
          <w:rFonts w:ascii="Times New Roman" w:hAnsi="Times New Roman" w:cs="Times New Roman"/>
          <w:b/>
          <w:sz w:val="24"/>
          <w:szCs w:val="24"/>
        </w:rPr>
      </w:pPr>
    </w:p>
    <w:p w:rsidR="00F44C16" w:rsidRPr="00FC4333" w:rsidRDefault="00F44C16" w:rsidP="00FC4333">
      <w:pPr>
        <w:spacing w:after="0" w:line="240" w:lineRule="auto"/>
        <w:jc w:val="both"/>
        <w:rPr>
          <w:rFonts w:ascii="Times New Roman" w:hAnsi="Times New Roman" w:cs="Times New Roman"/>
          <w:b/>
          <w:sz w:val="24"/>
          <w:szCs w:val="24"/>
        </w:rPr>
      </w:pPr>
    </w:p>
    <w:p w:rsidR="009A76FB" w:rsidRPr="00FC4333" w:rsidRDefault="009A76FB" w:rsidP="00FC4333">
      <w:pPr>
        <w:spacing w:after="0" w:line="240" w:lineRule="auto"/>
        <w:jc w:val="both"/>
        <w:rPr>
          <w:rFonts w:ascii="Times New Roman" w:hAnsi="Times New Roman" w:cs="Times New Roman"/>
          <w:b/>
          <w:sz w:val="24"/>
          <w:szCs w:val="24"/>
        </w:rPr>
      </w:pPr>
    </w:p>
    <w:p w:rsidR="008B1CD1" w:rsidRPr="00FC4333" w:rsidRDefault="008B1CD1" w:rsidP="00FC4333">
      <w:pPr>
        <w:spacing w:after="0" w:line="240" w:lineRule="auto"/>
        <w:jc w:val="both"/>
        <w:rPr>
          <w:rFonts w:ascii="Times New Roman" w:hAnsi="Times New Roman" w:cs="Times New Roman"/>
          <w:b/>
          <w:sz w:val="24"/>
          <w:szCs w:val="24"/>
        </w:rPr>
      </w:pPr>
    </w:p>
    <w:p w:rsidR="006959BE" w:rsidRPr="00FC4333" w:rsidRDefault="006959BE" w:rsidP="00FC4333">
      <w:pPr>
        <w:spacing w:after="0" w:line="240" w:lineRule="auto"/>
        <w:jc w:val="both"/>
        <w:rPr>
          <w:rFonts w:ascii="Times New Roman" w:hAnsi="Times New Roman" w:cs="Times New Roman"/>
          <w:b/>
          <w:sz w:val="24"/>
          <w:szCs w:val="24"/>
        </w:rPr>
      </w:pPr>
      <w:r w:rsidRPr="00FC4333">
        <w:rPr>
          <w:rFonts w:ascii="Times New Roman" w:hAnsi="Times New Roman" w:cs="Times New Roman"/>
          <w:b/>
          <w:sz w:val="24"/>
          <w:szCs w:val="24"/>
        </w:rPr>
        <w:t>Șef Serviciu Avize</w:t>
      </w:r>
      <w:r w:rsidRPr="00FC4333">
        <w:rPr>
          <w:rFonts w:ascii="Times New Roman" w:hAnsi="Times New Roman" w:cs="Times New Roman"/>
          <w:sz w:val="24"/>
          <w:szCs w:val="24"/>
        </w:rPr>
        <w:t>,</w:t>
      </w:r>
      <w:r w:rsidRPr="00FC4333">
        <w:rPr>
          <w:rFonts w:ascii="Times New Roman" w:hAnsi="Times New Roman" w:cs="Times New Roman"/>
          <w:b/>
          <w:sz w:val="24"/>
          <w:szCs w:val="24"/>
        </w:rPr>
        <w:t xml:space="preserve"> Acorduri</w:t>
      </w:r>
      <w:r w:rsidRPr="00FC4333">
        <w:rPr>
          <w:rFonts w:ascii="Times New Roman" w:hAnsi="Times New Roman" w:cs="Times New Roman"/>
          <w:sz w:val="24"/>
          <w:szCs w:val="24"/>
        </w:rPr>
        <w:t>,</w:t>
      </w:r>
      <w:r w:rsidRPr="00FC4333">
        <w:rPr>
          <w:rFonts w:ascii="Times New Roman" w:hAnsi="Times New Roman" w:cs="Times New Roman"/>
          <w:b/>
          <w:sz w:val="24"/>
          <w:szCs w:val="24"/>
        </w:rPr>
        <w:t xml:space="preserve"> Autorizații</w:t>
      </w:r>
      <w:r w:rsidRPr="00FC4333">
        <w:rPr>
          <w:rFonts w:ascii="Times New Roman" w:hAnsi="Times New Roman" w:cs="Times New Roman"/>
          <w:sz w:val="24"/>
          <w:szCs w:val="24"/>
        </w:rPr>
        <w:t>,</w:t>
      </w:r>
      <w:r w:rsidRPr="00FC4333">
        <w:rPr>
          <w:rFonts w:ascii="Times New Roman" w:hAnsi="Times New Roman" w:cs="Times New Roman"/>
          <w:b/>
          <w:sz w:val="24"/>
          <w:szCs w:val="24"/>
        </w:rPr>
        <w:t xml:space="preserve"> </w:t>
      </w:r>
    </w:p>
    <w:p w:rsidR="00231450" w:rsidRPr="00FC4333" w:rsidRDefault="009A76FB" w:rsidP="00FC4333">
      <w:pPr>
        <w:spacing w:after="0" w:line="240" w:lineRule="auto"/>
        <w:ind w:firstLine="708"/>
        <w:rPr>
          <w:rFonts w:ascii="Times New Roman" w:hAnsi="Times New Roman" w:cs="Times New Roman"/>
          <w:b/>
          <w:sz w:val="24"/>
          <w:szCs w:val="24"/>
        </w:rPr>
      </w:pPr>
      <w:r w:rsidRPr="00FC4333">
        <w:rPr>
          <w:rFonts w:ascii="Times New Roman" w:hAnsi="Times New Roman" w:cs="Times New Roman"/>
          <w:b/>
          <w:sz w:val="24"/>
          <w:szCs w:val="24"/>
        </w:rPr>
        <w:t xml:space="preserve">      Maria MORCOAȘE</w:t>
      </w:r>
      <w:r w:rsidR="006959BE" w:rsidRPr="00FC4333">
        <w:rPr>
          <w:rFonts w:ascii="Times New Roman" w:hAnsi="Times New Roman" w:cs="Times New Roman"/>
          <w:sz w:val="24"/>
          <w:szCs w:val="24"/>
        </w:rPr>
        <w:t xml:space="preserve">                                                    </w:t>
      </w:r>
      <w:r w:rsidR="00231450" w:rsidRPr="00FC4333">
        <w:rPr>
          <w:rFonts w:ascii="Times New Roman" w:hAnsi="Times New Roman" w:cs="Times New Roman"/>
          <w:sz w:val="24"/>
          <w:szCs w:val="24"/>
        </w:rPr>
        <w:t xml:space="preserve">     </w:t>
      </w:r>
      <w:r w:rsidR="00360E57" w:rsidRPr="00FC4333">
        <w:rPr>
          <w:rFonts w:ascii="Times New Roman" w:hAnsi="Times New Roman" w:cs="Times New Roman"/>
          <w:sz w:val="24"/>
          <w:szCs w:val="24"/>
        </w:rPr>
        <w:t xml:space="preserve"> </w:t>
      </w:r>
    </w:p>
    <w:p w:rsidR="006959BE" w:rsidRPr="00E106A4" w:rsidRDefault="009A76FB" w:rsidP="00231450">
      <w:pPr>
        <w:pStyle w:val="Caption"/>
        <w:ind w:left="6372"/>
        <w:jc w:val="center"/>
        <w:rPr>
          <w:bCs w:val="0"/>
          <w:szCs w:val="24"/>
          <w:lang w:val="ro-RO"/>
        </w:rPr>
      </w:pPr>
      <w:r w:rsidRPr="00E106A4">
        <w:rPr>
          <w:bCs w:val="0"/>
          <w:szCs w:val="24"/>
          <w:lang w:val="ro-RO"/>
        </w:rPr>
        <w:t xml:space="preserve"> </w:t>
      </w:r>
      <w:r w:rsidR="00231450" w:rsidRPr="00E106A4">
        <w:rPr>
          <w:bCs w:val="0"/>
          <w:szCs w:val="24"/>
          <w:lang w:val="ro-RO"/>
        </w:rPr>
        <w:t xml:space="preserve">   </w:t>
      </w:r>
      <w:r w:rsidR="006959BE" w:rsidRPr="00E106A4">
        <w:rPr>
          <w:bCs w:val="0"/>
          <w:szCs w:val="24"/>
          <w:lang w:val="ro-RO"/>
        </w:rPr>
        <w:t>Î</w:t>
      </w:r>
      <w:r w:rsidR="006959BE" w:rsidRPr="00E106A4">
        <w:rPr>
          <w:szCs w:val="24"/>
          <w:lang w:val="ro-RO"/>
        </w:rPr>
        <w:t>ntocmit</w:t>
      </w:r>
      <w:r w:rsidR="006959BE" w:rsidRPr="00E106A4">
        <w:rPr>
          <w:b w:val="0"/>
          <w:szCs w:val="24"/>
          <w:lang w:val="ro-RO"/>
        </w:rPr>
        <w:t>,</w:t>
      </w:r>
      <w:r w:rsidR="006959BE" w:rsidRPr="00E106A4">
        <w:rPr>
          <w:szCs w:val="24"/>
          <w:lang w:val="ro-RO"/>
        </w:rPr>
        <w:t xml:space="preserve">     </w:t>
      </w:r>
    </w:p>
    <w:p w:rsidR="006959BE" w:rsidRPr="00E106A4" w:rsidRDefault="00E16050" w:rsidP="00D7402F">
      <w:pPr>
        <w:spacing w:after="0" w:line="240" w:lineRule="auto"/>
        <w:ind w:left="4248" w:firstLine="708"/>
        <w:jc w:val="center"/>
        <w:rPr>
          <w:rFonts w:ascii="Times New Roman" w:hAnsi="Times New Roman" w:cs="Times New Roman"/>
          <w:sz w:val="24"/>
          <w:szCs w:val="24"/>
        </w:rPr>
      </w:pPr>
      <w:r w:rsidRPr="00E106A4">
        <w:rPr>
          <w:rFonts w:ascii="Times New Roman" w:hAnsi="Times New Roman" w:cs="Times New Roman"/>
          <w:sz w:val="24"/>
          <w:szCs w:val="24"/>
        </w:rPr>
        <w:t xml:space="preserve">                           </w:t>
      </w:r>
      <w:r w:rsidR="00E106A4">
        <w:rPr>
          <w:rFonts w:ascii="Times New Roman" w:hAnsi="Times New Roman" w:cs="Times New Roman"/>
          <w:sz w:val="24"/>
          <w:szCs w:val="24"/>
        </w:rPr>
        <w:t>Laura Gabriela BRICEAG</w:t>
      </w:r>
    </w:p>
    <w:p w:rsidR="00DC6F82" w:rsidRPr="00E106A4" w:rsidRDefault="00DC6F82" w:rsidP="00D7402F">
      <w:pPr>
        <w:spacing w:after="0" w:line="240" w:lineRule="auto"/>
        <w:rPr>
          <w:rFonts w:ascii="Times New Roman" w:hAnsi="Times New Roman" w:cs="Times New Roman"/>
          <w:sz w:val="24"/>
          <w:szCs w:val="24"/>
        </w:rPr>
      </w:pPr>
    </w:p>
    <w:p w:rsidR="00051258" w:rsidRPr="002609B2" w:rsidRDefault="00051258" w:rsidP="00D7402F">
      <w:pPr>
        <w:spacing w:after="0" w:line="240" w:lineRule="auto"/>
        <w:rPr>
          <w:rFonts w:ascii="Times New Roman" w:hAnsi="Times New Roman" w:cs="Times New Roman"/>
          <w:sz w:val="24"/>
          <w:szCs w:val="24"/>
        </w:rPr>
      </w:pPr>
    </w:p>
    <w:sectPr w:rsidR="00051258" w:rsidRPr="002609B2" w:rsidSect="0043764C">
      <w:footerReference w:type="default" r:id="rId14"/>
      <w:pgSz w:w="11906" w:h="16838" w:code="9"/>
      <w:pgMar w:top="567" w:right="567" w:bottom="567"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B72" w:rsidRDefault="00DC3B72" w:rsidP="00EE5AEC">
      <w:pPr>
        <w:spacing w:after="0" w:line="240" w:lineRule="auto"/>
      </w:pPr>
      <w:r>
        <w:separator/>
      </w:r>
    </w:p>
  </w:endnote>
  <w:endnote w:type="continuationSeparator" w:id="0">
    <w:p w:rsidR="00DC3B72" w:rsidRDefault="00DC3B7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0" w:usb1="08070000" w:usb2="00000010" w:usb3="00000000" w:csb0="0002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B8" w:rsidRDefault="009B56B8" w:rsidP="00051258">
    <w:pPr>
      <w:pStyle w:val="Footer"/>
      <w:jc w:val="right"/>
      <w:rPr>
        <w:noProof/>
      </w:rPr>
    </w:pPr>
    <w:r>
      <w:rPr>
        <w:noProof/>
        <w:lang w:eastAsia="ro-RO"/>
      </w:rPr>
      <w:drawing>
        <wp:inline distT="0" distB="0" distL="0" distR="0" wp14:anchorId="2C355322" wp14:editId="14C30902">
          <wp:extent cx="6265709" cy="692150"/>
          <wp:effectExtent l="0" t="0" r="190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6985" cy="692291"/>
                  </a:xfrm>
                  <a:prstGeom prst="rect">
                    <a:avLst/>
                  </a:prstGeom>
                  <a:noFill/>
                </pic:spPr>
              </pic:pic>
            </a:graphicData>
          </a:graphic>
        </wp:inline>
      </w:drawing>
    </w:r>
    <w:r w:rsidR="00287555">
      <w:fldChar w:fldCharType="begin"/>
    </w:r>
    <w:r w:rsidR="00287555">
      <w:instrText>PAGE   \* MERGEFORMAT</w:instrText>
    </w:r>
    <w:r w:rsidR="00287555">
      <w:fldChar w:fldCharType="separate"/>
    </w:r>
    <w:r w:rsidR="0079027D">
      <w:rPr>
        <w:noProof/>
      </w:rPr>
      <w:t>1</w:t>
    </w:r>
    <w:r w:rsidR="00287555">
      <w:rPr>
        <w:noProof/>
      </w:rPr>
      <w:fldChar w:fldCharType="end"/>
    </w:r>
  </w:p>
  <w:p w:rsidR="00F95CBB" w:rsidRPr="00792AC9" w:rsidRDefault="00F95CBB" w:rsidP="00F95CBB">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F95CBB" w:rsidRPr="00792AC9" w:rsidRDefault="00F95CBB" w:rsidP="00F95CBB">
    <w:pPr>
      <w:pStyle w:val="Header"/>
      <w:rPr>
        <w:rFonts w:ascii="Times New Roman" w:hAnsi="Times New Roman"/>
        <w:b/>
        <w:i/>
        <w:sz w:val="24"/>
        <w:szCs w:val="24"/>
      </w:rPr>
    </w:pPr>
  </w:p>
  <w:p w:rsidR="00F95CBB" w:rsidRDefault="00F95CBB" w:rsidP="000512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B72" w:rsidRDefault="00DC3B72" w:rsidP="00EE5AEC">
      <w:pPr>
        <w:spacing w:after="0" w:line="240" w:lineRule="auto"/>
      </w:pPr>
      <w:r>
        <w:separator/>
      </w:r>
    </w:p>
  </w:footnote>
  <w:footnote w:type="continuationSeparator" w:id="0">
    <w:p w:rsidR="00DC3B72" w:rsidRDefault="00DC3B72"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1"/>
    <w:lvl w:ilvl="0">
      <w:start w:val="1"/>
      <w:numFmt w:val="bullet"/>
      <w:lvlText w:val="-"/>
      <w:lvlJc w:val="left"/>
      <w:pPr>
        <w:tabs>
          <w:tab w:val="num" w:pos="720"/>
        </w:tabs>
        <w:ind w:left="720" w:hanging="360"/>
      </w:pPr>
      <w:rPr>
        <w:rFonts w:ascii="StarSymbol" w:hAnsi="Times New Roman"/>
      </w:rPr>
    </w:lvl>
  </w:abstractNum>
  <w:abstractNum w:abstractNumId="1">
    <w:nsid w:val="05B51E80"/>
    <w:multiLevelType w:val="hybridMultilevel"/>
    <w:tmpl w:val="9642E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D7932"/>
    <w:multiLevelType w:val="hybridMultilevel"/>
    <w:tmpl w:val="69A4459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C2EC6"/>
    <w:multiLevelType w:val="hybridMultilevel"/>
    <w:tmpl w:val="4716A5EC"/>
    <w:lvl w:ilvl="0" w:tplc="E6B07AD8">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B0F753F"/>
    <w:multiLevelType w:val="singleLevel"/>
    <w:tmpl w:val="8A7AE07A"/>
    <w:lvl w:ilvl="0">
      <w:start w:val="1"/>
      <w:numFmt w:val="bullet"/>
      <w:lvlText w:val="-"/>
      <w:lvlJc w:val="left"/>
      <w:pPr>
        <w:tabs>
          <w:tab w:val="num" w:pos="930"/>
        </w:tabs>
        <w:ind w:left="930" w:hanging="360"/>
      </w:pPr>
    </w:lvl>
  </w:abstractNum>
  <w:abstractNum w:abstractNumId="5">
    <w:nsid w:val="0DB75D72"/>
    <w:multiLevelType w:val="hybridMultilevel"/>
    <w:tmpl w:val="341C6ED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4650B8A"/>
    <w:multiLevelType w:val="hybridMultilevel"/>
    <w:tmpl w:val="00F657A2"/>
    <w:lvl w:ilvl="0" w:tplc="6D861F60">
      <w:start w:val="3"/>
      <w:numFmt w:val="bullet"/>
      <w:lvlText w:val="-"/>
      <w:lvlJc w:val="left"/>
      <w:pPr>
        <w:ind w:left="900" w:hanging="360"/>
      </w:pPr>
      <w:rPr>
        <w:rFonts w:ascii="Times New Roman" w:eastAsia="Times New Roman" w:hAnsi="Times New Roman" w:cs="Times New Roman" w:hint="default"/>
      </w:rPr>
    </w:lvl>
    <w:lvl w:ilvl="1" w:tplc="04180003">
      <w:start w:val="1"/>
      <w:numFmt w:val="bullet"/>
      <w:lvlText w:val="o"/>
      <w:lvlJc w:val="left"/>
      <w:pPr>
        <w:ind w:left="1620" w:hanging="360"/>
      </w:pPr>
      <w:rPr>
        <w:rFonts w:ascii="Courier New" w:hAnsi="Courier New" w:cs="Courier New" w:hint="default"/>
      </w:rPr>
    </w:lvl>
    <w:lvl w:ilvl="2" w:tplc="04180005">
      <w:start w:val="1"/>
      <w:numFmt w:val="bullet"/>
      <w:lvlText w:val=""/>
      <w:lvlJc w:val="left"/>
      <w:pPr>
        <w:ind w:left="2340" w:hanging="360"/>
      </w:pPr>
      <w:rPr>
        <w:rFonts w:ascii="Wingdings" w:hAnsi="Wingdings" w:hint="default"/>
      </w:rPr>
    </w:lvl>
    <w:lvl w:ilvl="3" w:tplc="04180001">
      <w:start w:val="1"/>
      <w:numFmt w:val="bullet"/>
      <w:lvlText w:val=""/>
      <w:lvlJc w:val="left"/>
      <w:pPr>
        <w:ind w:left="3060" w:hanging="360"/>
      </w:pPr>
      <w:rPr>
        <w:rFonts w:ascii="Symbol" w:hAnsi="Symbol" w:hint="default"/>
      </w:rPr>
    </w:lvl>
    <w:lvl w:ilvl="4" w:tplc="04180003">
      <w:start w:val="1"/>
      <w:numFmt w:val="bullet"/>
      <w:lvlText w:val="o"/>
      <w:lvlJc w:val="left"/>
      <w:pPr>
        <w:ind w:left="3780" w:hanging="360"/>
      </w:pPr>
      <w:rPr>
        <w:rFonts w:ascii="Courier New" w:hAnsi="Courier New" w:cs="Courier New" w:hint="default"/>
      </w:rPr>
    </w:lvl>
    <w:lvl w:ilvl="5" w:tplc="04180005">
      <w:start w:val="1"/>
      <w:numFmt w:val="bullet"/>
      <w:lvlText w:val=""/>
      <w:lvlJc w:val="left"/>
      <w:pPr>
        <w:ind w:left="4500" w:hanging="360"/>
      </w:pPr>
      <w:rPr>
        <w:rFonts w:ascii="Wingdings" w:hAnsi="Wingdings" w:hint="default"/>
      </w:rPr>
    </w:lvl>
    <w:lvl w:ilvl="6" w:tplc="04180001">
      <w:start w:val="1"/>
      <w:numFmt w:val="bullet"/>
      <w:lvlText w:val=""/>
      <w:lvlJc w:val="left"/>
      <w:pPr>
        <w:ind w:left="5220" w:hanging="360"/>
      </w:pPr>
      <w:rPr>
        <w:rFonts w:ascii="Symbol" w:hAnsi="Symbol" w:hint="default"/>
      </w:rPr>
    </w:lvl>
    <w:lvl w:ilvl="7" w:tplc="04180003">
      <w:start w:val="1"/>
      <w:numFmt w:val="bullet"/>
      <w:lvlText w:val="o"/>
      <w:lvlJc w:val="left"/>
      <w:pPr>
        <w:ind w:left="5940" w:hanging="360"/>
      </w:pPr>
      <w:rPr>
        <w:rFonts w:ascii="Courier New" w:hAnsi="Courier New" w:cs="Courier New" w:hint="default"/>
      </w:rPr>
    </w:lvl>
    <w:lvl w:ilvl="8" w:tplc="04180005">
      <w:start w:val="1"/>
      <w:numFmt w:val="bullet"/>
      <w:lvlText w:val=""/>
      <w:lvlJc w:val="left"/>
      <w:pPr>
        <w:ind w:left="6660" w:hanging="360"/>
      </w:pPr>
      <w:rPr>
        <w:rFonts w:ascii="Wingdings" w:hAnsi="Wingdings" w:hint="default"/>
      </w:rPr>
    </w:lvl>
  </w:abstractNum>
  <w:abstractNum w:abstractNumId="7">
    <w:nsid w:val="1C1A47CB"/>
    <w:multiLevelType w:val="hybridMultilevel"/>
    <w:tmpl w:val="8A2C49E8"/>
    <w:lvl w:ilvl="0" w:tplc="9A16EA10">
      <w:start w:val="1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701029D"/>
    <w:multiLevelType w:val="hybridMultilevel"/>
    <w:tmpl w:val="F2462B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DBE7C2E"/>
    <w:multiLevelType w:val="hybridMultilevel"/>
    <w:tmpl w:val="D14CF614"/>
    <w:lvl w:ilvl="0" w:tplc="9BEC5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02082F"/>
    <w:multiLevelType w:val="hybridMultilevel"/>
    <w:tmpl w:val="25BAAC50"/>
    <w:lvl w:ilvl="0" w:tplc="D826BC52">
      <w:numFmt w:val="bullet"/>
      <w:lvlText w:val="-"/>
      <w:lvlJc w:val="left"/>
      <w:pPr>
        <w:ind w:left="1778"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A071B"/>
    <w:multiLevelType w:val="hybridMultilevel"/>
    <w:tmpl w:val="9828BFE0"/>
    <w:lvl w:ilvl="0" w:tplc="D826BC52">
      <w:numFmt w:val="bullet"/>
      <w:lvlText w:val="-"/>
      <w:lvlJc w:val="left"/>
      <w:pPr>
        <w:ind w:left="1440" w:hanging="360"/>
      </w:pPr>
      <w:rPr>
        <w:rFonts w:ascii="Garamond" w:eastAsia="Calibri"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D27E7F"/>
    <w:multiLevelType w:val="hybridMultilevel"/>
    <w:tmpl w:val="F5569662"/>
    <w:lvl w:ilvl="0" w:tplc="9A16EA10">
      <w:start w:val="1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27B3D03"/>
    <w:multiLevelType w:val="hybridMultilevel"/>
    <w:tmpl w:val="15E2C0D6"/>
    <w:lvl w:ilvl="0" w:tplc="020E0F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4A17CB"/>
    <w:multiLevelType w:val="hybridMultilevel"/>
    <w:tmpl w:val="607603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584228B"/>
    <w:multiLevelType w:val="hybridMultilevel"/>
    <w:tmpl w:val="D2303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4F3CA9"/>
    <w:multiLevelType w:val="hybridMultilevel"/>
    <w:tmpl w:val="4FF25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D174129"/>
    <w:multiLevelType w:val="hybridMultilevel"/>
    <w:tmpl w:val="1640E566"/>
    <w:lvl w:ilvl="0" w:tplc="9A16EA10">
      <w:start w:val="1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F7E58B2"/>
    <w:multiLevelType w:val="hybridMultilevel"/>
    <w:tmpl w:val="032C2E54"/>
    <w:lvl w:ilvl="0" w:tplc="92DC827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1A208B5"/>
    <w:multiLevelType w:val="hybridMultilevel"/>
    <w:tmpl w:val="7FD45988"/>
    <w:lvl w:ilvl="0" w:tplc="041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E75943"/>
    <w:multiLevelType w:val="hybridMultilevel"/>
    <w:tmpl w:val="159E9856"/>
    <w:lvl w:ilvl="0" w:tplc="7370069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58AE5863"/>
    <w:multiLevelType w:val="hybridMultilevel"/>
    <w:tmpl w:val="185246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E5F2C21"/>
    <w:multiLevelType w:val="hybridMultilevel"/>
    <w:tmpl w:val="B2F60B8C"/>
    <w:lvl w:ilvl="0" w:tplc="D826BC52">
      <w:numFmt w:val="bullet"/>
      <w:lvlText w:val="-"/>
      <w:lvlJc w:val="left"/>
      <w:pPr>
        <w:tabs>
          <w:tab w:val="num" w:pos="928"/>
        </w:tabs>
        <w:ind w:left="928" w:hanging="360"/>
      </w:pPr>
      <w:rPr>
        <w:rFonts w:ascii="Garamond" w:eastAsia="Calibri" w:hAnsi="Garamond" w:cs="Arial" w:hint="default"/>
      </w:rPr>
    </w:lvl>
    <w:lvl w:ilvl="1" w:tplc="D826BC52">
      <w:numFmt w:val="bullet"/>
      <w:lvlText w:val="-"/>
      <w:lvlJc w:val="left"/>
      <w:pPr>
        <w:tabs>
          <w:tab w:val="num" w:pos="1155"/>
        </w:tabs>
        <w:ind w:left="1155" w:hanging="360"/>
      </w:pPr>
      <w:rPr>
        <w:rFonts w:ascii="Garamond" w:eastAsia="Calibri" w:hAnsi="Garamond" w:cs="Arial"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4">
    <w:nsid w:val="69163E42"/>
    <w:multiLevelType w:val="hybridMultilevel"/>
    <w:tmpl w:val="77B6EEE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BD0692"/>
    <w:multiLevelType w:val="hybridMultilevel"/>
    <w:tmpl w:val="887A3EFC"/>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4C2E25"/>
    <w:multiLevelType w:val="multilevel"/>
    <w:tmpl w:val="E06879B2"/>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8">
    <w:nsid w:val="718427CA"/>
    <w:multiLevelType w:val="hybridMultilevel"/>
    <w:tmpl w:val="41AAA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4372019"/>
    <w:multiLevelType w:val="hybridMultilevel"/>
    <w:tmpl w:val="D2C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A6057A"/>
    <w:multiLevelType w:val="hybridMultilevel"/>
    <w:tmpl w:val="6276AE2C"/>
    <w:lvl w:ilvl="0" w:tplc="06D8D17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7E3F7E7A"/>
    <w:multiLevelType w:val="multilevel"/>
    <w:tmpl w:val="DDC8DE0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3060"/>
        </w:tabs>
        <w:ind w:left="3060" w:hanging="720"/>
      </w:pPr>
      <w:rPr>
        <w:rFonts w:hint="default"/>
      </w:rPr>
    </w:lvl>
    <w:lvl w:ilvl="3">
      <w:start w:val="1"/>
      <w:numFmt w:val="decimal"/>
      <w:isLgl/>
      <w:lvlText w:val="%1.%2.%3.%4."/>
      <w:lvlJc w:val="left"/>
      <w:pPr>
        <w:tabs>
          <w:tab w:val="num" w:pos="4320"/>
        </w:tabs>
        <w:ind w:left="4320" w:hanging="1080"/>
      </w:pPr>
      <w:rPr>
        <w:rFonts w:hint="default"/>
      </w:rPr>
    </w:lvl>
    <w:lvl w:ilvl="4">
      <w:start w:val="1"/>
      <w:numFmt w:val="decimal"/>
      <w:isLgl/>
      <w:lvlText w:val="%1.%2.%3.%4.%5."/>
      <w:lvlJc w:val="left"/>
      <w:pPr>
        <w:tabs>
          <w:tab w:val="num" w:pos="5220"/>
        </w:tabs>
        <w:ind w:left="5220" w:hanging="1080"/>
      </w:pPr>
      <w:rPr>
        <w:rFonts w:hint="default"/>
      </w:rPr>
    </w:lvl>
    <w:lvl w:ilvl="5">
      <w:start w:val="1"/>
      <w:numFmt w:val="decimal"/>
      <w:isLgl/>
      <w:lvlText w:val="%1.%2.%3.%4.%5.%6."/>
      <w:lvlJc w:val="left"/>
      <w:pPr>
        <w:tabs>
          <w:tab w:val="num" w:pos="6480"/>
        </w:tabs>
        <w:ind w:left="6480" w:hanging="1440"/>
      </w:pPr>
      <w:rPr>
        <w:rFonts w:hint="default"/>
      </w:rPr>
    </w:lvl>
    <w:lvl w:ilvl="6">
      <w:start w:val="1"/>
      <w:numFmt w:val="decimal"/>
      <w:isLgl/>
      <w:lvlText w:val="%1.%2.%3.%4.%5.%6.%7."/>
      <w:lvlJc w:val="left"/>
      <w:pPr>
        <w:tabs>
          <w:tab w:val="num" w:pos="7740"/>
        </w:tabs>
        <w:ind w:left="7740" w:hanging="1800"/>
      </w:pPr>
      <w:rPr>
        <w:rFonts w:hint="default"/>
      </w:rPr>
    </w:lvl>
    <w:lvl w:ilvl="7">
      <w:start w:val="1"/>
      <w:numFmt w:val="decimal"/>
      <w:isLgl/>
      <w:lvlText w:val="%1.%2.%3.%4.%5.%6.%7.%8."/>
      <w:lvlJc w:val="left"/>
      <w:pPr>
        <w:tabs>
          <w:tab w:val="num" w:pos="8640"/>
        </w:tabs>
        <w:ind w:left="8640" w:hanging="1800"/>
      </w:pPr>
      <w:rPr>
        <w:rFonts w:hint="default"/>
      </w:rPr>
    </w:lvl>
    <w:lvl w:ilvl="8">
      <w:start w:val="1"/>
      <w:numFmt w:val="decimal"/>
      <w:isLgl/>
      <w:lvlText w:val="%1.%2.%3.%4.%5.%6.%7.%8.%9."/>
      <w:lvlJc w:val="left"/>
      <w:pPr>
        <w:tabs>
          <w:tab w:val="num" w:pos="9900"/>
        </w:tabs>
        <w:ind w:left="9900" w:hanging="2160"/>
      </w:pPr>
      <w:rPr>
        <w:rFonts w:hint="default"/>
      </w:rPr>
    </w:lvl>
  </w:abstractNum>
  <w:num w:numId="1">
    <w:abstractNumId w:val="0"/>
  </w:num>
  <w:num w:numId="2">
    <w:abstractNumId w:val="6"/>
  </w:num>
  <w:num w:numId="3">
    <w:abstractNumId w:val="21"/>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
  </w:num>
  <w:num w:numId="9">
    <w:abstractNumId w:val="26"/>
  </w:num>
  <w:num w:numId="10">
    <w:abstractNumId w:val="30"/>
  </w:num>
  <w:num w:numId="11">
    <w:abstractNumId w:val="17"/>
  </w:num>
  <w:num w:numId="12">
    <w:abstractNumId w:val="5"/>
  </w:num>
  <w:num w:numId="13">
    <w:abstractNumId w:val="10"/>
  </w:num>
  <w:num w:numId="14">
    <w:abstractNumId w:val="16"/>
  </w:num>
  <w:num w:numId="15">
    <w:abstractNumId w:val="24"/>
  </w:num>
  <w:num w:numId="16">
    <w:abstractNumId w:val="25"/>
  </w:num>
  <w:num w:numId="17">
    <w:abstractNumId w:val="2"/>
  </w:num>
  <w:num w:numId="18">
    <w:abstractNumId w:val="13"/>
  </w:num>
  <w:num w:numId="19">
    <w:abstractNumId w:val="18"/>
  </w:num>
  <w:num w:numId="20">
    <w:abstractNumId w:val="7"/>
  </w:num>
  <w:num w:numId="21">
    <w:abstractNumId w:val="28"/>
  </w:num>
  <w:num w:numId="22">
    <w:abstractNumId w:val="29"/>
  </w:num>
  <w:num w:numId="23">
    <w:abstractNumId w:val="23"/>
  </w:num>
  <w:num w:numId="24">
    <w:abstractNumId w:val="14"/>
  </w:num>
  <w:num w:numId="25">
    <w:abstractNumId w:val="11"/>
  </w:num>
  <w:num w:numId="26">
    <w:abstractNumId w:val="12"/>
  </w:num>
  <w:num w:numId="27">
    <w:abstractNumId w:val="20"/>
  </w:num>
  <w:num w:numId="28">
    <w:abstractNumId w:val="1"/>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8"/>
  </w:num>
  <w:num w:numId="3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3F"/>
    <w:rsid w:val="00002C7D"/>
    <w:rsid w:val="0000312E"/>
    <w:rsid w:val="000117F5"/>
    <w:rsid w:val="00024271"/>
    <w:rsid w:val="00026BEE"/>
    <w:rsid w:val="00051258"/>
    <w:rsid w:val="00051494"/>
    <w:rsid w:val="000527DB"/>
    <w:rsid w:val="0005459A"/>
    <w:rsid w:val="0006238B"/>
    <w:rsid w:val="00064208"/>
    <w:rsid w:val="00074281"/>
    <w:rsid w:val="0007740B"/>
    <w:rsid w:val="00083DA9"/>
    <w:rsid w:val="000942CB"/>
    <w:rsid w:val="00095352"/>
    <w:rsid w:val="00095AC6"/>
    <w:rsid w:val="00095BEA"/>
    <w:rsid w:val="000970F2"/>
    <w:rsid w:val="000A2E73"/>
    <w:rsid w:val="000A2FDE"/>
    <w:rsid w:val="000B0796"/>
    <w:rsid w:val="000C3061"/>
    <w:rsid w:val="000C3879"/>
    <w:rsid w:val="000D35A8"/>
    <w:rsid w:val="000D5360"/>
    <w:rsid w:val="000E05AD"/>
    <w:rsid w:val="000F0C76"/>
    <w:rsid w:val="00100F9E"/>
    <w:rsid w:val="00102243"/>
    <w:rsid w:val="00103DF4"/>
    <w:rsid w:val="001057FC"/>
    <w:rsid w:val="001075BE"/>
    <w:rsid w:val="00110FB3"/>
    <w:rsid w:val="0011542E"/>
    <w:rsid w:val="0011638D"/>
    <w:rsid w:val="00116FE6"/>
    <w:rsid w:val="001176A1"/>
    <w:rsid w:val="00122155"/>
    <w:rsid w:val="00143C26"/>
    <w:rsid w:val="00144DDF"/>
    <w:rsid w:val="00153C5A"/>
    <w:rsid w:val="00167D80"/>
    <w:rsid w:val="00171A29"/>
    <w:rsid w:val="00172764"/>
    <w:rsid w:val="001755B9"/>
    <w:rsid w:val="00180DB7"/>
    <w:rsid w:val="0018390F"/>
    <w:rsid w:val="00184354"/>
    <w:rsid w:val="00184551"/>
    <w:rsid w:val="001974A8"/>
    <w:rsid w:val="00197CFB"/>
    <w:rsid w:val="00197EB4"/>
    <w:rsid w:val="001A1FE2"/>
    <w:rsid w:val="001A24D9"/>
    <w:rsid w:val="001A4826"/>
    <w:rsid w:val="001A543A"/>
    <w:rsid w:val="001B3AAF"/>
    <w:rsid w:val="001C02D6"/>
    <w:rsid w:val="001C0E54"/>
    <w:rsid w:val="001C13E8"/>
    <w:rsid w:val="001D5C27"/>
    <w:rsid w:val="001E678F"/>
    <w:rsid w:val="001F0561"/>
    <w:rsid w:val="001F3B49"/>
    <w:rsid w:val="001F65BD"/>
    <w:rsid w:val="00203F55"/>
    <w:rsid w:val="002048BE"/>
    <w:rsid w:val="00207D2B"/>
    <w:rsid w:val="002133C9"/>
    <w:rsid w:val="002176A0"/>
    <w:rsid w:val="00222838"/>
    <w:rsid w:val="002238E2"/>
    <w:rsid w:val="002256B1"/>
    <w:rsid w:val="002277FA"/>
    <w:rsid w:val="00231450"/>
    <w:rsid w:val="00232B88"/>
    <w:rsid w:val="0024580B"/>
    <w:rsid w:val="00251E6B"/>
    <w:rsid w:val="002609B2"/>
    <w:rsid w:val="002610B7"/>
    <w:rsid w:val="00266F8C"/>
    <w:rsid w:val="0027574D"/>
    <w:rsid w:val="00276EBA"/>
    <w:rsid w:val="00281C80"/>
    <w:rsid w:val="00282CBD"/>
    <w:rsid w:val="00287555"/>
    <w:rsid w:val="00287901"/>
    <w:rsid w:val="002948EA"/>
    <w:rsid w:val="002A507E"/>
    <w:rsid w:val="002B1AEE"/>
    <w:rsid w:val="002B7699"/>
    <w:rsid w:val="002C3650"/>
    <w:rsid w:val="002C64DC"/>
    <w:rsid w:val="002D03E4"/>
    <w:rsid w:val="002D1347"/>
    <w:rsid w:val="002D3ADA"/>
    <w:rsid w:val="002E2C5D"/>
    <w:rsid w:val="002E2E9D"/>
    <w:rsid w:val="003019A2"/>
    <w:rsid w:val="00314A97"/>
    <w:rsid w:val="0033000E"/>
    <w:rsid w:val="00334D86"/>
    <w:rsid w:val="00343F1C"/>
    <w:rsid w:val="00351752"/>
    <w:rsid w:val="00355D81"/>
    <w:rsid w:val="00360E57"/>
    <w:rsid w:val="00362EE1"/>
    <w:rsid w:val="0036379B"/>
    <w:rsid w:val="003648D1"/>
    <w:rsid w:val="00370C68"/>
    <w:rsid w:val="00384D4C"/>
    <w:rsid w:val="003856C5"/>
    <w:rsid w:val="00393DB6"/>
    <w:rsid w:val="00395D89"/>
    <w:rsid w:val="003970F1"/>
    <w:rsid w:val="0039780C"/>
    <w:rsid w:val="003A7E0E"/>
    <w:rsid w:val="003B13B5"/>
    <w:rsid w:val="003B2BF5"/>
    <w:rsid w:val="003B482C"/>
    <w:rsid w:val="003B4D93"/>
    <w:rsid w:val="003C0B8D"/>
    <w:rsid w:val="003C2B9D"/>
    <w:rsid w:val="003D221E"/>
    <w:rsid w:val="003D49BD"/>
    <w:rsid w:val="003D61CE"/>
    <w:rsid w:val="003E04A7"/>
    <w:rsid w:val="003F296C"/>
    <w:rsid w:val="004008D4"/>
    <w:rsid w:val="00401426"/>
    <w:rsid w:val="00404666"/>
    <w:rsid w:val="0040635A"/>
    <w:rsid w:val="0042202A"/>
    <w:rsid w:val="00424209"/>
    <w:rsid w:val="00433012"/>
    <w:rsid w:val="00437166"/>
    <w:rsid w:val="0043764C"/>
    <w:rsid w:val="00440888"/>
    <w:rsid w:val="0044475A"/>
    <w:rsid w:val="004537DC"/>
    <w:rsid w:val="0046004A"/>
    <w:rsid w:val="00462B27"/>
    <w:rsid w:val="00466155"/>
    <w:rsid w:val="00467B42"/>
    <w:rsid w:val="0047473B"/>
    <w:rsid w:val="00481ED7"/>
    <w:rsid w:val="0048340C"/>
    <w:rsid w:val="00492159"/>
    <w:rsid w:val="00492BF2"/>
    <w:rsid w:val="00493B44"/>
    <w:rsid w:val="004A1535"/>
    <w:rsid w:val="004A1B57"/>
    <w:rsid w:val="004A3AB9"/>
    <w:rsid w:val="004A3FDA"/>
    <w:rsid w:val="004B2300"/>
    <w:rsid w:val="004B6303"/>
    <w:rsid w:val="004C6FD1"/>
    <w:rsid w:val="004C78BE"/>
    <w:rsid w:val="004D0146"/>
    <w:rsid w:val="004D02D1"/>
    <w:rsid w:val="004E02E1"/>
    <w:rsid w:val="004E4D43"/>
    <w:rsid w:val="004F010B"/>
    <w:rsid w:val="004F495D"/>
    <w:rsid w:val="004F7090"/>
    <w:rsid w:val="0050542E"/>
    <w:rsid w:val="00512E17"/>
    <w:rsid w:val="005278C4"/>
    <w:rsid w:val="0053048D"/>
    <w:rsid w:val="005335F2"/>
    <w:rsid w:val="005404BF"/>
    <w:rsid w:val="00542C6C"/>
    <w:rsid w:val="00543281"/>
    <w:rsid w:val="00546453"/>
    <w:rsid w:val="00547FA5"/>
    <w:rsid w:val="005528D4"/>
    <w:rsid w:val="00560187"/>
    <w:rsid w:val="00570B71"/>
    <w:rsid w:val="00573336"/>
    <w:rsid w:val="005815FE"/>
    <w:rsid w:val="00590C8D"/>
    <w:rsid w:val="00591639"/>
    <w:rsid w:val="00591CEB"/>
    <w:rsid w:val="00592C9B"/>
    <w:rsid w:val="00592F80"/>
    <w:rsid w:val="00593D2C"/>
    <w:rsid w:val="005A0946"/>
    <w:rsid w:val="005A3A8D"/>
    <w:rsid w:val="005A3E8A"/>
    <w:rsid w:val="005A68D5"/>
    <w:rsid w:val="005A7872"/>
    <w:rsid w:val="005B6444"/>
    <w:rsid w:val="005B6496"/>
    <w:rsid w:val="005B6BDE"/>
    <w:rsid w:val="005C5062"/>
    <w:rsid w:val="005C59C7"/>
    <w:rsid w:val="005C5CDD"/>
    <w:rsid w:val="005C7F33"/>
    <w:rsid w:val="005D619C"/>
    <w:rsid w:val="005E017C"/>
    <w:rsid w:val="005E0A2D"/>
    <w:rsid w:val="005F0B46"/>
    <w:rsid w:val="005F67FF"/>
    <w:rsid w:val="005F726C"/>
    <w:rsid w:val="00605A3F"/>
    <w:rsid w:val="006072D2"/>
    <w:rsid w:val="00612BD1"/>
    <w:rsid w:val="006172C2"/>
    <w:rsid w:val="006206C3"/>
    <w:rsid w:val="00636C58"/>
    <w:rsid w:val="00640CFE"/>
    <w:rsid w:val="00641AB8"/>
    <w:rsid w:val="00644DD0"/>
    <w:rsid w:val="0064788E"/>
    <w:rsid w:val="00653253"/>
    <w:rsid w:val="006579E6"/>
    <w:rsid w:val="006677F8"/>
    <w:rsid w:val="006771D0"/>
    <w:rsid w:val="00680B05"/>
    <w:rsid w:val="006817E0"/>
    <w:rsid w:val="00693120"/>
    <w:rsid w:val="006959BE"/>
    <w:rsid w:val="006A732E"/>
    <w:rsid w:val="006B640D"/>
    <w:rsid w:val="006C4D24"/>
    <w:rsid w:val="006D7856"/>
    <w:rsid w:val="006E0471"/>
    <w:rsid w:val="006E478A"/>
    <w:rsid w:val="006E518A"/>
    <w:rsid w:val="006E6E98"/>
    <w:rsid w:val="006F065F"/>
    <w:rsid w:val="00703E8B"/>
    <w:rsid w:val="00704996"/>
    <w:rsid w:val="007058A6"/>
    <w:rsid w:val="00711EDB"/>
    <w:rsid w:val="00722BD9"/>
    <w:rsid w:val="00722BE2"/>
    <w:rsid w:val="00731030"/>
    <w:rsid w:val="00733FFA"/>
    <w:rsid w:val="00737C98"/>
    <w:rsid w:val="00743A47"/>
    <w:rsid w:val="007449D7"/>
    <w:rsid w:val="007516E9"/>
    <w:rsid w:val="007541AA"/>
    <w:rsid w:val="00761263"/>
    <w:rsid w:val="00761C7E"/>
    <w:rsid w:val="007626A4"/>
    <w:rsid w:val="00781BA2"/>
    <w:rsid w:val="0079027D"/>
    <w:rsid w:val="00791330"/>
    <w:rsid w:val="00797C05"/>
    <w:rsid w:val="007A0D0F"/>
    <w:rsid w:val="007A4B5D"/>
    <w:rsid w:val="007A567D"/>
    <w:rsid w:val="007B6B7E"/>
    <w:rsid w:val="007C3819"/>
    <w:rsid w:val="007D3CFD"/>
    <w:rsid w:val="007D43F8"/>
    <w:rsid w:val="007D46EE"/>
    <w:rsid w:val="007D630E"/>
    <w:rsid w:val="007F1F7B"/>
    <w:rsid w:val="007F3D37"/>
    <w:rsid w:val="007F4897"/>
    <w:rsid w:val="00802E4D"/>
    <w:rsid w:val="00812E1E"/>
    <w:rsid w:val="00813B07"/>
    <w:rsid w:val="0083134D"/>
    <w:rsid w:val="00834097"/>
    <w:rsid w:val="00836AA4"/>
    <w:rsid w:val="00837B75"/>
    <w:rsid w:val="00840E1D"/>
    <w:rsid w:val="00842DCA"/>
    <w:rsid w:val="008523E3"/>
    <w:rsid w:val="00852BE9"/>
    <w:rsid w:val="0085503B"/>
    <w:rsid w:val="00864A03"/>
    <w:rsid w:val="0086539D"/>
    <w:rsid w:val="00870590"/>
    <w:rsid w:val="0087387A"/>
    <w:rsid w:val="00874780"/>
    <w:rsid w:val="00884285"/>
    <w:rsid w:val="00892276"/>
    <w:rsid w:val="008929CE"/>
    <w:rsid w:val="00894654"/>
    <w:rsid w:val="008A272C"/>
    <w:rsid w:val="008A27A6"/>
    <w:rsid w:val="008A3447"/>
    <w:rsid w:val="008B1CD1"/>
    <w:rsid w:val="008B210D"/>
    <w:rsid w:val="008B6B42"/>
    <w:rsid w:val="008C1B79"/>
    <w:rsid w:val="008C47E7"/>
    <w:rsid w:val="008D1421"/>
    <w:rsid w:val="008D1D99"/>
    <w:rsid w:val="008D4106"/>
    <w:rsid w:val="008D4ABD"/>
    <w:rsid w:val="008F1FE5"/>
    <w:rsid w:val="008F52A0"/>
    <w:rsid w:val="00912F44"/>
    <w:rsid w:val="009167CA"/>
    <w:rsid w:val="009245C1"/>
    <w:rsid w:val="00924821"/>
    <w:rsid w:val="00937BE6"/>
    <w:rsid w:val="00943D6D"/>
    <w:rsid w:val="009513C8"/>
    <w:rsid w:val="00956518"/>
    <w:rsid w:val="00971AF8"/>
    <w:rsid w:val="009723DF"/>
    <w:rsid w:val="009901FB"/>
    <w:rsid w:val="0099021A"/>
    <w:rsid w:val="009A76FB"/>
    <w:rsid w:val="009A7CB8"/>
    <w:rsid w:val="009B56B8"/>
    <w:rsid w:val="009C6485"/>
    <w:rsid w:val="009C6933"/>
    <w:rsid w:val="009C6F00"/>
    <w:rsid w:val="009D477B"/>
    <w:rsid w:val="009D739D"/>
    <w:rsid w:val="009E41B7"/>
    <w:rsid w:val="00A010A8"/>
    <w:rsid w:val="00A10BDF"/>
    <w:rsid w:val="00A25301"/>
    <w:rsid w:val="00A258D0"/>
    <w:rsid w:val="00A27B0B"/>
    <w:rsid w:val="00A31E1F"/>
    <w:rsid w:val="00A414A4"/>
    <w:rsid w:val="00A5101E"/>
    <w:rsid w:val="00A51953"/>
    <w:rsid w:val="00A54AE0"/>
    <w:rsid w:val="00A56D12"/>
    <w:rsid w:val="00A57600"/>
    <w:rsid w:val="00A6161A"/>
    <w:rsid w:val="00A647D3"/>
    <w:rsid w:val="00A67E94"/>
    <w:rsid w:val="00A705D7"/>
    <w:rsid w:val="00A74345"/>
    <w:rsid w:val="00A74FF2"/>
    <w:rsid w:val="00A75961"/>
    <w:rsid w:val="00A86019"/>
    <w:rsid w:val="00A864D7"/>
    <w:rsid w:val="00A956FB"/>
    <w:rsid w:val="00AA177B"/>
    <w:rsid w:val="00AA31AC"/>
    <w:rsid w:val="00AA6E3B"/>
    <w:rsid w:val="00AB32B8"/>
    <w:rsid w:val="00AB497F"/>
    <w:rsid w:val="00AB4990"/>
    <w:rsid w:val="00AB4B60"/>
    <w:rsid w:val="00AC3301"/>
    <w:rsid w:val="00AD50FE"/>
    <w:rsid w:val="00AD5885"/>
    <w:rsid w:val="00AD5C92"/>
    <w:rsid w:val="00AE1F9C"/>
    <w:rsid w:val="00AE6B52"/>
    <w:rsid w:val="00AF13D0"/>
    <w:rsid w:val="00AF726B"/>
    <w:rsid w:val="00AF736A"/>
    <w:rsid w:val="00B021D2"/>
    <w:rsid w:val="00B0344E"/>
    <w:rsid w:val="00B052A1"/>
    <w:rsid w:val="00B169FF"/>
    <w:rsid w:val="00B1784C"/>
    <w:rsid w:val="00B31AD6"/>
    <w:rsid w:val="00B34ED6"/>
    <w:rsid w:val="00B36897"/>
    <w:rsid w:val="00B45812"/>
    <w:rsid w:val="00B47FCF"/>
    <w:rsid w:val="00B61E06"/>
    <w:rsid w:val="00B64BC7"/>
    <w:rsid w:val="00B75941"/>
    <w:rsid w:val="00B77FDD"/>
    <w:rsid w:val="00B803E0"/>
    <w:rsid w:val="00B82939"/>
    <w:rsid w:val="00B83AE1"/>
    <w:rsid w:val="00B8770A"/>
    <w:rsid w:val="00B951E8"/>
    <w:rsid w:val="00B96B24"/>
    <w:rsid w:val="00BB01A7"/>
    <w:rsid w:val="00BB05F3"/>
    <w:rsid w:val="00BC1AD5"/>
    <w:rsid w:val="00BD4BFF"/>
    <w:rsid w:val="00BD7C3A"/>
    <w:rsid w:val="00BE3395"/>
    <w:rsid w:val="00BE7835"/>
    <w:rsid w:val="00BF754A"/>
    <w:rsid w:val="00C025D0"/>
    <w:rsid w:val="00C03F13"/>
    <w:rsid w:val="00C11F38"/>
    <w:rsid w:val="00C14094"/>
    <w:rsid w:val="00C30E09"/>
    <w:rsid w:val="00C31C3C"/>
    <w:rsid w:val="00C36162"/>
    <w:rsid w:val="00C44D0D"/>
    <w:rsid w:val="00C45F89"/>
    <w:rsid w:val="00C51029"/>
    <w:rsid w:val="00C62CA0"/>
    <w:rsid w:val="00C73C9A"/>
    <w:rsid w:val="00C73FF5"/>
    <w:rsid w:val="00C758F8"/>
    <w:rsid w:val="00C76160"/>
    <w:rsid w:val="00C761CC"/>
    <w:rsid w:val="00C77F2F"/>
    <w:rsid w:val="00C81D91"/>
    <w:rsid w:val="00C92490"/>
    <w:rsid w:val="00C95F00"/>
    <w:rsid w:val="00CB165A"/>
    <w:rsid w:val="00CB1B46"/>
    <w:rsid w:val="00CC1CD9"/>
    <w:rsid w:val="00CD145B"/>
    <w:rsid w:val="00CD4ED2"/>
    <w:rsid w:val="00CD50D4"/>
    <w:rsid w:val="00CF22C9"/>
    <w:rsid w:val="00CF2392"/>
    <w:rsid w:val="00D01310"/>
    <w:rsid w:val="00D10F44"/>
    <w:rsid w:val="00D11A78"/>
    <w:rsid w:val="00D15FF4"/>
    <w:rsid w:val="00D20262"/>
    <w:rsid w:val="00D21ADD"/>
    <w:rsid w:val="00D2702B"/>
    <w:rsid w:val="00D36195"/>
    <w:rsid w:val="00D41CFB"/>
    <w:rsid w:val="00D421F1"/>
    <w:rsid w:val="00D507C1"/>
    <w:rsid w:val="00D517BD"/>
    <w:rsid w:val="00D51FBA"/>
    <w:rsid w:val="00D52B2B"/>
    <w:rsid w:val="00D52D6D"/>
    <w:rsid w:val="00D61BC2"/>
    <w:rsid w:val="00D641C1"/>
    <w:rsid w:val="00D64CE3"/>
    <w:rsid w:val="00D65E7E"/>
    <w:rsid w:val="00D7402F"/>
    <w:rsid w:val="00D7588C"/>
    <w:rsid w:val="00D7690A"/>
    <w:rsid w:val="00D80391"/>
    <w:rsid w:val="00D83F23"/>
    <w:rsid w:val="00D844F9"/>
    <w:rsid w:val="00D847C1"/>
    <w:rsid w:val="00D85488"/>
    <w:rsid w:val="00D866E1"/>
    <w:rsid w:val="00D86970"/>
    <w:rsid w:val="00D86D7A"/>
    <w:rsid w:val="00D96D00"/>
    <w:rsid w:val="00D97678"/>
    <w:rsid w:val="00DA0B27"/>
    <w:rsid w:val="00DA26BA"/>
    <w:rsid w:val="00DC3B72"/>
    <w:rsid w:val="00DC6F82"/>
    <w:rsid w:val="00DC70A3"/>
    <w:rsid w:val="00DE3A94"/>
    <w:rsid w:val="00DE6481"/>
    <w:rsid w:val="00DF2AC4"/>
    <w:rsid w:val="00DF3730"/>
    <w:rsid w:val="00E01EF6"/>
    <w:rsid w:val="00E04578"/>
    <w:rsid w:val="00E07B01"/>
    <w:rsid w:val="00E106A4"/>
    <w:rsid w:val="00E1343A"/>
    <w:rsid w:val="00E14E3B"/>
    <w:rsid w:val="00E16050"/>
    <w:rsid w:val="00E228D9"/>
    <w:rsid w:val="00E35747"/>
    <w:rsid w:val="00E3640D"/>
    <w:rsid w:val="00E422D2"/>
    <w:rsid w:val="00E45567"/>
    <w:rsid w:val="00E45F4C"/>
    <w:rsid w:val="00E51181"/>
    <w:rsid w:val="00E51DE7"/>
    <w:rsid w:val="00E53CDC"/>
    <w:rsid w:val="00E57ECF"/>
    <w:rsid w:val="00E6470F"/>
    <w:rsid w:val="00E6529F"/>
    <w:rsid w:val="00E67260"/>
    <w:rsid w:val="00E67263"/>
    <w:rsid w:val="00E83CA5"/>
    <w:rsid w:val="00E85544"/>
    <w:rsid w:val="00E87F78"/>
    <w:rsid w:val="00E91709"/>
    <w:rsid w:val="00E96C97"/>
    <w:rsid w:val="00EB4C64"/>
    <w:rsid w:val="00EB4F82"/>
    <w:rsid w:val="00EC4E0A"/>
    <w:rsid w:val="00ED3CCC"/>
    <w:rsid w:val="00EE0A18"/>
    <w:rsid w:val="00EE1F23"/>
    <w:rsid w:val="00EE3CE8"/>
    <w:rsid w:val="00EE4AB2"/>
    <w:rsid w:val="00EE5AEC"/>
    <w:rsid w:val="00EF064F"/>
    <w:rsid w:val="00F04364"/>
    <w:rsid w:val="00F07805"/>
    <w:rsid w:val="00F1305F"/>
    <w:rsid w:val="00F130A1"/>
    <w:rsid w:val="00F14942"/>
    <w:rsid w:val="00F14F83"/>
    <w:rsid w:val="00F17E0F"/>
    <w:rsid w:val="00F36A5F"/>
    <w:rsid w:val="00F378F5"/>
    <w:rsid w:val="00F44C16"/>
    <w:rsid w:val="00F53EFD"/>
    <w:rsid w:val="00F600FD"/>
    <w:rsid w:val="00F64742"/>
    <w:rsid w:val="00F72054"/>
    <w:rsid w:val="00F72738"/>
    <w:rsid w:val="00F73683"/>
    <w:rsid w:val="00F76083"/>
    <w:rsid w:val="00F86065"/>
    <w:rsid w:val="00F86A3F"/>
    <w:rsid w:val="00F87A13"/>
    <w:rsid w:val="00F95CBB"/>
    <w:rsid w:val="00F978A2"/>
    <w:rsid w:val="00FA0572"/>
    <w:rsid w:val="00FA7571"/>
    <w:rsid w:val="00FB05B7"/>
    <w:rsid w:val="00FB35EB"/>
    <w:rsid w:val="00FB7AA2"/>
    <w:rsid w:val="00FC0C2B"/>
    <w:rsid w:val="00FC10A4"/>
    <w:rsid w:val="00FC4333"/>
    <w:rsid w:val="00FD5653"/>
    <w:rsid w:val="00FD643D"/>
    <w:rsid w:val="00FE28B0"/>
    <w:rsid w:val="00FF3691"/>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B49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Normal"/>
    <w:rsid w:val="00AB497F"/>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rsid w:val="00F14942"/>
    <w:rPr>
      <w:color w:val="0000FF"/>
      <w:u w:val="single"/>
    </w:rPr>
  </w:style>
  <w:style w:type="paragraph" w:customStyle="1" w:styleId="Char0">
    <w:name w:val="Char"/>
    <w:basedOn w:val="Normal"/>
    <w:rsid w:val="00E96C97"/>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E07B01"/>
    <w:rPr>
      <w:b/>
      <w:bCs/>
    </w:rPr>
  </w:style>
  <w:style w:type="paragraph" w:styleId="ListBullet">
    <w:name w:val="List Bullet"/>
    <w:basedOn w:val="Normal"/>
    <w:autoRedefine/>
    <w:unhideWhenUsed/>
    <w:rsid w:val="00AA6E3B"/>
    <w:pPr>
      <w:tabs>
        <w:tab w:val="num" w:pos="360"/>
      </w:tabs>
      <w:snapToGrid w:val="0"/>
      <w:spacing w:after="0" w:line="240" w:lineRule="auto"/>
      <w:ind w:left="360" w:hanging="360"/>
      <w:jc w:val="both"/>
    </w:pPr>
    <w:rPr>
      <w:rFonts w:ascii="Arial" w:eastAsia="MS Mincho" w:hAnsi="Arial" w:cs="Arial"/>
      <w:bCs/>
      <w:sz w:val="24"/>
      <w:szCs w:val="24"/>
    </w:rPr>
  </w:style>
  <w:style w:type="character" w:customStyle="1" w:styleId="tpa">
    <w:name w:val="tpa"/>
    <w:rsid w:val="0000312E"/>
  </w:style>
  <w:style w:type="paragraph" w:styleId="Subtitle">
    <w:name w:val="Subtitle"/>
    <w:basedOn w:val="Normal"/>
    <w:link w:val="SubtitleChar"/>
    <w:qFormat/>
    <w:rsid w:val="00F600FD"/>
    <w:pPr>
      <w:spacing w:after="60"/>
      <w:jc w:val="center"/>
      <w:outlineLvl w:val="1"/>
    </w:pPr>
    <w:rPr>
      <w:rFonts w:ascii="Arial" w:eastAsia="Calibri" w:hAnsi="Arial" w:cs="Arial"/>
      <w:sz w:val="24"/>
      <w:szCs w:val="24"/>
      <w:lang w:val="en-US"/>
    </w:rPr>
  </w:style>
  <w:style w:type="character" w:customStyle="1" w:styleId="SubtitleChar">
    <w:name w:val="Subtitle Char"/>
    <w:basedOn w:val="DefaultParagraphFont"/>
    <w:link w:val="Subtitle"/>
    <w:rsid w:val="00F600FD"/>
    <w:rPr>
      <w:rFonts w:ascii="Arial" w:eastAsia="Calibri"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B49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Normal"/>
    <w:rsid w:val="00AB497F"/>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rsid w:val="00F14942"/>
    <w:rPr>
      <w:color w:val="0000FF"/>
      <w:u w:val="single"/>
    </w:rPr>
  </w:style>
  <w:style w:type="paragraph" w:customStyle="1" w:styleId="Char0">
    <w:name w:val="Char"/>
    <w:basedOn w:val="Normal"/>
    <w:rsid w:val="00E96C97"/>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E07B01"/>
    <w:rPr>
      <w:b/>
      <w:bCs/>
    </w:rPr>
  </w:style>
  <w:style w:type="paragraph" w:styleId="ListBullet">
    <w:name w:val="List Bullet"/>
    <w:basedOn w:val="Normal"/>
    <w:autoRedefine/>
    <w:unhideWhenUsed/>
    <w:rsid w:val="00AA6E3B"/>
    <w:pPr>
      <w:tabs>
        <w:tab w:val="num" w:pos="360"/>
      </w:tabs>
      <w:snapToGrid w:val="0"/>
      <w:spacing w:after="0" w:line="240" w:lineRule="auto"/>
      <w:ind w:left="360" w:hanging="360"/>
      <w:jc w:val="both"/>
    </w:pPr>
    <w:rPr>
      <w:rFonts w:ascii="Arial" w:eastAsia="MS Mincho" w:hAnsi="Arial" w:cs="Arial"/>
      <w:bCs/>
      <w:sz w:val="24"/>
      <w:szCs w:val="24"/>
    </w:rPr>
  </w:style>
  <w:style w:type="character" w:customStyle="1" w:styleId="tpa">
    <w:name w:val="tpa"/>
    <w:rsid w:val="0000312E"/>
  </w:style>
  <w:style w:type="paragraph" w:styleId="Subtitle">
    <w:name w:val="Subtitle"/>
    <w:basedOn w:val="Normal"/>
    <w:link w:val="SubtitleChar"/>
    <w:qFormat/>
    <w:rsid w:val="00F600FD"/>
    <w:pPr>
      <w:spacing w:after="60"/>
      <w:jc w:val="center"/>
      <w:outlineLvl w:val="1"/>
    </w:pPr>
    <w:rPr>
      <w:rFonts w:ascii="Arial" w:eastAsia="Calibri" w:hAnsi="Arial" w:cs="Arial"/>
      <w:sz w:val="24"/>
      <w:szCs w:val="24"/>
      <w:lang w:val="en-US"/>
    </w:rPr>
  </w:style>
  <w:style w:type="character" w:customStyle="1" w:styleId="SubtitleChar">
    <w:name w:val="Subtitle Char"/>
    <w:basedOn w:val="DefaultParagraphFont"/>
    <w:link w:val="Subtitle"/>
    <w:rsid w:val="00F600FD"/>
    <w:rPr>
      <w:rFonts w:ascii="Arial" w:eastAsia="Calibri"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8716422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226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00079384.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4AA2-78D6-456E-B833-85AF80E1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5043</Words>
  <Characters>29255</Characters>
  <Application>Microsoft Office Word</Application>
  <DocSecurity>0</DocSecurity>
  <Lines>243</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Laura Briceag</cp:lastModifiedBy>
  <cp:revision>14</cp:revision>
  <cp:lastPrinted>2016-02-25T10:50:00Z</cp:lastPrinted>
  <dcterms:created xsi:type="dcterms:W3CDTF">2020-04-23T09:39:00Z</dcterms:created>
  <dcterms:modified xsi:type="dcterms:W3CDTF">2020-04-23T10:14:00Z</dcterms:modified>
</cp:coreProperties>
</file>