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DA" w:rsidRPr="00B20FDA" w:rsidRDefault="00F64312" w:rsidP="00B2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A.P.M. DÂMBOVIȚA</w:t>
      </w:r>
      <w:r w:rsidR="00B20FDA" w:rsidRPr="00B20FDA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20FDA"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anunță publicul interesat asupra depunerii raportului privind impactul asupra mediului, pentru proiectul </w:t>
      </w:r>
      <w:r w:rsidR="00B20FDA" w:rsidRPr="00B20FD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Amenajare bazin piscicol cu exploatare agregate minerale</w:t>
      </w:r>
      <w:r w:rsidR="00B20FDA"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 </w:t>
      </w:r>
      <w:r w:rsidR="00B20FDA"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propus a fi amplasat în comuna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B20FDA" w:rsidRPr="00B20FDA">
        <w:rPr>
          <w:rFonts w:ascii="Times New Roman" w:hAnsi="Times New Roman" w:cs="Times New Roman"/>
          <w:sz w:val="24"/>
          <w:szCs w:val="24"/>
          <w:lang w:val="ro-RO"/>
        </w:rPr>
        <w:t>ălcioara, sat Podu Rizii, jud. Dâmbovița</w:t>
      </w:r>
      <w:r w:rsidR="00B20FDA"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B20FDA"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0FDA"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>Tipul deciziei posibile luate de APM Dâmboviţa poate fi emiterea sau respingerea acordului de mediu.</w:t>
      </w:r>
      <w:r w:rsidR="00B20FDA"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20FDA" w:rsidRPr="00B20FDA" w:rsidRDefault="00B20FDA" w:rsidP="00B2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          </w:t>
      </w:r>
      <w:r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Raportul poate fi consultat la sediul APM Dâmboviţa, str. Calea Ialomiţei, nr.1, jud. Dâmboviţa şi la sediul </w:t>
      </w:r>
      <w:r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0FDA">
        <w:rPr>
          <w:rFonts w:ascii="Times New Roman" w:hAnsi="Times New Roman" w:cs="Times New Roman"/>
          <w:b/>
          <w:sz w:val="24"/>
          <w:szCs w:val="24"/>
          <w:lang w:val="ro-RO"/>
        </w:rPr>
        <w:t>S.C. GES AGREGATE CONSTRUCT S.R.L</w:t>
      </w:r>
      <w:r w:rsidRPr="00B20FD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>, în zilele de luni-vineri, intre orele 9-14 .</w:t>
      </w:r>
      <w:r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20FDA" w:rsidRPr="00B20FDA" w:rsidRDefault="00B20FDA" w:rsidP="00B2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>Documentul menționat este disponibil și la următoarea adresa de internet www.apmdb.anpm.ro .</w:t>
      </w:r>
      <w:r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20FDA" w:rsidRPr="00B20FDA" w:rsidRDefault="00B20FDA" w:rsidP="00B2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0FDA">
        <w:rPr>
          <w:rFonts w:ascii="Times New Roman" w:hAnsi="Times New Roman" w:cs="Times New Roman"/>
          <w:sz w:val="24"/>
          <w:szCs w:val="24"/>
          <w:lang w:val="ro-RO"/>
        </w:rPr>
        <w:t>         </w:t>
      </w:r>
      <w:r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Dezbaterea publică a raportului privind impactul asupra mediului va avea loc la Primăria Sălcioara,  în data de </w:t>
      </w:r>
      <w:r w:rsidR="00F64312">
        <w:rPr>
          <w:rFonts w:ascii="Times New Roman" w:eastAsia="Calibri" w:hAnsi="Times New Roman" w:cs="Times New Roman"/>
          <w:sz w:val="24"/>
          <w:szCs w:val="24"/>
          <w:lang w:val="ro-RO"/>
        </w:rPr>
        <w:t>13.05.2020</w:t>
      </w:r>
      <w:r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>, începând cu orele 14</w:t>
      </w:r>
      <w:r w:rsidRPr="00B20FDA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00</w:t>
      </w:r>
      <w:r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20FDA" w:rsidRPr="00B20FDA" w:rsidRDefault="00B20FDA" w:rsidP="00B2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        </w:t>
      </w:r>
      <w:r w:rsidRPr="00B20FD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Publicul interesat poate transmite in scris comentarii/opinii/observații privind documentele menționate la sediul APM Dâmboviţa, str. Calea Ialomiţei, nr.1, jud. Dâmboviţa până la data de  </w:t>
      </w:r>
      <w:r w:rsidR="00C0671F">
        <w:rPr>
          <w:rFonts w:ascii="Times New Roman" w:eastAsia="Calibri" w:hAnsi="Times New Roman" w:cs="Times New Roman"/>
          <w:sz w:val="24"/>
          <w:szCs w:val="24"/>
          <w:lang w:val="ro-RO"/>
        </w:rPr>
        <w:t>12.05.2020.</w:t>
      </w:r>
      <w:bookmarkStart w:id="0" w:name="_GoBack"/>
      <w:bookmarkEnd w:id="0"/>
      <w:r w:rsidRPr="00B20F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84AC0" w:rsidRPr="00B20FDA" w:rsidRDefault="00D84AC0" w:rsidP="00B20FDA"/>
    <w:sectPr w:rsidR="00D84AC0" w:rsidRPr="00B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CE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C07CE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0FDA"/>
    <w:rsid w:val="00B26B7D"/>
    <w:rsid w:val="00B31E65"/>
    <w:rsid w:val="00B45E7D"/>
    <w:rsid w:val="00B839C0"/>
    <w:rsid w:val="00B83BE0"/>
    <w:rsid w:val="00BE6478"/>
    <w:rsid w:val="00BF0EBF"/>
    <w:rsid w:val="00C0671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64312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1">
    <w:name w:val="tpa1"/>
    <w:rsid w:val="00B20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1">
    <w:name w:val="tpa1"/>
    <w:rsid w:val="00B2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3</cp:revision>
  <dcterms:created xsi:type="dcterms:W3CDTF">2020-04-14T08:12:00Z</dcterms:created>
  <dcterms:modified xsi:type="dcterms:W3CDTF">2020-04-21T08:26:00Z</dcterms:modified>
</cp:coreProperties>
</file>