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C4" w:rsidRPr="000476C4" w:rsidRDefault="000476C4" w:rsidP="000476C4">
      <w:pPr>
        <w:suppressAutoHyphens/>
        <w:autoSpaceDE w:val="0"/>
        <w:spacing w:after="0" w:line="240" w:lineRule="auto"/>
        <w:jc w:val="center"/>
        <w:rPr>
          <w:rFonts w:ascii="Calibri" w:eastAsia="Times New Roman" w:hAnsi="Calibri" w:cs="Calibri"/>
          <w:b/>
          <w:color w:val="336600"/>
          <w:sz w:val="28"/>
          <w:szCs w:val="28"/>
          <w:lang w:eastAsia="ar-SA"/>
        </w:rPr>
      </w:pPr>
      <w:r w:rsidRPr="000476C4">
        <w:rPr>
          <w:rFonts w:ascii="Calibri" w:eastAsia="Times New Roman" w:hAnsi="Calibri" w:cs="Calibri"/>
          <w:b/>
          <w:color w:val="336600"/>
          <w:sz w:val="28"/>
          <w:szCs w:val="28"/>
          <w:lang w:eastAsia="ar-SA"/>
        </w:rPr>
        <w:t>Campania “ORASE CURATE</w:t>
      </w:r>
      <w:r w:rsidR="00102A33">
        <w:rPr>
          <w:rFonts w:ascii="Calibri" w:eastAsia="Times New Roman" w:hAnsi="Calibri" w:cs="Calibri"/>
          <w:b/>
          <w:color w:val="336600"/>
          <w:sz w:val="28"/>
          <w:szCs w:val="28"/>
          <w:lang w:eastAsia="ar-SA"/>
        </w:rPr>
        <w:t xml:space="preserve"> - Iasi</w:t>
      </w:r>
      <w:r w:rsidRPr="000476C4">
        <w:rPr>
          <w:rFonts w:ascii="Calibri" w:eastAsia="Times New Roman" w:hAnsi="Calibri" w:cs="Calibri"/>
          <w:b/>
          <w:color w:val="336600"/>
          <w:sz w:val="28"/>
          <w:szCs w:val="28"/>
          <w:lang w:eastAsia="ar-SA"/>
        </w:rPr>
        <w:t>”</w:t>
      </w:r>
    </w:p>
    <w:p w:rsidR="000476C4" w:rsidRPr="000476C4" w:rsidRDefault="000476C4" w:rsidP="000476C4">
      <w:pPr>
        <w:suppressAutoHyphens/>
        <w:spacing w:after="0" w:line="240" w:lineRule="auto"/>
        <w:jc w:val="center"/>
        <w:rPr>
          <w:rFonts w:ascii="Calibri" w:eastAsia="Times New Roman" w:hAnsi="Calibri" w:cs="Calibri"/>
          <w:b/>
          <w:bCs/>
          <w:sz w:val="28"/>
          <w:szCs w:val="28"/>
          <w:lang w:eastAsia="ar-SA"/>
        </w:rPr>
      </w:pPr>
      <w:r w:rsidRPr="000476C4">
        <w:rPr>
          <w:rFonts w:ascii="Calibri" w:eastAsia="Times New Roman" w:hAnsi="Calibri" w:cs="Calibri"/>
          <w:b/>
          <w:color w:val="336600"/>
          <w:sz w:val="28"/>
          <w:szCs w:val="28"/>
          <w:lang w:eastAsia="ar-SA"/>
        </w:rPr>
        <w:t>- Regulament -</w:t>
      </w: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r w:rsidRPr="000476C4">
        <w:rPr>
          <w:rFonts w:ascii="Calibri" w:eastAsia="Times New Roman" w:hAnsi="Calibri" w:cs="Calibri"/>
          <w:b/>
          <w:bCs/>
          <w:lang w:eastAsia="ar-SA"/>
        </w:rPr>
        <w:t>Art. 1 Organizatorii campaniei</w:t>
      </w: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p>
    <w:p w:rsidR="000476C4" w:rsidRPr="000476C4" w:rsidRDefault="000476C4" w:rsidP="000476C4">
      <w:pPr>
        <w:suppressAutoHyphens/>
        <w:spacing w:after="0" w:line="240" w:lineRule="auto"/>
        <w:jc w:val="both"/>
        <w:rPr>
          <w:rFonts w:ascii="Calibri" w:eastAsia="Times New Roman" w:hAnsi="Calibri" w:cs="Calibri"/>
          <w:b/>
          <w:bCs/>
          <w:lang w:val="en-US" w:eastAsia="ar-SA"/>
        </w:rPr>
      </w:pPr>
      <w:proofErr w:type="gramStart"/>
      <w:r w:rsidRPr="000476C4">
        <w:rPr>
          <w:rFonts w:ascii="Calibri" w:eastAsia="Times New Roman" w:hAnsi="Calibri" w:cs="Calibri"/>
          <w:b/>
          <w:bCs/>
          <w:lang w:val="en-US" w:eastAsia="ar-SA"/>
        </w:rPr>
        <w:t>ASOCIATIA  ECOTIC</w:t>
      </w:r>
      <w:proofErr w:type="gramEnd"/>
      <w:r w:rsidRPr="000476C4">
        <w:rPr>
          <w:rFonts w:ascii="Calibri" w:eastAsia="Times New Roman" w:hAnsi="Calibri" w:cs="Calibri"/>
          <w:lang w:val="en-US" w:eastAsia="ar-SA"/>
        </w:rPr>
        <w:t>,</w:t>
      </w:r>
      <w:r w:rsidRPr="000476C4">
        <w:rPr>
          <w:rFonts w:ascii="Calibri" w:eastAsia="Times New Roman" w:hAnsi="Calibri" w:cs="Calibri"/>
          <w:b/>
          <w:bCs/>
          <w:lang w:val="en-US" w:eastAsia="ar-SA"/>
        </w:rPr>
        <w:t xml:space="preserve"> </w:t>
      </w:r>
      <w:r w:rsidRPr="000476C4">
        <w:rPr>
          <w:rFonts w:ascii="Calibri" w:eastAsia="Times New Roman" w:hAnsi="Calibri" w:cs="Calibri"/>
          <w:lang w:val="en-US" w:eastAsia="ar-SA"/>
        </w:rPr>
        <w:t xml:space="preserve">cu </w:t>
      </w:r>
      <w:proofErr w:type="spellStart"/>
      <w:r w:rsidRPr="000476C4">
        <w:rPr>
          <w:rFonts w:ascii="Calibri" w:eastAsia="Times New Roman" w:hAnsi="Calibri" w:cs="Calibri"/>
          <w:lang w:val="en-US" w:eastAsia="ar-SA"/>
        </w:rPr>
        <w:t>sediul</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în</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Bucuresti</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Splaiul</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Unirii</w:t>
      </w:r>
      <w:proofErr w:type="spellEnd"/>
      <w:r w:rsidRPr="000476C4">
        <w:rPr>
          <w:rFonts w:ascii="Calibri" w:eastAsia="Times New Roman" w:hAnsi="Calibri" w:cs="Calibri"/>
          <w:lang w:val="en-US" w:eastAsia="ar-SA"/>
        </w:rPr>
        <w:t xml:space="preserve"> nr. 86, </w:t>
      </w:r>
      <w:proofErr w:type="spellStart"/>
      <w:r w:rsidRPr="000476C4">
        <w:rPr>
          <w:rFonts w:ascii="Calibri" w:eastAsia="Times New Roman" w:hAnsi="Calibri" w:cs="Calibri"/>
          <w:lang w:val="en-US" w:eastAsia="ar-SA"/>
        </w:rPr>
        <w:t>etaj</w:t>
      </w:r>
      <w:proofErr w:type="spellEnd"/>
      <w:r w:rsidRPr="000476C4">
        <w:rPr>
          <w:rFonts w:ascii="Calibri" w:eastAsia="Times New Roman" w:hAnsi="Calibri" w:cs="Calibri"/>
          <w:lang w:val="en-US" w:eastAsia="ar-SA"/>
        </w:rPr>
        <w:t xml:space="preserve"> 4, Sector 4,   CUI RO 18870966 </w:t>
      </w:r>
      <w:proofErr w:type="spellStart"/>
      <w:r w:rsidRPr="000476C4">
        <w:rPr>
          <w:rFonts w:ascii="Calibri" w:eastAsia="Times New Roman" w:hAnsi="Calibri" w:cs="Calibri"/>
          <w:lang w:val="en-US" w:eastAsia="ar-SA"/>
        </w:rPr>
        <w:t>cerere</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inregistrare</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dosar</w:t>
      </w:r>
      <w:proofErr w:type="spellEnd"/>
      <w:r w:rsidRPr="000476C4">
        <w:rPr>
          <w:rFonts w:ascii="Calibri" w:eastAsia="Times New Roman" w:hAnsi="Calibri" w:cs="Calibri"/>
          <w:lang w:val="en-US" w:eastAsia="ar-SA"/>
        </w:rPr>
        <w:t xml:space="preserve"> 6676/4/2006,  </w:t>
      </w:r>
      <w:proofErr w:type="spellStart"/>
      <w:r w:rsidRPr="000476C4">
        <w:rPr>
          <w:rFonts w:ascii="Calibri" w:eastAsia="Times New Roman" w:hAnsi="Calibri" w:cs="Calibri"/>
          <w:lang w:val="en-US" w:eastAsia="ar-SA"/>
        </w:rPr>
        <w:t>reprezentată</w:t>
      </w:r>
      <w:proofErr w:type="spellEnd"/>
      <w:r w:rsidRPr="000476C4">
        <w:rPr>
          <w:rFonts w:ascii="Calibri" w:eastAsia="Times New Roman" w:hAnsi="Calibri" w:cs="Calibri"/>
          <w:lang w:val="en-US" w:eastAsia="ar-SA"/>
        </w:rPr>
        <w:t xml:space="preserve"> de </w:t>
      </w:r>
      <w:proofErr w:type="spellStart"/>
      <w:r w:rsidRPr="000476C4">
        <w:rPr>
          <w:rFonts w:ascii="Calibri" w:eastAsia="Times New Roman" w:hAnsi="Calibri" w:cs="Calibri"/>
          <w:lang w:val="en-US" w:eastAsia="ar-SA"/>
        </w:rPr>
        <w:t>domnul</w:t>
      </w:r>
      <w:proofErr w:type="spellEnd"/>
      <w:r w:rsidRPr="000476C4">
        <w:rPr>
          <w:rFonts w:ascii="Calibri" w:eastAsia="Times New Roman" w:hAnsi="Calibri" w:cs="Calibri"/>
          <w:lang w:val="en-US" w:eastAsia="ar-SA"/>
        </w:rPr>
        <w:t xml:space="preserve"> Dragos </w:t>
      </w:r>
      <w:proofErr w:type="spellStart"/>
      <w:r w:rsidRPr="000476C4">
        <w:rPr>
          <w:rFonts w:ascii="Calibri" w:eastAsia="Times New Roman" w:hAnsi="Calibri" w:cs="Calibri"/>
          <w:lang w:val="en-US" w:eastAsia="ar-SA"/>
        </w:rPr>
        <w:t>Calugaru</w:t>
      </w:r>
      <w:proofErr w:type="spellEnd"/>
      <w:r w:rsidRPr="000476C4">
        <w:rPr>
          <w:rFonts w:ascii="Calibri" w:eastAsia="Times New Roman" w:hAnsi="Calibri" w:cs="Calibri"/>
          <w:lang w:val="en-US" w:eastAsia="ar-SA"/>
        </w:rPr>
        <w:t xml:space="preserve">, Director General, </w:t>
      </w:r>
      <w:proofErr w:type="spellStart"/>
      <w:r w:rsidRPr="000476C4">
        <w:rPr>
          <w:rFonts w:ascii="Calibri" w:eastAsia="Times New Roman" w:hAnsi="Calibri" w:cs="Calibri"/>
          <w:lang w:val="en-US" w:eastAsia="ar-SA"/>
        </w:rPr>
        <w:t>denumită</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în</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continuare</w:t>
      </w:r>
      <w:proofErr w:type="spellEnd"/>
      <w:r w:rsidRPr="000476C4">
        <w:rPr>
          <w:rFonts w:ascii="Calibri" w:eastAsia="Times New Roman" w:hAnsi="Calibri" w:cs="Calibri"/>
          <w:lang w:val="en-US" w:eastAsia="ar-SA"/>
        </w:rPr>
        <w:t xml:space="preserve"> </w:t>
      </w:r>
      <w:r w:rsidRPr="000476C4">
        <w:rPr>
          <w:rFonts w:ascii="Calibri" w:eastAsia="Times New Roman" w:hAnsi="Calibri" w:cs="Calibri"/>
          <w:b/>
          <w:bCs/>
          <w:lang w:val="en-US" w:eastAsia="ar-SA"/>
        </w:rPr>
        <w:t>ECOTIC,</w:t>
      </w:r>
    </w:p>
    <w:p w:rsidR="000476C4" w:rsidRPr="000476C4" w:rsidRDefault="000476C4" w:rsidP="000476C4">
      <w:pPr>
        <w:suppressAutoHyphens/>
        <w:spacing w:after="0" w:line="240" w:lineRule="auto"/>
        <w:jc w:val="both"/>
        <w:rPr>
          <w:rFonts w:ascii="Calibri" w:eastAsia="Times New Roman" w:hAnsi="Calibri" w:cs="Calibri"/>
          <w:b/>
          <w:bCs/>
          <w:lang w:val="en-US" w:eastAsia="ar-SA"/>
        </w:rPr>
      </w:pPr>
    </w:p>
    <w:p w:rsidR="000476C4" w:rsidRPr="000476C4" w:rsidRDefault="000476C4" w:rsidP="000476C4">
      <w:pPr>
        <w:suppressAutoHyphens/>
        <w:spacing w:after="0" w:line="240" w:lineRule="auto"/>
        <w:jc w:val="both"/>
        <w:rPr>
          <w:rFonts w:ascii="Calibri" w:eastAsia="Times New Roman" w:hAnsi="Calibri" w:cs="Calibri"/>
          <w:lang w:eastAsia="ar-SA"/>
        </w:rPr>
      </w:pPr>
      <w:r w:rsidRPr="000476C4">
        <w:rPr>
          <w:rFonts w:ascii="Calibri" w:eastAsia="Times New Roman" w:hAnsi="Calibri" w:cs="Calibri"/>
          <w:lang w:eastAsia="ar-SA"/>
        </w:rPr>
        <w:t xml:space="preserve">desfasoara in perioada de </w:t>
      </w:r>
      <w:r w:rsidR="00102A33">
        <w:rPr>
          <w:rFonts w:ascii="Calibri" w:eastAsia="Times New Roman" w:hAnsi="Calibri" w:cs="Calibri"/>
          <w:lang w:eastAsia="ar-SA"/>
        </w:rPr>
        <w:t>01.10</w:t>
      </w:r>
      <w:r w:rsidR="005A4158" w:rsidRPr="005A4158">
        <w:rPr>
          <w:rFonts w:ascii="Calibri" w:eastAsia="Times New Roman" w:hAnsi="Calibri" w:cs="Calibri"/>
          <w:lang w:eastAsia="ar-SA"/>
        </w:rPr>
        <w:t xml:space="preserve">.2019 – </w:t>
      </w:r>
      <w:r w:rsidR="00102A33">
        <w:rPr>
          <w:rFonts w:ascii="Calibri" w:eastAsia="Times New Roman" w:hAnsi="Calibri" w:cs="Calibri"/>
          <w:lang w:eastAsia="ar-SA"/>
        </w:rPr>
        <w:t>30.10</w:t>
      </w:r>
      <w:r w:rsidR="005A4158" w:rsidRPr="005A4158">
        <w:rPr>
          <w:rFonts w:ascii="Calibri" w:eastAsia="Times New Roman" w:hAnsi="Calibri" w:cs="Calibri"/>
          <w:lang w:eastAsia="ar-SA"/>
        </w:rPr>
        <w:t>.2019</w:t>
      </w:r>
      <w:r w:rsidRPr="000476C4">
        <w:rPr>
          <w:rFonts w:ascii="Calibri" w:eastAsia="Times New Roman" w:hAnsi="Calibri" w:cs="Calibri"/>
          <w:lang w:eastAsia="ar-SA"/>
        </w:rPr>
        <w:t xml:space="preserve">, </w:t>
      </w:r>
      <w:r w:rsidRPr="000476C4">
        <w:rPr>
          <w:rFonts w:ascii="Calibri" w:eastAsia="Times New Roman" w:hAnsi="Calibri" w:cs="Calibri"/>
          <w:b/>
          <w:bCs/>
          <w:lang w:eastAsia="ar-SA"/>
        </w:rPr>
        <w:t xml:space="preserve">Campania de informare si colectare DEEE (deseuri de echipamente electrice si electronice) sub denumirea </w:t>
      </w:r>
      <w:r w:rsidRPr="000476C4">
        <w:rPr>
          <w:rFonts w:ascii="Calibri" w:eastAsia="Times New Roman" w:hAnsi="Calibri" w:cs="Calibri"/>
          <w:b/>
          <w:color w:val="336600"/>
          <w:lang w:eastAsia="ar-SA"/>
        </w:rPr>
        <w:t>“ORASE CURATE”</w:t>
      </w:r>
      <w:r w:rsidR="002052B6">
        <w:rPr>
          <w:rFonts w:ascii="Calibri" w:eastAsia="Times New Roman" w:hAnsi="Calibri" w:cs="Calibri"/>
          <w:b/>
          <w:color w:val="336600"/>
          <w:lang w:eastAsia="ar-SA"/>
        </w:rPr>
        <w:t xml:space="preserve">- </w:t>
      </w:r>
      <w:r w:rsidR="005A4158">
        <w:rPr>
          <w:rFonts w:ascii="Calibri" w:eastAsia="Times New Roman" w:hAnsi="Calibri" w:cs="Calibri"/>
          <w:b/>
          <w:color w:val="336600"/>
          <w:lang w:eastAsia="ar-SA"/>
        </w:rPr>
        <w:t>Iasi</w:t>
      </w:r>
      <w:r w:rsidRPr="000476C4">
        <w:rPr>
          <w:rFonts w:ascii="Calibri" w:eastAsia="Times New Roman" w:hAnsi="Calibri" w:cs="Calibri"/>
          <w:b/>
          <w:lang w:eastAsia="ar-SA"/>
        </w:rPr>
        <w:t xml:space="preserve">, </w:t>
      </w:r>
      <w:r w:rsidRPr="000476C4">
        <w:rPr>
          <w:rFonts w:ascii="Calibri" w:eastAsia="Times New Roman" w:hAnsi="Calibri" w:cs="Calibri"/>
          <w:lang w:eastAsia="ar-SA"/>
        </w:rPr>
        <w:t>timp in care acest regulament este valabil. Lista DEEE conform OUG 5 / 2015 este parte integranta a prezentului Regulament, conform Anexa 1.</w:t>
      </w:r>
    </w:p>
    <w:p w:rsidR="000476C4" w:rsidRPr="000476C4" w:rsidRDefault="000476C4" w:rsidP="000476C4">
      <w:pPr>
        <w:suppressAutoHyphens/>
        <w:spacing w:after="0" w:line="240" w:lineRule="auto"/>
        <w:jc w:val="both"/>
        <w:rPr>
          <w:rFonts w:ascii="Calibri" w:eastAsia="Times New Roman" w:hAnsi="Calibri" w:cs="Calibri"/>
          <w:lang w:eastAsia="ar-SA"/>
        </w:rPr>
      </w:pPr>
    </w:p>
    <w:p w:rsidR="00AF30A5"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Programul se va desfasura conform prevederilor prezentului Regulament, care este obligatoriu pentru to</w:t>
      </w:r>
      <w:r w:rsidR="00801A83">
        <w:rPr>
          <w:rFonts w:ascii="Calibri" w:eastAsia="Calibri" w:hAnsi="Calibri" w:cs="Calibri"/>
          <w:lang w:eastAsia="ar-SA"/>
        </w:rPr>
        <w:t>a</w:t>
      </w:r>
      <w:r w:rsidRPr="000476C4">
        <w:rPr>
          <w:rFonts w:ascii="Calibri" w:eastAsia="Calibri" w:hAnsi="Calibri" w:cs="Calibri"/>
          <w:lang w:eastAsia="ar-SA"/>
        </w:rPr>
        <w:t>t</w:t>
      </w:r>
      <w:r w:rsidR="00801A83">
        <w:rPr>
          <w:rFonts w:ascii="Calibri" w:eastAsia="Calibri" w:hAnsi="Calibri" w:cs="Calibri"/>
          <w:lang w:eastAsia="ar-SA"/>
        </w:rPr>
        <w:t>e</w:t>
      </w:r>
      <w:r w:rsidRPr="000476C4">
        <w:rPr>
          <w:rFonts w:ascii="Calibri" w:eastAsia="Calibri" w:hAnsi="Calibri" w:cs="Calibri"/>
          <w:lang w:eastAsia="ar-SA"/>
        </w:rPr>
        <w:t xml:space="preserve"> </w:t>
      </w:r>
      <w:r w:rsidR="00801A83">
        <w:rPr>
          <w:rFonts w:ascii="Calibri" w:eastAsia="Calibri" w:hAnsi="Calibri" w:cs="Calibri"/>
          <w:lang w:eastAsia="ar-SA"/>
        </w:rPr>
        <w:t xml:space="preserve">persoanele care accepta si doresc sa </w:t>
      </w:r>
      <w:r w:rsidRPr="000476C4">
        <w:rPr>
          <w:rFonts w:ascii="Calibri" w:eastAsia="Calibri" w:hAnsi="Calibri" w:cs="Calibri"/>
          <w:lang w:eastAsia="ar-SA"/>
        </w:rPr>
        <w:t>particip</w:t>
      </w:r>
      <w:r w:rsidR="00801A83">
        <w:rPr>
          <w:rFonts w:ascii="Calibri" w:eastAsia="Calibri" w:hAnsi="Calibri" w:cs="Calibri"/>
          <w:lang w:eastAsia="ar-SA"/>
        </w:rPr>
        <w:t>e</w:t>
      </w:r>
      <w:r w:rsidRPr="000476C4">
        <w:rPr>
          <w:rFonts w:ascii="Calibri" w:eastAsia="Calibri" w:hAnsi="Calibri" w:cs="Calibri"/>
          <w:lang w:eastAsia="ar-SA"/>
        </w:rPr>
        <w:t xml:space="preserve">. Programul urmareste informarea si constientizarea populatiei privind importanta colectarii separate a deseurilor de echipamente electrice si electronice si reciclarii acestora.  </w:t>
      </w:r>
    </w:p>
    <w:p w:rsidR="00AF30A5" w:rsidRDefault="00AF30A5"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Obiectivul primordial il constituie dezvoltarea unei atitudini responsabile a populatiei fata de deseuri, in special fata de deseurile de echipamente electrice. Programul include, pe langa latura informativ-educativa</w:t>
      </w:r>
      <w:r w:rsidR="00AF30A5">
        <w:rPr>
          <w:rFonts w:ascii="Calibri" w:eastAsia="Calibri" w:hAnsi="Calibri" w:cs="Calibri"/>
          <w:lang w:eastAsia="ar-SA"/>
        </w:rPr>
        <w:t>,</w:t>
      </w:r>
      <w:r w:rsidRPr="000476C4">
        <w:rPr>
          <w:rFonts w:ascii="Calibri" w:eastAsia="Calibri" w:hAnsi="Calibri" w:cs="Calibri"/>
          <w:lang w:eastAsia="ar-SA"/>
        </w:rPr>
        <w:t xml:space="preserve"> si o componenta practica, aceea de colectare separata a deseurilor de echipamente electrice si electronice prin oferirea catre populatie a solutiilor pentru colectarea separata a deseurilor de echipamente electrice si elect</w:t>
      </w:r>
      <w:r w:rsidR="00801A83">
        <w:rPr>
          <w:rFonts w:ascii="Calibri" w:eastAsia="Calibri" w:hAnsi="Calibri" w:cs="Calibri"/>
          <w:lang w:eastAsia="ar-SA"/>
        </w:rPr>
        <w:t>r</w:t>
      </w:r>
      <w:r w:rsidRPr="000476C4">
        <w:rPr>
          <w:rFonts w:ascii="Calibri" w:eastAsia="Calibri" w:hAnsi="Calibri" w:cs="Calibri"/>
          <w:lang w:eastAsia="ar-SA"/>
        </w:rPr>
        <w:t>onice.</w:t>
      </w: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Organizator</w:t>
      </w:r>
      <w:r w:rsidR="006C45B2">
        <w:rPr>
          <w:rFonts w:ascii="Calibri" w:eastAsia="Calibri" w:hAnsi="Calibri" w:cs="Calibri"/>
          <w:lang w:eastAsia="ar-SA"/>
        </w:rPr>
        <w:t>ul</w:t>
      </w:r>
      <w:r w:rsidRPr="000476C4">
        <w:rPr>
          <w:rFonts w:ascii="Calibri" w:eastAsia="Calibri" w:hAnsi="Calibri" w:cs="Calibri"/>
          <w:lang w:eastAsia="ar-SA"/>
        </w:rPr>
        <w:t xml:space="preserve"> isi rezerva dreptul de a modifica/completa si/sau schimba prezentul Regulament, precum si dreptul de a suspenda si/sau inceta desfasurarea Programului, cu conditia instiintarii prealabile a participantilor cu privire la orice modificare a vreuneia din prevederile acestuia, prin publicarea pe site-ul </w:t>
      </w:r>
      <w:r w:rsidR="00A361E9">
        <w:rPr>
          <w:rFonts w:ascii="Calibri" w:eastAsia="Calibri" w:hAnsi="Calibri" w:cs="Calibri"/>
          <w:color w:val="0000FF"/>
          <w:u w:val="single"/>
          <w:lang w:eastAsia="ar-SA"/>
        </w:rPr>
        <w:fldChar w:fldCharType="begin"/>
      </w:r>
      <w:r w:rsidR="00A361E9">
        <w:rPr>
          <w:rFonts w:ascii="Calibri" w:eastAsia="Calibri" w:hAnsi="Calibri" w:cs="Calibri"/>
          <w:color w:val="0000FF"/>
          <w:u w:val="single"/>
          <w:lang w:eastAsia="ar-SA"/>
        </w:rPr>
        <w:instrText xml:space="preserve"> HYPERLINK "http://www.ecotic.ro" </w:instrText>
      </w:r>
      <w:r w:rsidR="00A361E9">
        <w:rPr>
          <w:rFonts w:ascii="Calibri" w:eastAsia="Calibri" w:hAnsi="Calibri" w:cs="Calibri"/>
          <w:color w:val="0000FF"/>
          <w:u w:val="single"/>
          <w:lang w:eastAsia="ar-SA"/>
        </w:rPr>
        <w:fldChar w:fldCharType="separate"/>
      </w:r>
      <w:r w:rsidRPr="000476C4">
        <w:rPr>
          <w:rFonts w:ascii="Calibri" w:eastAsia="Calibri" w:hAnsi="Calibri" w:cs="Calibri"/>
          <w:color w:val="0000FF"/>
          <w:u w:val="single"/>
          <w:lang w:eastAsia="ar-SA"/>
        </w:rPr>
        <w:t>www.ecotic.ro</w:t>
      </w:r>
      <w:r w:rsidR="00A361E9">
        <w:rPr>
          <w:rFonts w:ascii="Calibri" w:eastAsia="Calibri" w:hAnsi="Calibri" w:cs="Calibri"/>
          <w:color w:val="0000FF"/>
          <w:u w:val="single"/>
          <w:lang w:eastAsia="ar-SA"/>
        </w:rPr>
        <w:fldChar w:fldCharType="end"/>
      </w:r>
      <w:r w:rsidRPr="000476C4">
        <w:rPr>
          <w:rFonts w:ascii="Calibri" w:eastAsia="Calibri" w:hAnsi="Calibri" w:cs="Calibri"/>
          <w:lang w:eastAsia="ar-SA"/>
        </w:rPr>
        <w:t xml:space="preserve">. </w:t>
      </w:r>
    </w:p>
    <w:p w:rsidR="000476C4" w:rsidRPr="000476C4" w:rsidRDefault="000476C4" w:rsidP="000476C4">
      <w:pPr>
        <w:suppressAutoHyphens/>
        <w:spacing w:after="0" w:line="240" w:lineRule="auto"/>
        <w:jc w:val="both"/>
        <w:rPr>
          <w:rFonts w:ascii="Calibri" w:eastAsia="Calibri" w:hAnsi="Calibri" w:cs="Calibri"/>
          <w:lang w:eastAsia="ar-SA"/>
        </w:rPr>
      </w:pPr>
    </w:p>
    <w:p w:rsidR="006C45B2" w:rsidRDefault="000476C4" w:rsidP="000476C4">
      <w:pPr>
        <w:suppressAutoHyphens/>
        <w:spacing w:after="0" w:line="240" w:lineRule="auto"/>
        <w:jc w:val="both"/>
        <w:rPr>
          <w:rFonts w:ascii="Calibri" w:eastAsia="Times New Roman" w:hAnsi="Calibri" w:cs="Calibri"/>
          <w:b/>
          <w:bCs/>
          <w:color w:val="000000"/>
          <w:lang w:eastAsia="ar-SA"/>
        </w:rPr>
      </w:pPr>
      <w:r w:rsidRPr="000476C4">
        <w:rPr>
          <w:rFonts w:ascii="Calibri" w:eastAsia="Calibri" w:hAnsi="Calibri" w:cs="Calibri"/>
          <w:lang w:eastAsia="ar-SA"/>
        </w:rPr>
        <w:t xml:space="preserve">Participarea la Campanie implica cunoasterea si acceptarea integrala, expresa si neechivoca de catre participanti a prezentului Regulament.. </w:t>
      </w:r>
      <w:r w:rsidRPr="000476C4">
        <w:rPr>
          <w:rFonts w:ascii="Calibri" w:eastAsia="Calibri" w:hAnsi="Calibri" w:cs="Calibri"/>
          <w:color w:val="000000"/>
          <w:lang w:eastAsia="ar-SA"/>
        </w:rPr>
        <w:t xml:space="preserve">Programul va putea fi intrerupt in caz de forta majora, sau printr-o decizie a Organizatorilor, dar nu inainte de a anunta participantii, cel putin prin publicarea pe </w:t>
      </w:r>
      <w:r w:rsidRPr="000476C4">
        <w:rPr>
          <w:rFonts w:ascii="Calibri" w:eastAsia="Calibri" w:hAnsi="Calibri" w:cs="Calibri"/>
          <w:lang w:eastAsia="ar-SA"/>
        </w:rPr>
        <w:t xml:space="preserve">site-ul </w:t>
      </w:r>
      <w:hyperlink r:id="rId11" w:history="1">
        <w:r w:rsidRPr="000476C4">
          <w:rPr>
            <w:rFonts w:ascii="Calibri" w:eastAsia="Calibri" w:hAnsi="Calibri" w:cs="Calibri"/>
            <w:color w:val="0000FF"/>
            <w:u w:val="single"/>
            <w:lang w:eastAsia="ar-SA"/>
          </w:rPr>
          <w:t>www.ecotic.ro</w:t>
        </w:r>
      </w:hyperlink>
      <w:r w:rsidRPr="000476C4">
        <w:rPr>
          <w:rFonts w:ascii="Calibri" w:eastAsia="Calibri" w:hAnsi="Calibri" w:cs="Calibri"/>
          <w:lang w:eastAsia="ar-SA"/>
        </w:rPr>
        <w:t xml:space="preserve">. </w:t>
      </w:r>
    </w:p>
    <w:p w:rsidR="006C45B2" w:rsidRPr="000476C4" w:rsidRDefault="006C45B2" w:rsidP="000476C4">
      <w:pPr>
        <w:suppressAutoHyphens/>
        <w:autoSpaceDE w:val="0"/>
        <w:spacing w:after="0" w:line="240" w:lineRule="auto"/>
        <w:jc w:val="both"/>
        <w:rPr>
          <w:rFonts w:ascii="Calibri" w:eastAsia="Times New Roman" w:hAnsi="Calibri" w:cs="Calibri"/>
          <w:b/>
          <w:bCs/>
          <w:color w:val="000000"/>
          <w:lang w:eastAsia="ar-SA"/>
        </w:rPr>
      </w:pPr>
    </w:p>
    <w:p w:rsidR="000476C4" w:rsidRPr="000476C4" w:rsidRDefault="000476C4" w:rsidP="000476C4">
      <w:pPr>
        <w:suppressAutoHyphens/>
        <w:autoSpaceDE w:val="0"/>
        <w:spacing w:after="0" w:line="240" w:lineRule="auto"/>
        <w:jc w:val="both"/>
        <w:rPr>
          <w:rFonts w:ascii="Calibri" w:eastAsia="Times New Roman" w:hAnsi="Calibri" w:cs="Calibri"/>
          <w:b/>
          <w:bCs/>
          <w:color w:val="000000"/>
          <w:lang w:eastAsia="ar-SA"/>
        </w:rPr>
      </w:pPr>
      <w:r w:rsidRPr="000476C4">
        <w:rPr>
          <w:rFonts w:ascii="Calibri" w:eastAsia="Times New Roman" w:hAnsi="Calibri" w:cs="Calibri"/>
          <w:b/>
          <w:bCs/>
          <w:color w:val="000000"/>
          <w:lang w:eastAsia="ar-SA"/>
        </w:rPr>
        <w:t xml:space="preserve">Art. 2 Aria de desfasurare si durata Programului </w:t>
      </w:r>
      <w:r w:rsidRPr="000476C4">
        <w:rPr>
          <w:rFonts w:ascii="Calibri" w:eastAsia="Times New Roman" w:hAnsi="Calibri" w:cs="Calibri"/>
          <w:b/>
          <w:color w:val="336600"/>
          <w:lang w:eastAsia="ar-SA"/>
        </w:rPr>
        <w:t>“ORASE CURATE”</w:t>
      </w:r>
    </w:p>
    <w:p w:rsidR="000476C4" w:rsidRPr="000476C4" w:rsidRDefault="000476C4" w:rsidP="000476C4">
      <w:pPr>
        <w:suppressAutoHyphens/>
        <w:autoSpaceDE w:val="0"/>
        <w:spacing w:after="0" w:line="240" w:lineRule="auto"/>
        <w:jc w:val="both"/>
        <w:rPr>
          <w:rFonts w:ascii="Calibri" w:eastAsia="Times New Roman" w:hAnsi="Calibri" w:cs="Calibri"/>
          <w:b/>
          <w:bCs/>
          <w:color w:val="000000"/>
          <w:lang w:eastAsia="ar-SA"/>
        </w:rPr>
      </w:pPr>
    </w:p>
    <w:p w:rsidR="000476C4" w:rsidRPr="000476C4" w:rsidRDefault="000476C4" w:rsidP="000476C4">
      <w:pPr>
        <w:suppressAutoHyphens/>
        <w:spacing w:after="0" w:line="240" w:lineRule="auto"/>
        <w:jc w:val="both"/>
        <w:rPr>
          <w:rFonts w:ascii="Calibri" w:eastAsia="Calibri" w:hAnsi="Calibri" w:cs="Calibri"/>
          <w:color w:val="000000"/>
          <w:lang w:eastAsia="ar-SA"/>
        </w:rPr>
      </w:pPr>
      <w:r w:rsidRPr="000476C4">
        <w:rPr>
          <w:rFonts w:ascii="Calibri" w:eastAsia="Calibri" w:hAnsi="Calibri" w:cs="Calibri"/>
          <w:lang w:eastAsia="ar-SA"/>
        </w:rPr>
        <w:t>Aria de desfasurare:</w:t>
      </w:r>
      <w:r w:rsidR="002052B6">
        <w:rPr>
          <w:rFonts w:ascii="Calibri" w:eastAsia="Calibri" w:hAnsi="Calibri" w:cs="Calibri"/>
          <w:b/>
          <w:lang w:eastAsia="ar-SA"/>
        </w:rPr>
        <w:t xml:space="preserve">  Orasul </w:t>
      </w:r>
      <w:r w:rsidR="005A4158">
        <w:rPr>
          <w:rFonts w:ascii="Calibri" w:eastAsia="Calibri" w:hAnsi="Calibri" w:cs="Calibri"/>
          <w:b/>
          <w:lang w:eastAsia="ar-SA"/>
        </w:rPr>
        <w:t>Iasi</w:t>
      </w:r>
    </w:p>
    <w:p w:rsidR="000476C4" w:rsidRPr="000476C4" w:rsidRDefault="000476C4" w:rsidP="000476C4">
      <w:pPr>
        <w:suppressAutoHyphens/>
        <w:spacing w:after="0" w:line="240" w:lineRule="auto"/>
        <w:jc w:val="both"/>
        <w:rPr>
          <w:rFonts w:ascii="Calibri" w:eastAsia="Times New Roman" w:hAnsi="Calibri" w:cs="Calibri"/>
          <w:color w:val="000000"/>
          <w:lang w:eastAsia="ar-SA"/>
        </w:rPr>
      </w:pPr>
      <w:r w:rsidRPr="000476C4">
        <w:rPr>
          <w:rFonts w:ascii="Calibri" w:eastAsia="Times New Roman" w:hAnsi="Calibri" w:cs="Calibri"/>
          <w:color w:val="000000"/>
          <w:lang w:eastAsia="ar-SA"/>
        </w:rPr>
        <w:t xml:space="preserve">Programul se va desfasura in perioada </w:t>
      </w:r>
      <w:r w:rsidRPr="000476C4">
        <w:rPr>
          <w:rFonts w:ascii="Calibri" w:eastAsia="Times New Roman" w:hAnsi="Calibri" w:cs="Calibri"/>
          <w:lang w:eastAsia="ar-SA"/>
        </w:rPr>
        <w:t>de</w:t>
      </w:r>
      <w:r w:rsidRPr="000476C4">
        <w:rPr>
          <w:rFonts w:ascii="Calibri" w:eastAsia="Times New Roman" w:hAnsi="Calibri" w:cs="Calibri"/>
          <w:b/>
          <w:lang w:eastAsia="ar-SA"/>
        </w:rPr>
        <w:t xml:space="preserve"> </w:t>
      </w:r>
      <w:r w:rsidR="00102A33">
        <w:rPr>
          <w:rFonts w:ascii="Calibri" w:eastAsia="Times New Roman" w:hAnsi="Calibri" w:cs="Calibri"/>
          <w:b/>
          <w:lang w:eastAsia="ar-SA"/>
        </w:rPr>
        <w:t>01.10.2019 – 30.10</w:t>
      </w:r>
      <w:r w:rsidR="00902D48" w:rsidRPr="00902D48">
        <w:rPr>
          <w:rFonts w:ascii="Calibri" w:eastAsia="Times New Roman" w:hAnsi="Calibri" w:cs="Calibri"/>
          <w:b/>
          <w:lang w:eastAsia="ar-SA"/>
        </w:rPr>
        <w:t>.2019</w:t>
      </w:r>
      <w:r w:rsidR="00902D48">
        <w:rPr>
          <w:rFonts w:ascii="Calibri" w:eastAsia="Times New Roman" w:hAnsi="Calibri" w:cs="Calibri"/>
          <w:b/>
          <w:lang w:eastAsia="ar-SA"/>
        </w:rPr>
        <w:t xml:space="preserve">, </w:t>
      </w:r>
      <w:r w:rsidRPr="000476C4">
        <w:rPr>
          <w:rFonts w:ascii="Calibri" w:eastAsia="Times New Roman" w:hAnsi="Calibri" w:cs="Calibri"/>
          <w:color w:val="000000"/>
          <w:lang w:eastAsia="ar-SA"/>
        </w:rPr>
        <w:t>cu structura urmatoare:</w:t>
      </w:r>
    </w:p>
    <w:p w:rsidR="00102A33" w:rsidRPr="00102A33" w:rsidRDefault="00102A33" w:rsidP="00102A33">
      <w:pPr>
        <w:suppressAutoHyphens/>
        <w:spacing w:after="0" w:line="240" w:lineRule="auto"/>
        <w:jc w:val="both"/>
        <w:rPr>
          <w:rFonts w:ascii="Calibri" w:eastAsia="Calibri" w:hAnsi="Calibri" w:cs="Calibri"/>
          <w:lang w:val="en-US" w:eastAsia="ar-SA"/>
        </w:rPr>
      </w:pPr>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activitati</w:t>
      </w:r>
      <w:proofErr w:type="spellEnd"/>
      <w:r w:rsidRPr="00102A33">
        <w:rPr>
          <w:rFonts w:ascii="Calibri" w:eastAsia="Calibri" w:hAnsi="Calibri" w:cs="Calibri"/>
          <w:lang w:val="en-US" w:eastAsia="ar-SA"/>
        </w:rPr>
        <w:t xml:space="preserve"> de </w:t>
      </w:r>
      <w:proofErr w:type="spellStart"/>
      <w:r w:rsidRPr="00102A33">
        <w:rPr>
          <w:rFonts w:ascii="Calibri" w:eastAsia="Calibri" w:hAnsi="Calibri" w:cs="Calibri"/>
          <w:lang w:val="en-US" w:eastAsia="ar-SA"/>
        </w:rPr>
        <w:t>informare</w:t>
      </w:r>
      <w:proofErr w:type="spellEnd"/>
      <w:r w:rsidRPr="00102A33">
        <w:rPr>
          <w:rFonts w:ascii="Calibri" w:eastAsia="Calibri" w:hAnsi="Calibri" w:cs="Calibri"/>
          <w:lang w:val="en-US" w:eastAsia="ar-SA"/>
        </w:rPr>
        <w:t>/</w:t>
      </w:r>
      <w:proofErr w:type="spellStart"/>
      <w:r w:rsidRPr="00102A33">
        <w:rPr>
          <w:rFonts w:ascii="Calibri" w:eastAsia="Calibri" w:hAnsi="Calibri" w:cs="Calibri"/>
          <w:lang w:val="en-US" w:eastAsia="ar-SA"/>
        </w:rPr>
        <w:t>promovare</w:t>
      </w:r>
      <w:proofErr w:type="spellEnd"/>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prin</w:t>
      </w:r>
      <w:proofErr w:type="spellEnd"/>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distributie</w:t>
      </w:r>
      <w:proofErr w:type="spellEnd"/>
      <w:r w:rsidRPr="00102A33">
        <w:rPr>
          <w:rFonts w:ascii="Calibri" w:eastAsia="Calibri" w:hAnsi="Calibri" w:cs="Calibri"/>
          <w:lang w:val="en-US" w:eastAsia="ar-SA"/>
        </w:rPr>
        <w:t xml:space="preserve"> de </w:t>
      </w:r>
      <w:proofErr w:type="spellStart"/>
      <w:r w:rsidRPr="00102A33">
        <w:rPr>
          <w:rFonts w:ascii="Calibri" w:eastAsia="Calibri" w:hAnsi="Calibri" w:cs="Calibri"/>
          <w:lang w:val="en-US" w:eastAsia="ar-SA"/>
        </w:rPr>
        <w:t>materiale</w:t>
      </w:r>
      <w:proofErr w:type="spellEnd"/>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iformative</w:t>
      </w:r>
      <w:proofErr w:type="spellEnd"/>
      <w:r w:rsidRPr="00102A33">
        <w:rPr>
          <w:rFonts w:ascii="Calibri" w:eastAsia="Calibri" w:hAnsi="Calibri" w:cs="Calibri"/>
          <w:lang w:val="en-US" w:eastAsia="ar-SA"/>
        </w:rPr>
        <w:t>: 01.10.2019 – 20.10.2019;</w:t>
      </w:r>
    </w:p>
    <w:p w:rsidR="00102A33" w:rsidRPr="00102A33" w:rsidRDefault="00102A33" w:rsidP="00102A33">
      <w:pPr>
        <w:suppressAutoHyphens/>
        <w:spacing w:after="0" w:line="240" w:lineRule="auto"/>
        <w:jc w:val="both"/>
        <w:rPr>
          <w:rFonts w:ascii="Calibri" w:eastAsia="Calibri" w:hAnsi="Calibri" w:cs="Calibri"/>
          <w:lang w:val="en-US" w:eastAsia="ar-SA"/>
        </w:rPr>
      </w:pPr>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activitati</w:t>
      </w:r>
      <w:proofErr w:type="spellEnd"/>
      <w:r w:rsidRPr="00102A33">
        <w:rPr>
          <w:rFonts w:ascii="Calibri" w:eastAsia="Calibri" w:hAnsi="Calibri" w:cs="Calibri"/>
          <w:lang w:val="en-US" w:eastAsia="ar-SA"/>
        </w:rPr>
        <w:t xml:space="preserve"> de </w:t>
      </w:r>
      <w:proofErr w:type="spellStart"/>
      <w:r w:rsidRPr="00102A33">
        <w:rPr>
          <w:rFonts w:ascii="Calibri" w:eastAsia="Calibri" w:hAnsi="Calibri" w:cs="Calibri"/>
          <w:lang w:val="en-US" w:eastAsia="ar-SA"/>
        </w:rPr>
        <w:t>colectare</w:t>
      </w:r>
      <w:proofErr w:type="spellEnd"/>
      <w:r w:rsidRPr="00102A33">
        <w:rPr>
          <w:rFonts w:ascii="Calibri" w:eastAsia="Calibri" w:hAnsi="Calibri" w:cs="Calibri"/>
          <w:lang w:val="en-US" w:eastAsia="ar-SA"/>
        </w:rPr>
        <w:t xml:space="preserve"> DEEE la </w:t>
      </w:r>
      <w:proofErr w:type="spellStart"/>
      <w:r w:rsidRPr="00102A33">
        <w:rPr>
          <w:rFonts w:ascii="Calibri" w:eastAsia="Calibri" w:hAnsi="Calibri" w:cs="Calibri"/>
          <w:lang w:val="en-US" w:eastAsia="ar-SA"/>
        </w:rPr>
        <w:t>punctele</w:t>
      </w:r>
      <w:proofErr w:type="spellEnd"/>
      <w:r w:rsidRPr="00102A33">
        <w:rPr>
          <w:rFonts w:ascii="Calibri" w:eastAsia="Calibri" w:hAnsi="Calibri" w:cs="Calibri"/>
          <w:lang w:val="en-US" w:eastAsia="ar-SA"/>
        </w:rPr>
        <w:t xml:space="preserve"> de </w:t>
      </w:r>
      <w:proofErr w:type="spellStart"/>
      <w:r w:rsidRPr="00102A33">
        <w:rPr>
          <w:rFonts w:ascii="Calibri" w:eastAsia="Calibri" w:hAnsi="Calibri" w:cs="Calibri"/>
          <w:lang w:val="en-US" w:eastAsia="ar-SA"/>
        </w:rPr>
        <w:t>colectare</w:t>
      </w:r>
      <w:proofErr w:type="spellEnd"/>
      <w:r w:rsidRPr="00102A33">
        <w:rPr>
          <w:rFonts w:ascii="Calibri" w:eastAsia="Calibri" w:hAnsi="Calibri" w:cs="Calibri"/>
          <w:lang w:val="en-US" w:eastAsia="ar-SA"/>
        </w:rPr>
        <w:t xml:space="preserve"> in </w:t>
      </w:r>
      <w:proofErr w:type="spellStart"/>
      <w:r w:rsidRPr="00102A33">
        <w:rPr>
          <w:rFonts w:ascii="Calibri" w:eastAsia="Calibri" w:hAnsi="Calibri" w:cs="Calibri"/>
          <w:lang w:val="en-US" w:eastAsia="ar-SA"/>
        </w:rPr>
        <w:t>perioada</w:t>
      </w:r>
      <w:proofErr w:type="spellEnd"/>
      <w:r w:rsidRPr="00102A33">
        <w:rPr>
          <w:rFonts w:ascii="Calibri" w:eastAsia="Calibri" w:hAnsi="Calibri" w:cs="Calibri"/>
          <w:lang w:val="en-US" w:eastAsia="ar-SA"/>
        </w:rPr>
        <w:t xml:space="preserve"> 21.10.2019 – 31.10.2019;</w:t>
      </w:r>
    </w:p>
    <w:p w:rsidR="00102A33" w:rsidRPr="00102A33" w:rsidRDefault="00102A33" w:rsidP="00102A33">
      <w:pPr>
        <w:suppressAutoHyphens/>
        <w:spacing w:after="0" w:line="240" w:lineRule="auto"/>
        <w:jc w:val="both"/>
        <w:rPr>
          <w:rFonts w:ascii="Calibri" w:eastAsia="Calibri" w:hAnsi="Calibri" w:cs="Calibri"/>
          <w:lang w:eastAsia="ar-SA"/>
        </w:rPr>
      </w:pPr>
      <w:r w:rsidRPr="00102A33">
        <w:rPr>
          <w:rFonts w:ascii="Calibri" w:eastAsia="Calibri" w:hAnsi="Calibri" w:cs="Calibri"/>
          <w:lang w:eastAsia="ar-SA"/>
        </w:rPr>
        <w:t>o             Platou Barboi, Luni 10 – 18</w:t>
      </w:r>
    </w:p>
    <w:p w:rsidR="00102A33" w:rsidRPr="00102A33" w:rsidRDefault="00102A33" w:rsidP="00102A33">
      <w:pPr>
        <w:suppressAutoHyphens/>
        <w:spacing w:after="0" w:line="240" w:lineRule="auto"/>
        <w:jc w:val="both"/>
        <w:rPr>
          <w:rFonts w:ascii="Calibri" w:eastAsia="Calibri" w:hAnsi="Calibri" w:cs="Calibri"/>
          <w:lang w:eastAsia="ar-SA"/>
        </w:rPr>
      </w:pPr>
      <w:r w:rsidRPr="00102A33">
        <w:rPr>
          <w:rFonts w:ascii="Calibri" w:eastAsia="Calibri" w:hAnsi="Calibri" w:cs="Calibri"/>
          <w:lang w:eastAsia="ar-SA"/>
        </w:rPr>
        <w:t xml:space="preserve">o             </w:t>
      </w:r>
      <w:r w:rsidRPr="00102A33">
        <w:rPr>
          <w:rFonts w:ascii="Calibri" w:eastAsia="Calibri" w:hAnsi="Calibri" w:cs="Calibri"/>
          <w:bCs/>
          <w:lang w:val="en-US" w:eastAsia="ar-SA"/>
        </w:rPr>
        <w:t xml:space="preserve">Str. </w:t>
      </w:r>
      <w:proofErr w:type="spellStart"/>
      <w:r w:rsidRPr="00102A33">
        <w:rPr>
          <w:rFonts w:ascii="Calibri" w:eastAsia="Calibri" w:hAnsi="Calibri" w:cs="Calibri"/>
          <w:bCs/>
          <w:lang w:val="en-US" w:eastAsia="ar-SA"/>
        </w:rPr>
        <w:t>Ciurchi</w:t>
      </w:r>
      <w:proofErr w:type="spellEnd"/>
      <w:r w:rsidRPr="00102A33">
        <w:rPr>
          <w:rFonts w:ascii="Calibri" w:eastAsia="Calibri" w:hAnsi="Calibri" w:cs="Calibri"/>
          <w:bCs/>
          <w:lang w:val="en-US" w:eastAsia="ar-SA"/>
        </w:rPr>
        <w:t xml:space="preserve"> nr.117 (</w:t>
      </w:r>
      <w:proofErr w:type="spellStart"/>
      <w:r w:rsidRPr="00102A33">
        <w:rPr>
          <w:rFonts w:ascii="Calibri" w:eastAsia="Calibri" w:hAnsi="Calibri" w:cs="Calibri"/>
          <w:bCs/>
          <w:lang w:val="en-US" w:eastAsia="ar-SA"/>
        </w:rPr>
        <w:t>Parcare</w:t>
      </w:r>
      <w:proofErr w:type="spellEnd"/>
      <w:r w:rsidRPr="00102A33">
        <w:rPr>
          <w:rFonts w:ascii="Calibri" w:eastAsia="Calibri" w:hAnsi="Calibri" w:cs="Calibri"/>
          <w:bCs/>
          <w:lang w:val="en-US" w:eastAsia="ar-SA"/>
        </w:rPr>
        <w:t xml:space="preserve"> Complex </w:t>
      </w:r>
      <w:proofErr w:type="spellStart"/>
      <w:r w:rsidRPr="00102A33">
        <w:rPr>
          <w:rFonts w:ascii="Calibri" w:eastAsia="Calibri" w:hAnsi="Calibri" w:cs="Calibri"/>
          <w:bCs/>
          <w:lang w:val="en-US" w:eastAsia="ar-SA"/>
        </w:rPr>
        <w:t>Alimentar</w:t>
      </w:r>
      <w:proofErr w:type="spellEnd"/>
      <w:r w:rsidRPr="00102A33">
        <w:rPr>
          <w:rFonts w:ascii="Calibri" w:eastAsia="Calibri" w:hAnsi="Calibri" w:cs="Calibri"/>
          <w:bCs/>
          <w:lang w:val="en-US" w:eastAsia="ar-SA"/>
        </w:rPr>
        <w:t xml:space="preserve"> </w:t>
      </w:r>
      <w:proofErr w:type="spellStart"/>
      <w:r w:rsidRPr="00102A33">
        <w:rPr>
          <w:rFonts w:ascii="Calibri" w:eastAsia="Calibri" w:hAnsi="Calibri" w:cs="Calibri"/>
          <w:bCs/>
          <w:lang w:val="en-US" w:eastAsia="ar-SA"/>
        </w:rPr>
        <w:t>Ciurchi</w:t>
      </w:r>
      <w:proofErr w:type="spellEnd"/>
      <w:r w:rsidRPr="00102A33">
        <w:rPr>
          <w:rFonts w:ascii="Calibri" w:eastAsia="Calibri" w:hAnsi="Calibri" w:cs="Calibri"/>
          <w:b/>
          <w:bCs/>
          <w:lang w:val="en-US" w:eastAsia="ar-SA"/>
        </w:rPr>
        <w:t xml:space="preserve">), </w:t>
      </w:r>
      <w:r w:rsidRPr="00102A33">
        <w:rPr>
          <w:rFonts w:ascii="Calibri" w:eastAsia="Calibri" w:hAnsi="Calibri" w:cs="Calibri"/>
          <w:lang w:eastAsia="ar-SA"/>
        </w:rPr>
        <w:t>Marti 10 – 18</w:t>
      </w:r>
    </w:p>
    <w:p w:rsidR="00102A33" w:rsidRPr="00102A33" w:rsidRDefault="00102A33" w:rsidP="00102A33">
      <w:pPr>
        <w:suppressAutoHyphens/>
        <w:spacing w:after="0" w:line="240" w:lineRule="auto"/>
        <w:jc w:val="both"/>
        <w:rPr>
          <w:rFonts w:ascii="Calibri" w:eastAsia="Calibri" w:hAnsi="Calibri" w:cs="Calibri"/>
          <w:lang w:eastAsia="ar-SA"/>
        </w:rPr>
      </w:pPr>
      <w:r w:rsidRPr="00102A33">
        <w:rPr>
          <w:rFonts w:ascii="Calibri" w:eastAsia="Calibri" w:hAnsi="Calibri" w:cs="Calibri"/>
          <w:lang w:eastAsia="ar-SA"/>
        </w:rPr>
        <w:t>o             Str. Nicolae Iorga nr 15, Miercuri 10 – 18</w:t>
      </w:r>
    </w:p>
    <w:p w:rsidR="00102A33" w:rsidRPr="00102A33" w:rsidRDefault="00102A33" w:rsidP="00102A33">
      <w:pPr>
        <w:suppressAutoHyphens/>
        <w:spacing w:after="0" w:line="240" w:lineRule="auto"/>
        <w:jc w:val="both"/>
        <w:rPr>
          <w:rFonts w:ascii="Calibri" w:eastAsia="Calibri" w:hAnsi="Calibri" w:cs="Calibri"/>
          <w:lang w:eastAsia="ar-SA"/>
        </w:rPr>
      </w:pPr>
      <w:r w:rsidRPr="00102A33">
        <w:rPr>
          <w:rFonts w:ascii="Calibri" w:eastAsia="Calibri" w:hAnsi="Calibri" w:cs="Calibri"/>
          <w:lang w:eastAsia="ar-SA"/>
        </w:rPr>
        <w:t>o             Piata Pacurari, Joi 10 – 18</w:t>
      </w:r>
    </w:p>
    <w:p w:rsidR="00102A33" w:rsidRPr="00102A33" w:rsidRDefault="00102A33" w:rsidP="00102A33">
      <w:pPr>
        <w:suppressAutoHyphens/>
        <w:spacing w:after="0" w:line="240" w:lineRule="auto"/>
        <w:jc w:val="both"/>
        <w:rPr>
          <w:rFonts w:ascii="Calibri" w:eastAsia="Calibri" w:hAnsi="Calibri" w:cs="Calibri"/>
          <w:lang w:eastAsia="ar-SA"/>
        </w:rPr>
      </w:pPr>
      <w:r w:rsidRPr="00102A33">
        <w:rPr>
          <w:rFonts w:ascii="Calibri" w:eastAsia="Calibri" w:hAnsi="Calibri" w:cs="Calibri"/>
          <w:lang w:eastAsia="ar-SA"/>
        </w:rPr>
        <w:t>o             Piata Sudului, Vineri 10 - 18</w:t>
      </w:r>
    </w:p>
    <w:p w:rsidR="00102A33" w:rsidRPr="00102A33" w:rsidRDefault="00102A33" w:rsidP="00102A33">
      <w:pPr>
        <w:suppressAutoHyphens/>
        <w:spacing w:after="0" w:line="240" w:lineRule="auto"/>
        <w:jc w:val="both"/>
        <w:rPr>
          <w:rFonts w:ascii="Calibri" w:eastAsia="Calibri" w:hAnsi="Calibri" w:cs="Calibri"/>
          <w:lang w:val="en-US" w:eastAsia="ar-SA"/>
        </w:rPr>
      </w:pPr>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activitati</w:t>
      </w:r>
      <w:proofErr w:type="spellEnd"/>
      <w:r w:rsidRPr="00102A33">
        <w:rPr>
          <w:rFonts w:ascii="Calibri" w:eastAsia="Calibri" w:hAnsi="Calibri" w:cs="Calibri"/>
          <w:lang w:val="en-US" w:eastAsia="ar-SA"/>
        </w:rPr>
        <w:t xml:space="preserve"> de </w:t>
      </w:r>
      <w:proofErr w:type="spellStart"/>
      <w:r w:rsidRPr="00102A33">
        <w:rPr>
          <w:rFonts w:ascii="Calibri" w:eastAsia="Calibri" w:hAnsi="Calibri" w:cs="Calibri"/>
          <w:lang w:val="en-US" w:eastAsia="ar-SA"/>
        </w:rPr>
        <w:t>colectare</w:t>
      </w:r>
      <w:proofErr w:type="spellEnd"/>
      <w:r w:rsidRPr="00102A33">
        <w:rPr>
          <w:rFonts w:ascii="Calibri" w:eastAsia="Calibri" w:hAnsi="Calibri" w:cs="Calibri"/>
          <w:lang w:val="en-US" w:eastAsia="ar-SA"/>
        </w:rPr>
        <w:t xml:space="preserve"> DEEE </w:t>
      </w:r>
      <w:proofErr w:type="spellStart"/>
      <w:r w:rsidRPr="00102A33">
        <w:rPr>
          <w:rFonts w:ascii="Calibri" w:eastAsia="Calibri" w:hAnsi="Calibri" w:cs="Calibri"/>
          <w:lang w:val="en-US" w:eastAsia="ar-SA"/>
        </w:rPr>
        <w:t>voluminoase</w:t>
      </w:r>
      <w:proofErr w:type="spellEnd"/>
      <w:r w:rsidRPr="00102A33">
        <w:rPr>
          <w:rFonts w:ascii="Calibri" w:eastAsia="Calibri" w:hAnsi="Calibri" w:cs="Calibri"/>
          <w:lang w:val="en-US" w:eastAsia="ar-SA"/>
        </w:rPr>
        <w:t xml:space="preserve"> de la </w:t>
      </w:r>
      <w:proofErr w:type="spellStart"/>
      <w:r w:rsidRPr="00102A33">
        <w:rPr>
          <w:rFonts w:ascii="Calibri" w:eastAsia="Calibri" w:hAnsi="Calibri" w:cs="Calibri"/>
          <w:lang w:val="en-US" w:eastAsia="ar-SA"/>
        </w:rPr>
        <w:t>domiciliu</w:t>
      </w:r>
      <w:proofErr w:type="spellEnd"/>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solicitantilor</w:t>
      </w:r>
      <w:proofErr w:type="spellEnd"/>
      <w:r w:rsidRPr="00102A33">
        <w:rPr>
          <w:rFonts w:ascii="Calibri" w:eastAsia="Calibri" w:hAnsi="Calibri" w:cs="Calibri"/>
          <w:lang w:val="en-US" w:eastAsia="ar-SA"/>
        </w:rPr>
        <w:t xml:space="preserve">, data care se </w:t>
      </w:r>
      <w:proofErr w:type="spellStart"/>
      <w:r w:rsidRPr="00102A33">
        <w:rPr>
          <w:rFonts w:ascii="Calibri" w:eastAsia="Calibri" w:hAnsi="Calibri" w:cs="Calibri"/>
          <w:lang w:val="en-US" w:eastAsia="ar-SA"/>
        </w:rPr>
        <w:t>va</w:t>
      </w:r>
      <w:proofErr w:type="spellEnd"/>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comunica</w:t>
      </w:r>
      <w:proofErr w:type="spellEnd"/>
      <w:r w:rsidRPr="00102A33">
        <w:rPr>
          <w:rFonts w:ascii="Calibri" w:eastAsia="Calibri" w:hAnsi="Calibri" w:cs="Calibri"/>
          <w:lang w:val="en-US" w:eastAsia="ar-SA"/>
        </w:rPr>
        <w:t xml:space="preserve"> in </w:t>
      </w:r>
      <w:proofErr w:type="spellStart"/>
      <w:r w:rsidRPr="00102A33">
        <w:rPr>
          <w:rFonts w:ascii="Calibri" w:eastAsia="Calibri" w:hAnsi="Calibri" w:cs="Calibri"/>
          <w:lang w:val="en-US" w:eastAsia="ar-SA"/>
        </w:rPr>
        <w:t>momentul</w:t>
      </w:r>
      <w:proofErr w:type="spellEnd"/>
      <w:r w:rsidRPr="00102A33">
        <w:rPr>
          <w:rFonts w:ascii="Calibri" w:eastAsia="Calibri" w:hAnsi="Calibri" w:cs="Calibri"/>
          <w:lang w:val="en-US" w:eastAsia="ar-SA"/>
        </w:rPr>
        <w:t xml:space="preserve"> </w:t>
      </w:r>
      <w:proofErr w:type="spellStart"/>
      <w:r w:rsidRPr="00102A33">
        <w:rPr>
          <w:rFonts w:ascii="Calibri" w:eastAsia="Calibri" w:hAnsi="Calibri" w:cs="Calibri"/>
          <w:lang w:val="en-US" w:eastAsia="ar-SA"/>
        </w:rPr>
        <w:t>solicitarii</w:t>
      </w:r>
      <w:proofErr w:type="spellEnd"/>
      <w:r w:rsidRPr="00102A33">
        <w:rPr>
          <w:rFonts w:ascii="Calibri" w:eastAsia="Calibri" w:hAnsi="Calibri" w:cs="Calibri"/>
          <w:lang w:val="en-US" w:eastAsia="ar-SA"/>
        </w:rPr>
        <w:t>.</w:t>
      </w:r>
    </w:p>
    <w:p w:rsidR="005C7361" w:rsidRPr="005C7361" w:rsidRDefault="005C7361" w:rsidP="005C7361">
      <w:pPr>
        <w:suppressAutoHyphens/>
        <w:spacing w:after="0" w:line="240" w:lineRule="auto"/>
        <w:jc w:val="both"/>
        <w:rPr>
          <w:rFonts w:ascii="Calibri" w:eastAsia="Calibri" w:hAnsi="Calibri" w:cs="Calibri"/>
          <w:bCs/>
          <w:lang w:eastAsia="ar-SA"/>
        </w:rPr>
      </w:pPr>
    </w:p>
    <w:p w:rsidR="002052B6" w:rsidRDefault="002052B6" w:rsidP="002052B6">
      <w:pPr>
        <w:suppressAutoHyphens/>
        <w:spacing w:after="0" w:line="240" w:lineRule="auto"/>
        <w:jc w:val="both"/>
        <w:rPr>
          <w:rFonts w:ascii="Calibri" w:eastAsia="Calibri" w:hAnsi="Calibri" w:cs="Calibri"/>
          <w:b/>
          <w:bCs/>
          <w:lang w:val="en-US" w:eastAsia="ar-SA"/>
        </w:rPr>
      </w:pPr>
    </w:p>
    <w:p w:rsidR="00686065" w:rsidRDefault="00686065" w:rsidP="002052B6">
      <w:pPr>
        <w:suppressAutoHyphens/>
        <w:spacing w:after="0" w:line="240" w:lineRule="auto"/>
        <w:jc w:val="both"/>
        <w:rPr>
          <w:rFonts w:ascii="Calibri" w:eastAsia="Calibri" w:hAnsi="Calibri" w:cs="Calibri"/>
          <w:b/>
          <w:bCs/>
          <w:lang w:val="en-US" w:eastAsia="ar-SA"/>
        </w:rPr>
      </w:pPr>
    </w:p>
    <w:p w:rsidR="00686065" w:rsidRDefault="00686065" w:rsidP="002052B6">
      <w:pPr>
        <w:suppressAutoHyphens/>
        <w:spacing w:after="0" w:line="240" w:lineRule="auto"/>
        <w:jc w:val="both"/>
        <w:rPr>
          <w:rFonts w:ascii="Calibri" w:eastAsia="Calibri" w:hAnsi="Calibri" w:cs="Calibri"/>
          <w:b/>
          <w:bCs/>
          <w:lang w:val="en-US" w:eastAsia="ar-SA"/>
        </w:rPr>
      </w:pPr>
    </w:p>
    <w:p w:rsidR="002052B6" w:rsidRPr="002052B6" w:rsidRDefault="002052B6" w:rsidP="002052B6">
      <w:pPr>
        <w:suppressAutoHyphens/>
        <w:spacing w:after="0" w:line="240" w:lineRule="auto"/>
        <w:jc w:val="both"/>
        <w:rPr>
          <w:rFonts w:ascii="Calibri" w:eastAsia="Calibri" w:hAnsi="Calibri" w:cs="Calibri"/>
          <w:b/>
          <w:bCs/>
          <w:lang w:val="en-US" w:eastAsia="ar-SA"/>
        </w:rPr>
      </w:pPr>
      <w:r w:rsidRPr="002052B6">
        <w:rPr>
          <w:rFonts w:ascii="Calibri" w:eastAsia="Calibri" w:hAnsi="Calibri" w:cs="Calibri"/>
          <w:b/>
          <w:bCs/>
          <w:lang w:val="en-US" w:eastAsia="ar-SA"/>
        </w:rPr>
        <w:lastRenderedPageBreak/>
        <w:t>MECANISM</w:t>
      </w:r>
      <w:r w:rsidR="00A73123">
        <w:rPr>
          <w:rFonts w:ascii="Calibri" w:eastAsia="Calibri" w:hAnsi="Calibri" w:cs="Calibri"/>
          <w:b/>
          <w:bCs/>
          <w:lang w:val="en-US" w:eastAsia="ar-SA"/>
        </w:rPr>
        <w:t xml:space="preserve"> COLECTARE/PREMIERE</w:t>
      </w:r>
      <w:r w:rsidRPr="002052B6">
        <w:rPr>
          <w:rFonts w:ascii="Calibri" w:eastAsia="Calibri" w:hAnsi="Calibri" w:cs="Calibri"/>
          <w:b/>
          <w:bCs/>
          <w:lang w:val="en-US" w:eastAsia="ar-SA"/>
        </w:rPr>
        <w:t xml:space="preserve"> (</w:t>
      </w:r>
      <w:proofErr w:type="spellStart"/>
      <w:r w:rsidRPr="002052B6">
        <w:rPr>
          <w:rFonts w:ascii="Calibri" w:eastAsia="Calibri" w:hAnsi="Calibri" w:cs="Calibri"/>
          <w:b/>
          <w:bCs/>
          <w:lang w:val="en-US" w:eastAsia="ar-SA"/>
        </w:rPr>
        <w:t>valabil</w:t>
      </w:r>
      <w:proofErr w:type="spellEnd"/>
      <w:r w:rsidRPr="002052B6">
        <w:rPr>
          <w:rFonts w:ascii="Calibri" w:eastAsia="Calibri" w:hAnsi="Calibri" w:cs="Calibri"/>
          <w:b/>
          <w:bCs/>
          <w:lang w:val="en-US" w:eastAsia="ar-SA"/>
        </w:rPr>
        <w:t xml:space="preserve"> </w:t>
      </w:r>
      <w:proofErr w:type="spellStart"/>
      <w:r w:rsidRPr="002052B6">
        <w:rPr>
          <w:rFonts w:ascii="Calibri" w:eastAsia="Calibri" w:hAnsi="Calibri" w:cs="Calibri"/>
          <w:b/>
          <w:bCs/>
          <w:lang w:val="en-US" w:eastAsia="ar-SA"/>
        </w:rPr>
        <w:t>si</w:t>
      </w:r>
      <w:proofErr w:type="spellEnd"/>
      <w:r w:rsidRPr="002052B6">
        <w:rPr>
          <w:rFonts w:ascii="Calibri" w:eastAsia="Calibri" w:hAnsi="Calibri" w:cs="Calibri"/>
          <w:b/>
          <w:bCs/>
          <w:lang w:val="en-US" w:eastAsia="ar-SA"/>
        </w:rPr>
        <w:t xml:space="preserve"> </w:t>
      </w:r>
      <w:proofErr w:type="spellStart"/>
      <w:r w:rsidRPr="002052B6">
        <w:rPr>
          <w:rFonts w:ascii="Calibri" w:eastAsia="Calibri" w:hAnsi="Calibri" w:cs="Calibri"/>
          <w:b/>
          <w:bCs/>
          <w:lang w:val="en-US" w:eastAsia="ar-SA"/>
        </w:rPr>
        <w:t>pentru</w:t>
      </w:r>
      <w:proofErr w:type="spellEnd"/>
      <w:r w:rsidRPr="002052B6">
        <w:rPr>
          <w:rFonts w:ascii="Calibri" w:eastAsia="Calibri" w:hAnsi="Calibri" w:cs="Calibri"/>
          <w:b/>
          <w:bCs/>
          <w:lang w:val="en-US" w:eastAsia="ar-SA"/>
        </w:rPr>
        <w:t xml:space="preserve"> </w:t>
      </w:r>
      <w:proofErr w:type="spellStart"/>
      <w:r w:rsidRPr="002052B6">
        <w:rPr>
          <w:rFonts w:ascii="Calibri" w:eastAsia="Calibri" w:hAnsi="Calibri" w:cs="Calibri"/>
          <w:b/>
          <w:bCs/>
          <w:lang w:val="en-US" w:eastAsia="ar-SA"/>
        </w:rPr>
        <w:t>preluarile</w:t>
      </w:r>
      <w:proofErr w:type="spellEnd"/>
      <w:r w:rsidRPr="002052B6">
        <w:rPr>
          <w:rFonts w:ascii="Calibri" w:eastAsia="Calibri" w:hAnsi="Calibri" w:cs="Calibri"/>
          <w:b/>
          <w:bCs/>
          <w:lang w:val="en-US" w:eastAsia="ar-SA"/>
        </w:rPr>
        <w:t xml:space="preserve"> de la </w:t>
      </w:r>
      <w:proofErr w:type="spellStart"/>
      <w:r w:rsidRPr="002052B6">
        <w:rPr>
          <w:rFonts w:ascii="Calibri" w:eastAsia="Calibri" w:hAnsi="Calibri" w:cs="Calibri"/>
          <w:b/>
          <w:bCs/>
          <w:lang w:val="en-US" w:eastAsia="ar-SA"/>
        </w:rPr>
        <w:t>domiciliu</w:t>
      </w:r>
      <w:proofErr w:type="spellEnd"/>
      <w:r w:rsidRPr="002052B6">
        <w:rPr>
          <w:rFonts w:ascii="Calibri" w:eastAsia="Calibri" w:hAnsi="Calibri" w:cs="Calibri"/>
          <w:b/>
          <w:bCs/>
          <w:lang w:val="en-US" w:eastAsia="ar-SA"/>
        </w:rPr>
        <w:t>):</w:t>
      </w:r>
    </w:p>
    <w:p w:rsidR="00686065" w:rsidRPr="00686065" w:rsidRDefault="00686065" w:rsidP="00686065">
      <w:pPr>
        <w:suppressAutoHyphens/>
        <w:spacing w:after="0" w:line="240" w:lineRule="auto"/>
        <w:jc w:val="both"/>
        <w:rPr>
          <w:rFonts w:ascii="Calibri" w:eastAsia="Calibri" w:hAnsi="Calibri" w:cs="Calibri"/>
          <w:bCs/>
          <w:lang w:eastAsia="ar-SA"/>
        </w:rPr>
      </w:pPr>
      <w:r>
        <w:rPr>
          <w:rFonts w:ascii="Calibri" w:eastAsia="Calibri" w:hAnsi="Calibri" w:cs="Calibri"/>
          <w:bCs/>
          <w:lang w:eastAsia="ar-SA"/>
        </w:rPr>
        <w:t xml:space="preserve">- </w:t>
      </w:r>
      <w:r w:rsidRPr="00686065">
        <w:rPr>
          <w:rFonts w:ascii="Calibri" w:eastAsia="Calibri" w:hAnsi="Calibri" w:cs="Calibri"/>
          <w:bCs/>
          <w:lang w:eastAsia="ar-SA"/>
        </w:rPr>
        <w:t xml:space="preserve">In momentul predarii a </w:t>
      </w:r>
      <w:r w:rsidR="00102A33">
        <w:rPr>
          <w:rFonts w:ascii="Calibri" w:eastAsia="Calibri" w:hAnsi="Calibri" w:cs="Calibri"/>
          <w:bCs/>
          <w:lang w:eastAsia="ar-SA"/>
        </w:rPr>
        <w:t xml:space="preserve">unui DEEE </w:t>
      </w:r>
      <w:r w:rsidRPr="00686065">
        <w:rPr>
          <w:rFonts w:ascii="Calibri" w:eastAsia="Calibri" w:hAnsi="Calibri" w:cs="Calibri"/>
          <w:bCs/>
          <w:lang w:eastAsia="ar-SA"/>
        </w:rPr>
        <w:t xml:space="preserve">in perioada campaniei desemnata, fie la punctul fix, fie preluare DEEE voluminoase de la domiciliul solicitantilor, se primeste </w:t>
      </w:r>
      <w:r w:rsidR="00102A33">
        <w:rPr>
          <w:rFonts w:ascii="Calibri" w:eastAsia="Calibri" w:hAnsi="Calibri" w:cs="Calibri"/>
          <w:bCs/>
          <w:lang w:eastAsia="ar-SA"/>
        </w:rPr>
        <w:t>un minirecipient pentru colectarea bateriilor uzate</w:t>
      </w:r>
      <w:r w:rsidRPr="00686065">
        <w:rPr>
          <w:rFonts w:ascii="Calibri" w:eastAsia="Calibri" w:hAnsi="Calibri" w:cs="Calibri"/>
          <w:bCs/>
          <w:lang w:eastAsia="ar-SA"/>
        </w:rPr>
        <w:t>;</w:t>
      </w:r>
    </w:p>
    <w:p w:rsidR="005C7361" w:rsidRPr="005C7361" w:rsidRDefault="005C7361" w:rsidP="005C7361">
      <w:pPr>
        <w:suppressAutoHyphens/>
        <w:spacing w:after="0" w:line="240" w:lineRule="auto"/>
        <w:jc w:val="both"/>
        <w:rPr>
          <w:rFonts w:ascii="Calibri" w:eastAsia="Calibri" w:hAnsi="Calibri" w:cs="Calibri"/>
          <w:bCs/>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ind w:left="360"/>
        <w:jc w:val="both"/>
        <w:rPr>
          <w:rFonts w:ascii="Calibri" w:eastAsia="Calibri" w:hAnsi="Calibri" w:cs="Calibri"/>
          <w:b/>
          <w:bCs/>
          <w:lang w:eastAsia="ar-SA"/>
        </w:rPr>
      </w:pPr>
      <w:r w:rsidRPr="000476C4">
        <w:rPr>
          <w:rFonts w:ascii="Calibri" w:eastAsia="Calibri" w:hAnsi="Calibri" w:cs="Calibri"/>
          <w:b/>
          <w:bCs/>
          <w:lang w:eastAsia="ar-SA"/>
        </w:rPr>
        <w:t>III</w:t>
      </w:r>
      <w:r w:rsidR="00FC42C8">
        <w:rPr>
          <w:rFonts w:ascii="Calibri" w:eastAsia="Calibri" w:hAnsi="Calibri" w:cs="Calibri"/>
          <w:b/>
          <w:bCs/>
          <w:lang w:eastAsia="ar-SA"/>
        </w:rPr>
        <w:t>.</w:t>
      </w:r>
      <w:r w:rsidRPr="000476C4">
        <w:rPr>
          <w:rFonts w:ascii="Calibri" w:eastAsia="Calibri" w:hAnsi="Calibri" w:cs="Calibri"/>
          <w:b/>
          <w:bCs/>
          <w:lang w:eastAsia="ar-SA"/>
        </w:rPr>
        <w:t xml:space="preserve"> Premierea</w:t>
      </w:r>
    </w:p>
    <w:p w:rsidR="000476C4" w:rsidRPr="000476C4" w:rsidRDefault="000476C4" w:rsidP="000476C4">
      <w:pPr>
        <w:suppressAutoHyphens/>
        <w:spacing w:after="0" w:line="240" w:lineRule="auto"/>
        <w:ind w:left="360"/>
        <w:jc w:val="both"/>
        <w:rPr>
          <w:rFonts w:ascii="Calibri" w:eastAsia="Calibri" w:hAnsi="Calibri" w:cs="Calibri"/>
          <w:b/>
          <w:bCs/>
          <w:lang w:eastAsia="ar-SA"/>
        </w:rPr>
      </w:pPr>
    </w:p>
    <w:p w:rsidR="00A73123" w:rsidRPr="000476C4" w:rsidRDefault="00102A33" w:rsidP="000476C4">
      <w:pPr>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Nu exista mecanism de premiere.</w:t>
      </w:r>
    </w:p>
    <w:p w:rsidR="000476C4" w:rsidRPr="000476C4" w:rsidRDefault="00686065" w:rsidP="000476C4">
      <w:pPr>
        <w:suppressAutoHyphens/>
        <w:spacing w:after="0" w:line="240" w:lineRule="auto"/>
        <w:jc w:val="both"/>
        <w:rPr>
          <w:rFonts w:ascii="Calibri" w:eastAsia="Times New Roman" w:hAnsi="Calibri" w:cs="Calibri"/>
          <w:lang w:eastAsia="ar-SA"/>
        </w:rPr>
      </w:pPr>
      <w:r>
        <w:rPr>
          <w:rFonts w:ascii="Calibri" w:eastAsia="Times New Roman" w:hAnsi="Calibri" w:cs="Calibri"/>
          <w:b/>
          <w:bCs/>
          <w:lang w:eastAsia="ar-SA"/>
        </w:rPr>
        <w:t>SALUBRIS</w:t>
      </w:r>
      <w:r w:rsidR="001E2619">
        <w:rPr>
          <w:rFonts w:ascii="Calibri" w:eastAsia="Times New Roman" w:hAnsi="Calibri" w:cs="Calibri"/>
          <w:b/>
          <w:bCs/>
          <w:lang w:eastAsia="ar-SA"/>
        </w:rPr>
        <w:t xml:space="preserve"> </w:t>
      </w:r>
      <w:r w:rsidR="005A4158">
        <w:rPr>
          <w:rFonts w:ascii="Calibri" w:eastAsia="Times New Roman" w:hAnsi="Calibri" w:cs="Calibri"/>
          <w:b/>
          <w:bCs/>
          <w:lang w:eastAsia="ar-SA"/>
        </w:rPr>
        <w:t>IASI</w:t>
      </w:r>
      <w:r w:rsidR="005C7361">
        <w:rPr>
          <w:rFonts w:ascii="Calibri" w:eastAsia="Times New Roman" w:hAnsi="Calibri" w:cs="Calibri"/>
          <w:b/>
          <w:bCs/>
          <w:lang w:eastAsia="ar-SA"/>
        </w:rPr>
        <w:t xml:space="preserve"> </w:t>
      </w:r>
      <w:r w:rsidR="00801A83">
        <w:rPr>
          <w:rFonts w:ascii="Calibri" w:eastAsia="Times New Roman" w:hAnsi="Calibri" w:cs="Calibri"/>
          <w:lang w:eastAsia="ar-SA"/>
        </w:rPr>
        <w:t>in calitate de operator</w:t>
      </w:r>
      <w:r w:rsidR="005C7361">
        <w:rPr>
          <w:rFonts w:ascii="Calibri" w:eastAsia="Times New Roman" w:hAnsi="Calibri" w:cs="Calibri"/>
          <w:lang w:eastAsia="ar-SA"/>
        </w:rPr>
        <w:t>i</w:t>
      </w:r>
      <w:r w:rsidR="00801A83">
        <w:rPr>
          <w:rFonts w:ascii="Calibri" w:eastAsia="Times New Roman" w:hAnsi="Calibri" w:cs="Calibri"/>
          <w:lang w:eastAsia="ar-SA"/>
        </w:rPr>
        <w:t xml:space="preserve"> asociat</w:t>
      </w:r>
      <w:r w:rsidR="005C7361">
        <w:rPr>
          <w:rFonts w:ascii="Calibri" w:eastAsia="Times New Roman" w:hAnsi="Calibri" w:cs="Calibri"/>
          <w:lang w:eastAsia="ar-SA"/>
        </w:rPr>
        <w:t>i</w:t>
      </w:r>
      <w:r w:rsidR="00801A83">
        <w:rPr>
          <w:rFonts w:ascii="Calibri" w:eastAsia="Times New Roman" w:hAnsi="Calibri" w:cs="Calibri"/>
          <w:lang w:eastAsia="ar-SA"/>
        </w:rPr>
        <w:t xml:space="preserve"> de date cu caracter personal pentru aceasta Campanie,</w:t>
      </w:r>
      <w:r w:rsidR="005C7361">
        <w:rPr>
          <w:rFonts w:ascii="Calibri" w:eastAsia="Times New Roman" w:hAnsi="Calibri" w:cs="Calibri"/>
          <w:lang w:eastAsia="ar-SA"/>
        </w:rPr>
        <w:t xml:space="preserve"> au</w:t>
      </w:r>
      <w:r w:rsidR="000476C4" w:rsidRPr="000476C4">
        <w:rPr>
          <w:rFonts w:ascii="Calibri" w:eastAsia="Times New Roman" w:hAnsi="Calibri" w:cs="Calibri"/>
          <w:lang w:eastAsia="ar-SA"/>
        </w:rPr>
        <w:t xml:space="preserve"> obligatia de a tine evidenta persoanelor care predau DEEE conform conditiilor prezentului regulament, conform Anexei 2 la Prezentul Regulament.</w:t>
      </w:r>
    </w:p>
    <w:p w:rsidR="0018716A" w:rsidRDefault="0018716A" w:rsidP="000476C4">
      <w:pPr>
        <w:suppressAutoHyphens/>
        <w:spacing w:after="0" w:line="240" w:lineRule="auto"/>
        <w:jc w:val="both"/>
        <w:rPr>
          <w:rFonts w:ascii="Calibri" w:eastAsia="Times New Roman" w:hAnsi="Calibri" w:cs="Calibri"/>
          <w:lang w:eastAsia="ar-SA"/>
        </w:rPr>
      </w:pPr>
      <w:r w:rsidRPr="000B0A4E">
        <w:rPr>
          <w:rFonts w:ascii="Calibri" w:eastAsia="Times New Roman" w:hAnsi="Calibri" w:cs="Calibri"/>
          <w:lang w:eastAsia="ar-SA"/>
        </w:rPr>
        <w:t>Premiul se acorda doar daca se completeaza cu "DA" in rubrica „daca sunteti de acord cu * - prelucrarea datelor mele personale: nume, prenume; semnătură ca expresie a consimțământului”.</w:t>
      </w:r>
      <w:r>
        <w:rPr>
          <w:rFonts w:ascii="Calibri" w:eastAsia="Times New Roman" w:hAnsi="Calibri" w:cs="Calibri"/>
          <w:lang w:eastAsia="ar-SA"/>
        </w:rPr>
        <w:t xml:space="preserve"> </w:t>
      </w:r>
    </w:p>
    <w:p w:rsidR="0018716A" w:rsidRDefault="0018716A" w:rsidP="000476C4">
      <w:pPr>
        <w:suppressAutoHyphens/>
        <w:spacing w:after="0" w:line="240" w:lineRule="auto"/>
        <w:jc w:val="both"/>
        <w:rPr>
          <w:rFonts w:ascii="Calibri" w:eastAsia="Times New Roman" w:hAnsi="Calibri" w:cs="Calibri"/>
          <w:lang w:eastAsia="ar-SA"/>
        </w:rPr>
      </w:pPr>
    </w:p>
    <w:p w:rsidR="000476C4" w:rsidRPr="0018716A" w:rsidRDefault="000476C4" w:rsidP="000476C4">
      <w:pPr>
        <w:suppressAutoHyphens/>
        <w:spacing w:after="0" w:line="240" w:lineRule="auto"/>
        <w:jc w:val="both"/>
        <w:rPr>
          <w:rFonts w:ascii="Calibri" w:eastAsia="Times New Roman" w:hAnsi="Calibri" w:cs="Calibri"/>
          <w:lang w:eastAsia="ar-SA"/>
        </w:rPr>
      </w:pPr>
      <w:r w:rsidRPr="0018716A">
        <w:rPr>
          <w:rFonts w:ascii="Calibri" w:eastAsia="Times New Roman" w:hAnsi="Calibri" w:cs="Calibri"/>
          <w:lang w:eastAsia="ar-SA"/>
        </w:rPr>
        <w:t>Art. 3 Litigii</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Orice potentiale litigii aparute intre organizatori si participantii la Campanie vor fi solutionate pe cale amiabila, iar, in caz de litigiu, de instantele competente din Bucuresti.</w:t>
      </w: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Times New Roman" w:hAnsi="Calibri" w:cs="Calibri"/>
          <w:b/>
          <w:lang w:eastAsia="ar-SA"/>
        </w:rPr>
      </w:pPr>
      <w:r w:rsidRPr="000476C4">
        <w:rPr>
          <w:rFonts w:ascii="Calibri" w:eastAsia="Times New Roman" w:hAnsi="Calibri" w:cs="Calibri"/>
          <w:b/>
          <w:lang w:eastAsia="ar-SA"/>
        </w:rPr>
        <w:t>Art. 4 Disponibilitatea regulamentului Programului</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Prezentul Regulament este disponibil gratuit oricarui particip</w:t>
      </w:r>
      <w:r w:rsidR="004004B9">
        <w:rPr>
          <w:rFonts w:ascii="Calibri" w:eastAsia="Calibri" w:hAnsi="Calibri" w:cs="Calibri"/>
          <w:lang w:eastAsia="ar-SA"/>
        </w:rPr>
        <w:t>ant pe site-urile www.ecotic.ro,sau la sediul celorlalti parteneri</w:t>
      </w:r>
      <w:r w:rsidRPr="000476C4">
        <w:rPr>
          <w:rFonts w:ascii="Calibri" w:eastAsia="Calibri" w:hAnsi="Calibri" w:cs="Calibri"/>
          <w:lang w:eastAsia="ar-SA"/>
        </w:rPr>
        <w:t>.</w:t>
      </w:r>
    </w:p>
    <w:p w:rsidR="001E2084" w:rsidRDefault="001E2084" w:rsidP="001842C6">
      <w:pPr>
        <w:pStyle w:val="Heading1"/>
        <w:keepNext w:val="0"/>
        <w:spacing w:after="200"/>
        <w:ind w:left="720" w:hanging="720"/>
        <w:contextualSpacing/>
        <w:jc w:val="both"/>
        <w:rPr>
          <w:rFonts w:ascii="Calibri" w:eastAsia="Calibri" w:hAnsi="Calibri" w:cs="Calibri"/>
          <w:b/>
          <w:color w:val="auto"/>
          <w:sz w:val="22"/>
          <w:szCs w:val="22"/>
          <w:lang w:eastAsia="ar-SA"/>
        </w:rPr>
      </w:pPr>
    </w:p>
    <w:p w:rsidR="001842C6" w:rsidRPr="006B367A" w:rsidRDefault="001842C6" w:rsidP="001842C6">
      <w:pPr>
        <w:pStyle w:val="Heading1"/>
        <w:keepNext w:val="0"/>
        <w:spacing w:after="200"/>
        <w:ind w:left="720" w:hanging="720"/>
        <w:contextualSpacing/>
        <w:jc w:val="both"/>
        <w:rPr>
          <w:rFonts w:asciiTheme="minorHAnsi" w:hAnsiTheme="minorHAnsi" w:cstheme="minorHAnsi"/>
          <w:noProof/>
          <w:color w:val="auto"/>
          <w:sz w:val="22"/>
          <w:szCs w:val="22"/>
        </w:rPr>
      </w:pPr>
      <w:r w:rsidRPr="006B367A">
        <w:rPr>
          <w:rFonts w:ascii="Calibri" w:eastAsia="Calibri" w:hAnsi="Calibri" w:cs="Calibri"/>
          <w:b/>
          <w:color w:val="auto"/>
          <w:sz w:val="22"/>
          <w:szCs w:val="22"/>
          <w:lang w:eastAsia="ar-SA"/>
        </w:rPr>
        <w:t>Art. 5</w:t>
      </w:r>
      <w:r w:rsidRPr="006B367A">
        <w:rPr>
          <w:rFonts w:ascii="Calibri" w:eastAsia="Calibri" w:hAnsi="Calibri" w:cs="Calibri"/>
          <w:color w:val="auto"/>
          <w:lang w:eastAsia="ar-SA"/>
        </w:rPr>
        <w:t xml:space="preserve"> </w:t>
      </w:r>
      <w:r w:rsidRPr="006B367A">
        <w:rPr>
          <w:rFonts w:asciiTheme="minorHAnsi" w:hAnsiTheme="minorHAnsi" w:cstheme="minorHAnsi"/>
          <w:noProof/>
          <w:color w:val="auto"/>
          <w:sz w:val="22"/>
          <w:szCs w:val="22"/>
        </w:rPr>
        <w:t>Protectia datelor cu caracter personal. Informare cu privire la datele personale prelucrate si drepturi.</w:t>
      </w:r>
    </w:p>
    <w:p w:rsidR="001842C6" w:rsidRPr="000476C4" w:rsidRDefault="001842C6" w:rsidP="000476C4">
      <w:pPr>
        <w:suppressAutoHyphens/>
        <w:spacing w:after="0" w:line="240" w:lineRule="auto"/>
        <w:jc w:val="both"/>
        <w:rPr>
          <w:rFonts w:ascii="Calibri" w:eastAsia="Calibri" w:hAnsi="Calibri" w:cs="Calibri"/>
          <w:b/>
          <w:lang w:eastAsia="ar-SA"/>
        </w:rPr>
      </w:pPr>
    </w:p>
    <w:p w:rsidR="001842C6" w:rsidRDefault="001842C6"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5.1.      Dorim sa va asiguram ca Organizatorul respecta strict legislatia privind protectia datelor cu caracter personal, atat Legea 677/2001, cat si Regulamentul General privind Protectia Datelor nr. 679/2016 si ca luam toate masurile pentru aplicarea practica a principiilor de legalitate, transparenta, minimizare si securitate a prelucrarii datelor dvs. cu caracter personal.</w:t>
      </w:r>
    </w:p>
    <w:p w:rsidR="009E650D"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1842C6">
        <w:rPr>
          <w:rFonts w:asciiTheme="minorHAnsi" w:hAnsiTheme="minorHAnsi" w:cstheme="minorHAnsi"/>
          <w:noProof/>
          <w:sz w:val="22"/>
          <w:szCs w:val="22"/>
          <w:lang w:val="ro-RO"/>
        </w:rPr>
        <w:t>.2</w:t>
      </w:r>
      <w:r w:rsidR="001842C6">
        <w:rPr>
          <w:rFonts w:asciiTheme="minorHAnsi" w:hAnsiTheme="minorHAnsi" w:cstheme="minorHAnsi"/>
          <w:noProof/>
          <w:sz w:val="22"/>
          <w:szCs w:val="22"/>
          <w:lang w:val="ro-RO"/>
        </w:rPr>
        <w:tab/>
        <w:t xml:space="preserve">Datele dvs. personale prelucrate in cadrul Campaniei sunt: nume, prenume și semnătură. Ele se prelucrează în formă fizică (pe borderou) și electronică. </w:t>
      </w:r>
    </w:p>
    <w:p w:rsidR="00440C21" w:rsidRDefault="00440C21"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Calibri" w:hAnsi="Calibri" w:cs="Calibri"/>
          <w:noProof/>
          <w:sz w:val="22"/>
          <w:szCs w:val="22"/>
          <w:lang w:val="ro-RO"/>
        </w:rPr>
        <w:t xml:space="preserve">5.3      ECOTIC poate folosi </w:t>
      </w:r>
      <w:r w:rsidRPr="007344FB">
        <w:rPr>
          <w:rFonts w:ascii="Calibri" w:hAnsi="Calibri" w:cs="Calibri"/>
          <w:noProof/>
          <w:sz w:val="22"/>
          <w:szCs w:val="22"/>
          <w:lang w:val="ro-RO"/>
        </w:rPr>
        <w:t>poze</w:t>
      </w:r>
      <w:r>
        <w:rPr>
          <w:rFonts w:ascii="Calibri" w:hAnsi="Calibri" w:cs="Calibri"/>
          <w:noProof/>
          <w:sz w:val="22"/>
          <w:szCs w:val="22"/>
          <w:lang w:val="ro-RO"/>
        </w:rPr>
        <w:t xml:space="preserve"> in care apar</w:t>
      </w:r>
      <w:r w:rsidRPr="007344FB">
        <w:rPr>
          <w:rFonts w:ascii="Calibri" w:hAnsi="Calibri" w:cs="Calibri"/>
          <w:noProof/>
          <w:sz w:val="22"/>
          <w:szCs w:val="22"/>
          <w:lang w:val="ro-RO"/>
        </w:rPr>
        <w:t xml:space="preserve"> participanti</w:t>
      </w:r>
      <w:r>
        <w:rPr>
          <w:rFonts w:ascii="Calibri" w:hAnsi="Calibri" w:cs="Calibri"/>
          <w:noProof/>
          <w:sz w:val="22"/>
          <w:szCs w:val="22"/>
          <w:lang w:val="ro-RO"/>
        </w:rPr>
        <w:t>i</w:t>
      </w:r>
      <w:r w:rsidRPr="007344FB">
        <w:rPr>
          <w:rFonts w:ascii="Calibri" w:hAnsi="Calibri" w:cs="Calibri"/>
          <w:noProof/>
          <w:sz w:val="22"/>
          <w:szCs w:val="22"/>
          <w:lang w:val="ro-RO"/>
        </w:rPr>
        <w:t xml:space="preserve"> – persoane care predau DEEE </w:t>
      </w:r>
      <w:r>
        <w:rPr>
          <w:rFonts w:ascii="Calibri" w:hAnsi="Calibri" w:cs="Calibri"/>
          <w:noProof/>
          <w:sz w:val="22"/>
          <w:szCs w:val="22"/>
          <w:lang w:val="ro-RO"/>
        </w:rPr>
        <w:t>–</w:t>
      </w:r>
      <w:r w:rsidRPr="007344FB">
        <w:rPr>
          <w:rFonts w:ascii="Calibri" w:hAnsi="Calibri" w:cs="Calibri"/>
          <w:noProof/>
          <w:sz w:val="22"/>
          <w:szCs w:val="22"/>
          <w:lang w:val="ro-RO"/>
        </w:rPr>
        <w:t xml:space="preserve"> </w:t>
      </w:r>
      <w:r>
        <w:rPr>
          <w:rFonts w:ascii="Calibri" w:hAnsi="Calibri" w:cs="Calibri"/>
          <w:noProof/>
          <w:sz w:val="22"/>
          <w:szCs w:val="22"/>
          <w:lang w:val="ro-RO"/>
        </w:rPr>
        <w:t>in urmatoarele scopuri</w:t>
      </w:r>
      <w:r w:rsidRPr="000B0A4E">
        <w:rPr>
          <w:rFonts w:ascii="Calibri" w:hAnsi="Calibri" w:cs="Calibri"/>
          <w:noProof/>
          <w:sz w:val="22"/>
          <w:szCs w:val="22"/>
          <w:lang w:val="ro-RO"/>
        </w:rPr>
        <w:t>: ca dovada ca s-au inmanat premiile,</w:t>
      </w:r>
      <w:r w:rsidRPr="007344FB">
        <w:rPr>
          <w:rFonts w:ascii="Calibri" w:hAnsi="Calibri" w:cs="Calibri"/>
          <w:noProof/>
          <w:sz w:val="22"/>
          <w:szCs w:val="22"/>
          <w:lang w:val="ro-RO"/>
        </w:rPr>
        <w:t xml:space="preserve"> </w:t>
      </w:r>
      <w:r>
        <w:rPr>
          <w:rFonts w:ascii="Calibri" w:hAnsi="Calibri" w:cs="Calibri"/>
          <w:noProof/>
          <w:sz w:val="22"/>
          <w:szCs w:val="22"/>
          <w:lang w:val="ro-RO"/>
        </w:rPr>
        <w:t>pentru</w:t>
      </w:r>
      <w:r w:rsidRPr="007344FB">
        <w:rPr>
          <w:rFonts w:ascii="Calibri" w:hAnsi="Calibri" w:cs="Calibri"/>
          <w:noProof/>
          <w:sz w:val="22"/>
          <w:szCs w:val="22"/>
          <w:lang w:val="ro-RO"/>
        </w:rPr>
        <w:t xml:space="preserve"> promovarea rezultatelor </w:t>
      </w:r>
      <w:r>
        <w:rPr>
          <w:rFonts w:ascii="Calibri" w:hAnsi="Calibri" w:cs="Calibri"/>
          <w:noProof/>
          <w:sz w:val="22"/>
          <w:szCs w:val="22"/>
          <w:lang w:val="ro-RO"/>
        </w:rPr>
        <w:t>Campaniei</w:t>
      </w:r>
      <w:r w:rsidRPr="007344FB">
        <w:rPr>
          <w:rFonts w:ascii="Calibri" w:hAnsi="Calibri" w:cs="Calibri"/>
          <w:noProof/>
          <w:sz w:val="22"/>
          <w:szCs w:val="22"/>
          <w:lang w:val="ro-RO"/>
        </w:rPr>
        <w:t xml:space="preserve"> pe site</w:t>
      </w:r>
      <w:r>
        <w:rPr>
          <w:rFonts w:ascii="Calibri" w:hAnsi="Calibri" w:cs="Calibri"/>
          <w:noProof/>
          <w:sz w:val="22"/>
          <w:szCs w:val="22"/>
          <w:lang w:val="ro-RO"/>
        </w:rPr>
        <w:t>-ul ECOTIC sau pagina de F</w:t>
      </w:r>
      <w:r w:rsidRPr="007344FB">
        <w:rPr>
          <w:rFonts w:ascii="Calibri" w:hAnsi="Calibri" w:cs="Calibri"/>
          <w:noProof/>
          <w:sz w:val="22"/>
          <w:szCs w:val="22"/>
          <w:lang w:val="ro-RO"/>
        </w:rPr>
        <w:t>acebook</w:t>
      </w:r>
      <w:r>
        <w:rPr>
          <w:rFonts w:ascii="Calibri" w:hAnsi="Calibri" w:cs="Calibri"/>
          <w:noProof/>
          <w:sz w:val="22"/>
          <w:szCs w:val="22"/>
          <w:lang w:val="ro-RO"/>
        </w:rPr>
        <w:t xml:space="preserve"> a ECOTIC</w:t>
      </w:r>
      <w:r w:rsidRPr="007344FB">
        <w:rPr>
          <w:rFonts w:ascii="Calibri" w:hAnsi="Calibri" w:cs="Calibri"/>
          <w:noProof/>
          <w:sz w:val="22"/>
          <w:szCs w:val="22"/>
          <w:lang w:val="ro-RO"/>
        </w:rPr>
        <w:t xml:space="preserve">, </w:t>
      </w:r>
      <w:r>
        <w:rPr>
          <w:rFonts w:ascii="Calibri" w:hAnsi="Calibri" w:cs="Calibri"/>
          <w:noProof/>
          <w:sz w:val="22"/>
          <w:szCs w:val="22"/>
          <w:lang w:val="ro-RO"/>
        </w:rPr>
        <w:t>pentru a fi incluse in materiale de prezentare a activitatii</w:t>
      </w:r>
      <w:r w:rsidRPr="007344FB">
        <w:rPr>
          <w:rFonts w:ascii="Calibri" w:hAnsi="Calibri" w:cs="Calibri"/>
          <w:noProof/>
          <w:sz w:val="22"/>
          <w:szCs w:val="22"/>
          <w:lang w:val="ro-RO"/>
        </w:rPr>
        <w:t xml:space="preserve"> ECOTIC </w:t>
      </w:r>
      <w:r>
        <w:rPr>
          <w:rFonts w:ascii="Calibri" w:hAnsi="Calibri" w:cs="Calibri"/>
          <w:noProof/>
          <w:sz w:val="22"/>
          <w:szCs w:val="22"/>
          <w:lang w:val="ro-RO"/>
        </w:rPr>
        <w:t>(tip retrospectiva,</w:t>
      </w:r>
      <w:r w:rsidRPr="007344FB">
        <w:rPr>
          <w:rFonts w:ascii="Calibri" w:hAnsi="Calibri" w:cs="Calibri"/>
          <w:noProof/>
          <w:sz w:val="22"/>
          <w:szCs w:val="22"/>
          <w:lang w:val="ro-RO"/>
        </w:rPr>
        <w:t xml:space="preserve"> newsletter</w:t>
      </w:r>
      <w:r>
        <w:rPr>
          <w:rFonts w:ascii="Calibri" w:hAnsi="Calibri" w:cs="Calibri"/>
          <w:noProof/>
          <w:sz w:val="22"/>
          <w:szCs w:val="22"/>
          <w:lang w:val="ro-RO"/>
        </w:rPr>
        <w:t xml:space="preserve"> etc.). Utilizarea fotografiilor in aceste scopuri se face pe maxim  2 ani.</w:t>
      </w:r>
    </w:p>
    <w:p w:rsidR="001842C6"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.4</w:t>
      </w:r>
      <w:r w:rsidR="001842C6">
        <w:rPr>
          <w:rFonts w:asciiTheme="minorHAnsi" w:hAnsiTheme="minorHAnsi" w:cstheme="minorHAnsi"/>
          <w:noProof/>
          <w:sz w:val="22"/>
          <w:szCs w:val="22"/>
          <w:lang w:val="ro-RO"/>
        </w:rPr>
        <w:tab/>
        <w:t xml:space="preserve">Operatorul datelor cu caracter personal este </w:t>
      </w:r>
      <w:r w:rsidR="001842C6" w:rsidRPr="005B30D0">
        <w:rPr>
          <w:rFonts w:asciiTheme="minorHAnsi" w:hAnsiTheme="minorHAnsi" w:cstheme="minorHAnsi"/>
          <w:noProof/>
          <w:sz w:val="22"/>
          <w:szCs w:val="22"/>
          <w:lang w:val="ro-RO"/>
        </w:rPr>
        <w:t xml:space="preserve">Asociatia ECOTIC cu sediul in Bucuresti, str. Turturelelor, nr. 48, sector 3 si sediul de corespondenta in Splaiul Unirii nr.86, et 4, sector 4, </w:t>
      </w:r>
      <w:r w:rsidR="001842C6">
        <w:rPr>
          <w:rFonts w:asciiTheme="minorHAnsi" w:hAnsiTheme="minorHAnsi" w:cstheme="minorHAnsi"/>
          <w:noProof/>
          <w:sz w:val="22"/>
          <w:szCs w:val="22"/>
          <w:lang w:val="ro-RO"/>
        </w:rPr>
        <w:t xml:space="preserve">telefon </w:t>
      </w:r>
      <w:r w:rsidR="001842C6" w:rsidRPr="00AE1E39">
        <w:rPr>
          <w:rFonts w:asciiTheme="minorHAnsi" w:hAnsiTheme="minorHAnsi" w:cstheme="minorHAnsi"/>
          <w:noProof/>
          <w:sz w:val="22"/>
          <w:szCs w:val="22"/>
          <w:lang w:val="ro-RO"/>
        </w:rPr>
        <w:t>031 805 57 43</w:t>
      </w:r>
      <w:r w:rsidR="001842C6" w:rsidRPr="005B30D0">
        <w:rPr>
          <w:rFonts w:asciiTheme="minorHAnsi" w:hAnsiTheme="minorHAnsi" w:cstheme="minorHAnsi"/>
          <w:noProof/>
          <w:sz w:val="22"/>
          <w:szCs w:val="22"/>
          <w:lang w:val="ro-RO"/>
        </w:rPr>
        <w:t xml:space="preserve">, adresa de e-mail </w:t>
      </w:r>
      <w:hyperlink r:id="rId12" w:history="1">
        <w:r w:rsidR="00612416">
          <w:rPr>
            <w:rFonts w:asciiTheme="minorHAnsi" w:hAnsiTheme="minorHAnsi" w:cstheme="minorHAnsi"/>
            <w:noProof/>
            <w:sz w:val="22"/>
            <w:szCs w:val="22"/>
            <w:lang w:val="ro-RO"/>
          </w:rPr>
          <w:t>office@ecotic.ro</w:t>
        </w:r>
      </w:hyperlink>
      <w:r w:rsidR="001842C6" w:rsidRPr="00612416">
        <w:rPr>
          <w:rFonts w:asciiTheme="minorHAnsi" w:hAnsiTheme="minorHAnsi" w:cstheme="minorHAnsi"/>
          <w:noProof/>
          <w:sz w:val="22"/>
          <w:szCs w:val="22"/>
          <w:lang w:val="ro-RO"/>
        </w:rPr>
        <w:t>.</w:t>
      </w:r>
      <w:r w:rsidR="001842C6" w:rsidRPr="006F76F2">
        <w:rPr>
          <w:rFonts w:asciiTheme="minorHAnsi" w:hAnsiTheme="minorHAnsi" w:cstheme="minorHAnsi"/>
          <w:noProof/>
          <w:sz w:val="22"/>
          <w:szCs w:val="22"/>
          <w:lang w:val="ro-RO"/>
        </w:rPr>
        <w:t xml:space="preserve"> </w:t>
      </w:r>
    </w:p>
    <w:p w:rsidR="001842C6" w:rsidRPr="006F76F2"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.5</w:t>
      </w:r>
      <w:r w:rsidR="001842C6">
        <w:rPr>
          <w:rFonts w:asciiTheme="minorHAnsi" w:hAnsiTheme="minorHAnsi" w:cstheme="minorHAnsi"/>
          <w:noProof/>
          <w:sz w:val="22"/>
          <w:szCs w:val="22"/>
          <w:lang w:val="ro-RO"/>
        </w:rPr>
        <w:tab/>
        <w:t>D</w:t>
      </w:r>
      <w:r w:rsidR="001842C6" w:rsidRPr="006F76F2">
        <w:rPr>
          <w:rFonts w:asciiTheme="minorHAnsi" w:hAnsiTheme="minorHAnsi" w:cstheme="minorHAnsi"/>
          <w:noProof/>
          <w:sz w:val="22"/>
          <w:szCs w:val="22"/>
          <w:lang w:val="ro-RO"/>
        </w:rPr>
        <w:t>atele de contact ale responsabilului cu protecția datelor</w:t>
      </w:r>
      <w:r w:rsidR="001842C6">
        <w:rPr>
          <w:rFonts w:asciiTheme="minorHAnsi" w:hAnsiTheme="minorHAnsi" w:cstheme="minorHAnsi"/>
          <w:noProof/>
          <w:sz w:val="22"/>
          <w:szCs w:val="22"/>
          <w:lang w:val="ro-RO"/>
        </w:rPr>
        <w:t xml:space="preserve"> din cadrul ECOTIC sunt </w:t>
      </w:r>
      <w:hyperlink r:id="rId13" w:history="1">
        <w:r w:rsidR="00102A33">
          <w:rPr>
            <w:rFonts w:asciiTheme="minorHAnsi" w:hAnsiTheme="minorHAnsi" w:cstheme="minorHAnsi"/>
            <w:sz w:val="22"/>
            <w:szCs w:val="22"/>
          </w:rPr>
          <w:t>gabriela.serban@ecotic.ro</w:t>
        </w:r>
      </w:hyperlink>
      <w:r w:rsidR="001842C6" w:rsidRPr="00612416">
        <w:rPr>
          <w:rFonts w:asciiTheme="minorHAnsi" w:hAnsiTheme="minorHAnsi" w:cstheme="minorHAnsi"/>
          <w:noProof/>
          <w:sz w:val="22"/>
          <w:szCs w:val="22"/>
          <w:lang w:val="ro-RO"/>
        </w:rPr>
        <w:t>.</w:t>
      </w:r>
      <w:r w:rsidR="001842C6">
        <w:rPr>
          <w:rFonts w:asciiTheme="minorHAnsi" w:hAnsiTheme="minorHAnsi" w:cstheme="minorHAnsi"/>
          <w:noProof/>
          <w:sz w:val="22"/>
          <w:szCs w:val="22"/>
          <w:lang w:val="ro-RO"/>
        </w:rPr>
        <w:t xml:space="preserve"> Orice cereri referitoare la datele dvs. personale prelucrate de ECOTIC ca parte a acestei Campanii vor fi transmise la aceasta adresa de email.</w:t>
      </w:r>
    </w:p>
    <w:p w:rsidR="001842C6"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.6</w:t>
      </w:r>
      <w:r w:rsidR="001842C6">
        <w:rPr>
          <w:rFonts w:asciiTheme="minorHAnsi" w:hAnsiTheme="minorHAnsi" w:cstheme="minorHAnsi"/>
          <w:noProof/>
          <w:sz w:val="22"/>
          <w:szCs w:val="22"/>
          <w:lang w:val="ro-RO"/>
        </w:rPr>
        <w:tab/>
        <w:t xml:space="preserve">Prelucram aceste date in conformitate cu consimtamantul dvs. exprimat odată cu completarea </w:t>
      </w:r>
      <w:r>
        <w:rPr>
          <w:rFonts w:asciiTheme="minorHAnsi" w:hAnsiTheme="minorHAnsi" w:cstheme="minorHAnsi"/>
          <w:noProof/>
          <w:sz w:val="22"/>
          <w:szCs w:val="22"/>
          <w:lang w:val="ro-RO"/>
        </w:rPr>
        <w:t>borderoului de predare-primire</w:t>
      </w:r>
      <w:r w:rsidR="001842C6">
        <w:rPr>
          <w:rFonts w:asciiTheme="minorHAnsi" w:hAnsiTheme="minorHAnsi" w:cstheme="minorHAnsi"/>
          <w:noProof/>
          <w:sz w:val="22"/>
          <w:szCs w:val="22"/>
          <w:lang w:val="ro-RO"/>
        </w:rPr>
        <w:t>, exclusiv pentru s</w:t>
      </w:r>
      <w:r w:rsidR="001842C6" w:rsidRPr="006F76F2">
        <w:rPr>
          <w:rFonts w:asciiTheme="minorHAnsi" w:hAnsiTheme="minorHAnsi" w:cstheme="minorHAnsi"/>
          <w:noProof/>
          <w:sz w:val="22"/>
          <w:szCs w:val="22"/>
          <w:lang w:val="ro-RO"/>
        </w:rPr>
        <w:t xml:space="preserve">copul </w:t>
      </w:r>
      <w:r w:rsidR="001842C6">
        <w:rPr>
          <w:rFonts w:asciiTheme="minorHAnsi" w:hAnsiTheme="minorHAnsi" w:cstheme="minorHAnsi"/>
          <w:noProof/>
          <w:sz w:val="22"/>
          <w:szCs w:val="22"/>
          <w:lang w:val="ro-RO"/>
        </w:rPr>
        <w:t xml:space="preserve">derulării Campaniei și </w:t>
      </w:r>
      <w:r w:rsidR="001842C6" w:rsidRPr="000B0A4E">
        <w:rPr>
          <w:rFonts w:asciiTheme="minorHAnsi" w:hAnsiTheme="minorHAnsi" w:cstheme="minorHAnsi"/>
          <w:noProof/>
          <w:sz w:val="22"/>
          <w:szCs w:val="22"/>
          <w:lang w:val="ro-RO"/>
        </w:rPr>
        <w:t>al identificării câștigătorilor din cadrul Campaniei. Nu vom folosi datele dvs. pentru niciun fel de ofertă sau campanie ulterioară.</w:t>
      </w:r>
    </w:p>
    <w:p w:rsidR="001842C6"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.7</w:t>
      </w:r>
      <w:r w:rsidR="001842C6">
        <w:rPr>
          <w:rFonts w:asciiTheme="minorHAnsi" w:hAnsiTheme="minorHAnsi" w:cstheme="minorHAnsi"/>
          <w:noProof/>
          <w:sz w:val="22"/>
          <w:szCs w:val="22"/>
          <w:lang w:val="ro-RO"/>
        </w:rPr>
        <w:tab/>
        <w:t xml:space="preserve">În afara ECOTIC, alt </w:t>
      </w:r>
      <w:r w:rsidR="00801A83">
        <w:rPr>
          <w:rFonts w:asciiTheme="minorHAnsi" w:hAnsiTheme="minorHAnsi" w:cstheme="minorHAnsi"/>
          <w:noProof/>
          <w:sz w:val="22"/>
          <w:szCs w:val="22"/>
          <w:lang w:val="ro-RO"/>
        </w:rPr>
        <w:t>operator asociat</w:t>
      </w:r>
      <w:r w:rsidR="001842C6">
        <w:rPr>
          <w:rFonts w:asciiTheme="minorHAnsi" w:hAnsiTheme="minorHAnsi" w:cstheme="minorHAnsi"/>
          <w:noProof/>
          <w:sz w:val="22"/>
          <w:szCs w:val="22"/>
          <w:lang w:val="ro-RO"/>
        </w:rPr>
        <w:t xml:space="preserve"> al datelor dvs. personale colectate în campanie este  </w:t>
      </w:r>
      <w:r w:rsidR="00686065">
        <w:rPr>
          <w:rFonts w:ascii="Calibri" w:hAnsi="Calibri" w:cs="Calibri"/>
          <w:b/>
          <w:bCs/>
          <w:lang w:eastAsia="ar-SA"/>
        </w:rPr>
        <w:t xml:space="preserve">SALUBRIS </w:t>
      </w:r>
      <w:r w:rsidR="005A4158">
        <w:rPr>
          <w:rFonts w:ascii="Calibri" w:hAnsi="Calibri" w:cs="Calibri"/>
          <w:b/>
          <w:bCs/>
          <w:lang w:eastAsia="ar-SA"/>
        </w:rPr>
        <w:t>IASI</w:t>
      </w:r>
      <w:r w:rsidR="00686065">
        <w:rPr>
          <w:rFonts w:ascii="Calibri" w:hAnsi="Calibri" w:cs="Calibri"/>
          <w:b/>
          <w:bCs/>
          <w:lang w:eastAsia="ar-SA"/>
        </w:rPr>
        <w:t xml:space="preserve">, </w:t>
      </w:r>
      <w:r w:rsidR="001842C6">
        <w:rPr>
          <w:rFonts w:asciiTheme="minorHAnsi" w:hAnsiTheme="minorHAnsi" w:cstheme="minorHAnsi"/>
          <w:noProof/>
          <w:sz w:val="22"/>
          <w:szCs w:val="22"/>
          <w:lang w:val="ro-RO"/>
        </w:rPr>
        <w:t xml:space="preserve">care </w:t>
      </w:r>
      <w:r w:rsidR="005C7361">
        <w:rPr>
          <w:rFonts w:asciiTheme="minorHAnsi" w:hAnsiTheme="minorHAnsi" w:cstheme="minorHAnsi"/>
          <w:noProof/>
          <w:sz w:val="22"/>
          <w:szCs w:val="22"/>
          <w:lang w:val="ro-RO"/>
        </w:rPr>
        <w:t>tin</w:t>
      </w:r>
      <w:r w:rsidR="00686065">
        <w:rPr>
          <w:rFonts w:asciiTheme="minorHAnsi" w:hAnsiTheme="minorHAnsi" w:cstheme="minorHAnsi"/>
          <w:noProof/>
          <w:sz w:val="22"/>
          <w:szCs w:val="22"/>
          <w:lang w:val="ro-RO"/>
        </w:rPr>
        <w:t>e</w:t>
      </w:r>
      <w:r w:rsidRPr="009E650D">
        <w:rPr>
          <w:rFonts w:asciiTheme="minorHAnsi" w:hAnsiTheme="minorHAnsi" w:cstheme="minorHAnsi"/>
          <w:noProof/>
          <w:sz w:val="22"/>
          <w:szCs w:val="22"/>
          <w:lang w:val="ro-RO"/>
        </w:rPr>
        <w:t xml:space="preserve"> evidenta persoanelor care predau DEEE</w:t>
      </w:r>
      <w:r w:rsidRPr="000476C4">
        <w:rPr>
          <w:rFonts w:ascii="Calibri" w:hAnsi="Calibri" w:cs="Calibri"/>
          <w:lang w:eastAsia="ar-SA"/>
        </w:rPr>
        <w:t xml:space="preserve"> </w:t>
      </w:r>
      <w:r w:rsidR="001842C6">
        <w:rPr>
          <w:rFonts w:asciiTheme="minorHAnsi" w:hAnsiTheme="minorHAnsi" w:cstheme="minorHAnsi"/>
          <w:noProof/>
          <w:sz w:val="22"/>
          <w:szCs w:val="22"/>
          <w:lang w:val="ro-RO"/>
        </w:rPr>
        <w:t xml:space="preserve">și ai căror angajați vor prelua </w:t>
      </w:r>
      <w:r>
        <w:rPr>
          <w:rFonts w:asciiTheme="minorHAnsi" w:hAnsiTheme="minorHAnsi" w:cstheme="minorHAnsi"/>
          <w:noProof/>
          <w:sz w:val="22"/>
          <w:szCs w:val="22"/>
          <w:lang w:val="ro-RO"/>
        </w:rPr>
        <w:t>borderourile de predare-primire</w:t>
      </w:r>
      <w:r w:rsidR="001842C6">
        <w:rPr>
          <w:rFonts w:asciiTheme="minorHAnsi" w:hAnsiTheme="minorHAnsi" w:cstheme="minorHAnsi"/>
          <w:noProof/>
          <w:sz w:val="22"/>
          <w:szCs w:val="22"/>
          <w:lang w:val="ro-RO"/>
        </w:rPr>
        <w:t xml:space="preserve"> prin care v-ați dat consimțământul să vă prelucrăm datele.</w:t>
      </w:r>
      <w:r w:rsidR="001E2619" w:rsidRPr="001E2619">
        <w:rPr>
          <w:rFonts w:ascii="Calibri" w:hAnsi="Calibri" w:cs="Calibri"/>
          <w:b/>
          <w:bCs/>
          <w:lang w:eastAsia="ar-SA"/>
        </w:rPr>
        <w:t xml:space="preserve"> </w:t>
      </w:r>
      <w:r w:rsidR="00686065">
        <w:rPr>
          <w:rFonts w:ascii="Calibri" w:hAnsi="Calibri" w:cs="Calibri"/>
          <w:b/>
          <w:bCs/>
          <w:lang w:eastAsia="ar-SA"/>
        </w:rPr>
        <w:t>SALUBRIS</w:t>
      </w:r>
      <w:r w:rsidR="001E2619">
        <w:rPr>
          <w:rFonts w:ascii="Calibri" w:hAnsi="Calibri" w:cs="Calibri"/>
          <w:b/>
          <w:bCs/>
          <w:lang w:eastAsia="ar-SA"/>
        </w:rPr>
        <w:t xml:space="preserve"> </w:t>
      </w:r>
      <w:r w:rsidR="005A4158">
        <w:rPr>
          <w:rFonts w:ascii="Calibri" w:hAnsi="Calibri" w:cs="Calibri"/>
          <w:b/>
          <w:bCs/>
          <w:lang w:eastAsia="ar-SA"/>
        </w:rPr>
        <w:t>IASI</w:t>
      </w:r>
      <w:r w:rsidR="005C7361">
        <w:rPr>
          <w:rFonts w:ascii="Calibri" w:hAnsi="Calibri" w:cs="Calibri"/>
          <w:lang w:eastAsia="ar-SA"/>
        </w:rPr>
        <w:t>,</w:t>
      </w:r>
      <w:r w:rsidR="002A6573" w:rsidRPr="00F577A7">
        <w:rPr>
          <w:rFonts w:asciiTheme="minorHAnsi" w:hAnsiTheme="minorHAnsi" w:cstheme="minorHAnsi"/>
          <w:noProof/>
          <w:sz w:val="22"/>
          <w:szCs w:val="22"/>
          <w:lang w:val="ro-RO"/>
        </w:rPr>
        <w:t xml:space="preserve"> </w:t>
      </w:r>
      <w:r w:rsidR="00686065">
        <w:rPr>
          <w:rFonts w:asciiTheme="minorHAnsi" w:hAnsiTheme="minorHAnsi" w:cstheme="minorHAnsi"/>
          <w:noProof/>
          <w:sz w:val="22"/>
          <w:szCs w:val="22"/>
          <w:lang w:val="ro-RO"/>
        </w:rPr>
        <w:t>este</w:t>
      </w:r>
      <w:r w:rsidR="001842C6">
        <w:rPr>
          <w:rFonts w:asciiTheme="minorHAnsi" w:hAnsiTheme="minorHAnsi" w:cstheme="minorHAnsi"/>
          <w:noProof/>
          <w:sz w:val="22"/>
          <w:szCs w:val="22"/>
          <w:lang w:val="ro-RO"/>
        </w:rPr>
        <w:t xml:space="preserve"> </w:t>
      </w:r>
      <w:r w:rsidR="001842C6">
        <w:rPr>
          <w:rFonts w:asciiTheme="minorHAnsi" w:hAnsiTheme="minorHAnsi" w:cstheme="minorHAnsi"/>
          <w:noProof/>
          <w:sz w:val="22"/>
          <w:szCs w:val="22"/>
          <w:lang w:val="ro-RO"/>
        </w:rPr>
        <w:lastRenderedPageBreak/>
        <w:t>împuternicit</w:t>
      </w:r>
      <w:r w:rsidR="00686065">
        <w:rPr>
          <w:rFonts w:asciiTheme="minorHAnsi" w:hAnsiTheme="minorHAnsi" w:cstheme="minorHAnsi"/>
          <w:noProof/>
          <w:sz w:val="22"/>
          <w:szCs w:val="22"/>
          <w:lang w:val="ro-RO"/>
        </w:rPr>
        <w:t>a</w:t>
      </w:r>
      <w:r w:rsidR="001842C6">
        <w:rPr>
          <w:rFonts w:asciiTheme="minorHAnsi" w:hAnsiTheme="minorHAnsi" w:cstheme="minorHAnsi"/>
          <w:noProof/>
          <w:sz w:val="22"/>
          <w:szCs w:val="22"/>
          <w:lang w:val="ro-RO"/>
        </w:rPr>
        <w:t xml:space="preserve"> de ECOTIC pentru prelucrarea datelor dvs. personale în această Campanie și ne-am asigurat prin contract cu acesta de respectarea celor mai înalte standarde de protecție a datelor personale.</w:t>
      </w:r>
    </w:p>
    <w:p w:rsidR="001842C6"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.8</w:t>
      </w:r>
      <w:r w:rsidR="001842C6">
        <w:rPr>
          <w:rFonts w:asciiTheme="minorHAnsi" w:hAnsiTheme="minorHAnsi" w:cstheme="minorHAnsi"/>
          <w:noProof/>
          <w:sz w:val="22"/>
          <w:szCs w:val="22"/>
          <w:lang w:val="ro-RO"/>
        </w:rPr>
        <w:tab/>
        <w:t>ECOTIC nu va transfera datele dvs. colectate în această campanie către nicio altă țară sau organizație internațională.</w:t>
      </w:r>
    </w:p>
    <w:p w:rsidR="001842C6"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.9</w:t>
      </w:r>
      <w:r w:rsidR="001842C6">
        <w:rPr>
          <w:rFonts w:asciiTheme="minorHAnsi" w:hAnsiTheme="minorHAnsi" w:cstheme="minorHAnsi"/>
          <w:noProof/>
          <w:sz w:val="22"/>
          <w:szCs w:val="22"/>
          <w:lang w:val="ro-RO"/>
        </w:rPr>
        <w:tab/>
        <w:t xml:space="preserve">Datele personale colectate în campanie </w:t>
      </w:r>
      <w:r w:rsidR="001842C6" w:rsidRPr="006F76F2">
        <w:rPr>
          <w:rFonts w:asciiTheme="minorHAnsi" w:hAnsiTheme="minorHAnsi" w:cstheme="minorHAnsi"/>
          <w:noProof/>
          <w:sz w:val="22"/>
          <w:szCs w:val="22"/>
          <w:lang w:val="ro-RO"/>
        </w:rPr>
        <w:t>se vor p</w:t>
      </w:r>
      <w:r w:rsidR="001842C6">
        <w:rPr>
          <w:rFonts w:asciiTheme="minorHAnsi" w:hAnsiTheme="minorHAnsi" w:cstheme="minorHAnsi"/>
          <w:noProof/>
          <w:sz w:val="22"/>
          <w:szCs w:val="22"/>
          <w:lang w:val="ro-RO"/>
        </w:rPr>
        <w:t>ă</w:t>
      </w:r>
      <w:r w:rsidR="001842C6" w:rsidRPr="006F76F2">
        <w:rPr>
          <w:rFonts w:asciiTheme="minorHAnsi" w:hAnsiTheme="minorHAnsi" w:cstheme="minorHAnsi"/>
          <w:noProof/>
          <w:sz w:val="22"/>
          <w:szCs w:val="22"/>
          <w:lang w:val="ro-RO"/>
        </w:rPr>
        <w:t xml:space="preserve">stra </w:t>
      </w:r>
      <w:r w:rsidR="001842C6">
        <w:rPr>
          <w:rFonts w:asciiTheme="minorHAnsi" w:hAnsiTheme="minorHAnsi" w:cstheme="minorHAnsi"/>
          <w:noProof/>
          <w:sz w:val="22"/>
          <w:szCs w:val="22"/>
          <w:lang w:val="ro-RO"/>
        </w:rPr>
        <w:t>vreme de 5 ani după finalizarea campaniei, în scopul demonstrării derulării sale și a premierii, cu privire la care Operatorul are un interes legitim.</w:t>
      </w:r>
      <w:r w:rsidR="006A5682">
        <w:rPr>
          <w:rFonts w:asciiTheme="minorHAnsi" w:hAnsiTheme="minorHAnsi" w:cstheme="minorHAnsi"/>
          <w:noProof/>
          <w:sz w:val="22"/>
          <w:szCs w:val="22"/>
          <w:lang w:val="ro-RO"/>
        </w:rPr>
        <w:t xml:space="preserve"> Mentionam ca autoritatile de mediu verifica modalitatea in care sunt colectate deseurile de echipamente electrice si electronice, conform legislatiei in vigoare (de pilda, Ordin 578/2006), iar ECOTIC este obligata sa prezinta dovezi cu privire la sursa si trasabilitatea deseurilor colectate</w:t>
      </w:r>
      <w:r w:rsidR="00164035">
        <w:rPr>
          <w:rFonts w:asciiTheme="minorHAnsi" w:hAnsiTheme="minorHAnsi" w:cstheme="minorHAnsi"/>
          <w:noProof/>
          <w:sz w:val="22"/>
          <w:szCs w:val="22"/>
          <w:lang w:val="ro-RO"/>
        </w:rPr>
        <w:t>.</w:t>
      </w:r>
    </w:p>
    <w:p w:rsidR="001842C6" w:rsidRDefault="009E650D"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5</w:t>
      </w:r>
      <w:r w:rsidR="00440C21">
        <w:rPr>
          <w:rFonts w:asciiTheme="minorHAnsi" w:hAnsiTheme="minorHAnsi" w:cstheme="minorHAnsi"/>
          <w:noProof/>
          <w:sz w:val="22"/>
          <w:szCs w:val="22"/>
          <w:lang w:val="ro-RO"/>
        </w:rPr>
        <w:t>.10</w:t>
      </w:r>
      <w:r w:rsidR="001842C6">
        <w:rPr>
          <w:rFonts w:asciiTheme="minorHAnsi" w:hAnsiTheme="minorHAnsi" w:cstheme="minorHAnsi"/>
          <w:noProof/>
          <w:sz w:val="22"/>
          <w:szCs w:val="22"/>
          <w:lang w:val="ro-RO"/>
        </w:rPr>
        <w:tab/>
        <w:t xml:space="preserve">Dumneavoastra aveti dreptul </w:t>
      </w:r>
      <w:r w:rsidR="001842C6" w:rsidRPr="006F76F2">
        <w:rPr>
          <w:rFonts w:asciiTheme="minorHAnsi" w:hAnsiTheme="minorHAnsi" w:cstheme="minorHAnsi"/>
          <w:noProof/>
          <w:sz w:val="22"/>
          <w:szCs w:val="22"/>
          <w:lang w:val="ro-RO"/>
        </w:rPr>
        <w:t>de</w:t>
      </w:r>
      <w:r w:rsidR="001842C6">
        <w:rPr>
          <w:rFonts w:asciiTheme="minorHAnsi" w:hAnsiTheme="minorHAnsi" w:cstheme="minorHAnsi"/>
          <w:noProof/>
          <w:sz w:val="22"/>
          <w:szCs w:val="22"/>
          <w:lang w:val="ro-RO"/>
        </w:rPr>
        <w:t xml:space="preserve"> ne</w:t>
      </w:r>
      <w:r w:rsidR="001842C6" w:rsidRPr="006F76F2">
        <w:rPr>
          <w:rFonts w:asciiTheme="minorHAnsi" w:hAnsiTheme="minorHAnsi" w:cstheme="minorHAnsi"/>
          <w:noProof/>
          <w:sz w:val="22"/>
          <w:szCs w:val="22"/>
          <w:lang w:val="ro-RO"/>
        </w:rPr>
        <w:t xml:space="preserve"> a solicita, în ceea ce privește datele cu caracter personal referitoare la </w:t>
      </w:r>
      <w:r w:rsidR="001842C6">
        <w:rPr>
          <w:rFonts w:asciiTheme="minorHAnsi" w:hAnsiTheme="minorHAnsi" w:cstheme="minorHAnsi"/>
          <w:noProof/>
          <w:sz w:val="22"/>
          <w:szCs w:val="22"/>
          <w:lang w:val="ro-RO"/>
        </w:rPr>
        <w:t>dvs.</w:t>
      </w:r>
      <w:r w:rsidR="001842C6" w:rsidRPr="006F76F2">
        <w:rPr>
          <w:rFonts w:asciiTheme="minorHAnsi" w:hAnsiTheme="minorHAnsi" w:cstheme="minorHAnsi"/>
          <w:noProof/>
          <w:sz w:val="22"/>
          <w:szCs w:val="22"/>
          <w:lang w:val="ro-RO"/>
        </w:rPr>
        <w:t xml:space="preserve">, accesul la acestea, rectificarea sau ștergerea acestora sau restricționarea prelucrării sau </w:t>
      </w:r>
      <w:r w:rsidR="001842C6">
        <w:rPr>
          <w:rFonts w:asciiTheme="minorHAnsi" w:hAnsiTheme="minorHAnsi" w:cstheme="minorHAnsi"/>
          <w:noProof/>
          <w:sz w:val="22"/>
          <w:szCs w:val="22"/>
          <w:lang w:val="ro-RO"/>
        </w:rPr>
        <w:t>dreptul</w:t>
      </w:r>
      <w:r w:rsidR="001842C6" w:rsidRPr="006F76F2">
        <w:rPr>
          <w:rFonts w:asciiTheme="minorHAnsi" w:hAnsiTheme="minorHAnsi" w:cstheme="minorHAnsi"/>
          <w:noProof/>
          <w:sz w:val="22"/>
          <w:szCs w:val="22"/>
          <w:lang w:val="ro-RO"/>
        </w:rPr>
        <w:t xml:space="preserve"> de a se opune prelucrării, precum și a dreptul la portabilitatea datelor</w:t>
      </w:r>
      <w:r w:rsidR="001842C6">
        <w:rPr>
          <w:rFonts w:asciiTheme="minorHAnsi" w:hAnsiTheme="minorHAnsi" w:cstheme="minorHAnsi"/>
          <w:noProof/>
          <w:sz w:val="22"/>
          <w:szCs w:val="22"/>
          <w:lang w:val="ro-RO"/>
        </w:rPr>
        <w:t>. Aveți de asemenea dreptul</w:t>
      </w:r>
      <w:r w:rsidR="001842C6" w:rsidRPr="006F76F2">
        <w:rPr>
          <w:rFonts w:asciiTheme="minorHAnsi" w:hAnsiTheme="minorHAnsi" w:cstheme="minorHAnsi"/>
          <w:noProof/>
          <w:sz w:val="22"/>
          <w:szCs w:val="22"/>
          <w:lang w:val="ro-RO"/>
        </w:rPr>
        <w:t xml:space="preserve"> de a retrage consimțământul</w:t>
      </w:r>
      <w:r w:rsidR="001842C6">
        <w:rPr>
          <w:rFonts w:asciiTheme="minorHAnsi" w:hAnsiTheme="minorHAnsi" w:cstheme="minorHAnsi"/>
          <w:noProof/>
          <w:sz w:val="22"/>
          <w:szCs w:val="22"/>
          <w:lang w:val="ro-RO"/>
        </w:rPr>
        <w:t xml:space="preserve"> acordat pentru prelucrarea datelor personale</w:t>
      </w:r>
      <w:r w:rsidR="001842C6" w:rsidRPr="006F76F2">
        <w:rPr>
          <w:rFonts w:asciiTheme="minorHAnsi" w:hAnsiTheme="minorHAnsi" w:cstheme="minorHAnsi"/>
          <w:noProof/>
          <w:sz w:val="22"/>
          <w:szCs w:val="22"/>
          <w:lang w:val="ro-RO"/>
        </w:rPr>
        <w:t xml:space="preserve"> în orice moment</w:t>
      </w:r>
      <w:r w:rsidR="001842C6">
        <w:rPr>
          <w:rFonts w:asciiTheme="minorHAnsi" w:hAnsiTheme="minorHAnsi" w:cstheme="minorHAnsi"/>
          <w:noProof/>
          <w:sz w:val="22"/>
          <w:szCs w:val="22"/>
          <w:lang w:val="ro-RO"/>
        </w:rPr>
        <w:t>. Din păcate, într-un astfel de caz nu veți mai putea participa la Campanie, având în vedere că nu am putea să vă identificăm și să vă contactăm pentru oferirea unui posibl premiu.</w:t>
      </w:r>
    </w:p>
    <w:p w:rsidR="001842C6" w:rsidRPr="006F76F2" w:rsidRDefault="001842C6" w:rsidP="001842C6">
      <w:pPr>
        <w:pStyle w:val="BodyText2"/>
        <w:spacing w:after="200" w:line="240" w:lineRule="auto"/>
        <w:ind w:left="720" w:hanging="720"/>
        <w:contextualSpacing/>
        <w:rPr>
          <w:rFonts w:asciiTheme="minorHAnsi" w:hAnsiTheme="minorHAnsi" w:cstheme="minorHAnsi"/>
          <w:noProof/>
          <w:sz w:val="22"/>
          <w:szCs w:val="22"/>
          <w:lang w:val="ro-RO"/>
        </w:rPr>
      </w:pPr>
      <w:r>
        <w:rPr>
          <w:rFonts w:asciiTheme="minorHAnsi" w:hAnsiTheme="minorHAnsi" w:cstheme="minorHAnsi"/>
          <w:noProof/>
          <w:sz w:val="22"/>
          <w:szCs w:val="22"/>
          <w:lang w:val="ro-RO"/>
        </w:rPr>
        <w:tab/>
        <w:t xml:space="preserve">Vă puteți exercita oricare din aceste drepturi contactând persoana </w:t>
      </w:r>
      <w:r w:rsidRPr="006F76F2">
        <w:rPr>
          <w:rFonts w:asciiTheme="minorHAnsi" w:hAnsiTheme="minorHAnsi" w:cstheme="minorHAnsi"/>
          <w:noProof/>
          <w:sz w:val="22"/>
          <w:szCs w:val="22"/>
          <w:lang w:val="ro-RO"/>
        </w:rPr>
        <w:t>responsabil</w:t>
      </w:r>
      <w:r>
        <w:rPr>
          <w:rFonts w:asciiTheme="minorHAnsi" w:hAnsiTheme="minorHAnsi" w:cstheme="minorHAnsi"/>
          <w:noProof/>
          <w:sz w:val="22"/>
          <w:szCs w:val="22"/>
          <w:lang w:val="ro-RO"/>
        </w:rPr>
        <w:t>ă</w:t>
      </w:r>
      <w:r w:rsidRPr="006F76F2">
        <w:rPr>
          <w:rFonts w:asciiTheme="minorHAnsi" w:hAnsiTheme="minorHAnsi" w:cstheme="minorHAnsi"/>
          <w:noProof/>
          <w:sz w:val="22"/>
          <w:szCs w:val="22"/>
          <w:lang w:val="ro-RO"/>
        </w:rPr>
        <w:t xml:space="preserve"> cu protecția datelor</w:t>
      </w:r>
      <w:r>
        <w:rPr>
          <w:rFonts w:asciiTheme="minorHAnsi" w:hAnsiTheme="minorHAnsi" w:cstheme="minorHAnsi"/>
          <w:noProof/>
          <w:sz w:val="22"/>
          <w:szCs w:val="22"/>
          <w:lang w:val="ro-RO"/>
        </w:rPr>
        <w:t xml:space="preserve"> în cadrul ECOTIC la </w:t>
      </w:r>
      <w:hyperlink r:id="rId14" w:history="1">
        <w:r w:rsidR="003001BD" w:rsidRPr="00C94639">
          <w:rPr>
            <w:rStyle w:val="Hyperlink"/>
            <w:rFonts w:asciiTheme="minorHAnsi" w:hAnsiTheme="minorHAnsi" w:cstheme="minorHAnsi"/>
            <w:noProof/>
            <w:sz w:val="22"/>
            <w:szCs w:val="22"/>
            <w:lang w:val="ro-RO"/>
          </w:rPr>
          <w:t>gabriela.serban@ecotic.ro</w:t>
        </w:r>
      </w:hyperlink>
      <w:r>
        <w:rPr>
          <w:rFonts w:asciiTheme="minorHAnsi" w:hAnsiTheme="minorHAnsi" w:cstheme="minorHAnsi"/>
          <w:noProof/>
          <w:sz w:val="22"/>
          <w:szCs w:val="22"/>
          <w:lang w:val="ro-RO"/>
        </w:rPr>
        <w:t>.</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Pr="000476C4" w:rsidRDefault="000476C4" w:rsidP="000476C4">
      <w:pPr>
        <w:suppressAutoHyphens/>
        <w:spacing w:after="0" w:line="240" w:lineRule="auto"/>
        <w:rPr>
          <w:rFonts w:ascii="Calibri" w:eastAsia="Times New Roman" w:hAnsi="Calibri" w:cs="Calibri"/>
          <w:lang w:eastAsia="ar-SA"/>
        </w:rPr>
      </w:pPr>
    </w:p>
    <w:p w:rsidR="000476C4" w:rsidRPr="000476C4" w:rsidRDefault="000476C4" w:rsidP="000476C4">
      <w:pPr>
        <w:suppressAutoHyphens/>
        <w:spacing w:after="0" w:line="240" w:lineRule="auto"/>
        <w:rPr>
          <w:rFonts w:ascii="Calibri" w:eastAsia="Times New Roman" w:hAnsi="Calibri" w:cs="Calibri"/>
          <w:lang w:val="en-US" w:eastAsia="ar-SA"/>
        </w:rPr>
      </w:pPr>
    </w:p>
    <w:p w:rsidR="000476C4" w:rsidRPr="000476C4" w:rsidRDefault="000476C4" w:rsidP="000476C4">
      <w:pPr>
        <w:suppressAutoHyphens/>
        <w:spacing w:after="0" w:line="240" w:lineRule="auto"/>
        <w:rPr>
          <w:rFonts w:ascii="Calibri" w:eastAsia="Times New Roman" w:hAnsi="Calibri" w:cs="Calibri"/>
          <w:lang w:val="en-US" w:eastAsia="ar-SA"/>
        </w:rPr>
      </w:pPr>
    </w:p>
    <w:p w:rsidR="000476C4" w:rsidRPr="000476C4" w:rsidRDefault="000476C4" w:rsidP="000476C4">
      <w:pPr>
        <w:suppressAutoHyphens/>
        <w:spacing w:after="0" w:line="240" w:lineRule="auto"/>
        <w:rPr>
          <w:rFonts w:ascii="Calibri" w:eastAsia="Times New Roman" w:hAnsi="Calibri" w:cs="Calibri"/>
          <w:lang w:val="en-US" w:eastAsia="ar-SA"/>
        </w:rPr>
      </w:pPr>
      <w:r w:rsidRPr="000476C4">
        <w:rPr>
          <w:rFonts w:ascii="Calibri" w:eastAsia="Times New Roman" w:hAnsi="Calibri" w:cs="Calibri"/>
          <w:lang w:val="en-US" w:eastAsia="ar-SA"/>
        </w:rPr>
        <w:t xml:space="preserve">Data: </w:t>
      </w:r>
      <w:r w:rsidR="003001BD">
        <w:rPr>
          <w:rFonts w:ascii="Calibri" w:eastAsia="Times New Roman" w:hAnsi="Calibri" w:cs="Calibri"/>
          <w:lang w:val="en-US" w:eastAsia="ar-SA"/>
        </w:rPr>
        <w:t>23.09</w:t>
      </w:r>
      <w:r w:rsidR="00443BB6">
        <w:rPr>
          <w:rFonts w:ascii="Calibri" w:eastAsia="Times New Roman" w:hAnsi="Calibri" w:cs="Calibri"/>
          <w:lang w:val="en-US" w:eastAsia="ar-SA"/>
        </w:rPr>
        <w:t>.20</w:t>
      </w:r>
      <w:r w:rsidR="00686065">
        <w:rPr>
          <w:rFonts w:ascii="Calibri" w:eastAsia="Times New Roman" w:hAnsi="Calibri" w:cs="Calibri"/>
          <w:lang w:val="en-US" w:eastAsia="ar-SA"/>
        </w:rPr>
        <w:t>19</w:t>
      </w:r>
    </w:p>
    <w:p w:rsidR="000476C4" w:rsidRPr="000476C4" w:rsidRDefault="000476C4" w:rsidP="000476C4">
      <w:pPr>
        <w:suppressAutoHyphens/>
        <w:spacing w:after="0" w:line="240" w:lineRule="auto"/>
        <w:rPr>
          <w:rFonts w:ascii="Calibri" w:eastAsia="Times New Roman" w:hAnsi="Calibri" w:cs="Calibri"/>
          <w:lang w:val="en-US" w:eastAsia="ar-SA"/>
        </w:rPr>
      </w:pPr>
      <w:r w:rsidRPr="000476C4">
        <w:rPr>
          <w:rFonts w:ascii="Calibri" w:eastAsia="Times New Roman" w:hAnsi="Calibri" w:cs="Calibri"/>
          <w:b/>
          <w:lang w:val="en-US" w:eastAsia="ar-SA"/>
        </w:rPr>
        <w:t xml:space="preserve">                                                    </w:t>
      </w:r>
    </w:p>
    <w:p w:rsidR="000476C4" w:rsidRDefault="000476C4" w:rsidP="000476C4">
      <w:pPr>
        <w:suppressAutoHyphens/>
        <w:spacing w:after="0" w:line="240" w:lineRule="auto"/>
        <w:rPr>
          <w:rFonts w:ascii="Calibri" w:eastAsia="Times New Roman" w:hAnsi="Calibri" w:cs="Calibri"/>
          <w:b/>
          <w:lang w:val="en-US" w:eastAsia="ar-SA"/>
        </w:rPr>
      </w:pPr>
    </w:p>
    <w:p w:rsidR="009E650D" w:rsidRDefault="009E650D" w:rsidP="000476C4">
      <w:pPr>
        <w:suppressAutoHyphens/>
        <w:spacing w:after="0" w:line="240" w:lineRule="auto"/>
        <w:rPr>
          <w:rFonts w:ascii="Calibri" w:eastAsia="Times New Roman" w:hAnsi="Calibri" w:cs="Calibri"/>
          <w:b/>
          <w:lang w:val="en-US" w:eastAsia="ar-SA"/>
        </w:rPr>
      </w:pPr>
    </w:p>
    <w:p w:rsidR="009E650D" w:rsidRDefault="009E650D"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3001BD" w:rsidRDefault="003001BD"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C7361" w:rsidRDefault="005C7361" w:rsidP="000476C4">
      <w:pPr>
        <w:suppressAutoHyphens/>
        <w:spacing w:after="0" w:line="240" w:lineRule="auto"/>
        <w:rPr>
          <w:rFonts w:ascii="Calibri" w:eastAsia="Times New Roman" w:hAnsi="Calibri" w:cs="Calibri"/>
          <w:b/>
          <w:lang w:val="en-US" w:eastAsia="ar-SA"/>
        </w:rPr>
      </w:pPr>
    </w:p>
    <w:p w:rsidR="005A4158" w:rsidRDefault="005A4158" w:rsidP="005A4158">
      <w:pPr>
        <w:suppressAutoHyphens/>
        <w:spacing w:after="0" w:line="240" w:lineRule="auto"/>
        <w:rPr>
          <w:rFonts w:ascii="Calibri" w:eastAsia="Times New Roman" w:hAnsi="Calibri" w:cs="Calibri"/>
          <w:b/>
          <w:lang w:val="en-US" w:eastAsia="ar-SA"/>
        </w:rPr>
      </w:pPr>
    </w:p>
    <w:p w:rsidR="005A4158" w:rsidRDefault="005A4158" w:rsidP="005A4158">
      <w:pPr>
        <w:suppressAutoHyphens/>
        <w:spacing w:after="0" w:line="240" w:lineRule="auto"/>
        <w:rPr>
          <w:rFonts w:ascii="Calibri" w:eastAsia="Times New Roman" w:hAnsi="Calibri" w:cs="Calibri"/>
          <w:b/>
          <w:lang w:val="en-US" w:eastAsia="ar-SA"/>
        </w:rPr>
      </w:pPr>
    </w:p>
    <w:p w:rsidR="005A4158" w:rsidRDefault="000476C4" w:rsidP="005A4158">
      <w:pPr>
        <w:suppressAutoHyphens/>
        <w:spacing w:after="0" w:line="240" w:lineRule="auto"/>
        <w:rPr>
          <w:rFonts w:ascii="Calibri" w:eastAsia="Times New Roman" w:hAnsi="Calibri" w:cs="Calibri"/>
          <w:b/>
          <w:lang w:val="en-US" w:eastAsia="ar-SA"/>
        </w:rPr>
      </w:pPr>
      <w:proofErr w:type="spellStart"/>
      <w:r w:rsidRPr="000476C4">
        <w:rPr>
          <w:rFonts w:ascii="Calibri" w:eastAsia="Times New Roman" w:hAnsi="Calibri" w:cs="Calibri"/>
          <w:b/>
          <w:lang w:val="en-US" w:eastAsia="ar-SA"/>
        </w:rPr>
        <w:lastRenderedPageBreak/>
        <w:t>Anexa</w:t>
      </w:r>
      <w:proofErr w:type="spellEnd"/>
      <w:r w:rsidRPr="000476C4">
        <w:rPr>
          <w:rFonts w:ascii="Calibri" w:eastAsia="Times New Roman" w:hAnsi="Calibri" w:cs="Calibri"/>
          <w:b/>
          <w:lang w:val="en-US" w:eastAsia="ar-SA"/>
        </w:rPr>
        <w:t xml:space="preserve"> 1</w:t>
      </w:r>
    </w:p>
    <w:p w:rsidR="005A4158" w:rsidRPr="005A4158" w:rsidRDefault="005A4158" w:rsidP="005A4158">
      <w:pPr>
        <w:suppressAutoHyphens/>
        <w:spacing w:after="0" w:line="240" w:lineRule="auto"/>
        <w:rPr>
          <w:rFonts w:ascii="Calibri" w:eastAsia="Times New Roman" w:hAnsi="Calibri" w:cs="Calibri"/>
          <w:b/>
          <w:lang w:val="en-US" w:eastAsia="ar-SA"/>
        </w:rPr>
      </w:pPr>
    </w:p>
    <w:p w:rsidR="005A4158" w:rsidRPr="005A4158" w:rsidRDefault="005A4158" w:rsidP="005A4158">
      <w:pPr>
        <w:rPr>
          <w:rFonts w:ascii="Calibri" w:eastAsia="Times New Roman" w:hAnsi="Calibri" w:cs="Calibri"/>
          <w:b/>
          <w:lang w:val="es-ES" w:eastAsia="ar-SA"/>
        </w:rPr>
      </w:pPr>
      <w:r w:rsidRPr="005A4158">
        <w:rPr>
          <w:rFonts w:ascii="Calibri" w:eastAsia="Times New Roman" w:hAnsi="Calibri" w:cs="Calibri"/>
          <w:b/>
          <w:lang w:val="es-ES" w:eastAsia="ar-SA"/>
        </w:rPr>
        <w:t>LISTA  CATEGORIILOR  DE  DEEE</w:t>
      </w:r>
    </w:p>
    <w:p w:rsidR="005A4158" w:rsidRPr="005A4158" w:rsidRDefault="005A4158" w:rsidP="005A4158">
      <w:pPr>
        <w:rPr>
          <w:rFonts w:ascii="Calibri" w:eastAsia="Times New Roman" w:hAnsi="Calibri" w:cs="Calibri"/>
          <w:lang w:val="es-ES" w:eastAsia="ar-SA"/>
        </w:rPr>
      </w:pPr>
      <w:r w:rsidRPr="005A4158">
        <w:rPr>
          <w:rFonts w:ascii="Calibri" w:eastAsia="Times New Roman" w:hAnsi="Calibri" w:cs="Calibri"/>
          <w:lang w:val="es-ES" w:eastAsia="ar-SA"/>
        </w:rPr>
        <w:t>(</w:t>
      </w:r>
      <w:proofErr w:type="spellStart"/>
      <w:r w:rsidRPr="005A4158">
        <w:rPr>
          <w:rFonts w:ascii="Calibri" w:eastAsia="Times New Roman" w:hAnsi="Calibri" w:cs="Calibri"/>
          <w:lang w:val="es-ES" w:eastAsia="ar-SA"/>
        </w:rPr>
        <w:t>Conform</w:t>
      </w:r>
      <w:proofErr w:type="spellEnd"/>
      <w:r w:rsidRPr="005A4158">
        <w:rPr>
          <w:rFonts w:ascii="Calibri" w:eastAsia="Times New Roman" w:hAnsi="Calibri" w:cs="Calibri"/>
          <w:lang w:val="es-ES" w:eastAsia="ar-SA"/>
        </w:rPr>
        <w:t xml:space="preserve"> </w:t>
      </w:r>
      <w:proofErr w:type="spellStart"/>
      <w:r w:rsidRPr="005A4158">
        <w:rPr>
          <w:rFonts w:ascii="Calibri" w:eastAsia="Times New Roman" w:hAnsi="Calibri" w:cs="Calibri"/>
          <w:lang w:val="es-ES" w:eastAsia="ar-SA"/>
        </w:rPr>
        <w:t>anexei</w:t>
      </w:r>
      <w:proofErr w:type="spellEnd"/>
      <w:r w:rsidRPr="005A4158">
        <w:rPr>
          <w:rFonts w:ascii="Calibri" w:eastAsia="Times New Roman" w:hAnsi="Calibri" w:cs="Calibri"/>
          <w:lang w:val="es-ES" w:eastAsia="ar-SA"/>
        </w:rPr>
        <w:t xml:space="preserve"> 3 din OUG 5/ 2015)</w:t>
      </w:r>
    </w:p>
    <w:p w:rsidR="005A4158" w:rsidRPr="005A4158" w:rsidRDefault="005A4158" w:rsidP="005A4158">
      <w:pPr>
        <w:rPr>
          <w:rFonts w:ascii="Calibri" w:eastAsia="Times New Roman" w:hAnsi="Calibri" w:cs="Calibri"/>
          <w:b/>
          <w:lang w:val="es-ES" w:eastAsia="ar-SA"/>
        </w:rPr>
        <w:sectPr w:rsidR="005A4158" w:rsidRPr="005A4158" w:rsidSect="005A4158">
          <w:footerReference w:type="default" r:id="rId15"/>
          <w:pgSz w:w="12240" w:h="15840"/>
          <w:pgMar w:top="900" w:right="1134" w:bottom="426" w:left="1134" w:header="720" w:footer="340" w:gutter="0"/>
          <w:cols w:space="720"/>
          <w:docGrid w:linePitch="360"/>
        </w:sectPr>
      </w:pP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b/>
          <w:lang w:eastAsia="ar-SA"/>
        </w:rPr>
        <w:t>1. Echipamente e transfer termic:</w:t>
      </w:r>
    </w:p>
    <w:p w:rsidR="005A4158" w:rsidRPr="005A4158" w:rsidRDefault="005A4158" w:rsidP="005A4158">
      <w:pPr>
        <w:rPr>
          <w:rFonts w:ascii="Calibri" w:eastAsia="Times New Roman" w:hAnsi="Calibri" w:cs="Calibri"/>
          <w:b/>
          <w:lang w:eastAsia="ar-SA"/>
        </w:rPr>
        <w:sectPr w:rsidR="005A4158" w:rsidRPr="005A4158" w:rsidSect="00845B6E">
          <w:type w:val="continuous"/>
          <w:pgSz w:w="12240" w:h="15840"/>
          <w:pgMar w:top="720" w:right="720" w:bottom="720" w:left="720" w:header="720" w:footer="720" w:gutter="0"/>
          <w:cols w:space="720"/>
          <w:docGrid w:linePitch="360"/>
        </w:sectPr>
      </w:pPr>
    </w:p>
    <w:p w:rsidR="005A4158" w:rsidRPr="005A4158" w:rsidRDefault="005A4158" w:rsidP="005A4158">
      <w:pPr>
        <w:rPr>
          <w:rFonts w:ascii="Calibri" w:eastAsia="Times New Roman" w:hAnsi="Calibri" w:cs="Calibri"/>
          <w:lang w:eastAsia="ar-SA"/>
        </w:rPr>
      </w:pPr>
      <w:r w:rsidRPr="005A4158">
        <w:rPr>
          <w:rFonts w:ascii="Calibri" w:eastAsia="Times New Roman" w:hAnsi="Calibri" w:cs="Calibri"/>
          <w:lang w:eastAsia="ar-SA"/>
        </w:rPr>
        <w:t>- Frigidere, congelatoare, distribuitoare automate de produse reci, echipamente de aer condiționat,  echipamente de dezumidificare,  pompe  de căldură, radiatoare cu ulei și alte echipamente de  transfer termic utilizând alte fluide decât apa pentru transferul termic.</w:t>
      </w: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b/>
          <w:lang w:eastAsia="ar-SA"/>
        </w:rPr>
        <w:t>2.  Ecrane monitoare și echipamente care conțin ecrane cu o suprafață mai mare de 100 cm</w:t>
      </w:r>
      <w:r w:rsidRPr="005A4158">
        <w:rPr>
          <w:rFonts w:ascii="Calibri" w:eastAsia="Times New Roman" w:hAnsi="Calibri" w:cs="Calibri"/>
          <w:b/>
          <w:vertAlign w:val="superscript"/>
          <w:lang w:eastAsia="ar-SA"/>
        </w:rPr>
        <w:t>2</w:t>
      </w:r>
      <w:r w:rsidRPr="005A4158">
        <w:rPr>
          <w:rFonts w:ascii="Calibri" w:eastAsia="Times New Roman" w:hAnsi="Calibri" w:cs="Calibri"/>
          <w:b/>
          <w:lang w:eastAsia="ar-SA"/>
        </w:rPr>
        <w:t>:</w:t>
      </w:r>
    </w:p>
    <w:p w:rsidR="005A4158" w:rsidRPr="005A4158" w:rsidRDefault="005A4158" w:rsidP="005A4158">
      <w:pPr>
        <w:rPr>
          <w:rFonts w:ascii="Calibri" w:eastAsia="Times New Roman" w:hAnsi="Calibri" w:cs="Calibri"/>
          <w:lang w:eastAsia="ar-SA"/>
        </w:rPr>
      </w:pPr>
      <w:r w:rsidRPr="005A4158">
        <w:rPr>
          <w:rFonts w:ascii="Calibri" w:eastAsia="Times New Roman" w:hAnsi="Calibri" w:cs="Calibri"/>
          <w:lang w:eastAsia="ar-SA"/>
        </w:rPr>
        <w:t>- Ecrane, televizoare, cadre foto LCD, monitoare, calculatoare portabile, calculatoare mici portabile.</w:t>
      </w: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b/>
          <w:lang w:eastAsia="ar-SA"/>
        </w:rPr>
        <w:t>3.  Lămpi:</w:t>
      </w: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lang w:eastAsia="ar-SA"/>
        </w:rPr>
        <w:t>- Lămpi fluorescente drepte, lămpi fluorescente compacte, lămpi fluorescente, lămpi cu descărcare  în gaze de înaltă intensitate – inclusiv lămpi cu vapori de sodiu la înaltă presiune și lămpi cu halogenuri metalice –, lămpi cu vapori de sodiu la joasă presiune, LED</w:t>
      </w:r>
      <w:r w:rsidRPr="005A4158">
        <w:rPr>
          <w:rFonts w:ascii="Calibri" w:eastAsia="Times New Roman" w:hAnsi="Calibri" w:cs="Calibri"/>
          <w:b/>
          <w:lang w:eastAsia="ar-SA"/>
        </w:rPr>
        <w:t>.</w:t>
      </w: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b/>
          <w:lang w:eastAsia="ar-SA"/>
        </w:rPr>
        <w:t>4.  Echipamente de mari dimensiuni:</w:t>
      </w:r>
    </w:p>
    <w:p w:rsidR="005A4158" w:rsidRPr="005A4158" w:rsidRDefault="005A4158" w:rsidP="005A4158">
      <w:pPr>
        <w:rPr>
          <w:rFonts w:ascii="Calibri" w:eastAsia="Times New Roman" w:hAnsi="Calibri" w:cs="Calibri"/>
          <w:lang w:eastAsia="ar-SA"/>
        </w:rPr>
      </w:pPr>
      <w:r w:rsidRPr="005A4158">
        <w:rPr>
          <w:rFonts w:ascii="Calibri" w:eastAsia="Times New Roman" w:hAnsi="Calibri" w:cs="Calibri"/>
          <w:lang w:eastAsia="ar-SA"/>
        </w:rPr>
        <w:t>- Mașini de spălat rufe, uscătoare de haine, mașini de spălat veselă, mașini de gătit, sobe electrice, plite electrice, aparate de  iluminat, echipamente de  reproducere a  sunetului sau imaginilor,  echipamente muzicale cu excepția orgilor instalate în lăcașe de cult, aparate de tricotat și țesut,  unități centrale de calculator de mari dimensiuni, imprimante de mari dimensiuni, fotocopiatoare,  automate cu monede de mari dimensiuni, dispozitive medicale de mari dimensiuni, instrumente de supraveghere și control de mari dimensiuni, distribuitoare automate de produse și bancnote de mari dimensiuni, panouri fotovoltaice.</w:t>
      </w: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b/>
          <w:lang w:eastAsia="ar-SA"/>
        </w:rPr>
        <w:t>5.  Echipamente de mici dimensiuni:</w:t>
      </w:r>
    </w:p>
    <w:p w:rsidR="005A4158" w:rsidRPr="005A4158" w:rsidRDefault="005A4158" w:rsidP="005A4158">
      <w:pPr>
        <w:rPr>
          <w:rFonts w:ascii="Calibri" w:eastAsia="Times New Roman" w:hAnsi="Calibri" w:cs="Calibri"/>
          <w:lang w:eastAsia="ar-SA"/>
        </w:rPr>
      </w:pPr>
      <w:r w:rsidRPr="005A4158">
        <w:rPr>
          <w:rFonts w:ascii="Calibri" w:eastAsia="Times New Roman" w:hAnsi="Calibri" w:cs="Calibri"/>
          <w:lang w:eastAsia="ar-SA"/>
        </w:rPr>
        <w:t>- Aspiratoare, aparate de curățat covoare, aparate de cusut, aparate de iluminat, cuptoare cu microunde, echipamente de ventilare, fiare de călcat, aparate de prăjit pâine, cuțite electrice, fierbătoare de apă, ceasuri deșteptătoare și ceasuri de mână, aparate de ras electrice, cântare, aparate pentru  îngrijirea  părului și de îngrijire corporală, calculatoare de buzunar, aparate de radio, camere video, aparate  video, echipamente de înaltă fidelitate, instrumente muzicale, echipamente de reproducere a  sunetului sau imaginilor, jucării electrice și electronice, echipamente sportive, calculatoare pentru ciclism, scufundare, cros, canotaj etc., detectoare de fum, regulatoare de căldură, termostate, unelte electrice și electronice de mici dimensiuni, dispozitive medicale de mici dimensiuni, instrumente de  supraveghere și control de mici dimensiuni, distribuitoare automate de produse de mici dimensiuni, echipamente de mici dimensiuni cu panouri fotovoltaice integrate.</w:t>
      </w:r>
    </w:p>
    <w:p w:rsidR="005A4158" w:rsidRPr="005A4158" w:rsidRDefault="005A4158" w:rsidP="005A4158">
      <w:pPr>
        <w:rPr>
          <w:rFonts w:ascii="Calibri" w:eastAsia="Times New Roman" w:hAnsi="Calibri" w:cs="Calibri"/>
          <w:b/>
          <w:lang w:eastAsia="ar-SA"/>
        </w:rPr>
      </w:pPr>
      <w:r w:rsidRPr="005A4158">
        <w:rPr>
          <w:rFonts w:ascii="Calibri" w:eastAsia="Times New Roman" w:hAnsi="Calibri" w:cs="Calibri"/>
          <w:b/>
          <w:lang w:eastAsia="ar-SA"/>
        </w:rPr>
        <w:t>6.  Echipamente informatice și echipamente pentru comunicații electronice de dimensiuni mici, nicio dimensiune externă mai  mare de 50 cm:</w:t>
      </w:r>
    </w:p>
    <w:p w:rsidR="005A4158" w:rsidRPr="005A4158" w:rsidRDefault="005A4158" w:rsidP="005A4158">
      <w:pPr>
        <w:rPr>
          <w:rFonts w:ascii="Calibri" w:eastAsia="Times New Roman" w:hAnsi="Calibri" w:cs="Calibri"/>
          <w:lang w:val="es-ES" w:eastAsia="ar-SA"/>
        </w:rPr>
        <w:sectPr w:rsidR="005A4158" w:rsidRPr="005A4158" w:rsidSect="002C0924">
          <w:type w:val="continuous"/>
          <w:pgSz w:w="12240" w:h="15840"/>
          <w:pgMar w:top="720" w:right="720" w:bottom="720" w:left="720" w:header="720" w:footer="720" w:gutter="0"/>
          <w:cols w:space="720"/>
          <w:docGrid w:linePitch="360"/>
        </w:sectPr>
      </w:pPr>
      <w:r w:rsidRPr="005A4158">
        <w:rPr>
          <w:rFonts w:ascii="Calibri" w:eastAsia="Times New Roman" w:hAnsi="Calibri" w:cs="Calibri"/>
          <w:lang w:eastAsia="ar-SA"/>
        </w:rPr>
        <w:t>- Telefoane mobile, GPS, calculatoare  de buzunar, routere, calculatoare personale,  imprimante, telefoane.</w:t>
      </w:r>
    </w:p>
    <w:p w:rsidR="00C162C7" w:rsidRDefault="00E2010F" w:rsidP="001E2619">
      <w:r>
        <w:lastRenderedPageBreak/>
        <w:t>Anexa 2</w:t>
      </w:r>
    </w:p>
    <w:tbl>
      <w:tblPr>
        <w:tblW w:w="13633" w:type="dxa"/>
        <w:tblInd w:w="99" w:type="dxa"/>
        <w:tblLayout w:type="fixed"/>
        <w:tblLook w:val="04A0" w:firstRow="1" w:lastRow="0" w:firstColumn="1" w:lastColumn="0" w:noHBand="0" w:noVBand="1"/>
      </w:tblPr>
      <w:tblGrid>
        <w:gridCol w:w="9"/>
        <w:gridCol w:w="752"/>
        <w:gridCol w:w="9"/>
        <w:gridCol w:w="1634"/>
        <w:gridCol w:w="2017"/>
        <w:gridCol w:w="2646"/>
        <w:gridCol w:w="1134"/>
        <w:gridCol w:w="1261"/>
        <w:gridCol w:w="246"/>
        <w:gridCol w:w="1391"/>
        <w:gridCol w:w="1264"/>
        <w:gridCol w:w="1261"/>
        <w:gridCol w:w="9"/>
      </w:tblGrid>
      <w:tr w:rsidR="00E2010F" w:rsidRPr="00C162C7" w:rsidTr="00CB3040">
        <w:trPr>
          <w:gridBefore w:val="1"/>
          <w:wBefore w:w="9" w:type="dxa"/>
          <w:trHeight w:val="105"/>
        </w:trPr>
        <w:tc>
          <w:tcPr>
            <w:tcW w:w="12354"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r w:rsidRPr="00C162C7">
              <w:rPr>
                <w:rFonts w:ascii="Calibri" w:eastAsia="Times New Roman" w:hAnsi="Calibri" w:cs="Calibri"/>
                <w:b/>
                <w:bCs/>
                <w:color w:val="000000"/>
                <w:u w:val="single"/>
                <w:lang w:val="en-US"/>
              </w:rPr>
              <w:t xml:space="preserve">BORDEROU PREDARE-PRIMIRE </w:t>
            </w:r>
          </w:p>
        </w:tc>
        <w:tc>
          <w:tcPr>
            <w:tcW w:w="1269" w:type="dxa"/>
            <w:gridSpan w:val="2"/>
            <w:tcBorders>
              <w:top w:val="single" w:sz="8" w:space="0" w:color="auto"/>
              <w:left w:val="single" w:sz="8" w:space="0" w:color="auto"/>
              <w:bottom w:val="nil"/>
              <w:right w:val="single" w:sz="8" w:space="0" w:color="000000"/>
            </w:tcBorders>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r>
      <w:tr w:rsidR="00E2010F" w:rsidRPr="00C162C7" w:rsidTr="00CB3040">
        <w:trPr>
          <w:gridBefore w:val="1"/>
          <w:wBefore w:w="9" w:type="dxa"/>
          <w:trHeight w:val="105"/>
        </w:trPr>
        <w:tc>
          <w:tcPr>
            <w:tcW w:w="761" w:type="dxa"/>
            <w:gridSpan w:val="2"/>
            <w:tcBorders>
              <w:top w:val="nil"/>
              <w:left w:val="single" w:sz="8" w:space="0" w:color="auto"/>
              <w:bottom w:val="nil"/>
              <w:right w:val="nil"/>
            </w:tcBorders>
            <w:shd w:val="clear" w:color="auto" w:fill="auto"/>
            <w:noWrap/>
            <w:vAlign w:val="bottom"/>
          </w:tcPr>
          <w:p w:rsidR="00E2010F" w:rsidRPr="00C162C7" w:rsidRDefault="00E2010F" w:rsidP="00B95B1A">
            <w:pPr>
              <w:spacing w:after="0" w:line="240" w:lineRule="auto"/>
              <w:rPr>
                <w:rFonts w:ascii="Calibri" w:eastAsia="Times New Roman" w:hAnsi="Calibri" w:cs="Calibri"/>
                <w:b/>
                <w:bCs/>
                <w:color w:val="000000"/>
                <w:u w:val="single"/>
                <w:lang w:val="en-US"/>
              </w:rPr>
            </w:pPr>
          </w:p>
        </w:tc>
        <w:tc>
          <w:tcPr>
            <w:tcW w:w="1634" w:type="dxa"/>
            <w:tcBorders>
              <w:top w:val="nil"/>
              <w:left w:val="nil"/>
              <w:bottom w:val="nil"/>
              <w:right w:val="nil"/>
            </w:tcBorders>
            <w:shd w:val="clear" w:color="auto" w:fill="auto"/>
            <w:noWrap/>
            <w:vAlign w:val="bottom"/>
          </w:tcPr>
          <w:p w:rsidR="00E2010F" w:rsidRPr="00C162C7" w:rsidRDefault="00E2010F" w:rsidP="00B95B1A">
            <w:pPr>
              <w:spacing w:after="0" w:line="240" w:lineRule="auto"/>
              <w:rPr>
                <w:rFonts w:ascii="Calibri" w:eastAsia="Times New Roman" w:hAnsi="Calibri" w:cs="Calibri"/>
                <w:b/>
                <w:bCs/>
                <w:color w:val="000000"/>
                <w:u w:val="single"/>
                <w:lang w:val="en-US"/>
              </w:rPr>
            </w:pPr>
          </w:p>
        </w:tc>
        <w:tc>
          <w:tcPr>
            <w:tcW w:w="2017" w:type="dxa"/>
            <w:tcBorders>
              <w:top w:val="nil"/>
              <w:left w:val="nil"/>
              <w:bottom w:val="nil"/>
              <w:right w:val="nil"/>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2646" w:type="dxa"/>
            <w:tcBorders>
              <w:top w:val="nil"/>
              <w:left w:val="nil"/>
              <w:bottom w:val="nil"/>
              <w:right w:val="nil"/>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1134" w:type="dxa"/>
            <w:tcBorders>
              <w:top w:val="nil"/>
              <w:left w:val="nil"/>
              <w:bottom w:val="nil"/>
              <w:right w:val="nil"/>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1261" w:type="dxa"/>
            <w:tcBorders>
              <w:top w:val="nil"/>
              <w:left w:val="nil"/>
              <w:bottom w:val="nil"/>
              <w:right w:val="nil"/>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246" w:type="dxa"/>
            <w:tcBorders>
              <w:top w:val="nil"/>
              <w:left w:val="nil"/>
              <w:bottom w:val="nil"/>
              <w:right w:val="nil"/>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1391" w:type="dxa"/>
            <w:tcBorders>
              <w:top w:val="nil"/>
              <w:left w:val="nil"/>
              <w:bottom w:val="nil"/>
              <w:right w:val="nil"/>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1261" w:type="dxa"/>
            <w:tcBorders>
              <w:top w:val="nil"/>
              <w:left w:val="nil"/>
              <w:bottom w:val="nil"/>
              <w:right w:val="single" w:sz="8" w:space="0" w:color="auto"/>
            </w:tcBorders>
            <w:shd w:val="clear" w:color="auto" w:fill="auto"/>
            <w:noWrap/>
            <w:vAlign w:val="bottom"/>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c>
          <w:tcPr>
            <w:tcW w:w="1269" w:type="dxa"/>
            <w:gridSpan w:val="2"/>
            <w:tcBorders>
              <w:top w:val="nil"/>
              <w:left w:val="nil"/>
              <w:bottom w:val="nil"/>
              <w:right w:val="single" w:sz="8" w:space="0" w:color="auto"/>
            </w:tcBorders>
          </w:tcPr>
          <w:p w:rsidR="00E2010F" w:rsidRPr="00C162C7" w:rsidRDefault="00E2010F" w:rsidP="00B95B1A">
            <w:pPr>
              <w:spacing w:after="0" w:line="240" w:lineRule="auto"/>
              <w:jc w:val="center"/>
              <w:rPr>
                <w:rFonts w:ascii="Calibri" w:eastAsia="Times New Roman" w:hAnsi="Calibri" w:cs="Calibri"/>
                <w:b/>
                <w:bCs/>
                <w:color w:val="000000"/>
                <w:u w:val="single"/>
                <w:lang w:val="en-US"/>
              </w:rPr>
            </w:pPr>
          </w:p>
        </w:tc>
      </w:tr>
      <w:tr w:rsidR="00E2010F" w:rsidRPr="00C162C7" w:rsidTr="00CB3040">
        <w:trPr>
          <w:gridBefore w:val="1"/>
          <w:wBefore w:w="9" w:type="dxa"/>
          <w:trHeight w:val="105"/>
        </w:trPr>
        <w:tc>
          <w:tcPr>
            <w:tcW w:w="13624" w:type="dxa"/>
            <w:gridSpan w:val="12"/>
            <w:tcBorders>
              <w:top w:val="nil"/>
              <w:left w:val="single" w:sz="8" w:space="0" w:color="auto"/>
              <w:bottom w:val="nil"/>
              <w:right w:val="single" w:sz="8" w:space="0" w:color="000000"/>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Localitat</w:t>
            </w:r>
            <w:r w:rsidRPr="00E14578">
              <w:rPr>
                <w:rFonts w:ascii="Calibri" w:eastAsia="Times New Roman" w:hAnsi="Calibri" w:cs="Calibri"/>
                <w:b/>
                <w:bCs/>
                <w:color w:val="000000"/>
                <w:lang w:val="en-US"/>
              </w:rPr>
              <w:t>e</w:t>
            </w:r>
            <w:proofErr w:type="spellEnd"/>
            <w:r w:rsidRPr="00E14578">
              <w:rPr>
                <w:rFonts w:ascii="Calibri" w:eastAsia="Times New Roman" w:hAnsi="Calibri" w:cs="Calibri"/>
                <w:b/>
                <w:bCs/>
                <w:color w:val="000000"/>
                <w:lang w:val="en-US"/>
              </w:rPr>
              <w:t xml:space="preserve">: </w:t>
            </w:r>
            <w:r w:rsidR="005A4158">
              <w:rPr>
                <w:rFonts w:ascii="Calibri" w:eastAsia="Times New Roman" w:hAnsi="Calibri" w:cs="Calibri"/>
                <w:b/>
                <w:bCs/>
                <w:color w:val="000000"/>
                <w:lang w:val="en-US"/>
              </w:rPr>
              <w:t>Iasi</w:t>
            </w:r>
          </w:p>
        </w:tc>
      </w:tr>
      <w:tr w:rsidR="00E2010F" w:rsidRPr="00C162C7" w:rsidTr="00CB3040">
        <w:trPr>
          <w:gridBefore w:val="1"/>
          <w:wBefore w:w="9" w:type="dxa"/>
          <w:trHeight w:val="105"/>
        </w:trPr>
        <w:tc>
          <w:tcPr>
            <w:tcW w:w="761" w:type="dxa"/>
            <w:gridSpan w:val="2"/>
            <w:tcBorders>
              <w:top w:val="nil"/>
              <w:left w:val="single" w:sz="8" w:space="0" w:color="auto"/>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b/>
                <w:bCs/>
                <w:color w:val="000000"/>
                <w:lang w:val="en-US"/>
              </w:rPr>
            </w:pPr>
            <w:r w:rsidRPr="00C162C7">
              <w:rPr>
                <w:rFonts w:ascii="Calibri" w:eastAsia="Times New Roman" w:hAnsi="Calibri" w:cs="Calibri"/>
                <w:b/>
                <w:bCs/>
                <w:color w:val="000000"/>
                <w:lang w:val="en-US"/>
              </w:rPr>
              <w:t xml:space="preserve">Data: </w:t>
            </w:r>
          </w:p>
        </w:tc>
        <w:tc>
          <w:tcPr>
            <w:tcW w:w="1634"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2017"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2646"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134"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261"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246"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391"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261" w:type="dxa"/>
            <w:tcBorders>
              <w:top w:val="nil"/>
              <w:left w:val="nil"/>
              <w:bottom w:val="nil"/>
              <w:right w:val="single" w:sz="8"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9" w:type="dxa"/>
            <w:gridSpan w:val="2"/>
            <w:tcBorders>
              <w:top w:val="nil"/>
              <w:left w:val="nil"/>
              <w:bottom w:val="nil"/>
              <w:right w:val="single" w:sz="8" w:space="0" w:color="auto"/>
            </w:tcBorders>
          </w:tcPr>
          <w:p w:rsidR="00E2010F" w:rsidRPr="00C162C7" w:rsidRDefault="00E2010F" w:rsidP="00B95B1A">
            <w:pPr>
              <w:spacing w:after="0" w:line="240" w:lineRule="auto"/>
              <w:rPr>
                <w:rFonts w:ascii="Calibri" w:eastAsia="Times New Roman" w:hAnsi="Calibri" w:cs="Calibri"/>
                <w:color w:val="000000"/>
                <w:lang w:val="en-US"/>
              </w:rPr>
            </w:pPr>
          </w:p>
        </w:tc>
      </w:tr>
      <w:tr w:rsidR="00E2010F" w:rsidRPr="00C162C7" w:rsidTr="00CB3040">
        <w:trPr>
          <w:gridBefore w:val="1"/>
          <w:wBefore w:w="9" w:type="dxa"/>
          <w:trHeight w:val="108"/>
        </w:trPr>
        <w:tc>
          <w:tcPr>
            <w:tcW w:w="761" w:type="dxa"/>
            <w:gridSpan w:val="2"/>
            <w:tcBorders>
              <w:top w:val="nil"/>
              <w:left w:val="single" w:sz="8" w:space="0" w:color="auto"/>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34"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2017"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2646"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134"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261"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246"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391" w:type="dxa"/>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p>
        </w:tc>
        <w:tc>
          <w:tcPr>
            <w:tcW w:w="1261" w:type="dxa"/>
            <w:tcBorders>
              <w:top w:val="nil"/>
              <w:left w:val="nil"/>
              <w:bottom w:val="nil"/>
              <w:right w:val="single" w:sz="8"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9" w:type="dxa"/>
            <w:gridSpan w:val="2"/>
            <w:tcBorders>
              <w:top w:val="nil"/>
              <w:left w:val="nil"/>
              <w:bottom w:val="nil"/>
              <w:right w:val="single" w:sz="8" w:space="0" w:color="auto"/>
            </w:tcBorders>
          </w:tcPr>
          <w:p w:rsidR="00E2010F" w:rsidRPr="00C162C7" w:rsidRDefault="00E2010F" w:rsidP="00B95B1A">
            <w:pPr>
              <w:spacing w:after="0" w:line="240" w:lineRule="auto"/>
              <w:rPr>
                <w:rFonts w:ascii="Calibri" w:eastAsia="Times New Roman" w:hAnsi="Calibri" w:cs="Calibri"/>
                <w:color w:val="000000"/>
                <w:lang w:val="en-US"/>
              </w:rPr>
            </w:pPr>
          </w:p>
        </w:tc>
      </w:tr>
      <w:tr w:rsidR="00E2010F" w:rsidRPr="00C162C7" w:rsidTr="00CB3040">
        <w:trPr>
          <w:gridBefore w:val="1"/>
          <w:wBefore w:w="9" w:type="dxa"/>
          <w:trHeight w:val="453"/>
        </w:trPr>
        <w:tc>
          <w:tcPr>
            <w:tcW w:w="76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2010F" w:rsidRPr="00C162C7" w:rsidRDefault="00E2010F" w:rsidP="00B95B1A">
            <w:pPr>
              <w:spacing w:after="0" w:line="240" w:lineRule="auto"/>
              <w:jc w:val="center"/>
              <w:rPr>
                <w:rFonts w:ascii="Calibri" w:eastAsia="Times New Roman" w:hAnsi="Calibri" w:cs="Calibri"/>
                <w:b/>
                <w:bCs/>
                <w:color w:val="000000"/>
                <w:lang w:val="en-US"/>
              </w:rPr>
            </w:pPr>
            <w:r w:rsidRPr="00C162C7">
              <w:rPr>
                <w:rFonts w:ascii="Calibri" w:eastAsia="Times New Roman" w:hAnsi="Calibri" w:cs="Calibri"/>
                <w:b/>
                <w:bCs/>
                <w:color w:val="000000"/>
                <w:lang w:val="en-US"/>
              </w:rPr>
              <w:t xml:space="preserve">Nr. </w:t>
            </w:r>
            <w:r w:rsidRPr="00C162C7">
              <w:rPr>
                <w:rFonts w:ascii="Calibri" w:eastAsia="Times New Roman" w:hAnsi="Calibri" w:cs="Calibri"/>
                <w:b/>
                <w:bCs/>
                <w:color w:val="000000"/>
                <w:lang w:val="en-US"/>
              </w:rPr>
              <w:br/>
            </w:r>
            <w:proofErr w:type="spellStart"/>
            <w:r w:rsidRPr="00C162C7">
              <w:rPr>
                <w:rFonts w:ascii="Calibri" w:eastAsia="Times New Roman" w:hAnsi="Calibri" w:cs="Calibri"/>
                <w:b/>
                <w:bCs/>
                <w:color w:val="000000"/>
                <w:lang w:val="en-US"/>
              </w:rPr>
              <w:t>crt</w:t>
            </w:r>
            <w:proofErr w:type="spellEnd"/>
            <w:r w:rsidRPr="00C162C7">
              <w:rPr>
                <w:rFonts w:ascii="Calibri" w:eastAsia="Times New Roman" w:hAnsi="Calibri" w:cs="Calibri"/>
                <w:b/>
                <w:bCs/>
                <w:color w:val="000000"/>
                <w:lang w:val="en-US"/>
              </w:rPr>
              <w:t>.</w:t>
            </w:r>
          </w:p>
        </w:tc>
        <w:tc>
          <w:tcPr>
            <w:tcW w:w="1634" w:type="dxa"/>
            <w:tcBorders>
              <w:top w:val="single" w:sz="8" w:space="0" w:color="auto"/>
              <w:left w:val="nil"/>
              <w:bottom w:val="single" w:sz="8" w:space="0" w:color="auto"/>
              <w:right w:val="single" w:sz="4" w:space="0" w:color="auto"/>
            </w:tcBorders>
            <w:shd w:val="clear" w:color="auto" w:fill="auto"/>
            <w:noWrap/>
            <w:vAlign w:val="center"/>
            <w:hideMark/>
          </w:tcPr>
          <w:p w:rsidR="00E2010F" w:rsidRPr="00C162C7" w:rsidRDefault="00E2010F" w:rsidP="00B95B1A">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Nume</w:t>
            </w:r>
            <w:proofErr w:type="spellEnd"/>
          </w:p>
        </w:tc>
        <w:tc>
          <w:tcPr>
            <w:tcW w:w="2017" w:type="dxa"/>
            <w:tcBorders>
              <w:top w:val="single" w:sz="8" w:space="0" w:color="auto"/>
              <w:left w:val="nil"/>
              <w:bottom w:val="single" w:sz="8" w:space="0" w:color="auto"/>
              <w:right w:val="single" w:sz="4" w:space="0" w:color="auto"/>
            </w:tcBorders>
            <w:shd w:val="clear" w:color="auto" w:fill="auto"/>
            <w:noWrap/>
            <w:vAlign w:val="center"/>
            <w:hideMark/>
          </w:tcPr>
          <w:p w:rsidR="00E2010F" w:rsidRPr="00C162C7" w:rsidRDefault="00E2010F" w:rsidP="00B95B1A">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Prenume</w:t>
            </w:r>
            <w:proofErr w:type="spellEnd"/>
          </w:p>
        </w:tc>
        <w:tc>
          <w:tcPr>
            <w:tcW w:w="2646" w:type="dxa"/>
            <w:tcBorders>
              <w:top w:val="single" w:sz="8" w:space="0" w:color="auto"/>
              <w:left w:val="nil"/>
              <w:bottom w:val="single" w:sz="8" w:space="0" w:color="auto"/>
              <w:right w:val="single" w:sz="4" w:space="0" w:color="auto"/>
            </w:tcBorders>
            <w:shd w:val="clear" w:color="auto" w:fill="auto"/>
            <w:noWrap/>
            <w:vAlign w:val="center"/>
            <w:hideMark/>
          </w:tcPr>
          <w:p w:rsidR="00E2010F" w:rsidRPr="00C162C7" w:rsidRDefault="00E2010F" w:rsidP="00B95B1A">
            <w:pPr>
              <w:spacing w:after="0" w:line="240" w:lineRule="auto"/>
              <w:jc w:val="center"/>
              <w:rPr>
                <w:rFonts w:ascii="Calibri" w:eastAsia="Times New Roman" w:hAnsi="Calibri" w:cs="Calibri"/>
                <w:b/>
                <w:bCs/>
                <w:color w:val="000000"/>
                <w:lang w:val="en-US"/>
              </w:rPr>
            </w:pPr>
            <w:r w:rsidRPr="00C162C7">
              <w:rPr>
                <w:rFonts w:ascii="Calibri" w:eastAsia="Times New Roman" w:hAnsi="Calibri" w:cs="Calibri"/>
                <w:b/>
                <w:bCs/>
                <w:color w:val="000000"/>
                <w:lang w:val="en-US"/>
              </w:rPr>
              <w:t xml:space="preserve">Tip </w:t>
            </w:r>
            <w:proofErr w:type="spellStart"/>
            <w:r w:rsidRPr="00C162C7">
              <w:rPr>
                <w:rFonts w:ascii="Calibri" w:eastAsia="Times New Roman" w:hAnsi="Calibri" w:cs="Calibri"/>
                <w:b/>
                <w:bCs/>
                <w:color w:val="000000"/>
                <w:lang w:val="en-US"/>
              </w:rPr>
              <w:t>deseu</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predat</w:t>
            </w:r>
            <w:proofErr w:type="spellEnd"/>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2010F" w:rsidRPr="00C162C7" w:rsidRDefault="00E2010F" w:rsidP="00B95B1A">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Cantitate</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estimata</w:t>
            </w:r>
            <w:proofErr w:type="spellEnd"/>
            <w:r w:rsidRPr="00C162C7">
              <w:rPr>
                <w:rFonts w:ascii="Calibri" w:eastAsia="Times New Roman" w:hAnsi="Calibri" w:cs="Calibri"/>
                <w:b/>
                <w:bCs/>
                <w:color w:val="000000"/>
                <w:lang w:val="en-US"/>
              </w:rPr>
              <w:t xml:space="preserve"> </w:t>
            </w:r>
            <w:r w:rsidRPr="00C162C7">
              <w:rPr>
                <w:rFonts w:ascii="Calibri" w:eastAsia="Times New Roman" w:hAnsi="Calibri" w:cs="Calibri"/>
                <w:b/>
                <w:bCs/>
                <w:color w:val="000000"/>
                <w:lang w:val="en-US"/>
              </w:rPr>
              <w:br/>
              <w:t>(</w:t>
            </w:r>
            <w:proofErr w:type="spellStart"/>
            <w:r w:rsidRPr="00C162C7">
              <w:rPr>
                <w:rFonts w:ascii="Calibri" w:eastAsia="Times New Roman" w:hAnsi="Calibri" w:cs="Calibri"/>
                <w:b/>
                <w:bCs/>
                <w:color w:val="000000"/>
                <w:lang w:val="en-US"/>
              </w:rPr>
              <w:t>buc</w:t>
            </w:r>
            <w:proofErr w:type="spellEnd"/>
            <w:r w:rsidRPr="00C162C7">
              <w:rPr>
                <w:rFonts w:ascii="Calibri" w:eastAsia="Times New Roman" w:hAnsi="Calibri" w:cs="Calibri"/>
                <w:b/>
                <w:bCs/>
                <w:color w:val="000000"/>
                <w:lang w:val="en-US"/>
              </w:rPr>
              <w:t>)</w:t>
            </w:r>
          </w:p>
        </w:tc>
        <w:tc>
          <w:tcPr>
            <w:tcW w:w="1261" w:type="dxa"/>
            <w:tcBorders>
              <w:top w:val="single" w:sz="8" w:space="0" w:color="auto"/>
              <w:left w:val="nil"/>
              <w:bottom w:val="single" w:sz="8" w:space="0" w:color="auto"/>
              <w:right w:val="single" w:sz="4" w:space="0" w:color="auto"/>
            </w:tcBorders>
            <w:shd w:val="clear" w:color="auto" w:fill="auto"/>
            <w:vAlign w:val="center"/>
            <w:hideMark/>
          </w:tcPr>
          <w:p w:rsidR="00E2010F" w:rsidRPr="00C162C7" w:rsidRDefault="00E2010F" w:rsidP="00B95B1A">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Cantitate</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estimata</w:t>
            </w:r>
            <w:proofErr w:type="spellEnd"/>
            <w:r w:rsidRPr="00C162C7">
              <w:rPr>
                <w:rFonts w:ascii="Calibri" w:eastAsia="Times New Roman" w:hAnsi="Calibri" w:cs="Calibri"/>
                <w:b/>
                <w:bCs/>
                <w:color w:val="000000"/>
                <w:lang w:val="en-US"/>
              </w:rPr>
              <w:t xml:space="preserve"> </w:t>
            </w:r>
            <w:r w:rsidRPr="00C162C7">
              <w:rPr>
                <w:rFonts w:ascii="Calibri" w:eastAsia="Times New Roman" w:hAnsi="Calibri" w:cs="Calibri"/>
                <w:b/>
                <w:bCs/>
                <w:color w:val="000000"/>
                <w:lang w:val="en-US"/>
              </w:rPr>
              <w:br/>
              <w:t>(kg)</w:t>
            </w:r>
          </w:p>
        </w:tc>
        <w:tc>
          <w:tcPr>
            <w:tcW w:w="246" w:type="dxa"/>
            <w:tcBorders>
              <w:top w:val="single" w:sz="8" w:space="0" w:color="auto"/>
              <w:left w:val="nil"/>
              <w:bottom w:val="single" w:sz="8" w:space="0" w:color="auto"/>
              <w:right w:val="nil"/>
            </w:tcBorders>
            <w:shd w:val="clear" w:color="auto" w:fill="auto"/>
            <w:vAlign w:val="center"/>
            <w:hideMark/>
          </w:tcPr>
          <w:p w:rsidR="00E2010F" w:rsidRPr="00C162C7" w:rsidRDefault="00E2010F" w:rsidP="003001BD">
            <w:pPr>
              <w:spacing w:after="0" w:line="240" w:lineRule="auto"/>
              <w:jc w:val="center"/>
              <w:rPr>
                <w:rFonts w:ascii="Calibri" w:eastAsia="Times New Roman" w:hAnsi="Calibri" w:cs="Calibri"/>
                <w:b/>
                <w:bCs/>
                <w:color w:val="000000"/>
                <w:lang w:val="en-US"/>
              </w:rPr>
            </w:pPr>
          </w:p>
        </w:tc>
        <w:tc>
          <w:tcPr>
            <w:tcW w:w="1391" w:type="dxa"/>
            <w:tcBorders>
              <w:top w:val="single" w:sz="8" w:space="0" w:color="auto"/>
              <w:left w:val="single" w:sz="4" w:space="0" w:color="auto"/>
              <w:bottom w:val="single" w:sz="8" w:space="0" w:color="auto"/>
              <w:right w:val="nil"/>
            </w:tcBorders>
            <w:shd w:val="clear" w:color="auto" w:fill="auto"/>
            <w:vAlign w:val="center"/>
            <w:hideMark/>
          </w:tcPr>
          <w:p w:rsidR="00E2010F" w:rsidRPr="00BD23EC" w:rsidRDefault="00E2010F" w:rsidP="00B95B1A">
            <w:pPr>
              <w:spacing w:after="0" w:line="240" w:lineRule="auto"/>
              <w:jc w:val="center"/>
            </w:pPr>
            <w:r w:rsidRPr="00BD23EC">
              <w:t xml:space="preserve">Se completeaza cu "DA" daca sunteti de acord cu </w:t>
            </w:r>
            <w:r w:rsidRPr="00BD23EC">
              <w:rPr>
                <w:b/>
                <w:color w:val="FF0000"/>
              </w:rPr>
              <w:t>*</w:t>
            </w:r>
            <w:r w:rsidRPr="00BD23EC">
              <w:t xml:space="preserve"> - prelucrarea </w:t>
            </w:r>
            <w:r>
              <w:t>datelor mele personale: nume, prenume; semnătură ca expresie a consimțământului</w:t>
            </w:r>
          </w:p>
        </w:tc>
        <w:tc>
          <w:tcPr>
            <w:tcW w:w="126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2010F" w:rsidRDefault="00E2010F" w:rsidP="00B95B1A">
            <w:pPr>
              <w:spacing w:after="0" w:line="240" w:lineRule="auto"/>
              <w:jc w:val="center"/>
              <w:rPr>
                <w:rFonts w:ascii="Calibri" w:eastAsia="Times New Roman" w:hAnsi="Calibri" w:cs="Calibri"/>
                <w:b/>
                <w:bCs/>
                <w:color w:val="000000"/>
                <w:lang w:val="en-US"/>
              </w:rPr>
            </w:pPr>
          </w:p>
          <w:p w:rsidR="00E2010F" w:rsidRPr="00C162C7" w:rsidRDefault="00E2010F" w:rsidP="00B95B1A">
            <w:pPr>
              <w:spacing w:after="0" w:line="240" w:lineRule="auto"/>
              <w:jc w:val="center"/>
              <w:rPr>
                <w:rFonts w:ascii="Calibri" w:eastAsia="Times New Roman" w:hAnsi="Calibri" w:cs="Calibri"/>
                <w:b/>
                <w:bCs/>
                <w:color w:val="000000"/>
                <w:lang w:val="en-US"/>
              </w:rPr>
            </w:pPr>
            <w:r w:rsidRPr="008C6A7B">
              <w:t xml:space="preserve">Se completeaza cu "DA" daca sunteti de acord cu </w:t>
            </w:r>
            <w:r w:rsidRPr="00BD23EC">
              <w:rPr>
                <w:b/>
                <w:color w:val="FF0000"/>
              </w:rPr>
              <w:t>*</w:t>
            </w:r>
            <w:r w:rsidRPr="008C6A7B">
              <w:t xml:space="preserve"> - prelucrarea </w:t>
            </w:r>
            <w:r>
              <w:t>datelor mele personale - imagini</w:t>
            </w:r>
          </w:p>
        </w:tc>
        <w:tc>
          <w:tcPr>
            <w:tcW w:w="1269" w:type="dxa"/>
            <w:gridSpan w:val="2"/>
            <w:tcBorders>
              <w:top w:val="single" w:sz="8" w:space="0" w:color="auto"/>
              <w:left w:val="single" w:sz="4" w:space="0" w:color="auto"/>
              <w:bottom w:val="single" w:sz="8" w:space="0" w:color="auto"/>
              <w:right w:val="single" w:sz="8" w:space="0" w:color="auto"/>
            </w:tcBorders>
          </w:tcPr>
          <w:p w:rsidR="00E2010F" w:rsidRDefault="00E2010F" w:rsidP="00B95B1A">
            <w:pPr>
              <w:spacing w:after="0" w:line="240" w:lineRule="auto"/>
              <w:jc w:val="center"/>
              <w:rPr>
                <w:rFonts w:ascii="Calibri" w:eastAsia="Times New Roman" w:hAnsi="Calibri" w:cs="Calibri"/>
                <w:b/>
                <w:bCs/>
                <w:color w:val="000000"/>
                <w:lang w:val="en-US"/>
              </w:rPr>
            </w:pPr>
          </w:p>
          <w:p w:rsidR="00E2010F" w:rsidRDefault="00E2010F" w:rsidP="00B95B1A">
            <w:pPr>
              <w:spacing w:after="0" w:line="240" w:lineRule="auto"/>
              <w:jc w:val="center"/>
              <w:rPr>
                <w:rFonts w:ascii="Calibri" w:eastAsia="Times New Roman" w:hAnsi="Calibri" w:cs="Calibri"/>
                <w:b/>
                <w:bCs/>
                <w:color w:val="000000"/>
                <w:lang w:val="en-US"/>
              </w:rPr>
            </w:pPr>
          </w:p>
          <w:p w:rsidR="00E2010F" w:rsidRDefault="00E2010F" w:rsidP="00B95B1A">
            <w:pPr>
              <w:spacing w:after="0" w:line="240" w:lineRule="auto"/>
              <w:jc w:val="center"/>
              <w:rPr>
                <w:rFonts w:ascii="Calibri" w:eastAsia="Times New Roman" w:hAnsi="Calibri" w:cs="Calibri"/>
                <w:b/>
                <w:bCs/>
                <w:color w:val="000000"/>
                <w:lang w:val="en-US"/>
              </w:rPr>
            </w:pPr>
          </w:p>
          <w:p w:rsidR="00E2010F" w:rsidRDefault="00E2010F" w:rsidP="00B95B1A">
            <w:pPr>
              <w:spacing w:after="0" w:line="240" w:lineRule="auto"/>
              <w:jc w:val="center"/>
              <w:rPr>
                <w:rFonts w:ascii="Calibri" w:eastAsia="Times New Roman" w:hAnsi="Calibri" w:cs="Calibri"/>
                <w:b/>
                <w:bCs/>
                <w:color w:val="000000"/>
                <w:lang w:val="en-US"/>
              </w:rPr>
            </w:pPr>
          </w:p>
          <w:p w:rsidR="00E2010F" w:rsidRDefault="00E2010F" w:rsidP="00B95B1A">
            <w:pPr>
              <w:spacing w:after="0" w:line="240" w:lineRule="auto"/>
              <w:jc w:val="center"/>
              <w:rPr>
                <w:rFonts w:ascii="Calibri" w:eastAsia="Times New Roman" w:hAnsi="Calibri" w:cs="Calibri"/>
                <w:b/>
                <w:bCs/>
                <w:color w:val="000000"/>
                <w:lang w:val="en-US"/>
              </w:rPr>
            </w:pPr>
          </w:p>
          <w:p w:rsidR="00E2010F" w:rsidRPr="00C162C7" w:rsidRDefault="00E2010F" w:rsidP="00B95B1A">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Semnatura</w:t>
            </w:r>
            <w:proofErr w:type="spellEnd"/>
          </w:p>
        </w:tc>
      </w:tr>
      <w:tr w:rsidR="00E2010F" w:rsidRPr="00C162C7" w:rsidTr="00CB3040">
        <w:trPr>
          <w:gridBefore w:val="1"/>
          <w:wBefore w:w="9" w:type="dxa"/>
          <w:trHeight w:val="217"/>
        </w:trPr>
        <w:tc>
          <w:tcPr>
            <w:tcW w:w="761" w:type="dxa"/>
            <w:gridSpan w:val="2"/>
            <w:tcBorders>
              <w:top w:val="nil"/>
              <w:left w:val="single" w:sz="8" w:space="0" w:color="auto"/>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1</w:t>
            </w:r>
          </w:p>
        </w:tc>
        <w:tc>
          <w:tcPr>
            <w:tcW w:w="1634"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646"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1" w:type="dxa"/>
            <w:tcBorders>
              <w:top w:val="nil"/>
              <w:left w:val="nil"/>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6" w:type="dxa"/>
            <w:tcBorders>
              <w:top w:val="nil"/>
              <w:left w:val="single" w:sz="4" w:space="0" w:color="auto"/>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1" w:type="dxa"/>
            <w:tcBorders>
              <w:top w:val="nil"/>
              <w:left w:val="single" w:sz="4" w:space="0" w:color="auto"/>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1" w:type="dxa"/>
            <w:tcBorders>
              <w:top w:val="nil"/>
              <w:left w:val="single" w:sz="4" w:space="0" w:color="auto"/>
              <w:bottom w:val="single" w:sz="4" w:space="0" w:color="auto"/>
              <w:right w:val="single" w:sz="8"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9" w:type="dxa"/>
            <w:gridSpan w:val="2"/>
            <w:tcBorders>
              <w:top w:val="nil"/>
              <w:left w:val="single" w:sz="4" w:space="0" w:color="auto"/>
              <w:bottom w:val="single" w:sz="4" w:space="0" w:color="auto"/>
              <w:right w:val="single" w:sz="8" w:space="0" w:color="auto"/>
            </w:tcBorders>
          </w:tcPr>
          <w:p w:rsidR="00E2010F" w:rsidRPr="00C162C7" w:rsidRDefault="00E2010F" w:rsidP="00B95B1A">
            <w:pPr>
              <w:spacing w:after="0" w:line="240" w:lineRule="auto"/>
              <w:rPr>
                <w:rFonts w:ascii="Calibri" w:eastAsia="Times New Roman" w:hAnsi="Calibri" w:cs="Calibri"/>
                <w:color w:val="000000"/>
                <w:lang w:val="en-US"/>
              </w:rPr>
            </w:pPr>
          </w:p>
        </w:tc>
      </w:tr>
      <w:tr w:rsidR="00E2010F" w:rsidRPr="00C162C7" w:rsidTr="00CB3040">
        <w:trPr>
          <w:gridBefore w:val="1"/>
          <w:wBefore w:w="9" w:type="dxa"/>
          <w:trHeight w:val="212"/>
        </w:trPr>
        <w:tc>
          <w:tcPr>
            <w:tcW w:w="761" w:type="dxa"/>
            <w:gridSpan w:val="2"/>
            <w:tcBorders>
              <w:top w:val="nil"/>
              <w:left w:val="single" w:sz="8" w:space="0" w:color="auto"/>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2</w:t>
            </w:r>
          </w:p>
        </w:tc>
        <w:tc>
          <w:tcPr>
            <w:tcW w:w="1634"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646"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1" w:type="dxa"/>
            <w:tcBorders>
              <w:top w:val="nil"/>
              <w:left w:val="nil"/>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6" w:type="dxa"/>
            <w:tcBorders>
              <w:top w:val="nil"/>
              <w:left w:val="single" w:sz="4" w:space="0" w:color="auto"/>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1" w:type="dxa"/>
            <w:tcBorders>
              <w:top w:val="nil"/>
              <w:left w:val="single" w:sz="4" w:space="0" w:color="auto"/>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1" w:type="dxa"/>
            <w:tcBorders>
              <w:top w:val="nil"/>
              <w:left w:val="single" w:sz="4" w:space="0" w:color="auto"/>
              <w:bottom w:val="single" w:sz="4" w:space="0" w:color="auto"/>
              <w:right w:val="single" w:sz="8"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9" w:type="dxa"/>
            <w:gridSpan w:val="2"/>
            <w:tcBorders>
              <w:top w:val="nil"/>
              <w:left w:val="single" w:sz="4" w:space="0" w:color="auto"/>
              <w:bottom w:val="single" w:sz="4" w:space="0" w:color="auto"/>
              <w:right w:val="single" w:sz="8" w:space="0" w:color="auto"/>
            </w:tcBorders>
          </w:tcPr>
          <w:p w:rsidR="00E2010F" w:rsidRPr="00C162C7" w:rsidRDefault="00E2010F" w:rsidP="00B95B1A">
            <w:pPr>
              <w:spacing w:after="0" w:line="240" w:lineRule="auto"/>
              <w:rPr>
                <w:rFonts w:ascii="Calibri" w:eastAsia="Times New Roman" w:hAnsi="Calibri" w:cs="Calibri"/>
                <w:color w:val="000000"/>
                <w:lang w:val="en-US"/>
              </w:rPr>
            </w:pPr>
          </w:p>
        </w:tc>
      </w:tr>
      <w:tr w:rsidR="00E2010F" w:rsidRPr="00C162C7" w:rsidTr="00CB3040">
        <w:trPr>
          <w:gridBefore w:val="1"/>
          <w:wBefore w:w="9" w:type="dxa"/>
          <w:trHeight w:val="212"/>
        </w:trPr>
        <w:tc>
          <w:tcPr>
            <w:tcW w:w="761" w:type="dxa"/>
            <w:gridSpan w:val="2"/>
            <w:tcBorders>
              <w:top w:val="nil"/>
              <w:left w:val="single" w:sz="8" w:space="0" w:color="auto"/>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3</w:t>
            </w:r>
          </w:p>
        </w:tc>
        <w:tc>
          <w:tcPr>
            <w:tcW w:w="1634"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646"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1" w:type="dxa"/>
            <w:tcBorders>
              <w:top w:val="nil"/>
              <w:left w:val="nil"/>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6" w:type="dxa"/>
            <w:tcBorders>
              <w:top w:val="nil"/>
              <w:left w:val="single" w:sz="4" w:space="0" w:color="auto"/>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1" w:type="dxa"/>
            <w:tcBorders>
              <w:top w:val="nil"/>
              <w:left w:val="single" w:sz="4" w:space="0" w:color="auto"/>
              <w:bottom w:val="single" w:sz="4" w:space="0" w:color="auto"/>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1" w:type="dxa"/>
            <w:tcBorders>
              <w:top w:val="nil"/>
              <w:left w:val="single" w:sz="4" w:space="0" w:color="auto"/>
              <w:bottom w:val="single" w:sz="4" w:space="0" w:color="auto"/>
              <w:right w:val="single" w:sz="8" w:space="0" w:color="auto"/>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269" w:type="dxa"/>
            <w:gridSpan w:val="2"/>
            <w:tcBorders>
              <w:top w:val="nil"/>
              <w:left w:val="single" w:sz="4" w:space="0" w:color="auto"/>
              <w:bottom w:val="single" w:sz="4" w:space="0" w:color="auto"/>
              <w:right w:val="single" w:sz="8" w:space="0" w:color="auto"/>
            </w:tcBorders>
          </w:tcPr>
          <w:p w:rsidR="00E2010F" w:rsidRPr="00C162C7" w:rsidRDefault="00E2010F" w:rsidP="00B95B1A">
            <w:pPr>
              <w:spacing w:after="0" w:line="240" w:lineRule="auto"/>
              <w:rPr>
                <w:rFonts w:ascii="Calibri" w:eastAsia="Times New Roman" w:hAnsi="Calibri" w:cs="Calibri"/>
                <w:color w:val="000000"/>
                <w:lang w:val="en-US"/>
              </w:rPr>
            </w:pPr>
          </w:p>
        </w:tc>
      </w:tr>
      <w:tr w:rsidR="00E2010F" w:rsidRPr="00C162C7" w:rsidTr="00CB3040">
        <w:trPr>
          <w:gridAfter w:val="1"/>
          <w:wAfter w:w="9" w:type="dxa"/>
          <w:trHeight w:val="134"/>
        </w:trPr>
        <w:tc>
          <w:tcPr>
            <w:tcW w:w="761" w:type="dxa"/>
            <w:gridSpan w:val="2"/>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FF0000"/>
                <w:sz w:val="28"/>
                <w:szCs w:val="28"/>
                <w:lang w:val="en-US"/>
              </w:rPr>
            </w:pPr>
            <w:r w:rsidRPr="00C162C7">
              <w:rPr>
                <w:rFonts w:ascii="Calibri" w:eastAsia="Times New Roman" w:hAnsi="Calibri" w:cs="Calibri"/>
                <w:color w:val="FF0000"/>
                <w:sz w:val="28"/>
                <w:szCs w:val="28"/>
                <w:lang w:val="en-US"/>
              </w:rPr>
              <w:t>*</w:t>
            </w:r>
          </w:p>
        </w:tc>
        <w:tc>
          <w:tcPr>
            <w:tcW w:w="11602" w:type="dxa"/>
            <w:gridSpan w:val="9"/>
            <w:tcBorders>
              <w:top w:val="nil"/>
              <w:left w:val="nil"/>
              <w:bottom w:val="nil"/>
              <w:right w:val="nil"/>
            </w:tcBorders>
            <w:shd w:val="clear" w:color="auto" w:fill="auto"/>
            <w:noWrap/>
            <w:vAlign w:val="bottom"/>
            <w:hideMark/>
          </w:tcPr>
          <w:p w:rsidR="00E2010F" w:rsidRPr="00C162C7" w:rsidRDefault="00E2010F" w:rsidP="00B95B1A">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xml:space="preserve">Am </w:t>
            </w:r>
            <w:proofErr w:type="spellStart"/>
            <w:r w:rsidRPr="00C162C7">
              <w:rPr>
                <w:rFonts w:ascii="Calibri" w:eastAsia="Times New Roman" w:hAnsi="Calibri" w:cs="Calibri"/>
                <w:color w:val="000000"/>
                <w:lang w:val="en-US"/>
              </w:rPr>
              <w:t>luat</w:t>
            </w:r>
            <w:proofErr w:type="spellEnd"/>
            <w:r w:rsidRPr="00C162C7">
              <w:rPr>
                <w:rFonts w:ascii="Calibri" w:eastAsia="Times New Roman" w:hAnsi="Calibri" w:cs="Calibri"/>
                <w:color w:val="000000"/>
                <w:lang w:val="en-US"/>
              </w:rPr>
              <w:t xml:space="preserve"> la </w:t>
            </w:r>
            <w:proofErr w:type="spellStart"/>
            <w:r w:rsidRPr="00C162C7">
              <w:rPr>
                <w:rFonts w:ascii="Calibri" w:eastAsia="Times New Roman" w:hAnsi="Calibri" w:cs="Calibri"/>
                <w:color w:val="000000"/>
                <w:lang w:val="en-US"/>
              </w:rPr>
              <w:t>cunostinta</w:t>
            </w:r>
            <w:proofErr w:type="spellEnd"/>
            <w:r w:rsidRPr="00C162C7">
              <w:rPr>
                <w:rFonts w:ascii="Calibri" w:eastAsia="Times New Roman" w:hAnsi="Calibri" w:cs="Calibri"/>
                <w:color w:val="000000"/>
                <w:lang w:val="en-US"/>
              </w:rPr>
              <w:t xml:space="preserve"> </w:t>
            </w:r>
            <w:proofErr w:type="spellStart"/>
            <w:r w:rsidRPr="00C162C7">
              <w:rPr>
                <w:rFonts w:ascii="Calibri" w:eastAsia="Times New Roman" w:hAnsi="Calibri" w:cs="Calibri"/>
                <w:color w:val="000000"/>
                <w:lang w:val="en-US"/>
              </w:rPr>
              <w:t>si</w:t>
            </w:r>
            <w:proofErr w:type="spellEnd"/>
            <w:r w:rsidRPr="00C162C7">
              <w:rPr>
                <w:rFonts w:ascii="Calibri" w:eastAsia="Times New Roman" w:hAnsi="Calibri" w:cs="Calibri"/>
                <w:color w:val="000000"/>
                <w:lang w:val="en-US"/>
              </w:rPr>
              <w:t xml:space="preserve"> sunt de </w:t>
            </w:r>
            <w:proofErr w:type="spellStart"/>
            <w:r w:rsidRPr="00C162C7">
              <w:rPr>
                <w:rFonts w:ascii="Calibri" w:eastAsia="Times New Roman" w:hAnsi="Calibri" w:cs="Calibri"/>
                <w:color w:val="000000"/>
                <w:lang w:val="en-US"/>
              </w:rPr>
              <w:t>acord</w:t>
            </w:r>
            <w:proofErr w:type="spellEnd"/>
            <w:r w:rsidRPr="00C162C7">
              <w:rPr>
                <w:rFonts w:ascii="Calibri" w:eastAsia="Times New Roman" w:hAnsi="Calibri" w:cs="Calibri"/>
                <w:color w:val="000000"/>
                <w:lang w:val="en-US"/>
              </w:rPr>
              <w:t xml:space="preserve"> cu </w:t>
            </w:r>
            <w:proofErr w:type="spellStart"/>
            <w:r w:rsidRPr="00C162C7">
              <w:rPr>
                <w:rFonts w:ascii="Calibri" w:eastAsia="Times New Roman" w:hAnsi="Calibri" w:cs="Calibri"/>
                <w:color w:val="000000"/>
                <w:lang w:val="en-US"/>
              </w:rPr>
              <w:t>Regulamentul</w:t>
            </w:r>
            <w:proofErr w:type="spellEnd"/>
            <w:r w:rsidRPr="00C162C7">
              <w:rPr>
                <w:rFonts w:ascii="Calibri" w:eastAsia="Times New Roman" w:hAnsi="Calibri" w:cs="Calibri"/>
                <w:color w:val="000000"/>
                <w:lang w:val="en-US"/>
              </w:rPr>
              <w:t xml:space="preserve"> </w:t>
            </w:r>
            <w:proofErr w:type="spellStart"/>
            <w:r w:rsidRPr="00C162C7">
              <w:rPr>
                <w:rFonts w:ascii="Calibri" w:eastAsia="Times New Roman" w:hAnsi="Calibri" w:cs="Calibri"/>
                <w:color w:val="000000"/>
                <w:lang w:val="en-US"/>
              </w:rPr>
              <w:t>campaniei</w:t>
            </w:r>
            <w:proofErr w:type="spellEnd"/>
            <w:r w:rsidRPr="00C162C7">
              <w:rPr>
                <w:rFonts w:ascii="Calibri" w:eastAsia="Times New Roman" w:hAnsi="Calibri" w:cs="Calibri"/>
                <w:color w:val="000000"/>
                <w:lang w:val="en-US"/>
              </w:rPr>
              <w:t xml:space="preserve">. </w:t>
            </w:r>
          </w:p>
        </w:tc>
        <w:tc>
          <w:tcPr>
            <w:tcW w:w="1261" w:type="dxa"/>
            <w:tcBorders>
              <w:top w:val="nil"/>
              <w:left w:val="nil"/>
              <w:bottom w:val="nil"/>
              <w:right w:val="nil"/>
            </w:tcBorders>
          </w:tcPr>
          <w:p w:rsidR="00E2010F" w:rsidRPr="00C162C7" w:rsidRDefault="00E2010F" w:rsidP="00B95B1A">
            <w:pPr>
              <w:spacing w:after="0" w:line="240" w:lineRule="auto"/>
              <w:rPr>
                <w:rFonts w:ascii="Calibri" w:eastAsia="Times New Roman" w:hAnsi="Calibri" w:cs="Calibri"/>
                <w:color w:val="000000"/>
                <w:lang w:val="en-US"/>
              </w:rPr>
            </w:pPr>
          </w:p>
        </w:tc>
      </w:tr>
    </w:tbl>
    <w:p w:rsidR="00CB3040" w:rsidRDefault="00CB3040" w:rsidP="00E2010F">
      <w:pPr>
        <w:spacing w:after="0"/>
      </w:pPr>
    </w:p>
    <w:p w:rsidR="00CB3040" w:rsidRDefault="00CB3040" w:rsidP="00E2010F">
      <w:pPr>
        <w:spacing w:after="0"/>
      </w:pPr>
    </w:p>
    <w:p w:rsidR="00E2010F" w:rsidRDefault="00E2010F" w:rsidP="00E2010F">
      <w:pPr>
        <w:spacing w:after="0"/>
      </w:pPr>
      <w:r>
        <w:lastRenderedPageBreak/>
        <w:t xml:space="preserve">Sunt de acord cu utilizarea de către ECOTIC a datelor mele personale (nume, prenume; semnătură ca expresie a consimțământului, imagine) pentru derularea Campaniei de colectare deșeuri la </w:t>
      </w:r>
      <w:r w:rsidR="005A4158">
        <w:t>IASI</w:t>
      </w:r>
      <w:r>
        <w:t xml:space="preserve">, în perioada </w:t>
      </w:r>
      <w:r w:rsidR="003001BD">
        <w:t>01.10.2019 – 31.10</w:t>
      </w:r>
      <w:r w:rsidR="003F3121" w:rsidRPr="003F3121">
        <w:t>.2019</w:t>
      </w:r>
      <w:r w:rsidRPr="003F3121">
        <w:t>,</w:t>
      </w:r>
      <w:r>
        <w:t xml:space="preserve"> prin colectare pe borderoul de </w:t>
      </w:r>
      <w:r w:rsidRPr="001E5185">
        <w:t>predare-primire, în vederea înmânării premiului.</w:t>
      </w:r>
    </w:p>
    <w:p w:rsidR="00E2010F" w:rsidRPr="00C40AE1" w:rsidRDefault="00E2010F" w:rsidP="00E2010F">
      <w:pPr>
        <w:rPr>
          <w:rFonts w:ascii="Calibri" w:hAnsi="Calibri" w:cs="Calibri"/>
          <w:noProof/>
        </w:rPr>
      </w:pPr>
      <w:r w:rsidRPr="0040380B">
        <w:rPr>
          <w:rFonts w:ascii="Calibri" w:hAnsi="Calibri" w:cs="Calibri"/>
          <w:noProof/>
        </w:rPr>
        <w:t>Sunt de acord cu utilizarea de către ECOTIC a imaginilor ca dovada ca s</w:t>
      </w:r>
      <w:r w:rsidRPr="001E5185">
        <w:rPr>
          <w:rFonts w:ascii="Calibri" w:hAnsi="Calibri" w:cs="Calibri"/>
          <w:noProof/>
        </w:rPr>
        <w:t>-au inmanat premiile,</w:t>
      </w:r>
      <w:r w:rsidRPr="0040380B">
        <w:rPr>
          <w:rFonts w:ascii="Calibri" w:hAnsi="Calibri" w:cs="Calibri"/>
          <w:noProof/>
        </w:rPr>
        <w:t xml:space="preserve"> pentru promovarea rezultatelor Campaniei pe site-ul ECOTIC sau pagina de Facebook a ECOTIC, pentru a fi incluse in materiale de prezentare a activitatii ECOTIC (tip retrospectiva si newsletter.)</w:t>
      </w:r>
    </w:p>
    <w:p w:rsidR="00E2010F" w:rsidRDefault="00E2010F" w:rsidP="00E2010F">
      <w:pPr>
        <w:spacing w:after="0"/>
      </w:pPr>
      <w:r>
        <w:t xml:space="preserve">Am citit și am înțeles condițiile în care sunt prelucrate datele mele cu caracter personal, în Regulamentul Campaniei „Orase Curate – </w:t>
      </w:r>
      <w:r w:rsidR="005A4158">
        <w:t>Iasi</w:t>
      </w:r>
      <w:r>
        <w:t xml:space="preserve">”. Am fost informat că aceste informații se găsesc și pe  </w:t>
      </w:r>
      <w:hyperlink r:id="rId16" w:history="1">
        <w:r w:rsidRPr="00F65507">
          <w:rPr>
            <w:rStyle w:val="Hyperlink"/>
          </w:rPr>
          <w:t>www.ecotic.ro</w:t>
        </w:r>
      </w:hyperlink>
      <w:r>
        <w:t>.</w:t>
      </w:r>
    </w:p>
    <w:p w:rsidR="00E2010F" w:rsidRDefault="00E2010F" w:rsidP="00E2010F">
      <w:pPr>
        <w:spacing w:after="0"/>
      </w:pPr>
      <w:r>
        <w:t xml:space="preserve">Știu că pot să îmi retrag consimțământul pentru prelucrarea datelor mele cu caracter personal prin trimiterea unui email către </w:t>
      </w:r>
      <w:r w:rsidR="003001BD">
        <w:rPr>
          <w:rStyle w:val="Hyperlink"/>
        </w:rPr>
        <w:t>gabriela.serban</w:t>
      </w:r>
      <w:r w:rsidRPr="003001BD">
        <w:rPr>
          <w:rStyle w:val="Hyperlink"/>
        </w:rPr>
        <w:t>@ecotic.ro</w:t>
      </w:r>
      <w:r>
        <w:t xml:space="preserve">. </w:t>
      </w:r>
    </w:p>
    <w:p w:rsidR="00E2010F" w:rsidRDefault="00E2010F" w:rsidP="00E2010F">
      <w:pPr>
        <w:spacing w:after="0"/>
      </w:pPr>
      <w:r>
        <w:t>Înțeleg că într-un astfel de caz nu voi mai putea participa la Campanie.</w:t>
      </w:r>
    </w:p>
    <w:p w:rsidR="00E2010F" w:rsidRDefault="00E2010F" w:rsidP="00E2010F">
      <w:pPr>
        <w:spacing w:after="0"/>
      </w:pPr>
      <w:r>
        <w:t xml:space="preserve">Înțeleg că este posibil ca datele mele să continue a fi prelucrate </w:t>
      </w:r>
      <w:bookmarkStart w:id="0" w:name="_GoBack"/>
      <w:bookmarkEnd w:id="0"/>
      <w:r w:rsidRPr="001E5185">
        <w:t>de ECOTIC chiar dacă mi-am retras consimțământul, dacă ECOTIC are o obligație legală sau interes legitim de păstrare a datelor mele dacă am câștigat și am primit un premiu, pentru a putea</w:t>
      </w:r>
      <w:r>
        <w:t xml:space="preserve"> demonstra acest lucru.</w:t>
      </w:r>
    </w:p>
    <w:p w:rsidR="00E2010F" w:rsidRDefault="00E2010F" w:rsidP="00E2010F">
      <w:pPr>
        <w:spacing w:after="0"/>
      </w:pPr>
      <w:r>
        <w:t xml:space="preserve">Organizatorul Campaniei nu va utiliza datele de identificare ale participantilor. Datele din borderou au ca scop acoperirea cerintelor legislative in vigoare, conform Ordinului 1503/2017 </w:t>
      </w:r>
      <w:r w:rsidRPr="00245D82">
        <w:t xml:space="preserve">privind modificarea </w:t>
      </w:r>
      <w:r w:rsidRPr="00245D82">
        <w:rPr>
          <w:rFonts w:hint="eastAsia"/>
        </w:rPr>
        <w:t>ş</w:t>
      </w:r>
      <w:r w:rsidRPr="00245D82">
        <w:t xml:space="preserve">i completarea Ordinului ministrului mediului </w:t>
      </w:r>
      <w:r w:rsidRPr="00245D82">
        <w:rPr>
          <w:rFonts w:hint="eastAsia"/>
        </w:rPr>
        <w:t>ş</w:t>
      </w:r>
      <w:r w:rsidRPr="00245D82">
        <w:t>i gospod</w:t>
      </w:r>
      <w:r w:rsidRPr="00245D82">
        <w:rPr>
          <w:rFonts w:hint="eastAsia"/>
        </w:rPr>
        <w:t>ă</w:t>
      </w:r>
      <w:r w:rsidRPr="00245D82">
        <w:t xml:space="preserve">ririi apelor </w:t>
      </w:r>
      <w:r>
        <w:t>nr.</w:t>
      </w:r>
      <w:r w:rsidRPr="00245D82">
        <w:t>578/2006 pentru aprobarea Metodologiei de calcul al contribu</w:t>
      </w:r>
      <w:r w:rsidRPr="00245D82">
        <w:rPr>
          <w:rFonts w:hint="eastAsia"/>
        </w:rPr>
        <w:t>ţ</w:t>
      </w:r>
      <w:r w:rsidRPr="00245D82">
        <w:t xml:space="preserve">iilor </w:t>
      </w:r>
      <w:r w:rsidRPr="00245D82">
        <w:rPr>
          <w:rFonts w:hint="eastAsia"/>
        </w:rPr>
        <w:t>ş</w:t>
      </w:r>
      <w:r>
        <w:t>i taxelor datorate la Fondul</w:t>
      </w:r>
      <w:r w:rsidRPr="00245D82">
        <w:t>pentru mediu</w:t>
      </w:r>
      <w:r>
        <w:t xml:space="preserve">, art  97. </w:t>
      </w:r>
    </w:p>
    <w:p w:rsidR="00E2010F" w:rsidRPr="0040380B" w:rsidRDefault="00E2010F" w:rsidP="00E2010F">
      <w:pPr>
        <w:spacing w:after="0"/>
      </w:pPr>
      <w:r w:rsidRPr="0040380B">
        <w:t xml:space="preserve">ECOTIC va limita orice astfel de prelucrare ulterioara retragerii consimtamantului strict la datele necesare pentru scopul respectiv si ma va informa </w:t>
      </w:r>
    </w:p>
    <w:p w:rsidR="00E2010F" w:rsidRPr="00E2010F" w:rsidRDefault="00E2010F" w:rsidP="00E2010F">
      <w:pPr>
        <w:pStyle w:val="BodyText2"/>
        <w:spacing w:after="200" w:line="240" w:lineRule="auto"/>
        <w:ind w:left="720" w:hanging="720"/>
        <w:contextualSpacing/>
        <w:jc w:val="left"/>
        <w:rPr>
          <w:rFonts w:asciiTheme="minorHAnsi" w:eastAsiaTheme="minorHAnsi" w:hAnsiTheme="minorHAnsi" w:cstheme="minorBidi"/>
          <w:sz w:val="22"/>
          <w:szCs w:val="22"/>
          <w:lang w:val="ro-RO" w:bidi="ar-SA"/>
        </w:rPr>
      </w:pPr>
      <w:r w:rsidRPr="0040380B">
        <w:rPr>
          <w:rFonts w:asciiTheme="minorHAnsi" w:eastAsiaTheme="minorHAnsi" w:hAnsiTheme="minorHAnsi" w:cstheme="minorBidi"/>
          <w:sz w:val="22"/>
          <w:szCs w:val="22"/>
          <w:lang w:val="ro-RO" w:bidi="ar-SA"/>
        </w:rPr>
        <w:t>cu privire la acest aspect.</w:t>
      </w:r>
    </w:p>
    <w:sectPr w:rsidR="00E2010F" w:rsidRPr="00E2010F" w:rsidSect="00C40AE1">
      <w:headerReference w:type="default" r:id="rId17"/>
      <w:footerReference w:type="even"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78" w:rsidRDefault="00A85678" w:rsidP="000F514A">
      <w:pPr>
        <w:spacing w:after="0" w:line="240" w:lineRule="auto"/>
      </w:pPr>
      <w:r>
        <w:separator/>
      </w:r>
    </w:p>
  </w:endnote>
  <w:endnote w:type="continuationSeparator" w:id="0">
    <w:p w:rsidR="00A85678" w:rsidRDefault="00A85678" w:rsidP="000F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58" w:rsidRDefault="005A4158">
    <w:pPr>
      <w:pStyle w:val="Footer"/>
    </w:pPr>
    <w:r>
      <w:tab/>
    </w:r>
    <w:r>
      <w:tab/>
    </w:r>
    <w:r>
      <w:tab/>
    </w:r>
    <w:r w:rsidRPr="002B2E98">
      <w:fldChar w:fldCharType="begin"/>
    </w:r>
    <w:r w:rsidRPr="002B2E98">
      <w:instrText xml:space="preserve"> PAGE   \* MERGEFORMAT </w:instrText>
    </w:r>
    <w:r w:rsidRPr="002B2E98">
      <w:fldChar w:fldCharType="separate"/>
    </w:r>
    <w:r w:rsidR="003001BD">
      <w:rPr>
        <w:noProof/>
      </w:rPr>
      <w:t>4</w:t>
    </w:r>
    <w:r w:rsidRPr="002B2E98">
      <w:fldChar w:fldCharType="end"/>
    </w:r>
  </w:p>
  <w:p w:rsidR="005A4158" w:rsidRPr="00845B6E" w:rsidRDefault="005A4158">
    <w:pPr>
      <w:pStyle w:val="Footer"/>
      <w:rPr>
        <w:rFonts w:cstheme="minorHAnsi"/>
      </w:rPr>
    </w:pPr>
    <w:r w:rsidRPr="00845B6E">
      <w:rPr>
        <w:rFonts w:cstheme="minorHAnsi"/>
      </w:rPr>
      <w:t>Beneficiar</w:t>
    </w:r>
    <w:r w:rsidRPr="00845B6E">
      <w:rPr>
        <w:rFonts w:cstheme="minorHAnsi"/>
      </w:rPr>
      <w:tab/>
    </w:r>
    <w:r w:rsidRPr="00845B6E">
      <w:rPr>
        <w:rFonts w:cstheme="minorHAnsi"/>
      </w:rPr>
      <w:tab/>
      <w:t xml:space="preserve">Prestator </w:t>
    </w:r>
    <w:r w:rsidRPr="00845B6E">
      <w:rPr>
        <w:rFonts w:cstheme="minorHAnsi"/>
      </w:rPr>
      <w:tab/>
    </w:r>
    <w:r w:rsidRPr="00845B6E">
      <w:rPr>
        <w:rFonts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2F" w:rsidRDefault="00DC1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02F" w:rsidRDefault="00DC1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2F" w:rsidRPr="00C04D47" w:rsidRDefault="00DC102F" w:rsidP="00DC102F">
    <w:pPr>
      <w:jc w:val="both"/>
      <w:rPr>
        <w:rFonts w:cstheme="minorHAnsi"/>
        <w:lang w:val="it-IT"/>
      </w:rPr>
    </w:pPr>
  </w:p>
  <w:p w:rsidR="00DC102F" w:rsidRDefault="00DC102F">
    <w:pPr>
      <w:pStyle w:val="Footer"/>
      <w:jc w:val="right"/>
    </w:pPr>
    <w:r>
      <w:fldChar w:fldCharType="begin"/>
    </w:r>
    <w:r>
      <w:instrText xml:space="preserve"> PAGE   \* MERGEFORMAT </w:instrText>
    </w:r>
    <w:r>
      <w:fldChar w:fldCharType="separate"/>
    </w:r>
    <w:r w:rsidR="003001BD">
      <w:rPr>
        <w:noProof/>
      </w:rPr>
      <w:t>6</w:t>
    </w:r>
    <w:r>
      <w:rPr>
        <w:noProof/>
      </w:rPr>
      <w:fldChar w:fldCharType="end"/>
    </w:r>
  </w:p>
  <w:p w:rsidR="00DC102F" w:rsidRDefault="00DC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78" w:rsidRDefault="00A85678" w:rsidP="000F514A">
      <w:pPr>
        <w:spacing w:after="0" w:line="240" w:lineRule="auto"/>
      </w:pPr>
      <w:r>
        <w:separator/>
      </w:r>
    </w:p>
  </w:footnote>
  <w:footnote w:type="continuationSeparator" w:id="0">
    <w:p w:rsidR="00A85678" w:rsidRDefault="00A85678" w:rsidP="000F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2F" w:rsidRDefault="00DC102F">
    <w:pPr>
      <w:pStyle w:val="Header"/>
    </w:pPr>
    <w:r>
      <w:rPr>
        <w:noProof/>
        <w:lang w:eastAsia="ro-RO"/>
      </w:rPr>
      <w:drawing>
        <wp:inline distT="0" distB="0" distL="0" distR="0" wp14:anchorId="2E5C8B80" wp14:editId="2F608817">
          <wp:extent cx="6248400" cy="5905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119" cy="591185"/>
                  </a:xfrm>
                  <a:prstGeom prst="rect">
                    <a:avLst/>
                  </a:prstGeom>
                  <a:noFill/>
                </pic:spPr>
              </pic:pic>
            </a:graphicData>
          </a:graphic>
        </wp:inline>
      </w:drawing>
    </w:r>
  </w:p>
  <w:p w:rsidR="00DC102F" w:rsidRDefault="00DC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filled="t">
        <v:fill color2="black"/>
        <v:imagedata r:id="rId1" o:title=""/>
      </v:shape>
    </w:pict>
  </w:numPicBullet>
  <w:numPicBullet w:numPicBulletId="1">
    <w:pict>
      <v:shape id="_x0000_i1035" type="#_x0000_t75" style="width:9.75pt;height:9.75pt" o:bullet="t">
        <v:imagedata r:id="rId2" o:title="clip_image001"/>
      </v:shape>
    </w:pict>
  </w:numPicBullet>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b/>
        <w:sz w:val="24"/>
        <w:szCs w:val="24"/>
      </w:rPr>
    </w:lvl>
  </w:abstractNum>
  <w:abstractNum w:abstractNumId="1" w15:restartNumberingAfterBreak="0">
    <w:nsid w:val="00000003"/>
    <w:multiLevelType w:val="singleLevel"/>
    <w:tmpl w:val="7646D98E"/>
    <w:lvl w:ilvl="0">
      <w:start w:val="2"/>
      <w:numFmt w:val="bullet"/>
      <w:lvlText w:val="-"/>
      <w:lvlPicBulletId w:val="0"/>
      <w:lvlJc w:val="left"/>
      <w:pPr>
        <w:ind w:left="1440" w:hanging="360"/>
      </w:pPr>
      <w:rPr>
        <w:rFonts w:ascii="Times New Roman" w:eastAsia="Times New Roman" w:hAnsi="Times New Roman" w:cs="Times New Roman" w:hint="default"/>
      </w:rPr>
    </w:lvl>
  </w:abstractNum>
  <w:abstractNum w:abstractNumId="2" w15:restartNumberingAfterBreak="0">
    <w:nsid w:val="00000004"/>
    <w:multiLevelType w:val="multilevel"/>
    <w:tmpl w:val="00000004"/>
    <w:name w:val="WW8Num4"/>
    <w:lvl w:ilvl="0">
      <w:start w:val="1"/>
      <w:numFmt w:val="upperRoman"/>
      <w:lvlText w:val="%1."/>
      <w:lvlJc w:val="left"/>
      <w:pPr>
        <w:tabs>
          <w:tab w:val="num" w:pos="0"/>
        </w:tabs>
        <w:ind w:left="1080" w:hanging="720"/>
      </w:pPr>
      <w:rPr>
        <w:rFonts w:ascii="Calibri" w:eastAsia="Times New Roman" w:hAnsi="Calibri" w:cs="Calibri"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DB664C"/>
    <w:multiLevelType w:val="hybridMultilevel"/>
    <w:tmpl w:val="B4ACB58A"/>
    <w:lvl w:ilvl="0" w:tplc="4136108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E1A11"/>
    <w:multiLevelType w:val="multilevel"/>
    <w:tmpl w:val="4E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2063D"/>
    <w:multiLevelType w:val="hybridMultilevel"/>
    <w:tmpl w:val="FA30A59C"/>
    <w:lvl w:ilvl="0" w:tplc="7F2C5FA0">
      <w:start w:val="1"/>
      <w:numFmt w:val="bullet"/>
      <w:lvlText w:val="-"/>
      <w:lvlJc w:val="left"/>
      <w:pPr>
        <w:ind w:left="1665" w:hanging="360"/>
      </w:pPr>
      <w:rPr>
        <w:rFonts w:ascii="Calibri" w:eastAsia="Calibri" w:hAnsi="Calibri" w:cs="Times New Roman" w:hint="default"/>
      </w:rPr>
    </w:lvl>
    <w:lvl w:ilvl="1" w:tplc="04180003">
      <w:start w:val="1"/>
      <w:numFmt w:val="bullet"/>
      <w:lvlText w:val="o"/>
      <w:lvlJc w:val="left"/>
      <w:pPr>
        <w:ind w:left="2385" w:hanging="360"/>
      </w:pPr>
      <w:rPr>
        <w:rFonts w:ascii="Courier New" w:hAnsi="Courier New" w:cs="Courier New" w:hint="default"/>
      </w:rPr>
    </w:lvl>
    <w:lvl w:ilvl="2" w:tplc="04180005">
      <w:start w:val="1"/>
      <w:numFmt w:val="bullet"/>
      <w:lvlText w:val=""/>
      <w:lvlJc w:val="left"/>
      <w:pPr>
        <w:ind w:left="3105" w:hanging="360"/>
      </w:pPr>
      <w:rPr>
        <w:rFonts w:ascii="Wingdings" w:hAnsi="Wingdings" w:hint="default"/>
      </w:rPr>
    </w:lvl>
    <w:lvl w:ilvl="3" w:tplc="04180001">
      <w:start w:val="1"/>
      <w:numFmt w:val="bullet"/>
      <w:lvlText w:val=""/>
      <w:lvlJc w:val="left"/>
      <w:pPr>
        <w:ind w:left="3825" w:hanging="360"/>
      </w:pPr>
      <w:rPr>
        <w:rFonts w:ascii="Symbol" w:hAnsi="Symbol" w:hint="default"/>
      </w:rPr>
    </w:lvl>
    <w:lvl w:ilvl="4" w:tplc="04180003">
      <w:start w:val="1"/>
      <w:numFmt w:val="bullet"/>
      <w:lvlText w:val="o"/>
      <w:lvlJc w:val="left"/>
      <w:pPr>
        <w:ind w:left="4545" w:hanging="360"/>
      </w:pPr>
      <w:rPr>
        <w:rFonts w:ascii="Courier New" w:hAnsi="Courier New" w:cs="Courier New" w:hint="default"/>
      </w:rPr>
    </w:lvl>
    <w:lvl w:ilvl="5" w:tplc="04180005">
      <w:start w:val="1"/>
      <w:numFmt w:val="bullet"/>
      <w:lvlText w:val=""/>
      <w:lvlJc w:val="left"/>
      <w:pPr>
        <w:ind w:left="5265" w:hanging="360"/>
      </w:pPr>
      <w:rPr>
        <w:rFonts w:ascii="Wingdings" w:hAnsi="Wingdings" w:hint="default"/>
      </w:rPr>
    </w:lvl>
    <w:lvl w:ilvl="6" w:tplc="04180001">
      <w:start w:val="1"/>
      <w:numFmt w:val="bullet"/>
      <w:lvlText w:val=""/>
      <w:lvlJc w:val="left"/>
      <w:pPr>
        <w:ind w:left="5985" w:hanging="360"/>
      </w:pPr>
      <w:rPr>
        <w:rFonts w:ascii="Symbol" w:hAnsi="Symbol" w:hint="default"/>
      </w:rPr>
    </w:lvl>
    <w:lvl w:ilvl="7" w:tplc="04180003">
      <w:start w:val="1"/>
      <w:numFmt w:val="bullet"/>
      <w:lvlText w:val="o"/>
      <w:lvlJc w:val="left"/>
      <w:pPr>
        <w:ind w:left="6705" w:hanging="360"/>
      </w:pPr>
      <w:rPr>
        <w:rFonts w:ascii="Courier New" w:hAnsi="Courier New" w:cs="Courier New" w:hint="default"/>
      </w:rPr>
    </w:lvl>
    <w:lvl w:ilvl="8" w:tplc="04180005">
      <w:start w:val="1"/>
      <w:numFmt w:val="bullet"/>
      <w:lvlText w:val=""/>
      <w:lvlJc w:val="left"/>
      <w:pPr>
        <w:ind w:left="7425" w:hanging="360"/>
      </w:pPr>
      <w:rPr>
        <w:rFonts w:ascii="Wingdings" w:hAnsi="Wingdings" w:hint="default"/>
      </w:rPr>
    </w:lvl>
  </w:abstractNum>
  <w:abstractNum w:abstractNumId="6" w15:restartNumberingAfterBreak="0">
    <w:nsid w:val="24463F3C"/>
    <w:multiLevelType w:val="hybridMultilevel"/>
    <w:tmpl w:val="63BE059A"/>
    <w:lvl w:ilvl="0" w:tplc="F7B6CACE">
      <w:numFmt w:val="bullet"/>
      <w:lvlText w:val="-"/>
      <w:lvlJc w:val="left"/>
      <w:pPr>
        <w:ind w:left="1440" w:hanging="360"/>
      </w:pPr>
      <w:rPr>
        <w:rFonts w:ascii="Calibri" w:eastAsia="Calibri" w:hAnsi="Calibri"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CD82132"/>
    <w:multiLevelType w:val="hybridMultilevel"/>
    <w:tmpl w:val="2A543AFE"/>
    <w:lvl w:ilvl="0" w:tplc="8A6018CE">
      <w:start w:val="1"/>
      <w:numFmt w:val="upperRoman"/>
      <w:pStyle w:val="Heading2"/>
      <w:lvlText w:val="%1."/>
      <w:lvlJc w:val="left"/>
      <w:pPr>
        <w:tabs>
          <w:tab w:val="num" w:pos="720"/>
        </w:tabs>
        <w:ind w:left="720" w:hanging="720"/>
      </w:pPr>
    </w:lvl>
    <w:lvl w:ilvl="1" w:tplc="7646D98E">
      <w:start w:val="2"/>
      <w:numFmt w:val="bullet"/>
      <w:lvlText w:val="-"/>
      <w:lvlJc w:val="left"/>
      <w:pPr>
        <w:tabs>
          <w:tab w:val="num" w:pos="1680"/>
        </w:tabs>
        <w:ind w:left="1680" w:hanging="960"/>
      </w:pPr>
      <w:rPr>
        <w:rFonts w:ascii="Times New Roman" w:eastAsia="Times New Roman" w:hAnsi="Times New Roman" w:cs="Times New Roman" w:hint="default"/>
      </w:rPr>
    </w:lvl>
    <w:lvl w:ilvl="2" w:tplc="7646D98E">
      <w:start w:val="2"/>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F57546F"/>
    <w:multiLevelType w:val="hybridMultilevel"/>
    <w:tmpl w:val="DB54B8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B0348C"/>
    <w:multiLevelType w:val="hybridMultilevel"/>
    <w:tmpl w:val="3248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13FB0"/>
    <w:multiLevelType w:val="multilevel"/>
    <w:tmpl w:val="E528F3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7F762F8"/>
    <w:multiLevelType w:val="hybridMultilevel"/>
    <w:tmpl w:val="14A08966"/>
    <w:lvl w:ilvl="0" w:tplc="04180001">
      <w:start w:val="1"/>
      <w:numFmt w:val="bullet"/>
      <w:lvlText w:val=""/>
      <w:lvlJc w:val="left"/>
      <w:pPr>
        <w:ind w:left="2520" w:hanging="360"/>
      </w:pPr>
      <w:rPr>
        <w:rFonts w:ascii="Symbol" w:hAnsi="Symbol" w:hint="default"/>
      </w:rPr>
    </w:lvl>
    <w:lvl w:ilvl="1" w:tplc="04180003">
      <w:start w:val="1"/>
      <w:numFmt w:val="bullet"/>
      <w:lvlText w:val="o"/>
      <w:lvlJc w:val="left"/>
      <w:pPr>
        <w:ind w:left="3240" w:hanging="360"/>
      </w:pPr>
      <w:rPr>
        <w:rFonts w:ascii="Courier New" w:hAnsi="Courier New" w:cs="Courier New" w:hint="default"/>
      </w:rPr>
    </w:lvl>
    <w:lvl w:ilvl="2" w:tplc="04180005">
      <w:start w:val="1"/>
      <w:numFmt w:val="bullet"/>
      <w:lvlText w:val=""/>
      <w:lvlJc w:val="left"/>
      <w:pPr>
        <w:ind w:left="3960" w:hanging="360"/>
      </w:pPr>
      <w:rPr>
        <w:rFonts w:ascii="Wingdings" w:hAnsi="Wingdings" w:hint="default"/>
      </w:rPr>
    </w:lvl>
    <w:lvl w:ilvl="3" w:tplc="04180001">
      <w:start w:val="1"/>
      <w:numFmt w:val="bullet"/>
      <w:lvlText w:val=""/>
      <w:lvlJc w:val="left"/>
      <w:pPr>
        <w:ind w:left="4680" w:hanging="360"/>
      </w:pPr>
      <w:rPr>
        <w:rFonts w:ascii="Symbol" w:hAnsi="Symbol" w:hint="default"/>
      </w:rPr>
    </w:lvl>
    <w:lvl w:ilvl="4" w:tplc="04180003">
      <w:start w:val="1"/>
      <w:numFmt w:val="bullet"/>
      <w:lvlText w:val="o"/>
      <w:lvlJc w:val="left"/>
      <w:pPr>
        <w:ind w:left="5400" w:hanging="360"/>
      </w:pPr>
      <w:rPr>
        <w:rFonts w:ascii="Courier New" w:hAnsi="Courier New" w:cs="Courier New" w:hint="default"/>
      </w:rPr>
    </w:lvl>
    <w:lvl w:ilvl="5" w:tplc="04180005">
      <w:start w:val="1"/>
      <w:numFmt w:val="bullet"/>
      <w:lvlText w:val=""/>
      <w:lvlJc w:val="left"/>
      <w:pPr>
        <w:ind w:left="6120" w:hanging="360"/>
      </w:pPr>
      <w:rPr>
        <w:rFonts w:ascii="Wingdings" w:hAnsi="Wingdings" w:hint="default"/>
      </w:rPr>
    </w:lvl>
    <w:lvl w:ilvl="6" w:tplc="04180001">
      <w:start w:val="1"/>
      <w:numFmt w:val="bullet"/>
      <w:lvlText w:val=""/>
      <w:lvlJc w:val="left"/>
      <w:pPr>
        <w:ind w:left="6840" w:hanging="360"/>
      </w:pPr>
      <w:rPr>
        <w:rFonts w:ascii="Symbol" w:hAnsi="Symbol" w:hint="default"/>
      </w:rPr>
    </w:lvl>
    <w:lvl w:ilvl="7" w:tplc="04180003">
      <w:start w:val="1"/>
      <w:numFmt w:val="bullet"/>
      <w:lvlText w:val="o"/>
      <w:lvlJc w:val="left"/>
      <w:pPr>
        <w:ind w:left="7560" w:hanging="360"/>
      </w:pPr>
      <w:rPr>
        <w:rFonts w:ascii="Courier New" w:hAnsi="Courier New" w:cs="Courier New" w:hint="default"/>
      </w:rPr>
    </w:lvl>
    <w:lvl w:ilvl="8" w:tplc="04180005">
      <w:start w:val="1"/>
      <w:numFmt w:val="bullet"/>
      <w:lvlText w:val=""/>
      <w:lvlJc w:val="left"/>
      <w:pPr>
        <w:ind w:left="8280" w:hanging="360"/>
      </w:pPr>
      <w:rPr>
        <w:rFonts w:ascii="Wingdings" w:hAnsi="Wingdings" w:hint="default"/>
      </w:rPr>
    </w:lvl>
  </w:abstractNum>
  <w:abstractNum w:abstractNumId="12" w15:restartNumberingAfterBreak="0">
    <w:nsid w:val="60782A01"/>
    <w:multiLevelType w:val="hybridMultilevel"/>
    <w:tmpl w:val="4CE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C5100"/>
    <w:multiLevelType w:val="hybridMultilevel"/>
    <w:tmpl w:val="61DC99CC"/>
    <w:lvl w:ilvl="0" w:tplc="04180001">
      <w:start w:val="1"/>
      <w:numFmt w:val="bullet"/>
      <w:lvlText w:val=""/>
      <w:lvlJc w:val="left"/>
      <w:pPr>
        <w:ind w:left="2385" w:hanging="360"/>
      </w:pPr>
      <w:rPr>
        <w:rFonts w:ascii="Symbol" w:hAnsi="Symbol" w:hint="default"/>
      </w:rPr>
    </w:lvl>
    <w:lvl w:ilvl="1" w:tplc="04180003">
      <w:start w:val="1"/>
      <w:numFmt w:val="bullet"/>
      <w:lvlText w:val="o"/>
      <w:lvlJc w:val="left"/>
      <w:pPr>
        <w:ind w:left="3105" w:hanging="360"/>
      </w:pPr>
      <w:rPr>
        <w:rFonts w:ascii="Courier New" w:hAnsi="Courier New" w:cs="Courier New" w:hint="default"/>
      </w:rPr>
    </w:lvl>
    <w:lvl w:ilvl="2" w:tplc="04180005">
      <w:start w:val="1"/>
      <w:numFmt w:val="bullet"/>
      <w:lvlText w:val=""/>
      <w:lvlJc w:val="left"/>
      <w:pPr>
        <w:ind w:left="3825" w:hanging="360"/>
      </w:pPr>
      <w:rPr>
        <w:rFonts w:ascii="Wingdings" w:hAnsi="Wingdings" w:hint="default"/>
      </w:rPr>
    </w:lvl>
    <w:lvl w:ilvl="3" w:tplc="04180001">
      <w:start w:val="1"/>
      <w:numFmt w:val="bullet"/>
      <w:lvlText w:val=""/>
      <w:lvlJc w:val="left"/>
      <w:pPr>
        <w:ind w:left="4545" w:hanging="360"/>
      </w:pPr>
      <w:rPr>
        <w:rFonts w:ascii="Symbol" w:hAnsi="Symbol" w:hint="default"/>
      </w:rPr>
    </w:lvl>
    <w:lvl w:ilvl="4" w:tplc="04180003">
      <w:start w:val="1"/>
      <w:numFmt w:val="bullet"/>
      <w:lvlText w:val="o"/>
      <w:lvlJc w:val="left"/>
      <w:pPr>
        <w:ind w:left="5265" w:hanging="360"/>
      </w:pPr>
      <w:rPr>
        <w:rFonts w:ascii="Courier New" w:hAnsi="Courier New" w:cs="Courier New" w:hint="default"/>
      </w:rPr>
    </w:lvl>
    <w:lvl w:ilvl="5" w:tplc="04180005">
      <w:start w:val="1"/>
      <w:numFmt w:val="bullet"/>
      <w:lvlText w:val=""/>
      <w:lvlJc w:val="left"/>
      <w:pPr>
        <w:ind w:left="5985" w:hanging="360"/>
      </w:pPr>
      <w:rPr>
        <w:rFonts w:ascii="Wingdings" w:hAnsi="Wingdings" w:hint="default"/>
      </w:rPr>
    </w:lvl>
    <w:lvl w:ilvl="6" w:tplc="04180001">
      <w:start w:val="1"/>
      <w:numFmt w:val="bullet"/>
      <w:lvlText w:val=""/>
      <w:lvlJc w:val="left"/>
      <w:pPr>
        <w:ind w:left="6705" w:hanging="360"/>
      </w:pPr>
      <w:rPr>
        <w:rFonts w:ascii="Symbol" w:hAnsi="Symbol" w:hint="default"/>
      </w:rPr>
    </w:lvl>
    <w:lvl w:ilvl="7" w:tplc="04180003">
      <w:start w:val="1"/>
      <w:numFmt w:val="bullet"/>
      <w:lvlText w:val="o"/>
      <w:lvlJc w:val="left"/>
      <w:pPr>
        <w:ind w:left="7425" w:hanging="360"/>
      </w:pPr>
      <w:rPr>
        <w:rFonts w:ascii="Courier New" w:hAnsi="Courier New" w:cs="Courier New" w:hint="default"/>
      </w:rPr>
    </w:lvl>
    <w:lvl w:ilvl="8" w:tplc="04180005">
      <w:start w:val="1"/>
      <w:numFmt w:val="bullet"/>
      <w:lvlText w:val=""/>
      <w:lvlJc w:val="left"/>
      <w:pPr>
        <w:ind w:left="8145" w:hanging="360"/>
      </w:pPr>
      <w:rPr>
        <w:rFonts w:ascii="Wingdings" w:hAnsi="Wingdings" w:hint="default"/>
      </w:rPr>
    </w:lvl>
  </w:abstractNum>
  <w:num w:numId="1">
    <w:abstractNumId w:val="4"/>
  </w:num>
  <w:num w:numId="2">
    <w:abstractNumId w:val="12"/>
  </w:num>
  <w:num w:numId="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1"/>
  </w:num>
  <w:num w:numId="8">
    <w:abstractNumId w:val="2"/>
  </w:num>
  <w:num w:numId="9">
    <w:abstractNumId w:val="10"/>
  </w:num>
  <w:num w:numId="10">
    <w:abstractNumId w:val="6"/>
  </w:num>
  <w:num w:numId="11">
    <w:abstractNumId w:val="3"/>
  </w:num>
  <w:num w:numId="12">
    <w:abstractNumId w:val="5"/>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14A"/>
    <w:rsid w:val="00001540"/>
    <w:rsid w:val="000476C4"/>
    <w:rsid w:val="00047D77"/>
    <w:rsid w:val="00054FB5"/>
    <w:rsid w:val="00077287"/>
    <w:rsid w:val="000B0A4E"/>
    <w:rsid w:val="000E7A10"/>
    <w:rsid w:val="000F514A"/>
    <w:rsid w:val="000F6431"/>
    <w:rsid w:val="00102A33"/>
    <w:rsid w:val="00114588"/>
    <w:rsid w:val="00161B9F"/>
    <w:rsid w:val="00164035"/>
    <w:rsid w:val="00164C96"/>
    <w:rsid w:val="00171929"/>
    <w:rsid w:val="001842C6"/>
    <w:rsid w:val="00186971"/>
    <w:rsid w:val="0018716A"/>
    <w:rsid w:val="001A69A5"/>
    <w:rsid w:val="001E2084"/>
    <w:rsid w:val="001E2619"/>
    <w:rsid w:val="001E5185"/>
    <w:rsid w:val="001F16C9"/>
    <w:rsid w:val="002052B6"/>
    <w:rsid w:val="00227C5D"/>
    <w:rsid w:val="002336E4"/>
    <w:rsid w:val="00245D82"/>
    <w:rsid w:val="00276F85"/>
    <w:rsid w:val="002A6573"/>
    <w:rsid w:val="002B54BE"/>
    <w:rsid w:val="002E05EC"/>
    <w:rsid w:val="002E7ECC"/>
    <w:rsid w:val="003001BD"/>
    <w:rsid w:val="0031465A"/>
    <w:rsid w:val="00316221"/>
    <w:rsid w:val="003270FE"/>
    <w:rsid w:val="00382CDD"/>
    <w:rsid w:val="003F3121"/>
    <w:rsid w:val="004004B9"/>
    <w:rsid w:val="0040380B"/>
    <w:rsid w:val="00440C21"/>
    <w:rsid w:val="00443BB6"/>
    <w:rsid w:val="004A0ACD"/>
    <w:rsid w:val="004C01C5"/>
    <w:rsid w:val="004F4580"/>
    <w:rsid w:val="005A21C0"/>
    <w:rsid w:val="005A31E4"/>
    <w:rsid w:val="005A4158"/>
    <w:rsid w:val="005C5F0F"/>
    <w:rsid w:val="005C7361"/>
    <w:rsid w:val="005D72EE"/>
    <w:rsid w:val="00612416"/>
    <w:rsid w:val="00686065"/>
    <w:rsid w:val="006A5682"/>
    <w:rsid w:val="006A6AFB"/>
    <w:rsid w:val="006B367A"/>
    <w:rsid w:val="006C45B2"/>
    <w:rsid w:val="006D3643"/>
    <w:rsid w:val="006F3C2C"/>
    <w:rsid w:val="006F7C50"/>
    <w:rsid w:val="007A1B49"/>
    <w:rsid w:val="007E4143"/>
    <w:rsid w:val="00801A83"/>
    <w:rsid w:val="00851797"/>
    <w:rsid w:val="00880D89"/>
    <w:rsid w:val="008F43A0"/>
    <w:rsid w:val="00902D48"/>
    <w:rsid w:val="0099356D"/>
    <w:rsid w:val="00993688"/>
    <w:rsid w:val="009A0CD2"/>
    <w:rsid w:val="009E650D"/>
    <w:rsid w:val="00A361E9"/>
    <w:rsid w:val="00A73123"/>
    <w:rsid w:val="00A85678"/>
    <w:rsid w:val="00AF30A5"/>
    <w:rsid w:val="00B04897"/>
    <w:rsid w:val="00B758B7"/>
    <w:rsid w:val="00B85020"/>
    <w:rsid w:val="00BD23EC"/>
    <w:rsid w:val="00C04D47"/>
    <w:rsid w:val="00C162C7"/>
    <w:rsid w:val="00C209FB"/>
    <w:rsid w:val="00C81F3D"/>
    <w:rsid w:val="00CB3040"/>
    <w:rsid w:val="00CF247A"/>
    <w:rsid w:val="00DB58FF"/>
    <w:rsid w:val="00DC102F"/>
    <w:rsid w:val="00DF2916"/>
    <w:rsid w:val="00E2010F"/>
    <w:rsid w:val="00E81294"/>
    <w:rsid w:val="00E8680F"/>
    <w:rsid w:val="00E9415C"/>
    <w:rsid w:val="00EA4B69"/>
    <w:rsid w:val="00ED1212"/>
    <w:rsid w:val="00EF086E"/>
    <w:rsid w:val="00EF1F32"/>
    <w:rsid w:val="00F00840"/>
    <w:rsid w:val="00F577A7"/>
    <w:rsid w:val="00FA2F2D"/>
    <w:rsid w:val="00FC42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E8210"/>
  <w15:docId w15:val="{C0F91758-8B28-4A70-8BFF-5679CA87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123"/>
  </w:style>
  <w:style w:type="paragraph" w:styleId="Heading1">
    <w:name w:val="heading 1"/>
    <w:basedOn w:val="Normal"/>
    <w:next w:val="Normal"/>
    <w:link w:val="Heading1Char"/>
    <w:uiPriority w:val="9"/>
    <w:qFormat/>
    <w:rsid w:val="001842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4588"/>
    <w:pPr>
      <w:keepNext/>
      <w:numPr>
        <w:numId w:val="3"/>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1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14A"/>
  </w:style>
  <w:style w:type="paragraph" w:styleId="Footer">
    <w:name w:val="footer"/>
    <w:basedOn w:val="Normal"/>
    <w:link w:val="FooterChar"/>
    <w:uiPriority w:val="99"/>
    <w:unhideWhenUsed/>
    <w:rsid w:val="000F5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14A"/>
  </w:style>
  <w:style w:type="paragraph" w:styleId="BalloonText">
    <w:name w:val="Balloon Text"/>
    <w:basedOn w:val="Normal"/>
    <w:link w:val="BalloonTextChar"/>
    <w:uiPriority w:val="99"/>
    <w:semiHidden/>
    <w:unhideWhenUsed/>
    <w:rsid w:val="000F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4A"/>
    <w:rPr>
      <w:rFonts w:ascii="Tahoma" w:hAnsi="Tahoma" w:cs="Tahoma"/>
      <w:sz w:val="16"/>
      <w:szCs w:val="16"/>
    </w:rPr>
  </w:style>
  <w:style w:type="paragraph" w:styleId="NormalWeb">
    <w:name w:val="Normal (Web)"/>
    <w:basedOn w:val="Normal"/>
    <w:uiPriority w:val="99"/>
    <w:unhideWhenUsed/>
    <w:rsid w:val="006F7C5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D72EE"/>
    <w:rPr>
      <w:color w:val="0000FF" w:themeColor="hyperlink"/>
      <w:u w:val="single"/>
    </w:rPr>
  </w:style>
  <w:style w:type="character" w:styleId="Strong">
    <w:name w:val="Strong"/>
    <w:basedOn w:val="DefaultParagraphFont"/>
    <w:uiPriority w:val="22"/>
    <w:qFormat/>
    <w:rsid w:val="0031465A"/>
    <w:rPr>
      <w:b/>
      <w:bCs/>
    </w:rPr>
  </w:style>
  <w:style w:type="character" w:styleId="Emphasis">
    <w:name w:val="Emphasis"/>
    <w:basedOn w:val="DefaultParagraphFont"/>
    <w:uiPriority w:val="20"/>
    <w:qFormat/>
    <w:rsid w:val="0031465A"/>
    <w:rPr>
      <w:i/>
      <w:iCs/>
    </w:rPr>
  </w:style>
  <w:style w:type="paragraph" w:styleId="ListParagraph">
    <w:name w:val="List Paragraph"/>
    <w:basedOn w:val="Normal"/>
    <w:uiPriority w:val="34"/>
    <w:qFormat/>
    <w:rsid w:val="0031465A"/>
    <w:pPr>
      <w:ind w:left="720"/>
      <w:contextualSpacing/>
    </w:pPr>
  </w:style>
  <w:style w:type="character" w:customStyle="1" w:styleId="Heading2Char">
    <w:name w:val="Heading 2 Char"/>
    <w:basedOn w:val="DefaultParagraphFont"/>
    <w:link w:val="Heading2"/>
    <w:semiHidden/>
    <w:rsid w:val="00114588"/>
    <w:rPr>
      <w:rFonts w:ascii="Times New Roman" w:eastAsia="Times New Roman" w:hAnsi="Times New Roman" w:cs="Times New Roman"/>
      <w:b/>
      <w:bCs/>
      <w:sz w:val="24"/>
      <w:szCs w:val="24"/>
    </w:rPr>
  </w:style>
  <w:style w:type="character" w:styleId="PageNumber">
    <w:name w:val="page number"/>
    <w:semiHidden/>
    <w:rsid w:val="000476C4"/>
  </w:style>
  <w:style w:type="character" w:styleId="CommentReference">
    <w:name w:val="annotation reference"/>
    <w:basedOn w:val="DefaultParagraphFont"/>
    <w:uiPriority w:val="99"/>
    <w:semiHidden/>
    <w:unhideWhenUsed/>
    <w:rsid w:val="006C45B2"/>
    <w:rPr>
      <w:sz w:val="16"/>
      <w:szCs w:val="16"/>
    </w:rPr>
  </w:style>
  <w:style w:type="paragraph" w:styleId="CommentText">
    <w:name w:val="annotation text"/>
    <w:basedOn w:val="Normal"/>
    <w:link w:val="CommentTextChar"/>
    <w:uiPriority w:val="99"/>
    <w:semiHidden/>
    <w:unhideWhenUsed/>
    <w:rsid w:val="006C45B2"/>
    <w:pPr>
      <w:spacing w:line="240" w:lineRule="auto"/>
    </w:pPr>
    <w:rPr>
      <w:sz w:val="20"/>
      <w:szCs w:val="20"/>
    </w:rPr>
  </w:style>
  <w:style w:type="character" w:customStyle="1" w:styleId="CommentTextChar">
    <w:name w:val="Comment Text Char"/>
    <w:basedOn w:val="DefaultParagraphFont"/>
    <w:link w:val="CommentText"/>
    <w:uiPriority w:val="99"/>
    <w:semiHidden/>
    <w:rsid w:val="006C45B2"/>
    <w:rPr>
      <w:sz w:val="20"/>
      <w:szCs w:val="20"/>
    </w:rPr>
  </w:style>
  <w:style w:type="paragraph" w:styleId="CommentSubject">
    <w:name w:val="annotation subject"/>
    <w:basedOn w:val="CommentText"/>
    <w:next w:val="CommentText"/>
    <w:link w:val="CommentSubjectChar"/>
    <w:uiPriority w:val="99"/>
    <w:semiHidden/>
    <w:unhideWhenUsed/>
    <w:rsid w:val="006C45B2"/>
    <w:rPr>
      <w:b/>
      <w:bCs/>
    </w:rPr>
  </w:style>
  <w:style w:type="character" w:customStyle="1" w:styleId="CommentSubjectChar">
    <w:name w:val="Comment Subject Char"/>
    <w:basedOn w:val="CommentTextChar"/>
    <w:link w:val="CommentSubject"/>
    <w:uiPriority w:val="99"/>
    <w:semiHidden/>
    <w:rsid w:val="006C45B2"/>
    <w:rPr>
      <w:b/>
      <w:bCs/>
      <w:sz w:val="20"/>
      <w:szCs w:val="20"/>
    </w:rPr>
  </w:style>
  <w:style w:type="character" w:customStyle="1" w:styleId="Heading1Char">
    <w:name w:val="Heading 1 Char"/>
    <w:basedOn w:val="DefaultParagraphFont"/>
    <w:link w:val="Heading1"/>
    <w:uiPriority w:val="9"/>
    <w:rsid w:val="001842C6"/>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rsid w:val="001842C6"/>
    <w:pPr>
      <w:spacing w:after="0" w:line="360" w:lineRule="auto"/>
      <w:jc w:val="both"/>
    </w:pPr>
    <w:rPr>
      <w:rFonts w:ascii="Times New Roman" w:eastAsia="Times New Roman" w:hAnsi="Times New Roman" w:cs="Times New Roman"/>
      <w:sz w:val="24"/>
      <w:szCs w:val="24"/>
      <w:lang w:val="en-US" w:bidi="en-US"/>
    </w:rPr>
  </w:style>
  <w:style w:type="character" w:customStyle="1" w:styleId="BodyText2Char">
    <w:name w:val="Body Text 2 Char"/>
    <w:basedOn w:val="DefaultParagraphFont"/>
    <w:link w:val="BodyText2"/>
    <w:rsid w:val="001842C6"/>
    <w:rPr>
      <w:rFonts w:ascii="Times New Roman" w:eastAsia="Times New Roman" w:hAnsi="Times New Roman" w:cs="Times New Roman"/>
      <w:sz w:val="24"/>
      <w:szCs w:val="24"/>
      <w:lang w:val="en-US" w:bidi="en-US"/>
    </w:rPr>
  </w:style>
  <w:style w:type="character" w:customStyle="1" w:styleId="UnresolvedMention1">
    <w:name w:val="Unresolved Mention1"/>
    <w:basedOn w:val="DefaultParagraphFont"/>
    <w:uiPriority w:val="99"/>
    <w:semiHidden/>
    <w:unhideWhenUsed/>
    <w:rsid w:val="00612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508">
      <w:bodyDiv w:val="1"/>
      <w:marLeft w:val="0"/>
      <w:marRight w:val="0"/>
      <w:marTop w:val="0"/>
      <w:marBottom w:val="0"/>
      <w:divBdr>
        <w:top w:val="none" w:sz="0" w:space="0" w:color="auto"/>
        <w:left w:val="none" w:sz="0" w:space="0" w:color="auto"/>
        <w:bottom w:val="none" w:sz="0" w:space="0" w:color="auto"/>
        <w:right w:val="none" w:sz="0" w:space="0" w:color="auto"/>
      </w:divBdr>
    </w:div>
    <w:div w:id="302854388">
      <w:bodyDiv w:val="1"/>
      <w:marLeft w:val="0"/>
      <w:marRight w:val="0"/>
      <w:marTop w:val="0"/>
      <w:marBottom w:val="0"/>
      <w:divBdr>
        <w:top w:val="none" w:sz="0" w:space="0" w:color="auto"/>
        <w:left w:val="none" w:sz="0" w:space="0" w:color="auto"/>
        <w:bottom w:val="none" w:sz="0" w:space="0" w:color="auto"/>
        <w:right w:val="none" w:sz="0" w:space="0" w:color="auto"/>
      </w:divBdr>
    </w:div>
    <w:div w:id="402290841">
      <w:bodyDiv w:val="1"/>
      <w:marLeft w:val="0"/>
      <w:marRight w:val="0"/>
      <w:marTop w:val="0"/>
      <w:marBottom w:val="0"/>
      <w:divBdr>
        <w:top w:val="none" w:sz="0" w:space="0" w:color="auto"/>
        <w:left w:val="none" w:sz="0" w:space="0" w:color="auto"/>
        <w:bottom w:val="none" w:sz="0" w:space="0" w:color="auto"/>
        <w:right w:val="none" w:sz="0" w:space="0" w:color="auto"/>
      </w:divBdr>
    </w:div>
    <w:div w:id="450980997">
      <w:bodyDiv w:val="1"/>
      <w:marLeft w:val="0"/>
      <w:marRight w:val="0"/>
      <w:marTop w:val="0"/>
      <w:marBottom w:val="0"/>
      <w:divBdr>
        <w:top w:val="none" w:sz="0" w:space="0" w:color="auto"/>
        <w:left w:val="none" w:sz="0" w:space="0" w:color="auto"/>
        <w:bottom w:val="none" w:sz="0" w:space="0" w:color="auto"/>
        <w:right w:val="none" w:sz="0" w:space="0" w:color="auto"/>
      </w:divBdr>
    </w:div>
    <w:div w:id="988560085">
      <w:bodyDiv w:val="1"/>
      <w:marLeft w:val="0"/>
      <w:marRight w:val="0"/>
      <w:marTop w:val="0"/>
      <w:marBottom w:val="0"/>
      <w:divBdr>
        <w:top w:val="none" w:sz="0" w:space="0" w:color="auto"/>
        <w:left w:val="none" w:sz="0" w:space="0" w:color="auto"/>
        <w:bottom w:val="none" w:sz="0" w:space="0" w:color="auto"/>
        <w:right w:val="none" w:sz="0" w:space="0" w:color="auto"/>
      </w:divBdr>
    </w:div>
    <w:div w:id="1127115885">
      <w:bodyDiv w:val="1"/>
      <w:marLeft w:val="0"/>
      <w:marRight w:val="0"/>
      <w:marTop w:val="0"/>
      <w:marBottom w:val="0"/>
      <w:divBdr>
        <w:top w:val="none" w:sz="0" w:space="0" w:color="auto"/>
        <w:left w:val="none" w:sz="0" w:space="0" w:color="auto"/>
        <w:bottom w:val="none" w:sz="0" w:space="0" w:color="auto"/>
        <w:right w:val="none" w:sz="0" w:space="0" w:color="auto"/>
      </w:divBdr>
    </w:div>
    <w:div w:id="1475443662">
      <w:bodyDiv w:val="1"/>
      <w:marLeft w:val="0"/>
      <w:marRight w:val="0"/>
      <w:marTop w:val="0"/>
      <w:marBottom w:val="0"/>
      <w:divBdr>
        <w:top w:val="none" w:sz="0" w:space="0" w:color="auto"/>
        <w:left w:val="none" w:sz="0" w:space="0" w:color="auto"/>
        <w:bottom w:val="none" w:sz="0" w:space="0" w:color="auto"/>
        <w:right w:val="none" w:sz="0" w:space="0" w:color="auto"/>
      </w:divBdr>
    </w:div>
    <w:div w:id="1871184944">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za.dinca@ecotic.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ecotic.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otic.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tic.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riela.serban@ecot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E089F9EF2F6147B3656A1463AEE4E5" ma:contentTypeVersion="2" ma:contentTypeDescription="Create a new document." ma:contentTypeScope="" ma:versionID="5858c61c991f98e8aea2383dcc399ec9">
  <xsd:schema xmlns:xsd="http://www.w3.org/2001/XMLSchema" xmlns:xs="http://www.w3.org/2001/XMLSchema" xmlns:p="http://schemas.microsoft.com/office/2006/metadata/properties" xmlns:ns2="d3fe8592-71d6-45a4-9b3d-a70d750001ee" targetNamespace="http://schemas.microsoft.com/office/2006/metadata/properties" ma:root="true" ma:fieldsID="e91f0b324b4153aa579eb5ac13efc8d5" ns2:_="">
    <xsd:import namespace="d3fe8592-71d6-45a4-9b3d-a70d75000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e8592-71d6-45a4-9b3d-a70d7500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E45A-CDE0-4D46-958F-6E8798E5F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09202-3241-4BB8-B776-67CF9617C7B6}">
  <ds:schemaRefs>
    <ds:schemaRef ds:uri="http://schemas.microsoft.com/sharepoint/v3/contenttype/forms"/>
  </ds:schemaRefs>
</ds:datastoreItem>
</file>

<file path=customXml/itemProps3.xml><?xml version="1.0" encoding="utf-8"?>
<ds:datastoreItem xmlns:ds="http://schemas.openxmlformats.org/officeDocument/2006/customXml" ds:itemID="{FC8B848D-5931-4C4F-B578-660F0DE30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e8592-71d6-45a4-9b3d-a70d7500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79AC3-C2EA-4B4F-923D-5B52A42F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1967</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Cristian Barbu</cp:lastModifiedBy>
  <cp:revision>20</cp:revision>
  <cp:lastPrinted>2018-01-26T11:40:00Z</cp:lastPrinted>
  <dcterms:created xsi:type="dcterms:W3CDTF">2018-06-18T07:33:00Z</dcterms:created>
  <dcterms:modified xsi:type="dcterms:W3CDTF">2019-09-26T07:56:00Z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0x0101000EE089F9EF2F6147B3656A1463AEE4E5</vt:lpwstr>
  </property>
</Properties>
</file>