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F7" w:rsidRDefault="003639F7" w:rsidP="003639F7">
      <w:pPr>
        <w:spacing w:after="0" w:line="240" w:lineRule="auto"/>
        <w:jc w:val="both"/>
        <w:rPr>
          <w:rFonts w:ascii="Times New Roman" w:hAnsi="Times New Roman"/>
          <w:b/>
          <w:bCs/>
          <w:sz w:val="28"/>
          <w:szCs w:val="28"/>
          <w:lang w:val="ro-RO"/>
        </w:rPr>
      </w:pPr>
    </w:p>
    <w:p w:rsidR="003639F7" w:rsidRPr="00064581" w:rsidRDefault="006004FD" w:rsidP="003639F7">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3639F7" w:rsidRPr="00EA2AD9" w:rsidRDefault="006004FD" w:rsidP="003639F7">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3639F7" w:rsidRDefault="006004FD" w:rsidP="003639F7">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Revizuiri"/>
        <w:tag w:val="RevizuiriModel"/>
        <w:id w:val="899098605"/>
        <w:lock w:val="sdtContentLocked"/>
        <w:placeholder>
          <w:docPart w:val="DefaultPlaceholder_1082065158"/>
        </w:placeholder>
      </w:sdtPr>
      <w:sdtContent>
        <w:p w:rsidR="003639F7" w:rsidRPr="00074A9F" w:rsidRDefault="006004FD" w:rsidP="003639F7">
          <w:pPr>
            <w:spacing w:after="120" w:line="240" w:lineRule="auto"/>
            <w:jc w:val="center"/>
            <w:rPr>
              <w:lang w:val="ro-RO"/>
            </w:rPr>
          </w:pPr>
          <w:r>
            <w:rPr>
              <w:lang w:val="ro-RO"/>
            </w:rPr>
            <w:t xml:space="preserve"> </w:t>
          </w:r>
        </w:p>
        <w:bookmarkStart w:id="0" w:name="_GoBack" w:displacedByCustomXml="next"/>
        <w:bookmarkEnd w:id="0" w:displacedByCustomXml="next"/>
      </w:sdtContent>
    </w:sdt>
    <w:p w:rsidR="003639F7" w:rsidRDefault="006004FD" w:rsidP="003639F7">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A15508">
            <w:rPr>
              <w:rFonts w:ascii="Arial" w:hAnsi="Arial" w:cs="Arial"/>
              <w:b/>
              <w:sz w:val="24"/>
              <w:szCs w:val="24"/>
              <w:lang w:val="ro-RO"/>
            </w:rPr>
            <w:t>S.C. LOSAR COM S.R.L. Vatra Dornei</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A15508">
            <w:rPr>
              <w:rFonts w:ascii="Arial" w:hAnsi="Arial" w:cs="Arial"/>
              <w:sz w:val="24"/>
              <w:szCs w:val="24"/>
              <w:lang w:val="ro-RO"/>
            </w:rPr>
            <w:t>Str. Chiliei, Nr. 11, Vatra Dornei,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Pr>
              <w:rFonts w:ascii="Arial" w:hAnsi="Arial" w:cs="Arial"/>
              <w:sz w:val="24"/>
              <w:szCs w:val="24"/>
              <w:lang w:val="ro-RO"/>
            </w:rPr>
            <w:t xml:space="preserve"> cu adresa </w:t>
          </w:r>
          <w:r w:rsidR="00866895">
            <w:rPr>
              <w:rFonts w:ascii="Arial" w:hAnsi="Arial" w:cs="Arial"/>
              <w:sz w:val="24"/>
              <w:szCs w:val="24"/>
              <w:lang w:val="ro-RO"/>
            </w:rPr>
            <w:t>nr. 467/15.05.2015</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A15508">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A15508">
            <w:rPr>
              <w:rFonts w:ascii="Arial" w:hAnsi="Arial" w:cs="Arial"/>
              <w:sz w:val="24"/>
              <w:szCs w:val="24"/>
              <w:lang w:val="ro-RO"/>
            </w:rPr>
            <w:t>44634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05-27T00:00:00Z">
            <w:dateFormat w:val="dd.MM.yyyy"/>
            <w:lid w:val="ro-RO"/>
            <w:storeMappedDataAs w:val="dateTime"/>
            <w:calendar w:val="gregorian"/>
          </w:date>
        </w:sdtPr>
        <w:sdtContent>
          <w:r w:rsidR="00A15508">
            <w:rPr>
              <w:rFonts w:ascii="Arial" w:hAnsi="Arial" w:cs="Arial"/>
              <w:spacing w:val="-6"/>
              <w:sz w:val="24"/>
              <w:szCs w:val="24"/>
              <w:lang w:val="ro-RO"/>
            </w:rPr>
            <w:t>27.05.2015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D64F69" w:rsidRPr="00D64F69" w:rsidRDefault="00D64F69" w:rsidP="00D64F69">
          <w:pPr>
            <w:pStyle w:val="ListParagraph"/>
            <w:autoSpaceDE w:val="0"/>
            <w:spacing w:after="0" w:line="240" w:lineRule="auto"/>
            <w:jc w:val="both"/>
            <w:rPr>
              <w:rFonts w:ascii="Arial" w:hAnsi="Arial" w:cs="Arial"/>
              <w:sz w:val="24"/>
              <w:szCs w:val="24"/>
              <w:lang w:val="ro-RO" w:eastAsia="ro-RO"/>
            </w:rPr>
          </w:pPr>
        </w:p>
        <w:p w:rsidR="003639F7" w:rsidRPr="00313E08" w:rsidRDefault="006004FD" w:rsidP="003639F7">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3639F7" w:rsidRDefault="006004FD" w:rsidP="003639F7">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3639F7" w:rsidRDefault="00D87184" w:rsidP="003639F7">
          <w:pPr>
            <w:autoSpaceDE w:val="0"/>
            <w:spacing w:after="0" w:line="240" w:lineRule="auto"/>
            <w:jc w:val="both"/>
            <w:rPr>
              <w:rFonts w:ascii="Arial" w:hAnsi="Arial" w:cs="Arial"/>
              <w:sz w:val="24"/>
              <w:szCs w:val="24"/>
              <w:lang w:val="ro-RO"/>
            </w:rPr>
          </w:pPr>
        </w:p>
      </w:sdtContent>
    </w:sdt>
    <w:p w:rsidR="003639F7" w:rsidRPr="0001311F" w:rsidRDefault="006004FD" w:rsidP="003639F7">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showingPlcHdr/>
          <w:text/>
        </w:sdtPr>
        <w:sdtContent>
          <w:r w:rsidRPr="00A53B4A">
            <w:rPr>
              <w:rStyle w:val="PlaceholderText"/>
              <w:rFonts w:ascii="Arial" w:hAnsi="Arial" w:cs="Arial"/>
            </w:rPr>
            <w:t>ANPM/APM</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866895">
            <w:rPr>
              <w:rFonts w:ascii="Arial" w:hAnsi="Arial" w:cs="Arial"/>
              <w:sz w:val="24"/>
              <w:szCs w:val="24"/>
              <w:lang w:val="ro-RO"/>
            </w:rPr>
            <w:t>21.07.2015</w:t>
          </w:r>
          <w:r w:rsidRPr="0001311F">
            <w:rPr>
              <w:rFonts w:ascii="Arial" w:hAnsi="Arial" w:cs="Arial"/>
              <w:sz w:val="24"/>
              <w:szCs w:val="24"/>
              <w:lang w:val="ro-RO"/>
            </w:rPr>
            <w:t xml:space="preserve">, că proiectul </w:t>
          </w:r>
          <w:r w:rsidR="00866895">
            <w:rPr>
              <w:rFonts w:ascii="Arial" w:hAnsi="Arial" w:cs="Arial"/>
              <w:sz w:val="24"/>
              <w:szCs w:val="24"/>
              <w:lang w:val="ro-RO"/>
            </w:rPr>
            <w:t>„CARIERA LELICI”</w:t>
          </w:r>
          <w:r w:rsidRPr="0001311F">
            <w:rPr>
              <w:rFonts w:ascii="Arial" w:hAnsi="Arial" w:cs="Arial"/>
              <w:sz w:val="24"/>
              <w:szCs w:val="24"/>
              <w:lang w:val="ro-RO"/>
            </w:rPr>
            <w:t xml:space="preserve"> propus a fi amplasat în </w:t>
          </w:r>
          <w:r w:rsidR="00866895">
            <w:rPr>
              <w:rFonts w:ascii="Arial" w:hAnsi="Arial" w:cs="Arial"/>
              <w:sz w:val="24"/>
              <w:szCs w:val="24"/>
              <w:lang w:val="ro-RO"/>
            </w:rPr>
            <w:t>extravilanul comunei Cârlibaba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3639F7" w:rsidRPr="00447422" w:rsidRDefault="006004FD" w:rsidP="003639F7">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3639F7" w:rsidRPr="00522DB9" w:rsidRDefault="006004FD" w:rsidP="003639F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3639F7" w:rsidRPr="00522DB9" w:rsidRDefault="006004FD" w:rsidP="003639F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866895">
            <w:rPr>
              <w:rFonts w:ascii="Arial" w:hAnsi="Arial" w:cs="Arial"/>
              <w:sz w:val="24"/>
              <w:szCs w:val="24"/>
            </w:rPr>
            <w:t>2, pct. 2, lit. a</w:t>
          </w:r>
          <w:r w:rsidRPr="00522DB9">
            <w:rPr>
              <w:rFonts w:ascii="Arial" w:hAnsi="Arial" w:cs="Arial"/>
              <w:sz w:val="24"/>
              <w:szCs w:val="24"/>
            </w:rPr>
            <w:t>;</w:t>
          </w:r>
        </w:p>
        <w:p w:rsidR="003639F7" w:rsidRDefault="009F5806" w:rsidP="003639F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Conform criteriilor de selectie din </w:t>
          </w:r>
          <w:r w:rsidR="006004FD" w:rsidRPr="00522DB9">
            <w:rPr>
              <w:rFonts w:ascii="Arial" w:hAnsi="Arial" w:cs="Arial"/>
              <w:sz w:val="24"/>
              <w:szCs w:val="24"/>
            </w:rPr>
            <w:t xml:space="preserve"> din </w:t>
          </w:r>
          <w:r w:rsidR="006004FD" w:rsidRPr="00EB548E">
            <w:rPr>
              <w:rFonts w:ascii="Arial" w:hAnsi="Arial" w:cs="Arial"/>
              <w:sz w:val="24"/>
              <w:szCs w:val="24"/>
            </w:rPr>
            <w:t>anexa nr. 3</w:t>
          </w:r>
          <w:r w:rsidR="006004FD" w:rsidRPr="00522DB9">
            <w:rPr>
              <w:rFonts w:ascii="Arial" w:hAnsi="Arial" w:cs="Arial"/>
              <w:sz w:val="24"/>
              <w:szCs w:val="24"/>
            </w:rPr>
            <w:t xml:space="preserve"> la Hotărârea Guvernului nr. 445/2009.)</w:t>
          </w:r>
          <w:r>
            <w:rPr>
              <w:rFonts w:ascii="Arial" w:hAnsi="Arial" w:cs="Arial"/>
              <w:sz w:val="24"/>
              <w:szCs w:val="24"/>
            </w:rPr>
            <w:t>:</w:t>
          </w:r>
        </w:p>
        <w:p w:rsidR="00D64F69" w:rsidRDefault="00D64F69" w:rsidP="003639F7">
          <w:pPr>
            <w:autoSpaceDE w:val="0"/>
            <w:autoSpaceDN w:val="0"/>
            <w:adjustRightInd w:val="0"/>
            <w:spacing w:after="0" w:line="240" w:lineRule="auto"/>
            <w:jc w:val="both"/>
            <w:rPr>
              <w:rFonts w:ascii="Arial" w:hAnsi="Arial" w:cs="Arial"/>
              <w:sz w:val="24"/>
              <w:szCs w:val="24"/>
            </w:rPr>
          </w:pPr>
        </w:p>
        <w:p w:rsidR="009F5806" w:rsidRDefault="00E61DFD" w:rsidP="00E61DFD">
          <w:pPr>
            <w:pStyle w:val="ListParagraph"/>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Caracteristicile proiectului:</w:t>
          </w:r>
        </w:p>
        <w:p w:rsidR="007372DE" w:rsidRDefault="00355602" w:rsidP="00D64F69">
          <w:pPr>
            <w:spacing w:line="240" w:lineRule="auto"/>
            <w:ind w:firstLine="360"/>
            <w:contextualSpacing/>
            <w:jc w:val="both"/>
            <w:rPr>
              <w:rFonts w:ascii="Arial" w:hAnsi="Arial" w:cs="Arial"/>
              <w:sz w:val="24"/>
              <w:szCs w:val="24"/>
            </w:rPr>
          </w:pPr>
          <w:r>
            <w:rPr>
              <w:rFonts w:ascii="Arial" w:hAnsi="Arial" w:cs="Arial"/>
              <w:sz w:val="24"/>
              <w:szCs w:val="24"/>
            </w:rPr>
            <w:t xml:space="preserve">a. Marimea proiectului: </w:t>
          </w:r>
          <w:r w:rsidR="007372DE" w:rsidRPr="007372DE">
            <w:rPr>
              <w:rFonts w:ascii="Arial" w:hAnsi="Arial" w:cs="Arial"/>
              <w:sz w:val="24"/>
              <w:szCs w:val="24"/>
            </w:rPr>
            <w:t xml:space="preserve">Suprafata </w:t>
          </w:r>
          <w:r w:rsidR="007372DE">
            <w:rPr>
              <w:rFonts w:ascii="Arial" w:hAnsi="Arial" w:cs="Arial"/>
              <w:sz w:val="24"/>
              <w:szCs w:val="24"/>
            </w:rPr>
            <w:t xml:space="preserve">totala a </w:t>
          </w:r>
          <w:r w:rsidR="007372DE" w:rsidRPr="007372DE">
            <w:rPr>
              <w:rFonts w:ascii="Arial" w:hAnsi="Arial" w:cs="Arial"/>
              <w:sz w:val="24"/>
              <w:szCs w:val="24"/>
            </w:rPr>
            <w:t xml:space="preserve">perimetrului </w:t>
          </w:r>
          <w:r w:rsidR="002D61D4">
            <w:rPr>
              <w:rFonts w:ascii="Arial" w:hAnsi="Arial" w:cs="Arial"/>
              <w:sz w:val="24"/>
              <w:szCs w:val="24"/>
            </w:rPr>
            <w:t xml:space="preserve">Cariera Lelici </w:t>
          </w:r>
          <w:r w:rsidR="007372DE" w:rsidRPr="007372DE">
            <w:rPr>
              <w:rFonts w:ascii="Arial" w:hAnsi="Arial" w:cs="Arial"/>
              <w:sz w:val="24"/>
              <w:szCs w:val="24"/>
            </w:rPr>
            <w:t xml:space="preserve">este de 30.418 mp. </w:t>
          </w:r>
        </w:p>
        <w:p w:rsidR="007372DE" w:rsidRDefault="00355602" w:rsidP="00D64F69">
          <w:pPr>
            <w:spacing w:line="240" w:lineRule="auto"/>
            <w:ind w:firstLine="360"/>
            <w:contextualSpacing/>
            <w:jc w:val="both"/>
            <w:rPr>
              <w:rFonts w:ascii="Arial" w:hAnsi="Arial" w:cs="Arial"/>
              <w:sz w:val="24"/>
              <w:szCs w:val="24"/>
            </w:rPr>
          </w:pPr>
          <w:r>
            <w:rPr>
              <w:rFonts w:ascii="Arial" w:hAnsi="Arial" w:cs="Arial"/>
              <w:sz w:val="24"/>
              <w:szCs w:val="24"/>
            </w:rPr>
            <w:t>b. Cumularea cu alte proiecte: .</w:t>
          </w:r>
          <w:r w:rsidR="007372DE">
            <w:rPr>
              <w:rFonts w:ascii="Arial" w:hAnsi="Arial" w:cs="Arial"/>
              <w:sz w:val="24"/>
              <w:szCs w:val="24"/>
            </w:rPr>
            <w:t xml:space="preserve">In </w:t>
          </w:r>
          <w:r w:rsidR="007372DE" w:rsidRPr="00CA2EBD">
            <w:rPr>
              <w:rFonts w:ascii="Arial" w:hAnsi="Arial" w:cs="Arial"/>
              <w:sz w:val="24"/>
              <w:szCs w:val="24"/>
            </w:rPr>
            <w:t xml:space="preserve"> perimetrul Lelici s</w:t>
          </w:r>
          <w:r w:rsidR="002D61D4">
            <w:rPr>
              <w:rFonts w:ascii="Arial" w:hAnsi="Arial" w:cs="Arial"/>
              <w:sz w:val="24"/>
              <w:szCs w:val="24"/>
            </w:rPr>
            <w:t>-a</w:t>
          </w:r>
          <w:r w:rsidR="007372DE" w:rsidRPr="00CA2EBD">
            <w:rPr>
              <w:rFonts w:ascii="Arial" w:hAnsi="Arial" w:cs="Arial"/>
              <w:sz w:val="24"/>
              <w:szCs w:val="24"/>
            </w:rPr>
            <w:t xml:space="preserve"> extra</w:t>
          </w:r>
          <w:r w:rsidR="002D61D4">
            <w:rPr>
              <w:rFonts w:ascii="Arial" w:hAnsi="Arial" w:cs="Arial"/>
              <w:sz w:val="24"/>
              <w:szCs w:val="24"/>
            </w:rPr>
            <w:t>s</w:t>
          </w:r>
          <w:r w:rsidR="007372DE" w:rsidRPr="00CA2EBD">
            <w:rPr>
              <w:rFonts w:ascii="Arial" w:hAnsi="Arial" w:cs="Arial"/>
              <w:sz w:val="24"/>
              <w:szCs w:val="24"/>
            </w:rPr>
            <w:t xml:space="preserve"> calcar</w:t>
          </w:r>
          <w:r w:rsidR="007372DE">
            <w:rPr>
              <w:rFonts w:ascii="Arial" w:hAnsi="Arial" w:cs="Arial"/>
              <w:sz w:val="24"/>
              <w:szCs w:val="24"/>
            </w:rPr>
            <w:t>ul</w:t>
          </w:r>
          <w:r w:rsidR="007372DE" w:rsidRPr="00CA2EBD">
            <w:rPr>
              <w:rFonts w:ascii="Arial" w:hAnsi="Arial" w:cs="Arial"/>
              <w:sz w:val="24"/>
              <w:szCs w:val="24"/>
            </w:rPr>
            <w:t xml:space="preserve"> incepând cu anul 1985</w:t>
          </w:r>
          <w:r w:rsidR="007372DE">
            <w:rPr>
              <w:rFonts w:ascii="Arial" w:hAnsi="Arial" w:cs="Arial"/>
              <w:sz w:val="24"/>
              <w:szCs w:val="24"/>
            </w:rPr>
            <w:t xml:space="preserve"> de pe suprafata de 14000</w:t>
          </w:r>
          <w:r w:rsidR="00D64F69">
            <w:rPr>
              <w:rFonts w:ascii="Arial" w:hAnsi="Arial" w:cs="Arial"/>
              <w:sz w:val="24"/>
              <w:szCs w:val="24"/>
            </w:rPr>
            <w:t>mp</w:t>
          </w:r>
          <w:r w:rsidR="007372DE" w:rsidRPr="00CA2EBD">
            <w:rPr>
              <w:rFonts w:ascii="Arial" w:hAnsi="Arial" w:cs="Arial"/>
              <w:sz w:val="24"/>
              <w:szCs w:val="24"/>
            </w:rPr>
            <w:t>. In perioada 1985-2000, calcarele din acest perimetru au fost exploatate și valorificate  de catre Direcția Silvică Suceava. In perioada 2000- 2012, cariera Lelici a fost inactivă, iar din anul 2012 până in prezent,  exploatarea-valorificarea calcarelor a fost făcută de către SC Losar Com SRL Vatra Dornei, județul Suceava.</w:t>
          </w:r>
          <w:r w:rsidR="007372DE" w:rsidRPr="007372DE">
            <w:rPr>
              <w:rFonts w:ascii="Arial" w:hAnsi="Arial" w:cs="Arial"/>
              <w:sz w:val="24"/>
              <w:szCs w:val="24"/>
            </w:rPr>
            <w:t xml:space="preserve"> </w:t>
          </w:r>
          <w:r w:rsidR="007372DE" w:rsidRPr="00CA2EBD">
            <w:rPr>
              <w:rFonts w:ascii="Arial" w:hAnsi="Arial" w:cs="Arial"/>
              <w:sz w:val="24"/>
              <w:szCs w:val="24"/>
            </w:rPr>
            <w:t>Activitatea de exploatare s-a desfășurat  pe bază de permise de exploatare emise de Agenția Națională pentru Resurse Minerale, a aviz</w:t>
          </w:r>
          <w:r w:rsidR="007372DE">
            <w:rPr>
              <w:rFonts w:ascii="Arial" w:hAnsi="Arial" w:cs="Arial"/>
              <w:sz w:val="24"/>
              <w:szCs w:val="24"/>
            </w:rPr>
            <w:t>elor</w:t>
          </w:r>
          <w:r w:rsidR="007372DE" w:rsidRPr="00CA2EBD">
            <w:rPr>
              <w:rFonts w:ascii="Arial" w:hAnsi="Arial" w:cs="Arial"/>
              <w:sz w:val="24"/>
              <w:szCs w:val="24"/>
            </w:rPr>
            <w:t xml:space="preserve"> și a autorizațiilor de gospodărire a apelor emise de Administrația Bazinala de Apă ”Siret” Bacău și autorizației de mediu nr. 32/31.01.2012 emisă de APM Suceava, revizuită in data de 18.12.2013.</w:t>
          </w:r>
        </w:p>
        <w:p w:rsidR="002D61D4" w:rsidRDefault="007372DE" w:rsidP="00DC0589">
          <w:pPr>
            <w:tabs>
              <w:tab w:val="left" w:pos="1050"/>
              <w:tab w:val="center" w:pos="4654"/>
            </w:tabs>
            <w:spacing w:line="240" w:lineRule="auto"/>
            <w:contextualSpacing/>
            <w:jc w:val="both"/>
            <w:rPr>
              <w:rFonts w:ascii="Arial" w:hAnsi="Arial" w:cs="Arial"/>
              <w:i/>
              <w:sz w:val="24"/>
              <w:szCs w:val="24"/>
            </w:rPr>
          </w:pPr>
          <w:r w:rsidRPr="007372DE">
            <w:rPr>
              <w:rFonts w:ascii="Arial" w:hAnsi="Arial" w:cs="Arial"/>
              <w:sz w:val="24"/>
              <w:szCs w:val="24"/>
            </w:rPr>
            <w:t xml:space="preserve"> </w:t>
          </w:r>
          <w:r w:rsidR="00D64F69">
            <w:rPr>
              <w:rFonts w:ascii="Arial" w:hAnsi="Arial" w:cs="Arial"/>
              <w:sz w:val="24"/>
              <w:szCs w:val="24"/>
            </w:rPr>
            <w:tab/>
          </w:r>
          <w:r w:rsidRPr="00CA2EBD">
            <w:rPr>
              <w:rFonts w:ascii="Arial" w:hAnsi="Arial" w:cs="Arial"/>
              <w:sz w:val="24"/>
              <w:szCs w:val="24"/>
            </w:rPr>
            <w:t>Intrucât rezervele geologice de calcar calculate in limitele perimetrului vechiului perimetru (sus menționat) sunt aproape epuizate,</w:t>
          </w:r>
          <w:r>
            <w:rPr>
              <w:rFonts w:ascii="Arial" w:hAnsi="Arial" w:cs="Arial"/>
              <w:sz w:val="24"/>
              <w:szCs w:val="24"/>
            </w:rPr>
            <w:t>pentru co</w:t>
          </w:r>
          <w:r w:rsidRPr="00CA2EBD">
            <w:rPr>
              <w:rFonts w:ascii="Arial" w:hAnsi="Arial" w:cs="Arial"/>
              <w:sz w:val="24"/>
              <w:szCs w:val="24"/>
            </w:rPr>
            <w:t>ntinuarea activității</w:t>
          </w:r>
          <w:r w:rsidRPr="00CA2EBD">
            <w:rPr>
              <w:rFonts w:ascii="Arial" w:hAnsi="Arial" w:cs="Arial"/>
              <w:b/>
              <w:i/>
              <w:sz w:val="24"/>
              <w:szCs w:val="24"/>
            </w:rPr>
            <w:t xml:space="preserve"> </w:t>
          </w:r>
          <w:r w:rsidRPr="007372DE">
            <w:rPr>
              <w:rFonts w:ascii="Arial" w:hAnsi="Arial" w:cs="Arial"/>
              <w:i/>
              <w:sz w:val="24"/>
              <w:szCs w:val="24"/>
            </w:rPr>
            <w:t xml:space="preserve">se </w:t>
          </w:r>
          <w:r>
            <w:rPr>
              <w:rFonts w:ascii="Arial" w:hAnsi="Arial" w:cs="Arial"/>
              <w:i/>
              <w:sz w:val="24"/>
              <w:szCs w:val="24"/>
            </w:rPr>
            <w:t>solicita</w:t>
          </w:r>
          <w:r w:rsidRPr="007372DE">
            <w:rPr>
              <w:rFonts w:ascii="Arial" w:hAnsi="Arial" w:cs="Arial"/>
              <w:i/>
              <w:sz w:val="24"/>
              <w:szCs w:val="24"/>
            </w:rPr>
            <w:t xml:space="preserve"> dezvoltarea perimetrului de exploatare Lelici spre nord și nord-est, de la suprafața de 14.000 mp (suprafata pe care s</w:t>
          </w:r>
          <w:r w:rsidR="002D61D4">
            <w:rPr>
              <w:rFonts w:ascii="Arial" w:hAnsi="Arial" w:cs="Arial"/>
              <w:i/>
              <w:sz w:val="24"/>
              <w:szCs w:val="24"/>
            </w:rPr>
            <w:t>-a</w:t>
          </w:r>
          <w:r w:rsidRPr="007372DE">
            <w:rPr>
              <w:rFonts w:ascii="Arial" w:hAnsi="Arial" w:cs="Arial"/>
              <w:i/>
              <w:sz w:val="24"/>
              <w:szCs w:val="24"/>
            </w:rPr>
            <w:t xml:space="preserve"> desfas</w:t>
          </w:r>
          <w:r w:rsidR="002D61D4">
            <w:rPr>
              <w:rFonts w:ascii="Arial" w:hAnsi="Arial" w:cs="Arial"/>
              <w:i/>
              <w:sz w:val="24"/>
              <w:szCs w:val="24"/>
            </w:rPr>
            <w:t>urat</w:t>
          </w:r>
          <w:r w:rsidRPr="007372DE">
            <w:rPr>
              <w:rFonts w:ascii="Arial" w:hAnsi="Arial" w:cs="Arial"/>
              <w:i/>
              <w:sz w:val="24"/>
              <w:szCs w:val="24"/>
            </w:rPr>
            <w:t xml:space="preserve"> efectiv activitati de exploatare), la suprafața de 30.418 mp. </w:t>
          </w:r>
          <w:r w:rsidR="00DC0589">
            <w:rPr>
              <w:rFonts w:ascii="Arial" w:hAnsi="Arial" w:cs="Arial"/>
              <w:sz w:val="24"/>
              <w:szCs w:val="24"/>
            </w:rPr>
            <w:t xml:space="preserve"> R</w:t>
          </w:r>
          <w:r w:rsidR="00DC0589" w:rsidRPr="00CA2EBD">
            <w:rPr>
              <w:rFonts w:ascii="Arial" w:hAnsi="Arial" w:cs="Arial"/>
              <w:i/>
              <w:sz w:val="24"/>
              <w:szCs w:val="24"/>
            </w:rPr>
            <w:t>ezerva de calcar exploatabilă in cariera Lelici, in limtele topografice pentru care s-a solicitat acordul de mediu este de 2.840.000 tone.</w:t>
          </w:r>
          <w:r w:rsidR="00355602">
            <w:rPr>
              <w:rFonts w:ascii="Arial" w:hAnsi="Arial" w:cs="Arial"/>
              <w:i/>
              <w:sz w:val="24"/>
              <w:szCs w:val="24"/>
            </w:rPr>
            <w:t xml:space="preserve"> </w:t>
          </w:r>
          <w:r w:rsidR="00DC0589" w:rsidRPr="00CA2EBD">
            <w:rPr>
              <w:rFonts w:ascii="Arial" w:hAnsi="Arial" w:cs="Arial"/>
              <w:sz w:val="24"/>
              <w:szCs w:val="24"/>
            </w:rPr>
            <w:t>La un consum de 300.000 tone/an, gradul de asigurare cu rezerve este de cca. 9 ani.</w:t>
          </w:r>
        </w:p>
        <w:p w:rsidR="007372DE" w:rsidRDefault="007372DE" w:rsidP="002D61D4">
          <w:pPr>
            <w:spacing w:line="240" w:lineRule="auto"/>
            <w:ind w:firstLine="708"/>
            <w:contextualSpacing/>
            <w:jc w:val="both"/>
            <w:rPr>
              <w:rFonts w:ascii="Arial" w:hAnsi="Arial" w:cs="Arial"/>
              <w:sz w:val="24"/>
              <w:szCs w:val="24"/>
            </w:rPr>
          </w:pPr>
          <w:r w:rsidRPr="00CA2EBD">
            <w:rPr>
              <w:rFonts w:ascii="Arial" w:hAnsi="Arial" w:cs="Arial"/>
              <w:sz w:val="24"/>
              <w:szCs w:val="24"/>
            </w:rPr>
            <w:lastRenderedPageBreak/>
            <w:t xml:space="preserve">Cooronatele perimetrului de exploatare Lilici dezvoltat, sunt </w:t>
          </w:r>
          <w:r>
            <w:rPr>
              <w:rFonts w:ascii="Arial" w:hAnsi="Arial" w:cs="Arial"/>
              <w:sz w:val="24"/>
              <w:szCs w:val="24"/>
            </w:rPr>
            <w:t>urmatoarele:</w:t>
          </w:r>
        </w:p>
        <w:p w:rsidR="00D64F69" w:rsidRPr="00CA2EBD" w:rsidRDefault="00D64F69" w:rsidP="007372DE">
          <w:pPr>
            <w:spacing w:line="240" w:lineRule="auto"/>
            <w:contextualSpacing/>
            <w:jc w:val="both"/>
            <w:rPr>
              <w:rFonts w:ascii="Arial" w:hAnsi="Arial" w:cs="Arial"/>
              <w:sz w:val="24"/>
              <w:szCs w:val="24"/>
            </w:rPr>
          </w:pPr>
        </w:p>
        <w:tbl>
          <w:tblPr>
            <w:tblW w:w="0" w:type="auto"/>
            <w:tblInd w:w="2376" w:type="dxa"/>
            <w:tblLayout w:type="fixed"/>
            <w:tblCellMar>
              <w:left w:w="0" w:type="dxa"/>
              <w:right w:w="0" w:type="dxa"/>
            </w:tblCellMar>
            <w:tblLook w:val="0000"/>
          </w:tblPr>
          <w:tblGrid>
            <w:gridCol w:w="1134"/>
            <w:gridCol w:w="2410"/>
            <w:gridCol w:w="1985"/>
          </w:tblGrid>
          <w:tr w:rsidR="007372DE" w:rsidRPr="00CA2EBD" w:rsidTr="003639F7">
            <w:trPr>
              <w:cantSplit/>
            </w:trPr>
            <w:tc>
              <w:tcPr>
                <w:tcW w:w="1134" w:type="dxa"/>
                <w:shd w:val="clear" w:color="auto" w:fill="auto"/>
              </w:tcPr>
              <w:p w:rsidR="007372DE" w:rsidRPr="00CA2EBD" w:rsidRDefault="007372DE" w:rsidP="003639F7">
                <w:pPr>
                  <w:pStyle w:val="NormalWeb"/>
                  <w:spacing w:before="0" w:after="0"/>
                  <w:contextualSpacing/>
                  <w:jc w:val="center"/>
                  <w:rPr>
                    <w:rFonts w:ascii="Arial" w:hAnsi="Arial" w:cs="Arial"/>
                    <w:i/>
                    <w:iCs/>
                  </w:rPr>
                </w:pPr>
                <w:r w:rsidRPr="00CA2EBD">
                  <w:rPr>
                    <w:rFonts w:ascii="Arial" w:hAnsi="Arial" w:cs="Arial"/>
                    <w:i/>
                    <w:iCs/>
                  </w:rPr>
                  <w:t>Nr. pct.</w:t>
                </w:r>
              </w:p>
            </w:tc>
            <w:tc>
              <w:tcPr>
                <w:tcW w:w="2410" w:type="dxa"/>
                <w:shd w:val="clear" w:color="auto" w:fill="auto"/>
              </w:tcPr>
              <w:p w:rsidR="007372DE" w:rsidRPr="00CA2EBD" w:rsidRDefault="007372DE" w:rsidP="003639F7">
                <w:pPr>
                  <w:pStyle w:val="NormalWeb"/>
                  <w:spacing w:before="0" w:after="0"/>
                  <w:contextualSpacing/>
                  <w:jc w:val="center"/>
                  <w:rPr>
                    <w:rFonts w:ascii="Arial" w:hAnsi="Arial" w:cs="Arial"/>
                    <w:i/>
                    <w:iCs/>
                  </w:rPr>
                </w:pPr>
                <w:r w:rsidRPr="00CA2EBD">
                  <w:rPr>
                    <w:rFonts w:ascii="Arial" w:hAnsi="Arial" w:cs="Arial"/>
                    <w:i/>
                    <w:iCs/>
                  </w:rPr>
                  <w:t>X</w:t>
                </w:r>
              </w:p>
            </w:tc>
            <w:tc>
              <w:tcPr>
                <w:tcW w:w="1985" w:type="dxa"/>
                <w:shd w:val="clear" w:color="auto" w:fill="auto"/>
              </w:tcPr>
              <w:p w:rsidR="007372DE" w:rsidRPr="00CA2EBD" w:rsidRDefault="007372DE" w:rsidP="003639F7">
                <w:pPr>
                  <w:pStyle w:val="NormalWeb"/>
                  <w:spacing w:before="0" w:after="0"/>
                  <w:contextualSpacing/>
                  <w:jc w:val="center"/>
                  <w:rPr>
                    <w:rFonts w:ascii="Arial" w:hAnsi="Arial" w:cs="Arial"/>
                  </w:rPr>
                </w:pPr>
                <w:r w:rsidRPr="00CA2EBD">
                  <w:rPr>
                    <w:rFonts w:ascii="Arial" w:hAnsi="Arial" w:cs="Arial"/>
                    <w:i/>
                    <w:iCs/>
                  </w:rPr>
                  <w:t>Y</w:t>
                </w:r>
              </w:p>
            </w:tc>
          </w:tr>
          <w:tr w:rsidR="007372DE" w:rsidRPr="00CA2EBD" w:rsidTr="003639F7">
            <w:trPr>
              <w:cantSplit/>
            </w:trPr>
            <w:tc>
              <w:tcPr>
                <w:tcW w:w="1134" w:type="dxa"/>
                <w:shd w:val="clear" w:color="auto" w:fill="auto"/>
              </w:tcPr>
              <w:p w:rsidR="007372DE" w:rsidRPr="00CA2EBD" w:rsidRDefault="007372DE" w:rsidP="003639F7">
                <w:pPr>
                  <w:pStyle w:val="NormalWeb"/>
                  <w:spacing w:before="0" w:after="0"/>
                  <w:contextualSpacing/>
                  <w:jc w:val="center"/>
                  <w:rPr>
                    <w:rFonts w:ascii="Arial" w:hAnsi="Arial" w:cs="Arial"/>
                    <w:lang w:val="ro-RO"/>
                  </w:rPr>
                </w:pPr>
                <w:r w:rsidRPr="00CA2EBD">
                  <w:rPr>
                    <w:rFonts w:ascii="Arial" w:hAnsi="Arial" w:cs="Arial"/>
                  </w:rPr>
                  <w:t>1</w:t>
                </w:r>
              </w:p>
            </w:tc>
            <w:tc>
              <w:tcPr>
                <w:tcW w:w="2410" w:type="dxa"/>
                <w:shd w:val="clear" w:color="auto" w:fill="auto"/>
              </w:tcPr>
              <w:p w:rsidR="007372DE" w:rsidRPr="00CA2EBD" w:rsidRDefault="007372DE" w:rsidP="003639F7">
                <w:pPr>
                  <w:spacing w:line="240" w:lineRule="auto"/>
                  <w:contextualSpacing/>
                  <w:jc w:val="center"/>
                  <w:rPr>
                    <w:rFonts w:ascii="Arial" w:hAnsi="Arial" w:cs="Arial"/>
                    <w:sz w:val="24"/>
                    <w:szCs w:val="24"/>
                  </w:rPr>
                </w:pPr>
                <w:r w:rsidRPr="00CA2EBD">
                  <w:rPr>
                    <w:rFonts w:ascii="Arial" w:hAnsi="Arial" w:cs="Arial"/>
                    <w:sz w:val="24"/>
                    <w:szCs w:val="24"/>
                  </w:rPr>
                  <w:t>676802</w:t>
                </w:r>
              </w:p>
            </w:tc>
            <w:tc>
              <w:tcPr>
                <w:tcW w:w="1985" w:type="dxa"/>
                <w:shd w:val="clear" w:color="auto" w:fill="auto"/>
              </w:tcPr>
              <w:p w:rsidR="007372DE" w:rsidRPr="00CA2EBD" w:rsidRDefault="007372DE" w:rsidP="003639F7">
                <w:pPr>
                  <w:spacing w:line="240" w:lineRule="auto"/>
                  <w:contextualSpacing/>
                  <w:jc w:val="center"/>
                  <w:rPr>
                    <w:rFonts w:ascii="Arial" w:hAnsi="Arial" w:cs="Arial"/>
                    <w:sz w:val="24"/>
                    <w:szCs w:val="24"/>
                  </w:rPr>
                </w:pPr>
                <w:r w:rsidRPr="00CA2EBD">
                  <w:rPr>
                    <w:rFonts w:ascii="Arial" w:hAnsi="Arial" w:cs="Arial"/>
                    <w:sz w:val="24"/>
                    <w:szCs w:val="24"/>
                  </w:rPr>
                  <w:t>503546</w:t>
                </w:r>
              </w:p>
            </w:tc>
          </w:tr>
          <w:tr w:rsidR="007372DE" w:rsidRPr="00CA2EBD" w:rsidTr="003639F7">
            <w:trPr>
              <w:cantSplit/>
            </w:trPr>
            <w:tc>
              <w:tcPr>
                <w:tcW w:w="1134" w:type="dxa"/>
                <w:shd w:val="clear" w:color="auto" w:fill="auto"/>
              </w:tcPr>
              <w:p w:rsidR="007372DE" w:rsidRPr="00CA2EBD" w:rsidRDefault="007372DE" w:rsidP="003639F7">
                <w:pPr>
                  <w:pStyle w:val="NormalWeb"/>
                  <w:spacing w:before="0" w:after="0"/>
                  <w:contextualSpacing/>
                  <w:jc w:val="center"/>
                  <w:rPr>
                    <w:rFonts w:ascii="Arial" w:hAnsi="Arial" w:cs="Arial"/>
                    <w:lang w:val="ro-RO"/>
                  </w:rPr>
                </w:pPr>
                <w:r w:rsidRPr="00CA2EBD">
                  <w:rPr>
                    <w:rFonts w:ascii="Arial" w:hAnsi="Arial" w:cs="Arial"/>
                  </w:rPr>
                  <w:t>2</w:t>
                </w:r>
              </w:p>
            </w:tc>
            <w:tc>
              <w:tcPr>
                <w:tcW w:w="2410" w:type="dxa"/>
                <w:shd w:val="clear" w:color="auto" w:fill="auto"/>
              </w:tcPr>
              <w:p w:rsidR="007372DE" w:rsidRPr="00CA2EBD" w:rsidRDefault="007372DE" w:rsidP="003639F7">
                <w:pPr>
                  <w:spacing w:line="240" w:lineRule="auto"/>
                  <w:contextualSpacing/>
                  <w:jc w:val="center"/>
                  <w:rPr>
                    <w:rFonts w:ascii="Arial" w:hAnsi="Arial" w:cs="Arial"/>
                    <w:sz w:val="24"/>
                    <w:szCs w:val="24"/>
                  </w:rPr>
                </w:pPr>
                <w:r w:rsidRPr="00CA2EBD">
                  <w:rPr>
                    <w:rFonts w:ascii="Arial" w:hAnsi="Arial" w:cs="Arial"/>
                    <w:sz w:val="24"/>
                    <w:szCs w:val="24"/>
                  </w:rPr>
                  <w:t>676835</w:t>
                </w:r>
              </w:p>
            </w:tc>
            <w:tc>
              <w:tcPr>
                <w:tcW w:w="1985" w:type="dxa"/>
                <w:shd w:val="clear" w:color="auto" w:fill="auto"/>
              </w:tcPr>
              <w:p w:rsidR="007372DE" w:rsidRPr="00CA2EBD" w:rsidRDefault="007372DE" w:rsidP="003639F7">
                <w:pPr>
                  <w:spacing w:line="240" w:lineRule="auto"/>
                  <w:contextualSpacing/>
                  <w:jc w:val="center"/>
                  <w:rPr>
                    <w:rFonts w:ascii="Arial" w:hAnsi="Arial" w:cs="Arial"/>
                    <w:sz w:val="24"/>
                    <w:szCs w:val="24"/>
                  </w:rPr>
                </w:pPr>
                <w:r w:rsidRPr="00CA2EBD">
                  <w:rPr>
                    <w:rFonts w:ascii="Arial" w:hAnsi="Arial" w:cs="Arial"/>
                    <w:sz w:val="24"/>
                    <w:szCs w:val="24"/>
                  </w:rPr>
                  <w:t>503553</w:t>
                </w:r>
              </w:p>
            </w:tc>
          </w:tr>
          <w:tr w:rsidR="007372DE" w:rsidRPr="00CA2EBD" w:rsidTr="003639F7">
            <w:trPr>
              <w:cantSplit/>
            </w:trPr>
            <w:tc>
              <w:tcPr>
                <w:tcW w:w="1134" w:type="dxa"/>
                <w:shd w:val="clear" w:color="auto" w:fill="auto"/>
              </w:tcPr>
              <w:p w:rsidR="007372DE" w:rsidRPr="00CA2EBD" w:rsidRDefault="007372DE" w:rsidP="003639F7">
                <w:pPr>
                  <w:pStyle w:val="NormalWeb"/>
                  <w:spacing w:before="0" w:after="0"/>
                  <w:contextualSpacing/>
                  <w:jc w:val="center"/>
                  <w:rPr>
                    <w:rFonts w:ascii="Arial" w:hAnsi="Arial" w:cs="Arial"/>
                    <w:lang w:val="ro-RO"/>
                  </w:rPr>
                </w:pPr>
                <w:r w:rsidRPr="00CA2EBD">
                  <w:rPr>
                    <w:rFonts w:ascii="Arial" w:hAnsi="Arial" w:cs="Arial"/>
                  </w:rPr>
                  <w:t>3</w:t>
                </w:r>
              </w:p>
            </w:tc>
            <w:tc>
              <w:tcPr>
                <w:tcW w:w="2410" w:type="dxa"/>
                <w:shd w:val="clear" w:color="auto" w:fill="auto"/>
              </w:tcPr>
              <w:p w:rsidR="007372DE" w:rsidRPr="00CA2EBD" w:rsidRDefault="007372DE" w:rsidP="003639F7">
                <w:pPr>
                  <w:spacing w:line="240" w:lineRule="auto"/>
                  <w:contextualSpacing/>
                  <w:jc w:val="center"/>
                  <w:rPr>
                    <w:rFonts w:ascii="Arial" w:hAnsi="Arial" w:cs="Arial"/>
                    <w:sz w:val="24"/>
                    <w:szCs w:val="24"/>
                  </w:rPr>
                </w:pPr>
                <w:r w:rsidRPr="00CA2EBD">
                  <w:rPr>
                    <w:rFonts w:ascii="Arial" w:hAnsi="Arial" w:cs="Arial"/>
                    <w:sz w:val="24"/>
                    <w:szCs w:val="24"/>
                  </w:rPr>
                  <w:t>676882</w:t>
                </w:r>
              </w:p>
            </w:tc>
            <w:tc>
              <w:tcPr>
                <w:tcW w:w="1985" w:type="dxa"/>
                <w:shd w:val="clear" w:color="auto" w:fill="auto"/>
              </w:tcPr>
              <w:p w:rsidR="007372DE" w:rsidRPr="00CA2EBD" w:rsidRDefault="007372DE" w:rsidP="003639F7">
                <w:pPr>
                  <w:spacing w:line="240" w:lineRule="auto"/>
                  <w:contextualSpacing/>
                  <w:jc w:val="center"/>
                  <w:rPr>
                    <w:rFonts w:ascii="Arial" w:hAnsi="Arial" w:cs="Arial"/>
                    <w:sz w:val="24"/>
                    <w:szCs w:val="24"/>
                  </w:rPr>
                </w:pPr>
                <w:r w:rsidRPr="00CA2EBD">
                  <w:rPr>
                    <w:rFonts w:ascii="Arial" w:hAnsi="Arial" w:cs="Arial"/>
                    <w:sz w:val="24"/>
                    <w:szCs w:val="24"/>
                  </w:rPr>
                  <w:t>503516</w:t>
                </w:r>
              </w:p>
            </w:tc>
          </w:tr>
          <w:tr w:rsidR="007372DE" w:rsidRPr="00CA2EBD" w:rsidTr="003639F7">
            <w:trPr>
              <w:cantSplit/>
            </w:trPr>
            <w:tc>
              <w:tcPr>
                <w:tcW w:w="1134" w:type="dxa"/>
                <w:shd w:val="clear" w:color="auto" w:fill="auto"/>
              </w:tcPr>
              <w:p w:rsidR="007372DE" w:rsidRPr="00CA2EBD" w:rsidRDefault="007372DE" w:rsidP="003639F7">
                <w:pPr>
                  <w:pStyle w:val="NormalWeb"/>
                  <w:spacing w:before="0" w:after="0"/>
                  <w:contextualSpacing/>
                  <w:jc w:val="center"/>
                  <w:rPr>
                    <w:rFonts w:ascii="Arial" w:hAnsi="Arial" w:cs="Arial"/>
                    <w:lang w:val="ro-RO"/>
                  </w:rPr>
                </w:pPr>
                <w:r w:rsidRPr="00CA2EBD">
                  <w:rPr>
                    <w:rFonts w:ascii="Arial" w:hAnsi="Arial" w:cs="Arial"/>
                  </w:rPr>
                  <w:t>4</w:t>
                </w:r>
              </w:p>
            </w:tc>
            <w:tc>
              <w:tcPr>
                <w:tcW w:w="2410" w:type="dxa"/>
                <w:shd w:val="clear" w:color="auto" w:fill="auto"/>
              </w:tcPr>
              <w:p w:rsidR="007372DE" w:rsidRPr="00CA2EBD" w:rsidRDefault="007372DE" w:rsidP="003639F7">
                <w:pPr>
                  <w:spacing w:line="240" w:lineRule="auto"/>
                  <w:contextualSpacing/>
                  <w:jc w:val="center"/>
                  <w:rPr>
                    <w:rFonts w:ascii="Arial" w:hAnsi="Arial" w:cs="Arial"/>
                    <w:sz w:val="24"/>
                    <w:szCs w:val="24"/>
                  </w:rPr>
                </w:pPr>
                <w:r w:rsidRPr="00CA2EBD">
                  <w:rPr>
                    <w:rFonts w:ascii="Arial" w:hAnsi="Arial" w:cs="Arial"/>
                    <w:sz w:val="24"/>
                    <w:szCs w:val="24"/>
                  </w:rPr>
                  <w:t>676958</w:t>
                </w:r>
              </w:p>
            </w:tc>
            <w:tc>
              <w:tcPr>
                <w:tcW w:w="1985" w:type="dxa"/>
                <w:shd w:val="clear" w:color="auto" w:fill="auto"/>
              </w:tcPr>
              <w:p w:rsidR="007372DE" w:rsidRPr="00CA2EBD" w:rsidRDefault="007372DE" w:rsidP="003639F7">
                <w:pPr>
                  <w:spacing w:line="240" w:lineRule="auto"/>
                  <w:contextualSpacing/>
                  <w:jc w:val="center"/>
                  <w:rPr>
                    <w:rFonts w:ascii="Arial" w:hAnsi="Arial" w:cs="Arial"/>
                    <w:sz w:val="24"/>
                    <w:szCs w:val="24"/>
                  </w:rPr>
                </w:pPr>
                <w:r w:rsidRPr="00CA2EBD">
                  <w:rPr>
                    <w:rFonts w:ascii="Arial" w:hAnsi="Arial" w:cs="Arial"/>
                    <w:sz w:val="24"/>
                    <w:szCs w:val="24"/>
                  </w:rPr>
                  <w:t>503570</w:t>
                </w:r>
              </w:p>
            </w:tc>
          </w:tr>
          <w:tr w:rsidR="007372DE" w:rsidRPr="00CA2EBD" w:rsidTr="003639F7">
            <w:trPr>
              <w:cantSplit/>
            </w:trPr>
            <w:tc>
              <w:tcPr>
                <w:tcW w:w="1134" w:type="dxa"/>
                <w:shd w:val="clear" w:color="auto" w:fill="auto"/>
              </w:tcPr>
              <w:p w:rsidR="007372DE" w:rsidRPr="00CA2EBD" w:rsidRDefault="007372DE" w:rsidP="003639F7">
                <w:pPr>
                  <w:pStyle w:val="NormalWeb"/>
                  <w:spacing w:before="0" w:after="0"/>
                  <w:contextualSpacing/>
                  <w:jc w:val="center"/>
                  <w:rPr>
                    <w:rFonts w:ascii="Arial" w:hAnsi="Arial" w:cs="Arial"/>
                    <w:lang w:val="ro-RO"/>
                  </w:rPr>
                </w:pPr>
                <w:r w:rsidRPr="00CA2EBD">
                  <w:rPr>
                    <w:rFonts w:ascii="Arial" w:hAnsi="Arial" w:cs="Arial"/>
                  </w:rPr>
                  <w:t>5</w:t>
                </w:r>
              </w:p>
            </w:tc>
            <w:tc>
              <w:tcPr>
                <w:tcW w:w="2410" w:type="dxa"/>
                <w:shd w:val="clear" w:color="auto" w:fill="auto"/>
              </w:tcPr>
              <w:p w:rsidR="007372DE" w:rsidRPr="00CA2EBD" w:rsidRDefault="007372DE" w:rsidP="003639F7">
                <w:pPr>
                  <w:spacing w:line="240" w:lineRule="auto"/>
                  <w:contextualSpacing/>
                  <w:jc w:val="center"/>
                  <w:rPr>
                    <w:rFonts w:ascii="Arial" w:hAnsi="Arial" w:cs="Arial"/>
                    <w:sz w:val="24"/>
                    <w:szCs w:val="24"/>
                  </w:rPr>
                </w:pPr>
                <w:r w:rsidRPr="00CA2EBD">
                  <w:rPr>
                    <w:rFonts w:ascii="Arial" w:hAnsi="Arial" w:cs="Arial"/>
                    <w:sz w:val="24"/>
                    <w:szCs w:val="24"/>
                  </w:rPr>
                  <w:t>676923</w:t>
                </w:r>
              </w:p>
            </w:tc>
            <w:tc>
              <w:tcPr>
                <w:tcW w:w="1985" w:type="dxa"/>
                <w:shd w:val="clear" w:color="auto" w:fill="auto"/>
              </w:tcPr>
              <w:p w:rsidR="007372DE" w:rsidRPr="00CA2EBD" w:rsidRDefault="007372DE" w:rsidP="003639F7">
                <w:pPr>
                  <w:spacing w:line="240" w:lineRule="auto"/>
                  <w:contextualSpacing/>
                  <w:jc w:val="center"/>
                  <w:rPr>
                    <w:rFonts w:ascii="Arial" w:hAnsi="Arial" w:cs="Arial"/>
                    <w:sz w:val="24"/>
                    <w:szCs w:val="24"/>
                  </w:rPr>
                </w:pPr>
                <w:r w:rsidRPr="00CA2EBD">
                  <w:rPr>
                    <w:rFonts w:ascii="Arial" w:hAnsi="Arial" w:cs="Arial"/>
                    <w:sz w:val="24"/>
                    <w:szCs w:val="24"/>
                  </w:rPr>
                  <w:t>503748</w:t>
                </w:r>
              </w:p>
            </w:tc>
          </w:tr>
          <w:tr w:rsidR="007372DE" w:rsidRPr="00CA2EBD" w:rsidTr="003639F7">
            <w:trPr>
              <w:cantSplit/>
            </w:trPr>
            <w:tc>
              <w:tcPr>
                <w:tcW w:w="1134" w:type="dxa"/>
                <w:shd w:val="clear" w:color="auto" w:fill="auto"/>
              </w:tcPr>
              <w:p w:rsidR="007372DE" w:rsidRPr="00CA2EBD" w:rsidRDefault="007372DE" w:rsidP="003639F7">
                <w:pPr>
                  <w:pStyle w:val="NormalWeb"/>
                  <w:spacing w:before="0" w:after="0"/>
                  <w:contextualSpacing/>
                  <w:jc w:val="center"/>
                  <w:rPr>
                    <w:rFonts w:ascii="Arial" w:hAnsi="Arial" w:cs="Arial"/>
                    <w:lang w:val="ro-RO"/>
                  </w:rPr>
                </w:pPr>
                <w:r w:rsidRPr="00CA2EBD">
                  <w:rPr>
                    <w:rFonts w:ascii="Arial" w:hAnsi="Arial" w:cs="Arial"/>
                  </w:rPr>
                  <w:t>6</w:t>
                </w:r>
              </w:p>
            </w:tc>
            <w:tc>
              <w:tcPr>
                <w:tcW w:w="2410" w:type="dxa"/>
                <w:shd w:val="clear" w:color="auto" w:fill="auto"/>
              </w:tcPr>
              <w:p w:rsidR="007372DE" w:rsidRPr="00CA2EBD" w:rsidRDefault="007372DE" w:rsidP="003639F7">
                <w:pPr>
                  <w:spacing w:line="240" w:lineRule="auto"/>
                  <w:contextualSpacing/>
                  <w:jc w:val="center"/>
                  <w:rPr>
                    <w:rFonts w:ascii="Arial" w:hAnsi="Arial" w:cs="Arial"/>
                    <w:sz w:val="24"/>
                    <w:szCs w:val="24"/>
                  </w:rPr>
                </w:pPr>
                <w:r w:rsidRPr="00CA2EBD">
                  <w:rPr>
                    <w:rFonts w:ascii="Arial" w:hAnsi="Arial" w:cs="Arial"/>
                    <w:sz w:val="24"/>
                    <w:szCs w:val="24"/>
                  </w:rPr>
                  <w:t>676851</w:t>
                </w:r>
              </w:p>
            </w:tc>
            <w:tc>
              <w:tcPr>
                <w:tcW w:w="1985" w:type="dxa"/>
                <w:shd w:val="clear" w:color="auto" w:fill="auto"/>
              </w:tcPr>
              <w:p w:rsidR="007372DE" w:rsidRPr="00CA2EBD" w:rsidRDefault="007372DE" w:rsidP="003639F7">
                <w:pPr>
                  <w:spacing w:line="240" w:lineRule="auto"/>
                  <w:contextualSpacing/>
                  <w:jc w:val="center"/>
                  <w:rPr>
                    <w:rFonts w:ascii="Arial" w:hAnsi="Arial" w:cs="Arial"/>
                    <w:sz w:val="24"/>
                    <w:szCs w:val="24"/>
                  </w:rPr>
                </w:pPr>
                <w:r w:rsidRPr="00CA2EBD">
                  <w:rPr>
                    <w:rFonts w:ascii="Arial" w:hAnsi="Arial" w:cs="Arial"/>
                    <w:sz w:val="24"/>
                    <w:szCs w:val="24"/>
                  </w:rPr>
                  <w:t>503745</w:t>
                </w:r>
              </w:p>
            </w:tc>
          </w:tr>
          <w:tr w:rsidR="007372DE" w:rsidRPr="00CA2EBD" w:rsidTr="003639F7">
            <w:trPr>
              <w:cantSplit/>
            </w:trPr>
            <w:tc>
              <w:tcPr>
                <w:tcW w:w="1134" w:type="dxa"/>
                <w:shd w:val="clear" w:color="auto" w:fill="auto"/>
              </w:tcPr>
              <w:p w:rsidR="007372DE" w:rsidRPr="00CA2EBD" w:rsidRDefault="007372DE" w:rsidP="003639F7">
                <w:pPr>
                  <w:pStyle w:val="NormalWeb"/>
                  <w:spacing w:before="0" w:after="0"/>
                  <w:contextualSpacing/>
                  <w:jc w:val="center"/>
                  <w:rPr>
                    <w:rFonts w:ascii="Arial" w:hAnsi="Arial" w:cs="Arial"/>
                    <w:lang w:val="ro-RO"/>
                  </w:rPr>
                </w:pPr>
                <w:r w:rsidRPr="00CA2EBD">
                  <w:rPr>
                    <w:rFonts w:ascii="Arial" w:hAnsi="Arial" w:cs="Arial"/>
                  </w:rPr>
                  <w:t>7</w:t>
                </w:r>
              </w:p>
            </w:tc>
            <w:tc>
              <w:tcPr>
                <w:tcW w:w="2410" w:type="dxa"/>
                <w:shd w:val="clear" w:color="auto" w:fill="auto"/>
              </w:tcPr>
              <w:p w:rsidR="007372DE" w:rsidRPr="00CA2EBD" w:rsidRDefault="007372DE" w:rsidP="003639F7">
                <w:pPr>
                  <w:spacing w:line="240" w:lineRule="auto"/>
                  <w:contextualSpacing/>
                  <w:jc w:val="center"/>
                  <w:rPr>
                    <w:rFonts w:ascii="Arial" w:hAnsi="Arial" w:cs="Arial"/>
                    <w:sz w:val="24"/>
                    <w:szCs w:val="24"/>
                  </w:rPr>
                </w:pPr>
                <w:r w:rsidRPr="00CA2EBD">
                  <w:rPr>
                    <w:rFonts w:ascii="Arial" w:hAnsi="Arial" w:cs="Arial"/>
                    <w:sz w:val="24"/>
                    <w:szCs w:val="24"/>
                  </w:rPr>
                  <w:t>676785</w:t>
                </w:r>
              </w:p>
            </w:tc>
            <w:tc>
              <w:tcPr>
                <w:tcW w:w="1985" w:type="dxa"/>
                <w:shd w:val="clear" w:color="auto" w:fill="auto"/>
              </w:tcPr>
              <w:p w:rsidR="007372DE" w:rsidRPr="00CA2EBD" w:rsidRDefault="007372DE" w:rsidP="003639F7">
                <w:pPr>
                  <w:spacing w:line="240" w:lineRule="auto"/>
                  <w:contextualSpacing/>
                  <w:jc w:val="center"/>
                  <w:rPr>
                    <w:rFonts w:ascii="Arial" w:hAnsi="Arial" w:cs="Arial"/>
                    <w:sz w:val="24"/>
                    <w:szCs w:val="24"/>
                  </w:rPr>
                </w:pPr>
                <w:r w:rsidRPr="00CA2EBD">
                  <w:rPr>
                    <w:rFonts w:ascii="Arial" w:hAnsi="Arial" w:cs="Arial"/>
                    <w:sz w:val="24"/>
                    <w:szCs w:val="24"/>
                  </w:rPr>
                  <w:t>503746</w:t>
                </w:r>
              </w:p>
            </w:tc>
          </w:tr>
        </w:tbl>
        <w:p w:rsidR="007372DE" w:rsidRDefault="007372DE" w:rsidP="007372DE">
          <w:pPr>
            <w:pStyle w:val="ListParagraph"/>
            <w:spacing w:line="240" w:lineRule="auto"/>
            <w:ind w:firstLine="696"/>
            <w:contextualSpacing/>
            <w:jc w:val="both"/>
            <w:rPr>
              <w:rFonts w:ascii="Arial" w:hAnsi="Arial" w:cs="Arial"/>
              <w:sz w:val="24"/>
              <w:szCs w:val="24"/>
            </w:rPr>
          </w:pPr>
        </w:p>
        <w:p w:rsidR="007372DE" w:rsidRPr="007372DE" w:rsidRDefault="007372DE" w:rsidP="007372DE">
          <w:pPr>
            <w:pStyle w:val="ListParagraph"/>
            <w:spacing w:line="240" w:lineRule="auto"/>
            <w:ind w:firstLine="696"/>
            <w:contextualSpacing/>
            <w:jc w:val="both"/>
            <w:rPr>
              <w:rFonts w:ascii="Arial" w:hAnsi="Arial" w:cs="Arial"/>
              <w:sz w:val="24"/>
              <w:szCs w:val="24"/>
            </w:rPr>
          </w:pPr>
          <w:r w:rsidRPr="007372DE">
            <w:rPr>
              <w:rFonts w:ascii="Arial" w:hAnsi="Arial" w:cs="Arial"/>
              <w:sz w:val="24"/>
              <w:szCs w:val="24"/>
            </w:rPr>
            <w:t xml:space="preserve"> Perimetrul de exploatare dezvoltat este cu cca.16.000 mp mai mare, iar vechiul perimetru se include in perimetru propus pentru autorizare.</w:t>
          </w:r>
        </w:p>
        <w:p w:rsidR="007372DE" w:rsidRPr="007372DE" w:rsidRDefault="007372DE" w:rsidP="007372DE">
          <w:pPr>
            <w:pStyle w:val="ListParagraph"/>
            <w:spacing w:line="240" w:lineRule="auto"/>
            <w:contextualSpacing/>
            <w:jc w:val="both"/>
            <w:rPr>
              <w:rFonts w:ascii="Arial" w:hAnsi="Arial" w:cs="Arial"/>
              <w:sz w:val="24"/>
              <w:szCs w:val="24"/>
            </w:rPr>
          </w:pPr>
          <w:r w:rsidRPr="007372DE">
            <w:rPr>
              <w:rFonts w:ascii="Arial" w:hAnsi="Arial" w:cs="Arial"/>
              <w:sz w:val="24"/>
              <w:szCs w:val="24"/>
            </w:rPr>
            <w:t xml:space="preserve">     </w:t>
          </w:r>
          <w:r w:rsidRPr="007372DE">
            <w:rPr>
              <w:rFonts w:ascii="Arial" w:hAnsi="Arial" w:cs="Arial"/>
              <w:sz w:val="24"/>
              <w:szCs w:val="24"/>
            </w:rPr>
            <w:tab/>
            <w:t>Terenul este neproductiv intr-o proportie de cca. 80% datorita vechii exploatari de calcar, a drumurilor de acces si a unor depozite de calcar extras anterior. Cca. 20% din teren este acoperit de pasune alpina si de vegetatie specifica zonei alpine.</w:t>
          </w:r>
        </w:p>
        <w:p w:rsidR="007372DE" w:rsidRDefault="007372DE" w:rsidP="007372DE">
          <w:pPr>
            <w:pStyle w:val="ListParagraph"/>
            <w:autoSpaceDE w:val="0"/>
            <w:autoSpaceDN w:val="0"/>
            <w:adjustRightInd w:val="0"/>
            <w:spacing w:after="0" w:line="240" w:lineRule="auto"/>
            <w:jc w:val="both"/>
            <w:rPr>
              <w:rFonts w:ascii="Arial" w:hAnsi="Arial" w:cs="Arial"/>
              <w:sz w:val="24"/>
              <w:szCs w:val="24"/>
              <w:lang w:val="en-GB"/>
            </w:rPr>
          </w:pPr>
          <w:r w:rsidRPr="007372DE">
            <w:rPr>
              <w:rFonts w:ascii="Arial" w:hAnsi="Arial" w:cs="Arial"/>
              <w:sz w:val="24"/>
              <w:szCs w:val="24"/>
            </w:rPr>
            <w:tab/>
          </w:r>
          <w:r w:rsidRPr="007372DE">
            <w:rPr>
              <w:rFonts w:ascii="Arial" w:hAnsi="Arial" w:cs="Arial"/>
              <w:sz w:val="24"/>
              <w:szCs w:val="24"/>
              <w:lang w:val="en-GB"/>
            </w:rPr>
            <w:t>Se dorește dezvoltarea perimetrului de exploatare și ocuparea temporară a terenului în suprafață de 3,0418 ha din fondul forestier național, proprietatea publică a UAT Comuna Dorna Candrenilor, în baza H.C.L. nr. 34 / 05.05.2014 și a contractului pentru transmiterea temporară de terenuri forestiere nr. 3229 (2367/1347) / 28.05.2014 încheiat cu proprietarul Comuna Dorna Candrenilor și cu administratorul terenului Ocolul Silvic Dorna. Terenul este situat pe raza administrativă a UAT Comuna Cârlibaba și administrat silvic de Ocolul Silvic Dorna, fiind amplasat în U.B. I Dorna Candrenilor u.a. 380N1. Ocuparea temporară a suprafeței solicitate este fără defrișare, subparcela amenajistică fiind încadrată la neproductiv conform prevederilor amenajamentului silvic – descrierii parcelare și a fișei tehnice de transmitere fără defrișare, întocmită de către Ocolul Silvic Dorna</w:t>
          </w:r>
          <w:r w:rsidR="00DC0589">
            <w:rPr>
              <w:rFonts w:ascii="Arial" w:hAnsi="Arial" w:cs="Arial"/>
              <w:sz w:val="24"/>
              <w:szCs w:val="24"/>
              <w:lang w:val="en-GB"/>
            </w:rPr>
            <w:t>.</w:t>
          </w:r>
        </w:p>
        <w:p w:rsidR="00C84279" w:rsidRPr="00CA2EBD" w:rsidRDefault="00C84279" w:rsidP="00C84279">
          <w:pPr>
            <w:tabs>
              <w:tab w:val="left" w:pos="1050"/>
            </w:tabs>
            <w:spacing w:line="240" w:lineRule="auto"/>
            <w:contextualSpacing/>
            <w:rPr>
              <w:rFonts w:ascii="Arial" w:hAnsi="Arial" w:cs="Arial"/>
              <w:sz w:val="24"/>
              <w:szCs w:val="24"/>
            </w:rPr>
          </w:pPr>
          <w:r>
            <w:rPr>
              <w:rFonts w:ascii="Arial" w:hAnsi="Arial" w:cs="Arial"/>
              <w:sz w:val="24"/>
              <w:szCs w:val="24"/>
              <w:lang w:val="en-GB"/>
            </w:rPr>
            <w:t xml:space="preserve">c. Utilizarea resurselor naturale: </w:t>
          </w:r>
          <w:r w:rsidRPr="00CA2EBD">
            <w:rPr>
              <w:rFonts w:ascii="Arial" w:hAnsi="Arial" w:cs="Arial"/>
              <w:sz w:val="24"/>
              <w:szCs w:val="24"/>
            </w:rPr>
            <w:t>Rezervele geologice de calcar au fost estimate utilizându-se următoarele elemente de calcul:suprafața perimetrului</w:t>
          </w:r>
          <w:r>
            <w:rPr>
              <w:rFonts w:ascii="Arial" w:hAnsi="Arial" w:cs="Arial"/>
              <w:sz w:val="24"/>
              <w:szCs w:val="24"/>
            </w:rPr>
            <w:t xml:space="preserve">  </w:t>
          </w:r>
          <w:r w:rsidRPr="00CA2EBD">
            <w:rPr>
              <w:rFonts w:ascii="Arial" w:hAnsi="Arial" w:cs="Arial"/>
              <w:sz w:val="24"/>
              <w:szCs w:val="24"/>
            </w:rPr>
            <w:t>=30.418 mp</w:t>
          </w:r>
          <w:r>
            <w:rPr>
              <w:rFonts w:ascii="Arial" w:hAnsi="Arial" w:cs="Arial"/>
              <w:sz w:val="24"/>
              <w:szCs w:val="24"/>
            </w:rPr>
            <w:t xml:space="preserve">, </w:t>
          </w:r>
          <w:r w:rsidRPr="00CA2EBD">
            <w:rPr>
              <w:rFonts w:ascii="Arial" w:hAnsi="Arial" w:cs="Arial"/>
              <w:sz w:val="24"/>
              <w:szCs w:val="24"/>
            </w:rPr>
            <w:t>suprafață cu resurse de calcar= 28.000 mp;</w:t>
          </w:r>
          <w:r>
            <w:rPr>
              <w:rFonts w:ascii="Arial" w:hAnsi="Arial" w:cs="Arial"/>
              <w:sz w:val="24"/>
              <w:szCs w:val="24"/>
            </w:rPr>
            <w:t xml:space="preserve"> </w:t>
          </w:r>
          <w:r w:rsidRPr="00CA2EBD">
            <w:rPr>
              <w:rFonts w:ascii="Arial" w:hAnsi="Arial" w:cs="Arial"/>
              <w:sz w:val="24"/>
              <w:szCs w:val="24"/>
            </w:rPr>
            <w:t>inălțimea medie de exploatare= 50 m (pe 4 trepte de exploatare);Volum de rocă= 1.400.000 mc</w:t>
          </w:r>
          <w:r>
            <w:rPr>
              <w:rFonts w:ascii="Arial" w:hAnsi="Arial" w:cs="Arial"/>
              <w:sz w:val="24"/>
              <w:szCs w:val="24"/>
            </w:rPr>
            <w:t>,</w:t>
          </w:r>
          <w:r w:rsidRPr="00CA2EBD">
            <w:rPr>
              <w:rFonts w:ascii="Arial" w:hAnsi="Arial" w:cs="Arial"/>
              <w:sz w:val="24"/>
              <w:szCs w:val="24"/>
            </w:rPr>
            <w:t>greutatea volumetrică</w:t>
          </w:r>
          <w:r w:rsidRPr="00CA2EBD">
            <w:rPr>
              <w:rFonts w:ascii="Arial" w:hAnsi="Arial" w:cs="Arial"/>
              <w:sz w:val="24"/>
              <w:szCs w:val="24"/>
            </w:rPr>
            <w:tab/>
            <w:t>= 2,6 t/mc;</w:t>
          </w:r>
        </w:p>
        <w:p w:rsidR="00C84279" w:rsidRDefault="00C84279" w:rsidP="00C84279">
          <w:pPr>
            <w:tabs>
              <w:tab w:val="left" w:pos="1050"/>
              <w:tab w:val="center" w:pos="4654"/>
            </w:tabs>
            <w:spacing w:line="240" w:lineRule="auto"/>
            <w:contextualSpacing/>
            <w:jc w:val="both"/>
            <w:rPr>
              <w:rFonts w:ascii="Arial" w:hAnsi="Arial" w:cs="Arial"/>
              <w:sz w:val="24"/>
              <w:szCs w:val="24"/>
            </w:rPr>
          </w:pPr>
          <w:r>
            <w:rPr>
              <w:rFonts w:ascii="Arial" w:hAnsi="Arial" w:cs="Arial"/>
              <w:sz w:val="24"/>
              <w:szCs w:val="24"/>
            </w:rPr>
            <w:tab/>
            <w:t>R</w:t>
          </w:r>
          <w:r w:rsidRPr="00CA2EBD">
            <w:rPr>
              <w:rFonts w:ascii="Arial" w:hAnsi="Arial" w:cs="Arial"/>
              <w:i/>
              <w:sz w:val="24"/>
              <w:szCs w:val="24"/>
            </w:rPr>
            <w:t>ezerva de calcar exploatabilă in cariera Lelici, in limtele topografice pentru care s-a solicitat acordul de mediu este de 2.840.000 tone.</w:t>
          </w:r>
          <w:r>
            <w:rPr>
              <w:rFonts w:ascii="Arial" w:hAnsi="Arial" w:cs="Arial"/>
              <w:i/>
              <w:sz w:val="24"/>
              <w:szCs w:val="24"/>
            </w:rPr>
            <w:t xml:space="preserve"> </w:t>
          </w:r>
          <w:r w:rsidRPr="00CA2EBD">
            <w:rPr>
              <w:rFonts w:ascii="Arial" w:hAnsi="Arial" w:cs="Arial"/>
              <w:sz w:val="24"/>
              <w:szCs w:val="24"/>
            </w:rPr>
            <w:t>La un consum de 300.000 tone/an, gradul de asigurare cu rezerve este de cca. 9 ani.</w:t>
          </w:r>
        </w:p>
        <w:p w:rsidR="008D0C86" w:rsidRDefault="00C84279" w:rsidP="008D0C86">
          <w:pPr>
            <w:tabs>
              <w:tab w:val="left" w:pos="1050"/>
              <w:tab w:val="center" w:pos="4654"/>
            </w:tabs>
            <w:spacing w:line="240" w:lineRule="auto"/>
            <w:contextualSpacing/>
            <w:jc w:val="both"/>
            <w:rPr>
              <w:rFonts w:ascii="Arial" w:hAnsi="Arial" w:cs="Arial"/>
              <w:sz w:val="24"/>
              <w:szCs w:val="24"/>
            </w:rPr>
          </w:pPr>
          <w:r>
            <w:rPr>
              <w:rFonts w:ascii="Arial" w:hAnsi="Arial" w:cs="Arial"/>
              <w:sz w:val="24"/>
              <w:szCs w:val="24"/>
            </w:rPr>
            <w:t>d.Productia de deseuri:</w:t>
          </w:r>
          <w:r w:rsidR="00D24576">
            <w:rPr>
              <w:rFonts w:ascii="Arial" w:hAnsi="Arial" w:cs="Arial"/>
              <w:sz w:val="24"/>
              <w:szCs w:val="24"/>
            </w:rPr>
            <w:t>Din descoperta de pe suprafata de cca. 16000 mp reyulta cca. 8000 mc material, din care cca. 4000 mc reprezinta solul vegetal care se va depozita in halda (va fi utilizat la sfarsitul exploatarii pentru redarea terenului in circuitul forestier), iar cca. 4000 mc de steril (fragmente de calcar si argila) care va fi utilizat la intretinerea drumurilor din cariera.</w:t>
          </w:r>
        </w:p>
        <w:p w:rsidR="003639F7" w:rsidRPr="008D0C86" w:rsidRDefault="003639F7" w:rsidP="008D0C86">
          <w:pPr>
            <w:tabs>
              <w:tab w:val="left" w:pos="1050"/>
              <w:tab w:val="center" w:pos="4654"/>
            </w:tabs>
            <w:spacing w:line="240" w:lineRule="auto"/>
            <w:contextualSpacing/>
            <w:jc w:val="both"/>
            <w:rPr>
              <w:rFonts w:ascii="Arial" w:hAnsi="Arial" w:cs="Arial"/>
              <w:color w:val="000000"/>
              <w:sz w:val="24"/>
              <w:szCs w:val="24"/>
            </w:rPr>
          </w:pPr>
          <w:r w:rsidRPr="008D0C86">
            <w:rPr>
              <w:rFonts w:ascii="Arial" w:hAnsi="Arial" w:cs="Arial"/>
              <w:i/>
              <w:sz w:val="24"/>
              <w:szCs w:val="24"/>
            </w:rPr>
            <w:t>Metoda de exploatare:</w:t>
          </w:r>
          <w:r w:rsidRPr="008D0C86">
            <w:rPr>
              <w:rFonts w:ascii="Arial" w:hAnsi="Arial" w:cs="Arial"/>
              <w:sz w:val="24"/>
              <w:szCs w:val="24"/>
            </w:rPr>
            <w:t xml:space="preserve"> Metoda de exploatare care se aplică in prezent in cariera de calcar Lelici este in trepte de carieră descendente, cu inălțimi de 10-20 m si cu transportul rocilor sterile pe o haldă exterior, cu </w:t>
          </w:r>
          <w:r w:rsidRPr="008D0C86">
            <w:rPr>
              <w:rFonts w:ascii="Arial" w:hAnsi="Arial" w:cs="Arial"/>
              <w:color w:val="000000"/>
              <w:sz w:val="24"/>
              <w:szCs w:val="24"/>
            </w:rPr>
            <w:t>urmatorii parametri:</w:t>
          </w:r>
        </w:p>
        <w:p w:rsidR="003639F7" w:rsidRPr="00CA2EBD" w:rsidRDefault="003639F7" w:rsidP="003639F7">
          <w:pPr>
            <w:pStyle w:val="BodyText"/>
            <w:contextualSpacing/>
            <w:rPr>
              <w:rFonts w:cs="Arial"/>
              <w:color w:val="000000"/>
            </w:rPr>
          </w:pPr>
          <w:r w:rsidRPr="00CA2EBD">
            <w:rPr>
              <w:rFonts w:cs="Arial"/>
              <w:color w:val="000000"/>
            </w:rPr>
            <w:tab/>
            <w:t>a. Unghiul de înclinare a treptei de exploatare  = 60 grade.</w:t>
          </w:r>
        </w:p>
        <w:p w:rsidR="003639F7" w:rsidRPr="00CA2EBD" w:rsidRDefault="003639F7" w:rsidP="003639F7">
          <w:pPr>
            <w:pStyle w:val="BodyText"/>
            <w:contextualSpacing/>
            <w:rPr>
              <w:rFonts w:cs="Arial"/>
              <w:color w:val="000000"/>
            </w:rPr>
          </w:pPr>
          <w:r w:rsidRPr="00CA2EBD">
            <w:rPr>
              <w:rFonts w:cs="Arial"/>
              <w:color w:val="000000"/>
            </w:rPr>
            <w:tab/>
            <w:t>b. Latimea bermei de siguranta  = 10 m.</w:t>
          </w:r>
        </w:p>
        <w:p w:rsidR="003639F7" w:rsidRPr="00CA2EBD" w:rsidRDefault="003639F7" w:rsidP="003639F7">
          <w:pPr>
            <w:pStyle w:val="BodyText"/>
            <w:contextualSpacing/>
            <w:rPr>
              <w:rFonts w:cs="Arial"/>
              <w:color w:val="000000"/>
            </w:rPr>
          </w:pPr>
          <w:r w:rsidRPr="00CA2EBD">
            <w:rPr>
              <w:rFonts w:cs="Arial"/>
              <w:color w:val="000000"/>
            </w:rPr>
            <w:tab/>
            <w:t>c. Latimea bermei de lucru:</w:t>
          </w:r>
        </w:p>
        <w:p w:rsidR="003639F7" w:rsidRPr="00CA2EBD" w:rsidRDefault="003639F7" w:rsidP="003639F7">
          <w:pPr>
            <w:pStyle w:val="BodyText"/>
            <w:contextualSpacing/>
            <w:rPr>
              <w:rFonts w:cs="Arial"/>
              <w:color w:val="000000"/>
            </w:rPr>
          </w:pPr>
          <w:r w:rsidRPr="00CA2EBD">
            <w:rPr>
              <w:rFonts w:cs="Arial"/>
              <w:color w:val="000000"/>
            </w:rPr>
            <w:tab/>
          </w:r>
          <w:r w:rsidRPr="00CA2EBD">
            <w:rPr>
              <w:rFonts w:cs="Arial"/>
              <w:color w:val="000000"/>
            </w:rPr>
            <w:tab/>
            <w:t>- cu extragere manuala = 15 m</w:t>
          </w:r>
          <w:r w:rsidR="00157C50">
            <w:rPr>
              <w:rFonts w:cs="Arial"/>
              <w:color w:val="000000"/>
            </w:rPr>
            <w:t xml:space="preserve">, </w:t>
          </w:r>
          <w:r w:rsidRPr="00CA2EBD">
            <w:rPr>
              <w:rFonts w:cs="Arial"/>
              <w:color w:val="000000"/>
            </w:rPr>
            <w:t>cu extragerea rocilor cu explozivi prin utilizarea de găuri de mină = 25 m;</w:t>
          </w:r>
        </w:p>
        <w:p w:rsidR="003639F7" w:rsidRPr="00CA2EBD" w:rsidRDefault="003639F7" w:rsidP="003639F7">
          <w:pPr>
            <w:pStyle w:val="BodyText"/>
            <w:contextualSpacing/>
            <w:rPr>
              <w:rFonts w:cs="Arial"/>
              <w:color w:val="000000"/>
            </w:rPr>
          </w:pPr>
          <w:r w:rsidRPr="00CA2EBD">
            <w:rPr>
              <w:rFonts w:cs="Arial"/>
            </w:rPr>
            <w:tab/>
          </w:r>
          <w:r w:rsidRPr="00CA2EBD">
            <w:rPr>
              <w:rFonts w:cs="Arial"/>
              <w:color w:val="000000"/>
            </w:rPr>
            <w:t>d. Laţimea bermei de transport = 9 m.</w:t>
          </w:r>
        </w:p>
        <w:p w:rsidR="003639F7" w:rsidRPr="00CA2EBD" w:rsidRDefault="003639F7" w:rsidP="003639F7">
          <w:pPr>
            <w:pStyle w:val="BodyText"/>
            <w:contextualSpacing/>
            <w:rPr>
              <w:rFonts w:cs="Arial"/>
              <w:color w:val="000000"/>
            </w:rPr>
          </w:pPr>
          <w:r w:rsidRPr="00CA2EBD">
            <w:rPr>
              <w:rFonts w:cs="Arial"/>
              <w:color w:val="000000"/>
            </w:rPr>
            <w:tab/>
            <w:t>e. Unghiul de taluz al marginii carierei = 50 grade;</w:t>
          </w:r>
        </w:p>
        <w:p w:rsidR="003639F7" w:rsidRPr="00CA2EBD" w:rsidRDefault="003639F7" w:rsidP="003639F7">
          <w:pPr>
            <w:pStyle w:val="BodyText"/>
            <w:contextualSpacing/>
            <w:rPr>
              <w:rFonts w:cs="Arial"/>
              <w:color w:val="000000"/>
            </w:rPr>
          </w:pPr>
          <w:r w:rsidRPr="00CA2EBD">
            <w:rPr>
              <w:rFonts w:cs="Arial"/>
              <w:color w:val="000000"/>
            </w:rPr>
            <w:tab/>
            <w:t>f. Lungimea liniei de front = 14,1 m;</w:t>
          </w:r>
        </w:p>
        <w:p w:rsidR="003639F7" w:rsidRDefault="003639F7" w:rsidP="003639F7">
          <w:pPr>
            <w:spacing w:line="240" w:lineRule="auto"/>
            <w:contextualSpacing/>
            <w:jc w:val="both"/>
            <w:rPr>
              <w:rFonts w:ascii="Arial" w:hAnsi="Arial" w:cs="Arial"/>
              <w:iCs/>
              <w:color w:val="000000"/>
              <w:sz w:val="24"/>
              <w:szCs w:val="24"/>
              <w:lang w:val="fr-FR"/>
            </w:rPr>
          </w:pPr>
          <w:r w:rsidRPr="00CA2EBD">
            <w:rPr>
              <w:rFonts w:ascii="Arial" w:hAnsi="Arial" w:cs="Arial"/>
              <w:iCs/>
              <w:sz w:val="24"/>
              <w:szCs w:val="24"/>
              <w:lang w:val="fr-FR"/>
            </w:rPr>
            <w:lastRenderedPageBreak/>
            <w:tab/>
          </w:r>
          <w:r w:rsidRPr="00CA2EBD">
            <w:rPr>
              <w:rFonts w:ascii="Arial" w:hAnsi="Arial" w:cs="Arial"/>
              <w:iCs/>
              <w:color w:val="000000"/>
              <w:sz w:val="24"/>
              <w:szCs w:val="24"/>
              <w:lang w:val="fr-FR"/>
            </w:rPr>
            <w:t>Exploatarea  calcarelor si dolomitelor cristaline se va face în cariera, pe treptele : +1112,5 m, +1132,5 m, +1152,5 m și +1172,5 m.</w:t>
          </w:r>
          <w:r>
            <w:rPr>
              <w:rFonts w:ascii="Arial" w:hAnsi="Arial" w:cs="Arial"/>
              <w:iCs/>
              <w:color w:val="000000"/>
              <w:sz w:val="24"/>
              <w:szCs w:val="24"/>
              <w:lang w:val="fr-FR"/>
            </w:rPr>
            <w:t xml:space="preserve">La data intocmirii </w:t>
          </w:r>
          <w:r w:rsidRPr="00CA2EBD">
            <w:rPr>
              <w:rFonts w:ascii="Arial" w:hAnsi="Arial" w:cs="Arial"/>
              <w:iCs/>
              <w:color w:val="000000"/>
              <w:sz w:val="24"/>
              <w:szCs w:val="24"/>
              <w:lang w:val="fr-FR"/>
            </w:rPr>
            <w:t>prezentei documentații, erau deschise treptele +1112,5 m si +1132,5 m.</w:t>
          </w:r>
        </w:p>
        <w:p w:rsidR="003639F7" w:rsidRPr="00CA2EBD" w:rsidRDefault="003639F7" w:rsidP="003639F7">
          <w:pPr>
            <w:spacing w:line="240" w:lineRule="auto"/>
            <w:ind w:firstLine="708"/>
            <w:contextualSpacing/>
            <w:jc w:val="both"/>
            <w:rPr>
              <w:rFonts w:ascii="Arial" w:hAnsi="Arial" w:cs="Arial"/>
              <w:iCs/>
              <w:sz w:val="24"/>
              <w:szCs w:val="24"/>
              <w:lang w:val="fr-FR"/>
            </w:rPr>
          </w:pPr>
          <w:r w:rsidRPr="003639F7">
            <w:rPr>
              <w:rFonts w:ascii="Arial" w:hAnsi="Arial" w:cs="Arial"/>
              <w:sz w:val="24"/>
              <w:szCs w:val="24"/>
            </w:rPr>
            <w:t>Extractia calcarelor si dolomitelor cristaline se va  face mecanizat, prin perforare cu foreze sau cu perforatorul Tampella, iar apoi se procedeaza la puscare cu dinamita tip II.</w:t>
          </w:r>
          <w:r w:rsidRPr="00CA2EBD">
            <w:rPr>
              <w:rFonts w:ascii="Arial" w:hAnsi="Arial" w:cs="Arial"/>
              <w:iCs/>
              <w:sz w:val="24"/>
              <w:szCs w:val="24"/>
              <w:lang w:val="fr-FR"/>
            </w:rPr>
            <w:t xml:space="preserve">          Duapă perforare  se procedză la incărcarea găurilor de mină cu explozivi, se burează si se execută puscarea, iar apoi lichidarea găurilor state.</w:t>
          </w:r>
        </w:p>
        <w:p w:rsidR="00312C78" w:rsidRDefault="003639F7" w:rsidP="00312C78">
          <w:pPr>
            <w:spacing w:line="240" w:lineRule="auto"/>
            <w:contextualSpacing/>
            <w:jc w:val="both"/>
            <w:rPr>
              <w:rFonts w:ascii="Arial" w:hAnsi="Arial" w:cs="Arial"/>
              <w:sz w:val="24"/>
              <w:szCs w:val="24"/>
              <w:lang w:val="fr-FR"/>
            </w:rPr>
          </w:pPr>
          <w:r w:rsidRPr="00CA2EBD">
            <w:rPr>
              <w:rFonts w:ascii="Arial" w:hAnsi="Arial" w:cs="Arial"/>
              <w:sz w:val="24"/>
              <w:szCs w:val="24"/>
              <w:lang w:val="fr-FR"/>
            </w:rPr>
            <w:tab/>
          </w:r>
          <w:r>
            <w:rPr>
              <w:rFonts w:ascii="Arial" w:hAnsi="Arial" w:cs="Arial"/>
              <w:sz w:val="24"/>
              <w:szCs w:val="24"/>
              <w:lang w:val="fr-FR"/>
            </w:rPr>
            <w:t>A</w:t>
          </w:r>
          <w:r w:rsidRPr="003639F7">
            <w:rPr>
              <w:rFonts w:ascii="Arial" w:hAnsi="Arial" w:cs="Arial"/>
              <w:sz w:val="24"/>
              <w:szCs w:val="24"/>
              <w:lang w:val="fr-FR"/>
            </w:rPr>
            <w:t>c</w:t>
          </w:r>
          <w:r>
            <w:rPr>
              <w:rFonts w:ascii="Arial" w:hAnsi="Arial" w:cs="Arial"/>
              <w:sz w:val="24"/>
              <w:szCs w:val="24"/>
              <w:lang w:val="fr-FR"/>
            </w:rPr>
            <w:t>t</w:t>
          </w:r>
          <w:r w:rsidRPr="003639F7">
            <w:rPr>
              <w:rFonts w:ascii="Arial" w:hAnsi="Arial" w:cs="Arial"/>
              <w:sz w:val="24"/>
              <w:szCs w:val="24"/>
              <w:lang w:val="fr-FR"/>
            </w:rPr>
            <w:t>ivitatea de pușcare (transportul explozivilor, incărcarea frontului, burarea, explozia, verificarea si lichidarea găurilor state) se face de catre un agent economic autorizat.</w:t>
          </w:r>
        </w:p>
        <w:p w:rsidR="00312C78" w:rsidRDefault="00312C78" w:rsidP="00312C78">
          <w:pPr>
            <w:spacing w:line="240" w:lineRule="auto"/>
            <w:contextualSpacing/>
            <w:jc w:val="both"/>
            <w:rPr>
              <w:rFonts w:ascii="Arial" w:hAnsi="Arial" w:cs="Arial"/>
              <w:sz w:val="24"/>
              <w:szCs w:val="24"/>
            </w:rPr>
          </w:pPr>
          <w:r w:rsidRPr="00CA2EBD">
            <w:rPr>
              <w:rFonts w:ascii="Arial" w:hAnsi="Arial" w:cs="Arial"/>
              <w:sz w:val="24"/>
              <w:szCs w:val="24"/>
            </w:rPr>
            <w:t xml:space="preserve">Dacă în materialul astfel dislocat rezultă bucăţi mai mari de 40-50 cm, acestea sunt sfarmate cu pikamerul şi apoi materialul este transportat la stația de concasare din imediata </w:t>
          </w:r>
          <w:r>
            <w:rPr>
              <w:rFonts w:ascii="Arial" w:hAnsi="Arial" w:cs="Arial"/>
              <w:sz w:val="24"/>
              <w:szCs w:val="24"/>
            </w:rPr>
            <w:t>ve</w:t>
          </w:r>
          <w:r w:rsidRPr="00CA2EBD">
            <w:rPr>
              <w:rFonts w:ascii="Arial" w:hAnsi="Arial" w:cs="Arial"/>
              <w:sz w:val="24"/>
              <w:szCs w:val="24"/>
            </w:rPr>
            <w:t>cecinătate. În cazul existenţei unor supragabariţi cu dimensiuni mai mari, aceştia vor fi utilizati ca atare, pentru protejarea unor maluri ale cursurilor de apa sau, dupa obtinerea aprobarilor si avizelor necesar, vor fi perforaţi, găurile de mină încărcate cu dinamită tip II, vor fi burate şi apoi puşcate pentru realizarea sorturilor necesare.</w:t>
          </w:r>
        </w:p>
        <w:p w:rsidR="006E559A" w:rsidRDefault="006E559A" w:rsidP="00312C78">
          <w:pPr>
            <w:spacing w:line="240" w:lineRule="auto"/>
            <w:contextualSpacing/>
            <w:jc w:val="both"/>
            <w:rPr>
              <w:rFonts w:ascii="Arial" w:hAnsi="Arial" w:cs="Arial"/>
              <w:sz w:val="24"/>
              <w:szCs w:val="24"/>
            </w:rPr>
          </w:pPr>
          <w:r>
            <w:rPr>
              <w:rFonts w:ascii="Arial" w:hAnsi="Arial" w:cs="Arial"/>
              <w:sz w:val="24"/>
              <w:szCs w:val="24"/>
            </w:rPr>
            <w:t xml:space="preserve">Lucrarile de deschidere si pregatire: </w:t>
          </w:r>
        </w:p>
        <w:p w:rsidR="006E559A" w:rsidRDefault="006E559A" w:rsidP="00312C78">
          <w:pPr>
            <w:spacing w:line="240" w:lineRule="auto"/>
            <w:contextualSpacing/>
            <w:jc w:val="both"/>
            <w:rPr>
              <w:rFonts w:ascii="Arial" w:hAnsi="Arial" w:cs="Arial"/>
              <w:sz w:val="24"/>
              <w:szCs w:val="24"/>
            </w:rPr>
          </w:pPr>
          <w:r>
            <w:rPr>
              <w:rFonts w:ascii="Arial" w:hAnsi="Arial" w:cs="Arial"/>
              <w:sz w:val="24"/>
              <w:szCs w:val="24"/>
            </w:rPr>
            <w:t>-decopertarea solului vegetal de la suprafata si depozitarea acestuia in halda (grosimea medie a copertei este de 0,2m)</w:t>
          </w:r>
        </w:p>
        <w:p w:rsidR="006E559A" w:rsidRDefault="006E559A" w:rsidP="00312C78">
          <w:pPr>
            <w:spacing w:line="240" w:lineRule="auto"/>
            <w:contextualSpacing/>
            <w:jc w:val="both"/>
            <w:rPr>
              <w:rFonts w:ascii="Arial" w:hAnsi="Arial" w:cs="Arial"/>
              <w:sz w:val="24"/>
              <w:szCs w:val="24"/>
            </w:rPr>
          </w:pPr>
          <w:r>
            <w:rPr>
              <w:rFonts w:ascii="Arial" w:hAnsi="Arial" w:cs="Arial"/>
              <w:sz w:val="24"/>
              <w:szCs w:val="24"/>
            </w:rPr>
            <w:t>-amenajarea drumului de acces la treapta de cariera si in cariera</w:t>
          </w:r>
        </w:p>
        <w:p w:rsidR="006E559A" w:rsidRDefault="006E559A" w:rsidP="00312C78">
          <w:pPr>
            <w:spacing w:line="240" w:lineRule="auto"/>
            <w:contextualSpacing/>
            <w:jc w:val="both"/>
            <w:rPr>
              <w:rFonts w:ascii="Arial" w:hAnsi="Arial" w:cs="Arial"/>
              <w:sz w:val="24"/>
              <w:szCs w:val="24"/>
            </w:rPr>
          </w:pPr>
          <w:r>
            <w:rPr>
              <w:rFonts w:ascii="Arial" w:hAnsi="Arial" w:cs="Arial"/>
              <w:sz w:val="24"/>
              <w:szCs w:val="24"/>
            </w:rPr>
            <w:t>-amenajarea taluzului treptei de cariera la o panta de 60-80 grade</w:t>
          </w:r>
        </w:p>
        <w:p w:rsidR="006E559A" w:rsidRDefault="006E559A" w:rsidP="00312C78">
          <w:pPr>
            <w:spacing w:line="240" w:lineRule="auto"/>
            <w:contextualSpacing/>
            <w:jc w:val="both"/>
            <w:rPr>
              <w:rFonts w:ascii="Arial" w:hAnsi="Arial" w:cs="Arial"/>
              <w:sz w:val="24"/>
              <w:szCs w:val="24"/>
            </w:rPr>
          </w:pPr>
          <w:r>
            <w:rPr>
              <w:rFonts w:ascii="Arial" w:hAnsi="Arial" w:cs="Arial"/>
              <w:sz w:val="24"/>
              <w:szCs w:val="24"/>
            </w:rPr>
            <w:t>-apele pluviale de pe treptele de exploatare se vor colecta prin santul de garda al drumului de acces la perimetru L</w:t>
          </w:r>
          <w:r>
            <w:rPr>
              <w:rFonts w:ascii="Arial" w:hAnsi="Arial" w:cs="Arial"/>
              <w:sz w:val="24"/>
              <w:szCs w:val="24"/>
              <w:lang w:val="ro-RO"/>
            </w:rPr>
            <w:t>=</w:t>
          </w:r>
          <w:r>
            <w:rPr>
              <w:rFonts w:ascii="Arial" w:hAnsi="Arial" w:cs="Arial"/>
              <w:sz w:val="24"/>
              <w:szCs w:val="24"/>
            </w:rPr>
            <w:t>130m, l=0,4m, adâncimea=0,3m,</w:t>
          </w:r>
          <w:r w:rsidR="00157C50">
            <w:rPr>
              <w:rFonts w:ascii="Arial" w:hAnsi="Arial" w:cs="Arial"/>
              <w:sz w:val="24"/>
              <w:szCs w:val="24"/>
            </w:rPr>
            <w:t>vor fi trecute printr-un decantor din pamânt compactat (care are si rol de disipator de energie cu dimensiunile de 3x3x2m)</w:t>
          </w:r>
          <w:r>
            <w:rPr>
              <w:rFonts w:ascii="Arial" w:hAnsi="Arial" w:cs="Arial"/>
              <w:sz w:val="24"/>
              <w:szCs w:val="24"/>
            </w:rPr>
            <w:t xml:space="preserve"> </w:t>
          </w:r>
          <w:r w:rsidR="00157C50">
            <w:rPr>
              <w:rFonts w:ascii="Arial" w:hAnsi="Arial" w:cs="Arial"/>
              <w:sz w:val="24"/>
              <w:szCs w:val="24"/>
            </w:rPr>
            <w:t>si evacuate in pr. Lelici printr-un tub de beton L=30m, Ǿ0,5m.</w:t>
          </w:r>
        </w:p>
        <w:p w:rsidR="008D0C86" w:rsidRPr="00CA2EBD" w:rsidRDefault="008D0C86" w:rsidP="008D0C86">
          <w:pPr>
            <w:spacing w:line="240" w:lineRule="auto"/>
            <w:ind w:firstLine="720"/>
            <w:contextualSpacing/>
            <w:jc w:val="both"/>
            <w:rPr>
              <w:rFonts w:ascii="Arial" w:hAnsi="Arial" w:cs="Arial"/>
              <w:sz w:val="24"/>
              <w:szCs w:val="24"/>
            </w:rPr>
          </w:pPr>
          <w:r>
            <w:rPr>
              <w:rFonts w:ascii="Arial" w:hAnsi="Arial" w:cs="Arial"/>
              <w:sz w:val="24"/>
              <w:szCs w:val="24"/>
            </w:rPr>
            <w:t>C</w:t>
          </w:r>
          <w:r w:rsidRPr="00CA2EBD">
            <w:rPr>
              <w:rFonts w:ascii="Arial" w:hAnsi="Arial" w:cs="Arial"/>
              <w:sz w:val="24"/>
              <w:szCs w:val="24"/>
            </w:rPr>
            <w:t>ca.10% din cantitatea dislocată se utiliză ca piatra brută pentru construirea gabioanelor sau ca supragabariți pentru consolidarea malurilor</w:t>
          </w:r>
        </w:p>
        <w:p w:rsidR="008D0C86" w:rsidRPr="00CA2EBD" w:rsidRDefault="00312C78" w:rsidP="008D0C86">
          <w:pPr>
            <w:spacing w:line="240" w:lineRule="auto"/>
            <w:ind w:firstLine="720"/>
            <w:contextualSpacing/>
            <w:jc w:val="both"/>
            <w:rPr>
              <w:rFonts w:ascii="Arial" w:hAnsi="Arial" w:cs="Arial"/>
              <w:sz w:val="24"/>
              <w:szCs w:val="24"/>
            </w:rPr>
          </w:pPr>
          <w:r w:rsidRPr="00CA2EBD">
            <w:rPr>
              <w:rFonts w:ascii="Arial" w:hAnsi="Arial" w:cs="Arial"/>
              <w:sz w:val="24"/>
              <w:szCs w:val="24"/>
            </w:rPr>
            <w:t>Materialul dislocat este transportat cu autobasculante la stația de concasare aflată în imediata vecinătate</w:t>
          </w:r>
          <w:r w:rsidR="008D0C86">
            <w:rPr>
              <w:rFonts w:ascii="Arial" w:hAnsi="Arial" w:cs="Arial"/>
              <w:sz w:val="24"/>
              <w:szCs w:val="24"/>
            </w:rPr>
            <w:t xml:space="preserve"> , la cca. 200 m</w:t>
          </w:r>
          <w:r w:rsidRPr="00CA2EBD">
            <w:rPr>
              <w:rFonts w:ascii="Arial" w:hAnsi="Arial" w:cs="Arial"/>
              <w:sz w:val="24"/>
              <w:szCs w:val="24"/>
            </w:rPr>
            <w:t>.</w:t>
          </w:r>
          <w:r w:rsidR="008D0C86">
            <w:rPr>
              <w:rFonts w:ascii="Arial" w:hAnsi="Arial" w:cs="Arial"/>
              <w:sz w:val="24"/>
              <w:szCs w:val="24"/>
            </w:rPr>
            <w:t xml:space="preserve"> </w:t>
          </w:r>
          <w:r w:rsidR="008D0C86" w:rsidRPr="00CA2EBD">
            <w:rPr>
              <w:rFonts w:ascii="Arial" w:hAnsi="Arial" w:cs="Arial"/>
              <w:sz w:val="24"/>
              <w:szCs w:val="24"/>
            </w:rPr>
            <w:t>Prelucrarea calcarului se face intr-un concasor cu falci cu granulatoare. Concasorul este acționat electric si are o capacitate de prelucrare instalată de cca.500.000 tone/an.</w:t>
          </w:r>
        </w:p>
        <w:p w:rsidR="008D0C86" w:rsidRDefault="008D0C86" w:rsidP="008D0C86">
          <w:pPr>
            <w:spacing w:line="240" w:lineRule="auto"/>
            <w:ind w:firstLine="720"/>
            <w:contextualSpacing/>
            <w:jc w:val="both"/>
            <w:rPr>
              <w:rFonts w:ascii="Arial" w:hAnsi="Arial" w:cs="Arial"/>
              <w:sz w:val="24"/>
              <w:szCs w:val="24"/>
            </w:rPr>
          </w:pPr>
          <w:r w:rsidRPr="00CA2EBD">
            <w:rPr>
              <w:rFonts w:ascii="Arial" w:hAnsi="Arial" w:cs="Arial"/>
              <w:sz w:val="24"/>
              <w:szCs w:val="24"/>
            </w:rPr>
            <w:t>Materialul concasat ajunge prin intermediul unui transportor cu bandă pe un ciur vibrator de 6 mp, de unde sorturile 0-4 mm; 4-8 mm; 8-16 mm; 16-31 mm; 31 – 63 mm sunt depozitate separat,</w:t>
          </w:r>
          <w:r w:rsidR="00157C50">
            <w:rPr>
              <w:rFonts w:ascii="Arial" w:hAnsi="Arial" w:cs="Arial"/>
              <w:sz w:val="24"/>
              <w:szCs w:val="24"/>
            </w:rPr>
            <w:t>in halde distinct la nivelul platformei statiei de concasare</w:t>
          </w:r>
          <w:r w:rsidRPr="00CA2EBD">
            <w:rPr>
              <w:rFonts w:ascii="Arial" w:hAnsi="Arial" w:cs="Arial"/>
              <w:sz w:val="24"/>
              <w:szCs w:val="24"/>
            </w:rPr>
            <w:t>, pentru a fi ulterior livrate către beneficiari.</w:t>
          </w:r>
        </w:p>
        <w:p w:rsidR="008D0C86" w:rsidRDefault="008D0C86" w:rsidP="008D0C86">
          <w:pPr>
            <w:spacing w:line="240" w:lineRule="auto"/>
            <w:ind w:firstLine="708"/>
            <w:contextualSpacing/>
            <w:jc w:val="both"/>
            <w:rPr>
              <w:rFonts w:ascii="Arial" w:hAnsi="Arial" w:cs="Arial"/>
              <w:sz w:val="24"/>
              <w:szCs w:val="24"/>
            </w:rPr>
          </w:pPr>
          <w:r w:rsidRPr="00CA2EBD">
            <w:rPr>
              <w:rFonts w:ascii="Arial" w:hAnsi="Arial" w:cs="Arial"/>
              <w:sz w:val="24"/>
              <w:szCs w:val="24"/>
            </w:rPr>
            <w:t>Utilajele necesare activității de exploatare si prelucrare sunt acționate electric. Linia electrică care alimenteaza cariera Lelici este legată la PT Lelici, adica la cca. 2,5 km de carieră. Intreaga investiție a fost făcută de SC Losar Com SRL. Alimentarea este aprobată si este sub controlul RENEL.</w:t>
          </w:r>
        </w:p>
        <w:p w:rsidR="00157C50" w:rsidRPr="00CA2EBD" w:rsidRDefault="00157C50" w:rsidP="008D0C86">
          <w:pPr>
            <w:spacing w:line="240" w:lineRule="auto"/>
            <w:ind w:firstLine="708"/>
            <w:contextualSpacing/>
            <w:jc w:val="both"/>
            <w:rPr>
              <w:rFonts w:ascii="Arial" w:hAnsi="Arial" w:cs="Arial"/>
              <w:sz w:val="24"/>
              <w:szCs w:val="24"/>
            </w:rPr>
          </w:pPr>
          <w:r>
            <w:rPr>
              <w:rFonts w:ascii="Arial" w:hAnsi="Arial" w:cs="Arial"/>
              <w:sz w:val="24"/>
              <w:szCs w:val="24"/>
            </w:rPr>
            <w:t>Nu sunt evacuari de ape uzate tehnologice.</w:t>
          </w:r>
        </w:p>
        <w:p w:rsidR="008D0C86" w:rsidRPr="00CA2EBD" w:rsidRDefault="008D0C86" w:rsidP="008D0C86">
          <w:pPr>
            <w:spacing w:line="240" w:lineRule="auto"/>
            <w:contextualSpacing/>
            <w:jc w:val="both"/>
            <w:rPr>
              <w:rFonts w:ascii="Arial" w:hAnsi="Arial" w:cs="Arial"/>
              <w:sz w:val="24"/>
              <w:szCs w:val="24"/>
            </w:rPr>
          </w:pPr>
          <w:r w:rsidRPr="00CA2EBD">
            <w:rPr>
              <w:rFonts w:ascii="Arial" w:hAnsi="Arial" w:cs="Arial"/>
              <w:sz w:val="24"/>
              <w:szCs w:val="24"/>
            </w:rPr>
            <w:tab/>
            <w:t>Alimentarea cu carburanți se face de la PECO Cârlibaba aflat la cca. 6 km de carieră.</w:t>
          </w:r>
        </w:p>
        <w:p w:rsidR="008D0C86" w:rsidRDefault="008D0C86" w:rsidP="008D0C86">
          <w:pPr>
            <w:tabs>
              <w:tab w:val="left" w:pos="1050"/>
              <w:tab w:val="center" w:pos="4654"/>
            </w:tabs>
            <w:spacing w:line="240" w:lineRule="auto"/>
            <w:contextualSpacing/>
            <w:jc w:val="both"/>
            <w:rPr>
              <w:rFonts w:ascii="Arial" w:hAnsi="Arial" w:cs="Arial"/>
              <w:sz w:val="24"/>
              <w:szCs w:val="24"/>
            </w:rPr>
          </w:pPr>
          <w:r>
            <w:rPr>
              <w:rFonts w:ascii="Arial" w:hAnsi="Arial" w:cs="Arial"/>
              <w:sz w:val="24"/>
              <w:szCs w:val="24"/>
            </w:rPr>
            <w:t xml:space="preserve">          </w:t>
          </w:r>
          <w:r w:rsidRPr="00CA2EBD">
            <w:rPr>
              <w:rFonts w:ascii="Arial" w:hAnsi="Arial" w:cs="Arial"/>
              <w:sz w:val="24"/>
              <w:szCs w:val="24"/>
            </w:rPr>
            <w:t xml:space="preserve"> Explozibilii sunt transportați de catre agentul economic autorizat care execută operațiunea de pușcare si cu care SC Losar Com SRL are contract. In incinta carierei nu rămân explozivi sau capse</w:t>
          </w:r>
          <w:r>
            <w:rPr>
              <w:rFonts w:ascii="Arial" w:hAnsi="Arial" w:cs="Arial"/>
              <w:sz w:val="24"/>
              <w:szCs w:val="24"/>
            </w:rPr>
            <w:t>.</w:t>
          </w:r>
        </w:p>
        <w:p w:rsidR="00355602" w:rsidRDefault="008D0C86" w:rsidP="008D0C86">
          <w:pPr>
            <w:tabs>
              <w:tab w:val="left" w:pos="1050"/>
              <w:tab w:val="center" w:pos="4654"/>
            </w:tabs>
            <w:spacing w:line="240" w:lineRule="auto"/>
            <w:contextualSpacing/>
            <w:jc w:val="both"/>
            <w:rPr>
              <w:rFonts w:ascii="Arial" w:hAnsi="Arial" w:cs="Arial"/>
              <w:sz w:val="24"/>
              <w:szCs w:val="24"/>
              <w:lang w:val="fr-FR"/>
            </w:rPr>
          </w:pPr>
          <w:r>
            <w:rPr>
              <w:rFonts w:ascii="Arial" w:hAnsi="Arial" w:cs="Arial"/>
              <w:sz w:val="24"/>
              <w:szCs w:val="24"/>
            </w:rPr>
            <w:t>2.</w:t>
          </w:r>
          <w:r w:rsidR="00355602">
            <w:rPr>
              <w:rFonts w:ascii="Arial" w:hAnsi="Arial" w:cs="Arial"/>
              <w:sz w:val="24"/>
              <w:szCs w:val="24"/>
            </w:rPr>
            <w:t>Localizarea proiectului</w:t>
          </w:r>
          <w:r>
            <w:rPr>
              <w:rFonts w:ascii="Arial" w:hAnsi="Arial" w:cs="Arial"/>
              <w:sz w:val="24"/>
              <w:szCs w:val="24"/>
            </w:rPr>
            <w:t>:</w:t>
          </w:r>
          <w:r w:rsidR="00355602">
            <w:rPr>
              <w:rFonts w:ascii="Arial" w:hAnsi="Arial" w:cs="Arial"/>
              <w:sz w:val="24"/>
              <w:szCs w:val="24"/>
              <w:lang w:val="fr-FR"/>
            </w:rPr>
            <w:t xml:space="preserve"> </w:t>
          </w:r>
          <w:r w:rsidR="00355602">
            <w:rPr>
              <w:rFonts w:ascii="Arial" w:hAnsi="Arial" w:cs="Arial"/>
              <w:sz w:val="24"/>
              <w:szCs w:val="24"/>
              <w:lang w:val="fr-FR"/>
            </w:rPr>
            <w:tab/>
          </w:r>
          <w:r w:rsidR="00355602" w:rsidRPr="00355602">
            <w:rPr>
              <w:rFonts w:ascii="Arial" w:hAnsi="Arial" w:cs="Arial"/>
              <w:sz w:val="24"/>
              <w:szCs w:val="24"/>
              <w:lang w:val="fr-FR"/>
            </w:rPr>
            <w:t>Cariera de calcar Lelici se afla amplasată pe malul stâng al pârâului Lelici, la cca. 2 km de satul Tibau, pe teritoriul comunei Cârlibaba, judetul Suceava.</w:t>
          </w:r>
          <w:r w:rsidR="00355602" w:rsidRPr="00CA2EBD">
            <w:rPr>
              <w:rFonts w:ascii="Arial" w:hAnsi="Arial" w:cs="Arial"/>
              <w:sz w:val="24"/>
              <w:szCs w:val="24"/>
              <w:lang w:val="fr-FR"/>
            </w:rPr>
            <w:tab/>
            <w:t>Accesul în zona se face pe drumul national DN 18 Iacobeni-Borsa, pâna la confluenta râului Bistrita Aurie cu pârâul Tibău , iar apoi pe un drum forestier de cca. 2 km lungime pe valea Lelici, pâna la cariera</w:t>
          </w:r>
          <w:r w:rsidR="00355602">
            <w:rPr>
              <w:rFonts w:ascii="Arial" w:hAnsi="Arial" w:cs="Arial"/>
              <w:sz w:val="24"/>
              <w:szCs w:val="24"/>
              <w:lang w:val="fr-FR"/>
            </w:rPr>
            <w:t>.Pentru tranzitarea drumurilor de acces locale SC LOSAR COM SRL detine acord de reabilitare nr. 633/2015.</w:t>
          </w:r>
        </w:p>
        <w:p w:rsidR="002E14B4" w:rsidRDefault="00157C50" w:rsidP="002E14B4">
          <w:pPr>
            <w:spacing w:line="240" w:lineRule="auto"/>
            <w:contextualSpacing/>
            <w:jc w:val="both"/>
            <w:rPr>
              <w:rFonts w:ascii="Arial" w:hAnsi="Arial" w:cs="Arial"/>
              <w:sz w:val="24"/>
              <w:szCs w:val="24"/>
            </w:rPr>
          </w:pPr>
          <w:r>
            <w:rPr>
              <w:rFonts w:ascii="Arial" w:hAnsi="Arial" w:cs="Arial"/>
              <w:sz w:val="24"/>
              <w:szCs w:val="24"/>
              <w:lang w:val="fr-FR"/>
            </w:rPr>
            <w:t>3.Caracteristicile impactului potential </w:t>
          </w:r>
          <w:r w:rsidRPr="009A09E4">
            <w:rPr>
              <w:rFonts w:ascii="Arial" w:hAnsi="Arial" w:cs="Arial"/>
              <w:sz w:val="24"/>
              <w:szCs w:val="24"/>
              <w:lang w:val="fr-FR"/>
            </w:rPr>
            <w:t>:</w:t>
          </w:r>
          <w:r w:rsidR="009A09E4" w:rsidRPr="009A09E4">
            <w:rPr>
              <w:rFonts w:ascii="Arial" w:hAnsi="Arial" w:cs="Arial"/>
              <w:sz w:val="24"/>
              <w:szCs w:val="24"/>
              <w:lang w:val="fr-FR"/>
            </w:rPr>
            <w:t xml:space="preserve"> </w:t>
          </w:r>
          <w:r w:rsidR="00D4722E">
            <w:rPr>
              <w:rFonts w:ascii="Arial" w:hAnsi="Arial" w:cs="Arial"/>
              <w:sz w:val="24"/>
              <w:szCs w:val="24"/>
              <w:lang w:val="fr-FR"/>
            </w:rPr>
            <w:t xml:space="preserve">Cariera </w:t>
          </w:r>
          <w:r w:rsidR="009A09E4" w:rsidRPr="009A09E4">
            <w:rPr>
              <w:rFonts w:ascii="Arial" w:hAnsi="Arial" w:cs="Arial"/>
              <w:sz w:val="24"/>
              <w:szCs w:val="24"/>
              <w:lang w:val="fr-FR"/>
            </w:rPr>
            <w:t xml:space="preserve"> </w:t>
          </w:r>
          <w:r w:rsidR="009A09E4">
            <w:rPr>
              <w:rFonts w:ascii="Arial" w:hAnsi="Arial" w:cs="Arial"/>
              <w:sz w:val="24"/>
              <w:szCs w:val="24"/>
              <w:lang w:val="fr-FR"/>
            </w:rPr>
            <w:t>Lelici</w:t>
          </w:r>
          <w:r w:rsidR="009A09E4" w:rsidRPr="009A09E4">
            <w:rPr>
              <w:rFonts w:ascii="Arial" w:hAnsi="Arial" w:cs="Arial"/>
              <w:sz w:val="24"/>
              <w:szCs w:val="24"/>
              <w:lang w:val="fr-FR"/>
            </w:rPr>
            <w:t xml:space="preserve"> </w:t>
          </w:r>
          <w:r w:rsidR="00D4722E">
            <w:rPr>
              <w:rFonts w:ascii="Arial" w:hAnsi="Arial" w:cs="Arial"/>
              <w:sz w:val="24"/>
              <w:szCs w:val="24"/>
              <w:lang w:val="fr-FR"/>
            </w:rPr>
            <w:t xml:space="preserve">unde </w:t>
          </w:r>
          <w:r w:rsidR="009A09E4" w:rsidRPr="009A09E4">
            <w:rPr>
              <w:rFonts w:ascii="Arial" w:hAnsi="Arial" w:cs="Arial"/>
              <w:sz w:val="24"/>
              <w:szCs w:val="24"/>
              <w:lang w:val="fr-FR"/>
            </w:rPr>
            <w:t>se va desfăşura activitatea de extracţie propriu-zisă, precum şi spaţiile unde sunt amplasate instalaţiile de prelucrare şi depozitele de produse finite sunt amplasate în afara localităţii, la o mare departeare</w:t>
          </w:r>
          <w:r w:rsidR="009A09E4" w:rsidRPr="00CA2EBD">
            <w:rPr>
              <w:rFonts w:ascii="Arial" w:hAnsi="Arial" w:cs="Arial"/>
              <w:b/>
              <w:i/>
              <w:sz w:val="24"/>
              <w:szCs w:val="24"/>
              <w:lang w:val="fr-FR"/>
            </w:rPr>
            <w:t xml:space="preserve"> </w:t>
          </w:r>
          <w:r w:rsidR="009A09E4" w:rsidRPr="009A09E4">
            <w:rPr>
              <w:rFonts w:ascii="Arial" w:hAnsi="Arial" w:cs="Arial"/>
              <w:sz w:val="24"/>
              <w:szCs w:val="24"/>
              <w:lang w:val="fr-FR"/>
            </w:rPr>
            <w:t xml:space="preserve">de </w:t>
          </w:r>
          <w:r w:rsidR="009A09E4" w:rsidRPr="009A09E4">
            <w:rPr>
              <w:rFonts w:ascii="Arial" w:hAnsi="Arial" w:cs="Arial"/>
              <w:sz w:val="24"/>
              <w:szCs w:val="24"/>
              <w:lang w:val="fr-FR"/>
            </w:rPr>
            <w:lastRenderedPageBreak/>
            <w:t>aceasta (la cca 5 km ) astfel încât activitatea în carieră nu va afecta  calitatea factorilor de mediu în aşezările umane</w:t>
          </w:r>
          <w:r w:rsidR="00D4722E">
            <w:rPr>
              <w:rFonts w:ascii="Arial" w:hAnsi="Arial" w:cs="Arial"/>
              <w:sz w:val="24"/>
              <w:szCs w:val="24"/>
              <w:lang w:val="fr-FR"/>
            </w:rPr>
            <w:t>.</w:t>
          </w:r>
          <w:r w:rsidR="00D4722E" w:rsidRPr="00D4722E">
            <w:rPr>
              <w:rFonts w:ascii="Arial" w:hAnsi="Arial" w:cs="Arial"/>
              <w:sz w:val="24"/>
              <w:szCs w:val="24"/>
            </w:rPr>
            <w:t xml:space="preserve"> </w:t>
          </w:r>
        </w:p>
        <w:p w:rsidR="002E14B4" w:rsidRDefault="0083594D" w:rsidP="002E14B4">
          <w:pPr>
            <w:spacing w:line="240" w:lineRule="auto"/>
            <w:ind w:firstLine="708"/>
            <w:contextualSpacing/>
            <w:jc w:val="both"/>
            <w:rPr>
              <w:rFonts w:ascii="Arial" w:hAnsi="Arial" w:cs="Arial"/>
              <w:bCs/>
              <w:sz w:val="24"/>
              <w:szCs w:val="24"/>
              <w:lang w:val="fr-FR"/>
            </w:rPr>
          </w:pPr>
          <w:r>
            <w:rPr>
              <w:rFonts w:ascii="Arial" w:hAnsi="Arial" w:cs="Arial"/>
              <w:bCs/>
              <w:sz w:val="24"/>
              <w:szCs w:val="24"/>
              <w:lang w:val="fr-FR"/>
            </w:rPr>
            <w:t>S</w:t>
          </w:r>
          <w:r w:rsidRPr="00CA2EBD">
            <w:rPr>
              <w:rFonts w:ascii="Arial" w:hAnsi="Arial" w:cs="Arial"/>
              <w:bCs/>
              <w:sz w:val="24"/>
              <w:szCs w:val="24"/>
              <w:lang w:val="fr-FR"/>
            </w:rPr>
            <w:t>uprafața totală a perimetrului  este de 30.418 mp, din care 14.000 mp sunt</w:t>
          </w:r>
          <w:r w:rsidR="002E14B4">
            <w:rPr>
              <w:rFonts w:ascii="Arial" w:hAnsi="Arial" w:cs="Arial"/>
              <w:bCs/>
              <w:sz w:val="24"/>
              <w:szCs w:val="24"/>
              <w:lang w:val="fr-FR"/>
            </w:rPr>
            <w:t xml:space="preserve"> </w:t>
          </w:r>
          <w:r w:rsidRPr="00CA2EBD">
            <w:rPr>
              <w:rFonts w:ascii="Arial" w:hAnsi="Arial" w:cs="Arial"/>
              <w:bCs/>
              <w:sz w:val="24"/>
              <w:szCs w:val="24"/>
              <w:lang w:val="fr-FR"/>
            </w:rPr>
            <w:t>afectați de cariera in prezent activă, iar 16.418 mp reprezintă dezvoltarea carierei, dar și această suprafață va fi afectată semnificativ prin exploatarea calcarelor. Prin urmare, la finalul activității de exploatare intreaga suprafață va fi afectată.</w:t>
          </w:r>
          <w:r w:rsidR="002E14B4" w:rsidRPr="002E14B4">
            <w:rPr>
              <w:rFonts w:ascii="Arial" w:hAnsi="Arial" w:cs="Arial"/>
              <w:bCs/>
              <w:sz w:val="24"/>
              <w:szCs w:val="24"/>
              <w:lang w:val="fr-FR"/>
            </w:rPr>
            <w:t xml:space="preserve"> </w:t>
          </w:r>
          <w:r w:rsidR="002E14B4">
            <w:rPr>
              <w:rFonts w:ascii="Arial" w:hAnsi="Arial" w:cs="Arial"/>
              <w:bCs/>
              <w:sz w:val="24"/>
              <w:szCs w:val="24"/>
              <w:lang w:val="fr-FR"/>
            </w:rPr>
            <w:t xml:space="preserve">Dupa </w:t>
          </w:r>
          <w:r w:rsidR="002E14B4" w:rsidRPr="00CA2EBD">
            <w:rPr>
              <w:rFonts w:ascii="Arial" w:hAnsi="Arial" w:cs="Arial"/>
              <w:bCs/>
              <w:sz w:val="24"/>
              <w:szCs w:val="24"/>
              <w:lang w:val="fr-FR"/>
            </w:rPr>
            <w:t xml:space="preserve">epuizarea rezervelor de calcar </w:t>
          </w:r>
          <w:r w:rsidR="002E14B4">
            <w:rPr>
              <w:rFonts w:ascii="Arial" w:hAnsi="Arial" w:cs="Arial"/>
              <w:bCs/>
              <w:sz w:val="24"/>
              <w:szCs w:val="24"/>
              <w:lang w:val="fr-FR"/>
            </w:rPr>
            <w:t xml:space="preserve">care </w:t>
          </w:r>
          <w:r w:rsidR="002E14B4" w:rsidRPr="00CA2EBD">
            <w:rPr>
              <w:rFonts w:ascii="Arial" w:hAnsi="Arial" w:cs="Arial"/>
              <w:bCs/>
              <w:sz w:val="24"/>
              <w:szCs w:val="24"/>
              <w:lang w:val="fr-FR"/>
            </w:rPr>
            <w:t xml:space="preserve">se va produce la finele anului 2018, se vor executa lucrările de </w:t>
          </w:r>
          <w:r w:rsidR="002E14B4">
            <w:rPr>
              <w:rFonts w:ascii="Arial" w:hAnsi="Arial" w:cs="Arial"/>
              <w:bCs/>
              <w:sz w:val="24"/>
              <w:szCs w:val="24"/>
              <w:lang w:val="fr-FR"/>
            </w:rPr>
            <w:t xml:space="preserve">refacere a </w:t>
          </w:r>
          <w:r w:rsidR="002E14B4" w:rsidRPr="00CA2EBD">
            <w:rPr>
              <w:rFonts w:ascii="Arial" w:hAnsi="Arial" w:cs="Arial"/>
              <w:bCs/>
              <w:sz w:val="24"/>
              <w:szCs w:val="24"/>
              <w:lang w:val="fr-FR"/>
            </w:rPr>
            <w:t>mediu</w:t>
          </w:r>
          <w:r w:rsidR="002E14B4">
            <w:rPr>
              <w:rFonts w:ascii="Arial" w:hAnsi="Arial" w:cs="Arial"/>
              <w:bCs/>
              <w:sz w:val="24"/>
              <w:szCs w:val="24"/>
              <w:lang w:val="fr-FR"/>
            </w:rPr>
            <w:t>lui</w:t>
          </w:r>
          <w:r w:rsidR="002E14B4" w:rsidRPr="00CA2EBD">
            <w:rPr>
              <w:rFonts w:ascii="Arial" w:hAnsi="Arial" w:cs="Arial"/>
              <w:bCs/>
              <w:sz w:val="24"/>
              <w:szCs w:val="24"/>
              <w:lang w:val="fr-FR"/>
            </w:rPr>
            <w:t xml:space="preserve"> iar terenul va fi redat la starea inițială.</w:t>
          </w:r>
        </w:p>
        <w:p w:rsidR="002E14B4" w:rsidRPr="00CA2EBD" w:rsidRDefault="002E14B4" w:rsidP="002E14B4">
          <w:pPr>
            <w:spacing w:line="240" w:lineRule="auto"/>
            <w:ind w:firstLine="708"/>
            <w:contextualSpacing/>
            <w:jc w:val="both"/>
            <w:rPr>
              <w:rFonts w:ascii="Arial" w:hAnsi="Arial" w:cs="Arial"/>
              <w:sz w:val="24"/>
              <w:szCs w:val="24"/>
              <w:lang w:val="fr-FR"/>
            </w:rPr>
          </w:pPr>
          <w:r w:rsidRPr="00CA2EBD">
            <w:rPr>
              <w:rFonts w:ascii="Arial" w:hAnsi="Arial" w:cs="Arial"/>
              <w:sz w:val="24"/>
              <w:szCs w:val="24"/>
              <w:lang w:val="fr-FR"/>
            </w:rPr>
            <w:t>In imediata vecinătate a carierei curge pârâul Lelici, afluent al pârâului Țibău si al râului Bistrița.Această apa poate fi  contaminată doar de praful rezultat din activitatea de prelucrare a calcarului. Din acest motiv, in timpul concasării calcarului, este obligatorie stropirea zonei de activitate si punerea in functiune a aspersoarelor.Se intrezice depozitatea produselor de carieră sau a altor materiale pe malul pârâului Lelici.Se vor săpa rigole de colectare a apei, astfel incât apa pluvială din zona carierei să nu ajungă direct in albia minoră a pârâului Lelici.Apele subterane nu sunt influențate de activitatea de extracție-prelucrare Lelici intrucât acumularea de calcar se găsește deasupra pânzei freatice.</w:t>
          </w:r>
        </w:p>
        <w:p w:rsidR="002E14B4" w:rsidRDefault="00D4722E" w:rsidP="002E14B4">
          <w:pPr>
            <w:spacing w:line="240" w:lineRule="auto"/>
            <w:ind w:firstLine="708"/>
            <w:contextualSpacing/>
            <w:jc w:val="both"/>
            <w:rPr>
              <w:rFonts w:ascii="Arial" w:hAnsi="Arial" w:cs="Arial"/>
              <w:sz w:val="24"/>
              <w:szCs w:val="24"/>
            </w:rPr>
          </w:pPr>
          <w:r w:rsidRPr="00CA2EBD">
            <w:rPr>
              <w:rFonts w:ascii="Arial" w:hAnsi="Arial" w:cs="Arial"/>
              <w:sz w:val="24"/>
              <w:szCs w:val="24"/>
            </w:rPr>
            <w:t xml:space="preserve">Sursele de poluare a atmosferei sunt reprezentate de: </w:t>
          </w:r>
          <w:r>
            <w:rPr>
              <w:rFonts w:ascii="Arial" w:hAnsi="Arial" w:cs="Arial"/>
              <w:sz w:val="24"/>
              <w:szCs w:val="24"/>
            </w:rPr>
            <w:t xml:space="preserve">puşcările din incinta carierei si </w:t>
          </w:r>
          <w:r w:rsidRPr="00CA2EBD">
            <w:rPr>
              <w:rFonts w:ascii="Arial" w:hAnsi="Arial" w:cs="Arial"/>
              <w:sz w:val="24"/>
              <w:szCs w:val="24"/>
            </w:rPr>
            <w:t xml:space="preserve"> eşapamentul motoarelor cu combusti</w:t>
          </w:r>
          <w:r w:rsidR="002E14B4">
            <w:rPr>
              <w:rFonts w:ascii="Arial" w:hAnsi="Arial" w:cs="Arial"/>
              <w:sz w:val="24"/>
              <w:szCs w:val="24"/>
            </w:rPr>
            <w:t>e internă.</w:t>
          </w:r>
          <w:r w:rsidRPr="00CA2EBD">
            <w:rPr>
              <w:rFonts w:ascii="Arial" w:hAnsi="Arial" w:cs="Arial"/>
              <w:sz w:val="24"/>
              <w:szCs w:val="24"/>
            </w:rPr>
            <w:t>Utilajele care funcţionează în carieră sunt echipate cu motoare Diesel, noxele degajate prin eşapament în atmosferă fiind reprezentate de oxizi de azot, monoxid de carbon, oxizi de sulf, compuşi organici volatili, pulberi. Cu excepţia autobasculantelor, celelalte utilaje (excavator, încărcător  frontal) funcţionează în medie 4 ore/zi.</w:t>
          </w:r>
          <w:r w:rsidR="002E14B4">
            <w:rPr>
              <w:rFonts w:ascii="Arial" w:hAnsi="Arial" w:cs="Arial"/>
              <w:sz w:val="24"/>
              <w:szCs w:val="24"/>
            </w:rPr>
            <w:t xml:space="preserve"> Pu</w:t>
          </w:r>
          <w:r w:rsidRPr="00CA2EBD">
            <w:rPr>
              <w:rFonts w:ascii="Arial" w:hAnsi="Arial" w:cs="Arial"/>
              <w:sz w:val="24"/>
              <w:szCs w:val="24"/>
            </w:rPr>
            <w:t>şcările din incinta carierei se execută de aprox. 8 ori pe an (puşcări primare) şi aprox. 8 ori pe an puşcări secundare. Cantitatea de exploziv utilizată este de 0,45 g exploziv/ tona de calcar/dolomit cristalin industrial produs în carieră. Cantitatea de explozibil utilizată la o puşcare este de aproximativ 4,5 kg explozibil</w:t>
          </w:r>
          <w:r>
            <w:rPr>
              <w:rFonts w:ascii="Arial" w:hAnsi="Arial" w:cs="Arial"/>
              <w:sz w:val="24"/>
              <w:szCs w:val="24"/>
            </w:rPr>
            <w:t>.</w:t>
          </w:r>
          <w:r w:rsidRPr="00D4722E">
            <w:rPr>
              <w:rFonts w:ascii="Arial" w:hAnsi="Arial" w:cs="Arial"/>
              <w:sz w:val="24"/>
              <w:szCs w:val="24"/>
            </w:rPr>
            <w:t xml:space="preserve"> </w:t>
          </w:r>
          <w:r w:rsidRPr="00CA2EBD">
            <w:rPr>
              <w:rFonts w:ascii="Arial" w:hAnsi="Arial" w:cs="Arial"/>
              <w:sz w:val="24"/>
              <w:szCs w:val="24"/>
            </w:rPr>
            <w:t>În urma reacţiilor chimice explozive rezultă gazele: bioxid de carbon, apă, monoxid de carbon, oxizi de sulf,oxizi de azot,apă. Volumul de gaze de explozie care rezultă în urma unei puşcări</w:t>
          </w:r>
          <w:r w:rsidRPr="00D4722E">
            <w:rPr>
              <w:rFonts w:ascii="Arial" w:hAnsi="Arial" w:cs="Arial"/>
              <w:sz w:val="24"/>
              <w:szCs w:val="24"/>
            </w:rPr>
            <w:t xml:space="preserve"> </w:t>
          </w:r>
          <w:r w:rsidRPr="00CA2EBD">
            <w:rPr>
              <w:rFonts w:ascii="Arial" w:hAnsi="Arial" w:cs="Arial"/>
              <w:sz w:val="24"/>
              <w:szCs w:val="24"/>
            </w:rPr>
            <w:t>este de aprox. 1000 l.</w:t>
          </w:r>
          <w:r w:rsidRPr="00D4722E">
            <w:rPr>
              <w:rFonts w:ascii="Arial" w:hAnsi="Arial" w:cs="Arial"/>
              <w:sz w:val="24"/>
              <w:szCs w:val="24"/>
            </w:rPr>
            <w:t xml:space="preserve"> </w:t>
          </w:r>
          <w:r w:rsidRPr="00CA2EBD">
            <w:rPr>
              <w:rFonts w:ascii="Arial" w:hAnsi="Arial" w:cs="Arial"/>
              <w:sz w:val="24"/>
              <w:szCs w:val="24"/>
            </w:rPr>
            <w:t>In cecea ce priveste activitatea de prelucrare-concasare, aerul poate fi afectat datorita prafului rezultat al concasarii. Pentru diminuarea prafului este necesar a se lucra in mediu umed</w:t>
          </w:r>
          <w:r>
            <w:rPr>
              <w:rFonts w:ascii="Arial" w:hAnsi="Arial" w:cs="Arial"/>
              <w:sz w:val="24"/>
              <w:szCs w:val="24"/>
            </w:rPr>
            <w:t>.</w:t>
          </w:r>
        </w:p>
        <w:p w:rsidR="00D4722E" w:rsidRPr="00CA2EBD" w:rsidRDefault="00D4722E" w:rsidP="002E14B4">
          <w:pPr>
            <w:spacing w:line="240" w:lineRule="auto"/>
            <w:ind w:firstLine="708"/>
            <w:contextualSpacing/>
            <w:jc w:val="both"/>
            <w:rPr>
              <w:rFonts w:ascii="Arial" w:hAnsi="Arial" w:cs="Arial"/>
              <w:sz w:val="24"/>
              <w:szCs w:val="24"/>
              <w:lang w:val="fr-FR"/>
            </w:rPr>
          </w:pPr>
          <w:r w:rsidRPr="00CA2EBD">
            <w:rPr>
              <w:rFonts w:ascii="Arial" w:hAnsi="Arial" w:cs="Arial"/>
              <w:sz w:val="24"/>
              <w:szCs w:val="24"/>
              <w:lang w:val="fr-FR"/>
            </w:rPr>
            <w:t>In perioada de execuție a exploatării, impactul vizual este semnificativ datorită decapării solului si dislocarii calcarelor, așadar peisajul se schimbă. După finalizarea exploatării și dupa executarea lucrărilor de mediu programate, peisajul va reveni aproape la forma inițială.</w:t>
          </w:r>
        </w:p>
        <w:p w:rsidR="00355602" w:rsidRDefault="002E14B4" w:rsidP="002E14B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sfârsitul exploatarii sunr prevazute lucrari de </w:t>
          </w:r>
          <w:r w:rsidR="007B66EF">
            <w:rPr>
              <w:rFonts w:ascii="Arial" w:hAnsi="Arial" w:cs="Arial"/>
              <w:sz w:val="24"/>
              <w:szCs w:val="24"/>
            </w:rPr>
            <w:t xml:space="preserve">ecologizare si </w:t>
          </w:r>
          <w:r>
            <w:rPr>
              <w:rFonts w:ascii="Arial" w:hAnsi="Arial" w:cs="Arial"/>
              <w:sz w:val="24"/>
              <w:szCs w:val="24"/>
            </w:rPr>
            <w:t>refacere a zonei afectate:</w:t>
          </w:r>
        </w:p>
        <w:p w:rsidR="00005B4B" w:rsidRPr="00CA2EBD" w:rsidRDefault="00005B4B" w:rsidP="00005B4B">
          <w:pPr>
            <w:spacing w:line="240" w:lineRule="auto"/>
            <w:contextualSpacing/>
            <w:jc w:val="both"/>
            <w:rPr>
              <w:rFonts w:ascii="Arial" w:hAnsi="Arial" w:cs="Arial"/>
              <w:sz w:val="24"/>
              <w:szCs w:val="24"/>
            </w:rPr>
          </w:pPr>
          <w:r>
            <w:rPr>
              <w:rFonts w:ascii="Arial" w:hAnsi="Arial" w:cs="Arial"/>
              <w:sz w:val="24"/>
              <w:szCs w:val="24"/>
            </w:rPr>
            <w:t>-</w:t>
          </w:r>
          <w:r w:rsidRPr="00005B4B">
            <w:rPr>
              <w:rFonts w:ascii="Arial" w:hAnsi="Arial" w:cs="Arial"/>
              <w:sz w:val="24"/>
              <w:szCs w:val="24"/>
            </w:rPr>
            <w:t xml:space="preserve"> </w:t>
          </w:r>
          <w:r w:rsidRPr="00CA2EBD">
            <w:rPr>
              <w:rFonts w:ascii="Arial" w:hAnsi="Arial" w:cs="Arial"/>
              <w:sz w:val="24"/>
              <w:szCs w:val="24"/>
            </w:rPr>
            <w:t>Taluzarea la un unghi de 30 grade a celor 4 trepte de carieră (+1112,5 m, +1132,5 m, +1152,5 m și +1172,5 m. Se impune acest unghi pentru că taluzarea la la această pantă poate crește vegetația spontană. Suprafața taluzată va fi de cca. 15.000 mp.</w:t>
          </w:r>
        </w:p>
        <w:p w:rsidR="00005B4B" w:rsidRDefault="00005B4B" w:rsidP="00005B4B">
          <w:pPr>
            <w:spacing w:line="240" w:lineRule="auto"/>
            <w:contextualSpacing/>
            <w:jc w:val="both"/>
            <w:rPr>
              <w:rFonts w:ascii="Arial" w:hAnsi="Arial" w:cs="Arial"/>
              <w:sz w:val="24"/>
              <w:szCs w:val="24"/>
            </w:rPr>
          </w:pPr>
          <w:r>
            <w:rPr>
              <w:rFonts w:ascii="Arial" w:hAnsi="Arial" w:cs="Arial"/>
              <w:sz w:val="24"/>
              <w:szCs w:val="24"/>
            </w:rPr>
            <w:t>-</w:t>
          </w:r>
          <w:r w:rsidRPr="00005B4B">
            <w:rPr>
              <w:rFonts w:ascii="Arial" w:hAnsi="Arial" w:cs="Arial"/>
              <w:sz w:val="24"/>
              <w:szCs w:val="24"/>
            </w:rPr>
            <w:t xml:space="preserve"> </w:t>
          </w:r>
          <w:r w:rsidRPr="00CA2EBD">
            <w:rPr>
              <w:rFonts w:ascii="Arial" w:hAnsi="Arial" w:cs="Arial"/>
              <w:sz w:val="24"/>
              <w:szCs w:val="24"/>
            </w:rPr>
            <w:t>Nivelarea bermelor de lucru de la baza treptelor de carieră, realizarea patului de sol vegetal pe aceste taluze și inierbarea acestor suprafețe</w:t>
          </w:r>
          <w:r>
            <w:rPr>
              <w:rFonts w:ascii="Arial" w:hAnsi="Arial" w:cs="Arial"/>
              <w:sz w:val="24"/>
              <w:szCs w:val="24"/>
            </w:rPr>
            <w:t>.</w:t>
          </w:r>
          <w:r w:rsidRPr="00CA2EBD">
            <w:rPr>
              <w:rFonts w:ascii="Arial" w:hAnsi="Arial" w:cs="Arial"/>
              <w:sz w:val="24"/>
              <w:szCs w:val="24"/>
            </w:rPr>
            <w:t xml:space="preserve"> Suprafața bermelor va fi de cca. 4.000 mp, iar cantitatea de sol necesară este de cca. 1.000 mc</w:t>
          </w:r>
          <w:r>
            <w:rPr>
              <w:rFonts w:ascii="Arial" w:hAnsi="Arial" w:cs="Arial"/>
              <w:sz w:val="24"/>
              <w:szCs w:val="24"/>
            </w:rPr>
            <w:t>.</w:t>
          </w:r>
        </w:p>
        <w:p w:rsidR="00005B4B" w:rsidRPr="00CA2EBD" w:rsidRDefault="00005B4B" w:rsidP="00005B4B">
          <w:pPr>
            <w:spacing w:line="240" w:lineRule="auto"/>
            <w:contextualSpacing/>
            <w:jc w:val="both"/>
            <w:rPr>
              <w:rFonts w:ascii="Arial" w:hAnsi="Arial" w:cs="Arial"/>
              <w:sz w:val="24"/>
              <w:szCs w:val="24"/>
            </w:rPr>
          </w:pPr>
          <w:r>
            <w:rPr>
              <w:rFonts w:ascii="Arial" w:hAnsi="Arial" w:cs="Arial"/>
              <w:sz w:val="24"/>
              <w:szCs w:val="24"/>
            </w:rPr>
            <w:t>-</w:t>
          </w:r>
          <w:r w:rsidRPr="00CA2EBD">
            <w:rPr>
              <w:rFonts w:ascii="Arial" w:hAnsi="Arial" w:cs="Arial"/>
              <w:sz w:val="24"/>
              <w:szCs w:val="24"/>
            </w:rPr>
            <w:t xml:space="preserve"> Nivelarea și inierbarea suprafețelor din afara perimetrului de lucru, suprafețe care reprezintă drumurile de acces, platformele de dpozitare a produslor de carieră, etc. Suprafata totala este de cca. 12.000 mp. Pentru inierbarea acestei suprafețe este necesară o cantitate de sol vegetal de cca. 2.750 mc.</w:t>
          </w:r>
        </w:p>
        <w:p w:rsidR="00005B4B" w:rsidRPr="00CA2EBD" w:rsidRDefault="00005B4B" w:rsidP="00005B4B">
          <w:pPr>
            <w:spacing w:line="240" w:lineRule="auto"/>
            <w:contextualSpacing/>
            <w:jc w:val="both"/>
            <w:rPr>
              <w:rFonts w:ascii="Arial" w:hAnsi="Arial" w:cs="Arial"/>
              <w:sz w:val="24"/>
              <w:szCs w:val="24"/>
            </w:rPr>
          </w:pPr>
          <w:r>
            <w:rPr>
              <w:rFonts w:ascii="Arial" w:hAnsi="Arial" w:cs="Arial"/>
              <w:sz w:val="24"/>
              <w:szCs w:val="24"/>
            </w:rPr>
            <w:t>-</w:t>
          </w:r>
          <w:r w:rsidRPr="00CA2EBD">
            <w:rPr>
              <w:rFonts w:ascii="Arial" w:hAnsi="Arial" w:cs="Arial"/>
              <w:sz w:val="24"/>
              <w:szCs w:val="24"/>
            </w:rPr>
            <w:t xml:space="preserve"> Plantarea de puieți (cca. 200 buc), pe bermele carierei și in vechea incintă</w:t>
          </w:r>
        </w:p>
        <w:p w:rsidR="00DF0510" w:rsidRDefault="00DF0510" w:rsidP="00DF051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Condiţiile de realizare a proiectului:</w:t>
          </w:r>
        </w:p>
        <w:p w:rsidR="00A228C4" w:rsidRPr="00A15508" w:rsidRDefault="00A228C4" w:rsidP="00A15508">
          <w:pPr>
            <w:pStyle w:val="ListParagraph"/>
            <w:numPr>
              <w:ilvl w:val="0"/>
              <w:numId w:val="10"/>
            </w:numPr>
            <w:spacing w:line="240" w:lineRule="auto"/>
            <w:contextualSpacing/>
            <w:jc w:val="both"/>
            <w:textAlignment w:val="baseline"/>
            <w:rPr>
              <w:rFonts w:ascii="Arial" w:hAnsi="Arial" w:cs="Arial"/>
              <w:sz w:val="24"/>
              <w:szCs w:val="24"/>
            </w:rPr>
          </w:pPr>
          <w:r w:rsidRPr="00A15508">
            <w:rPr>
              <w:rFonts w:ascii="Arial" w:hAnsi="Arial" w:cs="Arial"/>
              <w:sz w:val="24"/>
              <w:szCs w:val="24"/>
            </w:rPr>
            <w:t xml:space="preserve">investiţia se va realiza cu respectarea documentaţiei tehnice depuse precum şi a normativelor şi prescripţiilor tehnice specifice realizării proiectului, a legislaţiei de mediu în vigoare şi a avizelor menţionate în Certificatul de urbanism nr. </w:t>
          </w:r>
          <w:r w:rsidR="00E812FD" w:rsidRPr="00A15508">
            <w:rPr>
              <w:rFonts w:ascii="Arial" w:hAnsi="Arial" w:cs="Arial"/>
              <w:sz w:val="24"/>
              <w:szCs w:val="24"/>
            </w:rPr>
            <w:t>6</w:t>
          </w:r>
          <w:r w:rsidRPr="00A15508">
            <w:rPr>
              <w:rFonts w:ascii="Arial" w:hAnsi="Arial" w:cs="Arial"/>
              <w:sz w:val="24"/>
              <w:szCs w:val="24"/>
            </w:rPr>
            <w:t>/</w:t>
          </w:r>
          <w:r w:rsidR="00E812FD" w:rsidRPr="00A15508">
            <w:rPr>
              <w:rFonts w:ascii="Arial" w:hAnsi="Arial" w:cs="Arial"/>
              <w:sz w:val="24"/>
              <w:szCs w:val="24"/>
            </w:rPr>
            <w:t xml:space="preserve">03.03.2015 </w:t>
          </w:r>
          <w:r w:rsidRPr="00A15508">
            <w:rPr>
              <w:rFonts w:ascii="Arial" w:hAnsi="Arial" w:cs="Arial"/>
              <w:sz w:val="24"/>
              <w:szCs w:val="24"/>
            </w:rPr>
            <w:t xml:space="preserve">emis de </w:t>
          </w:r>
          <w:r w:rsidR="00E812FD" w:rsidRPr="00A15508">
            <w:rPr>
              <w:rFonts w:ascii="Arial" w:hAnsi="Arial" w:cs="Arial"/>
              <w:sz w:val="24"/>
              <w:szCs w:val="24"/>
            </w:rPr>
            <w:t xml:space="preserve">Primaria </w:t>
          </w:r>
          <w:r w:rsidRPr="00A15508">
            <w:rPr>
              <w:rFonts w:ascii="Arial" w:hAnsi="Arial" w:cs="Arial"/>
              <w:sz w:val="24"/>
              <w:szCs w:val="24"/>
            </w:rPr>
            <w:t>Comun</w:t>
          </w:r>
          <w:r w:rsidR="00E812FD" w:rsidRPr="00A15508">
            <w:rPr>
              <w:rFonts w:ascii="Arial" w:hAnsi="Arial" w:cs="Arial"/>
              <w:sz w:val="24"/>
              <w:szCs w:val="24"/>
            </w:rPr>
            <w:t>ei Cârlibaba.</w:t>
          </w:r>
        </w:p>
        <w:p w:rsidR="00A15508" w:rsidRPr="00A15508" w:rsidRDefault="00A15508" w:rsidP="00A228C4">
          <w:pPr>
            <w:pStyle w:val="ListParagraph"/>
            <w:numPr>
              <w:ilvl w:val="0"/>
              <w:numId w:val="10"/>
            </w:numPr>
            <w:spacing w:line="240" w:lineRule="auto"/>
            <w:contextualSpacing/>
            <w:jc w:val="both"/>
            <w:textAlignment w:val="baseline"/>
            <w:rPr>
              <w:rFonts w:ascii="Arial" w:hAnsi="Arial" w:cs="Arial"/>
              <w:sz w:val="24"/>
              <w:szCs w:val="24"/>
              <w:lang w:val="it-IT"/>
            </w:rPr>
          </w:pPr>
          <w:r>
            <w:rPr>
              <w:rFonts w:ascii="Arial" w:hAnsi="Arial" w:cs="Arial"/>
              <w:sz w:val="24"/>
              <w:szCs w:val="24"/>
            </w:rPr>
            <w:lastRenderedPageBreak/>
            <w:t>d</w:t>
          </w:r>
          <w:r w:rsidRPr="00A15508">
            <w:rPr>
              <w:rFonts w:ascii="Arial" w:hAnsi="Arial" w:cs="Arial"/>
              <w:sz w:val="24"/>
              <w:szCs w:val="24"/>
            </w:rPr>
            <w:t>upa obtinerea acordului de mediu se va depune documentatia necesara la ITRSV Suceava pentru schimbarea categoriei de folosinta a terenului</w:t>
          </w:r>
        </w:p>
        <w:p w:rsidR="00A15508" w:rsidRDefault="00A228C4" w:rsidP="00A228C4">
          <w:pPr>
            <w:pStyle w:val="ListParagraph"/>
            <w:numPr>
              <w:ilvl w:val="0"/>
              <w:numId w:val="10"/>
            </w:numPr>
            <w:spacing w:line="240" w:lineRule="auto"/>
            <w:contextualSpacing/>
            <w:jc w:val="both"/>
            <w:textAlignment w:val="baseline"/>
            <w:rPr>
              <w:rFonts w:ascii="Arial" w:hAnsi="Arial" w:cs="Arial"/>
              <w:sz w:val="24"/>
              <w:szCs w:val="24"/>
              <w:lang w:val="it-IT"/>
            </w:rPr>
          </w:pPr>
          <w:r w:rsidRPr="00A15508">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A15508" w:rsidRPr="00A15508" w:rsidRDefault="00A228C4" w:rsidP="00A228C4">
          <w:pPr>
            <w:pStyle w:val="ListParagraph"/>
            <w:numPr>
              <w:ilvl w:val="0"/>
              <w:numId w:val="10"/>
            </w:numPr>
            <w:spacing w:line="240" w:lineRule="auto"/>
            <w:contextualSpacing/>
            <w:jc w:val="both"/>
            <w:textAlignment w:val="baseline"/>
            <w:rPr>
              <w:rFonts w:ascii="Arial" w:hAnsi="Arial" w:cs="Arial"/>
              <w:sz w:val="24"/>
              <w:szCs w:val="24"/>
              <w:lang w:val="pt-BR"/>
            </w:rPr>
          </w:pPr>
          <w:r w:rsidRPr="00A15508">
            <w:rPr>
              <w:rFonts w:ascii="Arial" w:hAnsi="Arial" w:cs="Arial"/>
              <w:b/>
              <w:sz w:val="24"/>
              <w:szCs w:val="24"/>
              <w:lang w:val="it-IT"/>
            </w:rPr>
            <w:t xml:space="preserve"> </w:t>
          </w:r>
          <w:r w:rsidRPr="00A15508">
            <w:rPr>
              <w:rFonts w:ascii="Arial" w:hAnsi="Arial" w:cs="Arial"/>
              <w:sz w:val="24"/>
              <w:szCs w:val="24"/>
              <w:lang w:val="it-IT"/>
            </w:rPr>
            <w:t>se vor respecta cu stricteţe limitele şi suprafeţele de lucru,  modul de depozitare a materialelor  şi a rutelor alese pentru transport;</w:t>
          </w:r>
        </w:p>
        <w:p w:rsidR="00A15508" w:rsidRDefault="00A228C4" w:rsidP="00A228C4">
          <w:pPr>
            <w:pStyle w:val="ListParagraph"/>
            <w:numPr>
              <w:ilvl w:val="0"/>
              <w:numId w:val="10"/>
            </w:numPr>
            <w:spacing w:line="240" w:lineRule="auto"/>
            <w:contextualSpacing/>
            <w:jc w:val="both"/>
            <w:textAlignment w:val="baseline"/>
            <w:rPr>
              <w:rStyle w:val="sttlitera"/>
              <w:rFonts w:ascii="Arial" w:hAnsi="Arial" w:cs="Arial"/>
              <w:sz w:val="24"/>
              <w:szCs w:val="24"/>
              <w:lang w:val="pt-BR"/>
            </w:rPr>
          </w:pPr>
          <w:r w:rsidRPr="00A15508">
            <w:rPr>
              <w:rStyle w:val="sttlitera"/>
              <w:rFonts w:ascii="Arial" w:hAnsi="Arial" w:cs="Arial"/>
              <w:sz w:val="24"/>
              <w:szCs w:val="24"/>
              <w:lang w:val="pt-BR"/>
            </w:rPr>
            <w:t>se vor lua toate măsurile tehnice şi organizatorice pe toată perioada desfăşurării lucrărilor pentru a nu afecta factorii de mediu, sănătatea şi confortul populaţiei din zona respectivă;</w:t>
          </w:r>
        </w:p>
        <w:p w:rsidR="00A15508" w:rsidRDefault="00A228C4" w:rsidP="00A228C4">
          <w:pPr>
            <w:pStyle w:val="ListParagraph"/>
            <w:numPr>
              <w:ilvl w:val="0"/>
              <w:numId w:val="10"/>
            </w:numPr>
            <w:spacing w:line="240" w:lineRule="auto"/>
            <w:contextualSpacing/>
            <w:jc w:val="both"/>
            <w:textAlignment w:val="baseline"/>
            <w:rPr>
              <w:rFonts w:ascii="Arial" w:hAnsi="Arial" w:cs="Arial"/>
              <w:sz w:val="24"/>
              <w:szCs w:val="24"/>
              <w:lang w:val="pt-BR"/>
            </w:rPr>
          </w:pPr>
          <w:r w:rsidRPr="00A15508">
            <w:rPr>
              <w:rStyle w:val="stlitera"/>
              <w:rFonts w:ascii="Arial" w:hAnsi="Arial" w:cs="Arial"/>
              <w:sz w:val="24"/>
              <w:szCs w:val="24"/>
              <w:lang w:val="pt-BR"/>
            </w:rPr>
            <w:t>întreţinerea şi reparaţia utilajelor şi mijloacelor de transport folosite la lucrări se va face în unităţi specializate</w:t>
          </w:r>
          <w:r w:rsidRPr="00A15508">
            <w:rPr>
              <w:rStyle w:val="sttlitera"/>
              <w:rFonts w:ascii="Arial" w:hAnsi="Arial" w:cs="Arial"/>
              <w:sz w:val="24"/>
              <w:szCs w:val="24"/>
              <w:lang w:val="pt-BR"/>
            </w:rPr>
            <w:t>;</w:t>
          </w:r>
          <w:r w:rsidRPr="00A15508">
            <w:rPr>
              <w:rFonts w:ascii="Arial" w:hAnsi="Arial" w:cs="Arial"/>
              <w:sz w:val="24"/>
              <w:szCs w:val="24"/>
              <w:lang w:val="pt-BR"/>
            </w:rPr>
            <w:t xml:space="preserve"> utilajele tehnologice şi mijloacele de transport vor respecta prevederile HG nr. 332/2007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 în scopul protecţiei atmosferei;</w:t>
          </w:r>
        </w:p>
        <w:p w:rsidR="00A15508" w:rsidRDefault="00A228C4" w:rsidP="00A228C4">
          <w:pPr>
            <w:pStyle w:val="ListParagraph"/>
            <w:numPr>
              <w:ilvl w:val="0"/>
              <w:numId w:val="10"/>
            </w:numPr>
            <w:spacing w:line="240" w:lineRule="auto"/>
            <w:contextualSpacing/>
            <w:jc w:val="both"/>
            <w:textAlignment w:val="baseline"/>
            <w:rPr>
              <w:rStyle w:val="sttlitera"/>
              <w:rFonts w:ascii="Arial" w:hAnsi="Arial" w:cs="Arial"/>
              <w:sz w:val="24"/>
              <w:szCs w:val="24"/>
              <w:lang w:val="pt-BR"/>
            </w:rPr>
          </w:pPr>
          <w:r w:rsidRPr="00A15508">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A15508" w:rsidRDefault="00A228C4" w:rsidP="00A228C4">
          <w:pPr>
            <w:pStyle w:val="ListParagraph"/>
            <w:numPr>
              <w:ilvl w:val="0"/>
              <w:numId w:val="10"/>
            </w:numPr>
            <w:spacing w:line="240" w:lineRule="auto"/>
            <w:contextualSpacing/>
            <w:jc w:val="both"/>
            <w:textAlignment w:val="baseline"/>
            <w:rPr>
              <w:rStyle w:val="sttlitera"/>
              <w:rFonts w:ascii="Arial" w:hAnsi="Arial" w:cs="Arial"/>
              <w:sz w:val="24"/>
              <w:szCs w:val="24"/>
              <w:lang w:val="pt-BR"/>
            </w:rPr>
          </w:pPr>
          <w:r w:rsidRPr="00A15508">
            <w:rPr>
              <w:rStyle w:val="sttlitera"/>
              <w:rFonts w:ascii="Arial" w:hAnsi="Arial" w:cs="Arial"/>
              <w:sz w:val="24"/>
              <w:szCs w:val="24"/>
              <w:lang w:val="pt-BR"/>
            </w:rPr>
            <w:t>nivelul de zgomot generat de desfăşurarea lucrărilor se va încadra în prevederile STAS 10009/1988-acustica urbană;</w:t>
          </w:r>
        </w:p>
        <w:p w:rsidR="00A15508" w:rsidRPr="00A15508" w:rsidRDefault="00A15508" w:rsidP="00A15508">
          <w:pPr>
            <w:pStyle w:val="ListParagraph"/>
            <w:numPr>
              <w:ilvl w:val="0"/>
              <w:numId w:val="10"/>
            </w:numPr>
            <w:spacing w:line="240" w:lineRule="auto"/>
            <w:contextualSpacing/>
            <w:jc w:val="both"/>
            <w:textAlignment w:val="baseline"/>
            <w:rPr>
              <w:rStyle w:val="sttlitera"/>
              <w:rFonts w:ascii="Arial" w:hAnsi="Arial" w:cs="Arial"/>
              <w:sz w:val="24"/>
              <w:szCs w:val="24"/>
              <w:lang w:val="pt-BR"/>
            </w:rPr>
          </w:pPr>
          <w:r w:rsidRPr="00A15508">
            <w:rPr>
              <w:rStyle w:val="sttlitera"/>
              <w:rFonts w:ascii="Arial" w:hAnsi="Arial" w:cs="Arial"/>
              <w:sz w:val="24"/>
              <w:szCs w:val="24"/>
              <w:lang w:val="pt-BR"/>
            </w:rPr>
            <w:t>la finalizarea lucrarilor</w:t>
          </w:r>
          <w:r w:rsidR="00A228C4" w:rsidRPr="00A15508">
            <w:rPr>
              <w:rStyle w:val="sttlitera"/>
              <w:rFonts w:ascii="Arial" w:hAnsi="Arial" w:cs="Arial"/>
              <w:sz w:val="24"/>
              <w:szCs w:val="24"/>
              <w:lang w:val="pt-BR"/>
            </w:rPr>
            <w:t xml:space="preserve"> se vor îndepărta resturile de materiale  şi se va reface cadrul natural afectat de execuţia lucrărilor; toate suprafeţele de teren afectate vor fi refăcute şi redate la folosinţa iniţială;</w:t>
          </w:r>
          <w:r w:rsidRPr="00A15508">
            <w:rPr>
              <w:rStyle w:val="sttlitera"/>
              <w:rFonts w:ascii="Arial" w:hAnsi="Arial" w:cs="Arial"/>
              <w:sz w:val="24"/>
              <w:szCs w:val="24"/>
              <w:lang w:val="pt-BR"/>
            </w:rPr>
            <w:t xml:space="preserve"> j)</w:t>
          </w:r>
          <w:r w:rsidR="00A228C4" w:rsidRPr="00A15508">
            <w:rPr>
              <w:rStyle w:val="sttlitera"/>
              <w:rFonts w:ascii="Arial" w:hAnsi="Arial" w:cs="Arial"/>
              <w:sz w:val="24"/>
              <w:szCs w:val="24"/>
              <w:lang w:val="pt-BR"/>
            </w:rPr>
            <w:t>titularul are obligatia de a constitui garantia financiara pentru lucrarile de refacere a mediului, in conformitate cu prevederile legale</w:t>
          </w:r>
        </w:p>
        <w:p w:rsidR="00A228C4" w:rsidRPr="00A15508" w:rsidRDefault="00A228C4" w:rsidP="00A228C4">
          <w:pPr>
            <w:pStyle w:val="ListParagraph"/>
            <w:numPr>
              <w:ilvl w:val="0"/>
              <w:numId w:val="10"/>
            </w:numPr>
            <w:spacing w:line="240" w:lineRule="auto"/>
            <w:contextualSpacing/>
            <w:jc w:val="both"/>
            <w:textAlignment w:val="baseline"/>
            <w:rPr>
              <w:rFonts w:ascii="Arial" w:hAnsi="Arial" w:cs="Arial"/>
              <w:sz w:val="24"/>
              <w:szCs w:val="24"/>
              <w:lang w:val="pt-BR"/>
            </w:rPr>
          </w:pPr>
          <w:r w:rsidRPr="00A15508">
            <w:rPr>
              <w:rStyle w:val="sttlitera"/>
              <w:rFonts w:ascii="Arial" w:hAnsi="Arial" w:cs="Arial"/>
              <w:sz w:val="24"/>
              <w:szCs w:val="24"/>
              <w:lang w:val="pt-BR"/>
            </w:rPr>
            <w:t>j) La finalizarea investiţiei titularul are obligaţia de a solicita emiterea autorizaţiei de mediu.</w:t>
          </w:r>
        </w:p>
        <w:p w:rsidR="00A228C4" w:rsidRDefault="00A228C4" w:rsidP="00DF0510">
          <w:pPr>
            <w:autoSpaceDE w:val="0"/>
            <w:autoSpaceDN w:val="0"/>
            <w:adjustRightInd w:val="0"/>
            <w:spacing w:after="0" w:line="240" w:lineRule="auto"/>
            <w:jc w:val="both"/>
            <w:rPr>
              <w:rFonts w:ascii="Arial" w:hAnsi="Arial" w:cs="Arial"/>
              <w:sz w:val="24"/>
              <w:szCs w:val="24"/>
            </w:rPr>
          </w:pPr>
        </w:p>
        <w:p w:rsidR="003639F7" w:rsidRPr="00522DB9" w:rsidRDefault="000579AB" w:rsidP="003639F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6004FD" w:rsidRPr="00522DB9">
            <w:rPr>
              <w:rFonts w:ascii="Arial" w:hAnsi="Arial" w:cs="Arial"/>
              <w:sz w:val="24"/>
              <w:szCs w:val="24"/>
            </w:rPr>
            <w:t xml:space="preserve">    II. Motivele care au stat la baza luării deciziei etapei de încadrare în procedura de evaluare adecvată sunt următoarele</w:t>
          </w:r>
          <w:r w:rsidR="00DF0510">
            <w:rPr>
              <w:rFonts w:ascii="Arial" w:hAnsi="Arial" w:cs="Arial"/>
              <w:sz w:val="24"/>
              <w:szCs w:val="24"/>
            </w:rPr>
            <w:t xml:space="preserve"> </w:t>
          </w:r>
          <w:r w:rsidR="006004FD" w:rsidRPr="00522DB9">
            <w:rPr>
              <w:rFonts w:ascii="Arial" w:hAnsi="Arial" w:cs="Arial"/>
              <w:sz w:val="24"/>
              <w:szCs w:val="24"/>
            </w:rPr>
            <w:t>:</w:t>
          </w:r>
          <w:r w:rsidR="00DF0510">
            <w:rPr>
              <w:rFonts w:ascii="Arial" w:hAnsi="Arial" w:cs="Arial"/>
              <w:sz w:val="24"/>
              <w:szCs w:val="24"/>
            </w:rPr>
            <w:t xml:space="preserve">Proiectul Cariera Lelici nu se afla in arie naturala protejata. Cel mai apropiat  Sit  Natura 2000 este  ROSCI 0125 Muntii Rodnei la o distant de peste 12 km. </w:t>
          </w:r>
        </w:p>
        <w:p w:rsidR="003639F7" w:rsidRPr="00522DB9" w:rsidRDefault="006004FD" w:rsidP="003639F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DF0510">
            <w:rPr>
              <w:rFonts w:ascii="Arial" w:hAnsi="Arial" w:cs="Arial"/>
              <w:sz w:val="24"/>
              <w:szCs w:val="24"/>
            </w:rPr>
            <w:tab/>
          </w:r>
          <w:r w:rsidR="00DF0510" w:rsidRPr="00522DB9">
            <w:rPr>
              <w:rFonts w:ascii="Arial" w:hAnsi="Arial" w:cs="Arial"/>
              <w:sz w:val="24"/>
              <w:szCs w:val="24"/>
            </w:rPr>
            <w:t>Proiectul propus nu necesită parcurgerea celorlalte etape ale procedurii de evaluare adecvată</w:t>
          </w:r>
          <w:r w:rsidR="00DF0510">
            <w:rPr>
              <w:rFonts w:ascii="Arial" w:hAnsi="Arial" w:cs="Arial"/>
              <w:sz w:val="24"/>
              <w:szCs w:val="24"/>
            </w:rPr>
            <w:t>.</w:t>
          </w:r>
          <w:r w:rsidRPr="00522DB9">
            <w:rPr>
              <w:rFonts w:ascii="Arial" w:hAnsi="Arial" w:cs="Arial"/>
              <w:sz w:val="24"/>
              <w:szCs w:val="24"/>
            </w:rPr>
            <w:t xml:space="preserve"> </w:t>
          </w:r>
        </w:p>
        <w:p w:rsidR="003639F7" w:rsidRPr="00522DB9" w:rsidRDefault="00D87184" w:rsidP="003639F7">
          <w:pPr>
            <w:spacing w:after="0" w:line="240" w:lineRule="auto"/>
            <w:jc w:val="both"/>
            <w:rPr>
              <w:rFonts w:ascii="Arial" w:hAnsi="Arial" w:cs="Arial"/>
              <w:sz w:val="24"/>
              <w:szCs w:val="24"/>
            </w:rPr>
          </w:pPr>
        </w:p>
      </w:sdtContent>
    </w:sdt>
    <w:p w:rsidR="003639F7" w:rsidRPr="00447422" w:rsidRDefault="006004FD" w:rsidP="003639F7">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3639F7" w:rsidRDefault="006004FD" w:rsidP="003639F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3639F7" w:rsidRDefault="003639F7" w:rsidP="003639F7">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3639F7" w:rsidRDefault="000579AB" w:rsidP="003639F7">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w:t>
          </w:r>
          <w:r w:rsidR="006004FD">
            <w:rPr>
              <w:rFonts w:ascii="Arial" w:hAnsi="Arial" w:cs="Arial"/>
              <w:b/>
              <w:bCs/>
              <w:sz w:val="24"/>
              <w:szCs w:val="24"/>
              <w:lang w:val="ro-RO"/>
            </w:rPr>
            <w:t>IRECTOR EXECUTIV</w:t>
          </w:r>
        </w:p>
        <w:p w:rsidR="00A15508" w:rsidRPr="00CA4590" w:rsidRDefault="00A15508" w:rsidP="003639F7">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Ing. Vasile Osean</w:t>
          </w:r>
        </w:p>
        <w:p w:rsidR="003639F7" w:rsidRPr="00CA4590" w:rsidRDefault="006004FD" w:rsidP="003639F7">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3639F7" w:rsidRPr="00CA4590" w:rsidRDefault="006004FD" w:rsidP="003639F7">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3639F7" w:rsidRDefault="003639F7" w:rsidP="003639F7">
          <w:pPr>
            <w:spacing w:after="0" w:line="240" w:lineRule="auto"/>
            <w:jc w:val="both"/>
            <w:outlineLvl w:val="0"/>
            <w:rPr>
              <w:rFonts w:ascii="Arial" w:hAnsi="Arial" w:cs="Arial"/>
              <w:b/>
              <w:bCs/>
              <w:sz w:val="24"/>
              <w:szCs w:val="24"/>
              <w:lang w:val="ro-RO"/>
            </w:rPr>
          </w:pPr>
        </w:p>
        <w:p w:rsidR="003639F7" w:rsidRDefault="003639F7" w:rsidP="003639F7">
          <w:pPr>
            <w:spacing w:after="0" w:line="240" w:lineRule="auto"/>
            <w:jc w:val="both"/>
            <w:outlineLvl w:val="0"/>
            <w:rPr>
              <w:rFonts w:ascii="Arial" w:hAnsi="Arial" w:cs="Arial"/>
              <w:b/>
              <w:bCs/>
              <w:sz w:val="24"/>
              <w:szCs w:val="24"/>
              <w:lang w:val="ro-RO"/>
            </w:rPr>
          </w:pPr>
        </w:p>
        <w:p w:rsidR="00A15508" w:rsidRDefault="006004FD" w:rsidP="003639F7">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sidR="00A15508">
            <w:rPr>
              <w:rFonts w:ascii="Arial" w:hAnsi="Arial" w:cs="Arial"/>
              <w:b/>
              <w:bCs/>
              <w:sz w:val="24"/>
              <w:szCs w:val="24"/>
              <w:lang w:val="ro-RO"/>
            </w:rPr>
            <w:t>Avize, Acorduri, Autorizatii</w:t>
          </w:r>
        </w:p>
        <w:p w:rsidR="003639F7" w:rsidRPr="00CA4590" w:rsidRDefault="00A15508" w:rsidP="003639F7">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Ing. Constantin Burciu</w:t>
          </w:r>
          <w:r w:rsidR="006004FD" w:rsidRPr="00CA4590">
            <w:rPr>
              <w:rFonts w:ascii="Arial" w:hAnsi="Arial" w:cs="Arial"/>
              <w:b/>
              <w:bCs/>
              <w:sz w:val="24"/>
              <w:szCs w:val="24"/>
              <w:lang w:val="ro-RO"/>
            </w:rPr>
            <w:t xml:space="preserve"> </w:t>
          </w:r>
        </w:p>
        <w:p w:rsidR="003639F7" w:rsidRPr="00C033AF" w:rsidRDefault="003639F7" w:rsidP="003639F7">
          <w:pPr>
            <w:spacing w:after="0" w:line="240" w:lineRule="auto"/>
            <w:jc w:val="both"/>
            <w:outlineLvl w:val="0"/>
            <w:rPr>
              <w:rFonts w:ascii="Arial" w:hAnsi="Arial" w:cs="Arial"/>
              <w:b/>
              <w:bCs/>
              <w:sz w:val="24"/>
              <w:szCs w:val="24"/>
              <w:lang w:val="ro-RO"/>
            </w:rPr>
          </w:pPr>
        </w:p>
        <w:p w:rsidR="00A15508" w:rsidRDefault="006004FD" w:rsidP="003639F7">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3639F7" w:rsidRDefault="00A15508" w:rsidP="003639F7">
          <w:pPr>
            <w:spacing w:after="0" w:line="360" w:lineRule="auto"/>
            <w:jc w:val="both"/>
            <w:rPr>
              <w:rFonts w:ascii="Arial" w:hAnsi="Arial" w:cs="Arial"/>
              <w:bCs/>
              <w:sz w:val="24"/>
              <w:szCs w:val="24"/>
              <w:lang w:val="ro-RO"/>
            </w:rPr>
          </w:pPr>
          <w:r>
            <w:rPr>
              <w:rFonts w:ascii="Arial" w:hAnsi="Arial" w:cs="Arial"/>
              <w:bCs/>
              <w:sz w:val="24"/>
              <w:szCs w:val="24"/>
              <w:lang w:val="ro-RO"/>
            </w:rPr>
            <w:t>Ing. Angela Ignatescu</w:t>
          </w:r>
        </w:p>
      </w:sdtContent>
    </w:sdt>
    <w:p w:rsidR="003639F7" w:rsidRPr="00447422" w:rsidRDefault="003639F7" w:rsidP="003639F7">
      <w:pPr>
        <w:spacing w:after="0" w:line="360" w:lineRule="auto"/>
        <w:jc w:val="both"/>
        <w:rPr>
          <w:rFonts w:ascii="Arial" w:hAnsi="Arial" w:cs="Arial"/>
          <w:bCs/>
          <w:sz w:val="24"/>
          <w:szCs w:val="24"/>
          <w:lang w:val="ro-RO"/>
        </w:rPr>
      </w:pPr>
    </w:p>
    <w:p w:rsidR="003639F7" w:rsidRPr="00447422" w:rsidRDefault="003639F7" w:rsidP="003639F7">
      <w:pPr>
        <w:autoSpaceDE w:val="0"/>
        <w:autoSpaceDN w:val="0"/>
        <w:adjustRightInd w:val="0"/>
        <w:spacing w:after="0" w:line="240" w:lineRule="auto"/>
        <w:jc w:val="both"/>
        <w:rPr>
          <w:rFonts w:ascii="Arial" w:hAnsi="Arial" w:cs="Arial"/>
          <w:sz w:val="24"/>
          <w:szCs w:val="24"/>
        </w:rPr>
      </w:pPr>
    </w:p>
    <w:p w:rsidR="003639F7" w:rsidRPr="00447422" w:rsidRDefault="003639F7" w:rsidP="003639F7">
      <w:pPr>
        <w:spacing w:after="0" w:line="360" w:lineRule="auto"/>
        <w:jc w:val="both"/>
        <w:rPr>
          <w:rFonts w:ascii="Arial" w:hAnsi="Arial" w:cs="Arial"/>
          <w:bCs/>
          <w:sz w:val="24"/>
          <w:szCs w:val="24"/>
          <w:lang w:val="ro-RO"/>
        </w:rPr>
      </w:pPr>
    </w:p>
    <w:p w:rsidR="003639F7" w:rsidRPr="00447422" w:rsidRDefault="003639F7" w:rsidP="003639F7">
      <w:pPr>
        <w:spacing w:after="0" w:line="360" w:lineRule="auto"/>
        <w:jc w:val="both"/>
        <w:rPr>
          <w:rFonts w:ascii="Arial" w:hAnsi="Arial" w:cs="Arial"/>
          <w:bCs/>
          <w:sz w:val="24"/>
          <w:szCs w:val="24"/>
          <w:lang w:val="ro-RO"/>
        </w:rPr>
      </w:pPr>
    </w:p>
    <w:p w:rsidR="003639F7" w:rsidRPr="00447422" w:rsidRDefault="003639F7" w:rsidP="003639F7">
      <w:pPr>
        <w:autoSpaceDE w:val="0"/>
        <w:autoSpaceDN w:val="0"/>
        <w:adjustRightInd w:val="0"/>
        <w:spacing w:after="0" w:line="240" w:lineRule="auto"/>
        <w:jc w:val="both"/>
        <w:rPr>
          <w:rFonts w:ascii="Arial" w:hAnsi="Arial" w:cs="Arial"/>
          <w:sz w:val="24"/>
          <w:szCs w:val="24"/>
        </w:rPr>
      </w:pPr>
    </w:p>
    <w:p w:rsidR="003639F7" w:rsidRPr="00447422" w:rsidRDefault="003639F7" w:rsidP="003639F7">
      <w:pPr>
        <w:spacing w:after="0" w:line="360" w:lineRule="auto"/>
        <w:jc w:val="both"/>
        <w:rPr>
          <w:rFonts w:ascii="Arial" w:hAnsi="Arial" w:cs="Arial"/>
          <w:bCs/>
          <w:sz w:val="24"/>
          <w:szCs w:val="24"/>
          <w:lang w:val="ro-RO"/>
        </w:rPr>
      </w:pPr>
    </w:p>
    <w:p w:rsidR="003639F7" w:rsidRPr="00447422" w:rsidRDefault="003639F7" w:rsidP="003639F7">
      <w:pPr>
        <w:spacing w:after="0" w:line="360" w:lineRule="auto"/>
        <w:jc w:val="both"/>
        <w:rPr>
          <w:rFonts w:ascii="Arial" w:hAnsi="Arial" w:cs="Arial"/>
          <w:bCs/>
          <w:sz w:val="24"/>
          <w:szCs w:val="24"/>
          <w:lang w:val="ro-RO"/>
        </w:rPr>
      </w:pPr>
    </w:p>
    <w:sectPr w:rsidR="003639F7" w:rsidRPr="00447422" w:rsidSect="003639F7">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F1D" w:rsidRDefault="001A3F1D" w:rsidP="00CD25C7">
      <w:pPr>
        <w:spacing w:after="0" w:line="240" w:lineRule="auto"/>
      </w:pPr>
      <w:r>
        <w:separator/>
      </w:r>
    </w:p>
  </w:endnote>
  <w:endnote w:type="continuationSeparator" w:id="0">
    <w:p w:rsidR="001A3F1D" w:rsidRDefault="001A3F1D" w:rsidP="00CD2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F7" w:rsidRDefault="00D87184" w:rsidP="003639F7">
    <w:pPr>
      <w:pStyle w:val="Footer"/>
      <w:framePr w:wrap="around" w:vAnchor="text" w:hAnchor="margin" w:xAlign="right" w:y="1"/>
      <w:rPr>
        <w:rStyle w:val="PageNumber"/>
      </w:rPr>
    </w:pPr>
    <w:r>
      <w:rPr>
        <w:rStyle w:val="PageNumber"/>
      </w:rPr>
      <w:fldChar w:fldCharType="begin"/>
    </w:r>
    <w:r w:rsidR="003639F7">
      <w:rPr>
        <w:rStyle w:val="PageNumber"/>
      </w:rPr>
      <w:instrText xml:space="preserve">PAGE  </w:instrText>
    </w:r>
    <w:r>
      <w:rPr>
        <w:rStyle w:val="PageNumber"/>
      </w:rPr>
      <w:fldChar w:fldCharType="separate"/>
    </w:r>
    <w:r w:rsidR="003639F7">
      <w:rPr>
        <w:rStyle w:val="PageNumber"/>
        <w:noProof/>
      </w:rPr>
      <w:t>2</w:t>
    </w:r>
    <w:r>
      <w:rPr>
        <w:rStyle w:val="PageNumber"/>
      </w:rPr>
      <w:fldChar w:fldCharType="end"/>
    </w:r>
  </w:p>
  <w:p w:rsidR="003639F7" w:rsidRDefault="003639F7" w:rsidP="003639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3639F7" w:rsidRPr="007A4C64" w:rsidRDefault="003639F7" w:rsidP="003639F7">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3639F7" w:rsidRPr="007A4C64" w:rsidRDefault="003639F7" w:rsidP="003639F7">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w:t>
            </w:r>
            <w:r w:rsidRPr="007A4C64">
              <w:rPr>
                <w:rFonts w:ascii="Arial" w:hAnsi="Arial" w:cs="Arial"/>
                <w:color w:val="00214E"/>
                <w:sz w:val="20"/>
                <w:szCs w:val="20"/>
                <w:lang w:val="ro-RO"/>
              </w:rPr>
              <w:t>, Nr.</w:t>
            </w:r>
            <w:r>
              <w:rPr>
                <w:rFonts w:ascii="Arial" w:hAnsi="Arial" w:cs="Arial"/>
                <w:color w:val="00214E"/>
                <w:sz w:val="20"/>
                <w:szCs w:val="20"/>
                <w:lang w:val="ro-RO"/>
              </w:rPr>
              <w:t>1A</w:t>
            </w:r>
            <w:r w:rsidRPr="007A4C64">
              <w:rPr>
                <w:rFonts w:ascii="Arial" w:hAnsi="Arial" w:cs="Arial"/>
                <w:color w:val="00214E"/>
                <w:sz w:val="20"/>
                <w:szCs w:val="20"/>
                <w:lang w:val="ro-RO"/>
              </w:rPr>
              <w:t>, Loc.</w:t>
            </w:r>
            <w:r>
              <w:rPr>
                <w:rFonts w:ascii="Arial" w:hAnsi="Arial" w:cs="Arial"/>
                <w:color w:val="00214E"/>
                <w:sz w:val="20"/>
                <w:szCs w:val="20"/>
                <w:lang w:val="ro-RO"/>
              </w:rPr>
              <w:t xml:space="preserve"> 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3639F7" w:rsidRPr="007A4C64" w:rsidRDefault="003639F7" w:rsidP="003639F7">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p w:rsidR="003639F7" w:rsidRPr="00C44321" w:rsidRDefault="003639F7" w:rsidP="003639F7">
        <w:pPr>
          <w:pStyle w:val="Footer"/>
          <w:jc w:val="center"/>
        </w:pPr>
        <w:r>
          <w:t xml:space="preserve"> </w:t>
        </w:r>
        <w:fldSimple w:instr=" PAGE   \* MERGEFORMAT ">
          <w:r w:rsidR="00A15508">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3639F7" w:rsidRPr="007A4C64" w:rsidRDefault="003639F7" w:rsidP="003639F7">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3639F7" w:rsidRPr="007A4C64" w:rsidRDefault="003639F7" w:rsidP="003639F7">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w:t>
        </w:r>
        <w:r w:rsidRPr="007A4C64">
          <w:rPr>
            <w:rFonts w:ascii="Arial" w:hAnsi="Arial" w:cs="Arial"/>
            <w:color w:val="00214E"/>
            <w:sz w:val="20"/>
            <w:szCs w:val="20"/>
            <w:lang w:val="ro-RO"/>
          </w:rPr>
          <w:t>, Nr.</w:t>
        </w:r>
        <w:r>
          <w:rPr>
            <w:rFonts w:ascii="Arial" w:hAnsi="Arial" w:cs="Arial"/>
            <w:color w:val="00214E"/>
            <w:sz w:val="20"/>
            <w:szCs w:val="20"/>
            <w:lang w:val="ro-RO"/>
          </w:rPr>
          <w:t>1A</w:t>
        </w:r>
        <w:r w:rsidRPr="007A4C64">
          <w:rPr>
            <w:rFonts w:ascii="Arial" w:hAnsi="Arial" w:cs="Arial"/>
            <w:color w:val="00214E"/>
            <w:sz w:val="20"/>
            <w:szCs w:val="20"/>
            <w:lang w:val="ro-RO"/>
          </w:rPr>
          <w:t>, Loc.</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3639F7" w:rsidRPr="00992A14" w:rsidRDefault="003639F7" w:rsidP="003639F7">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F1D" w:rsidRDefault="001A3F1D" w:rsidP="00CD25C7">
      <w:pPr>
        <w:spacing w:after="0" w:line="240" w:lineRule="auto"/>
      </w:pPr>
      <w:r>
        <w:separator/>
      </w:r>
    </w:p>
  </w:footnote>
  <w:footnote w:type="continuationSeparator" w:id="0">
    <w:p w:rsidR="001A3F1D" w:rsidRDefault="001A3F1D" w:rsidP="00CD2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F7" w:rsidRPr="00535A6C" w:rsidRDefault="00D87184" w:rsidP="003639F7">
    <w:pPr>
      <w:pStyle w:val="Header"/>
      <w:tabs>
        <w:tab w:val="clear" w:pos="4680"/>
        <w:tab w:val="clear" w:pos="9360"/>
        <w:tab w:val="left" w:pos="9000"/>
      </w:tabs>
      <w:jc w:val="center"/>
      <w:rPr>
        <w:rFonts w:ascii="Arial" w:hAnsi="Arial" w:cs="Arial"/>
        <w:color w:val="00214E"/>
        <w:sz w:val="32"/>
        <w:szCs w:val="32"/>
        <w:lang w:val="ro-RO"/>
      </w:rPr>
    </w:pPr>
    <w:r w:rsidRPr="00D8718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498984701" r:id="rId2"/>
      </w:pict>
    </w:r>
    <w:r w:rsidR="003639F7">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639F7" w:rsidRPr="00A75327">
      <w:rPr>
        <w:lang w:val="ro-RO"/>
      </w:rPr>
      <w:tab/>
      <w:t xml:space="preserve">   </w:t>
    </w:r>
    <w:sdt>
      <w:sdtPr>
        <w:rPr>
          <w:lang w:val="ro-RO"/>
        </w:rPr>
        <w:alias w:val="Câmp editabil text"/>
        <w:tag w:val="CampEditabil"/>
        <w:id w:val="698361725"/>
      </w:sdtPr>
      <w:sdtContent>
        <w:r w:rsidR="003639F7" w:rsidRPr="00535A6C">
          <w:rPr>
            <w:rFonts w:ascii="Arial" w:hAnsi="Arial" w:cs="Arial"/>
            <w:b/>
            <w:color w:val="00214E"/>
            <w:sz w:val="32"/>
            <w:szCs w:val="32"/>
            <w:lang w:val="ro-RO"/>
          </w:rPr>
          <w:t>Ministerul Mediului, Apelor şi Pădurilor</w:t>
        </w:r>
      </w:sdtContent>
    </w:sdt>
  </w:p>
  <w:p w:rsidR="003639F7" w:rsidRPr="00535A6C" w:rsidRDefault="00D87184" w:rsidP="003639F7">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3639F7" w:rsidRPr="00535A6C">
          <w:rPr>
            <w:rFonts w:ascii="Arial" w:hAnsi="Arial" w:cs="Arial"/>
            <w:b/>
            <w:color w:val="00214E"/>
            <w:sz w:val="36"/>
            <w:szCs w:val="36"/>
            <w:lang w:val="ro-RO"/>
          </w:rPr>
          <w:t>Agenţia Naţională pentru Protecţia</w:t>
        </w:r>
        <w:r w:rsidR="003639F7">
          <w:rPr>
            <w:rFonts w:ascii="Arial" w:hAnsi="Arial" w:cs="Arial"/>
            <w:b/>
            <w:color w:val="00214E"/>
            <w:sz w:val="36"/>
            <w:szCs w:val="36"/>
            <w:lang w:val="ro-RO"/>
          </w:rPr>
          <w:t xml:space="preserve"> Mediului</w:t>
        </w:r>
      </w:sdtContent>
    </w:sdt>
  </w:p>
  <w:p w:rsidR="003639F7" w:rsidRPr="003167DA" w:rsidRDefault="003639F7" w:rsidP="003639F7">
    <w:pPr>
      <w:keepNext/>
      <w:spacing w:after="0" w:line="240" w:lineRule="auto"/>
      <w:jc w:val="center"/>
      <w:outlineLvl w:val="0"/>
      <w:rPr>
        <w:rFonts w:ascii="Times New Roman" w:eastAsia="Times New Roman" w:hAnsi="Times New Roman"/>
        <w:b/>
        <w:bCs/>
        <w:sz w:val="20"/>
        <w:szCs w:val="20"/>
        <w:lang w:val="ro-RO" w:eastAsia="ro-RO"/>
      </w:rPr>
    </w:pPr>
  </w:p>
  <w:p w:rsidR="003639F7" w:rsidRPr="00992A14" w:rsidRDefault="003639F7" w:rsidP="003639F7">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3639F7" w:rsidRPr="00992A14" w:rsidTr="003639F7">
      <w:trPr>
        <w:trHeight w:val="692"/>
        <w:jc w:val="center"/>
      </w:trPr>
      <w:tc>
        <w:tcPr>
          <w:tcW w:w="9747" w:type="dxa"/>
          <w:shd w:val="clear" w:color="auto" w:fill="auto"/>
          <w:vAlign w:val="center"/>
        </w:tcPr>
        <w:p w:rsidR="003639F7" w:rsidRPr="00992A14" w:rsidRDefault="00D87184" w:rsidP="00866895">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3639F7" w:rsidRPr="00535A6C">
                <w:rPr>
                  <w:rFonts w:ascii="Arial" w:hAnsi="Arial" w:cs="Arial"/>
                  <w:b/>
                  <w:bCs/>
                  <w:color w:val="000000" w:themeColor="text1"/>
                  <w:sz w:val="28"/>
                  <w:szCs w:val="28"/>
                  <w:lang w:val="ro-RO"/>
                </w:rPr>
                <w:t xml:space="preserve">AGENŢIA PENTRU PROTECŢIA MEDIULUI </w:t>
              </w:r>
              <w:r w:rsidR="003639F7">
                <w:rPr>
                  <w:rFonts w:ascii="Arial" w:hAnsi="Arial" w:cs="Arial"/>
                  <w:b/>
                  <w:bCs/>
                  <w:color w:val="000000" w:themeColor="text1"/>
                  <w:sz w:val="28"/>
                  <w:szCs w:val="28"/>
                  <w:lang w:val="ro-RO"/>
                </w:rPr>
                <w:t>SUCEAVA</w:t>
              </w:r>
            </w:sdtContent>
          </w:sdt>
        </w:p>
      </w:tc>
    </w:tr>
  </w:tbl>
  <w:p w:rsidR="003639F7" w:rsidRPr="0090788F" w:rsidRDefault="003639F7" w:rsidP="003639F7">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CA202EE"/>
    <w:multiLevelType w:val="hybridMultilevel"/>
    <w:tmpl w:val="470885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0B842AD"/>
    <w:multiLevelType w:val="hybridMultilevel"/>
    <w:tmpl w:val="8CF28D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7E1129"/>
    <w:multiLevelType w:val="multilevel"/>
    <w:tmpl w:val="09B49D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6"/>
  </w:num>
  <w:num w:numId="4">
    <w:abstractNumId w:val="4"/>
  </w:num>
  <w:num w:numId="5">
    <w:abstractNumId w:val="0"/>
  </w:num>
  <w:num w:numId="6">
    <w:abstractNumId w:val="7"/>
  </w:num>
  <w:num w:numId="7">
    <w:abstractNumId w:val="2"/>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dzeGKuGztIaHY2SgCfniJNBfses=" w:salt="wIealYZFxljJKLnyKc2Ci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CD25C7"/>
    <w:rsid w:val="00005B4B"/>
    <w:rsid w:val="000579AB"/>
    <w:rsid w:val="00157C50"/>
    <w:rsid w:val="001A3F1D"/>
    <w:rsid w:val="001F28D9"/>
    <w:rsid w:val="002D61D4"/>
    <w:rsid w:val="002E14B4"/>
    <w:rsid w:val="00312C78"/>
    <w:rsid w:val="00355602"/>
    <w:rsid w:val="003639F7"/>
    <w:rsid w:val="00396EEF"/>
    <w:rsid w:val="006004FD"/>
    <w:rsid w:val="006E559A"/>
    <w:rsid w:val="007372DE"/>
    <w:rsid w:val="0077681E"/>
    <w:rsid w:val="0079385E"/>
    <w:rsid w:val="007B66EF"/>
    <w:rsid w:val="0083594D"/>
    <w:rsid w:val="008417C7"/>
    <w:rsid w:val="00866895"/>
    <w:rsid w:val="00893F61"/>
    <w:rsid w:val="008A2EEC"/>
    <w:rsid w:val="008D0C86"/>
    <w:rsid w:val="009A09E4"/>
    <w:rsid w:val="009F5806"/>
    <w:rsid w:val="00A15508"/>
    <w:rsid w:val="00A16A69"/>
    <w:rsid w:val="00A228C4"/>
    <w:rsid w:val="00AD4F18"/>
    <w:rsid w:val="00C84279"/>
    <w:rsid w:val="00CD25C7"/>
    <w:rsid w:val="00D24576"/>
    <w:rsid w:val="00D4722E"/>
    <w:rsid w:val="00D64F69"/>
    <w:rsid w:val="00D87184"/>
    <w:rsid w:val="00DC0589"/>
    <w:rsid w:val="00DF0510"/>
    <w:rsid w:val="00E61DFD"/>
    <w:rsid w:val="00E812FD"/>
    <w:rsid w:val="00F9396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1">
    <w:name w:val="Char Char Char Char Char Char Char1"/>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1">
    <w:name w:val="Cha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1">
    <w:name w:val="Caracter Caracter11"/>
    <w:basedOn w:val="Normal"/>
    <w:rsid w:val="003A0FBD"/>
    <w:pPr>
      <w:spacing w:after="160" w:line="240" w:lineRule="exact"/>
    </w:pPr>
    <w:rPr>
      <w:rFonts w:ascii="Verdana" w:eastAsia="Times New Roman" w:hAnsi="Verdana"/>
      <w:sz w:val="20"/>
      <w:szCs w:val="20"/>
    </w:rPr>
  </w:style>
  <w:style w:type="paragraph" w:customStyle="1" w:styleId="CaracterCaracter3">
    <w:name w:val="Caracter Caracter3"/>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litera">
    <w:name w:val="st_litera"/>
    <w:basedOn w:val="DefaultParagraphFont"/>
    <w:rsid w:val="00A228C4"/>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E763D"/>
    <w:rsid w:val="004072CF"/>
    <w:rsid w:val="00436B7D"/>
    <w:rsid w:val="00470400"/>
    <w:rsid w:val="00494047"/>
    <w:rsid w:val="004B171F"/>
    <w:rsid w:val="004C531D"/>
    <w:rsid w:val="004D25BA"/>
    <w:rsid w:val="004F58B2"/>
    <w:rsid w:val="0058475C"/>
    <w:rsid w:val="00590835"/>
    <w:rsid w:val="005909FC"/>
    <w:rsid w:val="005B7B3C"/>
    <w:rsid w:val="005E1BED"/>
    <w:rsid w:val="005E40EA"/>
    <w:rsid w:val="006106D2"/>
    <w:rsid w:val="00610CA9"/>
    <w:rsid w:val="00611E3A"/>
    <w:rsid w:val="006163F9"/>
    <w:rsid w:val="006177BD"/>
    <w:rsid w:val="00621FA1"/>
    <w:rsid w:val="006227EB"/>
    <w:rsid w:val="0064270A"/>
    <w:rsid w:val="00644B51"/>
    <w:rsid w:val="006F3361"/>
    <w:rsid w:val="00706FB9"/>
    <w:rsid w:val="0076454C"/>
    <w:rsid w:val="007B0800"/>
    <w:rsid w:val="007B66A3"/>
    <w:rsid w:val="007E25EC"/>
    <w:rsid w:val="007E3753"/>
    <w:rsid w:val="007F4FD6"/>
    <w:rsid w:val="00815DBD"/>
    <w:rsid w:val="00824566"/>
    <w:rsid w:val="008B1679"/>
    <w:rsid w:val="008E591E"/>
    <w:rsid w:val="008F3BE5"/>
    <w:rsid w:val="008F6BE0"/>
    <w:rsid w:val="00902FDF"/>
    <w:rsid w:val="00935AA3"/>
    <w:rsid w:val="00A0101A"/>
    <w:rsid w:val="00A1265B"/>
    <w:rsid w:val="00A24107"/>
    <w:rsid w:val="00A654ED"/>
    <w:rsid w:val="00A7298D"/>
    <w:rsid w:val="00AA0600"/>
    <w:rsid w:val="00AA74D5"/>
    <w:rsid w:val="00AB29BD"/>
    <w:rsid w:val="00AB5CAB"/>
    <w:rsid w:val="00AF64B1"/>
    <w:rsid w:val="00B137A8"/>
    <w:rsid w:val="00B23ED6"/>
    <w:rsid w:val="00B25D25"/>
    <w:rsid w:val="00B25F8B"/>
    <w:rsid w:val="00B3752A"/>
    <w:rsid w:val="00B42F8F"/>
    <w:rsid w:val="00B444EC"/>
    <w:rsid w:val="00B72B82"/>
    <w:rsid w:val="00BB1ECD"/>
    <w:rsid w:val="00BD0515"/>
    <w:rsid w:val="00BD33E3"/>
    <w:rsid w:val="00C510BD"/>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64F9A"/>
    <w:rsid w:val="00F7088E"/>
    <w:rsid w:val="00F7492E"/>
    <w:rsid w:val="00F85279"/>
    <w:rsid w:val="00FA4E5A"/>
    <w:rsid w:val="00FA5446"/>
    <w:rsid w:val="00FB20D6"/>
    <w:rsid w:val="00FC640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7A8"/>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bff9cc5a-e089-46e1-b759-2b67aa5ca4ef","Numar":null,"Data":null,"NumarActReglementareInitial":null,"DataActReglementareInitial":null,"DataInceput":null,"DataSfarsit":null,"Durata":null,"PunctLucruId":348935.0,"TipActId":4.0,"NumarCerere":null,"DataCerere":null,"NumarCerereScriptic":"44634","DataCerereScriptic":"2015-05-27T00:00:00","CodFiscal":null,"SordId":"(E4FB61C1-63B8-F789-5CB1-026075AADCAE)","SablonSordId":"(8BEA0198-BAA1-269E-F587-AD9093AA6E75)","DosarSordId":"2614236","LatitudineWgs84":null,"LongitudineWgs84":null,"LatitudineStereo70":null,"LongitudineStereo70":null,"NumarAutorizatieGospodarireApe":null,"DataAutorizatieGospodarireApe":null,"DurataAutorizatieGospodarireApe":null,"Aba":null,"Sga":null,"AdresaSediuSocial":"Str. Chiliei, Nr. 11, Vatra Dornei, Judetul Suceava","AdresaPunctLucru":null,"DenumireObiectiv":null,"DomeniuActivitate":null,"DomeniuSpecific":null,"ApmEmitere":null,"ApmRaportare":null,"AnpmApm":"APM Suceava","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Deee":[],"DeseuriProduse":[],"DeseuriColectate":[],"DeseuriStocate":[],"DeseuriTra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D9FA03F9-614F-4154-AAAA-5FA0D18DB741}">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D6AD7AC9-BB5F-4281-A0F5-AF9228C912F5}">
  <ds:schemaRefs>
    <ds:schemaRef ds:uri="SIM.Reglementari.Model.Entities.ActReglementareModel"/>
  </ds:schemaRefs>
</ds:datastoreItem>
</file>

<file path=customXml/itemProps4.xml><?xml version="1.0" encoding="utf-8"?>
<ds:datastoreItem xmlns:ds="http://schemas.openxmlformats.org/officeDocument/2006/customXml" ds:itemID="{AC3FE679-0840-4F78-A938-F45A5A8DC098}">
  <ds:schemaRefs>
    <ds:schemaRef ds:uri="TableDependencies"/>
  </ds:schemaRefs>
</ds:datastoreItem>
</file>

<file path=customXml/itemProps5.xml><?xml version="1.0" encoding="utf-8"?>
<ds:datastoreItem xmlns:ds="http://schemas.openxmlformats.org/officeDocument/2006/customXml" ds:itemID="{B86B6E83-BFA0-4B20-BDB7-5B2BF4A9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2559</Words>
  <Characters>14845</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17370</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3</cp:revision>
  <cp:lastPrinted>2015-07-21T06:39:00Z</cp:lastPrinted>
  <dcterms:created xsi:type="dcterms:W3CDTF">2015-05-11T02:49:00Z</dcterms:created>
  <dcterms:modified xsi:type="dcterms:W3CDTF">2015-07-21T08:52:00Z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LOSAR COM SRL</vt:lpwstr>
  </property>
  <property fmtid="{D5CDD505-2E9C-101B-9397-08002B2CF9AE}" pid="5" name="SordId">
    <vt:lpwstr>(E4FB61C1-63B8-F789-5CB1-026075AADCAE)</vt:lpwstr>
  </property>
  <property fmtid="{D5CDD505-2E9C-101B-9397-08002B2CF9AE}" pid="6" name="VersiuneDocument">
    <vt:lpwstr>15</vt:lpwstr>
  </property>
  <property fmtid="{D5CDD505-2E9C-101B-9397-08002B2CF9AE}" pid="7" name="RuntimeGuid">
    <vt:lpwstr>882c3c41-b0a4-4a5f-bf54-846536ec953f</vt:lpwstr>
  </property>
  <property fmtid="{D5CDD505-2E9C-101B-9397-08002B2CF9AE}" pid="8" name="PunctLucruId">
    <vt:lpwstr>348935</vt:lpwstr>
  </property>
  <property fmtid="{D5CDD505-2E9C-101B-9397-08002B2CF9AE}" pid="9" name="SablonSordId">
    <vt:lpwstr>(8BEA0198-BAA1-269E-F587-AD9093AA6E75)</vt:lpwstr>
  </property>
  <property fmtid="{D5CDD505-2E9C-101B-9397-08002B2CF9AE}" pid="10" name="DosarSordId">
    <vt:lpwstr>2614236</vt:lpwstr>
  </property>
  <property fmtid="{D5CDD505-2E9C-101B-9397-08002B2CF9AE}" pid="11" name="DosarCerereSordId">
    <vt:lpwstr>2393819</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bff9cc5a-e089-46e1-b759-2b67aa5ca4ef</vt:lpwstr>
  </property>
  <property fmtid="{D5CDD505-2E9C-101B-9397-08002B2CF9AE}" pid="16" name="CommitRoles">
    <vt:lpwstr>false</vt:lpwstr>
  </property>
</Properties>
</file>