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7E54F5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7E54F5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7E54F5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Pr="00AA362F" w:rsidRDefault="007E54F5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FE528F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5-03-26T00:00:00Z">
            <w:dateFormat w:val="dd.MM.yyyy"/>
            <w:lid w:val="ro-RO"/>
            <w:storeMappedDataAs w:val="dateTime"/>
            <w:calendar w:val="gregorian"/>
          </w:date>
        </w:sdtPr>
        <w:sdtContent>
          <w:r w:rsidR="009E2065">
            <w:rPr>
              <w:rFonts w:ascii="Arial" w:hAnsi="Arial" w:cs="Arial"/>
              <w:i w:val="0"/>
              <w:lang w:val="ro-RO"/>
            </w:rPr>
            <w:t>26.03.2015</w:t>
          </w:r>
        </w:sdtContent>
      </w:sdt>
    </w:p>
    <w:p w:rsidR="00595382" w:rsidRPr="00447422" w:rsidRDefault="007E54F5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7422">
        <w:rPr>
          <w:rFonts w:ascii="Arial" w:hAnsi="Arial" w:cs="Arial"/>
          <w:sz w:val="28"/>
          <w:szCs w:val="28"/>
          <w:lang w:val="ro-RO"/>
        </w:rPr>
        <w:t xml:space="preserve">     </w:t>
      </w:r>
      <w:r w:rsidRPr="00447422">
        <w:rPr>
          <w:rFonts w:ascii="Arial" w:hAnsi="Arial" w:cs="Arial"/>
          <w:sz w:val="24"/>
          <w:szCs w:val="24"/>
        </w:rPr>
        <w:t xml:space="preserve">                           </w:t>
      </w:r>
    </w:p>
    <w:p w:rsidR="003A0FBD" w:rsidRPr="00064581" w:rsidRDefault="007E54F5" w:rsidP="002A0D13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:rsidR="00595382" w:rsidRDefault="007E54F5" w:rsidP="0034127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9E2065">
            <w:rPr>
              <w:rFonts w:ascii="Arial" w:hAnsi="Arial" w:cs="Arial"/>
              <w:b/>
              <w:sz w:val="24"/>
              <w:szCs w:val="24"/>
              <w:lang w:val="ro-RO"/>
            </w:rPr>
            <w:t>STAR IMPULS SRL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9E2065">
            <w:rPr>
              <w:rFonts w:ascii="Arial" w:hAnsi="Arial" w:cs="Arial"/>
              <w:sz w:val="24"/>
              <w:szCs w:val="24"/>
              <w:lang w:val="ro-RO"/>
            </w:rPr>
            <w:t>Str. Răzeșilor, Nr. 1, Baia, Judetul Suceava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r w:rsidRPr="001837A1">
        <w:rPr>
          <w:rFonts w:ascii="Arial" w:hAnsi="Arial" w:cs="Arial"/>
          <w:sz w:val="24"/>
          <w:szCs w:val="24"/>
          <w:lang w:val="ro-RO" w:eastAsia="ro-RO"/>
        </w:rPr>
        <w:t xml:space="preserve">cu punctul de </w:t>
      </w:r>
      <w:r w:rsidRPr="0034127C">
        <w:rPr>
          <w:rFonts w:ascii="Arial" w:hAnsi="Arial" w:cs="Arial"/>
          <w:sz w:val="24"/>
          <w:szCs w:val="24"/>
          <w:lang w:val="ro-RO" w:eastAsia="ro-RO"/>
        </w:rPr>
        <w:t>lucru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 w:eastAsia="ro-RO"/>
          </w:rPr>
          <w:alias w:val="Denumire punct lucru"/>
          <w:tag w:val="PunctDeLucru"/>
          <w:id w:val="-682816954"/>
          <w:lock w:val="contentLocked"/>
          <w:placeholder>
            <w:docPart w:val="51152C40702042FDA9BF65BEC119C86B"/>
          </w:placeholder>
        </w:sdtPr>
        <w:sdtContent>
          <w:r w:rsidR="009E2065">
            <w:rPr>
              <w:rFonts w:ascii="Arial" w:hAnsi="Arial" w:cs="Arial"/>
              <w:sz w:val="24"/>
              <w:szCs w:val="24"/>
              <w:lang w:val="ro-RO" w:eastAsia="ro-RO"/>
            </w:rPr>
            <w:t>STAR IMPULS SRL</w:t>
          </w:r>
        </w:sdtContent>
      </w:sdt>
      <w:r w:rsidRPr="0034127C">
        <w:rPr>
          <w:rFonts w:ascii="Arial" w:hAnsi="Arial" w:cs="Arial"/>
          <w:sz w:val="24"/>
          <w:szCs w:val="24"/>
          <w:lang w:val="ro-RO" w:eastAsia="ro-RO"/>
        </w:rPr>
        <w:t>,</w:t>
      </w:r>
      <w:r w:rsidRPr="0034127C">
        <w:rPr>
          <w:rFonts w:ascii="Arial" w:hAnsi="Arial" w:cs="Arial"/>
          <w:sz w:val="24"/>
          <w:szCs w:val="24"/>
          <w:lang w:val="ro-RO" w:eastAsia="ro-RO"/>
        </w:rPr>
        <w:t xml:space="preserve"> cu</w:t>
      </w:r>
      <w:r w:rsidRPr="001837A1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34127C">
        <w:rPr>
          <w:rFonts w:ascii="Arial" w:hAnsi="Arial" w:cs="Arial"/>
          <w:sz w:val="24"/>
          <w:szCs w:val="24"/>
          <w:lang w:val="ro-RO" w:eastAsia="ro-RO"/>
        </w:rPr>
        <w:t>adresa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 w:eastAsia="ro-RO"/>
          </w:rPr>
          <w:alias w:val="Adresă punct lucru"/>
          <w:tag w:val="PUNCT_LUCRU"/>
          <w:id w:val="-1881072575"/>
          <w:lock w:val="contentLocked"/>
          <w:placeholder>
            <w:docPart w:val="EECBEBF5391F41E88A7B287E6750A1E6"/>
          </w:placeholder>
          <w:text/>
        </w:sdtPr>
        <w:sdtContent>
          <w:r w:rsidR="009E2065">
            <w:rPr>
              <w:rFonts w:ascii="Arial" w:hAnsi="Arial" w:cs="Arial"/>
              <w:sz w:val="24"/>
              <w:szCs w:val="24"/>
              <w:lang w:val="ro-RO" w:eastAsia="ro-RO"/>
            </w:rPr>
            <w:t>Str. Ștefan cel Mare, Nr. 3A, Baia, Judetul Suceava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9E2065"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-1639486449"/>
          <w:placeholder>
            <w:docPart w:val="624AFF2B641942B4AB104DB5D0BC2557"/>
          </w:placeholder>
          <w:text/>
        </w:sdtPr>
        <w:sdtContent>
          <w:r w:rsidR="009E2065">
            <w:rPr>
              <w:rFonts w:ascii="Arial" w:hAnsi="Arial" w:cs="Arial"/>
              <w:sz w:val="24"/>
              <w:szCs w:val="24"/>
              <w:lang w:val="ro-RO"/>
            </w:rPr>
            <w:t>1772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1719168650"/>
          <w:placeholder>
            <w:docPart w:val="15DB3157EFF94504876E2D56CD973786"/>
          </w:placeholder>
          <w:date w:fullDate="2015-03-03T00:00:00Z">
            <w:dateFormat w:val="dd.MM.yyyy"/>
            <w:lid w:val="ro-RO"/>
            <w:storeMappedDataAs w:val="dateTime"/>
            <w:calendar w:val="gregorian"/>
          </w:date>
        </w:sdtPr>
        <w:sdtContent>
          <w:r w:rsidR="009E2065">
            <w:rPr>
              <w:rFonts w:ascii="Arial" w:hAnsi="Arial" w:cs="Arial"/>
              <w:spacing w:val="-6"/>
              <w:sz w:val="24"/>
              <w:szCs w:val="24"/>
              <w:lang w:val="ro-RO"/>
            </w:rPr>
            <w:t>03.03.2015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7E54F5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7E54F5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a florei şi faunei sǎlbatice, cu modificǎrile şi completǎrile ulterioare, aprobată prin Legea nr.49/2011,</w:t>
          </w:r>
        </w:p>
        <w:p w:rsidR="00595382" w:rsidRDefault="007E54F5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="00595382" w:rsidRPr="0001311F" w:rsidRDefault="007E54F5" w:rsidP="00E433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ACPM înregistrare cerere (Copie)"/>
          <w:tag w:val="MULTI_AUTORITATEA_Copy"/>
          <w:id w:val="1343126444"/>
          <w:lock w:val="contentLocked"/>
          <w:placeholder>
            <w:docPart w:val="C39C30F1DD1C491DA751BAD16EC5855A"/>
          </w:placeholder>
          <w:text/>
        </w:sdtPr>
        <w:sdtContent>
          <w:r w:rsidR="009E2065">
            <w:rPr>
              <w:rFonts w:ascii="Arial" w:hAnsi="Arial" w:cs="Arial"/>
              <w:sz w:val="24"/>
              <w:szCs w:val="24"/>
            </w:rPr>
            <w:t>APM Suceava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cadrul şedinţei/şedinţelor Comisiei de Analiză Tehnică din data de </w:t>
          </w:r>
          <w:r w:rsidR="009E2065">
            <w:rPr>
              <w:rFonts w:ascii="Arial" w:hAnsi="Arial" w:cs="Arial"/>
              <w:sz w:val="24"/>
              <w:szCs w:val="24"/>
              <w:lang w:val="ro-RO"/>
            </w:rPr>
            <w:t>26.03.2015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9E2065" w:rsidRPr="009E2065">
            <w:rPr>
              <w:rFonts w:ascii="Arial" w:hAnsi="Arial" w:cs="Arial"/>
              <w:b/>
              <w:sz w:val="24"/>
              <w:szCs w:val="24"/>
              <w:lang w:val="ro-RO"/>
            </w:rPr>
            <w:t>Amplasare stație mobilă de distribuție carburanți și construire platformă betonată, împrejmuire, racord apă – canal, anexe pentru spălătorie auto, vulcanizare, birouri,</w:t>
          </w:r>
          <w:r w:rsidR="009E2065">
            <w:rPr>
              <w:rFonts w:ascii="Arial" w:hAnsi="Arial" w:cs="Arial"/>
              <w:sz w:val="24"/>
              <w:szCs w:val="24"/>
              <w:lang w:val="ro-RO"/>
            </w:rPr>
            <w:t xml:space="preserve"> p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ropus a fi amplasat în </w:t>
          </w:r>
          <w:r w:rsidR="009E2065">
            <w:rPr>
              <w:rFonts w:ascii="Arial" w:hAnsi="Arial" w:cs="Arial"/>
              <w:sz w:val="24"/>
              <w:szCs w:val="24"/>
              <w:lang w:val="ro-RO"/>
            </w:rPr>
            <w:t xml:space="preserve">comuna Baia, str. Ștefan cel Mare, nr.3A, județul Suceava,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7E54F5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260A76" w:rsidRDefault="007E54F5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</w:t>
          </w:r>
        </w:p>
        <w:p w:rsidR="00753675" w:rsidRDefault="00260A76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="007E54F5" w:rsidRPr="00522DB9">
            <w:rPr>
              <w:rFonts w:ascii="Arial" w:hAnsi="Arial" w:cs="Arial"/>
              <w:sz w:val="24"/>
              <w:szCs w:val="24"/>
            </w:rPr>
            <w:t xml:space="preserve"> I. Motivele care au stat la baza luării deciziei etapei de încadrare în procedura de evaluare a impactului asupra mediului sunt următoarele:</w:t>
          </w:r>
        </w:p>
        <w:p w:rsidR="00442019" w:rsidRPr="00522DB9" w:rsidRDefault="00442019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53675" w:rsidRPr="009E2065" w:rsidRDefault="007E54F5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522DB9">
            <w:rPr>
              <w:rFonts w:ascii="Arial" w:hAnsi="Arial" w:cs="Arial"/>
              <w:sz w:val="24"/>
              <w:szCs w:val="24"/>
              <w:u w:val="single"/>
            </w:rPr>
            <w:t xml:space="preserve">Hotărârii Guvernului nr. </w:t>
          </w:r>
          <w:r w:rsidRPr="00522DB9">
            <w:rPr>
              <w:rFonts w:ascii="Arial" w:hAnsi="Arial" w:cs="Arial"/>
              <w:sz w:val="24"/>
              <w:szCs w:val="24"/>
              <w:u w:val="single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 w:rsidR="009E2065" w:rsidRPr="009E2065">
            <w:rPr>
              <w:rStyle w:val="sttpar"/>
              <w:rFonts w:ascii="Arial" w:hAnsi="Arial"/>
              <w:sz w:val="24"/>
              <w:szCs w:val="24"/>
            </w:rPr>
            <w:t>2, la pct.6, lit.c</w:t>
          </w:r>
          <w:r w:rsidRPr="009E2065">
            <w:rPr>
              <w:rFonts w:ascii="Arial" w:hAnsi="Arial" w:cs="Arial"/>
              <w:sz w:val="24"/>
              <w:szCs w:val="24"/>
            </w:rPr>
            <w:t>;</w:t>
          </w:r>
        </w:p>
        <w:p w:rsidR="002F6BBF" w:rsidRDefault="007E54F5" w:rsidP="002F6BBF">
          <w:pPr>
            <w:spacing w:after="0" w:line="300" w:lineRule="atLeast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9E2065">
            <w:rPr>
              <w:rFonts w:ascii="Arial" w:hAnsi="Arial" w:cs="Arial"/>
              <w:sz w:val="24"/>
              <w:szCs w:val="24"/>
            </w:rPr>
            <w:t xml:space="preserve"> </w:t>
          </w:r>
          <w:r w:rsidR="00674860">
            <w:rPr>
              <w:rFonts w:ascii="Arial" w:hAnsi="Arial" w:cs="Arial"/>
              <w:sz w:val="24"/>
              <w:szCs w:val="24"/>
            </w:rPr>
            <w:t xml:space="preserve">   </w:t>
          </w:r>
          <w:r w:rsidRPr="009E2065">
            <w:rPr>
              <w:rFonts w:ascii="Arial" w:hAnsi="Arial" w:cs="Arial"/>
              <w:sz w:val="24"/>
              <w:szCs w:val="24"/>
            </w:rPr>
            <w:t>b)</w:t>
          </w:r>
          <w:r w:rsidR="00260A76">
            <w:rPr>
              <w:rFonts w:ascii="Arial" w:hAnsi="Arial" w:cs="Arial"/>
              <w:sz w:val="24"/>
              <w:szCs w:val="24"/>
            </w:rPr>
            <w:t xml:space="preserve"> Deschierea proiectului</w:t>
          </w:r>
          <w:r w:rsidR="002F6BBF">
            <w:rPr>
              <w:rFonts w:ascii="Arial" w:hAnsi="Arial" w:cs="Arial"/>
              <w:sz w:val="24"/>
              <w:szCs w:val="24"/>
            </w:rPr>
            <w:t xml:space="preserve">: </w:t>
          </w:r>
        </w:p>
        <w:p w:rsidR="003E026A" w:rsidRDefault="003E026A" w:rsidP="00DB360D">
          <w:pPr>
            <w:spacing w:after="0" w:line="300" w:lineRule="atLeast"/>
            <w:ind w:firstLine="426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2F6BBF" w:rsidRPr="002F6BBF" w:rsidRDefault="003C3EE2" w:rsidP="00DB360D">
          <w:pPr>
            <w:spacing w:after="0" w:line="300" w:lineRule="atLeast"/>
            <w:ind w:firstLine="426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Proiectul propus este situat</w:t>
          </w:r>
          <w:r w:rsidR="002F6BBF" w:rsidRPr="002F6BBF">
            <w:rPr>
              <w:rFonts w:ascii="Arial" w:hAnsi="Arial" w:cs="Arial"/>
              <w:sz w:val="24"/>
              <w:szCs w:val="24"/>
              <w:lang w:val="ro-RO"/>
            </w:rPr>
            <w:t xml:space="preserve"> pe un teren intravilan, în suprafaţă de 1858 mp  în comuna</w:t>
          </w:r>
          <w:r w:rsidR="002F6BBF">
            <w:rPr>
              <w:rFonts w:ascii="Arial" w:hAnsi="Arial" w:cs="Arial"/>
              <w:sz w:val="24"/>
              <w:szCs w:val="24"/>
              <w:lang w:val="ro-RO"/>
            </w:rPr>
            <w:t xml:space="preserve"> Baia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și cuprinde: stația de distribuție carburanți în suprafața de 27mp, clădire birouri în suprafață de 48mp, vulcanizare cu suprafața de 30mp, spălătorie auto cu suprafața de 72mp, 8 locuri de parcare și 1448mp platformă betonată</w:t>
          </w:r>
          <w:r w:rsidR="002F6BBF" w:rsidRPr="002F6BBF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p>
        <w:p w:rsidR="00260A76" w:rsidRPr="00260A76" w:rsidRDefault="00260A76" w:rsidP="00086D6D">
          <w:pPr>
            <w:autoSpaceDE w:val="0"/>
            <w:autoSpaceDN w:val="0"/>
            <w:adjustRightInd w:val="0"/>
            <w:spacing w:after="0" w:line="240" w:lineRule="auto"/>
            <w:ind w:firstLine="425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>
            <w:rPr>
              <w:rFonts w:ascii="Arial" w:hAnsi="Arial" w:cs="Arial"/>
              <w:sz w:val="24"/>
              <w:szCs w:val="24"/>
              <w:lang w:val="ro-RO" w:eastAsia="ro-RO"/>
            </w:rPr>
            <w:t>Staţia mobilă</w:t>
          </w:r>
          <w:r w:rsidRPr="00260A76">
            <w:rPr>
              <w:rFonts w:ascii="Arial" w:hAnsi="Arial" w:cs="Arial"/>
              <w:sz w:val="24"/>
              <w:szCs w:val="24"/>
              <w:lang w:val="ro-RO" w:eastAsia="ro-RO"/>
            </w:rPr>
            <w:t xml:space="preserve"> de distribuţie carburanţi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, </w:t>
          </w:r>
          <w:r w:rsidRPr="00260A76">
            <w:rPr>
              <w:rFonts w:ascii="Arial" w:hAnsi="Arial" w:cs="Arial"/>
              <w:sz w:val="24"/>
              <w:szCs w:val="24"/>
              <w:lang w:val="ro-RO" w:eastAsia="ro-RO"/>
            </w:rPr>
            <w:t>produ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să de către</w:t>
          </w:r>
          <w:r w:rsidRPr="00260A76">
            <w:rPr>
              <w:rFonts w:ascii="Arial" w:hAnsi="Arial" w:cs="Arial"/>
              <w:sz w:val="24"/>
              <w:szCs w:val="24"/>
              <w:lang w:val="ro-RO" w:eastAsia="ro-RO"/>
            </w:rPr>
            <w:t xml:space="preserve">  S.C ELECTROFAMAR S.R.L Br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a</w:t>
          </w:r>
          <w:r w:rsidR="00086D6D">
            <w:rPr>
              <w:rFonts w:ascii="Arial" w:hAnsi="Arial" w:cs="Arial"/>
              <w:sz w:val="24"/>
              <w:szCs w:val="24"/>
              <w:lang w:val="ro-RO" w:eastAsia="ro-RO"/>
            </w:rPr>
            <w:t>şov</w:t>
          </w:r>
          <w:r w:rsidR="003E026A">
            <w:rPr>
              <w:rFonts w:ascii="Arial" w:hAnsi="Arial" w:cs="Arial"/>
              <w:sz w:val="24"/>
              <w:szCs w:val="24"/>
              <w:lang w:val="ro-RO" w:eastAsia="ro-RO"/>
            </w:rPr>
            <w:t xml:space="preserve">, </w:t>
          </w:r>
          <w:r w:rsidR="00086D6D">
            <w:rPr>
              <w:rFonts w:ascii="Arial" w:hAnsi="Arial" w:cs="Arial"/>
              <w:sz w:val="24"/>
              <w:szCs w:val="24"/>
              <w:lang w:val="ro-RO" w:eastAsia="ro-RO"/>
            </w:rPr>
            <w:t>este formată dintr-</w:t>
          </w:r>
          <w:r w:rsidRPr="00260A76">
            <w:rPr>
              <w:rFonts w:ascii="Arial" w:hAnsi="Arial" w:cs="Arial"/>
              <w:sz w:val="24"/>
              <w:szCs w:val="24"/>
              <w:lang w:val="ro-RO" w:eastAsia="ro-RO"/>
            </w:rPr>
            <w:t>- un rezervor bicompartimentat, cilindric, orizontal, cu pereţi simpli, montat pe container,</w:t>
          </w:r>
          <w:r w:rsidR="00086D6D"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r w:rsidRPr="00260A76">
            <w:rPr>
              <w:rFonts w:ascii="Arial" w:hAnsi="Arial" w:cs="Arial"/>
              <w:sz w:val="24"/>
              <w:szCs w:val="24"/>
              <w:lang w:val="ro-RO" w:eastAsia="ro-RO"/>
            </w:rPr>
            <w:t>gur</w:t>
          </w:r>
          <w:r w:rsidR="00086D6D">
            <w:rPr>
              <w:rFonts w:ascii="Arial" w:hAnsi="Arial" w:cs="Arial"/>
              <w:sz w:val="24"/>
              <w:szCs w:val="24"/>
              <w:lang w:val="ro-RO" w:eastAsia="ro-RO"/>
            </w:rPr>
            <w:t>ă</w:t>
          </w:r>
          <w:r w:rsidRPr="00260A76">
            <w:rPr>
              <w:rFonts w:ascii="Arial" w:hAnsi="Arial" w:cs="Arial"/>
              <w:sz w:val="24"/>
              <w:szCs w:val="24"/>
              <w:lang w:val="ro-RO" w:eastAsia="ro-RO"/>
            </w:rPr>
            <w:t xml:space="preserve"> de descărcare prevăzută cu un stuţ pentru recuperarea vaporilor de </w:t>
          </w:r>
          <w:r w:rsidR="003E026A">
            <w:rPr>
              <w:rFonts w:ascii="Arial" w:hAnsi="Arial" w:cs="Arial"/>
              <w:sz w:val="24"/>
              <w:szCs w:val="24"/>
              <w:lang w:val="ro-RO" w:eastAsia="ro-RO"/>
            </w:rPr>
            <w:t>compuși organici volatili</w:t>
          </w:r>
          <w:r w:rsidRPr="00260A76">
            <w:rPr>
              <w:rFonts w:ascii="Arial" w:hAnsi="Arial" w:cs="Arial"/>
              <w:sz w:val="24"/>
              <w:szCs w:val="24"/>
              <w:lang w:val="ro-RO" w:eastAsia="ro-RO"/>
            </w:rPr>
            <w:t>;</w:t>
          </w:r>
          <w:r w:rsidR="00086D6D"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r w:rsidRPr="00260A76">
            <w:rPr>
              <w:rFonts w:ascii="Arial" w:hAnsi="Arial" w:cs="Arial"/>
              <w:sz w:val="24"/>
              <w:szCs w:val="24"/>
              <w:lang w:val="ro-RO" w:eastAsia="ro-RO"/>
            </w:rPr>
            <w:t xml:space="preserve">pompă biprodus FAMI Electronic SRL Braşov, echipată cu sistem de recuperare a vaporilor de </w:t>
          </w:r>
          <w:r w:rsidR="003E026A">
            <w:rPr>
              <w:rFonts w:ascii="Arial" w:hAnsi="Arial" w:cs="Arial"/>
              <w:sz w:val="24"/>
              <w:szCs w:val="24"/>
              <w:lang w:val="ro-RO" w:eastAsia="ro-RO"/>
            </w:rPr>
            <w:t>compuși organici volatili</w:t>
          </w:r>
          <w:r w:rsidRPr="00260A76">
            <w:rPr>
              <w:rFonts w:ascii="Arial" w:hAnsi="Arial" w:cs="Arial"/>
              <w:sz w:val="24"/>
              <w:szCs w:val="24"/>
              <w:lang w:val="ro-RO" w:eastAsia="ro-RO"/>
            </w:rPr>
            <w:t xml:space="preserve"> şi conductă de retur vapori la rezervor;</w:t>
          </w:r>
          <w:r w:rsidR="00086D6D"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r w:rsidRPr="00260A76">
            <w:rPr>
              <w:rFonts w:ascii="Arial" w:hAnsi="Arial" w:cs="Arial"/>
              <w:sz w:val="24"/>
              <w:szCs w:val="24"/>
              <w:lang w:val="ro-RO" w:eastAsia="ro-RO"/>
            </w:rPr>
            <w:t xml:space="preserve"> doi opritori de flăcări moderni.</w:t>
          </w:r>
        </w:p>
        <w:p w:rsidR="002F6BBF" w:rsidRPr="002F6BBF" w:rsidRDefault="002F6BBF" w:rsidP="00086D6D">
          <w:pPr>
            <w:spacing w:after="0" w:line="240" w:lineRule="auto"/>
            <w:ind w:firstLine="425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2F6BBF">
            <w:rPr>
              <w:rFonts w:ascii="Arial" w:hAnsi="Arial" w:cs="Arial"/>
              <w:sz w:val="24"/>
              <w:szCs w:val="24"/>
              <w:lang w:val="ro-RO"/>
            </w:rPr>
            <w:t xml:space="preserve">Capacitatea staţiei mobile este de </w:t>
          </w:r>
          <w:r>
            <w:rPr>
              <w:rFonts w:ascii="Arial" w:hAnsi="Arial" w:cs="Arial"/>
              <w:sz w:val="24"/>
              <w:szCs w:val="24"/>
              <w:lang w:val="ro-RO"/>
            </w:rPr>
            <w:t>15</w:t>
          </w:r>
          <w:r w:rsidRPr="002F6BBF">
            <w:rPr>
              <w:rFonts w:ascii="Arial" w:hAnsi="Arial" w:cs="Arial"/>
              <w:sz w:val="24"/>
              <w:szCs w:val="24"/>
              <w:lang w:val="ro-RO"/>
            </w:rPr>
            <w:t xml:space="preserve"> mc (10 mc motorină şi </w:t>
          </w:r>
          <w:r>
            <w:rPr>
              <w:rFonts w:ascii="Arial" w:hAnsi="Arial" w:cs="Arial"/>
              <w:sz w:val="24"/>
              <w:szCs w:val="24"/>
              <w:lang w:val="ro-RO"/>
            </w:rPr>
            <w:t>5</w:t>
          </w:r>
          <w:r w:rsidRPr="002F6BBF">
            <w:rPr>
              <w:rFonts w:ascii="Arial" w:hAnsi="Arial" w:cs="Arial"/>
              <w:sz w:val="24"/>
              <w:szCs w:val="24"/>
              <w:lang w:val="ro-RO"/>
            </w:rPr>
            <w:t xml:space="preserve"> mc benzină).</w:t>
          </w:r>
        </w:p>
        <w:p w:rsidR="002F6BBF" w:rsidRPr="002F6BBF" w:rsidRDefault="002F6BBF" w:rsidP="00DB360D">
          <w:pPr>
            <w:spacing w:after="0" w:line="300" w:lineRule="atLeast"/>
            <w:ind w:firstLine="426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2F6BBF">
            <w:rPr>
              <w:rFonts w:ascii="Arial" w:hAnsi="Arial" w:cs="Arial"/>
              <w:sz w:val="24"/>
              <w:szCs w:val="24"/>
              <w:lang w:val="ro-RO"/>
            </w:rPr>
            <w:t>Staţia este dotată cu o pompă de distribuţie cu 2 pistoale de alimentare.</w:t>
          </w:r>
        </w:p>
        <w:p w:rsidR="002F6BBF" w:rsidRPr="002F6BBF" w:rsidRDefault="002F6BBF" w:rsidP="00DB360D">
          <w:pPr>
            <w:spacing w:after="0" w:line="300" w:lineRule="atLeast"/>
            <w:ind w:firstLine="426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2F6BBF">
            <w:rPr>
              <w:rFonts w:ascii="Arial" w:hAnsi="Arial" w:cs="Arial"/>
              <w:sz w:val="24"/>
              <w:szCs w:val="24"/>
              <w:lang w:val="ro-RO"/>
            </w:rPr>
            <w:lastRenderedPageBreak/>
            <w:t>Rezervorul de benzină este dotat cu instalaţie de recuperare a compuşilor organici volatili.</w:t>
          </w:r>
        </w:p>
        <w:p w:rsidR="002F6BBF" w:rsidRDefault="002F6BBF" w:rsidP="00DB360D">
          <w:pPr>
            <w:spacing w:after="0" w:line="300" w:lineRule="atLeast"/>
            <w:ind w:firstLine="426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2F6BBF">
            <w:rPr>
              <w:rFonts w:ascii="Arial" w:hAnsi="Arial" w:cs="Arial"/>
              <w:sz w:val="24"/>
              <w:szCs w:val="24"/>
              <w:lang w:val="ro-RO"/>
            </w:rPr>
            <w:t>Staţia dispune de instalaţie de detectare automată a eventualelor scurgeri accidentale de produse petroliere.</w:t>
          </w:r>
        </w:p>
        <w:p w:rsidR="00674860" w:rsidRDefault="00674860" w:rsidP="00DB360D">
          <w:pPr>
            <w:autoSpaceDE w:val="0"/>
            <w:autoSpaceDN w:val="0"/>
            <w:adjustRightInd w:val="0"/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  <w:p w:rsidR="00DB360D" w:rsidRDefault="003C3EE2" w:rsidP="00DB360D">
          <w:pPr>
            <w:autoSpaceDE w:val="0"/>
            <w:autoSpaceDN w:val="0"/>
            <w:adjustRightInd w:val="0"/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Alimentarea cu apă este asigurată din rețeaua de alimentare </w:t>
          </w:r>
          <w:r w:rsidR="00DB360D">
            <w:rPr>
              <w:rFonts w:ascii="Arial" w:hAnsi="Arial" w:cs="Arial"/>
              <w:sz w:val="24"/>
              <w:szCs w:val="24"/>
            </w:rPr>
            <w:t>a localit</w:t>
          </w:r>
          <w:r w:rsidR="00442019">
            <w:rPr>
              <w:rFonts w:ascii="Arial" w:hAnsi="Arial" w:cs="Arial"/>
              <w:sz w:val="24"/>
              <w:szCs w:val="24"/>
            </w:rPr>
            <w:t>ă</w:t>
          </w:r>
          <w:r w:rsidR="00DB360D">
            <w:rPr>
              <w:rFonts w:ascii="Arial" w:hAnsi="Arial" w:cs="Arial"/>
              <w:sz w:val="24"/>
              <w:szCs w:val="24"/>
            </w:rPr>
            <w:t xml:space="preserve">ții. </w:t>
          </w:r>
        </w:p>
        <w:p w:rsidR="00DB360D" w:rsidRDefault="00DB360D" w:rsidP="00DB360D">
          <w:pPr>
            <w:autoSpaceDE w:val="0"/>
            <w:autoSpaceDN w:val="0"/>
            <w:adjustRightInd w:val="0"/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DB360D">
            <w:rPr>
              <w:rFonts w:ascii="Arial" w:hAnsi="Arial" w:cs="Arial"/>
              <w:sz w:val="24"/>
              <w:szCs w:val="24"/>
              <w:lang w:val="ro-RO" w:eastAsia="ro-RO"/>
            </w:rPr>
            <w:t>Apele uzate menajere colectate de la consumatorii din cladire vor fi preluate printr-o re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ț</w:t>
          </w:r>
          <w:r w:rsidRPr="00DB360D">
            <w:rPr>
              <w:rFonts w:ascii="Arial" w:hAnsi="Arial" w:cs="Arial"/>
              <w:sz w:val="24"/>
              <w:szCs w:val="24"/>
              <w:lang w:val="ro-RO" w:eastAsia="ro-RO"/>
            </w:rPr>
            <w:t>ea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r w:rsidRPr="00DB360D">
            <w:rPr>
              <w:rFonts w:ascii="Arial" w:hAnsi="Arial" w:cs="Arial"/>
              <w:sz w:val="24"/>
              <w:szCs w:val="24"/>
              <w:lang w:val="ro-RO" w:eastAsia="ro-RO"/>
            </w:rPr>
            <w:t>exterioară de canalizare din ţeavă PVC  în cămine şi apoi  conduse direct la reţeaua  de canalizare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. </w:t>
          </w:r>
        </w:p>
        <w:p w:rsidR="00DB360D" w:rsidRPr="00DB360D" w:rsidRDefault="00DB360D" w:rsidP="00442019">
          <w:pPr>
            <w:autoSpaceDE w:val="0"/>
            <w:autoSpaceDN w:val="0"/>
            <w:adjustRightInd w:val="0"/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DB360D">
            <w:rPr>
              <w:rFonts w:ascii="Arial" w:hAnsi="Arial" w:cs="Arial"/>
              <w:sz w:val="24"/>
              <w:szCs w:val="24"/>
              <w:lang w:val="ro-RO" w:eastAsia="ro-RO"/>
            </w:rPr>
            <w:t>Apele uzate pluviale de pe platforma betonată a staţiei de distribuţie carburanţi, posibil a fi infestate cu hidrocarburi vor fi  colectate într-o rigolă carosabilă acoperită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,</w:t>
          </w:r>
          <w:r w:rsidRPr="00DB360D">
            <w:rPr>
              <w:rFonts w:ascii="Arial" w:hAnsi="Arial" w:cs="Arial"/>
              <w:sz w:val="24"/>
              <w:szCs w:val="24"/>
              <w:lang w:val="ro-RO" w:eastAsia="ro-RO"/>
            </w:rPr>
            <w:t xml:space="preserve"> apoi vor fi dirijate printr-o ţeavă din PVC la un separator de nămol şi hidrocarburi</w:t>
          </w:r>
          <w:r w:rsidR="00442019">
            <w:rPr>
              <w:rFonts w:ascii="Arial" w:hAnsi="Arial" w:cs="Arial"/>
              <w:sz w:val="24"/>
              <w:szCs w:val="24"/>
              <w:lang w:val="ro-RO" w:eastAsia="ro-RO"/>
            </w:rPr>
            <w:t xml:space="preserve"> cu dimensiunile de 1,5X1X2m, </w:t>
          </w:r>
          <w:r w:rsidRPr="00DB360D">
            <w:rPr>
              <w:rFonts w:ascii="Arial" w:hAnsi="Arial" w:cs="Arial"/>
              <w:sz w:val="24"/>
              <w:szCs w:val="24"/>
              <w:lang w:val="ro-RO" w:eastAsia="ro-RO"/>
            </w:rPr>
            <w:t xml:space="preserve"> care se va vidanja periodic</w:t>
          </w:r>
          <w:r w:rsidR="00442019">
            <w:rPr>
              <w:rFonts w:ascii="Arial" w:hAnsi="Arial" w:cs="Arial"/>
              <w:sz w:val="24"/>
              <w:szCs w:val="24"/>
              <w:lang w:val="ro-RO" w:eastAsia="ro-RO"/>
            </w:rPr>
            <w:t>, apoi vor fi evacuate în șanțul de gardă.</w:t>
          </w:r>
        </w:p>
        <w:p w:rsidR="00DB360D" w:rsidRPr="00DB360D" w:rsidRDefault="00DB360D" w:rsidP="00442019">
          <w:pPr>
            <w:autoSpaceDE w:val="0"/>
            <w:autoSpaceDN w:val="0"/>
            <w:adjustRightInd w:val="0"/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DB360D">
            <w:rPr>
              <w:rFonts w:ascii="Arial" w:hAnsi="Arial" w:cs="Arial"/>
              <w:sz w:val="24"/>
              <w:szCs w:val="24"/>
              <w:lang w:val="ro-RO" w:eastAsia="ro-RO"/>
            </w:rPr>
            <w:t>Apele uzate provenite de la spalatoria auto se vor dirija  c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ă</w:t>
          </w:r>
          <w:r w:rsidRPr="00DB360D">
            <w:rPr>
              <w:rFonts w:ascii="Arial" w:hAnsi="Arial" w:cs="Arial"/>
              <w:sz w:val="24"/>
              <w:szCs w:val="24"/>
              <w:lang w:val="ro-RO" w:eastAsia="ro-RO"/>
            </w:rPr>
            <w:t>tre un bazin decantor  cu separator de gr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ă</w:t>
          </w:r>
          <w:r w:rsidRPr="00DB360D">
            <w:rPr>
              <w:rFonts w:ascii="Arial" w:hAnsi="Arial" w:cs="Arial"/>
              <w:sz w:val="24"/>
              <w:szCs w:val="24"/>
              <w:lang w:val="ro-RO" w:eastAsia="ro-RO"/>
            </w:rPr>
            <w:t xml:space="preserve">simi  şi de hidrocarburi </w:t>
          </w:r>
          <w:r w:rsidR="00442019">
            <w:rPr>
              <w:rFonts w:ascii="Arial" w:hAnsi="Arial" w:cs="Arial"/>
              <w:sz w:val="24"/>
              <w:szCs w:val="24"/>
              <w:lang w:val="ro-RO" w:eastAsia="ro-RO"/>
            </w:rPr>
            <w:t>cu dimensiunile de 3x1,5</w:t>
          </w:r>
          <w:r w:rsidR="00260A76">
            <w:rPr>
              <w:rFonts w:ascii="Arial" w:hAnsi="Arial" w:cs="Arial"/>
              <w:sz w:val="24"/>
              <w:szCs w:val="24"/>
              <w:lang w:val="ro-RO" w:eastAsia="ro-RO"/>
            </w:rPr>
            <w:t xml:space="preserve">x2m </w:t>
          </w:r>
          <w:r w:rsidRPr="00DB360D">
            <w:rPr>
              <w:rFonts w:ascii="Arial" w:hAnsi="Arial" w:cs="Arial"/>
              <w:sz w:val="24"/>
              <w:szCs w:val="24"/>
              <w:lang w:val="ro-RO" w:eastAsia="ro-RO"/>
            </w:rPr>
            <w:t>şi apoi apa filtrată va fi dirijată  în reţeaua de canalizare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.</w:t>
          </w:r>
        </w:p>
        <w:p w:rsidR="002F6BBF" w:rsidRPr="00522DB9" w:rsidRDefault="002F6BB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53675" w:rsidRDefault="007E54F5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Motivele care au stat la baza luării deciziei etapei de încadrare în procedura de evaluare adecvată sunt următoarele:</w:t>
          </w:r>
          <w:r w:rsidR="00BB5B49">
            <w:rPr>
              <w:rFonts w:ascii="Arial" w:hAnsi="Arial" w:cs="Arial"/>
              <w:sz w:val="24"/>
              <w:szCs w:val="24"/>
            </w:rPr>
            <w:t xml:space="preserve"> nu este cazul.</w:t>
          </w:r>
        </w:p>
        <w:p w:rsidR="00442019" w:rsidRPr="00522DB9" w:rsidRDefault="00442019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EA2AD9" w:rsidRDefault="007E54F5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>Condiţiile de realizare a proiectului:</w:t>
          </w:r>
        </w:p>
        <w:p w:rsidR="00674860" w:rsidRPr="00522DB9" w:rsidRDefault="00674860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683BF4" w:rsidRPr="00683BF4" w:rsidRDefault="007E54F5" w:rsidP="005E0E0B">
          <w:pPr>
            <w:pStyle w:val="BodyText"/>
            <w:jc w:val="both"/>
            <w:rPr>
              <w:rFonts w:cs="Arial"/>
            </w:rPr>
          </w:pPr>
          <w:r w:rsidRPr="00683BF4">
            <w:rPr>
              <w:rFonts w:cs="Arial"/>
            </w:rPr>
            <w:t xml:space="preserve">    </w:t>
          </w:r>
          <w:r w:rsidR="00683BF4" w:rsidRPr="00683BF4">
            <w:rPr>
              <w:rStyle w:val="stlitera"/>
              <w:rFonts w:eastAsia="SimSun" w:cs="Arial"/>
              <w:lang w:val="pt-BR"/>
            </w:rPr>
            <w:t>a</w:t>
          </w:r>
          <w:r w:rsidR="00683BF4" w:rsidRPr="00683BF4">
            <w:rPr>
              <w:rFonts w:cs="Arial"/>
              <w:b/>
            </w:rPr>
            <w:t>)</w:t>
          </w:r>
          <w:r w:rsidR="00683BF4" w:rsidRPr="00683BF4">
            <w:rPr>
              <w:rFonts w:cs="Arial"/>
            </w:rPr>
            <w:t xml:space="preserve"> investiţia se va realiza cu respectarea documentaţiei tehnice depuse precum şi a normativelor şi prescripţiilor tehnice specifice realizării proiectului, a legislaţiei de mediu în vigoare şi a avizelor menţionate în certificatul de urbanism emis de Primăria Comunei Stulpicani.</w:t>
          </w:r>
        </w:p>
        <w:p w:rsidR="00683BF4" w:rsidRPr="00683BF4" w:rsidRDefault="00683BF4" w:rsidP="00260A76">
          <w:pPr>
            <w:spacing w:after="0" w:line="240" w:lineRule="auto"/>
            <w:ind w:firstLine="284"/>
            <w:jc w:val="both"/>
            <w:textAlignment w:val="baseline"/>
            <w:rPr>
              <w:rFonts w:ascii="Arial" w:hAnsi="Arial" w:cs="Arial"/>
              <w:sz w:val="24"/>
              <w:szCs w:val="24"/>
              <w:lang w:val="it-IT"/>
            </w:rPr>
          </w:pPr>
          <w:r w:rsidRPr="00683BF4">
            <w:rPr>
              <w:rFonts w:ascii="Arial" w:hAnsi="Arial" w:cs="Arial"/>
              <w:sz w:val="24"/>
              <w:szCs w:val="24"/>
              <w:lang w:val="it-IT"/>
            </w:rPr>
            <w:t>b) conform art. 22, alin 1 din HG nr. 445/2009, în situaţia în care, după emiterea acordului de mediu şi înaintea obţinerii aprobării de dezvoltare, proiectul a suferit modificări, titularul proiectului este obligat să notifice în scris autoritatea pentru protecţia mediului emitentă asupra acestor modificări;</w:t>
          </w:r>
        </w:p>
        <w:p w:rsidR="00683BF4" w:rsidRPr="00683BF4" w:rsidRDefault="00683BF4" w:rsidP="00260A76">
          <w:pPr>
            <w:spacing w:after="0" w:line="240" w:lineRule="auto"/>
            <w:ind w:firstLine="284"/>
            <w:jc w:val="both"/>
            <w:textAlignment w:val="baseline"/>
            <w:rPr>
              <w:rFonts w:ascii="Arial" w:hAnsi="Arial" w:cs="Arial"/>
              <w:sz w:val="24"/>
              <w:szCs w:val="24"/>
              <w:lang w:val="it-IT"/>
            </w:rPr>
          </w:pPr>
          <w:r w:rsidRPr="00683BF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 </w:t>
          </w:r>
          <w:r w:rsidRPr="00683BF4">
            <w:rPr>
              <w:rFonts w:ascii="Arial" w:hAnsi="Arial" w:cs="Arial"/>
              <w:sz w:val="24"/>
              <w:szCs w:val="24"/>
              <w:lang w:val="it-IT"/>
            </w:rPr>
            <w:t>c) se vor respecta cu stricteţe limitele şi suprafeţele destinate organizării de şantier, a modului de depozitare a materialelor de construcţie şi a rutelor alese pentru transport;</w:t>
          </w:r>
        </w:p>
        <w:p w:rsidR="00683BF4" w:rsidRPr="00683BF4" w:rsidRDefault="00260A76" w:rsidP="00683BF4">
          <w:pPr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  <w:lang w:val="pt-BR"/>
            </w:rPr>
          </w:pPr>
          <w:r>
            <w:rPr>
              <w:rStyle w:val="stlitera"/>
              <w:rFonts w:ascii="Arial" w:hAnsi="Arial" w:cs="Arial"/>
              <w:sz w:val="24"/>
              <w:szCs w:val="24"/>
              <w:lang w:val="it-IT"/>
            </w:rPr>
            <w:t xml:space="preserve">     </w:t>
          </w:r>
          <w:r w:rsidR="00683BF4" w:rsidRPr="00683BF4">
            <w:rPr>
              <w:rStyle w:val="stlitera"/>
              <w:rFonts w:ascii="Arial" w:hAnsi="Arial" w:cs="Arial"/>
              <w:sz w:val="24"/>
              <w:szCs w:val="24"/>
              <w:lang w:val="it-IT"/>
            </w:rPr>
            <w:t xml:space="preserve">d) </w:t>
          </w:r>
          <w:r w:rsidR="00683BF4" w:rsidRPr="00683BF4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 xml:space="preserve"> se vor lua toate măsurile tehnice şi organizatorice pe toată perioada desfăşurării lucrărilor pentru a nu afecta factorii de mediu, sănătatea şi confortul populaţiei din zona respectivă;</w:t>
          </w:r>
          <w:r w:rsidR="00683BF4" w:rsidRPr="00683BF4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</w:p>
        <w:p w:rsidR="00683BF4" w:rsidRPr="00683BF4" w:rsidRDefault="00260A76" w:rsidP="00683BF4">
          <w:pPr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  <w:lang w:val="pt-BR"/>
            </w:rPr>
          </w:pPr>
          <w:r>
            <w:rPr>
              <w:rStyle w:val="stlitera"/>
              <w:rFonts w:ascii="Arial" w:hAnsi="Arial" w:cs="Arial"/>
              <w:sz w:val="24"/>
              <w:szCs w:val="24"/>
              <w:lang w:val="pt-BR"/>
            </w:rPr>
            <w:t xml:space="preserve">    </w:t>
          </w:r>
          <w:r w:rsidR="00683BF4" w:rsidRPr="00683BF4">
            <w:rPr>
              <w:rStyle w:val="stlitera"/>
              <w:rFonts w:ascii="Arial" w:hAnsi="Arial" w:cs="Arial"/>
              <w:sz w:val="24"/>
              <w:szCs w:val="24"/>
              <w:lang w:val="pt-BR"/>
            </w:rPr>
            <w:t>e) întreţinerea şi reparaţia utilajelor şi mijloacelor de transport folosite la lucrări se va face în unităţi specializate</w:t>
          </w:r>
          <w:r w:rsidR="00683BF4" w:rsidRPr="00683BF4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;</w:t>
          </w:r>
          <w:r w:rsidR="00683BF4" w:rsidRPr="00683BF4">
            <w:rPr>
              <w:rFonts w:ascii="Arial" w:hAnsi="Arial" w:cs="Arial"/>
              <w:sz w:val="24"/>
              <w:szCs w:val="24"/>
              <w:lang w:val="pt-BR"/>
            </w:rPr>
            <w:t xml:space="preserve"> utilajele tehnologice şi mijloacele de transport vor respecta prevederile HG nr. 332/2007 privind stabilirea procedurilor pentru aprobarea de tip a motoarelor destinate a fi montate pe maşini mobile nerutiere şi a motoarelor destinate vehiculelor pentru transportul rutier de personae sau marfă şi stabilirea măsurilor de limitare a emisiilor gazoase şi de particule poluante provenite de la acestea, în scopul protecţiei atmosferei;  </w:t>
          </w:r>
        </w:p>
        <w:p w:rsidR="00683BF4" w:rsidRPr="00683BF4" w:rsidRDefault="00260A76" w:rsidP="00683BF4">
          <w:pPr>
            <w:spacing w:after="0" w:line="240" w:lineRule="auto"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  <w:lang w:val="pt-BR"/>
            </w:rPr>
          </w:pPr>
          <w:r>
            <w:rPr>
              <w:rStyle w:val="stlitera"/>
              <w:rFonts w:ascii="Arial" w:hAnsi="Arial" w:cs="Arial"/>
              <w:sz w:val="24"/>
              <w:szCs w:val="24"/>
              <w:lang w:val="pt-BR"/>
            </w:rPr>
            <w:t xml:space="preserve">    </w:t>
          </w:r>
          <w:r w:rsidR="00683BF4" w:rsidRPr="00683BF4">
            <w:rPr>
              <w:rStyle w:val="stlitera"/>
              <w:rFonts w:ascii="Arial" w:hAnsi="Arial" w:cs="Arial"/>
              <w:sz w:val="24"/>
              <w:szCs w:val="24"/>
              <w:lang w:val="pt-BR"/>
            </w:rPr>
            <w:t xml:space="preserve">f) </w:t>
          </w:r>
          <w:r w:rsidR="00683BF4" w:rsidRPr="00683BF4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se vor amenaja locuri de stocare în condiţii de siguranţă pentru mediu şi sănătatea umană a deşeurilor ce vor rezulta din executarea lucrărilor de construcţii-montaj şi se va asigura gestionarea corespunzătoare a acestora în conformitate cu prevederile Legii nr. 211/2011. Deşeurile reciclabile, colectate pe categorii, conform prevederilor legale, se vor valorifica către firme specializate în colectare/reciclare. Deşeurile menajere se vor colecta şi preda la operatorii locali de salubritate autorizaţi;</w:t>
          </w:r>
        </w:p>
        <w:p w:rsidR="00683BF4" w:rsidRPr="00683BF4" w:rsidRDefault="00260A76" w:rsidP="00683BF4">
          <w:pPr>
            <w:spacing w:after="0" w:line="240" w:lineRule="auto"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  <w:lang w:val="pt-BR"/>
            </w:rPr>
          </w:pPr>
          <w:r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 xml:space="preserve">    </w:t>
          </w:r>
          <w:r w:rsidR="00683BF4" w:rsidRPr="00683BF4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g) nivelul de zgomot generat de desfăşurarea lucrărilor se va încadra în prevederile STAS 10009/1988 - acustica urbană;</w:t>
          </w:r>
        </w:p>
        <w:p w:rsidR="00683BF4" w:rsidRPr="00683BF4" w:rsidRDefault="00260A76" w:rsidP="00683BF4">
          <w:pPr>
            <w:spacing w:after="0" w:line="240" w:lineRule="auto"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  <w:lang w:val="pt-BR"/>
            </w:rPr>
          </w:pPr>
          <w:r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 xml:space="preserve">   </w:t>
          </w:r>
          <w:r w:rsidR="00683BF4" w:rsidRPr="00683BF4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h) la finalizarea lucrărilor se vor îndepărta resturile de materiale de construcţie şi se va reface cadrul natural afectat de execuţia lucrărilor; toate suprafeţele de teren afectate vor fi refăcute şi redate la folosinţa iniţială;</w:t>
          </w:r>
        </w:p>
        <w:p w:rsidR="00683BF4" w:rsidRPr="00683BF4" w:rsidRDefault="00260A76" w:rsidP="00683BF4">
          <w:pPr>
            <w:spacing w:after="0" w:line="240" w:lineRule="auto"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  <w:lang w:val="pt-BR"/>
            </w:rPr>
          </w:pPr>
          <w:r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 xml:space="preserve">   </w:t>
          </w:r>
          <w:r w:rsidR="00683BF4" w:rsidRPr="00683BF4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i) se vor obţine toate avizele prevăzute în certificatul de urbanism.</w:t>
          </w:r>
        </w:p>
        <w:p w:rsidR="00753675" w:rsidRPr="002F6BBF" w:rsidRDefault="00260A76" w:rsidP="002F6BBF">
          <w:pPr>
            <w:spacing w:after="0" w:line="240" w:lineRule="auto"/>
            <w:jc w:val="both"/>
            <w:textAlignment w:val="baseline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Style w:val="sttlitera"/>
              <w:rFonts w:ascii="Arial" w:hAnsi="Arial" w:cs="Arial"/>
              <w:sz w:val="24"/>
              <w:szCs w:val="24"/>
              <w:lang w:val="pt-BR"/>
            </w:rPr>
            <w:lastRenderedPageBreak/>
            <w:t xml:space="preserve">   </w:t>
          </w:r>
          <w:r w:rsidR="00683BF4" w:rsidRPr="00683BF4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j)</w:t>
          </w:r>
          <w:r w:rsidR="00683BF4" w:rsidRPr="00683BF4">
            <w:rPr>
              <w:rStyle w:val="sttlitera"/>
              <w:rFonts w:ascii="Arial" w:hAnsi="Arial" w:cs="Arial"/>
              <w:b/>
              <w:sz w:val="24"/>
              <w:szCs w:val="24"/>
              <w:lang w:val="pt-BR"/>
            </w:rPr>
            <w:t xml:space="preserve"> La finalizarea investiţiei titularul are obligaţia de a solicita emiterea autorizaţiei de mediu.</w:t>
          </w:r>
        </w:p>
      </w:sdtContent>
    </w:sdt>
    <w:p w:rsidR="00595382" w:rsidRPr="00447422" w:rsidRDefault="007E54F5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7E54F5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r w:rsidRPr="00522DB9">
        <w:rPr>
          <w:rFonts w:ascii="Arial" w:hAnsi="Arial" w:cs="Arial"/>
          <w:sz w:val="24"/>
          <w:szCs w:val="24"/>
          <w:u w:val="single"/>
        </w:rPr>
        <w:t>Hotărârii Guvernului nr. 445/2009</w:t>
      </w:r>
      <w:r w:rsidRPr="00522DB9">
        <w:rPr>
          <w:rFonts w:ascii="Arial" w:hAnsi="Arial" w:cs="Arial"/>
          <w:sz w:val="24"/>
          <w:szCs w:val="24"/>
        </w:rPr>
        <w:t xml:space="preserve"> şi ale </w:t>
      </w:r>
      <w:r w:rsidRPr="00522DB9">
        <w:rPr>
          <w:rFonts w:ascii="Arial" w:hAnsi="Arial" w:cs="Arial"/>
          <w:sz w:val="24"/>
          <w:szCs w:val="24"/>
          <w:u w:val="single"/>
        </w:rPr>
        <w:t>Legii</w:t>
      </w:r>
      <w:r w:rsidRPr="00522DB9">
        <w:rPr>
          <w:rFonts w:ascii="Arial" w:hAnsi="Arial" w:cs="Arial"/>
          <w:sz w:val="24"/>
          <w:szCs w:val="24"/>
        </w:rPr>
        <w:t xml:space="preserve"> contenciosului administrativ nr. 554/2004, cu modificările şi completările ulterioare.</w:t>
      </w: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3E026A" w:rsidRDefault="007E54F5" w:rsidP="003E026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</w:t>
          </w:r>
        </w:p>
        <w:p w:rsidR="003E026A" w:rsidRDefault="003E026A" w:rsidP="003E026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3E026A" w:rsidRDefault="003E026A" w:rsidP="003E026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3E026A" w:rsidRPr="00851033" w:rsidRDefault="003E026A" w:rsidP="003E026A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3E026A" w:rsidRDefault="003E026A" w:rsidP="003E026A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Ing. Vasile Oșean</w:t>
          </w:r>
        </w:p>
        <w:p w:rsidR="003E026A" w:rsidRPr="00851033" w:rsidRDefault="003E026A" w:rsidP="003E026A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3E026A" w:rsidRDefault="003E026A" w:rsidP="003E026A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3E026A" w:rsidRDefault="003E026A" w:rsidP="003E026A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3E026A" w:rsidRDefault="003E026A" w:rsidP="003E026A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3E026A" w:rsidRDefault="003E026A" w:rsidP="003E026A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3E026A" w:rsidRPr="00851033" w:rsidRDefault="003E026A" w:rsidP="003E026A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3E026A" w:rsidRDefault="003E026A" w:rsidP="003E026A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    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ŞEF SERVICIU</w:t>
          </w:r>
        </w:p>
        <w:p w:rsidR="003E026A" w:rsidRDefault="003E026A" w:rsidP="003E026A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AVIZE, ACORDURI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AUTORIZAȚII              </w:t>
          </w:r>
        </w:p>
        <w:p w:rsidR="003E026A" w:rsidRDefault="003E026A" w:rsidP="003E026A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Ing. Constantin Burciu                                               </w:t>
          </w:r>
        </w:p>
        <w:p w:rsidR="003E026A" w:rsidRDefault="003E026A" w:rsidP="003E026A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3E026A" w:rsidRDefault="003E026A" w:rsidP="003E026A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3E026A" w:rsidRDefault="003E026A" w:rsidP="003E026A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                                                                                                        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</w:p>
        <w:p w:rsidR="003E026A" w:rsidRPr="00122506" w:rsidRDefault="003E026A" w:rsidP="003E026A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                                                                                              Chim. Adina Hobjîlă</w:t>
          </w:r>
        </w:p>
        <w:p w:rsidR="003E026A" w:rsidRPr="00122506" w:rsidRDefault="003E026A" w:rsidP="003E026A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447422" w:rsidRDefault="007E54F5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</w:p>
        <w:p w:rsidR="00447422" w:rsidRDefault="007E54F5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E6502A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522DB9" w:rsidRPr="00447422" w:rsidRDefault="007E54F5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7E54F5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7E54F5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7E54F5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7E54F5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7E54F5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7E54F5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02A" w:rsidRDefault="00E6502A" w:rsidP="00E6502A">
      <w:pPr>
        <w:spacing w:after="0" w:line="240" w:lineRule="auto"/>
      </w:pPr>
      <w:r>
        <w:separator/>
      </w:r>
    </w:p>
  </w:endnote>
  <w:endnote w:type="continuationSeparator" w:id="0">
    <w:p w:rsidR="00E6502A" w:rsidRDefault="00E6502A" w:rsidP="00E6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E6502A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54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54F5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7E54F5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E6502A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54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54F5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Pr="002F5582" w:rsidRDefault="007E54F5" w:rsidP="002E2F90">
    <w:pPr>
      <w:spacing w:after="0" w:line="240" w:lineRule="auto"/>
      <w:rPr>
        <w:rFonts w:eastAsia="Times New Roman"/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4894"/>
      <w:docPartObj>
        <w:docPartGallery w:val="Page Numbers (Bottom of Page)"/>
        <w:docPartUnique/>
      </w:docPartObj>
    </w:sdtPr>
    <w:sdtContent>
      <w:p w:rsidR="00BB5B49" w:rsidRDefault="00BB5B49">
        <w:pPr>
          <w:pStyle w:val="Footer"/>
          <w:jc w:val="center"/>
        </w:pPr>
        <w:fldSimple w:instr=" PAGE   \* MERGEFORMAT ">
          <w:r w:rsidR="007E54F5">
            <w:rPr>
              <w:noProof/>
            </w:rPr>
            <w:t>1</w:t>
          </w:r>
        </w:fldSimple>
      </w:p>
    </w:sdtContent>
  </w:sdt>
  <w:p w:rsidR="00B72680" w:rsidRPr="008F6BB4" w:rsidRDefault="007E54F5" w:rsidP="008F6B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02A" w:rsidRDefault="00E6502A" w:rsidP="00E6502A">
      <w:pPr>
        <w:spacing w:after="0" w:line="240" w:lineRule="auto"/>
      </w:pPr>
      <w:r>
        <w:separator/>
      </w:r>
    </w:p>
  </w:footnote>
  <w:footnote w:type="continuationSeparator" w:id="0">
    <w:p w:rsidR="00E6502A" w:rsidRDefault="00E6502A" w:rsidP="00E6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A75327" w:rsidRDefault="00E6502A" w:rsidP="00652042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Garamond" w:hAnsi="Garamond"/>
        <w:color w:val="00214E"/>
        <w:sz w:val="32"/>
        <w:szCs w:val="32"/>
        <w:lang w:val="ro-RO"/>
      </w:rPr>
    </w:pPr>
    <w:r w:rsidRPr="00E6502A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34pt;margin-top:17.15pt;width:52pt;height:43.8pt;z-index:-251658240">
          <v:imagedata r:id="rId1" o:title=""/>
        </v:shape>
        <o:OLEObject Type="Embed" ProgID="CorelDRAW.Graphic.13" ShapeID="_x0000_s2089" DrawAspect="Content" ObjectID="_1488882878" r:id="rId2"/>
      </w:pict>
    </w:r>
    <w:r w:rsidR="007E54F5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7E54F5" w:rsidRPr="00A75327">
      <w:rPr>
        <w:lang w:val="ro-RO"/>
      </w:rPr>
      <w:tab/>
      <w:t xml:space="preserve">   </w:t>
    </w:r>
    <w:r w:rsidR="007E54F5" w:rsidRPr="00A75327">
      <w:rPr>
        <w:rFonts w:ascii="Garamond" w:hAnsi="Garamond"/>
        <w:b/>
        <w:color w:val="00214E"/>
        <w:sz w:val="32"/>
        <w:szCs w:val="32"/>
        <w:lang w:val="ro-RO"/>
      </w:rPr>
      <w:t>Ministerul Mediului</w:t>
    </w:r>
    <w:r w:rsidR="007E54F5">
      <w:rPr>
        <w:rFonts w:ascii="Garamond" w:hAnsi="Garamond"/>
        <w:b/>
        <w:color w:val="00214E"/>
        <w:sz w:val="32"/>
        <w:szCs w:val="32"/>
        <w:lang w:val="ro-RO"/>
      </w:rPr>
      <w:t>, Apelor</w:t>
    </w:r>
    <w:r w:rsidR="007E54F5" w:rsidRPr="00A75327">
      <w:rPr>
        <w:rFonts w:ascii="Garamond" w:hAnsi="Garamond"/>
        <w:b/>
        <w:color w:val="00214E"/>
        <w:sz w:val="32"/>
        <w:szCs w:val="32"/>
        <w:lang w:val="ro-RO"/>
      </w:rPr>
      <w:t xml:space="preserve"> şi </w:t>
    </w:r>
    <w:r w:rsidR="007E54F5">
      <w:rPr>
        <w:rFonts w:ascii="Garamond" w:hAnsi="Garamond"/>
        <w:b/>
        <w:color w:val="00214E"/>
        <w:sz w:val="32"/>
        <w:szCs w:val="32"/>
        <w:lang w:val="ro-RO"/>
      </w:rPr>
      <w:t>Pădurilor</w:t>
    </w:r>
  </w:p>
  <w:p w:rsidR="00652042" w:rsidRPr="00A75327" w:rsidRDefault="007E54F5" w:rsidP="00652042">
    <w:pPr>
      <w:tabs>
        <w:tab w:val="left" w:pos="3270"/>
      </w:tabs>
      <w:jc w:val="center"/>
      <w:rPr>
        <w:sz w:val="36"/>
        <w:szCs w:val="36"/>
        <w:lang w:val="ro-RO"/>
      </w:rPr>
    </w:pPr>
    <w:r w:rsidRPr="00A75327">
      <w:rPr>
        <w:rFonts w:ascii="Garamond" w:hAnsi="Garamond"/>
        <w:b/>
        <w:color w:val="00214E"/>
        <w:sz w:val="36"/>
        <w:szCs w:val="36"/>
        <w:lang w:val="ro-RO"/>
      </w:rPr>
      <w:t>Agenţia Naţională pentru Protecţia Mediului</w:t>
    </w:r>
  </w:p>
  <w:p w:rsidR="00652042" w:rsidRPr="003167DA" w:rsidRDefault="007E54F5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43224D" w:rsidRDefault="007E54F5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16"/>
        <w:szCs w:val="16"/>
        <w:lang w:val="ro-RO" w:eastAsia="ro-RO"/>
      </w:rPr>
    </w:pPr>
  </w:p>
  <w:tbl>
    <w:tblPr>
      <w:tblW w:w="9747" w:type="dxa"/>
      <w:jc w:val="center"/>
      <w:tblLook w:val="04A0"/>
    </w:tblPr>
    <w:tblGrid>
      <w:gridCol w:w="9747"/>
    </w:tblGrid>
    <w:tr w:rsidR="00652042" w:rsidRPr="00A75327" w:rsidTr="00CB7C36">
      <w:trPr>
        <w:trHeight w:val="692"/>
        <w:jc w:val="center"/>
      </w:trPr>
      <w:tc>
        <w:tcPr>
          <w:tcW w:w="9747" w:type="dxa"/>
          <w:tcBorders>
            <w:top w:val="nil"/>
          </w:tcBorders>
          <w:shd w:val="clear" w:color="auto" w:fill="00214E"/>
          <w:vAlign w:val="center"/>
        </w:tcPr>
        <w:p w:rsidR="00652042" w:rsidRPr="005502D3" w:rsidRDefault="00E6502A" w:rsidP="009E2065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FFFFFF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FFFFFF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  <w:placeholder>
                <w:docPart w:val="80BB50DB74E6442AB3E73C5B3A9A8B37"/>
              </w:placeholder>
            </w:sdtPr>
            <w:sdtContent>
              <w:r w:rsidR="007E54F5">
                <w:rPr>
                  <w:rFonts w:ascii="Garamond" w:hAnsi="Garamond"/>
                  <w:b/>
                  <w:bCs/>
                  <w:color w:val="FFFFFF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9E2065">
                <w:rPr>
                  <w:rFonts w:ascii="Garamond" w:hAnsi="Garamond"/>
                  <w:b/>
                  <w:bCs/>
                  <w:color w:val="FFFFFF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7E54F5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cUAHXaO/lqtu2tx5w/VCBMilstY=" w:salt="GTdoutKQQFZydRFpuk8Yrw==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E6502A"/>
    <w:rsid w:val="00086D6D"/>
    <w:rsid w:val="00260A76"/>
    <w:rsid w:val="002F6BBF"/>
    <w:rsid w:val="003C3EE2"/>
    <w:rsid w:val="003E026A"/>
    <w:rsid w:val="00442019"/>
    <w:rsid w:val="005E0E0B"/>
    <w:rsid w:val="00674860"/>
    <w:rsid w:val="00683BF4"/>
    <w:rsid w:val="007E54F5"/>
    <w:rsid w:val="009E2065"/>
    <w:rsid w:val="00BB5B49"/>
    <w:rsid w:val="00DB360D"/>
    <w:rsid w:val="00E6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67DA"/>
  </w:style>
  <w:style w:type="paragraph" w:styleId="Footer">
    <w:name w:val="footer"/>
    <w:aliases w:val="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character" w:customStyle="1" w:styleId="sttpar">
    <w:name w:val="st_tpar"/>
    <w:basedOn w:val="DefaultParagraphFont"/>
    <w:rsid w:val="009E2065"/>
  </w:style>
  <w:style w:type="character" w:customStyle="1" w:styleId="stlitera">
    <w:name w:val="st_litera"/>
    <w:basedOn w:val="DefaultParagraphFont"/>
    <w:rsid w:val="009E2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80BB50DB74E6442AB3E73C5B3A9A8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6FD8C-5ACE-4FF0-9AEF-11612B705D33}"/>
      </w:docPartPr>
      <w:docPartBody>
        <w:p w:rsidR="004072CF" w:rsidRDefault="004C531D" w:rsidP="004C531D">
          <w:pPr>
            <w:pStyle w:val="80BB50DB74E6442AB3E73C5B3A9A8B37"/>
          </w:pPr>
          <w:r w:rsidRPr="009A6604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24AFF2B641942B4AB104DB5D0BC2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67911-38EE-4522-81C3-97877AEF1FE3}"/>
      </w:docPartPr>
      <w:docPartBody>
        <w:p w:rsidR="004F58B2" w:rsidRDefault="006F3361">
          <w:r w:rsidRPr="000732BD">
            <w:rPr>
              <w:rStyle w:val="PlaceholderText"/>
            </w:rPr>
            <w:t>număr</w:t>
          </w:r>
        </w:p>
      </w:docPartBody>
    </w:docPart>
    <w:docPart>
      <w:docPartPr>
        <w:name w:val="15DB3157EFF94504876E2D56CD973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ECAE-12F8-4AE2-9230-15ADC284E56E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51152C40702042FDA9BF65BEC119C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6E032-6640-4366-B486-5A1721C61DD6}"/>
      </w:docPartPr>
      <w:docPartBody>
        <w:p w:rsidR="003471B2" w:rsidRDefault="00621FA1">
          <w:r w:rsidRPr="00A65271">
            <w:rPr>
              <w:rStyle w:val="PlaceholderText"/>
            </w:rPr>
            <w:t>Denumire punct de lucru</w:t>
          </w:r>
        </w:p>
      </w:docPartBody>
    </w:docPart>
    <w:docPart>
      <w:docPartPr>
        <w:name w:val="EECBEBF5391F41E88A7B287E6750A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F30E2-97A6-401F-9A4F-CA148DB0235A}"/>
      </w:docPartPr>
      <w:docPartBody>
        <w:p w:rsidR="003471B2" w:rsidRDefault="00621FA1">
          <w:r w:rsidRPr="00A65271">
            <w:rPr>
              <w:rStyle w:val="PlaceholderText"/>
            </w:rPr>
            <w:t>AdresăPunctLucru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C39C30F1DD1C491DA751BAD16EC58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21A87-E14B-497D-83D8-A963DBC90777}"/>
      </w:docPartPr>
      <w:docPartBody>
        <w:p w:rsidR="00815DBD" w:rsidRDefault="00D92B63">
          <w:r w:rsidRPr="009A1BF6">
            <w:rPr>
              <w:rStyle w:val="PlaceholderText"/>
            </w:rPr>
            <w:t>ANPM/APM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977AA"/>
    <w:rsid w:val="000C0825"/>
    <w:rsid w:val="000F00FB"/>
    <w:rsid w:val="00163981"/>
    <w:rsid w:val="00240132"/>
    <w:rsid w:val="002B6997"/>
    <w:rsid w:val="002C7960"/>
    <w:rsid w:val="003039BA"/>
    <w:rsid w:val="003047AA"/>
    <w:rsid w:val="00340A9A"/>
    <w:rsid w:val="003471B2"/>
    <w:rsid w:val="003A405F"/>
    <w:rsid w:val="004072CF"/>
    <w:rsid w:val="00436B7D"/>
    <w:rsid w:val="00494047"/>
    <w:rsid w:val="004B171F"/>
    <w:rsid w:val="004C531D"/>
    <w:rsid w:val="004F58B2"/>
    <w:rsid w:val="0058475C"/>
    <w:rsid w:val="00590835"/>
    <w:rsid w:val="005909FC"/>
    <w:rsid w:val="005B7B3C"/>
    <w:rsid w:val="005E40EA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D1"/>
    <w:rsid w:val="007E25EC"/>
    <w:rsid w:val="007E3753"/>
    <w:rsid w:val="00815DBD"/>
    <w:rsid w:val="00824566"/>
    <w:rsid w:val="008B1679"/>
    <w:rsid w:val="008E591E"/>
    <w:rsid w:val="008F6BE0"/>
    <w:rsid w:val="00902FDF"/>
    <w:rsid w:val="00935AA3"/>
    <w:rsid w:val="00A0101A"/>
    <w:rsid w:val="00A1265B"/>
    <w:rsid w:val="00A24107"/>
    <w:rsid w:val="00A7298D"/>
    <w:rsid w:val="00AA74D5"/>
    <w:rsid w:val="00AB29BD"/>
    <w:rsid w:val="00AF64B1"/>
    <w:rsid w:val="00B3752A"/>
    <w:rsid w:val="00B42F8F"/>
    <w:rsid w:val="00B72B82"/>
    <w:rsid w:val="00BB1ECD"/>
    <w:rsid w:val="00BD0515"/>
    <w:rsid w:val="00BD33E3"/>
    <w:rsid w:val="00C510BD"/>
    <w:rsid w:val="00CA48C6"/>
    <w:rsid w:val="00D00732"/>
    <w:rsid w:val="00D17687"/>
    <w:rsid w:val="00D645ED"/>
    <w:rsid w:val="00D92B63"/>
    <w:rsid w:val="00D93609"/>
    <w:rsid w:val="00D97797"/>
    <w:rsid w:val="00DB0FFB"/>
    <w:rsid w:val="00DB3E41"/>
    <w:rsid w:val="00DD153B"/>
    <w:rsid w:val="00DE4A15"/>
    <w:rsid w:val="00E22438"/>
    <w:rsid w:val="00E227BA"/>
    <w:rsid w:val="00E52477"/>
    <w:rsid w:val="00E87348"/>
    <w:rsid w:val="00EB282F"/>
    <w:rsid w:val="00ED118E"/>
    <w:rsid w:val="00F026E3"/>
    <w:rsid w:val="00F7492E"/>
    <w:rsid w:val="00F85279"/>
    <w:rsid w:val="00FA4E5A"/>
    <w:rsid w:val="00FA5446"/>
    <w:rsid w:val="00FC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08D1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  <w:rPr>
      <w:lang w:val="en-US" w:eastAsia="en-US"/>
    </w:rPr>
  </w:style>
  <w:style w:type="paragraph" w:customStyle="1" w:styleId="80BB50DB74E6442AB3E73C5B3A9A8B37">
    <w:name w:val="80BB50DB74E6442AB3E73C5B3A9A8B37"/>
    <w:rsid w:val="004C531D"/>
    <w:rPr>
      <w:lang w:val="en-US" w:eastAsia="en-US"/>
    </w:rPr>
  </w:style>
  <w:style w:type="paragraph" w:customStyle="1" w:styleId="733991E6BA1A42549850C517D637989A">
    <w:name w:val="733991E6BA1A42549850C517D637989A"/>
    <w:rsid w:val="006F3361"/>
    <w:rPr>
      <w:lang w:val="en-US" w:eastAsia="en-US"/>
    </w:rPr>
  </w:style>
  <w:style w:type="paragraph" w:customStyle="1" w:styleId="5B5BD6C92DA9442FB8A907B538A1633B">
    <w:name w:val="5B5BD6C92DA9442FB8A907B538A1633B"/>
    <w:rsid w:val="006F3361"/>
    <w:rPr>
      <w:lang w:val="en-US" w:eastAsia="en-US"/>
    </w:rPr>
  </w:style>
  <w:style w:type="paragraph" w:customStyle="1" w:styleId="FB0948062B7141F991E8DA84B5EADE75">
    <w:name w:val="FB0948062B7141F991E8DA84B5EADE75"/>
    <w:rsid w:val="003A405F"/>
    <w:rPr>
      <w:lang w:val="en-US" w:eastAsia="en-US"/>
    </w:rPr>
  </w:style>
  <w:style w:type="paragraph" w:customStyle="1" w:styleId="337540D8CBA24209B2C97A28FF7EBD10">
    <w:name w:val="337540D8CBA24209B2C97A28FF7EBD10"/>
    <w:rsid w:val="00FC640A"/>
    <w:rPr>
      <w:lang w:val="en-US" w:eastAsia="en-US"/>
    </w:rPr>
  </w:style>
  <w:style w:type="paragraph" w:customStyle="1" w:styleId="EE12A9F0E6DD401BB0084408A41102FB">
    <w:name w:val="EE12A9F0E6DD401BB0084408A41102FB"/>
    <w:rsid w:val="00FC640A"/>
    <w:rPr>
      <w:lang w:val="en-US" w:eastAsia="en-US"/>
    </w:rPr>
  </w:style>
  <w:style w:type="paragraph" w:customStyle="1" w:styleId="21C3C9A54C3641C0B78891232C387EA0">
    <w:name w:val="21C3C9A54C3641C0B78891232C387EA0"/>
    <w:rsid w:val="00FC640A"/>
    <w:rPr>
      <w:lang w:val="en-US" w:eastAsia="en-US"/>
    </w:rPr>
  </w:style>
  <w:style w:type="paragraph" w:customStyle="1" w:styleId="37281EB46BD040FAB4524B4763FACE7D">
    <w:name w:val="37281EB46BD040FAB4524B4763FACE7D"/>
    <w:rsid w:val="00FC640A"/>
    <w:rPr>
      <w:lang w:val="en-US" w:eastAsia="en-US"/>
    </w:rPr>
  </w:style>
  <w:style w:type="paragraph" w:customStyle="1" w:styleId="7133E78ADFA64337837C812CD80BAA6B">
    <w:name w:val="7133E78ADFA64337837C812CD80BAA6B"/>
    <w:rsid w:val="00FC640A"/>
    <w:rPr>
      <w:lang w:val="en-US" w:eastAsia="en-US"/>
    </w:rPr>
  </w:style>
  <w:style w:type="paragraph" w:customStyle="1" w:styleId="26D28AC15E554BE79EA98F728E826593">
    <w:name w:val="26D28AC15E554BE79EA98F728E826593"/>
    <w:rsid w:val="00FC640A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<value xmlns="System.Collections.Generic.List`1[[SIM.Reglementari.Model.Entities.AriiProtejateModel, SIM.Reglementari.Model, Version=1.0.0.0, Culture=neutral, PublicKeyToken=null]]">[]</value>
</file>

<file path=customXml/item2.xml><?xml version="1.0" encoding="utf-8"?>
<value xmlns="SIM.Reglementari.Model.Entities.ActReglementareModel">{"Id":"52c72ff1-1599-43f6-807e-22ab9dc51b71","Numar":null,"Data":null,"DataInceput":"2015-03-26T00:00:00","DataSfarsit":null,"Durata":null,"PunctLucruId":344416.0,"TipActId":4.0,"NumarCerere":null,"DataCerere":null,"NumarCerereScriptic":"1772","DataCerereScriptic":"2015-03-03T00:00:00","CodFiscal":null,"SordId":"(AE7D63EC-FBC5-C2FF-0406-73E8C5AB70C1)","SablonSordId":"(71413873-550F-A785-8BBC-0F266845F16D)","DosarSordId":"2270137","LatitudineWgs84":null,"LongitudineWgs84":null,"LatitudineStereo70":null,"LongitudineStereo70":null,"NumarAutorizatieGospodarireApe":null,"DataAutorizatieGospodarireApe":null,"DurataAutorizatieGospodarireApe":null,"Aba":null,"Sga":null,"AdresaSediuSocial":"Str. Răzeșilor, Nr. 1, Baia, Judetul Suceava","AdresaPunctLucru":"Str. Ștefan cel Mare, Nr. 3A, Baia, Judetul Suceava","DenumireObiectiv":null,"DomeniuActivitate":null,"ApmEmitere":null,"ApmRaportare":null,"AnpmApm":"APM Suceava","NotificareApm":null,"EmitentApm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Deee":[],"DeseuriProduse":[],"DeseuriColectate":[],"DeseuriStocate":[],"DeseuriTra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}</value>
</file>

<file path=customXml/item3.xml><?xml version="1.0" encoding="utf-8"?>
<value xmlns="TableDependencies">[]</value>
</file>

<file path=customXml/item4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E226D-77F0-4F06-B1FC-E80437D34A3E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B2B395CC-279E-4128-B035-0BA1C0174C5C}">
  <ds:schemaRefs>
    <ds:schemaRef ds:uri="SIM.Reglementari.Model.Entities.ActReglementareModel"/>
  </ds:schemaRefs>
</ds:datastoreItem>
</file>

<file path=customXml/itemProps3.xml><?xml version="1.0" encoding="utf-8"?>
<ds:datastoreItem xmlns:ds="http://schemas.openxmlformats.org/officeDocument/2006/customXml" ds:itemID="{F1D47A20-F1C5-4879-9843-36D351573E5E}">
  <ds:schemaRefs>
    <ds:schemaRef ds:uri="TableDependencies"/>
  </ds:schemaRefs>
</ds:datastoreItem>
</file>

<file path=customXml/itemProps4.xml><?xml version="1.0" encoding="utf-8"?>
<ds:datastoreItem xmlns:ds="http://schemas.openxmlformats.org/officeDocument/2006/customXml" ds:itemID="{52E67B20-EA41-428B-80E0-50CF37E0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1063</Words>
  <Characters>6166</Characters>
  <Application>Microsoft Office Word</Application>
  <DocSecurity>8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7215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adina.hobjila</cp:lastModifiedBy>
  <cp:revision>68</cp:revision>
  <cp:lastPrinted>2014-04-25T12:16:00Z</cp:lastPrinted>
  <dcterms:created xsi:type="dcterms:W3CDTF">2013-09-18T07:39:00Z</dcterms:created>
  <dcterms:modified xsi:type="dcterms:W3CDTF">2015-03-26T11:48:00Z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STAR IMPULS SRL Baia</vt:lpwstr>
  </property>
  <property fmtid="{D5CDD505-2E9C-101B-9397-08002B2CF9AE}" pid="5" name="SordId">
    <vt:lpwstr>(AE7D63EC-FBC5-C2FF-0406-73E8C5AB70C1)</vt:lpwstr>
  </property>
  <property fmtid="{D5CDD505-2E9C-101B-9397-08002B2CF9AE}" pid="6" name="VersiuneDocument">
    <vt:lpwstr>3</vt:lpwstr>
  </property>
  <property fmtid="{D5CDD505-2E9C-101B-9397-08002B2CF9AE}" pid="7" name="RuntimeGuid">
    <vt:lpwstr>e1e67a59-6c76-40b9-87c8-697bb3644204</vt:lpwstr>
  </property>
  <property fmtid="{D5CDD505-2E9C-101B-9397-08002B2CF9AE}" pid="8" name="PunctLucruId">
    <vt:lpwstr>344416</vt:lpwstr>
  </property>
  <property fmtid="{D5CDD505-2E9C-101B-9397-08002B2CF9AE}" pid="9" name="SablonSordId">
    <vt:lpwstr>(71413873-550F-A785-8BBC-0F266845F16D)</vt:lpwstr>
  </property>
  <property fmtid="{D5CDD505-2E9C-101B-9397-08002B2CF9AE}" pid="10" name="DosarSordId">
    <vt:lpwstr>2270137</vt:lpwstr>
  </property>
  <property fmtid="{D5CDD505-2E9C-101B-9397-08002B2CF9AE}" pid="11" name="DosarCerereSordId">
    <vt:lpwstr>2268687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52c72ff1-1599-43f6-807e-22ab9dc51b71</vt:lpwstr>
  </property>
  <property fmtid="{D5CDD505-2E9C-101B-9397-08002B2CF9AE}" pid="16" name="CommitRoles">
    <vt:lpwstr>false</vt:lpwstr>
  </property>
</Properties>
</file>