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90" w:rsidRPr="004839BC" w:rsidRDefault="007D0590" w:rsidP="007D0590">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7D0590" w:rsidRPr="00AD659C" w:rsidRDefault="007D0590" w:rsidP="007D0590">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AD659C">
        <w:rPr>
          <w:rStyle w:val="PlaceholderText"/>
          <w:rFonts w:ascii="Arial" w:hAnsi="Arial" w:cs="Arial"/>
          <w:i w:val="0"/>
        </w:rPr>
        <w:t>.</w:t>
      </w:r>
      <w:r>
        <w:rPr>
          <w:rStyle w:val="PlaceholderText"/>
          <w:rFonts w:ascii="Arial" w:hAnsi="Arial" w:cs="Arial"/>
          <w:i w:val="0"/>
        </w:rPr>
        <w:t>07</w:t>
      </w:r>
      <w:r w:rsidRPr="00AD659C">
        <w:rPr>
          <w:rStyle w:val="PlaceholderText"/>
          <w:rFonts w:ascii="Arial" w:hAnsi="Arial" w:cs="Arial"/>
          <w:i w:val="0"/>
        </w:rPr>
        <w:t>.2018</w:t>
      </w:r>
    </w:p>
    <w:p w:rsidR="007D0590" w:rsidRPr="00FF6ECE" w:rsidRDefault="007D0590" w:rsidP="007D0590">
      <w:pPr>
        <w:spacing w:after="0"/>
        <w:jc w:val="center"/>
        <w:rPr>
          <w:lang w:val="ro-RO"/>
        </w:rPr>
      </w:pPr>
      <w:r>
        <w:rPr>
          <w:color w:val="808080"/>
          <w:lang w:val="ro-RO"/>
        </w:rPr>
        <w:t xml:space="preserve"> </w:t>
      </w:r>
    </w:p>
    <w:p w:rsidR="007D0590" w:rsidRPr="00064581" w:rsidRDefault="007D0590" w:rsidP="007D059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7D0590" w:rsidRPr="00EE51B7" w:rsidRDefault="007D0590" w:rsidP="007D0590">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ERHAN ILIE</w:t>
      </w:r>
      <w:r w:rsidRPr="00347C2F">
        <w:rPr>
          <w:rFonts w:ascii="Arial" w:hAnsi="Arial" w:cs="Arial"/>
          <w:b/>
          <w:sz w:val="24"/>
          <w:szCs w:val="24"/>
        </w:rPr>
        <w:t xml:space="preserve"> –</w:t>
      </w:r>
      <w:r>
        <w:rPr>
          <w:rFonts w:ascii="Arial" w:hAnsi="Arial" w:cs="Arial"/>
          <w:b/>
          <w:sz w:val="24"/>
          <w:szCs w:val="24"/>
        </w:rPr>
        <w:t xml:space="preserve"> </w:t>
      </w:r>
      <w:r w:rsidRPr="00347C2F">
        <w:rPr>
          <w:rFonts w:ascii="Arial" w:hAnsi="Arial" w:cs="Arial"/>
          <w:sz w:val="24"/>
          <w:szCs w:val="24"/>
        </w:rPr>
        <w:t xml:space="preserve">cu </w:t>
      </w:r>
      <w:proofErr w:type="spellStart"/>
      <w:r w:rsidRPr="00347C2F">
        <w:rPr>
          <w:rFonts w:ascii="Arial" w:hAnsi="Arial" w:cs="Arial"/>
          <w:sz w:val="24"/>
          <w:szCs w:val="24"/>
        </w:rPr>
        <w:t>domiciliul</w:t>
      </w:r>
      <w:proofErr w:type="spellEnd"/>
      <w:r>
        <w:rPr>
          <w:rFonts w:ascii="Arial" w:hAnsi="Arial" w:cs="Arial"/>
          <w:sz w:val="24"/>
          <w:szCs w:val="24"/>
        </w:rPr>
        <w:t xml:space="preserve"> </w:t>
      </w:r>
      <w:r w:rsidRPr="00347C2F">
        <w:rPr>
          <w:rFonts w:ascii="Arial" w:hAnsi="Arial" w:cs="Arial"/>
          <w:sz w:val="24"/>
          <w:szCs w:val="24"/>
        </w:rPr>
        <w:t xml:space="preserve"> </w:t>
      </w:r>
      <w:proofErr w:type="spellStart"/>
      <w:r w:rsidRPr="00347C2F">
        <w:rPr>
          <w:rFonts w:ascii="Arial" w:hAnsi="Arial" w:cs="Arial"/>
          <w:sz w:val="24"/>
          <w:szCs w:val="24"/>
        </w:rPr>
        <w:t>în</w:t>
      </w:r>
      <w:proofErr w:type="spellEnd"/>
      <w:r>
        <w:rPr>
          <w:rFonts w:ascii="Arial" w:hAnsi="Arial" w:cs="Arial"/>
          <w:sz w:val="24"/>
          <w:szCs w:val="24"/>
        </w:rPr>
        <w:t xml:space="preserve"> </w:t>
      </w:r>
      <w:r w:rsidRPr="00347C2F">
        <w:rPr>
          <w:rFonts w:ascii="Arial" w:hAnsi="Arial" w:cs="Arial"/>
          <w:sz w:val="24"/>
          <w:szCs w:val="24"/>
        </w:rPr>
        <w:t xml:space="preserve"> </w:t>
      </w:r>
      <w:proofErr w:type="spellStart"/>
      <w:r w:rsidRPr="00347C2F">
        <w:rPr>
          <w:rFonts w:ascii="Arial" w:hAnsi="Arial" w:cs="Arial"/>
          <w:sz w:val="24"/>
          <w:szCs w:val="24"/>
        </w:rPr>
        <w:t>județul</w:t>
      </w:r>
      <w:proofErr w:type="spellEnd"/>
      <w:r w:rsidRPr="00347C2F">
        <w:rPr>
          <w:rFonts w:ascii="Arial" w:hAnsi="Arial" w:cs="Arial"/>
          <w:sz w:val="24"/>
          <w:szCs w:val="24"/>
        </w:rPr>
        <w:t xml:space="preserve"> </w:t>
      </w:r>
      <w:r>
        <w:rPr>
          <w:rFonts w:ascii="Arial" w:hAnsi="Arial" w:cs="Arial"/>
          <w:sz w:val="24"/>
          <w:szCs w:val="24"/>
        </w:rPr>
        <w:t xml:space="preserve"> </w:t>
      </w:r>
      <w:proofErr w:type="spellStart"/>
      <w:r w:rsidRPr="00347C2F">
        <w:rPr>
          <w:rFonts w:ascii="Arial" w:hAnsi="Arial" w:cs="Arial"/>
          <w:sz w:val="24"/>
          <w:szCs w:val="24"/>
        </w:rPr>
        <w:t>Suceava</w:t>
      </w:r>
      <w:proofErr w:type="spellEnd"/>
      <w:r w:rsidRPr="00347C2F">
        <w:rPr>
          <w:rFonts w:ascii="Arial" w:hAnsi="Arial" w:cs="Arial"/>
          <w:sz w:val="24"/>
          <w:szCs w:val="24"/>
        </w:rPr>
        <w:t>,</w:t>
      </w:r>
      <w:r>
        <w:rPr>
          <w:rFonts w:ascii="Arial" w:hAnsi="Arial" w:cs="Arial"/>
          <w:sz w:val="24"/>
          <w:szCs w:val="24"/>
        </w:rPr>
        <w:t xml:space="preserve"> </w:t>
      </w:r>
      <w:r w:rsidRPr="00347C2F">
        <w:rPr>
          <w:rFonts w:ascii="Arial" w:hAnsi="Arial" w:cs="Arial"/>
          <w:sz w:val="24"/>
          <w:szCs w:val="24"/>
        </w:rPr>
        <w:t xml:space="preserve"> </w:t>
      </w:r>
      <w:proofErr w:type="spellStart"/>
      <w:r w:rsidRPr="00347C2F">
        <w:rPr>
          <w:rFonts w:ascii="Arial" w:hAnsi="Arial" w:cs="Arial"/>
          <w:sz w:val="24"/>
          <w:szCs w:val="24"/>
        </w:rPr>
        <w:t>municipiul</w:t>
      </w:r>
      <w:proofErr w:type="spellEnd"/>
      <w:r w:rsidRPr="00347C2F">
        <w:rPr>
          <w:rFonts w:ascii="Arial" w:hAnsi="Arial" w:cs="Arial"/>
          <w:sz w:val="24"/>
          <w:szCs w:val="24"/>
        </w:rPr>
        <w:t xml:space="preserve"> </w:t>
      </w:r>
      <w:proofErr w:type="spellStart"/>
      <w:r>
        <w:rPr>
          <w:rFonts w:ascii="Arial" w:hAnsi="Arial" w:cs="Arial"/>
          <w:sz w:val="24"/>
          <w:szCs w:val="24"/>
        </w:rPr>
        <w:t>Câmpulung</w:t>
      </w:r>
      <w:proofErr w:type="spellEnd"/>
      <w:r>
        <w:rPr>
          <w:rFonts w:ascii="Arial" w:hAnsi="Arial" w:cs="Arial"/>
          <w:sz w:val="24"/>
          <w:szCs w:val="24"/>
        </w:rPr>
        <w:t xml:space="preserve"> </w:t>
      </w:r>
      <w:proofErr w:type="spellStart"/>
      <w:r>
        <w:rPr>
          <w:rFonts w:ascii="Arial" w:hAnsi="Arial" w:cs="Arial"/>
          <w:sz w:val="24"/>
          <w:szCs w:val="24"/>
        </w:rPr>
        <w:t>Moldovenesc</w:t>
      </w:r>
      <w:proofErr w:type="spellEnd"/>
      <w:r w:rsidRPr="00347C2F">
        <w:rPr>
          <w:rFonts w:ascii="Arial" w:hAnsi="Arial" w:cs="Arial"/>
          <w:sz w:val="24"/>
          <w:szCs w:val="24"/>
        </w:rPr>
        <w:t xml:space="preserve">, </w:t>
      </w:r>
      <w:proofErr w:type="spellStart"/>
      <w:r w:rsidRPr="00347C2F">
        <w:rPr>
          <w:rFonts w:ascii="Arial" w:hAnsi="Arial" w:cs="Arial"/>
          <w:sz w:val="24"/>
          <w:szCs w:val="24"/>
        </w:rPr>
        <w:t>strada</w:t>
      </w:r>
      <w:proofErr w:type="spellEnd"/>
      <w:r w:rsidRPr="00347C2F">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Ciprian</w:t>
      </w:r>
      <w:proofErr w:type="spellEnd"/>
      <w:r>
        <w:rPr>
          <w:rFonts w:ascii="Arial" w:hAnsi="Arial" w:cs="Arial"/>
          <w:sz w:val="24"/>
          <w:szCs w:val="24"/>
        </w:rPr>
        <w:t xml:space="preserve"> </w:t>
      </w:r>
      <w:proofErr w:type="spellStart"/>
      <w:r>
        <w:rPr>
          <w:rFonts w:ascii="Arial" w:hAnsi="Arial" w:cs="Arial"/>
          <w:sz w:val="24"/>
          <w:szCs w:val="24"/>
        </w:rPr>
        <w:t>Porumbescu</w:t>
      </w:r>
      <w:proofErr w:type="spellEnd"/>
      <w:r w:rsidRPr="00347C2F">
        <w:rPr>
          <w:rFonts w:ascii="Arial" w:hAnsi="Arial" w:cs="Arial"/>
          <w:sz w:val="24"/>
          <w:szCs w:val="24"/>
        </w:rPr>
        <w:t>,</w:t>
      </w:r>
      <w:r>
        <w:rPr>
          <w:rFonts w:ascii="Arial" w:hAnsi="Arial" w:cs="Arial"/>
          <w:sz w:val="24"/>
          <w:szCs w:val="24"/>
        </w:rPr>
        <w:t xml:space="preserve"> </w:t>
      </w:r>
      <w:r w:rsidRPr="00347C2F">
        <w:rPr>
          <w:rFonts w:ascii="Arial" w:hAnsi="Arial" w:cs="Arial"/>
          <w:sz w:val="24"/>
          <w:szCs w:val="24"/>
        </w:rPr>
        <w:t xml:space="preserve"> nr.</w:t>
      </w:r>
      <w:r>
        <w:rPr>
          <w:rFonts w:ascii="Arial" w:hAnsi="Arial" w:cs="Arial"/>
          <w:sz w:val="24"/>
          <w:szCs w:val="24"/>
        </w:rPr>
        <w:t xml:space="preserve">4, bl.4, </w:t>
      </w:r>
      <w:proofErr w:type="spellStart"/>
      <w:r>
        <w:rPr>
          <w:rFonts w:ascii="Arial" w:hAnsi="Arial" w:cs="Arial"/>
          <w:sz w:val="24"/>
          <w:szCs w:val="24"/>
        </w:rPr>
        <w:t>sc.B</w:t>
      </w:r>
      <w:proofErr w:type="spellEnd"/>
      <w:r>
        <w:rPr>
          <w:rFonts w:ascii="Arial" w:hAnsi="Arial" w:cs="Arial"/>
          <w:sz w:val="24"/>
          <w:szCs w:val="24"/>
        </w:rPr>
        <w:t>, et.1, ap.24</w:t>
      </w:r>
      <w:r w:rsidRPr="00347C2F">
        <w:rPr>
          <w:rFonts w:ascii="Arial" w:hAnsi="Arial" w:cs="Arial"/>
          <w:sz w:val="24"/>
          <w:szCs w:val="24"/>
        </w:rPr>
        <w:t>,</w:t>
      </w:r>
      <w:r>
        <w:rPr>
          <w:rFonts w:ascii="Arial" w:hAnsi="Arial" w:cs="Arial"/>
          <w:sz w:val="24"/>
          <w:szCs w:val="24"/>
        </w:rPr>
        <w:t xml:space="preserve">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r>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spatiu</w:t>
      </w:r>
      <w:proofErr w:type="spellEnd"/>
      <w:r>
        <w:rPr>
          <w:rFonts w:ascii="Arial" w:hAnsi="Arial" w:cs="Arial"/>
          <w:b/>
          <w:sz w:val="24"/>
          <w:szCs w:val="24"/>
        </w:rPr>
        <w:t xml:space="preserve"> cu </w:t>
      </w:r>
      <w:proofErr w:type="spellStart"/>
      <w:r>
        <w:rPr>
          <w:rFonts w:ascii="Arial" w:hAnsi="Arial" w:cs="Arial"/>
          <w:b/>
          <w:sz w:val="24"/>
          <w:szCs w:val="24"/>
        </w:rPr>
        <w:t>destinatie</w:t>
      </w:r>
      <w:proofErr w:type="spellEnd"/>
      <w:r>
        <w:rPr>
          <w:rFonts w:ascii="Arial" w:hAnsi="Arial" w:cs="Arial"/>
          <w:b/>
          <w:sz w:val="24"/>
          <w:szCs w:val="24"/>
        </w:rPr>
        <w:t xml:space="preserve"> de </w:t>
      </w:r>
      <w:proofErr w:type="spellStart"/>
      <w:r>
        <w:rPr>
          <w:rFonts w:ascii="Arial" w:hAnsi="Arial" w:cs="Arial"/>
          <w:b/>
          <w:sz w:val="24"/>
          <w:szCs w:val="24"/>
        </w:rPr>
        <w:t>alimentatie</w:t>
      </w:r>
      <w:proofErr w:type="spellEnd"/>
      <w:r>
        <w:rPr>
          <w:rFonts w:ascii="Arial" w:hAnsi="Arial" w:cs="Arial"/>
          <w:b/>
          <w:sz w:val="24"/>
          <w:szCs w:val="24"/>
        </w:rPr>
        <w:t xml:space="preserve"> </w:t>
      </w:r>
      <w:proofErr w:type="spellStart"/>
      <w:r>
        <w:rPr>
          <w:rFonts w:ascii="Arial" w:hAnsi="Arial" w:cs="Arial"/>
          <w:b/>
          <w:sz w:val="24"/>
          <w:szCs w:val="24"/>
        </w:rPr>
        <w:t>publică</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r>
        <w:rPr>
          <w:rFonts w:ascii="Arial" w:hAnsi="Arial" w:cs="Arial"/>
          <w:sz w:val="24"/>
          <w:szCs w:val="24"/>
        </w:rPr>
        <w:t xml:space="preserve">Municipiul </w:t>
      </w:r>
      <w:proofErr w:type="spellStart"/>
      <w:r>
        <w:rPr>
          <w:rFonts w:ascii="Arial" w:hAnsi="Arial" w:cs="Arial"/>
          <w:sz w:val="24"/>
          <w:szCs w:val="24"/>
        </w:rPr>
        <w:t>Câmpulung</w:t>
      </w:r>
      <w:proofErr w:type="spellEnd"/>
      <w:r>
        <w:rPr>
          <w:rFonts w:ascii="Arial" w:hAnsi="Arial" w:cs="Arial"/>
          <w:sz w:val="24"/>
          <w:szCs w:val="24"/>
        </w:rPr>
        <w:t xml:space="preserve"> </w:t>
      </w:r>
      <w:proofErr w:type="spellStart"/>
      <w:r>
        <w:rPr>
          <w:rFonts w:ascii="Arial" w:hAnsi="Arial" w:cs="Arial"/>
          <w:sz w:val="24"/>
          <w:szCs w:val="24"/>
        </w:rPr>
        <w:t>Moldovenesc</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Bogdan</w:t>
      </w:r>
      <w:proofErr w:type="spellEnd"/>
      <w:r>
        <w:rPr>
          <w:rFonts w:ascii="Arial" w:hAnsi="Arial" w:cs="Arial"/>
          <w:sz w:val="24"/>
          <w:szCs w:val="24"/>
        </w:rPr>
        <w:t xml:space="preserve"> </w:t>
      </w:r>
      <w:proofErr w:type="spellStart"/>
      <w:r>
        <w:rPr>
          <w:rFonts w:ascii="Arial" w:hAnsi="Arial" w:cs="Arial"/>
          <w:sz w:val="24"/>
          <w:szCs w:val="24"/>
        </w:rPr>
        <w:t>Voda</w:t>
      </w:r>
      <w:proofErr w:type="spellEnd"/>
      <w:r w:rsidRPr="000C670B">
        <w:rPr>
          <w:rFonts w:ascii="Arial" w:hAnsi="Arial" w:cs="Arial"/>
          <w:sz w:val="24"/>
          <w:szCs w:val="24"/>
        </w:rPr>
        <w:t>,</w:t>
      </w:r>
      <w:r>
        <w:rPr>
          <w:rFonts w:ascii="Arial" w:hAnsi="Arial" w:cs="Arial"/>
          <w:sz w:val="24"/>
          <w:szCs w:val="24"/>
        </w:rPr>
        <w:t xml:space="preserve"> fn,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6242/</w:t>
      </w:r>
      <w:r>
        <w:rPr>
          <w:rFonts w:ascii="Arial" w:hAnsi="Arial" w:cs="Arial"/>
          <w:spacing w:val="-6"/>
          <w:sz w:val="24"/>
          <w:szCs w:val="24"/>
          <w:lang w:val="ro-RO"/>
        </w:rPr>
        <w:t xml:space="preserve"> 18.06.2018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7D0590" w:rsidRPr="00D3221B" w:rsidRDefault="007D0590" w:rsidP="007D059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7D0590" w:rsidRPr="00D3221B" w:rsidRDefault="007D0590" w:rsidP="007D059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7D0590" w:rsidRPr="00D3221B" w:rsidRDefault="007D0590" w:rsidP="007D059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7D0590" w:rsidRPr="00D3221B" w:rsidRDefault="007D0590" w:rsidP="007D059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7D0590" w:rsidRPr="00D3221B" w:rsidRDefault="007D0590" w:rsidP="007D059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7D0590" w:rsidRDefault="007D0590" w:rsidP="007D059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7D0590" w:rsidRPr="00D3221B" w:rsidRDefault="007D0590" w:rsidP="007D0590">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7D0590" w:rsidRPr="00D3221B" w:rsidRDefault="007D0590" w:rsidP="007D0590">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7D0590" w:rsidRPr="00D3221B" w:rsidRDefault="007D0590" w:rsidP="007D059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27</w:t>
      </w:r>
      <w:r w:rsidRPr="00F72717">
        <w:rPr>
          <w:rFonts w:ascii="Arial" w:hAnsi="Arial" w:cs="Arial"/>
          <w:sz w:val="24"/>
          <w:szCs w:val="24"/>
          <w:lang w:val="ro-RO"/>
        </w:rPr>
        <w:t>.</w:t>
      </w:r>
      <w:r>
        <w:rPr>
          <w:rFonts w:ascii="Arial" w:hAnsi="Arial" w:cs="Arial"/>
          <w:sz w:val="24"/>
          <w:szCs w:val="24"/>
          <w:lang w:val="ro-RO"/>
        </w:rPr>
        <w:t>06</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7D0590" w:rsidRPr="00D3221B" w:rsidRDefault="007D0590" w:rsidP="007D059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7D0590" w:rsidRPr="00D3221B" w:rsidRDefault="007D0590" w:rsidP="007D059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7D0590" w:rsidRPr="00D3221B" w:rsidRDefault="007D0590" w:rsidP="007D0590">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7D0590" w:rsidRPr="004B6394" w:rsidRDefault="007D0590" w:rsidP="007D0590">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spatiu</w:t>
      </w:r>
      <w:proofErr w:type="spellEnd"/>
      <w:r>
        <w:rPr>
          <w:rFonts w:ascii="Arial" w:hAnsi="Arial" w:cs="Arial"/>
          <w:b/>
          <w:sz w:val="24"/>
          <w:szCs w:val="24"/>
        </w:rPr>
        <w:t xml:space="preserve"> cu </w:t>
      </w:r>
      <w:proofErr w:type="spellStart"/>
      <w:r>
        <w:rPr>
          <w:rFonts w:ascii="Arial" w:hAnsi="Arial" w:cs="Arial"/>
          <w:b/>
          <w:sz w:val="24"/>
          <w:szCs w:val="24"/>
        </w:rPr>
        <w:t>destinatie</w:t>
      </w:r>
      <w:proofErr w:type="spellEnd"/>
      <w:r>
        <w:rPr>
          <w:rFonts w:ascii="Arial" w:hAnsi="Arial" w:cs="Arial"/>
          <w:b/>
          <w:sz w:val="24"/>
          <w:szCs w:val="24"/>
        </w:rPr>
        <w:t xml:space="preserve"> de </w:t>
      </w:r>
      <w:proofErr w:type="spellStart"/>
      <w:r>
        <w:rPr>
          <w:rFonts w:ascii="Arial" w:hAnsi="Arial" w:cs="Arial"/>
          <w:b/>
          <w:sz w:val="24"/>
          <w:szCs w:val="24"/>
        </w:rPr>
        <w:t>alimentatie</w:t>
      </w:r>
      <w:proofErr w:type="spellEnd"/>
      <w:r>
        <w:rPr>
          <w:rFonts w:ascii="Arial" w:hAnsi="Arial" w:cs="Arial"/>
          <w:b/>
          <w:sz w:val="24"/>
          <w:szCs w:val="24"/>
        </w:rPr>
        <w:t xml:space="preserve"> </w:t>
      </w:r>
      <w:proofErr w:type="spellStart"/>
      <w:r>
        <w:rPr>
          <w:rFonts w:ascii="Arial" w:hAnsi="Arial" w:cs="Arial"/>
          <w:b/>
          <w:sz w:val="24"/>
          <w:szCs w:val="24"/>
        </w:rPr>
        <w:t>publică</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r>
        <w:rPr>
          <w:rFonts w:ascii="Arial" w:hAnsi="Arial" w:cs="Arial"/>
          <w:sz w:val="24"/>
          <w:szCs w:val="24"/>
        </w:rPr>
        <w:t xml:space="preserve">Municipiul </w:t>
      </w:r>
      <w:proofErr w:type="spellStart"/>
      <w:r>
        <w:rPr>
          <w:rFonts w:ascii="Arial" w:hAnsi="Arial" w:cs="Arial"/>
          <w:sz w:val="24"/>
          <w:szCs w:val="24"/>
        </w:rPr>
        <w:t>Câmpulung</w:t>
      </w:r>
      <w:proofErr w:type="spellEnd"/>
      <w:r>
        <w:rPr>
          <w:rFonts w:ascii="Arial" w:hAnsi="Arial" w:cs="Arial"/>
          <w:sz w:val="24"/>
          <w:szCs w:val="24"/>
        </w:rPr>
        <w:t xml:space="preserve"> </w:t>
      </w:r>
      <w:proofErr w:type="spellStart"/>
      <w:r>
        <w:rPr>
          <w:rFonts w:ascii="Arial" w:hAnsi="Arial" w:cs="Arial"/>
          <w:sz w:val="24"/>
          <w:szCs w:val="24"/>
        </w:rPr>
        <w:t>Moldovenesc</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Bogdan</w:t>
      </w:r>
      <w:proofErr w:type="spellEnd"/>
      <w:r>
        <w:rPr>
          <w:rFonts w:ascii="Arial" w:hAnsi="Arial" w:cs="Arial"/>
          <w:sz w:val="24"/>
          <w:szCs w:val="24"/>
        </w:rPr>
        <w:t xml:space="preserve"> </w:t>
      </w:r>
      <w:proofErr w:type="spellStart"/>
      <w:r>
        <w:rPr>
          <w:rFonts w:ascii="Arial" w:hAnsi="Arial" w:cs="Arial"/>
          <w:sz w:val="24"/>
          <w:szCs w:val="24"/>
        </w:rPr>
        <w:t>Vodă</w:t>
      </w:r>
      <w:proofErr w:type="spellEnd"/>
      <w:r w:rsidRPr="000C670B">
        <w:rPr>
          <w:rFonts w:ascii="Arial" w:hAnsi="Arial" w:cs="Arial"/>
          <w:sz w:val="24"/>
          <w:szCs w:val="24"/>
        </w:rPr>
        <w:t>,</w:t>
      </w:r>
      <w:r>
        <w:rPr>
          <w:rFonts w:ascii="Arial" w:hAnsi="Arial" w:cs="Arial"/>
          <w:sz w:val="24"/>
          <w:szCs w:val="24"/>
        </w:rPr>
        <w:t xml:space="preserve"> fn,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ERHAN ILIE</w:t>
      </w:r>
      <w:r w:rsidRPr="00347C2F">
        <w:rPr>
          <w:rFonts w:ascii="Arial" w:hAnsi="Arial" w:cs="Arial"/>
          <w:b/>
          <w:sz w:val="24"/>
          <w:szCs w:val="24"/>
        </w:rPr>
        <w:t xml:space="preserve"> –</w:t>
      </w:r>
      <w:r>
        <w:rPr>
          <w:rFonts w:ascii="Arial" w:hAnsi="Arial" w:cs="Arial"/>
          <w:b/>
          <w:sz w:val="24"/>
          <w:szCs w:val="24"/>
        </w:rPr>
        <w:t xml:space="preserve"> </w:t>
      </w:r>
      <w:r w:rsidRPr="00347C2F">
        <w:rPr>
          <w:rFonts w:ascii="Arial" w:hAnsi="Arial" w:cs="Arial"/>
          <w:sz w:val="24"/>
          <w:szCs w:val="24"/>
        </w:rPr>
        <w:t xml:space="preserve">cu </w:t>
      </w:r>
      <w:proofErr w:type="spellStart"/>
      <w:r w:rsidRPr="00347C2F">
        <w:rPr>
          <w:rFonts w:ascii="Arial" w:hAnsi="Arial" w:cs="Arial"/>
          <w:sz w:val="24"/>
          <w:szCs w:val="24"/>
        </w:rPr>
        <w:t>domiciliul</w:t>
      </w:r>
      <w:proofErr w:type="spellEnd"/>
      <w:r>
        <w:rPr>
          <w:rFonts w:ascii="Arial" w:hAnsi="Arial" w:cs="Arial"/>
          <w:sz w:val="24"/>
          <w:szCs w:val="24"/>
        </w:rPr>
        <w:t xml:space="preserve"> </w:t>
      </w:r>
      <w:r w:rsidRPr="00347C2F">
        <w:rPr>
          <w:rFonts w:ascii="Arial" w:hAnsi="Arial" w:cs="Arial"/>
          <w:sz w:val="24"/>
          <w:szCs w:val="24"/>
        </w:rPr>
        <w:t xml:space="preserve"> </w:t>
      </w:r>
      <w:proofErr w:type="spellStart"/>
      <w:r w:rsidRPr="00347C2F">
        <w:rPr>
          <w:rFonts w:ascii="Arial" w:hAnsi="Arial" w:cs="Arial"/>
          <w:sz w:val="24"/>
          <w:szCs w:val="24"/>
        </w:rPr>
        <w:t>în</w:t>
      </w:r>
      <w:proofErr w:type="spellEnd"/>
      <w:r>
        <w:rPr>
          <w:rFonts w:ascii="Arial" w:hAnsi="Arial" w:cs="Arial"/>
          <w:sz w:val="24"/>
          <w:szCs w:val="24"/>
        </w:rPr>
        <w:t xml:space="preserve"> </w:t>
      </w:r>
      <w:r w:rsidRPr="00347C2F">
        <w:rPr>
          <w:rFonts w:ascii="Arial" w:hAnsi="Arial" w:cs="Arial"/>
          <w:sz w:val="24"/>
          <w:szCs w:val="24"/>
        </w:rPr>
        <w:t xml:space="preserve"> </w:t>
      </w:r>
      <w:proofErr w:type="spellStart"/>
      <w:r w:rsidRPr="00347C2F">
        <w:rPr>
          <w:rFonts w:ascii="Arial" w:hAnsi="Arial" w:cs="Arial"/>
          <w:sz w:val="24"/>
          <w:szCs w:val="24"/>
        </w:rPr>
        <w:t>județul</w:t>
      </w:r>
      <w:proofErr w:type="spellEnd"/>
      <w:r w:rsidRPr="00347C2F">
        <w:rPr>
          <w:rFonts w:ascii="Arial" w:hAnsi="Arial" w:cs="Arial"/>
          <w:sz w:val="24"/>
          <w:szCs w:val="24"/>
        </w:rPr>
        <w:t xml:space="preserve"> </w:t>
      </w:r>
      <w:r>
        <w:rPr>
          <w:rFonts w:ascii="Arial" w:hAnsi="Arial" w:cs="Arial"/>
          <w:sz w:val="24"/>
          <w:szCs w:val="24"/>
        </w:rPr>
        <w:t xml:space="preserve"> </w:t>
      </w:r>
      <w:proofErr w:type="spellStart"/>
      <w:r w:rsidRPr="00347C2F">
        <w:rPr>
          <w:rFonts w:ascii="Arial" w:hAnsi="Arial" w:cs="Arial"/>
          <w:sz w:val="24"/>
          <w:szCs w:val="24"/>
        </w:rPr>
        <w:t>Suceava</w:t>
      </w:r>
      <w:proofErr w:type="spellEnd"/>
      <w:r w:rsidRPr="00347C2F">
        <w:rPr>
          <w:rFonts w:ascii="Arial" w:hAnsi="Arial" w:cs="Arial"/>
          <w:sz w:val="24"/>
          <w:szCs w:val="24"/>
        </w:rPr>
        <w:t>,</w:t>
      </w:r>
      <w:r>
        <w:rPr>
          <w:rFonts w:ascii="Arial" w:hAnsi="Arial" w:cs="Arial"/>
          <w:sz w:val="24"/>
          <w:szCs w:val="24"/>
        </w:rPr>
        <w:t xml:space="preserve"> </w:t>
      </w:r>
      <w:r w:rsidRPr="00347C2F">
        <w:rPr>
          <w:rFonts w:ascii="Arial" w:hAnsi="Arial" w:cs="Arial"/>
          <w:sz w:val="24"/>
          <w:szCs w:val="24"/>
        </w:rPr>
        <w:t xml:space="preserve"> </w:t>
      </w:r>
      <w:proofErr w:type="spellStart"/>
      <w:r w:rsidRPr="00347C2F">
        <w:rPr>
          <w:rFonts w:ascii="Arial" w:hAnsi="Arial" w:cs="Arial"/>
          <w:sz w:val="24"/>
          <w:szCs w:val="24"/>
        </w:rPr>
        <w:t>municipiul</w:t>
      </w:r>
      <w:proofErr w:type="spellEnd"/>
      <w:r w:rsidRPr="00347C2F">
        <w:rPr>
          <w:rFonts w:ascii="Arial" w:hAnsi="Arial" w:cs="Arial"/>
          <w:sz w:val="24"/>
          <w:szCs w:val="24"/>
        </w:rPr>
        <w:t xml:space="preserve"> </w:t>
      </w:r>
      <w:proofErr w:type="spellStart"/>
      <w:r>
        <w:rPr>
          <w:rFonts w:ascii="Arial" w:hAnsi="Arial" w:cs="Arial"/>
          <w:sz w:val="24"/>
          <w:szCs w:val="24"/>
        </w:rPr>
        <w:t>Câmpulung</w:t>
      </w:r>
      <w:proofErr w:type="spellEnd"/>
      <w:r>
        <w:rPr>
          <w:rFonts w:ascii="Arial" w:hAnsi="Arial" w:cs="Arial"/>
          <w:sz w:val="24"/>
          <w:szCs w:val="24"/>
        </w:rPr>
        <w:t xml:space="preserve"> </w:t>
      </w:r>
      <w:proofErr w:type="spellStart"/>
      <w:r>
        <w:rPr>
          <w:rFonts w:ascii="Arial" w:hAnsi="Arial" w:cs="Arial"/>
          <w:sz w:val="24"/>
          <w:szCs w:val="24"/>
        </w:rPr>
        <w:t>Moldovenesc</w:t>
      </w:r>
      <w:proofErr w:type="spellEnd"/>
      <w:r w:rsidRPr="00347C2F">
        <w:rPr>
          <w:rFonts w:ascii="Arial" w:hAnsi="Arial" w:cs="Arial"/>
          <w:sz w:val="24"/>
          <w:szCs w:val="24"/>
        </w:rPr>
        <w:t xml:space="preserve">, </w:t>
      </w:r>
      <w:proofErr w:type="spellStart"/>
      <w:r w:rsidRPr="00347C2F">
        <w:rPr>
          <w:rFonts w:ascii="Arial" w:hAnsi="Arial" w:cs="Arial"/>
          <w:sz w:val="24"/>
          <w:szCs w:val="24"/>
        </w:rPr>
        <w:t>strada</w:t>
      </w:r>
      <w:proofErr w:type="spellEnd"/>
      <w:r w:rsidRPr="00347C2F">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Ciprian</w:t>
      </w:r>
      <w:proofErr w:type="spellEnd"/>
      <w:r>
        <w:rPr>
          <w:rFonts w:ascii="Arial" w:hAnsi="Arial" w:cs="Arial"/>
          <w:sz w:val="24"/>
          <w:szCs w:val="24"/>
        </w:rPr>
        <w:t xml:space="preserve"> </w:t>
      </w:r>
      <w:proofErr w:type="spellStart"/>
      <w:r>
        <w:rPr>
          <w:rFonts w:ascii="Arial" w:hAnsi="Arial" w:cs="Arial"/>
          <w:sz w:val="24"/>
          <w:szCs w:val="24"/>
        </w:rPr>
        <w:t>Porumbescu</w:t>
      </w:r>
      <w:proofErr w:type="spellEnd"/>
      <w:r w:rsidRPr="00347C2F">
        <w:rPr>
          <w:rFonts w:ascii="Arial" w:hAnsi="Arial" w:cs="Arial"/>
          <w:sz w:val="24"/>
          <w:szCs w:val="24"/>
        </w:rPr>
        <w:t>,</w:t>
      </w:r>
      <w:r>
        <w:rPr>
          <w:rFonts w:ascii="Arial" w:hAnsi="Arial" w:cs="Arial"/>
          <w:sz w:val="24"/>
          <w:szCs w:val="24"/>
        </w:rPr>
        <w:t xml:space="preserve"> </w:t>
      </w:r>
      <w:r w:rsidRPr="00347C2F">
        <w:rPr>
          <w:rFonts w:ascii="Arial" w:hAnsi="Arial" w:cs="Arial"/>
          <w:sz w:val="24"/>
          <w:szCs w:val="24"/>
        </w:rPr>
        <w:t xml:space="preserve"> nr.</w:t>
      </w:r>
      <w:r>
        <w:rPr>
          <w:rFonts w:ascii="Arial" w:hAnsi="Arial" w:cs="Arial"/>
          <w:sz w:val="24"/>
          <w:szCs w:val="24"/>
        </w:rPr>
        <w:t xml:space="preserve">4, bl.4, </w:t>
      </w:r>
      <w:proofErr w:type="spellStart"/>
      <w:r>
        <w:rPr>
          <w:rFonts w:ascii="Arial" w:hAnsi="Arial" w:cs="Arial"/>
          <w:sz w:val="24"/>
          <w:szCs w:val="24"/>
        </w:rPr>
        <w:t>sc.B</w:t>
      </w:r>
      <w:proofErr w:type="spellEnd"/>
      <w:r>
        <w:rPr>
          <w:rFonts w:ascii="Arial" w:hAnsi="Arial" w:cs="Arial"/>
          <w:sz w:val="24"/>
          <w:szCs w:val="24"/>
        </w:rPr>
        <w:t>, et.1, ap.24</w:t>
      </w:r>
      <w:r>
        <w:rPr>
          <w:rFonts w:ascii="Arial" w:hAnsi="Arial" w:cs="Arial"/>
        </w:rPr>
        <w:t>,</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7D0590" w:rsidRPr="009A427C" w:rsidRDefault="007D0590" w:rsidP="007D0590">
      <w:pPr>
        <w:autoSpaceDE w:val="0"/>
        <w:autoSpaceDN w:val="0"/>
        <w:adjustRightInd w:val="0"/>
        <w:spacing w:after="0" w:line="240" w:lineRule="auto"/>
        <w:jc w:val="both"/>
        <w:rPr>
          <w:color w:val="FF0000"/>
          <w:lang w:val="ro-RO"/>
        </w:rPr>
      </w:pPr>
    </w:p>
    <w:p w:rsidR="007D0590" w:rsidRPr="00BE32CF" w:rsidRDefault="007D0590" w:rsidP="007D0590">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7D0590" w:rsidRPr="00BE32CF" w:rsidRDefault="007D0590" w:rsidP="007D0590">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7D0590" w:rsidRPr="00BE32CF" w:rsidRDefault="007D0590" w:rsidP="007D0590">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7D0590" w:rsidRPr="00BE32CF" w:rsidRDefault="007D0590" w:rsidP="007D0590">
      <w:pPr>
        <w:autoSpaceDE w:val="0"/>
        <w:autoSpaceDN w:val="0"/>
        <w:adjustRightInd w:val="0"/>
        <w:spacing w:after="0" w:line="240" w:lineRule="auto"/>
        <w:jc w:val="both"/>
        <w:rPr>
          <w:rFonts w:ascii="Arial" w:hAnsi="Arial" w:cs="Arial"/>
          <w:sz w:val="24"/>
          <w:szCs w:val="24"/>
          <w:lang w:val="ro-RO"/>
        </w:rPr>
      </w:pPr>
    </w:p>
    <w:p w:rsidR="007D0590" w:rsidRPr="00BE32CF" w:rsidRDefault="007D0590" w:rsidP="007D0590">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7D0590" w:rsidRPr="00680064" w:rsidRDefault="007D0590" w:rsidP="007D0590">
      <w:pPr>
        <w:spacing w:after="0" w:line="240" w:lineRule="auto"/>
        <w:jc w:val="both"/>
        <w:rPr>
          <w:rFonts w:ascii="Arial" w:hAnsi="Arial" w:cs="Arial"/>
          <w:sz w:val="24"/>
          <w:szCs w:val="24"/>
          <w:lang w:val="ro-RO"/>
        </w:rPr>
      </w:pPr>
      <w:r w:rsidRPr="00EE51B7">
        <w:rPr>
          <w:color w:val="FF0000"/>
        </w:rPr>
        <w:t xml:space="preserve">               </w:t>
      </w:r>
      <w:r w:rsidRPr="00680064">
        <w:rPr>
          <w:rFonts w:ascii="Arial" w:hAnsi="Arial" w:cs="Arial"/>
          <w:sz w:val="24"/>
          <w:szCs w:val="24"/>
          <w:lang w:val="ro-RO"/>
        </w:rPr>
        <w:t xml:space="preserve">Terenul studiat, in suprafata totala de </w:t>
      </w:r>
      <w:r>
        <w:rPr>
          <w:rFonts w:ascii="Arial" w:hAnsi="Arial" w:cs="Arial"/>
          <w:sz w:val="24"/>
          <w:szCs w:val="24"/>
          <w:lang w:val="ro-RO"/>
        </w:rPr>
        <w:t>195</w:t>
      </w:r>
      <w:r w:rsidRPr="00680064">
        <w:rPr>
          <w:rFonts w:ascii="Arial" w:hAnsi="Arial" w:cs="Arial"/>
          <w:sz w:val="24"/>
          <w:szCs w:val="24"/>
          <w:lang w:val="ro-RO"/>
        </w:rPr>
        <w:t xml:space="preserve">  mp, </w:t>
      </w:r>
      <w:r>
        <w:rPr>
          <w:rFonts w:ascii="Arial" w:hAnsi="Arial" w:cs="Arial"/>
          <w:sz w:val="24"/>
          <w:szCs w:val="24"/>
          <w:lang w:val="ro-RO"/>
        </w:rPr>
        <w:t>imobil cu numar cadastral 35688 Câmpulung Moldovenesc</w:t>
      </w:r>
      <w:r w:rsidRPr="00680064">
        <w:rPr>
          <w:rFonts w:ascii="Arial" w:hAnsi="Arial" w:cs="Arial"/>
          <w:sz w:val="24"/>
          <w:szCs w:val="24"/>
          <w:lang w:val="ro-RO"/>
        </w:rPr>
        <w:t xml:space="preserve">, este situat in intravilanul municipiului </w:t>
      </w:r>
      <w:r>
        <w:rPr>
          <w:rFonts w:ascii="Arial" w:hAnsi="Arial" w:cs="Arial"/>
          <w:sz w:val="24"/>
          <w:szCs w:val="24"/>
          <w:lang w:val="ro-RO"/>
        </w:rPr>
        <w:t>Câmpulung Moldovenesc</w:t>
      </w:r>
      <w:r w:rsidRPr="00680064">
        <w:rPr>
          <w:rFonts w:ascii="Arial" w:hAnsi="Arial" w:cs="Arial"/>
          <w:sz w:val="24"/>
          <w:szCs w:val="24"/>
          <w:lang w:val="ro-RO"/>
        </w:rPr>
        <w:t xml:space="preserve">, </w:t>
      </w:r>
      <w:r>
        <w:rPr>
          <w:rFonts w:ascii="Arial" w:hAnsi="Arial" w:cs="Arial"/>
          <w:sz w:val="24"/>
          <w:szCs w:val="24"/>
          <w:lang w:val="ro-RO"/>
        </w:rPr>
        <w:t>este propietatea sotilor Erhan Ilie și Erhan Angelica, conform CU nr.315/26.10.2016</w:t>
      </w:r>
      <w:r w:rsidRPr="00680064">
        <w:rPr>
          <w:rFonts w:ascii="Arial" w:hAnsi="Arial" w:cs="Arial"/>
          <w:sz w:val="24"/>
          <w:szCs w:val="24"/>
          <w:lang w:val="ro-RO"/>
        </w:rPr>
        <w:t>.</w:t>
      </w:r>
    </w:p>
    <w:p w:rsidR="007D0590" w:rsidRPr="00680064" w:rsidRDefault="007D0590" w:rsidP="007D0590">
      <w:pPr>
        <w:spacing w:after="0" w:line="240" w:lineRule="auto"/>
        <w:ind w:firstLine="720"/>
        <w:rPr>
          <w:rFonts w:ascii="Arial" w:hAnsi="Arial" w:cs="Arial"/>
          <w:sz w:val="24"/>
          <w:szCs w:val="24"/>
        </w:rPr>
      </w:pPr>
      <w:proofErr w:type="spellStart"/>
      <w:r w:rsidRPr="00680064">
        <w:rPr>
          <w:rFonts w:ascii="Arial" w:hAnsi="Arial" w:cs="Arial"/>
          <w:sz w:val="24"/>
          <w:szCs w:val="24"/>
        </w:rPr>
        <w:t>Folosinta</w:t>
      </w:r>
      <w:proofErr w:type="spellEnd"/>
      <w:r w:rsidRPr="00680064">
        <w:rPr>
          <w:rFonts w:ascii="Arial" w:hAnsi="Arial" w:cs="Arial"/>
          <w:sz w:val="24"/>
          <w:szCs w:val="24"/>
        </w:rPr>
        <w:t xml:space="preserve"> </w:t>
      </w:r>
      <w:proofErr w:type="spellStart"/>
      <w:r w:rsidRPr="00680064">
        <w:rPr>
          <w:rFonts w:ascii="Arial" w:hAnsi="Arial" w:cs="Arial"/>
          <w:sz w:val="24"/>
          <w:szCs w:val="24"/>
        </w:rPr>
        <w:t>actuală</w:t>
      </w:r>
      <w:proofErr w:type="spellEnd"/>
      <w:r w:rsidRPr="00680064">
        <w:rPr>
          <w:rFonts w:ascii="Arial" w:hAnsi="Arial" w:cs="Arial"/>
          <w:sz w:val="24"/>
          <w:szCs w:val="24"/>
        </w:rPr>
        <w:t xml:space="preserve"> </w:t>
      </w:r>
      <w:proofErr w:type="gramStart"/>
      <w:r w:rsidRPr="00680064">
        <w:rPr>
          <w:rFonts w:ascii="Arial" w:hAnsi="Arial" w:cs="Arial"/>
          <w:sz w:val="24"/>
          <w:szCs w:val="24"/>
        </w:rPr>
        <w:t>a</w:t>
      </w:r>
      <w:proofErr w:type="gramEnd"/>
      <w:r w:rsidRPr="00680064">
        <w:rPr>
          <w:rFonts w:ascii="Arial" w:hAnsi="Arial" w:cs="Arial"/>
          <w:sz w:val="24"/>
          <w:szCs w:val="24"/>
        </w:rPr>
        <w:t xml:space="preserve"> </w:t>
      </w:r>
      <w:proofErr w:type="spellStart"/>
      <w:r w:rsidRPr="00680064">
        <w:rPr>
          <w:rFonts w:ascii="Arial" w:hAnsi="Arial" w:cs="Arial"/>
          <w:sz w:val="24"/>
          <w:szCs w:val="24"/>
        </w:rPr>
        <w:t>imobilului</w:t>
      </w:r>
      <w:proofErr w:type="spellEnd"/>
      <w:r w:rsidRPr="00680064">
        <w:rPr>
          <w:rFonts w:ascii="Arial" w:hAnsi="Arial" w:cs="Arial"/>
          <w:sz w:val="24"/>
          <w:szCs w:val="24"/>
        </w:rPr>
        <w:t xml:space="preserve"> conform plan de </w:t>
      </w:r>
      <w:proofErr w:type="spellStart"/>
      <w:r w:rsidRPr="00680064">
        <w:rPr>
          <w:rFonts w:ascii="Arial" w:hAnsi="Arial" w:cs="Arial"/>
          <w:sz w:val="24"/>
          <w:szCs w:val="24"/>
        </w:rPr>
        <w:t>amplasament</w:t>
      </w:r>
      <w:proofErr w:type="spellEnd"/>
      <w:r w:rsidRPr="00680064">
        <w:rPr>
          <w:rFonts w:ascii="Arial" w:hAnsi="Arial" w:cs="Arial"/>
          <w:sz w:val="24"/>
          <w:szCs w:val="24"/>
        </w:rPr>
        <w:t xml:space="preserve"> </w:t>
      </w:r>
      <w:proofErr w:type="spellStart"/>
      <w:r w:rsidRPr="00680064">
        <w:rPr>
          <w:rFonts w:ascii="Arial" w:hAnsi="Arial" w:cs="Arial"/>
          <w:sz w:val="24"/>
          <w:szCs w:val="24"/>
        </w:rPr>
        <w:t>și</w:t>
      </w:r>
      <w:proofErr w:type="spellEnd"/>
      <w:r w:rsidRPr="00680064">
        <w:rPr>
          <w:rFonts w:ascii="Arial" w:hAnsi="Arial" w:cs="Arial"/>
          <w:sz w:val="24"/>
          <w:szCs w:val="24"/>
        </w:rPr>
        <w:t xml:space="preserve"> </w:t>
      </w:r>
      <w:proofErr w:type="spellStart"/>
      <w:r w:rsidRPr="00680064">
        <w:rPr>
          <w:rFonts w:ascii="Arial" w:hAnsi="Arial" w:cs="Arial"/>
          <w:sz w:val="24"/>
          <w:szCs w:val="24"/>
        </w:rPr>
        <w:t>delimitare</w:t>
      </w:r>
      <w:proofErr w:type="spellEnd"/>
      <w:r w:rsidRPr="00680064">
        <w:rPr>
          <w:rFonts w:ascii="Arial" w:hAnsi="Arial" w:cs="Arial"/>
          <w:sz w:val="24"/>
          <w:szCs w:val="24"/>
        </w:rPr>
        <w:t xml:space="preserve"> a </w:t>
      </w:r>
      <w:proofErr w:type="spellStart"/>
      <w:r w:rsidRPr="00680064">
        <w:rPr>
          <w:rFonts w:ascii="Arial" w:hAnsi="Arial" w:cs="Arial"/>
          <w:sz w:val="24"/>
          <w:szCs w:val="24"/>
        </w:rPr>
        <w:t>imobilului</w:t>
      </w:r>
      <w:proofErr w:type="spellEnd"/>
      <w:r w:rsidRPr="00680064">
        <w:rPr>
          <w:rFonts w:ascii="Arial" w:hAnsi="Arial" w:cs="Arial"/>
          <w:sz w:val="24"/>
          <w:szCs w:val="24"/>
        </w:rPr>
        <w:t xml:space="preserve">: </w:t>
      </w:r>
      <w:proofErr w:type="spellStart"/>
      <w:r w:rsidRPr="00680064">
        <w:rPr>
          <w:rFonts w:ascii="Arial" w:hAnsi="Arial" w:cs="Arial"/>
          <w:sz w:val="24"/>
          <w:szCs w:val="24"/>
        </w:rPr>
        <w:t>curți</w:t>
      </w:r>
      <w:proofErr w:type="spellEnd"/>
      <w:r w:rsidRPr="00680064">
        <w:rPr>
          <w:rFonts w:ascii="Arial" w:hAnsi="Arial" w:cs="Arial"/>
          <w:sz w:val="24"/>
          <w:szCs w:val="24"/>
        </w:rPr>
        <w:t xml:space="preserve"> </w:t>
      </w:r>
      <w:proofErr w:type="spellStart"/>
      <w:r w:rsidRPr="00680064">
        <w:rPr>
          <w:rFonts w:ascii="Arial" w:hAnsi="Arial" w:cs="Arial"/>
          <w:sz w:val="24"/>
          <w:szCs w:val="24"/>
        </w:rPr>
        <w:t>construcții</w:t>
      </w:r>
      <w:proofErr w:type="spellEnd"/>
      <w:r w:rsidRPr="00680064">
        <w:rPr>
          <w:rFonts w:ascii="Arial" w:hAnsi="Arial" w:cs="Arial"/>
          <w:sz w:val="24"/>
          <w:szCs w:val="24"/>
        </w:rPr>
        <w:t xml:space="preserve"> </w:t>
      </w:r>
      <w:proofErr w:type="spellStart"/>
      <w:r w:rsidRPr="00680064">
        <w:rPr>
          <w:rFonts w:ascii="Arial" w:hAnsi="Arial" w:cs="Arial"/>
          <w:sz w:val="24"/>
          <w:szCs w:val="24"/>
        </w:rPr>
        <w:t>și</w:t>
      </w:r>
      <w:proofErr w:type="spellEnd"/>
      <w:r w:rsidRPr="00680064">
        <w:rPr>
          <w:rFonts w:ascii="Arial" w:hAnsi="Arial" w:cs="Arial"/>
          <w:sz w:val="24"/>
          <w:szCs w:val="24"/>
        </w:rPr>
        <w:t xml:space="preserve"> se </w:t>
      </w:r>
      <w:proofErr w:type="spellStart"/>
      <w:r w:rsidRPr="00680064">
        <w:rPr>
          <w:rFonts w:ascii="Arial" w:hAnsi="Arial" w:cs="Arial"/>
          <w:sz w:val="24"/>
          <w:szCs w:val="24"/>
        </w:rPr>
        <w:t>incadrează</w:t>
      </w:r>
      <w:proofErr w:type="spellEnd"/>
      <w:r w:rsidRPr="00680064">
        <w:rPr>
          <w:rFonts w:ascii="Arial" w:hAnsi="Arial" w:cs="Arial"/>
          <w:sz w:val="24"/>
          <w:szCs w:val="24"/>
        </w:rPr>
        <w:t xml:space="preserve"> </w:t>
      </w:r>
      <w:proofErr w:type="spellStart"/>
      <w:r w:rsidRPr="00680064">
        <w:rPr>
          <w:rFonts w:ascii="Arial" w:hAnsi="Arial" w:cs="Arial"/>
          <w:sz w:val="24"/>
          <w:szCs w:val="24"/>
        </w:rPr>
        <w:t>în</w:t>
      </w:r>
      <w:proofErr w:type="spellEnd"/>
      <w:r w:rsidRPr="00680064">
        <w:rPr>
          <w:rFonts w:ascii="Arial" w:hAnsi="Arial" w:cs="Arial"/>
          <w:sz w:val="24"/>
          <w:szCs w:val="24"/>
        </w:rPr>
        <w:t xml:space="preserve"> </w:t>
      </w:r>
      <w:proofErr w:type="spellStart"/>
      <w:r w:rsidRPr="00680064">
        <w:rPr>
          <w:rFonts w:ascii="Arial" w:hAnsi="Arial" w:cs="Arial"/>
          <w:sz w:val="24"/>
          <w:szCs w:val="24"/>
        </w:rPr>
        <w:t>destinația</w:t>
      </w:r>
      <w:proofErr w:type="spellEnd"/>
      <w:r w:rsidRPr="00680064">
        <w:rPr>
          <w:rFonts w:ascii="Arial" w:hAnsi="Arial" w:cs="Arial"/>
          <w:sz w:val="24"/>
          <w:szCs w:val="24"/>
        </w:rPr>
        <w:t xml:space="preserve"> </w:t>
      </w:r>
      <w:proofErr w:type="spellStart"/>
      <w:r w:rsidRPr="00680064">
        <w:rPr>
          <w:rFonts w:ascii="Arial" w:hAnsi="Arial" w:cs="Arial"/>
          <w:sz w:val="24"/>
          <w:szCs w:val="24"/>
        </w:rPr>
        <w:t>stabilită</w:t>
      </w:r>
      <w:proofErr w:type="spellEnd"/>
      <w:r w:rsidRPr="00680064">
        <w:rPr>
          <w:rFonts w:ascii="Arial" w:hAnsi="Arial" w:cs="Arial"/>
          <w:sz w:val="24"/>
          <w:szCs w:val="24"/>
        </w:rPr>
        <w:t xml:space="preserve"> - </w:t>
      </w:r>
      <w:proofErr w:type="spellStart"/>
      <w:r w:rsidRPr="00680064">
        <w:rPr>
          <w:rFonts w:ascii="Arial" w:hAnsi="Arial" w:cs="Arial"/>
          <w:sz w:val="24"/>
          <w:szCs w:val="24"/>
        </w:rPr>
        <w:t>construire</w:t>
      </w:r>
      <w:proofErr w:type="spellEnd"/>
      <w:r w:rsidRPr="00680064">
        <w:rPr>
          <w:rFonts w:ascii="Arial" w:hAnsi="Arial" w:cs="Arial"/>
          <w:sz w:val="24"/>
          <w:szCs w:val="24"/>
        </w:rPr>
        <w:t xml:space="preserve"> </w:t>
      </w:r>
      <w:proofErr w:type="spellStart"/>
      <w:r>
        <w:rPr>
          <w:rFonts w:ascii="Arial" w:hAnsi="Arial" w:cs="Arial"/>
          <w:sz w:val="24"/>
          <w:szCs w:val="24"/>
        </w:rPr>
        <w:t>spațiu</w:t>
      </w:r>
      <w:proofErr w:type="spellEnd"/>
      <w:r>
        <w:rPr>
          <w:rFonts w:ascii="Arial" w:hAnsi="Arial" w:cs="Arial"/>
          <w:sz w:val="24"/>
          <w:szCs w:val="24"/>
        </w:rPr>
        <w:t xml:space="preserve"> cu </w:t>
      </w:r>
      <w:proofErr w:type="spellStart"/>
      <w:r>
        <w:rPr>
          <w:rFonts w:ascii="Arial" w:hAnsi="Arial" w:cs="Arial"/>
          <w:sz w:val="24"/>
          <w:szCs w:val="24"/>
        </w:rPr>
        <w:t>destinație</w:t>
      </w:r>
      <w:proofErr w:type="spellEnd"/>
      <w:r>
        <w:rPr>
          <w:rFonts w:ascii="Arial" w:hAnsi="Arial" w:cs="Arial"/>
          <w:sz w:val="24"/>
          <w:szCs w:val="24"/>
        </w:rPr>
        <w:t xml:space="preserve"> de </w:t>
      </w:r>
      <w:proofErr w:type="spellStart"/>
      <w:r>
        <w:rPr>
          <w:rFonts w:ascii="Arial" w:hAnsi="Arial" w:cs="Arial"/>
          <w:sz w:val="24"/>
          <w:szCs w:val="24"/>
        </w:rPr>
        <w:t>alimentatie</w:t>
      </w:r>
      <w:proofErr w:type="spellEnd"/>
      <w:r>
        <w:rPr>
          <w:rFonts w:ascii="Arial" w:hAnsi="Arial" w:cs="Arial"/>
          <w:sz w:val="24"/>
          <w:szCs w:val="24"/>
        </w:rPr>
        <w:t xml:space="preserve"> </w:t>
      </w:r>
      <w:proofErr w:type="spellStart"/>
      <w:r>
        <w:rPr>
          <w:rFonts w:ascii="Arial" w:hAnsi="Arial" w:cs="Arial"/>
          <w:sz w:val="24"/>
          <w:szCs w:val="24"/>
        </w:rPr>
        <w:t>publică</w:t>
      </w:r>
      <w:proofErr w:type="spellEnd"/>
      <w:r w:rsidRPr="00680064">
        <w:rPr>
          <w:rFonts w:ascii="Arial" w:hAnsi="Arial" w:cs="Arial"/>
          <w:sz w:val="24"/>
          <w:szCs w:val="24"/>
        </w:rPr>
        <w:t>.</w:t>
      </w:r>
    </w:p>
    <w:p w:rsidR="007D0590" w:rsidRPr="00680064" w:rsidRDefault="007D0590" w:rsidP="007D0590">
      <w:pPr>
        <w:spacing w:after="0" w:line="240" w:lineRule="auto"/>
        <w:ind w:firstLine="720"/>
        <w:rPr>
          <w:rFonts w:ascii="Arial" w:hAnsi="Arial" w:cs="Arial"/>
          <w:sz w:val="24"/>
          <w:szCs w:val="24"/>
        </w:rPr>
      </w:pPr>
      <w:proofErr w:type="spellStart"/>
      <w:r w:rsidRPr="00680064">
        <w:rPr>
          <w:rFonts w:ascii="Arial" w:hAnsi="Arial" w:cs="Arial"/>
          <w:sz w:val="24"/>
          <w:szCs w:val="24"/>
        </w:rPr>
        <w:t>Vecinătăți</w:t>
      </w:r>
      <w:proofErr w:type="spellEnd"/>
      <w:r w:rsidRPr="00680064">
        <w:rPr>
          <w:rFonts w:ascii="Arial" w:hAnsi="Arial" w:cs="Arial"/>
          <w:sz w:val="24"/>
          <w:szCs w:val="24"/>
        </w:rPr>
        <w:t>:</w:t>
      </w:r>
    </w:p>
    <w:p w:rsidR="007D0590" w:rsidRPr="00116560" w:rsidRDefault="007D0590" w:rsidP="007D0590">
      <w:pPr>
        <w:numPr>
          <w:ilvl w:val="0"/>
          <w:numId w:val="4"/>
        </w:numPr>
        <w:spacing w:after="0" w:line="240" w:lineRule="auto"/>
        <w:ind w:left="1775" w:hanging="357"/>
        <w:jc w:val="both"/>
        <w:rPr>
          <w:rFonts w:ascii="Arial" w:hAnsi="Arial" w:cs="Arial"/>
          <w:sz w:val="24"/>
          <w:szCs w:val="24"/>
          <w:lang w:val="ro-RO"/>
        </w:rPr>
      </w:pPr>
      <w:r w:rsidRPr="00116560">
        <w:rPr>
          <w:rFonts w:ascii="Arial" w:hAnsi="Arial" w:cs="Arial"/>
          <w:sz w:val="24"/>
          <w:szCs w:val="24"/>
          <w:lang w:val="ro-RO"/>
        </w:rPr>
        <w:t>la nord est -propietatea Statului Român,</w:t>
      </w:r>
    </w:p>
    <w:p w:rsidR="007D0590" w:rsidRPr="00116560" w:rsidRDefault="007D0590" w:rsidP="007D0590">
      <w:pPr>
        <w:numPr>
          <w:ilvl w:val="0"/>
          <w:numId w:val="4"/>
        </w:numPr>
        <w:spacing w:after="0" w:line="240" w:lineRule="auto"/>
        <w:ind w:left="1775" w:hanging="357"/>
        <w:jc w:val="both"/>
        <w:rPr>
          <w:rFonts w:ascii="Arial" w:hAnsi="Arial" w:cs="Arial"/>
          <w:sz w:val="24"/>
          <w:szCs w:val="24"/>
          <w:lang w:val="ro-RO"/>
        </w:rPr>
      </w:pPr>
      <w:r w:rsidRPr="00116560">
        <w:rPr>
          <w:rFonts w:ascii="Arial" w:hAnsi="Arial" w:cs="Arial"/>
          <w:sz w:val="24"/>
          <w:szCs w:val="24"/>
          <w:lang w:val="ro-RO"/>
        </w:rPr>
        <w:t xml:space="preserve"> la nord vest propietatea Protopopiatul Câmpulung Moldovenesc,</w:t>
      </w:r>
    </w:p>
    <w:p w:rsidR="007D0590" w:rsidRPr="00116560" w:rsidRDefault="007D0590" w:rsidP="007D0590">
      <w:pPr>
        <w:numPr>
          <w:ilvl w:val="0"/>
          <w:numId w:val="4"/>
        </w:numPr>
        <w:spacing w:after="0" w:line="240" w:lineRule="auto"/>
        <w:ind w:left="1775" w:hanging="357"/>
        <w:jc w:val="both"/>
        <w:rPr>
          <w:rFonts w:ascii="Arial" w:hAnsi="Arial" w:cs="Arial"/>
          <w:sz w:val="24"/>
          <w:szCs w:val="24"/>
          <w:lang w:val="ro-RO"/>
        </w:rPr>
      </w:pPr>
      <w:r w:rsidRPr="00116560">
        <w:rPr>
          <w:rFonts w:ascii="Arial" w:hAnsi="Arial" w:cs="Arial"/>
          <w:sz w:val="24"/>
          <w:szCs w:val="24"/>
          <w:lang w:val="ro-RO"/>
        </w:rPr>
        <w:t>la  sud vest SC Elgy Servcom SRL,</w:t>
      </w:r>
    </w:p>
    <w:p w:rsidR="007D0590" w:rsidRPr="00116560" w:rsidRDefault="007D0590" w:rsidP="007D0590">
      <w:pPr>
        <w:numPr>
          <w:ilvl w:val="0"/>
          <w:numId w:val="4"/>
        </w:numPr>
        <w:spacing w:after="0" w:line="240" w:lineRule="auto"/>
        <w:ind w:left="1775" w:hanging="357"/>
        <w:jc w:val="both"/>
        <w:rPr>
          <w:rFonts w:ascii="Arial" w:hAnsi="Arial" w:cs="Arial"/>
          <w:sz w:val="24"/>
          <w:szCs w:val="24"/>
          <w:lang w:val="ro-RO"/>
        </w:rPr>
      </w:pPr>
      <w:r w:rsidRPr="00116560">
        <w:rPr>
          <w:rFonts w:ascii="Arial" w:hAnsi="Arial" w:cs="Arial"/>
          <w:sz w:val="24"/>
          <w:szCs w:val="24"/>
          <w:lang w:val="ro-RO"/>
        </w:rPr>
        <w:t xml:space="preserve"> la sud est strada Bogdan Vodă.</w:t>
      </w:r>
    </w:p>
    <w:p w:rsidR="007D0590" w:rsidRPr="00347C2F" w:rsidRDefault="007D0590" w:rsidP="007D0590">
      <w:pPr>
        <w:pStyle w:val="ListParagraph"/>
        <w:spacing w:after="0" w:line="240" w:lineRule="auto"/>
        <w:ind w:left="0" w:right="-22" w:firstLine="709"/>
        <w:jc w:val="both"/>
        <w:rPr>
          <w:rFonts w:ascii="Arial" w:hAnsi="Arial" w:cs="Arial"/>
          <w:color w:val="FF0000"/>
          <w:sz w:val="24"/>
          <w:szCs w:val="24"/>
        </w:rPr>
      </w:pPr>
    </w:p>
    <w:p w:rsidR="007D0590" w:rsidRDefault="007D0590" w:rsidP="007D0590">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7D0590" w:rsidRDefault="007D0590" w:rsidP="007D0590">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D0590" w:rsidRPr="00F87F79" w:rsidRDefault="007D0590" w:rsidP="007D0590">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w:t>
      </w:r>
      <w:r w:rsidRPr="008C39E8">
        <w:rPr>
          <w:rFonts w:ascii="Arial" w:hAnsi="Arial" w:cs="Arial"/>
          <w:sz w:val="24"/>
          <w:szCs w:val="24"/>
          <w:lang w:val="pt-BR"/>
        </w:rPr>
        <w:t xml:space="preserve">construirii </w:t>
      </w:r>
      <w:r>
        <w:rPr>
          <w:rFonts w:ascii="Arial" w:hAnsi="Arial" w:cs="Arial"/>
          <w:sz w:val="24"/>
          <w:szCs w:val="24"/>
          <w:lang w:val="pt-BR"/>
        </w:rPr>
        <w:t xml:space="preserve"> unui spațiu comercial, de alimentație publică, in municipiul Câmpulung Moldovenesc, strada Bogdan Vodă,</w:t>
      </w:r>
      <w:r w:rsidRPr="00F87F79">
        <w:rPr>
          <w:rFonts w:ascii="Arial" w:hAnsi="Arial" w:cs="Arial"/>
          <w:bCs/>
          <w:noProof/>
          <w:color w:val="FF0000"/>
          <w:sz w:val="24"/>
          <w:szCs w:val="24"/>
        </w:rPr>
        <w:t xml:space="preserve">  </w:t>
      </w:r>
      <w:r w:rsidRPr="00F87F79">
        <w:rPr>
          <w:rFonts w:ascii="Arial" w:hAnsi="Arial" w:cs="Arial"/>
          <w:bCs/>
          <w:noProof/>
          <w:sz w:val="24"/>
          <w:szCs w:val="24"/>
        </w:rPr>
        <w:t>fără  a  aduce  prejudicii mediului înconjurător.</w:t>
      </w:r>
    </w:p>
    <w:p w:rsidR="007D0590" w:rsidRDefault="007D0590" w:rsidP="007D0590">
      <w:pPr>
        <w:spacing w:after="0" w:line="240" w:lineRule="auto"/>
        <w:ind w:firstLine="539"/>
        <w:jc w:val="both"/>
        <w:rPr>
          <w:rFonts w:ascii="Arial" w:hAnsi="Arial" w:cs="Arial"/>
          <w:sz w:val="24"/>
          <w:szCs w:val="24"/>
          <w:lang w:val="ro-RO"/>
        </w:rPr>
      </w:pPr>
      <w:r w:rsidRPr="00EA239A">
        <w:rPr>
          <w:rFonts w:ascii="Arial" w:hAnsi="Arial" w:cs="Arial"/>
          <w:sz w:val="24"/>
          <w:szCs w:val="24"/>
        </w:rPr>
        <w:t xml:space="preserve"> </w:t>
      </w:r>
    </w:p>
    <w:p w:rsidR="007D0590" w:rsidRDefault="007D0590" w:rsidP="007D0590">
      <w:pPr>
        <w:spacing w:after="0" w:line="240" w:lineRule="auto"/>
        <w:jc w:val="both"/>
        <w:rPr>
          <w:rFonts w:ascii="Arial" w:hAnsi="Arial" w:cs="Arial"/>
          <w:b/>
          <w:sz w:val="24"/>
          <w:szCs w:val="24"/>
          <w:lang w:val="ro-RO"/>
        </w:rPr>
      </w:pPr>
      <w:r w:rsidRPr="00427736">
        <w:rPr>
          <w:rFonts w:ascii="Arial" w:hAnsi="Arial" w:cs="Arial"/>
          <w:b/>
          <w:sz w:val="24"/>
          <w:szCs w:val="24"/>
          <w:lang w:val="ro-RO"/>
        </w:rPr>
        <w:t xml:space="preserve">        </w:t>
      </w:r>
      <w:r>
        <w:rPr>
          <w:rFonts w:ascii="Arial" w:hAnsi="Arial" w:cs="Arial"/>
          <w:b/>
          <w:sz w:val="24"/>
          <w:szCs w:val="24"/>
          <w:lang w:val="ro-RO"/>
        </w:rPr>
        <w:t>Indici urbanistici:</w:t>
      </w:r>
    </w:p>
    <w:p w:rsidR="007D0590" w:rsidRPr="00427736" w:rsidRDefault="007D0590" w:rsidP="007D0590">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Pr="00427736">
        <w:rPr>
          <w:rFonts w:ascii="Arial" w:hAnsi="Arial" w:cs="Arial"/>
          <w:b/>
          <w:sz w:val="24"/>
          <w:szCs w:val="24"/>
          <w:lang w:val="ro-RO"/>
        </w:rPr>
        <w:t xml:space="preserve"> </w:t>
      </w:r>
      <w:r>
        <w:rPr>
          <w:rFonts w:ascii="Arial" w:hAnsi="Arial" w:cs="Arial"/>
          <w:b/>
          <w:sz w:val="24"/>
          <w:szCs w:val="24"/>
          <w:lang w:val="ro-RO"/>
        </w:rPr>
        <w:t xml:space="preserve"> POT</w:t>
      </w:r>
      <w:r w:rsidRPr="00427736">
        <w:rPr>
          <w:rFonts w:ascii="Arial" w:hAnsi="Arial" w:cs="Arial"/>
          <w:b/>
          <w:sz w:val="24"/>
          <w:szCs w:val="24"/>
          <w:lang w:val="ro-RO"/>
        </w:rPr>
        <w:t xml:space="preserve"> </w:t>
      </w:r>
      <w:r w:rsidRPr="00427736">
        <w:rPr>
          <w:rFonts w:ascii="Arial" w:hAnsi="Arial" w:cs="Arial"/>
          <w:b/>
          <w:sz w:val="24"/>
          <w:szCs w:val="24"/>
          <w:lang w:val="ro-RO"/>
        </w:rPr>
        <w:tab/>
        <w:t xml:space="preserve">         =  max. </w:t>
      </w:r>
      <w:r>
        <w:rPr>
          <w:rFonts w:ascii="Arial" w:hAnsi="Arial" w:cs="Arial"/>
          <w:b/>
          <w:sz w:val="24"/>
          <w:szCs w:val="24"/>
          <w:lang w:val="ro-RO"/>
        </w:rPr>
        <w:t>55,25</w:t>
      </w:r>
      <w:r w:rsidRPr="00427736">
        <w:rPr>
          <w:rFonts w:ascii="Arial" w:hAnsi="Arial" w:cs="Arial"/>
          <w:b/>
          <w:sz w:val="24"/>
          <w:szCs w:val="24"/>
          <w:lang w:val="ro-RO"/>
        </w:rPr>
        <w:t xml:space="preserve">% </w:t>
      </w:r>
      <w:r>
        <w:rPr>
          <w:rFonts w:ascii="Arial" w:hAnsi="Arial" w:cs="Arial"/>
          <w:b/>
          <w:sz w:val="24"/>
          <w:szCs w:val="24"/>
          <w:lang w:val="ro-RO"/>
        </w:rPr>
        <w:t xml:space="preserve">                CUT</w:t>
      </w:r>
      <w:r w:rsidRPr="00427736">
        <w:rPr>
          <w:rFonts w:ascii="Arial" w:hAnsi="Arial" w:cs="Arial"/>
          <w:b/>
          <w:sz w:val="24"/>
          <w:szCs w:val="24"/>
          <w:lang w:val="ro-RO"/>
        </w:rPr>
        <w:tab/>
      </w:r>
      <w:r>
        <w:rPr>
          <w:rFonts w:ascii="Arial" w:hAnsi="Arial" w:cs="Arial"/>
          <w:b/>
          <w:sz w:val="24"/>
          <w:szCs w:val="24"/>
          <w:lang w:val="ro-RO"/>
        </w:rPr>
        <w:t xml:space="preserve">         </w:t>
      </w:r>
      <w:r w:rsidRPr="00427736">
        <w:rPr>
          <w:rFonts w:ascii="Arial" w:hAnsi="Arial" w:cs="Arial"/>
          <w:b/>
          <w:sz w:val="24"/>
          <w:szCs w:val="24"/>
          <w:lang w:val="ro-RO"/>
        </w:rPr>
        <w:t>=  max. 1,</w:t>
      </w:r>
      <w:r>
        <w:rPr>
          <w:rFonts w:ascii="Arial" w:hAnsi="Arial" w:cs="Arial"/>
          <w:b/>
          <w:sz w:val="24"/>
          <w:szCs w:val="24"/>
          <w:lang w:val="ro-RO"/>
        </w:rPr>
        <w:t>49</w:t>
      </w:r>
      <w:r w:rsidRPr="00427736">
        <w:rPr>
          <w:rFonts w:ascii="Arial" w:hAnsi="Arial" w:cs="Arial"/>
          <w:b/>
          <w:sz w:val="24"/>
          <w:szCs w:val="24"/>
          <w:lang w:val="ro-RO"/>
        </w:rPr>
        <w:t xml:space="preserve">00 </w:t>
      </w:r>
    </w:p>
    <w:p w:rsidR="007D0590" w:rsidRPr="00427736" w:rsidRDefault="007D0590" w:rsidP="007D0590">
      <w:pPr>
        <w:spacing w:after="0" w:line="240" w:lineRule="auto"/>
        <w:ind w:firstLine="720"/>
        <w:rPr>
          <w:rFonts w:ascii="Arial" w:hAnsi="Arial" w:cs="Arial"/>
          <w:sz w:val="24"/>
          <w:szCs w:val="24"/>
          <w:lang w:val="ro-RO"/>
        </w:rPr>
      </w:pPr>
    </w:p>
    <w:p w:rsidR="007D0590" w:rsidRPr="00427736" w:rsidRDefault="007D0590" w:rsidP="007D0590">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427736">
        <w:rPr>
          <w:rFonts w:ascii="Arial" w:hAnsi="Arial" w:cs="Arial"/>
          <w:sz w:val="24"/>
          <w:szCs w:val="24"/>
          <w:lang w:val="ro-RO"/>
        </w:rPr>
        <w:tab/>
        <w:t xml:space="preserve">- suprafata teren          </w:t>
      </w:r>
      <w:r w:rsidRPr="00427736">
        <w:rPr>
          <w:rFonts w:ascii="Arial" w:hAnsi="Arial" w:cs="Arial"/>
          <w:sz w:val="24"/>
          <w:szCs w:val="24"/>
          <w:lang w:val="ro-RO"/>
        </w:rPr>
        <w:tab/>
        <w:t xml:space="preserve"> </w:t>
      </w:r>
      <w:r w:rsidRPr="00427736">
        <w:rPr>
          <w:rFonts w:ascii="Arial" w:hAnsi="Arial" w:cs="Arial"/>
          <w:sz w:val="24"/>
          <w:szCs w:val="24"/>
          <w:lang w:val="ro-RO"/>
        </w:rPr>
        <w:tab/>
      </w:r>
      <w:r w:rsidRPr="00427736">
        <w:rPr>
          <w:rFonts w:ascii="Arial" w:hAnsi="Arial" w:cs="Arial"/>
          <w:sz w:val="24"/>
          <w:szCs w:val="24"/>
          <w:lang w:val="ro-RO"/>
        </w:rPr>
        <w:tab/>
        <w:t xml:space="preserve">          -   </w:t>
      </w:r>
      <w:r>
        <w:rPr>
          <w:rFonts w:ascii="Arial" w:hAnsi="Arial" w:cs="Arial"/>
          <w:sz w:val="24"/>
          <w:szCs w:val="24"/>
          <w:lang w:val="ro-RO"/>
        </w:rPr>
        <w:t>195</w:t>
      </w:r>
      <w:r w:rsidRPr="00427736">
        <w:rPr>
          <w:rFonts w:ascii="Arial" w:hAnsi="Arial" w:cs="Arial"/>
          <w:sz w:val="24"/>
          <w:szCs w:val="24"/>
          <w:lang w:val="ro-RO"/>
        </w:rPr>
        <w:t xml:space="preserve">  mp</w:t>
      </w:r>
    </w:p>
    <w:p w:rsidR="007D0590" w:rsidRPr="00427736" w:rsidRDefault="007D0590" w:rsidP="007D0590">
      <w:pPr>
        <w:spacing w:after="0" w:line="240" w:lineRule="auto"/>
        <w:jc w:val="both"/>
        <w:rPr>
          <w:rFonts w:ascii="Arial" w:hAnsi="Arial" w:cs="Arial"/>
          <w:sz w:val="24"/>
          <w:szCs w:val="24"/>
          <w:lang w:val="ro-RO"/>
        </w:rPr>
      </w:pPr>
      <w:r w:rsidRPr="00427736">
        <w:rPr>
          <w:rFonts w:ascii="Arial" w:hAnsi="Arial" w:cs="Arial"/>
          <w:sz w:val="24"/>
          <w:szCs w:val="24"/>
          <w:lang w:val="ro-RO"/>
        </w:rPr>
        <w:t xml:space="preserve">          - suprafata construita        </w:t>
      </w:r>
      <w:r w:rsidRPr="00427736">
        <w:rPr>
          <w:rFonts w:ascii="Arial" w:hAnsi="Arial" w:cs="Arial"/>
          <w:sz w:val="24"/>
          <w:szCs w:val="24"/>
          <w:lang w:val="ro-RO"/>
        </w:rPr>
        <w:tab/>
        <w:t xml:space="preserve"> </w:t>
      </w:r>
      <w:r w:rsidRPr="00427736">
        <w:rPr>
          <w:rFonts w:ascii="Arial" w:hAnsi="Arial" w:cs="Arial"/>
          <w:sz w:val="24"/>
          <w:szCs w:val="24"/>
          <w:lang w:val="ro-RO"/>
        </w:rPr>
        <w:tab/>
      </w:r>
      <w:r w:rsidRPr="00427736">
        <w:rPr>
          <w:rFonts w:ascii="Arial" w:hAnsi="Arial" w:cs="Arial"/>
          <w:sz w:val="24"/>
          <w:szCs w:val="24"/>
          <w:lang w:val="ro-RO"/>
        </w:rPr>
        <w:tab/>
      </w:r>
      <w:r>
        <w:rPr>
          <w:rFonts w:ascii="Arial" w:hAnsi="Arial" w:cs="Arial"/>
          <w:sz w:val="24"/>
          <w:szCs w:val="24"/>
          <w:lang w:val="ro-RO"/>
        </w:rPr>
        <w:t xml:space="preserve">          </w:t>
      </w:r>
      <w:r w:rsidRPr="00427736">
        <w:rPr>
          <w:rFonts w:ascii="Arial" w:hAnsi="Arial" w:cs="Arial"/>
          <w:sz w:val="24"/>
          <w:szCs w:val="24"/>
          <w:lang w:val="ro-RO"/>
        </w:rPr>
        <w:t xml:space="preserve">-   </w:t>
      </w:r>
      <w:r>
        <w:rPr>
          <w:rFonts w:ascii="Arial" w:hAnsi="Arial" w:cs="Arial"/>
          <w:sz w:val="24"/>
          <w:szCs w:val="24"/>
          <w:lang w:val="ro-RO"/>
        </w:rPr>
        <w:t>107,75</w:t>
      </w:r>
      <w:r w:rsidRPr="00427736">
        <w:rPr>
          <w:rFonts w:ascii="Arial" w:hAnsi="Arial" w:cs="Arial"/>
          <w:sz w:val="24"/>
          <w:szCs w:val="24"/>
          <w:lang w:val="ro-RO"/>
        </w:rPr>
        <w:t xml:space="preserve">  mp</w:t>
      </w:r>
    </w:p>
    <w:p w:rsidR="007D0590" w:rsidRPr="00427736" w:rsidRDefault="007D0590" w:rsidP="007D0590">
      <w:pPr>
        <w:spacing w:after="0" w:line="240" w:lineRule="auto"/>
        <w:jc w:val="both"/>
        <w:rPr>
          <w:rFonts w:ascii="Arial" w:hAnsi="Arial" w:cs="Arial"/>
          <w:sz w:val="24"/>
          <w:szCs w:val="24"/>
          <w:lang w:val="ro-RO"/>
        </w:rPr>
      </w:pPr>
      <w:r w:rsidRPr="00427736">
        <w:rPr>
          <w:rFonts w:ascii="Arial" w:hAnsi="Arial" w:cs="Arial"/>
          <w:sz w:val="24"/>
          <w:szCs w:val="24"/>
          <w:lang w:val="ro-RO"/>
        </w:rPr>
        <w:tab/>
        <w:t xml:space="preserve">- suprafata construita desfasurata         </w:t>
      </w:r>
      <w:r w:rsidRPr="00427736">
        <w:rPr>
          <w:rFonts w:ascii="Arial" w:hAnsi="Arial" w:cs="Arial"/>
          <w:sz w:val="24"/>
          <w:szCs w:val="24"/>
          <w:lang w:val="ro-RO"/>
        </w:rPr>
        <w:tab/>
      </w:r>
      <w:r>
        <w:rPr>
          <w:rFonts w:ascii="Arial" w:hAnsi="Arial" w:cs="Arial"/>
          <w:sz w:val="24"/>
          <w:szCs w:val="24"/>
          <w:lang w:val="ro-RO"/>
        </w:rPr>
        <w:t xml:space="preserve">          </w:t>
      </w:r>
      <w:r w:rsidRPr="00427736">
        <w:rPr>
          <w:rFonts w:ascii="Arial" w:hAnsi="Arial" w:cs="Arial"/>
          <w:sz w:val="24"/>
          <w:szCs w:val="24"/>
          <w:lang w:val="ro-RO"/>
        </w:rPr>
        <w:t xml:space="preserve">-   </w:t>
      </w:r>
      <w:r>
        <w:rPr>
          <w:rFonts w:ascii="Arial" w:hAnsi="Arial" w:cs="Arial"/>
          <w:sz w:val="24"/>
          <w:szCs w:val="24"/>
          <w:lang w:val="ro-RO"/>
        </w:rPr>
        <w:t>291,40</w:t>
      </w:r>
      <w:r w:rsidRPr="00427736">
        <w:rPr>
          <w:rFonts w:ascii="Arial" w:hAnsi="Arial" w:cs="Arial"/>
          <w:sz w:val="24"/>
          <w:szCs w:val="24"/>
          <w:lang w:val="ro-RO"/>
        </w:rPr>
        <w:t xml:space="preserve"> mp</w:t>
      </w:r>
    </w:p>
    <w:p w:rsidR="007D0590" w:rsidRPr="00427736" w:rsidRDefault="007D0590" w:rsidP="007D0590">
      <w:pPr>
        <w:spacing w:after="0" w:line="240" w:lineRule="auto"/>
        <w:jc w:val="both"/>
        <w:rPr>
          <w:rFonts w:ascii="Arial" w:hAnsi="Arial" w:cs="Arial"/>
          <w:sz w:val="24"/>
          <w:szCs w:val="24"/>
          <w:lang w:val="ro-RO"/>
        </w:rPr>
      </w:pPr>
      <w:r w:rsidRPr="00427736">
        <w:rPr>
          <w:rFonts w:ascii="Arial" w:hAnsi="Arial" w:cs="Arial"/>
          <w:sz w:val="24"/>
          <w:szCs w:val="24"/>
          <w:lang w:val="ro-RO"/>
        </w:rPr>
        <w:t xml:space="preserve">          - suprafata </w:t>
      </w:r>
      <w:r>
        <w:rPr>
          <w:rFonts w:ascii="Arial" w:hAnsi="Arial" w:cs="Arial"/>
          <w:sz w:val="24"/>
          <w:szCs w:val="24"/>
          <w:lang w:val="ro-RO"/>
        </w:rPr>
        <w:t>terasă</w:t>
      </w:r>
      <w:r w:rsidRPr="00427736">
        <w:rPr>
          <w:rFonts w:ascii="Arial" w:hAnsi="Arial" w:cs="Arial"/>
          <w:sz w:val="24"/>
          <w:szCs w:val="24"/>
          <w:lang w:val="ro-RO"/>
        </w:rPr>
        <w:tab/>
      </w:r>
      <w:r w:rsidRPr="00427736">
        <w:rPr>
          <w:rFonts w:ascii="Arial" w:hAnsi="Arial" w:cs="Arial"/>
          <w:sz w:val="24"/>
          <w:szCs w:val="24"/>
          <w:lang w:val="ro-RO"/>
        </w:rPr>
        <w:tab/>
      </w:r>
      <w:r w:rsidRPr="00427736">
        <w:rPr>
          <w:rFonts w:ascii="Arial" w:hAnsi="Arial" w:cs="Arial"/>
          <w:sz w:val="24"/>
          <w:szCs w:val="24"/>
          <w:lang w:val="ro-RO"/>
        </w:rPr>
        <w:tab/>
      </w:r>
      <w:r w:rsidRPr="00427736">
        <w:rPr>
          <w:rFonts w:ascii="Arial" w:hAnsi="Arial" w:cs="Arial"/>
          <w:sz w:val="24"/>
          <w:szCs w:val="24"/>
          <w:lang w:val="ro-RO"/>
        </w:rPr>
        <w:tab/>
        <w:t xml:space="preserve">        </w:t>
      </w:r>
      <w:r>
        <w:rPr>
          <w:rFonts w:ascii="Arial" w:hAnsi="Arial" w:cs="Arial"/>
          <w:sz w:val="24"/>
          <w:szCs w:val="24"/>
          <w:lang w:val="ro-RO"/>
        </w:rPr>
        <w:t xml:space="preserve"> </w:t>
      </w:r>
      <w:r w:rsidRPr="00427736">
        <w:rPr>
          <w:rFonts w:ascii="Arial" w:hAnsi="Arial" w:cs="Arial"/>
          <w:sz w:val="24"/>
          <w:szCs w:val="24"/>
          <w:lang w:val="ro-RO"/>
        </w:rPr>
        <w:t xml:space="preserve"> -    </w:t>
      </w:r>
      <w:r>
        <w:rPr>
          <w:rFonts w:ascii="Arial" w:hAnsi="Arial" w:cs="Arial"/>
          <w:sz w:val="24"/>
          <w:szCs w:val="24"/>
          <w:lang w:val="ro-RO"/>
        </w:rPr>
        <w:t>39,40</w:t>
      </w:r>
      <w:r w:rsidRPr="00427736">
        <w:rPr>
          <w:rFonts w:ascii="Arial" w:hAnsi="Arial" w:cs="Arial"/>
          <w:sz w:val="24"/>
          <w:szCs w:val="24"/>
          <w:lang w:val="ro-RO"/>
        </w:rPr>
        <w:t xml:space="preserve"> mp </w:t>
      </w:r>
    </w:p>
    <w:p w:rsidR="007D0590" w:rsidRPr="00427736" w:rsidRDefault="007D0590" w:rsidP="007D0590">
      <w:pPr>
        <w:spacing w:after="0" w:line="240" w:lineRule="auto"/>
        <w:jc w:val="both"/>
        <w:rPr>
          <w:rFonts w:ascii="Arial" w:hAnsi="Arial" w:cs="Arial"/>
          <w:sz w:val="24"/>
          <w:szCs w:val="24"/>
          <w:lang w:val="ro-RO"/>
        </w:rPr>
      </w:pPr>
      <w:r w:rsidRPr="00427736">
        <w:rPr>
          <w:rFonts w:ascii="Arial" w:hAnsi="Arial" w:cs="Arial"/>
          <w:sz w:val="24"/>
          <w:szCs w:val="24"/>
          <w:lang w:val="ro-RO"/>
        </w:rPr>
        <w:tab/>
        <w:t>- suprafata alei carosabile si parcari</w:t>
      </w:r>
      <w:r w:rsidRPr="00427736">
        <w:rPr>
          <w:rFonts w:ascii="Arial" w:hAnsi="Arial" w:cs="Arial"/>
          <w:sz w:val="24"/>
          <w:szCs w:val="24"/>
          <w:lang w:val="ro-RO"/>
        </w:rPr>
        <w:tab/>
        <w:t xml:space="preserve">        </w:t>
      </w:r>
      <w:r>
        <w:rPr>
          <w:rFonts w:ascii="Arial" w:hAnsi="Arial" w:cs="Arial"/>
          <w:sz w:val="24"/>
          <w:szCs w:val="24"/>
          <w:lang w:val="ro-RO"/>
        </w:rPr>
        <w:t xml:space="preserve"> </w:t>
      </w:r>
      <w:r w:rsidRPr="00427736">
        <w:rPr>
          <w:rFonts w:ascii="Arial" w:hAnsi="Arial" w:cs="Arial"/>
          <w:sz w:val="24"/>
          <w:szCs w:val="24"/>
          <w:lang w:val="ro-RO"/>
        </w:rPr>
        <w:t xml:space="preserve"> -    </w:t>
      </w:r>
      <w:r>
        <w:rPr>
          <w:rFonts w:ascii="Arial" w:hAnsi="Arial" w:cs="Arial"/>
          <w:sz w:val="24"/>
          <w:szCs w:val="24"/>
          <w:lang w:val="ro-RO"/>
        </w:rPr>
        <w:t>37,85</w:t>
      </w:r>
      <w:r w:rsidRPr="00427736">
        <w:rPr>
          <w:rFonts w:ascii="Arial" w:hAnsi="Arial" w:cs="Arial"/>
          <w:sz w:val="24"/>
          <w:szCs w:val="24"/>
          <w:lang w:val="ro-RO"/>
        </w:rPr>
        <w:t xml:space="preserve"> mp </w:t>
      </w:r>
    </w:p>
    <w:p w:rsidR="007D0590" w:rsidRDefault="007D0590" w:rsidP="007D0590">
      <w:pPr>
        <w:spacing w:after="0" w:line="240" w:lineRule="auto"/>
        <w:jc w:val="both"/>
        <w:rPr>
          <w:rFonts w:ascii="Arial" w:hAnsi="Arial" w:cs="Arial"/>
          <w:sz w:val="24"/>
          <w:szCs w:val="24"/>
          <w:lang w:val="ro-RO"/>
        </w:rPr>
      </w:pPr>
      <w:r w:rsidRPr="00427736">
        <w:rPr>
          <w:rFonts w:ascii="Arial" w:hAnsi="Arial" w:cs="Arial"/>
          <w:sz w:val="24"/>
          <w:szCs w:val="24"/>
          <w:lang w:val="ro-RO"/>
        </w:rPr>
        <w:tab/>
        <w:t>- suprafata spatii verzi</w:t>
      </w:r>
      <w:r w:rsidRPr="00427736">
        <w:rPr>
          <w:rFonts w:ascii="Arial" w:hAnsi="Arial" w:cs="Arial"/>
          <w:sz w:val="24"/>
          <w:szCs w:val="24"/>
          <w:lang w:val="ro-RO"/>
        </w:rPr>
        <w:tab/>
      </w:r>
      <w:r w:rsidRPr="00427736">
        <w:rPr>
          <w:rFonts w:ascii="Arial" w:hAnsi="Arial" w:cs="Arial"/>
          <w:sz w:val="24"/>
          <w:szCs w:val="24"/>
          <w:lang w:val="ro-RO"/>
        </w:rPr>
        <w:tab/>
      </w:r>
      <w:r w:rsidRPr="00427736">
        <w:rPr>
          <w:rFonts w:ascii="Arial" w:hAnsi="Arial" w:cs="Arial"/>
          <w:sz w:val="24"/>
          <w:szCs w:val="24"/>
          <w:lang w:val="ro-RO"/>
        </w:rPr>
        <w:tab/>
        <w:t xml:space="preserve">        </w:t>
      </w:r>
      <w:r>
        <w:rPr>
          <w:rFonts w:ascii="Arial" w:hAnsi="Arial" w:cs="Arial"/>
          <w:sz w:val="24"/>
          <w:szCs w:val="24"/>
          <w:lang w:val="ro-RO"/>
        </w:rPr>
        <w:t xml:space="preserve"> </w:t>
      </w:r>
      <w:r w:rsidRPr="00427736">
        <w:rPr>
          <w:rFonts w:ascii="Arial" w:hAnsi="Arial" w:cs="Arial"/>
          <w:sz w:val="24"/>
          <w:szCs w:val="24"/>
          <w:lang w:val="ro-RO"/>
        </w:rPr>
        <w:t xml:space="preserve"> -    </w:t>
      </w:r>
      <w:r>
        <w:rPr>
          <w:rFonts w:ascii="Arial" w:hAnsi="Arial" w:cs="Arial"/>
          <w:sz w:val="24"/>
          <w:szCs w:val="24"/>
          <w:lang w:val="ro-RO"/>
        </w:rPr>
        <w:t>10,00</w:t>
      </w:r>
      <w:r w:rsidRPr="00427736">
        <w:rPr>
          <w:rFonts w:ascii="Arial" w:hAnsi="Arial" w:cs="Arial"/>
          <w:sz w:val="24"/>
          <w:szCs w:val="24"/>
          <w:lang w:val="ro-RO"/>
        </w:rPr>
        <w:t xml:space="preserve"> mp </w:t>
      </w:r>
    </w:p>
    <w:tbl>
      <w:tblPr>
        <w:tblW w:w="0" w:type="auto"/>
        <w:tblInd w:w="250" w:type="dxa"/>
        <w:tblLook w:val="04A0"/>
      </w:tblPr>
      <w:tblGrid>
        <w:gridCol w:w="6946"/>
        <w:gridCol w:w="1779"/>
      </w:tblGrid>
      <w:tr w:rsidR="007D0590" w:rsidRPr="005672AD" w:rsidTr="00C80CAB">
        <w:tc>
          <w:tcPr>
            <w:tcW w:w="6946" w:type="dxa"/>
          </w:tcPr>
          <w:p w:rsidR="007D0590" w:rsidRPr="00B02C7E" w:rsidRDefault="007D0590" w:rsidP="00C80CAB">
            <w:pPr>
              <w:spacing w:after="0"/>
              <w:jc w:val="both"/>
              <w:rPr>
                <w:rFonts w:ascii="Arial" w:hAnsi="Arial" w:cs="Arial"/>
                <w:sz w:val="24"/>
                <w:szCs w:val="24"/>
                <w:lang w:val="hu-HU"/>
              </w:rPr>
            </w:pPr>
            <w:r>
              <w:rPr>
                <w:rFonts w:ascii="Arial" w:hAnsi="Arial" w:cs="Arial"/>
                <w:sz w:val="24"/>
                <w:szCs w:val="24"/>
                <w:lang w:val="ro-RO"/>
              </w:rPr>
              <w:t xml:space="preserve">         </w:t>
            </w:r>
            <w:r w:rsidRPr="00B02C7E">
              <w:rPr>
                <w:rFonts w:ascii="Arial" w:hAnsi="Arial" w:cs="Arial"/>
                <w:sz w:val="24"/>
                <w:szCs w:val="24"/>
                <w:lang w:val="hu-HU"/>
              </w:rPr>
              <w:t xml:space="preserve">Regim de înăltime     </w:t>
            </w:r>
          </w:p>
        </w:tc>
        <w:tc>
          <w:tcPr>
            <w:tcW w:w="1779" w:type="dxa"/>
            <w:vAlign w:val="center"/>
          </w:tcPr>
          <w:p w:rsidR="007D0590" w:rsidRPr="00B02C7E" w:rsidRDefault="007D0590" w:rsidP="00C80CAB">
            <w:pPr>
              <w:spacing w:after="0"/>
              <w:rPr>
                <w:rFonts w:ascii="Arial" w:hAnsi="Arial" w:cs="Arial"/>
                <w:sz w:val="24"/>
                <w:szCs w:val="24"/>
                <w:lang w:val="hu-HU"/>
              </w:rPr>
            </w:pPr>
            <w:r w:rsidRPr="00B02C7E">
              <w:rPr>
                <w:rFonts w:ascii="Arial" w:hAnsi="Arial" w:cs="Arial"/>
                <w:sz w:val="24"/>
                <w:szCs w:val="24"/>
                <w:lang w:val="hu-HU"/>
              </w:rPr>
              <w:t>Sp+</w:t>
            </w:r>
            <w:r w:rsidRPr="00B02C7E">
              <w:rPr>
                <w:rFonts w:ascii="Arial" w:hAnsi="Arial" w:cs="Arial"/>
                <w:sz w:val="24"/>
                <w:szCs w:val="24"/>
                <w:lang w:val="ro-RO"/>
              </w:rPr>
              <w:t>P + M</w:t>
            </w:r>
          </w:p>
        </w:tc>
      </w:tr>
    </w:tbl>
    <w:p w:rsidR="007D0590" w:rsidRDefault="007D0590" w:rsidP="007D0590">
      <w:pPr>
        <w:spacing w:after="0" w:line="240" w:lineRule="auto"/>
        <w:jc w:val="both"/>
        <w:rPr>
          <w:rFonts w:ascii="Arial" w:hAnsi="Arial" w:cs="Arial"/>
          <w:i/>
          <w:color w:val="000000"/>
          <w:sz w:val="24"/>
          <w:szCs w:val="24"/>
          <w:lang w:val="ro-RO"/>
        </w:rPr>
      </w:pPr>
      <w:r>
        <w:rPr>
          <w:rFonts w:ascii="Arial" w:hAnsi="Arial" w:cs="Arial"/>
          <w:sz w:val="24"/>
          <w:szCs w:val="24"/>
          <w:lang w:val="ro-RO"/>
        </w:rPr>
        <w:t xml:space="preserve">        </w:t>
      </w:r>
      <w:r w:rsidRPr="00D3221B">
        <w:rPr>
          <w:rFonts w:ascii="Arial" w:hAnsi="Arial" w:cs="Arial"/>
          <w:i/>
          <w:color w:val="000000"/>
          <w:sz w:val="24"/>
          <w:szCs w:val="24"/>
          <w:lang w:val="ro-RO"/>
        </w:rPr>
        <w:t xml:space="preserve">b) gradul în care planul sau programul influenţează alte planuri şi programe, inclusiv pe </w:t>
      </w:r>
      <w:r>
        <w:rPr>
          <w:rFonts w:ascii="Arial" w:hAnsi="Arial" w:cs="Arial"/>
          <w:i/>
          <w:color w:val="000000"/>
          <w:sz w:val="24"/>
          <w:szCs w:val="24"/>
          <w:lang w:val="ro-RO"/>
        </w:rPr>
        <w:t xml:space="preserve">    </w:t>
      </w:r>
    </w:p>
    <w:p w:rsidR="007D0590" w:rsidRPr="00D3221B" w:rsidRDefault="007D0590" w:rsidP="007D0590">
      <w:pPr>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 xml:space="preserve">cele în care se integrează sau care derivă din ele; </w:t>
      </w:r>
      <w:r w:rsidRPr="00D3221B">
        <w:rPr>
          <w:rFonts w:ascii="Arial" w:hAnsi="Arial" w:cs="Arial"/>
          <w:color w:val="000000"/>
          <w:sz w:val="24"/>
          <w:szCs w:val="24"/>
          <w:lang w:val="ro-RO"/>
        </w:rPr>
        <w:t xml:space="preserve"> </w:t>
      </w:r>
    </w:p>
    <w:p w:rsidR="007D0590" w:rsidRDefault="007D0590" w:rsidP="007D0590">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color w:val="000000"/>
          <w:sz w:val="24"/>
          <w:szCs w:val="24"/>
          <w:lang w:val="ro-RO"/>
        </w:rPr>
        <w:t xml:space="preserve"> </w:t>
      </w: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 xml:space="preserve">relevanţa planului sau programului în/pentru integrarea consideraţiilor de mediu, mai </w:t>
      </w:r>
    </w:p>
    <w:p w:rsidR="007D0590" w:rsidRDefault="007D0590" w:rsidP="007D0590">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Pr="00D3221B">
        <w:rPr>
          <w:rFonts w:ascii="Arial" w:hAnsi="Arial" w:cs="Arial"/>
          <w:i/>
          <w:color w:val="000000"/>
          <w:sz w:val="24"/>
          <w:szCs w:val="24"/>
          <w:lang w:val="ro-RO"/>
        </w:rPr>
        <w:t>ales din perspectiva promovării dezvoltării durabile;</w:t>
      </w:r>
      <w:r w:rsidRPr="00D3221B">
        <w:rPr>
          <w:rFonts w:ascii="Arial" w:hAnsi="Arial" w:cs="Arial"/>
          <w:color w:val="000000"/>
          <w:sz w:val="24"/>
          <w:szCs w:val="24"/>
          <w:lang w:val="ro-RO"/>
        </w:rPr>
        <w:t xml:space="preserve"> </w:t>
      </w:r>
    </w:p>
    <w:p w:rsidR="007D0590" w:rsidRDefault="007D0590" w:rsidP="007D0590">
      <w:pPr>
        <w:autoSpaceDE w:val="0"/>
        <w:autoSpaceDN w:val="0"/>
        <w:adjustRightInd w:val="0"/>
        <w:spacing w:after="0" w:line="240" w:lineRule="auto"/>
        <w:ind w:left="426"/>
        <w:jc w:val="both"/>
        <w:rPr>
          <w:rFonts w:ascii="Arial" w:hAnsi="Arial" w:cs="Arial"/>
          <w:color w:val="000000"/>
          <w:sz w:val="24"/>
          <w:szCs w:val="24"/>
          <w:lang w:val="ro-RO"/>
        </w:rPr>
      </w:pPr>
    </w:p>
    <w:p w:rsidR="007D0590" w:rsidRPr="00AD659C" w:rsidRDefault="007D0590" w:rsidP="007D0590">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Pr>
          <w:rFonts w:ascii="Arial" w:hAnsi="Arial" w:cs="Arial"/>
          <w:b/>
          <w:szCs w:val="24"/>
        </w:rPr>
        <w:t>,</w:t>
      </w:r>
    </w:p>
    <w:p w:rsidR="007D0590" w:rsidRPr="00B02C7E" w:rsidRDefault="007D0590" w:rsidP="007D0590">
      <w:pPr>
        <w:spacing w:after="0" w:line="240" w:lineRule="auto"/>
        <w:jc w:val="both"/>
        <w:rPr>
          <w:rFonts w:ascii="Arial" w:hAnsi="Arial" w:cs="Arial"/>
          <w:sz w:val="24"/>
          <w:szCs w:val="24"/>
          <w:lang w:val="ro-RO"/>
        </w:rPr>
      </w:pPr>
      <w:r w:rsidRPr="00B02C7E">
        <w:rPr>
          <w:rFonts w:ascii="Arial" w:hAnsi="Arial" w:cs="Arial"/>
          <w:sz w:val="24"/>
          <w:szCs w:val="24"/>
          <w:lang w:val="ro-RO"/>
        </w:rPr>
        <w:t xml:space="preserve">Alimentarea cu apă a construcţiilor se va realiza prin racordarea la reţelele existente în zonă. </w:t>
      </w:r>
    </w:p>
    <w:p w:rsidR="007D0590" w:rsidRPr="00B02C7E" w:rsidRDefault="007D0590" w:rsidP="007D0590">
      <w:pPr>
        <w:tabs>
          <w:tab w:val="left" w:pos="10035"/>
        </w:tabs>
        <w:spacing w:after="0" w:line="240" w:lineRule="auto"/>
        <w:jc w:val="both"/>
        <w:rPr>
          <w:rFonts w:ascii="Arial" w:hAnsi="Arial" w:cs="Arial"/>
          <w:b/>
          <w:sz w:val="24"/>
          <w:szCs w:val="24"/>
          <w:lang w:val="ro-RO"/>
        </w:rPr>
      </w:pPr>
      <w:r w:rsidRPr="00B02C7E">
        <w:rPr>
          <w:rFonts w:ascii="Arial" w:hAnsi="Arial" w:cs="Arial"/>
          <w:sz w:val="24"/>
          <w:szCs w:val="24"/>
          <w:lang w:val="ro-RO"/>
        </w:rPr>
        <w:t>Se vor respecta normativele in vigoare pentru proiectarea si execuţia acestora.</w:t>
      </w:r>
    </w:p>
    <w:p w:rsidR="007D0590" w:rsidRDefault="007D0590" w:rsidP="007D0590">
      <w:pPr>
        <w:pStyle w:val="Subtitle"/>
        <w:ind w:firstLine="720"/>
        <w:jc w:val="both"/>
        <w:rPr>
          <w:b w:val="0"/>
          <w:sz w:val="28"/>
          <w:szCs w:val="28"/>
          <w:lang w:val="ro-RO"/>
        </w:rPr>
      </w:pPr>
    </w:p>
    <w:p w:rsidR="007D0590" w:rsidRDefault="007D0590" w:rsidP="007D0590">
      <w:pPr>
        <w:pStyle w:val="Subtitle"/>
        <w:jc w:val="both"/>
        <w:rPr>
          <w:rFonts w:ascii="Arial" w:hAnsi="Arial" w:cs="Arial"/>
          <w:szCs w:val="24"/>
          <w:lang w:val="ro-RO"/>
        </w:rPr>
      </w:pPr>
      <w:r w:rsidRPr="00935FEE">
        <w:rPr>
          <w:rFonts w:ascii="Arial" w:hAnsi="Arial" w:cs="Arial"/>
          <w:szCs w:val="24"/>
          <w:lang w:val="ro-RO"/>
        </w:rPr>
        <w:t>Canalizare</w:t>
      </w:r>
    </w:p>
    <w:p w:rsidR="007D0590" w:rsidRPr="001C76CC" w:rsidRDefault="007D0590" w:rsidP="007D0590">
      <w:pPr>
        <w:spacing w:after="0" w:line="240" w:lineRule="auto"/>
        <w:jc w:val="both"/>
        <w:rPr>
          <w:rFonts w:ascii="Arial" w:hAnsi="Arial" w:cs="Arial"/>
          <w:sz w:val="24"/>
          <w:szCs w:val="24"/>
          <w:lang w:val="ro-RO"/>
        </w:rPr>
      </w:pPr>
      <w:r w:rsidRPr="001C76CC">
        <w:rPr>
          <w:rFonts w:ascii="Arial" w:hAnsi="Arial" w:cs="Arial"/>
          <w:sz w:val="24"/>
          <w:szCs w:val="24"/>
          <w:lang w:val="ro-RO"/>
        </w:rPr>
        <w:t xml:space="preserve">Apele uzate menajere vor fi evacuate printr-o reţea de canalizare gravitaţionala la reţeaua existentă în zonă. Reţeaua de canalizare pluviala va colecta apele pluviale provenite de la investiţia propusă. </w:t>
      </w:r>
    </w:p>
    <w:p w:rsidR="007D0590" w:rsidRPr="001C76CC" w:rsidRDefault="007D0590" w:rsidP="007D0590">
      <w:pPr>
        <w:tabs>
          <w:tab w:val="left" w:pos="10035"/>
        </w:tabs>
        <w:spacing w:after="0" w:line="240" w:lineRule="auto"/>
        <w:ind w:right="-30"/>
        <w:jc w:val="both"/>
        <w:rPr>
          <w:rFonts w:ascii="Arial" w:hAnsi="Arial" w:cs="Arial"/>
          <w:b/>
          <w:sz w:val="24"/>
          <w:szCs w:val="24"/>
          <w:lang w:val="ro-RO"/>
        </w:rPr>
      </w:pPr>
      <w:r w:rsidRPr="001C76CC">
        <w:rPr>
          <w:rFonts w:ascii="Arial" w:hAnsi="Arial" w:cs="Arial"/>
          <w:sz w:val="24"/>
          <w:szCs w:val="24"/>
          <w:lang w:val="ro-RO"/>
        </w:rPr>
        <w:t>Se vor respecta normativele in vigoare pentru proiectarea si execuţia acestora.</w:t>
      </w:r>
    </w:p>
    <w:p w:rsidR="007D0590" w:rsidRPr="00935FEE" w:rsidRDefault="007D0590" w:rsidP="007D0590">
      <w:pPr>
        <w:spacing w:after="0" w:line="240" w:lineRule="auto"/>
        <w:ind w:firstLine="900"/>
        <w:jc w:val="both"/>
        <w:rPr>
          <w:rFonts w:ascii="Arial" w:hAnsi="Arial" w:cs="Arial"/>
          <w:noProof/>
          <w:sz w:val="24"/>
          <w:szCs w:val="24"/>
          <w:lang w:val="ro-RO"/>
        </w:rPr>
      </w:pPr>
    </w:p>
    <w:p w:rsidR="007D0590" w:rsidRDefault="007D0590" w:rsidP="007D0590">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7D0590" w:rsidRPr="00BF1940" w:rsidRDefault="007D0590" w:rsidP="007D0590">
      <w:pPr>
        <w:spacing w:after="0" w:line="240" w:lineRule="auto"/>
        <w:jc w:val="both"/>
        <w:rPr>
          <w:rFonts w:ascii="Arial" w:hAnsi="Arial" w:cs="Arial"/>
          <w:sz w:val="24"/>
          <w:szCs w:val="24"/>
          <w:lang w:val="ro-RO"/>
        </w:rPr>
      </w:pPr>
      <w:r w:rsidRPr="00BF1940">
        <w:rPr>
          <w:rFonts w:ascii="Arial" w:hAnsi="Arial" w:cs="Arial"/>
          <w:sz w:val="24"/>
          <w:szCs w:val="24"/>
          <w:lang w:val="ro-RO"/>
        </w:rPr>
        <w:t>La construcţiile existente în apropierea zonei studiate prin PUZ, energia termică pentru încălzire, preparare apă caldă de consum este asigurată în sistem individual, folosind centrale termice cu combustibil gaze naturale.</w:t>
      </w:r>
    </w:p>
    <w:p w:rsidR="007D0590" w:rsidRDefault="007D0590" w:rsidP="007D0590">
      <w:pPr>
        <w:spacing w:after="0" w:line="240" w:lineRule="auto"/>
        <w:jc w:val="both"/>
        <w:rPr>
          <w:rFonts w:ascii="Arial" w:hAnsi="Arial" w:cs="Arial"/>
          <w:sz w:val="24"/>
          <w:szCs w:val="24"/>
          <w:lang w:val="ro-RO"/>
        </w:rPr>
      </w:pPr>
      <w:r w:rsidRPr="00BF1940">
        <w:rPr>
          <w:rFonts w:ascii="Arial" w:hAnsi="Arial" w:cs="Arial"/>
          <w:sz w:val="24"/>
          <w:szCs w:val="24"/>
          <w:lang w:val="ro-RO"/>
        </w:rPr>
        <w:t xml:space="preserve">In zona studiată prin PUZ  există reţele de gaze naturale. </w:t>
      </w:r>
    </w:p>
    <w:p w:rsidR="007D0590" w:rsidRPr="00BF1940" w:rsidRDefault="007D0590" w:rsidP="007D0590">
      <w:pPr>
        <w:spacing w:after="0" w:line="240" w:lineRule="auto"/>
        <w:jc w:val="both"/>
        <w:rPr>
          <w:rFonts w:ascii="Arial" w:hAnsi="Arial" w:cs="Arial"/>
          <w:sz w:val="24"/>
          <w:szCs w:val="24"/>
          <w:lang w:val="ro-RO"/>
        </w:rPr>
      </w:pPr>
    </w:p>
    <w:p w:rsidR="007D0590" w:rsidRPr="00AD659C" w:rsidRDefault="007D0590" w:rsidP="007D0590">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7D0590" w:rsidRPr="001C76CC" w:rsidRDefault="007D0590" w:rsidP="007D0590">
      <w:pPr>
        <w:spacing w:after="0" w:line="240" w:lineRule="auto"/>
        <w:jc w:val="both"/>
        <w:rPr>
          <w:rFonts w:ascii="Arial" w:hAnsi="Arial" w:cs="Arial"/>
          <w:sz w:val="24"/>
          <w:szCs w:val="24"/>
          <w:lang w:val="ro-RO"/>
        </w:rPr>
      </w:pPr>
      <w:r w:rsidRPr="001C76CC">
        <w:rPr>
          <w:rFonts w:ascii="Arial" w:hAnsi="Arial" w:cs="Arial"/>
          <w:sz w:val="24"/>
          <w:szCs w:val="24"/>
          <w:lang w:val="ro-RO"/>
        </w:rPr>
        <w:t>Alimentarea cu energie electrică se va asigura prin r acordarea la reţelele existente în vecinătate. In cazul in care la funcţiunea propusa este nevoie de un spor de putere se va prevedea un post trafo suplimentar. Construcţia v-a fi dotată cu surse proprii de alimentare cu energie (panouri fotovoltaice)</w:t>
      </w:r>
    </w:p>
    <w:p w:rsidR="007D0590" w:rsidRPr="001C76CC" w:rsidRDefault="007D0590" w:rsidP="007D0590">
      <w:pPr>
        <w:tabs>
          <w:tab w:val="left" w:pos="10035"/>
        </w:tabs>
        <w:spacing w:after="0" w:line="240" w:lineRule="auto"/>
        <w:ind w:right="-30"/>
        <w:jc w:val="both"/>
        <w:rPr>
          <w:rFonts w:ascii="Arial" w:hAnsi="Arial" w:cs="Arial"/>
          <w:b/>
          <w:sz w:val="24"/>
          <w:szCs w:val="24"/>
          <w:lang w:val="ro-RO"/>
        </w:rPr>
      </w:pPr>
      <w:r w:rsidRPr="001C76CC">
        <w:rPr>
          <w:rFonts w:ascii="Arial" w:hAnsi="Arial" w:cs="Arial"/>
          <w:sz w:val="24"/>
          <w:szCs w:val="24"/>
          <w:lang w:val="ro-RO"/>
        </w:rPr>
        <w:t>Se vor respecta normativele in vigoare pentru proiectarea si execuţia acestora.</w:t>
      </w:r>
    </w:p>
    <w:p w:rsidR="007D0590" w:rsidRPr="00311971" w:rsidRDefault="007D0590" w:rsidP="007D0590">
      <w:pPr>
        <w:pStyle w:val="ListParagraph"/>
        <w:spacing w:after="0"/>
        <w:ind w:left="0" w:firstLine="709"/>
        <w:jc w:val="both"/>
        <w:rPr>
          <w:rFonts w:ascii="Arial" w:hAnsi="Arial" w:cs="Arial"/>
          <w:sz w:val="24"/>
          <w:szCs w:val="24"/>
        </w:rPr>
      </w:pPr>
    </w:p>
    <w:p w:rsidR="007D0590" w:rsidRDefault="007D0590" w:rsidP="007D0590">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7D0590" w:rsidRPr="00D96050" w:rsidRDefault="007D0590" w:rsidP="007D0590">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7D0590" w:rsidRPr="00D96050" w:rsidRDefault="007D0590" w:rsidP="007D0590">
      <w:pPr>
        <w:autoSpaceDE w:val="0"/>
        <w:autoSpaceDN w:val="0"/>
        <w:adjustRightInd w:val="0"/>
        <w:spacing w:after="0"/>
        <w:ind w:firstLine="851"/>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7D0590" w:rsidRPr="00D96050" w:rsidRDefault="007D0590" w:rsidP="007D0590">
      <w:pPr>
        <w:pStyle w:val="ListParagraph"/>
        <w:spacing w:after="0"/>
        <w:ind w:left="0" w:firstLine="709"/>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imprastierii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7D0590" w:rsidRDefault="007D0590" w:rsidP="007D0590">
      <w:pPr>
        <w:autoSpaceDE w:val="0"/>
        <w:autoSpaceDN w:val="0"/>
        <w:adjustRightInd w:val="0"/>
        <w:spacing w:after="0"/>
        <w:jc w:val="both"/>
        <w:rPr>
          <w:rFonts w:ascii="Arial" w:hAnsi="Arial" w:cs="Arial"/>
          <w:b/>
        </w:rPr>
      </w:pPr>
      <w:r>
        <w:rPr>
          <w:rFonts w:ascii="Arial" w:hAnsi="Arial" w:cs="Arial"/>
          <w:b/>
        </w:rPr>
        <w:t xml:space="preserve">               </w:t>
      </w:r>
    </w:p>
    <w:p w:rsidR="007D0590" w:rsidRPr="00AD659C" w:rsidRDefault="007D0590" w:rsidP="007D0590">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7D0590" w:rsidRPr="00311971" w:rsidRDefault="007D0590" w:rsidP="007D0590">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7D0590" w:rsidRPr="00F37E50" w:rsidRDefault="007D0590" w:rsidP="007D0590">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7D0590" w:rsidRPr="00311971" w:rsidRDefault="007D0590" w:rsidP="007D0590">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7D0590" w:rsidRPr="003379C5" w:rsidRDefault="007D0590" w:rsidP="007D0590">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7D0590" w:rsidRDefault="007D0590" w:rsidP="007D0590">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r>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auto</w:t>
      </w:r>
      <w:r>
        <w:rPr>
          <w:rFonts w:ascii="Arial" w:hAnsi="Arial" w:cs="Arial"/>
          <w:sz w:val="24"/>
          <w:szCs w:val="24"/>
        </w:rPr>
        <w:t xml:space="preserve"> </w:t>
      </w:r>
      <w:r w:rsidRPr="00311971">
        <w:rPr>
          <w:rFonts w:ascii="Arial" w:hAnsi="Arial" w:cs="Arial"/>
          <w:sz w:val="24"/>
          <w:szCs w:val="24"/>
        </w:rPr>
        <w:t xml:space="preserve"> care</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r>
        <w:rPr>
          <w:rFonts w:ascii="Arial" w:hAnsi="Arial" w:cs="Arial"/>
          <w:sz w:val="24"/>
          <w:szCs w:val="24"/>
        </w:rPr>
        <w:t xml:space="preserve"> deserve </w:t>
      </w:r>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 xml:space="preserve">se </w:t>
      </w:r>
      <w:r>
        <w:rPr>
          <w:rFonts w:ascii="Arial" w:hAnsi="Arial" w:cs="Arial"/>
          <w:sz w:val="24"/>
          <w:szCs w:val="24"/>
        </w:rPr>
        <w:t xml:space="preserv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7D0590" w:rsidRDefault="007D0590" w:rsidP="007D0590">
      <w:pPr>
        <w:spacing w:after="0"/>
        <w:jc w:val="both"/>
        <w:rPr>
          <w:rFonts w:ascii="Arial" w:hAnsi="Arial" w:cs="Arial"/>
          <w:b/>
          <w:sz w:val="24"/>
          <w:szCs w:val="24"/>
          <w:lang w:val="fr-FR"/>
        </w:rPr>
      </w:pPr>
      <w:r>
        <w:rPr>
          <w:rFonts w:ascii="Arial" w:hAnsi="Arial" w:cs="Arial"/>
          <w:b/>
          <w:sz w:val="24"/>
          <w:szCs w:val="24"/>
          <w:lang w:val="fr-FR"/>
        </w:rPr>
        <w:t xml:space="preserve">           </w:t>
      </w:r>
    </w:p>
    <w:p w:rsidR="007D0590" w:rsidRDefault="007D0590" w:rsidP="007D0590">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7D0590" w:rsidRPr="002D7C33" w:rsidRDefault="007D0590" w:rsidP="007D0590">
      <w:pPr>
        <w:spacing w:after="0"/>
        <w:ind w:right="-30"/>
        <w:jc w:val="both"/>
        <w:rPr>
          <w:rFonts w:ascii="Arial" w:hAnsi="Arial" w:cs="Arial"/>
          <w:sz w:val="24"/>
          <w:szCs w:val="24"/>
          <w:lang w:val="ro-RO"/>
        </w:rPr>
      </w:pPr>
      <w:r w:rsidRPr="002D7C33">
        <w:rPr>
          <w:rFonts w:ascii="Arial" w:hAnsi="Arial" w:cs="Arial"/>
          <w:sz w:val="24"/>
          <w:szCs w:val="24"/>
          <w:lang w:val="ro-RO"/>
        </w:rPr>
        <w:lastRenderedPageBreak/>
        <w:t>Accesul la terenul studiat in prezenta documentaţie se realizează de la drumul existent în zonă (str. Bogdan Vodă).</w:t>
      </w:r>
    </w:p>
    <w:p w:rsidR="007D0590" w:rsidRPr="002D7C33" w:rsidRDefault="007D0590" w:rsidP="007D0590">
      <w:pPr>
        <w:spacing w:after="0"/>
        <w:ind w:right="-30"/>
        <w:jc w:val="both"/>
        <w:rPr>
          <w:rFonts w:ascii="Arial" w:hAnsi="Arial" w:cs="Arial"/>
          <w:sz w:val="24"/>
          <w:szCs w:val="24"/>
          <w:lang w:val="ro-RO"/>
        </w:rPr>
      </w:pPr>
      <w:r w:rsidRPr="002D7C33">
        <w:rPr>
          <w:rFonts w:ascii="Arial" w:hAnsi="Arial" w:cs="Arial"/>
          <w:sz w:val="24"/>
          <w:szCs w:val="24"/>
          <w:lang w:val="ro-RO"/>
        </w:rPr>
        <w:t>Pentru facilitarea accesului la terenul studiat s-au prevăzut realizarea accesului asfaltat de la drumul existent, la amplasament şi racordarea la circulaţiile interioare.</w:t>
      </w:r>
    </w:p>
    <w:p w:rsidR="007D0590" w:rsidRPr="00347C2F" w:rsidRDefault="007D0590" w:rsidP="007D0590">
      <w:pPr>
        <w:spacing w:after="0"/>
        <w:rPr>
          <w:rFonts w:ascii="Arial" w:hAnsi="Arial" w:cs="Arial"/>
          <w:color w:val="FF0000"/>
          <w:sz w:val="24"/>
          <w:szCs w:val="24"/>
        </w:rPr>
      </w:pPr>
      <w:r w:rsidRPr="002D7C33">
        <w:rPr>
          <w:rFonts w:ascii="Arial" w:hAnsi="Arial" w:cs="Arial"/>
          <w:sz w:val="24"/>
          <w:szCs w:val="24"/>
          <w:lang w:val="ro-RO"/>
        </w:rPr>
        <w:t>Toate ci</w:t>
      </w:r>
      <w:r>
        <w:rPr>
          <w:rFonts w:ascii="Arial" w:hAnsi="Arial" w:cs="Arial"/>
          <w:sz w:val="24"/>
          <w:szCs w:val="24"/>
          <w:lang w:val="ro-RO"/>
        </w:rPr>
        <w:t>rcu</w:t>
      </w:r>
      <w:r w:rsidRPr="002D7C33">
        <w:rPr>
          <w:rFonts w:ascii="Arial" w:hAnsi="Arial" w:cs="Arial"/>
          <w:sz w:val="24"/>
          <w:szCs w:val="24"/>
          <w:lang w:val="ro-RO"/>
        </w:rPr>
        <w:t xml:space="preserve">laţiile propuse vor fi asfaltate  si vor asigura accese pentru intervenţii in caz de </w:t>
      </w:r>
      <w:r>
        <w:rPr>
          <w:rFonts w:ascii="Arial" w:hAnsi="Arial" w:cs="Arial"/>
          <w:sz w:val="24"/>
          <w:szCs w:val="24"/>
          <w:lang w:val="ro-RO"/>
        </w:rPr>
        <w:t>urgență (</w:t>
      </w:r>
      <w:proofErr w:type="spellStart"/>
      <w:r w:rsidRPr="00BF1940">
        <w:rPr>
          <w:rFonts w:ascii="Arial" w:hAnsi="Arial" w:cs="Arial"/>
          <w:sz w:val="24"/>
          <w:szCs w:val="24"/>
        </w:rPr>
        <w:t>asigurându</w:t>
      </w:r>
      <w:proofErr w:type="spellEnd"/>
      <w:r w:rsidRPr="00BF1940">
        <w:rPr>
          <w:rFonts w:ascii="Arial" w:hAnsi="Arial" w:cs="Arial"/>
          <w:sz w:val="24"/>
          <w:szCs w:val="24"/>
        </w:rPr>
        <w:t xml:space="preserve">-se </w:t>
      </w:r>
      <w:proofErr w:type="spellStart"/>
      <w:r w:rsidRPr="00BF1940">
        <w:rPr>
          <w:rFonts w:ascii="Arial" w:hAnsi="Arial" w:cs="Arial"/>
          <w:sz w:val="24"/>
          <w:szCs w:val="24"/>
        </w:rPr>
        <w:t>astfel</w:t>
      </w:r>
      <w:proofErr w:type="spellEnd"/>
      <w:r w:rsidRPr="00BF1940">
        <w:rPr>
          <w:rFonts w:ascii="Arial" w:hAnsi="Arial" w:cs="Arial"/>
          <w:sz w:val="24"/>
          <w:szCs w:val="24"/>
        </w:rPr>
        <w:t xml:space="preserve"> </w:t>
      </w:r>
      <w:proofErr w:type="spellStart"/>
      <w:r w:rsidRPr="00BF1940">
        <w:rPr>
          <w:rFonts w:ascii="Arial" w:hAnsi="Arial" w:cs="Arial"/>
          <w:sz w:val="24"/>
          <w:szCs w:val="24"/>
        </w:rPr>
        <w:t>accesul</w:t>
      </w:r>
      <w:proofErr w:type="spellEnd"/>
      <w:r w:rsidRPr="00BF1940">
        <w:rPr>
          <w:rFonts w:ascii="Arial" w:hAnsi="Arial" w:cs="Arial"/>
          <w:sz w:val="24"/>
          <w:szCs w:val="24"/>
        </w:rPr>
        <w:t xml:space="preserve"> rapid </w:t>
      </w:r>
      <w:proofErr w:type="spellStart"/>
      <w:r w:rsidRPr="00BF1940">
        <w:rPr>
          <w:rFonts w:ascii="Arial" w:hAnsi="Arial" w:cs="Arial"/>
          <w:sz w:val="24"/>
          <w:szCs w:val="24"/>
        </w:rPr>
        <w:t>și</w:t>
      </w:r>
      <w:proofErr w:type="spellEnd"/>
      <w:r w:rsidRPr="00BF1940">
        <w:rPr>
          <w:rFonts w:ascii="Arial" w:hAnsi="Arial" w:cs="Arial"/>
          <w:sz w:val="24"/>
          <w:szCs w:val="24"/>
        </w:rPr>
        <w:t xml:space="preserve"> </w:t>
      </w:r>
      <w:proofErr w:type="spellStart"/>
      <w:r w:rsidRPr="00BF1940">
        <w:rPr>
          <w:rFonts w:ascii="Arial" w:hAnsi="Arial" w:cs="Arial"/>
          <w:sz w:val="24"/>
          <w:szCs w:val="24"/>
        </w:rPr>
        <w:t>lesnicios</w:t>
      </w:r>
      <w:proofErr w:type="spellEnd"/>
      <w:r w:rsidRPr="00BF1940">
        <w:rPr>
          <w:rFonts w:ascii="Arial" w:hAnsi="Arial" w:cs="Arial"/>
          <w:sz w:val="24"/>
          <w:szCs w:val="24"/>
        </w:rPr>
        <w:t xml:space="preserve"> al </w:t>
      </w:r>
      <w:proofErr w:type="spellStart"/>
      <w:r w:rsidRPr="00BF1940">
        <w:rPr>
          <w:rFonts w:ascii="Arial" w:hAnsi="Arial" w:cs="Arial"/>
          <w:sz w:val="24"/>
          <w:szCs w:val="24"/>
        </w:rPr>
        <w:t>mijloacelor</w:t>
      </w:r>
      <w:proofErr w:type="spellEnd"/>
      <w:r w:rsidRPr="00BF1940">
        <w:rPr>
          <w:rFonts w:ascii="Arial" w:hAnsi="Arial" w:cs="Arial"/>
          <w:sz w:val="24"/>
          <w:szCs w:val="24"/>
        </w:rPr>
        <w:t xml:space="preserve"> de </w:t>
      </w:r>
      <w:proofErr w:type="spellStart"/>
      <w:r w:rsidRPr="00BF1940">
        <w:rPr>
          <w:rFonts w:ascii="Arial" w:hAnsi="Arial" w:cs="Arial"/>
          <w:sz w:val="24"/>
          <w:szCs w:val="24"/>
        </w:rPr>
        <w:t>intervenție</w:t>
      </w:r>
      <w:proofErr w:type="spellEnd"/>
      <w:r w:rsidRPr="00BF1940">
        <w:rPr>
          <w:rFonts w:ascii="Arial" w:hAnsi="Arial" w:cs="Arial"/>
          <w:sz w:val="24"/>
          <w:szCs w:val="24"/>
        </w:rPr>
        <w:t xml:space="preserve">  </w:t>
      </w:r>
      <w:r>
        <w:rPr>
          <w:rFonts w:ascii="Arial" w:hAnsi="Arial" w:cs="Arial"/>
          <w:sz w:val="24"/>
          <w:szCs w:val="24"/>
        </w:rPr>
        <w:t>-</w:t>
      </w:r>
      <w:proofErr w:type="spellStart"/>
      <w:r w:rsidRPr="00BF1940">
        <w:rPr>
          <w:rFonts w:ascii="Arial" w:hAnsi="Arial" w:cs="Arial"/>
          <w:sz w:val="24"/>
          <w:szCs w:val="24"/>
        </w:rPr>
        <w:t>pompieri</w:t>
      </w:r>
      <w:proofErr w:type="spellEnd"/>
      <w:r w:rsidRPr="00BF1940">
        <w:rPr>
          <w:rFonts w:ascii="Arial" w:hAnsi="Arial" w:cs="Arial"/>
          <w:sz w:val="24"/>
          <w:szCs w:val="24"/>
        </w:rPr>
        <w:t xml:space="preserve">, </w:t>
      </w:r>
      <w:proofErr w:type="spellStart"/>
      <w:r w:rsidRPr="00BF1940">
        <w:rPr>
          <w:rFonts w:ascii="Arial" w:hAnsi="Arial" w:cs="Arial"/>
          <w:sz w:val="24"/>
          <w:szCs w:val="24"/>
        </w:rPr>
        <w:t>salvare</w:t>
      </w:r>
      <w:proofErr w:type="spellEnd"/>
      <w:r w:rsidRPr="00BF1940">
        <w:rPr>
          <w:rFonts w:ascii="Arial" w:hAnsi="Arial" w:cs="Arial"/>
          <w:sz w:val="24"/>
          <w:szCs w:val="24"/>
        </w:rPr>
        <w:t xml:space="preserve">, </w:t>
      </w:r>
      <w:r w:rsidRPr="00BF1940">
        <w:rPr>
          <w:rFonts w:ascii="Arial" w:hAnsi="Arial" w:cs="Arial"/>
          <w:sz w:val="24"/>
          <w:szCs w:val="24"/>
          <w:lang w:val="ro-RO"/>
        </w:rPr>
        <w:t>masinile de curatenie</w:t>
      </w:r>
      <w:r>
        <w:rPr>
          <w:rFonts w:ascii="Arial" w:hAnsi="Arial" w:cs="Arial"/>
          <w:sz w:val="24"/>
          <w:szCs w:val="24"/>
          <w:lang w:val="ro-RO"/>
        </w:rPr>
        <w:t>,</w:t>
      </w:r>
      <w:r w:rsidRPr="00BF1940">
        <w:rPr>
          <w:rFonts w:ascii="Arial" w:hAnsi="Arial" w:cs="Arial"/>
          <w:sz w:val="24"/>
          <w:szCs w:val="24"/>
        </w:rPr>
        <w:t xml:space="preserve"> etc.).</w:t>
      </w:r>
    </w:p>
    <w:p w:rsidR="007D0590" w:rsidRPr="00D3221B" w:rsidRDefault="007D0590" w:rsidP="007D0590">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7D0590" w:rsidRPr="00D3221B" w:rsidRDefault="007D0590" w:rsidP="007D0590">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7D0590" w:rsidRPr="00D3221B" w:rsidRDefault="007D0590" w:rsidP="007D0590">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7D0590" w:rsidRPr="00D3221B" w:rsidRDefault="007D0590" w:rsidP="007D0590">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7D0590" w:rsidRPr="00D3221B" w:rsidRDefault="007D0590" w:rsidP="007D0590">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D0590" w:rsidRPr="00D3221B" w:rsidRDefault="007D0590" w:rsidP="007D0590">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D0590" w:rsidRPr="00D3221B" w:rsidRDefault="007D0590" w:rsidP="007D0590">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D0590" w:rsidRPr="00D3221B" w:rsidRDefault="007D0590" w:rsidP="007D0590">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7D0590" w:rsidRPr="00D3221B" w:rsidRDefault="007D0590" w:rsidP="007D0590">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7D0590" w:rsidRPr="00D3221B" w:rsidRDefault="007D0590" w:rsidP="007D0590">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D0590" w:rsidRPr="00D3221B" w:rsidRDefault="007D0590" w:rsidP="007D0590">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7D0590" w:rsidRPr="00D3221B" w:rsidRDefault="007D0590" w:rsidP="007D0590">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7D0590" w:rsidRPr="00D3221B" w:rsidRDefault="007D0590" w:rsidP="007D0590">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7D0590" w:rsidRDefault="007D0590" w:rsidP="007D0590">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7D0590" w:rsidRPr="000B77AF" w:rsidRDefault="007D0590" w:rsidP="007D0590">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7D0590" w:rsidRPr="00D3221B" w:rsidRDefault="007D0590" w:rsidP="007D0590">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7D0590" w:rsidRPr="00D3221B" w:rsidRDefault="007D0590" w:rsidP="007D0590">
      <w:pPr>
        <w:autoSpaceDE w:val="0"/>
        <w:autoSpaceDN w:val="0"/>
        <w:adjustRightInd w:val="0"/>
        <w:spacing w:after="0" w:line="240" w:lineRule="auto"/>
        <w:jc w:val="both"/>
        <w:rPr>
          <w:rFonts w:ascii="Arial" w:hAnsi="Arial" w:cs="Arial"/>
          <w:color w:val="000000"/>
          <w:sz w:val="24"/>
          <w:szCs w:val="24"/>
          <w:highlight w:val="yellow"/>
          <w:lang w:val="ro-RO"/>
        </w:rPr>
      </w:pPr>
    </w:p>
    <w:p w:rsidR="007D0590" w:rsidRDefault="007D0590" w:rsidP="007D0590">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7D0590" w:rsidRDefault="007D0590" w:rsidP="007D0590">
      <w:pPr>
        <w:spacing w:after="0" w:line="240" w:lineRule="auto"/>
        <w:jc w:val="both"/>
        <w:rPr>
          <w:rFonts w:ascii="Arial" w:hAnsi="Arial" w:cs="Arial"/>
          <w:b/>
          <w:color w:val="000000"/>
          <w:sz w:val="24"/>
          <w:szCs w:val="24"/>
          <w:lang w:val="ro-RO"/>
        </w:rPr>
      </w:pPr>
    </w:p>
    <w:p w:rsidR="007D0590" w:rsidRDefault="007D0590" w:rsidP="007D0590">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sidRPr="001D055C">
        <w:rPr>
          <w:rFonts w:ascii="Arial" w:hAnsi="Arial" w:cs="Arial"/>
          <w:sz w:val="24"/>
          <w:szCs w:val="24"/>
          <w:lang w:val="ro-RO"/>
        </w:rPr>
        <w:t>19.06</w:t>
      </w:r>
      <w:r w:rsidRPr="00B07589">
        <w:rPr>
          <w:rFonts w:ascii="Arial" w:hAnsi="Arial" w:cs="Arial"/>
          <w:sz w:val="24"/>
          <w:szCs w:val="24"/>
          <w:lang w:val="ro-RO"/>
        </w:rPr>
        <w:t xml:space="preserve">.2018 și </w:t>
      </w:r>
      <w:r w:rsidRPr="001849C6">
        <w:rPr>
          <w:rFonts w:ascii="Arial" w:hAnsi="Arial" w:cs="Arial"/>
          <w:sz w:val="24"/>
          <w:szCs w:val="24"/>
          <w:lang w:val="ro-RO"/>
        </w:rPr>
        <w:t>27.06.2018</w:t>
      </w:r>
      <w:r>
        <w:rPr>
          <w:rFonts w:ascii="Arial" w:hAnsi="Arial" w:cs="Arial"/>
          <w:color w:val="000000"/>
          <w:sz w:val="24"/>
          <w:szCs w:val="24"/>
          <w:lang w:val="ro-RO"/>
        </w:rPr>
        <w:t>, până la luarea deciziei de încadrare  nu au fost semnalate observații din partea publicului.</w:t>
      </w:r>
    </w:p>
    <w:p w:rsidR="007D0590" w:rsidRDefault="007D0590" w:rsidP="007D0590">
      <w:pPr>
        <w:spacing w:after="0" w:line="240" w:lineRule="auto"/>
        <w:jc w:val="both"/>
        <w:rPr>
          <w:rFonts w:ascii="Arial" w:hAnsi="Arial" w:cs="Arial"/>
          <w:color w:val="000000"/>
          <w:sz w:val="24"/>
          <w:szCs w:val="24"/>
          <w:lang w:val="ro-RO"/>
        </w:rPr>
      </w:pPr>
    </w:p>
    <w:p w:rsidR="007D0590" w:rsidRPr="00D3221B" w:rsidRDefault="007D0590" w:rsidP="007D0590">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001849C6">
        <w:rPr>
          <w:rFonts w:ascii="Arial" w:hAnsi="Arial" w:cs="Arial"/>
          <w:color w:val="FF0000"/>
          <w:sz w:val="24"/>
          <w:szCs w:val="24"/>
          <w:lang w:val="ro-RO"/>
        </w:rPr>
        <w:t>xx</w:t>
      </w:r>
      <w:r w:rsidRPr="002D7C33">
        <w:rPr>
          <w:rFonts w:ascii="Arial" w:hAnsi="Arial" w:cs="Arial"/>
          <w:color w:val="FF0000"/>
          <w:sz w:val="24"/>
          <w:szCs w:val="24"/>
          <w:lang w:val="ro-RO"/>
        </w:rPr>
        <w:t>.0</w:t>
      </w:r>
      <w:r w:rsidR="001849C6">
        <w:rPr>
          <w:rFonts w:ascii="Arial" w:hAnsi="Arial" w:cs="Arial"/>
          <w:color w:val="FF0000"/>
          <w:sz w:val="24"/>
          <w:szCs w:val="24"/>
          <w:lang w:val="ro-RO"/>
        </w:rPr>
        <w:t>7</w:t>
      </w:r>
      <w:r w:rsidRPr="00485DBE">
        <w:rPr>
          <w:rFonts w:ascii="Arial" w:hAnsi="Arial" w:cs="Arial"/>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7D0590" w:rsidRDefault="007D0590" w:rsidP="007D0590">
      <w:pPr>
        <w:autoSpaceDE w:val="0"/>
        <w:autoSpaceDN w:val="0"/>
        <w:adjustRightInd w:val="0"/>
        <w:spacing w:after="0" w:line="240" w:lineRule="auto"/>
        <w:jc w:val="both"/>
        <w:rPr>
          <w:rFonts w:ascii="Arial" w:hAnsi="Arial" w:cs="Arial"/>
          <w:color w:val="000000"/>
          <w:sz w:val="24"/>
          <w:szCs w:val="24"/>
          <w:lang w:val="ro-RO"/>
        </w:rPr>
      </w:pPr>
    </w:p>
    <w:p w:rsidR="007D0590" w:rsidRDefault="007D0590" w:rsidP="007D0590">
      <w:pPr>
        <w:autoSpaceDE w:val="0"/>
        <w:autoSpaceDN w:val="0"/>
        <w:adjustRightInd w:val="0"/>
        <w:spacing w:after="0" w:line="240" w:lineRule="auto"/>
        <w:jc w:val="both"/>
        <w:rPr>
          <w:rFonts w:ascii="Arial" w:hAnsi="Arial" w:cs="Arial"/>
          <w:color w:val="000000"/>
          <w:sz w:val="24"/>
          <w:szCs w:val="24"/>
          <w:lang w:val="ro-RO"/>
        </w:rPr>
      </w:pPr>
    </w:p>
    <w:p w:rsidR="007D0590" w:rsidRPr="00D3221B" w:rsidRDefault="007D0590" w:rsidP="007D0590">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7D0590" w:rsidRPr="00447422" w:rsidRDefault="007D0590" w:rsidP="007D0590">
      <w:pPr>
        <w:autoSpaceDE w:val="0"/>
        <w:autoSpaceDN w:val="0"/>
        <w:adjustRightInd w:val="0"/>
        <w:spacing w:after="0" w:line="240" w:lineRule="auto"/>
        <w:jc w:val="both"/>
        <w:rPr>
          <w:rFonts w:ascii="Arial" w:hAnsi="Arial" w:cs="Arial"/>
          <w:sz w:val="24"/>
          <w:szCs w:val="24"/>
        </w:rPr>
      </w:pPr>
    </w:p>
    <w:p w:rsidR="007D0590" w:rsidRDefault="007D0590" w:rsidP="007D0590">
      <w:pPr>
        <w:spacing w:after="0" w:line="360" w:lineRule="auto"/>
        <w:ind w:left="2880" w:firstLine="720"/>
        <w:rPr>
          <w:rFonts w:ascii="Arial" w:hAnsi="Arial" w:cs="Arial"/>
          <w:b/>
          <w:bCs/>
          <w:sz w:val="24"/>
          <w:szCs w:val="24"/>
          <w:lang w:val="ro-RO"/>
        </w:rPr>
      </w:pPr>
    </w:p>
    <w:p w:rsidR="007D0590" w:rsidRDefault="007D0590" w:rsidP="007D0590">
      <w:pPr>
        <w:spacing w:after="0" w:line="360" w:lineRule="auto"/>
        <w:ind w:left="2880" w:firstLine="720"/>
        <w:rPr>
          <w:rFonts w:ascii="Arial" w:hAnsi="Arial" w:cs="Arial"/>
          <w:b/>
          <w:bCs/>
          <w:sz w:val="24"/>
          <w:szCs w:val="24"/>
          <w:lang w:val="ro-RO"/>
        </w:rPr>
      </w:pPr>
    </w:p>
    <w:p w:rsidR="007D0590" w:rsidRDefault="007D0590" w:rsidP="007D0590">
      <w:pPr>
        <w:spacing w:after="0" w:line="360" w:lineRule="auto"/>
        <w:ind w:left="2880" w:firstLine="720"/>
        <w:rPr>
          <w:rFonts w:ascii="Arial" w:hAnsi="Arial" w:cs="Arial"/>
          <w:b/>
          <w:bCs/>
          <w:sz w:val="24"/>
          <w:szCs w:val="24"/>
          <w:lang w:val="ro-RO"/>
        </w:rPr>
      </w:pPr>
    </w:p>
    <w:p w:rsidR="007A1441" w:rsidRDefault="007A1441" w:rsidP="007D0590">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315"/>
    <w:multiLevelType w:val="hybridMultilevel"/>
    <w:tmpl w:val="E728AB60"/>
    <w:lvl w:ilvl="0" w:tplc="235252CC">
      <w:numFmt w:val="bullet"/>
      <w:lvlText w:val="-"/>
      <w:lvlJc w:val="left"/>
      <w:pPr>
        <w:ind w:left="1778" w:hanging="360"/>
      </w:pPr>
      <w:rPr>
        <w:rFonts w:ascii="Century Gothic" w:eastAsia="Calibri" w:hAnsi="Century Gothic" w:cs="Times New Roman"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D0590"/>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540"/>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49C6"/>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06A5E"/>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0590"/>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90"/>
    <w:rPr>
      <w:rFonts w:ascii="Calibri" w:eastAsia="Calibri" w:hAnsi="Calibri" w:cs="Times New Roman"/>
      <w:lang w:val="en-US"/>
    </w:rPr>
  </w:style>
  <w:style w:type="paragraph" w:styleId="Heading1">
    <w:name w:val="heading 1"/>
    <w:basedOn w:val="Normal"/>
    <w:link w:val="Heading1Char"/>
    <w:uiPriority w:val="9"/>
    <w:qFormat/>
    <w:rsid w:val="007D059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7D059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5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D0590"/>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7D059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D0590"/>
    <w:rPr>
      <w:rFonts w:ascii="Calibri" w:eastAsia="Calibri" w:hAnsi="Calibri" w:cs="Times New Roman"/>
      <w:lang w:val="en-US"/>
    </w:rPr>
  </w:style>
  <w:style w:type="character" w:styleId="PlaceholderText">
    <w:name w:val="Placeholder Text"/>
    <w:basedOn w:val="DefaultParagraphFont"/>
    <w:uiPriority w:val="99"/>
    <w:semiHidden/>
    <w:rsid w:val="007D0590"/>
    <w:rPr>
      <w:color w:val="808080"/>
    </w:rPr>
  </w:style>
  <w:style w:type="paragraph" w:styleId="ListParagraph">
    <w:name w:val="List Paragraph"/>
    <w:basedOn w:val="Normal"/>
    <w:uiPriority w:val="34"/>
    <w:qFormat/>
    <w:rsid w:val="007D0590"/>
    <w:pPr>
      <w:suppressAutoHyphens/>
      <w:ind w:left="720"/>
      <w:contextualSpacing/>
    </w:pPr>
    <w:rPr>
      <w:rFonts w:cs="Calibri"/>
      <w:lang w:eastAsia="ar-SA"/>
    </w:rPr>
  </w:style>
  <w:style w:type="character" w:customStyle="1" w:styleId="tpa1">
    <w:name w:val="tpa1"/>
    <w:basedOn w:val="DefaultParagraphFont"/>
    <w:rsid w:val="007D0590"/>
  </w:style>
  <w:style w:type="paragraph" w:styleId="Subtitle">
    <w:name w:val="Subtitle"/>
    <w:basedOn w:val="Normal"/>
    <w:link w:val="SubtitleChar"/>
    <w:qFormat/>
    <w:rsid w:val="007D0590"/>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7D0590"/>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1532</Words>
  <Characters>8889</Characters>
  <Application>Microsoft Office Word</Application>
  <DocSecurity>0</DocSecurity>
  <Lines>74</Lines>
  <Paragraphs>20</Paragraphs>
  <ScaleCrop>false</ScaleCrop>
  <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4</cp:revision>
  <dcterms:created xsi:type="dcterms:W3CDTF">2018-06-27T05:55:00Z</dcterms:created>
  <dcterms:modified xsi:type="dcterms:W3CDTF">2018-07-06T05:51:00Z</dcterms:modified>
</cp:coreProperties>
</file>