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33" w:rsidRPr="00DC6897" w:rsidRDefault="00CB7433" w:rsidP="00CB7433">
      <w:pPr>
        <w:pStyle w:val="Heading1"/>
        <w:ind w:right="-288"/>
        <w:rPr>
          <w:rFonts w:ascii="Calibri" w:hAnsi="Calibri"/>
          <w:szCs w:val="28"/>
        </w:rPr>
      </w:pPr>
    </w:p>
    <w:p w:rsidR="00CB7433" w:rsidRPr="00DC6897" w:rsidRDefault="00CB7433" w:rsidP="00CB7433">
      <w:pPr>
        <w:pStyle w:val="Heading1"/>
        <w:ind w:right="-288"/>
        <w:jc w:val="center"/>
        <w:rPr>
          <w:rFonts w:ascii="Calibri" w:hAnsi="Calibri"/>
          <w:caps/>
          <w:szCs w:val="28"/>
        </w:rPr>
      </w:pPr>
      <w:r w:rsidRPr="00DC6897">
        <w:rPr>
          <w:rFonts w:ascii="Calibri" w:hAnsi="Calibri"/>
          <w:caps/>
          <w:szCs w:val="28"/>
        </w:rPr>
        <w:t>Memoriu de prezentare</w:t>
      </w:r>
    </w:p>
    <w:p w:rsidR="00CB7433" w:rsidRPr="00DC6897" w:rsidRDefault="00CB7433" w:rsidP="00CB7433">
      <w:pPr>
        <w:ind w:right="-450"/>
        <w:jc w:val="both"/>
        <w:rPr>
          <w:b/>
          <w:caps/>
          <w:sz w:val="28"/>
          <w:szCs w:val="28"/>
          <w:lang w:val="fr-FR"/>
        </w:rPr>
      </w:pPr>
    </w:p>
    <w:p w:rsidR="00CB7433" w:rsidRPr="00DC6897" w:rsidRDefault="00CB7433" w:rsidP="00CB7433">
      <w:pPr>
        <w:ind w:right="-450"/>
        <w:jc w:val="both"/>
        <w:rPr>
          <w:b/>
          <w:caps/>
          <w:sz w:val="28"/>
          <w:szCs w:val="28"/>
          <w:lang w:val="fr-FR"/>
        </w:rPr>
      </w:pPr>
    </w:p>
    <w:p w:rsidR="00CB7433" w:rsidRPr="00A25437" w:rsidRDefault="00CB7433" w:rsidP="00CB7433">
      <w:pPr>
        <w:ind w:right="-450"/>
        <w:jc w:val="both"/>
        <w:rPr>
          <w:b/>
          <w:caps/>
          <w:sz w:val="28"/>
          <w:szCs w:val="28"/>
          <w:lang w:val="fr-FR"/>
        </w:rPr>
      </w:pPr>
      <w:r w:rsidRPr="00DC6897">
        <w:rPr>
          <w:b/>
          <w:caps/>
          <w:sz w:val="28"/>
          <w:szCs w:val="28"/>
          <w:lang w:val="fr-FR"/>
        </w:rPr>
        <w:t xml:space="preserve">    </w:t>
      </w:r>
      <w:r w:rsidRPr="00DC6897">
        <w:rPr>
          <w:b/>
          <w:sz w:val="28"/>
          <w:szCs w:val="28"/>
          <w:lang w:val="fr-FR"/>
        </w:rPr>
        <w:t>I</w:t>
      </w:r>
    </w:p>
    <w:p w:rsidR="00CB7433" w:rsidRDefault="00CB7433" w:rsidP="00CB7433">
      <w:pPr>
        <w:ind w:right="-450"/>
        <w:jc w:val="both"/>
        <w:rPr>
          <w:sz w:val="28"/>
          <w:szCs w:val="28"/>
          <w:lang w:val="fr-FR"/>
        </w:rPr>
      </w:pPr>
      <w:r w:rsidRPr="00A25437">
        <w:rPr>
          <w:b/>
          <w:caps/>
          <w:sz w:val="28"/>
          <w:szCs w:val="28"/>
          <w:lang w:val="fr-FR"/>
        </w:rPr>
        <w:t xml:space="preserve">     1. Date generale</w:t>
      </w:r>
      <w:r w:rsidRPr="00A25437">
        <w:rPr>
          <w:b/>
          <w:sz w:val="28"/>
          <w:szCs w:val="28"/>
          <w:lang w:val="fr-FR"/>
        </w:rPr>
        <w:t> SI LOCALIZAREA PROIECTULUI</w:t>
      </w:r>
      <w:r w:rsidRPr="003E2B3F">
        <w:rPr>
          <w:sz w:val="28"/>
          <w:szCs w:val="28"/>
          <w:lang w:val="fr-FR"/>
        </w:rPr>
        <w:t>:</w:t>
      </w:r>
    </w:p>
    <w:p w:rsidR="00CB7433" w:rsidRDefault="00CB7433" w:rsidP="00CB7433">
      <w:pPr>
        <w:ind w:right="-450"/>
        <w:jc w:val="both"/>
        <w:rPr>
          <w:sz w:val="28"/>
          <w:szCs w:val="28"/>
          <w:lang w:val="fr-FR"/>
        </w:rPr>
      </w:pPr>
    </w:p>
    <w:p w:rsidR="00CB7433" w:rsidRDefault="00CB7433" w:rsidP="00CB7433">
      <w:pPr>
        <w:ind w:right="-450"/>
        <w:jc w:val="both"/>
        <w:rPr>
          <w:b/>
          <w:caps/>
          <w:sz w:val="28"/>
          <w:szCs w:val="28"/>
          <w:lang w:val="fr-FR"/>
        </w:rPr>
      </w:pPr>
      <w:r w:rsidRPr="000D0BE4">
        <w:rPr>
          <w:b/>
          <w:sz w:val="28"/>
          <w:szCs w:val="28"/>
          <w:lang w:val="fr-FR"/>
        </w:rPr>
        <w:t>1.1</w:t>
      </w:r>
      <w:r>
        <w:rPr>
          <w:sz w:val="28"/>
          <w:szCs w:val="28"/>
          <w:lang w:val="fr-FR"/>
        </w:rPr>
        <w:t xml:space="preserve"> </w:t>
      </w:r>
      <w:r w:rsidRPr="000D0BE4">
        <w:rPr>
          <w:b/>
          <w:caps/>
          <w:sz w:val="28"/>
          <w:szCs w:val="28"/>
          <w:lang w:val="fr-FR"/>
        </w:rPr>
        <w:t>denumirea proiectului</w:t>
      </w:r>
      <w:r>
        <w:rPr>
          <w:b/>
          <w:caps/>
          <w:sz w:val="28"/>
          <w:szCs w:val="28"/>
          <w:lang w:val="fr-FR"/>
        </w:rPr>
        <w:t> :</w:t>
      </w:r>
    </w:p>
    <w:p w:rsidR="00CB7433" w:rsidRPr="003E2B3F" w:rsidRDefault="00CB7433" w:rsidP="00CB7433">
      <w:pPr>
        <w:ind w:right="-450"/>
        <w:jc w:val="both"/>
        <w:rPr>
          <w:sz w:val="28"/>
          <w:szCs w:val="28"/>
          <w:lang w:val="fr-FR"/>
        </w:rPr>
      </w:pPr>
    </w:p>
    <w:p w:rsidR="00CB7433" w:rsidRPr="00907E8E" w:rsidRDefault="00CB7433" w:rsidP="00CB7433">
      <w:pPr>
        <w:pStyle w:val="BodyTextIndent"/>
        <w:tabs>
          <w:tab w:val="left" w:pos="120"/>
        </w:tabs>
        <w:ind w:right="-720" w:firstLine="540"/>
        <w:rPr>
          <w:b/>
          <w:bCs/>
          <w:caps/>
          <w:lang w:val="fr-FR"/>
        </w:rPr>
      </w:pPr>
      <w:r>
        <w:rPr>
          <w:b/>
          <w:bCs/>
          <w:caps/>
          <w:lang w:val="fr-FR"/>
        </w:rPr>
        <w:t>-extindere retea apa , Bransament de apa si racord canalizare la obiectivul</w:t>
      </w:r>
      <w:r>
        <w:rPr>
          <w:b/>
          <w:bCs/>
          <w:lang w:val="fr-FR"/>
        </w:rPr>
        <w:t xml:space="preserve">   </w:t>
      </w:r>
      <w:r>
        <w:rPr>
          <w:b/>
          <w:bCs/>
          <w:caps/>
          <w:lang w:val="fr-FR"/>
        </w:rPr>
        <w:t>„  locuinta   P+1</w:t>
      </w:r>
      <w:r w:rsidRPr="00922F59">
        <w:rPr>
          <w:b/>
          <w:bCs/>
          <w:caps/>
          <w:vertAlign w:val="superscript"/>
          <w:lang w:val="fr-FR"/>
        </w:rPr>
        <w:t>E</w:t>
      </w:r>
      <w:r>
        <w:rPr>
          <w:b/>
          <w:bCs/>
          <w:caps/>
          <w:lang w:val="fr-FR"/>
        </w:rPr>
        <w:t xml:space="preserve">   « </w:t>
      </w:r>
    </w:p>
    <w:p w:rsidR="00CB7433" w:rsidRDefault="00CB7433" w:rsidP="00CB7433">
      <w:pPr>
        <w:tabs>
          <w:tab w:val="left" w:pos="360"/>
          <w:tab w:val="left" w:pos="630"/>
          <w:tab w:val="left" w:pos="9214"/>
        </w:tabs>
        <w:ind w:left="360" w:right="-450"/>
        <w:jc w:val="both"/>
        <w:rPr>
          <w:b/>
          <w:cap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1.2</w:t>
      </w:r>
      <w:r w:rsidRPr="003E2B3F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caps/>
          <w:sz w:val="28"/>
          <w:szCs w:val="28"/>
          <w:lang w:val="en-US"/>
        </w:rPr>
        <w:t>Beneficiarii</w:t>
      </w:r>
      <w:r w:rsidRPr="003E2B3F">
        <w:rPr>
          <w:b/>
          <w:caps/>
          <w:sz w:val="28"/>
          <w:szCs w:val="28"/>
          <w:lang w:val="en-US"/>
        </w:rPr>
        <w:t xml:space="preserve">  lucrarii :</w:t>
      </w:r>
    </w:p>
    <w:p w:rsidR="00CB7433" w:rsidRDefault="00CB7433" w:rsidP="00CB7433">
      <w:pPr>
        <w:tabs>
          <w:tab w:val="left" w:pos="360"/>
          <w:tab w:val="left" w:pos="630"/>
          <w:tab w:val="left" w:pos="9214"/>
        </w:tabs>
        <w:ind w:left="360" w:right="-450"/>
        <w:jc w:val="both"/>
        <w:rPr>
          <w:b/>
          <w:caps/>
          <w:sz w:val="28"/>
          <w:szCs w:val="28"/>
          <w:lang w:val="en-US"/>
        </w:rPr>
      </w:pPr>
    </w:p>
    <w:p w:rsidR="00CB7433" w:rsidRDefault="00CB7433" w:rsidP="00CB7433">
      <w:pPr>
        <w:tabs>
          <w:tab w:val="left" w:pos="360"/>
          <w:tab w:val="left" w:pos="630"/>
          <w:tab w:val="left" w:pos="9214"/>
        </w:tabs>
        <w:ind w:left="360" w:right="-450"/>
        <w:jc w:val="both"/>
        <w:rPr>
          <w:b/>
          <w:bCs/>
          <w:caps/>
          <w:lang w:val="fr-FR"/>
        </w:rPr>
      </w:pPr>
      <w:r>
        <w:rPr>
          <w:b/>
          <w:bCs/>
          <w:caps/>
          <w:lang w:val="fr-FR"/>
        </w:rPr>
        <w:t xml:space="preserve">fiscuci olimpiu si violeta-florentina    </w:t>
      </w:r>
    </w:p>
    <w:p w:rsidR="00CB7433" w:rsidRDefault="00CB7433" w:rsidP="00CB7433">
      <w:pPr>
        <w:tabs>
          <w:tab w:val="left" w:pos="360"/>
          <w:tab w:val="left" w:pos="630"/>
          <w:tab w:val="left" w:pos="9214"/>
        </w:tabs>
        <w:ind w:left="360" w:right="-450"/>
        <w:jc w:val="both"/>
        <w:rPr>
          <w:b/>
          <w:caps/>
          <w:sz w:val="28"/>
          <w:szCs w:val="28"/>
          <w:lang w:val="en-US"/>
        </w:rPr>
      </w:pPr>
    </w:p>
    <w:p w:rsidR="00CB7433" w:rsidRDefault="00CB7433" w:rsidP="00CB7433">
      <w:pPr>
        <w:tabs>
          <w:tab w:val="left" w:pos="360"/>
          <w:tab w:val="left" w:pos="630"/>
          <w:tab w:val="left" w:pos="9214"/>
        </w:tabs>
        <w:ind w:left="360" w:right="-450"/>
        <w:jc w:val="both"/>
        <w:rPr>
          <w:b/>
          <w:bCs/>
          <w:iCs/>
          <w:caps/>
          <w:lang w:val="fr-FR"/>
        </w:rPr>
      </w:pPr>
      <w:r>
        <w:rPr>
          <w:b/>
          <w:bCs/>
          <w:iCs/>
          <w:caps/>
          <w:lang w:val="fr-FR"/>
        </w:rPr>
        <w:t>1.3.</w:t>
      </w:r>
      <w:r w:rsidRPr="00093704">
        <w:rPr>
          <w:b/>
          <w:bCs/>
          <w:iCs/>
          <w:caps/>
          <w:lang w:val="fr-FR"/>
        </w:rPr>
        <w:t xml:space="preserve"> </w:t>
      </w:r>
      <w:r>
        <w:rPr>
          <w:b/>
          <w:bCs/>
          <w:iCs/>
          <w:caps/>
          <w:lang w:val="fr-FR"/>
        </w:rPr>
        <w:t>Amplasament :</w:t>
      </w:r>
    </w:p>
    <w:p w:rsidR="00CB7433" w:rsidRDefault="00CB7433" w:rsidP="00CB7433">
      <w:pPr>
        <w:tabs>
          <w:tab w:val="left" w:pos="360"/>
          <w:tab w:val="left" w:pos="630"/>
          <w:tab w:val="left" w:pos="9214"/>
        </w:tabs>
        <w:ind w:left="360" w:right="-450"/>
        <w:jc w:val="both"/>
        <w:rPr>
          <w:b/>
          <w:bCs/>
          <w:iCs/>
          <w:caps/>
          <w:lang w:val="fr-FR"/>
        </w:rPr>
      </w:pPr>
    </w:p>
    <w:p w:rsidR="00CB7433" w:rsidRDefault="00CB7433" w:rsidP="00CB7433">
      <w:pPr>
        <w:tabs>
          <w:tab w:val="left" w:pos="360"/>
          <w:tab w:val="left" w:pos="9214"/>
        </w:tabs>
        <w:ind w:left="360" w:right="-450"/>
        <w:jc w:val="both"/>
        <w:rPr>
          <w:b/>
          <w:bCs/>
          <w:caps/>
          <w:lang w:val="fr-FR"/>
        </w:rPr>
      </w:pPr>
      <w:r>
        <w:rPr>
          <w:b/>
          <w:bCs/>
          <w:caps/>
          <w:lang w:val="fr-FR"/>
        </w:rPr>
        <w:t xml:space="preserve">strada   prelungirea Recoltei nr.21( parcela 59/17/2+3, lot 2), palazu mare, municipiul Constanta  </w:t>
      </w:r>
    </w:p>
    <w:p w:rsidR="00CB7433" w:rsidRDefault="00CB7433" w:rsidP="00CB7433">
      <w:pPr>
        <w:tabs>
          <w:tab w:val="left" w:pos="360"/>
          <w:tab w:val="left" w:pos="9214"/>
        </w:tabs>
        <w:ind w:left="360" w:right="-450"/>
        <w:jc w:val="both"/>
        <w:rPr>
          <w:b/>
          <w:bCs/>
          <w:caps/>
          <w:lang w:val="fr-FR"/>
        </w:rPr>
      </w:pPr>
    </w:p>
    <w:p w:rsidR="00CB7433" w:rsidRDefault="00CB7433" w:rsidP="00CB7433">
      <w:pPr>
        <w:tabs>
          <w:tab w:val="left" w:pos="360"/>
          <w:tab w:val="left" w:pos="9214"/>
        </w:tabs>
        <w:ind w:left="360" w:right="-450"/>
        <w:jc w:val="both"/>
        <w:rPr>
          <w:b/>
          <w:caps/>
          <w:sz w:val="28"/>
          <w:szCs w:val="28"/>
          <w:lang w:val="en-US"/>
        </w:rPr>
      </w:pPr>
      <w:r>
        <w:rPr>
          <w:b/>
          <w:bCs/>
          <w:caps/>
          <w:sz w:val="28"/>
          <w:szCs w:val="28"/>
          <w:lang w:val="en-US"/>
        </w:rPr>
        <w:t>2.</w:t>
      </w:r>
      <w:r w:rsidRPr="008825D4">
        <w:rPr>
          <w:b/>
          <w:bCs/>
          <w:caps/>
          <w:sz w:val="28"/>
          <w:szCs w:val="28"/>
          <w:lang w:val="en-US"/>
        </w:rPr>
        <w:t xml:space="preserve"> descrierea sumara a proiectului </w:t>
      </w:r>
      <w:r w:rsidRPr="008825D4">
        <w:rPr>
          <w:b/>
          <w:caps/>
          <w:sz w:val="28"/>
          <w:szCs w:val="28"/>
          <w:lang w:val="en-US"/>
        </w:rPr>
        <w:t xml:space="preserve"> :</w:t>
      </w:r>
    </w:p>
    <w:p w:rsidR="00CB7433" w:rsidRPr="009A0DE8" w:rsidRDefault="00CB7433" w:rsidP="00CB7433">
      <w:pPr>
        <w:ind w:right="-450"/>
        <w:jc w:val="both"/>
        <w:rPr>
          <w:b/>
          <w:bCs/>
          <w:caps/>
        </w:rPr>
      </w:pPr>
    </w:p>
    <w:p w:rsidR="00CB7433" w:rsidRPr="009A0DE8" w:rsidRDefault="00CB7433" w:rsidP="00CB7433">
      <w:pPr>
        <w:jc w:val="both"/>
        <w:rPr>
          <w:rStyle w:val="tpt1"/>
          <w:sz w:val="20"/>
          <w:szCs w:val="20"/>
          <w:lang w:val="ro-RO"/>
        </w:rPr>
      </w:pPr>
      <w:r w:rsidRPr="008F348D">
        <w:rPr>
          <w:rStyle w:val="pt1"/>
          <w:sz w:val="28"/>
          <w:szCs w:val="28"/>
          <w:lang w:val="ro-RO"/>
        </w:rPr>
        <w:t>III</w:t>
      </w:r>
      <w:r w:rsidRPr="008F348D">
        <w:rPr>
          <w:rStyle w:val="pt1"/>
          <w:caps/>
          <w:sz w:val="28"/>
          <w:szCs w:val="28"/>
          <w:lang w:val="ro-RO"/>
        </w:rPr>
        <w:t>.</w:t>
      </w:r>
      <w:r w:rsidRPr="009A0DE8">
        <w:rPr>
          <w:rStyle w:val="pt1"/>
          <w:caps/>
          <w:sz w:val="28"/>
          <w:szCs w:val="28"/>
          <w:lang w:val="ro-RO"/>
        </w:rPr>
        <w:t xml:space="preserve"> </w:t>
      </w:r>
      <w:r w:rsidRPr="009A0DE8">
        <w:rPr>
          <w:rStyle w:val="tpt1"/>
          <w:b/>
          <w:caps/>
          <w:sz w:val="28"/>
          <w:szCs w:val="28"/>
          <w:lang w:val="ro-RO"/>
        </w:rPr>
        <w:t>Descrierea proiectului</w:t>
      </w:r>
      <w:r w:rsidRPr="009A0DE8">
        <w:rPr>
          <w:rStyle w:val="tpt1"/>
          <w:caps/>
          <w:sz w:val="28"/>
          <w:szCs w:val="28"/>
          <w:lang w:val="ro-RO"/>
        </w:rPr>
        <w:t xml:space="preserve"> </w:t>
      </w:r>
    </w:p>
    <w:p w:rsidR="00CB7433" w:rsidRPr="00025CFD" w:rsidRDefault="00CB7433" w:rsidP="00CB7433">
      <w:pPr>
        <w:jc w:val="both"/>
        <w:rPr>
          <w:rStyle w:val="tpt1"/>
          <w:lang w:val="ro-RO"/>
        </w:rPr>
      </w:pPr>
      <w:r>
        <w:rPr>
          <w:rStyle w:val="tpt1"/>
          <w:lang w:val="ro-RO"/>
        </w:rPr>
        <w:t xml:space="preserve">     </w:t>
      </w:r>
      <w:r w:rsidRPr="00025CFD">
        <w:rPr>
          <w:rStyle w:val="tpt1"/>
          <w:lang w:val="ro-RO"/>
        </w:rPr>
        <w:t>Pentru alimentarea cu apa a viitorului sediu al Agentiei BANCII NATIONALE A ROMANIEI  este necesar sa se realizeze un bransament de apa din retele de distributie apa ce apartin S.C.RAJA S.A.</w:t>
      </w:r>
    </w:p>
    <w:p w:rsidR="00CB7433" w:rsidRPr="00025CFD" w:rsidRDefault="00CB7433" w:rsidP="00CB7433">
      <w:pPr>
        <w:jc w:val="both"/>
        <w:rPr>
          <w:rStyle w:val="tpt1"/>
          <w:lang w:val="ro-RO"/>
        </w:rPr>
      </w:pPr>
      <w:r w:rsidRPr="00025CFD">
        <w:rPr>
          <w:rStyle w:val="tpt1"/>
          <w:lang w:val="ro-RO"/>
        </w:rPr>
        <w:t xml:space="preserve">    Vechiul bransament  de apa fiind subdimensionat el   nu poate fi utilizat in continuare.</w:t>
      </w:r>
    </w:p>
    <w:p w:rsidR="00CB7433" w:rsidRPr="00025CFD" w:rsidRDefault="00CB7433" w:rsidP="00CB7433">
      <w:pPr>
        <w:jc w:val="both"/>
        <w:rPr>
          <w:rStyle w:val="tpt1"/>
          <w:lang w:val="ro-RO"/>
        </w:rPr>
      </w:pPr>
      <w:r w:rsidRPr="00025CFD">
        <w:rPr>
          <w:rStyle w:val="tpt1"/>
          <w:lang w:val="ro-RO"/>
        </w:rPr>
        <w:t>Datorita faptului ca vechea cladire a suportat transformari in interior vechiul racord menajer nu mai poate fi utilizat   de aceea este necesar</w:t>
      </w:r>
      <w:r>
        <w:rPr>
          <w:rStyle w:val="tpt1"/>
          <w:lang w:val="ro-RO"/>
        </w:rPr>
        <w:t xml:space="preserve"> sa se realizeze un nou racord menajer in colectorul orasenesc ce apartine lui S.C.RAJA S.A.</w:t>
      </w:r>
    </w:p>
    <w:p w:rsidR="00CB7433" w:rsidRPr="009A0DE8" w:rsidRDefault="00CB7433" w:rsidP="00CB7433">
      <w:pPr>
        <w:jc w:val="both"/>
        <w:rPr>
          <w:rStyle w:val="tpt1"/>
          <w:sz w:val="20"/>
          <w:szCs w:val="20"/>
          <w:lang w:val="ro-RO"/>
        </w:rPr>
      </w:pPr>
    </w:p>
    <w:p w:rsidR="00CB7433" w:rsidRPr="002F1FBE" w:rsidRDefault="00CB7433" w:rsidP="00CB7433">
      <w:pPr>
        <w:pStyle w:val="Heading2"/>
        <w:ind w:right="-547"/>
        <w:jc w:val="left"/>
      </w:pPr>
      <w:bookmarkStart w:id="0" w:name="OLE_LINK1"/>
      <w:r w:rsidRPr="002F1FBE">
        <w:t xml:space="preserve">                                        </w:t>
      </w:r>
      <w:r>
        <w:t xml:space="preserve">     </w:t>
      </w:r>
      <w:r w:rsidRPr="002F1FBE">
        <w:t>Alimentarea cu apa</w:t>
      </w:r>
    </w:p>
    <w:p w:rsidR="00CB7433" w:rsidRPr="00AA2705" w:rsidRDefault="00CB7433" w:rsidP="00CB7433">
      <w:pPr>
        <w:pStyle w:val="Heading1"/>
        <w:spacing w:before="0" w:after="0"/>
        <w:ind w:right="-54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Pr="00AA2705">
        <w:rPr>
          <w:rFonts w:ascii="Times New Roman" w:hAnsi="Times New Roman" w:cs="Times New Roman"/>
          <w:b w:val="0"/>
          <w:sz w:val="24"/>
          <w:szCs w:val="24"/>
        </w:rPr>
        <w:t>SITUATIA EXISTENTA</w:t>
      </w:r>
    </w:p>
    <w:p w:rsidR="00CB7433" w:rsidRDefault="00CB7433" w:rsidP="00CB7433">
      <w:pPr>
        <w:ind w:right="-540"/>
        <w:jc w:val="center"/>
        <w:rPr>
          <w:lang w:val="fr-FR"/>
        </w:rPr>
      </w:pPr>
    </w:p>
    <w:p w:rsidR="00CB7433" w:rsidRDefault="00CB7433" w:rsidP="00CB7433">
      <w:pPr>
        <w:ind w:right="-540" w:firstLine="567"/>
        <w:rPr>
          <w:lang w:val="fr-FR"/>
        </w:rPr>
      </w:pPr>
      <w:r>
        <w:rPr>
          <w:lang w:val="fr-FR"/>
        </w:rPr>
        <w:t xml:space="preserve">In  carosabilul strazii Prelungirea  Recoltei  este pozata conducta de distributie apa Dn 110 mm </w:t>
      </w:r>
      <w:r>
        <w:rPr>
          <w:caps/>
          <w:lang w:val="fr-FR"/>
        </w:rPr>
        <w:t xml:space="preserve">PEHD  </w:t>
      </w:r>
      <w:r w:rsidRPr="0069176D">
        <w:rPr>
          <w:lang w:val="fr-FR"/>
        </w:rPr>
        <w:t xml:space="preserve"> pana  in dreptul imobil</w:t>
      </w:r>
      <w:r>
        <w:rPr>
          <w:lang w:val="fr-FR"/>
        </w:rPr>
        <w:t>ului vecin ( parcela A459/18 ).</w:t>
      </w:r>
    </w:p>
    <w:p w:rsidR="00CB7433" w:rsidRDefault="00CB7433" w:rsidP="00CB7433">
      <w:pPr>
        <w:ind w:right="-540" w:firstLine="567"/>
        <w:rPr>
          <w:lang w:val="fr-FR"/>
        </w:rPr>
      </w:pPr>
    </w:p>
    <w:p w:rsidR="00CB7433" w:rsidRDefault="00CB7433" w:rsidP="00CB7433">
      <w:pPr>
        <w:ind w:right="-540" w:firstLine="567"/>
        <w:rPr>
          <w:lang w:val="fr-FR"/>
        </w:rPr>
      </w:pPr>
    </w:p>
    <w:p w:rsidR="00CB7433" w:rsidRDefault="00CB7433" w:rsidP="00CB7433">
      <w:pPr>
        <w:ind w:right="-540" w:firstLine="567"/>
        <w:rPr>
          <w:lang w:val="fr-FR"/>
        </w:rPr>
      </w:pPr>
    </w:p>
    <w:p w:rsidR="00CB7433" w:rsidRDefault="00CB7433" w:rsidP="004E54E0">
      <w:pPr>
        <w:ind w:right="-540"/>
        <w:rPr>
          <w:lang w:val="fr-FR"/>
        </w:rPr>
      </w:pPr>
    </w:p>
    <w:p w:rsidR="00CB7433" w:rsidRDefault="00CB7433" w:rsidP="00CB7433">
      <w:pPr>
        <w:ind w:right="-540" w:firstLine="567"/>
        <w:rPr>
          <w:lang w:val="fr-FR"/>
        </w:rPr>
      </w:pPr>
      <w:r>
        <w:rPr>
          <w:lang w:val="fr-FR"/>
        </w:rPr>
        <w:t>Presiunea apei in zona este de 1.6 atm.</w:t>
      </w:r>
    </w:p>
    <w:p w:rsidR="00CB7433" w:rsidRDefault="00CB7433" w:rsidP="00CB7433">
      <w:pPr>
        <w:ind w:right="-540" w:firstLine="567"/>
        <w:rPr>
          <w:lang w:val="fr-FR"/>
        </w:rPr>
      </w:pPr>
    </w:p>
    <w:p w:rsidR="00CB7433" w:rsidRDefault="00CB7433" w:rsidP="00CB7433">
      <w:pPr>
        <w:ind w:right="-540" w:firstLine="567"/>
        <w:rPr>
          <w:lang w:val="fr-FR"/>
        </w:rPr>
      </w:pPr>
    </w:p>
    <w:p w:rsidR="00CB7433" w:rsidRPr="00B1055B" w:rsidRDefault="00CB7433" w:rsidP="00CB7433">
      <w:pPr>
        <w:ind w:right="-540" w:firstLine="567"/>
        <w:rPr>
          <w:lang w:val="fr-FR"/>
        </w:rPr>
      </w:pPr>
    </w:p>
    <w:p w:rsidR="00CB7433" w:rsidRPr="00B57032" w:rsidRDefault="00CB7433" w:rsidP="00CB7433">
      <w:pPr>
        <w:ind w:right="-540"/>
        <w:jc w:val="center"/>
        <w:rPr>
          <w:bCs/>
          <w:lang w:val="fr-FR"/>
        </w:rPr>
      </w:pPr>
      <w:r>
        <w:rPr>
          <w:lang w:val="fr-FR"/>
        </w:rPr>
        <w:t xml:space="preserve"> </w:t>
      </w:r>
      <w:r w:rsidRPr="00B57032">
        <w:rPr>
          <w:bCs/>
          <w:lang w:val="fr-FR"/>
        </w:rPr>
        <w:t>SITUATIA PRO</w:t>
      </w:r>
      <w:r w:rsidRPr="00B57032">
        <w:rPr>
          <w:bCs/>
          <w:caps/>
          <w:lang w:val="fr-FR"/>
        </w:rPr>
        <w:t>IEctata</w:t>
      </w:r>
      <w:r w:rsidRPr="00B57032">
        <w:rPr>
          <w:bCs/>
          <w:lang w:val="fr-FR"/>
        </w:rPr>
        <w:t xml:space="preserve"> </w:t>
      </w:r>
    </w:p>
    <w:p w:rsidR="00CB7433" w:rsidRDefault="00CB7433" w:rsidP="00CB7433">
      <w:pPr>
        <w:tabs>
          <w:tab w:val="left" w:pos="9214"/>
        </w:tabs>
        <w:ind w:right="-540"/>
        <w:rPr>
          <w:lang w:val="fr-FR"/>
        </w:rPr>
      </w:pPr>
    </w:p>
    <w:p w:rsidR="00CB7433" w:rsidRDefault="00CB7433" w:rsidP="00CB7433">
      <w:pPr>
        <w:tabs>
          <w:tab w:val="left" w:pos="9214"/>
        </w:tabs>
        <w:ind w:right="-450" w:firstLine="567"/>
        <w:jc w:val="both"/>
        <w:rPr>
          <w:lang w:val="fr-FR"/>
        </w:rPr>
      </w:pPr>
      <w:r>
        <w:rPr>
          <w:lang w:val="fr-FR"/>
        </w:rPr>
        <w:t xml:space="preserve">   1. Necesarul de apa potabila pentru uz general (l/s) calculat conform SR 1343-1/2006 fundamentat pe categorii de consumatori pentru obiectiv  este :</w:t>
      </w:r>
    </w:p>
    <w:p w:rsidR="00CB7433" w:rsidRDefault="00CB7433" w:rsidP="00CB7433">
      <w:pPr>
        <w:tabs>
          <w:tab w:val="left" w:pos="9214"/>
        </w:tabs>
        <w:ind w:right="-540" w:firstLine="567"/>
      </w:pPr>
      <w:r>
        <w:t>Q mediu zilnic = 0.018 l/s</w:t>
      </w:r>
    </w:p>
    <w:p w:rsidR="00CB7433" w:rsidRDefault="00CB7433" w:rsidP="00CB7433">
      <w:pPr>
        <w:tabs>
          <w:tab w:val="left" w:pos="9214"/>
        </w:tabs>
        <w:ind w:right="-540" w:firstLine="567"/>
      </w:pPr>
      <w:r>
        <w:t>Q orar max = 0.0018  l/s</w:t>
      </w:r>
    </w:p>
    <w:p w:rsidR="00CB7433" w:rsidRDefault="00CB7433" w:rsidP="00CB7433">
      <w:pPr>
        <w:tabs>
          <w:tab w:val="left" w:pos="9214"/>
        </w:tabs>
        <w:ind w:right="-540" w:firstLine="567"/>
      </w:pPr>
      <w:r>
        <w:t>Q min orar = 0.0142 l/s</w:t>
      </w:r>
      <w:bookmarkStart w:id="1" w:name="_GoBack"/>
      <w:bookmarkEnd w:id="1"/>
    </w:p>
    <w:p w:rsidR="00CB7433" w:rsidRDefault="00CB7433" w:rsidP="00CB7433">
      <w:pPr>
        <w:tabs>
          <w:tab w:val="left" w:pos="9214"/>
          <w:tab w:val="left" w:pos="9360"/>
        </w:tabs>
        <w:ind w:right="-540" w:firstLine="720"/>
        <w:rPr>
          <w:bCs/>
          <w:iCs/>
          <w:lang w:val="fr-FR"/>
        </w:rPr>
      </w:pPr>
    </w:p>
    <w:p w:rsidR="00CB7433" w:rsidRPr="00BA4EA1" w:rsidRDefault="00CB7433" w:rsidP="00CB7433">
      <w:pPr>
        <w:tabs>
          <w:tab w:val="left" w:pos="9720"/>
        </w:tabs>
        <w:ind w:right="-648" w:firstLine="567"/>
        <w:rPr>
          <w:bCs/>
          <w:iCs/>
        </w:rPr>
      </w:pPr>
      <w:r>
        <w:rPr>
          <w:bCs/>
          <w:iCs/>
        </w:rPr>
        <w:t xml:space="preserve">   2.  Debitul de calcul pentru apa rece calculat conform STAS 1478/90 pe baza de echivalenti la </w:t>
      </w:r>
      <w:r w:rsidRPr="00BA4EA1">
        <w:rPr>
          <w:bCs/>
          <w:iCs/>
        </w:rPr>
        <w:t>imobilul</w:t>
      </w:r>
      <w:r>
        <w:rPr>
          <w:bCs/>
          <w:iCs/>
        </w:rPr>
        <w:t xml:space="preserve"> “P + M” este de:</w:t>
      </w:r>
    </w:p>
    <w:p w:rsidR="00CB7433" w:rsidRDefault="00CB7433" w:rsidP="00CB7433">
      <w:pPr>
        <w:tabs>
          <w:tab w:val="left" w:pos="9214"/>
          <w:tab w:val="left" w:pos="9360"/>
        </w:tabs>
        <w:ind w:right="-540" w:firstLine="720"/>
        <w:rPr>
          <w:bCs/>
          <w:iCs/>
          <w:noProof/>
          <w:lang w:val="en-US"/>
        </w:rPr>
      </w:pPr>
      <w:r>
        <w:rPr>
          <w:bCs/>
          <w:iCs/>
          <w:noProof/>
          <w:lang w:val="en-US"/>
        </w:rPr>
        <w:t>3 wc x 0.50 =                             1.50</w:t>
      </w:r>
    </w:p>
    <w:p w:rsidR="00CB7433" w:rsidRDefault="00CB7433" w:rsidP="00CB7433">
      <w:pPr>
        <w:tabs>
          <w:tab w:val="left" w:pos="9214"/>
          <w:tab w:val="left" w:pos="9360"/>
        </w:tabs>
        <w:ind w:right="-540" w:firstLine="720"/>
        <w:rPr>
          <w:bCs/>
          <w:iCs/>
          <w:noProof/>
          <w:lang w:val="en-US"/>
        </w:rPr>
      </w:pPr>
      <w:r>
        <w:rPr>
          <w:bCs/>
          <w:iCs/>
          <w:noProof/>
          <w:lang w:val="en-US"/>
        </w:rPr>
        <w:t>3 bideuri x 0.17=                        0.51</w:t>
      </w:r>
    </w:p>
    <w:p w:rsidR="00CB7433" w:rsidRDefault="00CB7433" w:rsidP="00CB7433">
      <w:pPr>
        <w:tabs>
          <w:tab w:val="left" w:pos="9214"/>
          <w:tab w:val="left" w:pos="9360"/>
        </w:tabs>
        <w:ind w:right="-540" w:firstLine="720"/>
        <w:rPr>
          <w:bCs/>
          <w:iCs/>
          <w:noProof/>
          <w:lang w:val="en-US"/>
        </w:rPr>
      </w:pPr>
      <w:r>
        <w:rPr>
          <w:bCs/>
          <w:iCs/>
          <w:noProof/>
          <w:lang w:val="en-US"/>
        </w:rPr>
        <w:t>Robineti  dublu servi x 1.50=    1.50</w:t>
      </w:r>
    </w:p>
    <w:p w:rsidR="00CB7433" w:rsidRDefault="00CB7433" w:rsidP="00CB7433">
      <w:pPr>
        <w:tabs>
          <w:tab w:val="left" w:pos="9214"/>
          <w:tab w:val="left" w:pos="9360"/>
        </w:tabs>
        <w:ind w:right="-540" w:firstLine="720"/>
        <w:rPr>
          <w:bCs/>
          <w:iCs/>
          <w:noProof/>
          <w:lang w:val="en-US"/>
        </w:rPr>
      </w:pPr>
      <w:r>
        <w:rPr>
          <w:bCs/>
          <w:iCs/>
          <w:noProof/>
          <w:lang w:val="en-US"/>
        </w:rPr>
        <w:t xml:space="preserve">1 spalator </w:t>
      </w:r>
      <w:r w:rsidRPr="00E7036B">
        <w:rPr>
          <w:bCs/>
          <w:iCs/>
          <w:caps/>
          <w:noProof/>
          <w:lang w:val="en-US"/>
        </w:rPr>
        <w:t>d</w:t>
      </w:r>
      <w:r>
        <w:rPr>
          <w:bCs/>
          <w:iCs/>
          <w:noProof/>
          <w:lang w:val="en-US"/>
        </w:rPr>
        <w:t>n 20=                      1.50</w:t>
      </w:r>
    </w:p>
    <w:p w:rsidR="00CB7433" w:rsidRDefault="00CB7433" w:rsidP="00CB7433">
      <w:pPr>
        <w:tabs>
          <w:tab w:val="left" w:pos="9214"/>
          <w:tab w:val="left" w:pos="9360"/>
        </w:tabs>
        <w:ind w:right="-540" w:firstLine="720"/>
        <w:rPr>
          <w:bCs/>
          <w:iCs/>
          <w:noProof/>
          <w:lang w:val="en-US"/>
        </w:rPr>
      </w:pPr>
      <w:r>
        <w:rPr>
          <w:bCs/>
          <w:iCs/>
          <w:noProof/>
          <w:lang w:val="en-US"/>
        </w:rPr>
        <w:t>3 cazi x 1.00 =                           3.00</w:t>
      </w:r>
    </w:p>
    <w:p w:rsidR="00CB7433" w:rsidRDefault="00CB7433" w:rsidP="00CB7433">
      <w:pPr>
        <w:tabs>
          <w:tab w:val="left" w:pos="9214"/>
          <w:tab w:val="left" w:pos="9360"/>
        </w:tabs>
        <w:ind w:right="-540" w:firstLine="720"/>
        <w:rPr>
          <w:bCs/>
          <w:iCs/>
          <w:noProof/>
          <w:lang w:val="fr-FR"/>
        </w:rPr>
      </w:pPr>
      <w:r>
        <w:rPr>
          <w:bCs/>
          <w:iCs/>
          <w:noProof/>
          <w:lang w:val="fr-FR"/>
        </w:rPr>
        <w:t>3 lavoare  x 0.35 =                     1.05</w:t>
      </w:r>
    </w:p>
    <w:p w:rsidR="00CB7433" w:rsidRDefault="00CB7433" w:rsidP="00CB7433">
      <w:pPr>
        <w:tabs>
          <w:tab w:val="left" w:pos="9214"/>
          <w:tab w:val="left" w:pos="9360"/>
        </w:tabs>
        <w:ind w:right="-540" w:firstLine="720"/>
        <w:rPr>
          <w:bCs/>
          <w:iCs/>
          <w:noProof/>
          <w:lang w:val="fr-FR"/>
        </w:rPr>
      </w:pPr>
      <w:r>
        <w:rPr>
          <w:bCs/>
          <w:iCs/>
          <w:noProof/>
          <w:lang w:val="fr-FR"/>
        </w:rPr>
        <w:t>1 cismea x 1.0=                          1.00</w:t>
      </w:r>
    </w:p>
    <w:p w:rsidR="00CB7433" w:rsidRDefault="00CB7433" w:rsidP="00CB7433">
      <w:pPr>
        <w:tabs>
          <w:tab w:val="left" w:pos="9214"/>
          <w:tab w:val="left" w:pos="9360"/>
        </w:tabs>
        <w:ind w:right="-540" w:firstLine="720"/>
        <w:rPr>
          <w:bCs/>
          <w:iCs/>
          <w:noProof/>
          <w:lang w:val="fr-FR"/>
        </w:rPr>
      </w:pPr>
      <w:r>
        <w:rPr>
          <w:bCs/>
          <w:iCs/>
          <w:noProof/>
          <w:lang w:val="fr-FR"/>
        </w:rPr>
        <w:t>1 masina spalat rufe x 1.00 =    1.00</w:t>
      </w:r>
    </w:p>
    <w:p w:rsidR="00CB7433" w:rsidRDefault="00CB7433" w:rsidP="00CB7433">
      <w:pPr>
        <w:tabs>
          <w:tab w:val="left" w:pos="9214"/>
          <w:tab w:val="left" w:pos="9360"/>
        </w:tabs>
        <w:ind w:right="-540" w:firstLine="720"/>
        <w:rPr>
          <w:bCs/>
          <w:iCs/>
          <w:noProof/>
          <w:lang w:val="fr-FR"/>
        </w:rPr>
      </w:pPr>
      <w:r>
        <w:rPr>
          <w:bCs/>
          <w:iCs/>
          <w:noProof/>
          <w:lang w:val="fr-FR"/>
        </w:rPr>
        <w:t>2 hidranti de stropit Dn 20 x 3.0=6.00</w:t>
      </w:r>
    </w:p>
    <w:p w:rsidR="00CB7433" w:rsidRDefault="00CB7433" w:rsidP="00CB7433">
      <w:pPr>
        <w:tabs>
          <w:tab w:val="left" w:pos="9214"/>
          <w:tab w:val="left" w:pos="9360"/>
        </w:tabs>
        <w:ind w:right="-540" w:firstLine="720"/>
        <w:rPr>
          <w:bCs/>
          <w:iCs/>
          <w:noProof/>
          <w:lang w:val="fr-FR"/>
        </w:rPr>
      </w:pPr>
      <w:r>
        <w:rPr>
          <w:bCs/>
          <w:iCs/>
          <w:noProof/>
          <w:lang w:val="fr-FR"/>
        </w:rPr>
        <w:t>Incalzire de apa cu gaze Dn 15=1.00</w:t>
      </w:r>
    </w:p>
    <w:p w:rsidR="00CB7433" w:rsidRDefault="00CB7433" w:rsidP="00CB7433">
      <w:pPr>
        <w:tabs>
          <w:tab w:val="left" w:pos="9214"/>
          <w:tab w:val="left" w:pos="9360"/>
        </w:tabs>
        <w:ind w:right="-540" w:firstLine="720"/>
        <w:rPr>
          <w:bCs/>
          <w:iCs/>
          <w:noProof/>
          <w:u w:val="single"/>
          <w:lang w:val="fr-FR"/>
        </w:rPr>
      </w:pPr>
      <w:r w:rsidRPr="004C6CCA">
        <w:rPr>
          <w:bCs/>
          <w:iCs/>
          <w:noProof/>
          <w:u w:val="single"/>
          <w:lang w:val="fr-FR"/>
        </w:rPr>
        <w:t>1 masina spalat vase x 1.00 =    1.00</w:t>
      </w:r>
    </w:p>
    <w:p w:rsidR="00CB7433" w:rsidRDefault="00CB7433" w:rsidP="00CB7433">
      <w:pPr>
        <w:tabs>
          <w:tab w:val="left" w:pos="9214"/>
          <w:tab w:val="left" w:pos="9360"/>
        </w:tabs>
        <w:ind w:right="-540" w:firstLine="720"/>
        <w:rPr>
          <w:bCs/>
          <w:iCs/>
        </w:rPr>
      </w:pPr>
      <w:r>
        <w:rPr>
          <w:bCs/>
          <w:iCs/>
        </w:rPr>
        <w:t>ETotal =                                     19.06</w:t>
      </w:r>
    </w:p>
    <w:p w:rsidR="00CB7433" w:rsidRDefault="00CB7433" w:rsidP="00CB7433">
      <w:pPr>
        <w:tabs>
          <w:tab w:val="left" w:pos="9214"/>
          <w:tab w:val="left" w:pos="9360"/>
        </w:tabs>
        <w:ind w:right="-540" w:firstLine="720"/>
        <w:rPr>
          <w:bCs/>
          <w:iCs/>
          <w:sz w:val="28"/>
        </w:rPr>
      </w:pPr>
      <w:r>
        <w:rPr>
          <w:bCs/>
          <w:iCs/>
        </w:rPr>
        <w:t xml:space="preserve">qc=b(a xc </w:t>
      </w:r>
      <w:r>
        <w:rPr>
          <w:bCs/>
          <w:iCs/>
        </w:rPr>
        <w:sym w:font="Symbol" w:char="F0D6"/>
      </w:r>
      <w:r>
        <w:rPr>
          <w:bCs/>
          <w:iCs/>
        </w:rPr>
        <w:t xml:space="preserve">E+ 0.004 x E </w:t>
      </w:r>
      <w:r>
        <w:rPr>
          <w:bCs/>
          <w:iCs/>
          <w:sz w:val="28"/>
        </w:rPr>
        <w:t xml:space="preserve"> </w:t>
      </w:r>
      <w:r>
        <w:rPr>
          <w:bCs/>
          <w:iCs/>
        </w:rPr>
        <w:t>) l\s</w:t>
      </w:r>
    </w:p>
    <w:p w:rsidR="00CB7433" w:rsidRDefault="00CB7433" w:rsidP="00CB7433">
      <w:pPr>
        <w:tabs>
          <w:tab w:val="left" w:pos="9214"/>
          <w:tab w:val="left" w:pos="9360"/>
        </w:tabs>
        <w:ind w:right="-540" w:firstLine="720"/>
        <w:rPr>
          <w:bCs/>
          <w:iCs/>
          <w:lang w:val="fr-FR"/>
        </w:rPr>
      </w:pPr>
      <w:r>
        <w:rPr>
          <w:bCs/>
          <w:iCs/>
          <w:lang w:val="fr-FR"/>
        </w:rPr>
        <w:t>qc=1 x ( 0.15 x 1</w:t>
      </w:r>
      <w:r>
        <w:rPr>
          <w:bCs/>
          <w:iCs/>
        </w:rPr>
        <w:sym w:font="Symbol" w:char="F0D6"/>
      </w:r>
      <w:r>
        <w:rPr>
          <w:bCs/>
          <w:iCs/>
          <w:lang w:val="fr-FR"/>
        </w:rPr>
        <w:t xml:space="preserve">19.06 + 0.004 x 19.06 = 0.655 l/s + 0.077 l/s = 0.732 l/s </w:t>
      </w:r>
    </w:p>
    <w:p w:rsidR="00CB7433" w:rsidRDefault="00CB7433" w:rsidP="00CB7433">
      <w:pPr>
        <w:tabs>
          <w:tab w:val="left" w:pos="9214"/>
        </w:tabs>
        <w:ind w:right="-630" w:firstLine="540"/>
        <w:jc w:val="both"/>
      </w:pPr>
      <w:r>
        <w:t>Acest debit poate fi asigurat de o conducta cu diametrul Ø 40 x 2.3 mm PEHD, Pn 6 atm cu conexiune in conducta de distributie proiectata Dn 110 mm PEHD cu care se realizeaza extinderea de retea de   apa.</w:t>
      </w:r>
    </w:p>
    <w:p w:rsidR="00CB7433" w:rsidRDefault="00CB7433" w:rsidP="00CB7433">
      <w:pPr>
        <w:tabs>
          <w:tab w:val="left" w:pos="9214"/>
        </w:tabs>
        <w:ind w:right="-630" w:firstLine="540"/>
        <w:jc w:val="both"/>
        <w:rPr>
          <w:bCs/>
          <w:iCs/>
          <w:lang w:val="fr-FR"/>
        </w:rPr>
      </w:pPr>
      <w:r>
        <w:t>Conductade distributie  proiectata Dn 110 mm  x6.6 mm  PEHD, SDR 17,PN 10 atm  se va   poza in strada Prelungirea Recoltei si va avea lungimea totala de 10.0 m</w:t>
      </w:r>
      <w:r>
        <w:rPr>
          <w:bCs/>
          <w:iCs/>
          <w:lang w:val="fr-FR"/>
        </w:rPr>
        <w:t>.</w:t>
      </w:r>
    </w:p>
    <w:p w:rsidR="00CB7433" w:rsidRPr="005A2EEE" w:rsidRDefault="00CB7433" w:rsidP="00CB7433">
      <w:pPr>
        <w:tabs>
          <w:tab w:val="left" w:pos="9214"/>
        </w:tabs>
        <w:ind w:right="-630" w:firstLine="540"/>
        <w:jc w:val="both"/>
      </w:pPr>
      <w:r>
        <w:rPr>
          <w:bCs/>
          <w:iCs/>
          <w:lang w:val="fr-FR"/>
        </w:rPr>
        <w:t>B</w:t>
      </w:r>
      <w:r>
        <w:rPr>
          <w:iCs/>
          <w:lang w:val="fr-FR"/>
        </w:rPr>
        <w:t xml:space="preserve">ransamentului de apa proiectat Dn 40 x 2.3 mm PEHD   , SDR 17.6, Pn 6 atm, PE 80 .va fi de 5.0 m lungime .  Conducta proiectata Dn 40 mm PEHD  se va amplasa   intre  caminul apometric proiectat  la cca.1-2 m de aliniamentul specificat in CERTICATUL DE URBANIS.( distanta din axul strazii actuale si limita de proprietate=5.0m ).   </w:t>
      </w:r>
    </w:p>
    <w:p w:rsidR="00CB7433" w:rsidRDefault="00CB7433" w:rsidP="00CB7433">
      <w:pPr>
        <w:tabs>
          <w:tab w:val="left" w:pos="9720"/>
        </w:tabs>
        <w:ind w:right="-630" w:firstLine="540"/>
        <w:jc w:val="both"/>
        <w:rPr>
          <w:bCs/>
          <w:iCs/>
          <w:lang w:val="fr-FR"/>
        </w:rPr>
      </w:pPr>
      <w:r>
        <w:rPr>
          <w:bCs/>
          <w:iCs/>
          <w:lang w:val="fr-FR"/>
        </w:rPr>
        <w:t xml:space="preserve">La capatul bransamentului de apa se va executa caminul apometric ( Cap)  ce se va echipa cu doi robineti cu sfera11/4 »  pentru  oprirea  apei in caz de avarii la instalatiile interioare si cu un contor   de apa rece( aparat de masura si control-apometru  Dn 20 mm, clasa C) , tip agreat de catre </w:t>
      </w:r>
      <w:r w:rsidRPr="00DD78F3">
        <w:rPr>
          <w:bCs/>
          <w:iCs/>
          <w:caps/>
          <w:lang w:val="fr-FR"/>
        </w:rPr>
        <w:t>s.c.</w:t>
      </w:r>
      <w:r>
        <w:rPr>
          <w:bCs/>
          <w:iCs/>
          <w:lang w:val="fr-FR"/>
        </w:rPr>
        <w:t xml:space="preserve">  RAJA  </w:t>
      </w:r>
      <w:r w:rsidRPr="00C042B3">
        <w:rPr>
          <w:bCs/>
          <w:iCs/>
          <w:caps/>
          <w:lang w:val="fr-FR"/>
        </w:rPr>
        <w:t>s.a</w:t>
      </w:r>
      <w:r>
        <w:rPr>
          <w:bCs/>
          <w:iCs/>
          <w:lang w:val="fr-FR"/>
        </w:rPr>
        <w:t>.  Constanta .</w:t>
      </w:r>
    </w:p>
    <w:p w:rsidR="00CB7433" w:rsidRDefault="00CB7433" w:rsidP="00CB7433">
      <w:pPr>
        <w:tabs>
          <w:tab w:val="left" w:pos="9720"/>
        </w:tabs>
        <w:ind w:right="-630" w:firstLine="540"/>
        <w:jc w:val="both"/>
        <w:rPr>
          <w:bCs/>
          <w:iCs/>
          <w:lang w:val="fr-FR"/>
        </w:rPr>
      </w:pPr>
      <w:r>
        <w:rPr>
          <w:bCs/>
          <w:iCs/>
          <w:lang w:val="fr-FR"/>
        </w:rPr>
        <w:t>Presiunea necesara  in punctul de racord este de 1.2  atm.</w:t>
      </w:r>
    </w:p>
    <w:p w:rsidR="00CB7433" w:rsidRDefault="00CB7433" w:rsidP="00CB7433">
      <w:pPr>
        <w:ind w:right="-630" w:firstLine="567"/>
        <w:jc w:val="both"/>
        <w:rPr>
          <w:lang w:val="fr-FR"/>
        </w:rPr>
      </w:pPr>
      <w:r>
        <w:rPr>
          <w:lang w:val="fr-FR"/>
        </w:rPr>
        <w:t>Adincimea de pozare a conductei proiectate este  de 1.20 m si  se va bransa la conducta  existenta  Ø 110 mm PEHD   pozata in carosabilul strazii Prelungirea  Recoltei.</w:t>
      </w:r>
    </w:p>
    <w:p w:rsidR="00CB7433" w:rsidRDefault="00CB7433" w:rsidP="00CB7433">
      <w:pPr>
        <w:tabs>
          <w:tab w:val="left" w:pos="9360"/>
        </w:tabs>
        <w:ind w:right="-630"/>
        <w:jc w:val="both"/>
        <w:rPr>
          <w:bCs/>
          <w:lang w:val="fr-FR"/>
        </w:rPr>
      </w:pPr>
      <w:r w:rsidRPr="00357BB9">
        <w:rPr>
          <w:bCs/>
          <w:lang w:val="fr-FR"/>
        </w:rPr>
        <w:t xml:space="preserve">          Volumul materialului excedentar rezultat la realizarea  bransamentului de apa  este </w:t>
      </w:r>
      <w:r>
        <w:rPr>
          <w:bCs/>
          <w:lang w:val="fr-FR"/>
        </w:rPr>
        <w:t>1</w:t>
      </w:r>
      <w:r w:rsidRPr="00357BB9">
        <w:rPr>
          <w:bCs/>
          <w:lang w:val="fr-FR"/>
        </w:rPr>
        <w:t>.20 mc.</w:t>
      </w:r>
    </w:p>
    <w:p w:rsidR="00CB7433" w:rsidRDefault="00CB7433" w:rsidP="00CB7433">
      <w:pPr>
        <w:ind w:right="-630" w:firstLine="567"/>
        <w:jc w:val="both"/>
        <w:rPr>
          <w:bCs/>
          <w:lang w:val="fr-FR"/>
        </w:rPr>
      </w:pPr>
      <w:r w:rsidRPr="00357BB9">
        <w:rPr>
          <w:bCs/>
          <w:lang w:val="fr-FR"/>
        </w:rPr>
        <w:t>Tehnologia de executie a lucrarilor de alimentare cu apa este sapatura manuala in sant de</w:t>
      </w:r>
      <w:r>
        <w:rPr>
          <w:bCs/>
          <w:lang w:val="fr-FR"/>
        </w:rPr>
        <w:t xml:space="preserve">schis cu latimea de 0.50 m  si </w:t>
      </w:r>
      <w:r w:rsidRPr="00357BB9">
        <w:rPr>
          <w:bCs/>
          <w:lang w:val="fr-FR"/>
        </w:rPr>
        <w:t xml:space="preserve"> adincime</w:t>
      </w:r>
      <w:r>
        <w:rPr>
          <w:bCs/>
          <w:lang w:val="fr-FR"/>
        </w:rPr>
        <w:t>a</w:t>
      </w:r>
      <w:r w:rsidRPr="00357BB9">
        <w:rPr>
          <w:bCs/>
          <w:lang w:val="fr-FR"/>
        </w:rPr>
        <w:t xml:space="preserve"> de 1.20 m  masurata de la nivelul terenului natural</w:t>
      </w:r>
      <w:r>
        <w:rPr>
          <w:bCs/>
          <w:lang w:val="fr-FR"/>
        </w:rPr>
        <w:t>.</w:t>
      </w:r>
    </w:p>
    <w:p w:rsidR="00CB7433" w:rsidRDefault="00CB7433" w:rsidP="00CB7433">
      <w:pPr>
        <w:ind w:right="-630" w:firstLine="567"/>
        <w:jc w:val="both"/>
        <w:rPr>
          <w:bCs/>
          <w:lang w:val="fr-FR"/>
        </w:rPr>
      </w:pPr>
    </w:p>
    <w:p w:rsidR="00CB7433" w:rsidRDefault="00CB7433" w:rsidP="00CB7433">
      <w:pPr>
        <w:ind w:right="-547"/>
        <w:jc w:val="center"/>
        <w:rPr>
          <w:b/>
          <w:bCs/>
          <w:lang w:val="fr-FR"/>
        </w:rPr>
      </w:pPr>
    </w:p>
    <w:p w:rsidR="00CB7433" w:rsidRPr="002F1FBE" w:rsidRDefault="00CB7433" w:rsidP="00CB7433">
      <w:pPr>
        <w:ind w:right="-547"/>
        <w:jc w:val="center"/>
        <w:rPr>
          <w:b/>
          <w:bCs/>
          <w:lang w:val="fr-FR"/>
        </w:rPr>
      </w:pPr>
      <w:r w:rsidRPr="002F1FBE">
        <w:rPr>
          <w:b/>
          <w:bCs/>
          <w:lang w:val="fr-FR"/>
        </w:rPr>
        <w:t>CANALIZAREA MENAJERA</w:t>
      </w:r>
    </w:p>
    <w:p w:rsidR="00CB7433" w:rsidRPr="002F1FBE" w:rsidRDefault="00CB7433" w:rsidP="00CB7433">
      <w:pPr>
        <w:pStyle w:val="Heading1"/>
        <w:spacing w:before="0" w:after="0"/>
        <w:ind w:right="-547"/>
        <w:jc w:val="center"/>
        <w:rPr>
          <w:rFonts w:ascii="Times New Roman" w:hAnsi="Times New Roman" w:cs="Times New Roman"/>
          <w:b w:val="0"/>
          <w:caps/>
          <w:sz w:val="24"/>
          <w:szCs w:val="24"/>
          <w:lang w:val="fr-FR"/>
        </w:rPr>
      </w:pPr>
      <w:r w:rsidRPr="002F1FBE">
        <w:rPr>
          <w:rFonts w:ascii="Times New Roman" w:hAnsi="Times New Roman" w:cs="Times New Roman"/>
          <w:b w:val="0"/>
          <w:caps/>
          <w:sz w:val="24"/>
          <w:szCs w:val="24"/>
          <w:lang w:val="fr-FR"/>
        </w:rPr>
        <w:t>SITUATIA existenta</w:t>
      </w:r>
    </w:p>
    <w:p w:rsidR="00CB7433" w:rsidRDefault="00CB7433" w:rsidP="00CB7433">
      <w:pPr>
        <w:ind w:right="-547"/>
        <w:rPr>
          <w:lang w:val="fr-FR"/>
        </w:rPr>
      </w:pPr>
    </w:p>
    <w:p w:rsidR="00CB7433" w:rsidRDefault="00CB7433" w:rsidP="00CB7433">
      <w:pPr>
        <w:ind w:right="-540"/>
        <w:rPr>
          <w:lang w:val="fr-FR"/>
        </w:rPr>
      </w:pPr>
      <w:r>
        <w:rPr>
          <w:lang w:val="fr-FR"/>
        </w:rPr>
        <w:t xml:space="preserve">         In axul strazii Prelungirea Recoltei  este pozat colectorul menajer Dn 25 cm  PVC-K</w:t>
      </w:r>
      <w:r w:rsidRPr="007D4FFA">
        <w:rPr>
          <w:caps/>
          <w:lang w:val="fr-FR"/>
        </w:rPr>
        <w:t>g</w:t>
      </w:r>
      <w:r>
        <w:rPr>
          <w:lang w:val="fr-FR"/>
        </w:rPr>
        <w:t xml:space="preserve"> cu camin de vizitare Cve , in care sunt debusate apele uzate menajere de la consumatorii din zona.</w:t>
      </w:r>
    </w:p>
    <w:p w:rsidR="00CB7433" w:rsidRDefault="00CB7433" w:rsidP="00CB7433">
      <w:pPr>
        <w:pStyle w:val="Heading1"/>
        <w:ind w:right="-540"/>
        <w:jc w:val="center"/>
        <w:rPr>
          <w:rFonts w:ascii="Times New Roman" w:hAnsi="Times New Roman" w:cs="Times New Roman"/>
          <w:b w:val="0"/>
          <w:caps/>
          <w:sz w:val="24"/>
          <w:szCs w:val="24"/>
          <w:lang w:val="fr-FR"/>
        </w:rPr>
      </w:pPr>
      <w:r w:rsidRPr="002F1FBE">
        <w:rPr>
          <w:rFonts w:ascii="Times New Roman" w:hAnsi="Times New Roman" w:cs="Times New Roman"/>
          <w:b w:val="0"/>
          <w:caps/>
          <w:sz w:val="24"/>
          <w:szCs w:val="24"/>
          <w:lang w:val="fr-FR"/>
        </w:rPr>
        <w:t>SITUATIA proiectata</w:t>
      </w:r>
    </w:p>
    <w:p w:rsidR="00CB7433" w:rsidRPr="006648C7" w:rsidRDefault="00CB7433" w:rsidP="00CB7433">
      <w:pPr>
        <w:rPr>
          <w:lang w:val="fr-FR"/>
        </w:rPr>
      </w:pPr>
    </w:p>
    <w:p w:rsidR="00CB7433" w:rsidRDefault="00CB7433" w:rsidP="00CB7433">
      <w:pPr>
        <w:ind w:right="-720" w:firstLine="567"/>
        <w:rPr>
          <w:lang w:val="fr-FR"/>
        </w:rPr>
      </w:pPr>
      <w:r>
        <w:rPr>
          <w:lang w:val="fr-FR"/>
        </w:rPr>
        <w:t>Debitul de apa uzata evacuat de la instalatiile sanitare interioare ale imobilului este de  0.0127  l/s.</w:t>
      </w:r>
    </w:p>
    <w:p w:rsidR="00CB7433" w:rsidRDefault="00CB7433" w:rsidP="00CB7433">
      <w:pPr>
        <w:ind w:right="-540" w:firstLine="567"/>
        <w:jc w:val="both"/>
        <w:rPr>
          <w:lang w:val="fr-FR"/>
        </w:rPr>
      </w:pPr>
      <w:r>
        <w:rPr>
          <w:lang w:val="fr-FR"/>
        </w:rPr>
        <w:t>Pentru imobilul  mai sus mentionat este necesar sa se realizeze un racord de canalizare  din  tuburi Dn 160 mm PVC-KG cu lungimea de 7.0 m  si panta de 10 ‰ care debuseaza apa uzata  in colectorul menajer existent Dn 25 cm pozat in axul  strazii Prelungirea  Recoltei.</w:t>
      </w:r>
    </w:p>
    <w:p w:rsidR="00CB7433" w:rsidRPr="002F1FBE" w:rsidRDefault="00CB7433" w:rsidP="00CB7433">
      <w:pPr>
        <w:pStyle w:val="BodyText3"/>
        <w:spacing w:after="0"/>
        <w:ind w:right="-634" w:firstLine="540"/>
        <w:jc w:val="both"/>
        <w:rPr>
          <w:sz w:val="24"/>
          <w:szCs w:val="24"/>
        </w:rPr>
      </w:pPr>
      <w:r w:rsidRPr="002F1FBE">
        <w:rPr>
          <w:sz w:val="24"/>
          <w:szCs w:val="24"/>
        </w:rPr>
        <w:t>La capatul racordului menajer proiectat se va executa  in incinta , la cca. 1-2 m fata  de limita de proprietate</w:t>
      </w:r>
      <w:r>
        <w:rPr>
          <w:sz w:val="24"/>
          <w:szCs w:val="24"/>
        </w:rPr>
        <w:t xml:space="preserve"> ( conform cerintei Certificatului de Urbanism de retragere a hotarului existent)</w:t>
      </w:r>
      <w:r w:rsidRPr="002F1FBE">
        <w:rPr>
          <w:sz w:val="24"/>
          <w:szCs w:val="24"/>
        </w:rPr>
        <w:t xml:space="preserve"> un camin de vizitare</w:t>
      </w:r>
      <w:r>
        <w:rPr>
          <w:sz w:val="24"/>
          <w:szCs w:val="24"/>
        </w:rPr>
        <w:t xml:space="preserve"> </w:t>
      </w:r>
      <w:r w:rsidRPr="002F1FBE">
        <w:rPr>
          <w:sz w:val="24"/>
          <w:szCs w:val="24"/>
        </w:rPr>
        <w:t>( Cvp ).</w:t>
      </w:r>
    </w:p>
    <w:p w:rsidR="00CB7433" w:rsidRPr="002F1FBE" w:rsidRDefault="00CB7433" w:rsidP="00CB7433">
      <w:pPr>
        <w:pStyle w:val="BodyText3"/>
        <w:spacing w:after="0"/>
        <w:ind w:right="-634"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Pr="002F1FBE">
        <w:rPr>
          <w:bCs/>
          <w:sz w:val="24"/>
          <w:szCs w:val="24"/>
        </w:rPr>
        <w:t>amin</w:t>
      </w:r>
      <w:r>
        <w:rPr>
          <w:bCs/>
          <w:sz w:val="24"/>
          <w:szCs w:val="24"/>
        </w:rPr>
        <w:t xml:space="preserve">ul de vizitare proiectat </w:t>
      </w:r>
      <w:r w:rsidRPr="002F1FBE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va fi</w:t>
      </w:r>
      <w:r w:rsidRPr="002F1FBE">
        <w:rPr>
          <w:bCs/>
          <w:sz w:val="24"/>
          <w:szCs w:val="24"/>
        </w:rPr>
        <w:t xml:space="preserve"> o    constructie  din beton cu diametrul de 1 m  prevazut  cu  capac  </w:t>
      </w:r>
      <w:r>
        <w:rPr>
          <w:bCs/>
          <w:sz w:val="24"/>
          <w:szCs w:val="24"/>
        </w:rPr>
        <w:t>necarosabil  cu rama din fonta</w:t>
      </w:r>
      <w:r w:rsidRPr="002F1FBE">
        <w:rPr>
          <w:bCs/>
          <w:sz w:val="24"/>
          <w:szCs w:val="24"/>
        </w:rPr>
        <w:t xml:space="preserve"> .</w:t>
      </w:r>
      <w:r>
        <w:rPr>
          <w:bCs/>
          <w:sz w:val="24"/>
          <w:szCs w:val="24"/>
        </w:rPr>
        <w:t xml:space="preserve">El </w:t>
      </w:r>
      <w:r w:rsidRPr="002F1FBE">
        <w:rPr>
          <w:bCs/>
          <w:sz w:val="24"/>
          <w:szCs w:val="24"/>
        </w:rPr>
        <w:t xml:space="preserve"> se va  executa la radier  cu bancheta avand panta de 2 %  pentru   asigurarea unei functionalitati corespunzatoare.       </w:t>
      </w:r>
    </w:p>
    <w:p w:rsidR="00CB7433" w:rsidRPr="002F1FBE" w:rsidRDefault="00CB7433" w:rsidP="00CB7433">
      <w:pPr>
        <w:ind w:right="-634" w:firstLine="540"/>
        <w:jc w:val="both"/>
        <w:rPr>
          <w:lang w:val="fr-FR"/>
        </w:rPr>
      </w:pPr>
      <w:r w:rsidRPr="002F1FBE">
        <w:rPr>
          <w:lang w:val="fr-FR"/>
        </w:rPr>
        <w:t>Volumul materialului excedentar rezultat la realizarea racordului de canalizare este 0.20 mc.</w:t>
      </w:r>
    </w:p>
    <w:p w:rsidR="00CB7433" w:rsidRDefault="00CB7433" w:rsidP="00CB7433">
      <w:pPr>
        <w:pStyle w:val="BodyText"/>
        <w:tabs>
          <w:tab w:val="left" w:pos="-142"/>
          <w:tab w:val="center" w:pos="9360"/>
        </w:tabs>
        <w:spacing w:after="0"/>
        <w:ind w:right="-540"/>
        <w:rPr>
          <w:rFonts w:ascii="Times New Roman" w:hAnsi="Times New Roman"/>
          <w:b w:val="0"/>
          <w:i w:val="0"/>
          <w:iCs/>
          <w:u w:val="none"/>
          <w:lang w:val="fr-FR"/>
        </w:rPr>
      </w:pPr>
      <w:r>
        <w:rPr>
          <w:rFonts w:ascii="Times New Roman" w:hAnsi="Times New Roman"/>
          <w:b w:val="0"/>
          <w:i w:val="0"/>
          <w:iCs/>
          <w:u w:val="none"/>
          <w:lang w:val="fr-FR"/>
        </w:rPr>
        <w:t>Tehnologia de executie a lucrarilor de  canalizare este sapatura manuala in sant deschis cu adancimea de 1.50 m masurata de la nivelul terenului natural</w:t>
      </w:r>
    </w:p>
    <w:p w:rsidR="00CB7433" w:rsidRPr="002F1FBE" w:rsidRDefault="00CB7433" w:rsidP="00CB7433">
      <w:pPr>
        <w:pStyle w:val="BodyTextIndent3"/>
        <w:tabs>
          <w:tab w:val="left" w:pos="-360"/>
          <w:tab w:val="left" w:pos="540"/>
        </w:tabs>
        <w:spacing w:after="0"/>
        <w:ind w:left="0" w:right="-634"/>
        <w:jc w:val="both"/>
        <w:rPr>
          <w:b/>
          <w:iCs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</w:t>
      </w:r>
      <w:r w:rsidRPr="002F1FBE">
        <w:rPr>
          <w:sz w:val="24"/>
          <w:szCs w:val="24"/>
          <w:lang w:val="fr-FR"/>
        </w:rPr>
        <w:t>Fundul santului trebuie sa fie neted , curat,  fara  pietre si radacini , cu teren sanatos.</w:t>
      </w:r>
    </w:p>
    <w:p w:rsidR="00CB7433" w:rsidRPr="002F1FBE" w:rsidRDefault="00CB7433" w:rsidP="00CB7433">
      <w:pPr>
        <w:pStyle w:val="BodyText"/>
        <w:tabs>
          <w:tab w:val="left" w:pos="-142"/>
          <w:tab w:val="left" w:pos="180"/>
          <w:tab w:val="left" w:pos="540"/>
          <w:tab w:val="left" w:pos="9360"/>
        </w:tabs>
        <w:spacing w:after="0"/>
        <w:ind w:right="-634" w:firstLine="547"/>
        <w:rPr>
          <w:rFonts w:ascii="Times New Roman" w:hAnsi="Times New Roman"/>
          <w:b w:val="0"/>
          <w:i w:val="0"/>
          <w:iCs/>
          <w:szCs w:val="24"/>
          <w:u w:val="none"/>
          <w:lang w:val="fr-FR"/>
        </w:rPr>
      </w:pPr>
      <w:r w:rsidRPr="002F1FBE">
        <w:rPr>
          <w:rFonts w:ascii="Times New Roman" w:hAnsi="Times New Roman"/>
          <w:b w:val="0"/>
          <w:i w:val="0"/>
          <w:iCs/>
          <w:szCs w:val="24"/>
          <w:u w:val="none"/>
          <w:lang w:val="fr-FR"/>
        </w:rPr>
        <w:t>Sub conducte se aseaza un strat de nisip sau pietris cu grosimea de minim</w:t>
      </w:r>
      <w:r>
        <w:rPr>
          <w:rFonts w:ascii="Times New Roman" w:hAnsi="Times New Roman"/>
          <w:b w:val="0"/>
          <w:i w:val="0"/>
          <w:iCs/>
          <w:szCs w:val="24"/>
          <w:u w:val="none"/>
          <w:lang w:val="fr-FR"/>
        </w:rPr>
        <w:t xml:space="preserve"> </w:t>
      </w:r>
      <w:r w:rsidRPr="002F1FBE">
        <w:rPr>
          <w:rFonts w:ascii="Times New Roman" w:hAnsi="Times New Roman"/>
          <w:b w:val="0"/>
          <w:i w:val="0"/>
          <w:iCs/>
          <w:szCs w:val="24"/>
          <w:u w:val="none"/>
          <w:lang w:val="fr-FR"/>
        </w:rPr>
        <w:t xml:space="preserve">15 cm . Langa si deasupra conductei se pune un strat cu grosimea de 30 cm de pamant rezultat din sapatura fara pietre si  batatorit manual pana  la atingerea compactitatii de </w:t>
      </w:r>
      <w:r>
        <w:rPr>
          <w:rFonts w:ascii="Times New Roman" w:hAnsi="Times New Roman"/>
          <w:b w:val="0"/>
          <w:i w:val="0"/>
          <w:iCs/>
          <w:szCs w:val="24"/>
          <w:u w:val="none"/>
          <w:lang w:val="fr-FR"/>
        </w:rPr>
        <w:t>90</w:t>
      </w:r>
      <w:r w:rsidRPr="002F1FBE">
        <w:rPr>
          <w:rFonts w:ascii="Times New Roman" w:hAnsi="Times New Roman"/>
          <w:b w:val="0"/>
          <w:i w:val="0"/>
          <w:iCs/>
          <w:szCs w:val="24"/>
          <w:u w:val="none"/>
          <w:lang w:val="fr-FR"/>
        </w:rPr>
        <w:t xml:space="preserve"> % . De la inaltimea de 30 cm deasupra conductei santul se umple cu pamant rezultat din sapatura.</w:t>
      </w:r>
    </w:p>
    <w:p w:rsidR="00CB7433" w:rsidRDefault="00CB7433" w:rsidP="00CB7433">
      <w:pPr>
        <w:pStyle w:val="BodyText"/>
        <w:tabs>
          <w:tab w:val="left" w:pos="-142"/>
          <w:tab w:val="left" w:pos="180"/>
          <w:tab w:val="left" w:pos="540"/>
          <w:tab w:val="left" w:pos="9360"/>
        </w:tabs>
        <w:spacing w:after="0"/>
        <w:ind w:right="-634" w:firstLine="547"/>
        <w:rPr>
          <w:rFonts w:ascii="Times New Roman" w:hAnsi="Times New Roman"/>
          <w:iCs/>
          <w:szCs w:val="24"/>
          <w:u w:val="none"/>
          <w:lang w:val="fr-FR"/>
        </w:rPr>
      </w:pPr>
      <w:r w:rsidRPr="002F1FBE">
        <w:rPr>
          <w:rFonts w:ascii="Times New Roman" w:hAnsi="Times New Roman"/>
          <w:b w:val="0"/>
          <w:i w:val="0"/>
          <w:iCs/>
          <w:szCs w:val="24"/>
          <w:u w:val="none"/>
          <w:lang w:val="fr-FR"/>
        </w:rPr>
        <w:t>Dupa executarea retelelor de canalizare se va reface trotuarul  si carosabilul la cotele initiale</w:t>
      </w:r>
      <w:r w:rsidRPr="002F1FBE">
        <w:rPr>
          <w:rFonts w:ascii="Times New Roman" w:hAnsi="Times New Roman"/>
          <w:iCs/>
          <w:szCs w:val="24"/>
          <w:u w:val="none"/>
          <w:lang w:val="fr-FR"/>
        </w:rPr>
        <w:t xml:space="preserve"> . </w:t>
      </w:r>
    </w:p>
    <w:p w:rsidR="00CB7433" w:rsidRDefault="00CB7433" w:rsidP="00CB7433">
      <w:pPr>
        <w:pStyle w:val="BodyText"/>
        <w:tabs>
          <w:tab w:val="left" w:pos="-142"/>
          <w:tab w:val="left" w:pos="180"/>
          <w:tab w:val="left" w:pos="540"/>
          <w:tab w:val="left" w:pos="9360"/>
        </w:tabs>
        <w:spacing w:after="0"/>
        <w:ind w:right="-634" w:firstLine="547"/>
        <w:rPr>
          <w:rFonts w:ascii="Times New Roman" w:hAnsi="Times New Roman"/>
          <w:i w:val="0"/>
          <w:iCs/>
          <w:szCs w:val="24"/>
          <w:u w:val="none"/>
          <w:lang w:val="fr-FR"/>
        </w:rPr>
      </w:pPr>
    </w:p>
    <w:p w:rsidR="00CB7433" w:rsidRDefault="00CB7433" w:rsidP="00CB7433">
      <w:pPr>
        <w:pStyle w:val="BodyText"/>
        <w:tabs>
          <w:tab w:val="left" w:pos="-142"/>
          <w:tab w:val="left" w:pos="180"/>
          <w:tab w:val="left" w:pos="540"/>
          <w:tab w:val="left" w:pos="9360"/>
        </w:tabs>
        <w:spacing w:after="0"/>
        <w:ind w:right="-634" w:firstLine="547"/>
        <w:rPr>
          <w:rFonts w:ascii="Times New Roman" w:hAnsi="Times New Roman"/>
          <w:i w:val="0"/>
          <w:iCs/>
          <w:szCs w:val="24"/>
          <w:u w:val="none"/>
          <w:lang w:val="fr-FR"/>
        </w:rPr>
      </w:pPr>
      <w:r>
        <w:rPr>
          <w:rFonts w:ascii="Times New Roman" w:hAnsi="Times New Roman"/>
          <w:i w:val="0"/>
          <w:iCs/>
          <w:szCs w:val="24"/>
          <w:u w:val="none"/>
          <w:lang w:val="fr-FR"/>
        </w:rPr>
        <w:t>Conditii :</w:t>
      </w:r>
    </w:p>
    <w:p w:rsidR="00CB7433" w:rsidRDefault="00CB7433" w:rsidP="00CB7433">
      <w:pPr>
        <w:pStyle w:val="BodyText"/>
        <w:tabs>
          <w:tab w:val="left" w:pos="-142"/>
          <w:tab w:val="left" w:pos="180"/>
          <w:tab w:val="left" w:pos="540"/>
          <w:tab w:val="left" w:pos="9360"/>
        </w:tabs>
        <w:spacing w:after="0"/>
        <w:ind w:right="-634" w:firstLine="547"/>
        <w:rPr>
          <w:rFonts w:ascii="Times New Roman" w:hAnsi="Times New Roman"/>
          <w:b w:val="0"/>
          <w:i w:val="0"/>
          <w:iCs/>
          <w:szCs w:val="24"/>
          <w:u w:val="none"/>
          <w:lang w:val="fr-FR"/>
        </w:rPr>
      </w:pPr>
      <w:r>
        <w:rPr>
          <w:rFonts w:ascii="Times New Roman" w:hAnsi="Times New Roman"/>
          <w:b w:val="0"/>
          <w:i w:val="0"/>
          <w:iCs/>
          <w:szCs w:val="24"/>
          <w:u w:val="none"/>
          <w:lang w:val="fr-FR"/>
        </w:rPr>
        <w:t xml:space="preserve">Racordarea  menajerului proiectat in colectorul orasenesc Dn 25 cm  PVC-KG se va realiza cu piesa speciala de racordare conform prescriptiilor tehnice ale producatorilor de conducte PVC-KG. </w:t>
      </w:r>
    </w:p>
    <w:p w:rsidR="00CB7433" w:rsidRDefault="00CB7433" w:rsidP="00CB7433">
      <w:pPr>
        <w:pStyle w:val="BodyText"/>
        <w:tabs>
          <w:tab w:val="left" w:pos="-142"/>
          <w:tab w:val="left" w:pos="180"/>
          <w:tab w:val="left" w:pos="540"/>
          <w:tab w:val="left" w:pos="9360"/>
        </w:tabs>
        <w:spacing w:after="0"/>
        <w:ind w:right="-634" w:firstLine="547"/>
        <w:rPr>
          <w:rFonts w:ascii="Times New Roman" w:hAnsi="Times New Roman"/>
          <w:b w:val="0"/>
          <w:i w:val="0"/>
          <w:iCs/>
          <w:szCs w:val="24"/>
          <w:u w:val="none"/>
          <w:lang w:val="fr-FR"/>
        </w:rPr>
      </w:pPr>
      <w:r>
        <w:rPr>
          <w:rFonts w:ascii="Times New Roman" w:hAnsi="Times New Roman"/>
          <w:b w:val="0"/>
          <w:i w:val="0"/>
          <w:iCs/>
          <w:szCs w:val="24"/>
          <w:u w:val="none"/>
          <w:lang w:val="fr-FR"/>
        </w:rPr>
        <w:t>Apele pluviale nu se vor descarca in colectorul menajer stradal.</w:t>
      </w:r>
    </w:p>
    <w:p w:rsidR="00CB7433" w:rsidRPr="00FC136D" w:rsidRDefault="00CB7433" w:rsidP="00CB7433">
      <w:pPr>
        <w:pStyle w:val="BodyText"/>
        <w:tabs>
          <w:tab w:val="left" w:pos="-142"/>
          <w:tab w:val="left" w:pos="180"/>
          <w:tab w:val="left" w:pos="540"/>
          <w:tab w:val="left" w:pos="9360"/>
        </w:tabs>
        <w:spacing w:after="0"/>
        <w:ind w:right="-634" w:firstLine="547"/>
        <w:rPr>
          <w:rFonts w:ascii="Times New Roman" w:hAnsi="Times New Roman"/>
          <w:b w:val="0"/>
          <w:i w:val="0"/>
          <w:iCs/>
          <w:szCs w:val="24"/>
          <w:u w:val="none"/>
          <w:lang w:val="fr-FR"/>
        </w:rPr>
      </w:pPr>
      <w:r>
        <w:rPr>
          <w:rFonts w:ascii="Times New Roman" w:hAnsi="Times New Roman"/>
          <w:b w:val="0"/>
          <w:i w:val="0"/>
          <w:iCs/>
          <w:szCs w:val="24"/>
          <w:u w:val="none"/>
          <w:lang w:val="fr-FR"/>
        </w:rPr>
        <w:t>Caracteristicile apelor uzate evacuate se vor inscrie in valorile limita prevazute de Normativul NTPA 002/2005 cu urmatoarele conditii limitative : suspensii = 350 mg/l, CB05 = 300 mg/l, pH = 6,5 – 8,5.</w:t>
      </w:r>
    </w:p>
    <w:p w:rsidR="00CB7433" w:rsidRPr="006D105C" w:rsidRDefault="00CB7433" w:rsidP="00CB7433">
      <w:pPr>
        <w:pStyle w:val="BodyText"/>
        <w:tabs>
          <w:tab w:val="left" w:pos="-142"/>
          <w:tab w:val="left" w:pos="180"/>
          <w:tab w:val="left" w:pos="540"/>
          <w:tab w:val="left" w:pos="9360"/>
        </w:tabs>
        <w:spacing w:after="0"/>
        <w:ind w:right="-634" w:firstLine="547"/>
        <w:rPr>
          <w:rFonts w:ascii="Times New Roman" w:hAnsi="Times New Roman"/>
          <w:b w:val="0"/>
          <w:i w:val="0"/>
          <w:u w:val="none"/>
          <w:lang w:val="fr-FR"/>
        </w:rPr>
      </w:pPr>
      <w:r>
        <w:rPr>
          <w:rFonts w:ascii="Times New Roman" w:hAnsi="Times New Roman"/>
          <w:b w:val="0"/>
          <w:i w:val="0"/>
          <w:u w:val="none"/>
          <w:lang w:val="fr-FR"/>
        </w:rPr>
        <w:t xml:space="preserve">          </w:t>
      </w:r>
    </w:p>
    <w:p w:rsidR="00CB7433" w:rsidRPr="002F1FBE" w:rsidRDefault="00CB7433" w:rsidP="00CB7433">
      <w:pPr>
        <w:pStyle w:val="BodyText"/>
        <w:ind w:right="-540"/>
        <w:jc w:val="center"/>
        <w:rPr>
          <w:rFonts w:ascii="Times New Roman" w:hAnsi="Times New Roman"/>
          <w:i w:val="0"/>
          <w:szCs w:val="24"/>
          <w:u w:val="none"/>
          <w:lang w:val="fr-FR"/>
        </w:rPr>
      </w:pPr>
      <w:r w:rsidRPr="002F1FBE">
        <w:rPr>
          <w:rFonts w:ascii="Times New Roman" w:hAnsi="Times New Roman"/>
          <w:i w:val="0"/>
          <w:szCs w:val="24"/>
          <w:u w:val="none"/>
          <w:lang w:val="fr-FR"/>
        </w:rPr>
        <w:t>CANALIZAREA PLUVIALA</w:t>
      </w:r>
    </w:p>
    <w:p w:rsidR="00CB7433" w:rsidRDefault="00CB7433" w:rsidP="00CB7433">
      <w:pPr>
        <w:ind w:right="-630" w:firstLine="567"/>
        <w:jc w:val="both"/>
        <w:rPr>
          <w:lang w:val="fr-FR"/>
        </w:rPr>
      </w:pPr>
      <w:r>
        <w:rPr>
          <w:lang w:val="fr-FR"/>
        </w:rPr>
        <w:t xml:space="preserve">  Debitul  maxim orar al apelor pluviale preluat de suprafata construita va fi deversat  prin burlane la nivelul terenului .</w:t>
      </w:r>
    </w:p>
    <w:p w:rsidR="00CB7433" w:rsidRDefault="00CB7433" w:rsidP="00CB7433">
      <w:pPr>
        <w:ind w:right="-630" w:firstLine="567"/>
        <w:jc w:val="both"/>
        <w:rPr>
          <w:lang w:val="fr-FR"/>
        </w:rPr>
      </w:pPr>
    </w:p>
    <w:p w:rsidR="00CB7433" w:rsidRPr="009A0DE8" w:rsidRDefault="00CB7433" w:rsidP="00CB7433">
      <w:pPr>
        <w:jc w:val="both"/>
        <w:outlineLvl w:val="0"/>
        <w:rPr>
          <w:rStyle w:val="tsp1"/>
          <w:b/>
          <w:caps/>
          <w:sz w:val="28"/>
          <w:szCs w:val="28"/>
          <w:lang w:val="ro-RO"/>
        </w:rPr>
      </w:pPr>
      <w:r w:rsidRPr="009A0DE8">
        <w:rPr>
          <w:rStyle w:val="tpa1"/>
          <w:b/>
          <w:caps/>
          <w:sz w:val="28"/>
          <w:szCs w:val="28"/>
          <w:lang w:val="ro-RO"/>
        </w:rPr>
        <w:t xml:space="preserve">IV. </w:t>
      </w:r>
      <w:r w:rsidRPr="009A0DE8">
        <w:rPr>
          <w:rStyle w:val="tsp1"/>
          <w:b/>
          <w:caps/>
          <w:sz w:val="28"/>
          <w:szCs w:val="28"/>
          <w:lang w:val="ro-RO"/>
        </w:rPr>
        <w:t>Surse de poluanţi şi instalaţii pentru reţinerea, evacuarea şi dispersia poluanţilor în mediu</w:t>
      </w:r>
    </w:p>
    <w:bookmarkEnd w:id="0"/>
    <w:p w:rsidR="00CB7433" w:rsidRPr="00C60CEB" w:rsidRDefault="00241639" w:rsidP="00CB7433">
      <w:pPr>
        <w:jc w:val="both"/>
        <w:rPr>
          <w:lang w:val="ro-RO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9" name="do|axII^2|spIII.|pt1|_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o|axII^2|spIII.|pt1|_i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="00CB7433" w:rsidRPr="00C60CEB">
        <w:rPr>
          <w:rStyle w:val="pt1"/>
          <w:lang w:val="ro-RO"/>
        </w:rPr>
        <w:t xml:space="preserve">1. </w:t>
      </w:r>
      <w:r w:rsidR="00CB7433" w:rsidRPr="00C60CEB">
        <w:rPr>
          <w:rStyle w:val="tpt1"/>
          <w:lang w:val="ro-RO"/>
        </w:rPr>
        <w:t>Protecţia calităţii apelor:</w:t>
      </w:r>
    </w:p>
    <w:p w:rsidR="00CB7433" w:rsidRPr="00C60CEB" w:rsidRDefault="00CB7433" w:rsidP="00CB7433">
      <w:pPr>
        <w:numPr>
          <w:ilvl w:val="0"/>
          <w:numId w:val="1"/>
        </w:numPr>
        <w:jc w:val="both"/>
        <w:rPr>
          <w:lang w:val="ro-RO"/>
        </w:rPr>
      </w:pPr>
      <w:r w:rsidRPr="00C60CEB">
        <w:rPr>
          <w:lang w:val="ro-RO"/>
        </w:rPr>
        <w:lastRenderedPageBreak/>
        <w:t>Materialele necesare executarii lucrarilor propuse nu produc poluari asupra apelor de suprafata;</w:t>
      </w:r>
      <w:hyperlink r:id="rId6" w:history="1">
        <w:r w:rsidR="00241639" w:rsidRPr="00241639">
          <w:rPr>
            <w:rStyle w:val="Hyperlink"/>
          </w:rPr>
          <w:t>C:\Aaa-pcparcurg EIAacte necesare ord. 135" l</w:t>
        </w:r>
      </w:hyperlink>
      <w:hyperlink r:id="rId7" w:history="1">
        <w:r w:rsidR="00241639" w:rsidRPr="00241639">
          <w:rPr>
            <w:rStyle w:val="Hyperlink"/>
          </w:rPr>
          <w:t>C:\Aaa-pcparcurg EIAacte necesare ord. 135" l</w:t>
        </w:r>
      </w:hyperlink>
    </w:p>
    <w:p w:rsidR="00CB7433" w:rsidRPr="00C60CEB" w:rsidRDefault="004E54E0" w:rsidP="00CB7433">
      <w:pPr>
        <w:jc w:val="both"/>
        <w:rPr>
          <w:lang w:val="ro-RO"/>
        </w:rPr>
      </w:pPr>
      <w:hyperlink r:id="rId8" w:history="1">
        <w:r w:rsidR="00241639" w:rsidRPr="00241639">
          <w:rPr>
            <w:rStyle w:val="Hyperlink"/>
          </w:rPr>
          <w:t>C:\Aaa-pcparcurg EIAacte necesare ord. 135" l</w:t>
        </w:r>
      </w:hyperlink>
      <w:r w:rsidR="00241639">
        <w:rPr>
          <w:b/>
          <w:bCs/>
          <w:noProof/>
          <w:lang w:val="en-US"/>
        </w:rPr>
        <mc:AlternateContent>
          <mc:Choice Requires="wps">
            <w:drawing>
              <wp:inline distT="0" distB="0" distL="0" distR="0" wp14:anchorId="67D31849" wp14:editId="2857843C">
                <wp:extent cx="302260" cy="302260"/>
                <wp:effectExtent l="0" t="0" r="0" b="0"/>
                <wp:docPr id="8" name="do|axII^2|spIII.|pt2|_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o|axII^2|spIII.|pt2|_i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="00CB7433" w:rsidRPr="00C60CEB">
        <w:rPr>
          <w:rStyle w:val="pt1"/>
          <w:lang w:val="ro-RO"/>
        </w:rPr>
        <w:t xml:space="preserve">2. </w:t>
      </w:r>
      <w:r w:rsidR="00CB7433" w:rsidRPr="00C60CEB">
        <w:rPr>
          <w:rStyle w:val="tpt1"/>
          <w:lang w:val="ro-RO"/>
        </w:rPr>
        <w:t xml:space="preserve">Protecţia aerului: </w:t>
      </w:r>
    </w:p>
    <w:p w:rsidR="00CB7433" w:rsidRPr="00C60CEB" w:rsidRDefault="00CB7433" w:rsidP="00CB7433">
      <w:pPr>
        <w:numPr>
          <w:ilvl w:val="0"/>
          <w:numId w:val="2"/>
        </w:numPr>
        <w:jc w:val="both"/>
        <w:rPr>
          <w:lang w:val="ro-RO"/>
        </w:rPr>
      </w:pPr>
      <w:r w:rsidRPr="00C60CEB">
        <w:rPr>
          <w:lang w:val="ro-RO"/>
        </w:rPr>
        <w:t xml:space="preserve"> Lucrarile  prevazute in  proiect nu produc </w:t>
      </w:r>
      <w:hyperlink r:id="rId9" w:history="1">
        <w:r w:rsidR="00241639" w:rsidRPr="00241639">
          <w:rPr>
            <w:rStyle w:val="Hyperlink"/>
          </w:rPr>
          <w:t>C:\Aaa-pcparcurg EIAacte necesare ord. 135" l</w:t>
        </w:r>
      </w:hyperlink>
      <w:r w:rsidRPr="00C60CEB">
        <w:rPr>
          <w:rStyle w:val="tpa1"/>
          <w:lang w:val="ro-RO"/>
        </w:rPr>
        <w:t>surse de poluanţi pentru aer.</w:t>
      </w:r>
      <w:hyperlink r:id="rId10" w:history="1">
        <w:r w:rsidR="00241639" w:rsidRPr="00241639">
          <w:rPr>
            <w:rStyle w:val="Hyperlink"/>
          </w:rPr>
          <w:t>C:\Aaa-pcparcurg EIAacte necesare ord. 135" l</w:t>
        </w:r>
      </w:hyperlink>
    </w:p>
    <w:p w:rsidR="00CB7433" w:rsidRPr="00C60CEB" w:rsidRDefault="00241639" w:rsidP="00CB7433">
      <w:pPr>
        <w:jc w:val="both"/>
        <w:rPr>
          <w:lang w:val="ro-RO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inline distT="0" distB="0" distL="0" distR="0" wp14:anchorId="1C8D21C3" wp14:editId="6D54EFD5">
                <wp:extent cx="302260" cy="302260"/>
                <wp:effectExtent l="0" t="0" r="0" b="0"/>
                <wp:docPr id="7" name="do|axII^2|spIII.|pt3|_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o|axII^2|spIII.|pt3|_i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="00CB7433" w:rsidRPr="00C60CEB">
        <w:rPr>
          <w:rStyle w:val="pt1"/>
          <w:lang w:val="ro-RO"/>
        </w:rPr>
        <w:t xml:space="preserve">3. </w:t>
      </w:r>
      <w:r w:rsidR="00CB7433" w:rsidRPr="00C60CEB">
        <w:rPr>
          <w:rStyle w:val="tpt1"/>
          <w:lang w:val="ro-RO"/>
        </w:rPr>
        <w:t>Protecţia împotriva zgomotului şi vibraţiilor:</w:t>
      </w:r>
    </w:p>
    <w:p w:rsidR="00CB7433" w:rsidRPr="00C60CEB" w:rsidRDefault="00CB7433" w:rsidP="00CB7433">
      <w:pPr>
        <w:numPr>
          <w:ilvl w:val="0"/>
          <w:numId w:val="3"/>
        </w:numPr>
        <w:jc w:val="both"/>
        <w:rPr>
          <w:lang w:val="ro-RO"/>
        </w:rPr>
      </w:pPr>
      <w:r w:rsidRPr="00C60CEB">
        <w:rPr>
          <w:lang w:val="ro-RO"/>
        </w:rPr>
        <w:t>Zgomotul si  vibratiile sunt cele produse prin functionarea utilajelor specifice in timpul lucrarilor.</w:t>
      </w:r>
    </w:p>
    <w:p w:rsidR="00CB7433" w:rsidRPr="00C60CEB" w:rsidRDefault="00241639" w:rsidP="00CB7433">
      <w:pPr>
        <w:jc w:val="both"/>
        <w:rPr>
          <w:lang w:val="ro-RO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inline distT="0" distB="0" distL="0" distR="0" wp14:anchorId="6E81BA58" wp14:editId="01D6C339">
                <wp:extent cx="302260" cy="302260"/>
                <wp:effectExtent l="0" t="0" r="0" b="0"/>
                <wp:docPr id="6" name="do|axII^2|spIII.|pt4|_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o|axII^2|spIII.|pt4|_i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="00CB7433" w:rsidRPr="00C60CEB">
        <w:rPr>
          <w:rStyle w:val="pt1"/>
          <w:lang w:val="ro-RO"/>
        </w:rPr>
        <w:t xml:space="preserve">4. </w:t>
      </w:r>
      <w:r w:rsidR="00CB7433" w:rsidRPr="00C60CEB">
        <w:rPr>
          <w:rStyle w:val="tpt1"/>
          <w:lang w:val="ro-RO"/>
        </w:rPr>
        <w:t>Protecţia împotriva radiaţiilor:</w:t>
      </w:r>
    </w:p>
    <w:p w:rsidR="00CB7433" w:rsidRPr="00975B73" w:rsidRDefault="00CB7433" w:rsidP="00CB7433">
      <w:pPr>
        <w:numPr>
          <w:ilvl w:val="0"/>
          <w:numId w:val="4"/>
        </w:numPr>
        <w:spacing w:after="200" w:line="276" w:lineRule="auto"/>
        <w:ind w:right="72"/>
        <w:jc w:val="both"/>
        <w:rPr>
          <w:color w:val="000000"/>
          <w:lang w:val="pt-BR"/>
        </w:rPr>
      </w:pPr>
      <w:r w:rsidRPr="00975B73">
        <w:rPr>
          <w:color w:val="000000"/>
          <w:w w:val="107"/>
          <w:lang w:val="pt-BR"/>
        </w:rPr>
        <w:t>Executia  alimentarii cu apa si a racordului de canalizare  nu sunt producatoare de radiatii.</w:t>
      </w:r>
      <w:r w:rsidRPr="00975B73">
        <w:rPr>
          <w:color w:val="000000"/>
          <w:lang w:val="pt-BR"/>
        </w:rPr>
        <w:t xml:space="preserve"> </w:t>
      </w:r>
    </w:p>
    <w:p w:rsidR="00CB7433" w:rsidRPr="00E036B5" w:rsidRDefault="00CB7433" w:rsidP="00CB7433">
      <w:pPr>
        <w:ind w:left="720"/>
        <w:jc w:val="both"/>
        <w:rPr>
          <w:rStyle w:val="tpt1"/>
          <w:lang w:val="ro-RO"/>
        </w:rPr>
      </w:pPr>
      <w:r w:rsidRPr="00E036B5">
        <w:rPr>
          <w:rStyle w:val="pt1"/>
          <w:lang w:val="ro-RO"/>
        </w:rPr>
        <w:t xml:space="preserve">5. </w:t>
      </w:r>
      <w:r w:rsidRPr="00E036B5">
        <w:rPr>
          <w:rStyle w:val="tpt1"/>
          <w:lang w:val="ro-RO"/>
        </w:rPr>
        <w:t>Protecţia solului şi a subsolului:</w:t>
      </w:r>
    </w:p>
    <w:p w:rsidR="00CB7433" w:rsidRPr="00C60CEB" w:rsidRDefault="00CB7433" w:rsidP="00CB7433">
      <w:pPr>
        <w:numPr>
          <w:ilvl w:val="0"/>
          <w:numId w:val="5"/>
        </w:numPr>
        <w:jc w:val="both"/>
        <w:rPr>
          <w:lang w:val="ro-RO"/>
        </w:rPr>
      </w:pPr>
      <w:r w:rsidRPr="00C60CEB">
        <w:rPr>
          <w:lang w:val="ro-RO"/>
        </w:rPr>
        <w:t xml:space="preserve"> Lucrarile  nu produc  </w:t>
      </w:r>
      <w:hyperlink r:id="rId11" w:history="1">
        <w:r w:rsidR="00241639" w:rsidRPr="00241639">
          <w:rPr>
            <w:rStyle w:val="Hyperlink"/>
          </w:rPr>
          <w:t>C:\Aaa-pcparcurg EIAacte necesare ord. 135" l</w:t>
        </w:r>
      </w:hyperlink>
      <w:r w:rsidRPr="00C60CEB">
        <w:rPr>
          <w:rStyle w:val="tpa1"/>
          <w:lang w:val="ro-RO"/>
        </w:rPr>
        <w:t>surse de poluanţi pentru sol, subsol şi ape freatice;</w:t>
      </w:r>
    </w:p>
    <w:p w:rsidR="00CB7433" w:rsidRDefault="00CB7433" w:rsidP="00CB7433">
      <w:pPr>
        <w:ind w:left="1080"/>
        <w:jc w:val="both"/>
        <w:rPr>
          <w:lang w:val="ro-RO"/>
        </w:rPr>
      </w:pPr>
      <w:r>
        <w:rPr>
          <w:lang w:val="ro-RO"/>
        </w:rPr>
        <w:t>La executia sapaturilor pentru introducerea tevilor si cofrarea caminelor  nu sunt utilizate substante  care ar produce  poluarea solului.Sapatura pentru executarea santurilor se va face manual .</w:t>
      </w:r>
    </w:p>
    <w:p w:rsidR="00CB7433" w:rsidRPr="00C60CEB" w:rsidRDefault="00CB7433" w:rsidP="00CB7433">
      <w:pPr>
        <w:ind w:left="1080"/>
        <w:jc w:val="both"/>
        <w:rPr>
          <w:lang w:val="ro-RO"/>
        </w:rPr>
      </w:pPr>
      <w:r>
        <w:rPr>
          <w:lang w:val="ro-RO"/>
        </w:rPr>
        <w:t xml:space="preserve">Nu vor fi utilizate utilaje pentru </w:t>
      </w:r>
      <w:hyperlink r:id="rId12" w:history="1">
        <w:r>
          <w:rPr>
            <w:lang w:val="ro-RO"/>
          </w:rPr>
          <w:t>executarea</w:t>
        </w:r>
      </w:hyperlink>
      <w:r>
        <w:rPr>
          <w:lang w:val="ro-RO"/>
        </w:rPr>
        <w:t xml:space="preserve"> santurilor.</w:t>
      </w:r>
    </w:p>
    <w:p w:rsidR="00CB7433" w:rsidRPr="00C60CEB" w:rsidRDefault="00241639" w:rsidP="00CB7433">
      <w:pPr>
        <w:jc w:val="both"/>
        <w:rPr>
          <w:lang w:val="ro-RO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inline distT="0" distB="0" distL="0" distR="0" wp14:anchorId="20EAAB0B" wp14:editId="65B084AF">
                <wp:extent cx="302260" cy="302260"/>
                <wp:effectExtent l="0" t="0" r="0" b="0"/>
                <wp:docPr id="5" name="do|axII^2|spIII.|pt6|_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o|axII^2|spIII.|pt6|_i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="00CB7433" w:rsidRPr="00C60CEB">
        <w:rPr>
          <w:rStyle w:val="pt1"/>
          <w:lang w:val="ro-RO"/>
        </w:rPr>
        <w:t xml:space="preserve">6. </w:t>
      </w:r>
      <w:r w:rsidR="00CB7433" w:rsidRPr="00C60CEB">
        <w:rPr>
          <w:rStyle w:val="tpt1"/>
          <w:lang w:val="ro-RO"/>
        </w:rPr>
        <w:t>Protecţia ecosistemelor terestre şi acvatice:</w:t>
      </w:r>
    </w:p>
    <w:p w:rsidR="00CB7433" w:rsidRPr="00C25A53" w:rsidRDefault="00CB7433" w:rsidP="00CB7433">
      <w:pPr>
        <w:numPr>
          <w:ilvl w:val="0"/>
          <w:numId w:val="6"/>
        </w:numPr>
        <w:jc w:val="both"/>
        <w:rPr>
          <w:lang w:val="ro-RO"/>
        </w:rPr>
      </w:pPr>
      <w:r w:rsidRPr="00C25A53">
        <w:rPr>
          <w:color w:val="000000"/>
          <w:lang w:val="it-IT"/>
        </w:rPr>
        <w:t>Proiectul propus nu intra sub incidenta art.28 din OUG NR.57/2007 privind regimul ariilor naturale protejate, cons</w:t>
      </w:r>
      <w:r>
        <w:rPr>
          <w:color w:val="000000"/>
          <w:lang w:val="it-IT"/>
        </w:rPr>
        <w:t>e</w:t>
      </w:r>
      <w:r w:rsidRPr="00C25A53">
        <w:rPr>
          <w:color w:val="000000"/>
          <w:lang w:val="it-IT"/>
        </w:rPr>
        <w:t>rvarea habitatelor naturale, a florei si faunei salbatice, cu modificarile si completarile ulterioare.</w:t>
      </w:r>
      <w:hyperlink r:id="rId13" w:history="1">
        <w:r w:rsidR="00241639" w:rsidRPr="00241639">
          <w:rPr>
            <w:rStyle w:val="Hyperlink"/>
          </w:rPr>
          <w:t>C:\Aaa-pcparcurg EIAacte necesare ord. 135" l</w:t>
        </w:r>
      </w:hyperlink>
      <w:hyperlink r:id="rId14" w:history="1">
        <w:r w:rsidR="00241639" w:rsidRPr="00241639">
          <w:rPr>
            <w:rStyle w:val="Hyperlink"/>
          </w:rPr>
          <w:t>C:\Aaa-pcparcurg EIAacte necesare ord. 135" l</w:t>
        </w:r>
      </w:hyperlink>
    </w:p>
    <w:p w:rsidR="00CB7433" w:rsidRPr="00C60CEB" w:rsidRDefault="00241639" w:rsidP="00CB7433">
      <w:pPr>
        <w:jc w:val="both"/>
        <w:rPr>
          <w:lang w:val="ro-RO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inline distT="0" distB="0" distL="0" distR="0" wp14:anchorId="68E35C38" wp14:editId="7555CC46">
                <wp:extent cx="302260" cy="302260"/>
                <wp:effectExtent l="0" t="0" r="0" b="0"/>
                <wp:docPr id="4" name="do|axII^2|spIII.|pt7|_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o|axII^2|spIII.|pt7|_i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="00CB7433" w:rsidRPr="00C60CEB">
        <w:rPr>
          <w:rStyle w:val="pt1"/>
          <w:lang w:val="ro-RO"/>
        </w:rPr>
        <w:t xml:space="preserve">7. </w:t>
      </w:r>
      <w:r w:rsidR="00CB7433" w:rsidRPr="00C60CEB">
        <w:rPr>
          <w:rStyle w:val="tpt1"/>
          <w:lang w:val="ro-RO"/>
        </w:rPr>
        <w:t>Protecţia aşezărilor umane şi a altor obiective de interes public:</w:t>
      </w:r>
    </w:p>
    <w:p w:rsidR="00CB7433" w:rsidRPr="00C60CEB" w:rsidRDefault="00CB7433" w:rsidP="00CB7433">
      <w:pPr>
        <w:numPr>
          <w:ilvl w:val="0"/>
          <w:numId w:val="7"/>
        </w:numPr>
        <w:jc w:val="both"/>
        <w:rPr>
          <w:lang w:val="ro-RO"/>
        </w:rPr>
      </w:pPr>
      <w:r w:rsidRPr="00C60CEB">
        <w:rPr>
          <w:lang w:val="ro-RO"/>
        </w:rPr>
        <w:t>Intrucat  amplasamentul investitiei se situeaza intr-un spatiu cu potential arheologic se incheie un contract de supraveghere pe perioada  executarii lucrarilor  pentru protejarea monumentelor istorice.</w:t>
      </w:r>
      <w:r>
        <w:rPr>
          <w:lang w:val="ro-RO"/>
        </w:rPr>
        <w:t xml:space="preserve"> ( conform avizului  nr.441/03 12 2012 DIRECTIA JUDETEANA PENTRU CULTURA SI PATRIMONIU)</w:t>
      </w:r>
      <w:hyperlink r:id="rId15" w:history="1">
        <w:r w:rsidR="00241639" w:rsidRPr="00241639">
          <w:rPr>
            <w:rStyle w:val="Hyperlink"/>
          </w:rPr>
          <w:t>C:\Aaa-pcparcurg EIAacte necesare ord. 135" l</w:t>
        </w:r>
      </w:hyperlink>
      <w:hyperlink r:id="rId16" w:history="1">
        <w:r w:rsidR="00241639" w:rsidRPr="00241639">
          <w:rPr>
            <w:rStyle w:val="Hyperlink"/>
          </w:rPr>
          <w:t>C:\Aaa-pcparcurg EIAacte necesare ord. 135" l</w:t>
        </w:r>
      </w:hyperlink>
    </w:p>
    <w:p w:rsidR="00CB7433" w:rsidRPr="00C60CEB" w:rsidRDefault="00241639" w:rsidP="00CB7433">
      <w:pPr>
        <w:jc w:val="both"/>
        <w:rPr>
          <w:lang w:val="ro-RO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inline distT="0" distB="0" distL="0" distR="0" wp14:anchorId="133995DF" wp14:editId="23374004">
                <wp:extent cx="302260" cy="302260"/>
                <wp:effectExtent l="0" t="0" r="0" b="0"/>
                <wp:docPr id="3" name="do|axII^2|spIII.|pt8|_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o|axII^2|spIII.|pt8|_i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="00CB7433" w:rsidRPr="00C60CEB">
        <w:rPr>
          <w:rStyle w:val="pt1"/>
          <w:lang w:val="ro-RO"/>
        </w:rPr>
        <w:t xml:space="preserve">8. </w:t>
      </w:r>
      <w:r w:rsidR="00CB7433" w:rsidRPr="00C60CEB">
        <w:rPr>
          <w:rStyle w:val="tpt1"/>
          <w:lang w:val="ro-RO"/>
        </w:rPr>
        <w:t>Gospodărirea deşeurilor generate pe amplasament:</w:t>
      </w:r>
    </w:p>
    <w:p w:rsidR="00CB7433" w:rsidRPr="00C60CEB" w:rsidRDefault="004E54E0" w:rsidP="00CB7433">
      <w:pPr>
        <w:numPr>
          <w:ilvl w:val="0"/>
          <w:numId w:val="8"/>
        </w:numPr>
        <w:jc w:val="both"/>
        <w:rPr>
          <w:lang w:val="ro-RO"/>
        </w:rPr>
      </w:pPr>
      <w:hyperlink r:id="rId17" w:history="1">
        <w:r w:rsidR="00241639" w:rsidRPr="00241639">
          <w:rPr>
            <w:rStyle w:val="Hyperlink"/>
          </w:rPr>
          <w:t>C:\Aaa-pcparcurg EIAacte necesare ord. 135" l</w:t>
        </w:r>
      </w:hyperlink>
      <w:r w:rsidR="00CB7433">
        <w:rPr>
          <w:lang w:val="ro-RO"/>
        </w:rPr>
        <w:t>D</w:t>
      </w:r>
      <w:r w:rsidR="00CB7433" w:rsidRPr="00C60CEB">
        <w:rPr>
          <w:lang w:val="ro-RO"/>
        </w:rPr>
        <w:t>eseurile rezultate in timpul executarii lucrarilor propuse vor fi preluate de operatori autorizati pentru colectarea si transportul acestor  tipuri de deseuri.</w:t>
      </w:r>
    </w:p>
    <w:p w:rsidR="00CB7433" w:rsidRPr="002132BE" w:rsidRDefault="00CB7433" w:rsidP="00CB7433">
      <w:pPr>
        <w:numPr>
          <w:ilvl w:val="0"/>
          <w:numId w:val="8"/>
        </w:numPr>
        <w:jc w:val="both"/>
        <w:rPr>
          <w:lang w:val="ro-RO"/>
        </w:rPr>
      </w:pPr>
      <w:r w:rsidRPr="00C60CEB">
        <w:rPr>
          <w:lang w:val="ro-RO"/>
        </w:rPr>
        <w:t>Deseurile specifice activitatii de construire nu sunt identificate ca deseuri periculoase pentru mediu.</w:t>
      </w:r>
    </w:p>
    <w:p w:rsidR="00CB7433" w:rsidRPr="002132BE" w:rsidRDefault="00CB7433" w:rsidP="00CB7433">
      <w:pPr>
        <w:numPr>
          <w:ilvl w:val="0"/>
          <w:numId w:val="8"/>
        </w:numPr>
        <w:jc w:val="both"/>
        <w:rPr>
          <w:lang w:val="ro-RO"/>
        </w:rPr>
      </w:pPr>
      <w:r>
        <w:rPr>
          <w:lang w:val="ro-RO"/>
        </w:rPr>
        <w:t>Depozitarea deseurilor se va efectua numai in spatii special amenajate,pe categorii.</w:t>
      </w:r>
    </w:p>
    <w:p w:rsidR="00CB7433" w:rsidRPr="002132BE" w:rsidRDefault="00CB7433" w:rsidP="00CB7433">
      <w:pPr>
        <w:ind w:left="1080" w:right="72"/>
        <w:jc w:val="both"/>
        <w:rPr>
          <w:color w:val="000000"/>
          <w:lang w:val="it-IT"/>
        </w:rPr>
      </w:pPr>
      <w:r>
        <w:rPr>
          <w:lang w:val="ro-RO"/>
        </w:rPr>
        <w:t>-</w:t>
      </w:r>
      <w:r w:rsidRPr="002132BE">
        <w:rPr>
          <w:rFonts w:ascii="Arial" w:hAnsi="Arial" w:cs="Arial"/>
          <w:color w:val="000000"/>
          <w:lang w:val="it-IT"/>
        </w:rPr>
        <w:t xml:space="preserve"> </w:t>
      </w:r>
      <w:r w:rsidRPr="0073745F">
        <w:rPr>
          <w:color w:val="000000"/>
          <w:lang w:val="it-IT"/>
        </w:rPr>
        <w:t>Deseurile</w:t>
      </w:r>
      <w:r>
        <w:rPr>
          <w:rFonts w:ascii="Arial" w:hAnsi="Arial" w:cs="Arial"/>
          <w:color w:val="000000"/>
          <w:lang w:val="it-IT"/>
        </w:rPr>
        <w:t xml:space="preserve"> </w:t>
      </w:r>
      <w:r w:rsidRPr="002132BE">
        <w:rPr>
          <w:color w:val="000000"/>
          <w:lang w:val="it-IT"/>
        </w:rPr>
        <w:t xml:space="preserve">rezultate din activitatea de executie a investitiei sunt reprezentate prin: </w:t>
      </w:r>
    </w:p>
    <w:p w:rsidR="00CB7433" w:rsidRPr="002132BE" w:rsidRDefault="00CB7433" w:rsidP="00CB7433">
      <w:pPr>
        <w:ind w:right="72" w:firstLine="720"/>
        <w:jc w:val="both"/>
        <w:rPr>
          <w:color w:val="000000"/>
          <w:lang w:val="it-IT"/>
        </w:rPr>
      </w:pPr>
      <w:r w:rsidRPr="002132BE">
        <w:rPr>
          <w:color w:val="000000"/>
          <w:w w:val="109"/>
          <w:lang w:val="it-IT"/>
        </w:rPr>
        <w:t xml:space="preserve">- Deseuri menajere, </w:t>
      </w:r>
      <w:r w:rsidRPr="002132BE">
        <w:rPr>
          <w:color w:val="000000"/>
          <w:lang w:val="it-IT"/>
        </w:rPr>
        <w:t xml:space="preserve">Cod 20 01 01 hartie si carton </w:t>
      </w:r>
    </w:p>
    <w:p w:rsidR="00CB7433" w:rsidRPr="002132BE" w:rsidRDefault="00CB7433" w:rsidP="00CB7433">
      <w:pPr>
        <w:ind w:right="72" w:firstLine="720"/>
        <w:jc w:val="both"/>
        <w:rPr>
          <w:color w:val="000000"/>
          <w:lang w:val="pt-BR"/>
        </w:rPr>
      </w:pPr>
      <w:r w:rsidRPr="002132BE">
        <w:rPr>
          <w:color w:val="000000"/>
          <w:lang w:val="it-IT"/>
        </w:rPr>
        <w:lastRenderedPageBreak/>
        <w:t xml:space="preserve">Aceste deseuri vor fi in cantitati reduse si nu prezinta un pericol pentru mediu sau pentru sanatatea oamenilor. </w:t>
      </w:r>
      <w:r w:rsidRPr="002132BE">
        <w:rPr>
          <w:color w:val="000000"/>
          <w:lang w:val="pt-BR"/>
        </w:rPr>
        <w:t>Ele pot constitui o</w:t>
      </w:r>
      <w:r w:rsidRPr="002132BE">
        <w:rPr>
          <w:color w:val="000000"/>
          <w:w w:val="146"/>
          <w:lang w:val="pt-BR"/>
        </w:rPr>
        <w:t xml:space="preserve"> </w:t>
      </w:r>
      <w:r w:rsidRPr="002132BE">
        <w:rPr>
          <w:color w:val="000000"/>
          <w:lang w:val="pt-BR"/>
        </w:rPr>
        <w:t xml:space="preserve">sursa de degradare a peisajului doar printr-o gospodarire neadecvata. </w:t>
      </w:r>
    </w:p>
    <w:p w:rsidR="00CB7433" w:rsidRPr="002132BE" w:rsidRDefault="00CB7433" w:rsidP="00CB7433">
      <w:pPr>
        <w:ind w:right="72" w:firstLine="720"/>
        <w:jc w:val="both"/>
        <w:rPr>
          <w:color w:val="000000"/>
          <w:w w:val="109"/>
          <w:lang w:val="pt-BR"/>
        </w:rPr>
      </w:pPr>
      <w:r w:rsidRPr="002132BE">
        <w:rPr>
          <w:color w:val="000000"/>
          <w:w w:val="109"/>
          <w:lang w:val="pt-BR"/>
        </w:rPr>
        <w:t xml:space="preserve">- Deseuri tehnologice si deseurile din constructii </w:t>
      </w:r>
    </w:p>
    <w:p w:rsidR="00CB7433" w:rsidRPr="002132BE" w:rsidRDefault="00CB7433" w:rsidP="00CB7433">
      <w:pPr>
        <w:ind w:right="72" w:firstLine="720"/>
        <w:jc w:val="both"/>
        <w:rPr>
          <w:color w:val="000000"/>
          <w:lang w:val="pt-BR"/>
        </w:rPr>
      </w:pPr>
      <w:r w:rsidRPr="002132BE">
        <w:rPr>
          <w:color w:val="000000"/>
          <w:lang w:val="pt-BR"/>
        </w:rPr>
        <w:t xml:space="preserve">Cod 01 03 01 sol vegetal </w:t>
      </w:r>
    </w:p>
    <w:p w:rsidR="00CB7433" w:rsidRPr="002132BE" w:rsidRDefault="00CB7433" w:rsidP="00CB7433">
      <w:pPr>
        <w:ind w:right="72" w:firstLine="720"/>
        <w:jc w:val="both"/>
        <w:rPr>
          <w:color w:val="000000"/>
          <w:lang w:val="pt-BR"/>
        </w:rPr>
      </w:pPr>
      <w:r w:rsidRPr="002132BE">
        <w:rPr>
          <w:color w:val="000000"/>
          <w:lang w:val="pt-BR"/>
        </w:rPr>
        <w:t xml:space="preserve">Cod 17 05 00 pamant si material excavat </w:t>
      </w:r>
    </w:p>
    <w:p w:rsidR="00CB7433" w:rsidRPr="002132BE" w:rsidRDefault="00CB7433" w:rsidP="00CB7433">
      <w:pPr>
        <w:ind w:right="72" w:firstLine="720"/>
        <w:jc w:val="both"/>
        <w:rPr>
          <w:color w:val="000000"/>
          <w:lang w:val="pt-BR"/>
        </w:rPr>
      </w:pPr>
      <w:r>
        <w:rPr>
          <w:color w:val="000000"/>
          <w:lang w:val="pt-BR"/>
        </w:rPr>
        <w:t>Cod 17 02 lemn</w:t>
      </w:r>
      <w:r w:rsidRPr="002132BE">
        <w:rPr>
          <w:color w:val="000000"/>
          <w:lang w:val="pt-BR"/>
        </w:rPr>
        <w:t xml:space="preserve"> si materia Ie plastice </w:t>
      </w:r>
    </w:p>
    <w:p w:rsidR="00CB7433" w:rsidRPr="002132BE" w:rsidRDefault="00CB7433" w:rsidP="00CB7433">
      <w:pPr>
        <w:ind w:right="72" w:firstLine="720"/>
        <w:jc w:val="both"/>
        <w:rPr>
          <w:color w:val="000000"/>
          <w:lang w:val="pt-BR"/>
        </w:rPr>
      </w:pPr>
      <w:r w:rsidRPr="002132BE">
        <w:rPr>
          <w:color w:val="000000"/>
          <w:lang w:val="pt-BR"/>
        </w:rPr>
        <w:t xml:space="preserve">Cod 17.09 alte deseuri de la constructii </w:t>
      </w:r>
    </w:p>
    <w:p w:rsidR="00CB7433" w:rsidRPr="004265D1" w:rsidRDefault="00241639" w:rsidP="00CB7433">
      <w:pPr>
        <w:jc w:val="both"/>
        <w:rPr>
          <w:lang w:val="ro-RO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inline distT="0" distB="0" distL="0" distR="0" wp14:anchorId="6A4978AD" wp14:editId="1FA764E8">
                <wp:extent cx="302260" cy="302260"/>
                <wp:effectExtent l="0" t="0" r="0" b="0"/>
                <wp:docPr id="2" name="do|axII^2|spIII.|pt9|_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o|axII^2|spIII.|pt9|_i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="00CB7433" w:rsidRPr="004265D1">
        <w:rPr>
          <w:rStyle w:val="pt1"/>
          <w:lang w:val="ro-RO"/>
        </w:rPr>
        <w:t xml:space="preserve">9. </w:t>
      </w:r>
      <w:r w:rsidR="00CB7433" w:rsidRPr="004265D1">
        <w:rPr>
          <w:rStyle w:val="tpt1"/>
          <w:lang w:val="ro-RO"/>
        </w:rPr>
        <w:t>Gospodărirea substanţelor şi preparatelor chimice periculoase:</w:t>
      </w:r>
      <w:r w:rsidR="00CB7433" w:rsidRPr="004265D1">
        <w:rPr>
          <w:color w:val="000000"/>
          <w:lang w:val="it-IT"/>
        </w:rPr>
        <w:t xml:space="preserve"> La executia </w:t>
      </w:r>
      <w:r w:rsidR="00CB7433">
        <w:rPr>
          <w:color w:val="000000"/>
          <w:lang w:val="it-IT"/>
        </w:rPr>
        <w:t xml:space="preserve">lucrarilor de alimentare cu apa si canalizare </w:t>
      </w:r>
      <w:r w:rsidR="00CB7433" w:rsidRPr="004265D1">
        <w:rPr>
          <w:color w:val="000000"/>
          <w:lang w:val="it-IT"/>
        </w:rPr>
        <w:t xml:space="preserve"> nu sunt folosite substante si preparate chimice periculoase.</w:t>
      </w:r>
    </w:p>
    <w:p w:rsidR="00CB7433" w:rsidRPr="00C60CEB" w:rsidRDefault="00CB7433" w:rsidP="00CB7433">
      <w:pPr>
        <w:jc w:val="both"/>
        <w:rPr>
          <w:lang w:val="ro-RO"/>
        </w:rPr>
      </w:pPr>
    </w:p>
    <w:p w:rsidR="00CB7433" w:rsidRPr="00C60CEB" w:rsidRDefault="00CB7433" w:rsidP="00CB7433">
      <w:pPr>
        <w:jc w:val="both"/>
        <w:outlineLvl w:val="0"/>
        <w:rPr>
          <w:b/>
          <w:caps/>
          <w:lang w:val="ro-RO"/>
        </w:rPr>
      </w:pPr>
      <w:r w:rsidRPr="00C60CEB">
        <w:rPr>
          <w:rStyle w:val="sp1"/>
          <w:caps/>
          <w:lang w:val="ro-RO"/>
        </w:rPr>
        <w:t xml:space="preserve">V. </w:t>
      </w:r>
      <w:r w:rsidRPr="00C60CEB">
        <w:rPr>
          <w:rStyle w:val="tsp1"/>
          <w:b/>
          <w:caps/>
          <w:lang w:val="ro-RO"/>
        </w:rPr>
        <w:t>Prevederi pentru monitorizarea mediului</w:t>
      </w:r>
    </w:p>
    <w:p w:rsidR="00CB7433" w:rsidRPr="00C60CEB" w:rsidRDefault="004E54E0" w:rsidP="00CB7433">
      <w:pPr>
        <w:numPr>
          <w:ilvl w:val="0"/>
          <w:numId w:val="9"/>
        </w:numPr>
        <w:jc w:val="both"/>
        <w:rPr>
          <w:rStyle w:val="tpa1"/>
          <w:b/>
          <w:caps/>
          <w:lang w:val="ro-RO"/>
        </w:rPr>
      </w:pPr>
      <w:hyperlink r:id="rId18" w:history="1">
        <w:r w:rsidR="00241639" w:rsidRPr="00241639">
          <w:rPr>
            <w:rStyle w:val="Hyperlink"/>
          </w:rPr>
          <w:t>C:\Aaa-pcparcurg EIAacte necesare ord. 135" l</w:t>
        </w:r>
      </w:hyperlink>
      <w:r w:rsidR="00CB7433" w:rsidRPr="00C60CEB">
        <w:rPr>
          <w:b/>
          <w:caps/>
          <w:lang w:val="ro-RO"/>
        </w:rPr>
        <w:t>d</w:t>
      </w:r>
      <w:r w:rsidR="00CB7433" w:rsidRPr="00C60CEB">
        <w:rPr>
          <w:rStyle w:val="tpa1"/>
          <w:b/>
          <w:caps/>
          <w:lang w:val="ro-RO"/>
        </w:rPr>
        <w:t>otări şi măsuri prevăzute pentru controlul emisiilor de poluanţi în mediu;</w:t>
      </w:r>
    </w:p>
    <w:p w:rsidR="00CB7433" w:rsidRPr="004265D1" w:rsidRDefault="00CB7433" w:rsidP="00CB7433">
      <w:pPr>
        <w:ind w:right="72"/>
        <w:jc w:val="both"/>
        <w:rPr>
          <w:color w:val="000000"/>
          <w:lang w:val="it-IT"/>
        </w:rPr>
      </w:pPr>
      <w:r>
        <w:t xml:space="preserve">       </w:t>
      </w:r>
      <w:r w:rsidRPr="004265D1">
        <w:t xml:space="preserve"> </w:t>
      </w:r>
      <w:r w:rsidRPr="004265D1">
        <w:rPr>
          <w:color w:val="000000"/>
          <w:lang w:val="it-IT"/>
        </w:rPr>
        <w:t xml:space="preserve">Nu sunt prevazute si nu sunt necesare, avand in vedere caracterul activitatii si amploarea redusa a lucrarior si a activitatii in ansamblu. </w:t>
      </w:r>
    </w:p>
    <w:p w:rsidR="00CB7433" w:rsidRPr="004265D1" w:rsidRDefault="00CB7433" w:rsidP="00CB7433">
      <w:pPr>
        <w:ind w:right="72" w:firstLine="720"/>
        <w:jc w:val="both"/>
        <w:rPr>
          <w:b/>
          <w:bCs/>
          <w:color w:val="000000"/>
          <w:lang w:val="it-IT"/>
        </w:rPr>
      </w:pPr>
    </w:p>
    <w:p w:rsidR="00CB7433" w:rsidRPr="004265D1" w:rsidRDefault="00CB7433" w:rsidP="00CB7433">
      <w:pPr>
        <w:tabs>
          <w:tab w:val="left" w:pos="3481"/>
        </w:tabs>
      </w:pPr>
    </w:p>
    <w:p w:rsidR="00CB7433" w:rsidRPr="004265D1" w:rsidRDefault="00CB7433" w:rsidP="00CB7433">
      <w:pPr>
        <w:pStyle w:val="Heading1"/>
        <w:ind w:right="-1080"/>
        <w:rPr>
          <w:b w:val="0"/>
          <w:caps/>
          <w:sz w:val="24"/>
        </w:rPr>
      </w:pPr>
      <w:r w:rsidRPr="004265D1">
        <w:rPr>
          <w:caps/>
          <w:sz w:val="24"/>
        </w:rPr>
        <w:t xml:space="preserve">    </w:t>
      </w:r>
    </w:p>
    <w:p w:rsidR="00CB7433" w:rsidRPr="008F348D" w:rsidRDefault="00CB7433" w:rsidP="00CB7433">
      <w:pPr>
        <w:jc w:val="both"/>
        <w:rPr>
          <w:rStyle w:val="tpa1"/>
          <w:b/>
          <w:caps/>
          <w:lang w:val="ro-RO"/>
        </w:rPr>
      </w:pPr>
      <w:r w:rsidRPr="004265D1">
        <w:rPr>
          <w:rStyle w:val="tpa1"/>
          <w:b/>
          <w:lang w:val="ro-RO"/>
        </w:rPr>
        <w:t>VI</w:t>
      </w:r>
      <w:r w:rsidRPr="004265D1">
        <w:rPr>
          <w:rStyle w:val="tpa1"/>
          <w:lang w:val="ro-RO"/>
        </w:rPr>
        <w:t>.</w:t>
      </w:r>
      <w:r w:rsidRPr="004265D1">
        <w:rPr>
          <w:rStyle w:val="tpa1"/>
          <w:b/>
          <w:caps/>
          <w:lang w:val="ro-RO"/>
        </w:rPr>
        <w:t xml:space="preserve"> </w:t>
      </w:r>
      <w:r w:rsidRPr="008F348D">
        <w:rPr>
          <w:rStyle w:val="tpa1"/>
          <w:b/>
          <w:caps/>
          <w:lang w:val="ro-RO"/>
        </w:rPr>
        <w:t>Justificarea încadrării proiectului, după caz, în prevederile altor acte normative naţionale care transpun legislaţia comunitară (IPPC, SEVESO, COV, LCP, Directiva Cadru Apă, Directiva Cadru Aer, Directiva Cadru a Deşeurilor etc.)</w:t>
      </w:r>
    </w:p>
    <w:p w:rsidR="00CB7433" w:rsidRDefault="00CB7433" w:rsidP="00CB7433">
      <w:pPr>
        <w:ind w:left="720"/>
        <w:jc w:val="both"/>
        <w:rPr>
          <w:rStyle w:val="tpa1"/>
          <w:lang w:val="ro-RO"/>
        </w:rPr>
      </w:pPr>
      <w:r>
        <w:rPr>
          <w:rStyle w:val="tpa1"/>
          <w:lang w:val="ro-RO"/>
        </w:rPr>
        <w:t>Nu este cazul.</w:t>
      </w:r>
    </w:p>
    <w:p w:rsidR="00CB7433" w:rsidRDefault="00CB7433" w:rsidP="00CB7433">
      <w:pPr>
        <w:ind w:left="720"/>
        <w:jc w:val="both"/>
        <w:rPr>
          <w:rStyle w:val="tpa1"/>
          <w:lang w:val="ro-RO"/>
        </w:rPr>
      </w:pPr>
    </w:p>
    <w:p w:rsidR="00CB7433" w:rsidRPr="00C60CEB" w:rsidRDefault="00CB7433" w:rsidP="00CB7433">
      <w:pPr>
        <w:ind w:left="720"/>
        <w:jc w:val="both"/>
        <w:rPr>
          <w:rStyle w:val="tpa1"/>
          <w:lang w:val="ro-RO"/>
        </w:rPr>
      </w:pPr>
    </w:p>
    <w:p w:rsidR="00CB7433" w:rsidRPr="00C60CEB" w:rsidRDefault="00CB7433" w:rsidP="00CB7433">
      <w:pPr>
        <w:jc w:val="both"/>
        <w:rPr>
          <w:rStyle w:val="sp1"/>
          <w:b w:val="0"/>
          <w:bCs w:val="0"/>
          <w:lang w:val="ro-RO"/>
        </w:rPr>
      </w:pPr>
      <w:r w:rsidRPr="00C60CEB">
        <w:rPr>
          <w:rStyle w:val="sp1"/>
          <w:lang w:val="ro-RO"/>
        </w:rPr>
        <w:t>VII</w:t>
      </w:r>
      <w:r w:rsidRPr="008F348D">
        <w:rPr>
          <w:rStyle w:val="sp1"/>
          <w:caps/>
          <w:lang w:val="ro-RO"/>
        </w:rPr>
        <w:t>. Lucrări necesare organizării de şantier</w:t>
      </w:r>
    </w:p>
    <w:p w:rsidR="00CB7433" w:rsidRDefault="00CB7433" w:rsidP="00CB7433">
      <w:pPr>
        <w:ind w:right="72" w:firstLine="720"/>
        <w:jc w:val="both"/>
        <w:rPr>
          <w:rFonts w:ascii="Arial" w:hAnsi="Arial" w:cs="Arial"/>
          <w:color w:val="000000"/>
          <w:lang w:val="it-IT"/>
        </w:rPr>
      </w:pPr>
    </w:p>
    <w:p w:rsidR="00CB7433" w:rsidRPr="00ED13A8" w:rsidRDefault="00CB7433" w:rsidP="00CB7433">
      <w:pPr>
        <w:ind w:right="72" w:firstLine="720"/>
        <w:jc w:val="both"/>
        <w:rPr>
          <w:color w:val="000000"/>
          <w:lang w:val="it-IT"/>
        </w:rPr>
      </w:pPr>
      <w:r w:rsidRPr="00ED13A8">
        <w:rPr>
          <w:color w:val="000000"/>
          <w:lang w:val="it-IT"/>
        </w:rPr>
        <w:t xml:space="preserve">Organizarea de santier este redusa si limitata  deoarece   materialele utilizate ( tevi, capace pentru  camine de vizitare </w:t>
      </w:r>
      <w:r>
        <w:rPr>
          <w:color w:val="000000"/>
          <w:lang w:val="it-IT"/>
        </w:rPr>
        <w:t>,</w:t>
      </w:r>
      <w:r w:rsidRPr="00ED13A8">
        <w:rPr>
          <w:color w:val="000000"/>
          <w:lang w:val="it-IT"/>
        </w:rPr>
        <w:t xml:space="preserve"> unelte</w:t>
      </w:r>
      <w:r>
        <w:rPr>
          <w:color w:val="000000"/>
          <w:lang w:val="it-IT"/>
        </w:rPr>
        <w:t xml:space="preserve">) </w:t>
      </w:r>
      <w:r w:rsidRPr="00ED13A8">
        <w:rPr>
          <w:color w:val="000000"/>
          <w:lang w:val="it-IT"/>
        </w:rPr>
        <w:t xml:space="preserve"> vor fi depozitate temporar  in incinta imobilului  ) fara a ocupa o suprafata din domeniulm public ( carosabil sau trotuar) .</w:t>
      </w:r>
    </w:p>
    <w:p w:rsidR="00CB7433" w:rsidRPr="00C60CEB" w:rsidRDefault="00CB7433" w:rsidP="00CB7433">
      <w:pPr>
        <w:ind w:left="1080"/>
        <w:jc w:val="both"/>
        <w:rPr>
          <w:rStyle w:val="tpa1"/>
          <w:bCs/>
          <w:lang w:val="ro-RO"/>
        </w:rPr>
      </w:pPr>
    </w:p>
    <w:p w:rsidR="00CB7433" w:rsidRPr="008F348D" w:rsidRDefault="00CB7433" w:rsidP="00CB7433">
      <w:pPr>
        <w:jc w:val="both"/>
        <w:rPr>
          <w:caps/>
          <w:lang w:val="ro-RO"/>
        </w:rPr>
      </w:pPr>
      <w:r w:rsidRPr="00C60CEB">
        <w:rPr>
          <w:rStyle w:val="sp1"/>
          <w:lang w:val="ro-RO"/>
        </w:rPr>
        <w:t>V</w:t>
      </w:r>
      <w:r w:rsidRPr="008F348D">
        <w:rPr>
          <w:rStyle w:val="sp1"/>
          <w:caps/>
          <w:lang w:val="ro-RO"/>
        </w:rPr>
        <w:t xml:space="preserve">III. </w:t>
      </w:r>
      <w:r w:rsidRPr="008F348D">
        <w:rPr>
          <w:rStyle w:val="tsp1"/>
          <w:b/>
          <w:caps/>
          <w:lang w:val="ro-RO"/>
        </w:rPr>
        <w:t>Lucrări de refacere a amplasamentului</w:t>
      </w:r>
      <w:r w:rsidRPr="008F348D">
        <w:rPr>
          <w:rStyle w:val="tpa1"/>
          <w:b/>
          <w:caps/>
          <w:lang w:val="ro-RO"/>
        </w:rPr>
        <w:t xml:space="preserve"> la finalizarea investiţiei, în caz de accidente şi/sau la încetarea activităţii, </w:t>
      </w:r>
      <w:r w:rsidRPr="008F348D">
        <w:rPr>
          <w:b/>
          <w:caps/>
          <w:lang w:val="ro-RO"/>
        </w:rPr>
        <w:t>în măsura în care aceste informaţii sunt disponibile</w:t>
      </w:r>
    </w:p>
    <w:p w:rsidR="00CB7433" w:rsidRPr="00C60CEB" w:rsidRDefault="00CB7433" w:rsidP="00CB7433">
      <w:pPr>
        <w:jc w:val="both"/>
        <w:rPr>
          <w:lang w:val="ro-RO"/>
        </w:rPr>
      </w:pPr>
      <w:r w:rsidRPr="00C60CEB">
        <w:rPr>
          <w:lang w:val="ro-RO"/>
        </w:rPr>
        <w:t>Riscurile de accidente ,tinandu-se seama in special de substantante si de tehnologiile utilizate :</w:t>
      </w:r>
    </w:p>
    <w:p w:rsidR="00CB7433" w:rsidRPr="00C60CEB" w:rsidRDefault="00CB7433" w:rsidP="00CB7433">
      <w:pPr>
        <w:jc w:val="both"/>
        <w:rPr>
          <w:lang w:val="ro-RO"/>
        </w:rPr>
      </w:pPr>
      <w:r w:rsidRPr="00C60CEB">
        <w:rPr>
          <w:lang w:val="ro-RO"/>
        </w:rPr>
        <w:t>-Nu este cazul.</w:t>
      </w:r>
    </w:p>
    <w:p w:rsidR="00CB7433" w:rsidRPr="00C60CEB" w:rsidRDefault="00CB7433" w:rsidP="00CB7433">
      <w:pPr>
        <w:jc w:val="both"/>
        <w:rPr>
          <w:lang w:val="ro-RO"/>
        </w:rPr>
      </w:pPr>
      <w:r w:rsidRPr="00C60CEB">
        <w:rPr>
          <w:lang w:val="ro-RO"/>
        </w:rPr>
        <w:t xml:space="preserve">         La incheierea lucrarilor  ce se vor realiza pe trama stradala cat si pe trotuar se va avea in vedere refacerea acestora la  forma initiala .( asfaltarea strazii si a trotuarului in zona afectata de lucrarile hidro </w:t>
      </w:r>
      <w:r>
        <w:rPr>
          <w:lang w:val="ro-RO"/>
        </w:rPr>
        <w:t>–</w:t>
      </w:r>
      <w:r w:rsidRPr="00C60CEB">
        <w:rPr>
          <w:lang w:val="ro-RO"/>
        </w:rPr>
        <w:t>edilitare</w:t>
      </w:r>
      <w:r>
        <w:rPr>
          <w:lang w:val="ro-RO"/>
        </w:rPr>
        <w:t xml:space="preserve"> conform proiectului prezentat</w:t>
      </w:r>
      <w:r w:rsidRPr="00C60CEB">
        <w:rPr>
          <w:lang w:val="ro-RO"/>
        </w:rPr>
        <w:t xml:space="preserve">). </w:t>
      </w:r>
    </w:p>
    <w:p w:rsidR="00CB7433" w:rsidRPr="00C60CEB" w:rsidRDefault="00CB7433" w:rsidP="00CB7433">
      <w:pPr>
        <w:jc w:val="both"/>
        <w:rPr>
          <w:rStyle w:val="sp1"/>
          <w:lang w:val="ro-RO"/>
        </w:rPr>
      </w:pPr>
    </w:p>
    <w:p w:rsidR="00CB7433" w:rsidRPr="00C60CEB" w:rsidRDefault="00CB7433" w:rsidP="00CB7433">
      <w:pPr>
        <w:jc w:val="both"/>
        <w:rPr>
          <w:rStyle w:val="sp1"/>
          <w:lang w:val="ro-RO"/>
        </w:rPr>
      </w:pPr>
    </w:p>
    <w:p w:rsidR="00CB7433" w:rsidRPr="00C60CEB" w:rsidRDefault="00CB7433" w:rsidP="00CB7433">
      <w:pPr>
        <w:jc w:val="both"/>
        <w:rPr>
          <w:lang w:val="ro-RO"/>
        </w:rPr>
      </w:pPr>
      <w:r w:rsidRPr="00C60CEB">
        <w:rPr>
          <w:rStyle w:val="sp1"/>
          <w:lang w:val="ro-RO"/>
        </w:rPr>
        <w:t xml:space="preserve">IX. </w:t>
      </w:r>
      <w:r w:rsidRPr="00C60CEB">
        <w:rPr>
          <w:rStyle w:val="tsp1"/>
          <w:lang w:val="ro-RO"/>
        </w:rPr>
        <w:t>Anexe - piese desenate</w:t>
      </w:r>
    </w:p>
    <w:p w:rsidR="00CB7433" w:rsidRPr="00C60CEB" w:rsidRDefault="004E54E0" w:rsidP="00CB7433">
      <w:pPr>
        <w:ind w:firstLine="720"/>
        <w:jc w:val="both"/>
        <w:rPr>
          <w:rStyle w:val="tpt1"/>
          <w:lang w:val="ro-RO"/>
        </w:rPr>
      </w:pPr>
      <w:hyperlink r:id="rId19" w:history="1">
        <w:r w:rsidR="00241639" w:rsidRPr="00241639">
          <w:rPr>
            <w:rStyle w:val="Hyperlink"/>
          </w:rPr>
          <w:t>C:\Aaa-pcparcurg EIAacte necesare ord. 135" l</w:t>
        </w:r>
      </w:hyperlink>
      <w:r w:rsidR="00CB7433" w:rsidRPr="00C60CEB">
        <w:rPr>
          <w:rStyle w:val="pt1"/>
          <w:lang w:val="ro-RO"/>
        </w:rPr>
        <w:t xml:space="preserve">1. </w:t>
      </w:r>
      <w:r w:rsidR="00CB7433" w:rsidRPr="00C60CEB">
        <w:rPr>
          <w:rStyle w:val="tpt1"/>
          <w:lang w:val="ro-RO"/>
        </w:rPr>
        <w:t>Planul de încadrare în zonă a obiectivului ;</w:t>
      </w:r>
    </w:p>
    <w:p w:rsidR="00CB7433" w:rsidRPr="00C60CEB" w:rsidRDefault="00CB7433" w:rsidP="00CB7433">
      <w:pPr>
        <w:ind w:firstLine="720"/>
        <w:jc w:val="both"/>
        <w:rPr>
          <w:lang w:val="ro-RO"/>
        </w:rPr>
      </w:pPr>
      <w:r w:rsidRPr="008F348D">
        <w:rPr>
          <w:b/>
          <w:lang w:val="ro-RO"/>
        </w:rPr>
        <w:t>2</w:t>
      </w:r>
      <w:r>
        <w:rPr>
          <w:lang w:val="ro-RO"/>
        </w:rPr>
        <w:t xml:space="preserve"> </w:t>
      </w:r>
      <w:r w:rsidRPr="00C60CEB">
        <w:rPr>
          <w:lang w:val="ro-RO"/>
        </w:rPr>
        <w:t>.</w:t>
      </w:r>
      <w:r w:rsidRPr="008F348D">
        <w:rPr>
          <w:caps/>
          <w:lang w:val="ro-RO"/>
        </w:rPr>
        <w:t>p</w:t>
      </w:r>
      <w:r w:rsidRPr="00C60CEB">
        <w:rPr>
          <w:lang w:val="ro-RO"/>
        </w:rPr>
        <w:t>lan  de situaţie  cu  amplasamentul proiectat)</w:t>
      </w:r>
    </w:p>
    <w:p w:rsidR="00CB7433" w:rsidRPr="00C60CEB" w:rsidRDefault="00241639" w:rsidP="00CB7433">
      <w:pPr>
        <w:jc w:val="both"/>
        <w:rPr>
          <w:rStyle w:val="tpt1"/>
          <w:lang w:val="ro-RO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do|axII^2|spVI.|pt2|_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o|axII^2|spVI.|pt2|_i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="00CB7433" w:rsidRPr="00C60CEB">
        <w:rPr>
          <w:lang w:val="ro-RO"/>
        </w:rPr>
        <w:t xml:space="preserve">   </w:t>
      </w:r>
      <w:r w:rsidR="00CB7433" w:rsidRPr="00C60CEB">
        <w:rPr>
          <w:rStyle w:val="pt1"/>
          <w:lang w:val="ro-RO"/>
        </w:rPr>
        <w:t xml:space="preserve">3. </w:t>
      </w:r>
      <w:r w:rsidR="00CB7433" w:rsidRPr="00C60CEB">
        <w:rPr>
          <w:rStyle w:val="tpt1"/>
          <w:lang w:val="ro-RO"/>
        </w:rPr>
        <w:t>Alte piese desenate, stabilite de autoritatea publică pentru protecţia mediului</w:t>
      </w:r>
    </w:p>
    <w:p w:rsidR="00CB7433" w:rsidRPr="00C60CEB" w:rsidRDefault="00CB7433" w:rsidP="00CB7433">
      <w:pPr>
        <w:jc w:val="both"/>
        <w:outlineLvl w:val="0"/>
        <w:rPr>
          <w:rStyle w:val="tli1"/>
          <w:lang w:val="ro-RO"/>
        </w:rPr>
      </w:pPr>
      <w:r w:rsidRPr="00C60CEB">
        <w:rPr>
          <w:rStyle w:val="tpt1"/>
          <w:lang w:val="ro-RO"/>
        </w:rPr>
        <w:t>Plan de situatie –cu</w:t>
      </w:r>
      <w:r w:rsidRPr="00C60CEB">
        <w:rPr>
          <w:rStyle w:val="tpt1"/>
          <w:b/>
          <w:lang w:val="ro-RO"/>
        </w:rPr>
        <w:t xml:space="preserve"> </w:t>
      </w:r>
      <w:r w:rsidRPr="00C60CEB">
        <w:rPr>
          <w:rStyle w:val="tpa1"/>
          <w:lang w:val="ro-RO"/>
        </w:rPr>
        <w:t xml:space="preserve"> </w:t>
      </w:r>
      <w:r w:rsidRPr="00C60CEB">
        <w:rPr>
          <w:lang w:val="ro-RO"/>
        </w:rPr>
        <w:t>coordonatele geografice (STEREO 70) ale amplasamentului proiectului cu</w:t>
      </w:r>
      <w:r w:rsidRPr="00C60CEB">
        <w:rPr>
          <w:rStyle w:val="tli1"/>
          <w:lang w:val="ro-RO"/>
        </w:rPr>
        <w:t xml:space="preserve"> un tabel în format electronic conţinând coordonatele conturului (X,Y) în sistem de proiecţie naţională Stereo 1970;</w:t>
      </w:r>
    </w:p>
    <w:p w:rsidR="00CB7433" w:rsidRPr="00C60CEB" w:rsidRDefault="00CB7433" w:rsidP="00CB7433">
      <w:pPr>
        <w:pStyle w:val="BodyTextFirstIndent"/>
        <w:ind w:left="540" w:firstLine="0"/>
        <w:jc w:val="both"/>
      </w:pPr>
      <w:r w:rsidRPr="00C60CEB">
        <w:rPr>
          <w:lang w:eastAsia="ar-SA"/>
        </w:rPr>
        <w:t xml:space="preserve">  </w:t>
      </w:r>
    </w:p>
    <w:p w:rsidR="00CB7433" w:rsidRDefault="00CB7433" w:rsidP="00CB7433">
      <w:pPr>
        <w:ind w:right="-288"/>
        <w:jc w:val="center"/>
        <w:rPr>
          <w:b/>
          <w:caps/>
        </w:rPr>
      </w:pPr>
    </w:p>
    <w:p w:rsidR="00CB7433" w:rsidRDefault="00CB7433" w:rsidP="00CB7433">
      <w:pPr>
        <w:ind w:right="-288"/>
        <w:jc w:val="center"/>
        <w:rPr>
          <w:b/>
          <w:caps/>
        </w:rPr>
      </w:pPr>
    </w:p>
    <w:p w:rsidR="00CB7433" w:rsidRDefault="00CB7433" w:rsidP="00CB7433">
      <w:pPr>
        <w:ind w:right="-288"/>
        <w:jc w:val="center"/>
        <w:rPr>
          <w:b/>
          <w:caps/>
        </w:rPr>
      </w:pPr>
    </w:p>
    <w:p w:rsidR="00CB7433" w:rsidRDefault="00CB7433" w:rsidP="00CB7433">
      <w:pPr>
        <w:ind w:right="-288"/>
        <w:jc w:val="center"/>
        <w:rPr>
          <w:b/>
          <w:caps/>
        </w:rPr>
      </w:pPr>
    </w:p>
    <w:p w:rsidR="00CB7433" w:rsidRPr="00C60CEB" w:rsidRDefault="00CB7433" w:rsidP="00CB7433">
      <w:pPr>
        <w:ind w:right="-288"/>
        <w:jc w:val="center"/>
        <w:rPr>
          <w:b/>
          <w:caps/>
        </w:rPr>
      </w:pPr>
      <w:r w:rsidRPr="00C60CEB">
        <w:rPr>
          <w:b/>
          <w:caps/>
        </w:rPr>
        <w:t>Intocmit :Sing.Carmen Cocos</w:t>
      </w:r>
    </w:p>
    <w:p w:rsidR="00CB7433" w:rsidRDefault="00CB7433" w:rsidP="00CB7433"/>
    <w:p w:rsidR="00CB7433" w:rsidRDefault="00CB7433" w:rsidP="00CB7433">
      <w:pPr>
        <w:tabs>
          <w:tab w:val="left" w:pos="9360"/>
        </w:tabs>
        <w:ind w:right="-600"/>
        <w:jc w:val="center"/>
      </w:pPr>
      <w:r>
        <w:t>Sediu  Constanta, B-dul  Tomis, Cam  203B</w:t>
      </w:r>
    </w:p>
    <w:p w:rsidR="00CB7433" w:rsidRDefault="00CB7433" w:rsidP="00CB7433">
      <w:pPr>
        <w:tabs>
          <w:tab w:val="left" w:pos="9360"/>
        </w:tabs>
        <w:ind w:right="-600"/>
        <w:jc w:val="center"/>
      </w:pPr>
    </w:p>
    <w:p w:rsidR="00CB7433" w:rsidRDefault="00CB7433" w:rsidP="00CB7433">
      <w:pPr>
        <w:tabs>
          <w:tab w:val="left" w:pos="9360"/>
        </w:tabs>
        <w:ind w:right="-600"/>
        <w:jc w:val="center"/>
      </w:pPr>
    </w:p>
    <w:p w:rsidR="00CB7433" w:rsidRDefault="00CB7433" w:rsidP="00CB7433">
      <w:pPr>
        <w:tabs>
          <w:tab w:val="left" w:pos="9360"/>
        </w:tabs>
        <w:ind w:right="-600"/>
        <w:jc w:val="center"/>
      </w:pPr>
    </w:p>
    <w:p w:rsidR="00CB7433" w:rsidRDefault="00CB7433" w:rsidP="00CB7433">
      <w:pPr>
        <w:tabs>
          <w:tab w:val="left" w:pos="9360"/>
        </w:tabs>
        <w:ind w:right="-600"/>
        <w:jc w:val="center"/>
      </w:pPr>
    </w:p>
    <w:p w:rsidR="00CB7433" w:rsidRDefault="00CB7433" w:rsidP="00CB7433">
      <w:pPr>
        <w:tabs>
          <w:tab w:val="left" w:pos="9360"/>
        </w:tabs>
        <w:ind w:right="-600"/>
        <w:jc w:val="center"/>
      </w:pPr>
    </w:p>
    <w:p w:rsidR="00CB7433" w:rsidRDefault="00CB7433" w:rsidP="00CB7433">
      <w:pPr>
        <w:tabs>
          <w:tab w:val="left" w:pos="9360"/>
        </w:tabs>
        <w:ind w:right="-600"/>
        <w:jc w:val="center"/>
      </w:pPr>
    </w:p>
    <w:p w:rsidR="00CB7433" w:rsidRDefault="00CB7433" w:rsidP="00CB7433">
      <w:pPr>
        <w:tabs>
          <w:tab w:val="left" w:pos="9360"/>
        </w:tabs>
        <w:ind w:right="-600"/>
        <w:jc w:val="center"/>
      </w:pPr>
    </w:p>
    <w:p w:rsidR="00CB7433" w:rsidRDefault="00CB7433" w:rsidP="00CB7433">
      <w:pPr>
        <w:tabs>
          <w:tab w:val="left" w:pos="9360"/>
        </w:tabs>
        <w:ind w:right="-600"/>
        <w:jc w:val="center"/>
      </w:pPr>
    </w:p>
    <w:p w:rsidR="00CB7433" w:rsidRDefault="00CB7433" w:rsidP="00CB7433">
      <w:pPr>
        <w:tabs>
          <w:tab w:val="left" w:pos="9360"/>
        </w:tabs>
        <w:ind w:right="-600"/>
        <w:jc w:val="center"/>
      </w:pPr>
    </w:p>
    <w:p w:rsidR="00CB7433" w:rsidRDefault="00CB7433" w:rsidP="00CB7433">
      <w:pPr>
        <w:tabs>
          <w:tab w:val="left" w:pos="9360"/>
        </w:tabs>
        <w:ind w:right="-600"/>
        <w:jc w:val="center"/>
      </w:pPr>
    </w:p>
    <w:p w:rsidR="00CB7433" w:rsidRDefault="00CB7433" w:rsidP="00CB7433">
      <w:pPr>
        <w:tabs>
          <w:tab w:val="left" w:pos="9360"/>
        </w:tabs>
        <w:ind w:right="-600"/>
        <w:jc w:val="center"/>
      </w:pPr>
    </w:p>
    <w:p w:rsidR="00CB7433" w:rsidRDefault="00CB7433" w:rsidP="00CB7433">
      <w:pPr>
        <w:tabs>
          <w:tab w:val="left" w:pos="9360"/>
        </w:tabs>
        <w:ind w:right="-600"/>
        <w:jc w:val="center"/>
      </w:pPr>
    </w:p>
    <w:p w:rsidR="00CB7433" w:rsidRDefault="00CB7433" w:rsidP="00CB7433">
      <w:pPr>
        <w:tabs>
          <w:tab w:val="left" w:pos="9360"/>
        </w:tabs>
        <w:ind w:right="-600"/>
        <w:jc w:val="center"/>
      </w:pPr>
    </w:p>
    <w:p w:rsidR="00CB7433" w:rsidRDefault="00CB7433" w:rsidP="00CB7433">
      <w:pPr>
        <w:tabs>
          <w:tab w:val="left" w:pos="9360"/>
        </w:tabs>
        <w:ind w:right="-600"/>
        <w:jc w:val="center"/>
      </w:pPr>
    </w:p>
    <w:p w:rsidR="00CB7433" w:rsidRDefault="00CB7433" w:rsidP="00CB7433">
      <w:pPr>
        <w:tabs>
          <w:tab w:val="left" w:pos="9360"/>
        </w:tabs>
        <w:ind w:right="-600"/>
        <w:jc w:val="center"/>
      </w:pPr>
    </w:p>
    <w:p w:rsidR="00CB7433" w:rsidRDefault="00CB7433" w:rsidP="00CB7433">
      <w:pPr>
        <w:tabs>
          <w:tab w:val="left" w:pos="9360"/>
        </w:tabs>
        <w:ind w:right="-600"/>
        <w:jc w:val="center"/>
      </w:pPr>
    </w:p>
    <w:p w:rsidR="00CB7433" w:rsidRDefault="00CB7433" w:rsidP="00CB7433">
      <w:pPr>
        <w:tabs>
          <w:tab w:val="left" w:pos="9360"/>
        </w:tabs>
        <w:ind w:right="-600"/>
        <w:jc w:val="center"/>
      </w:pPr>
    </w:p>
    <w:p w:rsidR="00CB7433" w:rsidRDefault="00CB7433" w:rsidP="00CB7433">
      <w:pPr>
        <w:tabs>
          <w:tab w:val="left" w:pos="9360"/>
        </w:tabs>
        <w:ind w:right="-600"/>
        <w:jc w:val="center"/>
      </w:pPr>
    </w:p>
    <w:p w:rsidR="00CB7433" w:rsidRDefault="00CB7433" w:rsidP="00CB7433">
      <w:pPr>
        <w:tabs>
          <w:tab w:val="left" w:pos="9360"/>
        </w:tabs>
        <w:ind w:right="-600"/>
        <w:jc w:val="center"/>
      </w:pPr>
    </w:p>
    <w:p w:rsidR="00CB7433" w:rsidRDefault="00CB7433" w:rsidP="00CB7433">
      <w:pPr>
        <w:tabs>
          <w:tab w:val="left" w:pos="9360"/>
        </w:tabs>
        <w:ind w:right="-600"/>
        <w:jc w:val="center"/>
      </w:pPr>
    </w:p>
    <w:p w:rsidR="00CB7433" w:rsidRDefault="00CB7433" w:rsidP="00CB7433">
      <w:pPr>
        <w:tabs>
          <w:tab w:val="left" w:pos="9360"/>
        </w:tabs>
        <w:ind w:right="-600"/>
        <w:jc w:val="center"/>
      </w:pPr>
    </w:p>
    <w:p w:rsidR="009409D3" w:rsidRDefault="004E54E0"/>
    <w:sectPr w:rsidR="009409D3" w:rsidSect="002646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2553"/>
    <w:multiLevelType w:val="hybridMultilevel"/>
    <w:tmpl w:val="1AA6B244"/>
    <w:lvl w:ilvl="0" w:tplc="43D2408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C552D"/>
    <w:multiLevelType w:val="hybridMultilevel"/>
    <w:tmpl w:val="262CB3A6"/>
    <w:lvl w:ilvl="0" w:tplc="43D2408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A944470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06305"/>
    <w:multiLevelType w:val="hybridMultilevel"/>
    <w:tmpl w:val="12B868F2"/>
    <w:lvl w:ilvl="0" w:tplc="43D2408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51006"/>
    <w:multiLevelType w:val="hybridMultilevel"/>
    <w:tmpl w:val="CB60D7EA"/>
    <w:lvl w:ilvl="0" w:tplc="43D2408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87634B"/>
    <w:multiLevelType w:val="hybridMultilevel"/>
    <w:tmpl w:val="E5E87426"/>
    <w:lvl w:ilvl="0" w:tplc="43D2408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E1620E"/>
    <w:multiLevelType w:val="hybridMultilevel"/>
    <w:tmpl w:val="1D8491F0"/>
    <w:lvl w:ilvl="0" w:tplc="43D2408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7E10EF"/>
    <w:multiLevelType w:val="hybridMultilevel"/>
    <w:tmpl w:val="BAE6B100"/>
    <w:lvl w:ilvl="0" w:tplc="43D2408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0B2A62"/>
    <w:multiLevelType w:val="hybridMultilevel"/>
    <w:tmpl w:val="4AA400C0"/>
    <w:lvl w:ilvl="0" w:tplc="43D2408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A33768"/>
    <w:multiLevelType w:val="hybridMultilevel"/>
    <w:tmpl w:val="F6CEFAB6"/>
    <w:lvl w:ilvl="0" w:tplc="43D2408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33"/>
    <w:rsid w:val="00241639"/>
    <w:rsid w:val="0026467B"/>
    <w:rsid w:val="00492EB1"/>
    <w:rsid w:val="004E54E0"/>
    <w:rsid w:val="00C23608"/>
    <w:rsid w:val="00CB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B74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B7433"/>
    <w:pPr>
      <w:keepNext/>
      <w:tabs>
        <w:tab w:val="left" w:pos="9214"/>
      </w:tabs>
      <w:ind w:right="-566" w:firstLine="540"/>
      <w:jc w:val="center"/>
      <w:outlineLvl w:val="1"/>
    </w:pPr>
    <w:rPr>
      <w:b/>
      <w:bCs/>
      <w:caps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7433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CB7433"/>
    <w:rPr>
      <w:rFonts w:ascii="Times New Roman" w:eastAsia="Times New Roman" w:hAnsi="Times New Roman" w:cs="Times New Roman"/>
      <w:b/>
      <w:bCs/>
      <w:cap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CB7433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rFonts w:ascii="Arial" w:hAnsi="Arial"/>
      <w:b/>
      <w:i/>
      <w:szCs w:val="20"/>
      <w:u w:val="single"/>
      <w:lang w:val="en-US" w:eastAsia="ro-RO"/>
    </w:rPr>
  </w:style>
  <w:style w:type="character" w:customStyle="1" w:styleId="BodyTextChar">
    <w:name w:val="Body Text Char"/>
    <w:basedOn w:val="DefaultParagraphFont"/>
    <w:link w:val="BodyText"/>
    <w:rsid w:val="00CB7433"/>
    <w:rPr>
      <w:rFonts w:ascii="Arial" w:eastAsia="Times New Roman" w:hAnsi="Arial" w:cs="Times New Roman"/>
      <w:b/>
      <w:i/>
      <w:sz w:val="24"/>
      <w:szCs w:val="20"/>
      <w:u w:val="single"/>
      <w:lang w:eastAsia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B74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B7433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74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7433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743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743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B7433"/>
    <w:pPr>
      <w:overflowPunct/>
      <w:autoSpaceDE/>
      <w:autoSpaceDN/>
      <w:adjustRightInd/>
      <w:spacing w:after="0"/>
      <w:ind w:firstLine="360"/>
      <w:jc w:val="left"/>
      <w:textAlignment w:val="auto"/>
    </w:pPr>
    <w:rPr>
      <w:rFonts w:ascii="Times New Roman" w:hAnsi="Times New Roman"/>
      <w:b w:val="0"/>
      <w:i w:val="0"/>
      <w:szCs w:val="24"/>
      <w:u w:val="none"/>
      <w:lang w:val="en-GB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B7433"/>
    <w:rPr>
      <w:rFonts w:ascii="Times New Roman" w:eastAsia="Times New Roman" w:hAnsi="Times New Roman" w:cs="Times New Roman"/>
      <w:b/>
      <w:i/>
      <w:sz w:val="24"/>
      <w:szCs w:val="24"/>
      <w:u w:val="single"/>
      <w:lang w:val="en-GB" w:eastAsia="ro-RO"/>
    </w:rPr>
  </w:style>
  <w:style w:type="character" w:customStyle="1" w:styleId="tpa1">
    <w:name w:val="tpa1"/>
    <w:basedOn w:val="DefaultParagraphFont"/>
    <w:rsid w:val="00CB7433"/>
  </w:style>
  <w:style w:type="character" w:customStyle="1" w:styleId="tli1">
    <w:name w:val="tli1"/>
    <w:basedOn w:val="DefaultParagraphFont"/>
    <w:rsid w:val="00CB7433"/>
  </w:style>
  <w:style w:type="character" w:customStyle="1" w:styleId="sp1">
    <w:name w:val="sp1"/>
    <w:basedOn w:val="DefaultParagraphFont"/>
    <w:rsid w:val="00CB7433"/>
    <w:rPr>
      <w:b/>
      <w:bCs/>
      <w:color w:val="8F0000"/>
    </w:rPr>
  </w:style>
  <w:style w:type="character" w:customStyle="1" w:styleId="tsp1">
    <w:name w:val="tsp1"/>
    <w:basedOn w:val="DefaultParagraphFont"/>
    <w:rsid w:val="00CB7433"/>
  </w:style>
  <w:style w:type="character" w:customStyle="1" w:styleId="pt1">
    <w:name w:val="pt1"/>
    <w:basedOn w:val="DefaultParagraphFont"/>
    <w:rsid w:val="00CB7433"/>
    <w:rPr>
      <w:b/>
      <w:bCs/>
      <w:color w:val="8F0000"/>
    </w:rPr>
  </w:style>
  <w:style w:type="character" w:customStyle="1" w:styleId="tpt1">
    <w:name w:val="tpt1"/>
    <w:basedOn w:val="DefaultParagraphFont"/>
    <w:rsid w:val="00CB7433"/>
  </w:style>
  <w:style w:type="character" w:styleId="Hyperlink">
    <w:name w:val="Hyperlink"/>
    <w:basedOn w:val="DefaultParagraphFont"/>
    <w:uiPriority w:val="99"/>
    <w:unhideWhenUsed/>
    <w:rsid w:val="002416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B74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B7433"/>
    <w:pPr>
      <w:keepNext/>
      <w:tabs>
        <w:tab w:val="left" w:pos="9214"/>
      </w:tabs>
      <w:ind w:right="-566" w:firstLine="540"/>
      <w:jc w:val="center"/>
      <w:outlineLvl w:val="1"/>
    </w:pPr>
    <w:rPr>
      <w:b/>
      <w:bCs/>
      <w:caps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7433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CB7433"/>
    <w:rPr>
      <w:rFonts w:ascii="Times New Roman" w:eastAsia="Times New Roman" w:hAnsi="Times New Roman" w:cs="Times New Roman"/>
      <w:b/>
      <w:bCs/>
      <w:cap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CB7433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rFonts w:ascii="Arial" w:hAnsi="Arial"/>
      <w:b/>
      <w:i/>
      <w:szCs w:val="20"/>
      <w:u w:val="single"/>
      <w:lang w:val="en-US" w:eastAsia="ro-RO"/>
    </w:rPr>
  </w:style>
  <w:style w:type="character" w:customStyle="1" w:styleId="BodyTextChar">
    <w:name w:val="Body Text Char"/>
    <w:basedOn w:val="DefaultParagraphFont"/>
    <w:link w:val="BodyText"/>
    <w:rsid w:val="00CB7433"/>
    <w:rPr>
      <w:rFonts w:ascii="Arial" w:eastAsia="Times New Roman" w:hAnsi="Arial" w:cs="Times New Roman"/>
      <w:b/>
      <w:i/>
      <w:sz w:val="24"/>
      <w:szCs w:val="20"/>
      <w:u w:val="single"/>
      <w:lang w:eastAsia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B74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B7433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74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7433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743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743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B7433"/>
    <w:pPr>
      <w:overflowPunct/>
      <w:autoSpaceDE/>
      <w:autoSpaceDN/>
      <w:adjustRightInd/>
      <w:spacing w:after="0"/>
      <w:ind w:firstLine="360"/>
      <w:jc w:val="left"/>
      <w:textAlignment w:val="auto"/>
    </w:pPr>
    <w:rPr>
      <w:rFonts w:ascii="Times New Roman" w:hAnsi="Times New Roman"/>
      <w:b w:val="0"/>
      <w:i w:val="0"/>
      <w:szCs w:val="24"/>
      <w:u w:val="none"/>
      <w:lang w:val="en-GB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B7433"/>
    <w:rPr>
      <w:rFonts w:ascii="Times New Roman" w:eastAsia="Times New Roman" w:hAnsi="Times New Roman" w:cs="Times New Roman"/>
      <w:b/>
      <w:i/>
      <w:sz w:val="24"/>
      <w:szCs w:val="24"/>
      <w:u w:val="single"/>
      <w:lang w:val="en-GB" w:eastAsia="ro-RO"/>
    </w:rPr>
  </w:style>
  <w:style w:type="character" w:customStyle="1" w:styleId="tpa1">
    <w:name w:val="tpa1"/>
    <w:basedOn w:val="DefaultParagraphFont"/>
    <w:rsid w:val="00CB7433"/>
  </w:style>
  <w:style w:type="character" w:customStyle="1" w:styleId="tli1">
    <w:name w:val="tli1"/>
    <w:basedOn w:val="DefaultParagraphFont"/>
    <w:rsid w:val="00CB7433"/>
  </w:style>
  <w:style w:type="character" w:customStyle="1" w:styleId="sp1">
    <w:name w:val="sp1"/>
    <w:basedOn w:val="DefaultParagraphFont"/>
    <w:rsid w:val="00CB7433"/>
    <w:rPr>
      <w:b/>
      <w:bCs/>
      <w:color w:val="8F0000"/>
    </w:rPr>
  </w:style>
  <w:style w:type="character" w:customStyle="1" w:styleId="tsp1">
    <w:name w:val="tsp1"/>
    <w:basedOn w:val="DefaultParagraphFont"/>
    <w:rsid w:val="00CB7433"/>
  </w:style>
  <w:style w:type="character" w:customStyle="1" w:styleId="pt1">
    <w:name w:val="pt1"/>
    <w:basedOn w:val="DefaultParagraphFont"/>
    <w:rsid w:val="00CB7433"/>
    <w:rPr>
      <w:b/>
      <w:bCs/>
      <w:color w:val="8F0000"/>
    </w:rPr>
  </w:style>
  <w:style w:type="character" w:customStyle="1" w:styleId="tpt1">
    <w:name w:val="tpt1"/>
    <w:basedOn w:val="DefaultParagraphFont"/>
    <w:rsid w:val="00CB7433"/>
  </w:style>
  <w:style w:type="character" w:styleId="Hyperlink">
    <w:name w:val="Hyperlink"/>
    <w:basedOn w:val="DefaultParagraphFont"/>
    <w:uiPriority w:val="99"/>
    <w:unhideWhenUsed/>
    <w:rsid w:val="00241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Aaa-pcparcurg%20EIAacte%20necesare%20ord.%20135%22%20l" TargetMode="External"/><Relationship Id="rId13" Type="http://schemas.openxmlformats.org/officeDocument/2006/relationships/hyperlink" Target="file:///C:\Aaa-pcparcurg%20EIAacte%20necesare%20ord.%20135%22%20l" TargetMode="External"/><Relationship Id="rId18" Type="http://schemas.openxmlformats.org/officeDocument/2006/relationships/hyperlink" Target="file:///C:\Aaa-pcparcurg%20EIAacte%20necesare%20ord.%20135%22%20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file:///C:\Aaa-pcparcurg%20EIAacte%20necesare%20ord.%20135%22%20l" TargetMode="External"/><Relationship Id="rId12" Type="http://schemas.openxmlformats.org/officeDocument/2006/relationships/hyperlink" Target="file:///C:\Aaa-pcparcurg%20EIAacte%20necesare%20ord.%20135%22%20l" TargetMode="External"/><Relationship Id="rId17" Type="http://schemas.openxmlformats.org/officeDocument/2006/relationships/hyperlink" Target="file:///C:\Aaa-pcparcurg%20EIAacte%20necesare%20ord.%20135%22%20l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Aaa-pcparcurg%20EIAacte%20necesare%20ord.%20135%22%20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Aaa-pcparcurg%20EIAacte%20necesare%20ord.%20135%22%20l" TargetMode="External"/><Relationship Id="rId11" Type="http://schemas.openxmlformats.org/officeDocument/2006/relationships/hyperlink" Target="file:///C:\Aaa-pcparcurg%20EIAacte%20necesare%20ord.%20135%22%2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Aaa-pcparcurg%20EIAacte%20necesare%20ord.%20135%22%20l" TargetMode="External"/><Relationship Id="rId10" Type="http://schemas.openxmlformats.org/officeDocument/2006/relationships/hyperlink" Target="file:///C:\Aaa-pcparcurg%20EIAacte%20necesare%20ord.%20135%22%20l" TargetMode="External"/><Relationship Id="rId19" Type="http://schemas.openxmlformats.org/officeDocument/2006/relationships/hyperlink" Target="file:///C:\Aaa-pcparcurg%20EIAacte%20necesare%20ord.%20135%22%20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Aaa-pcparcurg%20EIAacte%20necesare%20ord.%20135%22%20l" TargetMode="External"/><Relationship Id="rId14" Type="http://schemas.openxmlformats.org/officeDocument/2006/relationships/hyperlink" Target="file:///C:\Aaa-pcparcurg%20EIAacte%20necesare%20ord.%20135%22%2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Arexim3</cp:lastModifiedBy>
  <cp:revision>4</cp:revision>
  <dcterms:created xsi:type="dcterms:W3CDTF">2016-10-14T06:32:00Z</dcterms:created>
  <dcterms:modified xsi:type="dcterms:W3CDTF">2016-10-14T06:33:00Z</dcterms:modified>
</cp:coreProperties>
</file>