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jc w:val="center"/>
        <w:tblLook w:val="04A0" w:firstRow="1" w:lastRow="0" w:firstColumn="1" w:lastColumn="0" w:noHBand="0" w:noVBand="1"/>
      </w:tblPr>
      <w:tblGrid>
        <w:gridCol w:w="3618"/>
        <w:gridCol w:w="6570"/>
      </w:tblGrid>
      <w:tr w:rsidR="001374E2" w:rsidRPr="005D1E57" w:rsidTr="00012EC2">
        <w:trPr>
          <w:jc w:val="center"/>
        </w:trPr>
        <w:tc>
          <w:tcPr>
            <w:tcW w:w="3618" w:type="dxa"/>
          </w:tcPr>
          <w:p w:rsidR="001374E2" w:rsidRPr="005D1E57" w:rsidRDefault="001374E2" w:rsidP="00012EC2">
            <w:pPr>
              <w:spacing w:line="360" w:lineRule="auto"/>
              <w:jc w:val="both"/>
              <w:rPr>
                <w:b/>
                <w:sz w:val="22"/>
                <w:szCs w:val="22"/>
              </w:rPr>
            </w:pPr>
            <w:bookmarkStart w:id="0" w:name="_GoBack"/>
            <w:bookmarkEnd w:id="0"/>
            <w:r w:rsidRPr="005D1E57">
              <w:rPr>
                <w:b/>
                <w:sz w:val="22"/>
                <w:szCs w:val="22"/>
              </w:rPr>
              <w:t xml:space="preserve">S.C.  STRUCTURI   S.R.L. </w:t>
            </w:r>
          </w:p>
          <w:p w:rsidR="001374E2" w:rsidRPr="005D1E57" w:rsidRDefault="001374E2" w:rsidP="00012EC2">
            <w:pPr>
              <w:spacing w:line="360" w:lineRule="auto"/>
              <w:rPr>
                <w:b/>
                <w:sz w:val="22"/>
                <w:szCs w:val="22"/>
              </w:rPr>
            </w:pPr>
            <w:r w:rsidRPr="005D1E57">
              <w:rPr>
                <w:b/>
                <w:sz w:val="22"/>
                <w:szCs w:val="22"/>
              </w:rPr>
              <w:t>Str. 8 Martie nr 6-8, Focsani</w:t>
            </w:r>
          </w:p>
          <w:p w:rsidR="001374E2" w:rsidRPr="005D1E57" w:rsidRDefault="001374E2" w:rsidP="00012EC2">
            <w:pPr>
              <w:spacing w:line="360" w:lineRule="auto"/>
              <w:jc w:val="both"/>
              <w:rPr>
                <w:b/>
                <w:sz w:val="22"/>
                <w:szCs w:val="22"/>
              </w:rPr>
            </w:pPr>
            <w:r w:rsidRPr="005D1E57">
              <w:rPr>
                <w:b/>
                <w:sz w:val="22"/>
                <w:szCs w:val="22"/>
              </w:rPr>
              <w:t>Tel: 0725825925, Fax: 0237227320</w:t>
            </w:r>
          </w:p>
          <w:p w:rsidR="001374E2" w:rsidRPr="005D1E57" w:rsidRDefault="001374E2" w:rsidP="00012EC2">
            <w:pPr>
              <w:spacing w:line="360" w:lineRule="auto"/>
              <w:jc w:val="both"/>
              <w:rPr>
                <w:b/>
                <w:sz w:val="22"/>
                <w:szCs w:val="22"/>
              </w:rPr>
            </w:pPr>
            <w:r w:rsidRPr="005D1E57">
              <w:rPr>
                <w:b/>
                <w:sz w:val="22"/>
                <w:szCs w:val="22"/>
              </w:rPr>
              <w:t xml:space="preserve">e-mail: </w:t>
            </w:r>
            <w:hyperlink r:id="rId9" w:history="1">
              <w:r w:rsidRPr="005D1E57">
                <w:rPr>
                  <w:rStyle w:val="Hyperlink"/>
                  <w:b/>
                  <w:color w:val="auto"/>
                  <w:sz w:val="22"/>
                  <w:szCs w:val="22"/>
                </w:rPr>
                <w:t>structuri@yahoo.com</w:t>
              </w:r>
            </w:hyperlink>
          </w:p>
        </w:tc>
        <w:tc>
          <w:tcPr>
            <w:tcW w:w="6570" w:type="dxa"/>
          </w:tcPr>
          <w:p w:rsidR="001374E2" w:rsidRPr="005D1E57" w:rsidRDefault="001374E2" w:rsidP="00012EC2">
            <w:pPr>
              <w:rPr>
                <w:b/>
                <w:noProof/>
              </w:rPr>
            </w:pP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00012EC2">
              <w:fldChar w:fldCharType="begin"/>
            </w:r>
            <w:r w:rsidR="00012EC2">
              <w:instrText xml:space="preserve"> INCLUDEPICTURE  "cid:image001.jpg@01CFAD68.005D9210" \* MERGEFORMATINET </w:instrText>
            </w:r>
            <w:r w:rsidR="00012EC2">
              <w:fldChar w:fldCharType="separate"/>
            </w:r>
            <w:r w:rsidR="00B81E29">
              <w:fldChar w:fldCharType="begin"/>
            </w:r>
            <w:r w:rsidR="00B81E29">
              <w:instrText xml:space="preserve"> INCLUDEPICTURE  "cid:image001.jpg@01CFAD68.005D9210" \* MERGEFORMATINET </w:instrText>
            </w:r>
            <w:r w:rsidR="00B81E29">
              <w:fldChar w:fldCharType="separate"/>
            </w:r>
            <w:r w:rsidR="00033775">
              <w:fldChar w:fldCharType="begin"/>
            </w:r>
            <w:r w:rsidR="00033775">
              <w:instrText xml:space="preserve"> </w:instrText>
            </w:r>
            <w:r w:rsidR="00033775">
              <w:instrText>I</w:instrText>
            </w:r>
            <w:r w:rsidR="00033775">
              <w:instrText>NCLUDEPICTURE  "cid:image001.jpg@01CFAD68.005D9210" \* MERGEFORMATINET</w:instrText>
            </w:r>
            <w:r w:rsidR="00033775">
              <w:instrText xml:space="preserve"> </w:instrText>
            </w:r>
            <w:r w:rsidR="00033775">
              <w:fldChar w:fldCharType="separate"/>
            </w:r>
            <w:r w:rsidR="000337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RUCTURI" style="width:121.5pt;height:33.75pt">
                  <v:imagedata r:id="rId10" r:href="rId11"/>
                </v:shape>
              </w:pict>
            </w:r>
            <w:r w:rsidR="00033775">
              <w:fldChar w:fldCharType="end"/>
            </w:r>
            <w:r w:rsidR="00B81E29">
              <w:fldChar w:fldCharType="end"/>
            </w:r>
            <w:r w:rsidR="00012EC2">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t xml:space="preserve"> </w:t>
            </w:r>
            <w:r w:rsidRPr="005D1E57">
              <w:rPr>
                <w:b/>
                <w:noProof/>
              </w:rPr>
              <w:drawing>
                <wp:inline distT="0" distB="0" distL="0" distR="0">
                  <wp:extent cx="1095375" cy="447675"/>
                  <wp:effectExtent l="0" t="0" r="9525" b="9525"/>
                  <wp:docPr id="2" name="Imagine 2" descr="C:\Documents and Settings\utilizator\Desktop\iso9001-ukas-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Documents and Settings\utilizator\Desktop\iso9001-ukas-thum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5D1E57">
              <w:rPr>
                <w:b/>
                <w:noProof/>
              </w:rPr>
              <w:t xml:space="preserve"> </w:t>
            </w:r>
            <w:r w:rsidRPr="005D1E57">
              <w:rPr>
                <w:b/>
                <w:noProof/>
              </w:rPr>
              <w:drawing>
                <wp:inline distT="0" distB="0" distL="0" distR="0">
                  <wp:extent cx="1095375" cy="447675"/>
                  <wp:effectExtent l="0" t="0" r="9525" b="9525"/>
                  <wp:docPr id="1" name="Imagine 1" descr="C:\Documents and Settings\utilizator\Desktop\iso14001-ukas-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Documents and Settings\utilizator\Desktop\iso14001-ukas-thum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1374E2" w:rsidRPr="005D1E57" w:rsidRDefault="001374E2" w:rsidP="00012EC2">
            <w:pPr>
              <w:rPr>
                <w:b/>
                <w:sz w:val="16"/>
                <w:szCs w:val="16"/>
              </w:rPr>
            </w:pPr>
            <w:r w:rsidRPr="005D1E57">
              <w:t xml:space="preserve">                                                </w:t>
            </w:r>
            <w:r w:rsidRPr="005D1E57">
              <w:rPr>
                <w:b/>
                <w:sz w:val="16"/>
                <w:szCs w:val="16"/>
              </w:rPr>
              <w:t>QMS 80092                  EMS 80092</w:t>
            </w:r>
          </w:p>
          <w:p w:rsidR="001374E2" w:rsidRPr="005D1E57" w:rsidRDefault="001374E2" w:rsidP="00012EC2"/>
        </w:tc>
      </w:tr>
      <w:tr w:rsidR="001374E2" w:rsidRPr="005D1E57" w:rsidTr="00012EC2">
        <w:trPr>
          <w:jc w:val="center"/>
        </w:trPr>
        <w:tc>
          <w:tcPr>
            <w:tcW w:w="3618" w:type="dxa"/>
          </w:tcPr>
          <w:p w:rsidR="001374E2" w:rsidRPr="005D1E57" w:rsidRDefault="001374E2" w:rsidP="00012EC2">
            <w:pPr>
              <w:spacing w:line="360" w:lineRule="auto"/>
              <w:jc w:val="both"/>
              <w:rPr>
                <w:b/>
                <w:sz w:val="22"/>
                <w:szCs w:val="22"/>
              </w:rPr>
            </w:pPr>
          </w:p>
        </w:tc>
        <w:tc>
          <w:tcPr>
            <w:tcW w:w="6570" w:type="dxa"/>
          </w:tcPr>
          <w:p w:rsidR="001374E2" w:rsidRPr="005D1E57" w:rsidRDefault="001374E2" w:rsidP="00012EC2"/>
        </w:tc>
      </w:tr>
    </w:tbl>
    <w:p w:rsidR="001374E2" w:rsidRPr="005D1E57" w:rsidRDefault="001374E2" w:rsidP="001374E2">
      <w:pPr>
        <w:spacing w:line="360" w:lineRule="auto"/>
      </w:pPr>
    </w:p>
    <w:p w:rsidR="001374E2" w:rsidRPr="005D1E57" w:rsidRDefault="001374E2" w:rsidP="001374E2">
      <w:pPr>
        <w:jc w:val="right"/>
        <w:rPr>
          <w:b/>
          <w:noProof/>
          <w:sz w:val="28"/>
          <w:szCs w:val="28"/>
        </w:rPr>
      </w:pPr>
      <w:r w:rsidRPr="005D1E57">
        <w:rPr>
          <w:b/>
          <w:noProof/>
          <w:sz w:val="32"/>
        </w:rPr>
        <w:t xml:space="preserve">                                                    </w:t>
      </w:r>
      <w:r w:rsidRPr="005D1E57">
        <w:rPr>
          <w:b/>
          <w:noProof/>
          <w:sz w:val="28"/>
          <w:szCs w:val="28"/>
        </w:rPr>
        <w:t>Anexa 5 la Ordinul nr. 135/2010</w:t>
      </w:r>
    </w:p>
    <w:p w:rsidR="001374E2" w:rsidRPr="005D1E57" w:rsidRDefault="001374E2" w:rsidP="001374E2">
      <w:pPr>
        <w:jc w:val="both"/>
        <w:rPr>
          <w:b/>
          <w:noProof/>
          <w:sz w:val="32"/>
        </w:rPr>
      </w:pPr>
    </w:p>
    <w:p w:rsidR="001374E2" w:rsidRPr="005D1E57" w:rsidRDefault="001374E2" w:rsidP="001374E2">
      <w:pPr>
        <w:rPr>
          <w:b/>
          <w:noProof/>
          <w:sz w:val="56"/>
          <w:szCs w:val="56"/>
        </w:rPr>
      </w:pPr>
      <w:r w:rsidRPr="005D1E57">
        <w:rPr>
          <w:b/>
          <w:noProof/>
          <w:sz w:val="56"/>
          <w:szCs w:val="56"/>
        </w:rPr>
        <w:t xml:space="preserve"> </w:t>
      </w:r>
    </w:p>
    <w:p w:rsidR="001374E2" w:rsidRPr="005D1E57" w:rsidRDefault="001374E2" w:rsidP="001374E2">
      <w:pPr>
        <w:rPr>
          <w:b/>
          <w:noProof/>
          <w:sz w:val="16"/>
          <w:szCs w:val="16"/>
        </w:rPr>
      </w:pPr>
    </w:p>
    <w:p w:rsidR="001374E2" w:rsidRPr="005D1E57" w:rsidRDefault="001374E2" w:rsidP="001374E2">
      <w:pPr>
        <w:rPr>
          <w:b/>
          <w:noProof/>
          <w:sz w:val="28"/>
          <w:szCs w:val="28"/>
        </w:rPr>
      </w:pPr>
    </w:p>
    <w:p w:rsidR="001374E2" w:rsidRPr="005D1E57" w:rsidRDefault="001374E2" w:rsidP="001374E2">
      <w:pPr>
        <w:jc w:val="center"/>
        <w:rPr>
          <w:b/>
          <w:noProof/>
          <w:sz w:val="40"/>
          <w:szCs w:val="40"/>
        </w:rPr>
      </w:pPr>
      <w:r w:rsidRPr="005D1E57">
        <w:rPr>
          <w:b/>
          <w:noProof/>
          <w:sz w:val="40"/>
          <w:szCs w:val="40"/>
        </w:rPr>
        <w:t>MEMORIU DE PREZENTARE</w:t>
      </w:r>
    </w:p>
    <w:p w:rsidR="001374E2" w:rsidRPr="005D1E57" w:rsidRDefault="001374E2" w:rsidP="001374E2">
      <w:pPr>
        <w:jc w:val="center"/>
        <w:rPr>
          <w:b/>
          <w:noProof/>
          <w:sz w:val="40"/>
          <w:szCs w:val="40"/>
        </w:rPr>
      </w:pPr>
    </w:p>
    <w:p w:rsidR="001374E2" w:rsidRPr="005D1E57" w:rsidRDefault="001374E2" w:rsidP="001374E2">
      <w:pPr>
        <w:jc w:val="center"/>
        <w:rPr>
          <w:b/>
          <w:noProof/>
          <w:sz w:val="40"/>
          <w:szCs w:val="40"/>
        </w:rPr>
      </w:pPr>
    </w:p>
    <w:p w:rsidR="001374E2" w:rsidRPr="005D1E57" w:rsidRDefault="001374E2" w:rsidP="001374E2">
      <w:pPr>
        <w:jc w:val="both"/>
        <w:rPr>
          <w:b/>
          <w:noProof/>
          <w:sz w:val="2"/>
          <w:szCs w:val="2"/>
        </w:rPr>
      </w:pPr>
    </w:p>
    <w:p w:rsidR="001374E2" w:rsidRPr="005D1E57" w:rsidRDefault="001374E2" w:rsidP="001374E2">
      <w:pPr>
        <w:jc w:val="both"/>
        <w:rPr>
          <w:b/>
          <w:noProof/>
        </w:rPr>
      </w:pPr>
    </w:p>
    <w:p w:rsidR="00BA5455" w:rsidRPr="005D1E57" w:rsidRDefault="00BA5455" w:rsidP="00BA5455">
      <w:pPr>
        <w:jc w:val="both"/>
        <w:rPr>
          <w:b/>
          <w:noProof/>
          <w:sz w:val="16"/>
          <w:szCs w:val="16"/>
        </w:rPr>
      </w:pPr>
    </w:p>
    <w:p w:rsidR="00BA5455" w:rsidRPr="005D1E57" w:rsidRDefault="00BA5455" w:rsidP="00391C47">
      <w:pPr>
        <w:numPr>
          <w:ilvl w:val="0"/>
          <w:numId w:val="13"/>
        </w:numPr>
        <w:tabs>
          <w:tab w:val="clear" w:pos="1080"/>
          <w:tab w:val="num" w:pos="284"/>
        </w:tabs>
        <w:ind w:left="3544" w:hanging="3544"/>
        <w:rPr>
          <w:b/>
          <w:noProof/>
          <w:sz w:val="28"/>
          <w:szCs w:val="28"/>
          <w:lang w:val="ro-RO"/>
        </w:rPr>
      </w:pPr>
      <w:r w:rsidRPr="005D1E57">
        <w:rPr>
          <w:b/>
          <w:noProof/>
          <w:sz w:val="28"/>
          <w:szCs w:val="28"/>
        </w:rPr>
        <w:t>Denumirea proiectului:</w:t>
      </w:r>
      <w:r w:rsidRPr="005D1E57">
        <w:rPr>
          <w:b/>
          <w:noProof/>
          <w:sz w:val="32"/>
          <w:szCs w:val="32"/>
        </w:rPr>
        <w:t xml:space="preserve">  </w:t>
      </w:r>
      <w:r w:rsidRPr="005D1E57">
        <w:rPr>
          <w:b/>
          <w:noProof/>
          <w:sz w:val="32"/>
          <w:szCs w:val="32"/>
        </w:rPr>
        <w:tab/>
      </w:r>
      <w:r w:rsidR="00391C47" w:rsidRPr="005D1E57">
        <w:rPr>
          <w:b/>
          <w:noProof/>
          <w:sz w:val="28"/>
          <w:szCs w:val="28"/>
          <w:lang w:val="ro-RO"/>
        </w:rPr>
        <w:t xml:space="preserve">LOCUINTE PENTRU TINERI IN REGIM </w:t>
      </w:r>
      <w:r w:rsidR="00B83948" w:rsidRPr="005D1E57">
        <w:rPr>
          <w:b/>
          <w:noProof/>
          <w:sz w:val="28"/>
          <w:szCs w:val="28"/>
          <w:lang w:val="ro-RO"/>
        </w:rPr>
        <w:t xml:space="preserve">  </w:t>
      </w:r>
      <w:r w:rsidR="00391C47" w:rsidRPr="005D1E57">
        <w:rPr>
          <w:b/>
          <w:noProof/>
          <w:sz w:val="28"/>
          <w:szCs w:val="28"/>
          <w:lang w:val="ro-RO"/>
        </w:rPr>
        <w:t xml:space="preserve">DE </w:t>
      </w:r>
      <w:r w:rsidRPr="005D1E57">
        <w:rPr>
          <w:b/>
          <w:noProof/>
          <w:sz w:val="28"/>
          <w:szCs w:val="28"/>
          <w:lang w:val="ro-RO"/>
        </w:rPr>
        <w:t xml:space="preserve">INCHIRIERE - 64 U.L. - ETAPA A III      </w:t>
      </w:r>
    </w:p>
    <w:p w:rsidR="00BA5455" w:rsidRPr="005D1E57" w:rsidRDefault="00BA5455" w:rsidP="00BA5455">
      <w:pPr>
        <w:ind w:left="300"/>
        <w:rPr>
          <w:b/>
          <w:noProof/>
          <w:sz w:val="28"/>
          <w:szCs w:val="28"/>
          <w:lang w:val="ro-RO"/>
        </w:rPr>
      </w:pPr>
    </w:p>
    <w:p w:rsidR="00BA5455" w:rsidRPr="005D1E57" w:rsidRDefault="00BA5455" w:rsidP="00BA5455">
      <w:pPr>
        <w:ind w:left="300"/>
        <w:rPr>
          <w:b/>
          <w:noProof/>
          <w:sz w:val="28"/>
          <w:szCs w:val="28"/>
          <w:lang w:val="ro-RO"/>
        </w:rPr>
      </w:pPr>
    </w:p>
    <w:p w:rsidR="00BA5455" w:rsidRPr="005D1E57" w:rsidRDefault="00BA5455" w:rsidP="00BA5455">
      <w:pPr>
        <w:ind w:left="300"/>
        <w:rPr>
          <w:b/>
          <w:noProof/>
          <w:sz w:val="16"/>
          <w:szCs w:val="16"/>
        </w:rPr>
      </w:pPr>
      <w:r w:rsidRPr="005D1E57">
        <w:rPr>
          <w:b/>
          <w:noProof/>
          <w:sz w:val="28"/>
          <w:szCs w:val="28"/>
          <w:lang w:val="ro-RO"/>
        </w:rPr>
        <w:t xml:space="preserve">                                                                                        </w:t>
      </w:r>
    </w:p>
    <w:p w:rsidR="00BA5455" w:rsidRPr="005D1E57" w:rsidRDefault="00BA5455" w:rsidP="00BA5455">
      <w:pPr>
        <w:spacing w:line="276" w:lineRule="auto"/>
        <w:rPr>
          <w:b/>
          <w:noProof/>
          <w:sz w:val="24"/>
          <w:szCs w:val="24"/>
        </w:rPr>
      </w:pPr>
      <w:r w:rsidRPr="005D1E57">
        <w:rPr>
          <w:b/>
          <w:noProof/>
          <w:sz w:val="28"/>
          <w:szCs w:val="28"/>
          <w:lang w:val="ro-RO"/>
        </w:rPr>
        <w:t>II. Titular:                                             PRIMARIA CUMPANA</w:t>
      </w:r>
      <w:r w:rsidRPr="005D1E57">
        <w:rPr>
          <w:b/>
          <w:noProof/>
          <w:sz w:val="28"/>
          <w:szCs w:val="28"/>
        </w:rPr>
        <w:t xml:space="preserve">                                                                                                                                         </w:t>
      </w:r>
    </w:p>
    <w:p w:rsidR="00BA5455" w:rsidRPr="005D1E57" w:rsidRDefault="00BA5455" w:rsidP="00BA5455">
      <w:pPr>
        <w:ind w:left="4536" w:hanging="4536"/>
        <w:rPr>
          <w:b/>
          <w:sz w:val="24"/>
          <w:szCs w:val="24"/>
        </w:rPr>
      </w:pPr>
      <w:r w:rsidRPr="005D1E57">
        <w:rPr>
          <w:b/>
          <w:noProof/>
          <w:sz w:val="28"/>
          <w:szCs w:val="28"/>
          <w:lang w:val="ro-RO"/>
        </w:rPr>
        <w:t xml:space="preserve">  - Numar telefon, fax, e-mail,              </w:t>
      </w:r>
      <w:r w:rsidRPr="005D1E57">
        <w:rPr>
          <w:b/>
          <w:sz w:val="24"/>
          <w:szCs w:val="24"/>
        </w:rPr>
        <w:t>st</w:t>
      </w:r>
      <w:r w:rsidR="005D1E57">
        <w:rPr>
          <w:b/>
          <w:sz w:val="24"/>
          <w:szCs w:val="24"/>
        </w:rPr>
        <w:t xml:space="preserve">r. Soseaua Constantei nr. 132, </w:t>
      </w:r>
      <w:r w:rsidRPr="005D1E57">
        <w:rPr>
          <w:b/>
          <w:sz w:val="24"/>
          <w:szCs w:val="24"/>
        </w:rPr>
        <w:t xml:space="preserve">com. Cumpana, jud. Constanta, tel/fax: 0241.739.003, </w:t>
      </w:r>
    </w:p>
    <w:p w:rsidR="00BA5455" w:rsidRPr="005D1E57" w:rsidRDefault="00BA5455" w:rsidP="00BA5455">
      <w:pPr>
        <w:ind w:left="4536"/>
        <w:rPr>
          <w:b/>
          <w:sz w:val="24"/>
          <w:szCs w:val="24"/>
        </w:rPr>
      </w:pPr>
      <w:r w:rsidRPr="005D1E57">
        <w:rPr>
          <w:b/>
          <w:sz w:val="24"/>
          <w:szCs w:val="24"/>
        </w:rPr>
        <w:t xml:space="preserve">e-mail: </w:t>
      </w:r>
      <w:r w:rsidR="00703410">
        <w:rPr>
          <w:b/>
          <w:sz w:val="24"/>
          <w:szCs w:val="24"/>
        </w:rPr>
        <w:t>p</w:t>
      </w:r>
      <w:r w:rsidRPr="005D1E57">
        <w:rPr>
          <w:b/>
          <w:sz w:val="24"/>
          <w:szCs w:val="24"/>
        </w:rPr>
        <w:t>rimaria_cumpana@yahoo.com</w:t>
      </w:r>
    </w:p>
    <w:p w:rsidR="00BA5455" w:rsidRPr="005D1E57" w:rsidRDefault="00BA5455" w:rsidP="00BA5455">
      <w:pPr>
        <w:ind w:left="284"/>
        <w:jc w:val="both"/>
        <w:rPr>
          <w:b/>
          <w:noProof/>
          <w:sz w:val="28"/>
          <w:szCs w:val="28"/>
          <w:lang w:val="ro-RO"/>
        </w:rPr>
      </w:pPr>
      <w:r w:rsidRPr="005D1E57">
        <w:rPr>
          <w:b/>
          <w:noProof/>
          <w:sz w:val="28"/>
          <w:szCs w:val="28"/>
          <w:lang w:val="ro-RO"/>
        </w:rPr>
        <w:t xml:space="preserve"> </w:t>
      </w:r>
    </w:p>
    <w:p w:rsidR="00BA5455" w:rsidRPr="005D1E57" w:rsidRDefault="00BA5455" w:rsidP="00BA5455">
      <w:pPr>
        <w:ind w:left="284"/>
        <w:jc w:val="both"/>
        <w:rPr>
          <w:b/>
          <w:noProof/>
          <w:sz w:val="28"/>
          <w:szCs w:val="28"/>
          <w:lang w:val="ro-RO"/>
        </w:rPr>
      </w:pPr>
    </w:p>
    <w:p w:rsidR="00BA5455" w:rsidRPr="005D1E57" w:rsidRDefault="00BA5455" w:rsidP="00703410">
      <w:pPr>
        <w:rPr>
          <w:b/>
          <w:noProof/>
          <w:sz w:val="28"/>
          <w:szCs w:val="28"/>
          <w:lang w:val="ro-RO"/>
        </w:rPr>
      </w:pPr>
      <w:r w:rsidRPr="005D1E57">
        <w:rPr>
          <w:b/>
          <w:noProof/>
          <w:sz w:val="28"/>
          <w:szCs w:val="28"/>
          <w:lang w:val="ro-RO"/>
        </w:rPr>
        <w:t xml:space="preserve">  - Nume persoana contact:                   </w:t>
      </w:r>
      <w:r w:rsidRPr="005D1E57">
        <w:rPr>
          <w:b/>
          <w:noProof/>
          <w:sz w:val="24"/>
          <w:szCs w:val="24"/>
          <w:lang w:val="ro-RO"/>
        </w:rPr>
        <w:t xml:space="preserve">Andra Filip – S.C. STRUCTURI S.R.L. </w:t>
      </w:r>
    </w:p>
    <w:p w:rsidR="00BA5455" w:rsidRPr="005D1E57" w:rsidRDefault="00BA5455" w:rsidP="00BA5455">
      <w:pPr>
        <w:jc w:val="both"/>
        <w:rPr>
          <w:b/>
          <w:noProof/>
          <w:sz w:val="24"/>
          <w:szCs w:val="24"/>
          <w:lang w:val="ro-RO"/>
        </w:rPr>
      </w:pPr>
      <w:r w:rsidRPr="005D1E57">
        <w:rPr>
          <w:b/>
          <w:noProof/>
          <w:sz w:val="28"/>
          <w:szCs w:val="28"/>
          <w:lang w:val="ro-RO"/>
        </w:rPr>
        <w:t xml:space="preserve">                               </w:t>
      </w:r>
      <w:r w:rsidRPr="005D1E57">
        <w:rPr>
          <w:b/>
          <w:noProof/>
          <w:sz w:val="28"/>
          <w:szCs w:val="28"/>
          <w:lang w:val="ro-RO"/>
        </w:rPr>
        <w:tab/>
      </w:r>
      <w:r w:rsidRPr="005D1E57">
        <w:rPr>
          <w:b/>
          <w:noProof/>
          <w:sz w:val="28"/>
          <w:szCs w:val="28"/>
          <w:lang w:val="ro-RO"/>
        </w:rPr>
        <w:tab/>
      </w:r>
      <w:r w:rsidRPr="005D1E57">
        <w:rPr>
          <w:b/>
          <w:noProof/>
          <w:sz w:val="28"/>
          <w:szCs w:val="28"/>
          <w:lang w:val="ro-RO"/>
        </w:rPr>
        <w:tab/>
        <w:t xml:space="preserve">  </w:t>
      </w:r>
      <w:r w:rsidR="00703410">
        <w:rPr>
          <w:b/>
          <w:noProof/>
          <w:sz w:val="28"/>
          <w:szCs w:val="28"/>
          <w:lang w:val="ro-RO"/>
        </w:rPr>
        <w:t xml:space="preserve">                              </w:t>
      </w:r>
      <w:r w:rsidRPr="005D1E57">
        <w:rPr>
          <w:b/>
          <w:sz w:val="24"/>
          <w:szCs w:val="24"/>
        </w:rPr>
        <w:t>0725.825.925</w:t>
      </w:r>
    </w:p>
    <w:p w:rsidR="001374E2" w:rsidRPr="005D1E57" w:rsidRDefault="001374E2" w:rsidP="001374E2">
      <w:pPr>
        <w:tabs>
          <w:tab w:val="left" w:pos="720"/>
        </w:tabs>
        <w:jc w:val="both"/>
        <w:rPr>
          <w:b/>
          <w:noProof/>
          <w:sz w:val="28"/>
          <w:szCs w:val="28"/>
          <w:lang w:val="ro-RO"/>
        </w:rPr>
      </w:pPr>
      <w:r w:rsidRPr="005D1E57">
        <w:rPr>
          <w:b/>
          <w:noProof/>
          <w:sz w:val="28"/>
          <w:szCs w:val="28"/>
          <w:lang w:val="ro-RO"/>
        </w:rPr>
        <w:t xml:space="preserve">                                          </w:t>
      </w:r>
    </w:p>
    <w:p w:rsidR="00BA5455" w:rsidRPr="005D1E57" w:rsidRDefault="00B83948" w:rsidP="001374E2">
      <w:pPr>
        <w:tabs>
          <w:tab w:val="left" w:pos="720"/>
        </w:tabs>
        <w:jc w:val="both"/>
        <w:rPr>
          <w:b/>
          <w:noProof/>
          <w:sz w:val="28"/>
          <w:szCs w:val="28"/>
          <w:lang w:val="ro-RO"/>
        </w:rPr>
      </w:pPr>
      <w:r w:rsidRPr="005D1E57">
        <w:rPr>
          <w:b/>
          <w:noProof/>
          <w:sz w:val="28"/>
          <w:szCs w:val="28"/>
          <w:lang w:val="ro-RO"/>
        </w:rPr>
        <w:t xml:space="preserve">   </w:t>
      </w:r>
    </w:p>
    <w:p w:rsidR="00BA5455" w:rsidRDefault="001374E2" w:rsidP="00BA5455">
      <w:pPr>
        <w:numPr>
          <w:ilvl w:val="0"/>
          <w:numId w:val="5"/>
        </w:numPr>
        <w:ind w:left="400" w:hanging="400"/>
        <w:jc w:val="both"/>
        <w:rPr>
          <w:b/>
          <w:noProof/>
          <w:sz w:val="28"/>
          <w:szCs w:val="28"/>
        </w:rPr>
      </w:pPr>
      <w:r w:rsidRPr="005D1E57">
        <w:rPr>
          <w:b/>
          <w:noProof/>
          <w:sz w:val="28"/>
          <w:szCs w:val="28"/>
        </w:rPr>
        <w:t xml:space="preserve"> Descrierea proiectului: </w:t>
      </w:r>
    </w:p>
    <w:p w:rsidR="00C05BED" w:rsidRPr="00C05BED" w:rsidRDefault="00C05BED" w:rsidP="00C05BED">
      <w:pPr>
        <w:ind w:left="400"/>
        <w:jc w:val="both"/>
        <w:rPr>
          <w:b/>
          <w:noProof/>
          <w:sz w:val="16"/>
          <w:szCs w:val="16"/>
        </w:rPr>
      </w:pPr>
    </w:p>
    <w:p w:rsidR="001374E2" w:rsidRPr="005D1E57" w:rsidRDefault="001374E2" w:rsidP="001374E2">
      <w:pPr>
        <w:pStyle w:val="BodyText"/>
        <w:numPr>
          <w:ilvl w:val="1"/>
          <w:numId w:val="5"/>
        </w:numPr>
        <w:spacing w:line="276" w:lineRule="auto"/>
        <w:ind w:left="400" w:hanging="100"/>
        <w:rPr>
          <w:sz w:val="28"/>
          <w:lang w:val="it-IT"/>
        </w:rPr>
      </w:pPr>
      <w:r w:rsidRPr="005D1E57">
        <w:rPr>
          <w:b/>
          <w:sz w:val="28"/>
          <w:lang w:val="it-IT"/>
        </w:rPr>
        <w:t>Rezumatul proiectului</w:t>
      </w:r>
    </w:p>
    <w:p w:rsidR="001374E2" w:rsidRPr="005D1E57" w:rsidRDefault="001374E2" w:rsidP="001374E2">
      <w:pPr>
        <w:pStyle w:val="BodyText"/>
        <w:spacing w:line="276" w:lineRule="auto"/>
        <w:ind w:left="400"/>
        <w:rPr>
          <w:color w:val="FF0000"/>
          <w:sz w:val="10"/>
          <w:szCs w:val="10"/>
          <w:lang w:val="it-IT"/>
        </w:rPr>
      </w:pPr>
      <w:r w:rsidRPr="005D1E57">
        <w:rPr>
          <w:color w:val="FF0000"/>
          <w:sz w:val="10"/>
          <w:szCs w:val="10"/>
          <w:lang w:val="it-IT"/>
        </w:rPr>
        <w:t xml:space="preserve"> </w:t>
      </w:r>
    </w:p>
    <w:p w:rsidR="001374E2" w:rsidRPr="00FD4F4D" w:rsidRDefault="001374E2" w:rsidP="001374E2">
      <w:pPr>
        <w:pStyle w:val="NoSpacing"/>
        <w:spacing w:line="360" w:lineRule="auto"/>
        <w:ind w:firstLine="709"/>
        <w:jc w:val="both"/>
        <w:rPr>
          <w:rFonts w:ascii="Times New Roman" w:hAnsi="Times New Roman"/>
          <w:sz w:val="24"/>
          <w:szCs w:val="24"/>
          <w:lang w:val="it-IT"/>
        </w:rPr>
      </w:pPr>
      <w:r w:rsidRPr="00FD4F4D">
        <w:rPr>
          <w:rFonts w:ascii="Times New Roman" w:hAnsi="Times New Roman"/>
          <w:sz w:val="24"/>
          <w:szCs w:val="24"/>
          <w:lang w:val="it-IT"/>
        </w:rPr>
        <w:t xml:space="preserve">Amplasamentul investitiei este in intravilanul </w:t>
      </w:r>
      <w:r w:rsidR="005D1E57" w:rsidRPr="00FD4F4D">
        <w:rPr>
          <w:rFonts w:ascii="Times New Roman" w:hAnsi="Times New Roman"/>
          <w:sz w:val="24"/>
          <w:szCs w:val="24"/>
          <w:lang w:val="it-IT"/>
        </w:rPr>
        <w:t>comunei Cumpana, judetul Constanta</w:t>
      </w:r>
      <w:r w:rsidRPr="00FD4F4D">
        <w:rPr>
          <w:rFonts w:ascii="Times New Roman" w:hAnsi="Times New Roman"/>
          <w:sz w:val="24"/>
          <w:szCs w:val="24"/>
          <w:lang w:val="it-IT"/>
        </w:rPr>
        <w:t xml:space="preserve">, pe </w:t>
      </w:r>
      <w:r w:rsidR="00BB2C63" w:rsidRPr="00FD4F4D">
        <w:rPr>
          <w:rFonts w:ascii="Times New Roman" w:hAnsi="Times New Roman"/>
          <w:sz w:val="24"/>
          <w:szCs w:val="24"/>
          <w:lang w:val="it-IT"/>
        </w:rPr>
        <w:t>strada Vasile Parvan nr. 1</w:t>
      </w:r>
      <w:r w:rsidRPr="00FD4F4D">
        <w:rPr>
          <w:rFonts w:ascii="Times New Roman" w:hAnsi="Times New Roman"/>
          <w:sz w:val="24"/>
          <w:szCs w:val="24"/>
          <w:lang w:val="it-IT"/>
        </w:rPr>
        <w:t xml:space="preserve">, pe un teren cu suprafata de </w:t>
      </w:r>
      <w:r w:rsidR="009A7104">
        <w:rPr>
          <w:rFonts w:ascii="Times New Roman" w:hAnsi="Times New Roman"/>
          <w:sz w:val="24"/>
          <w:szCs w:val="24"/>
          <w:lang w:val="it-IT"/>
        </w:rPr>
        <w:t>5.660</w:t>
      </w:r>
      <w:r w:rsidRPr="00FD4F4D">
        <w:rPr>
          <w:rFonts w:ascii="Times New Roman" w:hAnsi="Times New Roman"/>
          <w:sz w:val="24"/>
          <w:szCs w:val="24"/>
          <w:lang w:val="it-IT"/>
        </w:rPr>
        <w:t xml:space="preserve"> mp, conform </w:t>
      </w:r>
      <w:r w:rsidR="00356E5F" w:rsidRPr="00FD4F4D">
        <w:rPr>
          <w:rFonts w:ascii="Times New Roman" w:hAnsi="Times New Roman"/>
          <w:sz w:val="24"/>
          <w:szCs w:val="24"/>
          <w:lang w:val="it-IT"/>
        </w:rPr>
        <w:t>actului de dezmembrare nr. 870/12.09.2016</w:t>
      </w:r>
      <w:r w:rsidRPr="00FD4F4D">
        <w:rPr>
          <w:rFonts w:ascii="Times New Roman" w:hAnsi="Times New Roman"/>
          <w:sz w:val="24"/>
          <w:szCs w:val="24"/>
          <w:lang w:val="it-IT"/>
        </w:rPr>
        <w:t xml:space="preserve">. Terenul apartine domeniului privat al </w:t>
      </w:r>
      <w:r w:rsidR="00A75F8A" w:rsidRPr="00FD4F4D">
        <w:rPr>
          <w:rFonts w:ascii="Times New Roman" w:hAnsi="Times New Roman"/>
          <w:sz w:val="24"/>
          <w:szCs w:val="24"/>
          <w:lang w:val="it-IT"/>
        </w:rPr>
        <w:t>comunei Cumpana</w:t>
      </w:r>
      <w:r w:rsidRPr="00FD4F4D">
        <w:rPr>
          <w:rFonts w:ascii="Times New Roman" w:hAnsi="Times New Roman"/>
          <w:sz w:val="24"/>
          <w:szCs w:val="24"/>
          <w:lang w:val="it-IT"/>
        </w:rPr>
        <w:t xml:space="preserve"> si nu este situat in zone supuse restrictiilor de construire.Asupra terenului nu greveaza servituti.</w:t>
      </w:r>
    </w:p>
    <w:p w:rsidR="001374E2" w:rsidRPr="00FD4F4D" w:rsidRDefault="001374E2" w:rsidP="001374E2">
      <w:pPr>
        <w:pStyle w:val="NoSpacing"/>
        <w:spacing w:line="360" w:lineRule="auto"/>
        <w:ind w:firstLine="709"/>
        <w:jc w:val="both"/>
        <w:rPr>
          <w:rFonts w:ascii="Times New Roman" w:hAnsi="Times New Roman"/>
          <w:sz w:val="24"/>
          <w:szCs w:val="24"/>
        </w:rPr>
      </w:pPr>
      <w:r w:rsidRPr="00FD4F4D">
        <w:rPr>
          <w:rFonts w:ascii="Times New Roman" w:hAnsi="Times New Roman"/>
          <w:sz w:val="24"/>
          <w:szCs w:val="24"/>
        </w:rPr>
        <w:t>In conformitate cu PUG</w:t>
      </w:r>
      <w:r w:rsidR="00FD4F4D" w:rsidRPr="00FD4F4D">
        <w:rPr>
          <w:rFonts w:ascii="Times New Roman" w:hAnsi="Times New Roman"/>
          <w:sz w:val="24"/>
          <w:szCs w:val="24"/>
        </w:rPr>
        <w:t>/1999</w:t>
      </w:r>
      <w:r w:rsidR="009D3B33">
        <w:rPr>
          <w:rFonts w:ascii="Times New Roman" w:hAnsi="Times New Roman"/>
          <w:sz w:val="24"/>
          <w:szCs w:val="24"/>
        </w:rPr>
        <w:t xml:space="preserve"> a localitatii,</w:t>
      </w:r>
      <w:r w:rsidRPr="00FD4F4D">
        <w:rPr>
          <w:rFonts w:ascii="Times New Roman" w:hAnsi="Times New Roman"/>
          <w:sz w:val="24"/>
          <w:szCs w:val="24"/>
        </w:rPr>
        <w:t xml:space="preserve"> terenul se afla in zona cu locuinte </w:t>
      </w:r>
      <w:r w:rsidR="009D3B33">
        <w:rPr>
          <w:rFonts w:ascii="Times New Roman" w:hAnsi="Times New Roman"/>
          <w:sz w:val="24"/>
          <w:szCs w:val="24"/>
        </w:rPr>
        <w:t>si dotari complementare</w:t>
      </w:r>
      <w:r w:rsidRPr="00FD4F4D">
        <w:rPr>
          <w:rFonts w:ascii="Times New Roman" w:hAnsi="Times New Roman"/>
          <w:sz w:val="24"/>
          <w:szCs w:val="24"/>
        </w:rPr>
        <w:t>.</w:t>
      </w:r>
    </w:p>
    <w:p w:rsidR="002954EE" w:rsidRPr="002954EE" w:rsidRDefault="001374E2" w:rsidP="002954EE">
      <w:pPr>
        <w:pStyle w:val="NoSpacing"/>
        <w:spacing w:line="360" w:lineRule="auto"/>
        <w:ind w:firstLine="709"/>
        <w:jc w:val="both"/>
        <w:rPr>
          <w:rFonts w:ascii="Times New Roman" w:hAnsi="Times New Roman"/>
          <w:sz w:val="24"/>
          <w:szCs w:val="24"/>
          <w:lang w:val="ro-RO"/>
        </w:rPr>
      </w:pPr>
      <w:r w:rsidRPr="002954EE">
        <w:rPr>
          <w:rFonts w:ascii="Times New Roman" w:hAnsi="Times New Roman"/>
          <w:sz w:val="24"/>
          <w:szCs w:val="24"/>
        </w:rPr>
        <w:lastRenderedPageBreak/>
        <w:t xml:space="preserve">La cerintele beneficiarului, pe acest teren s-au proiectat si se </w:t>
      </w:r>
      <w:r w:rsidR="00FD4F4D" w:rsidRPr="002954EE">
        <w:rPr>
          <w:rFonts w:ascii="Times New Roman" w:hAnsi="Times New Roman"/>
          <w:sz w:val="24"/>
          <w:szCs w:val="24"/>
        </w:rPr>
        <w:t xml:space="preserve">propune amplasarea a patru </w:t>
      </w:r>
      <w:r w:rsidRPr="002954EE">
        <w:rPr>
          <w:rFonts w:ascii="Times New Roman" w:hAnsi="Times New Roman"/>
          <w:sz w:val="24"/>
          <w:szCs w:val="24"/>
        </w:rPr>
        <w:t>tronsoane de bloc</w:t>
      </w:r>
      <w:r w:rsidR="00281C9D">
        <w:rPr>
          <w:rFonts w:ascii="Times New Roman" w:hAnsi="Times New Roman"/>
          <w:sz w:val="24"/>
          <w:szCs w:val="24"/>
        </w:rPr>
        <w:t>uri identice</w:t>
      </w:r>
      <w:r w:rsidR="00913767">
        <w:rPr>
          <w:rFonts w:ascii="Times New Roman" w:hAnsi="Times New Roman"/>
          <w:sz w:val="24"/>
          <w:szCs w:val="24"/>
        </w:rPr>
        <w:t>,</w:t>
      </w:r>
      <w:r w:rsidR="00281C9D">
        <w:rPr>
          <w:rFonts w:ascii="Times New Roman" w:hAnsi="Times New Roman"/>
          <w:sz w:val="24"/>
          <w:szCs w:val="24"/>
        </w:rPr>
        <w:t>cuplate cate doua,</w:t>
      </w:r>
      <w:r w:rsidR="002954EE" w:rsidRPr="002954EE">
        <w:rPr>
          <w:rFonts w:eastAsiaTheme="minorEastAsia"/>
          <w:sz w:val="24"/>
          <w:szCs w:val="24"/>
          <w:lang w:val="ro-RO" w:eastAsia="ro-RO"/>
        </w:rPr>
        <w:t xml:space="preserve"> </w:t>
      </w:r>
      <w:r w:rsidR="00CE455A">
        <w:rPr>
          <w:rFonts w:eastAsiaTheme="minorEastAsia"/>
          <w:sz w:val="24"/>
          <w:szCs w:val="24"/>
          <w:lang w:val="ro-RO" w:eastAsia="ro-RO"/>
        </w:rPr>
        <w:t xml:space="preserve">blocuri </w:t>
      </w:r>
      <w:r w:rsidR="002954EE" w:rsidRPr="002954EE">
        <w:rPr>
          <w:rFonts w:ascii="Times New Roman" w:hAnsi="Times New Roman"/>
          <w:sz w:val="24"/>
          <w:szCs w:val="24"/>
          <w:lang w:val="ro-RO"/>
        </w:rPr>
        <w:t xml:space="preserve">care vor contine 32 de unitati locative pentru </w:t>
      </w:r>
      <w:r w:rsidR="00281C9D">
        <w:rPr>
          <w:rFonts w:ascii="Times New Roman" w:hAnsi="Times New Roman"/>
          <w:sz w:val="24"/>
          <w:szCs w:val="24"/>
          <w:lang w:val="ro-RO"/>
        </w:rPr>
        <w:t xml:space="preserve">tineri, in regim de inchiriere si </w:t>
      </w:r>
      <w:r w:rsidR="002954EE" w:rsidRPr="002954EE">
        <w:rPr>
          <w:rFonts w:ascii="Times New Roman" w:hAnsi="Times New Roman"/>
          <w:sz w:val="24"/>
          <w:szCs w:val="24"/>
          <w:lang w:val="ro-RO"/>
        </w:rPr>
        <w:t xml:space="preserve">vor completa cele </w:t>
      </w:r>
      <w:r w:rsidR="00913767">
        <w:rPr>
          <w:rFonts w:ascii="Times New Roman" w:hAnsi="Times New Roman"/>
          <w:sz w:val="24"/>
          <w:szCs w:val="24"/>
          <w:lang w:val="ro-RO"/>
        </w:rPr>
        <w:t>patru</w:t>
      </w:r>
      <w:r w:rsidR="002954EE" w:rsidRPr="002954EE">
        <w:rPr>
          <w:rFonts w:ascii="Times New Roman" w:hAnsi="Times New Roman"/>
          <w:sz w:val="24"/>
          <w:szCs w:val="24"/>
          <w:lang w:val="ro-RO"/>
        </w:rPr>
        <w:t xml:space="preserve"> tronsoane de bloc proiectate in etapele I si II.</w:t>
      </w:r>
      <w:r w:rsidR="00CE455A">
        <w:rPr>
          <w:rFonts w:ascii="Times New Roman" w:hAnsi="Times New Roman"/>
          <w:sz w:val="24"/>
          <w:szCs w:val="24"/>
          <w:lang w:val="ro-RO"/>
        </w:rPr>
        <w:t xml:space="preserve"> In total vor fi 64 de spatii locative.</w:t>
      </w:r>
    </w:p>
    <w:p w:rsidR="001374E2" w:rsidRPr="005042C1" w:rsidRDefault="001374E2" w:rsidP="001374E2">
      <w:pPr>
        <w:pStyle w:val="NoSpacing"/>
        <w:spacing w:line="360" w:lineRule="auto"/>
        <w:ind w:firstLine="709"/>
        <w:jc w:val="both"/>
        <w:rPr>
          <w:rFonts w:ascii="Times New Roman" w:hAnsi="Times New Roman"/>
          <w:sz w:val="24"/>
          <w:szCs w:val="24"/>
        </w:rPr>
      </w:pPr>
      <w:r w:rsidRPr="00875D18">
        <w:rPr>
          <w:rFonts w:ascii="Times New Roman" w:hAnsi="Times New Roman"/>
          <w:sz w:val="24"/>
          <w:szCs w:val="24"/>
        </w:rPr>
        <w:t xml:space="preserve">Constructiile amplasate in bd-ul Independetei au dimensiunile in plan de </w:t>
      </w:r>
      <w:r w:rsidR="00875D18" w:rsidRPr="00875D18">
        <w:rPr>
          <w:rFonts w:ascii="Times New Roman" w:hAnsi="Times New Roman"/>
          <w:sz w:val="24"/>
          <w:szCs w:val="24"/>
        </w:rPr>
        <w:t>52.15</w:t>
      </w:r>
      <w:r w:rsidRPr="00875D18">
        <w:rPr>
          <w:rFonts w:ascii="Times New Roman" w:hAnsi="Times New Roman"/>
          <w:sz w:val="24"/>
          <w:szCs w:val="24"/>
        </w:rPr>
        <w:t xml:space="preserve"> x 13.</w:t>
      </w:r>
      <w:r w:rsidR="00875D18" w:rsidRPr="00875D18">
        <w:rPr>
          <w:rFonts w:ascii="Times New Roman" w:hAnsi="Times New Roman"/>
          <w:sz w:val="24"/>
          <w:szCs w:val="24"/>
        </w:rPr>
        <w:t>29</w:t>
      </w:r>
      <w:r w:rsidRPr="00875D18">
        <w:rPr>
          <w:rFonts w:ascii="Times New Roman" w:hAnsi="Times New Roman"/>
          <w:sz w:val="24"/>
          <w:szCs w:val="24"/>
        </w:rPr>
        <w:t xml:space="preserve"> m.</w:t>
      </w:r>
      <w:r w:rsidRPr="005D1E57">
        <w:rPr>
          <w:rFonts w:ascii="Times New Roman" w:hAnsi="Times New Roman"/>
          <w:color w:val="FF0000"/>
          <w:sz w:val="24"/>
          <w:szCs w:val="24"/>
        </w:rPr>
        <w:t xml:space="preserve"> </w:t>
      </w:r>
      <w:r w:rsidRPr="005042C1">
        <w:rPr>
          <w:rFonts w:ascii="Times New Roman" w:hAnsi="Times New Roman"/>
          <w:sz w:val="24"/>
          <w:szCs w:val="24"/>
        </w:rPr>
        <w:t>Cladirile vor fi de tip permanent, cu urmatorii coeficienti de ocupare si utilizare a terenului:</w:t>
      </w:r>
    </w:p>
    <w:p w:rsidR="001374E2" w:rsidRPr="005042C1" w:rsidRDefault="001374E2" w:rsidP="001374E2">
      <w:pPr>
        <w:pStyle w:val="NoSpacing"/>
        <w:spacing w:line="360" w:lineRule="auto"/>
        <w:jc w:val="center"/>
        <w:rPr>
          <w:rFonts w:ascii="Times New Roman" w:hAnsi="Times New Roman"/>
          <w:b/>
        </w:rPr>
      </w:pPr>
      <w:r w:rsidRPr="005042C1">
        <w:rPr>
          <w:rFonts w:ascii="Times New Roman" w:hAnsi="Times New Roman"/>
          <w:b/>
        </w:rPr>
        <w:t xml:space="preserve">       P.O.T.  propus </w:t>
      </w:r>
      <w:r w:rsidR="007246C5" w:rsidRPr="005042C1">
        <w:rPr>
          <w:rFonts w:ascii="Times New Roman" w:hAnsi="Times New Roman"/>
          <w:b/>
        </w:rPr>
        <w:t>etapa III</w:t>
      </w:r>
      <w:r w:rsidRPr="005042C1">
        <w:rPr>
          <w:rFonts w:ascii="Times New Roman" w:hAnsi="Times New Roman"/>
          <w:b/>
        </w:rPr>
        <w:t xml:space="preserve">  =   </w:t>
      </w:r>
      <w:r w:rsidR="007246C5" w:rsidRPr="005042C1">
        <w:rPr>
          <w:rFonts w:ascii="Times New Roman" w:hAnsi="Times New Roman"/>
          <w:b/>
        </w:rPr>
        <w:t>22.368</w:t>
      </w:r>
      <w:r w:rsidRPr="005042C1">
        <w:rPr>
          <w:rFonts w:ascii="Times New Roman" w:hAnsi="Times New Roman"/>
          <w:b/>
        </w:rPr>
        <w:t xml:space="preserve"> % </w:t>
      </w:r>
    </w:p>
    <w:p w:rsidR="001374E2" w:rsidRPr="005042C1" w:rsidRDefault="007246C5" w:rsidP="001374E2">
      <w:pPr>
        <w:pStyle w:val="NoSpacing"/>
        <w:spacing w:line="360" w:lineRule="auto"/>
        <w:jc w:val="center"/>
        <w:rPr>
          <w:rFonts w:ascii="Times New Roman" w:hAnsi="Times New Roman"/>
          <w:b/>
        </w:rPr>
      </w:pPr>
      <w:r w:rsidRPr="005042C1">
        <w:rPr>
          <w:rFonts w:ascii="Times New Roman" w:hAnsi="Times New Roman"/>
          <w:b/>
        </w:rPr>
        <w:t xml:space="preserve"> </w:t>
      </w:r>
      <w:r w:rsidR="001374E2" w:rsidRPr="005042C1">
        <w:rPr>
          <w:rFonts w:ascii="Times New Roman" w:hAnsi="Times New Roman"/>
          <w:b/>
        </w:rPr>
        <w:t xml:space="preserve">C.U.T.  propus </w:t>
      </w:r>
      <w:r w:rsidRPr="005042C1">
        <w:rPr>
          <w:rFonts w:ascii="Times New Roman" w:hAnsi="Times New Roman"/>
          <w:b/>
        </w:rPr>
        <w:t>etapa III</w:t>
      </w:r>
      <w:r w:rsidR="001374E2" w:rsidRPr="005042C1">
        <w:rPr>
          <w:rFonts w:ascii="Times New Roman" w:hAnsi="Times New Roman"/>
          <w:b/>
        </w:rPr>
        <w:t xml:space="preserve">  =     </w:t>
      </w:r>
      <w:r w:rsidRPr="005042C1">
        <w:rPr>
          <w:rFonts w:ascii="Times New Roman" w:hAnsi="Times New Roman"/>
          <w:b/>
        </w:rPr>
        <w:t>1.053</w:t>
      </w:r>
      <w:r w:rsidR="001374E2" w:rsidRPr="005042C1">
        <w:rPr>
          <w:rFonts w:ascii="Times New Roman" w:hAnsi="Times New Roman"/>
          <w:b/>
        </w:rPr>
        <w:t xml:space="preserve">      </w:t>
      </w:r>
    </w:p>
    <w:p w:rsidR="001374E2" w:rsidRPr="005D1E57" w:rsidRDefault="001374E2" w:rsidP="001374E2">
      <w:pPr>
        <w:pStyle w:val="NoSpacing"/>
        <w:spacing w:line="360" w:lineRule="auto"/>
        <w:rPr>
          <w:rFonts w:ascii="Times New Roman" w:hAnsi="Times New Roman"/>
          <w:b/>
          <w:color w:val="FF0000"/>
          <w:sz w:val="16"/>
          <w:szCs w:val="16"/>
        </w:rPr>
      </w:pPr>
    </w:p>
    <w:p w:rsidR="001374E2" w:rsidRPr="005042C1" w:rsidRDefault="001374E2" w:rsidP="001374E2">
      <w:pPr>
        <w:pStyle w:val="NoSpacing"/>
        <w:tabs>
          <w:tab w:val="left" w:pos="1418"/>
        </w:tabs>
        <w:jc w:val="both"/>
        <w:rPr>
          <w:rFonts w:ascii="Times New Roman" w:hAnsi="Times New Roman"/>
          <w:sz w:val="24"/>
          <w:szCs w:val="24"/>
        </w:rPr>
      </w:pPr>
      <w:r w:rsidRPr="005042C1">
        <w:rPr>
          <w:rFonts w:ascii="Times New Roman" w:hAnsi="Times New Roman"/>
          <w:sz w:val="24"/>
          <w:szCs w:val="24"/>
        </w:rPr>
        <w:t>Cladirile se vor amplasa la distante convenabile si legale fata de vecinatati, astfel:</w:t>
      </w:r>
      <w:r w:rsidRPr="005042C1">
        <w:rPr>
          <w:rFonts w:ascii="Times New Roman" w:hAnsi="Times New Roman"/>
          <w:sz w:val="24"/>
          <w:szCs w:val="24"/>
        </w:rPr>
        <w:tab/>
      </w:r>
      <w:r w:rsidRPr="005042C1">
        <w:rPr>
          <w:rFonts w:ascii="Times New Roman" w:hAnsi="Times New Roman"/>
          <w:sz w:val="24"/>
          <w:szCs w:val="24"/>
        </w:rPr>
        <w:tab/>
      </w:r>
      <w:r w:rsidRPr="005042C1">
        <w:rPr>
          <w:rFonts w:ascii="Times New Roman" w:hAnsi="Times New Roman"/>
          <w:sz w:val="24"/>
          <w:szCs w:val="24"/>
        </w:rPr>
        <w:tab/>
      </w:r>
      <w:r w:rsidRPr="005042C1">
        <w:rPr>
          <w:rFonts w:ascii="Times New Roman" w:hAnsi="Times New Roman"/>
          <w:sz w:val="24"/>
          <w:szCs w:val="24"/>
        </w:rPr>
        <w:tab/>
        <w:t xml:space="preserve"> </w:t>
      </w:r>
    </w:p>
    <w:p w:rsidR="001374E2" w:rsidRPr="00760C24" w:rsidRDefault="001374E2" w:rsidP="001374E2">
      <w:pPr>
        <w:pStyle w:val="NoSpacing"/>
        <w:tabs>
          <w:tab w:val="left" w:pos="1418"/>
        </w:tabs>
        <w:jc w:val="both"/>
        <w:rPr>
          <w:rFonts w:ascii="Times New Roman" w:hAnsi="Times New Roman"/>
          <w:sz w:val="24"/>
          <w:szCs w:val="24"/>
        </w:rPr>
      </w:pPr>
      <w:r w:rsidRPr="00760C24">
        <w:rPr>
          <w:rFonts w:ascii="Times New Roman" w:hAnsi="Times New Roman"/>
          <w:b/>
          <w:sz w:val="24"/>
          <w:szCs w:val="24"/>
        </w:rPr>
        <w:t xml:space="preserve">-   </w:t>
      </w:r>
      <w:r w:rsidRPr="00760C24">
        <w:rPr>
          <w:rFonts w:ascii="Times New Roman" w:hAnsi="Times New Roman"/>
          <w:sz w:val="24"/>
          <w:szCs w:val="24"/>
        </w:rPr>
        <w:t>la nord</w:t>
      </w:r>
      <w:r w:rsidRPr="00760C24">
        <w:rPr>
          <w:rFonts w:ascii="Times New Roman" w:hAnsi="Times New Roman"/>
          <w:sz w:val="24"/>
          <w:szCs w:val="24"/>
        </w:rPr>
        <w:tab/>
        <w:t xml:space="preserve">  :   </w:t>
      </w:r>
      <w:r w:rsidR="005042C1" w:rsidRPr="00760C24">
        <w:rPr>
          <w:rFonts w:ascii="Times New Roman" w:hAnsi="Times New Roman"/>
          <w:sz w:val="24"/>
          <w:szCs w:val="24"/>
        </w:rPr>
        <w:t>strada Vasile Parvan</w:t>
      </w:r>
      <w:r w:rsidRPr="00760C24">
        <w:rPr>
          <w:rFonts w:ascii="Times New Roman" w:hAnsi="Times New Roman"/>
          <w:sz w:val="24"/>
          <w:szCs w:val="24"/>
        </w:rPr>
        <w:t xml:space="preserve">    -   </w:t>
      </w:r>
      <w:r w:rsidR="00983644" w:rsidRPr="00760C24">
        <w:rPr>
          <w:rFonts w:ascii="Times New Roman" w:hAnsi="Times New Roman"/>
          <w:sz w:val="24"/>
          <w:szCs w:val="24"/>
        </w:rPr>
        <w:t>43.94</w:t>
      </w:r>
      <w:r w:rsidRPr="00760C24">
        <w:rPr>
          <w:rFonts w:ascii="Times New Roman" w:hAnsi="Times New Roman"/>
          <w:sz w:val="24"/>
          <w:szCs w:val="24"/>
        </w:rPr>
        <w:t xml:space="preserve"> m</w:t>
      </w:r>
    </w:p>
    <w:p w:rsidR="001374E2" w:rsidRPr="00760C24" w:rsidRDefault="005042C1" w:rsidP="00826964">
      <w:pPr>
        <w:pStyle w:val="NoSpacing"/>
        <w:rPr>
          <w:rFonts w:ascii="Times New Roman" w:hAnsi="Times New Roman"/>
          <w:sz w:val="24"/>
          <w:szCs w:val="24"/>
        </w:rPr>
      </w:pPr>
      <w:r w:rsidRPr="00760C24">
        <w:rPr>
          <w:rFonts w:ascii="Times New Roman" w:hAnsi="Times New Roman"/>
          <w:sz w:val="24"/>
          <w:szCs w:val="24"/>
        </w:rPr>
        <w:t>-   la sud</w:t>
      </w:r>
      <w:r w:rsidR="001374E2" w:rsidRPr="00760C24">
        <w:rPr>
          <w:rFonts w:ascii="Times New Roman" w:hAnsi="Times New Roman"/>
          <w:sz w:val="24"/>
          <w:szCs w:val="24"/>
        </w:rPr>
        <w:tab/>
        <w:t xml:space="preserve">  :   </w:t>
      </w:r>
      <w:r w:rsidR="007348F2" w:rsidRPr="00760C24">
        <w:rPr>
          <w:rFonts w:ascii="Times New Roman" w:hAnsi="Times New Roman"/>
          <w:sz w:val="24"/>
          <w:szCs w:val="24"/>
        </w:rPr>
        <w:t>str. Iancu Jianu</w:t>
      </w:r>
      <w:r w:rsidR="001374E2" w:rsidRPr="00760C24">
        <w:rPr>
          <w:rFonts w:ascii="Times New Roman" w:hAnsi="Times New Roman"/>
          <w:sz w:val="24"/>
          <w:szCs w:val="24"/>
        </w:rPr>
        <w:t xml:space="preserve">   -  </w:t>
      </w:r>
      <w:r w:rsidR="00983644" w:rsidRPr="00760C24">
        <w:rPr>
          <w:rFonts w:ascii="Times New Roman" w:hAnsi="Times New Roman"/>
          <w:sz w:val="24"/>
          <w:szCs w:val="24"/>
        </w:rPr>
        <w:t>20.48</w:t>
      </w:r>
      <w:r w:rsidR="001374E2" w:rsidRPr="00760C24">
        <w:rPr>
          <w:rFonts w:ascii="Times New Roman" w:hAnsi="Times New Roman"/>
          <w:sz w:val="24"/>
          <w:szCs w:val="24"/>
        </w:rPr>
        <w:t xml:space="preserve">  m</w:t>
      </w:r>
    </w:p>
    <w:p w:rsidR="00DB2CEB" w:rsidRPr="00760C24" w:rsidRDefault="005042C1" w:rsidP="00DB2CEB">
      <w:pPr>
        <w:pStyle w:val="NoSpacing"/>
        <w:ind w:left="1418" w:hanging="1418"/>
        <w:rPr>
          <w:rFonts w:ascii="Times New Roman" w:hAnsi="Times New Roman"/>
          <w:sz w:val="24"/>
          <w:szCs w:val="24"/>
        </w:rPr>
      </w:pPr>
      <w:r w:rsidRPr="00760C24">
        <w:rPr>
          <w:rFonts w:ascii="Times New Roman" w:hAnsi="Times New Roman"/>
          <w:sz w:val="24"/>
          <w:szCs w:val="24"/>
        </w:rPr>
        <w:t xml:space="preserve">-   la </w:t>
      </w:r>
      <w:r w:rsidR="001374E2" w:rsidRPr="00760C24">
        <w:rPr>
          <w:rFonts w:ascii="Times New Roman" w:hAnsi="Times New Roman"/>
          <w:sz w:val="24"/>
          <w:szCs w:val="24"/>
        </w:rPr>
        <w:t>est</w:t>
      </w:r>
      <w:r w:rsidR="001374E2" w:rsidRPr="00760C24">
        <w:rPr>
          <w:rFonts w:ascii="Times New Roman" w:hAnsi="Times New Roman"/>
          <w:sz w:val="24"/>
          <w:szCs w:val="24"/>
        </w:rPr>
        <w:tab/>
        <w:t xml:space="preserve">  :   </w:t>
      </w:r>
      <w:r w:rsidR="006A191F" w:rsidRPr="00760C24">
        <w:rPr>
          <w:rFonts w:ascii="Times New Roman" w:hAnsi="Times New Roman"/>
          <w:sz w:val="24"/>
          <w:szCs w:val="24"/>
        </w:rPr>
        <w:t>teren liber de constructii</w:t>
      </w:r>
      <w:r w:rsidR="00760C24" w:rsidRPr="00760C24">
        <w:rPr>
          <w:rFonts w:ascii="Times New Roman" w:hAnsi="Times New Roman"/>
          <w:sz w:val="24"/>
          <w:szCs w:val="24"/>
        </w:rPr>
        <w:t xml:space="preserve">   - </w:t>
      </w:r>
      <w:r w:rsidR="001E2A39">
        <w:rPr>
          <w:rFonts w:ascii="Times New Roman" w:hAnsi="Times New Roman"/>
          <w:sz w:val="24"/>
          <w:szCs w:val="24"/>
        </w:rPr>
        <w:t>15.90 m</w:t>
      </w:r>
    </w:p>
    <w:p w:rsidR="001374E2" w:rsidRDefault="005042C1" w:rsidP="00B1390D">
      <w:pPr>
        <w:pStyle w:val="NoSpacing"/>
        <w:ind w:left="1418" w:hanging="1418"/>
        <w:rPr>
          <w:rFonts w:ascii="Times New Roman" w:hAnsi="Times New Roman"/>
          <w:sz w:val="24"/>
          <w:szCs w:val="24"/>
        </w:rPr>
      </w:pPr>
      <w:r w:rsidRPr="00760C24">
        <w:rPr>
          <w:rFonts w:ascii="Times New Roman" w:hAnsi="Times New Roman"/>
          <w:sz w:val="24"/>
          <w:szCs w:val="24"/>
        </w:rPr>
        <w:t xml:space="preserve">-   la </w:t>
      </w:r>
      <w:r w:rsidR="001374E2" w:rsidRPr="00760C24">
        <w:rPr>
          <w:rFonts w:ascii="Times New Roman" w:hAnsi="Times New Roman"/>
          <w:sz w:val="24"/>
          <w:szCs w:val="24"/>
        </w:rPr>
        <w:t>vest</w:t>
      </w:r>
      <w:r w:rsidR="001374E2" w:rsidRPr="00760C24">
        <w:rPr>
          <w:rFonts w:ascii="Times New Roman" w:hAnsi="Times New Roman"/>
          <w:sz w:val="24"/>
          <w:szCs w:val="24"/>
        </w:rPr>
        <w:tab/>
        <w:t xml:space="preserve">  :   </w:t>
      </w:r>
      <w:r w:rsidR="002A2382" w:rsidRPr="00760C24">
        <w:rPr>
          <w:rFonts w:ascii="Times New Roman" w:hAnsi="Times New Roman"/>
          <w:sz w:val="24"/>
          <w:szCs w:val="24"/>
        </w:rPr>
        <w:t>strada Vasile Parvan partial</w:t>
      </w:r>
      <w:r w:rsidR="001374E2" w:rsidRPr="00760C24">
        <w:rPr>
          <w:rFonts w:ascii="Times New Roman" w:hAnsi="Times New Roman"/>
          <w:sz w:val="24"/>
          <w:szCs w:val="24"/>
        </w:rPr>
        <w:t xml:space="preserve">   -   </w:t>
      </w:r>
      <w:r w:rsidR="00DB2CEB" w:rsidRPr="00760C24">
        <w:rPr>
          <w:rFonts w:ascii="Times New Roman" w:hAnsi="Times New Roman"/>
          <w:sz w:val="24"/>
          <w:szCs w:val="24"/>
        </w:rPr>
        <w:t>24.11</w:t>
      </w:r>
      <w:r w:rsidR="001374E2" w:rsidRPr="00760C24">
        <w:rPr>
          <w:rFonts w:ascii="Times New Roman" w:hAnsi="Times New Roman"/>
          <w:sz w:val="24"/>
          <w:szCs w:val="24"/>
        </w:rPr>
        <w:t xml:space="preserve"> m</w:t>
      </w:r>
    </w:p>
    <w:p w:rsidR="00B1390D" w:rsidRPr="00B1390D" w:rsidRDefault="00B1390D" w:rsidP="00B1390D">
      <w:pPr>
        <w:pStyle w:val="NoSpacing"/>
        <w:ind w:left="1418" w:hanging="1418"/>
        <w:rPr>
          <w:rFonts w:ascii="Times New Roman" w:hAnsi="Times New Roman"/>
          <w:sz w:val="10"/>
          <w:szCs w:val="10"/>
        </w:rPr>
      </w:pPr>
    </w:p>
    <w:p w:rsidR="001374E2" w:rsidRPr="005D1E57" w:rsidRDefault="001374E2" w:rsidP="001374E2">
      <w:pPr>
        <w:pStyle w:val="NoSpacing"/>
        <w:ind w:firstLine="567"/>
        <w:rPr>
          <w:rFonts w:ascii="Times New Roman" w:hAnsi="Times New Roman"/>
          <w:color w:val="FF0000"/>
          <w:sz w:val="10"/>
          <w:szCs w:val="10"/>
        </w:rPr>
      </w:pPr>
    </w:p>
    <w:p w:rsidR="001374E2" w:rsidRPr="005D1E57" w:rsidRDefault="001374E2" w:rsidP="001374E2">
      <w:pPr>
        <w:pStyle w:val="NoSpacing"/>
        <w:tabs>
          <w:tab w:val="left" w:pos="567"/>
        </w:tabs>
        <w:spacing w:line="360" w:lineRule="auto"/>
        <w:ind w:right="387" w:firstLine="567"/>
        <w:rPr>
          <w:rFonts w:ascii="Times New Roman" w:hAnsi="Times New Roman"/>
          <w:b/>
          <w:color w:val="FF0000"/>
          <w:sz w:val="4"/>
          <w:szCs w:val="4"/>
        </w:rPr>
      </w:pPr>
    </w:p>
    <w:p w:rsidR="001374E2" w:rsidRPr="0074359B" w:rsidRDefault="001374E2" w:rsidP="001374E2">
      <w:pPr>
        <w:pStyle w:val="NoSpacing"/>
        <w:numPr>
          <w:ilvl w:val="0"/>
          <w:numId w:val="12"/>
        </w:numPr>
        <w:rPr>
          <w:rFonts w:ascii="Times New Roman" w:hAnsi="Times New Roman"/>
          <w:b/>
          <w:sz w:val="28"/>
          <w:szCs w:val="28"/>
        </w:rPr>
      </w:pPr>
      <w:r w:rsidRPr="0074359B">
        <w:rPr>
          <w:rFonts w:ascii="Times New Roman" w:hAnsi="Times New Roman"/>
          <w:b/>
          <w:sz w:val="28"/>
          <w:szCs w:val="28"/>
        </w:rPr>
        <w:t>BILANT TERITORIAL</w:t>
      </w:r>
    </w:p>
    <w:p w:rsidR="001374E2" w:rsidRPr="00B1390D" w:rsidRDefault="001374E2" w:rsidP="001374E2">
      <w:pPr>
        <w:pStyle w:val="NoSpacing"/>
        <w:rPr>
          <w:rFonts w:ascii="Times New Roman" w:hAnsi="Times New Roman"/>
          <w:b/>
          <w:color w:val="FF0000"/>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81"/>
        <w:gridCol w:w="3908"/>
        <w:gridCol w:w="412"/>
        <w:gridCol w:w="1233"/>
      </w:tblGrid>
      <w:tr w:rsidR="0074359B" w:rsidRPr="0074359B" w:rsidTr="0074359B">
        <w:trPr>
          <w:trHeight w:val="315"/>
          <w:jc w:val="center"/>
        </w:trPr>
        <w:tc>
          <w:tcPr>
            <w:tcW w:w="1790" w:type="pct"/>
            <w:vMerge w:val="restart"/>
            <w:shd w:val="clear" w:color="auto" w:fill="auto"/>
            <w:noWrap/>
            <w:vAlign w:val="center"/>
            <w:hideMark/>
          </w:tcPr>
          <w:p w:rsidR="0074359B" w:rsidRPr="00760C24" w:rsidRDefault="0074359B" w:rsidP="00012EC2">
            <w:pPr>
              <w:jc w:val="center"/>
              <w:rPr>
                <w:b/>
                <w:bCs/>
                <w:color w:val="000000"/>
              </w:rPr>
            </w:pPr>
            <w:r w:rsidRPr="00760C24">
              <w:rPr>
                <w:b/>
                <w:bCs/>
              </w:rPr>
              <w:t>ZONE   FUNCTIONALE</w:t>
            </w:r>
          </w:p>
        </w:tc>
        <w:tc>
          <w:tcPr>
            <w:tcW w:w="2543" w:type="pct"/>
            <w:gridSpan w:val="3"/>
            <w:shd w:val="clear" w:color="auto" w:fill="auto"/>
            <w:noWrap/>
            <w:vAlign w:val="bottom"/>
            <w:hideMark/>
          </w:tcPr>
          <w:p w:rsidR="0074359B" w:rsidRPr="00760C24" w:rsidRDefault="0074359B" w:rsidP="00012EC2">
            <w:pPr>
              <w:jc w:val="center"/>
              <w:rPr>
                <w:b/>
                <w:bCs/>
                <w:color w:val="000000"/>
              </w:rPr>
            </w:pPr>
            <w:r w:rsidRPr="00760C24">
              <w:rPr>
                <w:b/>
                <w:bCs/>
              </w:rPr>
              <w:t>S U P R A F E T E    -   mp</w:t>
            </w:r>
          </w:p>
        </w:tc>
        <w:tc>
          <w:tcPr>
            <w:tcW w:w="667" w:type="pct"/>
            <w:vMerge w:val="restart"/>
            <w:shd w:val="clear" w:color="auto" w:fill="auto"/>
            <w:noWrap/>
            <w:vAlign w:val="center"/>
            <w:hideMark/>
          </w:tcPr>
          <w:p w:rsidR="0074359B" w:rsidRPr="00760C24" w:rsidRDefault="0074359B" w:rsidP="00012EC2">
            <w:pPr>
              <w:jc w:val="center"/>
              <w:rPr>
                <w:b/>
                <w:bCs/>
                <w:color w:val="000000"/>
              </w:rPr>
            </w:pPr>
            <w:r w:rsidRPr="00760C24">
              <w:rPr>
                <w:b/>
                <w:bCs/>
                <w:color w:val="000000"/>
              </w:rPr>
              <w:t>%</w:t>
            </w:r>
          </w:p>
        </w:tc>
      </w:tr>
      <w:tr w:rsidR="0074359B" w:rsidRPr="0074359B" w:rsidTr="0074359B">
        <w:trPr>
          <w:trHeight w:val="315"/>
          <w:jc w:val="center"/>
        </w:trPr>
        <w:tc>
          <w:tcPr>
            <w:tcW w:w="1790" w:type="pct"/>
            <w:vMerge/>
            <w:vAlign w:val="center"/>
            <w:hideMark/>
          </w:tcPr>
          <w:p w:rsidR="0074359B" w:rsidRPr="00760C24" w:rsidRDefault="0074359B" w:rsidP="00012EC2">
            <w:pPr>
              <w:rPr>
                <w:b/>
                <w:bCs/>
                <w:color w:val="000000"/>
              </w:rPr>
            </w:pPr>
          </w:p>
        </w:tc>
        <w:tc>
          <w:tcPr>
            <w:tcW w:w="206" w:type="pct"/>
            <w:shd w:val="clear" w:color="auto" w:fill="auto"/>
            <w:noWrap/>
            <w:vAlign w:val="bottom"/>
          </w:tcPr>
          <w:p w:rsidR="0074359B" w:rsidRPr="00760C24" w:rsidRDefault="0074359B" w:rsidP="00012EC2">
            <w:pPr>
              <w:jc w:val="center"/>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PROPUS</w:t>
            </w:r>
          </w:p>
        </w:tc>
        <w:tc>
          <w:tcPr>
            <w:tcW w:w="223" w:type="pct"/>
            <w:shd w:val="clear" w:color="auto" w:fill="auto"/>
            <w:noWrap/>
            <w:vAlign w:val="bottom"/>
          </w:tcPr>
          <w:p w:rsidR="0074359B" w:rsidRPr="00760C24" w:rsidRDefault="0074359B" w:rsidP="00012EC2">
            <w:pPr>
              <w:jc w:val="center"/>
              <w:rPr>
                <w:b/>
                <w:bCs/>
                <w:color w:val="000000"/>
              </w:rPr>
            </w:pPr>
          </w:p>
        </w:tc>
        <w:tc>
          <w:tcPr>
            <w:tcW w:w="667" w:type="pct"/>
            <w:vMerge/>
            <w:vAlign w:val="center"/>
            <w:hideMark/>
          </w:tcPr>
          <w:p w:rsidR="0074359B" w:rsidRPr="00760C24" w:rsidRDefault="0074359B" w:rsidP="00012EC2">
            <w:pPr>
              <w:rPr>
                <w:b/>
                <w:bCs/>
                <w:color w:val="000000"/>
              </w:rPr>
            </w:pPr>
          </w:p>
        </w:tc>
      </w:tr>
      <w:tr w:rsidR="0074359B" w:rsidRPr="0074359B" w:rsidTr="0074359B">
        <w:trPr>
          <w:trHeight w:val="300"/>
          <w:jc w:val="center"/>
        </w:trPr>
        <w:tc>
          <w:tcPr>
            <w:tcW w:w="1790" w:type="pct"/>
            <w:shd w:val="clear" w:color="auto" w:fill="auto"/>
            <w:noWrap/>
            <w:vAlign w:val="bottom"/>
            <w:hideMark/>
          </w:tcPr>
          <w:p w:rsidR="0074359B" w:rsidRPr="00760C24" w:rsidRDefault="0074359B" w:rsidP="00012EC2">
            <w:pPr>
              <w:rPr>
                <w:b/>
                <w:bCs/>
                <w:color w:val="000000"/>
              </w:rPr>
            </w:pPr>
            <w:r w:rsidRPr="00760C24">
              <w:rPr>
                <w:b/>
                <w:bCs/>
                <w:color w:val="000000"/>
              </w:rPr>
              <w:t>Suprafata Construita</w:t>
            </w:r>
          </w:p>
        </w:tc>
        <w:tc>
          <w:tcPr>
            <w:tcW w:w="206" w:type="pct"/>
            <w:shd w:val="clear" w:color="auto" w:fill="auto"/>
            <w:noWrap/>
            <w:vAlign w:val="bottom"/>
          </w:tcPr>
          <w:p w:rsidR="0074359B" w:rsidRPr="00760C24" w:rsidRDefault="0074359B" w:rsidP="00012EC2">
            <w:pPr>
              <w:jc w:val="right"/>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1 266.08</w:t>
            </w:r>
          </w:p>
        </w:tc>
        <w:tc>
          <w:tcPr>
            <w:tcW w:w="223" w:type="pct"/>
            <w:shd w:val="clear" w:color="auto" w:fill="auto"/>
            <w:noWrap/>
            <w:vAlign w:val="bottom"/>
          </w:tcPr>
          <w:p w:rsidR="0074359B" w:rsidRPr="00760C24" w:rsidRDefault="0074359B" w:rsidP="00012EC2">
            <w:pPr>
              <w:jc w:val="right"/>
              <w:rPr>
                <w:b/>
                <w:bCs/>
                <w:color w:val="000000"/>
              </w:rPr>
            </w:pPr>
          </w:p>
        </w:tc>
        <w:tc>
          <w:tcPr>
            <w:tcW w:w="667" w:type="pct"/>
            <w:shd w:val="clear" w:color="auto" w:fill="auto"/>
            <w:noWrap/>
            <w:vAlign w:val="bottom"/>
            <w:hideMark/>
          </w:tcPr>
          <w:p w:rsidR="0074359B" w:rsidRPr="00760C24" w:rsidRDefault="0074359B" w:rsidP="0074359B">
            <w:pPr>
              <w:jc w:val="center"/>
              <w:rPr>
                <w:b/>
                <w:bCs/>
                <w:color w:val="000000"/>
              </w:rPr>
            </w:pPr>
            <w:r w:rsidRPr="00760C24">
              <w:rPr>
                <w:b/>
                <w:bCs/>
                <w:color w:val="000000"/>
              </w:rPr>
              <w:t>22.37</w:t>
            </w:r>
          </w:p>
        </w:tc>
      </w:tr>
      <w:tr w:rsidR="0074359B" w:rsidRPr="0074359B" w:rsidTr="0074359B">
        <w:trPr>
          <w:trHeight w:val="300"/>
          <w:jc w:val="center"/>
        </w:trPr>
        <w:tc>
          <w:tcPr>
            <w:tcW w:w="1790" w:type="pct"/>
            <w:shd w:val="clear" w:color="auto" w:fill="auto"/>
            <w:noWrap/>
            <w:vAlign w:val="bottom"/>
            <w:hideMark/>
          </w:tcPr>
          <w:p w:rsidR="0074359B" w:rsidRPr="00760C24" w:rsidRDefault="0074359B" w:rsidP="00012EC2">
            <w:pPr>
              <w:rPr>
                <w:b/>
                <w:bCs/>
                <w:color w:val="000000"/>
              </w:rPr>
            </w:pPr>
            <w:r w:rsidRPr="00760C24">
              <w:rPr>
                <w:b/>
                <w:bCs/>
                <w:color w:val="000000"/>
              </w:rPr>
              <w:t>Cai acces, alei, platforme</w:t>
            </w:r>
          </w:p>
        </w:tc>
        <w:tc>
          <w:tcPr>
            <w:tcW w:w="206" w:type="pct"/>
            <w:shd w:val="clear" w:color="auto" w:fill="auto"/>
            <w:noWrap/>
            <w:vAlign w:val="bottom"/>
          </w:tcPr>
          <w:p w:rsidR="0074359B" w:rsidRPr="00760C24" w:rsidRDefault="0074359B" w:rsidP="00012EC2">
            <w:pPr>
              <w:jc w:val="right"/>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2 158.40</w:t>
            </w:r>
          </w:p>
        </w:tc>
        <w:tc>
          <w:tcPr>
            <w:tcW w:w="223" w:type="pct"/>
            <w:shd w:val="clear" w:color="auto" w:fill="auto"/>
            <w:noWrap/>
            <w:vAlign w:val="bottom"/>
          </w:tcPr>
          <w:p w:rsidR="0074359B" w:rsidRPr="00760C24" w:rsidRDefault="0074359B" w:rsidP="00012EC2">
            <w:pPr>
              <w:jc w:val="right"/>
              <w:rPr>
                <w:b/>
                <w:bCs/>
                <w:color w:val="000000"/>
              </w:rPr>
            </w:pPr>
          </w:p>
        </w:tc>
        <w:tc>
          <w:tcPr>
            <w:tcW w:w="667" w:type="pct"/>
            <w:shd w:val="clear" w:color="auto" w:fill="auto"/>
            <w:noWrap/>
            <w:vAlign w:val="bottom"/>
            <w:hideMark/>
          </w:tcPr>
          <w:p w:rsidR="0074359B" w:rsidRPr="00760C24" w:rsidRDefault="0074359B" w:rsidP="0074359B">
            <w:pPr>
              <w:jc w:val="center"/>
              <w:rPr>
                <w:b/>
                <w:bCs/>
                <w:color w:val="000000"/>
              </w:rPr>
            </w:pPr>
            <w:r w:rsidRPr="00760C24">
              <w:rPr>
                <w:b/>
                <w:bCs/>
                <w:color w:val="000000"/>
              </w:rPr>
              <w:t>38.13</w:t>
            </w:r>
          </w:p>
        </w:tc>
      </w:tr>
      <w:tr w:rsidR="0074359B" w:rsidRPr="0074359B" w:rsidTr="0074359B">
        <w:trPr>
          <w:trHeight w:val="300"/>
          <w:jc w:val="center"/>
        </w:trPr>
        <w:tc>
          <w:tcPr>
            <w:tcW w:w="1790" w:type="pct"/>
            <w:shd w:val="clear" w:color="auto" w:fill="auto"/>
            <w:noWrap/>
            <w:vAlign w:val="bottom"/>
            <w:hideMark/>
          </w:tcPr>
          <w:p w:rsidR="0074359B" w:rsidRPr="00760C24" w:rsidRDefault="0074359B" w:rsidP="00012EC2">
            <w:pPr>
              <w:rPr>
                <w:b/>
                <w:bCs/>
                <w:color w:val="000000"/>
              </w:rPr>
            </w:pPr>
            <w:r w:rsidRPr="00760C24">
              <w:rPr>
                <w:b/>
                <w:bCs/>
                <w:color w:val="000000"/>
              </w:rPr>
              <w:t>Parcari/nr. Locuri</w:t>
            </w:r>
          </w:p>
        </w:tc>
        <w:tc>
          <w:tcPr>
            <w:tcW w:w="206" w:type="pct"/>
            <w:shd w:val="clear" w:color="auto" w:fill="auto"/>
            <w:noWrap/>
            <w:vAlign w:val="bottom"/>
          </w:tcPr>
          <w:p w:rsidR="0074359B" w:rsidRPr="00760C24" w:rsidRDefault="0074359B" w:rsidP="00012EC2">
            <w:pPr>
              <w:jc w:val="right"/>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460.00/40</w:t>
            </w:r>
          </w:p>
        </w:tc>
        <w:tc>
          <w:tcPr>
            <w:tcW w:w="223" w:type="pct"/>
            <w:shd w:val="clear" w:color="auto" w:fill="auto"/>
            <w:noWrap/>
            <w:vAlign w:val="bottom"/>
          </w:tcPr>
          <w:p w:rsidR="0074359B" w:rsidRPr="00760C24" w:rsidRDefault="0074359B" w:rsidP="00012EC2">
            <w:pPr>
              <w:jc w:val="right"/>
              <w:rPr>
                <w:b/>
                <w:bCs/>
                <w:color w:val="000000"/>
              </w:rPr>
            </w:pPr>
          </w:p>
        </w:tc>
        <w:tc>
          <w:tcPr>
            <w:tcW w:w="667" w:type="pct"/>
            <w:shd w:val="clear" w:color="auto" w:fill="auto"/>
            <w:noWrap/>
            <w:vAlign w:val="bottom"/>
            <w:hideMark/>
          </w:tcPr>
          <w:p w:rsidR="0074359B" w:rsidRPr="00760C24" w:rsidRDefault="0074359B" w:rsidP="0074359B">
            <w:pPr>
              <w:jc w:val="center"/>
              <w:rPr>
                <w:b/>
                <w:bCs/>
                <w:color w:val="000000"/>
              </w:rPr>
            </w:pPr>
            <w:r w:rsidRPr="00760C24">
              <w:rPr>
                <w:b/>
                <w:bCs/>
                <w:color w:val="000000"/>
              </w:rPr>
              <w:t>8.13</w:t>
            </w:r>
          </w:p>
        </w:tc>
      </w:tr>
      <w:tr w:rsidR="0074359B" w:rsidRPr="0074359B" w:rsidTr="0074359B">
        <w:trPr>
          <w:trHeight w:val="300"/>
          <w:jc w:val="center"/>
        </w:trPr>
        <w:tc>
          <w:tcPr>
            <w:tcW w:w="1790" w:type="pct"/>
            <w:shd w:val="clear" w:color="auto" w:fill="auto"/>
            <w:noWrap/>
            <w:vAlign w:val="bottom"/>
            <w:hideMark/>
          </w:tcPr>
          <w:p w:rsidR="0074359B" w:rsidRPr="00760C24" w:rsidRDefault="0074359B" w:rsidP="00012EC2">
            <w:pPr>
              <w:rPr>
                <w:b/>
                <w:bCs/>
                <w:color w:val="000000"/>
              </w:rPr>
            </w:pPr>
            <w:r w:rsidRPr="00760C24">
              <w:rPr>
                <w:b/>
                <w:bCs/>
                <w:color w:val="000000"/>
              </w:rPr>
              <w:t>Platforma gunoi</w:t>
            </w:r>
          </w:p>
        </w:tc>
        <w:tc>
          <w:tcPr>
            <w:tcW w:w="206" w:type="pct"/>
            <w:shd w:val="clear" w:color="auto" w:fill="auto"/>
            <w:noWrap/>
            <w:vAlign w:val="bottom"/>
          </w:tcPr>
          <w:p w:rsidR="0074359B" w:rsidRPr="00760C24" w:rsidRDefault="0074359B" w:rsidP="00012EC2">
            <w:pPr>
              <w:jc w:val="right"/>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8.40</w:t>
            </w:r>
          </w:p>
        </w:tc>
        <w:tc>
          <w:tcPr>
            <w:tcW w:w="223" w:type="pct"/>
            <w:shd w:val="clear" w:color="auto" w:fill="auto"/>
            <w:noWrap/>
            <w:vAlign w:val="bottom"/>
          </w:tcPr>
          <w:p w:rsidR="0074359B" w:rsidRPr="00760C24" w:rsidRDefault="0074359B" w:rsidP="00012EC2">
            <w:pPr>
              <w:jc w:val="right"/>
              <w:rPr>
                <w:b/>
                <w:bCs/>
                <w:color w:val="000000"/>
              </w:rPr>
            </w:pPr>
          </w:p>
        </w:tc>
        <w:tc>
          <w:tcPr>
            <w:tcW w:w="667" w:type="pct"/>
            <w:shd w:val="clear" w:color="auto" w:fill="auto"/>
            <w:noWrap/>
            <w:vAlign w:val="bottom"/>
            <w:hideMark/>
          </w:tcPr>
          <w:p w:rsidR="0074359B" w:rsidRPr="00760C24" w:rsidRDefault="0074359B" w:rsidP="0074359B">
            <w:pPr>
              <w:jc w:val="center"/>
              <w:rPr>
                <w:b/>
                <w:bCs/>
                <w:color w:val="000000"/>
              </w:rPr>
            </w:pPr>
            <w:r w:rsidRPr="00760C24">
              <w:rPr>
                <w:b/>
                <w:bCs/>
                <w:color w:val="000000"/>
              </w:rPr>
              <w:t>0.15</w:t>
            </w:r>
          </w:p>
        </w:tc>
      </w:tr>
      <w:tr w:rsidR="0074359B" w:rsidRPr="0074359B" w:rsidTr="0074359B">
        <w:trPr>
          <w:trHeight w:val="300"/>
          <w:jc w:val="center"/>
        </w:trPr>
        <w:tc>
          <w:tcPr>
            <w:tcW w:w="1790" w:type="pct"/>
            <w:shd w:val="clear" w:color="auto" w:fill="auto"/>
            <w:noWrap/>
            <w:vAlign w:val="bottom"/>
            <w:hideMark/>
          </w:tcPr>
          <w:p w:rsidR="0074359B" w:rsidRPr="00760C24" w:rsidRDefault="0074359B" w:rsidP="00012EC2">
            <w:pPr>
              <w:rPr>
                <w:b/>
                <w:bCs/>
                <w:color w:val="000000"/>
              </w:rPr>
            </w:pPr>
            <w:r w:rsidRPr="00760C24">
              <w:rPr>
                <w:b/>
                <w:bCs/>
                <w:color w:val="000000"/>
              </w:rPr>
              <w:t>Loc de joaca pentru copii</w:t>
            </w:r>
          </w:p>
        </w:tc>
        <w:tc>
          <w:tcPr>
            <w:tcW w:w="206" w:type="pct"/>
            <w:shd w:val="clear" w:color="auto" w:fill="auto"/>
            <w:noWrap/>
            <w:vAlign w:val="center"/>
          </w:tcPr>
          <w:p w:rsidR="0074359B" w:rsidRPr="00760C24" w:rsidRDefault="0074359B" w:rsidP="00012EC2">
            <w:pPr>
              <w:jc w:val="right"/>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200</w:t>
            </w:r>
          </w:p>
        </w:tc>
        <w:tc>
          <w:tcPr>
            <w:tcW w:w="223" w:type="pct"/>
            <w:shd w:val="clear" w:color="auto" w:fill="auto"/>
            <w:noWrap/>
            <w:vAlign w:val="center"/>
          </w:tcPr>
          <w:p w:rsidR="0074359B" w:rsidRPr="00760C24" w:rsidRDefault="0074359B" w:rsidP="00012EC2">
            <w:pPr>
              <w:jc w:val="right"/>
              <w:rPr>
                <w:b/>
                <w:bCs/>
                <w:color w:val="000000"/>
              </w:rPr>
            </w:pPr>
          </w:p>
        </w:tc>
        <w:tc>
          <w:tcPr>
            <w:tcW w:w="667" w:type="pct"/>
            <w:shd w:val="clear" w:color="auto" w:fill="auto"/>
            <w:noWrap/>
            <w:vAlign w:val="center"/>
            <w:hideMark/>
          </w:tcPr>
          <w:p w:rsidR="0074359B" w:rsidRPr="00760C24" w:rsidRDefault="0074359B" w:rsidP="0074359B">
            <w:pPr>
              <w:jc w:val="center"/>
              <w:rPr>
                <w:b/>
                <w:bCs/>
                <w:color w:val="000000"/>
              </w:rPr>
            </w:pPr>
            <w:r w:rsidRPr="00760C24">
              <w:rPr>
                <w:b/>
                <w:bCs/>
                <w:color w:val="000000"/>
              </w:rPr>
              <w:t>3.53</w:t>
            </w:r>
          </w:p>
        </w:tc>
      </w:tr>
      <w:tr w:rsidR="0074359B" w:rsidRPr="0074359B" w:rsidTr="0074359B">
        <w:trPr>
          <w:trHeight w:val="315"/>
          <w:jc w:val="center"/>
        </w:trPr>
        <w:tc>
          <w:tcPr>
            <w:tcW w:w="1790" w:type="pct"/>
            <w:shd w:val="clear" w:color="auto" w:fill="auto"/>
            <w:noWrap/>
            <w:vAlign w:val="bottom"/>
            <w:hideMark/>
          </w:tcPr>
          <w:p w:rsidR="0074359B" w:rsidRPr="00760C24" w:rsidRDefault="0074359B" w:rsidP="00012EC2">
            <w:pPr>
              <w:rPr>
                <w:b/>
                <w:bCs/>
                <w:color w:val="000000"/>
              </w:rPr>
            </w:pPr>
            <w:r w:rsidRPr="00760C24">
              <w:rPr>
                <w:b/>
                <w:bCs/>
                <w:color w:val="000000"/>
              </w:rPr>
              <w:t>Spatii verzi si plantate</w:t>
            </w:r>
          </w:p>
        </w:tc>
        <w:tc>
          <w:tcPr>
            <w:tcW w:w="206" w:type="pct"/>
            <w:shd w:val="clear" w:color="auto" w:fill="auto"/>
            <w:noWrap/>
            <w:vAlign w:val="center"/>
          </w:tcPr>
          <w:p w:rsidR="0074359B" w:rsidRPr="00760C24" w:rsidRDefault="0074359B" w:rsidP="00012EC2">
            <w:pPr>
              <w:jc w:val="right"/>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1 567.12</w:t>
            </w:r>
          </w:p>
        </w:tc>
        <w:tc>
          <w:tcPr>
            <w:tcW w:w="223" w:type="pct"/>
            <w:shd w:val="clear" w:color="auto" w:fill="auto"/>
            <w:noWrap/>
            <w:vAlign w:val="center"/>
          </w:tcPr>
          <w:p w:rsidR="0074359B" w:rsidRPr="00760C24" w:rsidRDefault="0074359B" w:rsidP="00012EC2">
            <w:pPr>
              <w:jc w:val="right"/>
              <w:rPr>
                <w:b/>
                <w:bCs/>
                <w:color w:val="000000"/>
              </w:rPr>
            </w:pPr>
          </w:p>
        </w:tc>
        <w:tc>
          <w:tcPr>
            <w:tcW w:w="667" w:type="pct"/>
            <w:shd w:val="clear" w:color="auto" w:fill="auto"/>
            <w:noWrap/>
            <w:vAlign w:val="center"/>
            <w:hideMark/>
          </w:tcPr>
          <w:p w:rsidR="0074359B" w:rsidRPr="00760C24" w:rsidRDefault="0074359B" w:rsidP="0074359B">
            <w:pPr>
              <w:jc w:val="center"/>
              <w:rPr>
                <w:b/>
                <w:bCs/>
                <w:color w:val="000000"/>
              </w:rPr>
            </w:pPr>
            <w:r w:rsidRPr="00760C24">
              <w:rPr>
                <w:b/>
                <w:bCs/>
                <w:color w:val="000000"/>
              </w:rPr>
              <w:t>27.69</w:t>
            </w:r>
          </w:p>
        </w:tc>
      </w:tr>
      <w:tr w:rsidR="0074359B" w:rsidRPr="0074359B" w:rsidTr="0074359B">
        <w:trPr>
          <w:trHeight w:val="315"/>
          <w:jc w:val="center"/>
        </w:trPr>
        <w:tc>
          <w:tcPr>
            <w:tcW w:w="1790" w:type="pct"/>
            <w:shd w:val="clear" w:color="auto" w:fill="auto"/>
            <w:noWrap/>
            <w:vAlign w:val="bottom"/>
            <w:hideMark/>
          </w:tcPr>
          <w:p w:rsidR="0074359B" w:rsidRPr="00760C24" w:rsidRDefault="0074359B" w:rsidP="00012EC2">
            <w:pPr>
              <w:rPr>
                <w:b/>
                <w:bCs/>
                <w:color w:val="000000"/>
              </w:rPr>
            </w:pPr>
            <w:r w:rsidRPr="00760C24">
              <w:rPr>
                <w:b/>
                <w:bCs/>
                <w:color w:val="000000"/>
              </w:rPr>
              <w:t>Suprafata amplasament</w:t>
            </w:r>
          </w:p>
        </w:tc>
        <w:tc>
          <w:tcPr>
            <w:tcW w:w="206" w:type="pct"/>
            <w:shd w:val="clear" w:color="auto" w:fill="auto"/>
            <w:noWrap/>
            <w:vAlign w:val="bottom"/>
          </w:tcPr>
          <w:p w:rsidR="0074359B" w:rsidRPr="00760C24" w:rsidRDefault="0074359B" w:rsidP="00012EC2">
            <w:pPr>
              <w:jc w:val="right"/>
              <w:rPr>
                <w:b/>
                <w:bCs/>
                <w:color w:val="000000"/>
              </w:rPr>
            </w:pPr>
          </w:p>
        </w:tc>
        <w:tc>
          <w:tcPr>
            <w:tcW w:w="2114" w:type="pct"/>
            <w:shd w:val="clear" w:color="auto" w:fill="auto"/>
            <w:noWrap/>
            <w:vAlign w:val="bottom"/>
            <w:hideMark/>
          </w:tcPr>
          <w:p w:rsidR="0074359B" w:rsidRPr="00760C24" w:rsidRDefault="0074359B" w:rsidP="00012EC2">
            <w:pPr>
              <w:jc w:val="center"/>
              <w:rPr>
                <w:b/>
                <w:bCs/>
                <w:color w:val="000000"/>
              </w:rPr>
            </w:pPr>
            <w:r w:rsidRPr="00760C24">
              <w:rPr>
                <w:b/>
                <w:bCs/>
                <w:color w:val="000000"/>
              </w:rPr>
              <w:t>5 660.00</w:t>
            </w:r>
          </w:p>
        </w:tc>
        <w:tc>
          <w:tcPr>
            <w:tcW w:w="223" w:type="pct"/>
            <w:shd w:val="clear" w:color="auto" w:fill="auto"/>
            <w:noWrap/>
            <w:vAlign w:val="bottom"/>
          </w:tcPr>
          <w:p w:rsidR="0074359B" w:rsidRPr="00760C24" w:rsidRDefault="0074359B" w:rsidP="00012EC2">
            <w:pPr>
              <w:jc w:val="right"/>
              <w:rPr>
                <w:b/>
                <w:bCs/>
                <w:color w:val="000000"/>
              </w:rPr>
            </w:pPr>
          </w:p>
        </w:tc>
        <w:tc>
          <w:tcPr>
            <w:tcW w:w="667" w:type="pct"/>
            <w:shd w:val="clear" w:color="auto" w:fill="auto"/>
            <w:noWrap/>
            <w:vAlign w:val="bottom"/>
            <w:hideMark/>
          </w:tcPr>
          <w:p w:rsidR="0074359B" w:rsidRPr="00760C24" w:rsidRDefault="0074359B" w:rsidP="0074359B">
            <w:pPr>
              <w:jc w:val="center"/>
              <w:rPr>
                <w:b/>
                <w:bCs/>
                <w:color w:val="000000"/>
              </w:rPr>
            </w:pPr>
            <w:r w:rsidRPr="00760C24">
              <w:rPr>
                <w:b/>
                <w:bCs/>
                <w:color w:val="000000"/>
              </w:rPr>
              <w:t>100.00</w:t>
            </w:r>
          </w:p>
        </w:tc>
      </w:tr>
    </w:tbl>
    <w:p w:rsidR="001374E2" w:rsidRPr="005D1E57" w:rsidRDefault="001374E2" w:rsidP="001374E2">
      <w:pPr>
        <w:pStyle w:val="NoSpacing"/>
        <w:rPr>
          <w:rFonts w:ascii="Times New Roman" w:hAnsi="Times New Roman"/>
          <w:b/>
          <w:color w:val="FF0000"/>
          <w:sz w:val="10"/>
          <w:szCs w:val="10"/>
        </w:rPr>
      </w:pPr>
    </w:p>
    <w:p w:rsidR="001374E2" w:rsidRPr="005D1E57" w:rsidRDefault="001374E2" w:rsidP="001374E2">
      <w:pPr>
        <w:pStyle w:val="ListParagraph"/>
        <w:spacing w:line="360" w:lineRule="auto"/>
        <w:ind w:left="0" w:right="387"/>
        <w:jc w:val="both"/>
        <w:rPr>
          <w:rFonts w:ascii="Times New Roman" w:hAnsi="Times New Roman"/>
          <w:b/>
          <w:noProof/>
          <w:color w:val="FF0000"/>
          <w:sz w:val="2"/>
          <w:szCs w:val="2"/>
        </w:rPr>
      </w:pPr>
    </w:p>
    <w:p w:rsidR="001374E2" w:rsidRPr="007F0084" w:rsidRDefault="001374E2" w:rsidP="001374E2">
      <w:pPr>
        <w:pStyle w:val="NoSpacing"/>
        <w:ind w:firstLine="709"/>
        <w:rPr>
          <w:rFonts w:ascii="Times New Roman" w:hAnsi="Times New Roman"/>
          <w:b/>
          <w:noProof/>
          <w:sz w:val="28"/>
          <w:szCs w:val="28"/>
        </w:rPr>
      </w:pPr>
      <w:r w:rsidRPr="007F0084">
        <w:rPr>
          <w:rFonts w:ascii="Times New Roman" w:hAnsi="Times New Roman"/>
          <w:b/>
          <w:noProof/>
          <w:sz w:val="28"/>
          <w:szCs w:val="28"/>
        </w:rPr>
        <w:t>B.           DESCRIEREA CONSTRUCTIVA SI FUNCTIONALA</w:t>
      </w:r>
    </w:p>
    <w:p w:rsidR="001374E2" w:rsidRPr="007F0084" w:rsidRDefault="001374E2" w:rsidP="001374E2">
      <w:pPr>
        <w:pStyle w:val="NoSpacing"/>
        <w:ind w:firstLine="709"/>
        <w:rPr>
          <w:rFonts w:ascii="Times New Roman" w:hAnsi="Times New Roman"/>
          <w:b/>
          <w:noProof/>
          <w:sz w:val="10"/>
          <w:szCs w:val="10"/>
        </w:rPr>
      </w:pPr>
    </w:p>
    <w:p w:rsidR="001374E2" w:rsidRPr="007F0084" w:rsidRDefault="001374E2" w:rsidP="001374E2">
      <w:pPr>
        <w:pStyle w:val="NoSpacing"/>
        <w:ind w:firstLine="709"/>
        <w:rPr>
          <w:rFonts w:ascii="Times New Roman" w:hAnsi="Times New Roman"/>
          <w:b/>
          <w:noProof/>
          <w:sz w:val="10"/>
          <w:szCs w:val="10"/>
        </w:rPr>
      </w:pPr>
    </w:p>
    <w:p w:rsidR="001374E2" w:rsidRPr="00F93CC8" w:rsidRDefault="001374E2" w:rsidP="001374E2">
      <w:pPr>
        <w:spacing w:line="360" w:lineRule="auto"/>
        <w:rPr>
          <w:sz w:val="24"/>
          <w:szCs w:val="24"/>
          <w:lang w:val="fr-BE"/>
        </w:rPr>
      </w:pPr>
      <w:r w:rsidRPr="007F0084">
        <w:rPr>
          <w:b/>
          <w:noProof/>
          <w:sz w:val="24"/>
          <w:szCs w:val="24"/>
        </w:rPr>
        <w:t xml:space="preserve"> </w:t>
      </w:r>
      <w:r w:rsidRPr="007F0084">
        <w:rPr>
          <w:b/>
          <w:noProof/>
          <w:sz w:val="24"/>
          <w:szCs w:val="24"/>
        </w:rPr>
        <w:tab/>
      </w:r>
      <w:r w:rsidR="00C05ACA" w:rsidRPr="007F0084">
        <w:rPr>
          <w:sz w:val="24"/>
          <w:szCs w:val="24"/>
          <w:lang w:val="fr-BE"/>
        </w:rPr>
        <w:t>Constructiile au</w:t>
      </w:r>
      <w:r w:rsidRPr="007F0084">
        <w:rPr>
          <w:sz w:val="24"/>
          <w:szCs w:val="24"/>
          <w:lang w:val="fr-BE"/>
        </w:rPr>
        <w:t xml:space="preserve"> dimensiunile in plan de </w:t>
      </w:r>
      <w:r w:rsidR="009218AD" w:rsidRPr="007F0084">
        <w:rPr>
          <w:sz w:val="24"/>
          <w:szCs w:val="24"/>
        </w:rPr>
        <w:t xml:space="preserve">52.15 </w:t>
      </w:r>
      <w:r w:rsidRPr="007F0084">
        <w:rPr>
          <w:sz w:val="24"/>
          <w:szCs w:val="24"/>
        </w:rPr>
        <w:t>x 13.</w:t>
      </w:r>
      <w:r w:rsidR="0073544E" w:rsidRPr="007F0084">
        <w:rPr>
          <w:sz w:val="24"/>
          <w:szCs w:val="24"/>
        </w:rPr>
        <w:t>29</w:t>
      </w:r>
      <w:r w:rsidRPr="007F0084">
        <w:rPr>
          <w:sz w:val="24"/>
          <w:szCs w:val="24"/>
        </w:rPr>
        <w:t xml:space="preserve"> m</w:t>
      </w:r>
      <w:r w:rsidRPr="007F0084">
        <w:rPr>
          <w:sz w:val="24"/>
          <w:szCs w:val="24"/>
          <w:lang w:val="fr-BE"/>
        </w:rPr>
        <w:t>. Ace</w:t>
      </w:r>
      <w:r w:rsidR="00C05ACA" w:rsidRPr="007F0084">
        <w:rPr>
          <w:sz w:val="24"/>
          <w:szCs w:val="24"/>
          <w:lang w:val="fr-BE"/>
        </w:rPr>
        <w:t>stea au</w:t>
      </w:r>
      <w:r w:rsidRPr="007F0084">
        <w:rPr>
          <w:sz w:val="24"/>
          <w:szCs w:val="24"/>
          <w:lang w:val="fr-BE"/>
        </w:rPr>
        <w:t xml:space="preserve"> regimul de inaltime </w:t>
      </w:r>
      <w:r w:rsidR="00737290">
        <w:rPr>
          <w:sz w:val="24"/>
          <w:szCs w:val="24"/>
          <w:lang w:val="fr-BE"/>
        </w:rPr>
        <w:t>St</w:t>
      </w:r>
      <w:r w:rsidRPr="007F0084">
        <w:rPr>
          <w:sz w:val="24"/>
          <w:szCs w:val="24"/>
          <w:lang w:val="fr-BE"/>
        </w:rPr>
        <w:t>+P+</w:t>
      </w:r>
      <w:r w:rsidR="00C05ACA" w:rsidRPr="007F0084">
        <w:rPr>
          <w:sz w:val="24"/>
          <w:szCs w:val="24"/>
          <w:lang w:val="fr-BE"/>
        </w:rPr>
        <w:t>3</w:t>
      </w:r>
      <w:r w:rsidRPr="007F0084">
        <w:rPr>
          <w:sz w:val="24"/>
          <w:szCs w:val="24"/>
          <w:lang w:val="fr-BE"/>
        </w:rPr>
        <w:t xml:space="preserve">E. </w:t>
      </w:r>
      <w:r w:rsidRPr="00F93CC8">
        <w:rPr>
          <w:sz w:val="24"/>
          <w:szCs w:val="24"/>
          <w:lang w:val="fr-BE"/>
        </w:rPr>
        <w:t>Cotele absolute de nivel sunt : +</w:t>
      </w:r>
      <w:r w:rsidR="00896330" w:rsidRPr="00F93CC8">
        <w:rPr>
          <w:sz w:val="24"/>
          <w:szCs w:val="24"/>
          <w:lang w:val="fr-BE"/>
        </w:rPr>
        <w:t>0</w:t>
      </w:r>
      <w:r w:rsidRPr="00F93CC8">
        <w:rPr>
          <w:sz w:val="24"/>
          <w:szCs w:val="24"/>
          <w:lang w:val="fr-BE"/>
        </w:rPr>
        <w:t>.</w:t>
      </w:r>
      <w:r w:rsidR="00896330" w:rsidRPr="00F93CC8">
        <w:rPr>
          <w:sz w:val="24"/>
          <w:szCs w:val="24"/>
          <w:lang w:val="fr-BE"/>
        </w:rPr>
        <w:t>0</w:t>
      </w:r>
      <w:r w:rsidRPr="00F93CC8">
        <w:rPr>
          <w:sz w:val="24"/>
          <w:szCs w:val="24"/>
          <w:lang w:val="fr-BE"/>
        </w:rPr>
        <w:t xml:space="preserve">0 m la parter, </w:t>
      </w:r>
    </w:p>
    <w:p w:rsidR="00112162" w:rsidRPr="00872BB2" w:rsidRDefault="00896330" w:rsidP="001374E2">
      <w:pPr>
        <w:spacing w:line="360" w:lineRule="auto"/>
        <w:rPr>
          <w:sz w:val="24"/>
          <w:szCs w:val="24"/>
          <w:lang w:val="fr-BE"/>
        </w:rPr>
      </w:pPr>
      <w:r w:rsidRPr="00F93CC8">
        <w:rPr>
          <w:sz w:val="24"/>
          <w:szCs w:val="24"/>
          <w:lang w:val="fr-BE"/>
        </w:rPr>
        <w:t>-1.20</w:t>
      </w:r>
      <w:r w:rsidR="00C3410B" w:rsidRPr="00F93CC8">
        <w:rPr>
          <w:sz w:val="24"/>
          <w:szCs w:val="24"/>
          <w:lang w:val="fr-BE"/>
        </w:rPr>
        <w:t>m cota CTS, +2.85 m cota E1, +5.70m cota E2, +8.55</w:t>
      </w:r>
      <w:r w:rsidR="003B3C98">
        <w:rPr>
          <w:sz w:val="24"/>
          <w:szCs w:val="24"/>
          <w:lang w:val="fr-BE"/>
        </w:rPr>
        <w:t>m</w:t>
      </w:r>
      <w:r w:rsidR="00623BFE" w:rsidRPr="00F93CC8">
        <w:rPr>
          <w:sz w:val="24"/>
          <w:szCs w:val="24"/>
          <w:lang w:val="fr-BE"/>
        </w:rPr>
        <w:t xml:space="preserve"> la etajul 3</w:t>
      </w:r>
      <w:r w:rsidR="001374E2" w:rsidRPr="00F93CC8">
        <w:rPr>
          <w:sz w:val="24"/>
          <w:szCs w:val="24"/>
          <w:lang w:val="fr-BE"/>
        </w:rPr>
        <w:t>. C</w:t>
      </w:r>
      <w:r w:rsidR="00623BFE" w:rsidRPr="00F93CC8">
        <w:rPr>
          <w:sz w:val="24"/>
          <w:szCs w:val="24"/>
          <w:lang w:val="fr-BE"/>
        </w:rPr>
        <w:t>ota absoluta la coama este de 12.65</w:t>
      </w:r>
      <w:r w:rsidR="001374E2" w:rsidRPr="00F93CC8">
        <w:rPr>
          <w:sz w:val="24"/>
          <w:szCs w:val="24"/>
          <w:lang w:val="fr-BE"/>
        </w:rPr>
        <w:t xml:space="preserve"> m. Sub</w:t>
      </w:r>
      <w:r w:rsidR="008F42E6" w:rsidRPr="00F93CC8">
        <w:rPr>
          <w:sz w:val="24"/>
          <w:szCs w:val="24"/>
          <w:lang w:val="fr-BE"/>
        </w:rPr>
        <w:t>solul tehnic se gaseste la cota</w:t>
      </w:r>
      <w:r w:rsidR="00460270" w:rsidRPr="00F93CC8">
        <w:rPr>
          <w:sz w:val="24"/>
          <w:szCs w:val="24"/>
          <w:lang w:val="fr-BE"/>
        </w:rPr>
        <w:t xml:space="preserve"> -2.00</w:t>
      </w:r>
      <w:r w:rsidR="003B3C98">
        <w:rPr>
          <w:sz w:val="24"/>
          <w:szCs w:val="24"/>
          <w:lang w:val="fr-BE"/>
        </w:rPr>
        <w:t xml:space="preserve"> </w:t>
      </w:r>
      <w:r w:rsidR="001374E2" w:rsidRPr="00F93CC8">
        <w:rPr>
          <w:sz w:val="24"/>
          <w:szCs w:val="24"/>
          <w:lang w:val="fr-BE"/>
        </w:rPr>
        <w:t>m , iar c</w:t>
      </w:r>
      <w:r w:rsidR="00460270" w:rsidRPr="00F93CC8">
        <w:rPr>
          <w:sz w:val="24"/>
          <w:szCs w:val="24"/>
          <w:lang w:val="fr-BE"/>
        </w:rPr>
        <w:t xml:space="preserve">ota de fundare este de </w:t>
      </w:r>
      <w:r w:rsidR="00460270" w:rsidRPr="00872BB2">
        <w:rPr>
          <w:sz w:val="24"/>
          <w:szCs w:val="24"/>
          <w:lang w:val="fr-BE"/>
        </w:rPr>
        <w:t>cca -2.60</w:t>
      </w:r>
      <w:r w:rsidR="001374E2" w:rsidRPr="00872BB2">
        <w:rPr>
          <w:sz w:val="24"/>
          <w:szCs w:val="24"/>
          <w:lang w:val="fr-BE"/>
        </w:rPr>
        <w:t xml:space="preserve">. </w:t>
      </w:r>
    </w:p>
    <w:p w:rsidR="001374E2" w:rsidRPr="00B1390D" w:rsidRDefault="001374E2" w:rsidP="00B1390D">
      <w:pPr>
        <w:spacing w:line="360" w:lineRule="auto"/>
        <w:ind w:firstLine="708"/>
        <w:rPr>
          <w:sz w:val="24"/>
          <w:szCs w:val="24"/>
          <w:lang w:val="fr-BE"/>
        </w:rPr>
      </w:pPr>
      <w:r w:rsidRPr="00872BB2">
        <w:rPr>
          <w:sz w:val="24"/>
          <w:szCs w:val="24"/>
          <w:lang w:val="fr-BE"/>
        </w:rPr>
        <w:t xml:space="preserve">Izolatia exterioara la pereti este de </w:t>
      </w:r>
      <w:r w:rsidR="00F81963" w:rsidRPr="00872BB2">
        <w:rPr>
          <w:sz w:val="24"/>
          <w:szCs w:val="24"/>
          <w:lang w:val="fr-BE"/>
        </w:rPr>
        <w:t>10</w:t>
      </w:r>
      <w:r w:rsidRPr="00872BB2">
        <w:rPr>
          <w:sz w:val="24"/>
          <w:szCs w:val="24"/>
          <w:lang w:val="fr-BE"/>
        </w:rPr>
        <w:t xml:space="preserve"> cm de termosistem</w:t>
      </w:r>
      <w:r w:rsidR="00AE292D" w:rsidRPr="00872BB2">
        <w:rPr>
          <w:sz w:val="24"/>
          <w:szCs w:val="24"/>
          <w:lang w:val="fr-BE"/>
        </w:rPr>
        <w:t>.</w:t>
      </w:r>
      <w:r w:rsidR="00B1390D">
        <w:rPr>
          <w:sz w:val="24"/>
          <w:szCs w:val="24"/>
          <w:lang w:val="fr-BE"/>
        </w:rPr>
        <w:t xml:space="preserve"> </w:t>
      </w:r>
      <w:r w:rsidRPr="00872BB2">
        <w:rPr>
          <w:sz w:val="24"/>
          <w:szCs w:val="24"/>
          <w:lang w:val="pt-BR"/>
        </w:rPr>
        <w:t xml:space="preserve">Cladirile au fundatii continue din beton armat cu inaltimea de </w:t>
      </w:r>
      <w:r w:rsidR="00AE292D" w:rsidRPr="00872BB2">
        <w:rPr>
          <w:sz w:val="24"/>
          <w:szCs w:val="24"/>
          <w:lang w:val="pt-BR"/>
        </w:rPr>
        <w:t>60 cm, de talpa de fundare</w:t>
      </w:r>
      <w:r w:rsidRPr="00872BB2">
        <w:rPr>
          <w:sz w:val="24"/>
          <w:szCs w:val="24"/>
          <w:lang w:val="pt-BR"/>
        </w:rPr>
        <w:t>, sub diafragmele din beton armat monolit de la subsol tehnic. Infrastructura este completat</w:t>
      </w:r>
      <w:r w:rsidR="00872BB2" w:rsidRPr="00872BB2">
        <w:rPr>
          <w:sz w:val="24"/>
          <w:szCs w:val="24"/>
          <w:lang w:val="pt-BR"/>
        </w:rPr>
        <w:t>a  de un planseu de beton armat</w:t>
      </w:r>
      <w:r w:rsidRPr="00872BB2">
        <w:rPr>
          <w:sz w:val="24"/>
          <w:szCs w:val="24"/>
          <w:lang w:val="pt-BR"/>
        </w:rPr>
        <w:t>, care formeaza cu celelalte elemente de rezistenta o structura tip cutie ri</w:t>
      </w:r>
      <w:r w:rsidR="00872BB2" w:rsidRPr="00872BB2">
        <w:rPr>
          <w:sz w:val="24"/>
          <w:szCs w:val="24"/>
          <w:lang w:val="pt-BR"/>
        </w:rPr>
        <w:t>gida</w:t>
      </w:r>
      <w:r w:rsidRPr="00872BB2">
        <w:rPr>
          <w:sz w:val="24"/>
          <w:szCs w:val="24"/>
          <w:lang w:val="pt-BR"/>
        </w:rPr>
        <w:t>. La partea de suprastructura  s-a ales  sistemul structural pe cadr</w:t>
      </w:r>
      <w:r w:rsidRPr="00211A50">
        <w:rPr>
          <w:sz w:val="24"/>
          <w:szCs w:val="24"/>
          <w:lang w:val="pt-BR"/>
        </w:rPr>
        <w:t xml:space="preserve">e de beton armat. </w:t>
      </w:r>
      <w:r w:rsidRPr="00211A50">
        <w:rPr>
          <w:sz w:val="24"/>
          <w:szCs w:val="24"/>
          <w:shd w:val="clear" w:color="auto" w:fill="FFFFFF"/>
        </w:rPr>
        <w:t xml:space="preserve">In alcatuirea sa intra stalpi, grinzi si placi de beton armat monolit. Planseele sunt din beton armat cu grosimea </w:t>
      </w:r>
      <w:r w:rsidRPr="00211A50">
        <w:rPr>
          <w:sz w:val="24"/>
          <w:szCs w:val="24"/>
          <w:shd w:val="clear" w:color="auto" w:fill="FFFFFF"/>
        </w:rPr>
        <w:lastRenderedPageBreak/>
        <w:t>de 1</w:t>
      </w:r>
      <w:r w:rsidR="00211A50" w:rsidRPr="00211A50">
        <w:rPr>
          <w:sz w:val="24"/>
          <w:szCs w:val="24"/>
          <w:shd w:val="clear" w:color="auto" w:fill="FFFFFF"/>
        </w:rPr>
        <w:t>5</w:t>
      </w:r>
      <w:r w:rsidRPr="00211A50">
        <w:rPr>
          <w:sz w:val="24"/>
          <w:szCs w:val="24"/>
          <w:shd w:val="clear" w:color="auto" w:fill="FFFFFF"/>
        </w:rPr>
        <w:t xml:space="preserve"> cm.</w:t>
      </w:r>
      <w:r w:rsidRPr="002525D1">
        <w:rPr>
          <w:sz w:val="24"/>
          <w:szCs w:val="24"/>
          <w:shd w:val="clear" w:color="auto" w:fill="FFFFFF"/>
        </w:rPr>
        <w:t xml:space="preserve"> Ele sprijina pe grinzi din beton armat monolit cu inaltimea de 4</w:t>
      </w:r>
      <w:r w:rsidR="00211A50" w:rsidRPr="002525D1">
        <w:rPr>
          <w:sz w:val="24"/>
          <w:szCs w:val="24"/>
          <w:shd w:val="clear" w:color="auto" w:fill="FFFFFF"/>
        </w:rPr>
        <w:t>5</w:t>
      </w:r>
      <w:r w:rsidRPr="002525D1">
        <w:rPr>
          <w:sz w:val="24"/>
          <w:szCs w:val="24"/>
          <w:shd w:val="clear" w:color="auto" w:fill="FFFFFF"/>
        </w:rPr>
        <w:t xml:space="preserve"> cm. Peretii de contur sunt din</w:t>
      </w:r>
      <w:r w:rsidRPr="005D1E57">
        <w:rPr>
          <w:color w:val="FF0000"/>
          <w:sz w:val="24"/>
          <w:szCs w:val="24"/>
          <w:shd w:val="clear" w:color="auto" w:fill="FFFFFF"/>
        </w:rPr>
        <w:t xml:space="preserve"> </w:t>
      </w:r>
      <w:r w:rsidRPr="002525D1">
        <w:rPr>
          <w:sz w:val="24"/>
          <w:szCs w:val="24"/>
          <w:shd w:val="clear" w:color="auto" w:fill="FFFFFF"/>
        </w:rPr>
        <w:t xml:space="preserve">zidarie de bca de 25 cm, peste care este aplicat un termosistem </w:t>
      </w:r>
      <w:r w:rsidR="002525D1">
        <w:rPr>
          <w:sz w:val="24"/>
          <w:szCs w:val="24"/>
          <w:shd w:val="clear" w:color="auto" w:fill="FFFFFF"/>
        </w:rPr>
        <w:t xml:space="preserve">expandat </w:t>
      </w:r>
      <w:r w:rsidRPr="002525D1">
        <w:rPr>
          <w:sz w:val="24"/>
          <w:szCs w:val="24"/>
          <w:shd w:val="clear" w:color="auto" w:fill="FFFFFF"/>
        </w:rPr>
        <w:t xml:space="preserve">de </w:t>
      </w:r>
      <w:r w:rsidR="002525D1" w:rsidRPr="002525D1">
        <w:rPr>
          <w:sz w:val="24"/>
          <w:szCs w:val="24"/>
          <w:shd w:val="clear" w:color="auto" w:fill="FFFFFF"/>
        </w:rPr>
        <w:t>10</w:t>
      </w:r>
      <w:r w:rsidRPr="002525D1">
        <w:rPr>
          <w:sz w:val="24"/>
          <w:szCs w:val="24"/>
          <w:shd w:val="clear" w:color="auto" w:fill="FFFFFF"/>
        </w:rPr>
        <w:t xml:space="preserve"> cm.</w:t>
      </w:r>
    </w:p>
    <w:p w:rsidR="001374E2" w:rsidRPr="005D1E57" w:rsidRDefault="001374E2" w:rsidP="001374E2">
      <w:pPr>
        <w:spacing w:line="360" w:lineRule="auto"/>
        <w:jc w:val="both"/>
        <w:rPr>
          <w:color w:val="FF0000"/>
          <w:sz w:val="24"/>
          <w:szCs w:val="24"/>
          <w:shd w:val="clear" w:color="auto" w:fill="FFFFFF"/>
        </w:rPr>
      </w:pPr>
      <w:r w:rsidRPr="005D1E57">
        <w:rPr>
          <w:color w:val="FF0000"/>
          <w:sz w:val="24"/>
          <w:szCs w:val="24"/>
          <w:lang w:val="fr-BE"/>
        </w:rPr>
        <w:t xml:space="preserve">              </w:t>
      </w:r>
      <w:r w:rsidRPr="002525D1">
        <w:rPr>
          <w:sz w:val="24"/>
          <w:szCs w:val="24"/>
          <w:lang w:val="fr-BE"/>
        </w:rPr>
        <w:t xml:space="preserve">Structura de rezistenta a acoperisului este alcatuita din elemente de lemn (talpi, popi, pane, capriori). Lemnul este prevazut de categoria a doua, din rasinoase. </w:t>
      </w:r>
      <w:r w:rsidRPr="002525D1">
        <w:rPr>
          <w:sz w:val="24"/>
          <w:szCs w:val="24"/>
          <w:shd w:val="clear" w:color="auto" w:fill="FFFFFF"/>
        </w:rPr>
        <w:t xml:space="preserve">Sarpantele sunt din lemn cu invelitoare din </w:t>
      </w:r>
      <w:r w:rsidR="002525D1">
        <w:rPr>
          <w:sz w:val="24"/>
          <w:szCs w:val="24"/>
          <w:shd w:val="clear" w:color="auto" w:fill="FFFFFF"/>
        </w:rPr>
        <w:t>tigla metalica</w:t>
      </w:r>
      <w:r w:rsidRPr="002525D1">
        <w:rPr>
          <w:sz w:val="24"/>
          <w:szCs w:val="24"/>
          <w:shd w:val="clear" w:color="auto" w:fill="FFFFFF"/>
        </w:rPr>
        <w:t>.</w:t>
      </w:r>
    </w:p>
    <w:p w:rsidR="001374E2" w:rsidRPr="00730EA5" w:rsidRDefault="001374E2" w:rsidP="001374E2">
      <w:pPr>
        <w:spacing w:line="360" w:lineRule="auto"/>
        <w:ind w:firstLine="426"/>
        <w:jc w:val="both"/>
        <w:rPr>
          <w:sz w:val="24"/>
          <w:szCs w:val="24"/>
          <w:lang w:val="ro-RO"/>
        </w:rPr>
      </w:pPr>
      <w:r w:rsidRPr="00730EA5">
        <w:rPr>
          <w:sz w:val="24"/>
          <w:szCs w:val="24"/>
          <w:lang w:val="fr-BE"/>
        </w:rPr>
        <w:t xml:space="preserve">Din punct de vedere al normativului </w:t>
      </w:r>
      <w:r w:rsidRPr="00730EA5">
        <w:rPr>
          <w:sz w:val="24"/>
          <w:szCs w:val="24"/>
          <w:lang w:val="ro-RO"/>
        </w:rPr>
        <w:t>P100-2006“</w:t>
      </w:r>
      <w:r w:rsidRPr="00730EA5">
        <w:rPr>
          <w:i/>
          <w:sz w:val="24"/>
          <w:szCs w:val="24"/>
          <w:lang w:val="ro-RO"/>
        </w:rPr>
        <w:t>Normativului pentru proiectarea antiseismică a construcţiilor de locuinţe, social-culturale, agrozootehnice şi industriale</w:t>
      </w:r>
      <w:r w:rsidRPr="00730EA5">
        <w:rPr>
          <w:sz w:val="24"/>
          <w:szCs w:val="24"/>
          <w:lang w:val="ro-RO"/>
        </w:rPr>
        <w:t xml:space="preserve">”, </w:t>
      </w:r>
      <w:r w:rsidRPr="00730EA5">
        <w:rPr>
          <w:sz w:val="24"/>
          <w:szCs w:val="24"/>
          <w:lang w:val="fr-BE"/>
        </w:rPr>
        <w:t>amplasamentul se incadreaza in zona careia îi corespund a</w:t>
      </w:r>
      <w:r w:rsidRPr="00730EA5">
        <w:rPr>
          <w:sz w:val="24"/>
          <w:szCs w:val="24"/>
          <w:vertAlign w:val="subscript"/>
          <w:lang w:val="fr-BE"/>
        </w:rPr>
        <w:t>g</w:t>
      </w:r>
      <w:r w:rsidRPr="00730EA5">
        <w:rPr>
          <w:sz w:val="24"/>
          <w:szCs w:val="24"/>
          <w:lang w:val="fr-BE"/>
        </w:rPr>
        <w:t xml:space="preserve"> = 0,40g si T</w:t>
      </w:r>
      <w:r w:rsidRPr="00730EA5">
        <w:rPr>
          <w:sz w:val="24"/>
          <w:szCs w:val="24"/>
          <w:vertAlign w:val="subscript"/>
          <w:lang w:val="fr-BE"/>
        </w:rPr>
        <w:t>c</w:t>
      </w:r>
      <w:r w:rsidRPr="00730EA5">
        <w:rPr>
          <w:sz w:val="24"/>
          <w:szCs w:val="24"/>
          <w:lang w:val="fr-BE"/>
        </w:rPr>
        <w:t xml:space="preserve"> = 1 s. Clasa de importanta a constructiei este III pentru care coeficientul de importanta </w:t>
      </w:r>
      <w:r w:rsidRPr="00730EA5">
        <w:rPr>
          <w:sz w:val="24"/>
          <w:szCs w:val="24"/>
        </w:rPr>
        <w:t>α</w:t>
      </w:r>
      <w:r w:rsidRPr="00730EA5">
        <w:rPr>
          <w:sz w:val="24"/>
          <w:szCs w:val="24"/>
          <w:lang w:val="fr-BE"/>
        </w:rPr>
        <w:t xml:space="preserve"> = 1,0. </w:t>
      </w:r>
      <w:r w:rsidRPr="00730EA5">
        <w:rPr>
          <w:sz w:val="24"/>
          <w:szCs w:val="24"/>
          <w:lang w:val="ro-RO"/>
        </w:rPr>
        <w:t xml:space="preserve">Factorul de comportare: q = 4,75, clasa de ductilitate medie M, structura in cadre din beton armat monolit, cu mai multe niveluri si mai multe deschideri. </w:t>
      </w:r>
    </w:p>
    <w:p w:rsidR="001374E2" w:rsidRPr="00730EA5" w:rsidRDefault="001374E2" w:rsidP="001374E2">
      <w:pPr>
        <w:spacing w:line="360" w:lineRule="auto"/>
        <w:ind w:firstLine="426"/>
        <w:jc w:val="both"/>
        <w:rPr>
          <w:sz w:val="24"/>
          <w:szCs w:val="24"/>
          <w:lang w:val="ro-RO"/>
        </w:rPr>
      </w:pPr>
      <w:r w:rsidRPr="00730EA5">
        <w:rPr>
          <w:sz w:val="24"/>
          <w:szCs w:val="24"/>
          <w:lang w:val="fr-BE"/>
        </w:rPr>
        <w:t xml:space="preserve">Pentru </w:t>
      </w:r>
      <w:r w:rsidRPr="00730EA5">
        <w:rPr>
          <w:sz w:val="24"/>
          <w:szCs w:val="24"/>
          <w:lang w:val="ro-RO"/>
        </w:rPr>
        <w:t xml:space="preserve">CR 1-1-3/2012 „ Evaluarea actiunii zapezii asupra constructiilor” </w:t>
      </w:r>
      <w:r w:rsidRPr="00730EA5">
        <w:rPr>
          <w:sz w:val="24"/>
          <w:szCs w:val="24"/>
          <w:lang w:val="fr-BE"/>
        </w:rPr>
        <w:t>valoarea caracteristica a incarcarii pe sol cu IMR 50 de ani de S</w:t>
      </w:r>
      <w:r w:rsidRPr="00730EA5">
        <w:rPr>
          <w:sz w:val="24"/>
          <w:szCs w:val="24"/>
          <w:vertAlign w:val="subscript"/>
          <w:lang w:val="fr-BE"/>
        </w:rPr>
        <w:t>0,k</w:t>
      </w:r>
      <w:r w:rsidRPr="00730EA5">
        <w:rPr>
          <w:sz w:val="24"/>
          <w:szCs w:val="24"/>
          <w:lang w:val="fr-BE"/>
        </w:rPr>
        <w:t xml:space="preserve"> = 2,0 kN/m</w:t>
      </w:r>
      <w:r w:rsidRPr="00730EA5">
        <w:rPr>
          <w:sz w:val="24"/>
          <w:szCs w:val="24"/>
          <w:vertAlign w:val="superscript"/>
          <w:lang w:val="fr-BE"/>
        </w:rPr>
        <w:t>2</w:t>
      </w:r>
      <w:r w:rsidRPr="00730EA5">
        <w:rPr>
          <w:sz w:val="24"/>
          <w:szCs w:val="24"/>
          <w:lang w:val="fr-BE"/>
        </w:rPr>
        <w:t>.</w:t>
      </w:r>
    </w:p>
    <w:p w:rsidR="001374E2" w:rsidRPr="00730EA5" w:rsidRDefault="001374E2" w:rsidP="001374E2">
      <w:pPr>
        <w:spacing w:line="360" w:lineRule="auto"/>
        <w:ind w:firstLine="426"/>
        <w:jc w:val="both"/>
        <w:rPr>
          <w:sz w:val="24"/>
          <w:szCs w:val="24"/>
          <w:lang w:val="ro-RO"/>
        </w:rPr>
      </w:pPr>
      <w:r w:rsidRPr="00730EA5">
        <w:rPr>
          <w:sz w:val="24"/>
          <w:szCs w:val="24"/>
          <w:lang w:val="fr-BE"/>
        </w:rPr>
        <w:t>Pentru CR 1-1-4/2012</w:t>
      </w:r>
      <w:r w:rsidRPr="00730EA5">
        <w:rPr>
          <w:sz w:val="24"/>
          <w:szCs w:val="24"/>
          <w:lang w:val="ro-RO"/>
        </w:rPr>
        <w:t xml:space="preserve"> "Cod de proiectare. Bazele proiectarii si actiuni asupra constructiilor. Actiunea vantului" - presiunea de referinta a vantului    g</w:t>
      </w:r>
      <w:r w:rsidRPr="00730EA5">
        <w:rPr>
          <w:sz w:val="24"/>
          <w:szCs w:val="24"/>
          <w:vertAlign w:val="subscript"/>
          <w:lang w:val="ro-RO"/>
        </w:rPr>
        <w:t>v</w:t>
      </w:r>
      <w:r w:rsidRPr="00730EA5">
        <w:rPr>
          <w:sz w:val="24"/>
          <w:szCs w:val="24"/>
          <w:lang w:val="ro-RO"/>
        </w:rPr>
        <w:t xml:space="preserve"> = 0,6 kN/m</w:t>
      </w:r>
      <w:r w:rsidRPr="00730EA5">
        <w:rPr>
          <w:sz w:val="24"/>
          <w:szCs w:val="24"/>
          <w:vertAlign w:val="superscript"/>
          <w:lang w:val="ro-RO"/>
        </w:rPr>
        <w:t>2</w:t>
      </w:r>
      <w:r w:rsidRPr="00730EA5">
        <w:rPr>
          <w:sz w:val="24"/>
          <w:szCs w:val="24"/>
          <w:lang w:val="ro-RO"/>
        </w:rPr>
        <w:t>.</w:t>
      </w:r>
    </w:p>
    <w:p w:rsidR="001374E2" w:rsidRPr="00730EA5" w:rsidRDefault="001374E2" w:rsidP="001374E2">
      <w:pPr>
        <w:spacing w:line="360" w:lineRule="auto"/>
        <w:ind w:firstLine="426"/>
        <w:jc w:val="both"/>
        <w:rPr>
          <w:sz w:val="24"/>
          <w:szCs w:val="24"/>
          <w:lang w:val="pt-BR"/>
        </w:rPr>
      </w:pPr>
      <w:r w:rsidRPr="00730EA5">
        <w:rPr>
          <w:sz w:val="24"/>
          <w:szCs w:val="24"/>
          <w:lang w:val="pt-BR"/>
        </w:rPr>
        <w:t>Categoria de importanta “C”, conform prevederilor HG nr. 766/1997.</w:t>
      </w:r>
    </w:p>
    <w:p w:rsidR="001374E2" w:rsidRPr="00730EA5" w:rsidRDefault="001374E2" w:rsidP="001374E2">
      <w:pPr>
        <w:spacing w:line="360" w:lineRule="auto"/>
        <w:ind w:firstLine="426"/>
        <w:jc w:val="both"/>
        <w:rPr>
          <w:sz w:val="24"/>
          <w:szCs w:val="24"/>
          <w:lang w:val="pt-BR"/>
        </w:rPr>
      </w:pPr>
      <w:r w:rsidRPr="00730EA5">
        <w:rPr>
          <w:sz w:val="24"/>
          <w:szCs w:val="24"/>
          <w:lang w:val="pt-BR"/>
        </w:rPr>
        <w:t>Presiunea conventionala la gruparea fundamentala de calcul P</w:t>
      </w:r>
      <w:r w:rsidRPr="00730EA5">
        <w:rPr>
          <w:sz w:val="24"/>
          <w:szCs w:val="24"/>
          <w:vertAlign w:val="subscript"/>
          <w:lang w:val="pt-BR"/>
        </w:rPr>
        <w:t>c</w:t>
      </w:r>
      <w:r w:rsidRPr="00730EA5">
        <w:rPr>
          <w:sz w:val="24"/>
          <w:szCs w:val="24"/>
          <w:lang w:val="pt-BR"/>
        </w:rPr>
        <w:t xml:space="preserve"> = 1.40 daN/cm</w:t>
      </w:r>
      <w:r w:rsidRPr="00730EA5">
        <w:rPr>
          <w:sz w:val="24"/>
          <w:szCs w:val="24"/>
          <w:vertAlign w:val="superscript"/>
          <w:lang w:val="pt-BR"/>
        </w:rPr>
        <w:t>2</w:t>
      </w:r>
      <w:r w:rsidRPr="00730EA5">
        <w:rPr>
          <w:sz w:val="24"/>
          <w:szCs w:val="24"/>
          <w:lang w:val="pt-BR"/>
        </w:rPr>
        <w:t xml:space="preserve"> pentru incarcari fundamentale.</w:t>
      </w:r>
    </w:p>
    <w:p w:rsidR="001374E2" w:rsidRPr="009E4871" w:rsidRDefault="001374E2" w:rsidP="001374E2">
      <w:pPr>
        <w:spacing w:line="360" w:lineRule="auto"/>
        <w:jc w:val="both"/>
        <w:rPr>
          <w:sz w:val="24"/>
          <w:szCs w:val="24"/>
          <w:lang w:val="pt-BR"/>
        </w:rPr>
      </w:pPr>
      <w:r w:rsidRPr="005D1E57">
        <w:rPr>
          <w:color w:val="FF0000"/>
          <w:sz w:val="24"/>
          <w:szCs w:val="24"/>
          <w:lang w:val="pt-BR"/>
        </w:rPr>
        <w:t xml:space="preserve">         </w:t>
      </w:r>
      <w:r w:rsidRPr="009E4871">
        <w:rPr>
          <w:sz w:val="24"/>
          <w:szCs w:val="24"/>
          <w:lang w:val="pt-BR"/>
        </w:rPr>
        <w:t>Din punct de vedere fun</w:t>
      </w:r>
      <w:r w:rsidR="001E0D0E" w:rsidRPr="009E4871">
        <w:rPr>
          <w:sz w:val="24"/>
          <w:szCs w:val="24"/>
          <w:lang w:val="pt-BR"/>
        </w:rPr>
        <w:t>ctional ,</w:t>
      </w:r>
      <w:r w:rsidR="00D01343" w:rsidRPr="009E4871">
        <w:rPr>
          <w:sz w:val="24"/>
          <w:szCs w:val="24"/>
          <w:lang w:val="pt-BR"/>
        </w:rPr>
        <w:t xml:space="preserve">fiecare bloc tip </w:t>
      </w:r>
      <w:r w:rsidR="00737290">
        <w:rPr>
          <w:sz w:val="24"/>
          <w:szCs w:val="24"/>
          <w:lang w:val="pt-BR"/>
        </w:rPr>
        <w:t>St</w:t>
      </w:r>
      <w:r w:rsidR="00D01343" w:rsidRPr="009E4871">
        <w:rPr>
          <w:sz w:val="24"/>
          <w:szCs w:val="24"/>
          <w:lang w:val="pt-BR"/>
        </w:rPr>
        <w:t>+P+3</w:t>
      </w:r>
      <w:r w:rsidRPr="009E4871">
        <w:rPr>
          <w:sz w:val="24"/>
          <w:szCs w:val="24"/>
          <w:lang w:val="pt-BR"/>
        </w:rPr>
        <w:t>E, este format din 1</w:t>
      </w:r>
      <w:r w:rsidR="00EF6B70" w:rsidRPr="009E4871">
        <w:rPr>
          <w:sz w:val="24"/>
          <w:szCs w:val="24"/>
          <w:lang w:val="pt-BR"/>
        </w:rPr>
        <w:t>3</w:t>
      </w:r>
      <w:r w:rsidRPr="009E4871">
        <w:rPr>
          <w:sz w:val="24"/>
          <w:szCs w:val="24"/>
          <w:lang w:val="pt-BR"/>
        </w:rPr>
        <w:t xml:space="preserve"> apartamente cu </w:t>
      </w:r>
      <w:r w:rsidR="00EF6B70" w:rsidRPr="009E4871">
        <w:rPr>
          <w:sz w:val="24"/>
          <w:szCs w:val="24"/>
          <w:lang w:val="pt-BR"/>
        </w:rPr>
        <w:t>doua camere</w:t>
      </w:r>
      <w:r w:rsidRPr="009E4871">
        <w:rPr>
          <w:sz w:val="24"/>
          <w:szCs w:val="24"/>
          <w:lang w:val="pt-BR"/>
        </w:rPr>
        <w:t xml:space="preserve"> si 3 apartamente cu </w:t>
      </w:r>
      <w:r w:rsidR="00EF6B70" w:rsidRPr="009E4871">
        <w:rPr>
          <w:sz w:val="24"/>
          <w:szCs w:val="24"/>
          <w:lang w:val="pt-BR"/>
        </w:rPr>
        <w:t>3</w:t>
      </w:r>
      <w:r w:rsidRPr="009E4871">
        <w:rPr>
          <w:sz w:val="24"/>
          <w:szCs w:val="24"/>
          <w:lang w:val="pt-BR"/>
        </w:rPr>
        <w:t xml:space="preserve"> camere. </w:t>
      </w:r>
      <w:r w:rsidRPr="009E4871">
        <w:rPr>
          <w:rFonts w:eastAsia="Calibri"/>
          <w:sz w:val="24"/>
          <w:szCs w:val="24"/>
          <w:lang w:val="pt-BR"/>
        </w:rPr>
        <w:t xml:space="preserve">Fiecare tronson va avea </w:t>
      </w:r>
      <w:r w:rsidR="003D070C" w:rsidRPr="009E4871">
        <w:rPr>
          <w:rFonts w:eastAsia="Calibri"/>
          <w:sz w:val="24"/>
          <w:szCs w:val="24"/>
          <w:lang w:val="pt-BR"/>
        </w:rPr>
        <w:t>4</w:t>
      </w:r>
      <w:r w:rsidRPr="009E4871">
        <w:rPr>
          <w:rFonts w:eastAsia="Calibri"/>
          <w:sz w:val="24"/>
          <w:szCs w:val="24"/>
          <w:lang w:val="pt-BR"/>
        </w:rPr>
        <w:t xml:space="preserve"> tipuri de apartamente:</w:t>
      </w:r>
      <w:r w:rsidR="00B437C1" w:rsidRPr="009E4871">
        <w:rPr>
          <w:rFonts w:eastAsia="Calibri"/>
          <w:sz w:val="24"/>
          <w:szCs w:val="24"/>
          <w:lang w:val="pt-BR"/>
        </w:rPr>
        <w:t xml:space="preserve"> </w:t>
      </w:r>
      <w:r w:rsidR="003D070C" w:rsidRPr="009E4871">
        <w:rPr>
          <w:rFonts w:eastAsia="Calibri"/>
          <w:sz w:val="24"/>
          <w:szCs w:val="24"/>
          <w:lang w:val="pt-BR"/>
        </w:rPr>
        <w:t>apartament</w:t>
      </w:r>
      <w:r w:rsidR="00D80C25" w:rsidRPr="009E4871">
        <w:rPr>
          <w:rFonts w:eastAsia="Calibri"/>
          <w:sz w:val="24"/>
          <w:szCs w:val="24"/>
          <w:lang w:val="pt-BR"/>
        </w:rPr>
        <w:t xml:space="preserve"> cu doua camere fara balcon</w:t>
      </w:r>
      <w:r w:rsidR="00015682">
        <w:rPr>
          <w:rFonts w:eastAsia="Calibri"/>
          <w:sz w:val="24"/>
          <w:szCs w:val="24"/>
          <w:lang w:val="pt-BR"/>
        </w:rPr>
        <w:t xml:space="preserve"> </w:t>
      </w:r>
      <w:r w:rsidR="00D80C25" w:rsidRPr="009E4871">
        <w:rPr>
          <w:rFonts w:eastAsia="Calibri"/>
          <w:sz w:val="24"/>
          <w:szCs w:val="24"/>
          <w:lang w:val="pt-BR"/>
        </w:rPr>
        <w:t>(parter),</w:t>
      </w:r>
      <w:r w:rsidRPr="009E4871">
        <w:rPr>
          <w:rFonts w:eastAsia="Calibri"/>
          <w:sz w:val="24"/>
          <w:szCs w:val="24"/>
          <w:lang w:val="pt-BR"/>
        </w:rPr>
        <w:t xml:space="preserve"> apartament cu </w:t>
      </w:r>
      <w:r w:rsidR="001C712E" w:rsidRPr="009E4871">
        <w:rPr>
          <w:rFonts w:eastAsia="Calibri"/>
          <w:sz w:val="24"/>
          <w:szCs w:val="24"/>
          <w:lang w:val="pt-BR"/>
        </w:rPr>
        <w:t>doua</w:t>
      </w:r>
      <w:r w:rsidRPr="009E4871">
        <w:rPr>
          <w:rFonts w:eastAsia="Calibri"/>
          <w:sz w:val="24"/>
          <w:szCs w:val="24"/>
          <w:lang w:val="pt-BR"/>
        </w:rPr>
        <w:t xml:space="preserve"> camer</w:t>
      </w:r>
      <w:r w:rsidR="001C712E" w:rsidRPr="009E4871">
        <w:rPr>
          <w:rFonts w:eastAsia="Calibri"/>
          <w:sz w:val="24"/>
          <w:szCs w:val="24"/>
          <w:lang w:val="pt-BR"/>
        </w:rPr>
        <w:t>e</w:t>
      </w:r>
      <w:r w:rsidRPr="009E4871">
        <w:rPr>
          <w:rFonts w:eastAsia="Calibri"/>
          <w:sz w:val="24"/>
          <w:szCs w:val="24"/>
          <w:lang w:val="pt-BR"/>
        </w:rPr>
        <w:t xml:space="preserve">-mic, apartament cu </w:t>
      </w:r>
      <w:r w:rsidR="001C712E" w:rsidRPr="009E4871">
        <w:rPr>
          <w:rFonts w:eastAsia="Calibri"/>
          <w:sz w:val="24"/>
          <w:szCs w:val="24"/>
          <w:lang w:val="pt-BR"/>
        </w:rPr>
        <w:t>d</w:t>
      </w:r>
      <w:r w:rsidRPr="009E4871">
        <w:rPr>
          <w:rFonts w:eastAsia="Calibri"/>
          <w:sz w:val="24"/>
          <w:szCs w:val="24"/>
          <w:lang w:val="pt-BR"/>
        </w:rPr>
        <w:t>o</w:t>
      </w:r>
      <w:r w:rsidR="001C712E" w:rsidRPr="009E4871">
        <w:rPr>
          <w:rFonts w:eastAsia="Calibri"/>
          <w:sz w:val="24"/>
          <w:szCs w:val="24"/>
          <w:lang w:val="pt-BR"/>
        </w:rPr>
        <w:t>ua</w:t>
      </w:r>
      <w:r w:rsidRPr="009E4871">
        <w:rPr>
          <w:rFonts w:eastAsia="Calibri"/>
          <w:sz w:val="24"/>
          <w:szCs w:val="24"/>
          <w:lang w:val="pt-BR"/>
        </w:rPr>
        <w:t xml:space="preserve"> camer</w:t>
      </w:r>
      <w:r w:rsidR="001C712E" w:rsidRPr="009E4871">
        <w:rPr>
          <w:rFonts w:eastAsia="Calibri"/>
          <w:sz w:val="24"/>
          <w:szCs w:val="24"/>
          <w:lang w:val="pt-BR"/>
        </w:rPr>
        <w:t>e</w:t>
      </w:r>
      <w:r w:rsidRPr="009E4871">
        <w:rPr>
          <w:rFonts w:eastAsia="Calibri"/>
          <w:sz w:val="24"/>
          <w:szCs w:val="24"/>
          <w:lang w:val="pt-BR"/>
        </w:rPr>
        <w:t xml:space="preserve">-mare, apartament cu </w:t>
      </w:r>
      <w:r w:rsidR="00C939DE" w:rsidRPr="009E4871">
        <w:rPr>
          <w:rFonts w:eastAsia="Calibri"/>
          <w:sz w:val="24"/>
          <w:szCs w:val="24"/>
          <w:lang w:val="pt-BR"/>
        </w:rPr>
        <w:t>trei</w:t>
      </w:r>
      <w:r w:rsidRPr="009E4871">
        <w:rPr>
          <w:rFonts w:eastAsia="Calibri"/>
          <w:sz w:val="24"/>
          <w:szCs w:val="24"/>
          <w:lang w:val="pt-BR"/>
        </w:rPr>
        <w:t xml:space="preserve"> camere. </w:t>
      </w:r>
    </w:p>
    <w:p w:rsidR="001374E2" w:rsidRPr="009333C1" w:rsidRDefault="001374E2" w:rsidP="001374E2">
      <w:pPr>
        <w:spacing w:line="360" w:lineRule="auto"/>
        <w:ind w:firstLine="720"/>
        <w:jc w:val="both"/>
        <w:rPr>
          <w:rFonts w:eastAsia="Calibri"/>
          <w:sz w:val="24"/>
          <w:szCs w:val="24"/>
          <w:lang w:val="pt-BR"/>
        </w:rPr>
      </w:pPr>
      <w:r w:rsidRPr="009333C1">
        <w:rPr>
          <w:rFonts w:eastAsia="Calibri"/>
          <w:sz w:val="24"/>
          <w:szCs w:val="24"/>
          <w:lang w:val="pt-BR"/>
        </w:rPr>
        <w:t xml:space="preserve">Apartamentul cu </w:t>
      </w:r>
      <w:r w:rsidR="00C939DE" w:rsidRPr="009333C1">
        <w:rPr>
          <w:rFonts w:eastAsia="Calibri"/>
          <w:sz w:val="24"/>
          <w:szCs w:val="24"/>
          <w:lang w:val="pt-BR"/>
        </w:rPr>
        <w:t>doua camere</w:t>
      </w:r>
      <w:r w:rsidR="00D44EF9" w:rsidRPr="009333C1">
        <w:rPr>
          <w:rFonts w:eastAsia="Calibri"/>
          <w:sz w:val="24"/>
          <w:szCs w:val="24"/>
          <w:lang w:val="pt-BR"/>
        </w:rPr>
        <w:t xml:space="preserve"> fara balcon</w:t>
      </w:r>
      <w:r w:rsidRPr="009333C1">
        <w:rPr>
          <w:rFonts w:eastAsia="Calibri"/>
          <w:sz w:val="24"/>
          <w:szCs w:val="24"/>
          <w:lang w:val="pt-BR"/>
        </w:rPr>
        <w:t xml:space="preserve"> este compartimentat astfel:</w:t>
      </w:r>
    </w:p>
    <w:p w:rsidR="001374E2" w:rsidRPr="009333C1" w:rsidRDefault="001374E2" w:rsidP="001374E2">
      <w:pPr>
        <w:spacing w:line="360" w:lineRule="auto"/>
        <w:ind w:firstLine="720"/>
        <w:jc w:val="both"/>
        <w:rPr>
          <w:rFonts w:eastAsia="Calibri"/>
          <w:sz w:val="24"/>
          <w:szCs w:val="24"/>
          <w:lang w:val="pt-BR"/>
        </w:rPr>
      </w:pPr>
      <w:r w:rsidRPr="009333C1">
        <w:rPr>
          <w:rFonts w:eastAsia="Calibri"/>
          <w:sz w:val="24"/>
          <w:szCs w:val="24"/>
          <w:lang w:val="pt-BR"/>
        </w:rPr>
        <w:t>-</w:t>
      </w:r>
      <w:r w:rsidR="00D44EF9" w:rsidRPr="009333C1">
        <w:rPr>
          <w:rFonts w:eastAsia="Calibri"/>
          <w:sz w:val="24"/>
          <w:szCs w:val="24"/>
          <w:lang w:val="pt-BR"/>
        </w:rPr>
        <w:t>baie</w:t>
      </w:r>
      <w:r w:rsidR="00D44EF9"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t>-</w:t>
      </w:r>
      <w:r w:rsidR="005C0A71">
        <w:rPr>
          <w:rFonts w:eastAsia="Calibri"/>
          <w:sz w:val="24"/>
          <w:szCs w:val="24"/>
          <w:lang w:val="pt-BR"/>
        </w:rPr>
        <w:t xml:space="preserve"> </w:t>
      </w:r>
      <w:r w:rsidRPr="009333C1">
        <w:rPr>
          <w:rFonts w:eastAsia="Calibri"/>
          <w:sz w:val="24"/>
          <w:szCs w:val="24"/>
          <w:lang w:val="pt-BR"/>
        </w:rPr>
        <w:t xml:space="preserve">   </w:t>
      </w:r>
      <w:r w:rsidR="00D44EF9" w:rsidRPr="009333C1">
        <w:rPr>
          <w:rFonts w:eastAsia="Calibri"/>
          <w:sz w:val="24"/>
          <w:szCs w:val="24"/>
          <w:lang w:val="pt-BR"/>
        </w:rPr>
        <w:t>4.50</w:t>
      </w:r>
      <w:r w:rsidRPr="009333C1">
        <w:rPr>
          <w:rFonts w:eastAsia="Calibri"/>
          <w:sz w:val="24"/>
          <w:szCs w:val="24"/>
          <w:lang w:val="pt-BR"/>
        </w:rPr>
        <w:t xml:space="preserve"> mp</w:t>
      </w:r>
      <w:r w:rsidRPr="009333C1">
        <w:rPr>
          <w:rFonts w:eastAsia="Calibri"/>
          <w:sz w:val="24"/>
          <w:szCs w:val="24"/>
          <w:lang w:val="pt-BR"/>
        </w:rPr>
        <w:tab/>
      </w:r>
    </w:p>
    <w:p w:rsidR="001374E2" w:rsidRPr="009333C1" w:rsidRDefault="001374E2" w:rsidP="001374E2">
      <w:pPr>
        <w:spacing w:line="360" w:lineRule="auto"/>
        <w:ind w:firstLine="720"/>
        <w:jc w:val="both"/>
        <w:rPr>
          <w:rFonts w:eastAsia="Calibri"/>
          <w:sz w:val="24"/>
          <w:szCs w:val="24"/>
          <w:lang w:val="pt-BR"/>
        </w:rPr>
      </w:pPr>
      <w:r w:rsidRPr="009333C1">
        <w:rPr>
          <w:rFonts w:eastAsia="Calibri"/>
          <w:sz w:val="24"/>
          <w:szCs w:val="24"/>
          <w:lang w:val="pt-BR"/>
        </w:rPr>
        <w:t>-</w:t>
      </w:r>
      <w:r w:rsidR="00D44EF9" w:rsidRPr="009333C1">
        <w:rPr>
          <w:rFonts w:eastAsia="Calibri"/>
          <w:sz w:val="24"/>
          <w:szCs w:val="24"/>
          <w:lang w:val="pt-BR"/>
        </w:rPr>
        <w:t>bucatarie</w:t>
      </w:r>
      <w:r w:rsidR="00D44EF9"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t xml:space="preserve">-  </w:t>
      </w:r>
      <w:r w:rsidR="005C0A71">
        <w:rPr>
          <w:rFonts w:eastAsia="Calibri"/>
          <w:sz w:val="24"/>
          <w:szCs w:val="24"/>
          <w:lang w:val="pt-BR"/>
        </w:rPr>
        <w:t xml:space="preserve"> </w:t>
      </w:r>
      <w:r w:rsidRPr="009333C1">
        <w:rPr>
          <w:rFonts w:eastAsia="Calibri"/>
          <w:sz w:val="24"/>
          <w:szCs w:val="24"/>
          <w:lang w:val="pt-BR"/>
        </w:rPr>
        <w:t xml:space="preserve"> </w:t>
      </w:r>
      <w:r w:rsidR="00D44EF9" w:rsidRPr="009333C1">
        <w:rPr>
          <w:rFonts w:eastAsia="Calibri"/>
          <w:sz w:val="24"/>
          <w:szCs w:val="24"/>
          <w:lang w:val="pt-BR"/>
        </w:rPr>
        <w:t>6.12</w:t>
      </w:r>
      <w:r w:rsidRPr="009333C1">
        <w:rPr>
          <w:rFonts w:eastAsia="Calibri"/>
          <w:sz w:val="24"/>
          <w:szCs w:val="24"/>
          <w:lang w:val="pt-BR"/>
        </w:rPr>
        <w:t xml:space="preserve"> mp</w:t>
      </w:r>
      <w:r w:rsidRPr="009333C1">
        <w:rPr>
          <w:rFonts w:eastAsia="Calibri"/>
          <w:sz w:val="24"/>
          <w:szCs w:val="24"/>
          <w:lang w:val="pt-BR"/>
        </w:rPr>
        <w:tab/>
      </w:r>
    </w:p>
    <w:p w:rsidR="001374E2" w:rsidRPr="009333C1" w:rsidRDefault="001374E2" w:rsidP="007A77BD">
      <w:pPr>
        <w:spacing w:line="360" w:lineRule="auto"/>
        <w:ind w:firstLine="720"/>
        <w:jc w:val="both"/>
        <w:rPr>
          <w:rFonts w:eastAsia="Calibri"/>
          <w:sz w:val="24"/>
          <w:szCs w:val="24"/>
          <w:lang w:val="pt-BR"/>
        </w:rPr>
      </w:pPr>
      <w:r w:rsidRPr="009333C1">
        <w:rPr>
          <w:rFonts w:eastAsia="Calibri"/>
          <w:sz w:val="24"/>
          <w:szCs w:val="24"/>
          <w:lang w:val="pt-BR"/>
        </w:rPr>
        <w:t>-</w:t>
      </w:r>
      <w:r w:rsidR="00C24951" w:rsidRPr="009333C1">
        <w:rPr>
          <w:rFonts w:eastAsia="Calibri"/>
          <w:sz w:val="24"/>
          <w:szCs w:val="24"/>
          <w:lang w:val="pt-BR"/>
        </w:rPr>
        <w:t>depozitare</w:t>
      </w:r>
      <w:r w:rsidR="005C0A71">
        <w:rPr>
          <w:rFonts w:eastAsia="Calibri"/>
          <w:sz w:val="24"/>
          <w:szCs w:val="24"/>
          <w:lang w:val="pt-BR"/>
        </w:rPr>
        <w:tab/>
      </w:r>
      <w:r w:rsidR="005C0A71">
        <w:rPr>
          <w:rFonts w:eastAsia="Calibri"/>
          <w:sz w:val="24"/>
          <w:szCs w:val="24"/>
          <w:lang w:val="pt-BR"/>
        </w:rPr>
        <w:tab/>
      </w:r>
      <w:r w:rsidR="005C0A71">
        <w:rPr>
          <w:rFonts w:eastAsia="Calibri"/>
          <w:sz w:val="24"/>
          <w:szCs w:val="24"/>
          <w:lang w:val="pt-BR"/>
        </w:rPr>
        <w:tab/>
      </w:r>
      <w:r w:rsidR="005C0A71">
        <w:rPr>
          <w:rFonts w:eastAsia="Calibri"/>
          <w:sz w:val="24"/>
          <w:szCs w:val="24"/>
          <w:lang w:val="pt-BR"/>
        </w:rPr>
        <w:tab/>
      </w:r>
      <w:r w:rsidRPr="009333C1">
        <w:rPr>
          <w:rFonts w:eastAsia="Calibri"/>
          <w:sz w:val="24"/>
          <w:szCs w:val="24"/>
          <w:lang w:val="pt-BR"/>
        </w:rPr>
        <w:t xml:space="preserve">-  </w:t>
      </w:r>
      <w:r w:rsidR="005C0A71">
        <w:rPr>
          <w:rFonts w:eastAsia="Calibri"/>
          <w:sz w:val="24"/>
          <w:szCs w:val="24"/>
          <w:lang w:val="pt-BR"/>
        </w:rPr>
        <w:t xml:space="preserve"> </w:t>
      </w:r>
      <w:r w:rsidRPr="009333C1">
        <w:rPr>
          <w:rFonts w:eastAsia="Calibri"/>
          <w:sz w:val="24"/>
          <w:szCs w:val="24"/>
          <w:lang w:val="pt-BR"/>
        </w:rPr>
        <w:t xml:space="preserve"> </w:t>
      </w:r>
      <w:r w:rsidR="009333C1" w:rsidRPr="009333C1">
        <w:rPr>
          <w:rFonts w:eastAsia="Calibri"/>
          <w:sz w:val="24"/>
          <w:szCs w:val="24"/>
          <w:lang w:val="pt-BR"/>
        </w:rPr>
        <w:t>1.89</w:t>
      </w:r>
      <w:r w:rsidRPr="009333C1">
        <w:rPr>
          <w:rFonts w:eastAsia="Calibri"/>
          <w:sz w:val="24"/>
          <w:szCs w:val="24"/>
          <w:lang w:val="pt-BR"/>
        </w:rPr>
        <w:t xml:space="preserve"> mp</w:t>
      </w:r>
    </w:p>
    <w:p w:rsidR="001374E2" w:rsidRPr="009333C1" w:rsidRDefault="001374E2" w:rsidP="001374E2">
      <w:pPr>
        <w:spacing w:line="360" w:lineRule="auto"/>
        <w:ind w:firstLine="720"/>
        <w:jc w:val="both"/>
        <w:rPr>
          <w:rFonts w:eastAsia="Calibri"/>
          <w:sz w:val="24"/>
          <w:szCs w:val="24"/>
          <w:lang w:val="pt-BR"/>
        </w:rPr>
      </w:pPr>
      <w:r w:rsidRPr="009333C1">
        <w:rPr>
          <w:rFonts w:eastAsia="Calibri"/>
          <w:sz w:val="24"/>
          <w:szCs w:val="24"/>
          <w:lang w:val="pt-BR"/>
        </w:rPr>
        <w:t>-</w:t>
      </w:r>
      <w:r w:rsidR="009333C1" w:rsidRPr="009333C1">
        <w:rPr>
          <w:rFonts w:eastAsia="Calibri"/>
          <w:sz w:val="24"/>
          <w:szCs w:val="24"/>
          <w:lang w:val="pt-BR"/>
        </w:rPr>
        <w:t>dormitor</w:t>
      </w:r>
      <w:r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t>-</w:t>
      </w:r>
      <w:r w:rsidR="005C0A71">
        <w:rPr>
          <w:rFonts w:eastAsia="Calibri"/>
          <w:sz w:val="24"/>
          <w:szCs w:val="24"/>
          <w:lang w:val="pt-BR"/>
        </w:rPr>
        <w:t xml:space="preserve"> </w:t>
      </w:r>
      <w:r w:rsidRPr="009333C1">
        <w:rPr>
          <w:rFonts w:eastAsia="Calibri"/>
          <w:sz w:val="24"/>
          <w:szCs w:val="24"/>
          <w:lang w:val="pt-BR"/>
        </w:rPr>
        <w:t xml:space="preserve"> </w:t>
      </w:r>
      <w:r w:rsidR="009333C1" w:rsidRPr="009333C1">
        <w:rPr>
          <w:rFonts w:eastAsia="Calibri"/>
          <w:sz w:val="24"/>
          <w:szCs w:val="24"/>
          <w:lang w:val="pt-BR"/>
        </w:rPr>
        <w:t>11.99</w:t>
      </w:r>
      <w:r w:rsidRPr="009333C1">
        <w:rPr>
          <w:rFonts w:eastAsia="Calibri"/>
          <w:sz w:val="24"/>
          <w:szCs w:val="24"/>
          <w:lang w:val="pt-BR"/>
        </w:rPr>
        <w:t xml:space="preserve"> mp</w:t>
      </w:r>
    </w:p>
    <w:p w:rsidR="001374E2" w:rsidRPr="009333C1" w:rsidRDefault="001374E2" w:rsidP="001374E2">
      <w:pPr>
        <w:spacing w:line="360" w:lineRule="auto"/>
        <w:ind w:firstLine="720"/>
        <w:jc w:val="both"/>
        <w:rPr>
          <w:rFonts w:eastAsia="Calibri"/>
          <w:sz w:val="24"/>
          <w:szCs w:val="24"/>
          <w:lang w:val="pt-BR"/>
        </w:rPr>
      </w:pPr>
      <w:r w:rsidRPr="009333C1">
        <w:rPr>
          <w:rFonts w:eastAsia="Calibri"/>
          <w:sz w:val="24"/>
          <w:szCs w:val="24"/>
          <w:lang w:val="pt-BR"/>
        </w:rPr>
        <w:t>-</w:t>
      </w:r>
      <w:r w:rsidR="009333C1" w:rsidRPr="009333C1">
        <w:rPr>
          <w:rFonts w:eastAsia="Calibri"/>
          <w:sz w:val="24"/>
          <w:szCs w:val="24"/>
          <w:lang w:val="pt-BR"/>
        </w:rPr>
        <w:t>hol</w:t>
      </w:r>
      <w:r w:rsidR="009333C1"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r>
      <w:r w:rsidRPr="009333C1">
        <w:rPr>
          <w:rFonts w:eastAsia="Calibri"/>
          <w:sz w:val="24"/>
          <w:szCs w:val="24"/>
          <w:lang w:val="pt-BR"/>
        </w:rPr>
        <w:tab/>
        <w:t xml:space="preserve">-  </w:t>
      </w:r>
      <w:r w:rsidR="009333C1" w:rsidRPr="009333C1">
        <w:rPr>
          <w:rFonts w:eastAsia="Calibri"/>
          <w:sz w:val="24"/>
          <w:szCs w:val="24"/>
          <w:lang w:val="pt-BR"/>
        </w:rPr>
        <w:t xml:space="preserve"> </w:t>
      </w:r>
      <w:r w:rsidRPr="009333C1">
        <w:rPr>
          <w:rFonts w:eastAsia="Calibri"/>
          <w:sz w:val="24"/>
          <w:szCs w:val="24"/>
          <w:lang w:val="pt-BR"/>
        </w:rPr>
        <w:t xml:space="preserve"> </w:t>
      </w:r>
      <w:r w:rsidR="009333C1" w:rsidRPr="009333C1">
        <w:rPr>
          <w:rFonts w:eastAsia="Calibri"/>
          <w:sz w:val="24"/>
          <w:szCs w:val="24"/>
          <w:lang w:val="pt-BR"/>
        </w:rPr>
        <w:t>8.37</w:t>
      </w:r>
      <w:r w:rsidRPr="009333C1">
        <w:rPr>
          <w:rFonts w:eastAsia="Calibri"/>
          <w:sz w:val="24"/>
          <w:szCs w:val="24"/>
          <w:lang w:val="pt-BR"/>
        </w:rPr>
        <w:t xml:space="preserve"> mp</w:t>
      </w:r>
    </w:p>
    <w:p w:rsidR="001374E2" w:rsidRPr="009333C1" w:rsidRDefault="001374E2" w:rsidP="005C0A71">
      <w:pPr>
        <w:spacing w:line="360" w:lineRule="auto"/>
        <w:ind w:firstLine="720"/>
        <w:jc w:val="both"/>
        <w:rPr>
          <w:rFonts w:eastAsia="Calibri"/>
          <w:sz w:val="24"/>
          <w:szCs w:val="24"/>
          <w:lang w:val="pt-BR"/>
        </w:rPr>
      </w:pPr>
      <w:r w:rsidRPr="009333C1">
        <w:rPr>
          <w:rFonts w:eastAsia="Calibri"/>
          <w:sz w:val="24"/>
          <w:szCs w:val="24"/>
          <w:lang w:val="pt-BR"/>
        </w:rPr>
        <w:t>-</w:t>
      </w:r>
      <w:r w:rsidR="009333C1" w:rsidRPr="009333C1">
        <w:rPr>
          <w:rFonts w:eastAsia="Calibri"/>
          <w:sz w:val="24"/>
          <w:szCs w:val="24"/>
          <w:lang w:val="pt-BR"/>
        </w:rPr>
        <w:t>living</w:t>
      </w:r>
      <w:r w:rsidR="009333C1" w:rsidRPr="009333C1">
        <w:rPr>
          <w:rFonts w:eastAsia="Calibri"/>
          <w:sz w:val="24"/>
          <w:szCs w:val="24"/>
          <w:lang w:val="pt-BR"/>
        </w:rPr>
        <w:tab/>
      </w:r>
      <w:r w:rsidR="009333C1" w:rsidRPr="009333C1">
        <w:rPr>
          <w:rFonts w:eastAsia="Calibri"/>
          <w:sz w:val="24"/>
          <w:szCs w:val="24"/>
          <w:lang w:val="pt-BR"/>
        </w:rPr>
        <w:tab/>
      </w:r>
      <w:r w:rsidR="009333C1" w:rsidRPr="009333C1">
        <w:rPr>
          <w:rFonts w:eastAsia="Calibri"/>
          <w:sz w:val="24"/>
          <w:szCs w:val="24"/>
          <w:lang w:val="pt-BR"/>
        </w:rPr>
        <w:tab/>
      </w:r>
      <w:r w:rsidR="005C0A71">
        <w:rPr>
          <w:rFonts w:eastAsia="Calibri"/>
          <w:sz w:val="24"/>
          <w:szCs w:val="24"/>
          <w:lang w:val="pt-BR"/>
        </w:rPr>
        <w:tab/>
      </w:r>
      <w:r w:rsidR="005C0A71">
        <w:rPr>
          <w:rFonts w:eastAsia="Calibri"/>
          <w:sz w:val="24"/>
          <w:szCs w:val="24"/>
          <w:lang w:val="pt-BR"/>
        </w:rPr>
        <w:tab/>
        <w:t xml:space="preserve">-  </w:t>
      </w:r>
      <w:r w:rsidR="009333C1" w:rsidRPr="009333C1">
        <w:rPr>
          <w:rFonts w:eastAsia="Calibri"/>
          <w:sz w:val="24"/>
          <w:szCs w:val="24"/>
          <w:lang w:val="pt-BR"/>
        </w:rPr>
        <w:t>21.55</w:t>
      </w:r>
      <w:r w:rsidRPr="009333C1">
        <w:rPr>
          <w:rFonts w:eastAsia="Calibri"/>
          <w:sz w:val="24"/>
          <w:szCs w:val="24"/>
          <w:lang w:val="pt-BR"/>
        </w:rPr>
        <w:t xml:space="preserve"> mp</w:t>
      </w:r>
    </w:p>
    <w:p w:rsidR="001374E2" w:rsidRPr="005D1E57" w:rsidRDefault="001374E2" w:rsidP="009333C1">
      <w:pPr>
        <w:spacing w:line="360" w:lineRule="auto"/>
        <w:jc w:val="both"/>
        <w:rPr>
          <w:rFonts w:eastAsia="Calibri"/>
          <w:color w:val="FF0000"/>
          <w:sz w:val="24"/>
          <w:szCs w:val="24"/>
          <w:lang w:val="pt-BR"/>
        </w:rPr>
      </w:pPr>
    </w:p>
    <w:p w:rsidR="001374E2" w:rsidRPr="00611A8A" w:rsidRDefault="001374E2" w:rsidP="001374E2">
      <w:pPr>
        <w:spacing w:line="360" w:lineRule="auto"/>
        <w:ind w:firstLine="720"/>
        <w:jc w:val="both"/>
        <w:rPr>
          <w:rFonts w:eastAsia="Calibri"/>
          <w:sz w:val="24"/>
          <w:szCs w:val="24"/>
          <w:lang w:val="pt-BR"/>
        </w:rPr>
      </w:pPr>
      <w:r w:rsidRPr="00611A8A">
        <w:rPr>
          <w:rFonts w:eastAsia="Calibri"/>
          <w:sz w:val="24"/>
          <w:szCs w:val="24"/>
          <w:lang w:val="pt-BR"/>
        </w:rPr>
        <w:t xml:space="preserve">Apartamentul cu </w:t>
      </w:r>
      <w:r w:rsidR="00CD4BC5" w:rsidRPr="00611A8A">
        <w:rPr>
          <w:rFonts w:eastAsia="Calibri"/>
          <w:sz w:val="24"/>
          <w:szCs w:val="24"/>
          <w:lang w:val="pt-BR"/>
        </w:rPr>
        <w:t>d</w:t>
      </w:r>
      <w:r w:rsidRPr="00611A8A">
        <w:rPr>
          <w:rFonts w:eastAsia="Calibri"/>
          <w:sz w:val="24"/>
          <w:szCs w:val="24"/>
          <w:lang w:val="pt-BR"/>
        </w:rPr>
        <w:t>o</w:t>
      </w:r>
      <w:r w:rsidR="00CD4BC5" w:rsidRPr="00611A8A">
        <w:rPr>
          <w:rFonts w:eastAsia="Calibri"/>
          <w:sz w:val="24"/>
          <w:szCs w:val="24"/>
          <w:lang w:val="pt-BR"/>
        </w:rPr>
        <w:t>ua</w:t>
      </w:r>
      <w:r w:rsidRPr="00611A8A">
        <w:rPr>
          <w:rFonts w:eastAsia="Calibri"/>
          <w:sz w:val="24"/>
          <w:szCs w:val="24"/>
          <w:lang w:val="pt-BR"/>
        </w:rPr>
        <w:t xml:space="preserve"> camer</w:t>
      </w:r>
      <w:r w:rsidR="00CD4BC5" w:rsidRPr="00611A8A">
        <w:rPr>
          <w:rFonts w:eastAsia="Calibri"/>
          <w:sz w:val="24"/>
          <w:szCs w:val="24"/>
          <w:lang w:val="pt-BR"/>
        </w:rPr>
        <w:t>e</w:t>
      </w:r>
      <w:r w:rsidRPr="00611A8A">
        <w:rPr>
          <w:rFonts w:eastAsia="Calibri"/>
          <w:sz w:val="24"/>
          <w:szCs w:val="24"/>
          <w:lang w:val="pt-BR"/>
        </w:rPr>
        <w:t>-de tip m</w:t>
      </w:r>
      <w:r w:rsidR="00CD4BC5" w:rsidRPr="00611A8A">
        <w:rPr>
          <w:rFonts w:eastAsia="Calibri"/>
          <w:sz w:val="24"/>
          <w:szCs w:val="24"/>
          <w:lang w:val="pt-BR"/>
        </w:rPr>
        <w:t>ic</w:t>
      </w:r>
      <w:r w:rsidRPr="00611A8A">
        <w:rPr>
          <w:rFonts w:eastAsia="Calibri"/>
          <w:sz w:val="24"/>
          <w:szCs w:val="24"/>
          <w:lang w:val="pt-BR"/>
        </w:rPr>
        <w:t xml:space="preserve"> este compartimentat astfel:</w:t>
      </w:r>
    </w:p>
    <w:p w:rsidR="001374E2" w:rsidRPr="00611A8A" w:rsidRDefault="001374E2" w:rsidP="007A77BD">
      <w:pPr>
        <w:spacing w:line="360" w:lineRule="auto"/>
        <w:ind w:firstLine="720"/>
        <w:jc w:val="both"/>
        <w:rPr>
          <w:rFonts w:eastAsia="Calibri"/>
          <w:sz w:val="24"/>
          <w:szCs w:val="24"/>
          <w:lang w:val="pt-BR"/>
        </w:rPr>
      </w:pPr>
      <w:r w:rsidRPr="00611A8A">
        <w:rPr>
          <w:rFonts w:eastAsia="Calibri"/>
          <w:sz w:val="24"/>
          <w:szCs w:val="24"/>
          <w:lang w:val="pt-BR"/>
        </w:rPr>
        <w:t>-</w:t>
      </w:r>
      <w:r w:rsidR="00002909" w:rsidRPr="00611A8A">
        <w:rPr>
          <w:rFonts w:eastAsia="Calibri"/>
          <w:sz w:val="24"/>
          <w:szCs w:val="24"/>
          <w:lang w:val="pt-BR"/>
        </w:rPr>
        <w:t>baie</w:t>
      </w:r>
      <w:r w:rsidR="00002909"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 xml:space="preserve"> </w:t>
      </w:r>
      <w:r w:rsidR="00002909" w:rsidRPr="00611A8A">
        <w:rPr>
          <w:rFonts w:eastAsia="Calibri"/>
          <w:sz w:val="24"/>
          <w:szCs w:val="24"/>
          <w:lang w:val="pt-BR"/>
        </w:rPr>
        <w:t>4.50</w:t>
      </w:r>
      <w:r w:rsidRPr="00611A8A">
        <w:rPr>
          <w:rFonts w:eastAsia="Calibri"/>
          <w:sz w:val="24"/>
          <w:szCs w:val="24"/>
          <w:lang w:val="pt-BR"/>
        </w:rPr>
        <w:t xml:space="preserve"> mp</w:t>
      </w:r>
      <w:r w:rsidRPr="00611A8A">
        <w:rPr>
          <w:rFonts w:eastAsia="Calibri"/>
          <w:sz w:val="24"/>
          <w:szCs w:val="24"/>
          <w:lang w:val="pt-BR"/>
        </w:rPr>
        <w:tab/>
      </w:r>
    </w:p>
    <w:p w:rsidR="001374E2" w:rsidRPr="00611A8A" w:rsidRDefault="001374E2" w:rsidP="001374E2">
      <w:pPr>
        <w:spacing w:line="360" w:lineRule="auto"/>
        <w:ind w:firstLine="720"/>
        <w:jc w:val="both"/>
        <w:rPr>
          <w:rFonts w:eastAsia="Calibri"/>
          <w:sz w:val="24"/>
          <w:szCs w:val="24"/>
          <w:lang w:val="pt-BR"/>
        </w:rPr>
      </w:pPr>
      <w:r w:rsidRPr="00611A8A">
        <w:rPr>
          <w:rFonts w:eastAsia="Calibri"/>
          <w:sz w:val="24"/>
          <w:szCs w:val="24"/>
          <w:lang w:val="pt-BR"/>
        </w:rPr>
        <w:t>-</w:t>
      </w:r>
      <w:r w:rsidR="00002909" w:rsidRPr="00611A8A">
        <w:rPr>
          <w:rFonts w:eastAsia="Calibri"/>
          <w:sz w:val="24"/>
          <w:szCs w:val="24"/>
          <w:lang w:val="pt-BR"/>
        </w:rPr>
        <w:t>bucatarie</w:t>
      </w:r>
      <w:r w:rsidR="00002909"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 xml:space="preserve"> </w:t>
      </w:r>
      <w:r w:rsidR="0005146F" w:rsidRPr="00611A8A">
        <w:rPr>
          <w:rFonts w:eastAsia="Calibri"/>
          <w:sz w:val="24"/>
          <w:szCs w:val="24"/>
          <w:lang w:val="pt-BR"/>
        </w:rPr>
        <w:t>6.12</w:t>
      </w:r>
      <w:r w:rsidRPr="00611A8A">
        <w:rPr>
          <w:rFonts w:eastAsia="Calibri"/>
          <w:sz w:val="24"/>
          <w:szCs w:val="24"/>
          <w:lang w:val="pt-BR"/>
        </w:rPr>
        <w:t xml:space="preserve"> mp</w:t>
      </w:r>
      <w:r w:rsidRPr="00611A8A">
        <w:rPr>
          <w:rFonts w:eastAsia="Calibri"/>
          <w:sz w:val="24"/>
          <w:szCs w:val="24"/>
          <w:lang w:val="pt-BR"/>
        </w:rPr>
        <w:tab/>
      </w:r>
    </w:p>
    <w:p w:rsidR="001374E2" w:rsidRPr="00611A8A" w:rsidRDefault="001374E2" w:rsidP="001374E2">
      <w:pPr>
        <w:spacing w:line="360" w:lineRule="auto"/>
        <w:ind w:firstLine="720"/>
        <w:jc w:val="both"/>
        <w:rPr>
          <w:rFonts w:eastAsia="Calibri"/>
          <w:sz w:val="24"/>
          <w:szCs w:val="24"/>
          <w:lang w:val="pt-BR"/>
        </w:rPr>
      </w:pPr>
      <w:r w:rsidRPr="00611A8A">
        <w:rPr>
          <w:rFonts w:eastAsia="Calibri"/>
          <w:sz w:val="24"/>
          <w:szCs w:val="24"/>
          <w:lang w:val="pt-BR"/>
        </w:rPr>
        <w:t>-</w:t>
      </w:r>
      <w:r w:rsidR="0005146F" w:rsidRPr="00611A8A">
        <w:rPr>
          <w:rFonts w:eastAsia="Calibri"/>
          <w:sz w:val="24"/>
          <w:szCs w:val="24"/>
          <w:lang w:val="pt-BR"/>
        </w:rPr>
        <w:t>depozitare</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 xml:space="preserve">  </w:t>
      </w:r>
      <w:r w:rsidR="0005146F" w:rsidRPr="00611A8A">
        <w:rPr>
          <w:rFonts w:eastAsia="Calibri"/>
          <w:sz w:val="24"/>
          <w:szCs w:val="24"/>
          <w:lang w:val="pt-BR"/>
        </w:rPr>
        <w:t>1.89</w:t>
      </w:r>
      <w:r w:rsidRPr="00611A8A">
        <w:rPr>
          <w:rFonts w:eastAsia="Calibri"/>
          <w:sz w:val="24"/>
          <w:szCs w:val="24"/>
          <w:lang w:val="pt-BR"/>
        </w:rPr>
        <w:t xml:space="preserve"> mp</w:t>
      </w:r>
    </w:p>
    <w:p w:rsidR="001374E2" w:rsidRPr="00611A8A" w:rsidRDefault="001374E2" w:rsidP="001374E2">
      <w:pPr>
        <w:spacing w:line="360" w:lineRule="auto"/>
        <w:ind w:firstLine="720"/>
        <w:jc w:val="both"/>
        <w:rPr>
          <w:rFonts w:eastAsia="Calibri"/>
          <w:sz w:val="24"/>
          <w:szCs w:val="24"/>
          <w:lang w:val="pt-BR"/>
        </w:rPr>
      </w:pPr>
      <w:r w:rsidRPr="00611A8A">
        <w:rPr>
          <w:rFonts w:eastAsia="Calibri"/>
          <w:sz w:val="24"/>
          <w:szCs w:val="24"/>
          <w:lang w:val="pt-BR"/>
        </w:rPr>
        <w:lastRenderedPageBreak/>
        <w:t>-</w:t>
      </w:r>
      <w:r w:rsidR="0005146F" w:rsidRPr="00611A8A">
        <w:rPr>
          <w:rFonts w:eastAsia="Calibri"/>
          <w:sz w:val="24"/>
          <w:szCs w:val="24"/>
          <w:lang w:val="pt-BR"/>
        </w:rPr>
        <w:t>dormitor</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0005146F" w:rsidRPr="00611A8A">
        <w:rPr>
          <w:rFonts w:eastAsia="Calibri"/>
          <w:sz w:val="24"/>
          <w:szCs w:val="24"/>
          <w:lang w:val="pt-BR"/>
        </w:rPr>
        <w:t>11.99</w:t>
      </w:r>
      <w:r w:rsidRPr="00611A8A">
        <w:rPr>
          <w:rFonts w:eastAsia="Calibri"/>
          <w:sz w:val="24"/>
          <w:szCs w:val="24"/>
          <w:lang w:val="pt-BR"/>
        </w:rPr>
        <w:t xml:space="preserve"> mp</w:t>
      </w:r>
    </w:p>
    <w:p w:rsidR="001374E2" w:rsidRPr="00611A8A" w:rsidRDefault="001374E2" w:rsidP="001374E2">
      <w:pPr>
        <w:spacing w:line="360" w:lineRule="auto"/>
        <w:ind w:firstLine="720"/>
        <w:jc w:val="both"/>
        <w:rPr>
          <w:rFonts w:eastAsia="Calibri"/>
          <w:sz w:val="24"/>
          <w:szCs w:val="24"/>
          <w:lang w:val="pt-BR"/>
        </w:rPr>
      </w:pPr>
      <w:r w:rsidRPr="00611A8A">
        <w:rPr>
          <w:rFonts w:eastAsia="Calibri"/>
          <w:sz w:val="24"/>
          <w:szCs w:val="24"/>
          <w:lang w:val="pt-BR"/>
        </w:rPr>
        <w:t>-</w:t>
      </w:r>
      <w:r w:rsidR="0005146F" w:rsidRPr="00611A8A">
        <w:rPr>
          <w:rFonts w:eastAsia="Calibri"/>
          <w:sz w:val="24"/>
          <w:szCs w:val="24"/>
          <w:lang w:val="pt-BR"/>
        </w:rPr>
        <w:t>hol</w:t>
      </w:r>
      <w:r w:rsidR="0005146F"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00611A8A" w:rsidRPr="00611A8A">
        <w:rPr>
          <w:rFonts w:eastAsia="Calibri"/>
          <w:sz w:val="24"/>
          <w:szCs w:val="24"/>
          <w:lang w:val="pt-BR"/>
        </w:rPr>
        <w:t>8.37</w:t>
      </w:r>
      <w:r w:rsidRPr="00611A8A">
        <w:rPr>
          <w:rFonts w:eastAsia="Calibri"/>
          <w:sz w:val="24"/>
          <w:szCs w:val="24"/>
          <w:lang w:val="pt-BR"/>
        </w:rPr>
        <w:t xml:space="preserve"> mp</w:t>
      </w:r>
    </w:p>
    <w:p w:rsidR="001374E2" w:rsidRPr="00611A8A" w:rsidRDefault="001374E2" w:rsidP="001374E2">
      <w:pPr>
        <w:spacing w:line="360" w:lineRule="auto"/>
        <w:ind w:firstLine="720"/>
        <w:jc w:val="both"/>
        <w:rPr>
          <w:rFonts w:eastAsia="Calibri"/>
          <w:sz w:val="24"/>
          <w:szCs w:val="24"/>
          <w:lang w:val="pt-BR"/>
        </w:rPr>
      </w:pPr>
      <w:r w:rsidRPr="00611A8A">
        <w:rPr>
          <w:rFonts w:eastAsia="Calibri"/>
          <w:sz w:val="24"/>
          <w:szCs w:val="24"/>
          <w:lang w:val="pt-BR"/>
        </w:rPr>
        <w:t>-</w:t>
      </w:r>
      <w:r w:rsidR="00611A8A" w:rsidRPr="00611A8A">
        <w:rPr>
          <w:rFonts w:eastAsia="Calibri"/>
          <w:sz w:val="24"/>
          <w:szCs w:val="24"/>
          <w:lang w:val="pt-BR"/>
        </w:rPr>
        <w:t>living</w:t>
      </w:r>
      <w:r w:rsidR="00611A8A" w:rsidRPr="00611A8A">
        <w:rPr>
          <w:rFonts w:eastAsia="Calibri"/>
          <w:sz w:val="24"/>
          <w:szCs w:val="24"/>
          <w:lang w:val="pt-BR"/>
        </w:rPr>
        <w:tab/>
      </w:r>
      <w:r w:rsidR="00611A8A" w:rsidRPr="00611A8A">
        <w:rPr>
          <w:rFonts w:eastAsia="Calibri"/>
          <w:sz w:val="24"/>
          <w:szCs w:val="24"/>
          <w:lang w:val="pt-BR"/>
        </w:rPr>
        <w:tab/>
      </w:r>
      <w:r w:rsidR="00611A8A" w:rsidRPr="00611A8A">
        <w:rPr>
          <w:rFonts w:eastAsia="Calibri"/>
          <w:sz w:val="24"/>
          <w:szCs w:val="24"/>
          <w:lang w:val="pt-BR"/>
        </w:rPr>
        <w:tab/>
      </w:r>
      <w:r w:rsidR="007A77BD">
        <w:rPr>
          <w:rFonts w:eastAsia="Calibri"/>
          <w:sz w:val="24"/>
          <w:szCs w:val="24"/>
          <w:lang w:val="pt-BR"/>
        </w:rPr>
        <w:tab/>
      </w:r>
      <w:r w:rsidR="007A77BD">
        <w:rPr>
          <w:rFonts w:eastAsia="Calibri"/>
          <w:sz w:val="24"/>
          <w:szCs w:val="24"/>
          <w:lang w:val="pt-BR"/>
        </w:rPr>
        <w:tab/>
        <w:t xml:space="preserve">-  </w:t>
      </w:r>
      <w:r w:rsidR="00611A8A" w:rsidRPr="00611A8A">
        <w:rPr>
          <w:rFonts w:eastAsia="Calibri"/>
          <w:sz w:val="24"/>
          <w:szCs w:val="24"/>
          <w:lang w:val="pt-BR"/>
        </w:rPr>
        <w:t>21.55</w:t>
      </w:r>
      <w:r w:rsidRPr="00611A8A">
        <w:rPr>
          <w:rFonts w:eastAsia="Calibri"/>
          <w:sz w:val="24"/>
          <w:szCs w:val="24"/>
          <w:lang w:val="pt-BR"/>
        </w:rPr>
        <w:t xml:space="preserve"> mp</w:t>
      </w:r>
    </w:p>
    <w:p w:rsidR="001374E2" w:rsidRPr="00611A8A" w:rsidRDefault="00611A8A" w:rsidP="007A77BD">
      <w:pPr>
        <w:spacing w:line="360" w:lineRule="auto"/>
        <w:ind w:firstLine="720"/>
        <w:jc w:val="both"/>
        <w:rPr>
          <w:rFonts w:eastAsia="Calibri"/>
          <w:sz w:val="24"/>
          <w:szCs w:val="24"/>
          <w:lang w:val="pt-BR"/>
        </w:rPr>
      </w:pPr>
      <w:r w:rsidRPr="00611A8A">
        <w:rPr>
          <w:rFonts w:eastAsia="Calibri"/>
          <w:sz w:val="24"/>
          <w:szCs w:val="24"/>
          <w:lang w:val="pt-BR"/>
        </w:rPr>
        <w:t>-balcon</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007A77BD">
        <w:rPr>
          <w:rFonts w:eastAsia="Calibri"/>
          <w:sz w:val="24"/>
          <w:szCs w:val="24"/>
          <w:lang w:val="pt-BR"/>
        </w:rPr>
        <w:t xml:space="preserve">-  </w:t>
      </w:r>
      <w:r w:rsidRPr="00611A8A">
        <w:rPr>
          <w:rFonts w:eastAsia="Calibri"/>
          <w:sz w:val="24"/>
          <w:szCs w:val="24"/>
          <w:lang w:val="pt-BR"/>
        </w:rPr>
        <w:t>13.21</w:t>
      </w:r>
      <w:r w:rsidR="001374E2" w:rsidRPr="00611A8A">
        <w:rPr>
          <w:rFonts w:eastAsia="Calibri"/>
          <w:sz w:val="24"/>
          <w:szCs w:val="24"/>
          <w:lang w:val="pt-BR"/>
        </w:rPr>
        <w:t xml:space="preserve"> mp</w:t>
      </w:r>
    </w:p>
    <w:p w:rsidR="001374E2" w:rsidRPr="005D1E57" w:rsidRDefault="001374E2" w:rsidP="001374E2">
      <w:pPr>
        <w:spacing w:line="360" w:lineRule="auto"/>
        <w:ind w:firstLine="720"/>
        <w:jc w:val="both"/>
        <w:rPr>
          <w:rFonts w:eastAsia="Calibri"/>
          <w:color w:val="FF0000"/>
          <w:sz w:val="24"/>
          <w:szCs w:val="24"/>
          <w:lang w:val="pt-BR"/>
        </w:rPr>
      </w:pPr>
    </w:p>
    <w:p w:rsidR="001374E2" w:rsidRPr="00012EC2" w:rsidRDefault="001374E2" w:rsidP="001374E2">
      <w:pPr>
        <w:spacing w:line="360" w:lineRule="auto"/>
        <w:ind w:firstLine="720"/>
        <w:jc w:val="both"/>
        <w:rPr>
          <w:rFonts w:eastAsia="Calibri"/>
          <w:sz w:val="24"/>
          <w:szCs w:val="24"/>
          <w:lang w:val="pt-BR"/>
        </w:rPr>
      </w:pPr>
      <w:r w:rsidRPr="00012EC2">
        <w:rPr>
          <w:rFonts w:eastAsia="Calibri"/>
          <w:sz w:val="24"/>
          <w:szCs w:val="24"/>
          <w:lang w:val="pt-BR"/>
        </w:rPr>
        <w:t>Apartamentul cu doua camere</w:t>
      </w:r>
      <w:r w:rsidR="00611A8A" w:rsidRPr="00012EC2">
        <w:rPr>
          <w:rFonts w:eastAsia="Calibri"/>
          <w:sz w:val="24"/>
          <w:szCs w:val="24"/>
          <w:lang w:val="pt-BR"/>
        </w:rPr>
        <w:t>-tip mare</w:t>
      </w:r>
      <w:r w:rsidRPr="00012EC2">
        <w:rPr>
          <w:rFonts w:eastAsia="Calibri"/>
          <w:sz w:val="24"/>
          <w:szCs w:val="24"/>
          <w:lang w:val="pt-BR"/>
        </w:rPr>
        <w:t xml:space="preserve"> este compartimentat astfel:</w:t>
      </w:r>
    </w:p>
    <w:p w:rsidR="00611A8A" w:rsidRPr="00611A8A" w:rsidRDefault="00611A8A" w:rsidP="00611A8A">
      <w:pPr>
        <w:spacing w:line="360" w:lineRule="auto"/>
        <w:ind w:firstLine="720"/>
        <w:jc w:val="both"/>
        <w:rPr>
          <w:rFonts w:eastAsia="Calibri"/>
          <w:sz w:val="24"/>
          <w:szCs w:val="24"/>
          <w:lang w:val="pt-BR"/>
        </w:rPr>
      </w:pPr>
      <w:r w:rsidRPr="00611A8A">
        <w:rPr>
          <w:rFonts w:eastAsia="Calibri"/>
          <w:sz w:val="24"/>
          <w:szCs w:val="24"/>
          <w:lang w:val="pt-BR"/>
        </w:rPr>
        <w:t>-baie</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4.50 mp</w:t>
      </w:r>
      <w:r w:rsidRPr="00611A8A">
        <w:rPr>
          <w:rFonts w:eastAsia="Calibri"/>
          <w:sz w:val="24"/>
          <w:szCs w:val="24"/>
          <w:lang w:val="pt-BR"/>
        </w:rPr>
        <w:tab/>
      </w:r>
    </w:p>
    <w:p w:rsidR="00611A8A" w:rsidRPr="00611A8A" w:rsidRDefault="00611A8A" w:rsidP="00611A8A">
      <w:pPr>
        <w:spacing w:line="360" w:lineRule="auto"/>
        <w:ind w:firstLine="720"/>
        <w:jc w:val="both"/>
        <w:rPr>
          <w:rFonts w:eastAsia="Calibri"/>
          <w:sz w:val="24"/>
          <w:szCs w:val="24"/>
          <w:lang w:val="pt-BR"/>
        </w:rPr>
      </w:pPr>
      <w:r w:rsidRPr="00611A8A">
        <w:rPr>
          <w:rFonts w:eastAsia="Calibri"/>
          <w:sz w:val="24"/>
          <w:szCs w:val="24"/>
          <w:lang w:val="pt-BR"/>
        </w:rPr>
        <w:t>-bucatarie</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00223E55">
        <w:rPr>
          <w:rFonts w:eastAsia="Calibri"/>
          <w:sz w:val="24"/>
          <w:szCs w:val="24"/>
          <w:lang w:val="pt-BR"/>
        </w:rPr>
        <w:t>5.87</w:t>
      </w:r>
      <w:r w:rsidRPr="00611A8A">
        <w:rPr>
          <w:rFonts w:eastAsia="Calibri"/>
          <w:sz w:val="24"/>
          <w:szCs w:val="24"/>
          <w:lang w:val="pt-BR"/>
        </w:rPr>
        <w:t xml:space="preserve"> mp</w:t>
      </w:r>
      <w:r w:rsidRPr="00611A8A">
        <w:rPr>
          <w:rFonts w:eastAsia="Calibri"/>
          <w:sz w:val="24"/>
          <w:szCs w:val="24"/>
          <w:lang w:val="pt-BR"/>
        </w:rPr>
        <w:tab/>
      </w:r>
    </w:p>
    <w:p w:rsidR="00611A8A" w:rsidRDefault="00611A8A" w:rsidP="00611A8A">
      <w:pPr>
        <w:spacing w:line="360" w:lineRule="auto"/>
        <w:ind w:firstLine="720"/>
        <w:jc w:val="both"/>
        <w:rPr>
          <w:rFonts w:eastAsia="Calibri"/>
          <w:sz w:val="24"/>
          <w:szCs w:val="24"/>
          <w:lang w:val="pt-BR"/>
        </w:rPr>
      </w:pPr>
      <w:r w:rsidRPr="00611A8A">
        <w:rPr>
          <w:rFonts w:eastAsia="Calibri"/>
          <w:sz w:val="24"/>
          <w:szCs w:val="24"/>
          <w:lang w:val="pt-BR"/>
        </w:rPr>
        <w:t>-depozitare</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00223E55">
        <w:rPr>
          <w:rFonts w:eastAsia="Calibri"/>
          <w:sz w:val="24"/>
          <w:szCs w:val="24"/>
          <w:lang w:val="pt-BR"/>
        </w:rPr>
        <w:t>2.88</w:t>
      </w:r>
      <w:r w:rsidRPr="00611A8A">
        <w:rPr>
          <w:rFonts w:eastAsia="Calibri"/>
          <w:sz w:val="24"/>
          <w:szCs w:val="24"/>
          <w:lang w:val="pt-BR"/>
        </w:rPr>
        <w:t xml:space="preserve"> mp</w:t>
      </w:r>
    </w:p>
    <w:p w:rsidR="00223E55" w:rsidRPr="00611A8A" w:rsidRDefault="00223E55" w:rsidP="00611A8A">
      <w:pPr>
        <w:spacing w:line="360" w:lineRule="auto"/>
        <w:ind w:firstLine="720"/>
        <w:jc w:val="both"/>
        <w:rPr>
          <w:rFonts w:eastAsia="Calibri"/>
          <w:sz w:val="24"/>
          <w:szCs w:val="24"/>
          <w:lang w:val="pt-BR"/>
        </w:rPr>
      </w:pPr>
      <w:r>
        <w:rPr>
          <w:rFonts w:eastAsia="Calibri"/>
          <w:sz w:val="24"/>
          <w:szCs w:val="24"/>
          <w:lang w:val="pt-BR"/>
        </w:rPr>
        <w:t>-depozitare</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 xml:space="preserve">-   </w:t>
      </w:r>
      <w:r w:rsidR="007A77BD">
        <w:rPr>
          <w:rFonts w:eastAsia="Calibri"/>
          <w:sz w:val="24"/>
          <w:szCs w:val="24"/>
          <w:lang w:val="pt-BR"/>
        </w:rPr>
        <w:t xml:space="preserve"> </w:t>
      </w:r>
      <w:r>
        <w:rPr>
          <w:rFonts w:eastAsia="Calibri"/>
          <w:sz w:val="24"/>
          <w:szCs w:val="24"/>
          <w:lang w:val="pt-BR"/>
        </w:rPr>
        <w:t>1.89 mp</w:t>
      </w:r>
    </w:p>
    <w:p w:rsidR="00611A8A" w:rsidRPr="00611A8A" w:rsidRDefault="00611A8A" w:rsidP="00611A8A">
      <w:pPr>
        <w:spacing w:line="360" w:lineRule="auto"/>
        <w:ind w:firstLine="720"/>
        <w:jc w:val="both"/>
        <w:rPr>
          <w:rFonts w:eastAsia="Calibri"/>
          <w:sz w:val="24"/>
          <w:szCs w:val="24"/>
          <w:lang w:val="pt-BR"/>
        </w:rPr>
      </w:pPr>
      <w:r w:rsidRPr="00611A8A">
        <w:rPr>
          <w:rFonts w:eastAsia="Calibri"/>
          <w:sz w:val="24"/>
          <w:szCs w:val="24"/>
          <w:lang w:val="pt-BR"/>
        </w:rPr>
        <w:t>-dormitor</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11.99 mp</w:t>
      </w:r>
    </w:p>
    <w:p w:rsidR="00611A8A" w:rsidRPr="00611A8A" w:rsidRDefault="00611A8A" w:rsidP="007A77BD">
      <w:pPr>
        <w:spacing w:line="360" w:lineRule="auto"/>
        <w:ind w:firstLine="720"/>
        <w:jc w:val="both"/>
        <w:rPr>
          <w:rFonts w:eastAsia="Calibri"/>
          <w:sz w:val="24"/>
          <w:szCs w:val="24"/>
          <w:lang w:val="pt-BR"/>
        </w:rPr>
      </w:pPr>
      <w:r w:rsidRPr="00611A8A">
        <w:rPr>
          <w:rFonts w:eastAsia="Calibri"/>
          <w:sz w:val="24"/>
          <w:szCs w:val="24"/>
          <w:lang w:val="pt-BR"/>
        </w:rPr>
        <w:t>-hol</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 xml:space="preserve">  </w:t>
      </w:r>
      <w:r w:rsidR="00223E55">
        <w:rPr>
          <w:rFonts w:eastAsia="Calibri"/>
          <w:sz w:val="24"/>
          <w:szCs w:val="24"/>
          <w:lang w:val="pt-BR"/>
        </w:rPr>
        <w:t>8.22</w:t>
      </w:r>
      <w:r w:rsidRPr="00611A8A">
        <w:rPr>
          <w:rFonts w:eastAsia="Calibri"/>
          <w:sz w:val="24"/>
          <w:szCs w:val="24"/>
          <w:lang w:val="pt-BR"/>
        </w:rPr>
        <w:t xml:space="preserve"> mp</w:t>
      </w:r>
    </w:p>
    <w:p w:rsidR="00611A8A" w:rsidRPr="00611A8A" w:rsidRDefault="007A77BD" w:rsidP="00611A8A">
      <w:pPr>
        <w:spacing w:line="360" w:lineRule="auto"/>
        <w:ind w:firstLine="720"/>
        <w:jc w:val="both"/>
        <w:rPr>
          <w:rFonts w:eastAsia="Calibri"/>
          <w:sz w:val="24"/>
          <w:szCs w:val="24"/>
          <w:lang w:val="pt-BR"/>
        </w:rPr>
      </w:pPr>
      <w:r>
        <w:rPr>
          <w:rFonts w:eastAsia="Calibri"/>
          <w:sz w:val="24"/>
          <w:szCs w:val="24"/>
          <w:lang w:val="pt-BR"/>
        </w:rPr>
        <w:t>-living</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 xml:space="preserve">-  </w:t>
      </w:r>
      <w:r w:rsidR="00611A8A" w:rsidRPr="00611A8A">
        <w:rPr>
          <w:rFonts w:eastAsia="Calibri"/>
          <w:sz w:val="24"/>
          <w:szCs w:val="24"/>
          <w:lang w:val="pt-BR"/>
        </w:rPr>
        <w:t>21.</w:t>
      </w:r>
      <w:r w:rsidR="00223E55">
        <w:rPr>
          <w:rFonts w:eastAsia="Calibri"/>
          <w:sz w:val="24"/>
          <w:szCs w:val="24"/>
          <w:lang w:val="pt-BR"/>
        </w:rPr>
        <w:t>89</w:t>
      </w:r>
      <w:r w:rsidR="00611A8A" w:rsidRPr="00611A8A">
        <w:rPr>
          <w:rFonts w:eastAsia="Calibri"/>
          <w:sz w:val="24"/>
          <w:szCs w:val="24"/>
          <w:lang w:val="pt-BR"/>
        </w:rPr>
        <w:t xml:space="preserve"> mp</w:t>
      </w:r>
    </w:p>
    <w:p w:rsidR="00611A8A" w:rsidRDefault="007A77BD" w:rsidP="007A77BD">
      <w:pPr>
        <w:spacing w:line="360" w:lineRule="auto"/>
        <w:ind w:firstLine="720"/>
        <w:jc w:val="both"/>
        <w:rPr>
          <w:rFonts w:eastAsia="Calibri"/>
          <w:sz w:val="24"/>
          <w:szCs w:val="24"/>
          <w:lang w:val="pt-BR"/>
        </w:rPr>
      </w:pPr>
      <w:r>
        <w:rPr>
          <w:rFonts w:eastAsia="Calibri"/>
          <w:sz w:val="24"/>
          <w:szCs w:val="24"/>
          <w:lang w:val="pt-BR"/>
        </w:rPr>
        <w:t>-balcon</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 xml:space="preserve">-  </w:t>
      </w:r>
      <w:r w:rsidR="00012EC2">
        <w:rPr>
          <w:rFonts w:eastAsia="Calibri"/>
          <w:sz w:val="24"/>
          <w:szCs w:val="24"/>
          <w:lang w:val="pt-BR"/>
        </w:rPr>
        <w:t>22.32</w:t>
      </w:r>
      <w:r w:rsidR="00611A8A" w:rsidRPr="00611A8A">
        <w:rPr>
          <w:rFonts w:eastAsia="Calibri"/>
          <w:sz w:val="24"/>
          <w:szCs w:val="24"/>
          <w:lang w:val="pt-BR"/>
        </w:rPr>
        <w:t xml:space="preserve"> mp</w:t>
      </w:r>
    </w:p>
    <w:p w:rsidR="00012EC2" w:rsidRPr="005D1E57" w:rsidRDefault="00012EC2" w:rsidP="00012EC2">
      <w:pPr>
        <w:spacing w:line="360" w:lineRule="auto"/>
        <w:jc w:val="both"/>
        <w:rPr>
          <w:rFonts w:eastAsia="Calibri"/>
          <w:color w:val="FF0000"/>
          <w:sz w:val="24"/>
          <w:szCs w:val="24"/>
          <w:lang w:val="pt-BR"/>
        </w:rPr>
      </w:pPr>
    </w:p>
    <w:p w:rsidR="00012EC2" w:rsidRPr="00012EC2" w:rsidRDefault="00012EC2" w:rsidP="00012EC2">
      <w:pPr>
        <w:spacing w:line="360" w:lineRule="auto"/>
        <w:ind w:firstLine="720"/>
        <w:jc w:val="both"/>
        <w:rPr>
          <w:rFonts w:eastAsia="Calibri"/>
          <w:sz w:val="24"/>
          <w:szCs w:val="24"/>
          <w:lang w:val="pt-BR"/>
        </w:rPr>
      </w:pPr>
      <w:r w:rsidRPr="00012EC2">
        <w:rPr>
          <w:rFonts w:eastAsia="Calibri"/>
          <w:sz w:val="24"/>
          <w:szCs w:val="24"/>
          <w:lang w:val="pt-BR"/>
        </w:rPr>
        <w:t xml:space="preserve">Apartamentul cu </w:t>
      </w:r>
      <w:r>
        <w:rPr>
          <w:rFonts w:eastAsia="Calibri"/>
          <w:sz w:val="24"/>
          <w:szCs w:val="24"/>
          <w:lang w:val="pt-BR"/>
        </w:rPr>
        <w:t>trei camere</w:t>
      </w:r>
      <w:r w:rsidRPr="00012EC2">
        <w:rPr>
          <w:rFonts w:eastAsia="Calibri"/>
          <w:sz w:val="24"/>
          <w:szCs w:val="24"/>
          <w:lang w:val="pt-BR"/>
        </w:rPr>
        <w:t xml:space="preserve"> este compartimentat astfel:</w:t>
      </w:r>
    </w:p>
    <w:p w:rsidR="00012EC2" w:rsidRDefault="00012EC2" w:rsidP="00012EC2">
      <w:pPr>
        <w:spacing w:line="360" w:lineRule="auto"/>
        <w:ind w:firstLine="720"/>
        <w:jc w:val="both"/>
        <w:rPr>
          <w:rFonts w:eastAsia="Calibri"/>
          <w:sz w:val="24"/>
          <w:szCs w:val="24"/>
          <w:lang w:val="pt-BR"/>
        </w:rPr>
      </w:pPr>
      <w:r w:rsidRPr="00611A8A">
        <w:rPr>
          <w:rFonts w:eastAsia="Calibri"/>
          <w:sz w:val="24"/>
          <w:szCs w:val="24"/>
          <w:lang w:val="pt-BR"/>
        </w:rPr>
        <w:t>-baie</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 xml:space="preserve"> 4.50 mp</w:t>
      </w:r>
      <w:r w:rsidRPr="00611A8A">
        <w:rPr>
          <w:rFonts w:eastAsia="Calibri"/>
          <w:sz w:val="24"/>
          <w:szCs w:val="24"/>
          <w:lang w:val="pt-BR"/>
        </w:rPr>
        <w:tab/>
      </w:r>
    </w:p>
    <w:p w:rsidR="00012EC2" w:rsidRPr="00611A8A" w:rsidRDefault="00012EC2" w:rsidP="00012EC2">
      <w:pPr>
        <w:spacing w:line="360" w:lineRule="auto"/>
        <w:ind w:firstLine="720"/>
        <w:jc w:val="both"/>
        <w:rPr>
          <w:rFonts w:eastAsia="Calibri"/>
          <w:sz w:val="24"/>
          <w:szCs w:val="24"/>
          <w:lang w:val="pt-BR"/>
        </w:rPr>
      </w:pPr>
      <w:r>
        <w:rPr>
          <w:rFonts w:eastAsia="Calibri"/>
          <w:sz w:val="24"/>
          <w:szCs w:val="24"/>
          <w:lang w:val="pt-BR"/>
        </w:rPr>
        <w:t>-baie</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w:t>
      </w:r>
      <w:r w:rsidR="007A77BD">
        <w:rPr>
          <w:rFonts w:eastAsia="Calibri"/>
          <w:sz w:val="24"/>
          <w:szCs w:val="24"/>
          <w:lang w:val="pt-BR"/>
        </w:rPr>
        <w:t xml:space="preserve">   </w:t>
      </w:r>
      <w:r>
        <w:rPr>
          <w:rFonts w:eastAsia="Calibri"/>
          <w:sz w:val="24"/>
          <w:szCs w:val="24"/>
          <w:lang w:val="pt-BR"/>
        </w:rPr>
        <w:t xml:space="preserve"> 2.11 mp</w:t>
      </w:r>
    </w:p>
    <w:p w:rsidR="00012EC2" w:rsidRPr="00611A8A" w:rsidRDefault="00012EC2" w:rsidP="00012EC2">
      <w:pPr>
        <w:spacing w:line="360" w:lineRule="auto"/>
        <w:ind w:firstLine="720"/>
        <w:jc w:val="both"/>
        <w:rPr>
          <w:rFonts w:eastAsia="Calibri"/>
          <w:sz w:val="24"/>
          <w:szCs w:val="24"/>
          <w:lang w:val="pt-BR"/>
        </w:rPr>
      </w:pPr>
      <w:r w:rsidRPr="00611A8A">
        <w:rPr>
          <w:rFonts w:eastAsia="Calibri"/>
          <w:sz w:val="24"/>
          <w:szCs w:val="24"/>
          <w:lang w:val="pt-BR"/>
        </w:rPr>
        <w:t>-bucatarie</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Pr>
          <w:rFonts w:eastAsia="Calibri"/>
          <w:sz w:val="24"/>
          <w:szCs w:val="24"/>
          <w:lang w:val="pt-BR"/>
        </w:rPr>
        <w:t>5.87</w:t>
      </w:r>
      <w:r w:rsidRPr="00611A8A">
        <w:rPr>
          <w:rFonts w:eastAsia="Calibri"/>
          <w:sz w:val="24"/>
          <w:szCs w:val="24"/>
          <w:lang w:val="pt-BR"/>
        </w:rPr>
        <w:t xml:space="preserve"> mp</w:t>
      </w:r>
      <w:r w:rsidRPr="00611A8A">
        <w:rPr>
          <w:rFonts w:eastAsia="Calibri"/>
          <w:sz w:val="24"/>
          <w:szCs w:val="24"/>
          <w:lang w:val="pt-BR"/>
        </w:rPr>
        <w:tab/>
      </w:r>
    </w:p>
    <w:p w:rsidR="00012EC2" w:rsidRDefault="00012EC2" w:rsidP="00012EC2">
      <w:pPr>
        <w:spacing w:line="360" w:lineRule="auto"/>
        <w:ind w:firstLine="720"/>
        <w:jc w:val="both"/>
        <w:rPr>
          <w:rFonts w:eastAsia="Calibri"/>
          <w:sz w:val="24"/>
          <w:szCs w:val="24"/>
          <w:lang w:val="pt-BR"/>
        </w:rPr>
      </w:pPr>
      <w:r w:rsidRPr="00611A8A">
        <w:rPr>
          <w:rFonts w:eastAsia="Calibri"/>
          <w:sz w:val="24"/>
          <w:szCs w:val="24"/>
          <w:lang w:val="pt-BR"/>
        </w:rPr>
        <w:t>-depozitare</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005C0A71">
        <w:rPr>
          <w:rFonts w:eastAsia="Calibri"/>
          <w:sz w:val="24"/>
          <w:szCs w:val="24"/>
          <w:lang w:val="pt-BR"/>
        </w:rPr>
        <w:t>0.93</w:t>
      </w:r>
      <w:r w:rsidRPr="00611A8A">
        <w:rPr>
          <w:rFonts w:eastAsia="Calibri"/>
          <w:sz w:val="24"/>
          <w:szCs w:val="24"/>
          <w:lang w:val="pt-BR"/>
        </w:rPr>
        <w:t xml:space="preserve"> mp</w:t>
      </w:r>
    </w:p>
    <w:p w:rsidR="00012EC2" w:rsidRPr="00611A8A" w:rsidRDefault="00012EC2" w:rsidP="007A77BD">
      <w:pPr>
        <w:spacing w:line="360" w:lineRule="auto"/>
        <w:ind w:firstLine="720"/>
        <w:jc w:val="both"/>
        <w:rPr>
          <w:rFonts w:eastAsia="Calibri"/>
          <w:sz w:val="24"/>
          <w:szCs w:val="24"/>
          <w:lang w:val="pt-BR"/>
        </w:rPr>
      </w:pPr>
      <w:r>
        <w:rPr>
          <w:rFonts w:eastAsia="Calibri"/>
          <w:sz w:val="24"/>
          <w:szCs w:val="24"/>
          <w:lang w:val="pt-BR"/>
        </w:rPr>
        <w:t>-depozitare</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 xml:space="preserve">-   </w:t>
      </w:r>
      <w:r w:rsidR="007A77BD">
        <w:rPr>
          <w:rFonts w:eastAsia="Calibri"/>
          <w:sz w:val="24"/>
          <w:szCs w:val="24"/>
          <w:lang w:val="pt-BR"/>
        </w:rPr>
        <w:t xml:space="preserve"> </w:t>
      </w:r>
      <w:r>
        <w:rPr>
          <w:rFonts w:eastAsia="Calibri"/>
          <w:sz w:val="24"/>
          <w:szCs w:val="24"/>
          <w:lang w:val="pt-BR"/>
        </w:rPr>
        <w:t>1.89 mp</w:t>
      </w:r>
    </w:p>
    <w:p w:rsidR="00012EC2" w:rsidRDefault="00012EC2" w:rsidP="00012EC2">
      <w:pPr>
        <w:spacing w:line="360" w:lineRule="auto"/>
        <w:ind w:firstLine="720"/>
        <w:jc w:val="both"/>
        <w:rPr>
          <w:rFonts w:eastAsia="Calibri"/>
          <w:sz w:val="24"/>
          <w:szCs w:val="24"/>
          <w:lang w:val="pt-BR"/>
        </w:rPr>
      </w:pPr>
      <w:r w:rsidRPr="00611A8A">
        <w:rPr>
          <w:rFonts w:eastAsia="Calibri"/>
          <w:sz w:val="24"/>
          <w:szCs w:val="24"/>
          <w:lang w:val="pt-BR"/>
        </w:rPr>
        <w:t>-dormitor</w:t>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r>
      <w:r w:rsidRPr="00611A8A">
        <w:rPr>
          <w:rFonts w:eastAsia="Calibri"/>
          <w:sz w:val="24"/>
          <w:szCs w:val="24"/>
          <w:lang w:val="pt-BR"/>
        </w:rPr>
        <w:tab/>
        <w:t xml:space="preserve">- </w:t>
      </w:r>
      <w:r w:rsidR="007A77BD">
        <w:rPr>
          <w:rFonts w:eastAsia="Calibri"/>
          <w:sz w:val="24"/>
          <w:szCs w:val="24"/>
          <w:lang w:val="pt-BR"/>
        </w:rPr>
        <w:t xml:space="preserve"> </w:t>
      </w:r>
      <w:r w:rsidRPr="00611A8A">
        <w:rPr>
          <w:rFonts w:eastAsia="Calibri"/>
          <w:sz w:val="24"/>
          <w:szCs w:val="24"/>
          <w:lang w:val="pt-BR"/>
        </w:rPr>
        <w:t>11.99 mp</w:t>
      </w:r>
    </w:p>
    <w:p w:rsidR="005C0A71" w:rsidRPr="00611A8A" w:rsidRDefault="005C0A71" w:rsidP="007A77BD">
      <w:pPr>
        <w:spacing w:line="360" w:lineRule="auto"/>
        <w:ind w:firstLine="720"/>
        <w:jc w:val="both"/>
        <w:rPr>
          <w:rFonts w:eastAsia="Calibri"/>
          <w:sz w:val="24"/>
          <w:szCs w:val="24"/>
          <w:lang w:val="pt-BR"/>
        </w:rPr>
      </w:pPr>
      <w:r>
        <w:rPr>
          <w:rFonts w:eastAsia="Calibri"/>
          <w:sz w:val="24"/>
          <w:szCs w:val="24"/>
          <w:lang w:val="pt-BR"/>
        </w:rPr>
        <w:t>-dormitor</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w:t>
      </w:r>
      <w:r w:rsidR="007A77BD">
        <w:rPr>
          <w:rFonts w:eastAsia="Calibri"/>
          <w:sz w:val="24"/>
          <w:szCs w:val="24"/>
          <w:lang w:val="pt-BR"/>
        </w:rPr>
        <w:t xml:space="preserve"> </w:t>
      </w:r>
      <w:r>
        <w:rPr>
          <w:rFonts w:eastAsia="Calibri"/>
          <w:sz w:val="24"/>
          <w:szCs w:val="24"/>
          <w:lang w:val="pt-BR"/>
        </w:rPr>
        <w:t xml:space="preserve"> 11.73 mp</w:t>
      </w:r>
    </w:p>
    <w:p w:rsidR="00012EC2" w:rsidRPr="00611A8A" w:rsidRDefault="007A77BD" w:rsidP="00012EC2">
      <w:pPr>
        <w:spacing w:line="360" w:lineRule="auto"/>
        <w:ind w:firstLine="720"/>
        <w:jc w:val="both"/>
        <w:rPr>
          <w:rFonts w:eastAsia="Calibri"/>
          <w:sz w:val="24"/>
          <w:szCs w:val="24"/>
          <w:lang w:val="pt-BR"/>
        </w:rPr>
      </w:pPr>
      <w:r>
        <w:rPr>
          <w:rFonts w:eastAsia="Calibri"/>
          <w:sz w:val="24"/>
          <w:szCs w:val="24"/>
          <w:lang w:val="pt-BR"/>
        </w:rPr>
        <w:t>-hol</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 xml:space="preserve">-  </w:t>
      </w:r>
      <w:r w:rsidR="005C0A71">
        <w:rPr>
          <w:rFonts w:eastAsia="Calibri"/>
          <w:sz w:val="24"/>
          <w:szCs w:val="24"/>
          <w:lang w:val="pt-BR"/>
        </w:rPr>
        <w:t>10.19</w:t>
      </w:r>
      <w:r w:rsidR="00012EC2" w:rsidRPr="00611A8A">
        <w:rPr>
          <w:rFonts w:eastAsia="Calibri"/>
          <w:sz w:val="24"/>
          <w:szCs w:val="24"/>
          <w:lang w:val="pt-BR"/>
        </w:rPr>
        <w:t xml:space="preserve"> mp</w:t>
      </w:r>
    </w:p>
    <w:p w:rsidR="00012EC2" w:rsidRPr="00611A8A" w:rsidRDefault="007A77BD" w:rsidP="00012EC2">
      <w:pPr>
        <w:spacing w:line="360" w:lineRule="auto"/>
        <w:ind w:firstLine="720"/>
        <w:jc w:val="both"/>
        <w:rPr>
          <w:rFonts w:eastAsia="Calibri"/>
          <w:sz w:val="24"/>
          <w:szCs w:val="24"/>
          <w:lang w:val="pt-BR"/>
        </w:rPr>
      </w:pPr>
      <w:r>
        <w:rPr>
          <w:rFonts w:eastAsia="Calibri"/>
          <w:sz w:val="24"/>
          <w:szCs w:val="24"/>
          <w:lang w:val="pt-BR"/>
        </w:rPr>
        <w:t>-living</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 xml:space="preserve">-  </w:t>
      </w:r>
      <w:r w:rsidR="00012EC2" w:rsidRPr="00611A8A">
        <w:rPr>
          <w:rFonts w:eastAsia="Calibri"/>
          <w:sz w:val="24"/>
          <w:szCs w:val="24"/>
          <w:lang w:val="pt-BR"/>
        </w:rPr>
        <w:t>21.</w:t>
      </w:r>
      <w:r w:rsidR="005C0A71">
        <w:rPr>
          <w:rFonts w:eastAsia="Calibri"/>
          <w:sz w:val="24"/>
          <w:szCs w:val="24"/>
          <w:lang w:val="pt-BR"/>
        </w:rPr>
        <w:t>9</w:t>
      </w:r>
      <w:r w:rsidR="00012EC2">
        <w:rPr>
          <w:rFonts w:eastAsia="Calibri"/>
          <w:sz w:val="24"/>
          <w:szCs w:val="24"/>
          <w:lang w:val="pt-BR"/>
        </w:rPr>
        <w:t>9</w:t>
      </w:r>
      <w:r w:rsidR="00012EC2" w:rsidRPr="00611A8A">
        <w:rPr>
          <w:rFonts w:eastAsia="Calibri"/>
          <w:sz w:val="24"/>
          <w:szCs w:val="24"/>
          <w:lang w:val="pt-BR"/>
        </w:rPr>
        <w:t xml:space="preserve"> mp</w:t>
      </w:r>
    </w:p>
    <w:p w:rsidR="00012EC2" w:rsidRPr="00611A8A" w:rsidRDefault="00012EC2" w:rsidP="00012EC2">
      <w:pPr>
        <w:spacing w:line="360" w:lineRule="auto"/>
        <w:ind w:firstLine="720"/>
        <w:jc w:val="both"/>
        <w:rPr>
          <w:rFonts w:eastAsia="Calibri"/>
          <w:sz w:val="24"/>
          <w:szCs w:val="24"/>
          <w:lang w:val="pt-BR"/>
        </w:rPr>
      </w:pPr>
      <w:r w:rsidRPr="00611A8A">
        <w:rPr>
          <w:rFonts w:eastAsia="Calibri"/>
          <w:sz w:val="24"/>
          <w:szCs w:val="24"/>
          <w:lang w:val="pt-BR"/>
        </w:rPr>
        <w:t>-balcon</w:t>
      </w:r>
      <w:r w:rsidR="005C0A71">
        <w:rPr>
          <w:rFonts w:eastAsia="Calibri"/>
          <w:sz w:val="24"/>
          <w:szCs w:val="24"/>
          <w:lang w:val="pt-BR"/>
        </w:rPr>
        <w:t xml:space="preserve"> 1</w:t>
      </w:r>
      <w:r w:rsidR="007A77BD">
        <w:rPr>
          <w:rFonts w:eastAsia="Calibri"/>
          <w:sz w:val="24"/>
          <w:szCs w:val="24"/>
          <w:lang w:val="pt-BR"/>
        </w:rPr>
        <w:tab/>
      </w:r>
      <w:r w:rsidR="007A77BD">
        <w:rPr>
          <w:rFonts w:eastAsia="Calibri"/>
          <w:sz w:val="24"/>
          <w:szCs w:val="24"/>
          <w:lang w:val="pt-BR"/>
        </w:rPr>
        <w:tab/>
      </w:r>
      <w:r w:rsidR="007A77BD">
        <w:rPr>
          <w:rFonts w:eastAsia="Calibri"/>
          <w:sz w:val="24"/>
          <w:szCs w:val="24"/>
          <w:lang w:val="pt-BR"/>
        </w:rPr>
        <w:tab/>
      </w:r>
      <w:r w:rsidR="007A77BD">
        <w:rPr>
          <w:rFonts w:eastAsia="Calibri"/>
          <w:sz w:val="24"/>
          <w:szCs w:val="24"/>
          <w:lang w:val="pt-BR"/>
        </w:rPr>
        <w:tab/>
        <w:t xml:space="preserve">-  </w:t>
      </w:r>
      <w:r>
        <w:rPr>
          <w:rFonts w:eastAsia="Calibri"/>
          <w:sz w:val="24"/>
          <w:szCs w:val="24"/>
          <w:lang w:val="pt-BR"/>
        </w:rPr>
        <w:t>22.32</w:t>
      </w:r>
      <w:r w:rsidRPr="00611A8A">
        <w:rPr>
          <w:rFonts w:eastAsia="Calibri"/>
          <w:sz w:val="24"/>
          <w:szCs w:val="24"/>
          <w:lang w:val="pt-BR"/>
        </w:rPr>
        <w:t xml:space="preserve"> mp</w:t>
      </w:r>
    </w:p>
    <w:p w:rsidR="001374E2" w:rsidRPr="007662A5" w:rsidRDefault="005C0A71" w:rsidP="007662A5">
      <w:pPr>
        <w:spacing w:line="360" w:lineRule="auto"/>
        <w:ind w:firstLine="720"/>
        <w:jc w:val="both"/>
        <w:rPr>
          <w:rFonts w:eastAsia="Calibri"/>
          <w:sz w:val="24"/>
          <w:szCs w:val="24"/>
          <w:lang w:val="pt-BR"/>
        </w:rPr>
      </w:pPr>
      <w:r>
        <w:rPr>
          <w:rFonts w:eastAsia="Calibri"/>
          <w:sz w:val="24"/>
          <w:szCs w:val="24"/>
          <w:lang w:val="pt-BR"/>
        </w:rPr>
        <w:t>-balcon 2</w:t>
      </w:r>
      <w:r>
        <w:rPr>
          <w:rFonts w:eastAsia="Calibri"/>
          <w:sz w:val="24"/>
          <w:szCs w:val="24"/>
          <w:lang w:val="pt-BR"/>
        </w:rPr>
        <w:tab/>
      </w:r>
      <w:r>
        <w:rPr>
          <w:rFonts w:eastAsia="Calibri"/>
          <w:sz w:val="24"/>
          <w:szCs w:val="24"/>
          <w:lang w:val="pt-BR"/>
        </w:rPr>
        <w:tab/>
      </w:r>
      <w:r>
        <w:rPr>
          <w:rFonts w:eastAsia="Calibri"/>
          <w:sz w:val="24"/>
          <w:szCs w:val="24"/>
          <w:lang w:val="pt-BR"/>
        </w:rPr>
        <w:tab/>
      </w:r>
      <w:r>
        <w:rPr>
          <w:rFonts w:eastAsia="Calibri"/>
          <w:sz w:val="24"/>
          <w:szCs w:val="24"/>
          <w:lang w:val="pt-BR"/>
        </w:rPr>
        <w:tab/>
        <w:t xml:space="preserve">- </w:t>
      </w:r>
      <w:r w:rsidR="007A77BD">
        <w:rPr>
          <w:rFonts w:eastAsia="Calibri"/>
          <w:sz w:val="24"/>
          <w:szCs w:val="24"/>
          <w:lang w:val="pt-BR"/>
        </w:rPr>
        <w:t xml:space="preserve">   </w:t>
      </w:r>
      <w:r>
        <w:rPr>
          <w:rFonts w:eastAsia="Calibri"/>
          <w:sz w:val="24"/>
          <w:szCs w:val="24"/>
          <w:lang w:val="pt-BR"/>
        </w:rPr>
        <w:t>4.48 mp</w:t>
      </w:r>
    </w:p>
    <w:p w:rsidR="00730EA5" w:rsidRPr="00B1390D" w:rsidRDefault="00730EA5" w:rsidP="001374E2">
      <w:pPr>
        <w:spacing w:line="276" w:lineRule="auto"/>
        <w:ind w:firstLine="709"/>
        <w:jc w:val="both"/>
        <w:rPr>
          <w:bCs/>
          <w:iCs/>
          <w:sz w:val="10"/>
          <w:szCs w:val="10"/>
          <w:lang w:val="pt-BR"/>
        </w:rPr>
      </w:pPr>
    </w:p>
    <w:p w:rsidR="001374E2" w:rsidRPr="00730EA5" w:rsidRDefault="001374E2" w:rsidP="001374E2">
      <w:pPr>
        <w:spacing w:line="276" w:lineRule="auto"/>
        <w:ind w:firstLine="709"/>
        <w:jc w:val="both"/>
        <w:rPr>
          <w:bCs/>
          <w:iCs/>
          <w:sz w:val="24"/>
          <w:szCs w:val="24"/>
          <w:lang w:val="pt-PT"/>
        </w:rPr>
      </w:pPr>
      <w:r w:rsidRPr="00730EA5">
        <w:rPr>
          <w:bCs/>
          <w:iCs/>
          <w:sz w:val="24"/>
          <w:szCs w:val="24"/>
          <w:lang w:val="pt-BR"/>
        </w:rPr>
        <w:t xml:space="preserve">Numărul de nivele al clădirilor este de 4 din care </w:t>
      </w:r>
      <w:r w:rsidR="00730EA5" w:rsidRPr="00730EA5">
        <w:rPr>
          <w:bCs/>
          <w:iCs/>
          <w:sz w:val="24"/>
          <w:szCs w:val="24"/>
          <w:lang w:val="pt-BR"/>
        </w:rPr>
        <w:t>subsolul tehnic</w:t>
      </w:r>
      <w:r w:rsidRPr="00730EA5">
        <w:rPr>
          <w:bCs/>
          <w:iCs/>
          <w:sz w:val="24"/>
          <w:szCs w:val="24"/>
          <w:lang w:val="pt-BR"/>
        </w:rPr>
        <w:t xml:space="preserve"> cu o înălțime de 1.70 m iar parterul, etajele 1, 2 și mansarda cu înălțimea de 2,</w:t>
      </w:r>
      <w:r w:rsidR="00730EA5" w:rsidRPr="00730EA5">
        <w:rPr>
          <w:bCs/>
          <w:iCs/>
          <w:sz w:val="24"/>
          <w:szCs w:val="24"/>
          <w:lang w:val="pt-BR"/>
        </w:rPr>
        <w:t>65</w:t>
      </w:r>
      <w:r w:rsidRPr="00730EA5">
        <w:rPr>
          <w:bCs/>
          <w:iCs/>
          <w:sz w:val="24"/>
          <w:szCs w:val="24"/>
          <w:lang w:val="pt-BR"/>
        </w:rPr>
        <w:t xml:space="preserve"> m.</w:t>
      </w:r>
      <w:r w:rsidRPr="00730EA5">
        <w:rPr>
          <w:bCs/>
          <w:iCs/>
          <w:sz w:val="24"/>
          <w:szCs w:val="24"/>
          <w:lang w:val="pt-PT"/>
        </w:rPr>
        <w:t xml:space="preserve"> </w:t>
      </w:r>
    </w:p>
    <w:p w:rsidR="001374E2" w:rsidRPr="0087278A" w:rsidRDefault="001374E2" w:rsidP="001374E2">
      <w:pPr>
        <w:spacing w:line="276" w:lineRule="auto"/>
        <w:ind w:firstLine="709"/>
        <w:jc w:val="both"/>
        <w:rPr>
          <w:bCs/>
          <w:iCs/>
          <w:sz w:val="24"/>
          <w:szCs w:val="24"/>
          <w:lang w:val="pt-PT"/>
        </w:rPr>
      </w:pPr>
      <w:r w:rsidRPr="005205D3">
        <w:rPr>
          <w:bCs/>
          <w:iCs/>
          <w:sz w:val="24"/>
          <w:szCs w:val="24"/>
          <w:lang w:val="pt-PT"/>
        </w:rPr>
        <w:t xml:space="preserve">La parter, cele patru apartamente sunt cu </w:t>
      </w:r>
      <w:r w:rsidR="009102F1" w:rsidRPr="005205D3">
        <w:rPr>
          <w:bCs/>
          <w:iCs/>
          <w:sz w:val="24"/>
          <w:szCs w:val="24"/>
          <w:lang w:val="pt-PT"/>
        </w:rPr>
        <w:t>doua camere fara balcon</w:t>
      </w:r>
      <w:r w:rsidRPr="005205D3">
        <w:rPr>
          <w:bCs/>
          <w:iCs/>
          <w:sz w:val="24"/>
          <w:szCs w:val="24"/>
          <w:lang w:val="pt-PT"/>
        </w:rPr>
        <w:t>, iar la etajele 1, 2 si mansarda sunt</w:t>
      </w:r>
      <w:r w:rsidR="009102F1" w:rsidRPr="005205D3">
        <w:rPr>
          <w:bCs/>
          <w:iCs/>
          <w:sz w:val="24"/>
          <w:szCs w:val="24"/>
          <w:lang w:val="pt-PT"/>
        </w:rPr>
        <w:t xml:space="preserve"> cate doua apartamente cu doua camere</w:t>
      </w:r>
      <w:r w:rsidRPr="005205D3">
        <w:rPr>
          <w:bCs/>
          <w:iCs/>
          <w:sz w:val="24"/>
          <w:szCs w:val="24"/>
          <w:lang w:val="pt-PT"/>
        </w:rPr>
        <w:t xml:space="preserve"> de tip mic, un apartament cu </w:t>
      </w:r>
      <w:r w:rsidR="009102F1" w:rsidRPr="005205D3">
        <w:rPr>
          <w:bCs/>
          <w:iCs/>
          <w:sz w:val="24"/>
          <w:szCs w:val="24"/>
          <w:lang w:val="pt-PT"/>
        </w:rPr>
        <w:t>d</w:t>
      </w:r>
      <w:r w:rsidRPr="005205D3">
        <w:rPr>
          <w:bCs/>
          <w:iCs/>
          <w:sz w:val="24"/>
          <w:szCs w:val="24"/>
          <w:lang w:val="pt-PT"/>
        </w:rPr>
        <w:t>o</w:t>
      </w:r>
      <w:r w:rsidR="009102F1" w:rsidRPr="005205D3">
        <w:rPr>
          <w:bCs/>
          <w:iCs/>
          <w:sz w:val="24"/>
          <w:szCs w:val="24"/>
          <w:lang w:val="pt-PT"/>
        </w:rPr>
        <w:t xml:space="preserve">ua </w:t>
      </w:r>
      <w:r w:rsidR="009102F1" w:rsidRPr="0087278A">
        <w:rPr>
          <w:bCs/>
          <w:iCs/>
          <w:sz w:val="24"/>
          <w:szCs w:val="24"/>
          <w:lang w:val="pt-PT"/>
        </w:rPr>
        <w:t>camere</w:t>
      </w:r>
      <w:r w:rsidRPr="0087278A">
        <w:rPr>
          <w:bCs/>
          <w:iCs/>
          <w:sz w:val="24"/>
          <w:szCs w:val="24"/>
          <w:lang w:val="pt-PT"/>
        </w:rPr>
        <w:t xml:space="preserve"> de tip mare si un apartament cu </w:t>
      </w:r>
      <w:r w:rsidR="005205D3" w:rsidRPr="0087278A">
        <w:rPr>
          <w:bCs/>
          <w:iCs/>
          <w:sz w:val="24"/>
          <w:szCs w:val="24"/>
          <w:lang w:val="pt-PT"/>
        </w:rPr>
        <w:t>trei</w:t>
      </w:r>
      <w:r w:rsidRPr="0087278A">
        <w:rPr>
          <w:bCs/>
          <w:iCs/>
          <w:sz w:val="24"/>
          <w:szCs w:val="24"/>
          <w:lang w:val="pt-PT"/>
        </w:rPr>
        <w:t xml:space="preserve"> camere.</w:t>
      </w:r>
    </w:p>
    <w:p w:rsidR="001374E2" w:rsidRPr="0087278A" w:rsidRDefault="001374E2" w:rsidP="001374E2">
      <w:pPr>
        <w:spacing w:line="276" w:lineRule="auto"/>
        <w:ind w:firstLine="709"/>
        <w:jc w:val="both"/>
        <w:rPr>
          <w:bCs/>
          <w:iCs/>
          <w:sz w:val="24"/>
          <w:szCs w:val="24"/>
          <w:lang w:val="pt-BR"/>
        </w:rPr>
      </w:pPr>
      <w:r w:rsidRPr="0087278A">
        <w:rPr>
          <w:bCs/>
          <w:iCs/>
          <w:sz w:val="24"/>
          <w:szCs w:val="24"/>
          <w:lang w:val="pt-BR"/>
        </w:rPr>
        <w:t xml:space="preserve">Accesul în bloc al locatarilor se face pe trepte sau pe rampă pentru persoanele cu dizabilități într-o terasă neacoperită cu suprafața de </w:t>
      </w:r>
      <w:r w:rsidR="0087278A" w:rsidRPr="0087278A">
        <w:rPr>
          <w:bCs/>
          <w:iCs/>
          <w:sz w:val="24"/>
          <w:szCs w:val="24"/>
          <w:lang w:val="pt-BR"/>
        </w:rPr>
        <w:t>4.77</w:t>
      </w:r>
      <w:r w:rsidRPr="0087278A">
        <w:rPr>
          <w:bCs/>
          <w:iCs/>
          <w:sz w:val="24"/>
          <w:szCs w:val="24"/>
          <w:lang w:val="pt-BR"/>
        </w:rPr>
        <w:t xml:space="preserve"> m</w:t>
      </w:r>
      <w:r w:rsidRPr="0087278A">
        <w:rPr>
          <w:bCs/>
          <w:iCs/>
          <w:sz w:val="24"/>
          <w:szCs w:val="24"/>
          <w:vertAlign w:val="superscript"/>
          <w:lang w:val="pt-BR"/>
        </w:rPr>
        <w:t>2</w:t>
      </w:r>
      <w:r w:rsidRPr="0087278A">
        <w:rPr>
          <w:bCs/>
          <w:iCs/>
          <w:sz w:val="24"/>
          <w:szCs w:val="24"/>
          <w:lang w:val="pt-BR"/>
        </w:rPr>
        <w:t xml:space="preserve">, apoi într-un sas de </w:t>
      </w:r>
      <w:r w:rsidR="0087278A" w:rsidRPr="0087278A">
        <w:rPr>
          <w:bCs/>
          <w:iCs/>
          <w:sz w:val="24"/>
          <w:szCs w:val="24"/>
          <w:lang w:val="pt-BR"/>
        </w:rPr>
        <w:t>10.53</w:t>
      </w:r>
      <w:r w:rsidRPr="0087278A">
        <w:rPr>
          <w:bCs/>
          <w:iCs/>
          <w:sz w:val="24"/>
          <w:szCs w:val="24"/>
          <w:lang w:val="pt-BR"/>
        </w:rPr>
        <w:t xml:space="preserve"> m</w:t>
      </w:r>
      <w:r w:rsidRPr="0087278A">
        <w:rPr>
          <w:bCs/>
          <w:iCs/>
          <w:sz w:val="24"/>
          <w:szCs w:val="24"/>
          <w:vertAlign w:val="superscript"/>
          <w:lang w:val="pt-BR"/>
        </w:rPr>
        <w:t>2</w:t>
      </w:r>
      <w:r w:rsidRPr="0087278A">
        <w:rPr>
          <w:bCs/>
          <w:iCs/>
          <w:sz w:val="24"/>
          <w:szCs w:val="24"/>
          <w:lang w:val="pt-BR"/>
        </w:rPr>
        <w:t xml:space="preserve"> și de aici în holul intrării principale, care are suprafata de </w:t>
      </w:r>
      <w:r w:rsidR="0087278A" w:rsidRPr="0087278A">
        <w:rPr>
          <w:bCs/>
          <w:iCs/>
          <w:sz w:val="24"/>
          <w:szCs w:val="24"/>
          <w:lang w:val="pt-BR"/>
        </w:rPr>
        <w:t>16.70</w:t>
      </w:r>
      <w:r w:rsidRPr="0087278A">
        <w:rPr>
          <w:bCs/>
          <w:iCs/>
          <w:sz w:val="24"/>
          <w:szCs w:val="24"/>
          <w:lang w:val="pt-BR"/>
        </w:rPr>
        <w:t xml:space="preserve"> mp. Accesul la apartamente se face pe scările interioare ale blocului, din holul de distribuție către acestea din casa scării.</w:t>
      </w:r>
    </w:p>
    <w:p w:rsidR="001374E2" w:rsidRPr="009F538D" w:rsidRDefault="001374E2" w:rsidP="001374E2">
      <w:pPr>
        <w:spacing w:line="360" w:lineRule="auto"/>
        <w:jc w:val="both"/>
        <w:rPr>
          <w:sz w:val="24"/>
          <w:szCs w:val="24"/>
          <w:lang w:val="pt-BR"/>
        </w:rPr>
      </w:pPr>
      <w:r w:rsidRPr="005D1E57">
        <w:rPr>
          <w:color w:val="FF0000"/>
          <w:sz w:val="24"/>
          <w:szCs w:val="24"/>
          <w:lang w:val="pt-BR"/>
        </w:rPr>
        <w:lastRenderedPageBreak/>
        <w:t xml:space="preserve"> </w:t>
      </w:r>
      <w:r w:rsidRPr="005D1E57">
        <w:rPr>
          <w:color w:val="FF0000"/>
          <w:sz w:val="24"/>
          <w:szCs w:val="24"/>
          <w:lang w:val="pt-BR"/>
        </w:rPr>
        <w:tab/>
      </w:r>
      <w:r w:rsidRPr="009F538D">
        <w:rPr>
          <w:sz w:val="24"/>
          <w:szCs w:val="24"/>
          <w:lang w:val="pt-BR"/>
        </w:rPr>
        <w:t xml:space="preserve">Compartimentarile interioare ale apartamentelor sunt realizate cu pereti de gips carton pe schelet metalic si termoizolatie de vata minerala cu grosime </w:t>
      </w:r>
      <w:r w:rsidR="009F538D" w:rsidRPr="009F538D">
        <w:rPr>
          <w:sz w:val="24"/>
          <w:szCs w:val="24"/>
          <w:lang w:val="pt-BR"/>
        </w:rPr>
        <w:t>de</w:t>
      </w:r>
      <w:r w:rsidRPr="009F538D">
        <w:rPr>
          <w:sz w:val="24"/>
          <w:szCs w:val="24"/>
          <w:lang w:val="pt-BR"/>
        </w:rPr>
        <w:t>15 cm , iar peretii comuni dintre apartamente vor f</w:t>
      </w:r>
      <w:r w:rsidR="009F538D" w:rsidRPr="009F538D">
        <w:rPr>
          <w:sz w:val="24"/>
          <w:szCs w:val="24"/>
          <w:lang w:val="pt-BR"/>
        </w:rPr>
        <w:t xml:space="preserve">i realizati din zidarie de bca </w:t>
      </w:r>
      <w:r w:rsidRPr="009F538D">
        <w:rPr>
          <w:sz w:val="24"/>
          <w:szCs w:val="24"/>
          <w:lang w:val="pt-BR"/>
        </w:rPr>
        <w:t xml:space="preserve">de 25 cm. </w:t>
      </w:r>
    </w:p>
    <w:p w:rsidR="001374E2" w:rsidRPr="005D1E57" w:rsidRDefault="001374E2" w:rsidP="001374E2">
      <w:pPr>
        <w:spacing w:line="360" w:lineRule="auto"/>
        <w:ind w:right="387"/>
        <w:jc w:val="both"/>
        <w:rPr>
          <w:noProof/>
          <w:color w:val="FF0000"/>
          <w:sz w:val="16"/>
          <w:szCs w:val="16"/>
          <w:lang w:val="it-IT"/>
        </w:rPr>
      </w:pPr>
    </w:p>
    <w:p w:rsidR="001374E2" w:rsidRPr="009F538D" w:rsidRDefault="001374E2" w:rsidP="001374E2">
      <w:pPr>
        <w:numPr>
          <w:ilvl w:val="1"/>
          <w:numId w:val="5"/>
        </w:numPr>
        <w:ind w:hanging="476"/>
        <w:jc w:val="both"/>
        <w:rPr>
          <w:b/>
          <w:noProof/>
          <w:sz w:val="24"/>
          <w:szCs w:val="24"/>
        </w:rPr>
      </w:pPr>
      <w:r w:rsidRPr="009F538D">
        <w:rPr>
          <w:b/>
          <w:noProof/>
          <w:sz w:val="24"/>
          <w:szCs w:val="24"/>
        </w:rPr>
        <w:t>Justificarea necesitatii proiectului:</w:t>
      </w:r>
    </w:p>
    <w:p w:rsidR="001374E2" w:rsidRPr="009F538D" w:rsidRDefault="001374E2" w:rsidP="001374E2">
      <w:pPr>
        <w:jc w:val="both"/>
        <w:rPr>
          <w:b/>
          <w:noProof/>
          <w:sz w:val="24"/>
          <w:szCs w:val="24"/>
        </w:rPr>
      </w:pPr>
    </w:p>
    <w:p w:rsidR="005F6DB1" w:rsidRPr="00CB4061" w:rsidRDefault="005F6DB1" w:rsidP="005F6DB1">
      <w:pPr>
        <w:spacing w:line="360" w:lineRule="auto"/>
        <w:ind w:firstLine="709"/>
        <w:jc w:val="both"/>
        <w:rPr>
          <w:color w:val="051627"/>
          <w:sz w:val="24"/>
          <w:szCs w:val="24"/>
          <w:lang w:val="ro-RO" w:eastAsia="ro-RO"/>
        </w:rPr>
      </w:pPr>
      <w:r w:rsidRPr="00CB4061">
        <w:rPr>
          <w:color w:val="051627"/>
          <w:sz w:val="24"/>
          <w:szCs w:val="24"/>
          <w:lang w:val="ro-RO" w:eastAsia="ro-RO"/>
        </w:rPr>
        <w:t>Comuna Cumpana este asezata pe un teren cuprins intre Dunare si Mare, la S-V</w:t>
      </w:r>
      <w:r>
        <w:rPr>
          <w:color w:val="051627"/>
          <w:sz w:val="24"/>
          <w:szCs w:val="24"/>
          <w:lang w:val="ro-RO" w:eastAsia="ro-RO"/>
        </w:rPr>
        <w:t xml:space="preserve"> </w:t>
      </w:r>
      <w:r w:rsidRPr="00CB4061">
        <w:rPr>
          <w:color w:val="051627"/>
          <w:sz w:val="24"/>
          <w:szCs w:val="24"/>
          <w:lang w:val="ro-RO" w:eastAsia="ro-RO"/>
        </w:rPr>
        <w:t>de orasul Constanta, la o distanta de 5 km. Comuna, in momentul de fata</w:t>
      </w:r>
      <w:r>
        <w:rPr>
          <w:color w:val="051627"/>
          <w:sz w:val="24"/>
          <w:szCs w:val="24"/>
          <w:lang w:val="ro-RO" w:eastAsia="ro-RO"/>
        </w:rPr>
        <w:t>,</w:t>
      </w:r>
      <w:r w:rsidRPr="00CB4061">
        <w:rPr>
          <w:color w:val="051627"/>
          <w:sz w:val="24"/>
          <w:szCs w:val="24"/>
          <w:lang w:val="ro-RO" w:eastAsia="ro-RO"/>
        </w:rPr>
        <w:t xml:space="preserve"> este intr-o continua dezvoltare, Primaria Cumpana oferind spre concesiune terenuri, in vederea dezvoltarii unei zone de mica industrie, cu diferite obiecte de activitate: tipografie, fabrica de mobila, fabrica de procesare a mierii de albine, depozite, hale de productie, statii ITP, parcuri auto, etc. </w:t>
      </w:r>
    </w:p>
    <w:p w:rsidR="005F6DB1" w:rsidRPr="00CB4061" w:rsidRDefault="005F6DB1" w:rsidP="00B1390D">
      <w:pPr>
        <w:spacing w:line="360" w:lineRule="auto"/>
        <w:ind w:firstLine="708"/>
        <w:jc w:val="both"/>
        <w:rPr>
          <w:color w:val="051627"/>
          <w:sz w:val="24"/>
          <w:szCs w:val="24"/>
          <w:lang w:val="ro-RO" w:eastAsia="ro-RO"/>
        </w:rPr>
      </w:pPr>
      <w:r w:rsidRPr="00CB4061">
        <w:rPr>
          <w:color w:val="051627"/>
          <w:sz w:val="24"/>
          <w:szCs w:val="24"/>
          <w:lang w:val="ro-RO" w:eastAsia="ro-RO"/>
        </w:rPr>
        <w:t>Calea de acces in localitate este reprezenta</w:t>
      </w:r>
      <w:r w:rsidR="00B1390D">
        <w:rPr>
          <w:color w:val="051627"/>
          <w:sz w:val="24"/>
          <w:szCs w:val="24"/>
          <w:lang w:val="ro-RO" w:eastAsia="ro-RO"/>
        </w:rPr>
        <w:t>ta de drumul national Constanta-</w:t>
      </w:r>
      <w:r w:rsidRPr="00CB4061">
        <w:rPr>
          <w:color w:val="051627"/>
          <w:sz w:val="24"/>
          <w:szCs w:val="24"/>
          <w:lang w:val="ro-RO" w:eastAsia="ro-RO"/>
        </w:rPr>
        <w:t xml:space="preserve">Negru Vodã. </w:t>
      </w:r>
    </w:p>
    <w:p w:rsidR="005F6DB1" w:rsidRPr="00CB4061" w:rsidRDefault="005F6DB1" w:rsidP="00B81E29">
      <w:pPr>
        <w:spacing w:line="360" w:lineRule="auto"/>
        <w:ind w:firstLine="709"/>
        <w:jc w:val="both"/>
        <w:rPr>
          <w:color w:val="051627"/>
          <w:sz w:val="24"/>
          <w:szCs w:val="24"/>
          <w:lang w:val="ro-RO" w:eastAsia="ro-RO"/>
        </w:rPr>
      </w:pPr>
      <w:r w:rsidRPr="00CB4061">
        <w:rPr>
          <w:color w:val="051627"/>
          <w:sz w:val="24"/>
          <w:szCs w:val="24"/>
          <w:lang w:val="ro-RO" w:eastAsia="ro-RO"/>
        </w:rPr>
        <w:t>Comuna are circa 14.000 de locuitori, din care 6.720 sunt persoane active</w:t>
      </w:r>
      <w:r w:rsidR="00B81E29">
        <w:rPr>
          <w:color w:val="051627"/>
          <w:sz w:val="24"/>
          <w:szCs w:val="24"/>
          <w:lang w:val="ro-RO" w:eastAsia="ro-RO"/>
        </w:rPr>
        <w:t xml:space="preserve">. </w:t>
      </w:r>
      <w:r w:rsidRPr="00CB4061">
        <w:rPr>
          <w:color w:val="051627"/>
          <w:sz w:val="24"/>
          <w:szCs w:val="24"/>
          <w:lang w:val="ro-RO" w:eastAsia="ro-RO"/>
        </w:rPr>
        <w:t>Cea mai mare parte a fortei de munca din comuna este absorbita de catre agentii economici din Constanta si localitatile invecinate (Agigea, Eforie, Mangalia), localitatea fiind asezata la mijlocul distantei dintre Statiunea Mamaia si statiunile din sudul litoralului, dar si in agricultura, in cele 12 asociatii agricole</w:t>
      </w:r>
      <w:r>
        <w:rPr>
          <w:color w:val="051627"/>
          <w:sz w:val="24"/>
          <w:szCs w:val="24"/>
          <w:lang w:val="ro-RO" w:eastAsia="ro-RO"/>
        </w:rPr>
        <w:t xml:space="preserve"> din comuna</w:t>
      </w:r>
      <w:r w:rsidRPr="00CB4061">
        <w:rPr>
          <w:color w:val="051627"/>
          <w:sz w:val="24"/>
          <w:szCs w:val="24"/>
          <w:lang w:val="ro-RO" w:eastAsia="ro-RO"/>
        </w:rPr>
        <w:t xml:space="preserve">. </w:t>
      </w:r>
    </w:p>
    <w:p w:rsidR="005F6DB1" w:rsidRPr="00E4044B" w:rsidRDefault="005F6DB1" w:rsidP="005F6DB1">
      <w:pPr>
        <w:pStyle w:val="NoSpacing"/>
        <w:spacing w:line="360" w:lineRule="auto"/>
        <w:ind w:firstLine="709"/>
        <w:jc w:val="both"/>
        <w:rPr>
          <w:rFonts w:ascii="Times New Roman" w:hAnsi="Times New Roman"/>
          <w:sz w:val="24"/>
          <w:szCs w:val="24"/>
        </w:rPr>
      </w:pPr>
      <w:r w:rsidRPr="00E4044B">
        <w:rPr>
          <w:rFonts w:ascii="Times New Roman" w:hAnsi="Times New Roman"/>
          <w:sz w:val="24"/>
          <w:szCs w:val="24"/>
        </w:rPr>
        <w:t>Datorita dezvoltarii socio-economice a comunei, ca urmare a numeroaselor firme de renume care-si desfasoara activitatea pe raza acesteia, dar si a faptului ca localitatea este situata in apropierea statiunilor de pe litoral, unde o parte din locuitori au locuri de munca</w:t>
      </w:r>
      <w:r w:rsidR="00577E42">
        <w:rPr>
          <w:rFonts w:ascii="Times New Roman" w:hAnsi="Times New Roman"/>
          <w:sz w:val="24"/>
          <w:szCs w:val="24"/>
        </w:rPr>
        <w:t>,</w:t>
      </w:r>
      <w:r w:rsidRPr="00E4044B">
        <w:rPr>
          <w:rFonts w:ascii="Times New Roman" w:hAnsi="Times New Roman"/>
          <w:sz w:val="24"/>
          <w:szCs w:val="24"/>
        </w:rPr>
        <w:t xml:space="preserve"> Primaria comunei Cumpana se confrunta cu un numar crescut de cereri de locuinte, care nu pot fi rezolvate. Pentru a solutiona aceasta problema s-a hotarat construirea unor locuinte in regim de inchiriere amplasate in </w:t>
      </w:r>
      <w:r w:rsidR="00A5321F" w:rsidRPr="002954EE">
        <w:rPr>
          <w:rFonts w:ascii="Times New Roman" w:hAnsi="Times New Roman"/>
          <w:sz w:val="24"/>
          <w:szCs w:val="24"/>
        </w:rPr>
        <w:t>patru tronsoane de bloc</w:t>
      </w:r>
      <w:r w:rsidR="00A5321F">
        <w:rPr>
          <w:rFonts w:ascii="Times New Roman" w:hAnsi="Times New Roman"/>
          <w:sz w:val="24"/>
          <w:szCs w:val="24"/>
        </w:rPr>
        <w:t>uri identice, cuplate cate doua,</w:t>
      </w:r>
      <w:r w:rsidRPr="00E4044B">
        <w:rPr>
          <w:rFonts w:ascii="Times New Roman" w:hAnsi="Times New Roman"/>
          <w:sz w:val="24"/>
          <w:szCs w:val="24"/>
        </w:rPr>
        <w:t xml:space="preserve"> cu regim de inaltime St+P+3E cu </w:t>
      </w:r>
      <w:r w:rsidR="006F106D">
        <w:rPr>
          <w:rFonts w:ascii="Times New Roman" w:hAnsi="Times New Roman"/>
          <w:sz w:val="24"/>
          <w:szCs w:val="24"/>
        </w:rPr>
        <w:t>64</w:t>
      </w:r>
      <w:r w:rsidRPr="00E4044B">
        <w:rPr>
          <w:rFonts w:ascii="Times New Roman" w:hAnsi="Times New Roman"/>
          <w:sz w:val="24"/>
          <w:szCs w:val="24"/>
        </w:rPr>
        <w:t xml:space="preserve"> unitati locative</w:t>
      </w:r>
      <w:r w:rsidR="00A5321F">
        <w:rPr>
          <w:rFonts w:ascii="Times New Roman" w:hAnsi="Times New Roman"/>
          <w:sz w:val="24"/>
          <w:szCs w:val="24"/>
        </w:rPr>
        <w:t>.</w:t>
      </w:r>
      <w:r w:rsidRPr="00E4044B">
        <w:rPr>
          <w:rFonts w:ascii="Times New Roman" w:hAnsi="Times New Roman"/>
          <w:sz w:val="24"/>
          <w:szCs w:val="24"/>
        </w:rPr>
        <w:t xml:space="preserve"> </w:t>
      </w:r>
    </w:p>
    <w:p w:rsidR="005F6DB1" w:rsidRDefault="005F6DB1" w:rsidP="00B81E29">
      <w:pPr>
        <w:spacing w:line="360" w:lineRule="auto"/>
        <w:ind w:firstLine="709"/>
        <w:jc w:val="both"/>
        <w:rPr>
          <w:sz w:val="24"/>
          <w:szCs w:val="24"/>
          <w:lang w:val="pt-BR"/>
        </w:rPr>
      </w:pPr>
      <w:r w:rsidRPr="00CB4061">
        <w:rPr>
          <w:sz w:val="24"/>
          <w:szCs w:val="24"/>
          <w:lang w:val="pt-BR"/>
        </w:rPr>
        <w:t>Implementarea proiectului se realizeaza de catre A</w:t>
      </w:r>
      <w:r>
        <w:rPr>
          <w:sz w:val="24"/>
          <w:szCs w:val="24"/>
          <w:lang w:val="pt-BR"/>
        </w:rPr>
        <w:t xml:space="preserve">gentia </w:t>
      </w:r>
      <w:r w:rsidRPr="00CB4061">
        <w:rPr>
          <w:sz w:val="24"/>
          <w:szCs w:val="24"/>
          <w:lang w:val="pt-BR"/>
        </w:rPr>
        <w:t>N</w:t>
      </w:r>
      <w:r>
        <w:rPr>
          <w:sz w:val="24"/>
          <w:szCs w:val="24"/>
          <w:lang w:val="pt-BR"/>
        </w:rPr>
        <w:t>ationala pentru Locuinte</w:t>
      </w:r>
      <w:r w:rsidRPr="00CB4061">
        <w:rPr>
          <w:sz w:val="24"/>
          <w:szCs w:val="24"/>
          <w:lang w:val="pt-BR"/>
        </w:rPr>
        <w:t>, impreuna cu Primaria comunei Cumpana.</w:t>
      </w:r>
    </w:p>
    <w:p w:rsidR="001374E2" w:rsidRPr="005D1E57" w:rsidRDefault="001374E2" w:rsidP="001374E2">
      <w:pPr>
        <w:jc w:val="both"/>
        <w:rPr>
          <w:b/>
          <w:noProof/>
          <w:color w:val="FF0000"/>
          <w:sz w:val="16"/>
          <w:szCs w:val="16"/>
        </w:rPr>
      </w:pPr>
    </w:p>
    <w:p w:rsidR="001374E2" w:rsidRPr="0045031E" w:rsidRDefault="001374E2" w:rsidP="001374E2">
      <w:pPr>
        <w:spacing w:line="360" w:lineRule="auto"/>
        <w:ind w:left="200" w:firstLine="100"/>
        <w:jc w:val="both"/>
        <w:rPr>
          <w:b/>
          <w:noProof/>
          <w:sz w:val="24"/>
          <w:szCs w:val="24"/>
        </w:rPr>
      </w:pPr>
      <w:r w:rsidRPr="0045031E">
        <w:rPr>
          <w:b/>
          <w:noProof/>
          <w:sz w:val="24"/>
          <w:szCs w:val="24"/>
        </w:rPr>
        <w:t>3.  Elemente specifice caracteristice proiectului propus:</w:t>
      </w:r>
    </w:p>
    <w:p w:rsidR="001374E2" w:rsidRPr="0045031E" w:rsidRDefault="001374E2" w:rsidP="001374E2">
      <w:pPr>
        <w:numPr>
          <w:ilvl w:val="2"/>
          <w:numId w:val="3"/>
        </w:numPr>
        <w:tabs>
          <w:tab w:val="clear" w:pos="2727"/>
        </w:tabs>
        <w:spacing w:line="360" w:lineRule="auto"/>
        <w:ind w:left="300" w:hanging="300"/>
        <w:jc w:val="both"/>
        <w:rPr>
          <w:b/>
          <w:noProof/>
          <w:sz w:val="24"/>
          <w:szCs w:val="24"/>
        </w:rPr>
      </w:pPr>
      <w:r w:rsidRPr="0045031E">
        <w:rPr>
          <w:b/>
          <w:noProof/>
          <w:sz w:val="24"/>
          <w:szCs w:val="24"/>
        </w:rPr>
        <w:t>Profilul si capacitatile de productie</w:t>
      </w:r>
    </w:p>
    <w:p w:rsidR="001374E2" w:rsidRPr="0045031E" w:rsidRDefault="001374E2" w:rsidP="001374E2">
      <w:pPr>
        <w:spacing w:line="360" w:lineRule="auto"/>
        <w:ind w:firstLine="720"/>
        <w:jc w:val="both"/>
        <w:rPr>
          <w:noProof/>
          <w:sz w:val="24"/>
          <w:szCs w:val="24"/>
        </w:rPr>
      </w:pPr>
      <w:r w:rsidRPr="0045031E">
        <w:rPr>
          <w:noProof/>
          <w:sz w:val="24"/>
          <w:szCs w:val="24"/>
        </w:rPr>
        <w:t>Obiectivul analizat are destinatia de blocuri de locuinte.</w:t>
      </w:r>
    </w:p>
    <w:p w:rsidR="001374E2" w:rsidRPr="0045031E" w:rsidRDefault="001374E2" w:rsidP="001374E2">
      <w:pPr>
        <w:numPr>
          <w:ilvl w:val="2"/>
          <w:numId w:val="3"/>
        </w:numPr>
        <w:tabs>
          <w:tab w:val="clear" w:pos="2727"/>
        </w:tabs>
        <w:spacing w:line="360" w:lineRule="auto"/>
        <w:ind w:left="300" w:hanging="300"/>
        <w:jc w:val="both"/>
        <w:rPr>
          <w:b/>
          <w:noProof/>
          <w:sz w:val="24"/>
          <w:szCs w:val="24"/>
        </w:rPr>
      </w:pPr>
      <w:r w:rsidRPr="0045031E">
        <w:rPr>
          <w:b/>
          <w:noProof/>
          <w:sz w:val="24"/>
          <w:szCs w:val="24"/>
        </w:rPr>
        <w:t>Descrierea instalatiei si a fluxurilor tehnologice existente pe amplasament</w:t>
      </w:r>
    </w:p>
    <w:p w:rsidR="001374E2" w:rsidRPr="0045031E" w:rsidRDefault="001374E2" w:rsidP="001374E2">
      <w:pPr>
        <w:spacing w:line="360" w:lineRule="auto"/>
        <w:ind w:firstLine="720"/>
        <w:jc w:val="both"/>
        <w:rPr>
          <w:noProof/>
          <w:sz w:val="24"/>
          <w:szCs w:val="24"/>
        </w:rPr>
      </w:pPr>
      <w:r w:rsidRPr="0045031E">
        <w:rPr>
          <w:noProof/>
          <w:sz w:val="24"/>
          <w:szCs w:val="24"/>
        </w:rPr>
        <w:t>Nu este cazul.</w:t>
      </w:r>
    </w:p>
    <w:p w:rsidR="001374E2" w:rsidRPr="0045031E" w:rsidRDefault="001374E2" w:rsidP="001374E2">
      <w:pPr>
        <w:numPr>
          <w:ilvl w:val="2"/>
          <w:numId w:val="3"/>
        </w:numPr>
        <w:tabs>
          <w:tab w:val="clear" w:pos="2727"/>
        </w:tabs>
        <w:spacing w:line="360" w:lineRule="auto"/>
        <w:ind w:left="300" w:hanging="300"/>
        <w:jc w:val="both"/>
        <w:rPr>
          <w:b/>
          <w:noProof/>
          <w:sz w:val="24"/>
          <w:szCs w:val="24"/>
        </w:rPr>
      </w:pPr>
      <w:r w:rsidRPr="0045031E">
        <w:rPr>
          <w:b/>
          <w:noProof/>
          <w:sz w:val="24"/>
          <w:szCs w:val="24"/>
        </w:rPr>
        <w:t>Descrierea proceselor de productie ale proiectului propus, in functie de specificul investitiei, produse si subproduse obtinute, marimea, capacitatea</w:t>
      </w:r>
    </w:p>
    <w:p w:rsidR="001374E2" w:rsidRPr="0045031E" w:rsidRDefault="001374E2" w:rsidP="001374E2">
      <w:pPr>
        <w:spacing w:line="360" w:lineRule="auto"/>
        <w:ind w:left="360" w:firstLine="349"/>
        <w:jc w:val="both"/>
        <w:rPr>
          <w:noProof/>
          <w:sz w:val="24"/>
          <w:szCs w:val="24"/>
        </w:rPr>
      </w:pPr>
      <w:r w:rsidRPr="0045031E">
        <w:rPr>
          <w:noProof/>
          <w:sz w:val="24"/>
          <w:szCs w:val="24"/>
        </w:rPr>
        <w:t>Nu este cazul.</w:t>
      </w:r>
    </w:p>
    <w:p w:rsidR="001374E2" w:rsidRPr="0045031E" w:rsidRDefault="001374E2" w:rsidP="001374E2">
      <w:pPr>
        <w:pStyle w:val="NoSpacing"/>
        <w:numPr>
          <w:ilvl w:val="0"/>
          <w:numId w:val="9"/>
        </w:numPr>
        <w:spacing w:line="360" w:lineRule="auto"/>
        <w:ind w:left="360"/>
        <w:jc w:val="both"/>
        <w:rPr>
          <w:rFonts w:ascii="Times New Roman" w:hAnsi="Times New Roman"/>
          <w:b/>
          <w:noProof/>
          <w:sz w:val="24"/>
          <w:szCs w:val="24"/>
        </w:rPr>
      </w:pPr>
      <w:r w:rsidRPr="0045031E">
        <w:rPr>
          <w:rFonts w:ascii="Times New Roman" w:hAnsi="Times New Roman"/>
          <w:b/>
          <w:noProof/>
          <w:sz w:val="24"/>
          <w:szCs w:val="24"/>
        </w:rPr>
        <w:lastRenderedPageBreak/>
        <w:t xml:space="preserve">Racordarea la retelele utilitare existente in zona </w:t>
      </w:r>
    </w:p>
    <w:p w:rsidR="001374E2" w:rsidRPr="0045031E" w:rsidRDefault="001374E2" w:rsidP="001374E2">
      <w:pPr>
        <w:pStyle w:val="NoSpacing"/>
        <w:spacing w:line="360" w:lineRule="auto"/>
        <w:ind w:firstLine="720"/>
        <w:jc w:val="both"/>
        <w:rPr>
          <w:rFonts w:ascii="Times New Roman" w:hAnsi="Times New Roman"/>
          <w:noProof/>
          <w:sz w:val="24"/>
          <w:szCs w:val="24"/>
          <w:lang w:val="it-IT"/>
        </w:rPr>
      </w:pPr>
      <w:r w:rsidRPr="0045031E">
        <w:rPr>
          <w:rFonts w:ascii="Times New Roman" w:hAnsi="Times New Roman"/>
          <w:noProof/>
          <w:sz w:val="24"/>
          <w:szCs w:val="24"/>
          <w:lang w:val="it-IT"/>
        </w:rPr>
        <w:t>Utilitatile urbane (alimentarea cu apa rece, canalizarea, alimentarea cu gaze naturale si energia electrica) se vor asigura din retelele existente in zona</w:t>
      </w:r>
      <w:r w:rsidR="00470806" w:rsidRPr="0045031E">
        <w:rPr>
          <w:rFonts w:ascii="Times New Roman" w:hAnsi="Times New Roman"/>
          <w:noProof/>
          <w:sz w:val="24"/>
          <w:szCs w:val="24"/>
          <w:lang w:val="it-IT"/>
        </w:rPr>
        <w:t>.</w:t>
      </w:r>
      <w:r w:rsidRPr="0045031E">
        <w:rPr>
          <w:rFonts w:ascii="Times New Roman" w:hAnsi="Times New Roman"/>
          <w:noProof/>
          <w:sz w:val="24"/>
          <w:szCs w:val="24"/>
          <w:lang w:val="it-IT"/>
        </w:rPr>
        <w:t xml:space="preserve"> </w:t>
      </w:r>
    </w:p>
    <w:p w:rsidR="001374E2" w:rsidRPr="0045031E" w:rsidRDefault="001374E2" w:rsidP="001374E2">
      <w:pPr>
        <w:pStyle w:val="NoSpacing"/>
        <w:spacing w:line="360" w:lineRule="auto"/>
        <w:ind w:firstLine="720"/>
        <w:jc w:val="both"/>
        <w:rPr>
          <w:rFonts w:ascii="Times New Roman" w:hAnsi="Times New Roman"/>
          <w:noProof/>
          <w:sz w:val="24"/>
          <w:szCs w:val="24"/>
          <w:lang w:val="it-IT"/>
        </w:rPr>
      </w:pPr>
      <w:r w:rsidRPr="0045031E">
        <w:rPr>
          <w:rFonts w:ascii="Times New Roman" w:hAnsi="Times New Roman"/>
          <w:noProof/>
          <w:sz w:val="24"/>
          <w:szCs w:val="24"/>
          <w:lang w:val="it-IT"/>
        </w:rPr>
        <w:t>Incalzirea se</w:t>
      </w:r>
      <w:r w:rsidR="00B4385E" w:rsidRPr="0045031E">
        <w:rPr>
          <w:rFonts w:ascii="Times New Roman" w:hAnsi="Times New Roman"/>
          <w:noProof/>
          <w:sz w:val="24"/>
          <w:szCs w:val="24"/>
          <w:lang w:val="it-IT"/>
        </w:rPr>
        <w:t xml:space="preserve"> </w:t>
      </w:r>
      <w:r w:rsidRPr="0045031E">
        <w:rPr>
          <w:rFonts w:ascii="Times New Roman" w:hAnsi="Times New Roman"/>
          <w:noProof/>
          <w:sz w:val="24"/>
          <w:szCs w:val="24"/>
          <w:lang w:val="it-IT"/>
        </w:rPr>
        <w:t xml:space="preserve"> va realiza cu central</w:t>
      </w:r>
      <w:r w:rsidR="0045031E" w:rsidRPr="0045031E">
        <w:rPr>
          <w:rFonts w:ascii="Times New Roman" w:hAnsi="Times New Roman"/>
          <w:noProof/>
          <w:sz w:val="24"/>
          <w:szCs w:val="24"/>
          <w:lang w:val="it-IT"/>
        </w:rPr>
        <w:t>a termica</w:t>
      </w:r>
      <w:r w:rsidRPr="0045031E">
        <w:rPr>
          <w:rFonts w:ascii="Times New Roman" w:hAnsi="Times New Roman"/>
          <w:noProof/>
          <w:sz w:val="24"/>
          <w:szCs w:val="24"/>
          <w:lang w:val="it-IT"/>
        </w:rPr>
        <w:t xml:space="preserve"> </w:t>
      </w:r>
      <w:r w:rsidR="0045031E" w:rsidRPr="0045031E">
        <w:rPr>
          <w:rFonts w:ascii="Times New Roman" w:hAnsi="Times New Roman"/>
          <w:noProof/>
          <w:sz w:val="24"/>
          <w:szCs w:val="24"/>
          <w:lang w:val="it-IT"/>
        </w:rPr>
        <w:t>proprie de 45 kW, cu functionare pe gaze naturale si un boiler.</w:t>
      </w:r>
      <w:r w:rsidRPr="0045031E">
        <w:rPr>
          <w:rFonts w:ascii="Times New Roman" w:hAnsi="Times New Roman"/>
          <w:noProof/>
          <w:sz w:val="24"/>
          <w:szCs w:val="24"/>
          <w:lang w:val="it-IT"/>
        </w:rPr>
        <w:t xml:space="preserve"> </w:t>
      </w:r>
    </w:p>
    <w:p w:rsidR="001374E2" w:rsidRPr="0045031E" w:rsidRDefault="001374E2" w:rsidP="001374E2">
      <w:pPr>
        <w:pStyle w:val="NoSpacing"/>
        <w:spacing w:line="360" w:lineRule="auto"/>
        <w:ind w:firstLine="720"/>
        <w:jc w:val="both"/>
        <w:rPr>
          <w:rFonts w:ascii="Times New Roman" w:hAnsi="Times New Roman"/>
          <w:b/>
          <w:noProof/>
          <w:sz w:val="24"/>
          <w:szCs w:val="24"/>
        </w:rPr>
      </w:pPr>
      <w:r w:rsidRPr="0045031E">
        <w:rPr>
          <w:rFonts w:ascii="Times New Roman" w:hAnsi="Times New Roman"/>
          <w:b/>
          <w:noProof/>
          <w:sz w:val="24"/>
          <w:szCs w:val="24"/>
        </w:rPr>
        <w:t>Descrierea lucrarilor de refacere a amplasamentului in zona afectata de executia lucrarilor</w:t>
      </w:r>
    </w:p>
    <w:p w:rsidR="001374E2" w:rsidRPr="0045031E" w:rsidRDefault="001374E2" w:rsidP="001374E2">
      <w:pPr>
        <w:tabs>
          <w:tab w:val="left" w:pos="567"/>
        </w:tabs>
        <w:spacing w:line="360" w:lineRule="auto"/>
        <w:ind w:firstLine="720"/>
        <w:jc w:val="both"/>
        <w:rPr>
          <w:sz w:val="24"/>
          <w:szCs w:val="24"/>
          <w:lang w:val="it-IT"/>
        </w:rPr>
      </w:pPr>
      <w:r w:rsidRPr="0045031E">
        <w:rPr>
          <w:sz w:val="24"/>
          <w:szCs w:val="24"/>
          <w:lang w:val="it-IT"/>
        </w:rPr>
        <w:t>Dupa terminarea lucrarilor de investitii deseurile solide se vor colecta separat, unele vor fi indreptate spre reciclare, iar celelalte vor fi depozitate intr-un singur loc in incinta, pe platforma special amenajata de unde se vor prelua de serviciul de salubritate, pe baza de contract.</w:t>
      </w:r>
    </w:p>
    <w:p w:rsidR="001374E2" w:rsidRPr="00E85A29" w:rsidRDefault="001374E2" w:rsidP="001374E2">
      <w:pPr>
        <w:spacing w:line="360" w:lineRule="auto"/>
        <w:ind w:firstLine="720"/>
        <w:jc w:val="both"/>
        <w:rPr>
          <w:sz w:val="24"/>
          <w:szCs w:val="24"/>
          <w:lang w:val="it-IT"/>
        </w:rPr>
      </w:pPr>
      <w:r w:rsidRPr="0045031E">
        <w:rPr>
          <w:sz w:val="24"/>
          <w:szCs w:val="24"/>
          <w:lang w:val="it-IT"/>
        </w:rPr>
        <w:t xml:space="preserve">Dupa degajarea terenului se va trece la realizarea aleilor de acces auto si pietonal, a parcarii, a platformei pentru depozitarea deseurilor menajere, a spatiului de joaca pentru copii si a spatiului verde, in zonele ramase libere. Se vor planta arbori si arbusti pe aliniament, se </w:t>
      </w:r>
      <w:r w:rsidRPr="00E85A29">
        <w:rPr>
          <w:sz w:val="24"/>
          <w:szCs w:val="24"/>
          <w:lang w:val="it-IT"/>
        </w:rPr>
        <w:t xml:space="preserve">va semana gazon si se vor planta flori. </w:t>
      </w:r>
    </w:p>
    <w:p w:rsidR="001374E2" w:rsidRPr="00E85A29" w:rsidRDefault="001374E2" w:rsidP="001374E2">
      <w:pPr>
        <w:numPr>
          <w:ilvl w:val="0"/>
          <w:numId w:val="4"/>
        </w:numPr>
        <w:spacing w:line="360" w:lineRule="auto"/>
        <w:ind w:left="300" w:hanging="300"/>
        <w:jc w:val="both"/>
        <w:rPr>
          <w:b/>
          <w:noProof/>
          <w:sz w:val="24"/>
          <w:szCs w:val="24"/>
        </w:rPr>
      </w:pPr>
      <w:r w:rsidRPr="00E85A29">
        <w:rPr>
          <w:b/>
          <w:noProof/>
          <w:sz w:val="24"/>
          <w:szCs w:val="24"/>
        </w:rPr>
        <w:t>Cai noi de acces sau schimbari ale celor existente</w:t>
      </w:r>
    </w:p>
    <w:p w:rsidR="001374E2" w:rsidRPr="00E85A29" w:rsidRDefault="001374E2" w:rsidP="001374E2">
      <w:pPr>
        <w:tabs>
          <w:tab w:val="left" w:pos="720"/>
        </w:tabs>
        <w:spacing w:line="360" w:lineRule="auto"/>
        <w:ind w:firstLine="720"/>
        <w:jc w:val="both"/>
        <w:rPr>
          <w:noProof/>
          <w:sz w:val="24"/>
          <w:szCs w:val="24"/>
        </w:rPr>
      </w:pPr>
      <w:r w:rsidRPr="00E85A29">
        <w:rPr>
          <w:noProof/>
          <w:sz w:val="24"/>
          <w:szCs w:val="24"/>
        </w:rPr>
        <w:t xml:space="preserve">Caile de acces existente nu se vor modifica, acestea fiind doar completate cu cele aferente blocurilor propuse. Accesul la cele 2 tronsoane se face din </w:t>
      </w:r>
      <w:r w:rsidR="00E85A29" w:rsidRPr="00E85A29">
        <w:rPr>
          <w:noProof/>
          <w:sz w:val="24"/>
          <w:szCs w:val="24"/>
        </w:rPr>
        <w:t>str. Vasile Parvan</w:t>
      </w:r>
      <w:r w:rsidRPr="00E85A29">
        <w:rPr>
          <w:noProof/>
          <w:sz w:val="24"/>
          <w:szCs w:val="24"/>
        </w:rPr>
        <w:t xml:space="preserve">. De asemenea s-au proiectat alei pietonale pentru accesul in blocuri, la locul de joaca si la platformele de europubele. </w:t>
      </w:r>
    </w:p>
    <w:p w:rsidR="001374E2" w:rsidRPr="00E85A29" w:rsidRDefault="001374E2" w:rsidP="001374E2">
      <w:pPr>
        <w:tabs>
          <w:tab w:val="left" w:pos="720"/>
        </w:tabs>
        <w:spacing w:line="360" w:lineRule="auto"/>
        <w:ind w:firstLine="720"/>
        <w:jc w:val="both"/>
        <w:rPr>
          <w:noProof/>
          <w:sz w:val="10"/>
          <w:szCs w:val="10"/>
        </w:rPr>
      </w:pPr>
    </w:p>
    <w:p w:rsidR="001374E2" w:rsidRPr="00E85A29" w:rsidRDefault="001374E2" w:rsidP="001374E2">
      <w:pPr>
        <w:numPr>
          <w:ilvl w:val="0"/>
          <w:numId w:val="4"/>
        </w:numPr>
        <w:spacing w:line="360" w:lineRule="auto"/>
        <w:ind w:left="300" w:hanging="300"/>
        <w:jc w:val="both"/>
        <w:rPr>
          <w:b/>
          <w:noProof/>
          <w:sz w:val="24"/>
          <w:szCs w:val="24"/>
        </w:rPr>
      </w:pPr>
      <w:r w:rsidRPr="00E85A29">
        <w:rPr>
          <w:b/>
          <w:noProof/>
          <w:sz w:val="24"/>
          <w:szCs w:val="24"/>
        </w:rPr>
        <w:t>Resursele naturale folosite in constructie si functionare</w:t>
      </w:r>
    </w:p>
    <w:p w:rsidR="001374E2" w:rsidRPr="00E85A29" w:rsidRDefault="001374E2" w:rsidP="001374E2">
      <w:pPr>
        <w:spacing w:line="360" w:lineRule="auto"/>
        <w:ind w:firstLine="720"/>
        <w:jc w:val="both"/>
        <w:rPr>
          <w:noProof/>
          <w:sz w:val="4"/>
          <w:szCs w:val="4"/>
        </w:rPr>
      </w:pPr>
      <w:r w:rsidRPr="00E85A29">
        <w:rPr>
          <w:noProof/>
          <w:sz w:val="24"/>
          <w:szCs w:val="24"/>
        </w:rPr>
        <w:t>In amenajarea investitiei se vor folosi materiale din resurse naturale, precum:</w:t>
      </w:r>
      <w:r w:rsidRPr="00E85A29">
        <w:rPr>
          <w:noProof/>
          <w:sz w:val="10"/>
          <w:szCs w:val="10"/>
        </w:rPr>
        <w:t xml:space="preserve"> </w:t>
      </w:r>
    </w:p>
    <w:p w:rsidR="001374E2" w:rsidRPr="00E85A29" w:rsidRDefault="001374E2" w:rsidP="001374E2">
      <w:pPr>
        <w:numPr>
          <w:ilvl w:val="0"/>
          <w:numId w:val="2"/>
        </w:numPr>
        <w:spacing w:line="360" w:lineRule="auto"/>
        <w:ind w:left="300" w:hanging="200"/>
        <w:jc w:val="both"/>
        <w:rPr>
          <w:noProof/>
          <w:sz w:val="24"/>
          <w:szCs w:val="24"/>
        </w:rPr>
      </w:pPr>
      <w:r w:rsidRPr="00E85A29">
        <w:rPr>
          <w:b/>
          <w:noProof/>
          <w:sz w:val="24"/>
          <w:szCs w:val="24"/>
        </w:rPr>
        <w:t>produsele de balastiera</w:t>
      </w:r>
      <w:r w:rsidRPr="00E85A29">
        <w:rPr>
          <w:noProof/>
          <w:sz w:val="24"/>
          <w:szCs w:val="24"/>
        </w:rPr>
        <w:t xml:space="preserve"> (nisip, pietris de diverse sorturi) pentru realizarea betoanelor; </w:t>
      </w:r>
    </w:p>
    <w:p w:rsidR="001374E2" w:rsidRPr="00E85A29" w:rsidRDefault="001374E2" w:rsidP="001374E2">
      <w:pPr>
        <w:numPr>
          <w:ilvl w:val="0"/>
          <w:numId w:val="2"/>
        </w:numPr>
        <w:spacing w:line="360" w:lineRule="auto"/>
        <w:ind w:left="300" w:hanging="200"/>
        <w:jc w:val="both"/>
        <w:rPr>
          <w:noProof/>
          <w:sz w:val="24"/>
          <w:szCs w:val="24"/>
        </w:rPr>
      </w:pPr>
      <w:r w:rsidRPr="00E85A29">
        <w:rPr>
          <w:b/>
          <w:noProof/>
          <w:sz w:val="24"/>
          <w:szCs w:val="24"/>
        </w:rPr>
        <w:t>apa</w:t>
      </w:r>
      <w:r w:rsidRPr="00E85A29">
        <w:rPr>
          <w:noProof/>
          <w:sz w:val="24"/>
          <w:szCs w:val="24"/>
        </w:rPr>
        <w:t xml:space="preserve"> pentru realizarea betoanelor din fundatii;</w:t>
      </w:r>
    </w:p>
    <w:p w:rsidR="001374E2" w:rsidRPr="00E85A29" w:rsidRDefault="001374E2" w:rsidP="001374E2">
      <w:pPr>
        <w:spacing w:line="360" w:lineRule="auto"/>
        <w:ind w:firstLine="720"/>
        <w:jc w:val="both"/>
        <w:rPr>
          <w:noProof/>
          <w:sz w:val="4"/>
          <w:szCs w:val="4"/>
        </w:rPr>
      </w:pPr>
      <w:r w:rsidRPr="00E85A29">
        <w:rPr>
          <w:noProof/>
          <w:sz w:val="24"/>
          <w:szCs w:val="24"/>
        </w:rPr>
        <w:t>In functionarea obiectivului se vor utiliza:</w:t>
      </w:r>
    </w:p>
    <w:p w:rsidR="001374E2" w:rsidRPr="00E85A29" w:rsidRDefault="001374E2" w:rsidP="001374E2">
      <w:pPr>
        <w:numPr>
          <w:ilvl w:val="0"/>
          <w:numId w:val="2"/>
        </w:numPr>
        <w:spacing w:line="360" w:lineRule="auto"/>
        <w:ind w:left="300" w:hanging="200"/>
        <w:jc w:val="both"/>
        <w:rPr>
          <w:noProof/>
          <w:sz w:val="24"/>
          <w:szCs w:val="24"/>
        </w:rPr>
      </w:pPr>
      <w:r w:rsidRPr="00E85A29">
        <w:rPr>
          <w:b/>
          <w:noProof/>
          <w:sz w:val="24"/>
          <w:szCs w:val="24"/>
        </w:rPr>
        <w:t>apa rece (potabila)</w:t>
      </w:r>
      <w:r w:rsidRPr="00E85A29">
        <w:rPr>
          <w:noProof/>
          <w:sz w:val="24"/>
          <w:szCs w:val="24"/>
        </w:rPr>
        <w:t xml:space="preserve"> pentru bai, bucatarii si pentru centralele termice;</w:t>
      </w:r>
    </w:p>
    <w:p w:rsidR="001374E2" w:rsidRPr="00E85A29" w:rsidRDefault="001374E2" w:rsidP="001374E2">
      <w:pPr>
        <w:numPr>
          <w:ilvl w:val="0"/>
          <w:numId w:val="2"/>
        </w:numPr>
        <w:spacing w:line="360" w:lineRule="auto"/>
        <w:ind w:left="300" w:hanging="200"/>
        <w:jc w:val="both"/>
        <w:rPr>
          <w:noProof/>
          <w:sz w:val="16"/>
          <w:szCs w:val="16"/>
        </w:rPr>
      </w:pPr>
      <w:r w:rsidRPr="00E85A29">
        <w:rPr>
          <w:b/>
          <w:noProof/>
          <w:sz w:val="24"/>
          <w:szCs w:val="24"/>
        </w:rPr>
        <w:t>aerul</w:t>
      </w:r>
      <w:r w:rsidRPr="00E85A29">
        <w:rPr>
          <w:noProof/>
          <w:sz w:val="24"/>
          <w:szCs w:val="24"/>
        </w:rPr>
        <w:t xml:space="preserve"> este de asemenea utilizat pentru ventilarea spatiilor. </w:t>
      </w:r>
    </w:p>
    <w:p w:rsidR="001374E2" w:rsidRPr="00E85A29" w:rsidRDefault="001374E2" w:rsidP="001374E2">
      <w:pPr>
        <w:spacing w:line="360" w:lineRule="auto"/>
        <w:ind w:left="300"/>
        <w:jc w:val="both"/>
        <w:rPr>
          <w:noProof/>
          <w:sz w:val="16"/>
          <w:szCs w:val="16"/>
        </w:rPr>
      </w:pPr>
    </w:p>
    <w:p w:rsidR="001374E2" w:rsidRPr="00E85A29" w:rsidRDefault="001374E2" w:rsidP="001374E2">
      <w:pPr>
        <w:numPr>
          <w:ilvl w:val="0"/>
          <w:numId w:val="4"/>
        </w:numPr>
        <w:spacing w:line="360" w:lineRule="auto"/>
        <w:ind w:left="300" w:hanging="300"/>
        <w:jc w:val="both"/>
        <w:rPr>
          <w:noProof/>
          <w:sz w:val="24"/>
          <w:szCs w:val="24"/>
        </w:rPr>
      </w:pPr>
      <w:r w:rsidRPr="00E85A29">
        <w:rPr>
          <w:b/>
          <w:noProof/>
          <w:sz w:val="24"/>
          <w:szCs w:val="24"/>
        </w:rPr>
        <w:t>Metodele folosite in constructie</w:t>
      </w:r>
    </w:p>
    <w:p w:rsidR="001374E2" w:rsidRPr="00E85A29" w:rsidRDefault="001374E2" w:rsidP="001374E2">
      <w:pPr>
        <w:spacing w:line="360" w:lineRule="auto"/>
        <w:ind w:firstLine="720"/>
        <w:jc w:val="both"/>
        <w:rPr>
          <w:noProof/>
          <w:sz w:val="24"/>
          <w:szCs w:val="24"/>
        </w:rPr>
      </w:pPr>
      <w:r w:rsidRPr="00E85A29">
        <w:rPr>
          <w:noProof/>
          <w:sz w:val="24"/>
          <w:szCs w:val="24"/>
        </w:rPr>
        <w:t>Procesele tehnologice sunt prezentate detaliat in caietele de sarcini, iar antreprenorul general este obligat la respectarea acestora.</w:t>
      </w:r>
    </w:p>
    <w:p w:rsidR="001374E2" w:rsidRPr="00E85A29" w:rsidRDefault="001374E2" w:rsidP="001374E2">
      <w:pPr>
        <w:pStyle w:val="BodyText"/>
        <w:spacing w:line="360" w:lineRule="auto"/>
        <w:ind w:firstLine="720"/>
        <w:rPr>
          <w:sz w:val="24"/>
          <w:szCs w:val="24"/>
          <w:lang w:val="it-IT"/>
        </w:rPr>
      </w:pPr>
      <w:r w:rsidRPr="00E85A29">
        <w:rPr>
          <w:sz w:val="24"/>
          <w:szCs w:val="24"/>
          <w:lang w:val="it-IT"/>
        </w:rPr>
        <w:t>Lucrarile de construire si organizarea de santier se vor executa exclusiv in perimetrul proprietatii.</w:t>
      </w:r>
    </w:p>
    <w:p w:rsidR="001374E2" w:rsidRPr="00E85A29" w:rsidRDefault="001374E2" w:rsidP="001374E2">
      <w:pPr>
        <w:pStyle w:val="BodyText"/>
        <w:spacing w:line="360" w:lineRule="auto"/>
        <w:ind w:firstLine="720"/>
        <w:rPr>
          <w:sz w:val="24"/>
          <w:szCs w:val="24"/>
          <w:lang w:eastAsia="ro-RO"/>
        </w:rPr>
      </w:pPr>
      <w:r w:rsidRPr="00E85A29">
        <w:rPr>
          <w:sz w:val="24"/>
          <w:szCs w:val="24"/>
          <w:lang w:val="it-IT"/>
        </w:rPr>
        <w:t>Toate instalatiile si procesele tehnologice se vor supraveghea pentru a preveni eventuale poluari accidentale.</w:t>
      </w:r>
      <w:r w:rsidRPr="00E85A29">
        <w:rPr>
          <w:sz w:val="24"/>
          <w:szCs w:val="24"/>
          <w:lang w:eastAsia="ro-RO"/>
        </w:rPr>
        <w:t xml:space="preserve"> </w:t>
      </w:r>
      <w:r w:rsidRPr="00E85A29">
        <w:rPr>
          <w:sz w:val="24"/>
          <w:szCs w:val="24"/>
          <w:lang w:val="it-IT"/>
        </w:rPr>
        <w:tab/>
      </w:r>
      <w:r w:rsidRPr="00E85A29">
        <w:rPr>
          <w:sz w:val="24"/>
          <w:szCs w:val="24"/>
          <w:lang w:val="it-IT"/>
        </w:rPr>
        <w:tab/>
      </w:r>
    </w:p>
    <w:p w:rsidR="001374E2" w:rsidRPr="00E85A29" w:rsidRDefault="001374E2" w:rsidP="001374E2">
      <w:pPr>
        <w:pStyle w:val="BodyText"/>
        <w:spacing w:line="360" w:lineRule="auto"/>
        <w:ind w:firstLine="720"/>
        <w:rPr>
          <w:sz w:val="24"/>
          <w:szCs w:val="24"/>
          <w:lang w:val="es-ES" w:eastAsia="ro-RO"/>
        </w:rPr>
      </w:pPr>
      <w:r w:rsidRPr="00E85A29">
        <w:rPr>
          <w:sz w:val="24"/>
          <w:szCs w:val="24"/>
          <w:lang w:val="es-ES" w:eastAsia="ro-RO"/>
        </w:rPr>
        <w:lastRenderedPageBreak/>
        <w:t>Intretinerea utilajelor si a vehiculelor folosite în activitatea de construire si amenajare se efectueaza doar în locuri special amenajate, pentru a evita contaminarea mediului.</w:t>
      </w:r>
    </w:p>
    <w:p w:rsidR="001374E2" w:rsidRPr="00E85A29" w:rsidRDefault="001374E2" w:rsidP="001374E2">
      <w:pPr>
        <w:spacing w:line="360" w:lineRule="auto"/>
        <w:ind w:firstLine="720"/>
        <w:jc w:val="both"/>
        <w:rPr>
          <w:sz w:val="24"/>
        </w:rPr>
      </w:pPr>
      <w:r w:rsidRPr="00E85A29">
        <w:rPr>
          <w:sz w:val="24"/>
        </w:rPr>
        <w:t>Executia lucrarilor va fi supravegheata permanent, de personal tehnic calificat. Se va face instructaj de tehnica securitatii muncii, pentru conditiile concrete existente pe santier.</w:t>
      </w:r>
    </w:p>
    <w:p w:rsidR="001374E2" w:rsidRPr="00F37CC2" w:rsidRDefault="001374E2" w:rsidP="001374E2">
      <w:pPr>
        <w:pStyle w:val="BodyText"/>
        <w:spacing w:line="360" w:lineRule="auto"/>
        <w:ind w:firstLine="720"/>
        <w:rPr>
          <w:sz w:val="24"/>
          <w:szCs w:val="24"/>
          <w:lang w:val="it-IT"/>
        </w:rPr>
      </w:pPr>
      <w:r w:rsidRPr="00F37CC2">
        <w:rPr>
          <w:sz w:val="24"/>
          <w:szCs w:val="24"/>
          <w:lang w:val="it-IT"/>
        </w:rPr>
        <w:t xml:space="preserve">Apele uzate rezultate din executia investitiei se vor deversa numai in sistemul de canalizare a </w:t>
      </w:r>
      <w:r w:rsidR="00F37CC2" w:rsidRPr="00F37CC2">
        <w:rPr>
          <w:sz w:val="24"/>
          <w:szCs w:val="24"/>
          <w:lang w:val="it-IT"/>
        </w:rPr>
        <w:t>comunei</w:t>
      </w:r>
      <w:r w:rsidRPr="00F37CC2">
        <w:rPr>
          <w:sz w:val="24"/>
          <w:szCs w:val="24"/>
          <w:lang w:val="it-IT"/>
        </w:rPr>
        <w:t>.</w:t>
      </w:r>
    </w:p>
    <w:p w:rsidR="001374E2" w:rsidRPr="00F37CC2" w:rsidRDefault="001374E2" w:rsidP="001374E2">
      <w:pPr>
        <w:pStyle w:val="BodyText"/>
        <w:spacing w:line="360" w:lineRule="auto"/>
        <w:ind w:firstLine="720"/>
        <w:rPr>
          <w:sz w:val="24"/>
          <w:szCs w:val="24"/>
          <w:lang w:val="it-IT"/>
        </w:rPr>
      </w:pPr>
      <w:r w:rsidRPr="00F37CC2">
        <w:rPr>
          <w:sz w:val="24"/>
          <w:szCs w:val="24"/>
          <w:lang w:val="it-IT"/>
        </w:rPr>
        <w:t>Lucrarile de construire se vor efectua pe cat posibil la lumina zilei pentru evitarea poluarii fonice si cu respectarea NTSM in constructii.</w:t>
      </w:r>
    </w:p>
    <w:p w:rsidR="001374E2" w:rsidRPr="00F37CC2" w:rsidRDefault="001374E2" w:rsidP="001374E2">
      <w:pPr>
        <w:pStyle w:val="BodyText"/>
        <w:spacing w:line="360" w:lineRule="auto"/>
        <w:ind w:firstLine="720"/>
        <w:rPr>
          <w:sz w:val="24"/>
          <w:szCs w:val="24"/>
          <w:lang w:val="it-IT"/>
        </w:rPr>
      </w:pPr>
      <w:r w:rsidRPr="00F37CC2">
        <w:rPr>
          <w:sz w:val="24"/>
          <w:szCs w:val="24"/>
          <w:lang w:val="it-IT"/>
        </w:rPr>
        <w:t>Se vor lua masuri pentru evitarea poluarii cu praf.</w:t>
      </w:r>
    </w:p>
    <w:p w:rsidR="001374E2" w:rsidRPr="00F37CC2" w:rsidRDefault="001374E2" w:rsidP="001374E2">
      <w:pPr>
        <w:pStyle w:val="BodyText"/>
        <w:spacing w:line="360" w:lineRule="auto"/>
        <w:ind w:firstLine="720"/>
        <w:rPr>
          <w:sz w:val="24"/>
          <w:szCs w:val="24"/>
          <w:lang w:val="it-IT"/>
        </w:rPr>
      </w:pPr>
      <w:r w:rsidRPr="00F37CC2">
        <w:rPr>
          <w:sz w:val="24"/>
          <w:szCs w:val="24"/>
          <w:lang w:val="it-IT"/>
        </w:rPr>
        <w:t>Nu se vor degrada mediul natural sau amenajat prin depozitari necontrolate de deseuri de orice fel.</w:t>
      </w:r>
    </w:p>
    <w:p w:rsidR="001374E2" w:rsidRPr="00F37CC2" w:rsidRDefault="001374E2" w:rsidP="001374E2">
      <w:pPr>
        <w:numPr>
          <w:ilvl w:val="0"/>
          <w:numId w:val="4"/>
        </w:numPr>
        <w:spacing w:line="360" w:lineRule="auto"/>
        <w:ind w:left="300" w:hanging="300"/>
        <w:jc w:val="both"/>
        <w:rPr>
          <w:noProof/>
          <w:sz w:val="24"/>
          <w:szCs w:val="24"/>
        </w:rPr>
      </w:pPr>
      <w:r w:rsidRPr="00F37CC2">
        <w:rPr>
          <w:b/>
          <w:noProof/>
          <w:sz w:val="24"/>
          <w:szCs w:val="24"/>
        </w:rPr>
        <w:t>Relatia cu alte proiecte existente sau planificate</w:t>
      </w:r>
    </w:p>
    <w:p w:rsidR="001374E2" w:rsidRPr="00090899" w:rsidRDefault="001374E2" w:rsidP="001374E2">
      <w:pPr>
        <w:spacing w:line="360" w:lineRule="auto"/>
        <w:ind w:firstLine="709"/>
        <w:jc w:val="both"/>
        <w:rPr>
          <w:noProof/>
          <w:sz w:val="24"/>
          <w:szCs w:val="24"/>
        </w:rPr>
      </w:pPr>
      <w:r w:rsidRPr="00090899">
        <w:rPr>
          <w:noProof/>
          <w:sz w:val="24"/>
          <w:szCs w:val="24"/>
        </w:rPr>
        <w:t xml:space="preserve">In partea </w:t>
      </w:r>
      <w:r w:rsidR="00F37CC2" w:rsidRPr="00090899">
        <w:rPr>
          <w:noProof/>
          <w:sz w:val="24"/>
          <w:szCs w:val="24"/>
        </w:rPr>
        <w:t>de V</w:t>
      </w:r>
      <w:r w:rsidRPr="00090899">
        <w:rPr>
          <w:noProof/>
          <w:sz w:val="24"/>
          <w:szCs w:val="24"/>
        </w:rPr>
        <w:t xml:space="preserve"> a celor 2 tronsoane </w:t>
      </w:r>
      <w:r w:rsidR="00F37CC2" w:rsidRPr="00090899">
        <w:rPr>
          <w:noProof/>
          <w:sz w:val="24"/>
          <w:szCs w:val="24"/>
        </w:rPr>
        <w:t>sunt construite</w:t>
      </w:r>
      <w:r w:rsidRPr="00090899">
        <w:rPr>
          <w:noProof/>
          <w:sz w:val="24"/>
          <w:szCs w:val="24"/>
        </w:rPr>
        <w:t xml:space="preserve"> alte 4 tronsoane de bloc din etapa</w:t>
      </w:r>
      <w:r w:rsidR="00090899" w:rsidRPr="00090899">
        <w:rPr>
          <w:noProof/>
          <w:sz w:val="24"/>
          <w:szCs w:val="24"/>
        </w:rPr>
        <w:t xml:space="preserve"> II</w:t>
      </w:r>
      <w:r w:rsidRPr="00090899">
        <w:rPr>
          <w:noProof/>
          <w:sz w:val="24"/>
          <w:szCs w:val="24"/>
        </w:rPr>
        <w:t>.</w:t>
      </w:r>
    </w:p>
    <w:p w:rsidR="001374E2" w:rsidRPr="00090899" w:rsidRDefault="001374E2" w:rsidP="001374E2">
      <w:pPr>
        <w:numPr>
          <w:ilvl w:val="0"/>
          <w:numId w:val="4"/>
        </w:numPr>
        <w:spacing w:line="360" w:lineRule="auto"/>
        <w:ind w:left="300" w:hanging="300"/>
        <w:jc w:val="both"/>
        <w:rPr>
          <w:noProof/>
          <w:sz w:val="24"/>
          <w:szCs w:val="24"/>
        </w:rPr>
      </w:pPr>
      <w:r w:rsidRPr="00090899">
        <w:rPr>
          <w:b/>
          <w:noProof/>
          <w:sz w:val="24"/>
          <w:szCs w:val="24"/>
        </w:rPr>
        <w:t>Detalii privind alternativele care au fost luate in considerare</w:t>
      </w:r>
    </w:p>
    <w:p w:rsidR="001374E2" w:rsidRPr="00090899" w:rsidRDefault="001374E2" w:rsidP="001374E2">
      <w:pPr>
        <w:tabs>
          <w:tab w:val="left" w:pos="720"/>
        </w:tabs>
        <w:spacing w:line="360" w:lineRule="auto"/>
        <w:ind w:firstLine="709"/>
        <w:jc w:val="both"/>
        <w:rPr>
          <w:noProof/>
          <w:sz w:val="10"/>
          <w:szCs w:val="10"/>
        </w:rPr>
      </w:pPr>
      <w:r w:rsidRPr="00090899">
        <w:rPr>
          <w:noProof/>
          <w:sz w:val="24"/>
          <w:szCs w:val="24"/>
        </w:rPr>
        <w:t>Nu au fost alte alternative de amplasament, obiectivul fiind proiectat in zona pentru constructii locuinte si dotari complementare, conform Planului de Urbanizare Generala a orasului.</w:t>
      </w:r>
    </w:p>
    <w:p w:rsidR="001374E2" w:rsidRPr="00090899" w:rsidRDefault="001374E2" w:rsidP="001374E2">
      <w:pPr>
        <w:numPr>
          <w:ilvl w:val="0"/>
          <w:numId w:val="4"/>
        </w:numPr>
        <w:spacing w:line="360" w:lineRule="auto"/>
        <w:ind w:left="300" w:hanging="300"/>
        <w:jc w:val="both"/>
        <w:rPr>
          <w:noProof/>
          <w:sz w:val="24"/>
          <w:szCs w:val="24"/>
        </w:rPr>
      </w:pPr>
      <w:r w:rsidRPr="00090899">
        <w:rPr>
          <w:b/>
          <w:noProof/>
          <w:sz w:val="24"/>
          <w:szCs w:val="24"/>
        </w:rPr>
        <w:t>Alte activitati care pot aparea ca urmare a proiectului (de exemplu extragerea de agregate, asigurarea unor noi surse de apa, surse sau linii de transport a energiei, cresterea numarului de locuinte, eliminarea apelor uzate si a deseurilor)</w:t>
      </w:r>
    </w:p>
    <w:p w:rsidR="001374E2" w:rsidRPr="00090899" w:rsidRDefault="001374E2" w:rsidP="001374E2">
      <w:pPr>
        <w:spacing w:line="360" w:lineRule="auto"/>
        <w:ind w:firstLine="709"/>
        <w:jc w:val="both"/>
        <w:rPr>
          <w:noProof/>
          <w:sz w:val="24"/>
          <w:szCs w:val="24"/>
        </w:rPr>
      </w:pPr>
      <w:r w:rsidRPr="00090899">
        <w:rPr>
          <w:noProof/>
          <w:sz w:val="24"/>
          <w:szCs w:val="24"/>
        </w:rPr>
        <w:t xml:space="preserve">Ca urmare a implementarii proiectului analizat va creste numarul de locuinte si implicit se vor prelungi retelele de alimentare cu apa, de alimentare cu energie electrica, retelele de alimentare cu gaze naturale si reteaua de canalizare. </w:t>
      </w:r>
    </w:p>
    <w:p w:rsidR="001374E2" w:rsidRPr="00422FF3" w:rsidRDefault="001374E2" w:rsidP="001374E2">
      <w:pPr>
        <w:numPr>
          <w:ilvl w:val="0"/>
          <w:numId w:val="11"/>
        </w:numPr>
        <w:spacing w:line="360" w:lineRule="auto"/>
        <w:ind w:left="284" w:hanging="284"/>
        <w:jc w:val="both"/>
        <w:rPr>
          <w:noProof/>
          <w:sz w:val="24"/>
          <w:szCs w:val="24"/>
        </w:rPr>
      </w:pPr>
      <w:r w:rsidRPr="00422FF3">
        <w:rPr>
          <w:b/>
          <w:noProof/>
          <w:sz w:val="24"/>
          <w:szCs w:val="24"/>
        </w:rPr>
        <w:t>Alte autorizatii cerute pentru proiect</w:t>
      </w:r>
    </w:p>
    <w:p w:rsidR="001374E2" w:rsidRPr="00422FF3" w:rsidRDefault="001374E2" w:rsidP="001374E2">
      <w:pPr>
        <w:spacing w:line="360" w:lineRule="auto"/>
        <w:ind w:firstLine="284"/>
        <w:jc w:val="both"/>
        <w:rPr>
          <w:noProof/>
          <w:sz w:val="24"/>
          <w:szCs w:val="24"/>
        </w:rPr>
      </w:pPr>
      <w:r w:rsidRPr="00422FF3">
        <w:rPr>
          <w:noProof/>
          <w:sz w:val="24"/>
          <w:szCs w:val="24"/>
        </w:rPr>
        <w:t>S-au mai cerut pentru proiectul analizat urmatoarele avize:</w:t>
      </w:r>
    </w:p>
    <w:p w:rsidR="001374E2" w:rsidRPr="00422FF3" w:rsidRDefault="001374E2" w:rsidP="001374E2">
      <w:pPr>
        <w:spacing w:line="360" w:lineRule="auto"/>
        <w:ind w:firstLine="720"/>
        <w:jc w:val="both"/>
        <w:rPr>
          <w:noProof/>
          <w:sz w:val="24"/>
          <w:szCs w:val="24"/>
        </w:rPr>
      </w:pPr>
      <w:r w:rsidRPr="00422FF3">
        <w:rPr>
          <w:noProof/>
          <w:sz w:val="24"/>
          <w:szCs w:val="24"/>
        </w:rPr>
        <w:t>- Electrica SA;</w:t>
      </w:r>
    </w:p>
    <w:p w:rsidR="001374E2" w:rsidRPr="00422FF3" w:rsidRDefault="001374E2" w:rsidP="001374E2">
      <w:pPr>
        <w:spacing w:line="360" w:lineRule="auto"/>
        <w:ind w:firstLine="720"/>
        <w:jc w:val="both"/>
        <w:rPr>
          <w:noProof/>
          <w:sz w:val="24"/>
          <w:szCs w:val="24"/>
        </w:rPr>
      </w:pPr>
      <w:r w:rsidRPr="00422FF3">
        <w:rPr>
          <w:noProof/>
          <w:sz w:val="24"/>
          <w:szCs w:val="24"/>
        </w:rPr>
        <w:t>- Societatea de Apa-Canal;</w:t>
      </w:r>
    </w:p>
    <w:p w:rsidR="001374E2" w:rsidRPr="00422FF3" w:rsidRDefault="001374E2" w:rsidP="001374E2">
      <w:pPr>
        <w:spacing w:line="360" w:lineRule="auto"/>
        <w:ind w:firstLine="720"/>
        <w:jc w:val="both"/>
        <w:rPr>
          <w:noProof/>
          <w:sz w:val="24"/>
          <w:szCs w:val="24"/>
        </w:rPr>
      </w:pPr>
      <w:r w:rsidRPr="00422FF3">
        <w:rPr>
          <w:noProof/>
          <w:sz w:val="24"/>
          <w:szCs w:val="24"/>
        </w:rPr>
        <w:t>- GazMir;</w:t>
      </w:r>
    </w:p>
    <w:p w:rsidR="001374E2" w:rsidRPr="00422FF3" w:rsidRDefault="001374E2" w:rsidP="001374E2">
      <w:pPr>
        <w:spacing w:line="360" w:lineRule="auto"/>
        <w:ind w:firstLine="720"/>
        <w:jc w:val="both"/>
        <w:rPr>
          <w:noProof/>
          <w:sz w:val="24"/>
          <w:szCs w:val="24"/>
        </w:rPr>
      </w:pPr>
      <w:r w:rsidRPr="00422FF3">
        <w:rPr>
          <w:noProof/>
          <w:sz w:val="24"/>
          <w:szCs w:val="24"/>
        </w:rPr>
        <w:t>- ANPM;</w:t>
      </w:r>
    </w:p>
    <w:p w:rsidR="001374E2" w:rsidRPr="00422FF3" w:rsidRDefault="00422FF3" w:rsidP="001374E2">
      <w:pPr>
        <w:spacing w:line="360" w:lineRule="auto"/>
        <w:ind w:firstLine="690"/>
        <w:jc w:val="both"/>
        <w:rPr>
          <w:noProof/>
          <w:sz w:val="24"/>
          <w:szCs w:val="24"/>
        </w:rPr>
      </w:pPr>
      <w:r w:rsidRPr="00422FF3">
        <w:rPr>
          <w:noProof/>
          <w:sz w:val="24"/>
          <w:szCs w:val="24"/>
        </w:rPr>
        <w:t>- ISU – protectie civila</w:t>
      </w:r>
    </w:p>
    <w:p w:rsidR="00090899" w:rsidRPr="00422FF3" w:rsidRDefault="001374E2" w:rsidP="00422FF3">
      <w:pPr>
        <w:spacing w:line="360" w:lineRule="auto"/>
        <w:ind w:firstLine="690"/>
        <w:jc w:val="both"/>
        <w:rPr>
          <w:noProof/>
          <w:sz w:val="24"/>
          <w:szCs w:val="24"/>
        </w:rPr>
      </w:pPr>
      <w:r w:rsidRPr="00422FF3">
        <w:rPr>
          <w:noProof/>
          <w:sz w:val="24"/>
          <w:szCs w:val="24"/>
        </w:rPr>
        <w:t>- Dovada OAR</w:t>
      </w:r>
    </w:p>
    <w:p w:rsidR="001374E2" w:rsidRPr="00090899" w:rsidRDefault="001374E2" w:rsidP="001374E2">
      <w:pPr>
        <w:numPr>
          <w:ilvl w:val="0"/>
          <w:numId w:val="6"/>
        </w:numPr>
        <w:spacing w:line="360" w:lineRule="auto"/>
        <w:jc w:val="both"/>
        <w:rPr>
          <w:b/>
          <w:noProof/>
          <w:sz w:val="28"/>
          <w:szCs w:val="28"/>
        </w:rPr>
      </w:pPr>
      <w:r w:rsidRPr="00090899">
        <w:rPr>
          <w:b/>
          <w:noProof/>
          <w:sz w:val="28"/>
          <w:szCs w:val="28"/>
        </w:rPr>
        <w:t>Localizarea proiectului:</w:t>
      </w:r>
    </w:p>
    <w:p w:rsidR="001374E2" w:rsidRPr="00090899" w:rsidRDefault="001374E2" w:rsidP="001374E2">
      <w:pPr>
        <w:numPr>
          <w:ilvl w:val="0"/>
          <w:numId w:val="7"/>
        </w:numPr>
        <w:spacing w:line="360" w:lineRule="auto"/>
        <w:ind w:left="300" w:hanging="300"/>
        <w:jc w:val="both"/>
        <w:rPr>
          <w:b/>
          <w:noProof/>
          <w:sz w:val="24"/>
          <w:szCs w:val="24"/>
        </w:rPr>
      </w:pPr>
      <w:r w:rsidRPr="00090899">
        <w:rPr>
          <w:b/>
          <w:noProof/>
          <w:sz w:val="24"/>
          <w:szCs w:val="24"/>
        </w:rPr>
        <w:t>Distanta fata de granite pentru proiectele care cad sub incidenta Conventiei privind evaluarea impactului asupra mediului in context transfrontiera adoptata la ESPOO la 25 februarie 1991, ratificata prin Legea nr. 22/2001</w:t>
      </w:r>
    </w:p>
    <w:p w:rsidR="001374E2" w:rsidRPr="00090899" w:rsidRDefault="001374E2" w:rsidP="00090899">
      <w:pPr>
        <w:spacing w:line="360" w:lineRule="auto"/>
        <w:ind w:firstLine="720"/>
        <w:jc w:val="both"/>
        <w:rPr>
          <w:noProof/>
          <w:sz w:val="10"/>
          <w:szCs w:val="10"/>
        </w:rPr>
      </w:pPr>
      <w:r w:rsidRPr="00090899">
        <w:rPr>
          <w:noProof/>
          <w:sz w:val="24"/>
          <w:szCs w:val="24"/>
        </w:rPr>
        <w:lastRenderedPageBreak/>
        <w:t>Investitia analizata are urmatoarele vecinatati:</w:t>
      </w:r>
    </w:p>
    <w:p w:rsidR="00090899" w:rsidRPr="00090899" w:rsidRDefault="00090899" w:rsidP="00090899">
      <w:pPr>
        <w:pStyle w:val="NoSpacing"/>
        <w:ind w:firstLine="708"/>
        <w:rPr>
          <w:rFonts w:ascii="Times New Roman" w:hAnsi="Times New Roman"/>
          <w:sz w:val="24"/>
          <w:szCs w:val="24"/>
        </w:rPr>
      </w:pPr>
      <w:r w:rsidRPr="00090899">
        <w:rPr>
          <w:rFonts w:ascii="Times New Roman" w:hAnsi="Times New Roman"/>
          <w:sz w:val="24"/>
          <w:szCs w:val="24"/>
        </w:rPr>
        <w:t>-   la nord</w:t>
      </w:r>
      <w:r w:rsidRPr="00090899">
        <w:rPr>
          <w:rFonts w:ascii="Times New Roman" w:hAnsi="Times New Roman"/>
          <w:sz w:val="24"/>
          <w:szCs w:val="24"/>
        </w:rPr>
        <w:tab/>
        <w:t xml:space="preserve">  :   strada Vasile Parvan    -   43.94 m</w:t>
      </w:r>
    </w:p>
    <w:p w:rsidR="00090899" w:rsidRPr="00090899" w:rsidRDefault="00090899" w:rsidP="00090899">
      <w:pPr>
        <w:pStyle w:val="NoSpacing"/>
        <w:ind w:firstLine="708"/>
        <w:rPr>
          <w:rFonts w:ascii="Times New Roman" w:hAnsi="Times New Roman"/>
          <w:sz w:val="24"/>
          <w:szCs w:val="24"/>
        </w:rPr>
      </w:pPr>
      <w:r w:rsidRPr="00090899">
        <w:rPr>
          <w:rFonts w:ascii="Times New Roman" w:hAnsi="Times New Roman"/>
          <w:sz w:val="24"/>
          <w:szCs w:val="24"/>
        </w:rPr>
        <w:t>-   la sud</w:t>
      </w:r>
      <w:r w:rsidRPr="00090899">
        <w:rPr>
          <w:rFonts w:ascii="Times New Roman" w:hAnsi="Times New Roman"/>
          <w:sz w:val="24"/>
          <w:szCs w:val="24"/>
        </w:rPr>
        <w:tab/>
        <w:t xml:space="preserve">  :   str. Iancu Jianu   -  20.48  m</w:t>
      </w:r>
    </w:p>
    <w:p w:rsidR="00090899" w:rsidRPr="00090899" w:rsidRDefault="00090899" w:rsidP="00090899">
      <w:pPr>
        <w:pStyle w:val="NoSpacing"/>
        <w:ind w:firstLine="708"/>
        <w:rPr>
          <w:rFonts w:ascii="Times New Roman" w:hAnsi="Times New Roman"/>
          <w:sz w:val="24"/>
          <w:szCs w:val="24"/>
        </w:rPr>
      </w:pPr>
      <w:r w:rsidRPr="00090899">
        <w:rPr>
          <w:rFonts w:ascii="Times New Roman" w:hAnsi="Times New Roman"/>
          <w:sz w:val="24"/>
          <w:szCs w:val="24"/>
        </w:rPr>
        <w:t>-   la est</w:t>
      </w:r>
      <w:r w:rsidRPr="00090899">
        <w:rPr>
          <w:rFonts w:ascii="Times New Roman" w:hAnsi="Times New Roman"/>
          <w:sz w:val="24"/>
          <w:szCs w:val="24"/>
        </w:rPr>
        <w:tab/>
        <w:t xml:space="preserve">  :   teren liber de constructii   - 15.90 m</w:t>
      </w:r>
    </w:p>
    <w:p w:rsidR="001374E2" w:rsidRPr="005D1E57" w:rsidRDefault="00090899" w:rsidP="00090899">
      <w:pPr>
        <w:pStyle w:val="NoSpacing"/>
        <w:ind w:firstLine="708"/>
        <w:rPr>
          <w:rFonts w:ascii="Times New Roman" w:hAnsi="Times New Roman"/>
          <w:b/>
          <w:color w:val="FF0000"/>
          <w:sz w:val="10"/>
          <w:szCs w:val="10"/>
        </w:rPr>
      </w:pPr>
      <w:r w:rsidRPr="00090899">
        <w:rPr>
          <w:rFonts w:ascii="Times New Roman" w:hAnsi="Times New Roman"/>
          <w:sz w:val="24"/>
          <w:szCs w:val="24"/>
        </w:rPr>
        <w:t>-   la vest</w:t>
      </w:r>
      <w:r w:rsidRPr="00090899">
        <w:rPr>
          <w:rFonts w:ascii="Times New Roman" w:hAnsi="Times New Roman"/>
          <w:sz w:val="24"/>
          <w:szCs w:val="24"/>
        </w:rPr>
        <w:tab/>
        <w:t xml:space="preserve">  :   strada Vasile Parvan partial   -   24.11 m</w:t>
      </w:r>
      <w:r w:rsidR="000217BE">
        <w:rPr>
          <w:rFonts w:ascii="Times New Roman" w:hAnsi="Times New Roman"/>
          <w:sz w:val="24"/>
          <w:szCs w:val="24"/>
        </w:rPr>
        <w:t xml:space="preserve"> </w:t>
      </w:r>
    </w:p>
    <w:p w:rsidR="001374E2" w:rsidRPr="000217BE" w:rsidRDefault="001374E2" w:rsidP="001374E2">
      <w:pPr>
        <w:numPr>
          <w:ilvl w:val="0"/>
          <w:numId w:val="7"/>
        </w:numPr>
        <w:spacing w:line="360" w:lineRule="auto"/>
        <w:ind w:left="300" w:hanging="300"/>
        <w:jc w:val="both"/>
        <w:rPr>
          <w:b/>
          <w:noProof/>
          <w:sz w:val="24"/>
          <w:szCs w:val="24"/>
        </w:rPr>
      </w:pPr>
      <w:r w:rsidRPr="000217BE">
        <w:rPr>
          <w:b/>
          <w:noProof/>
          <w:sz w:val="24"/>
          <w:szCs w:val="24"/>
        </w:rPr>
        <w:t>Folosinte actuale si planificate ale terenului, atat pe amplasament, cat si pe zonele adiacente acestuia</w:t>
      </w:r>
    </w:p>
    <w:p w:rsidR="001374E2" w:rsidRPr="000217BE" w:rsidRDefault="001374E2" w:rsidP="001374E2">
      <w:pPr>
        <w:pStyle w:val="BodyText"/>
        <w:tabs>
          <w:tab w:val="left" w:pos="709"/>
        </w:tabs>
        <w:spacing w:line="360" w:lineRule="auto"/>
        <w:ind w:firstLine="720"/>
        <w:rPr>
          <w:sz w:val="24"/>
          <w:szCs w:val="24"/>
          <w:lang w:val="it-IT"/>
        </w:rPr>
      </w:pPr>
      <w:r w:rsidRPr="000217BE">
        <w:rPr>
          <w:sz w:val="24"/>
          <w:szCs w:val="24"/>
          <w:lang w:val="it-IT"/>
        </w:rPr>
        <w:t xml:space="preserve">Pe latura </w:t>
      </w:r>
      <w:r w:rsidR="000217BE" w:rsidRPr="000217BE">
        <w:rPr>
          <w:sz w:val="24"/>
          <w:szCs w:val="24"/>
          <w:lang w:val="it-IT"/>
        </w:rPr>
        <w:t>estica</w:t>
      </w:r>
      <w:r w:rsidRPr="000217BE">
        <w:rPr>
          <w:sz w:val="24"/>
          <w:szCs w:val="24"/>
          <w:lang w:val="it-IT"/>
        </w:rPr>
        <w:t xml:space="preserve"> exista o zona </w:t>
      </w:r>
      <w:r w:rsidR="000217BE" w:rsidRPr="000217BE">
        <w:rPr>
          <w:sz w:val="24"/>
          <w:szCs w:val="24"/>
          <w:lang w:val="it-IT"/>
        </w:rPr>
        <w:t xml:space="preserve">de agrement, iar pe latura </w:t>
      </w:r>
      <w:r w:rsidRPr="000217BE">
        <w:rPr>
          <w:sz w:val="24"/>
          <w:szCs w:val="24"/>
          <w:lang w:val="it-IT"/>
        </w:rPr>
        <w:t xml:space="preserve">vestica sunt </w:t>
      </w:r>
      <w:r w:rsidR="000217BE" w:rsidRPr="000217BE">
        <w:rPr>
          <w:sz w:val="24"/>
          <w:szCs w:val="24"/>
          <w:lang w:val="it-IT"/>
        </w:rPr>
        <w:t>executate</w:t>
      </w:r>
      <w:r w:rsidRPr="000217BE">
        <w:rPr>
          <w:sz w:val="24"/>
          <w:szCs w:val="24"/>
          <w:lang w:val="it-IT"/>
        </w:rPr>
        <w:t xml:space="preserve"> cele 4 tronsoane de locuinte din etapa I</w:t>
      </w:r>
      <w:r w:rsidR="000217BE" w:rsidRPr="000217BE">
        <w:rPr>
          <w:sz w:val="24"/>
          <w:szCs w:val="24"/>
          <w:lang w:val="it-IT"/>
        </w:rPr>
        <w:t>I</w:t>
      </w:r>
      <w:r w:rsidRPr="000217BE">
        <w:rPr>
          <w:sz w:val="24"/>
          <w:szCs w:val="24"/>
          <w:lang w:val="it-IT"/>
        </w:rPr>
        <w:t>.</w:t>
      </w:r>
    </w:p>
    <w:p w:rsidR="001374E2" w:rsidRPr="005D1FAB" w:rsidRDefault="001374E2" w:rsidP="001374E2">
      <w:pPr>
        <w:pStyle w:val="BodyText"/>
        <w:numPr>
          <w:ilvl w:val="0"/>
          <w:numId w:val="9"/>
        </w:numPr>
        <w:spacing w:line="360" w:lineRule="auto"/>
        <w:ind w:left="270" w:hanging="270"/>
        <w:rPr>
          <w:b/>
          <w:noProof/>
          <w:sz w:val="24"/>
          <w:szCs w:val="24"/>
        </w:rPr>
      </w:pPr>
      <w:r w:rsidRPr="005D1FAB">
        <w:rPr>
          <w:b/>
          <w:noProof/>
          <w:sz w:val="24"/>
          <w:szCs w:val="24"/>
        </w:rPr>
        <w:t>Politici de zonare si de folosire a terenului</w:t>
      </w:r>
    </w:p>
    <w:p w:rsidR="001374E2" w:rsidRPr="005D1FAB" w:rsidRDefault="001374E2" w:rsidP="001374E2">
      <w:pPr>
        <w:spacing w:line="360" w:lineRule="auto"/>
        <w:ind w:firstLine="709"/>
        <w:jc w:val="both"/>
        <w:rPr>
          <w:b/>
          <w:noProof/>
          <w:sz w:val="24"/>
          <w:szCs w:val="24"/>
          <w:lang w:val="ro-RO"/>
        </w:rPr>
      </w:pPr>
      <w:r w:rsidRPr="005D1FAB">
        <w:rPr>
          <w:noProof/>
          <w:sz w:val="24"/>
          <w:szCs w:val="24"/>
          <w:lang w:val="ro-RO"/>
        </w:rPr>
        <w:t xml:space="preserve">Terenul analizat are suprafata totala de </w:t>
      </w:r>
      <w:r w:rsidR="005D1FAB" w:rsidRPr="005D1FAB">
        <w:rPr>
          <w:noProof/>
          <w:sz w:val="24"/>
          <w:szCs w:val="24"/>
          <w:lang w:val="ro-RO"/>
        </w:rPr>
        <w:t>5.660</w:t>
      </w:r>
      <w:r w:rsidRPr="005D1FAB">
        <w:rPr>
          <w:noProof/>
          <w:sz w:val="24"/>
          <w:szCs w:val="24"/>
          <w:lang w:val="ro-RO"/>
        </w:rPr>
        <w:t xml:space="preserve">,00 mp </w:t>
      </w:r>
      <w:r w:rsidR="005D1FAB" w:rsidRPr="005D1FAB">
        <w:rPr>
          <w:noProof/>
          <w:sz w:val="24"/>
          <w:szCs w:val="24"/>
          <w:lang w:val="ro-RO"/>
        </w:rPr>
        <w:t>si are folosinta</w:t>
      </w:r>
      <w:r w:rsidRPr="005D1FAB">
        <w:rPr>
          <w:noProof/>
          <w:sz w:val="24"/>
          <w:szCs w:val="24"/>
          <w:lang w:val="ro-RO"/>
        </w:rPr>
        <w:t xml:space="preserve"> actuala curti-constructii si arabil intravilan, iar destinatia stabilita prin studii aprobate este </w:t>
      </w:r>
      <w:r w:rsidR="005D1FAB" w:rsidRPr="005D1FAB">
        <w:rPr>
          <w:noProof/>
          <w:sz w:val="24"/>
          <w:szCs w:val="24"/>
          <w:lang w:val="ro-RO"/>
        </w:rPr>
        <w:t>curti-constructii</w:t>
      </w:r>
      <w:r w:rsidRPr="005D1FAB">
        <w:rPr>
          <w:noProof/>
          <w:sz w:val="24"/>
          <w:szCs w:val="24"/>
          <w:lang w:val="ro-RO"/>
        </w:rPr>
        <w:t>.</w:t>
      </w:r>
    </w:p>
    <w:p w:rsidR="001374E2" w:rsidRPr="00794AF8" w:rsidRDefault="001374E2" w:rsidP="001374E2">
      <w:pPr>
        <w:numPr>
          <w:ilvl w:val="0"/>
          <w:numId w:val="7"/>
        </w:numPr>
        <w:spacing w:line="360" w:lineRule="auto"/>
        <w:ind w:left="300" w:hanging="300"/>
        <w:jc w:val="both"/>
        <w:rPr>
          <w:b/>
          <w:noProof/>
          <w:sz w:val="24"/>
          <w:szCs w:val="24"/>
        </w:rPr>
      </w:pPr>
      <w:r w:rsidRPr="00794AF8">
        <w:rPr>
          <w:b/>
          <w:noProof/>
          <w:sz w:val="24"/>
          <w:szCs w:val="24"/>
        </w:rPr>
        <w:t>Arealele sensibile</w:t>
      </w:r>
    </w:p>
    <w:p w:rsidR="001374E2" w:rsidRPr="00794AF8" w:rsidRDefault="001374E2" w:rsidP="001374E2">
      <w:pPr>
        <w:spacing w:line="360" w:lineRule="auto"/>
        <w:ind w:firstLine="720"/>
        <w:jc w:val="both"/>
        <w:rPr>
          <w:b/>
          <w:noProof/>
          <w:sz w:val="24"/>
          <w:szCs w:val="24"/>
        </w:rPr>
      </w:pPr>
      <w:r w:rsidRPr="00794AF8">
        <w:rPr>
          <w:noProof/>
          <w:sz w:val="24"/>
          <w:szCs w:val="24"/>
        </w:rPr>
        <w:t>Nu este cazul.</w:t>
      </w:r>
    </w:p>
    <w:p w:rsidR="001374E2" w:rsidRPr="00794AF8" w:rsidRDefault="001374E2" w:rsidP="001374E2">
      <w:pPr>
        <w:numPr>
          <w:ilvl w:val="0"/>
          <w:numId w:val="7"/>
        </w:numPr>
        <w:spacing w:line="360" w:lineRule="auto"/>
        <w:ind w:left="300" w:hanging="300"/>
        <w:jc w:val="both"/>
        <w:rPr>
          <w:b/>
          <w:noProof/>
          <w:sz w:val="24"/>
          <w:szCs w:val="24"/>
        </w:rPr>
      </w:pPr>
      <w:r w:rsidRPr="00794AF8">
        <w:rPr>
          <w:b/>
          <w:noProof/>
          <w:sz w:val="24"/>
          <w:szCs w:val="24"/>
        </w:rPr>
        <w:t>Detalii privind orice varianta de amplasament care a fost luata in considerare</w:t>
      </w:r>
    </w:p>
    <w:p w:rsidR="001374E2" w:rsidRPr="00794AF8" w:rsidRDefault="001374E2" w:rsidP="001374E2">
      <w:pPr>
        <w:pStyle w:val="BodyText"/>
        <w:spacing w:line="360" w:lineRule="auto"/>
        <w:ind w:firstLine="720"/>
        <w:rPr>
          <w:noProof/>
          <w:sz w:val="24"/>
          <w:szCs w:val="24"/>
        </w:rPr>
      </w:pPr>
      <w:r w:rsidRPr="00794AF8">
        <w:rPr>
          <w:noProof/>
          <w:sz w:val="24"/>
          <w:szCs w:val="24"/>
        </w:rPr>
        <w:t>Nu este cazul.</w:t>
      </w:r>
    </w:p>
    <w:p w:rsidR="001374E2" w:rsidRPr="00D25A2A" w:rsidRDefault="001374E2" w:rsidP="001374E2">
      <w:pPr>
        <w:pStyle w:val="BodyText"/>
        <w:spacing w:line="360" w:lineRule="auto"/>
        <w:ind w:firstLine="720"/>
        <w:rPr>
          <w:sz w:val="10"/>
          <w:szCs w:val="10"/>
          <w:lang w:val="it-IT"/>
        </w:rPr>
      </w:pPr>
    </w:p>
    <w:p w:rsidR="001374E2" w:rsidRPr="00794AF8" w:rsidRDefault="001374E2" w:rsidP="001374E2">
      <w:pPr>
        <w:spacing w:line="360" w:lineRule="auto"/>
        <w:ind w:firstLine="300"/>
        <w:jc w:val="both"/>
        <w:rPr>
          <w:b/>
          <w:noProof/>
          <w:sz w:val="28"/>
          <w:szCs w:val="28"/>
        </w:rPr>
      </w:pPr>
      <w:r w:rsidRPr="00794AF8">
        <w:rPr>
          <w:b/>
          <w:noProof/>
          <w:sz w:val="28"/>
          <w:szCs w:val="28"/>
        </w:rPr>
        <w:t>5. Caracteristicile impactului potential, in masura in care aceste informatii sunt disponibile. Scurta descriere a impactului potential, cu luarea in considerare a urmatorilor factori:</w:t>
      </w:r>
    </w:p>
    <w:p w:rsidR="001374E2" w:rsidRPr="00794AF8" w:rsidRDefault="001374E2" w:rsidP="001374E2">
      <w:pPr>
        <w:numPr>
          <w:ilvl w:val="0"/>
          <w:numId w:val="8"/>
        </w:numPr>
        <w:spacing w:line="360" w:lineRule="auto"/>
        <w:ind w:left="300" w:hanging="300"/>
        <w:jc w:val="both"/>
        <w:rPr>
          <w:b/>
          <w:noProof/>
          <w:sz w:val="24"/>
          <w:szCs w:val="24"/>
        </w:rPr>
      </w:pPr>
      <w:r w:rsidRPr="00794AF8">
        <w:rPr>
          <w:b/>
          <w:noProof/>
          <w:sz w:val="24"/>
          <w:szCs w:val="24"/>
        </w:rPr>
        <w:t>Impactul asupra populatiei, sanatatii umane, faunei si florei, solurilor,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1374E2" w:rsidRPr="00794AF8" w:rsidRDefault="001374E2" w:rsidP="001374E2">
      <w:pPr>
        <w:spacing w:line="360" w:lineRule="auto"/>
        <w:ind w:firstLine="720"/>
        <w:jc w:val="both"/>
        <w:rPr>
          <w:b/>
          <w:noProof/>
          <w:sz w:val="24"/>
          <w:szCs w:val="24"/>
        </w:rPr>
      </w:pPr>
      <w:r w:rsidRPr="00794AF8">
        <w:rPr>
          <w:noProof/>
          <w:sz w:val="24"/>
          <w:szCs w:val="24"/>
        </w:rPr>
        <w:t>Nu este cazul.</w:t>
      </w:r>
    </w:p>
    <w:p w:rsidR="001374E2" w:rsidRPr="00794AF8" w:rsidRDefault="001374E2" w:rsidP="001374E2">
      <w:pPr>
        <w:numPr>
          <w:ilvl w:val="0"/>
          <w:numId w:val="8"/>
        </w:numPr>
        <w:spacing w:line="360" w:lineRule="auto"/>
        <w:ind w:left="300" w:hanging="300"/>
        <w:jc w:val="both"/>
        <w:rPr>
          <w:b/>
          <w:noProof/>
          <w:sz w:val="24"/>
          <w:szCs w:val="24"/>
        </w:rPr>
      </w:pPr>
      <w:r w:rsidRPr="00794AF8">
        <w:rPr>
          <w:b/>
          <w:noProof/>
          <w:sz w:val="24"/>
          <w:szCs w:val="24"/>
        </w:rPr>
        <w:t>Extinderea impactului (zona geografica, numarul populatiei/habitatelor/speciilor afectate)</w:t>
      </w:r>
    </w:p>
    <w:p w:rsidR="001374E2" w:rsidRPr="00794AF8" w:rsidRDefault="001374E2" w:rsidP="001374E2">
      <w:pPr>
        <w:spacing w:line="360" w:lineRule="auto"/>
        <w:ind w:firstLine="709"/>
        <w:jc w:val="both"/>
        <w:rPr>
          <w:noProof/>
          <w:sz w:val="24"/>
          <w:szCs w:val="24"/>
        </w:rPr>
      </w:pPr>
      <w:r w:rsidRPr="00794AF8">
        <w:rPr>
          <w:noProof/>
          <w:sz w:val="24"/>
          <w:szCs w:val="24"/>
        </w:rPr>
        <w:t xml:space="preserve"> Nu este cazul.</w:t>
      </w:r>
    </w:p>
    <w:p w:rsidR="001374E2" w:rsidRPr="00794AF8" w:rsidRDefault="001374E2" w:rsidP="001374E2">
      <w:pPr>
        <w:numPr>
          <w:ilvl w:val="0"/>
          <w:numId w:val="8"/>
        </w:numPr>
        <w:spacing w:line="360" w:lineRule="auto"/>
        <w:ind w:left="300" w:hanging="300"/>
        <w:jc w:val="both"/>
        <w:rPr>
          <w:b/>
          <w:noProof/>
          <w:sz w:val="24"/>
          <w:szCs w:val="24"/>
        </w:rPr>
      </w:pPr>
      <w:r w:rsidRPr="00794AF8">
        <w:rPr>
          <w:b/>
          <w:noProof/>
          <w:sz w:val="24"/>
          <w:szCs w:val="24"/>
        </w:rPr>
        <w:t>Magnitudinea si complexitatea impactului</w:t>
      </w:r>
    </w:p>
    <w:p w:rsidR="001374E2" w:rsidRPr="00794AF8" w:rsidRDefault="001374E2" w:rsidP="001374E2">
      <w:pPr>
        <w:spacing w:line="360" w:lineRule="auto"/>
        <w:ind w:firstLine="720"/>
        <w:jc w:val="both"/>
        <w:rPr>
          <w:noProof/>
          <w:sz w:val="24"/>
          <w:szCs w:val="24"/>
        </w:rPr>
      </w:pPr>
      <w:r w:rsidRPr="00794AF8">
        <w:rPr>
          <w:noProof/>
          <w:sz w:val="24"/>
          <w:szCs w:val="24"/>
        </w:rPr>
        <w:t>Nu este cazul.</w:t>
      </w:r>
    </w:p>
    <w:p w:rsidR="001374E2" w:rsidRPr="00794AF8" w:rsidRDefault="001374E2" w:rsidP="001374E2">
      <w:pPr>
        <w:numPr>
          <w:ilvl w:val="0"/>
          <w:numId w:val="8"/>
        </w:numPr>
        <w:spacing w:line="360" w:lineRule="auto"/>
        <w:ind w:left="300" w:hanging="300"/>
        <w:jc w:val="both"/>
        <w:rPr>
          <w:b/>
          <w:noProof/>
          <w:sz w:val="24"/>
          <w:szCs w:val="24"/>
        </w:rPr>
      </w:pPr>
      <w:r w:rsidRPr="00794AF8">
        <w:rPr>
          <w:b/>
          <w:noProof/>
          <w:sz w:val="24"/>
          <w:szCs w:val="24"/>
        </w:rPr>
        <w:t>Probabilitatea impactului</w:t>
      </w:r>
    </w:p>
    <w:p w:rsidR="001374E2" w:rsidRPr="00794AF8" w:rsidRDefault="001374E2" w:rsidP="001374E2">
      <w:pPr>
        <w:spacing w:line="360" w:lineRule="auto"/>
        <w:ind w:firstLine="720"/>
        <w:jc w:val="both"/>
        <w:rPr>
          <w:noProof/>
          <w:sz w:val="24"/>
          <w:szCs w:val="24"/>
        </w:rPr>
      </w:pPr>
      <w:r w:rsidRPr="00794AF8">
        <w:rPr>
          <w:noProof/>
          <w:sz w:val="24"/>
          <w:szCs w:val="24"/>
        </w:rPr>
        <w:t>Nu este cazul.</w:t>
      </w:r>
    </w:p>
    <w:p w:rsidR="001374E2" w:rsidRPr="00794AF8" w:rsidRDefault="001374E2" w:rsidP="001374E2">
      <w:pPr>
        <w:numPr>
          <w:ilvl w:val="0"/>
          <w:numId w:val="8"/>
        </w:numPr>
        <w:spacing w:line="360" w:lineRule="auto"/>
        <w:ind w:left="300" w:hanging="300"/>
        <w:jc w:val="both"/>
        <w:rPr>
          <w:b/>
          <w:noProof/>
          <w:sz w:val="24"/>
          <w:szCs w:val="24"/>
        </w:rPr>
      </w:pPr>
      <w:r w:rsidRPr="00794AF8">
        <w:rPr>
          <w:b/>
          <w:noProof/>
          <w:sz w:val="24"/>
          <w:szCs w:val="24"/>
        </w:rPr>
        <w:t>Durata, frecventa si reversibilitatea impactului</w:t>
      </w:r>
    </w:p>
    <w:p w:rsidR="001374E2" w:rsidRPr="00794AF8" w:rsidRDefault="001374E2" w:rsidP="001374E2">
      <w:pPr>
        <w:spacing w:line="360" w:lineRule="auto"/>
        <w:ind w:firstLine="720"/>
        <w:jc w:val="both"/>
        <w:rPr>
          <w:noProof/>
          <w:sz w:val="24"/>
          <w:szCs w:val="24"/>
        </w:rPr>
      </w:pPr>
      <w:r w:rsidRPr="00794AF8">
        <w:rPr>
          <w:noProof/>
          <w:sz w:val="24"/>
          <w:szCs w:val="24"/>
        </w:rPr>
        <w:t>Nu este cazul.</w:t>
      </w:r>
    </w:p>
    <w:p w:rsidR="001374E2" w:rsidRPr="00794AF8" w:rsidRDefault="001374E2" w:rsidP="001374E2">
      <w:pPr>
        <w:numPr>
          <w:ilvl w:val="0"/>
          <w:numId w:val="8"/>
        </w:numPr>
        <w:spacing w:line="360" w:lineRule="auto"/>
        <w:ind w:left="300" w:hanging="300"/>
        <w:jc w:val="both"/>
        <w:rPr>
          <w:b/>
          <w:noProof/>
          <w:sz w:val="24"/>
          <w:szCs w:val="24"/>
        </w:rPr>
      </w:pPr>
      <w:r w:rsidRPr="00794AF8">
        <w:rPr>
          <w:b/>
          <w:noProof/>
          <w:sz w:val="24"/>
          <w:szCs w:val="24"/>
        </w:rPr>
        <w:lastRenderedPageBreak/>
        <w:t>Masurile de evitare, reducere  sau ameliorare a impactului semnificativ asupra mediului</w:t>
      </w:r>
    </w:p>
    <w:p w:rsidR="001374E2" w:rsidRPr="00794AF8" w:rsidRDefault="001374E2" w:rsidP="001374E2">
      <w:pPr>
        <w:spacing w:line="360" w:lineRule="auto"/>
        <w:ind w:firstLine="600"/>
        <w:jc w:val="both"/>
        <w:rPr>
          <w:noProof/>
          <w:sz w:val="24"/>
          <w:szCs w:val="24"/>
        </w:rPr>
      </w:pPr>
      <w:r w:rsidRPr="00794AF8">
        <w:rPr>
          <w:noProof/>
          <w:sz w:val="24"/>
          <w:szCs w:val="24"/>
        </w:rPr>
        <w:t xml:space="preserve"> Nu este cazul.</w:t>
      </w:r>
    </w:p>
    <w:p w:rsidR="001374E2" w:rsidRPr="00794AF8" w:rsidRDefault="001374E2" w:rsidP="001374E2">
      <w:pPr>
        <w:numPr>
          <w:ilvl w:val="0"/>
          <w:numId w:val="8"/>
        </w:numPr>
        <w:spacing w:line="360" w:lineRule="auto"/>
        <w:ind w:left="300" w:hanging="300"/>
        <w:jc w:val="both"/>
        <w:rPr>
          <w:b/>
          <w:noProof/>
          <w:sz w:val="24"/>
          <w:szCs w:val="24"/>
        </w:rPr>
      </w:pPr>
      <w:r w:rsidRPr="00794AF8">
        <w:rPr>
          <w:b/>
          <w:noProof/>
          <w:sz w:val="24"/>
          <w:szCs w:val="24"/>
        </w:rPr>
        <w:t>Natura transfrontiera a impactului</w:t>
      </w:r>
    </w:p>
    <w:p w:rsidR="001374E2" w:rsidRPr="00794AF8" w:rsidRDefault="001374E2" w:rsidP="001374E2">
      <w:pPr>
        <w:spacing w:line="360" w:lineRule="auto"/>
        <w:ind w:firstLine="600"/>
        <w:jc w:val="both"/>
        <w:rPr>
          <w:noProof/>
          <w:sz w:val="24"/>
          <w:szCs w:val="24"/>
        </w:rPr>
      </w:pPr>
      <w:r w:rsidRPr="00794AF8">
        <w:rPr>
          <w:noProof/>
          <w:sz w:val="24"/>
          <w:szCs w:val="24"/>
        </w:rPr>
        <w:t xml:space="preserve"> Nu este cazul.</w:t>
      </w:r>
    </w:p>
    <w:p w:rsidR="001374E2" w:rsidRPr="00794AF8" w:rsidRDefault="001374E2" w:rsidP="001374E2">
      <w:pPr>
        <w:spacing w:line="360" w:lineRule="auto"/>
        <w:ind w:firstLine="600"/>
        <w:jc w:val="both"/>
        <w:rPr>
          <w:noProof/>
          <w:sz w:val="10"/>
          <w:szCs w:val="10"/>
        </w:rPr>
      </w:pPr>
    </w:p>
    <w:p w:rsidR="001374E2" w:rsidRPr="00794AF8" w:rsidRDefault="001374E2" w:rsidP="001374E2">
      <w:pPr>
        <w:numPr>
          <w:ilvl w:val="0"/>
          <w:numId w:val="5"/>
        </w:numPr>
        <w:spacing w:line="360" w:lineRule="auto"/>
        <w:ind w:left="500" w:hanging="500"/>
        <w:jc w:val="both"/>
        <w:rPr>
          <w:b/>
          <w:noProof/>
          <w:sz w:val="28"/>
          <w:szCs w:val="28"/>
        </w:rPr>
      </w:pPr>
      <w:r w:rsidRPr="00794AF8">
        <w:rPr>
          <w:b/>
          <w:noProof/>
          <w:sz w:val="28"/>
          <w:szCs w:val="28"/>
        </w:rPr>
        <w:t>Surse de poluanti si instalatii pentru retinerea, evacuarea si dispersia poluantilor in mediu</w:t>
      </w:r>
    </w:p>
    <w:p w:rsidR="001374E2" w:rsidRPr="005D1E57" w:rsidRDefault="001374E2" w:rsidP="001374E2">
      <w:pPr>
        <w:spacing w:line="360" w:lineRule="auto"/>
        <w:ind w:left="500"/>
        <w:jc w:val="both"/>
        <w:rPr>
          <w:b/>
          <w:noProof/>
          <w:color w:val="FF0000"/>
          <w:sz w:val="10"/>
          <w:szCs w:val="10"/>
        </w:rPr>
      </w:pPr>
    </w:p>
    <w:p w:rsidR="001374E2" w:rsidRPr="00794AF8" w:rsidRDefault="001374E2" w:rsidP="001374E2">
      <w:pPr>
        <w:numPr>
          <w:ilvl w:val="1"/>
          <w:numId w:val="5"/>
        </w:numPr>
        <w:tabs>
          <w:tab w:val="clear" w:pos="760"/>
        </w:tabs>
        <w:spacing w:line="360" w:lineRule="auto"/>
        <w:ind w:left="500" w:hanging="200"/>
        <w:jc w:val="both"/>
        <w:rPr>
          <w:b/>
          <w:noProof/>
          <w:sz w:val="28"/>
          <w:szCs w:val="28"/>
        </w:rPr>
      </w:pPr>
      <w:r w:rsidRPr="00794AF8">
        <w:rPr>
          <w:b/>
          <w:noProof/>
          <w:sz w:val="28"/>
          <w:szCs w:val="28"/>
        </w:rPr>
        <w:t xml:space="preserve">Protectia calitatii apelor </w:t>
      </w:r>
    </w:p>
    <w:p w:rsidR="001374E2" w:rsidRPr="00794AF8" w:rsidRDefault="001374E2" w:rsidP="001374E2">
      <w:pPr>
        <w:numPr>
          <w:ilvl w:val="2"/>
          <w:numId w:val="5"/>
        </w:numPr>
        <w:spacing w:line="360" w:lineRule="auto"/>
        <w:ind w:left="300" w:hanging="300"/>
        <w:jc w:val="both"/>
        <w:rPr>
          <w:b/>
          <w:noProof/>
          <w:sz w:val="24"/>
          <w:szCs w:val="24"/>
        </w:rPr>
      </w:pPr>
      <w:r w:rsidRPr="00794AF8">
        <w:rPr>
          <w:b/>
          <w:noProof/>
          <w:sz w:val="24"/>
          <w:szCs w:val="24"/>
        </w:rPr>
        <w:t>Sursele de poluanti pentru ape, locul de evacuare sau emisarul</w:t>
      </w:r>
    </w:p>
    <w:p w:rsidR="001374E2" w:rsidRPr="00794AF8" w:rsidRDefault="001374E2" w:rsidP="001374E2">
      <w:pPr>
        <w:pStyle w:val="BodyText"/>
        <w:spacing w:line="360" w:lineRule="auto"/>
        <w:ind w:firstLine="720"/>
        <w:rPr>
          <w:sz w:val="24"/>
          <w:lang w:val="it-IT"/>
        </w:rPr>
      </w:pPr>
      <w:r w:rsidRPr="00794AF8">
        <w:rPr>
          <w:sz w:val="24"/>
          <w:lang w:val="it-IT"/>
        </w:rPr>
        <w:t>Sursele de poluanti pot fi deseurile nedepozitate corect si deversarea apelor uzate pe teren, ceea ce nu se va intampla in cazul analizat.</w:t>
      </w:r>
    </w:p>
    <w:p w:rsidR="001374E2" w:rsidRPr="00794AF8" w:rsidRDefault="001374E2" w:rsidP="001374E2">
      <w:pPr>
        <w:pStyle w:val="BodyText"/>
        <w:spacing w:line="360" w:lineRule="auto"/>
        <w:ind w:firstLine="720"/>
        <w:rPr>
          <w:sz w:val="24"/>
          <w:lang w:eastAsia="ro-RO"/>
        </w:rPr>
      </w:pPr>
      <w:r w:rsidRPr="00794AF8">
        <w:rPr>
          <w:sz w:val="24"/>
          <w:lang w:eastAsia="ro-RO"/>
        </w:rPr>
        <w:t>Componentele nereciclabile din constructii se colecteaza si se folosesc intr-un sistem de reciclare. Orice deseu din demolari este considerat contaminat si se recolteaza separat, dirijandu-se intr-un sistem care sa nu permita accesul persoanelor neautorizate. Antreprenorul are obligatia sa monteze recipiente de colectare adecvate.</w:t>
      </w:r>
    </w:p>
    <w:p w:rsidR="001374E2" w:rsidRPr="00794AF8" w:rsidRDefault="001374E2" w:rsidP="001374E2">
      <w:pPr>
        <w:pStyle w:val="BodyText"/>
        <w:spacing w:line="360" w:lineRule="auto"/>
        <w:ind w:firstLine="720"/>
        <w:rPr>
          <w:sz w:val="24"/>
          <w:lang w:eastAsia="ro-RO"/>
        </w:rPr>
      </w:pPr>
      <w:r w:rsidRPr="00794AF8">
        <w:rPr>
          <w:sz w:val="24"/>
          <w:lang w:val="es-ES" w:eastAsia="ro-RO"/>
        </w:rPr>
        <w:t>Deseurile care nu pot fi reciclate se vor colecta si depozita numai pe suprafete special amenajate in acest scop si preda centrelor de colectare sau se vor valorifica direct prin predare la diversi consumatori.</w:t>
      </w:r>
    </w:p>
    <w:p w:rsidR="001374E2" w:rsidRPr="00794AF8" w:rsidRDefault="001374E2" w:rsidP="001374E2">
      <w:pPr>
        <w:pStyle w:val="BodyText"/>
        <w:spacing w:line="360" w:lineRule="auto"/>
        <w:ind w:firstLine="720"/>
        <w:rPr>
          <w:sz w:val="24"/>
          <w:lang w:eastAsia="ro-RO"/>
        </w:rPr>
      </w:pPr>
      <w:r w:rsidRPr="00794AF8">
        <w:rPr>
          <w:sz w:val="24"/>
          <w:lang w:val="es-ES" w:eastAsia="ro-RO"/>
        </w:rPr>
        <w:t>Se vor respecta conditiile de refacere a cadrului natural în incinta.</w:t>
      </w:r>
    </w:p>
    <w:p w:rsidR="001374E2" w:rsidRPr="00794AF8" w:rsidRDefault="001374E2" w:rsidP="001374E2">
      <w:pPr>
        <w:pStyle w:val="BodyText"/>
        <w:spacing w:line="360" w:lineRule="auto"/>
        <w:ind w:firstLine="720"/>
        <w:rPr>
          <w:sz w:val="24"/>
          <w:lang w:eastAsia="ro-RO"/>
        </w:rPr>
      </w:pPr>
      <w:r w:rsidRPr="00794AF8">
        <w:rPr>
          <w:sz w:val="24"/>
          <w:lang w:val="es-ES" w:eastAsia="ro-RO"/>
        </w:rPr>
        <w:t>Intretinerea utilajelor si vehiculelor folosite în activitatea de constructie se efectueaza doar în locuri special amenajate, pentru a evita contaminarea mediului.</w:t>
      </w:r>
    </w:p>
    <w:p w:rsidR="001374E2" w:rsidRPr="00BD0CA6" w:rsidRDefault="001374E2" w:rsidP="001374E2">
      <w:pPr>
        <w:pStyle w:val="BodyText"/>
        <w:spacing w:line="360" w:lineRule="auto"/>
        <w:ind w:firstLine="720"/>
        <w:rPr>
          <w:noProof/>
          <w:sz w:val="24"/>
          <w:szCs w:val="24"/>
        </w:rPr>
      </w:pPr>
      <w:r w:rsidRPr="00BD0CA6">
        <w:rPr>
          <w:noProof/>
          <w:sz w:val="24"/>
          <w:szCs w:val="24"/>
        </w:rPr>
        <w:t>Conductele utilizate pentru alimentarea cu apă rece sunt din polipropilena random, iar cele pentru alimentare cu apa calda din polipropilena random cu insertie de aluminiu.</w:t>
      </w:r>
    </w:p>
    <w:p w:rsidR="001374E2" w:rsidRPr="00BD0CA6" w:rsidRDefault="001374E2" w:rsidP="001374E2">
      <w:pPr>
        <w:pStyle w:val="BodyText"/>
        <w:spacing w:line="360" w:lineRule="auto"/>
        <w:ind w:firstLine="720"/>
        <w:rPr>
          <w:noProof/>
          <w:sz w:val="24"/>
          <w:szCs w:val="24"/>
        </w:rPr>
      </w:pPr>
      <w:r w:rsidRPr="00BD0CA6">
        <w:rPr>
          <w:noProof/>
          <w:sz w:val="24"/>
          <w:szCs w:val="24"/>
        </w:rPr>
        <w:t>Racordurile exterioare pentru alimentarea cu apa potabila sunt realizate cu conducte din polietilena de inalta densitate, iar canalizarea este realizata cu teava PVC pentru canalizare.</w:t>
      </w:r>
    </w:p>
    <w:p w:rsidR="001374E2" w:rsidRPr="00BD0CA6" w:rsidRDefault="001374E2" w:rsidP="001374E2">
      <w:pPr>
        <w:spacing w:line="360" w:lineRule="auto"/>
        <w:ind w:firstLine="720"/>
        <w:jc w:val="both"/>
        <w:rPr>
          <w:noProof/>
          <w:sz w:val="24"/>
          <w:szCs w:val="24"/>
        </w:rPr>
      </w:pPr>
      <w:r w:rsidRPr="00BD0CA6">
        <w:rPr>
          <w:noProof/>
          <w:sz w:val="24"/>
          <w:szCs w:val="24"/>
        </w:rPr>
        <w:t>Din activitatea obiectivului rezulta o singură categorie de ape, ape uzate menajere, care provin de la grupurile sanitare</w:t>
      </w:r>
      <w:r w:rsidR="00BD0CA6" w:rsidRPr="00BD0CA6">
        <w:rPr>
          <w:noProof/>
          <w:sz w:val="24"/>
          <w:szCs w:val="24"/>
        </w:rPr>
        <w:t xml:space="preserve"> si bucatarie.</w:t>
      </w:r>
    </w:p>
    <w:p w:rsidR="001374E2" w:rsidRPr="00BD0CA6" w:rsidRDefault="001374E2" w:rsidP="001374E2">
      <w:pPr>
        <w:spacing w:line="360" w:lineRule="auto"/>
        <w:ind w:firstLine="720"/>
        <w:jc w:val="both"/>
        <w:rPr>
          <w:noProof/>
          <w:sz w:val="24"/>
          <w:szCs w:val="24"/>
        </w:rPr>
      </w:pPr>
      <w:r w:rsidRPr="00BD0CA6">
        <w:rPr>
          <w:noProof/>
          <w:sz w:val="24"/>
          <w:szCs w:val="24"/>
        </w:rPr>
        <w:t>Poluantii prezenti in apele uzate sunt reprezentati prin:</w:t>
      </w:r>
    </w:p>
    <w:p w:rsidR="001374E2" w:rsidRPr="00BD0CA6" w:rsidRDefault="001374E2" w:rsidP="001374E2">
      <w:pPr>
        <w:numPr>
          <w:ilvl w:val="0"/>
          <w:numId w:val="1"/>
        </w:numPr>
        <w:spacing w:line="360" w:lineRule="auto"/>
        <w:ind w:firstLine="600"/>
        <w:jc w:val="both"/>
        <w:rPr>
          <w:noProof/>
          <w:sz w:val="24"/>
          <w:szCs w:val="24"/>
        </w:rPr>
      </w:pPr>
      <w:r w:rsidRPr="00BD0CA6">
        <w:rPr>
          <w:noProof/>
          <w:sz w:val="24"/>
          <w:szCs w:val="24"/>
        </w:rPr>
        <w:t>materii in suspensie;</w:t>
      </w:r>
    </w:p>
    <w:p w:rsidR="001374E2" w:rsidRPr="00BD0CA6" w:rsidRDefault="001374E2" w:rsidP="001374E2">
      <w:pPr>
        <w:numPr>
          <w:ilvl w:val="0"/>
          <w:numId w:val="1"/>
        </w:numPr>
        <w:spacing w:line="360" w:lineRule="auto"/>
        <w:ind w:firstLine="600"/>
        <w:jc w:val="both"/>
        <w:rPr>
          <w:noProof/>
          <w:sz w:val="24"/>
          <w:szCs w:val="24"/>
        </w:rPr>
      </w:pPr>
      <w:r w:rsidRPr="00BD0CA6">
        <w:rPr>
          <w:noProof/>
          <w:sz w:val="24"/>
          <w:szCs w:val="24"/>
        </w:rPr>
        <w:t>substante organice;</w:t>
      </w:r>
    </w:p>
    <w:p w:rsidR="001374E2" w:rsidRPr="00BD0CA6" w:rsidRDefault="001374E2" w:rsidP="001374E2">
      <w:pPr>
        <w:numPr>
          <w:ilvl w:val="0"/>
          <w:numId w:val="1"/>
        </w:numPr>
        <w:spacing w:line="360" w:lineRule="auto"/>
        <w:ind w:firstLine="600"/>
        <w:jc w:val="both"/>
        <w:rPr>
          <w:noProof/>
          <w:sz w:val="24"/>
          <w:szCs w:val="24"/>
        </w:rPr>
      </w:pPr>
      <w:r w:rsidRPr="00BD0CA6">
        <w:rPr>
          <w:noProof/>
          <w:sz w:val="24"/>
          <w:szCs w:val="24"/>
        </w:rPr>
        <w:t>detergenti</w:t>
      </w:r>
    </w:p>
    <w:p w:rsidR="001374E2" w:rsidRPr="00BD0CA6" w:rsidRDefault="001374E2" w:rsidP="001374E2">
      <w:pPr>
        <w:spacing w:line="360" w:lineRule="auto"/>
        <w:ind w:firstLine="720"/>
        <w:jc w:val="both"/>
        <w:rPr>
          <w:noProof/>
          <w:sz w:val="24"/>
          <w:szCs w:val="24"/>
        </w:rPr>
      </w:pPr>
      <w:r w:rsidRPr="00BD0CA6">
        <w:rPr>
          <w:noProof/>
          <w:sz w:val="24"/>
          <w:szCs w:val="24"/>
        </w:rPr>
        <w:t>Indicatorii de calitate ai apelor uzate din statia de epurare a localitatii vor respecta limitele impuse de Normativul  NTPA 002/2002,  si anume:</w:t>
      </w:r>
    </w:p>
    <w:p w:rsidR="001374E2" w:rsidRPr="00BD0CA6" w:rsidRDefault="001374E2" w:rsidP="001374E2">
      <w:pPr>
        <w:spacing w:line="360" w:lineRule="auto"/>
        <w:ind w:firstLine="600"/>
        <w:jc w:val="both"/>
        <w:rPr>
          <w:noProof/>
          <w:sz w:val="24"/>
          <w:szCs w:val="24"/>
        </w:rPr>
      </w:pPr>
      <w:r w:rsidRPr="00BD0CA6">
        <w:rPr>
          <w:noProof/>
          <w:sz w:val="24"/>
          <w:szCs w:val="24"/>
        </w:rPr>
        <w:lastRenderedPageBreak/>
        <w:t xml:space="preserve">          - materii in suspensie                           -  350 mg/dmc</w:t>
      </w:r>
    </w:p>
    <w:p w:rsidR="001374E2" w:rsidRPr="00BD0CA6" w:rsidRDefault="001374E2" w:rsidP="001374E2">
      <w:pPr>
        <w:spacing w:line="360" w:lineRule="auto"/>
        <w:ind w:firstLine="600"/>
        <w:jc w:val="both"/>
        <w:rPr>
          <w:noProof/>
          <w:sz w:val="24"/>
          <w:szCs w:val="24"/>
        </w:rPr>
      </w:pPr>
      <w:r w:rsidRPr="00BD0CA6">
        <w:rPr>
          <w:noProof/>
          <w:sz w:val="24"/>
          <w:szCs w:val="24"/>
        </w:rPr>
        <w:t xml:space="preserve">          - materii organice (CB05)                     -  350 mg/dmc</w:t>
      </w:r>
    </w:p>
    <w:p w:rsidR="001374E2" w:rsidRPr="00BD0CA6" w:rsidRDefault="001374E2" w:rsidP="001374E2">
      <w:pPr>
        <w:numPr>
          <w:ilvl w:val="2"/>
          <w:numId w:val="5"/>
        </w:numPr>
        <w:spacing w:line="360" w:lineRule="auto"/>
        <w:ind w:left="300" w:hanging="300"/>
        <w:jc w:val="both"/>
        <w:rPr>
          <w:b/>
          <w:noProof/>
          <w:sz w:val="24"/>
          <w:szCs w:val="24"/>
        </w:rPr>
      </w:pPr>
      <w:r w:rsidRPr="00BD0CA6">
        <w:rPr>
          <w:b/>
          <w:noProof/>
          <w:sz w:val="24"/>
          <w:szCs w:val="24"/>
        </w:rPr>
        <w:t xml:space="preserve">Statiile si instalatiile de epurare sau de preepurare a apelor uzate prevazute </w:t>
      </w:r>
    </w:p>
    <w:p w:rsidR="001374E2" w:rsidRPr="00BD0CA6" w:rsidRDefault="001374E2" w:rsidP="001374E2">
      <w:pPr>
        <w:spacing w:line="360" w:lineRule="auto"/>
        <w:ind w:firstLine="720"/>
        <w:jc w:val="both"/>
        <w:rPr>
          <w:noProof/>
          <w:sz w:val="24"/>
          <w:szCs w:val="24"/>
        </w:rPr>
      </w:pPr>
      <w:r w:rsidRPr="00BD0CA6">
        <w:rPr>
          <w:noProof/>
          <w:sz w:val="24"/>
          <w:szCs w:val="24"/>
        </w:rPr>
        <w:t>Statia de epurare a localitatii.</w:t>
      </w:r>
    </w:p>
    <w:p w:rsidR="001374E2" w:rsidRPr="00BD0CA6" w:rsidRDefault="001374E2" w:rsidP="001374E2">
      <w:pPr>
        <w:spacing w:line="360" w:lineRule="auto"/>
        <w:ind w:firstLine="600"/>
        <w:jc w:val="both"/>
        <w:rPr>
          <w:noProof/>
          <w:sz w:val="10"/>
          <w:szCs w:val="10"/>
        </w:rPr>
      </w:pPr>
    </w:p>
    <w:p w:rsidR="001374E2" w:rsidRPr="00BD0CA6" w:rsidRDefault="001374E2" w:rsidP="001374E2">
      <w:pPr>
        <w:numPr>
          <w:ilvl w:val="1"/>
          <w:numId w:val="5"/>
        </w:numPr>
        <w:tabs>
          <w:tab w:val="clear" w:pos="760"/>
        </w:tabs>
        <w:spacing w:line="360" w:lineRule="auto"/>
        <w:ind w:left="500" w:hanging="200"/>
        <w:jc w:val="both"/>
        <w:rPr>
          <w:b/>
          <w:noProof/>
          <w:sz w:val="28"/>
          <w:szCs w:val="28"/>
        </w:rPr>
      </w:pPr>
      <w:r w:rsidRPr="00BD0CA6">
        <w:rPr>
          <w:b/>
          <w:noProof/>
          <w:sz w:val="28"/>
          <w:szCs w:val="28"/>
        </w:rPr>
        <w:t>Protectia aerului</w:t>
      </w:r>
    </w:p>
    <w:p w:rsidR="001374E2" w:rsidRPr="00BD0CA6" w:rsidRDefault="001374E2" w:rsidP="001374E2">
      <w:pPr>
        <w:numPr>
          <w:ilvl w:val="2"/>
          <w:numId w:val="5"/>
        </w:numPr>
        <w:spacing w:line="360" w:lineRule="auto"/>
        <w:ind w:left="300" w:hanging="300"/>
        <w:jc w:val="both"/>
        <w:rPr>
          <w:b/>
          <w:noProof/>
          <w:sz w:val="24"/>
          <w:szCs w:val="24"/>
        </w:rPr>
      </w:pPr>
      <w:r w:rsidRPr="00BD0CA6">
        <w:rPr>
          <w:b/>
          <w:noProof/>
          <w:sz w:val="24"/>
          <w:szCs w:val="24"/>
        </w:rPr>
        <w:t>Sursele de poluanti pentru aer, poluanti</w:t>
      </w:r>
    </w:p>
    <w:p w:rsidR="001374E2" w:rsidRPr="00BD0CA6" w:rsidRDefault="001374E2" w:rsidP="001374E2">
      <w:pPr>
        <w:pStyle w:val="BodyText"/>
        <w:spacing w:line="360" w:lineRule="auto"/>
        <w:ind w:firstLine="720"/>
        <w:rPr>
          <w:sz w:val="24"/>
          <w:szCs w:val="24"/>
          <w:lang w:val="it-IT"/>
        </w:rPr>
      </w:pPr>
      <w:r w:rsidRPr="00BD0CA6">
        <w:rPr>
          <w:sz w:val="24"/>
          <w:szCs w:val="24"/>
          <w:lang w:val="it-IT"/>
        </w:rPr>
        <w:t>Se vor lua masuri pentru evitarea poluarii cu praf in timpul desfasurarii lucrarilor de construire.</w:t>
      </w:r>
    </w:p>
    <w:p w:rsidR="001374E2" w:rsidRPr="00BD0CA6" w:rsidRDefault="001374E2" w:rsidP="001374E2">
      <w:pPr>
        <w:spacing w:line="360" w:lineRule="auto"/>
        <w:ind w:firstLine="720"/>
        <w:jc w:val="both"/>
        <w:rPr>
          <w:noProof/>
          <w:sz w:val="24"/>
          <w:szCs w:val="24"/>
        </w:rPr>
      </w:pPr>
      <w:r w:rsidRPr="00BD0CA6">
        <w:rPr>
          <w:noProof/>
          <w:sz w:val="24"/>
          <w:szCs w:val="24"/>
        </w:rPr>
        <w:t>Dupa realizarea investitiei, in timpul exploatarii spatiului nu se vor emite noxe specifice in atmosfera, deci, nu se va produce nici un fel de impact negativ asupra calitatii aerului.</w:t>
      </w:r>
    </w:p>
    <w:p w:rsidR="001374E2" w:rsidRPr="00BD0CA6" w:rsidRDefault="001374E2" w:rsidP="001374E2">
      <w:pPr>
        <w:numPr>
          <w:ilvl w:val="2"/>
          <w:numId w:val="5"/>
        </w:numPr>
        <w:spacing w:line="360" w:lineRule="auto"/>
        <w:ind w:left="300" w:hanging="300"/>
        <w:jc w:val="both"/>
        <w:rPr>
          <w:b/>
          <w:noProof/>
          <w:sz w:val="24"/>
          <w:szCs w:val="24"/>
        </w:rPr>
      </w:pPr>
      <w:r w:rsidRPr="00BD0CA6">
        <w:rPr>
          <w:b/>
          <w:noProof/>
          <w:sz w:val="24"/>
          <w:szCs w:val="24"/>
        </w:rPr>
        <w:t>Instalatiile pentru retinerea si dispersia poluantilor in atmosfera</w:t>
      </w:r>
    </w:p>
    <w:p w:rsidR="001374E2" w:rsidRPr="00BD0CA6" w:rsidRDefault="001374E2" w:rsidP="001374E2">
      <w:pPr>
        <w:spacing w:line="360" w:lineRule="auto"/>
        <w:ind w:firstLine="720"/>
        <w:jc w:val="both"/>
        <w:rPr>
          <w:b/>
          <w:noProof/>
          <w:sz w:val="24"/>
          <w:szCs w:val="24"/>
        </w:rPr>
      </w:pPr>
      <w:r w:rsidRPr="00BD0CA6">
        <w:rPr>
          <w:noProof/>
          <w:sz w:val="24"/>
          <w:szCs w:val="24"/>
        </w:rPr>
        <w:t>Nu este cazul.</w:t>
      </w:r>
      <w:r w:rsidRPr="00BD0CA6">
        <w:rPr>
          <w:b/>
          <w:noProof/>
          <w:sz w:val="24"/>
          <w:szCs w:val="24"/>
        </w:rPr>
        <w:t xml:space="preserve"> </w:t>
      </w:r>
    </w:p>
    <w:p w:rsidR="001374E2" w:rsidRPr="00BD0CA6" w:rsidRDefault="001374E2" w:rsidP="001374E2">
      <w:pPr>
        <w:spacing w:line="360" w:lineRule="auto"/>
        <w:ind w:left="300"/>
        <w:jc w:val="both"/>
        <w:rPr>
          <w:b/>
          <w:noProof/>
          <w:sz w:val="10"/>
          <w:szCs w:val="10"/>
        </w:rPr>
      </w:pPr>
    </w:p>
    <w:p w:rsidR="001374E2" w:rsidRPr="00BD0CA6" w:rsidRDefault="001374E2" w:rsidP="001374E2">
      <w:pPr>
        <w:numPr>
          <w:ilvl w:val="1"/>
          <w:numId w:val="5"/>
        </w:numPr>
        <w:tabs>
          <w:tab w:val="clear" w:pos="760"/>
        </w:tabs>
        <w:spacing w:line="360" w:lineRule="auto"/>
        <w:ind w:left="500" w:hanging="200"/>
        <w:jc w:val="both"/>
        <w:rPr>
          <w:b/>
          <w:noProof/>
          <w:sz w:val="28"/>
          <w:szCs w:val="28"/>
        </w:rPr>
      </w:pPr>
      <w:r w:rsidRPr="00BD0CA6">
        <w:rPr>
          <w:b/>
          <w:noProof/>
          <w:sz w:val="28"/>
          <w:szCs w:val="28"/>
        </w:rPr>
        <w:t xml:space="preserve">Protectia impotriva zgomotului si vibratiilor </w:t>
      </w:r>
    </w:p>
    <w:p w:rsidR="001374E2" w:rsidRPr="00BD0CA6" w:rsidRDefault="001374E2" w:rsidP="001374E2">
      <w:pPr>
        <w:numPr>
          <w:ilvl w:val="2"/>
          <w:numId w:val="5"/>
        </w:numPr>
        <w:spacing w:line="360" w:lineRule="auto"/>
        <w:ind w:left="300" w:hanging="300"/>
        <w:jc w:val="both"/>
        <w:rPr>
          <w:b/>
          <w:noProof/>
          <w:sz w:val="24"/>
          <w:szCs w:val="24"/>
        </w:rPr>
      </w:pPr>
      <w:r w:rsidRPr="00BD0CA6">
        <w:rPr>
          <w:b/>
          <w:noProof/>
          <w:sz w:val="24"/>
          <w:szCs w:val="24"/>
        </w:rPr>
        <w:t>Sursele de zgomot si de vibratii</w:t>
      </w:r>
    </w:p>
    <w:p w:rsidR="001374E2" w:rsidRPr="00BD0CA6" w:rsidRDefault="001374E2" w:rsidP="001374E2">
      <w:pPr>
        <w:pStyle w:val="BodyText"/>
        <w:spacing w:line="360" w:lineRule="auto"/>
        <w:ind w:firstLine="720"/>
        <w:rPr>
          <w:noProof/>
          <w:sz w:val="24"/>
          <w:szCs w:val="24"/>
        </w:rPr>
      </w:pPr>
      <w:r w:rsidRPr="00BD0CA6">
        <w:rPr>
          <w:noProof/>
          <w:sz w:val="24"/>
          <w:szCs w:val="24"/>
        </w:rPr>
        <w:t>Doar activitatea constructorilor care vor participa la realizarea obiectivului sau utilizarea aparatelor electrocasnice, dupa realizarea investititei, dar care se inscriu in limitele e zgomot si vibratii cerute de lege.</w:t>
      </w:r>
    </w:p>
    <w:p w:rsidR="001374E2" w:rsidRPr="00F84F5F" w:rsidRDefault="001374E2" w:rsidP="001374E2">
      <w:pPr>
        <w:numPr>
          <w:ilvl w:val="2"/>
          <w:numId w:val="5"/>
        </w:numPr>
        <w:spacing w:line="360" w:lineRule="auto"/>
        <w:ind w:left="300" w:hanging="300"/>
        <w:jc w:val="both"/>
        <w:rPr>
          <w:b/>
          <w:noProof/>
          <w:sz w:val="24"/>
          <w:szCs w:val="24"/>
        </w:rPr>
      </w:pPr>
      <w:r w:rsidRPr="00F84F5F">
        <w:rPr>
          <w:b/>
          <w:noProof/>
          <w:sz w:val="24"/>
          <w:szCs w:val="24"/>
        </w:rPr>
        <w:t>Amenajarile si dotarile pentru protectia impotriva zgomotului si vibratiilor</w:t>
      </w:r>
    </w:p>
    <w:p w:rsidR="001374E2" w:rsidRPr="00F84F5F" w:rsidRDefault="001374E2" w:rsidP="001374E2">
      <w:pPr>
        <w:spacing w:line="360" w:lineRule="auto"/>
        <w:ind w:left="300" w:firstLine="409"/>
        <w:jc w:val="both"/>
        <w:rPr>
          <w:noProof/>
          <w:sz w:val="24"/>
          <w:szCs w:val="24"/>
        </w:rPr>
      </w:pPr>
      <w:r w:rsidRPr="00F84F5F">
        <w:rPr>
          <w:noProof/>
          <w:sz w:val="24"/>
          <w:szCs w:val="24"/>
        </w:rPr>
        <w:t>Nu este cazul decat in timpul realizarii investititei.</w:t>
      </w:r>
    </w:p>
    <w:p w:rsidR="001374E2" w:rsidRPr="00F84F5F" w:rsidRDefault="001374E2" w:rsidP="001374E2">
      <w:pPr>
        <w:pStyle w:val="BodyText"/>
        <w:spacing w:line="360" w:lineRule="auto"/>
        <w:ind w:firstLine="720"/>
        <w:rPr>
          <w:sz w:val="24"/>
          <w:szCs w:val="24"/>
          <w:lang w:val="it-IT"/>
        </w:rPr>
      </w:pPr>
      <w:r w:rsidRPr="00F84F5F">
        <w:rPr>
          <w:noProof/>
          <w:sz w:val="24"/>
          <w:szCs w:val="24"/>
        </w:rPr>
        <w:t xml:space="preserve">Activitatea persoanelor care vor participa la realizarea blocurilor </w:t>
      </w:r>
      <w:r w:rsidRPr="00F84F5F">
        <w:rPr>
          <w:sz w:val="24"/>
          <w:szCs w:val="24"/>
          <w:lang w:val="it-IT"/>
        </w:rPr>
        <w:t>va fi, pe cat posibil, la lumina zilei, respectand NTSM in constructii.</w:t>
      </w:r>
    </w:p>
    <w:p w:rsidR="001374E2" w:rsidRPr="00F84F5F" w:rsidRDefault="001374E2" w:rsidP="001374E2">
      <w:pPr>
        <w:pStyle w:val="BodyText"/>
        <w:spacing w:line="360" w:lineRule="auto"/>
        <w:ind w:firstLine="720"/>
        <w:rPr>
          <w:sz w:val="24"/>
          <w:lang w:eastAsia="ro-RO"/>
        </w:rPr>
      </w:pPr>
      <w:r w:rsidRPr="00F84F5F">
        <w:rPr>
          <w:sz w:val="24"/>
        </w:rPr>
        <w:t>Nu se vor pune in exploatare instalatiile care depasesc limitele maxime admise de zgomot sau vibratii.</w:t>
      </w:r>
    </w:p>
    <w:p w:rsidR="001374E2" w:rsidRPr="005D1E57" w:rsidRDefault="001374E2" w:rsidP="001374E2">
      <w:pPr>
        <w:spacing w:line="360" w:lineRule="auto"/>
        <w:ind w:firstLine="600"/>
        <w:jc w:val="both"/>
        <w:rPr>
          <w:noProof/>
          <w:color w:val="FF0000"/>
          <w:sz w:val="16"/>
          <w:szCs w:val="16"/>
        </w:rPr>
      </w:pPr>
    </w:p>
    <w:p w:rsidR="001374E2" w:rsidRPr="00F84F5F" w:rsidRDefault="001374E2" w:rsidP="001374E2">
      <w:pPr>
        <w:numPr>
          <w:ilvl w:val="1"/>
          <w:numId w:val="5"/>
        </w:numPr>
        <w:tabs>
          <w:tab w:val="clear" w:pos="760"/>
        </w:tabs>
        <w:spacing w:line="360" w:lineRule="auto"/>
        <w:ind w:left="500" w:hanging="200"/>
        <w:jc w:val="both"/>
        <w:rPr>
          <w:b/>
          <w:noProof/>
          <w:sz w:val="28"/>
          <w:szCs w:val="28"/>
        </w:rPr>
      </w:pPr>
      <w:r w:rsidRPr="00F84F5F">
        <w:rPr>
          <w:b/>
          <w:noProof/>
          <w:sz w:val="28"/>
          <w:szCs w:val="28"/>
        </w:rPr>
        <w:t>Protectia impotriva radiatiilor</w:t>
      </w:r>
    </w:p>
    <w:p w:rsidR="001374E2" w:rsidRPr="00F84F5F" w:rsidRDefault="001374E2" w:rsidP="001374E2">
      <w:pPr>
        <w:numPr>
          <w:ilvl w:val="2"/>
          <w:numId w:val="5"/>
        </w:numPr>
        <w:spacing w:line="360" w:lineRule="auto"/>
        <w:ind w:left="300" w:hanging="300"/>
        <w:jc w:val="both"/>
        <w:rPr>
          <w:b/>
          <w:noProof/>
          <w:sz w:val="24"/>
          <w:szCs w:val="24"/>
        </w:rPr>
      </w:pPr>
      <w:r w:rsidRPr="00F84F5F">
        <w:rPr>
          <w:b/>
          <w:noProof/>
          <w:sz w:val="24"/>
          <w:szCs w:val="24"/>
        </w:rPr>
        <w:t>Sursele de radiatii</w:t>
      </w:r>
    </w:p>
    <w:p w:rsidR="001374E2" w:rsidRPr="00F84F5F" w:rsidRDefault="001374E2" w:rsidP="001374E2">
      <w:pPr>
        <w:pStyle w:val="BodyText"/>
        <w:spacing w:line="360" w:lineRule="auto"/>
        <w:ind w:firstLine="600"/>
        <w:rPr>
          <w:noProof/>
          <w:sz w:val="24"/>
          <w:szCs w:val="24"/>
        </w:rPr>
      </w:pPr>
      <w:r w:rsidRPr="00F84F5F">
        <w:rPr>
          <w:noProof/>
          <w:sz w:val="24"/>
          <w:szCs w:val="24"/>
        </w:rPr>
        <w:t>Nu este cazul.</w:t>
      </w:r>
    </w:p>
    <w:p w:rsidR="001374E2" w:rsidRPr="00F84F5F" w:rsidRDefault="001374E2" w:rsidP="001374E2">
      <w:pPr>
        <w:numPr>
          <w:ilvl w:val="2"/>
          <w:numId w:val="5"/>
        </w:numPr>
        <w:spacing w:line="360" w:lineRule="auto"/>
        <w:ind w:left="300" w:hanging="300"/>
        <w:jc w:val="both"/>
        <w:rPr>
          <w:b/>
          <w:noProof/>
          <w:sz w:val="28"/>
          <w:szCs w:val="28"/>
        </w:rPr>
      </w:pPr>
      <w:r w:rsidRPr="00F84F5F">
        <w:rPr>
          <w:b/>
          <w:noProof/>
          <w:sz w:val="24"/>
          <w:szCs w:val="24"/>
        </w:rPr>
        <w:t>Amenajarile si dotarile pentru protectia impotriva radiatiilor</w:t>
      </w:r>
    </w:p>
    <w:p w:rsidR="001374E2" w:rsidRPr="00D25A2A" w:rsidRDefault="001374E2" w:rsidP="00D25A2A">
      <w:pPr>
        <w:spacing w:line="360" w:lineRule="auto"/>
        <w:ind w:left="300" w:firstLine="420"/>
        <w:jc w:val="both"/>
        <w:rPr>
          <w:noProof/>
          <w:sz w:val="24"/>
          <w:szCs w:val="24"/>
        </w:rPr>
      </w:pPr>
      <w:r w:rsidRPr="00F84F5F">
        <w:rPr>
          <w:noProof/>
          <w:sz w:val="24"/>
          <w:szCs w:val="24"/>
        </w:rPr>
        <w:t>Nu este cazul.</w:t>
      </w:r>
    </w:p>
    <w:p w:rsidR="001374E2" w:rsidRPr="00F84F5F" w:rsidRDefault="001374E2" w:rsidP="001374E2">
      <w:pPr>
        <w:numPr>
          <w:ilvl w:val="1"/>
          <w:numId w:val="5"/>
        </w:numPr>
        <w:tabs>
          <w:tab w:val="clear" w:pos="760"/>
        </w:tabs>
        <w:spacing w:line="360" w:lineRule="auto"/>
        <w:ind w:left="500" w:hanging="200"/>
        <w:jc w:val="both"/>
        <w:rPr>
          <w:b/>
          <w:noProof/>
          <w:sz w:val="28"/>
          <w:szCs w:val="28"/>
        </w:rPr>
      </w:pPr>
      <w:r w:rsidRPr="00F84F5F">
        <w:rPr>
          <w:b/>
          <w:noProof/>
          <w:sz w:val="28"/>
          <w:szCs w:val="28"/>
        </w:rPr>
        <w:t>Protectia solului si a subsolului</w:t>
      </w:r>
    </w:p>
    <w:p w:rsidR="001374E2" w:rsidRPr="00F84F5F" w:rsidRDefault="001374E2" w:rsidP="001374E2">
      <w:pPr>
        <w:numPr>
          <w:ilvl w:val="2"/>
          <w:numId w:val="5"/>
        </w:numPr>
        <w:spacing w:line="360" w:lineRule="auto"/>
        <w:ind w:left="300" w:hanging="300"/>
        <w:jc w:val="both"/>
        <w:rPr>
          <w:b/>
          <w:noProof/>
          <w:sz w:val="24"/>
          <w:szCs w:val="24"/>
        </w:rPr>
      </w:pPr>
      <w:r w:rsidRPr="00F84F5F">
        <w:rPr>
          <w:b/>
          <w:noProof/>
          <w:sz w:val="24"/>
          <w:szCs w:val="24"/>
        </w:rPr>
        <w:t xml:space="preserve">Sursele de poluanti pentru sol, subsol si ape freatice </w:t>
      </w:r>
    </w:p>
    <w:p w:rsidR="001374E2" w:rsidRPr="00F84F5F" w:rsidRDefault="001374E2" w:rsidP="001374E2">
      <w:pPr>
        <w:spacing w:line="360" w:lineRule="auto"/>
        <w:ind w:firstLine="720"/>
        <w:jc w:val="both"/>
        <w:rPr>
          <w:noProof/>
          <w:sz w:val="24"/>
          <w:szCs w:val="24"/>
        </w:rPr>
      </w:pPr>
      <w:r w:rsidRPr="00F84F5F">
        <w:rPr>
          <w:noProof/>
          <w:sz w:val="24"/>
          <w:szCs w:val="24"/>
        </w:rPr>
        <w:lastRenderedPageBreak/>
        <w:t xml:space="preserve">In cazul studiat sursa de poluanti pentru sol, subsol si ape freatice ar putea fi gunoiul menajer depozitat necorespunzator sau deversarea apelor uzate necorespunzator, dar nu este cazul in situatia analizata.  </w:t>
      </w:r>
    </w:p>
    <w:p w:rsidR="001374E2" w:rsidRPr="00F84F5F" w:rsidRDefault="001374E2" w:rsidP="001374E2">
      <w:pPr>
        <w:numPr>
          <w:ilvl w:val="2"/>
          <w:numId w:val="5"/>
        </w:numPr>
        <w:spacing w:line="360" w:lineRule="auto"/>
        <w:ind w:left="300" w:hanging="300"/>
        <w:jc w:val="both"/>
        <w:rPr>
          <w:b/>
          <w:noProof/>
          <w:sz w:val="24"/>
          <w:szCs w:val="24"/>
        </w:rPr>
      </w:pPr>
      <w:r w:rsidRPr="00F84F5F">
        <w:rPr>
          <w:b/>
          <w:noProof/>
          <w:sz w:val="24"/>
          <w:szCs w:val="24"/>
        </w:rPr>
        <w:t>Lucrarile si dotarile pentru protectia solului si a subsolului</w:t>
      </w:r>
    </w:p>
    <w:p w:rsidR="001374E2" w:rsidRPr="00F84F5F" w:rsidRDefault="001374E2" w:rsidP="001374E2">
      <w:pPr>
        <w:pStyle w:val="BodyText"/>
        <w:spacing w:line="360" w:lineRule="auto"/>
        <w:ind w:firstLine="720"/>
        <w:rPr>
          <w:sz w:val="24"/>
          <w:lang w:eastAsia="ro-RO"/>
        </w:rPr>
      </w:pPr>
      <w:r w:rsidRPr="00F84F5F">
        <w:rPr>
          <w:sz w:val="24"/>
          <w:lang w:val="it-IT"/>
        </w:rPr>
        <w:t>Toate instalatiile si utilajele se vor supraveghea pentru a preveni eventuale poluari accidentale in timpul realizarii investitiei.</w:t>
      </w:r>
      <w:r w:rsidRPr="00F84F5F">
        <w:rPr>
          <w:sz w:val="24"/>
          <w:lang w:eastAsia="ro-RO"/>
        </w:rPr>
        <w:t xml:space="preserve"> </w:t>
      </w:r>
    </w:p>
    <w:p w:rsidR="001374E2" w:rsidRPr="00F84F5F" w:rsidRDefault="001374E2" w:rsidP="001374E2">
      <w:pPr>
        <w:pStyle w:val="BodyText"/>
        <w:spacing w:line="360" w:lineRule="auto"/>
        <w:ind w:firstLine="720"/>
        <w:rPr>
          <w:sz w:val="24"/>
          <w:lang w:eastAsia="ro-RO"/>
        </w:rPr>
      </w:pPr>
      <w:r w:rsidRPr="00F84F5F">
        <w:rPr>
          <w:sz w:val="24"/>
          <w:lang w:eastAsia="ro-RO"/>
        </w:rPr>
        <w:t>Componentele nereciclabile din constructii se colecteaza si se folosesc intr-un sistem de reciclare. Orice deseu din demolari este considerat contaminat si se recolteaza separat, dirijandu-se intr-un sistem care sa nu permita accesul persoanelor neautorizate. Antreprenorul are obligatia sa monteze recipiente de colectare adecvate.</w:t>
      </w:r>
    </w:p>
    <w:p w:rsidR="001374E2" w:rsidRPr="00F84F5F" w:rsidRDefault="001374E2" w:rsidP="001374E2">
      <w:pPr>
        <w:pStyle w:val="BodyText"/>
        <w:spacing w:line="360" w:lineRule="auto"/>
        <w:ind w:firstLine="720"/>
        <w:rPr>
          <w:sz w:val="24"/>
          <w:lang w:val="es-ES" w:eastAsia="ro-RO"/>
        </w:rPr>
      </w:pPr>
      <w:r w:rsidRPr="00F84F5F">
        <w:rPr>
          <w:sz w:val="24"/>
          <w:lang w:val="es-ES" w:eastAsia="ro-RO"/>
        </w:rPr>
        <w:t>Deseurile se vor colecta si depozita numai pe suprafete special amenajate in acest scop si se vor preda centrelor de colectare sau se vor valorifica direct prin predare la diversi consumatori.</w:t>
      </w:r>
    </w:p>
    <w:p w:rsidR="001374E2" w:rsidRPr="00F84F5F" w:rsidRDefault="001374E2" w:rsidP="001374E2">
      <w:pPr>
        <w:pStyle w:val="BodyText"/>
        <w:spacing w:line="360" w:lineRule="auto"/>
        <w:ind w:firstLine="720"/>
        <w:rPr>
          <w:sz w:val="24"/>
          <w:lang w:eastAsia="ro-RO"/>
        </w:rPr>
      </w:pPr>
      <w:r w:rsidRPr="00F84F5F">
        <w:rPr>
          <w:sz w:val="24"/>
          <w:lang w:val="es-ES" w:eastAsia="ro-RO"/>
        </w:rPr>
        <w:t>Deseurile care nu pot fi reciclate se vor colecta si depozita pe suprafete special amenajate in acest scop si vor fi preluate de o firma de salubritate pe baza de contract.</w:t>
      </w:r>
    </w:p>
    <w:p w:rsidR="001374E2" w:rsidRPr="00F84F5F" w:rsidRDefault="001374E2" w:rsidP="001374E2">
      <w:pPr>
        <w:pStyle w:val="BodyText"/>
        <w:spacing w:line="360" w:lineRule="auto"/>
        <w:ind w:firstLine="720"/>
        <w:rPr>
          <w:sz w:val="24"/>
          <w:lang w:eastAsia="ro-RO"/>
        </w:rPr>
      </w:pPr>
      <w:r w:rsidRPr="00F84F5F">
        <w:rPr>
          <w:sz w:val="24"/>
          <w:lang w:val="es-ES" w:eastAsia="ro-RO"/>
        </w:rPr>
        <w:t>Se vor respecta conditiile de refacere a cadrului natural în zonele de depozitare, prevazute în acordul si/sau autorizatia de mediu;</w:t>
      </w:r>
    </w:p>
    <w:p w:rsidR="001374E2" w:rsidRPr="00F84F5F" w:rsidRDefault="001374E2" w:rsidP="001374E2">
      <w:pPr>
        <w:pStyle w:val="BodyText"/>
        <w:spacing w:line="360" w:lineRule="auto"/>
        <w:ind w:firstLine="720"/>
        <w:rPr>
          <w:sz w:val="24"/>
          <w:lang w:eastAsia="ro-RO"/>
        </w:rPr>
      </w:pPr>
      <w:r w:rsidRPr="00F84F5F">
        <w:rPr>
          <w:sz w:val="24"/>
          <w:lang w:val="es-ES" w:eastAsia="ro-RO"/>
        </w:rPr>
        <w:t>Intretinerea utilajelor si vehiculelor folosite în activitatea de constructie se efectueaza doar în locuri special amenajate, pentru a se evita contaminarea mediului.</w:t>
      </w:r>
    </w:p>
    <w:p w:rsidR="001374E2" w:rsidRPr="005D1E57" w:rsidRDefault="001374E2" w:rsidP="001374E2">
      <w:pPr>
        <w:pStyle w:val="BodyText"/>
        <w:spacing w:line="360" w:lineRule="auto"/>
        <w:ind w:firstLine="720"/>
        <w:rPr>
          <w:color w:val="FF0000"/>
          <w:sz w:val="24"/>
          <w:lang w:val="it-IT"/>
        </w:rPr>
      </w:pPr>
      <w:r w:rsidRPr="00F84F5F">
        <w:rPr>
          <w:sz w:val="24"/>
          <w:lang w:val="it-IT"/>
        </w:rPr>
        <w:t>Deseurile solide se vor colecta in europubele situate pe platforma betonata proiectata in incinta si se vor prelua periodic de serviciul de salubritate, pe baza de contract.</w:t>
      </w:r>
      <w:r w:rsidRPr="00F84F5F">
        <w:rPr>
          <w:sz w:val="24"/>
          <w:lang w:val="it-IT"/>
        </w:rPr>
        <w:tab/>
      </w:r>
    </w:p>
    <w:p w:rsidR="001374E2" w:rsidRPr="00F84F5F" w:rsidRDefault="001374E2" w:rsidP="001374E2">
      <w:pPr>
        <w:tabs>
          <w:tab w:val="left" w:pos="1950"/>
        </w:tabs>
        <w:spacing w:line="360" w:lineRule="auto"/>
        <w:jc w:val="both"/>
        <w:rPr>
          <w:noProof/>
          <w:sz w:val="16"/>
          <w:szCs w:val="16"/>
        </w:rPr>
      </w:pPr>
    </w:p>
    <w:p w:rsidR="001374E2" w:rsidRPr="00F84F5F" w:rsidRDefault="001374E2" w:rsidP="001374E2">
      <w:pPr>
        <w:numPr>
          <w:ilvl w:val="1"/>
          <w:numId w:val="5"/>
        </w:numPr>
        <w:tabs>
          <w:tab w:val="clear" w:pos="760"/>
        </w:tabs>
        <w:spacing w:line="360" w:lineRule="auto"/>
        <w:ind w:left="500" w:hanging="200"/>
        <w:jc w:val="both"/>
        <w:rPr>
          <w:b/>
          <w:noProof/>
          <w:sz w:val="28"/>
          <w:szCs w:val="28"/>
        </w:rPr>
      </w:pPr>
      <w:r w:rsidRPr="00F84F5F">
        <w:rPr>
          <w:b/>
          <w:noProof/>
          <w:sz w:val="28"/>
          <w:szCs w:val="28"/>
        </w:rPr>
        <w:t>Protectia ecosistemelor terestre si acvatice</w:t>
      </w:r>
    </w:p>
    <w:p w:rsidR="001374E2" w:rsidRPr="00F84F5F" w:rsidRDefault="001374E2" w:rsidP="001374E2">
      <w:pPr>
        <w:numPr>
          <w:ilvl w:val="2"/>
          <w:numId w:val="5"/>
        </w:numPr>
        <w:spacing w:line="360" w:lineRule="auto"/>
        <w:ind w:left="300" w:hanging="300"/>
        <w:jc w:val="both"/>
        <w:rPr>
          <w:b/>
          <w:noProof/>
          <w:sz w:val="24"/>
          <w:szCs w:val="24"/>
        </w:rPr>
      </w:pPr>
      <w:r w:rsidRPr="00F84F5F">
        <w:rPr>
          <w:b/>
          <w:noProof/>
          <w:sz w:val="24"/>
          <w:szCs w:val="24"/>
        </w:rPr>
        <w:t>Identificarea arealelor sensibile care pot fi afectate de proiect</w:t>
      </w:r>
    </w:p>
    <w:p w:rsidR="001374E2" w:rsidRPr="00F84F5F" w:rsidRDefault="001374E2" w:rsidP="001374E2">
      <w:pPr>
        <w:spacing w:line="360" w:lineRule="auto"/>
        <w:ind w:firstLine="720"/>
        <w:jc w:val="both"/>
        <w:rPr>
          <w:noProof/>
          <w:sz w:val="24"/>
          <w:szCs w:val="24"/>
        </w:rPr>
      </w:pPr>
      <w:r w:rsidRPr="00F84F5F">
        <w:rPr>
          <w:noProof/>
          <w:sz w:val="24"/>
          <w:szCs w:val="24"/>
        </w:rPr>
        <w:t>Nu este cazul.</w:t>
      </w:r>
    </w:p>
    <w:p w:rsidR="001374E2" w:rsidRPr="00F84F5F" w:rsidRDefault="001374E2" w:rsidP="001374E2">
      <w:pPr>
        <w:numPr>
          <w:ilvl w:val="2"/>
          <w:numId w:val="5"/>
        </w:numPr>
        <w:spacing w:line="360" w:lineRule="auto"/>
        <w:ind w:left="300" w:hanging="300"/>
        <w:jc w:val="both"/>
        <w:rPr>
          <w:b/>
          <w:noProof/>
          <w:sz w:val="24"/>
          <w:szCs w:val="24"/>
        </w:rPr>
      </w:pPr>
      <w:r w:rsidRPr="00F84F5F">
        <w:rPr>
          <w:b/>
          <w:noProof/>
          <w:sz w:val="24"/>
          <w:szCs w:val="24"/>
        </w:rPr>
        <w:t>Lucrarile, dotarile si masurile pentru protectia biodiversitatii, monumentelor naturii si ariilor protejate</w:t>
      </w:r>
    </w:p>
    <w:p w:rsidR="001374E2" w:rsidRPr="00F84F5F" w:rsidRDefault="001374E2" w:rsidP="001374E2">
      <w:pPr>
        <w:spacing w:line="360" w:lineRule="auto"/>
        <w:ind w:firstLine="720"/>
        <w:jc w:val="both"/>
        <w:rPr>
          <w:noProof/>
          <w:sz w:val="24"/>
          <w:szCs w:val="24"/>
        </w:rPr>
      </w:pPr>
      <w:r w:rsidRPr="00F84F5F">
        <w:rPr>
          <w:noProof/>
          <w:sz w:val="24"/>
          <w:szCs w:val="24"/>
        </w:rPr>
        <w:t>Nu este cazul.</w:t>
      </w:r>
    </w:p>
    <w:p w:rsidR="001374E2" w:rsidRPr="00F84F5F" w:rsidRDefault="001374E2" w:rsidP="001374E2">
      <w:pPr>
        <w:spacing w:line="360" w:lineRule="auto"/>
        <w:ind w:firstLine="600"/>
        <w:jc w:val="both"/>
        <w:rPr>
          <w:b/>
          <w:noProof/>
          <w:sz w:val="16"/>
          <w:szCs w:val="16"/>
        </w:rPr>
      </w:pPr>
    </w:p>
    <w:p w:rsidR="001374E2" w:rsidRPr="00F84F5F" w:rsidRDefault="001374E2" w:rsidP="001374E2">
      <w:pPr>
        <w:numPr>
          <w:ilvl w:val="1"/>
          <w:numId w:val="5"/>
        </w:numPr>
        <w:tabs>
          <w:tab w:val="clear" w:pos="760"/>
        </w:tabs>
        <w:spacing w:line="360" w:lineRule="auto"/>
        <w:ind w:left="500" w:hanging="200"/>
        <w:jc w:val="both"/>
        <w:rPr>
          <w:b/>
          <w:noProof/>
          <w:sz w:val="28"/>
          <w:szCs w:val="28"/>
        </w:rPr>
      </w:pPr>
      <w:r w:rsidRPr="00F84F5F">
        <w:rPr>
          <w:b/>
          <w:noProof/>
          <w:sz w:val="28"/>
          <w:szCs w:val="28"/>
        </w:rPr>
        <w:t>Protectia asezarilor umane si a altor obiective de interes public</w:t>
      </w:r>
    </w:p>
    <w:p w:rsidR="001374E2" w:rsidRPr="00F84F5F" w:rsidRDefault="001374E2" w:rsidP="001374E2">
      <w:pPr>
        <w:numPr>
          <w:ilvl w:val="2"/>
          <w:numId w:val="5"/>
        </w:numPr>
        <w:spacing w:line="360" w:lineRule="auto"/>
        <w:ind w:left="300" w:hanging="300"/>
        <w:jc w:val="both"/>
        <w:rPr>
          <w:b/>
          <w:noProof/>
          <w:sz w:val="24"/>
          <w:szCs w:val="24"/>
        </w:rPr>
      </w:pPr>
      <w:r w:rsidRPr="00F84F5F">
        <w:rPr>
          <w:b/>
          <w:noProof/>
          <w:sz w:val="24"/>
          <w:szCs w:val="24"/>
        </w:rPr>
        <w:t>Identificarea obiectivelor de interes public, distanta fata de asezarile umane, respectiv fata de monumente istorice si de arhitectura, alte zone asupra carora exista instituit un regim de restrictie, zone de interes traditional, etc.</w:t>
      </w:r>
    </w:p>
    <w:p w:rsidR="001374E2" w:rsidRPr="00C05BED" w:rsidRDefault="001374E2" w:rsidP="001374E2">
      <w:pPr>
        <w:spacing w:line="360" w:lineRule="auto"/>
        <w:ind w:firstLine="709"/>
        <w:jc w:val="both"/>
        <w:rPr>
          <w:noProof/>
          <w:sz w:val="24"/>
          <w:szCs w:val="24"/>
        </w:rPr>
      </w:pPr>
      <w:r w:rsidRPr="00C05BED">
        <w:rPr>
          <w:noProof/>
          <w:sz w:val="24"/>
          <w:szCs w:val="24"/>
        </w:rPr>
        <w:t xml:space="preserve">In zona, mai bine zis in partea sudica a amplasamentului celor 4 tronsoane este canalul Dunare-Marea Neagra la distanta de aproximativ 1 km. </w:t>
      </w:r>
    </w:p>
    <w:p w:rsidR="001374E2" w:rsidRPr="00D77FD0" w:rsidRDefault="001374E2" w:rsidP="001374E2">
      <w:pPr>
        <w:numPr>
          <w:ilvl w:val="2"/>
          <w:numId w:val="5"/>
        </w:numPr>
        <w:spacing w:line="360" w:lineRule="auto"/>
        <w:ind w:left="300" w:hanging="300"/>
        <w:jc w:val="both"/>
        <w:rPr>
          <w:b/>
          <w:noProof/>
          <w:sz w:val="24"/>
          <w:szCs w:val="24"/>
        </w:rPr>
      </w:pPr>
      <w:r w:rsidRPr="00D77FD0">
        <w:rPr>
          <w:b/>
          <w:noProof/>
          <w:sz w:val="24"/>
          <w:szCs w:val="24"/>
        </w:rPr>
        <w:lastRenderedPageBreak/>
        <w:t>Lucrarile, dotarile si masurile pentru protectia asezarilor umane si a obiectivelor protejate si/sau de interes public</w:t>
      </w:r>
    </w:p>
    <w:p w:rsidR="001374E2" w:rsidRPr="00D77FD0" w:rsidRDefault="001374E2" w:rsidP="001374E2">
      <w:pPr>
        <w:pStyle w:val="BodyText"/>
        <w:spacing w:line="360" w:lineRule="auto"/>
        <w:ind w:firstLine="709"/>
        <w:rPr>
          <w:noProof/>
          <w:sz w:val="24"/>
          <w:szCs w:val="24"/>
        </w:rPr>
      </w:pPr>
      <w:r w:rsidRPr="00D77FD0">
        <w:rPr>
          <w:sz w:val="24"/>
          <w:lang w:val="it-IT"/>
        </w:rPr>
        <w:t>Nu este cazul.</w:t>
      </w:r>
    </w:p>
    <w:p w:rsidR="001374E2" w:rsidRPr="00D77FD0" w:rsidRDefault="001374E2" w:rsidP="001374E2">
      <w:pPr>
        <w:spacing w:line="360" w:lineRule="auto"/>
        <w:jc w:val="both"/>
        <w:rPr>
          <w:noProof/>
          <w:sz w:val="24"/>
          <w:szCs w:val="24"/>
        </w:rPr>
      </w:pPr>
      <w:r w:rsidRPr="00D77FD0">
        <w:rPr>
          <w:noProof/>
          <w:sz w:val="24"/>
          <w:szCs w:val="24"/>
        </w:rPr>
        <w:t xml:space="preserve">            In proiectarea investititei s-a tinut cont de normele si normativele in vigoare pe linie de PSI, ASP, Mediu, SGA.</w:t>
      </w:r>
    </w:p>
    <w:p w:rsidR="001374E2" w:rsidRPr="005D1E57" w:rsidRDefault="001374E2" w:rsidP="001374E2">
      <w:pPr>
        <w:spacing w:line="360" w:lineRule="auto"/>
        <w:jc w:val="both"/>
        <w:rPr>
          <w:noProof/>
          <w:color w:val="FF0000"/>
          <w:sz w:val="16"/>
          <w:szCs w:val="16"/>
        </w:rPr>
      </w:pPr>
    </w:p>
    <w:p w:rsidR="001374E2" w:rsidRPr="00D77FD0" w:rsidRDefault="001374E2" w:rsidP="001374E2">
      <w:pPr>
        <w:numPr>
          <w:ilvl w:val="1"/>
          <w:numId w:val="5"/>
        </w:numPr>
        <w:tabs>
          <w:tab w:val="clear" w:pos="760"/>
        </w:tabs>
        <w:spacing w:line="360" w:lineRule="auto"/>
        <w:ind w:left="500" w:hanging="200"/>
        <w:jc w:val="both"/>
        <w:rPr>
          <w:b/>
          <w:noProof/>
          <w:sz w:val="28"/>
          <w:szCs w:val="28"/>
        </w:rPr>
      </w:pPr>
      <w:r w:rsidRPr="00D77FD0">
        <w:rPr>
          <w:b/>
          <w:noProof/>
          <w:sz w:val="28"/>
          <w:szCs w:val="28"/>
        </w:rPr>
        <w:t>Gospodarirea deseurilor generate pe amplasament</w:t>
      </w:r>
    </w:p>
    <w:p w:rsidR="001374E2" w:rsidRPr="00D77FD0" w:rsidRDefault="001374E2" w:rsidP="001374E2">
      <w:pPr>
        <w:numPr>
          <w:ilvl w:val="3"/>
          <w:numId w:val="5"/>
        </w:numPr>
        <w:tabs>
          <w:tab w:val="clear" w:pos="2880"/>
        </w:tabs>
        <w:spacing w:line="360" w:lineRule="auto"/>
        <w:ind w:left="300" w:hanging="300"/>
        <w:jc w:val="both"/>
        <w:rPr>
          <w:b/>
          <w:noProof/>
          <w:sz w:val="24"/>
          <w:szCs w:val="24"/>
        </w:rPr>
      </w:pPr>
      <w:r w:rsidRPr="00D77FD0">
        <w:rPr>
          <w:b/>
          <w:noProof/>
          <w:sz w:val="24"/>
          <w:szCs w:val="24"/>
        </w:rPr>
        <w:t>Tipurile si cantitatile de deseuri de orice natura rezultate</w:t>
      </w:r>
    </w:p>
    <w:p w:rsidR="001374E2" w:rsidRPr="00D77FD0" w:rsidRDefault="001374E2" w:rsidP="001374E2">
      <w:pPr>
        <w:spacing w:line="360" w:lineRule="auto"/>
        <w:ind w:firstLine="720"/>
        <w:jc w:val="both"/>
        <w:rPr>
          <w:noProof/>
          <w:sz w:val="24"/>
          <w:szCs w:val="24"/>
        </w:rPr>
      </w:pPr>
      <w:r w:rsidRPr="00D77FD0">
        <w:rPr>
          <w:noProof/>
          <w:sz w:val="24"/>
          <w:szCs w:val="24"/>
        </w:rPr>
        <w:t>In timpul construirii vor rezulta deseuri solide, deseuri din demolari, iar dupa terminarea lucrarilor vom rezulta doar deseuri menajere.</w:t>
      </w:r>
    </w:p>
    <w:p w:rsidR="001374E2" w:rsidRPr="00D77FD0" w:rsidRDefault="001374E2" w:rsidP="001374E2">
      <w:pPr>
        <w:numPr>
          <w:ilvl w:val="3"/>
          <w:numId w:val="5"/>
        </w:numPr>
        <w:tabs>
          <w:tab w:val="clear" w:pos="2880"/>
          <w:tab w:val="left" w:pos="500"/>
        </w:tabs>
        <w:spacing w:line="360" w:lineRule="auto"/>
        <w:ind w:left="300" w:hanging="300"/>
        <w:jc w:val="both"/>
        <w:rPr>
          <w:b/>
          <w:noProof/>
          <w:sz w:val="24"/>
          <w:szCs w:val="24"/>
        </w:rPr>
      </w:pPr>
      <w:r w:rsidRPr="00D77FD0">
        <w:rPr>
          <w:b/>
          <w:noProof/>
          <w:sz w:val="24"/>
          <w:szCs w:val="24"/>
        </w:rPr>
        <w:t>Modul de gospodarire a deseurilor</w:t>
      </w:r>
    </w:p>
    <w:p w:rsidR="001374E2" w:rsidRPr="00D77FD0" w:rsidRDefault="001374E2" w:rsidP="001374E2">
      <w:pPr>
        <w:spacing w:line="360" w:lineRule="auto"/>
        <w:ind w:firstLine="720"/>
        <w:jc w:val="both"/>
        <w:rPr>
          <w:sz w:val="24"/>
          <w:szCs w:val="24"/>
          <w:lang w:val="es-ES" w:eastAsia="ro-RO"/>
        </w:rPr>
      </w:pPr>
      <w:r w:rsidRPr="00D77FD0">
        <w:rPr>
          <w:sz w:val="24"/>
          <w:szCs w:val="24"/>
          <w:lang w:val="it-IT"/>
        </w:rPr>
        <w:t xml:space="preserve">Pe perioada executarii investitiei nu se va degrada mediul natural prin depozitari necontrolate de deseuri de orice fel. </w:t>
      </w:r>
      <w:r w:rsidRPr="00D77FD0">
        <w:rPr>
          <w:sz w:val="24"/>
          <w:szCs w:val="24"/>
          <w:lang w:eastAsia="ro-RO"/>
        </w:rPr>
        <w:t xml:space="preserve">Componentele nereciclabile se vor colecta si se vor folosi intr-un sistem de reciclare. Orice deseu din demolari este considerat contaminat si se recolteaza separat, dirijandu-se intr-un sistem, care sa nu permita accesul persoanelor neautorizate. Acestea se vor </w:t>
      </w:r>
      <w:r w:rsidRPr="00D77FD0">
        <w:rPr>
          <w:sz w:val="24"/>
          <w:szCs w:val="24"/>
          <w:lang w:val="es-ES" w:eastAsia="ro-RO"/>
        </w:rPr>
        <w:t xml:space="preserve">preda centrelor de colectare sau se vor valorifica direct, prin predare la diversi consumatori. </w:t>
      </w:r>
    </w:p>
    <w:p w:rsidR="001374E2" w:rsidRPr="00D77FD0" w:rsidRDefault="001374E2" w:rsidP="001374E2">
      <w:pPr>
        <w:spacing w:line="360" w:lineRule="auto"/>
        <w:ind w:firstLine="720"/>
        <w:jc w:val="both"/>
        <w:rPr>
          <w:sz w:val="24"/>
          <w:szCs w:val="24"/>
          <w:lang w:val="es-ES" w:eastAsia="ro-RO"/>
        </w:rPr>
      </w:pPr>
      <w:r w:rsidRPr="00D77FD0">
        <w:rPr>
          <w:sz w:val="24"/>
          <w:szCs w:val="24"/>
          <w:lang w:eastAsia="ro-RO"/>
        </w:rPr>
        <w:t xml:space="preserve">Antreprenorul are obligatia sa monteze recipiente de colectare adecvate. </w:t>
      </w:r>
      <w:r w:rsidRPr="00D77FD0">
        <w:rPr>
          <w:sz w:val="24"/>
          <w:szCs w:val="24"/>
          <w:lang w:val="es-ES" w:eastAsia="ro-RO"/>
        </w:rPr>
        <w:t>Deseurile care nu pot fi reciclate se vor colecta si depozita numai pe suprafete special amenajate in acest scop si vor fi preluate de o firma de salubritate pe baza de contract.</w:t>
      </w:r>
    </w:p>
    <w:p w:rsidR="001374E2" w:rsidRPr="00D77FD0" w:rsidRDefault="001374E2" w:rsidP="001374E2">
      <w:pPr>
        <w:spacing w:line="360" w:lineRule="auto"/>
        <w:ind w:firstLine="720"/>
        <w:jc w:val="both"/>
        <w:rPr>
          <w:sz w:val="24"/>
          <w:szCs w:val="24"/>
          <w:lang w:val="it-IT"/>
        </w:rPr>
      </w:pPr>
      <w:r w:rsidRPr="00D77FD0">
        <w:rPr>
          <w:sz w:val="24"/>
          <w:szCs w:val="24"/>
          <w:lang w:val="it-IT"/>
        </w:rPr>
        <w:t>Deseurile solide rezultate in timpul functionarii halei de crestere a ciupercilor se vor colecta in europubele situate pe platforma betonata din incinta si se vor prelua de serviciul de salubritate, pe baza de contract.</w:t>
      </w:r>
    </w:p>
    <w:p w:rsidR="00D77FD0" w:rsidRPr="00D77FD0" w:rsidRDefault="001374E2" w:rsidP="00D25A2A">
      <w:pPr>
        <w:spacing w:line="360" w:lineRule="auto"/>
        <w:ind w:firstLine="720"/>
        <w:jc w:val="both"/>
        <w:rPr>
          <w:sz w:val="24"/>
          <w:szCs w:val="24"/>
          <w:lang w:val="it-IT"/>
        </w:rPr>
      </w:pPr>
      <w:r w:rsidRPr="00D77FD0">
        <w:rPr>
          <w:sz w:val="24"/>
          <w:szCs w:val="24"/>
          <w:lang w:val="it-IT"/>
        </w:rPr>
        <w:t>Nu se vor degrada mediul natural sau cel amenajat prin depozitari necontrolate de deseuri de orice fel, nici in timpul executarii investitiei si nici dupa darea in folosinta a spatiului, deoarece s-a prevazut prin proiect dotarea cu pubele ecologice cu transfer catre platformele ecologice amenajate in zona, pe baza de contract cu o firma de salubritate.</w:t>
      </w:r>
    </w:p>
    <w:p w:rsidR="001374E2" w:rsidRPr="005D1E57" w:rsidRDefault="001374E2" w:rsidP="001374E2">
      <w:pPr>
        <w:spacing w:line="360" w:lineRule="auto"/>
        <w:jc w:val="both"/>
        <w:rPr>
          <w:b/>
          <w:noProof/>
          <w:color w:val="FF0000"/>
          <w:sz w:val="16"/>
          <w:szCs w:val="16"/>
        </w:rPr>
      </w:pPr>
    </w:p>
    <w:p w:rsidR="001374E2" w:rsidRPr="00D77FD0" w:rsidRDefault="001374E2" w:rsidP="001374E2">
      <w:pPr>
        <w:numPr>
          <w:ilvl w:val="1"/>
          <w:numId w:val="5"/>
        </w:numPr>
        <w:tabs>
          <w:tab w:val="clear" w:pos="760"/>
        </w:tabs>
        <w:spacing w:line="360" w:lineRule="auto"/>
        <w:ind w:left="500" w:hanging="200"/>
        <w:jc w:val="both"/>
        <w:rPr>
          <w:b/>
          <w:noProof/>
          <w:sz w:val="28"/>
          <w:szCs w:val="28"/>
        </w:rPr>
      </w:pPr>
      <w:r w:rsidRPr="00D77FD0">
        <w:rPr>
          <w:b/>
          <w:noProof/>
          <w:sz w:val="28"/>
          <w:szCs w:val="28"/>
        </w:rPr>
        <w:t>Gospodarirea substantelor si preparatelor chimice periculoase</w:t>
      </w:r>
    </w:p>
    <w:p w:rsidR="001374E2" w:rsidRPr="00D77FD0" w:rsidRDefault="001374E2" w:rsidP="001374E2">
      <w:pPr>
        <w:numPr>
          <w:ilvl w:val="3"/>
          <w:numId w:val="5"/>
        </w:numPr>
        <w:tabs>
          <w:tab w:val="clear" w:pos="2880"/>
        </w:tabs>
        <w:spacing w:line="360" w:lineRule="auto"/>
        <w:ind w:left="300" w:hanging="300"/>
        <w:jc w:val="both"/>
        <w:rPr>
          <w:b/>
          <w:noProof/>
          <w:sz w:val="24"/>
          <w:szCs w:val="24"/>
        </w:rPr>
      </w:pPr>
      <w:r w:rsidRPr="00D77FD0">
        <w:rPr>
          <w:b/>
          <w:noProof/>
          <w:sz w:val="24"/>
          <w:szCs w:val="24"/>
        </w:rPr>
        <w:t>Substantele si preparatele chimice periculoase utilizate si/sau produse</w:t>
      </w:r>
    </w:p>
    <w:p w:rsidR="001374E2" w:rsidRPr="00D77FD0" w:rsidRDefault="001374E2" w:rsidP="001374E2">
      <w:pPr>
        <w:spacing w:line="360" w:lineRule="auto"/>
        <w:ind w:firstLine="709"/>
        <w:jc w:val="both"/>
        <w:rPr>
          <w:noProof/>
          <w:sz w:val="24"/>
          <w:szCs w:val="24"/>
        </w:rPr>
      </w:pPr>
      <w:r w:rsidRPr="00D77FD0">
        <w:rPr>
          <w:noProof/>
          <w:sz w:val="24"/>
          <w:szCs w:val="24"/>
        </w:rPr>
        <w:t>Nu este cazul.</w:t>
      </w:r>
    </w:p>
    <w:p w:rsidR="001374E2" w:rsidRPr="00D77FD0" w:rsidRDefault="001374E2" w:rsidP="001374E2">
      <w:pPr>
        <w:numPr>
          <w:ilvl w:val="3"/>
          <w:numId w:val="5"/>
        </w:numPr>
        <w:tabs>
          <w:tab w:val="clear" w:pos="2880"/>
        </w:tabs>
        <w:spacing w:line="360" w:lineRule="auto"/>
        <w:ind w:left="300" w:hanging="300"/>
        <w:jc w:val="both"/>
        <w:rPr>
          <w:b/>
          <w:noProof/>
          <w:sz w:val="24"/>
          <w:szCs w:val="24"/>
        </w:rPr>
      </w:pPr>
      <w:r w:rsidRPr="00D77FD0">
        <w:rPr>
          <w:b/>
          <w:noProof/>
          <w:sz w:val="24"/>
          <w:szCs w:val="24"/>
        </w:rPr>
        <w:t>Modul de gospodarire a substantelor si preparatelor chimice periculoase si asigurarea conditiilor de protectie a factorilor de mediu si a sanatatii populatiei</w:t>
      </w:r>
    </w:p>
    <w:p w:rsidR="001374E2" w:rsidRPr="00D77FD0" w:rsidRDefault="001374E2" w:rsidP="001374E2">
      <w:pPr>
        <w:spacing w:line="360" w:lineRule="auto"/>
        <w:ind w:firstLine="600"/>
        <w:jc w:val="both"/>
        <w:rPr>
          <w:noProof/>
          <w:sz w:val="24"/>
          <w:szCs w:val="24"/>
        </w:rPr>
      </w:pPr>
      <w:r w:rsidRPr="00D77FD0">
        <w:rPr>
          <w:noProof/>
          <w:sz w:val="24"/>
          <w:szCs w:val="24"/>
        </w:rPr>
        <w:t>Nu este cazul.</w:t>
      </w:r>
    </w:p>
    <w:p w:rsidR="001374E2" w:rsidRPr="005341D0" w:rsidRDefault="001374E2" w:rsidP="001374E2">
      <w:pPr>
        <w:spacing w:line="360" w:lineRule="auto"/>
        <w:ind w:firstLine="600"/>
        <w:jc w:val="both"/>
        <w:rPr>
          <w:noProof/>
          <w:sz w:val="10"/>
          <w:szCs w:val="10"/>
        </w:rPr>
      </w:pPr>
    </w:p>
    <w:p w:rsidR="001374E2" w:rsidRPr="005341D0" w:rsidRDefault="001374E2" w:rsidP="001374E2">
      <w:pPr>
        <w:numPr>
          <w:ilvl w:val="0"/>
          <w:numId w:val="5"/>
        </w:numPr>
        <w:spacing w:line="360" w:lineRule="auto"/>
        <w:jc w:val="both"/>
        <w:rPr>
          <w:b/>
          <w:noProof/>
          <w:sz w:val="28"/>
          <w:szCs w:val="28"/>
        </w:rPr>
      </w:pPr>
      <w:r w:rsidRPr="005341D0">
        <w:rPr>
          <w:b/>
          <w:noProof/>
          <w:sz w:val="28"/>
          <w:szCs w:val="28"/>
        </w:rPr>
        <w:t>Prevederi pentru monitorizarea mediului</w:t>
      </w:r>
    </w:p>
    <w:p w:rsidR="001374E2" w:rsidRPr="005341D0" w:rsidRDefault="001374E2" w:rsidP="001374E2">
      <w:pPr>
        <w:spacing w:line="360" w:lineRule="auto"/>
        <w:ind w:left="1004"/>
        <w:jc w:val="both"/>
        <w:rPr>
          <w:b/>
          <w:noProof/>
          <w:sz w:val="10"/>
          <w:szCs w:val="10"/>
        </w:rPr>
      </w:pPr>
      <w:r w:rsidRPr="005341D0">
        <w:rPr>
          <w:b/>
          <w:noProof/>
          <w:sz w:val="10"/>
          <w:szCs w:val="10"/>
        </w:rPr>
        <w:lastRenderedPageBreak/>
        <w:t xml:space="preserve">  </w:t>
      </w:r>
    </w:p>
    <w:p w:rsidR="001374E2" w:rsidRPr="005341D0" w:rsidRDefault="001374E2" w:rsidP="001374E2">
      <w:pPr>
        <w:spacing w:line="360" w:lineRule="auto"/>
        <w:ind w:firstLine="300"/>
        <w:jc w:val="both"/>
        <w:rPr>
          <w:b/>
          <w:noProof/>
          <w:sz w:val="24"/>
          <w:szCs w:val="24"/>
        </w:rPr>
      </w:pPr>
      <w:r w:rsidRPr="005341D0">
        <w:rPr>
          <w:b/>
          <w:noProof/>
          <w:sz w:val="16"/>
          <w:szCs w:val="16"/>
        </w:rPr>
        <w:t xml:space="preserve">  </w:t>
      </w:r>
      <w:r w:rsidRPr="005341D0">
        <w:rPr>
          <w:b/>
          <w:noProof/>
          <w:sz w:val="24"/>
          <w:szCs w:val="24"/>
        </w:rPr>
        <w:t>Dotari si masuri prevazute pentru controlul emisiilor de poluanti in mediu</w:t>
      </w:r>
    </w:p>
    <w:p w:rsidR="001374E2" w:rsidRPr="005341D0" w:rsidRDefault="001374E2" w:rsidP="001374E2">
      <w:pPr>
        <w:spacing w:line="360" w:lineRule="auto"/>
        <w:ind w:firstLine="600"/>
        <w:jc w:val="both"/>
        <w:rPr>
          <w:noProof/>
          <w:sz w:val="24"/>
          <w:szCs w:val="24"/>
        </w:rPr>
      </w:pPr>
      <w:r w:rsidRPr="005341D0">
        <w:rPr>
          <w:noProof/>
          <w:sz w:val="24"/>
          <w:szCs w:val="24"/>
        </w:rPr>
        <w:t xml:space="preserve"> Nu este cazul.</w:t>
      </w:r>
    </w:p>
    <w:p w:rsidR="001374E2" w:rsidRPr="005341D0" w:rsidRDefault="001374E2" w:rsidP="001374E2">
      <w:pPr>
        <w:spacing w:line="360" w:lineRule="auto"/>
        <w:jc w:val="both"/>
        <w:rPr>
          <w:noProof/>
          <w:sz w:val="10"/>
          <w:szCs w:val="10"/>
        </w:rPr>
      </w:pPr>
    </w:p>
    <w:p w:rsidR="001374E2" w:rsidRPr="005341D0" w:rsidRDefault="001374E2" w:rsidP="001374E2">
      <w:pPr>
        <w:spacing w:line="360" w:lineRule="auto"/>
        <w:ind w:firstLine="300"/>
        <w:jc w:val="both"/>
        <w:rPr>
          <w:b/>
          <w:noProof/>
          <w:sz w:val="28"/>
          <w:szCs w:val="28"/>
        </w:rPr>
      </w:pPr>
      <w:r w:rsidRPr="005341D0">
        <w:rPr>
          <w:b/>
          <w:noProof/>
          <w:sz w:val="28"/>
          <w:szCs w:val="28"/>
        </w:rPr>
        <w:t>VI.  Justificarea incadrarii proiectului, dupa caz, in prevederile altor acte normative nationale care transpun legislatia comunitara (IPPC, SEVESO, COV, LCP, Directiva-cadru apa, Directiva-cadru aer, Directiva-cadru a deseurilor, etc.)</w:t>
      </w:r>
    </w:p>
    <w:p w:rsidR="001374E2" w:rsidRPr="005341D0" w:rsidRDefault="001374E2" w:rsidP="001374E2">
      <w:pPr>
        <w:spacing w:line="360" w:lineRule="auto"/>
        <w:ind w:firstLine="300"/>
        <w:jc w:val="both"/>
        <w:rPr>
          <w:b/>
          <w:noProof/>
          <w:sz w:val="10"/>
          <w:szCs w:val="10"/>
        </w:rPr>
      </w:pPr>
    </w:p>
    <w:p w:rsidR="001374E2" w:rsidRPr="005341D0" w:rsidRDefault="001374E2" w:rsidP="001374E2">
      <w:pPr>
        <w:spacing w:line="360" w:lineRule="auto"/>
        <w:ind w:firstLine="600"/>
        <w:jc w:val="both"/>
        <w:rPr>
          <w:noProof/>
          <w:sz w:val="24"/>
          <w:szCs w:val="24"/>
        </w:rPr>
      </w:pPr>
      <w:r w:rsidRPr="005341D0">
        <w:rPr>
          <w:noProof/>
          <w:sz w:val="24"/>
          <w:szCs w:val="24"/>
        </w:rPr>
        <w:t xml:space="preserve">Nu este cazul. </w:t>
      </w:r>
    </w:p>
    <w:p w:rsidR="001374E2" w:rsidRPr="005D1E57" w:rsidRDefault="001374E2" w:rsidP="001374E2">
      <w:pPr>
        <w:spacing w:line="360" w:lineRule="auto"/>
        <w:jc w:val="both"/>
        <w:rPr>
          <w:b/>
          <w:noProof/>
          <w:color w:val="FF0000"/>
          <w:sz w:val="10"/>
          <w:szCs w:val="10"/>
        </w:rPr>
      </w:pPr>
    </w:p>
    <w:p w:rsidR="001374E2" w:rsidRPr="005341D0" w:rsidRDefault="001374E2" w:rsidP="001374E2">
      <w:pPr>
        <w:numPr>
          <w:ilvl w:val="0"/>
          <w:numId w:val="5"/>
        </w:numPr>
        <w:spacing w:line="360" w:lineRule="auto"/>
        <w:jc w:val="both"/>
        <w:rPr>
          <w:b/>
          <w:noProof/>
          <w:sz w:val="28"/>
          <w:szCs w:val="28"/>
        </w:rPr>
      </w:pPr>
      <w:r w:rsidRPr="005341D0">
        <w:rPr>
          <w:b/>
          <w:noProof/>
          <w:sz w:val="28"/>
          <w:szCs w:val="28"/>
        </w:rPr>
        <w:t>Lucrari necesare organizarii de santier</w:t>
      </w:r>
    </w:p>
    <w:p w:rsidR="001374E2" w:rsidRPr="005341D0" w:rsidRDefault="001374E2" w:rsidP="001374E2">
      <w:pPr>
        <w:spacing w:line="360" w:lineRule="auto"/>
        <w:ind w:left="1004"/>
        <w:jc w:val="both"/>
        <w:rPr>
          <w:b/>
          <w:noProof/>
          <w:sz w:val="16"/>
          <w:szCs w:val="16"/>
        </w:rPr>
      </w:pPr>
    </w:p>
    <w:p w:rsidR="001374E2" w:rsidRPr="005341D0" w:rsidRDefault="001374E2" w:rsidP="001374E2">
      <w:pPr>
        <w:spacing w:line="360" w:lineRule="auto"/>
        <w:jc w:val="both"/>
        <w:rPr>
          <w:b/>
          <w:noProof/>
          <w:sz w:val="24"/>
          <w:szCs w:val="24"/>
        </w:rPr>
      </w:pPr>
      <w:r w:rsidRPr="005341D0">
        <w:rPr>
          <w:b/>
          <w:noProof/>
          <w:sz w:val="28"/>
          <w:szCs w:val="28"/>
        </w:rPr>
        <w:t xml:space="preserve">1.  </w:t>
      </w:r>
      <w:r w:rsidRPr="005341D0">
        <w:rPr>
          <w:b/>
          <w:noProof/>
          <w:sz w:val="24"/>
          <w:szCs w:val="24"/>
        </w:rPr>
        <w:t>Descrierea lucrarilor necesare organizarii de santier</w:t>
      </w:r>
    </w:p>
    <w:p w:rsidR="001374E2" w:rsidRPr="005341D0" w:rsidRDefault="001374E2" w:rsidP="001374E2">
      <w:pPr>
        <w:pStyle w:val="BodyText"/>
        <w:numPr>
          <w:ilvl w:val="2"/>
          <w:numId w:val="5"/>
        </w:numPr>
        <w:spacing w:line="360" w:lineRule="auto"/>
        <w:rPr>
          <w:sz w:val="24"/>
          <w:szCs w:val="24"/>
        </w:rPr>
      </w:pPr>
      <w:r w:rsidRPr="005341D0">
        <w:rPr>
          <w:sz w:val="24"/>
          <w:szCs w:val="24"/>
          <w:lang w:val="it-IT"/>
        </w:rPr>
        <w:t>lucrarile de construire si organizarea de santier se vor executa exclusiv in perimetrul proprietatii;</w:t>
      </w:r>
    </w:p>
    <w:p w:rsidR="001374E2" w:rsidRPr="005341D0" w:rsidRDefault="001374E2" w:rsidP="001374E2">
      <w:pPr>
        <w:pStyle w:val="BodyText"/>
        <w:numPr>
          <w:ilvl w:val="2"/>
          <w:numId w:val="5"/>
        </w:numPr>
        <w:spacing w:line="360" w:lineRule="auto"/>
        <w:rPr>
          <w:sz w:val="24"/>
        </w:rPr>
      </w:pPr>
      <w:r w:rsidRPr="005341D0">
        <w:rPr>
          <w:sz w:val="24"/>
        </w:rPr>
        <w:t>zona de lucru se imprejmuieste si se semnalizeaza corespunzator pe intreaga durata a lucrarilor;</w:t>
      </w:r>
    </w:p>
    <w:p w:rsidR="001374E2" w:rsidRPr="005341D0" w:rsidRDefault="001374E2" w:rsidP="001374E2">
      <w:pPr>
        <w:widowControl w:val="0"/>
        <w:numPr>
          <w:ilvl w:val="2"/>
          <w:numId w:val="5"/>
        </w:numPr>
        <w:autoSpaceDE w:val="0"/>
        <w:autoSpaceDN w:val="0"/>
        <w:adjustRightInd w:val="0"/>
        <w:spacing w:line="360" w:lineRule="auto"/>
        <w:ind w:left="0" w:right="-32" w:firstLine="0"/>
        <w:jc w:val="both"/>
        <w:rPr>
          <w:sz w:val="24"/>
          <w:szCs w:val="24"/>
          <w:lang w:val="it-IT"/>
        </w:rPr>
      </w:pPr>
      <w:r w:rsidRPr="005341D0">
        <w:rPr>
          <w:sz w:val="24"/>
          <w:szCs w:val="24"/>
          <w:lang w:val="it-IT"/>
        </w:rPr>
        <w:t>apele uzate se vor deversa numai la reteaua de canalizare si se va prevedea amplasarea de toalete ecologice.</w:t>
      </w:r>
    </w:p>
    <w:p w:rsidR="001374E2" w:rsidRPr="005341D0" w:rsidRDefault="001374E2" w:rsidP="001374E2">
      <w:pPr>
        <w:pStyle w:val="NoSpacing"/>
        <w:spacing w:line="360" w:lineRule="auto"/>
        <w:rPr>
          <w:rFonts w:ascii="Times New Roman" w:hAnsi="Times New Roman"/>
          <w:b/>
          <w:sz w:val="24"/>
          <w:szCs w:val="24"/>
          <w:lang w:val="it-IT"/>
        </w:rPr>
      </w:pPr>
      <w:r w:rsidRPr="005341D0">
        <w:rPr>
          <w:rFonts w:ascii="Times New Roman" w:hAnsi="Times New Roman"/>
          <w:b/>
          <w:noProof/>
          <w:sz w:val="24"/>
          <w:szCs w:val="24"/>
        </w:rPr>
        <w:t>2.  Localizarea organizarii de santier</w:t>
      </w:r>
    </w:p>
    <w:p w:rsidR="001374E2" w:rsidRPr="005341D0" w:rsidRDefault="001374E2" w:rsidP="001374E2">
      <w:pPr>
        <w:pStyle w:val="BodyText"/>
        <w:spacing w:line="360" w:lineRule="auto"/>
        <w:ind w:firstLine="709"/>
        <w:rPr>
          <w:sz w:val="24"/>
          <w:szCs w:val="24"/>
          <w:lang w:val="it-IT"/>
        </w:rPr>
      </w:pPr>
      <w:r w:rsidRPr="005341D0">
        <w:rPr>
          <w:sz w:val="24"/>
          <w:szCs w:val="24"/>
          <w:lang w:val="it-IT"/>
        </w:rPr>
        <w:t>Organizarea de santier se va face exclusiv in perimetrul proprietatii.</w:t>
      </w:r>
    </w:p>
    <w:p w:rsidR="001374E2" w:rsidRPr="005341D0" w:rsidRDefault="001374E2" w:rsidP="001374E2">
      <w:pPr>
        <w:spacing w:line="360" w:lineRule="auto"/>
        <w:jc w:val="both"/>
        <w:rPr>
          <w:b/>
          <w:noProof/>
          <w:sz w:val="24"/>
          <w:szCs w:val="24"/>
        </w:rPr>
      </w:pPr>
      <w:r w:rsidRPr="005341D0">
        <w:rPr>
          <w:b/>
          <w:noProof/>
          <w:sz w:val="24"/>
          <w:szCs w:val="24"/>
        </w:rPr>
        <w:t>3.  Descrirea impactului asupra mediului a lucrarilor organizarii de santier</w:t>
      </w:r>
    </w:p>
    <w:p w:rsidR="001374E2" w:rsidRPr="005341D0" w:rsidRDefault="001374E2" w:rsidP="001374E2">
      <w:pPr>
        <w:spacing w:line="360" w:lineRule="auto"/>
        <w:ind w:firstLine="720"/>
        <w:jc w:val="both"/>
        <w:rPr>
          <w:noProof/>
          <w:sz w:val="24"/>
          <w:szCs w:val="24"/>
        </w:rPr>
      </w:pPr>
      <w:r w:rsidRPr="005341D0">
        <w:rPr>
          <w:noProof/>
          <w:sz w:val="24"/>
          <w:szCs w:val="24"/>
        </w:rPr>
        <w:t>Lucrarile pentru organizarea de santier nu pot avea impact negativ asupra mediului, decat in situatia in care nu se respecta prescriptiile din proiect, care respecta normele si normativele in domeniu.</w:t>
      </w:r>
    </w:p>
    <w:p w:rsidR="001374E2" w:rsidRPr="005341D0" w:rsidRDefault="001374E2" w:rsidP="001374E2">
      <w:pPr>
        <w:spacing w:line="360" w:lineRule="auto"/>
        <w:jc w:val="both"/>
        <w:rPr>
          <w:b/>
          <w:noProof/>
          <w:sz w:val="24"/>
          <w:szCs w:val="24"/>
        </w:rPr>
      </w:pPr>
      <w:r w:rsidRPr="005341D0">
        <w:rPr>
          <w:b/>
          <w:noProof/>
          <w:sz w:val="24"/>
          <w:szCs w:val="24"/>
        </w:rPr>
        <w:t>4. Surse de poluanti si instalatii pentru retinerea, evacuarea si dispersia poluantilor in mediu in timpul organizarii de santier</w:t>
      </w:r>
    </w:p>
    <w:p w:rsidR="001374E2" w:rsidRPr="005341D0" w:rsidRDefault="001374E2" w:rsidP="001374E2">
      <w:pPr>
        <w:spacing w:line="360" w:lineRule="auto"/>
        <w:ind w:firstLine="720"/>
        <w:jc w:val="both"/>
        <w:rPr>
          <w:noProof/>
          <w:sz w:val="24"/>
          <w:szCs w:val="24"/>
        </w:rPr>
      </w:pPr>
      <w:r w:rsidRPr="005341D0">
        <w:rPr>
          <w:noProof/>
          <w:sz w:val="24"/>
          <w:szCs w:val="24"/>
        </w:rPr>
        <w:t xml:space="preserve">Sursele de poluanti sunt in general deseurile, praful, fumul, zgomotele si vibratiile rezultate din activitatea utilajelor si instalatiilor utilizate, dar prin gestionarea corecta a acestora se poate evita poluarea. </w:t>
      </w:r>
    </w:p>
    <w:p w:rsidR="001374E2" w:rsidRPr="005341D0" w:rsidRDefault="001374E2" w:rsidP="001374E2">
      <w:pPr>
        <w:spacing w:line="360" w:lineRule="auto"/>
        <w:ind w:firstLine="600"/>
        <w:jc w:val="both"/>
        <w:rPr>
          <w:noProof/>
          <w:sz w:val="24"/>
          <w:szCs w:val="24"/>
        </w:rPr>
      </w:pPr>
      <w:r w:rsidRPr="005341D0">
        <w:rPr>
          <w:noProof/>
          <w:sz w:val="24"/>
          <w:szCs w:val="24"/>
        </w:rPr>
        <w:t>Lucrarile pentru organizarea de santier se desfasoara doar in incinta spatiului, care se imprejmuieste si se semnalizeaza corespunzator. Imprejmuirea santierului se va realiza cu ajutorul panourilor, prelatelor si a foliilor de polietilena. Acestea sunt necesare atat pentru pastrarea aspectului zonei, cat si pentru retinerea, pe cat posibil a poluantilor. Pentru a se evita poluarea se va evita pastrarea deseurilor si activitatea santierului se va desfasura doar in timpul zilei.</w:t>
      </w:r>
    </w:p>
    <w:p w:rsidR="001374E2" w:rsidRPr="005341D0" w:rsidRDefault="001374E2" w:rsidP="001374E2">
      <w:pPr>
        <w:numPr>
          <w:ilvl w:val="0"/>
          <w:numId w:val="6"/>
        </w:numPr>
        <w:tabs>
          <w:tab w:val="clear" w:pos="690"/>
        </w:tabs>
        <w:spacing w:line="360" w:lineRule="auto"/>
        <w:ind w:left="284" w:hanging="284"/>
        <w:jc w:val="both"/>
        <w:rPr>
          <w:b/>
          <w:noProof/>
          <w:sz w:val="24"/>
          <w:szCs w:val="24"/>
        </w:rPr>
      </w:pPr>
      <w:r w:rsidRPr="005341D0">
        <w:rPr>
          <w:b/>
          <w:noProof/>
          <w:sz w:val="24"/>
          <w:szCs w:val="24"/>
        </w:rPr>
        <w:lastRenderedPageBreak/>
        <w:t>Dotari si masuri prevazute pentru controlul emisiilor de poluanti in mediu</w:t>
      </w:r>
    </w:p>
    <w:p w:rsidR="001374E2" w:rsidRPr="005341D0" w:rsidRDefault="001374E2" w:rsidP="001374E2">
      <w:pPr>
        <w:spacing w:line="360" w:lineRule="auto"/>
        <w:ind w:firstLine="600"/>
        <w:jc w:val="both"/>
        <w:rPr>
          <w:noProof/>
          <w:sz w:val="24"/>
          <w:szCs w:val="24"/>
        </w:rPr>
      </w:pPr>
      <w:r w:rsidRPr="005341D0">
        <w:rPr>
          <w:noProof/>
          <w:sz w:val="24"/>
          <w:szCs w:val="24"/>
        </w:rPr>
        <w:t xml:space="preserve"> Nu este cazul.</w:t>
      </w:r>
    </w:p>
    <w:p w:rsidR="001374E2" w:rsidRPr="005D1E57" w:rsidRDefault="001374E2" w:rsidP="001374E2">
      <w:pPr>
        <w:spacing w:line="360" w:lineRule="auto"/>
        <w:jc w:val="both"/>
        <w:rPr>
          <w:b/>
          <w:noProof/>
          <w:color w:val="FF0000"/>
          <w:sz w:val="10"/>
          <w:szCs w:val="10"/>
        </w:rPr>
      </w:pPr>
    </w:p>
    <w:p w:rsidR="001374E2" w:rsidRPr="005341D0" w:rsidRDefault="001374E2" w:rsidP="001374E2">
      <w:pPr>
        <w:numPr>
          <w:ilvl w:val="0"/>
          <w:numId w:val="5"/>
        </w:numPr>
        <w:spacing w:line="360" w:lineRule="auto"/>
        <w:jc w:val="both"/>
        <w:rPr>
          <w:b/>
          <w:noProof/>
          <w:sz w:val="28"/>
          <w:szCs w:val="28"/>
        </w:rPr>
      </w:pPr>
      <w:r w:rsidRPr="005341D0">
        <w:rPr>
          <w:b/>
          <w:noProof/>
          <w:sz w:val="28"/>
          <w:szCs w:val="28"/>
        </w:rPr>
        <w:t>Lucrarile propuse pentru refacerea amplasamentului la finalizarea investitiei, in caz de accidente si/sau la incetarea activitatii, in masura in care aceste informatii sunt disponibile</w:t>
      </w:r>
    </w:p>
    <w:p w:rsidR="001374E2" w:rsidRPr="005341D0" w:rsidRDefault="001374E2" w:rsidP="001374E2">
      <w:pPr>
        <w:spacing w:line="360" w:lineRule="auto"/>
        <w:ind w:left="1004"/>
        <w:jc w:val="both"/>
        <w:rPr>
          <w:b/>
          <w:noProof/>
          <w:sz w:val="10"/>
          <w:szCs w:val="10"/>
        </w:rPr>
      </w:pPr>
      <w:r w:rsidRPr="005341D0">
        <w:rPr>
          <w:b/>
          <w:noProof/>
          <w:sz w:val="10"/>
          <w:szCs w:val="10"/>
        </w:rPr>
        <w:t xml:space="preserve"> </w:t>
      </w:r>
    </w:p>
    <w:p w:rsidR="001374E2" w:rsidRPr="005341D0" w:rsidRDefault="001374E2" w:rsidP="001374E2">
      <w:pPr>
        <w:numPr>
          <w:ilvl w:val="0"/>
          <w:numId w:val="10"/>
        </w:numPr>
        <w:spacing w:line="360" w:lineRule="auto"/>
        <w:ind w:left="270" w:hanging="270"/>
        <w:jc w:val="both"/>
        <w:rPr>
          <w:b/>
          <w:noProof/>
          <w:sz w:val="24"/>
          <w:szCs w:val="24"/>
        </w:rPr>
      </w:pPr>
      <w:r w:rsidRPr="005341D0">
        <w:rPr>
          <w:b/>
          <w:noProof/>
          <w:sz w:val="24"/>
          <w:szCs w:val="24"/>
        </w:rPr>
        <w:t>Lucrari de refacere a amplasamentului la finalizarea investitiei, in caz de accidente si/sau la incetarea activitatii</w:t>
      </w:r>
    </w:p>
    <w:p w:rsidR="001374E2" w:rsidRPr="005341D0" w:rsidRDefault="001374E2" w:rsidP="001374E2">
      <w:pPr>
        <w:spacing w:line="360" w:lineRule="auto"/>
        <w:ind w:firstLine="720"/>
        <w:jc w:val="both"/>
        <w:rPr>
          <w:noProof/>
          <w:sz w:val="24"/>
          <w:szCs w:val="24"/>
        </w:rPr>
      </w:pPr>
      <w:r w:rsidRPr="005341D0">
        <w:rPr>
          <w:noProof/>
          <w:sz w:val="24"/>
          <w:szCs w:val="24"/>
        </w:rPr>
        <w:t>Dupa finalizarea investitiei se degajeaza terenul de deseuri se vor executa caile de acces auto si pietonal, parcarea, platforma betonata pentru europubele urmand ca la finalizarea acestora sa se amenajeze spatiul verde. Se vor realiza plantatii de aliniament cu arbori si arbusti de talie mijlocie si mica, se va semana gazon si se vor planta flori.</w:t>
      </w:r>
    </w:p>
    <w:p w:rsidR="001374E2" w:rsidRPr="005341D0" w:rsidRDefault="001374E2" w:rsidP="001374E2">
      <w:pPr>
        <w:spacing w:line="360" w:lineRule="auto"/>
        <w:jc w:val="both"/>
        <w:rPr>
          <w:b/>
          <w:noProof/>
          <w:sz w:val="24"/>
          <w:szCs w:val="24"/>
        </w:rPr>
      </w:pPr>
      <w:r w:rsidRPr="005341D0">
        <w:rPr>
          <w:b/>
          <w:noProof/>
          <w:sz w:val="24"/>
          <w:szCs w:val="24"/>
        </w:rPr>
        <w:t>2. Aspecte referitoare la prevenirea si modul de raspuns pentru cazuri de poluari accidentale</w:t>
      </w:r>
    </w:p>
    <w:p w:rsidR="001374E2" w:rsidRPr="005341D0" w:rsidRDefault="001374E2" w:rsidP="001374E2">
      <w:pPr>
        <w:pStyle w:val="BodyText"/>
        <w:spacing w:line="360" w:lineRule="auto"/>
        <w:ind w:firstLine="720"/>
        <w:rPr>
          <w:sz w:val="24"/>
          <w:lang w:eastAsia="ro-RO"/>
        </w:rPr>
      </w:pPr>
      <w:r w:rsidRPr="005341D0">
        <w:rPr>
          <w:sz w:val="24"/>
          <w:lang w:val="it-IT"/>
        </w:rPr>
        <w:t>Toate instalatiile si procesele tehnologice se vor supraveghea pentru a preveni eventuale poluari accidentale.</w:t>
      </w:r>
      <w:r w:rsidRPr="005341D0">
        <w:rPr>
          <w:sz w:val="24"/>
          <w:lang w:eastAsia="ro-RO"/>
        </w:rPr>
        <w:t xml:space="preserve"> </w:t>
      </w:r>
    </w:p>
    <w:p w:rsidR="001374E2" w:rsidRPr="00D25A2A" w:rsidRDefault="001374E2" w:rsidP="001374E2">
      <w:pPr>
        <w:pStyle w:val="BodyText"/>
        <w:spacing w:line="360" w:lineRule="auto"/>
        <w:ind w:firstLine="720"/>
        <w:rPr>
          <w:sz w:val="10"/>
          <w:szCs w:val="10"/>
          <w:lang w:eastAsia="ro-RO"/>
        </w:rPr>
      </w:pPr>
    </w:p>
    <w:p w:rsidR="001374E2" w:rsidRPr="005341D0" w:rsidRDefault="001374E2" w:rsidP="001374E2">
      <w:pPr>
        <w:spacing w:line="360" w:lineRule="auto"/>
        <w:jc w:val="both"/>
        <w:rPr>
          <w:b/>
          <w:noProof/>
          <w:sz w:val="24"/>
          <w:szCs w:val="24"/>
        </w:rPr>
      </w:pPr>
      <w:r w:rsidRPr="005341D0">
        <w:rPr>
          <w:b/>
          <w:noProof/>
          <w:sz w:val="24"/>
          <w:szCs w:val="24"/>
        </w:rPr>
        <w:t>3. Aspecte referitoare la inchiderea, dezafectarea sau demolarea instalatiei</w:t>
      </w:r>
    </w:p>
    <w:p w:rsidR="001374E2" w:rsidRPr="005341D0" w:rsidRDefault="001374E2" w:rsidP="001374E2">
      <w:pPr>
        <w:spacing w:line="360" w:lineRule="auto"/>
        <w:ind w:firstLine="720"/>
        <w:jc w:val="both"/>
        <w:rPr>
          <w:noProof/>
          <w:sz w:val="24"/>
          <w:szCs w:val="24"/>
        </w:rPr>
      </w:pPr>
      <w:r w:rsidRPr="005341D0">
        <w:rPr>
          <w:noProof/>
          <w:sz w:val="24"/>
          <w:szCs w:val="24"/>
        </w:rPr>
        <w:t>Nu este cazul.</w:t>
      </w:r>
    </w:p>
    <w:p w:rsidR="001374E2" w:rsidRPr="005341D0" w:rsidRDefault="001374E2" w:rsidP="001374E2">
      <w:pPr>
        <w:spacing w:line="360" w:lineRule="auto"/>
        <w:jc w:val="both"/>
        <w:rPr>
          <w:b/>
          <w:noProof/>
          <w:sz w:val="24"/>
          <w:szCs w:val="24"/>
        </w:rPr>
      </w:pPr>
      <w:r w:rsidRPr="005341D0">
        <w:rPr>
          <w:b/>
          <w:noProof/>
          <w:sz w:val="24"/>
          <w:szCs w:val="24"/>
        </w:rPr>
        <w:t>4.  Modalitati de refacere a starii initiale/ reabilitare in vederea utilizarii ulterioare a terenului</w:t>
      </w:r>
    </w:p>
    <w:p w:rsidR="001374E2" w:rsidRPr="005341D0" w:rsidRDefault="001374E2" w:rsidP="001374E2">
      <w:pPr>
        <w:spacing w:line="360" w:lineRule="auto"/>
        <w:ind w:firstLine="720"/>
        <w:jc w:val="both"/>
        <w:rPr>
          <w:sz w:val="24"/>
          <w:lang w:val="it-IT"/>
        </w:rPr>
      </w:pPr>
      <w:r w:rsidRPr="005341D0">
        <w:rPr>
          <w:noProof/>
          <w:sz w:val="24"/>
          <w:szCs w:val="24"/>
        </w:rPr>
        <w:t>Pentru refacerea starii initiale a terenului, d</w:t>
      </w:r>
      <w:r w:rsidRPr="005341D0">
        <w:rPr>
          <w:sz w:val="24"/>
          <w:lang w:val="it-IT"/>
        </w:rPr>
        <w:t>eseurile solide se vor colecta separat, urmarindu-se reciclarea lor, iar cele nereciclabile vor fi preluate de serviciul de salubritate, pe baza de contract.</w:t>
      </w:r>
    </w:p>
    <w:p w:rsidR="001374E2" w:rsidRPr="005341D0" w:rsidRDefault="001374E2" w:rsidP="001374E2">
      <w:pPr>
        <w:spacing w:line="360" w:lineRule="auto"/>
        <w:ind w:firstLine="720"/>
        <w:jc w:val="both"/>
        <w:rPr>
          <w:noProof/>
          <w:sz w:val="24"/>
          <w:szCs w:val="24"/>
        </w:rPr>
      </w:pPr>
      <w:r w:rsidRPr="005341D0">
        <w:rPr>
          <w:sz w:val="24"/>
          <w:lang w:val="it-IT"/>
        </w:rPr>
        <w:t xml:space="preserve"> </w:t>
      </w:r>
      <w:r w:rsidRPr="005341D0">
        <w:rPr>
          <w:noProof/>
          <w:sz w:val="24"/>
          <w:szCs w:val="24"/>
        </w:rPr>
        <w:t>Dupa degajarea terenului se va amenaja spatiu verde.</w:t>
      </w:r>
    </w:p>
    <w:p w:rsidR="001374E2" w:rsidRPr="005341D0" w:rsidRDefault="001374E2" w:rsidP="001374E2">
      <w:pPr>
        <w:pStyle w:val="BodyText"/>
        <w:numPr>
          <w:ilvl w:val="0"/>
          <w:numId w:val="5"/>
        </w:numPr>
        <w:tabs>
          <w:tab w:val="left" w:pos="300"/>
        </w:tabs>
        <w:spacing w:line="360" w:lineRule="auto"/>
        <w:rPr>
          <w:b/>
          <w:noProof/>
          <w:sz w:val="28"/>
          <w:szCs w:val="28"/>
        </w:rPr>
      </w:pPr>
      <w:r w:rsidRPr="005341D0">
        <w:rPr>
          <w:b/>
          <w:noProof/>
          <w:sz w:val="28"/>
          <w:szCs w:val="28"/>
        </w:rPr>
        <w:t xml:space="preserve">Anexe </w:t>
      </w:r>
      <w:r w:rsidRPr="005341D0">
        <w:rPr>
          <w:noProof/>
          <w:sz w:val="24"/>
          <w:szCs w:val="24"/>
        </w:rPr>
        <w:t xml:space="preserve"> </w:t>
      </w:r>
      <w:r w:rsidRPr="005341D0">
        <w:rPr>
          <w:b/>
          <w:noProof/>
          <w:sz w:val="28"/>
          <w:szCs w:val="28"/>
        </w:rPr>
        <w:t>-  piese desenate:</w:t>
      </w:r>
    </w:p>
    <w:p w:rsidR="001374E2" w:rsidRPr="005341D0" w:rsidRDefault="001374E2" w:rsidP="001374E2">
      <w:pPr>
        <w:pStyle w:val="BodyText"/>
        <w:tabs>
          <w:tab w:val="left" w:pos="300"/>
        </w:tabs>
        <w:spacing w:line="360" w:lineRule="auto"/>
        <w:ind w:left="1004"/>
        <w:rPr>
          <w:b/>
          <w:noProof/>
          <w:sz w:val="10"/>
          <w:szCs w:val="10"/>
        </w:rPr>
      </w:pPr>
    </w:p>
    <w:p w:rsidR="001374E2" w:rsidRPr="005341D0" w:rsidRDefault="001374E2" w:rsidP="001374E2">
      <w:pPr>
        <w:pStyle w:val="BodyText"/>
        <w:spacing w:line="360" w:lineRule="auto"/>
        <w:ind w:firstLine="567"/>
        <w:rPr>
          <w:noProof/>
          <w:sz w:val="24"/>
          <w:szCs w:val="24"/>
        </w:rPr>
      </w:pPr>
      <w:r w:rsidRPr="005341D0">
        <w:rPr>
          <w:noProof/>
          <w:sz w:val="24"/>
          <w:szCs w:val="24"/>
        </w:rPr>
        <w:t xml:space="preserve">A01 </w:t>
      </w:r>
      <w:r w:rsidRPr="005341D0">
        <w:rPr>
          <w:noProof/>
          <w:sz w:val="24"/>
          <w:szCs w:val="24"/>
        </w:rPr>
        <w:tab/>
        <w:t>- Plan incadrare in teritoriu;</w:t>
      </w:r>
    </w:p>
    <w:p w:rsidR="001374E2" w:rsidRPr="005341D0" w:rsidRDefault="001374E2" w:rsidP="001374E2">
      <w:pPr>
        <w:pStyle w:val="BodyText"/>
        <w:spacing w:line="360" w:lineRule="auto"/>
        <w:ind w:firstLine="567"/>
        <w:rPr>
          <w:noProof/>
          <w:sz w:val="24"/>
          <w:szCs w:val="24"/>
        </w:rPr>
      </w:pPr>
      <w:r w:rsidRPr="005341D0">
        <w:rPr>
          <w:noProof/>
          <w:sz w:val="24"/>
          <w:szCs w:val="24"/>
        </w:rPr>
        <w:t xml:space="preserve">A02 </w:t>
      </w:r>
      <w:r w:rsidRPr="005341D0">
        <w:rPr>
          <w:noProof/>
          <w:sz w:val="24"/>
          <w:szCs w:val="24"/>
        </w:rPr>
        <w:tab/>
        <w:t xml:space="preserve">- Plan de  situaţie; </w:t>
      </w:r>
    </w:p>
    <w:p w:rsidR="001374E2" w:rsidRPr="005341D0" w:rsidRDefault="001374E2" w:rsidP="001374E2">
      <w:pPr>
        <w:pStyle w:val="BodyText"/>
        <w:rPr>
          <w:noProof/>
          <w:sz w:val="24"/>
          <w:szCs w:val="24"/>
        </w:rPr>
      </w:pPr>
    </w:p>
    <w:p w:rsidR="001374E2" w:rsidRPr="005341D0" w:rsidRDefault="001374E2" w:rsidP="001374E2">
      <w:pPr>
        <w:pStyle w:val="BodyText"/>
        <w:rPr>
          <w:noProof/>
          <w:sz w:val="24"/>
          <w:szCs w:val="24"/>
        </w:rPr>
      </w:pPr>
    </w:p>
    <w:p w:rsidR="001374E2" w:rsidRPr="005341D0" w:rsidRDefault="001374E2" w:rsidP="001374E2">
      <w:pPr>
        <w:pStyle w:val="BodyText"/>
        <w:ind w:left="4320" w:firstLine="720"/>
        <w:jc w:val="center"/>
        <w:rPr>
          <w:noProof/>
          <w:sz w:val="24"/>
          <w:szCs w:val="24"/>
        </w:rPr>
      </w:pPr>
      <w:r w:rsidRPr="005341D0">
        <w:rPr>
          <w:noProof/>
          <w:sz w:val="24"/>
          <w:szCs w:val="24"/>
        </w:rPr>
        <w:t>Intocmit,</w:t>
      </w:r>
    </w:p>
    <w:p w:rsidR="001374E2" w:rsidRPr="005341D0" w:rsidRDefault="001374E2" w:rsidP="001374E2">
      <w:pPr>
        <w:pStyle w:val="BodyText"/>
        <w:ind w:left="4320" w:firstLine="720"/>
        <w:jc w:val="center"/>
        <w:rPr>
          <w:b/>
          <w:noProof/>
          <w:sz w:val="24"/>
          <w:szCs w:val="24"/>
        </w:rPr>
      </w:pPr>
      <w:r w:rsidRPr="005341D0">
        <w:rPr>
          <w:b/>
          <w:noProof/>
          <w:sz w:val="24"/>
          <w:szCs w:val="24"/>
        </w:rPr>
        <w:t xml:space="preserve">ing. Andra FILIP </w:t>
      </w:r>
    </w:p>
    <w:p w:rsidR="00111652" w:rsidRPr="005D1E57" w:rsidRDefault="00111652">
      <w:pPr>
        <w:rPr>
          <w:color w:val="FF0000"/>
        </w:rPr>
      </w:pPr>
    </w:p>
    <w:sectPr w:rsidR="00111652" w:rsidRPr="005D1E57" w:rsidSect="00012EC2">
      <w:footerReference w:type="default" r:id="rId14"/>
      <w:pgSz w:w="11907" w:h="16840" w:code="9"/>
      <w:pgMar w:top="851"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75" w:rsidRDefault="00033775" w:rsidP="00BA5455">
      <w:r>
        <w:separator/>
      </w:r>
    </w:p>
  </w:endnote>
  <w:endnote w:type="continuationSeparator" w:id="0">
    <w:p w:rsidR="00033775" w:rsidRDefault="00033775" w:rsidP="00BA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C2" w:rsidRPr="00EA7A55" w:rsidRDefault="00012EC2" w:rsidP="00BA5455">
    <w:pPr>
      <w:pStyle w:val="Footer"/>
      <w:pBdr>
        <w:top w:val="thinThickSmallGap" w:sz="24" w:space="0" w:color="622423"/>
      </w:pBdr>
      <w:tabs>
        <w:tab w:val="clear" w:pos="9360"/>
      </w:tabs>
      <w:jc w:val="center"/>
      <w:rPr>
        <w:b/>
        <w:sz w:val="16"/>
        <w:szCs w:val="16"/>
        <w:lang w:val="ro-RO"/>
      </w:rPr>
    </w:pPr>
    <w:r w:rsidRPr="00EA7A55">
      <w:rPr>
        <w:b/>
        <w:sz w:val="16"/>
        <w:szCs w:val="16"/>
      </w:rPr>
      <w:t xml:space="preserve">2017 </w:t>
    </w:r>
    <w:r w:rsidRPr="00EA7A55">
      <w:rPr>
        <w:sz w:val="16"/>
        <w:szCs w:val="16"/>
      </w:rPr>
      <w:t xml:space="preserve">- </w:t>
    </w:r>
    <w:r w:rsidRPr="00EA7A55">
      <w:rPr>
        <w:b/>
        <w:sz w:val="16"/>
        <w:szCs w:val="16"/>
        <w:lang w:val="ro-RO"/>
      </w:rPr>
      <w:t xml:space="preserve">„Locuinte pentru tineri in regim de inchiriere, </w:t>
    </w:r>
    <w:r w:rsidR="00EA7A55" w:rsidRPr="00EA7A55">
      <w:rPr>
        <w:b/>
        <w:sz w:val="16"/>
        <w:szCs w:val="16"/>
        <w:lang w:val="ro-RO"/>
      </w:rPr>
      <w:t xml:space="preserve">64 U.L. </w:t>
    </w:r>
    <w:r w:rsidRPr="00EA7A55">
      <w:rPr>
        <w:b/>
        <w:sz w:val="16"/>
        <w:szCs w:val="16"/>
        <w:lang w:val="ro-RO"/>
      </w:rPr>
      <w:t xml:space="preserve"> etapa a III” Amplasament: str. Vasile Parvan nr.1E, comuna Cumpana, judetul Constanta - Beneficiar: Primaria comunei Cumpana </w:t>
    </w:r>
  </w:p>
  <w:p w:rsidR="00012EC2" w:rsidRPr="00EA7A55" w:rsidRDefault="00012EC2" w:rsidP="00BA5455">
    <w:pPr>
      <w:pStyle w:val="Footer"/>
      <w:pBdr>
        <w:top w:val="thinThickSmallGap" w:sz="24" w:space="0" w:color="622423"/>
      </w:pBdr>
      <w:tabs>
        <w:tab w:val="clear" w:pos="9360"/>
      </w:tabs>
      <w:jc w:val="center"/>
      <w:rPr>
        <w:sz w:val="16"/>
        <w:szCs w:val="16"/>
      </w:rPr>
    </w:pPr>
    <w:r w:rsidRPr="00EA7A55">
      <w:rPr>
        <w:b/>
        <w:sz w:val="16"/>
        <w:szCs w:val="16"/>
        <w:lang w:val="ro-RO"/>
      </w:rPr>
      <w:t xml:space="preserve">Proiectant: S.C. STRUCTURI S.R.L., tel. 0725.825.925, fax: 0237.227.320, e-mail: </w:t>
    </w:r>
    <w:hyperlink r:id="rId1" w:history="1">
      <w:r w:rsidRPr="00EA7A55">
        <w:rPr>
          <w:rStyle w:val="Hyperlink"/>
          <w:sz w:val="16"/>
          <w:szCs w:val="16"/>
          <w:lang w:val="ro-RO"/>
        </w:rPr>
        <w:t>birou@structuri.com</w:t>
      </w:r>
    </w:hyperlink>
    <w:r w:rsidRPr="00EA7A55">
      <w:rPr>
        <w:b/>
        <w:sz w:val="16"/>
        <w:szCs w:val="16"/>
        <w:lang w:val="ro-RO"/>
      </w:rPr>
      <w:t xml:space="preserve">   </w:t>
    </w:r>
  </w:p>
  <w:p w:rsidR="00012EC2" w:rsidRPr="006C6E12" w:rsidRDefault="00012EC2" w:rsidP="00012EC2">
    <w:pPr>
      <w:pStyle w:val="Footer"/>
      <w:pBdr>
        <w:top w:val="thinThickSmallGap" w:sz="24" w:space="0" w:color="622423"/>
      </w:pBdr>
      <w:jc w:val="center"/>
      <w:rPr>
        <w:sz w:val="16"/>
        <w:szCs w:val="16"/>
      </w:rPr>
    </w:pPr>
    <w:r w:rsidRPr="00EA7A55">
      <w:rPr>
        <w:b/>
        <w:sz w:val="16"/>
        <w:szCs w:val="16"/>
      </w:rPr>
      <w:tab/>
    </w:r>
    <w:r w:rsidRPr="00EA7A55">
      <w:rPr>
        <w:b/>
        <w:sz w:val="16"/>
        <w:szCs w:val="16"/>
      </w:rPr>
      <w:tab/>
    </w:r>
    <w:r>
      <w:rPr>
        <w:b/>
        <w:sz w:val="16"/>
        <w:szCs w:val="16"/>
      </w:rPr>
      <w:t xml:space="preserve">                 </w:t>
    </w:r>
    <w:r w:rsidRPr="006C6E12">
      <w:rPr>
        <w:b/>
        <w:sz w:val="16"/>
        <w:szCs w:val="16"/>
      </w:rPr>
      <w:t xml:space="preserve"> </w:t>
    </w:r>
    <w:r w:rsidRPr="00890A2D">
      <w:rPr>
        <w:b/>
        <w:sz w:val="16"/>
        <w:szCs w:val="16"/>
      </w:rPr>
      <w:t xml:space="preserve">Page </w:t>
    </w:r>
    <w:r w:rsidRPr="00890A2D">
      <w:rPr>
        <w:b/>
        <w:sz w:val="16"/>
        <w:szCs w:val="16"/>
      </w:rPr>
      <w:fldChar w:fldCharType="begin"/>
    </w:r>
    <w:r w:rsidRPr="00890A2D">
      <w:rPr>
        <w:b/>
        <w:sz w:val="16"/>
        <w:szCs w:val="16"/>
      </w:rPr>
      <w:instrText xml:space="preserve"> PAGE   \* MERGEFORMAT </w:instrText>
    </w:r>
    <w:r w:rsidRPr="00890A2D">
      <w:rPr>
        <w:b/>
        <w:sz w:val="16"/>
        <w:szCs w:val="16"/>
      </w:rPr>
      <w:fldChar w:fldCharType="separate"/>
    </w:r>
    <w:r w:rsidR="00FB61E9">
      <w:rPr>
        <w:b/>
        <w:noProof/>
        <w:sz w:val="16"/>
        <w:szCs w:val="16"/>
      </w:rPr>
      <w:t>14</w:t>
    </w:r>
    <w:r w:rsidRPr="00890A2D">
      <w:rPr>
        <w:b/>
        <w:sz w:val="16"/>
        <w:szCs w:val="16"/>
      </w:rPr>
      <w:fldChar w:fldCharType="end"/>
    </w:r>
  </w:p>
  <w:p w:rsidR="00012EC2" w:rsidRPr="006D4F8D" w:rsidRDefault="00012EC2" w:rsidP="00012EC2">
    <w:pPr>
      <w:pStyle w:val="Footer"/>
    </w:pPr>
  </w:p>
  <w:p w:rsidR="00012EC2" w:rsidRDefault="0001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75" w:rsidRDefault="00033775" w:rsidP="00BA5455">
      <w:r>
        <w:separator/>
      </w:r>
    </w:p>
  </w:footnote>
  <w:footnote w:type="continuationSeparator" w:id="0">
    <w:p w:rsidR="00033775" w:rsidRDefault="00033775" w:rsidP="00BA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404"/>
    <w:multiLevelType w:val="hybridMultilevel"/>
    <w:tmpl w:val="1872306E"/>
    <w:lvl w:ilvl="0" w:tplc="6BC02B14">
      <w:start w:val="1"/>
      <w:numFmt w:val="upperLetter"/>
      <w:lvlText w:val="%1."/>
      <w:lvlJc w:val="left"/>
      <w:pPr>
        <w:ind w:left="1759" w:hanging="105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nsid w:val="180A6658"/>
    <w:multiLevelType w:val="hybridMultilevel"/>
    <w:tmpl w:val="0A688FAC"/>
    <w:lvl w:ilvl="0" w:tplc="6494028A">
      <w:start w:val="2"/>
      <w:numFmt w:val="bullet"/>
      <w:lvlText w:val="-"/>
      <w:lvlJc w:val="left"/>
      <w:pPr>
        <w:ind w:left="1860" w:hanging="360"/>
      </w:pPr>
      <w:rPr>
        <w:rFont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
    <w:nsid w:val="18A528F2"/>
    <w:multiLevelType w:val="hybridMultilevel"/>
    <w:tmpl w:val="0700070A"/>
    <w:lvl w:ilvl="0" w:tplc="04180001">
      <w:start w:val="1"/>
      <w:numFmt w:val="bullet"/>
      <w:lvlText w:val=""/>
      <w:lvlJc w:val="left"/>
      <w:pPr>
        <w:ind w:left="18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DC5665"/>
    <w:multiLevelType w:val="singleLevel"/>
    <w:tmpl w:val="6494028A"/>
    <w:lvl w:ilvl="0">
      <w:start w:val="2"/>
      <w:numFmt w:val="bullet"/>
      <w:lvlText w:val="-"/>
      <w:lvlJc w:val="left"/>
      <w:pPr>
        <w:tabs>
          <w:tab w:val="num" w:pos="1170"/>
        </w:tabs>
        <w:ind w:left="1170" w:hanging="360"/>
      </w:pPr>
      <w:rPr>
        <w:rFonts w:hint="default"/>
      </w:rPr>
    </w:lvl>
  </w:abstractNum>
  <w:abstractNum w:abstractNumId="4">
    <w:nsid w:val="2C236E25"/>
    <w:multiLevelType w:val="hybridMultilevel"/>
    <w:tmpl w:val="C6B0CEC6"/>
    <w:lvl w:ilvl="0" w:tplc="0B5AE08C">
      <w:start w:val="3"/>
      <w:numFmt w:val="upperRoman"/>
      <w:lvlText w:val="%1."/>
      <w:lvlJc w:val="left"/>
      <w:pPr>
        <w:tabs>
          <w:tab w:val="num" w:pos="1004"/>
        </w:tabs>
        <w:ind w:left="1004" w:hanging="720"/>
      </w:pPr>
      <w:rPr>
        <w:rFonts w:hint="default"/>
      </w:rPr>
    </w:lvl>
    <w:lvl w:ilvl="1" w:tplc="17B007AA">
      <w:start w:val="1"/>
      <w:numFmt w:val="decimal"/>
      <w:lvlText w:val="%2."/>
      <w:lvlJc w:val="left"/>
      <w:pPr>
        <w:tabs>
          <w:tab w:val="num" w:pos="760"/>
        </w:tabs>
        <w:ind w:left="760" w:hanging="360"/>
      </w:pPr>
      <w:rPr>
        <w:rFonts w:hint="default"/>
        <w:b/>
      </w:rPr>
    </w:lvl>
    <w:lvl w:ilvl="2" w:tplc="04180001">
      <w:start w:val="1"/>
      <w:numFmt w:val="bullet"/>
      <w:lvlText w:val=""/>
      <w:lvlJc w:val="left"/>
      <w:pPr>
        <w:ind w:left="1778"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5A675A"/>
    <w:multiLevelType w:val="hybridMultilevel"/>
    <w:tmpl w:val="ED92B55E"/>
    <w:lvl w:ilvl="0" w:tplc="5F1C48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846EB6"/>
    <w:multiLevelType w:val="hybridMultilevel"/>
    <w:tmpl w:val="2DCC5514"/>
    <w:lvl w:ilvl="0" w:tplc="04180001">
      <w:start w:val="1"/>
      <w:numFmt w:val="bullet"/>
      <w:lvlText w:val=""/>
      <w:lvlJc w:val="left"/>
      <w:pPr>
        <w:ind w:left="1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9E6908"/>
    <w:multiLevelType w:val="hybridMultilevel"/>
    <w:tmpl w:val="4006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403B2"/>
    <w:multiLevelType w:val="hybridMultilevel"/>
    <w:tmpl w:val="EB5E1AC6"/>
    <w:lvl w:ilvl="0" w:tplc="04180001">
      <w:start w:val="1"/>
      <w:numFmt w:val="bullet"/>
      <w:lvlText w:val=""/>
      <w:lvlJc w:val="left"/>
      <w:pPr>
        <w:ind w:left="19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FD2CB5"/>
    <w:multiLevelType w:val="hybridMultilevel"/>
    <w:tmpl w:val="C454545A"/>
    <w:lvl w:ilvl="0" w:tplc="04180001">
      <w:start w:val="1"/>
      <w:numFmt w:val="bullet"/>
      <w:lvlText w:val=""/>
      <w:lvlJc w:val="left"/>
      <w:pPr>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AF3D00"/>
    <w:multiLevelType w:val="hybridMultilevel"/>
    <w:tmpl w:val="DD547C8C"/>
    <w:lvl w:ilvl="0" w:tplc="04180003">
      <w:start w:val="1"/>
      <w:numFmt w:val="bullet"/>
      <w:lvlText w:val="o"/>
      <w:lvlJc w:val="left"/>
      <w:pPr>
        <w:ind w:left="360" w:hanging="360"/>
      </w:pPr>
      <w:rPr>
        <w:rFonts w:ascii="Courier New" w:hAnsi="Courier New" w:cs="Courier New" w:hint="default"/>
        <w:b/>
        <w:sz w:val="40"/>
      </w:rPr>
    </w:lvl>
    <w:lvl w:ilvl="1" w:tplc="0409000F">
      <w:start w:val="1"/>
      <w:numFmt w:val="decimal"/>
      <w:lvlText w:val="%2."/>
      <w:lvlJc w:val="left"/>
      <w:pPr>
        <w:tabs>
          <w:tab w:val="num" w:pos="2007"/>
        </w:tabs>
        <w:ind w:left="2007" w:hanging="360"/>
      </w:pPr>
      <w:rPr>
        <w:rFonts w:hint="default"/>
        <w:b/>
        <w:sz w:val="40"/>
      </w:rPr>
    </w:lvl>
    <w:lvl w:ilvl="2" w:tplc="EBF2555C">
      <w:numFmt w:val="bullet"/>
      <w:lvlText w:val=""/>
      <w:lvlJc w:val="left"/>
      <w:pPr>
        <w:tabs>
          <w:tab w:val="num" w:pos="2727"/>
        </w:tabs>
        <w:ind w:left="2727" w:hanging="360"/>
      </w:pPr>
      <w:rPr>
        <w:rFonts w:ascii="Symbol" w:eastAsia="Times New Roman" w:hAnsi="Symbol" w:cs="Arial" w:hint="default"/>
      </w:rPr>
    </w:lvl>
    <w:lvl w:ilvl="3" w:tplc="04180003">
      <w:start w:val="1"/>
      <w:numFmt w:val="bullet"/>
      <w:lvlText w:val="o"/>
      <w:lvlJc w:val="left"/>
      <w:pPr>
        <w:ind w:left="3447" w:hanging="360"/>
      </w:pPr>
      <w:rPr>
        <w:rFonts w:ascii="Courier New" w:hAnsi="Courier New" w:cs="Courier New" w:hint="default"/>
        <w:b/>
        <w:sz w:val="40"/>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6C4725A2"/>
    <w:multiLevelType w:val="hybridMultilevel"/>
    <w:tmpl w:val="DBD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86287"/>
    <w:multiLevelType w:val="hybridMultilevel"/>
    <w:tmpl w:val="93FA8804"/>
    <w:lvl w:ilvl="0" w:tplc="A126CE66">
      <w:start w:val="4"/>
      <w:numFmt w:val="decimal"/>
      <w:lvlText w:val="%1."/>
      <w:lvlJc w:val="left"/>
      <w:pPr>
        <w:tabs>
          <w:tab w:val="num" w:pos="690"/>
        </w:tabs>
        <w:ind w:left="690" w:hanging="390"/>
      </w:pPr>
      <w:rPr>
        <w:rFonts w:hint="default"/>
      </w:rPr>
    </w:lvl>
    <w:lvl w:ilvl="1" w:tplc="04180001">
      <w:start w:val="1"/>
      <w:numFmt w:val="bullet"/>
      <w:lvlText w:val=""/>
      <w:lvlJc w:val="left"/>
      <w:pPr>
        <w:ind w:left="1380" w:hanging="360"/>
      </w:pPr>
      <w:rPr>
        <w:rFonts w:ascii="Symbol" w:hAnsi="Symbol"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10"/>
  </w:num>
  <w:num w:numId="4">
    <w:abstractNumId w:val="8"/>
  </w:num>
  <w:num w:numId="5">
    <w:abstractNumId w:val="4"/>
  </w:num>
  <w:num w:numId="6">
    <w:abstractNumId w:val="12"/>
  </w:num>
  <w:num w:numId="7">
    <w:abstractNumId w:val="6"/>
  </w:num>
  <w:num w:numId="8">
    <w:abstractNumId w:val="9"/>
  </w:num>
  <w:num w:numId="9">
    <w:abstractNumId w:val="11"/>
  </w:num>
  <w:num w:numId="10">
    <w:abstractNumId w:val="7"/>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D"/>
    <w:rsid w:val="00002909"/>
    <w:rsid w:val="00004A5E"/>
    <w:rsid w:val="0000574E"/>
    <w:rsid w:val="00012EC2"/>
    <w:rsid w:val="00015682"/>
    <w:rsid w:val="000217BE"/>
    <w:rsid w:val="00033775"/>
    <w:rsid w:val="000343B9"/>
    <w:rsid w:val="00035050"/>
    <w:rsid w:val="00040CF1"/>
    <w:rsid w:val="0005146F"/>
    <w:rsid w:val="00055740"/>
    <w:rsid w:val="00057872"/>
    <w:rsid w:val="00064BE8"/>
    <w:rsid w:val="00070F27"/>
    <w:rsid w:val="000753FD"/>
    <w:rsid w:val="00087E66"/>
    <w:rsid w:val="00090899"/>
    <w:rsid w:val="000B78D2"/>
    <w:rsid w:val="000D3E25"/>
    <w:rsid w:val="000D5477"/>
    <w:rsid w:val="000D5953"/>
    <w:rsid w:val="000D65DA"/>
    <w:rsid w:val="000D746B"/>
    <w:rsid w:val="000F4FA8"/>
    <w:rsid w:val="00100EA5"/>
    <w:rsid w:val="00111652"/>
    <w:rsid w:val="00112162"/>
    <w:rsid w:val="0013190B"/>
    <w:rsid w:val="00132312"/>
    <w:rsid w:val="001374E2"/>
    <w:rsid w:val="00137551"/>
    <w:rsid w:val="0014045C"/>
    <w:rsid w:val="001457BF"/>
    <w:rsid w:val="00150FF3"/>
    <w:rsid w:val="00153E26"/>
    <w:rsid w:val="00155976"/>
    <w:rsid w:val="00155F8D"/>
    <w:rsid w:val="00161E3A"/>
    <w:rsid w:val="00184279"/>
    <w:rsid w:val="00197955"/>
    <w:rsid w:val="00197EDA"/>
    <w:rsid w:val="001A0C00"/>
    <w:rsid w:val="001A2EC6"/>
    <w:rsid w:val="001A42B5"/>
    <w:rsid w:val="001A5DC6"/>
    <w:rsid w:val="001A6809"/>
    <w:rsid w:val="001B49AF"/>
    <w:rsid w:val="001B7041"/>
    <w:rsid w:val="001C5C9D"/>
    <w:rsid w:val="001C712E"/>
    <w:rsid w:val="001E0D0E"/>
    <w:rsid w:val="001E2A39"/>
    <w:rsid w:val="001F71C4"/>
    <w:rsid w:val="00207EB2"/>
    <w:rsid w:val="00211A50"/>
    <w:rsid w:val="00213EA4"/>
    <w:rsid w:val="002148BB"/>
    <w:rsid w:val="002209D1"/>
    <w:rsid w:val="00223E55"/>
    <w:rsid w:val="00237537"/>
    <w:rsid w:val="002376F0"/>
    <w:rsid w:val="00243FC2"/>
    <w:rsid w:val="002503ED"/>
    <w:rsid w:val="00250B44"/>
    <w:rsid w:val="002525D1"/>
    <w:rsid w:val="00252B63"/>
    <w:rsid w:val="00264165"/>
    <w:rsid w:val="00281C9D"/>
    <w:rsid w:val="002852C5"/>
    <w:rsid w:val="00291E6F"/>
    <w:rsid w:val="002933B6"/>
    <w:rsid w:val="002954EE"/>
    <w:rsid w:val="002A2382"/>
    <w:rsid w:val="002A7364"/>
    <w:rsid w:val="002B3D8F"/>
    <w:rsid w:val="002B4DB6"/>
    <w:rsid w:val="002B5050"/>
    <w:rsid w:val="002C2B9C"/>
    <w:rsid w:val="002C426B"/>
    <w:rsid w:val="002E00ED"/>
    <w:rsid w:val="002E3032"/>
    <w:rsid w:val="002F5292"/>
    <w:rsid w:val="002F5E67"/>
    <w:rsid w:val="00313D2A"/>
    <w:rsid w:val="003319BF"/>
    <w:rsid w:val="003347B4"/>
    <w:rsid w:val="0034644F"/>
    <w:rsid w:val="00355F41"/>
    <w:rsid w:val="00356E5F"/>
    <w:rsid w:val="00362478"/>
    <w:rsid w:val="003671EB"/>
    <w:rsid w:val="00371D8F"/>
    <w:rsid w:val="003769B4"/>
    <w:rsid w:val="00391C47"/>
    <w:rsid w:val="003946D9"/>
    <w:rsid w:val="003970C6"/>
    <w:rsid w:val="003A417A"/>
    <w:rsid w:val="003A49E2"/>
    <w:rsid w:val="003A5292"/>
    <w:rsid w:val="003B189C"/>
    <w:rsid w:val="003B2D22"/>
    <w:rsid w:val="003B33D4"/>
    <w:rsid w:val="003B3C98"/>
    <w:rsid w:val="003C29C2"/>
    <w:rsid w:val="003C373B"/>
    <w:rsid w:val="003C3F40"/>
    <w:rsid w:val="003D070C"/>
    <w:rsid w:val="003D4360"/>
    <w:rsid w:val="003D61CF"/>
    <w:rsid w:val="003F34F9"/>
    <w:rsid w:val="003F4F07"/>
    <w:rsid w:val="0040554D"/>
    <w:rsid w:val="004125D1"/>
    <w:rsid w:val="004169CB"/>
    <w:rsid w:val="00422FF3"/>
    <w:rsid w:val="004301D4"/>
    <w:rsid w:val="00440A6D"/>
    <w:rsid w:val="00445F7A"/>
    <w:rsid w:val="0045031E"/>
    <w:rsid w:val="00456747"/>
    <w:rsid w:val="00456D7C"/>
    <w:rsid w:val="00460270"/>
    <w:rsid w:val="00470806"/>
    <w:rsid w:val="00474285"/>
    <w:rsid w:val="004850DC"/>
    <w:rsid w:val="00493684"/>
    <w:rsid w:val="00496A1C"/>
    <w:rsid w:val="00496DC1"/>
    <w:rsid w:val="004A1CE2"/>
    <w:rsid w:val="004A4EB4"/>
    <w:rsid w:val="004A65CE"/>
    <w:rsid w:val="004B1B4D"/>
    <w:rsid w:val="004B525B"/>
    <w:rsid w:val="004B6930"/>
    <w:rsid w:val="004D3C1C"/>
    <w:rsid w:val="004E0261"/>
    <w:rsid w:val="004E061C"/>
    <w:rsid w:val="004F7BFC"/>
    <w:rsid w:val="005042C1"/>
    <w:rsid w:val="0051113F"/>
    <w:rsid w:val="005135AB"/>
    <w:rsid w:val="005205D3"/>
    <w:rsid w:val="00522C2C"/>
    <w:rsid w:val="00531F33"/>
    <w:rsid w:val="005341A9"/>
    <w:rsid w:val="005341D0"/>
    <w:rsid w:val="005361D1"/>
    <w:rsid w:val="005370A5"/>
    <w:rsid w:val="00540AAB"/>
    <w:rsid w:val="005439D0"/>
    <w:rsid w:val="005444B2"/>
    <w:rsid w:val="00565E73"/>
    <w:rsid w:val="005666A0"/>
    <w:rsid w:val="005773FC"/>
    <w:rsid w:val="00577E42"/>
    <w:rsid w:val="005825C1"/>
    <w:rsid w:val="005B043D"/>
    <w:rsid w:val="005B29F3"/>
    <w:rsid w:val="005C0A71"/>
    <w:rsid w:val="005C1834"/>
    <w:rsid w:val="005C7211"/>
    <w:rsid w:val="005D1E57"/>
    <w:rsid w:val="005D1FAB"/>
    <w:rsid w:val="005E0021"/>
    <w:rsid w:val="005E48A6"/>
    <w:rsid w:val="005E50AA"/>
    <w:rsid w:val="005F4E31"/>
    <w:rsid w:val="005F513A"/>
    <w:rsid w:val="005F6DB1"/>
    <w:rsid w:val="005F7E3F"/>
    <w:rsid w:val="00601FC2"/>
    <w:rsid w:val="0060455A"/>
    <w:rsid w:val="006059FB"/>
    <w:rsid w:val="00611A8A"/>
    <w:rsid w:val="00617B7F"/>
    <w:rsid w:val="0062153E"/>
    <w:rsid w:val="00623BFE"/>
    <w:rsid w:val="00634844"/>
    <w:rsid w:val="00645FA8"/>
    <w:rsid w:val="00646A94"/>
    <w:rsid w:val="00647670"/>
    <w:rsid w:val="00651D85"/>
    <w:rsid w:val="00653136"/>
    <w:rsid w:val="006653C9"/>
    <w:rsid w:val="006723C3"/>
    <w:rsid w:val="006754D9"/>
    <w:rsid w:val="006803CE"/>
    <w:rsid w:val="00682B4C"/>
    <w:rsid w:val="00687259"/>
    <w:rsid w:val="00695CC3"/>
    <w:rsid w:val="006A06E5"/>
    <w:rsid w:val="006A191F"/>
    <w:rsid w:val="006A5770"/>
    <w:rsid w:val="006B1D37"/>
    <w:rsid w:val="006C1443"/>
    <w:rsid w:val="006C2B27"/>
    <w:rsid w:val="006C4D95"/>
    <w:rsid w:val="006C788D"/>
    <w:rsid w:val="006D6266"/>
    <w:rsid w:val="006D6CEE"/>
    <w:rsid w:val="006E2948"/>
    <w:rsid w:val="006F106D"/>
    <w:rsid w:val="00702A8F"/>
    <w:rsid w:val="00703410"/>
    <w:rsid w:val="0070668F"/>
    <w:rsid w:val="00720BA7"/>
    <w:rsid w:val="00723FE7"/>
    <w:rsid w:val="007246C5"/>
    <w:rsid w:val="00725F00"/>
    <w:rsid w:val="00730EA5"/>
    <w:rsid w:val="007342FA"/>
    <w:rsid w:val="007348F2"/>
    <w:rsid w:val="0073544E"/>
    <w:rsid w:val="00737290"/>
    <w:rsid w:val="0074359B"/>
    <w:rsid w:val="0074683A"/>
    <w:rsid w:val="00754515"/>
    <w:rsid w:val="00756785"/>
    <w:rsid w:val="00760C24"/>
    <w:rsid w:val="007662A5"/>
    <w:rsid w:val="00772F6A"/>
    <w:rsid w:val="00774CA9"/>
    <w:rsid w:val="00777540"/>
    <w:rsid w:val="00790BAA"/>
    <w:rsid w:val="00794AF8"/>
    <w:rsid w:val="00796551"/>
    <w:rsid w:val="007A77BD"/>
    <w:rsid w:val="007B734D"/>
    <w:rsid w:val="007C2CE8"/>
    <w:rsid w:val="007C5683"/>
    <w:rsid w:val="007C57DE"/>
    <w:rsid w:val="007C65E8"/>
    <w:rsid w:val="007D2DFD"/>
    <w:rsid w:val="007D7A8F"/>
    <w:rsid w:val="007E6081"/>
    <w:rsid w:val="007F0084"/>
    <w:rsid w:val="008044F1"/>
    <w:rsid w:val="008048F7"/>
    <w:rsid w:val="00805737"/>
    <w:rsid w:val="008137A6"/>
    <w:rsid w:val="00821661"/>
    <w:rsid w:val="00826964"/>
    <w:rsid w:val="00840B1A"/>
    <w:rsid w:val="00845E41"/>
    <w:rsid w:val="00845EBC"/>
    <w:rsid w:val="00857D04"/>
    <w:rsid w:val="008607AC"/>
    <w:rsid w:val="0086201D"/>
    <w:rsid w:val="00863F62"/>
    <w:rsid w:val="00870934"/>
    <w:rsid w:val="0087278A"/>
    <w:rsid w:val="00872BB2"/>
    <w:rsid w:val="008751E3"/>
    <w:rsid w:val="00875D18"/>
    <w:rsid w:val="00881D41"/>
    <w:rsid w:val="00885A9D"/>
    <w:rsid w:val="00886F88"/>
    <w:rsid w:val="008873BA"/>
    <w:rsid w:val="008961C1"/>
    <w:rsid w:val="00896330"/>
    <w:rsid w:val="008A7CC3"/>
    <w:rsid w:val="008B3785"/>
    <w:rsid w:val="008B4013"/>
    <w:rsid w:val="008C0D4D"/>
    <w:rsid w:val="008D3168"/>
    <w:rsid w:val="008E4111"/>
    <w:rsid w:val="008F42E6"/>
    <w:rsid w:val="008F7AA3"/>
    <w:rsid w:val="0090363B"/>
    <w:rsid w:val="009052F5"/>
    <w:rsid w:val="009070B8"/>
    <w:rsid w:val="009102F1"/>
    <w:rsid w:val="00913767"/>
    <w:rsid w:val="009148C7"/>
    <w:rsid w:val="009218AD"/>
    <w:rsid w:val="00927365"/>
    <w:rsid w:val="009333C1"/>
    <w:rsid w:val="0093687F"/>
    <w:rsid w:val="00944953"/>
    <w:rsid w:val="009672E8"/>
    <w:rsid w:val="00983644"/>
    <w:rsid w:val="009912BE"/>
    <w:rsid w:val="009A7104"/>
    <w:rsid w:val="009B3D23"/>
    <w:rsid w:val="009B4C74"/>
    <w:rsid w:val="009C2255"/>
    <w:rsid w:val="009D3B33"/>
    <w:rsid w:val="009E4871"/>
    <w:rsid w:val="009E5E49"/>
    <w:rsid w:val="009F3EA0"/>
    <w:rsid w:val="009F538D"/>
    <w:rsid w:val="00A07655"/>
    <w:rsid w:val="00A103A2"/>
    <w:rsid w:val="00A403E6"/>
    <w:rsid w:val="00A40DB9"/>
    <w:rsid w:val="00A450F5"/>
    <w:rsid w:val="00A5321F"/>
    <w:rsid w:val="00A54F10"/>
    <w:rsid w:val="00A650E9"/>
    <w:rsid w:val="00A70958"/>
    <w:rsid w:val="00A75F8A"/>
    <w:rsid w:val="00AA1438"/>
    <w:rsid w:val="00AB62EE"/>
    <w:rsid w:val="00AC109E"/>
    <w:rsid w:val="00AC5769"/>
    <w:rsid w:val="00AD0E57"/>
    <w:rsid w:val="00AD1ADB"/>
    <w:rsid w:val="00AE292D"/>
    <w:rsid w:val="00AE3DA2"/>
    <w:rsid w:val="00B05C7C"/>
    <w:rsid w:val="00B136C2"/>
    <w:rsid w:val="00B1390D"/>
    <w:rsid w:val="00B167B7"/>
    <w:rsid w:val="00B2218C"/>
    <w:rsid w:val="00B27885"/>
    <w:rsid w:val="00B40F23"/>
    <w:rsid w:val="00B421BC"/>
    <w:rsid w:val="00B42291"/>
    <w:rsid w:val="00B427B5"/>
    <w:rsid w:val="00B437C1"/>
    <w:rsid w:val="00B4385E"/>
    <w:rsid w:val="00B45C9C"/>
    <w:rsid w:val="00B47D4C"/>
    <w:rsid w:val="00B541EA"/>
    <w:rsid w:val="00B70E3A"/>
    <w:rsid w:val="00B714A7"/>
    <w:rsid w:val="00B72A55"/>
    <w:rsid w:val="00B81E29"/>
    <w:rsid w:val="00B83948"/>
    <w:rsid w:val="00B856B9"/>
    <w:rsid w:val="00B94652"/>
    <w:rsid w:val="00BA0111"/>
    <w:rsid w:val="00BA5455"/>
    <w:rsid w:val="00BB0AF7"/>
    <w:rsid w:val="00BB2C63"/>
    <w:rsid w:val="00BC64D8"/>
    <w:rsid w:val="00BD0CA6"/>
    <w:rsid w:val="00BD6F9E"/>
    <w:rsid w:val="00BD75BC"/>
    <w:rsid w:val="00BE4B67"/>
    <w:rsid w:val="00BF3286"/>
    <w:rsid w:val="00BF4AED"/>
    <w:rsid w:val="00BF616D"/>
    <w:rsid w:val="00BF76EA"/>
    <w:rsid w:val="00BF7FB0"/>
    <w:rsid w:val="00C0324A"/>
    <w:rsid w:val="00C04159"/>
    <w:rsid w:val="00C05ACA"/>
    <w:rsid w:val="00C05BED"/>
    <w:rsid w:val="00C07D3B"/>
    <w:rsid w:val="00C10ACC"/>
    <w:rsid w:val="00C24951"/>
    <w:rsid w:val="00C3410B"/>
    <w:rsid w:val="00C46A18"/>
    <w:rsid w:val="00C56058"/>
    <w:rsid w:val="00C67CCE"/>
    <w:rsid w:val="00C86E03"/>
    <w:rsid w:val="00C93305"/>
    <w:rsid w:val="00C939DE"/>
    <w:rsid w:val="00CC705A"/>
    <w:rsid w:val="00CD369A"/>
    <w:rsid w:val="00CD4BC5"/>
    <w:rsid w:val="00CD5BE9"/>
    <w:rsid w:val="00CD7E50"/>
    <w:rsid w:val="00CE39EB"/>
    <w:rsid w:val="00CE455A"/>
    <w:rsid w:val="00D01343"/>
    <w:rsid w:val="00D034C2"/>
    <w:rsid w:val="00D05BE8"/>
    <w:rsid w:val="00D05ED0"/>
    <w:rsid w:val="00D21856"/>
    <w:rsid w:val="00D2323F"/>
    <w:rsid w:val="00D24B41"/>
    <w:rsid w:val="00D25A2A"/>
    <w:rsid w:val="00D25A88"/>
    <w:rsid w:val="00D330A6"/>
    <w:rsid w:val="00D409BE"/>
    <w:rsid w:val="00D41B59"/>
    <w:rsid w:val="00D44EF9"/>
    <w:rsid w:val="00D45B67"/>
    <w:rsid w:val="00D563AD"/>
    <w:rsid w:val="00D77FD0"/>
    <w:rsid w:val="00D80C25"/>
    <w:rsid w:val="00D86F4E"/>
    <w:rsid w:val="00DA5443"/>
    <w:rsid w:val="00DA7B27"/>
    <w:rsid w:val="00DB2CEB"/>
    <w:rsid w:val="00DC5787"/>
    <w:rsid w:val="00DD024E"/>
    <w:rsid w:val="00DE3C51"/>
    <w:rsid w:val="00E009DD"/>
    <w:rsid w:val="00E06E37"/>
    <w:rsid w:val="00E1205B"/>
    <w:rsid w:val="00E4573E"/>
    <w:rsid w:val="00E47524"/>
    <w:rsid w:val="00E514EA"/>
    <w:rsid w:val="00E57367"/>
    <w:rsid w:val="00E57C32"/>
    <w:rsid w:val="00E6137D"/>
    <w:rsid w:val="00E7187D"/>
    <w:rsid w:val="00E76F40"/>
    <w:rsid w:val="00E80A2B"/>
    <w:rsid w:val="00E80D87"/>
    <w:rsid w:val="00E85A29"/>
    <w:rsid w:val="00E90C84"/>
    <w:rsid w:val="00E9342C"/>
    <w:rsid w:val="00EA4EE4"/>
    <w:rsid w:val="00EA7A55"/>
    <w:rsid w:val="00EB08E0"/>
    <w:rsid w:val="00ED0944"/>
    <w:rsid w:val="00ED3A75"/>
    <w:rsid w:val="00ED4D4C"/>
    <w:rsid w:val="00ED606E"/>
    <w:rsid w:val="00EF22A9"/>
    <w:rsid w:val="00EF625A"/>
    <w:rsid w:val="00EF6B70"/>
    <w:rsid w:val="00F016CF"/>
    <w:rsid w:val="00F05E51"/>
    <w:rsid w:val="00F11B54"/>
    <w:rsid w:val="00F23001"/>
    <w:rsid w:val="00F237DF"/>
    <w:rsid w:val="00F37CC2"/>
    <w:rsid w:val="00F460F1"/>
    <w:rsid w:val="00F6658D"/>
    <w:rsid w:val="00F77011"/>
    <w:rsid w:val="00F81963"/>
    <w:rsid w:val="00F84F5F"/>
    <w:rsid w:val="00F84F65"/>
    <w:rsid w:val="00F906CA"/>
    <w:rsid w:val="00F92E8D"/>
    <w:rsid w:val="00F93CC8"/>
    <w:rsid w:val="00FA21A3"/>
    <w:rsid w:val="00FB0F4F"/>
    <w:rsid w:val="00FB2D24"/>
    <w:rsid w:val="00FB61E9"/>
    <w:rsid w:val="00FB6A4D"/>
    <w:rsid w:val="00FC4938"/>
    <w:rsid w:val="00FD4406"/>
    <w:rsid w:val="00FD4F4D"/>
    <w:rsid w:val="00FD6658"/>
    <w:rsid w:val="00FE0044"/>
    <w:rsid w:val="00FE5953"/>
    <w:rsid w:val="00FF79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74E2"/>
    <w:pPr>
      <w:jc w:val="both"/>
    </w:pPr>
    <w:rPr>
      <w:sz w:val="32"/>
    </w:rPr>
  </w:style>
  <w:style w:type="character" w:customStyle="1" w:styleId="BodyTextChar">
    <w:name w:val="Body Text Char"/>
    <w:basedOn w:val="DefaultParagraphFont"/>
    <w:link w:val="BodyText"/>
    <w:rsid w:val="001374E2"/>
    <w:rPr>
      <w:rFonts w:ascii="Times New Roman" w:eastAsia="Times New Roman" w:hAnsi="Times New Roman" w:cs="Times New Roman"/>
      <w:sz w:val="32"/>
      <w:szCs w:val="20"/>
      <w:lang w:val="en-US"/>
    </w:rPr>
  </w:style>
  <w:style w:type="character" w:styleId="Hyperlink">
    <w:name w:val="Hyperlink"/>
    <w:rsid w:val="001374E2"/>
    <w:rPr>
      <w:color w:val="0000FF"/>
      <w:u w:val="single"/>
    </w:rPr>
  </w:style>
  <w:style w:type="paragraph" w:styleId="Footer">
    <w:name w:val="footer"/>
    <w:basedOn w:val="Normal"/>
    <w:link w:val="FooterChar"/>
    <w:uiPriority w:val="99"/>
    <w:rsid w:val="001374E2"/>
    <w:pPr>
      <w:tabs>
        <w:tab w:val="center" w:pos="4680"/>
        <w:tab w:val="right" w:pos="9360"/>
      </w:tabs>
    </w:pPr>
  </w:style>
  <w:style w:type="character" w:customStyle="1" w:styleId="FooterChar">
    <w:name w:val="Footer Char"/>
    <w:basedOn w:val="DefaultParagraphFont"/>
    <w:link w:val="Footer"/>
    <w:uiPriority w:val="99"/>
    <w:rsid w:val="001374E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374E2"/>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374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374E2"/>
    <w:rPr>
      <w:rFonts w:ascii="Calibri" w:eastAsia="Calibri" w:hAnsi="Calibri" w:cs="Times New Roman"/>
      <w:lang w:val="en-US"/>
    </w:rPr>
  </w:style>
  <w:style w:type="paragraph" w:styleId="Header">
    <w:name w:val="header"/>
    <w:basedOn w:val="Normal"/>
    <w:link w:val="HeaderChar"/>
    <w:uiPriority w:val="99"/>
    <w:unhideWhenUsed/>
    <w:rsid w:val="00BA5455"/>
    <w:pPr>
      <w:tabs>
        <w:tab w:val="center" w:pos="4536"/>
        <w:tab w:val="right" w:pos="9072"/>
      </w:tabs>
    </w:pPr>
  </w:style>
  <w:style w:type="character" w:customStyle="1" w:styleId="HeaderChar">
    <w:name w:val="Header Char"/>
    <w:basedOn w:val="DefaultParagraphFont"/>
    <w:link w:val="Header"/>
    <w:uiPriority w:val="99"/>
    <w:rsid w:val="00BA5455"/>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BA5455"/>
    <w:rPr>
      <w:color w:val="800080" w:themeColor="followedHyperlink"/>
      <w:u w:val="single"/>
    </w:rPr>
  </w:style>
  <w:style w:type="paragraph" w:styleId="BalloonText">
    <w:name w:val="Balloon Text"/>
    <w:basedOn w:val="Normal"/>
    <w:link w:val="BalloonTextChar"/>
    <w:uiPriority w:val="99"/>
    <w:semiHidden/>
    <w:unhideWhenUsed/>
    <w:rsid w:val="00FB61E9"/>
    <w:rPr>
      <w:rFonts w:ascii="Tahoma" w:hAnsi="Tahoma" w:cs="Tahoma"/>
      <w:sz w:val="16"/>
      <w:szCs w:val="16"/>
    </w:rPr>
  </w:style>
  <w:style w:type="character" w:customStyle="1" w:styleId="BalloonTextChar">
    <w:name w:val="Balloon Text Char"/>
    <w:basedOn w:val="DefaultParagraphFont"/>
    <w:link w:val="BalloonText"/>
    <w:uiPriority w:val="99"/>
    <w:semiHidden/>
    <w:rsid w:val="00FB61E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74E2"/>
    <w:pPr>
      <w:jc w:val="both"/>
    </w:pPr>
    <w:rPr>
      <w:sz w:val="32"/>
    </w:rPr>
  </w:style>
  <w:style w:type="character" w:customStyle="1" w:styleId="BodyTextChar">
    <w:name w:val="Body Text Char"/>
    <w:basedOn w:val="DefaultParagraphFont"/>
    <w:link w:val="BodyText"/>
    <w:rsid w:val="001374E2"/>
    <w:rPr>
      <w:rFonts w:ascii="Times New Roman" w:eastAsia="Times New Roman" w:hAnsi="Times New Roman" w:cs="Times New Roman"/>
      <w:sz w:val="32"/>
      <w:szCs w:val="20"/>
      <w:lang w:val="en-US"/>
    </w:rPr>
  </w:style>
  <w:style w:type="character" w:styleId="Hyperlink">
    <w:name w:val="Hyperlink"/>
    <w:rsid w:val="001374E2"/>
    <w:rPr>
      <w:color w:val="0000FF"/>
      <w:u w:val="single"/>
    </w:rPr>
  </w:style>
  <w:style w:type="paragraph" w:styleId="Footer">
    <w:name w:val="footer"/>
    <w:basedOn w:val="Normal"/>
    <w:link w:val="FooterChar"/>
    <w:uiPriority w:val="99"/>
    <w:rsid w:val="001374E2"/>
    <w:pPr>
      <w:tabs>
        <w:tab w:val="center" w:pos="4680"/>
        <w:tab w:val="right" w:pos="9360"/>
      </w:tabs>
    </w:pPr>
  </w:style>
  <w:style w:type="character" w:customStyle="1" w:styleId="FooterChar">
    <w:name w:val="Footer Char"/>
    <w:basedOn w:val="DefaultParagraphFont"/>
    <w:link w:val="Footer"/>
    <w:uiPriority w:val="99"/>
    <w:rsid w:val="001374E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374E2"/>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374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374E2"/>
    <w:rPr>
      <w:rFonts w:ascii="Calibri" w:eastAsia="Calibri" w:hAnsi="Calibri" w:cs="Times New Roman"/>
      <w:lang w:val="en-US"/>
    </w:rPr>
  </w:style>
  <w:style w:type="paragraph" w:styleId="Header">
    <w:name w:val="header"/>
    <w:basedOn w:val="Normal"/>
    <w:link w:val="HeaderChar"/>
    <w:uiPriority w:val="99"/>
    <w:unhideWhenUsed/>
    <w:rsid w:val="00BA5455"/>
    <w:pPr>
      <w:tabs>
        <w:tab w:val="center" w:pos="4536"/>
        <w:tab w:val="right" w:pos="9072"/>
      </w:tabs>
    </w:pPr>
  </w:style>
  <w:style w:type="character" w:customStyle="1" w:styleId="HeaderChar">
    <w:name w:val="Header Char"/>
    <w:basedOn w:val="DefaultParagraphFont"/>
    <w:link w:val="Header"/>
    <w:uiPriority w:val="99"/>
    <w:rsid w:val="00BA5455"/>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BA5455"/>
    <w:rPr>
      <w:color w:val="800080" w:themeColor="followedHyperlink"/>
      <w:u w:val="single"/>
    </w:rPr>
  </w:style>
  <w:style w:type="paragraph" w:styleId="BalloonText">
    <w:name w:val="Balloon Text"/>
    <w:basedOn w:val="Normal"/>
    <w:link w:val="BalloonTextChar"/>
    <w:uiPriority w:val="99"/>
    <w:semiHidden/>
    <w:unhideWhenUsed/>
    <w:rsid w:val="00FB61E9"/>
    <w:rPr>
      <w:rFonts w:ascii="Tahoma" w:hAnsi="Tahoma" w:cs="Tahoma"/>
      <w:sz w:val="16"/>
      <w:szCs w:val="16"/>
    </w:rPr>
  </w:style>
  <w:style w:type="character" w:customStyle="1" w:styleId="BalloonTextChar">
    <w:name w:val="Balloon Text Char"/>
    <w:basedOn w:val="DefaultParagraphFont"/>
    <w:link w:val="BalloonText"/>
    <w:uiPriority w:val="99"/>
    <w:semiHidden/>
    <w:rsid w:val="00FB61E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AD68.005D92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ructuri@yaho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rou@structu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ACD2-ACC9-4951-8024-7D875B37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4281</Words>
  <Characters>24406</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Marina Filip</dc:creator>
  <cp:lastModifiedBy>Paula</cp:lastModifiedBy>
  <cp:revision>2</cp:revision>
  <cp:lastPrinted>2017-03-01T09:54:00Z</cp:lastPrinted>
  <dcterms:created xsi:type="dcterms:W3CDTF">2017-03-01T09:54:00Z</dcterms:created>
  <dcterms:modified xsi:type="dcterms:W3CDTF">2017-03-01T09:54:00Z</dcterms:modified>
</cp:coreProperties>
</file>