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483" w:rsidRPr="00007755" w:rsidRDefault="009C6483" w:rsidP="009C6483">
      <w:pPr>
        <w:jc w:val="center"/>
        <w:rPr>
          <w:rStyle w:val="ax1"/>
          <w:color w:val="000000"/>
        </w:rPr>
      </w:pPr>
      <w:r w:rsidRPr="00007755">
        <w:rPr>
          <w:rStyle w:val="ax1"/>
          <w:color w:val="000000"/>
        </w:rPr>
        <w:t>MEMORIU DE PREZENTARE</w:t>
      </w:r>
    </w:p>
    <w:p w:rsidR="009C6483" w:rsidRPr="00007755" w:rsidRDefault="009C6483" w:rsidP="009C6483">
      <w:pPr>
        <w:jc w:val="both"/>
        <w:rPr>
          <w:rStyle w:val="ax1"/>
          <w:color w:val="000000"/>
          <w:vertAlign w:val="superscript"/>
        </w:rPr>
      </w:pPr>
      <w:r w:rsidRPr="00007755">
        <w:rPr>
          <w:rStyle w:val="ax1"/>
          <w:color w:val="000000"/>
          <w:vertAlign w:val="superscript"/>
        </w:rPr>
        <w:t xml:space="preserve">    </w:t>
      </w:r>
    </w:p>
    <w:p w:rsidR="009C6483" w:rsidRPr="00007755" w:rsidRDefault="009C6483" w:rsidP="009C6483">
      <w:pPr>
        <w:jc w:val="both"/>
        <w:rPr>
          <w:color w:val="000000"/>
        </w:rPr>
      </w:pPr>
    </w:p>
    <w:p w:rsidR="009C6483" w:rsidRPr="00007755" w:rsidRDefault="009C6483" w:rsidP="009C6483">
      <w:pPr>
        <w:jc w:val="both"/>
        <w:rPr>
          <w:rStyle w:val="tsp1"/>
          <w:b/>
          <w:color w:val="000000"/>
        </w:rPr>
      </w:pPr>
      <w:r w:rsidRPr="00007755">
        <w:rPr>
          <w:rStyle w:val="sp1"/>
          <w:color w:val="000000"/>
        </w:rPr>
        <w:t>I. D</w:t>
      </w:r>
      <w:r w:rsidRPr="00007755">
        <w:rPr>
          <w:rStyle w:val="tsp1"/>
          <w:b/>
          <w:color w:val="000000"/>
        </w:rPr>
        <w:t>ENUMIREA PROIECTULUI</w:t>
      </w:r>
    </w:p>
    <w:p w:rsidR="009C6483" w:rsidRPr="00007755" w:rsidRDefault="009C6483" w:rsidP="009C6483">
      <w:pPr>
        <w:ind w:left="3240" w:hanging="2880"/>
        <w:rPr>
          <w:b/>
          <w:color w:val="000000"/>
        </w:rPr>
      </w:pPr>
      <w:r w:rsidRPr="00007755">
        <w:rPr>
          <w:b/>
          <w:color w:val="000000"/>
        </w:rPr>
        <w:t>“</w:t>
      </w:r>
      <w:r w:rsidRPr="00007755">
        <w:rPr>
          <w:b/>
          <w:color w:val="000000"/>
          <w:lang w:val="it-IT"/>
        </w:rPr>
        <w:t xml:space="preserve"> HOTEL P+2E,IMPREJMUIRE,AMENAJARE TEREN SI ORGANIZARE DE SANTIER</w:t>
      </w:r>
      <w:r w:rsidRPr="00007755">
        <w:rPr>
          <w:b/>
          <w:color w:val="000000"/>
        </w:rPr>
        <w:t>”</w:t>
      </w:r>
    </w:p>
    <w:p w:rsidR="009C6483" w:rsidRPr="00130422" w:rsidRDefault="009C6483" w:rsidP="009C6483">
      <w:pPr>
        <w:jc w:val="both"/>
        <w:rPr>
          <w:color w:val="FF0000"/>
        </w:rPr>
      </w:pPr>
    </w:p>
    <w:p w:rsidR="009C6483" w:rsidRPr="00130422" w:rsidRDefault="009C6483" w:rsidP="009C6483">
      <w:pPr>
        <w:jc w:val="both"/>
        <w:rPr>
          <w:color w:val="FF0000"/>
        </w:rPr>
      </w:pPr>
    </w:p>
    <w:p w:rsidR="009C6483" w:rsidRPr="00007755" w:rsidRDefault="009C6483" w:rsidP="009C6483">
      <w:pPr>
        <w:jc w:val="both"/>
        <w:rPr>
          <w:rStyle w:val="tpa1"/>
          <w:b/>
          <w:color w:val="000000"/>
        </w:rPr>
      </w:pPr>
      <w:r w:rsidRPr="00007755">
        <w:rPr>
          <w:rStyle w:val="tpa1"/>
          <w:b/>
          <w:color w:val="000000"/>
        </w:rPr>
        <w:t>II.</w:t>
      </w:r>
      <w:r w:rsidRPr="00007755">
        <w:rPr>
          <w:rStyle w:val="tpa1"/>
          <w:color w:val="000000"/>
        </w:rPr>
        <w:t xml:space="preserve"> </w:t>
      </w:r>
      <w:r w:rsidRPr="00007755">
        <w:rPr>
          <w:rStyle w:val="tpa1"/>
          <w:b/>
          <w:color w:val="000000"/>
        </w:rPr>
        <w:t>TITULAR</w:t>
      </w:r>
    </w:p>
    <w:p w:rsidR="009C6483" w:rsidRPr="00007755" w:rsidRDefault="009C6483" w:rsidP="009C6483">
      <w:pPr>
        <w:ind w:left="709"/>
        <w:jc w:val="both"/>
        <w:rPr>
          <w:b/>
          <w:color w:val="000000"/>
        </w:rPr>
      </w:pPr>
      <w:r w:rsidRPr="00007755">
        <w:rPr>
          <w:b/>
          <w:color w:val="000000"/>
        </w:rPr>
        <w:t>-numele companiei-SC AVIZ EXPERT SRL</w:t>
      </w:r>
    </w:p>
    <w:p w:rsidR="009C6483" w:rsidRPr="00007755" w:rsidRDefault="009C6483" w:rsidP="009C6483">
      <w:pPr>
        <w:ind w:left="709"/>
        <w:jc w:val="both"/>
        <w:rPr>
          <w:b/>
          <w:color w:val="000000"/>
        </w:rPr>
      </w:pPr>
      <w:r w:rsidRPr="00007755">
        <w:rPr>
          <w:b/>
          <w:color w:val="000000"/>
        </w:rPr>
        <w:t>-adresa postala-EFORIE SUD,STR.NEGRU VODA NR.22</w:t>
      </w:r>
    </w:p>
    <w:p w:rsidR="009C6483" w:rsidRPr="00007755" w:rsidRDefault="009C6483" w:rsidP="009C6483">
      <w:pPr>
        <w:ind w:left="709"/>
        <w:jc w:val="both"/>
        <w:rPr>
          <w:b/>
          <w:color w:val="000000"/>
        </w:rPr>
      </w:pPr>
      <w:r w:rsidRPr="00007755">
        <w:rPr>
          <w:b/>
          <w:color w:val="000000"/>
        </w:rPr>
        <w:t>-tel.0722226535</w:t>
      </w:r>
    </w:p>
    <w:p w:rsidR="009C6483" w:rsidRPr="00007755" w:rsidRDefault="009C6483" w:rsidP="009C6483">
      <w:pPr>
        <w:ind w:left="709"/>
        <w:jc w:val="both"/>
        <w:rPr>
          <w:color w:val="000000"/>
        </w:rPr>
      </w:pPr>
      <w:r w:rsidRPr="00007755">
        <w:rPr>
          <w:b/>
          <w:color w:val="000000"/>
        </w:rPr>
        <w:t>-nume persoane de contact-CIORABAI FILIZ</w:t>
      </w:r>
    </w:p>
    <w:p w:rsidR="009C6483" w:rsidRPr="00130422" w:rsidRDefault="009C6483" w:rsidP="009C6483">
      <w:pPr>
        <w:ind w:left="709"/>
        <w:jc w:val="both"/>
        <w:rPr>
          <w:color w:val="FF0000"/>
          <w:shd w:val="clear" w:color="auto" w:fill="FFFF00"/>
        </w:rPr>
      </w:pPr>
    </w:p>
    <w:p w:rsidR="009C6483" w:rsidRPr="00130422" w:rsidRDefault="009C6483" w:rsidP="009C6483">
      <w:pPr>
        <w:rPr>
          <w:color w:val="FF0000"/>
        </w:rPr>
      </w:pPr>
    </w:p>
    <w:p w:rsidR="009C6483" w:rsidRPr="00007755" w:rsidRDefault="009C6483" w:rsidP="009C6483">
      <w:pPr>
        <w:jc w:val="both"/>
        <w:rPr>
          <w:rStyle w:val="tpt1"/>
          <w:b/>
          <w:color w:val="000000"/>
        </w:rPr>
      </w:pPr>
      <w:r w:rsidRPr="00007755">
        <w:rPr>
          <w:rStyle w:val="pt1"/>
          <w:color w:val="000000"/>
        </w:rPr>
        <w:t xml:space="preserve">III. </w:t>
      </w:r>
      <w:r w:rsidRPr="00007755">
        <w:rPr>
          <w:rStyle w:val="tpt1"/>
          <w:b/>
          <w:color w:val="000000"/>
        </w:rPr>
        <w:t xml:space="preserve">DESCRIEREA PROIECTULUI </w:t>
      </w:r>
    </w:p>
    <w:p w:rsidR="009C6483" w:rsidRPr="00007755" w:rsidRDefault="009C6483" w:rsidP="009C6483">
      <w:pPr>
        <w:jc w:val="both"/>
        <w:rPr>
          <w:b/>
          <w:color w:val="000000"/>
        </w:rPr>
      </w:pPr>
      <w:r w:rsidRPr="00007755">
        <w:rPr>
          <w:rStyle w:val="tpt1"/>
          <w:b/>
          <w:color w:val="000000"/>
        </w:rPr>
        <w:t xml:space="preserve">- un </w:t>
      </w:r>
      <w:r w:rsidRPr="00007755">
        <w:rPr>
          <w:b/>
          <w:color w:val="000000"/>
        </w:rPr>
        <w:t>rezumat al proiectului</w:t>
      </w:r>
    </w:p>
    <w:p w:rsidR="009C6483" w:rsidRPr="00007755" w:rsidRDefault="009C6483" w:rsidP="009C6483">
      <w:pPr>
        <w:ind w:left="15" w:firstLine="750"/>
        <w:jc w:val="both"/>
        <w:rPr>
          <w:color w:val="000000"/>
          <w:lang w:val="it-IT"/>
        </w:rPr>
      </w:pPr>
      <w:r w:rsidRPr="00007755">
        <w:rPr>
          <w:color w:val="000000"/>
          <w:lang w:val="it-IT"/>
        </w:rPr>
        <w:t xml:space="preserve">Prin prezentul proiect se propune construirea unui imobil cu functiunea de HOTEL P+2E </w:t>
      </w:r>
    </w:p>
    <w:p w:rsidR="009C6483" w:rsidRPr="00007755" w:rsidRDefault="009C6483" w:rsidP="009C6483">
      <w:pPr>
        <w:ind w:left="15" w:firstLine="750"/>
        <w:jc w:val="both"/>
        <w:rPr>
          <w:color w:val="000000"/>
          <w:lang w:val="it-IT"/>
        </w:rPr>
      </w:pPr>
      <w:r w:rsidRPr="00007755">
        <w:rPr>
          <w:color w:val="000000"/>
          <w:lang w:val="it-IT"/>
        </w:rPr>
        <w:t>Proiectarea obiectivului se face in conformitate cu prevederile Ordinului presedintelui Autoritatii Nationale pentru Turism nr.65/2013 pentru aprobarea Normelor metodologice privind eliberarea certificatelor de clasificare a structurilor de primire turistice cu functiuni de cazare  si alimentatie publica,a licentelor si brevetelor de turism si a Ordinului nr.221/07.07.2015 privind modificarea Normelor metodologice privind eliberarea certificatelor de clasificare a structurilor de primire turistice cu functiuni de cazare si alimentatie publica,a licentelor si brevetelor de turism aprobate prin Ordinul presedintelui Autoritatii Nationale pentru Turism nr.65/2013</w:t>
      </w:r>
    </w:p>
    <w:p w:rsidR="009C6483" w:rsidRPr="00007755" w:rsidRDefault="009C6483" w:rsidP="009C6483">
      <w:pPr>
        <w:ind w:left="15" w:firstLine="750"/>
        <w:jc w:val="both"/>
        <w:rPr>
          <w:color w:val="000000"/>
          <w:lang w:val="it-IT"/>
        </w:rPr>
      </w:pPr>
      <w:r w:rsidRPr="00007755">
        <w:rPr>
          <w:color w:val="000000"/>
          <w:lang w:val="it-IT"/>
        </w:rPr>
        <w:t>Constructia propusa indeplineste criteriile minime obligatorii specificate in Normele mentionate pentru un hotel categoria trei stele.</w:t>
      </w:r>
    </w:p>
    <w:p w:rsidR="009C6483" w:rsidRPr="00007755" w:rsidRDefault="009C6483" w:rsidP="009C6483">
      <w:pPr>
        <w:ind w:left="15" w:firstLine="750"/>
        <w:jc w:val="both"/>
        <w:rPr>
          <w:color w:val="000000"/>
          <w:lang w:val="it-IT"/>
        </w:rPr>
      </w:pPr>
      <w:r w:rsidRPr="00007755">
        <w:rPr>
          <w:color w:val="000000"/>
          <w:lang w:val="it-IT"/>
        </w:rPr>
        <w:t>La nivelul parterului vor fi amplasate: hol receptie, receptie,camera centralei de alarma si avertizare in caz de incendiu,camera bagaje,o camera cazare pentru persoane cu nevoi speciale (hol,camera si grup sanitar),ascensorul de persoane,scara interioara care face legatura intre nivelele cladirii, birou administratie, grup sanitar, salon mic dejun, terasa descoperita,bucatarie cu spatii de preparare,sas acces secundar, vestiar personal si centrala termica.Tot la nivelul parterului se va realiza terasa descoperita a salonului de mic dejun care,partial,va fi protejata de 2 pergole bioclimatice</w:t>
      </w:r>
    </w:p>
    <w:p w:rsidR="009C6483" w:rsidRPr="00007755" w:rsidRDefault="009C6483" w:rsidP="009C6483">
      <w:pPr>
        <w:ind w:left="15" w:firstLine="750"/>
        <w:jc w:val="both"/>
        <w:rPr>
          <w:color w:val="000000"/>
          <w:lang w:val="it-IT"/>
        </w:rPr>
      </w:pPr>
      <w:r w:rsidRPr="00007755">
        <w:rPr>
          <w:color w:val="000000"/>
          <w:lang w:val="it-IT"/>
        </w:rPr>
        <w:t>La etajul 1 si 2 vor fi amplasate nodul de circulatie verticala (cu scara si lift), coridor distributie cate camere,2 oficii pe nivel si 16 camere cazare prevazute fiecare cu hol de acces,baie,camera si balcon</w:t>
      </w:r>
    </w:p>
    <w:p w:rsidR="009C6483" w:rsidRPr="00007755" w:rsidRDefault="009C6483" w:rsidP="009C6483">
      <w:pPr>
        <w:ind w:left="15" w:firstLine="750"/>
        <w:jc w:val="both"/>
        <w:rPr>
          <w:color w:val="000000"/>
          <w:lang w:val="it-IT"/>
        </w:rPr>
      </w:pPr>
      <w:r w:rsidRPr="00007755">
        <w:rPr>
          <w:color w:val="000000"/>
          <w:lang w:val="it-IT"/>
        </w:rPr>
        <w:t>La nivelul terasei se vor amenaja doua zone:</w:t>
      </w:r>
    </w:p>
    <w:p w:rsidR="009C6483" w:rsidRPr="00007755" w:rsidRDefault="009C6483" w:rsidP="009C6483">
      <w:pPr>
        <w:ind w:left="15" w:firstLine="750"/>
        <w:jc w:val="both"/>
        <w:rPr>
          <w:color w:val="000000"/>
          <w:lang w:val="it-IT"/>
        </w:rPr>
      </w:pPr>
      <w:r w:rsidRPr="00007755">
        <w:rPr>
          <w:color w:val="000000"/>
          <w:lang w:val="it-IT"/>
        </w:rPr>
        <w:t>-o terasa necirculabila situata la vest de nodul de circulatie verticala care va fi folosita pentru amplasarea captatorilor solari,si o terasa situata la est se va amenaja cu piscina,deck piscina pentru plaja,dusuri si grup sanitar.O parte a terasei piscinei va fi protejata de 4 pergole bioclimatice.</w:t>
      </w:r>
    </w:p>
    <w:p w:rsidR="009C6483" w:rsidRPr="00007755" w:rsidRDefault="009C6483" w:rsidP="009C6483">
      <w:pPr>
        <w:ind w:left="15" w:firstLine="750"/>
        <w:jc w:val="both"/>
        <w:rPr>
          <w:i/>
          <w:color w:val="000000"/>
          <w:lang w:val="it-IT"/>
        </w:rPr>
      </w:pPr>
      <w:r w:rsidRPr="00007755">
        <w:rPr>
          <w:i/>
          <w:color w:val="000000"/>
          <w:lang w:val="it-IT"/>
        </w:rPr>
        <w:t>Bilant teritorial</w:t>
      </w:r>
    </w:p>
    <w:p w:rsidR="009C6483" w:rsidRPr="00007755" w:rsidRDefault="009C6483" w:rsidP="009C6483">
      <w:pPr>
        <w:ind w:left="15" w:firstLine="750"/>
        <w:jc w:val="both"/>
        <w:rPr>
          <w:color w:val="000000"/>
          <w:lang w:val="it-IT"/>
        </w:rPr>
      </w:pPr>
      <w:r w:rsidRPr="00007755">
        <w:rPr>
          <w:color w:val="000000"/>
          <w:lang w:val="it-IT"/>
        </w:rPr>
        <w:t>-Suprafata teren</w:t>
      </w:r>
      <w:r w:rsidRPr="00007755">
        <w:rPr>
          <w:color w:val="000000"/>
          <w:lang w:val="it-IT"/>
        </w:rPr>
        <w:tab/>
      </w:r>
      <w:r w:rsidRPr="00007755">
        <w:rPr>
          <w:color w:val="000000"/>
          <w:lang w:val="it-IT"/>
        </w:rPr>
        <w:tab/>
      </w:r>
      <w:r w:rsidRPr="00007755">
        <w:rPr>
          <w:color w:val="000000"/>
          <w:lang w:val="it-IT"/>
        </w:rPr>
        <w:tab/>
        <w:t>-600 mp</w:t>
      </w:r>
    </w:p>
    <w:p w:rsidR="009C6483" w:rsidRPr="00007755" w:rsidRDefault="009C6483" w:rsidP="009C6483">
      <w:pPr>
        <w:ind w:left="15" w:firstLine="750"/>
        <w:jc w:val="both"/>
        <w:rPr>
          <w:color w:val="000000"/>
          <w:lang w:val="it-IT"/>
        </w:rPr>
      </w:pPr>
      <w:r w:rsidRPr="00007755">
        <w:rPr>
          <w:color w:val="000000"/>
          <w:lang w:val="it-IT"/>
        </w:rPr>
        <w:t>-Suprafata construita</w:t>
      </w:r>
      <w:r w:rsidRPr="00007755">
        <w:rPr>
          <w:color w:val="000000"/>
          <w:lang w:val="it-IT"/>
        </w:rPr>
        <w:tab/>
      </w:r>
      <w:r w:rsidRPr="00007755">
        <w:rPr>
          <w:color w:val="000000"/>
          <w:lang w:val="it-IT"/>
        </w:rPr>
        <w:tab/>
      </w:r>
      <w:r w:rsidRPr="00007755">
        <w:rPr>
          <w:color w:val="000000"/>
          <w:lang w:val="it-IT"/>
        </w:rPr>
        <w:tab/>
        <w:t>-285 mp</w:t>
      </w:r>
    </w:p>
    <w:p w:rsidR="009C6483" w:rsidRPr="00007755" w:rsidRDefault="009C6483" w:rsidP="009C6483">
      <w:pPr>
        <w:ind w:left="15" w:firstLine="750"/>
        <w:jc w:val="both"/>
        <w:rPr>
          <w:color w:val="000000"/>
          <w:lang w:val="it-IT"/>
        </w:rPr>
      </w:pPr>
      <w:r w:rsidRPr="00007755">
        <w:rPr>
          <w:color w:val="000000"/>
          <w:lang w:val="it-IT"/>
        </w:rPr>
        <w:t>-Suprafata construita desfasurata</w:t>
      </w:r>
      <w:r w:rsidRPr="00007755">
        <w:rPr>
          <w:color w:val="000000"/>
          <w:lang w:val="it-IT"/>
        </w:rPr>
        <w:tab/>
        <w:t>-899,5 mp</w:t>
      </w:r>
    </w:p>
    <w:p w:rsidR="009C6483" w:rsidRPr="00007755" w:rsidRDefault="009C6483" w:rsidP="009C6483">
      <w:pPr>
        <w:ind w:left="15" w:firstLine="750"/>
        <w:jc w:val="both"/>
        <w:rPr>
          <w:color w:val="000000"/>
          <w:lang w:val="it-IT"/>
        </w:rPr>
      </w:pPr>
      <w:r w:rsidRPr="00007755">
        <w:rPr>
          <w:color w:val="000000"/>
          <w:lang w:val="it-IT"/>
        </w:rPr>
        <w:lastRenderedPageBreak/>
        <w:t>-POT propus</w:t>
      </w:r>
      <w:r w:rsidRPr="00007755">
        <w:rPr>
          <w:color w:val="000000"/>
          <w:lang w:val="it-IT"/>
        </w:rPr>
        <w:tab/>
      </w:r>
      <w:r w:rsidRPr="00007755">
        <w:rPr>
          <w:color w:val="000000"/>
          <w:lang w:val="it-IT"/>
        </w:rPr>
        <w:tab/>
      </w:r>
      <w:r w:rsidRPr="00007755">
        <w:rPr>
          <w:color w:val="000000"/>
          <w:lang w:val="it-IT"/>
        </w:rPr>
        <w:tab/>
      </w:r>
      <w:r w:rsidRPr="00007755">
        <w:rPr>
          <w:color w:val="000000"/>
          <w:lang w:val="it-IT"/>
        </w:rPr>
        <w:tab/>
        <w:t>-47,5%</w:t>
      </w:r>
    </w:p>
    <w:p w:rsidR="009C6483" w:rsidRPr="00007755" w:rsidRDefault="009C6483" w:rsidP="009C6483">
      <w:pPr>
        <w:ind w:left="15" w:firstLine="750"/>
        <w:jc w:val="both"/>
        <w:rPr>
          <w:color w:val="000000"/>
          <w:lang w:val="it-IT"/>
        </w:rPr>
      </w:pPr>
      <w:r w:rsidRPr="00007755">
        <w:rPr>
          <w:color w:val="000000"/>
          <w:lang w:val="it-IT"/>
        </w:rPr>
        <w:t>-CUT propus</w:t>
      </w:r>
      <w:r w:rsidRPr="00007755">
        <w:rPr>
          <w:color w:val="000000"/>
          <w:lang w:val="it-IT"/>
        </w:rPr>
        <w:tab/>
      </w:r>
      <w:r w:rsidRPr="00007755">
        <w:rPr>
          <w:color w:val="000000"/>
          <w:lang w:val="it-IT"/>
        </w:rPr>
        <w:tab/>
      </w:r>
      <w:r w:rsidRPr="00007755">
        <w:rPr>
          <w:color w:val="000000"/>
          <w:lang w:val="it-IT"/>
        </w:rPr>
        <w:tab/>
      </w:r>
      <w:r w:rsidRPr="00007755">
        <w:rPr>
          <w:color w:val="000000"/>
          <w:lang w:val="it-IT"/>
        </w:rPr>
        <w:tab/>
        <w:t>-1,5</w:t>
      </w:r>
    </w:p>
    <w:p w:rsidR="009C6483" w:rsidRPr="00007755" w:rsidRDefault="009C6483" w:rsidP="009C6483">
      <w:pPr>
        <w:ind w:left="15" w:firstLine="750"/>
        <w:jc w:val="both"/>
        <w:rPr>
          <w:color w:val="000000"/>
        </w:rPr>
      </w:pPr>
      <w:r w:rsidRPr="00007755">
        <w:rPr>
          <w:color w:val="000000"/>
        </w:rPr>
        <w:t xml:space="preserve">-Numarul de niveluri </w:t>
      </w:r>
      <w:r w:rsidRPr="00007755">
        <w:rPr>
          <w:color w:val="000000"/>
        </w:rPr>
        <w:tab/>
      </w:r>
      <w:r w:rsidRPr="00007755">
        <w:rPr>
          <w:color w:val="000000"/>
        </w:rPr>
        <w:tab/>
        <w:t>P+2E</w:t>
      </w:r>
    </w:p>
    <w:p w:rsidR="009C6483" w:rsidRPr="00007755" w:rsidRDefault="009C6483" w:rsidP="009C6483">
      <w:pPr>
        <w:ind w:left="15" w:firstLine="750"/>
        <w:jc w:val="both"/>
        <w:rPr>
          <w:color w:val="000000"/>
        </w:rPr>
      </w:pPr>
      <w:r w:rsidRPr="00007755">
        <w:rPr>
          <w:color w:val="000000"/>
        </w:rPr>
        <w:t>-Suprafata spatii verzi</w:t>
      </w:r>
      <w:r w:rsidRPr="00007755">
        <w:rPr>
          <w:color w:val="000000"/>
        </w:rPr>
        <w:tab/>
      </w:r>
      <w:r w:rsidRPr="00007755">
        <w:rPr>
          <w:color w:val="000000"/>
        </w:rPr>
        <w:tab/>
        <w:t>-156 mp la nivelul solului+144 mp.jardiniere,terase verzi</w:t>
      </w:r>
    </w:p>
    <w:p w:rsidR="009C6483" w:rsidRPr="00007755" w:rsidRDefault="009C6483" w:rsidP="009C6483">
      <w:pPr>
        <w:ind w:left="15" w:firstLine="750"/>
        <w:jc w:val="both"/>
        <w:rPr>
          <w:color w:val="000000"/>
        </w:rPr>
      </w:pPr>
      <w:r w:rsidRPr="00007755">
        <w:rPr>
          <w:color w:val="000000"/>
        </w:rPr>
        <w:t>-Numar locuri parcare</w:t>
      </w:r>
      <w:r w:rsidRPr="00007755">
        <w:rPr>
          <w:color w:val="000000"/>
        </w:rPr>
        <w:tab/>
      </w:r>
      <w:r w:rsidRPr="00007755">
        <w:rPr>
          <w:color w:val="000000"/>
        </w:rPr>
        <w:tab/>
        <w:t>-5</w:t>
      </w:r>
    </w:p>
    <w:p w:rsidR="009C6483" w:rsidRPr="00007755" w:rsidRDefault="009C6483" w:rsidP="009C6483">
      <w:pPr>
        <w:ind w:left="15" w:firstLine="750"/>
        <w:jc w:val="both"/>
        <w:rPr>
          <w:color w:val="000000"/>
        </w:rPr>
      </w:pPr>
      <w:r w:rsidRPr="00007755">
        <w:rPr>
          <w:color w:val="000000"/>
        </w:rPr>
        <w:t xml:space="preserve">Regimul de inaltime: </w:t>
      </w:r>
      <w:r w:rsidRPr="00007755">
        <w:rPr>
          <w:color w:val="000000"/>
        </w:rPr>
        <w:tab/>
      </w:r>
      <w:r w:rsidRPr="00007755">
        <w:rPr>
          <w:color w:val="000000"/>
        </w:rPr>
        <w:tab/>
        <w:t>parter si doua etaj</w:t>
      </w:r>
      <w:r w:rsidR="004A3B7A">
        <w:rPr>
          <w:color w:val="000000"/>
        </w:rPr>
        <w:t>e,cu terasa amenajata cu piscina</w:t>
      </w:r>
    </w:p>
    <w:p w:rsidR="009C6483" w:rsidRPr="00007755" w:rsidRDefault="009C6483" w:rsidP="009C6483">
      <w:pPr>
        <w:ind w:left="15" w:firstLine="750"/>
        <w:jc w:val="both"/>
        <w:rPr>
          <w:color w:val="000000"/>
        </w:rPr>
      </w:pPr>
      <w:r w:rsidRPr="00007755">
        <w:rPr>
          <w:color w:val="000000"/>
        </w:rPr>
        <w:t>Inaltimea la cornisa este de 11,6m fata de cota terenului amenajat iar inaltimea maxima este de 16,10m (la casa liftului).</w:t>
      </w:r>
    </w:p>
    <w:p w:rsidR="009C6483" w:rsidRPr="00007755" w:rsidRDefault="009C6483" w:rsidP="009C6483">
      <w:pPr>
        <w:ind w:left="15" w:firstLine="750"/>
        <w:jc w:val="both"/>
        <w:rPr>
          <w:bCs/>
          <w:color w:val="000000"/>
          <w:spacing w:val="-4"/>
        </w:rPr>
      </w:pPr>
      <w:r w:rsidRPr="00007755">
        <w:rPr>
          <w:bCs/>
          <w:color w:val="000000"/>
          <w:spacing w:val="-4"/>
        </w:rPr>
        <w:t>SC AVIZ EXPERT SRL este proprietarul imobilului care face obiectul prezent</w:t>
      </w:r>
      <w:r w:rsidR="004A3B7A">
        <w:rPr>
          <w:bCs/>
          <w:color w:val="000000"/>
          <w:spacing w:val="-4"/>
        </w:rPr>
        <w:t>ului mem</w:t>
      </w:r>
      <w:r w:rsidRPr="00007755">
        <w:rPr>
          <w:bCs/>
          <w:color w:val="000000"/>
          <w:spacing w:val="-4"/>
        </w:rPr>
        <w:t>oriu tehnic (Contract de vanzare – Incheiere de autentificare nr. 686/27.02.2017)</w:t>
      </w:r>
    </w:p>
    <w:p w:rsidR="009C6483" w:rsidRPr="00007755" w:rsidRDefault="009C6483" w:rsidP="009C6483">
      <w:pPr>
        <w:ind w:left="15" w:firstLine="750"/>
        <w:jc w:val="both"/>
        <w:rPr>
          <w:bCs/>
          <w:color w:val="000000"/>
          <w:spacing w:val="-4"/>
        </w:rPr>
      </w:pPr>
      <w:r w:rsidRPr="00007755">
        <w:rPr>
          <w:bCs/>
          <w:color w:val="000000"/>
          <w:spacing w:val="-4"/>
        </w:rPr>
        <w:t>In scopul obtinerii Autorizatie de desfiintare exista certificatul de urbanism nr. 82/09.03.2017 eliberat de Primaria Orasului Eforie.</w:t>
      </w:r>
    </w:p>
    <w:p w:rsidR="009C6483" w:rsidRPr="00007755" w:rsidRDefault="009C6483" w:rsidP="009C6483">
      <w:pPr>
        <w:ind w:left="15" w:firstLine="750"/>
        <w:jc w:val="both"/>
        <w:rPr>
          <w:bCs/>
          <w:color w:val="000000"/>
          <w:spacing w:val="-4"/>
        </w:rPr>
      </w:pPr>
      <w:r w:rsidRPr="00007755">
        <w:rPr>
          <w:bCs/>
          <w:color w:val="000000"/>
          <w:spacing w:val="-4"/>
        </w:rPr>
        <w:t>Terenul este situat in intravilanul orasului Eforie.</w:t>
      </w:r>
    </w:p>
    <w:p w:rsidR="009C6483" w:rsidRPr="00007755" w:rsidRDefault="009C6483" w:rsidP="009C6483">
      <w:pPr>
        <w:ind w:left="15" w:firstLine="750"/>
        <w:jc w:val="both"/>
        <w:rPr>
          <w:bCs/>
          <w:color w:val="000000"/>
          <w:spacing w:val="-4"/>
        </w:rPr>
      </w:pPr>
      <w:r w:rsidRPr="00007755">
        <w:rPr>
          <w:bCs/>
          <w:color w:val="000000"/>
          <w:spacing w:val="-4"/>
        </w:rPr>
        <w:t xml:space="preserve">Suprafaţa de teren pe care se vor face investiţiile este de 600 mp. </w:t>
      </w:r>
    </w:p>
    <w:p w:rsidR="009C6483" w:rsidRPr="00007755" w:rsidRDefault="009C6483" w:rsidP="009C6483">
      <w:pPr>
        <w:ind w:firstLine="709"/>
        <w:jc w:val="both"/>
        <w:rPr>
          <w:bCs/>
          <w:color w:val="000000"/>
          <w:spacing w:val="-4"/>
        </w:rPr>
      </w:pPr>
      <w:r w:rsidRPr="00007755">
        <w:rPr>
          <w:bCs/>
          <w:color w:val="000000"/>
          <w:spacing w:val="-4"/>
        </w:rPr>
        <w:t>Vecinatatile amplasamentului sunt:</w:t>
      </w:r>
    </w:p>
    <w:p w:rsidR="009C6483" w:rsidRPr="00007755" w:rsidRDefault="009C6483" w:rsidP="009C6483">
      <w:pPr>
        <w:ind w:left="709" w:firstLine="709"/>
        <w:jc w:val="both"/>
        <w:rPr>
          <w:bCs/>
          <w:color w:val="000000"/>
          <w:spacing w:val="-4"/>
        </w:rPr>
      </w:pPr>
      <w:r w:rsidRPr="00007755">
        <w:rPr>
          <w:bCs/>
          <w:color w:val="000000"/>
          <w:spacing w:val="-4"/>
        </w:rPr>
        <w:t>-</w:t>
      </w:r>
      <w:r w:rsidRPr="00007755">
        <w:rPr>
          <w:bCs/>
          <w:color w:val="000000"/>
          <w:spacing w:val="-4"/>
        </w:rPr>
        <w:tab/>
        <w:t>V:</w:t>
      </w:r>
      <w:r w:rsidRPr="00007755">
        <w:rPr>
          <w:bCs/>
          <w:color w:val="000000"/>
          <w:spacing w:val="-4"/>
        </w:rPr>
        <w:tab/>
        <w:t>strada Mihai Viteazu</w:t>
      </w:r>
    </w:p>
    <w:p w:rsidR="009C6483" w:rsidRPr="00007755" w:rsidRDefault="009C6483" w:rsidP="009C6483">
      <w:pPr>
        <w:ind w:left="709" w:firstLine="709"/>
        <w:jc w:val="both"/>
        <w:rPr>
          <w:bCs/>
          <w:color w:val="000000"/>
          <w:spacing w:val="-4"/>
        </w:rPr>
      </w:pPr>
      <w:r w:rsidRPr="00007755">
        <w:rPr>
          <w:bCs/>
          <w:color w:val="000000"/>
          <w:spacing w:val="-4"/>
        </w:rPr>
        <w:t>-</w:t>
      </w:r>
      <w:r w:rsidRPr="00007755">
        <w:rPr>
          <w:bCs/>
          <w:color w:val="000000"/>
          <w:spacing w:val="-4"/>
        </w:rPr>
        <w:tab/>
        <w:t>S:</w:t>
      </w:r>
      <w:r w:rsidRPr="00007755">
        <w:rPr>
          <w:bCs/>
          <w:color w:val="000000"/>
          <w:spacing w:val="-4"/>
        </w:rPr>
        <w:tab/>
        <w:t xml:space="preserve"> Chivu Gheorghe</w:t>
      </w:r>
    </w:p>
    <w:p w:rsidR="009C6483" w:rsidRPr="00007755" w:rsidRDefault="009C6483" w:rsidP="009C6483">
      <w:pPr>
        <w:ind w:left="709" w:firstLine="709"/>
        <w:jc w:val="both"/>
        <w:rPr>
          <w:bCs/>
          <w:color w:val="000000"/>
          <w:spacing w:val="-4"/>
        </w:rPr>
      </w:pPr>
      <w:r w:rsidRPr="00007755">
        <w:rPr>
          <w:bCs/>
          <w:color w:val="000000"/>
          <w:spacing w:val="-4"/>
        </w:rPr>
        <w:t>-</w:t>
      </w:r>
      <w:r w:rsidRPr="00007755">
        <w:rPr>
          <w:bCs/>
          <w:color w:val="000000"/>
          <w:spacing w:val="-4"/>
        </w:rPr>
        <w:tab/>
        <w:t>E:</w:t>
      </w:r>
      <w:r w:rsidRPr="00007755">
        <w:rPr>
          <w:bCs/>
          <w:color w:val="000000"/>
          <w:spacing w:val="-4"/>
        </w:rPr>
        <w:tab/>
        <w:t>vila Cerbul, lot 954;</w:t>
      </w:r>
    </w:p>
    <w:p w:rsidR="009C6483" w:rsidRPr="00007755" w:rsidRDefault="009C6483" w:rsidP="009C6483">
      <w:pPr>
        <w:ind w:left="709" w:firstLine="709"/>
        <w:jc w:val="both"/>
        <w:rPr>
          <w:bCs/>
          <w:color w:val="000000"/>
          <w:spacing w:val="-4"/>
        </w:rPr>
      </w:pPr>
      <w:r w:rsidRPr="00007755">
        <w:rPr>
          <w:bCs/>
          <w:color w:val="000000"/>
          <w:spacing w:val="-4"/>
        </w:rPr>
        <w:t>-</w:t>
      </w:r>
      <w:r w:rsidRPr="00007755">
        <w:rPr>
          <w:bCs/>
          <w:color w:val="000000"/>
          <w:spacing w:val="-4"/>
        </w:rPr>
        <w:tab/>
        <w:t xml:space="preserve">N: </w:t>
      </w:r>
      <w:r w:rsidRPr="00007755">
        <w:rPr>
          <w:bCs/>
          <w:color w:val="000000"/>
          <w:spacing w:val="-4"/>
        </w:rPr>
        <w:tab/>
        <w:t>Rezeanu Gheorghe+Miruta</w:t>
      </w:r>
    </w:p>
    <w:p w:rsidR="009C6483" w:rsidRPr="00007755" w:rsidRDefault="009C6483" w:rsidP="009C6483">
      <w:pPr>
        <w:tabs>
          <w:tab w:val="left" w:pos="-1440"/>
        </w:tabs>
        <w:jc w:val="both"/>
        <w:rPr>
          <w:bCs/>
          <w:color w:val="000000"/>
        </w:rPr>
      </w:pPr>
      <w:r w:rsidRPr="00007755">
        <w:rPr>
          <w:bCs/>
          <w:color w:val="000000"/>
        </w:rPr>
        <w:t>Accesul principal se face din strada Mihai Viteazu,pe fatada principala a cladirii iar accesul de aprovizionare se face din strada,pe langa fatada sud a cladirii.</w:t>
      </w:r>
    </w:p>
    <w:p w:rsidR="009C6483" w:rsidRPr="00007755" w:rsidRDefault="009C6483" w:rsidP="009C6483">
      <w:pPr>
        <w:tabs>
          <w:tab w:val="left" w:pos="-1440"/>
        </w:tabs>
        <w:jc w:val="both"/>
        <w:rPr>
          <w:bCs/>
          <w:color w:val="000000"/>
        </w:rPr>
      </w:pPr>
      <w:r w:rsidRPr="00007755">
        <w:rPr>
          <w:bCs/>
          <w:color w:val="000000"/>
        </w:rPr>
        <w:t>Accesul la cele 5 locuri de parcare se face din strada Mihai Viteazu.</w:t>
      </w:r>
    </w:p>
    <w:p w:rsidR="009C6483" w:rsidRDefault="009C6483" w:rsidP="009C6483">
      <w:pPr>
        <w:tabs>
          <w:tab w:val="left" w:pos="-1440"/>
        </w:tabs>
        <w:jc w:val="both"/>
        <w:rPr>
          <w:color w:val="000000"/>
        </w:rPr>
      </w:pPr>
      <w:r w:rsidRPr="00130422">
        <w:rPr>
          <w:color w:val="000000"/>
        </w:rPr>
        <w:t xml:space="preserve">Accesul principal in hotel se face de la cota </w:t>
      </w:r>
      <w:r>
        <w:rPr>
          <w:color w:val="000000"/>
        </w:rPr>
        <w:t>trotuarului</w:t>
      </w:r>
      <w:r w:rsidRPr="00130422">
        <w:rPr>
          <w:color w:val="000000"/>
        </w:rPr>
        <w:t xml:space="preserve"> strazii Mihai Viteazu la cota zero a cladirii printr-o rampa cu panta de 6,5% (nu sunt prevazute trepte sau diferente de nivel pe calea de acces).Toate usile spatiilor cu acces public au latimea minima de 1,0m.</w:t>
      </w:r>
      <w:r>
        <w:rPr>
          <w:color w:val="000000"/>
        </w:rPr>
        <w:t xml:space="preserve"> </w:t>
      </w:r>
      <w:r w:rsidRPr="00130422">
        <w:rPr>
          <w:color w:val="000000"/>
        </w:rPr>
        <w:t>La parterul hotelului,in imediata vecinatate a receptiei,se propune realizarea unei camera de cazare pentru persoane cu nevoi speciale (cu zona de acces,camera si baia dimensionate corespunzator).</w:t>
      </w:r>
      <w:r>
        <w:rPr>
          <w:color w:val="000000"/>
        </w:rPr>
        <w:t xml:space="preserve"> </w:t>
      </w:r>
    </w:p>
    <w:p w:rsidR="009C6483" w:rsidRPr="00130422" w:rsidRDefault="009C6483" w:rsidP="009C6483">
      <w:pPr>
        <w:tabs>
          <w:tab w:val="left" w:pos="-1440"/>
        </w:tabs>
        <w:jc w:val="both"/>
        <w:rPr>
          <w:color w:val="000000"/>
        </w:rPr>
      </w:pPr>
      <w:r w:rsidRPr="00130422">
        <w:rPr>
          <w:color w:val="000000"/>
        </w:rPr>
        <w:t>Liftul de persoane care asigura legatura intre parter si etajele cladirii (inclusiv terasa) este dimensionat astfel incat sa asigure si accesul persoanelor imobilizate in scaun cu rotile.Grupul sanitar aferent spatiului de luat masa este astfel dimensionat incat si echipat astfel incat sa permita si accesul persoanelor cu dizabilitati.</w:t>
      </w:r>
    </w:p>
    <w:p w:rsidR="009C6483" w:rsidRPr="00130422" w:rsidRDefault="009C6483" w:rsidP="009C6483">
      <w:pPr>
        <w:tabs>
          <w:tab w:val="left" w:pos="-1440"/>
        </w:tabs>
        <w:jc w:val="both"/>
        <w:rPr>
          <w:color w:val="000000"/>
        </w:rPr>
      </w:pPr>
      <w:r w:rsidRPr="00130422">
        <w:rPr>
          <w:color w:val="000000"/>
        </w:rPr>
        <w:t>Pentru nevazatori,in zona receptiei se va amplasa o harta tactila a cladirii,</w:t>
      </w:r>
      <w:r>
        <w:rPr>
          <w:color w:val="000000"/>
        </w:rPr>
        <w:t xml:space="preserve"> </w:t>
      </w:r>
      <w:r w:rsidRPr="00130422">
        <w:rPr>
          <w:color w:val="000000"/>
        </w:rPr>
        <w:t>iar pardoseala rampei de acces si a spatiilor publice de la parter va avea marcaj tactil.</w:t>
      </w:r>
    </w:p>
    <w:p w:rsidR="009C6483" w:rsidRPr="00007755" w:rsidRDefault="009C6483" w:rsidP="009C6483">
      <w:pPr>
        <w:tabs>
          <w:tab w:val="left" w:pos="-1440"/>
        </w:tabs>
        <w:jc w:val="both"/>
        <w:rPr>
          <w:color w:val="000000"/>
        </w:rPr>
      </w:pPr>
      <w:r w:rsidRPr="00130422">
        <w:rPr>
          <w:color w:val="000000"/>
        </w:rPr>
        <w:t>Camera de cazare pentru persoane cu dizabilitati va fi echipata cu sistem de avertizare sonora,in legatura directa cu receptia.</w:t>
      </w:r>
    </w:p>
    <w:p w:rsidR="009C6483" w:rsidRPr="00130422" w:rsidRDefault="009C6483" w:rsidP="009C6483">
      <w:pPr>
        <w:tabs>
          <w:tab w:val="left" w:pos="-1440"/>
        </w:tabs>
        <w:jc w:val="both"/>
        <w:rPr>
          <w:color w:val="FF0000"/>
        </w:rPr>
      </w:pPr>
    </w:p>
    <w:p w:rsidR="009C6483" w:rsidRPr="00007755" w:rsidRDefault="009C6483" w:rsidP="009C6483">
      <w:pPr>
        <w:tabs>
          <w:tab w:val="left" w:pos="-1440"/>
        </w:tabs>
        <w:ind w:firstLine="720"/>
        <w:rPr>
          <w:color w:val="000000"/>
        </w:rPr>
      </w:pPr>
      <w:r w:rsidRPr="00007755">
        <w:rPr>
          <w:color w:val="000000"/>
        </w:rPr>
        <w:t xml:space="preserve">Terenul  are forma regulata , avand coordonatele STERE de mai jos. </w:t>
      </w:r>
    </w:p>
    <w:p w:rsidR="009C6483" w:rsidRPr="00007755" w:rsidRDefault="009C6483" w:rsidP="009C6483">
      <w:pPr>
        <w:tabs>
          <w:tab w:val="left" w:pos="-1440"/>
        </w:tabs>
        <w:ind w:firstLine="720"/>
        <w:rPr>
          <w:color w:val="000000"/>
        </w:rPr>
      </w:pPr>
    </w:p>
    <w:p w:rsidR="009C6483" w:rsidRPr="00130422" w:rsidRDefault="009C6483" w:rsidP="009C6483">
      <w:pPr>
        <w:suppressAutoHyphens w:val="0"/>
        <w:jc w:val="center"/>
        <w:rPr>
          <w:rFonts w:eastAsia="Calibri"/>
          <w:lang w:val="en-US" w:eastAsia="en-US"/>
        </w:rPr>
      </w:pPr>
      <w:proofErr w:type="spellStart"/>
      <w:r w:rsidRPr="00130422">
        <w:rPr>
          <w:rFonts w:eastAsia="Calibri"/>
          <w:lang w:val="en-US" w:eastAsia="en-US"/>
        </w:rPr>
        <w:t>Coordonatele</w:t>
      </w:r>
      <w:proofErr w:type="spellEnd"/>
      <w:r w:rsidRPr="00130422">
        <w:rPr>
          <w:rFonts w:eastAsia="Calibri"/>
          <w:lang w:val="en-US" w:eastAsia="en-US"/>
        </w:rPr>
        <w:t xml:space="preserve"> STEREO ale </w:t>
      </w:r>
      <w:proofErr w:type="spellStart"/>
      <w:r w:rsidRPr="00130422">
        <w:rPr>
          <w:rFonts w:eastAsia="Calibri"/>
          <w:lang w:val="en-US" w:eastAsia="en-US"/>
        </w:rPr>
        <w:t>limitei</w:t>
      </w:r>
      <w:proofErr w:type="spellEnd"/>
      <w:r w:rsidRPr="00130422">
        <w:rPr>
          <w:rFonts w:eastAsia="Calibri"/>
          <w:lang w:val="en-US" w:eastAsia="en-US"/>
        </w:rPr>
        <w:t xml:space="preserve"> </w:t>
      </w:r>
      <w:proofErr w:type="spellStart"/>
      <w:r w:rsidRPr="00130422">
        <w:rPr>
          <w:rFonts w:eastAsia="Calibri"/>
          <w:lang w:val="en-US" w:eastAsia="en-US"/>
        </w:rPr>
        <w:t>amplasamentului</w:t>
      </w:r>
      <w:proofErr w:type="spellEnd"/>
    </w:p>
    <w:p w:rsidR="009C6483" w:rsidRDefault="009C6483" w:rsidP="009C6483">
      <w:pPr>
        <w:tabs>
          <w:tab w:val="left" w:pos="-1440"/>
        </w:tabs>
        <w:ind w:firstLine="720"/>
        <w:jc w:val="center"/>
        <w:rPr>
          <w:noProof/>
          <w:lang w:eastAsia="ro-RO"/>
        </w:rPr>
      </w:pPr>
      <w:r>
        <w:rPr>
          <w:noProof/>
          <w:lang w:val="en-US" w:eastAsia="en-US"/>
        </w:rPr>
        <w:lastRenderedPageBreak/>
        <w:drawing>
          <wp:inline distT="0" distB="0" distL="0" distR="0">
            <wp:extent cx="1955800" cy="1256030"/>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5800" cy="1256030"/>
                    </a:xfrm>
                    <a:prstGeom prst="rect">
                      <a:avLst/>
                    </a:prstGeom>
                    <a:noFill/>
                    <a:ln>
                      <a:noFill/>
                    </a:ln>
                  </pic:spPr>
                </pic:pic>
              </a:graphicData>
            </a:graphic>
          </wp:inline>
        </w:drawing>
      </w:r>
    </w:p>
    <w:p w:rsidR="009C6483" w:rsidRDefault="009C6483" w:rsidP="009C6483">
      <w:pPr>
        <w:tabs>
          <w:tab w:val="left" w:pos="-1440"/>
        </w:tabs>
        <w:ind w:firstLine="720"/>
        <w:jc w:val="center"/>
        <w:rPr>
          <w:noProof/>
          <w:lang w:eastAsia="ro-RO"/>
        </w:rPr>
      </w:pPr>
    </w:p>
    <w:p w:rsidR="009C6483" w:rsidRPr="00130422" w:rsidRDefault="009C6483" w:rsidP="009C6483">
      <w:pPr>
        <w:tabs>
          <w:tab w:val="left" w:pos="-1440"/>
        </w:tabs>
        <w:ind w:firstLine="720"/>
        <w:jc w:val="center"/>
        <w:rPr>
          <w:color w:val="FF0000"/>
        </w:rPr>
      </w:pPr>
    </w:p>
    <w:p w:rsidR="009C6483" w:rsidRPr="00130422" w:rsidRDefault="009C6483" w:rsidP="009C6483">
      <w:pPr>
        <w:tabs>
          <w:tab w:val="left" w:pos="-1440"/>
        </w:tabs>
        <w:ind w:firstLine="720"/>
        <w:jc w:val="center"/>
        <w:rPr>
          <w:color w:val="FF0000"/>
        </w:rPr>
      </w:pPr>
      <w:r>
        <w:rPr>
          <w:noProof/>
          <w:lang w:val="en-US" w:eastAsia="en-US"/>
        </w:rPr>
        <w:drawing>
          <wp:inline distT="0" distB="0" distL="0" distR="0">
            <wp:extent cx="4134485" cy="24568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4485" cy="2456815"/>
                    </a:xfrm>
                    <a:prstGeom prst="rect">
                      <a:avLst/>
                    </a:prstGeom>
                    <a:noFill/>
                    <a:ln>
                      <a:noFill/>
                    </a:ln>
                  </pic:spPr>
                </pic:pic>
              </a:graphicData>
            </a:graphic>
          </wp:inline>
        </w:drawing>
      </w:r>
    </w:p>
    <w:p w:rsidR="009C6483" w:rsidRPr="00007755" w:rsidRDefault="009C6483" w:rsidP="009C6483">
      <w:pPr>
        <w:tabs>
          <w:tab w:val="left" w:pos="-1440"/>
        </w:tabs>
        <w:ind w:firstLine="720"/>
        <w:jc w:val="center"/>
        <w:rPr>
          <w:color w:val="000000"/>
        </w:rPr>
      </w:pPr>
      <w:r w:rsidRPr="00007755">
        <w:rPr>
          <w:color w:val="000000"/>
        </w:rPr>
        <w:t>Extras din planul de situatie al imobilului</w:t>
      </w:r>
    </w:p>
    <w:p w:rsidR="009C6483" w:rsidRPr="00130422" w:rsidRDefault="009C6483" w:rsidP="009C6483">
      <w:pPr>
        <w:tabs>
          <w:tab w:val="left" w:pos="-1440"/>
        </w:tabs>
        <w:ind w:firstLine="720"/>
        <w:jc w:val="both"/>
        <w:rPr>
          <w:color w:val="FF0000"/>
        </w:rPr>
      </w:pPr>
    </w:p>
    <w:p w:rsidR="009C6483" w:rsidRPr="00130422" w:rsidRDefault="009C6483" w:rsidP="009C6483">
      <w:pPr>
        <w:ind w:left="15" w:firstLine="750"/>
        <w:jc w:val="both"/>
        <w:rPr>
          <w:color w:val="000000"/>
        </w:rPr>
      </w:pPr>
      <w:r w:rsidRPr="00130422">
        <w:rPr>
          <w:color w:val="000000"/>
        </w:rPr>
        <w:t>-Categoria de importanta-C/normal</w:t>
      </w:r>
    </w:p>
    <w:p w:rsidR="009C6483" w:rsidRPr="00130422" w:rsidRDefault="009C6483" w:rsidP="009C6483">
      <w:pPr>
        <w:ind w:left="15" w:firstLine="750"/>
        <w:jc w:val="both"/>
        <w:rPr>
          <w:color w:val="000000"/>
        </w:rPr>
      </w:pPr>
      <w:r w:rsidRPr="00130422">
        <w:rPr>
          <w:color w:val="000000"/>
        </w:rPr>
        <w:t>-Clasa de importanta-III</w:t>
      </w:r>
    </w:p>
    <w:p w:rsidR="009C6483" w:rsidRPr="00130422" w:rsidRDefault="009C6483" w:rsidP="009C6483">
      <w:pPr>
        <w:ind w:left="15" w:firstLine="750"/>
        <w:jc w:val="both"/>
        <w:rPr>
          <w:color w:val="000000"/>
        </w:rPr>
      </w:pPr>
      <w:r w:rsidRPr="00130422">
        <w:rPr>
          <w:color w:val="000000"/>
        </w:rPr>
        <w:t>-Gradul de rezistenta la foc-II</w:t>
      </w:r>
    </w:p>
    <w:p w:rsidR="009C6483" w:rsidRPr="00130422" w:rsidRDefault="009C6483" w:rsidP="009C6483">
      <w:pPr>
        <w:ind w:left="15" w:firstLine="750"/>
        <w:jc w:val="both"/>
        <w:rPr>
          <w:color w:val="000000"/>
        </w:rPr>
      </w:pPr>
      <w:r w:rsidRPr="00130422">
        <w:rPr>
          <w:color w:val="000000"/>
        </w:rPr>
        <w:t>-Riscul de incendiu-mic</w:t>
      </w:r>
    </w:p>
    <w:p w:rsidR="009C6483" w:rsidRPr="00007755" w:rsidRDefault="009C6483" w:rsidP="009C6483">
      <w:pPr>
        <w:tabs>
          <w:tab w:val="left" w:pos="-1440"/>
        </w:tabs>
        <w:jc w:val="both"/>
        <w:rPr>
          <w:color w:val="000000"/>
        </w:rPr>
      </w:pPr>
    </w:p>
    <w:p w:rsidR="009C6483" w:rsidRPr="00007755" w:rsidRDefault="009C6483" w:rsidP="009C6483">
      <w:pPr>
        <w:jc w:val="both"/>
        <w:rPr>
          <w:b/>
          <w:color w:val="000000"/>
        </w:rPr>
      </w:pPr>
      <w:r w:rsidRPr="00007755">
        <w:rPr>
          <w:b/>
          <w:color w:val="000000"/>
        </w:rPr>
        <w:t>- justificarea necesităţii proiectului</w:t>
      </w:r>
    </w:p>
    <w:p w:rsidR="009C6483" w:rsidRPr="00007755" w:rsidRDefault="009C6483" w:rsidP="009C6483">
      <w:pPr>
        <w:ind w:firstLine="720"/>
        <w:jc w:val="both"/>
        <w:rPr>
          <w:color w:val="000000"/>
        </w:rPr>
      </w:pPr>
      <w:r w:rsidRPr="00007755">
        <w:rPr>
          <w:color w:val="000000"/>
        </w:rPr>
        <w:t>Prin realizarea investitiei se urmareste diversificarea ofertei turistice in Eforie Sud precum si extinderea unui tip de activitate pe care investitorul deja o deruleaza pe proprietatea invecinata la est de amplasament</w:t>
      </w:r>
    </w:p>
    <w:p w:rsidR="009C6483" w:rsidRPr="00007755" w:rsidRDefault="009C6483" w:rsidP="009C6483">
      <w:pPr>
        <w:ind w:firstLine="720"/>
        <w:jc w:val="both"/>
        <w:rPr>
          <w:color w:val="000000"/>
        </w:rPr>
      </w:pPr>
      <w:r w:rsidRPr="00007755">
        <w:rPr>
          <w:color w:val="000000"/>
        </w:rPr>
        <w:t xml:space="preserve">  Prevederile prezentei documentatii sunt in concordanta cu prevederile Planului Urbanistic General aprobat cu Hotararea Consiliului Local Eforie nr.71/2002.</w:t>
      </w:r>
    </w:p>
    <w:p w:rsidR="009C6483" w:rsidRPr="00130422" w:rsidRDefault="009C6483" w:rsidP="009C6483">
      <w:pPr>
        <w:ind w:firstLine="720"/>
        <w:jc w:val="both"/>
        <w:rPr>
          <w:color w:val="FF0000"/>
        </w:rPr>
      </w:pPr>
    </w:p>
    <w:p w:rsidR="009C6483" w:rsidRPr="00007755" w:rsidRDefault="009C6483" w:rsidP="009C6483">
      <w:pPr>
        <w:jc w:val="both"/>
        <w:rPr>
          <w:b/>
          <w:color w:val="000000"/>
        </w:rPr>
      </w:pPr>
      <w:r w:rsidRPr="00007755">
        <w:rPr>
          <w:b/>
          <w:color w:val="000000"/>
        </w:rPr>
        <w:t>- planşe reprezentând limitele amplasamentului proiectului inclusiv orice suprafaţă de teren solicitată pentru a fi folosită temporar (planuri de situaţie şi amplasamente)</w:t>
      </w:r>
    </w:p>
    <w:p w:rsidR="009C6483" w:rsidRPr="00007755" w:rsidRDefault="009C6483" w:rsidP="009C6483">
      <w:pPr>
        <w:ind w:left="15" w:firstLine="750"/>
        <w:jc w:val="both"/>
        <w:rPr>
          <w:color w:val="000000"/>
          <w:spacing w:val="-4"/>
        </w:rPr>
      </w:pPr>
      <w:r w:rsidRPr="00007755">
        <w:rPr>
          <w:color w:val="000000"/>
          <w:spacing w:val="-4"/>
        </w:rPr>
        <w:t>Imobilul deţinut în proprietate de SC AVIZ EXPERT SRL, este situat în intravilanul localitatii Eforie Sud.</w:t>
      </w:r>
    </w:p>
    <w:p w:rsidR="009C6483" w:rsidRPr="00007755" w:rsidRDefault="009C6483" w:rsidP="009C6483">
      <w:pPr>
        <w:ind w:left="15" w:firstLine="750"/>
        <w:jc w:val="both"/>
        <w:rPr>
          <w:color w:val="000000"/>
          <w:spacing w:val="-4"/>
        </w:rPr>
      </w:pPr>
    </w:p>
    <w:p w:rsidR="009C6483" w:rsidRPr="00007755" w:rsidRDefault="009C6483" w:rsidP="009C6483">
      <w:pPr>
        <w:ind w:left="15" w:firstLine="750"/>
        <w:jc w:val="center"/>
        <w:rPr>
          <w:noProof/>
          <w:color w:val="000000"/>
          <w:lang w:eastAsia="ro-RO"/>
        </w:rPr>
      </w:pPr>
      <w:r>
        <w:rPr>
          <w:noProof/>
          <w:color w:val="000000"/>
          <w:lang w:val="en-US" w:eastAsia="en-US"/>
        </w:rPr>
        <w:lastRenderedPageBreak/>
        <w:drawing>
          <wp:inline distT="0" distB="0" distL="0" distR="0">
            <wp:extent cx="4325620" cy="3466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5620" cy="3466465"/>
                    </a:xfrm>
                    <a:prstGeom prst="rect">
                      <a:avLst/>
                    </a:prstGeom>
                    <a:noFill/>
                    <a:ln>
                      <a:noFill/>
                    </a:ln>
                  </pic:spPr>
                </pic:pic>
              </a:graphicData>
            </a:graphic>
          </wp:inline>
        </w:drawing>
      </w:r>
    </w:p>
    <w:p w:rsidR="009C6483" w:rsidRPr="00007755" w:rsidRDefault="009C6483" w:rsidP="009C6483">
      <w:pPr>
        <w:ind w:left="15" w:firstLine="750"/>
        <w:jc w:val="center"/>
        <w:rPr>
          <w:i/>
          <w:color w:val="000000"/>
        </w:rPr>
      </w:pPr>
      <w:r w:rsidRPr="00007755">
        <w:rPr>
          <w:i/>
          <w:color w:val="000000"/>
        </w:rPr>
        <w:t>Incadrare in zona</w:t>
      </w:r>
    </w:p>
    <w:p w:rsidR="009C6483" w:rsidRPr="00007755" w:rsidRDefault="009C6483" w:rsidP="009C6483">
      <w:pPr>
        <w:ind w:left="15" w:firstLine="750"/>
        <w:jc w:val="center"/>
        <w:rPr>
          <w:i/>
          <w:color w:val="000000"/>
        </w:rPr>
      </w:pPr>
    </w:p>
    <w:p w:rsidR="009C6483" w:rsidRPr="00130422" w:rsidRDefault="009C6483" w:rsidP="009C6483">
      <w:pPr>
        <w:tabs>
          <w:tab w:val="left" w:pos="-1440"/>
        </w:tabs>
        <w:ind w:firstLine="720"/>
        <w:jc w:val="both"/>
        <w:rPr>
          <w:color w:val="FF0000"/>
        </w:rPr>
      </w:pPr>
    </w:p>
    <w:p w:rsidR="009C6483" w:rsidRPr="00007755" w:rsidRDefault="009C6483" w:rsidP="009C6483">
      <w:pPr>
        <w:tabs>
          <w:tab w:val="left" w:pos="-1440"/>
        </w:tabs>
        <w:jc w:val="center"/>
        <w:rPr>
          <w:i/>
          <w:color w:val="000000"/>
        </w:rPr>
      </w:pPr>
      <w:r>
        <w:rPr>
          <w:i/>
          <w:noProof/>
          <w:color w:val="000000"/>
          <w:lang w:val="en-US" w:eastAsia="en-US"/>
        </w:rPr>
        <w:drawing>
          <wp:inline distT="0" distB="0" distL="0" distR="0">
            <wp:extent cx="4197985" cy="2433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7985" cy="2433320"/>
                    </a:xfrm>
                    <a:prstGeom prst="rect">
                      <a:avLst/>
                    </a:prstGeom>
                    <a:noFill/>
                    <a:ln>
                      <a:noFill/>
                    </a:ln>
                  </pic:spPr>
                </pic:pic>
              </a:graphicData>
            </a:graphic>
          </wp:inline>
        </w:drawing>
      </w:r>
    </w:p>
    <w:p w:rsidR="009C6483" w:rsidRPr="00007755" w:rsidRDefault="009C6483" w:rsidP="009C6483">
      <w:pPr>
        <w:tabs>
          <w:tab w:val="left" w:pos="-1440"/>
        </w:tabs>
        <w:jc w:val="center"/>
        <w:rPr>
          <w:i/>
          <w:color w:val="000000"/>
        </w:rPr>
      </w:pPr>
      <w:r w:rsidRPr="00007755">
        <w:rPr>
          <w:i/>
          <w:color w:val="000000"/>
        </w:rPr>
        <w:t>Extras din planul de situatie</w:t>
      </w:r>
    </w:p>
    <w:p w:rsidR="009C6483" w:rsidRPr="00130422" w:rsidRDefault="009C6483" w:rsidP="009C6483">
      <w:pPr>
        <w:tabs>
          <w:tab w:val="left" w:pos="-1440"/>
        </w:tabs>
        <w:ind w:firstLine="720"/>
        <w:jc w:val="center"/>
        <w:rPr>
          <w:color w:val="FF0000"/>
        </w:rPr>
      </w:pPr>
    </w:p>
    <w:p w:rsidR="009C6483" w:rsidRPr="00130422" w:rsidRDefault="009C6483" w:rsidP="009C6483">
      <w:pPr>
        <w:tabs>
          <w:tab w:val="left" w:pos="-1440"/>
        </w:tabs>
        <w:ind w:firstLine="720"/>
        <w:jc w:val="center"/>
        <w:rPr>
          <w:color w:val="FF0000"/>
        </w:rPr>
      </w:pPr>
    </w:p>
    <w:p w:rsidR="009C6483" w:rsidRPr="00007755" w:rsidRDefault="009C6483" w:rsidP="009C6483">
      <w:pPr>
        <w:numPr>
          <w:ilvl w:val="0"/>
          <w:numId w:val="6"/>
        </w:numPr>
        <w:tabs>
          <w:tab w:val="left" w:pos="-1440"/>
        </w:tabs>
        <w:jc w:val="both"/>
        <w:rPr>
          <w:b/>
          <w:color w:val="000000"/>
        </w:rPr>
      </w:pPr>
      <w:r w:rsidRPr="00007755">
        <w:rPr>
          <w:b/>
          <w:color w:val="000000"/>
        </w:rPr>
        <w:t>formele fizice ale proiectului (planuri, clădiri, alte structuri, materiale de construcţie etc.)</w:t>
      </w:r>
    </w:p>
    <w:p w:rsidR="009C6483" w:rsidRPr="00007755" w:rsidRDefault="009C6483" w:rsidP="009C6483">
      <w:pPr>
        <w:tabs>
          <w:tab w:val="left" w:pos="-1440"/>
        </w:tabs>
        <w:jc w:val="both"/>
        <w:rPr>
          <w:b/>
          <w:color w:val="000000"/>
        </w:rPr>
      </w:pPr>
      <w:r>
        <w:rPr>
          <w:b/>
          <w:noProof/>
          <w:color w:val="000000"/>
          <w:lang w:val="en-US" w:eastAsia="en-US"/>
        </w:rPr>
        <w:lastRenderedPageBreak/>
        <w:drawing>
          <wp:inline distT="0" distB="0" distL="0" distR="0">
            <wp:extent cx="6369050" cy="3784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9050" cy="3784600"/>
                    </a:xfrm>
                    <a:prstGeom prst="rect">
                      <a:avLst/>
                    </a:prstGeom>
                    <a:noFill/>
                    <a:ln>
                      <a:noFill/>
                    </a:ln>
                  </pic:spPr>
                </pic:pic>
              </a:graphicData>
            </a:graphic>
          </wp:inline>
        </w:drawing>
      </w:r>
    </w:p>
    <w:p w:rsidR="009C6483" w:rsidRPr="00130422" w:rsidRDefault="009C6483" w:rsidP="009C6483">
      <w:pPr>
        <w:tabs>
          <w:tab w:val="left" w:pos="2160"/>
          <w:tab w:val="left" w:pos="2880"/>
          <w:tab w:val="left" w:pos="3600"/>
          <w:tab w:val="left" w:pos="4320"/>
          <w:tab w:val="left" w:pos="5040"/>
          <w:tab w:val="left" w:pos="5760"/>
          <w:tab w:val="left" w:pos="6480"/>
          <w:tab w:val="left" w:pos="7200"/>
          <w:tab w:val="left" w:pos="7920"/>
          <w:tab w:val="left" w:pos="8640"/>
        </w:tabs>
        <w:autoSpaceDE w:val="0"/>
        <w:rPr>
          <w:color w:val="FF0000"/>
        </w:rPr>
      </w:pPr>
    </w:p>
    <w:p w:rsidR="009C6483" w:rsidRPr="00130422" w:rsidRDefault="009C6483" w:rsidP="009C6483">
      <w:pPr>
        <w:suppressAutoHyphens w:val="0"/>
        <w:ind w:firstLine="720"/>
        <w:rPr>
          <w:rFonts w:eastAsia="Calibri"/>
          <w:b/>
          <w:lang w:val="en-US" w:eastAsia="en-US"/>
        </w:rPr>
      </w:pPr>
      <w:r w:rsidRPr="00130422">
        <w:rPr>
          <w:rFonts w:eastAsia="Calibri"/>
          <w:b/>
          <w:lang w:val="en-US" w:eastAsia="en-US"/>
        </w:rPr>
        <w:t>-PARTER</w:t>
      </w:r>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Hol</w:t>
      </w:r>
      <w:proofErr w:type="spellEnd"/>
      <w:r w:rsidRPr="00130422">
        <w:rPr>
          <w:rFonts w:eastAsia="Calibri"/>
          <w:lang w:val="en-US" w:eastAsia="en-US"/>
        </w:rPr>
        <w:t xml:space="preserve"> receptie-59</w:t>
      </w:r>
      <w:proofErr w:type="gramStart"/>
      <w:r w:rsidRPr="00130422">
        <w:rPr>
          <w:rFonts w:eastAsia="Calibri"/>
          <w:lang w:val="en-US" w:eastAsia="en-US"/>
        </w:rPr>
        <w:t>,15</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-Receptie-7</w:t>
      </w:r>
      <w:proofErr w:type="gramStart"/>
      <w:r w:rsidRPr="00130422">
        <w:rPr>
          <w:rFonts w:eastAsia="Calibri"/>
          <w:lang w:val="en-US" w:eastAsia="en-US"/>
        </w:rPr>
        <w:t>,35</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-Camera bagaje-2</w:t>
      </w:r>
      <w:proofErr w:type="gramStart"/>
      <w:r w:rsidRPr="00130422">
        <w:rPr>
          <w:rFonts w:eastAsia="Calibri"/>
          <w:lang w:val="en-US" w:eastAsia="en-US"/>
        </w:rPr>
        <w:t>,17</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 xml:space="preserve">-Camera central </w:t>
      </w:r>
      <w:proofErr w:type="spellStart"/>
      <w:r w:rsidRPr="00130422">
        <w:rPr>
          <w:rFonts w:eastAsia="Calibri"/>
          <w:lang w:val="en-US" w:eastAsia="en-US"/>
        </w:rPr>
        <w:t>alarmare</w:t>
      </w:r>
      <w:proofErr w:type="spellEnd"/>
      <w:r w:rsidRPr="00130422">
        <w:rPr>
          <w:rFonts w:eastAsia="Calibri"/>
          <w:lang w:val="en-US" w:eastAsia="en-US"/>
        </w:rPr>
        <w:t xml:space="preserve"> </w:t>
      </w:r>
      <w:proofErr w:type="spellStart"/>
      <w:r w:rsidRPr="00130422">
        <w:rPr>
          <w:rFonts w:eastAsia="Calibri"/>
          <w:lang w:val="en-US" w:eastAsia="en-US"/>
        </w:rPr>
        <w:t>si</w:t>
      </w:r>
      <w:proofErr w:type="spellEnd"/>
      <w:r w:rsidRPr="00130422">
        <w:rPr>
          <w:rFonts w:eastAsia="Calibri"/>
          <w:lang w:val="en-US" w:eastAsia="en-US"/>
        </w:rPr>
        <w:t xml:space="preserve"> </w:t>
      </w:r>
      <w:proofErr w:type="spellStart"/>
      <w:r w:rsidRPr="00130422">
        <w:rPr>
          <w:rFonts w:eastAsia="Calibri"/>
          <w:lang w:val="en-US" w:eastAsia="en-US"/>
        </w:rPr>
        <w:t>avertizare</w:t>
      </w:r>
      <w:proofErr w:type="spellEnd"/>
      <w:r w:rsidRPr="00130422">
        <w:rPr>
          <w:rFonts w:eastAsia="Calibri"/>
          <w:lang w:val="en-US" w:eastAsia="en-US"/>
        </w:rPr>
        <w:t xml:space="preserve"> in </w:t>
      </w:r>
      <w:proofErr w:type="spellStart"/>
      <w:r w:rsidRPr="00130422">
        <w:rPr>
          <w:rFonts w:eastAsia="Calibri"/>
          <w:lang w:val="en-US" w:eastAsia="en-US"/>
        </w:rPr>
        <w:t>caz</w:t>
      </w:r>
      <w:proofErr w:type="spellEnd"/>
      <w:r w:rsidRPr="00130422">
        <w:rPr>
          <w:rFonts w:eastAsia="Calibri"/>
          <w:lang w:val="en-US" w:eastAsia="en-US"/>
        </w:rPr>
        <w:t xml:space="preserve"> de incendiu-1</w:t>
      </w:r>
      <w:proofErr w:type="gramStart"/>
      <w:r w:rsidRPr="00130422">
        <w:rPr>
          <w:rFonts w:eastAsia="Calibri"/>
          <w:lang w:val="en-US" w:eastAsia="en-US"/>
        </w:rPr>
        <w:t>,85</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 xml:space="preserve">-Camera </w:t>
      </w:r>
      <w:proofErr w:type="spellStart"/>
      <w:r w:rsidRPr="00130422">
        <w:rPr>
          <w:rFonts w:eastAsia="Calibri"/>
          <w:lang w:val="en-US" w:eastAsia="en-US"/>
        </w:rPr>
        <w:t>cazare</w:t>
      </w:r>
      <w:proofErr w:type="spellEnd"/>
      <w:r w:rsidRPr="00130422">
        <w:rPr>
          <w:rFonts w:eastAsia="Calibri"/>
          <w:lang w:val="en-US" w:eastAsia="en-US"/>
        </w:rPr>
        <w:t xml:space="preserve"> </w:t>
      </w:r>
      <w:proofErr w:type="spellStart"/>
      <w:r w:rsidRPr="00130422">
        <w:rPr>
          <w:rFonts w:eastAsia="Calibri"/>
          <w:lang w:val="en-US" w:eastAsia="en-US"/>
        </w:rPr>
        <w:t>persoane</w:t>
      </w:r>
      <w:proofErr w:type="spellEnd"/>
      <w:r w:rsidRPr="00130422">
        <w:rPr>
          <w:rFonts w:eastAsia="Calibri"/>
          <w:lang w:val="en-US" w:eastAsia="en-US"/>
        </w:rPr>
        <w:t xml:space="preserve"> cu </w:t>
      </w:r>
      <w:proofErr w:type="spellStart"/>
      <w:r w:rsidRPr="00130422">
        <w:rPr>
          <w:rFonts w:eastAsia="Calibri"/>
          <w:lang w:val="en-US" w:eastAsia="en-US"/>
        </w:rPr>
        <w:t>nevoi</w:t>
      </w:r>
      <w:proofErr w:type="spellEnd"/>
      <w:r w:rsidRPr="00130422">
        <w:rPr>
          <w:rFonts w:eastAsia="Calibri"/>
          <w:lang w:val="en-US" w:eastAsia="en-US"/>
        </w:rPr>
        <w:t xml:space="preserve"> speciale-15</w:t>
      </w:r>
      <w:proofErr w:type="gramStart"/>
      <w:r w:rsidRPr="00130422">
        <w:rPr>
          <w:rFonts w:eastAsia="Calibri"/>
          <w:lang w:val="en-US" w:eastAsia="en-US"/>
        </w:rPr>
        <w:t>,1</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r w:rsidRPr="00130422">
        <w:rPr>
          <w:rFonts w:eastAsia="Calibri"/>
          <w:lang w:val="en-US" w:eastAsia="en-US"/>
        </w:rPr>
        <w:t xml:space="preserve"> camera </w:t>
      </w:r>
      <w:proofErr w:type="spellStart"/>
      <w:r w:rsidRPr="00130422">
        <w:rPr>
          <w:rFonts w:eastAsia="Calibri"/>
          <w:lang w:val="en-US" w:eastAsia="en-US"/>
        </w:rPr>
        <w:t>si</w:t>
      </w:r>
      <w:proofErr w:type="spellEnd"/>
      <w:r w:rsidRPr="00130422">
        <w:rPr>
          <w:rFonts w:eastAsia="Calibri"/>
          <w:lang w:val="en-US" w:eastAsia="en-US"/>
        </w:rPr>
        <w:t xml:space="preserve"> 6,8 </w:t>
      </w:r>
      <w:proofErr w:type="spellStart"/>
      <w:r w:rsidRPr="00130422">
        <w:rPr>
          <w:rFonts w:eastAsia="Calibri"/>
          <w:lang w:val="en-US" w:eastAsia="en-US"/>
        </w:rPr>
        <w:t>mp</w:t>
      </w:r>
      <w:proofErr w:type="spellEnd"/>
      <w:r w:rsidRPr="00130422">
        <w:rPr>
          <w:rFonts w:eastAsia="Calibri"/>
          <w:lang w:val="en-US" w:eastAsia="en-US"/>
        </w:rPr>
        <w:t xml:space="preserve"> </w:t>
      </w:r>
      <w:proofErr w:type="spellStart"/>
      <w:r w:rsidRPr="00130422">
        <w:rPr>
          <w:rFonts w:eastAsia="Calibri"/>
          <w:lang w:val="en-US" w:eastAsia="en-US"/>
        </w:rPr>
        <w:t>baia</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Birou</w:t>
      </w:r>
      <w:proofErr w:type="spellEnd"/>
      <w:r w:rsidRPr="00130422">
        <w:rPr>
          <w:rFonts w:eastAsia="Calibri"/>
          <w:lang w:val="en-US" w:eastAsia="en-US"/>
        </w:rPr>
        <w:t xml:space="preserve"> administratie-6</w:t>
      </w:r>
      <w:proofErr w:type="gramStart"/>
      <w:r w:rsidRPr="00130422">
        <w:rPr>
          <w:rFonts w:eastAsia="Calibri"/>
          <w:lang w:val="en-US" w:eastAsia="en-US"/>
        </w:rPr>
        <w:t>,1</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Grup</w:t>
      </w:r>
      <w:proofErr w:type="spellEnd"/>
      <w:r w:rsidRPr="00130422">
        <w:rPr>
          <w:rFonts w:eastAsia="Calibri"/>
          <w:lang w:val="en-US" w:eastAsia="en-US"/>
        </w:rPr>
        <w:t xml:space="preserve"> </w:t>
      </w:r>
      <w:proofErr w:type="spellStart"/>
      <w:r w:rsidRPr="00130422">
        <w:rPr>
          <w:rFonts w:eastAsia="Calibri"/>
          <w:lang w:val="en-US" w:eastAsia="en-US"/>
        </w:rPr>
        <w:t>sanitar</w:t>
      </w:r>
      <w:proofErr w:type="spellEnd"/>
      <w:r w:rsidRPr="00130422">
        <w:rPr>
          <w:rFonts w:eastAsia="Calibri"/>
          <w:lang w:val="en-US" w:eastAsia="en-US"/>
        </w:rPr>
        <w:t xml:space="preserve"> femei-7</w:t>
      </w:r>
      <w:proofErr w:type="gramStart"/>
      <w:r w:rsidRPr="00130422">
        <w:rPr>
          <w:rFonts w:eastAsia="Calibri"/>
          <w:lang w:val="en-US" w:eastAsia="en-US"/>
        </w:rPr>
        <w:t>,6</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Grup</w:t>
      </w:r>
      <w:proofErr w:type="spellEnd"/>
      <w:r w:rsidRPr="00130422">
        <w:rPr>
          <w:rFonts w:eastAsia="Calibri"/>
          <w:lang w:val="en-US" w:eastAsia="en-US"/>
        </w:rPr>
        <w:t xml:space="preserve"> </w:t>
      </w:r>
      <w:proofErr w:type="spellStart"/>
      <w:r w:rsidRPr="00130422">
        <w:rPr>
          <w:rFonts w:eastAsia="Calibri"/>
          <w:lang w:val="en-US" w:eastAsia="en-US"/>
        </w:rPr>
        <w:t>sanitar</w:t>
      </w:r>
      <w:proofErr w:type="spellEnd"/>
      <w:r w:rsidRPr="00130422">
        <w:rPr>
          <w:rFonts w:eastAsia="Calibri"/>
          <w:lang w:val="en-US" w:eastAsia="en-US"/>
        </w:rPr>
        <w:t xml:space="preserve"> barbati-7</w:t>
      </w:r>
      <w:proofErr w:type="gramStart"/>
      <w:r w:rsidRPr="00130422">
        <w:rPr>
          <w:rFonts w:eastAsia="Calibri"/>
          <w:lang w:val="en-US" w:eastAsia="en-US"/>
        </w:rPr>
        <w:t>,6</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-Salon mic dejun-56</w:t>
      </w:r>
      <w:proofErr w:type="gramStart"/>
      <w:r w:rsidRPr="00130422">
        <w:rPr>
          <w:rFonts w:eastAsia="Calibri"/>
          <w:lang w:val="en-US" w:eastAsia="en-US"/>
        </w:rPr>
        <w:t>,9</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-Bucatarie-20</w:t>
      </w:r>
      <w:proofErr w:type="gramStart"/>
      <w:r w:rsidRPr="00130422">
        <w:rPr>
          <w:rFonts w:eastAsia="Calibri"/>
          <w:lang w:val="en-US" w:eastAsia="en-US"/>
        </w:rPr>
        <w:t>,7</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-Preparari-10</w:t>
      </w:r>
      <w:proofErr w:type="gramStart"/>
      <w:r w:rsidRPr="00130422">
        <w:rPr>
          <w:rFonts w:eastAsia="Calibri"/>
          <w:lang w:val="en-US" w:eastAsia="en-US"/>
        </w:rPr>
        <w:t>,6</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Sas</w:t>
      </w:r>
      <w:proofErr w:type="spellEnd"/>
      <w:r w:rsidRPr="00130422">
        <w:rPr>
          <w:rFonts w:eastAsia="Calibri"/>
          <w:lang w:val="en-US" w:eastAsia="en-US"/>
        </w:rPr>
        <w:t xml:space="preserve"> </w:t>
      </w:r>
      <w:proofErr w:type="spellStart"/>
      <w:r w:rsidRPr="00130422">
        <w:rPr>
          <w:rFonts w:eastAsia="Calibri"/>
          <w:lang w:val="en-US" w:eastAsia="en-US"/>
        </w:rPr>
        <w:t>acces</w:t>
      </w:r>
      <w:proofErr w:type="spellEnd"/>
      <w:r w:rsidRPr="00130422">
        <w:rPr>
          <w:rFonts w:eastAsia="Calibri"/>
          <w:lang w:val="en-US" w:eastAsia="en-US"/>
        </w:rPr>
        <w:t xml:space="preserve"> secundar-4</w:t>
      </w:r>
      <w:proofErr w:type="gramStart"/>
      <w:r w:rsidRPr="00130422">
        <w:rPr>
          <w:rFonts w:eastAsia="Calibri"/>
          <w:lang w:val="en-US" w:eastAsia="en-US"/>
        </w:rPr>
        <w:t>,0</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-Vestiar-4</w:t>
      </w:r>
      <w:proofErr w:type="gramStart"/>
      <w:r w:rsidRPr="00130422">
        <w:rPr>
          <w:rFonts w:eastAsia="Calibri"/>
          <w:lang w:val="en-US" w:eastAsia="en-US"/>
        </w:rPr>
        <w:t>,8</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Centrala</w:t>
      </w:r>
      <w:proofErr w:type="spellEnd"/>
      <w:r w:rsidRPr="00130422">
        <w:rPr>
          <w:rFonts w:eastAsia="Calibri"/>
          <w:lang w:val="en-US" w:eastAsia="en-US"/>
        </w:rPr>
        <w:t xml:space="preserve"> termica-15</w:t>
      </w:r>
      <w:proofErr w:type="gramStart"/>
      <w:r w:rsidRPr="00130422">
        <w:rPr>
          <w:rFonts w:eastAsia="Calibri"/>
          <w:lang w:val="en-US" w:eastAsia="en-US"/>
        </w:rPr>
        <w:t>,2</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Terasa</w:t>
      </w:r>
      <w:proofErr w:type="spellEnd"/>
      <w:r w:rsidRPr="00130422">
        <w:rPr>
          <w:rFonts w:eastAsia="Calibri"/>
          <w:lang w:val="en-US" w:eastAsia="en-US"/>
        </w:rPr>
        <w:t xml:space="preserve"> partial acoperita-55</w:t>
      </w:r>
      <w:proofErr w:type="gramStart"/>
      <w:r w:rsidRPr="00130422">
        <w:rPr>
          <w:rFonts w:eastAsia="Calibri"/>
          <w:lang w:val="en-US" w:eastAsia="en-US"/>
        </w:rPr>
        <w:t>,3</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b/>
          <w:lang w:val="en-US" w:eastAsia="en-US"/>
        </w:rPr>
      </w:pPr>
      <w:r w:rsidRPr="00130422">
        <w:rPr>
          <w:rFonts w:eastAsia="Calibri"/>
          <w:b/>
          <w:lang w:val="en-US" w:eastAsia="en-US"/>
        </w:rPr>
        <w:t>-</w:t>
      </w:r>
      <w:proofErr w:type="spellStart"/>
      <w:r w:rsidRPr="00130422">
        <w:rPr>
          <w:rFonts w:eastAsia="Calibri"/>
          <w:b/>
          <w:lang w:val="en-US" w:eastAsia="en-US"/>
        </w:rPr>
        <w:t>Suprafata</w:t>
      </w:r>
      <w:proofErr w:type="spellEnd"/>
      <w:r w:rsidRPr="00130422">
        <w:rPr>
          <w:rFonts w:eastAsia="Calibri"/>
          <w:b/>
          <w:lang w:val="en-US" w:eastAsia="en-US"/>
        </w:rPr>
        <w:t xml:space="preserve"> </w:t>
      </w:r>
      <w:proofErr w:type="spellStart"/>
      <w:r w:rsidRPr="00130422">
        <w:rPr>
          <w:rFonts w:eastAsia="Calibri"/>
          <w:b/>
          <w:lang w:val="en-US" w:eastAsia="en-US"/>
        </w:rPr>
        <w:t>construita</w:t>
      </w:r>
      <w:proofErr w:type="spellEnd"/>
      <w:r w:rsidRPr="00130422">
        <w:rPr>
          <w:rFonts w:eastAsia="Calibri"/>
          <w:b/>
          <w:lang w:val="en-US" w:eastAsia="en-US"/>
        </w:rPr>
        <w:t xml:space="preserve"> parter-285</w:t>
      </w:r>
      <w:proofErr w:type="gramStart"/>
      <w:r w:rsidRPr="00130422">
        <w:rPr>
          <w:rFonts w:eastAsia="Calibri"/>
          <w:b/>
          <w:lang w:val="en-US" w:eastAsia="en-US"/>
        </w:rPr>
        <w:t>,0</w:t>
      </w:r>
      <w:proofErr w:type="gramEnd"/>
      <w:r w:rsidRPr="00130422">
        <w:rPr>
          <w:rFonts w:eastAsia="Calibri"/>
          <w:b/>
          <w:lang w:val="en-US" w:eastAsia="en-US"/>
        </w:rPr>
        <w:t xml:space="preserve"> </w:t>
      </w:r>
      <w:proofErr w:type="spellStart"/>
      <w:r w:rsidRPr="00130422">
        <w:rPr>
          <w:rFonts w:eastAsia="Calibri"/>
          <w:b/>
          <w:lang w:val="en-US" w:eastAsia="en-US"/>
        </w:rPr>
        <w:t>mp</w:t>
      </w:r>
      <w:proofErr w:type="spellEnd"/>
    </w:p>
    <w:p w:rsidR="009C6483" w:rsidRPr="00130422" w:rsidRDefault="009C6483" w:rsidP="009C6483">
      <w:pPr>
        <w:suppressAutoHyphens w:val="0"/>
        <w:rPr>
          <w:rFonts w:eastAsia="Calibri"/>
          <w:b/>
          <w:lang w:val="en-US" w:eastAsia="en-US"/>
        </w:rPr>
      </w:pPr>
      <w:r w:rsidRPr="00130422">
        <w:rPr>
          <w:rFonts w:eastAsia="Calibri"/>
          <w:b/>
          <w:lang w:val="en-US" w:eastAsia="en-US"/>
        </w:rPr>
        <w:t>-</w:t>
      </w:r>
      <w:proofErr w:type="spellStart"/>
      <w:r w:rsidRPr="00130422">
        <w:rPr>
          <w:rFonts w:eastAsia="Calibri"/>
          <w:b/>
          <w:lang w:val="en-US" w:eastAsia="en-US"/>
        </w:rPr>
        <w:t>Suprafata</w:t>
      </w:r>
      <w:proofErr w:type="spellEnd"/>
      <w:r w:rsidRPr="00130422">
        <w:rPr>
          <w:rFonts w:eastAsia="Calibri"/>
          <w:b/>
          <w:lang w:val="en-US" w:eastAsia="en-US"/>
        </w:rPr>
        <w:t xml:space="preserve"> </w:t>
      </w:r>
      <w:proofErr w:type="spellStart"/>
      <w:r w:rsidRPr="00130422">
        <w:rPr>
          <w:rFonts w:eastAsia="Calibri"/>
          <w:b/>
          <w:lang w:val="en-US" w:eastAsia="en-US"/>
        </w:rPr>
        <w:t>utila</w:t>
      </w:r>
      <w:proofErr w:type="spellEnd"/>
      <w:r w:rsidRPr="00130422">
        <w:rPr>
          <w:rFonts w:eastAsia="Calibri"/>
          <w:b/>
          <w:lang w:val="en-US" w:eastAsia="en-US"/>
        </w:rPr>
        <w:t xml:space="preserve"> parter-225</w:t>
      </w:r>
      <w:proofErr w:type="gramStart"/>
      <w:r w:rsidRPr="00130422">
        <w:rPr>
          <w:rFonts w:eastAsia="Calibri"/>
          <w:b/>
          <w:lang w:val="en-US" w:eastAsia="en-US"/>
        </w:rPr>
        <w:t>,92</w:t>
      </w:r>
      <w:proofErr w:type="gramEnd"/>
      <w:r w:rsidRPr="00130422">
        <w:rPr>
          <w:rFonts w:eastAsia="Calibri"/>
          <w:b/>
          <w:lang w:val="en-US" w:eastAsia="en-US"/>
        </w:rPr>
        <w:t xml:space="preserve"> </w:t>
      </w:r>
      <w:proofErr w:type="spellStart"/>
      <w:r w:rsidRPr="00130422">
        <w:rPr>
          <w:rFonts w:eastAsia="Calibri"/>
          <w:b/>
          <w:lang w:val="en-US" w:eastAsia="en-US"/>
        </w:rPr>
        <w:t>mp</w:t>
      </w:r>
      <w:proofErr w:type="spellEnd"/>
    </w:p>
    <w:p w:rsidR="009C6483" w:rsidRPr="00130422" w:rsidRDefault="009C6483" w:rsidP="009C6483">
      <w:pPr>
        <w:suppressAutoHyphens w:val="0"/>
        <w:rPr>
          <w:rFonts w:eastAsia="Calibri"/>
          <w:b/>
          <w:lang w:val="en-US" w:eastAsia="en-US"/>
        </w:rPr>
      </w:pPr>
      <w:r w:rsidRPr="00130422">
        <w:rPr>
          <w:rFonts w:eastAsia="Calibri"/>
          <w:b/>
          <w:lang w:val="en-US" w:eastAsia="en-US"/>
        </w:rPr>
        <w:t>-</w:t>
      </w:r>
      <w:proofErr w:type="spellStart"/>
      <w:r w:rsidRPr="00130422">
        <w:rPr>
          <w:rFonts w:eastAsia="Calibri"/>
          <w:b/>
          <w:lang w:val="en-US" w:eastAsia="en-US"/>
        </w:rPr>
        <w:t>Suprafata</w:t>
      </w:r>
      <w:proofErr w:type="spellEnd"/>
      <w:r w:rsidRPr="00130422">
        <w:rPr>
          <w:rFonts w:eastAsia="Calibri"/>
          <w:b/>
          <w:lang w:val="en-US" w:eastAsia="en-US"/>
        </w:rPr>
        <w:t xml:space="preserve"> </w:t>
      </w:r>
      <w:proofErr w:type="spellStart"/>
      <w:r w:rsidRPr="00130422">
        <w:rPr>
          <w:rFonts w:eastAsia="Calibri"/>
          <w:b/>
          <w:lang w:val="en-US" w:eastAsia="en-US"/>
        </w:rPr>
        <w:t>terasa</w:t>
      </w:r>
      <w:proofErr w:type="spellEnd"/>
      <w:r w:rsidRPr="00130422">
        <w:rPr>
          <w:rFonts w:eastAsia="Calibri"/>
          <w:b/>
          <w:lang w:val="en-US" w:eastAsia="en-US"/>
        </w:rPr>
        <w:t xml:space="preserve"> parter-55</w:t>
      </w:r>
      <w:proofErr w:type="gramStart"/>
      <w:r w:rsidRPr="00130422">
        <w:rPr>
          <w:rFonts w:eastAsia="Calibri"/>
          <w:b/>
          <w:lang w:val="en-US" w:eastAsia="en-US"/>
        </w:rPr>
        <w:t>,3</w:t>
      </w:r>
      <w:proofErr w:type="gramEnd"/>
      <w:r w:rsidRPr="00130422">
        <w:rPr>
          <w:rFonts w:eastAsia="Calibri"/>
          <w:b/>
          <w:lang w:val="en-US" w:eastAsia="en-US"/>
        </w:rPr>
        <w:t xml:space="preserve"> </w:t>
      </w:r>
      <w:proofErr w:type="spellStart"/>
      <w:r w:rsidRPr="00130422">
        <w:rPr>
          <w:rFonts w:eastAsia="Calibri"/>
          <w:b/>
          <w:lang w:val="en-US" w:eastAsia="en-US"/>
        </w:rPr>
        <w:t>mp</w:t>
      </w:r>
      <w:proofErr w:type="spellEnd"/>
    </w:p>
    <w:p w:rsidR="009C6483" w:rsidRPr="00130422" w:rsidRDefault="009C6483" w:rsidP="009C6483">
      <w:pPr>
        <w:suppressAutoHyphens w:val="0"/>
        <w:ind w:firstLine="720"/>
        <w:rPr>
          <w:rFonts w:eastAsia="Calibri"/>
          <w:b/>
          <w:lang w:val="en-US" w:eastAsia="en-US"/>
        </w:rPr>
      </w:pPr>
      <w:r w:rsidRPr="00130422">
        <w:rPr>
          <w:rFonts w:eastAsia="Calibri"/>
          <w:b/>
          <w:lang w:val="en-US" w:eastAsia="en-US"/>
        </w:rPr>
        <w:t>-ETAJ 1</w:t>
      </w:r>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Hol</w:t>
      </w:r>
      <w:proofErr w:type="spellEnd"/>
      <w:r w:rsidRPr="00130422">
        <w:rPr>
          <w:rFonts w:eastAsia="Calibri"/>
          <w:lang w:val="en-US" w:eastAsia="en-US"/>
        </w:rPr>
        <w:t xml:space="preserve"> nod circulatii-11</w:t>
      </w:r>
      <w:proofErr w:type="gramStart"/>
      <w:r w:rsidRPr="00130422">
        <w:rPr>
          <w:rFonts w:eastAsia="Calibri"/>
          <w:lang w:val="en-US" w:eastAsia="en-US"/>
        </w:rPr>
        <w:t>,6</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Coridoare</w:t>
      </w:r>
      <w:proofErr w:type="spellEnd"/>
      <w:r w:rsidRPr="00130422">
        <w:rPr>
          <w:rFonts w:eastAsia="Calibri"/>
          <w:lang w:val="en-US" w:eastAsia="en-US"/>
        </w:rPr>
        <w:t xml:space="preserve"> distributie-31</w:t>
      </w:r>
      <w:proofErr w:type="gramStart"/>
      <w:r w:rsidRPr="00130422">
        <w:rPr>
          <w:rFonts w:eastAsia="Calibri"/>
          <w:lang w:val="en-US" w:eastAsia="en-US"/>
        </w:rPr>
        <w:t>,5</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 xml:space="preserve">-2 </w:t>
      </w:r>
      <w:proofErr w:type="spellStart"/>
      <w:r w:rsidRPr="00130422">
        <w:rPr>
          <w:rFonts w:eastAsia="Calibri"/>
          <w:lang w:val="en-US" w:eastAsia="en-US"/>
        </w:rPr>
        <w:t>oficii</w:t>
      </w:r>
      <w:proofErr w:type="spellEnd"/>
      <w:r w:rsidRPr="00130422">
        <w:rPr>
          <w:rFonts w:eastAsia="Calibri"/>
          <w:lang w:val="en-US" w:eastAsia="en-US"/>
        </w:rPr>
        <w:t xml:space="preserve"> de </w:t>
      </w:r>
      <w:proofErr w:type="spellStart"/>
      <w:r w:rsidRPr="00130422">
        <w:rPr>
          <w:rFonts w:eastAsia="Calibri"/>
          <w:lang w:val="en-US" w:eastAsia="en-US"/>
        </w:rPr>
        <w:t>nivel</w:t>
      </w:r>
      <w:proofErr w:type="spellEnd"/>
      <w:r w:rsidRPr="00130422">
        <w:rPr>
          <w:rFonts w:eastAsia="Calibri"/>
          <w:lang w:val="en-US" w:eastAsia="en-US"/>
        </w:rPr>
        <w:t xml:space="preserve"> x2</w:t>
      </w:r>
      <w:proofErr w:type="gramStart"/>
      <w:r w:rsidRPr="00130422">
        <w:rPr>
          <w:rFonts w:eastAsia="Calibri"/>
          <w:lang w:val="en-US" w:eastAsia="en-US"/>
        </w:rPr>
        <w:t>,5</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r w:rsidRPr="00130422">
        <w:rPr>
          <w:rFonts w:eastAsia="Calibri"/>
          <w:lang w:val="en-US" w:eastAsia="en-US"/>
        </w:rPr>
        <w:t xml:space="preserve">=5,0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lastRenderedPageBreak/>
        <w:t xml:space="preserve">-8 </w:t>
      </w:r>
      <w:proofErr w:type="spellStart"/>
      <w:r w:rsidRPr="00130422">
        <w:rPr>
          <w:rFonts w:eastAsia="Calibri"/>
          <w:lang w:val="en-US" w:eastAsia="en-US"/>
        </w:rPr>
        <w:t>camere</w:t>
      </w:r>
      <w:proofErr w:type="spellEnd"/>
      <w:r w:rsidRPr="00130422">
        <w:rPr>
          <w:rFonts w:eastAsia="Calibri"/>
          <w:lang w:val="en-US" w:eastAsia="en-US"/>
        </w:rPr>
        <w:t xml:space="preserve"> </w:t>
      </w:r>
      <w:proofErr w:type="spellStart"/>
      <w:r w:rsidRPr="00130422">
        <w:rPr>
          <w:rFonts w:eastAsia="Calibri"/>
          <w:lang w:val="en-US" w:eastAsia="en-US"/>
        </w:rPr>
        <w:t>identice</w:t>
      </w:r>
      <w:proofErr w:type="gramStart"/>
      <w:r w:rsidRPr="00130422">
        <w:rPr>
          <w:rFonts w:eastAsia="Calibri"/>
          <w:lang w:val="en-US" w:eastAsia="en-US"/>
        </w:rPr>
        <w:t>,fiecare</w:t>
      </w:r>
      <w:proofErr w:type="spellEnd"/>
      <w:proofErr w:type="gramEnd"/>
      <w:r w:rsidRPr="00130422">
        <w:rPr>
          <w:rFonts w:eastAsia="Calibri"/>
          <w:lang w:val="en-US" w:eastAsia="en-US"/>
        </w:rPr>
        <w:t xml:space="preserve"> cu </w:t>
      </w:r>
      <w:proofErr w:type="spellStart"/>
      <w:r w:rsidRPr="00130422">
        <w:rPr>
          <w:rFonts w:eastAsia="Calibri"/>
          <w:lang w:val="en-US" w:eastAsia="en-US"/>
        </w:rPr>
        <w:t>suprafata</w:t>
      </w:r>
      <w:proofErr w:type="spellEnd"/>
      <w:r w:rsidRPr="00130422">
        <w:rPr>
          <w:rFonts w:eastAsia="Calibri"/>
          <w:lang w:val="en-US" w:eastAsia="en-US"/>
        </w:rPr>
        <w:t xml:space="preserve"> </w:t>
      </w:r>
      <w:proofErr w:type="spellStart"/>
      <w:r w:rsidRPr="00130422">
        <w:rPr>
          <w:rFonts w:eastAsia="Calibri"/>
          <w:lang w:val="en-US" w:eastAsia="en-US"/>
        </w:rPr>
        <w:t>holului</w:t>
      </w:r>
      <w:proofErr w:type="spellEnd"/>
      <w:r w:rsidRPr="00130422">
        <w:rPr>
          <w:rFonts w:eastAsia="Calibri"/>
          <w:lang w:val="en-US" w:eastAsia="en-US"/>
        </w:rPr>
        <w:t xml:space="preserve"> de 3,3mp,baia de 3,5 </w:t>
      </w:r>
      <w:proofErr w:type="spellStart"/>
      <w:r w:rsidRPr="00130422">
        <w:rPr>
          <w:rFonts w:eastAsia="Calibri"/>
          <w:lang w:val="en-US" w:eastAsia="en-US"/>
        </w:rPr>
        <w:t>mp,camera</w:t>
      </w:r>
      <w:proofErr w:type="spellEnd"/>
      <w:r w:rsidRPr="00130422">
        <w:rPr>
          <w:rFonts w:eastAsia="Calibri"/>
          <w:lang w:val="en-US" w:eastAsia="en-US"/>
        </w:rPr>
        <w:t xml:space="preserve"> de 15,0 </w:t>
      </w:r>
      <w:proofErr w:type="spellStart"/>
      <w:r w:rsidRPr="00130422">
        <w:rPr>
          <w:rFonts w:eastAsia="Calibri"/>
          <w:lang w:val="en-US" w:eastAsia="en-US"/>
        </w:rPr>
        <w:t>mp</w:t>
      </w:r>
      <w:proofErr w:type="spellEnd"/>
      <w:r w:rsidRPr="00130422">
        <w:rPr>
          <w:rFonts w:eastAsia="Calibri"/>
          <w:lang w:val="en-US" w:eastAsia="en-US"/>
        </w:rPr>
        <w:t xml:space="preserve"> </w:t>
      </w:r>
      <w:proofErr w:type="spellStart"/>
      <w:r w:rsidRPr="00130422">
        <w:rPr>
          <w:rFonts w:eastAsia="Calibri"/>
          <w:lang w:val="en-US" w:eastAsia="en-US"/>
        </w:rPr>
        <w:t>si</w:t>
      </w:r>
      <w:proofErr w:type="spellEnd"/>
      <w:r w:rsidRPr="00130422">
        <w:rPr>
          <w:rFonts w:eastAsia="Calibri"/>
          <w:lang w:val="en-US" w:eastAsia="en-US"/>
        </w:rPr>
        <w:t xml:space="preserve"> </w:t>
      </w:r>
      <w:proofErr w:type="spellStart"/>
      <w:r w:rsidRPr="00130422">
        <w:rPr>
          <w:rFonts w:eastAsia="Calibri"/>
          <w:lang w:val="en-US" w:eastAsia="en-US"/>
        </w:rPr>
        <w:t>balcon</w:t>
      </w:r>
      <w:proofErr w:type="spellEnd"/>
      <w:r w:rsidRPr="00130422">
        <w:rPr>
          <w:rFonts w:eastAsia="Calibri"/>
          <w:lang w:val="en-US" w:eastAsia="en-US"/>
        </w:rPr>
        <w:t xml:space="preserve"> de 5,1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b/>
          <w:lang w:val="en-US" w:eastAsia="en-US"/>
        </w:rPr>
      </w:pPr>
      <w:r w:rsidRPr="00130422">
        <w:rPr>
          <w:rFonts w:eastAsia="Calibri"/>
          <w:b/>
          <w:lang w:val="en-US" w:eastAsia="en-US"/>
        </w:rPr>
        <w:t>-</w:t>
      </w:r>
      <w:proofErr w:type="spellStart"/>
      <w:r w:rsidRPr="00130422">
        <w:rPr>
          <w:rFonts w:eastAsia="Calibri"/>
          <w:b/>
          <w:lang w:val="en-US" w:eastAsia="en-US"/>
        </w:rPr>
        <w:t>Suprafata</w:t>
      </w:r>
      <w:proofErr w:type="spellEnd"/>
      <w:r w:rsidRPr="00130422">
        <w:rPr>
          <w:rFonts w:eastAsia="Calibri"/>
          <w:b/>
          <w:lang w:val="en-US" w:eastAsia="en-US"/>
        </w:rPr>
        <w:t xml:space="preserve"> </w:t>
      </w:r>
      <w:proofErr w:type="spellStart"/>
      <w:r w:rsidRPr="00130422">
        <w:rPr>
          <w:rFonts w:eastAsia="Calibri"/>
          <w:b/>
          <w:lang w:val="en-US" w:eastAsia="en-US"/>
        </w:rPr>
        <w:t>construita</w:t>
      </w:r>
      <w:proofErr w:type="spellEnd"/>
      <w:r w:rsidRPr="00130422">
        <w:rPr>
          <w:rFonts w:eastAsia="Calibri"/>
          <w:b/>
          <w:lang w:val="en-US" w:eastAsia="en-US"/>
        </w:rPr>
        <w:t xml:space="preserve"> </w:t>
      </w:r>
      <w:proofErr w:type="spellStart"/>
      <w:r w:rsidRPr="00130422">
        <w:rPr>
          <w:rFonts w:eastAsia="Calibri"/>
          <w:b/>
          <w:lang w:val="en-US" w:eastAsia="en-US"/>
        </w:rPr>
        <w:t>etaj</w:t>
      </w:r>
      <w:proofErr w:type="spellEnd"/>
      <w:r w:rsidRPr="00130422">
        <w:rPr>
          <w:rFonts w:eastAsia="Calibri"/>
          <w:b/>
          <w:lang w:val="en-US" w:eastAsia="en-US"/>
        </w:rPr>
        <w:t xml:space="preserve"> 1-288</w:t>
      </w:r>
      <w:proofErr w:type="gramStart"/>
      <w:r w:rsidRPr="00130422">
        <w:rPr>
          <w:rFonts w:eastAsia="Calibri"/>
          <w:b/>
          <w:lang w:val="en-US" w:eastAsia="en-US"/>
        </w:rPr>
        <w:t>,5</w:t>
      </w:r>
      <w:proofErr w:type="gramEnd"/>
      <w:r w:rsidRPr="00130422">
        <w:rPr>
          <w:rFonts w:eastAsia="Calibri"/>
          <w:b/>
          <w:lang w:val="en-US" w:eastAsia="en-US"/>
        </w:rPr>
        <w:t xml:space="preserve"> </w:t>
      </w:r>
      <w:proofErr w:type="spellStart"/>
      <w:r w:rsidRPr="00130422">
        <w:rPr>
          <w:rFonts w:eastAsia="Calibri"/>
          <w:b/>
          <w:lang w:val="en-US" w:eastAsia="en-US"/>
        </w:rPr>
        <w:t>mp</w:t>
      </w:r>
      <w:proofErr w:type="spellEnd"/>
    </w:p>
    <w:p w:rsidR="009C6483" w:rsidRPr="00130422" w:rsidRDefault="009C6483" w:rsidP="009C6483">
      <w:pPr>
        <w:suppressAutoHyphens w:val="0"/>
        <w:rPr>
          <w:rFonts w:eastAsia="Calibri"/>
          <w:b/>
          <w:lang w:val="en-US" w:eastAsia="en-US"/>
        </w:rPr>
      </w:pPr>
      <w:r w:rsidRPr="00130422">
        <w:rPr>
          <w:rFonts w:eastAsia="Calibri"/>
          <w:b/>
          <w:lang w:val="en-US" w:eastAsia="en-US"/>
        </w:rPr>
        <w:t>-</w:t>
      </w:r>
      <w:proofErr w:type="spellStart"/>
      <w:r w:rsidRPr="00130422">
        <w:rPr>
          <w:rFonts w:eastAsia="Calibri"/>
          <w:b/>
          <w:lang w:val="en-US" w:eastAsia="en-US"/>
        </w:rPr>
        <w:t>Suprafata</w:t>
      </w:r>
      <w:proofErr w:type="spellEnd"/>
      <w:r w:rsidRPr="00130422">
        <w:rPr>
          <w:rFonts w:eastAsia="Calibri"/>
          <w:b/>
          <w:lang w:val="en-US" w:eastAsia="en-US"/>
        </w:rPr>
        <w:t xml:space="preserve"> </w:t>
      </w:r>
      <w:proofErr w:type="spellStart"/>
      <w:r w:rsidRPr="00130422">
        <w:rPr>
          <w:rFonts w:eastAsia="Calibri"/>
          <w:b/>
          <w:lang w:val="en-US" w:eastAsia="en-US"/>
        </w:rPr>
        <w:t>utila</w:t>
      </w:r>
      <w:proofErr w:type="spellEnd"/>
      <w:r w:rsidRPr="00130422">
        <w:rPr>
          <w:rFonts w:eastAsia="Calibri"/>
          <w:b/>
          <w:lang w:val="en-US" w:eastAsia="en-US"/>
        </w:rPr>
        <w:t xml:space="preserve"> </w:t>
      </w:r>
      <w:proofErr w:type="spellStart"/>
      <w:r w:rsidRPr="00130422">
        <w:rPr>
          <w:rFonts w:eastAsia="Calibri"/>
          <w:b/>
          <w:lang w:val="en-US" w:eastAsia="en-US"/>
        </w:rPr>
        <w:t>etaj</w:t>
      </w:r>
      <w:proofErr w:type="spellEnd"/>
      <w:r w:rsidRPr="00130422">
        <w:rPr>
          <w:rFonts w:eastAsia="Calibri"/>
          <w:b/>
          <w:lang w:val="en-US" w:eastAsia="en-US"/>
        </w:rPr>
        <w:t xml:space="preserve"> 1-222</w:t>
      </w:r>
      <w:proofErr w:type="gramStart"/>
      <w:r w:rsidRPr="00130422">
        <w:rPr>
          <w:rFonts w:eastAsia="Calibri"/>
          <w:b/>
          <w:lang w:val="en-US" w:eastAsia="en-US"/>
        </w:rPr>
        <w:t>,5</w:t>
      </w:r>
      <w:proofErr w:type="gramEnd"/>
      <w:r w:rsidRPr="00130422">
        <w:rPr>
          <w:rFonts w:eastAsia="Calibri"/>
          <w:b/>
          <w:lang w:val="en-US" w:eastAsia="en-US"/>
        </w:rPr>
        <w:t xml:space="preserve"> </w:t>
      </w:r>
      <w:proofErr w:type="spellStart"/>
      <w:r w:rsidRPr="00130422">
        <w:rPr>
          <w:rFonts w:eastAsia="Calibri"/>
          <w:b/>
          <w:lang w:val="en-US" w:eastAsia="en-US"/>
        </w:rPr>
        <w:t>mp</w:t>
      </w:r>
      <w:proofErr w:type="spellEnd"/>
    </w:p>
    <w:p w:rsidR="009C6483" w:rsidRDefault="009C6483" w:rsidP="009C6483">
      <w:pPr>
        <w:suppressAutoHyphens w:val="0"/>
        <w:rPr>
          <w:rFonts w:eastAsia="Calibri"/>
          <w:b/>
          <w:lang w:val="en-US" w:eastAsia="en-US"/>
        </w:rPr>
      </w:pPr>
      <w:r w:rsidRPr="00130422">
        <w:rPr>
          <w:rFonts w:eastAsia="Calibri"/>
          <w:b/>
          <w:lang w:val="en-US" w:eastAsia="en-US"/>
        </w:rPr>
        <w:t>-</w:t>
      </w:r>
      <w:proofErr w:type="spellStart"/>
      <w:r w:rsidRPr="00130422">
        <w:rPr>
          <w:rFonts w:eastAsia="Calibri"/>
          <w:b/>
          <w:lang w:val="en-US" w:eastAsia="en-US"/>
        </w:rPr>
        <w:t>Suprafete</w:t>
      </w:r>
      <w:proofErr w:type="spellEnd"/>
      <w:r w:rsidRPr="00130422">
        <w:rPr>
          <w:rFonts w:eastAsia="Calibri"/>
          <w:b/>
          <w:lang w:val="en-US" w:eastAsia="en-US"/>
        </w:rPr>
        <w:t xml:space="preserve"> </w:t>
      </w:r>
      <w:proofErr w:type="spellStart"/>
      <w:r w:rsidRPr="00130422">
        <w:rPr>
          <w:rFonts w:eastAsia="Calibri"/>
          <w:b/>
          <w:lang w:val="en-US" w:eastAsia="en-US"/>
        </w:rPr>
        <w:t>balcoane</w:t>
      </w:r>
      <w:proofErr w:type="spellEnd"/>
      <w:r w:rsidRPr="00130422">
        <w:rPr>
          <w:rFonts w:eastAsia="Calibri"/>
          <w:b/>
          <w:lang w:val="en-US" w:eastAsia="en-US"/>
        </w:rPr>
        <w:t xml:space="preserve"> </w:t>
      </w:r>
      <w:proofErr w:type="spellStart"/>
      <w:r w:rsidRPr="00130422">
        <w:rPr>
          <w:rFonts w:eastAsia="Calibri"/>
          <w:b/>
          <w:lang w:val="en-US" w:eastAsia="en-US"/>
        </w:rPr>
        <w:t>etaj</w:t>
      </w:r>
      <w:proofErr w:type="spellEnd"/>
      <w:r w:rsidRPr="00130422">
        <w:rPr>
          <w:rFonts w:eastAsia="Calibri"/>
          <w:b/>
          <w:lang w:val="en-US" w:eastAsia="en-US"/>
        </w:rPr>
        <w:t xml:space="preserve"> 1-40</w:t>
      </w:r>
      <w:proofErr w:type="gramStart"/>
      <w:r w:rsidRPr="00130422">
        <w:rPr>
          <w:rFonts w:eastAsia="Calibri"/>
          <w:b/>
          <w:lang w:val="en-US" w:eastAsia="en-US"/>
        </w:rPr>
        <w:t>,8</w:t>
      </w:r>
      <w:proofErr w:type="gramEnd"/>
      <w:r w:rsidRPr="00130422">
        <w:rPr>
          <w:rFonts w:eastAsia="Calibri"/>
          <w:b/>
          <w:lang w:val="en-US" w:eastAsia="en-US"/>
        </w:rPr>
        <w:t xml:space="preserve"> </w:t>
      </w:r>
      <w:proofErr w:type="spellStart"/>
      <w:r w:rsidRPr="00130422">
        <w:rPr>
          <w:rFonts w:eastAsia="Calibri"/>
          <w:b/>
          <w:lang w:val="en-US" w:eastAsia="en-US"/>
        </w:rPr>
        <w:t>mp</w:t>
      </w:r>
      <w:proofErr w:type="spellEnd"/>
    </w:p>
    <w:p w:rsidR="009C6483" w:rsidRPr="00130422" w:rsidRDefault="009C6483" w:rsidP="009C6483">
      <w:pPr>
        <w:suppressAutoHyphens w:val="0"/>
        <w:rPr>
          <w:rFonts w:eastAsia="Calibri"/>
          <w:b/>
          <w:lang w:val="en-US" w:eastAsia="en-US"/>
        </w:rPr>
      </w:pPr>
    </w:p>
    <w:p w:rsidR="009C6483" w:rsidRPr="00130422" w:rsidRDefault="009C6483" w:rsidP="009C6483">
      <w:pPr>
        <w:suppressAutoHyphens w:val="0"/>
        <w:ind w:firstLine="720"/>
        <w:rPr>
          <w:rFonts w:eastAsia="Calibri"/>
          <w:b/>
          <w:lang w:val="en-US" w:eastAsia="en-US"/>
        </w:rPr>
      </w:pPr>
      <w:r w:rsidRPr="00130422">
        <w:rPr>
          <w:rFonts w:eastAsia="Calibri"/>
          <w:b/>
          <w:lang w:val="en-US" w:eastAsia="en-US"/>
        </w:rPr>
        <w:t>-ETAJ 2</w:t>
      </w:r>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Hol</w:t>
      </w:r>
      <w:proofErr w:type="spellEnd"/>
      <w:r w:rsidRPr="00130422">
        <w:rPr>
          <w:rFonts w:eastAsia="Calibri"/>
          <w:lang w:val="en-US" w:eastAsia="en-US"/>
        </w:rPr>
        <w:t xml:space="preserve"> nod circulatii-11</w:t>
      </w:r>
      <w:proofErr w:type="gramStart"/>
      <w:r w:rsidRPr="00130422">
        <w:rPr>
          <w:rFonts w:eastAsia="Calibri"/>
          <w:lang w:val="en-US" w:eastAsia="en-US"/>
        </w:rPr>
        <w:t>,6</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Coridoare</w:t>
      </w:r>
      <w:proofErr w:type="spellEnd"/>
      <w:r w:rsidRPr="00130422">
        <w:rPr>
          <w:rFonts w:eastAsia="Calibri"/>
          <w:lang w:val="en-US" w:eastAsia="en-US"/>
        </w:rPr>
        <w:t xml:space="preserve"> distributie-31</w:t>
      </w:r>
      <w:proofErr w:type="gramStart"/>
      <w:r w:rsidRPr="00130422">
        <w:rPr>
          <w:rFonts w:eastAsia="Calibri"/>
          <w:lang w:val="en-US" w:eastAsia="en-US"/>
        </w:rPr>
        <w:t>,5</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 xml:space="preserve">-2 </w:t>
      </w:r>
      <w:proofErr w:type="spellStart"/>
      <w:r w:rsidRPr="00130422">
        <w:rPr>
          <w:rFonts w:eastAsia="Calibri"/>
          <w:lang w:val="en-US" w:eastAsia="en-US"/>
        </w:rPr>
        <w:t>oficii</w:t>
      </w:r>
      <w:proofErr w:type="spellEnd"/>
      <w:r w:rsidRPr="00130422">
        <w:rPr>
          <w:rFonts w:eastAsia="Calibri"/>
          <w:lang w:val="en-US" w:eastAsia="en-US"/>
        </w:rPr>
        <w:t xml:space="preserve"> de </w:t>
      </w:r>
      <w:proofErr w:type="spellStart"/>
      <w:r w:rsidRPr="00130422">
        <w:rPr>
          <w:rFonts w:eastAsia="Calibri"/>
          <w:lang w:val="en-US" w:eastAsia="en-US"/>
        </w:rPr>
        <w:t>nivel</w:t>
      </w:r>
      <w:proofErr w:type="spellEnd"/>
      <w:r w:rsidRPr="00130422">
        <w:rPr>
          <w:rFonts w:eastAsia="Calibri"/>
          <w:lang w:val="en-US" w:eastAsia="en-US"/>
        </w:rPr>
        <w:t xml:space="preserve"> x2</w:t>
      </w:r>
      <w:proofErr w:type="gramStart"/>
      <w:r w:rsidRPr="00130422">
        <w:rPr>
          <w:rFonts w:eastAsia="Calibri"/>
          <w:lang w:val="en-US" w:eastAsia="en-US"/>
        </w:rPr>
        <w:t>,5</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r w:rsidRPr="00130422">
        <w:rPr>
          <w:rFonts w:eastAsia="Calibri"/>
          <w:lang w:val="en-US" w:eastAsia="en-US"/>
        </w:rPr>
        <w:t xml:space="preserve">=5,0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 xml:space="preserve">-8 </w:t>
      </w:r>
      <w:proofErr w:type="spellStart"/>
      <w:r w:rsidRPr="00130422">
        <w:rPr>
          <w:rFonts w:eastAsia="Calibri"/>
          <w:lang w:val="en-US" w:eastAsia="en-US"/>
        </w:rPr>
        <w:t>camere</w:t>
      </w:r>
      <w:proofErr w:type="spellEnd"/>
      <w:r w:rsidRPr="00130422">
        <w:rPr>
          <w:rFonts w:eastAsia="Calibri"/>
          <w:lang w:val="en-US" w:eastAsia="en-US"/>
        </w:rPr>
        <w:t xml:space="preserve"> </w:t>
      </w:r>
      <w:proofErr w:type="spellStart"/>
      <w:r w:rsidRPr="00130422">
        <w:rPr>
          <w:rFonts w:eastAsia="Calibri"/>
          <w:lang w:val="en-US" w:eastAsia="en-US"/>
        </w:rPr>
        <w:t>identice</w:t>
      </w:r>
      <w:proofErr w:type="gramStart"/>
      <w:r w:rsidRPr="00130422">
        <w:rPr>
          <w:rFonts w:eastAsia="Calibri"/>
          <w:lang w:val="en-US" w:eastAsia="en-US"/>
        </w:rPr>
        <w:t>,fiecare</w:t>
      </w:r>
      <w:proofErr w:type="spellEnd"/>
      <w:proofErr w:type="gramEnd"/>
      <w:r w:rsidRPr="00130422">
        <w:rPr>
          <w:rFonts w:eastAsia="Calibri"/>
          <w:lang w:val="en-US" w:eastAsia="en-US"/>
        </w:rPr>
        <w:t xml:space="preserve"> cu </w:t>
      </w:r>
      <w:proofErr w:type="spellStart"/>
      <w:r w:rsidRPr="00130422">
        <w:rPr>
          <w:rFonts w:eastAsia="Calibri"/>
          <w:lang w:val="en-US" w:eastAsia="en-US"/>
        </w:rPr>
        <w:t>suprafata</w:t>
      </w:r>
      <w:proofErr w:type="spellEnd"/>
      <w:r w:rsidRPr="00130422">
        <w:rPr>
          <w:rFonts w:eastAsia="Calibri"/>
          <w:lang w:val="en-US" w:eastAsia="en-US"/>
        </w:rPr>
        <w:t xml:space="preserve"> </w:t>
      </w:r>
      <w:proofErr w:type="spellStart"/>
      <w:r w:rsidRPr="00130422">
        <w:rPr>
          <w:rFonts w:eastAsia="Calibri"/>
          <w:lang w:val="en-US" w:eastAsia="en-US"/>
        </w:rPr>
        <w:t>holului</w:t>
      </w:r>
      <w:proofErr w:type="spellEnd"/>
      <w:r w:rsidRPr="00130422">
        <w:rPr>
          <w:rFonts w:eastAsia="Calibri"/>
          <w:lang w:val="en-US" w:eastAsia="en-US"/>
        </w:rPr>
        <w:t xml:space="preserve"> de 3,3mp,baia de 3,5 </w:t>
      </w:r>
      <w:proofErr w:type="spellStart"/>
      <w:r w:rsidRPr="00130422">
        <w:rPr>
          <w:rFonts w:eastAsia="Calibri"/>
          <w:lang w:val="en-US" w:eastAsia="en-US"/>
        </w:rPr>
        <w:t>mp,camera</w:t>
      </w:r>
      <w:proofErr w:type="spellEnd"/>
      <w:r w:rsidRPr="00130422">
        <w:rPr>
          <w:rFonts w:eastAsia="Calibri"/>
          <w:lang w:val="en-US" w:eastAsia="en-US"/>
        </w:rPr>
        <w:t xml:space="preserve"> de 15,0 </w:t>
      </w:r>
      <w:proofErr w:type="spellStart"/>
      <w:r w:rsidRPr="00130422">
        <w:rPr>
          <w:rFonts w:eastAsia="Calibri"/>
          <w:lang w:val="en-US" w:eastAsia="en-US"/>
        </w:rPr>
        <w:t>mp</w:t>
      </w:r>
      <w:proofErr w:type="spellEnd"/>
      <w:r w:rsidRPr="00130422">
        <w:rPr>
          <w:rFonts w:eastAsia="Calibri"/>
          <w:lang w:val="en-US" w:eastAsia="en-US"/>
        </w:rPr>
        <w:t xml:space="preserve"> </w:t>
      </w:r>
      <w:proofErr w:type="spellStart"/>
      <w:r w:rsidRPr="00130422">
        <w:rPr>
          <w:rFonts w:eastAsia="Calibri"/>
          <w:lang w:val="en-US" w:eastAsia="en-US"/>
        </w:rPr>
        <w:t>si</w:t>
      </w:r>
      <w:proofErr w:type="spellEnd"/>
      <w:r w:rsidRPr="00130422">
        <w:rPr>
          <w:rFonts w:eastAsia="Calibri"/>
          <w:lang w:val="en-US" w:eastAsia="en-US"/>
        </w:rPr>
        <w:t xml:space="preserve"> </w:t>
      </w:r>
      <w:proofErr w:type="spellStart"/>
      <w:r w:rsidRPr="00130422">
        <w:rPr>
          <w:rFonts w:eastAsia="Calibri"/>
          <w:lang w:val="en-US" w:eastAsia="en-US"/>
        </w:rPr>
        <w:t>balcon</w:t>
      </w:r>
      <w:proofErr w:type="spellEnd"/>
      <w:r w:rsidRPr="00130422">
        <w:rPr>
          <w:rFonts w:eastAsia="Calibri"/>
          <w:lang w:val="en-US" w:eastAsia="en-US"/>
        </w:rPr>
        <w:t xml:space="preserve"> de 5,1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b/>
          <w:lang w:val="en-US" w:eastAsia="en-US"/>
        </w:rPr>
      </w:pPr>
      <w:r w:rsidRPr="00130422">
        <w:rPr>
          <w:rFonts w:eastAsia="Calibri"/>
          <w:b/>
          <w:lang w:val="en-US" w:eastAsia="en-US"/>
        </w:rPr>
        <w:t>-</w:t>
      </w:r>
      <w:proofErr w:type="spellStart"/>
      <w:r w:rsidRPr="00130422">
        <w:rPr>
          <w:rFonts w:eastAsia="Calibri"/>
          <w:b/>
          <w:lang w:val="en-US" w:eastAsia="en-US"/>
        </w:rPr>
        <w:t>Suprafata</w:t>
      </w:r>
      <w:proofErr w:type="spellEnd"/>
      <w:r w:rsidRPr="00130422">
        <w:rPr>
          <w:rFonts w:eastAsia="Calibri"/>
          <w:b/>
          <w:lang w:val="en-US" w:eastAsia="en-US"/>
        </w:rPr>
        <w:t xml:space="preserve"> </w:t>
      </w:r>
      <w:proofErr w:type="spellStart"/>
      <w:r w:rsidRPr="00130422">
        <w:rPr>
          <w:rFonts w:eastAsia="Calibri"/>
          <w:b/>
          <w:lang w:val="en-US" w:eastAsia="en-US"/>
        </w:rPr>
        <w:t>construita</w:t>
      </w:r>
      <w:proofErr w:type="spellEnd"/>
      <w:r w:rsidRPr="00130422">
        <w:rPr>
          <w:rFonts w:eastAsia="Calibri"/>
          <w:b/>
          <w:lang w:val="en-US" w:eastAsia="en-US"/>
        </w:rPr>
        <w:t xml:space="preserve"> </w:t>
      </w:r>
      <w:proofErr w:type="spellStart"/>
      <w:r w:rsidRPr="00130422">
        <w:rPr>
          <w:rFonts w:eastAsia="Calibri"/>
          <w:b/>
          <w:lang w:val="en-US" w:eastAsia="en-US"/>
        </w:rPr>
        <w:t>etaj</w:t>
      </w:r>
      <w:proofErr w:type="spellEnd"/>
      <w:r w:rsidRPr="00130422">
        <w:rPr>
          <w:rFonts w:eastAsia="Calibri"/>
          <w:b/>
          <w:lang w:val="en-US" w:eastAsia="en-US"/>
        </w:rPr>
        <w:t xml:space="preserve"> 2-288</w:t>
      </w:r>
      <w:proofErr w:type="gramStart"/>
      <w:r w:rsidRPr="00130422">
        <w:rPr>
          <w:rFonts w:eastAsia="Calibri"/>
          <w:b/>
          <w:lang w:val="en-US" w:eastAsia="en-US"/>
        </w:rPr>
        <w:t>,5</w:t>
      </w:r>
      <w:proofErr w:type="gramEnd"/>
      <w:r w:rsidRPr="00130422">
        <w:rPr>
          <w:rFonts w:eastAsia="Calibri"/>
          <w:b/>
          <w:lang w:val="en-US" w:eastAsia="en-US"/>
        </w:rPr>
        <w:t xml:space="preserve"> </w:t>
      </w:r>
      <w:proofErr w:type="spellStart"/>
      <w:r w:rsidRPr="00130422">
        <w:rPr>
          <w:rFonts w:eastAsia="Calibri"/>
          <w:b/>
          <w:lang w:val="en-US" w:eastAsia="en-US"/>
        </w:rPr>
        <w:t>mp</w:t>
      </w:r>
      <w:proofErr w:type="spellEnd"/>
    </w:p>
    <w:p w:rsidR="009C6483" w:rsidRPr="00130422" w:rsidRDefault="009C6483" w:rsidP="009C6483">
      <w:pPr>
        <w:suppressAutoHyphens w:val="0"/>
        <w:rPr>
          <w:rFonts w:eastAsia="Calibri"/>
          <w:b/>
          <w:lang w:val="en-US" w:eastAsia="en-US"/>
        </w:rPr>
      </w:pPr>
      <w:r w:rsidRPr="00130422">
        <w:rPr>
          <w:rFonts w:eastAsia="Calibri"/>
          <w:b/>
          <w:lang w:val="en-US" w:eastAsia="en-US"/>
        </w:rPr>
        <w:t>-</w:t>
      </w:r>
      <w:proofErr w:type="spellStart"/>
      <w:r w:rsidRPr="00130422">
        <w:rPr>
          <w:rFonts w:eastAsia="Calibri"/>
          <w:b/>
          <w:lang w:val="en-US" w:eastAsia="en-US"/>
        </w:rPr>
        <w:t>Suprafata</w:t>
      </w:r>
      <w:proofErr w:type="spellEnd"/>
      <w:r w:rsidRPr="00130422">
        <w:rPr>
          <w:rFonts w:eastAsia="Calibri"/>
          <w:b/>
          <w:lang w:val="en-US" w:eastAsia="en-US"/>
        </w:rPr>
        <w:t xml:space="preserve"> </w:t>
      </w:r>
      <w:proofErr w:type="spellStart"/>
      <w:r w:rsidRPr="00130422">
        <w:rPr>
          <w:rFonts w:eastAsia="Calibri"/>
          <w:b/>
          <w:lang w:val="en-US" w:eastAsia="en-US"/>
        </w:rPr>
        <w:t>utila</w:t>
      </w:r>
      <w:proofErr w:type="spellEnd"/>
      <w:r w:rsidRPr="00130422">
        <w:rPr>
          <w:rFonts w:eastAsia="Calibri"/>
          <w:b/>
          <w:lang w:val="en-US" w:eastAsia="en-US"/>
        </w:rPr>
        <w:t xml:space="preserve"> </w:t>
      </w:r>
      <w:proofErr w:type="spellStart"/>
      <w:r w:rsidRPr="00130422">
        <w:rPr>
          <w:rFonts w:eastAsia="Calibri"/>
          <w:b/>
          <w:lang w:val="en-US" w:eastAsia="en-US"/>
        </w:rPr>
        <w:t>etaj</w:t>
      </w:r>
      <w:proofErr w:type="spellEnd"/>
      <w:r w:rsidRPr="00130422">
        <w:rPr>
          <w:rFonts w:eastAsia="Calibri"/>
          <w:b/>
          <w:lang w:val="en-US" w:eastAsia="en-US"/>
        </w:rPr>
        <w:t xml:space="preserve"> 2-222</w:t>
      </w:r>
      <w:proofErr w:type="gramStart"/>
      <w:r w:rsidRPr="00130422">
        <w:rPr>
          <w:rFonts w:eastAsia="Calibri"/>
          <w:b/>
          <w:lang w:val="en-US" w:eastAsia="en-US"/>
        </w:rPr>
        <w:t>,5</w:t>
      </w:r>
      <w:proofErr w:type="gramEnd"/>
      <w:r w:rsidRPr="00130422">
        <w:rPr>
          <w:rFonts w:eastAsia="Calibri"/>
          <w:b/>
          <w:lang w:val="en-US" w:eastAsia="en-US"/>
        </w:rPr>
        <w:t xml:space="preserve"> </w:t>
      </w:r>
      <w:proofErr w:type="spellStart"/>
      <w:r w:rsidRPr="00130422">
        <w:rPr>
          <w:rFonts w:eastAsia="Calibri"/>
          <w:b/>
          <w:lang w:val="en-US" w:eastAsia="en-US"/>
        </w:rPr>
        <w:t>mp</w:t>
      </w:r>
      <w:proofErr w:type="spellEnd"/>
    </w:p>
    <w:p w:rsidR="009C6483" w:rsidRPr="00130422" w:rsidRDefault="009C6483" w:rsidP="009C6483">
      <w:pPr>
        <w:suppressAutoHyphens w:val="0"/>
        <w:rPr>
          <w:rFonts w:eastAsia="Calibri"/>
          <w:b/>
          <w:lang w:val="en-US" w:eastAsia="en-US"/>
        </w:rPr>
      </w:pPr>
      <w:r w:rsidRPr="00130422">
        <w:rPr>
          <w:rFonts w:eastAsia="Calibri"/>
          <w:b/>
          <w:lang w:val="en-US" w:eastAsia="en-US"/>
        </w:rPr>
        <w:t>-</w:t>
      </w:r>
      <w:proofErr w:type="spellStart"/>
      <w:r w:rsidRPr="00130422">
        <w:rPr>
          <w:rFonts w:eastAsia="Calibri"/>
          <w:b/>
          <w:lang w:val="en-US" w:eastAsia="en-US"/>
        </w:rPr>
        <w:t>Suprafete</w:t>
      </w:r>
      <w:proofErr w:type="spellEnd"/>
      <w:r w:rsidRPr="00130422">
        <w:rPr>
          <w:rFonts w:eastAsia="Calibri"/>
          <w:b/>
          <w:lang w:val="en-US" w:eastAsia="en-US"/>
        </w:rPr>
        <w:t xml:space="preserve"> </w:t>
      </w:r>
      <w:proofErr w:type="spellStart"/>
      <w:r w:rsidRPr="00130422">
        <w:rPr>
          <w:rFonts w:eastAsia="Calibri"/>
          <w:b/>
          <w:lang w:val="en-US" w:eastAsia="en-US"/>
        </w:rPr>
        <w:t>balcoane</w:t>
      </w:r>
      <w:proofErr w:type="spellEnd"/>
      <w:r w:rsidRPr="00130422">
        <w:rPr>
          <w:rFonts w:eastAsia="Calibri"/>
          <w:b/>
          <w:lang w:val="en-US" w:eastAsia="en-US"/>
        </w:rPr>
        <w:t xml:space="preserve"> </w:t>
      </w:r>
      <w:proofErr w:type="spellStart"/>
      <w:r w:rsidRPr="00130422">
        <w:rPr>
          <w:rFonts w:eastAsia="Calibri"/>
          <w:b/>
          <w:lang w:val="en-US" w:eastAsia="en-US"/>
        </w:rPr>
        <w:t>etaj</w:t>
      </w:r>
      <w:proofErr w:type="spellEnd"/>
      <w:r w:rsidRPr="00130422">
        <w:rPr>
          <w:rFonts w:eastAsia="Calibri"/>
          <w:b/>
          <w:lang w:val="en-US" w:eastAsia="en-US"/>
        </w:rPr>
        <w:t xml:space="preserve"> 2-40</w:t>
      </w:r>
      <w:proofErr w:type="gramStart"/>
      <w:r w:rsidRPr="00130422">
        <w:rPr>
          <w:rFonts w:eastAsia="Calibri"/>
          <w:b/>
          <w:lang w:val="en-US" w:eastAsia="en-US"/>
        </w:rPr>
        <w:t>,8</w:t>
      </w:r>
      <w:proofErr w:type="gramEnd"/>
      <w:r w:rsidRPr="00130422">
        <w:rPr>
          <w:rFonts w:eastAsia="Calibri"/>
          <w:b/>
          <w:lang w:val="en-US" w:eastAsia="en-US"/>
        </w:rPr>
        <w:t xml:space="preserve"> </w:t>
      </w:r>
      <w:proofErr w:type="spellStart"/>
      <w:r w:rsidRPr="00130422">
        <w:rPr>
          <w:rFonts w:eastAsia="Calibri"/>
          <w:b/>
          <w:lang w:val="en-US" w:eastAsia="en-US"/>
        </w:rPr>
        <w:t>mp</w:t>
      </w:r>
      <w:proofErr w:type="spellEnd"/>
    </w:p>
    <w:p w:rsidR="009C6483" w:rsidRPr="00130422" w:rsidRDefault="009C6483" w:rsidP="009C6483">
      <w:pPr>
        <w:suppressAutoHyphens w:val="0"/>
        <w:ind w:firstLine="720"/>
        <w:rPr>
          <w:rFonts w:eastAsia="Calibri"/>
          <w:b/>
          <w:lang w:val="en-US" w:eastAsia="en-US"/>
        </w:rPr>
      </w:pPr>
      <w:r w:rsidRPr="00130422">
        <w:rPr>
          <w:rFonts w:eastAsia="Calibri"/>
          <w:b/>
          <w:lang w:val="en-US" w:eastAsia="en-US"/>
        </w:rPr>
        <w:t>-TERASA</w:t>
      </w:r>
    </w:p>
    <w:p w:rsidR="009C6483" w:rsidRPr="00130422" w:rsidRDefault="009C6483" w:rsidP="009C6483">
      <w:pPr>
        <w:suppressAutoHyphens w:val="0"/>
        <w:rPr>
          <w:rFonts w:eastAsia="Calibri"/>
          <w:b/>
          <w:lang w:val="en-US" w:eastAsia="en-US"/>
        </w:rPr>
      </w:pPr>
      <w:r w:rsidRPr="00130422">
        <w:rPr>
          <w:rFonts w:eastAsia="Calibri"/>
          <w:b/>
          <w:lang w:val="en-US" w:eastAsia="en-US"/>
        </w:rPr>
        <w:t>-</w:t>
      </w:r>
      <w:proofErr w:type="spellStart"/>
      <w:r w:rsidRPr="00130422">
        <w:rPr>
          <w:rFonts w:eastAsia="Calibri"/>
          <w:b/>
          <w:lang w:val="en-US" w:eastAsia="en-US"/>
        </w:rPr>
        <w:t>Suprafata</w:t>
      </w:r>
      <w:proofErr w:type="spellEnd"/>
      <w:r w:rsidRPr="00130422">
        <w:rPr>
          <w:rFonts w:eastAsia="Calibri"/>
          <w:b/>
          <w:lang w:val="en-US" w:eastAsia="en-US"/>
        </w:rPr>
        <w:t xml:space="preserve"> </w:t>
      </w:r>
      <w:proofErr w:type="spellStart"/>
      <w:r w:rsidRPr="00130422">
        <w:rPr>
          <w:rFonts w:eastAsia="Calibri"/>
          <w:b/>
          <w:lang w:val="en-US" w:eastAsia="en-US"/>
        </w:rPr>
        <w:t>construita</w:t>
      </w:r>
      <w:proofErr w:type="spellEnd"/>
      <w:r w:rsidRPr="00130422">
        <w:rPr>
          <w:rFonts w:eastAsia="Calibri"/>
          <w:b/>
          <w:lang w:val="en-US" w:eastAsia="en-US"/>
        </w:rPr>
        <w:t xml:space="preserve"> casa scarii-37</w:t>
      </w:r>
      <w:proofErr w:type="gramStart"/>
      <w:r w:rsidRPr="00130422">
        <w:rPr>
          <w:rFonts w:eastAsia="Calibri"/>
          <w:b/>
          <w:lang w:val="en-US" w:eastAsia="en-US"/>
        </w:rPr>
        <w:t>,5</w:t>
      </w:r>
      <w:proofErr w:type="gramEnd"/>
      <w:r w:rsidRPr="00130422">
        <w:rPr>
          <w:rFonts w:eastAsia="Calibri"/>
          <w:b/>
          <w:lang w:val="en-US" w:eastAsia="en-US"/>
        </w:rPr>
        <w:t xml:space="preserve"> </w:t>
      </w:r>
      <w:proofErr w:type="spellStart"/>
      <w:r w:rsidRPr="00130422">
        <w:rPr>
          <w:rFonts w:eastAsia="Calibri"/>
          <w:b/>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Suprafata</w:t>
      </w:r>
      <w:proofErr w:type="spellEnd"/>
      <w:r w:rsidRPr="00130422">
        <w:rPr>
          <w:rFonts w:eastAsia="Calibri"/>
          <w:lang w:val="en-US" w:eastAsia="en-US"/>
        </w:rPr>
        <w:t xml:space="preserve"> </w:t>
      </w:r>
      <w:proofErr w:type="spellStart"/>
      <w:r w:rsidRPr="00130422">
        <w:rPr>
          <w:rFonts w:eastAsia="Calibri"/>
          <w:lang w:val="en-US" w:eastAsia="en-US"/>
        </w:rPr>
        <w:t>terasa</w:t>
      </w:r>
      <w:proofErr w:type="spellEnd"/>
      <w:r w:rsidRPr="00130422">
        <w:rPr>
          <w:rFonts w:eastAsia="Calibri"/>
          <w:lang w:val="en-US" w:eastAsia="en-US"/>
        </w:rPr>
        <w:t xml:space="preserve"> </w:t>
      </w:r>
      <w:proofErr w:type="spellStart"/>
      <w:r w:rsidRPr="00130422">
        <w:rPr>
          <w:rFonts w:eastAsia="Calibri"/>
          <w:lang w:val="en-US" w:eastAsia="en-US"/>
        </w:rPr>
        <w:t>necirculabila</w:t>
      </w:r>
      <w:proofErr w:type="spellEnd"/>
      <w:r w:rsidRPr="00130422">
        <w:rPr>
          <w:rFonts w:eastAsia="Calibri"/>
          <w:lang w:val="en-US" w:eastAsia="en-US"/>
        </w:rPr>
        <w:t xml:space="preserve"> (</w:t>
      </w:r>
      <w:proofErr w:type="spellStart"/>
      <w:r w:rsidRPr="00130422">
        <w:rPr>
          <w:rFonts w:eastAsia="Calibri"/>
          <w:lang w:val="en-US" w:eastAsia="en-US"/>
        </w:rPr>
        <w:t>amplasare</w:t>
      </w:r>
      <w:proofErr w:type="spellEnd"/>
      <w:r w:rsidRPr="00130422">
        <w:rPr>
          <w:rFonts w:eastAsia="Calibri"/>
          <w:lang w:val="en-US" w:eastAsia="en-US"/>
        </w:rPr>
        <w:t xml:space="preserve"> </w:t>
      </w:r>
      <w:proofErr w:type="spellStart"/>
      <w:r w:rsidRPr="00130422">
        <w:rPr>
          <w:rFonts w:eastAsia="Calibri"/>
          <w:lang w:val="en-US" w:eastAsia="en-US"/>
        </w:rPr>
        <w:t>captatori</w:t>
      </w:r>
      <w:proofErr w:type="spellEnd"/>
      <w:r w:rsidRPr="00130422">
        <w:rPr>
          <w:rFonts w:eastAsia="Calibri"/>
          <w:lang w:val="en-US" w:eastAsia="en-US"/>
        </w:rPr>
        <w:t xml:space="preserve"> </w:t>
      </w:r>
      <w:proofErr w:type="spellStart"/>
      <w:r w:rsidRPr="00130422">
        <w:rPr>
          <w:rFonts w:eastAsia="Calibri"/>
          <w:lang w:val="en-US" w:eastAsia="en-US"/>
        </w:rPr>
        <w:t>solari</w:t>
      </w:r>
      <w:proofErr w:type="spellEnd"/>
      <w:r w:rsidRPr="00130422">
        <w:rPr>
          <w:rFonts w:eastAsia="Calibri"/>
          <w:lang w:val="en-US" w:eastAsia="en-US"/>
        </w:rPr>
        <w:t>)-104</w:t>
      </w:r>
      <w:proofErr w:type="gramStart"/>
      <w:r w:rsidRPr="00130422">
        <w:rPr>
          <w:rFonts w:eastAsia="Calibri"/>
          <w:lang w:val="en-US" w:eastAsia="en-US"/>
        </w:rPr>
        <w:t>,3</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Suprafata</w:t>
      </w:r>
      <w:proofErr w:type="spellEnd"/>
      <w:r w:rsidRPr="00130422">
        <w:rPr>
          <w:rFonts w:eastAsia="Calibri"/>
          <w:lang w:val="en-US" w:eastAsia="en-US"/>
        </w:rPr>
        <w:t xml:space="preserve"> </w:t>
      </w:r>
      <w:proofErr w:type="spellStart"/>
      <w:r w:rsidRPr="00130422">
        <w:rPr>
          <w:rFonts w:eastAsia="Calibri"/>
          <w:lang w:val="en-US" w:eastAsia="en-US"/>
        </w:rPr>
        <w:t>terasa</w:t>
      </w:r>
      <w:proofErr w:type="spellEnd"/>
      <w:r w:rsidRPr="00130422">
        <w:rPr>
          <w:rFonts w:eastAsia="Calibri"/>
          <w:lang w:val="en-US" w:eastAsia="en-US"/>
        </w:rPr>
        <w:t xml:space="preserve"> piscina-95</w:t>
      </w:r>
      <w:proofErr w:type="gramStart"/>
      <w:r w:rsidRPr="00130422">
        <w:rPr>
          <w:rFonts w:eastAsia="Calibri"/>
          <w:lang w:val="en-US" w:eastAsia="en-US"/>
        </w:rPr>
        <w:t>,2</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Suprafata</w:t>
      </w:r>
      <w:proofErr w:type="spellEnd"/>
      <w:r w:rsidRPr="00130422">
        <w:rPr>
          <w:rFonts w:eastAsia="Calibri"/>
          <w:lang w:val="en-US" w:eastAsia="en-US"/>
        </w:rPr>
        <w:t xml:space="preserve"> </w:t>
      </w:r>
      <w:proofErr w:type="spellStart"/>
      <w:r w:rsidRPr="00130422">
        <w:rPr>
          <w:rFonts w:eastAsia="Calibri"/>
          <w:lang w:val="en-US" w:eastAsia="en-US"/>
        </w:rPr>
        <w:t>oglinda</w:t>
      </w:r>
      <w:proofErr w:type="spellEnd"/>
      <w:r w:rsidRPr="00130422">
        <w:rPr>
          <w:rFonts w:eastAsia="Calibri"/>
          <w:lang w:val="en-US" w:eastAsia="en-US"/>
        </w:rPr>
        <w:t xml:space="preserve"> apa-47</w:t>
      </w:r>
      <w:proofErr w:type="gramStart"/>
      <w:r w:rsidRPr="00130422">
        <w:rPr>
          <w:rFonts w:eastAsia="Calibri"/>
          <w:lang w:val="en-US" w:eastAsia="en-US"/>
        </w:rPr>
        <w:t>,8</w:t>
      </w:r>
      <w:proofErr w:type="gramEnd"/>
      <w:r w:rsidRPr="00130422">
        <w:rPr>
          <w:rFonts w:eastAsia="Calibri"/>
          <w:lang w:val="en-US" w:eastAsia="en-US"/>
        </w:rPr>
        <w:t xml:space="preserve"> </w:t>
      </w:r>
      <w:proofErr w:type="spellStart"/>
      <w:r w:rsidRPr="00130422">
        <w:rPr>
          <w:rFonts w:eastAsia="Calibri"/>
          <w:lang w:val="en-US" w:eastAsia="en-US"/>
        </w:rPr>
        <w:t>mp</w:t>
      </w:r>
      <w:proofErr w:type="spellEnd"/>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Adancimea</w:t>
      </w:r>
      <w:proofErr w:type="spellEnd"/>
      <w:r w:rsidRPr="00130422">
        <w:rPr>
          <w:rFonts w:eastAsia="Calibri"/>
          <w:lang w:val="en-US" w:eastAsia="en-US"/>
        </w:rPr>
        <w:t xml:space="preserve"> apa-1,4m</w:t>
      </w:r>
    </w:p>
    <w:p w:rsidR="009C6483" w:rsidRPr="00130422" w:rsidRDefault="009C6483" w:rsidP="009C6483">
      <w:pPr>
        <w:tabs>
          <w:tab w:val="left" w:pos="-1440"/>
          <w:tab w:val="left" w:pos="709"/>
          <w:tab w:val="left" w:pos="3261"/>
        </w:tabs>
        <w:jc w:val="both"/>
        <w:rPr>
          <w:color w:val="FF0000"/>
        </w:rPr>
      </w:pPr>
      <w:r w:rsidRPr="00130422">
        <w:rPr>
          <w:color w:val="FF0000"/>
        </w:rPr>
        <w:tab/>
      </w:r>
    </w:p>
    <w:p w:rsidR="009C6483" w:rsidRPr="00130422" w:rsidRDefault="009C6483" w:rsidP="009C6483">
      <w:pPr>
        <w:suppressAutoHyphens w:val="0"/>
        <w:rPr>
          <w:rFonts w:eastAsia="Calibri"/>
          <w:b/>
          <w:lang w:val="en-US" w:eastAsia="en-US"/>
        </w:rPr>
      </w:pPr>
      <w:proofErr w:type="spellStart"/>
      <w:r w:rsidRPr="00130422">
        <w:rPr>
          <w:rFonts w:eastAsia="Calibri"/>
          <w:b/>
          <w:lang w:val="en-US" w:eastAsia="en-US"/>
        </w:rPr>
        <w:t>Imprejmuirea</w:t>
      </w:r>
      <w:proofErr w:type="spellEnd"/>
    </w:p>
    <w:p w:rsidR="009C6483" w:rsidRDefault="009C6483" w:rsidP="009C6483">
      <w:pPr>
        <w:suppressAutoHyphens w:val="0"/>
        <w:rPr>
          <w:rFonts w:eastAsia="Calibri"/>
          <w:lang w:val="en-US" w:eastAsia="en-US"/>
        </w:rPr>
      </w:pPr>
      <w:proofErr w:type="spellStart"/>
      <w:r w:rsidRPr="00130422">
        <w:rPr>
          <w:rFonts w:eastAsia="Calibri"/>
          <w:lang w:val="en-US" w:eastAsia="en-US"/>
        </w:rPr>
        <w:t>Imprejmuire</w:t>
      </w:r>
      <w:proofErr w:type="spellEnd"/>
      <w:r w:rsidRPr="00130422">
        <w:rPr>
          <w:rFonts w:eastAsia="Calibri"/>
          <w:lang w:val="en-US" w:eastAsia="en-US"/>
        </w:rPr>
        <w:t xml:space="preserve"> </w:t>
      </w:r>
      <w:proofErr w:type="spellStart"/>
      <w:r w:rsidRPr="00130422">
        <w:rPr>
          <w:rFonts w:eastAsia="Calibri"/>
          <w:lang w:val="en-US" w:eastAsia="en-US"/>
        </w:rPr>
        <w:t>terenului</w:t>
      </w:r>
      <w:proofErr w:type="spellEnd"/>
      <w:r w:rsidRPr="00130422">
        <w:rPr>
          <w:rFonts w:eastAsia="Calibri"/>
          <w:lang w:val="en-US" w:eastAsia="en-US"/>
        </w:rPr>
        <w:t xml:space="preserve"> se </w:t>
      </w:r>
      <w:proofErr w:type="spellStart"/>
      <w:proofErr w:type="gramStart"/>
      <w:r w:rsidRPr="00130422">
        <w:rPr>
          <w:rFonts w:eastAsia="Calibri"/>
          <w:lang w:val="en-US" w:eastAsia="en-US"/>
        </w:rPr>
        <w:t>va</w:t>
      </w:r>
      <w:proofErr w:type="spellEnd"/>
      <w:proofErr w:type="gramEnd"/>
      <w:r w:rsidRPr="00130422">
        <w:rPr>
          <w:rFonts w:eastAsia="Calibri"/>
          <w:lang w:val="en-US" w:eastAsia="en-US"/>
        </w:rPr>
        <w:t xml:space="preserve"> face </w:t>
      </w:r>
      <w:proofErr w:type="spellStart"/>
      <w:r w:rsidRPr="00130422">
        <w:rPr>
          <w:rFonts w:eastAsia="Calibri"/>
          <w:lang w:val="en-US" w:eastAsia="en-US"/>
        </w:rPr>
        <w:t>astfel</w:t>
      </w:r>
      <w:proofErr w:type="spellEnd"/>
      <w:r>
        <w:rPr>
          <w:rFonts w:eastAsia="Calibri"/>
          <w:lang w:val="en-US" w:eastAsia="en-US"/>
        </w:rPr>
        <w:t>:</w:t>
      </w:r>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pe</w:t>
      </w:r>
      <w:proofErr w:type="spellEnd"/>
      <w:r w:rsidRPr="00130422">
        <w:rPr>
          <w:rFonts w:eastAsia="Calibri"/>
          <w:lang w:val="en-US" w:eastAsia="en-US"/>
        </w:rPr>
        <w:t xml:space="preserve"> </w:t>
      </w:r>
      <w:proofErr w:type="spellStart"/>
      <w:r w:rsidRPr="00130422">
        <w:rPr>
          <w:rFonts w:eastAsia="Calibri"/>
          <w:lang w:val="en-US" w:eastAsia="en-US"/>
        </w:rPr>
        <w:t>latura</w:t>
      </w:r>
      <w:proofErr w:type="spellEnd"/>
      <w:r w:rsidRPr="00130422">
        <w:rPr>
          <w:rFonts w:eastAsia="Calibri"/>
          <w:lang w:val="en-US" w:eastAsia="en-US"/>
        </w:rPr>
        <w:t xml:space="preserve"> de </w:t>
      </w:r>
      <w:proofErr w:type="spellStart"/>
      <w:r w:rsidRPr="00130422">
        <w:rPr>
          <w:rFonts w:eastAsia="Calibri"/>
          <w:lang w:val="en-US" w:eastAsia="en-US"/>
        </w:rPr>
        <w:t>nord,partiale</w:t>
      </w:r>
      <w:proofErr w:type="spellEnd"/>
      <w:r w:rsidRPr="00130422">
        <w:rPr>
          <w:rFonts w:eastAsia="Calibri"/>
          <w:lang w:val="en-US" w:eastAsia="en-US"/>
        </w:rPr>
        <w:t xml:space="preserve"> (</w:t>
      </w:r>
      <w:proofErr w:type="spellStart"/>
      <w:r w:rsidRPr="00130422">
        <w:rPr>
          <w:rFonts w:eastAsia="Calibri"/>
          <w:lang w:val="en-US" w:eastAsia="en-US"/>
        </w:rPr>
        <w:t>pe</w:t>
      </w:r>
      <w:proofErr w:type="spellEnd"/>
      <w:r w:rsidRPr="00130422">
        <w:rPr>
          <w:rFonts w:eastAsia="Calibri"/>
          <w:lang w:val="en-US" w:eastAsia="en-US"/>
        </w:rPr>
        <w:t xml:space="preserve"> </w:t>
      </w:r>
      <w:proofErr w:type="spellStart"/>
      <w:r w:rsidRPr="00130422">
        <w:rPr>
          <w:rFonts w:eastAsia="Calibri"/>
          <w:lang w:val="en-US" w:eastAsia="en-US"/>
        </w:rPr>
        <w:t>doua</w:t>
      </w:r>
      <w:proofErr w:type="spellEnd"/>
      <w:r w:rsidRPr="00130422">
        <w:rPr>
          <w:rFonts w:eastAsia="Calibri"/>
          <w:lang w:val="en-US" w:eastAsia="en-US"/>
        </w:rPr>
        <w:t xml:space="preserve"> </w:t>
      </w:r>
      <w:proofErr w:type="spellStart"/>
      <w:r w:rsidRPr="00130422">
        <w:rPr>
          <w:rFonts w:eastAsia="Calibri"/>
          <w:lang w:val="en-US" w:eastAsia="en-US"/>
        </w:rPr>
        <w:t>segmente,unul</w:t>
      </w:r>
      <w:proofErr w:type="spellEnd"/>
      <w:r w:rsidRPr="00130422">
        <w:rPr>
          <w:rFonts w:eastAsia="Calibri"/>
          <w:lang w:val="en-US" w:eastAsia="en-US"/>
        </w:rPr>
        <w:t xml:space="preserve"> de 7,5m,celalalt de 3,2m,cu </w:t>
      </w:r>
      <w:proofErr w:type="spellStart"/>
      <w:r w:rsidRPr="00130422">
        <w:rPr>
          <w:rFonts w:eastAsia="Calibri"/>
          <w:lang w:val="en-US" w:eastAsia="en-US"/>
        </w:rPr>
        <w:t>gard</w:t>
      </w:r>
      <w:proofErr w:type="spellEnd"/>
      <w:r w:rsidRPr="00130422">
        <w:rPr>
          <w:rFonts w:eastAsia="Calibri"/>
          <w:lang w:val="en-US" w:eastAsia="en-US"/>
        </w:rPr>
        <w:t xml:space="preserve"> </w:t>
      </w:r>
      <w:proofErr w:type="spellStart"/>
      <w:r w:rsidRPr="00130422">
        <w:rPr>
          <w:rFonts w:eastAsia="Calibri"/>
          <w:lang w:val="en-US" w:eastAsia="en-US"/>
        </w:rPr>
        <w:t>plin</w:t>
      </w:r>
      <w:proofErr w:type="spellEnd"/>
      <w:r w:rsidRPr="00130422">
        <w:rPr>
          <w:rFonts w:eastAsia="Calibri"/>
          <w:lang w:val="en-US" w:eastAsia="en-US"/>
        </w:rPr>
        <w:t xml:space="preserve"> cu </w:t>
      </w:r>
      <w:proofErr w:type="spellStart"/>
      <w:r w:rsidRPr="00130422">
        <w:rPr>
          <w:rFonts w:eastAsia="Calibri"/>
          <w:lang w:val="en-US" w:eastAsia="en-US"/>
        </w:rPr>
        <w:t>inaltimea</w:t>
      </w:r>
      <w:proofErr w:type="spellEnd"/>
      <w:r w:rsidRPr="00130422">
        <w:rPr>
          <w:rFonts w:eastAsia="Calibri"/>
          <w:lang w:val="en-US" w:eastAsia="en-US"/>
        </w:rPr>
        <w:t xml:space="preserve"> de 2,0m</w:t>
      </w:r>
      <w:r>
        <w:rPr>
          <w:rFonts w:eastAsia="Calibri"/>
          <w:lang w:val="en-US" w:eastAsia="en-US"/>
        </w:rPr>
        <w:t>;</w:t>
      </w:r>
    </w:p>
    <w:p w:rsidR="009C6483" w:rsidRPr="00130422" w:rsidRDefault="009C6483" w:rsidP="009C6483">
      <w:pPr>
        <w:suppressAutoHyphens w:val="0"/>
        <w:rPr>
          <w:rFonts w:eastAsia="Calibri"/>
          <w:lang w:val="en-US" w:eastAsia="en-US"/>
        </w:rPr>
      </w:pPr>
      <w:r w:rsidRPr="00130422">
        <w:rPr>
          <w:rFonts w:eastAsia="Calibri"/>
          <w:lang w:val="en-US" w:eastAsia="en-US"/>
        </w:rPr>
        <w:t>-</w:t>
      </w:r>
      <w:proofErr w:type="spellStart"/>
      <w:r w:rsidRPr="00130422">
        <w:rPr>
          <w:rFonts w:eastAsia="Calibri"/>
          <w:lang w:val="en-US" w:eastAsia="en-US"/>
        </w:rPr>
        <w:t>pe</w:t>
      </w:r>
      <w:proofErr w:type="spellEnd"/>
      <w:r w:rsidRPr="00130422">
        <w:rPr>
          <w:rFonts w:eastAsia="Calibri"/>
          <w:lang w:val="en-US" w:eastAsia="en-US"/>
        </w:rPr>
        <w:t xml:space="preserve"> </w:t>
      </w:r>
      <w:proofErr w:type="spellStart"/>
      <w:r w:rsidRPr="00130422">
        <w:rPr>
          <w:rFonts w:eastAsia="Calibri"/>
          <w:lang w:val="en-US" w:eastAsia="en-US"/>
        </w:rPr>
        <w:t>laturile</w:t>
      </w:r>
      <w:proofErr w:type="spellEnd"/>
      <w:r w:rsidRPr="00130422">
        <w:rPr>
          <w:rFonts w:eastAsia="Calibri"/>
          <w:lang w:val="en-US" w:eastAsia="en-US"/>
        </w:rPr>
        <w:t xml:space="preserve"> </w:t>
      </w:r>
      <w:proofErr w:type="spellStart"/>
      <w:r w:rsidRPr="00130422">
        <w:rPr>
          <w:rFonts w:eastAsia="Calibri"/>
          <w:lang w:val="en-US" w:eastAsia="en-US"/>
        </w:rPr>
        <w:t>est</w:t>
      </w:r>
      <w:proofErr w:type="spellEnd"/>
      <w:r w:rsidRPr="00130422">
        <w:rPr>
          <w:rFonts w:eastAsia="Calibri"/>
          <w:lang w:val="en-US" w:eastAsia="en-US"/>
        </w:rPr>
        <w:t xml:space="preserve"> </w:t>
      </w:r>
      <w:proofErr w:type="spellStart"/>
      <w:r w:rsidRPr="00130422">
        <w:rPr>
          <w:rFonts w:eastAsia="Calibri"/>
          <w:lang w:val="en-US" w:eastAsia="en-US"/>
        </w:rPr>
        <w:t>si</w:t>
      </w:r>
      <w:proofErr w:type="spellEnd"/>
      <w:r w:rsidRPr="00130422">
        <w:rPr>
          <w:rFonts w:eastAsia="Calibri"/>
          <w:lang w:val="en-US" w:eastAsia="en-US"/>
        </w:rPr>
        <w:t xml:space="preserve"> </w:t>
      </w:r>
      <w:proofErr w:type="spellStart"/>
      <w:r w:rsidRPr="00130422">
        <w:rPr>
          <w:rFonts w:eastAsia="Calibri"/>
          <w:lang w:val="en-US" w:eastAsia="en-US"/>
        </w:rPr>
        <w:t>sud</w:t>
      </w:r>
      <w:proofErr w:type="spellEnd"/>
      <w:r w:rsidRPr="00130422">
        <w:rPr>
          <w:rFonts w:eastAsia="Calibri"/>
          <w:lang w:val="en-US" w:eastAsia="en-US"/>
        </w:rPr>
        <w:t xml:space="preserve"> </w:t>
      </w:r>
      <w:proofErr w:type="spellStart"/>
      <w:r w:rsidRPr="00130422">
        <w:rPr>
          <w:rFonts w:eastAsia="Calibri"/>
          <w:lang w:val="en-US" w:eastAsia="en-US"/>
        </w:rPr>
        <w:t>im</w:t>
      </w:r>
      <w:r>
        <w:rPr>
          <w:rFonts w:eastAsia="Calibri"/>
          <w:lang w:val="en-US" w:eastAsia="en-US"/>
        </w:rPr>
        <w:t>p</w:t>
      </w:r>
      <w:r w:rsidRPr="00130422">
        <w:rPr>
          <w:rFonts w:eastAsia="Calibri"/>
          <w:lang w:val="en-US" w:eastAsia="en-US"/>
        </w:rPr>
        <w:t>rejmuirea</w:t>
      </w:r>
      <w:proofErr w:type="spellEnd"/>
      <w:r w:rsidRPr="00130422">
        <w:rPr>
          <w:rFonts w:eastAsia="Calibri"/>
          <w:lang w:val="en-US" w:eastAsia="en-US"/>
        </w:rPr>
        <w:t xml:space="preserve"> se </w:t>
      </w:r>
      <w:proofErr w:type="spellStart"/>
      <w:r w:rsidRPr="00130422">
        <w:rPr>
          <w:rFonts w:eastAsia="Calibri"/>
          <w:lang w:val="en-US" w:eastAsia="en-US"/>
        </w:rPr>
        <w:t>va</w:t>
      </w:r>
      <w:proofErr w:type="spellEnd"/>
      <w:r w:rsidRPr="00130422">
        <w:rPr>
          <w:rFonts w:eastAsia="Calibri"/>
          <w:lang w:val="en-US" w:eastAsia="en-US"/>
        </w:rPr>
        <w:t xml:space="preserve"> </w:t>
      </w:r>
      <w:proofErr w:type="spellStart"/>
      <w:r w:rsidRPr="00130422">
        <w:rPr>
          <w:rFonts w:eastAsia="Calibri"/>
          <w:lang w:val="en-US" w:eastAsia="en-US"/>
        </w:rPr>
        <w:t>realiza</w:t>
      </w:r>
      <w:proofErr w:type="spellEnd"/>
      <w:r w:rsidRPr="00130422">
        <w:rPr>
          <w:rFonts w:eastAsia="Calibri"/>
          <w:lang w:val="en-US" w:eastAsia="en-US"/>
        </w:rPr>
        <w:t xml:space="preserve"> cca.1/2 din </w:t>
      </w:r>
      <w:proofErr w:type="spellStart"/>
      <w:r w:rsidRPr="00130422">
        <w:rPr>
          <w:rFonts w:eastAsia="Calibri"/>
          <w:lang w:val="en-US" w:eastAsia="en-US"/>
        </w:rPr>
        <w:t>inaltime</w:t>
      </w:r>
      <w:proofErr w:type="spellEnd"/>
      <w:r w:rsidRPr="00130422">
        <w:rPr>
          <w:rFonts w:eastAsia="Calibri"/>
          <w:lang w:val="en-US" w:eastAsia="en-US"/>
        </w:rPr>
        <w:t xml:space="preserve"> cu </w:t>
      </w:r>
      <w:proofErr w:type="spellStart"/>
      <w:r w:rsidRPr="00130422">
        <w:rPr>
          <w:rFonts w:eastAsia="Calibri"/>
          <w:lang w:val="en-US" w:eastAsia="en-US"/>
        </w:rPr>
        <w:t>zidul</w:t>
      </w:r>
      <w:proofErr w:type="spellEnd"/>
      <w:r w:rsidRPr="00130422">
        <w:rPr>
          <w:rFonts w:eastAsia="Calibri"/>
          <w:lang w:val="en-US" w:eastAsia="en-US"/>
        </w:rPr>
        <w:t xml:space="preserve"> de </w:t>
      </w:r>
      <w:proofErr w:type="spellStart"/>
      <w:r w:rsidRPr="00130422">
        <w:rPr>
          <w:rFonts w:eastAsia="Calibri"/>
          <w:lang w:val="en-US" w:eastAsia="en-US"/>
        </w:rPr>
        <w:t>sprijin</w:t>
      </w:r>
      <w:proofErr w:type="gramStart"/>
      <w:r w:rsidRPr="00130422">
        <w:rPr>
          <w:rFonts w:eastAsia="Calibri"/>
          <w:lang w:val="en-US" w:eastAsia="en-US"/>
        </w:rPr>
        <w:t>,iar</w:t>
      </w:r>
      <w:proofErr w:type="spellEnd"/>
      <w:proofErr w:type="gramEnd"/>
      <w:r w:rsidRPr="00130422">
        <w:rPr>
          <w:rFonts w:eastAsia="Calibri"/>
          <w:lang w:val="en-US" w:eastAsia="en-US"/>
        </w:rPr>
        <w:t xml:space="preserve"> </w:t>
      </w:r>
      <w:proofErr w:type="spellStart"/>
      <w:r w:rsidRPr="00130422">
        <w:rPr>
          <w:rFonts w:eastAsia="Calibri"/>
          <w:lang w:val="en-US" w:eastAsia="en-US"/>
        </w:rPr>
        <w:t>pe</w:t>
      </w:r>
      <w:proofErr w:type="spellEnd"/>
      <w:r w:rsidRPr="00130422">
        <w:rPr>
          <w:rFonts w:eastAsia="Calibri"/>
          <w:lang w:val="en-US" w:eastAsia="en-US"/>
        </w:rPr>
        <w:t xml:space="preserve"> </w:t>
      </w:r>
      <w:proofErr w:type="spellStart"/>
      <w:r w:rsidRPr="00130422">
        <w:rPr>
          <w:rFonts w:eastAsia="Calibri"/>
          <w:lang w:val="en-US" w:eastAsia="en-US"/>
        </w:rPr>
        <w:t>restul</w:t>
      </w:r>
      <w:proofErr w:type="spellEnd"/>
      <w:r w:rsidRPr="00130422">
        <w:rPr>
          <w:rFonts w:eastAsia="Calibri"/>
          <w:lang w:val="en-US" w:eastAsia="en-US"/>
        </w:rPr>
        <w:t xml:space="preserve"> </w:t>
      </w:r>
      <w:proofErr w:type="spellStart"/>
      <w:r w:rsidRPr="00130422">
        <w:rPr>
          <w:rFonts w:eastAsia="Calibri"/>
          <w:lang w:val="en-US" w:eastAsia="en-US"/>
        </w:rPr>
        <w:t>inaltimii</w:t>
      </w:r>
      <w:proofErr w:type="spellEnd"/>
      <w:r w:rsidRPr="00130422">
        <w:rPr>
          <w:rFonts w:eastAsia="Calibri"/>
          <w:lang w:val="en-US" w:eastAsia="en-US"/>
        </w:rPr>
        <w:t xml:space="preserve"> </w:t>
      </w:r>
      <w:proofErr w:type="spellStart"/>
      <w:r w:rsidRPr="00130422">
        <w:rPr>
          <w:rFonts w:eastAsia="Calibri"/>
          <w:lang w:val="en-US" w:eastAsia="en-US"/>
        </w:rPr>
        <w:t>pana</w:t>
      </w:r>
      <w:proofErr w:type="spellEnd"/>
      <w:r w:rsidRPr="00130422">
        <w:rPr>
          <w:rFonts w:eastAsia="Calibri"/>
          <w:lang w:val="en-US" w:eastAsia="en-US"/>
        </w:rPr>
        <w:t xml:space="preserve"> la 2,0m cu </w:t>
      </w:r>
      <w:proofErr w:type="spellStart"/>
      <w:r w:rsidRPr="00130422">
        <w:rPr>
          <w:rFonts w:eastAsia="Calibri"/>
          <w:lang w:val="en-US" w:eastAsia="en-US"/>
        </w:rPr>
        <w:t>gard</w:t>
      </w:r>
      <w:proofErr w:type="spellEnd"/>
      <w:r w:rsidRPr="00130422">
        <w:rPr>
          <w:rFonts w:eastAsia="Calibri"/>
          <w:lang w:val="en-US" w:eastAsia="en-US"/>
        </w:rPr>
        <w:t xml:space="preserve"> </w:t>
      </w:r>
      <w:proofErr w:type="spellStart"/>
      <w:r w:rsidRPr="00130422">
        <w:rPr>
          <w:rFonts w:eastAsia="Calibri"/>
          <w:lang w:val="en-US" w:eastAsia="en-US"/>
        </w:rPr>
        <w:t>traforat</w:t>
      </w:r>
      <w:proofErr w:type="spellEnd"/>
      <w:r w:rsidRPr="00130422">
        <w:rPr>
          <w:rFonts w:eastAsia="Calibri"/>
          <w:lang w:val="en-US" w:eastAsia="en-US"/>
        </w:rPr>
        <w:t xml:space="preserve"> din </w:t>
      </w:r>
      <w:proofErr w:type="spellStart"/>
      <w:r w:rsidRPr="00130422">
        <w:rPr>
          <w:rFonts w:eastAsia="Calibri"/>
          <w:lang w:val="en-US" w:eastAsia="en-US"/>
        </w:rPr>
        <w:t>lemn</w:t>
      </w:r>
      <w:proofErr w:type="spellEnd"/>
      <w:r w:rsidRPr="00130422">
        <w:rPr>
          <w:rFonts w:eastAsia="Calibri"/>
          <w:lang w:val="en-US" w:eastAsia="en-US"/>
        </w:rPr>
        <w:t xml:space="preserve"> care </w:t>
      </w:r>
      <w:proofErr w:type="spellStart"/>
      <w:r w:rsidRPr="00130422">
        <w:rPr>
          <w:rFonts w:eastAsia="Calibri"/>
          <w:lang w:val="en-US" w:eastAsia="en-US"/>
        </w:rPr>
        <w:t>sa</w:t>
      </w:r>
      <w:proofErr w:type="spellEnd"/>
      <w:r w:rsidRPr="00130422">
        <w:rPr>
          <w:rFonts w:eastAsia="Calibri"/>
          <w:lang w:val="en-US" w:eastAsia="en-US"/>
        </w:rPr>
        <w:t xml:space="preserve"> </w:t>
      </w:r>
      <w:proofErr w:type="spellStart"/>
      <w:r w:rsidRPr="00130422">
        <w:rPr>
          <w:rFonts w:eastAsia="Calibri"/>
          <w:lang w:val="en-US" w:eastAsia="en-US"/>
        </w:rPr>
        <w:t>faciliteze</w:t>
      </w:r>
      <w:proofErr w:type="spellEnd"/>
      <w:r w:rsidRPr="00130422">
        <w:rPr>
          <w:rFonts w:eastAsia="Calibri"/>
          <w:lang w:val="en-US" w:eastAsia="en-US"/>
        </w:rPr>
        <w:t xml:space="preserve"> </w:t>
      </w:r>
      <w:proofErr w:type="spellStart"/>
      <w:r w:rsidRPr="00130422">
        <w:rPr>
          <w:rFonts w:eastAsia="Calibri"/>
          <w:lang w:val="en-US" w:eastAsia="en-US"/>
        </w:rPr>
        <w:t>agatarea</w:t>
      </w:r>
      <w:proofErr w:type="spellEnd"/>
      <w:r w:rsidRPr="00130422">
        <w:rPr>
          <w:rFonts w:eastAsia="Calibri"/>
          <w:lang w:val="en-US" w:eastAsia="en-US"/>
        </w:rPr>
        <w:t xml:space="preserve"> </w:t>
      </w:r>
      <w:proofErr w:type="spellStart"/>
      <w:r w:rsidRPr="00130422">
        <w:rPr>
          <w:rFonts w:eastAsia="Calibri"/>
          <w:lang w:val="en-US" w:eastAsia="en-US"/>
        </w:rPr>
        <w:t>vegetatiei</w:t>
      </w:r>
      <w:proofErr w:type="spellEnd"/>
      <w:r>
        <w:rPr>
          <w:rFonts w:eastAsia="Calibri"/>
          <w:lang w:val="en-US" w:eastAsia="en-US"/>
        </w:rPr>
        <w:t>;</w:t>
      </w:r>
    </w:p>
    <w:p w:rsidR="009C6483" w:rsidRDefault="009C6483" w:rsidP="009C6483">
      <w:pPr>
        <w:tabs>
          <w:tab w:val="left" w:pos="-1440"/>
          <w:tab w:val="left" w:pos="1110"/>
          <w:tab w:val="left" w:pos="1875"/>
        </w:tabs>
        <w:jc w:val="both"/>
        <w:rPr>
          <w:rFonts w:eastAsia="Calibri"/>
          <w:lang w:val="en-US" w:eastAsia="en-US"/>
        </w:rPr>
      </w:pPr>
      <w:r w:rsidRPr="00130422">
        <w:rPr>
          <w:rFonts w:eastAsia="Calibri"/>
          <w:lang w:val="en-US" w:eastAsia="en-US"/>
        </w:rPr>
        <w:t>-</w:t>
      </w:r>
      <w:proofErr w:type="spellStart"/>
      <w:r w:rsidRPr="00130422">
        <w:rPr>
          <w:rFonts w:eastAsia="Calibri"/>
          <w:lang w:val="en-US" w:eastAsia="en-US"/>
        </w:rPr>
        <w:t>pe</w:t>
      </w:r>
      <w:proofErr w:type="spellEnd"/>
      <w:r w:rsidRPr="00130422">
        <w:rPr>
          <w:rFonts w:eastAsia="Calibri"/>
          <w:lang w:val="en-US" w:eastAsia="en-US"/>
        </w:rPr>
        <w:t xml:space="preserve"> </w:t>
      </w:r>
      <w:proofErr w:type="spellStart"/>
      <w:r w:rsidRPr="00130422">
        <w:rPr>
          <w:rFonts w:eastAsia="Calibri"/>
          <w:lang w:val="en-US" w:eastAsia="en-US"/>
        </w:rPr>
        <w:t>latura</w:t>
      </w:r>
      <w:proofErr w:type="spellEnd"/>
      <w:r w:rsidRPr="00130422">
        <w:rPr>
          <w:rFonts w:eastAsia="Calibri"/>
          <w:lang w:val="en-US" w:eastAsia="en-US"/>
        </w:rPr>
        <w:t xml:space="preserve"> de vest (</w:t>
      </w:r>
      <w:proofErr w:type="spellStart"/>
      <w:r w:rsidRPr="00130422">
        <w:rPr>
          <w:rFonts w:eastAsia="Calibri"/>
          <w:lang w:val="en-US" w:eastAsia="en-US"/>
        </w:rPr>
        <w:t>strada</w:t>
      </w:r>
      <w:proofErr w:type="spellEnd"/>
      <w:r w:rsidRPr="00130422">
        <w:rPr>
          <w:rFonts w:eastAsia="Calibri"/>
          <w:lang w:val="en-US" w:eastAsia="en-US"/>
        </w:rPr>
        <w:t xml:space="preserve">) nu se </w:t>
      </w:r>
      <w:proofErr w:type="spellStart"/>
      <w:proofErr w:type="gramStart"/>
      <w:r w:rsidRPr="00130422">
        <w:rPr>
          <w:rFonts w:eastAsia="Calibri"/>
          <w:lang w:val="en-US" w:eastAsia="en-US"/>
        </w:rPr>
        <w:t>va</w:t>
      </w:r>
      <w:proofErr w:type="spellEnd"/>
      <w:proofErr w:type="gramEnd"/>
      <w:r w:rsidRPr="00130422">
        <w:rPr>
          <w:rFonts w:eastAsia="Calibri"/>
          <w:lang w:val="en-US" w:eastAsia="en-US"/>
        </w:rPr>
        <w:t xml:space="preserve"> </w:t>
      </w:r>
      <w:proofErr w:type="spellStart"/>
      <w:r w:rsidRPr="00130422">
        <w:rPr>
          <w:rFonts w:eastAsia="Calibri"/>
          <w:lang w:val="en-US" w:eastAsia="en-US"/>
        </w:rPr>
        <w:t>realiza</w:t>
      </w:r>
      <w:proofErr w:type="spellEnd"/>
      <w:r w:rsidRPr="00130422">
        <w:rPr>
          <w:rFonts w:eastAsia="Calibri"/>
          <w:lang w:val="en-US" w:eastAsia="en-US"/>
        </w:rPr>
        <w:t xml:space="preserve"> </w:t>
      </w:r>
      <w:proofErr w:type="spellStart"/>
      <w:r w:rsidRPr="00130422">
        <w:rPr>
          <w:rFonts w:eastAsia="Calibri"/>
          <w:lang w:val="en-US" w:eastAsia="en-US"/>
        </w:rPr>
        <w:t>imprejmuire</w:t>
      </w:r>
      <w:proofErr w:type="spellEnd"/>
      <w:r>
        <w:rPr>
          <w:rFonts w:eastAsia="Calibri"/>
          <w:lang w:val="en-US" w:eastAsia="en-US"/>
        </w:rPr>
        <w:t>.</w:t>
      </w:r>
    </w:p>
    <w:p w:rsidR="009C6483" w:rsidRPr="00130422" w:rsidRDefault="009C6483" w:rsidP="009C6483">
      <w:pPr>
        <w:tabs>
          <w:tab w:val="left" w:pos="-1440"/>
          <w:tab w:val="left" w:pos="1110"/>
          <w:tab w:val="left" w:pos="1875"/>
        </w:tabs>
        <w:jc w:val="both"/>
        <w:rPr>
          <w:color w:val="FF0000"/>
        </w:rPr>
      </w:pPr>
    </w:p>
    <w:p w:rsidR="009C6483" w:rsidRPr="00007755" w:rsidRDefault="009C6483" w:rsidP="009C6483">
      <w:pPr>
        <w:tabs>
          <w:tab w:val="left" w:pos="2160"/>
          <w:tab w:val="left" w:pos="2880"/>
          <w:tab w:val="left" w:pos="3600"/>
          <w:tab w:val="left" w:pos="4320"/>
          <w:tab w:val="left" w:pos="5040"/>
          <w:tab w:val="left" w:pos="5760"/>
          <w:tab w:val="left" w:pos="6480"/>
          <w:tab w:val="left" w:pos="7200"/>
          <w:tab w:val="left" w:pos="7920"/>
          <w:tab w:val="left" w:pos="8640"/>
        </w:tabs>
        <w:autoSpaceDE w:val="0"/>
        <w:rPr>
          <w:b/>
          <w:color w:val="000000"/>
        </w:rPr>
      </w:pPr>
      <w:r w:rsidRPr="00007755">
        <w:rPr>
          <w:b/>
          <w:color w:val="000000"/>
        </w:rPr>
        <w:t>Solutia constructiva si materialele propuse</w:t>
      </w:r>
    </w:p>
    <w:p w:rsidR="009C6483" w:rsidRDefault="009C6483" w:rsidP="009C6483">
      <w:r w:rsidRPr="00130422">
        <w:t>Structura portanta a constructiei propuse este formata din cadre din beton armat (stalpi si grinzi),cu plansee din beton armat,cu fundatii de tipul talpi de fundare din beton armat.Placa de la cota zero se realizeaza din beton slab armat,pe umplutura.</w:t>
      </w:r>
      <w:r>
        <w:t xml:space="preserve"> </w:t>
      </w:r>
      <w:r w:rsidRPr="00130422">
        <w:t>Anvelopa cladirii se va realiza din blocuri ceramice cu goluri iar peretii interiori de compartimentare din zidarie de BCA.</w:t>
      </w:r>
    </w:p>
    <w:p w:rsidR="009C6483" w:rsidRPr="005A25FD" w:rsidRDefault="009C6483" w:rsidP="009C6483">
      <w:hyperlink w:anchor="#" w:history="1"/>
    </w:p>
    <w:p w:rsidR="009C6483" w:rsidRPr="00007755" w:rsidRDefault="009C6483" w:rsidP="009C6483">
      <w:pPr>
        <w:rPr>
          <w:rStyle w:val="tpa1"/>
          <w:b/>
          <w:color w:val="000000"/>
        </w:rPr>
      </w:pPr>
      <w:r w:rsidRPr="005A25FD">
        <w:rPr>
          <w:b/>
        </w:rPr>
        <w:t>E</w:t>
      </w:r>
      <w:r w:rsidRPr="00007755">
        <w:rPr>
          <w:rStyle w:val="tpa1"/>
          <w:b/>
          <w:color w:val="000000"/>
        </w:rPr>
        <w:t>lementele specifice caracteristice proiectului propus</w:t>
      </w:r>
    </w:p>
    <w:p w:rsidR="009C6483" w:rsidRPr="00007755" w:rsidRDefault="009C6483" w:rsidP="009C6483">
      <w:pPr>
        <w:numPr>
          <w:ilvl w:val="0"/>
          <w:numId w:val="4"/>
        </w:numPr>
        <w:jc w:val="both"/>
        <w:rPr>
          <w:rStyle w:val="tpa1"/>
          <w:i/>
          <w:color w:val="000000"/>
        </w:rPr>
      </w:pPr>
      <w:r w:rsidRPr="00007755">
        <w:rPr>
          <w:rStyle w:val="tpa1"/>
          <w:i/>
          <w:color w:val="000000"/>
        </w:rPr>
        <w:t xml:space="preserve">profilul şi capacităţile  de producţie; </w:t>
      </w:r>
    </w:p>
    <w:p w:rsidR="009C6483" w:rsidRPr="00007755" w:rsidRDefault="009C6483" w:rsidP="009C6483">
      <w:pPr>
        <w:jc w:val="both"/>
        <w:rPr>
          <w:color w:val="000000"/>
        </w:rPr>
      </w:pPr>
      <w:r w:rsidRPr="00007755">
        <w:rPr>
          <w:color w:val="000000"/>
        </w:rPr>
        <w:t xml:space="preserve">Prin acest proiect se propune construirea unui hotel  in care vor fi cazati turisti. </w:t>
      </w:r>
    </w:p>
    <w:p w:rsidR="009C6483" w:rsidRPr="00130422" w:rsidRDefault="009C6483" w:rsidP="009C6483">
      <w:pPr>
        <w:ind w:firstLine="709"/>
        <w:jc w:val="both"/>
        <w:rPr>
          <w:bCs/>
          <w:iCs/>
          <w:color w:val="FF0000"/>
        </w:rPr>
      </w:pPr>
    </w:p>
    <w:p w:rsidR="009C6483" w:rsidRPr="00007755" w:rsidRDefault="009C6483" w:rsidP="009C6483">
      <w:pPr>
        <w:numPr>
          <w:ilvl w:val="0"/>
          <w:numId w:val="4"/>
        </w:numPr>
        <w:jc w:val="both"/>
        <w:rPr>
          <w:rStyle w:val="tpa1"/>
          <w:i/>
          <w:color w:val="000000"/>
        </w:rPr>
      </w:pPr>
      <w:hyperlink w:anchor="#" w:history="1"/>
      <w:r w:rsidRPr="00007755">
        <w:rPr>
          <w:rStyle w:val="tpa1"/>
          <w:i/>
          <w:color w:val="000000"/>
        </w:rPr>
        <w:t xml:space="preserve">descrierea instalaţiei şi a fluxurilor tehnologice existente pe amplasament (după caz); </w:t>
      </w:r>
    </w:p>
    <w:p w:rsidR="009C6483" w:rsidRPr="00007755" w:rsidRDefault="009C6483" w:rsidP="009C6483">
      <w:pPr>
        <w:jc w:val="both"/>
        <w:rPr>
          <w:color w:val="000000"/>
        </w:rPr>
      </w:pPr>
      <w:r w:rsidRPr="00007755">
        <w:rPr>
          <w:color w:val="000000"/>
        </w:rPr>
        <w:t>Nu este cazul, nu se propun instalatii sau fluxuri tehnologice pe amplasament, asa cum rezulta din specificul proiectului.</w:t>
      </w:r>
    </w:p>
    <w:p w:rsidR="009C6483" w:rsidRPr="00130422" w:rsidRDefault="009C6483" w:rsidP="009C6483">
      <w:pPr>
        <w:ind w:firstLine="709"/>
        <w:jc w:val="both"/>
        <w:rPr>
          <w:bCs/>
          <w:iCs/>
          <w:color w:val="FF0000"/>
        </w:rPr>
      </w:pPr>
    </w:p>
    <w:p w:rsidR="009C6483" w:rsidRPr="00007755" w:rsidRDefault="009C6483" w:rsidP="009C6483">
      <w:pPr>
        <w:numPr>
          <w:ilvl w:val="0"/>
          <w:numId w:val="4"/>
        </w:numPr>
        <w:jc w:val="both"/>
        <w:rPr>
          <w:rStyle w:val="tpa1"/>
          <w:i/>
          <w:color w:val="000000"/>
        </w:rPr>
      </w:pPr>
      <w:hyperlink w:anchor="#" w:history="1"/>
      <w:r w:rsidRPr="00007755">
        <w:rPr>
          <w:rStyle w:val="tpa1"/>
          <w:i/>
          <w:color w:val="000000"/>
        </w:rPr>
        <w:t>descrierea proceselor de producţie ale proiectului propus, în funcţie de specificul investiţiei, produse şi subproduse obţinute, mărimea, capacitatea;</w:t>
      </w:r>
    </w:p>
    <w:p w:rsidR="009C6483" w:rsidRPr="00007755" w:rsidRDefault="009C6483" w:rsidP="009C6483">
      <w:pPr>
        <w:jc w:val="both"/>
        <w:rPr>
          <w:color w:val="000000"/>
          <w:lang w:val="it-IT"/>
        </w:rPr>
      </w:pPr>
      <w:r w:rsidRPr="00007755">
        <w:rPr>
          <w:color w:val="000000"/>
        </w:rPr>
        <w:lastRenderedPageBreak/>
        <w:t>Nu exista fluxuri tehnologice/procese de productie/</w:t>
      </w:r>
      <w:r w:rsidRPr="00007755">
        <w:rPr>
          <w:color w:val="000000"/>
          <w:lang w:val="it-IT"/>
        </w:rPr>
        <w:t xml:space="preserve">. </w:t>
      </w:r>
    </w:p>
    <w:p w:rsidR="009C6483" w:rsidRPr="00130422" w:rsidRDefault="009C6483" w:rsidP="009C6483">
      <w:pPr>
        <w:ind w:firstLine="709"/>
        <w:jc w:val="both"/>
        <w:rPr>
          <w:bCs/>
          <w:iCs/>
          <w:color w:val="FF0000"/>
        </w:rPr>
      </w:pPr>
    </w:p>
    <w:p w:rsidR="009C6483" w:rsidRPr="00007755" w:rsidRDefault="009C6483" w:rsidP="009C6483">
      <w:pPr>
        <w:numPr>
          <w:ilvl w:val="0"/>
          <w:numId w:val="4"/>
        </w:numPr>
        <w:jc w:val="both"/>
        <w:rPr>
          <w:rStyle w:val="tpa1"/>
          <w:i/>
          <w:color w:val="000000"/>
        </w:rPr>
      </w:pPr>
      <w:hyperlink w:anchor="#" w:history="1"/>
      <w:r w:rsidRPr="00007755">
        <w:rPr>
          <w:rStyle w:val="tpa1"/>
          <w:i/>
          <w:color w:val="000000"/>
        </w:rPr>
        <w:t>materiile prime, energia şi combustibilii utilizaţi, cu modul de asigurare a acestora;</w:t>
      </w:r>
    </w:p>
    <w:p w:rsidR="009C6483" w:rsidRPr="00007755" w:rsidRDefault="009C6483" w:rsidP="009C6483">
      <w:pPr>
        <w:jc w:val="both"/>
        <w:rPr>
          <w:b/>
          <w:color w:val="000000"/>
          <w:lang w:val="it-IT"/>
        </w:rPr>
      </w:pPr>
      <w:r w:rsidRPr="00007755">
        <w:rPr>
          <w:b/>
          <w:color w:val="000000"/>
          <w:lang w:val="it-IT"/>
        </w:rPr>
        <w:t>Alimentarea cu energie electrică:</w:t>
      </w:r>
    </w:p>
    <w:p w:rsidR="009C6483" w:rsidRPr="00007755" w:rsidRDefault="009C6483" w:rsidP="009C6483">
      <w:pPr>
        <w:jc w:val="both"/>
        <w:rPr>
          <w:color w:val="000000"/>
          <w:lang w:val="it-IT"/>
        </w:rPr>
      </w:pPr>
      <w:r w:rsidRPr="00007755">
        <w:rPr>
          <w:color w:val="000000"/>
          <w:lang w:val="it-IT"/>
        </w:rPr>
        <w:t>Alimentarea cu energie  electrică</w:t>
      </w:r>
      <w:r w:rsidRPr="00007755">
        <w:rPr>
          <w:b/>
          <w:color w:val="000000"/>
          <w:lang w:val="it-IT"/>
        </w:rPr>
        <w:t xml:space="preserve"> </w:t>
      </w:r>
      <w:r w:rsidRPr="00007755">
        <w:rPr>
          <w:color w:val="000000"/>
          <w:lang w:val="it-IT"/>
        </w:rPr>
        <w:t xml:space="preserve">se va realiza conform soluţiei de racordare la reţeaua furnizorului de energie electrică din zonă, ce va fi stabilită prin avizul solicitat de beneficiar. </w:t>
      </w:r>
    </w:p>
    <w:p w:rsidR="009C6483" w:rsidRPr="00007755" w:rsidRDefault="009C6483" w:rsidP="009C6483">
      <w:pPr>
        <w:jc w:val="both"/>
        <w:rPr>
          <w:color w:val="000000"/>
          <w:lang w:val="it-IT"/>
        </w:rPr>
      </w:pPr>
    </w:p>
    <w:p w:rsidR="009C6483" w:rsidRPr="00007755" w:rsidRDefault="009C6483" w:rsidP="009C6483">
      <w:pPr>
        <w:jc w:val="both"/>
        <w:rPr>
          <w:b/>
          <w:color w:val="000000"/>
          <w:lang w:val="it-IT"/>
        </w:rPr>
      </w:pPr>
      <w:r w:rsidRPr="00007755">
        <w:rPr>
          <w:b/>
          <w:color w:val="000000"/>
          <w:lang w:val="it-IT"/>
        </w:rPr>
        <w:t>Alimentarea cu apă:</w:t>
      </w:r>
    </w:p>
    <w:p w:rsidR="009C6483" w:rsidRPr="00007755" w:rsidRDefault="009C6483" w:rsidP="009C6483">
      <w:pPr>
        <w:jc w:val="both"/>
        <w:rPr>
          <w:color w:val="000000"/>
          <w:lang w:val="it-IT"/>
        </w:rPr>
      </w:pPr>
      <w:r w:rsidRPr="00007755">
        <w:rPr>
          <w:color w:val="000000"/>
          <w:lang w:val="it-IT"/>
        </w:rPr>
        <w:t>Alimentarea cu apă s</w:t>
      </w:r>
      <w:r w:rsidRPr="00007755">
        <w:rPr>
          <w:bCs/>
          <w:color w:val="000000"/>
          <w:spacing w:val="-5"/>
          <w:lang w:val="it-IT"/>
        </w:rPr>
        <w:t xml:space="preserve">e va </w:t>
      </w:r>
      <w:r w:rsidRPr="00007755">
        <w:rPr>
          <w:color w:val="000000"/>
          <w:lang w:val="it-IT"/>
        </w:rPr>
        <w:t>realiza conform soluţiei de racordare la reţeaua furnizorului de apă din zonă.</w:t>
      </w:r>
    </w:p>
    <w:p w:rsidR="009C6483" w:rsidRPr="00130422" w:rsidRDefault="009C6483" w:rsidP="009C6483">
      <w:pPr>
        <w:jc w:val="both"/>
        <w:rPr>
          <w:b/>
          <w:bCs/>
          <w:color w:val="FF0000"/>
          <w:lang w:val="it-IT"/>
        </w:rPr>
      </w:pPr>
    </w:p>
    <w:p w:rsidR="009C6483" w:rsidRPr="00007755" w:rsidRDefault="009C6483" w:rsidP="009C6483">
      <w:pPr>
        <w:jc w:val="both"/>
        <w:rPr>
          <w:b/>
          <w:bCs/>
          <w:color w:val="000000"/>
          <w:lang w:val="it-IT"/>
        </w:rPr>
      </w:pPr>
      <w:r w:rsidRPr="00007755">
        <w:rPr>
          <w:b/>
          <w:bCs/>
          <w:color w:val="000000"/>
          <w:lang w:val="it-IT"/>
        </w:rPr>
        <w:t xml:space="preserve">Evacuarea apelor uzate: </w:t>
      </w:r>
    </w:p>
    <w:p w:rsidR="009C6483" w:rsidRPr="00007755" w:rsidRDefault="009C6483" w:rsidP="009C6483">
      <w:pPr>
        <w:jc w:val="both"/>
        <w:rPr>
          <w:color w:val="000000"/>
          <w:lang w:val="it-IT"/>
        </w:rPr>
      </w:pPr>
      <w:r w:rsidRPr="00007755">
        <w:rPr>
          <w:color w:val="000000"/>
          <w:lang w:val="it-IT"/>
        </w:rPr>
        <w:t>Apa uzata rezultata in urma activitatii desfasurate va fi directionata catre retelele edilitare existente , prin bransarea la retelele edilitare existente cu traseul pe strada Mihai Viteazu.</w:t>
      </w:r>
    </w:p>
    <w:p w:rsidR="009C6483" w:rsidRPr="00007755" w:rsidRDefault="009C6483" w:rsidP="009C6483">
      <w:pPr>
        <w:jc w:val="both"/>
        <w:rPr>
          <w:color w:val="000000"/>
          <w:lang w:val="it-IT"/>
        </w:rPr>
      </w:pPr>
    </w:p>
    <w:p w:rsidR="009C6483" w:rsidRPr="00007755" w:rsidRDefault="009C6483" w:rsidP="009C6483">
      <w:pPr>
        <w:jc w:val="both"/>
        <w:rPr>
          <w:b/>
          <w:color w:val="000000"/>
          <w:lang w:val="it-IT"/>
        </w:rPr>
      </w:pPr>
      <w:r w:rsidRPr="00007755">
        <w:rPr>
          <w:b/>
          <w:color w:val="000000"/>
          <w:lang w:val="it-IT"/>
        </w:rPr>
        <w:t>Asigurarea apei tehnologice:</w:t>
      </w:r>
    </w:p>
    <w:p w:rsidR="009C6483" w:rsidRPr="00007755" w:rsidRDefault="009C6483" w:rsidP="009C6483">
      <w:pPr>
        <w:jc w:val="both"/>
        <w:rPr>
          <w:color w:val="000000"/>
          <w:lang w:val="it-IT"/>
        </w:rPr>
      </w:pPr>
      <w:r w:rsidRPr="00007755">
        <w:rPr>
          <w:color w:val="000000"/>
          <w:lang w:val="it-IT"/>
        </w:rPr>
        <w:t>Nu este cazul</w:t>
      </w:r>
    </w:p>
    <w:p w:rsidR="009C6483" w:rsidRPr="00130422" w:rsidRDefault="009C6483" w:rsidP="009C6483">
      <w:pPr>
        <w:jc w:val="both"/>
        <w:rPr>
          <w:color w:val="FF0000"/>
          <w:lang w:val="it-IT"/>
        </w:rPr>
      </w:pPr>
    </w:p>
    <w:p w:rsidR="009C6483" w:rsidRPr="00007755" w:rsidRDefault="009C6483" w:rsidP="009C6483">
      <w:pPr>
        <w:jc w:val="both"/>
        <w:rPr>
          <w:b/>
          <w:bCs/>
          <w:iCs/>
          <w:color w:val="000000"/>
          <w:lang w:val="it-IT"/>
        </w:rPr>
      </w:pPr>
      <w:r w:rsidRPr="00007755">
        <w:rPr>
          <w:b/>
          <w:bCs/>
          <w:iCs/>
          <w:color w:val="000000"/>
          <w:lang w:val="it-IT"/>
        </w:rPr>
        <w:t>Asigurarea agentului termic:</w:t>
      </w:r>
    </w:p>
    <w:p w:rsidR="009C6483" w:rsidRPr="00130422" w:rsidRDefault="009C6483" w:rsidP="009C6483">
      <w:pPr>
        <w:jc w:val="both"/>
        <w:rPr>
          <w:bCs/>
          <w:iCs/>
          <w:color w:val="000000"/>
          <w:lang w:val="it-IT"/>
        </w:rPr>
      </w:pPr>
      <w:r w:rsidRPr="00130422">
        <w:rPr>
          <w:bCs/>
          <w:iCs/>
          <w:color w:val="000000"/>
          <w:lang w:val="it-IT"/>
        </w:rPr>
        <w:t>Incalzirea imobilului se face cu doua central termice murale cu functionare pe gaz,cu puterea de 105kW fiecare,</w:t>
      </w:r>
      <w:r>
        <w:rPr>
          <w:bCs/>
          <w:iCs/>
          <w:color w:val="000000"/>
          <w:lang w:val="it-IT"/>
        </w:rPr>
        <w:t xml:space="preserve"> </w:t>
      </w:r>
      <w:r w:rsidRPr="00130422">
        <w:rPr>
          <w:bCs/>
          <w:iCs/>
          <w:color w:val="000000"/>
          <w:lang w:val="it-IT"/>
        </w:rPr>
        <w:t>2 boilere bivalente de 1000 litri la care sunt conectate 8 panouri solare,ventiloconvectoare si corpuri de incalzire din tabla de otel.</w:t>
      </w:r>
    </w:p>
    <w:p w:rsidR="009C6483" w:rsidRPr="00130422" w:rsidRDefault="009C6483" w:rsidP="009C6483">
      <w:pPr>
        <w:jc w:val="both"/>
        <w:rPr>
          <w:bCs/>
          <w:iCs/>
          <w:color w:val="FF0000"/>
        </w:rPr>
      </w:pPr>
      <w:r w:rsidRPr="00130422">
        <w:rPr>
          <w:bCs/>
          <w:iCs/>
          <w:color w:val="000000"/>
          <w:lang w:val="it-IT"/>
        </w:rPr>
        <w:t xml:space="preserve">Incalzirea/racirea se face prin ventiloconvectoarele in sistem “2 conducte” ce vor functiona cu agent frigorific apa racita 7-12°C produsa de cillerul cu modul hidrauluic inclus,cu puterea de 116,7 </w:t>
      </w:r>
      <w:r>
        <w:rPr>
          <w:bCs/>
          <w:iCs/>
          <w:color w:val="000000"/>
          <w:lang w:val="it-IT"/>
        </w:rPr>
        <w:t>kW</w:t>
      </w:r>
      <w:r w:rsidRPr="00130422">
        <w:rPr>
          <w:bCs/>
          <w:iCs/>
          <w:color w:val="000000"/>
          <w:lang w:val="it-IT"/>
        </w:rPr>
        <w:t>, amplasat in exterior,pe planseul de la casa scarii.Iarna,ventiloconvectoarele sunt alimentate cu agent de incalzire apa calda la 60-80°C de la central</w:t>
      </w:r>
      <w:r>
        <w:rPr>
          <w:bCs/>
          <w:iCs/>
          <w:color w:val="000000"/>
          <w:lang w:val="it-IT"/>
        </w:rPr>
        <w:t>a</w:t>
      </w:r>
      <w:r w:rsidRPr="00130422">
        <w:rPr>
          <w:bCs/>
          <w:iCs/>
          <w:color w:val="000000"/>
          <w:lang w:val="it-IT"/>
        </w:rPr>
        <w:t xml:space="preserve"> termica.</w:t>
      </w:r>
      <w:r>
        <w:rPr>
          <w:bCs/>
          <w:iCs/>
          <w:color w:val="000000"/>
          <w:lang w:val="it-IT"/>
        </w:rPr>
        <w:t xml:space="preserve"> </w:t>
      </w:r>
      <w:r w:rsidRPr="00130422">
        <w:rPr>
          <w:bCs/>
          <w:iCs/>
          <w:color w:val="000000"/>
          <w:lang w:val="it-IT"/>
        </w:rPr>
        <w:t>Instalatia de incalzire este prevazuta cu doua circuite (unul pentru ventiloconvectoare si unul pentru radiatoarele care se vor monta in bai).</w:t>
      </w:r>
    </w:p>
    <w:p w:rsidR="009C6483" w:rsidRPr="00130422" w:rsidRDefault="009C6483" w:rsidP="009C6483">
      <w:pPr>
        <w:ind w:firstLine="709"/>
        <w:jc w:val="both"/>
        <w:rPr>
          <w:bCs/>
          <w:iCs/>
          <w:color w:val="FF0000"/>
        </w:rPr>
      </w:pPr>
    </w:p>
    <w:p w:rsidR="009C6483" w:rsidRPr="00007755" w:rsidRDefault="009C6483" w:rsidP="009C6483">
      <w:pPr>
        <w:numPr>
          <w:ilvl w:val="0"/>
          <w:numId w:val="4"/>
        </w:numPr>
        <w:jc w:val="both"/>
        <w:rPr>
          <w:rStyle w:val="tpa1"/>
          <w:i/>
          <w:color w:val="000000"/>
        </w:rPr>
      </w:pPr>
      <w:r w:rsidRPr="00007755">
        <w:rPr>
          <w:rStyle w:val="tpa1"/>
          <w:i/>
          <w:color w:val="000000"/>
        </w:rPr>
        <w:t>racordarea la reţelele utilitare existente în zonă;</w:t>
      </w:r>
    </w:p>
    <w:p w:rsidR="009C6483" w:rsidRPr="00007755" w:rsidRDefault="009C6483" w:rsidP="009C6483">
      <w:pPr>
        <w:jc w:val="both"/>
        <w:rPr>
          <w:bCs/>
          <w:iCs/>
          <w:color w:val="000000"/>
        </w:rPr>
      </w:pPr>
      <w:r w:rsidRPr="00007755">
        <w:rPr>
          <w:bCs/>
          <w:iCs/>
          <w:color w:val="000000"/>
        </w:rPr>
        <w:t>Asigurarea utilitatilor (apa,canalizare,energie electrica,gaze naturale) se face prin bransarea la retelele edilitare existente cu traseul pe strada Mihai Viteazu.</w:t>
      </w:r>
    </w:p>
    <w:p w:rsidR="009C6483" w:rsidRPr="00130422" w:rsidRDefault="009C6483" w:rsidP="009C6483">
      <w:pPr>
        <w:jc w:val="both"/>
        <w:rPr>
          <w:bCs/>
          <w:iCs/>
          <w:color w:val="000000"/>
        </w:rPr>
      </w:pPr>
      <w:r w:rsidRPr="00130422">
        <w:rPr>
          <w:bCs/>
          <w:iCs/>
          <w:color w:val="000000"/>
        </w:rPr>
        <w:t>Apa calda menajera se va prepara cu ajutorul a doua boilere bivalente  montate in central termice.Circuitul de apa calda este cu recirculare.</w:t>
      </w:r>
    </w:p>
    <w:p w:rsidR="009C6483" w:rsidRPr="00007755" w:rsidRDefault="009C6483" w:rsidP="009C6483">
      <w:pPr>
        <w:jc w:val="both"/>
        <w:rPr>
          <w:bCs/>
          <w:iCs/>
          <w:color w:val="000000"/>
        </w:rPr>
      </w:pPr>
      <w:r w:rsidRPr="00130422">
        <w:rPr>
          <w:bCs/>
          <w:iCs/>
          <w:color w:val="000000"/>
        </w:rPr>
        <w:t>Obiectivul se va alimenta cu energie electrica in regim trifazat de la reteaua stradala, prin intermediul cutiei de distributie montata in exterior.Puterea electrica totala instalata pentru obiectiv este de Pi=135,14Kw,puterea ceruta Pc=80</w:t>
      </w:r>
      <w:r>
        <w:rPr>
          <w:bCs/>
          <w:iCs/>
          <w:color w:val="000000"/>
        </w:rPr>
        <w:t xml:space="preserve">kW, </w:t>
      </w:r>
      <w:r w:rsidRPr="00130422">
        <w:rPr>
          <w:bCs/>
          <w:iCs/>
          <w:color w:val="000000"/>
        </w:rPr>
        <w:t xml:space="preserve"> calculate pentru un coeficient de simultaneitate de 0,65.</w:t>
      </w:r>
      <w:r>
        <w:rPr>
          <w:bCs/>
          <w:iCs/>
          <w:color w:val="000000"/>
        </w:rPr>
        <w:t xml:space="preserve"> </w:t>
      </w:r>
      <w:r w:rsidRPr="00130422">
        <w:rPr>
          <w:bCs/>
          <w:iCs/>
          <w:color w:val="000000"/>
        </w:rPr>
        <w:t>Pe langa instalatia de iluminat normal (cu corpuri de iluminat tip LED) se vor realiza si doua tipuri de iluminat de siguranta.</w:t>
      </w:r>
    </w:p>
    <w:p w:rsidR="009C6483" w:rsidRPr="00007755" w:rsidRDefault="009C6483" w:rsidP="009C6483">
      <w:pPr>
        <w:ind w:firstLine="709"/>
        <w:jc w:val="both"/>
        <w:rPr>
          <w:b/>
          <w:bCs/>
          <w:iCs/>
          <w:color w:val="000000"/>
          <w:u w:val="single"/>
          <w:lang w:val="it-IT"/>
        </w:rPr>
      </w:pPr>
    </w:p>
    <w:p w:rsidR="009C6483" w:rsidRPr="00007755" w:rsidRDefault="009C6483" w:rsidP="009C6483">
      <w:pPr>
        <w:ind w:firstLine="709"/>
        <w:jc w:val="both"/>
        <w:rPr>
          <w:color w:val="000000"/>
        </w:rPr>
      </w:pPr>
    </w:p>
    <w:p w:rsidR="009C6483" w:rsidRPr="00007755" w:rsidRDefault="009C6483" w:rsidP="009C6483">
      <w:pPr>
        <w:numPr>
          <w:ilvl w:val="0"/>
          <w:numId w:val="4"/>
        </w:numPr>
        <w:jc w:val="both"/>
        <w:rPr>
          <w:rStyle w:val="tpa1"/>
          <w:i/>
          <w:color w:val="000000"/>
        </w:rPr>
      </w:pPr>
      <w:r w:rsidRPr="00007755">
        <w:rPr>
          <w:rStyle w:val="tpa1"/>
          <w:i/>
          <w:color w:val="000000"/>
        </w:rPr>
        <w:t>descrierea lucrărilor de refacere a amplasamentului în zona afectată de execuţia investiţiei;</w:t>
      </w:r>
    </w:p>
    <w:p w:rsidR="009C6483" w:rsidRPr="00130422" w:rsidRDefault="009C6483" w:rsidP="009C6483">
      <w:pPr>
        <w:jc w:val="both"/>
        <w:rPr>
          <w:bCs/>
          <w:iCs/>
          <w:color w:val="000000"/>
        </w:rPr>
      </w:pPr>
      <w:r w:rsidRPr="00130422">
        <w:rPr>
          <w:bCs/>
          <w:iCs/>
          <w:color w:val="000000"/>
        </w:rPr>
        <w:t>Dupa finalizarea lucrarilor de executie a cladirii se vor amenaja spatiile exterioare din incinta proprietatii prin realizarea de accese carosabile , platforma parcare si spatii verzi.</w:t>
      </w:r>
    </w:p>
    <w:p w:rsidR="009C6483" w:rsidRPr="00130422" w:rsidRDefault="009C6483" w:rsidP="009C6483">
      <w:pPr>
        <w:ind w:firstLine="709"/>
        <w:jc w:val="both"/>
        <w:rPr>
          <w:color w:val="FF0000"/>
        </w:rPr>
      </w:pPr>
    </w:p>
    <w:p w:rsidR="009C6483" w:rsidRPr="00007755" w:rsidRDefault="009C6483" w:rsidP="009C6483">
      <w:pPr>
        <w:numPr>
          <w:ilvl w:val="0"/>
          <w:numId w:val="4"/>
        </w:numPr>
        <w:jc w:val="both"/>
        <w:rPr>
          <w:rStyle w:val="tpa1"/>
          <w:i/>
          <w:color w:val="000000"/>
        </w:rPr>
      </w:pPr>
      <w:r w:rsidRPr="00007755">
        <w:rPr>
          <w:rStyle w:val="tpa1"/>
          <w:i/>
          <w:color w:val="000000"/>
        </w:rPr>
        <w:lastRenderedPageBreak/>
        <w:t>căi noi de  acces sau schimbări ale celor existente</w:t>
      </w:r>
    </w:p>
    <w:p w:rsidR="009C6483" w:rsidRPr="00007755" w:rsidRDefault="009C6483" w:rsidP="009C6483">
      <w:pPr>
        <w:jc w:val="both"/>
        <w:rPr>
          <w:bCs/>
          <w:iCs/>
          <w:color w:val="000000"/>
        </w:rPr>
      </w:pPr>
      <w:r w:rsidRPr="00007755">
        <w:rPr>
          <w:bCs/>
          <w:iCs/>
          <w:color w:val="000000"/>
        </w:rPr>
        <w:t>Calea principala de acces este strada Mihai Viteazu din care se face atat accesul auto la parcarea din strada cat si accesul pietonal</w:t>
      </w:r>
    </w:p>
    <w:p w:rsidR="009C6483" w:rsidRPr="00007755" w:rsidRDefault="009C6483" w:rsidP="009C6483">
      <w:pPr>
        <w:ind w:firstLine="709"/>
        <w:jc w:val="both"/>
        <w:rPr>
          <w:color w:val="000000"/>
        </w:rPr>
      </w:pPr>
    </w:p>
    <w:p w:rsidR="009C6483" w:rsidRPr="00007755" w:rsidRDefault="009C6483" w:rsidP="009C6483">
      <w:pPr>
        <w:numPr>
          <w:ilvl w:val="0"/>
          <w:numId w:val="4"/>
        </w:numPr>
        <w:jc w:val="both"/>
        <w:rPr>
          <w:rStyle w:val="tpa1"/>
          <w:i/>
          <w:color w:val="000000"/>
        </w:rPr>
      </w:pPr>
      <w:r w:rsidRPr="00007755">
        <w:rPr>
          <w:rStyle w:val="tpa1"/>
          <w:i/>
          <w:color w:val="000000"/>
        </w:rPr>
        <w:t xml:space="preserve">resursele naturale folosite în construcţie şi funcţionare </w:t>
      </w:r>
    </w:p>
    <w:p w:rsidR="009C6483" w:rsidRPr="00007755" w:rsidRDefault="009C6483" w:rsidP="009C6483">
      <w:pPr>
        <w:jc w:val="both"/>
        <w:rPr>
          <w:color w:val="000000"/>
        </w:rPr>
      </w:pPr>
      <w:r w:rsidRPr="00007755">
        <w:rPr>
          <w:color w:val="000000"/>
        </w:rPr>
        <w:t>Resurse folosite in constructie :</w:t>
      </w:r>
    </w:p>
    <w:p w:rsidR="009C6483" w:rsidRPr="00007755" w:rsidRDefault="009C6483" w:rsidP="009C6483">
      <w:pPr>
        <w:ind w:firstLine="709"/>
        <w:jc w:val="both"/>
        <w:rPr>
          <w:color w:val="000000"/>
        </w:rPr>
      </w:pPr>
      <w:r w:rsidRPr="00007755">
        <w:rPr>
          <w:color w:val="000000"/>
        </w:rPr>
        <w:t>-a-in constructie- se vor folosi material traditionale pentru tipul de constructii civile realizate cu structura portanta din beton armat.</w:t>
      </w:r>
    </w:p>
    <w:p w:rsidR="009C6483" w:rsidRPr="00007755" w:rsidRDefault="009C6483" w:rsidP="009C6483">
      <w:pPr>
        <w:ind w:firstLine="709"/>
        <w:jc w:val="both"/>
        <w:rPr>
          <w:color w:val="000000"/>
        </w:rPr>
      </w:pPr>
      <w:r w:rsidRPr="00007755">
        <w:rPr>
          <w:color w:val="000000"/>
        </w:rPr>
        <w:t>-b-in exploatare-se vor folosi panouri solare, energia electrica si gazul natural.</w:t>
      </w:r>
    </w:p>
    <w:p w:rsidR="009C6483" w:rsidRPr="00130422" w:rsidRDefault="009C6483" w:rsidP="009C6483">
      <w:pPr>
        <w:ind w:firstLine="709"/>
        <w:jc w:val="both"/>
        <w:rPr>
          <w:color w:val="FF0000"/>
        </w:rPr>
      </w:pPr>
    </w:p>
    <w:p w:rsidR="009C6483" w:rsidRPr="00007755" w:rsidRDefault="009C6483" w:rsidP="009C6483">
      <w:pPr>
        <w:numPr>
          <w:ilvl w:val="0"/>
          <w:numId w:val="4"/>
        </w:numPr>
        <w:jc w:val="both"/>
        <w:rPr>
          <w:rStyle w:val="tpa1"/>
          <w:i/>
          <w:color w:val="000000"/>
        </w:rPr>
      </w:pPr>
      <w:r w:rsidRPr="00007755">
        <w:rPr>
          <w:rStyle w:val="tpa1"/>
          <w:i/>
          <w:color w:val="000000"/>
        </w:rPr>
        <w:t>metode folosite în construcţie; planul de execuţie cuprinzând faza de construcţie, punerea în funcţiune, exploatare, refacere şi folosire ulterioară,</w:t>
      </w:r>
    </w:p>
    <w:p w:rsidR="009C6483" w:rsidRPr="00007755" w:rsidRDefault="009C6483" w:rsidP="009C6483">
      <w:pPr>
        <w:jc w:val="both"/>
        <w:rPr>
          <w:color w:val="000000"/>
        </w:rPr>
      </w:pPr>
      <w:r w:rsidRPr="00007755">
        <w:rPr>
          <w:color w:val="000000"/>
        </w:rPr>
        <w:t>Constructorul va respecta în organizarea procesului de lucru normele de protecţie a muncii în vigoare în România mai ales cele elaborate de Ministerul Transporturilor şi de Ministerul Muncii ce sunt specifice domeniului de activitate.</w:t>
      </w:r>
    </w:p>
    <w:p w:rsidR="009C6483" w:rsidRPr="00007755" w:rsidRDefault="009C6483" w:rsidP="009C6483">
      <w:pPr>
        <w:jc w:val="both"/>
        <w:rPr>
          <w:color w:val="000000"/>
        </w:rPr>
      </w:pPr>
      <w:r w:rsidRPr="00007755">
        <w:rPr>
          <w:color w:val="000000"/>
        </w:rPr>
        <w:t>Lucrarile de constructie vor incepe numai dupa obtinerea Autorizatiei de Construire si in conditiile stabilite de aceasta.</w:t>
      </w:r>
    </w:p>
    <w:p w:rsidR="009C6483" w:rsidRPr="00007755" w:rsidRDefault="009C6483" w:rsidP="009C6483">
      <w:pPr>
        <w:jc w:val="both"/>
        <w:rPr>
          <w:color w:val="000000"/>
        </w:rPr>
      </w:pPr>
      <w:r w:rsidRPr="00007755">
        <w:rPr>
          <w:color w:val="000000"/>
        </w:rPr>
        <w:t>Lucrarile de constructie desfasurate nu vor avea un caracter special, constand in procese uzuale, specifice acestui tip de proiect.</w:t>
      </w:r>
    </w:p>
    <w:p w:rsidR="009C6483" w:rsidRPr="00007755" w:rsidRDefault="009C6483" w:rsidP="009C6483">
      <w:pPr>
        <w:jc w:val="both"/>
        <w:rPr>
          <w:color w:val="000000"/>
        </w:rPr>
      </w:pPr>
      <w:r w:rsidRPr="00007755">
        <w:rPr>
          <w:color w:val="000000"/>
        </w:rPr>
        <w:t>Receptia lucrarilor se face conform legii (Legea 10/1995,art.17;21; H.G. 273 / 1994; H.G. 51 / 1996) de catre beneficiar, executant si proiectant prin completarea formularului de verificare intocmit si difuzat prealabil de beneficiar, cu ocazia incheierii lucrarilor.</w:t>
      </w:r>
    </w:p>
    <w:p w:rsidR="009C6483" w:rsidRPr="00007755" w:rsidRDefault="009C6483" w:rsidP="009C6483">
      <w:pPr>
        <w:jc w:val="both"/>
        <w:rPr>
          <w:color w:val="000000"/>
          <w:spacing w:val="2"/>
          <w:lang w:val="it-IT"/>
        </w:rPr>
      </w:pPr>
      <w:r w:rsidRPr="00007755">
        <w:rPr>
          <w:color w:val="000000"/>
          <w:spacing w:val="2"/>
        </w:rPr>
        <w:t>Structura portanta a constructiei propuse este formata din cadre din beton armat (stalpi si grinzi),cu plansee din beton armat,cu fundatii de tipul talpi de fundare din beton armat.Placa de la cota zero se realizeaza din beton slab armat,pe umplutura. Anvelopa cladirii se va realiza din blocuri ceramice cu goluri iar peretii interiori de compartimentare din zidarie de BCA.</w:t>
      </w:r>
    </w:p>
    <w:p w:rsidR="009C6483" w:rsidRPr="00007755" w:rsidRDefault="009C6483" w:rsidP="009C6483">
      <w:pPr>
        <w:jc w:val="both"/>
        <w:rPr>
          <w:color w:val="000000"/>
          <w:lang w:val="it-IT"/>
        </w:rPr>
      </w:pPr>
      <w:r w:rsidRPr="00007755">
        <w:rPr>
          <w:color w:val="000000"/>
          <w:lang w:val="it-IT"/>
        </w:rPr>
        <w:t>Fatadele cladirii vor avea doua tipuri de finisaj,respectiv placaje de caramida antichizata si tencuieli decorative,ambele aplicate pe termosistem din polistiren expandat (cu precizarea ca placajele de caramida vor fi legate cu ancore metalice de anvelopa cladirii)</w:t>
      </w:r>
    </w:p>
    <w:p w:rsidR="009C6483" w:rsidRPr="00007755" w:rsidRDefault="009C6483" w:rsidP="009C6483">
      <w:pPr>
        <w:jc w:val="both"/>
        <w:rPr>
          <w:color w:val="000000"/>
          <w:lang w:val="it-IT"/>
        </w:rPr>
      </w:pPr>
      <w:r w:rsidRPr="00007755">
        <w:rPr>
          <w:color w:val="000000"/>
          <w:lang w:val="it-IT"/>
        </w:rPr>
        <w:t>Pardoseala terasei circulabile din jurul piscinei se va realiza cu lamn plastifiat.</w:t>
      </w:r>
    </w:p>
    <w:p w:rsidR="009C6483" w:rsidRPr="00007755" w:rsidRDefault="009C6483" w:rsidP="009C6483">
      <w:pPr>
        <w:jc w:val="both"/>
        <w:rPr>
          <w:color w:val="000000"/>
          <w:lang w:val="it-IT"/>
        </w:rPr>
      </w:pPr>
      <w:r w:rsidRPr="00007755">
        <w:rPr>
          <w:color w:val="000000"/>
          <w:lang w:val="it-IT"/>
        </w:rPr>
        <w:t>Parapetii balcoanelor si teraselor circulabile se vor realiza din sticla securizata stratificata</w:t>
      </w:r>
    </w:p>
    <w:p w:rsidR="009C6483" w:rsidRPr="00007755" w:rsidRDefault="009C6483" w:rsidP="009C6483">
      <w:pPr>
        <w:jc w:val="both"/>
        <w:rPr>
          <w:color w:val="000000"/>
          <w:lang w:val="it-IT"/>
        </w:rPr>
      </w:pPr>
      <w:r w:rsidRPr="00007755">
        <w:rPr>
          <w:color w:val="000000"/>
          <w:lang w:val="it-IT"/>
        </w:rPr>
        <w:t>Terasa de la parterul cladirii si balcoanele camerelor de cazare se vor finisa cu materiale ceramice antiderapante.</w:t>
      </w:r>
    </w:p>
    <w:p w:rsidR="009C6483" w:rsidRPr="00007755" w:rsidRDefault="009C6483" w:rsidP="009C6483">
      <w:pPr>
        <w:jc w:val="both"/>
        <w:rPr>
          <w:color w:val="000000"/>
          <w:lang w:val="it-IT"/>
        </w:rPr>
      </w:pPr>
      <w:r w:rsidRPr="00007755">
        <w:rPr>
          <w:color w:val="000000"/>
          <w:lang w:val="it-IT"/>
        </w:rPr>
        <w:t>Tamplaria exterioara se va realiza cu profile PVC culoare lemn natur (stejar) cu geam termopan.</w:t>
      </w:r>
    </w:p>
    <w:p w:rsidR="009C6483" w:rsidRPr="00007755" w:rsidRDefault="009C6483" w:rsidP="009C6483">
      <w:pPr>
        <w:jc w:val="both"/>
        <w:rPr>
          <w:color w:val="000000"/>
          <w:lang w:val="it-IT"/>
        </w:rPr>
      </w:pPr>
      <w:r w:rsidRPr="00007755">
        <w:rPr>
          <w:color w:val="000000"/>
          <w:lang w:val="it-IT"/>
        </w:rPr>
        <w:t>Finisajele peretilor la camere,holuri,spatii comune, vor fi din vopseluri lavabile aplicate pe glet,cu suport de tencuiala.La bucartarie,preparari,bai,grupuri sanitare si oficii,finisajul peretilor se va realiza cu placaj de faianta pe toata inaltimea camerelor.</w:t>
      </w:r>
    </w:p>
    <w:p w:rsidR="009C6483" w:rsidRPr="00007755" w:rsidRDefault="009C6483" w:rsidP="009C6483">
      <w:pPr>
        <w:jc w:val="both"/>
        <w:rPr>
          <w:color w:val="000000"/>
          <w:lang w:val="it-IT"/>
        </w:rPr>
      </w:pPr>
      <w:r w:rsidRPr="00007755">
        <w:rPr>
          <w:color w:val="000000"/>
          <w:lang w:val="it-IT"/>
        </w:rPr>
        <w:t>Finisajele tavanelor vor fi vopseluri lavabile aplicate pe glet cu suport gipscarton.</w:t>
      </w:r>
    </w:p>
    <w:p w:rsidR="009C6483" w:rsidRPr="00007755" w:rsidRDefault="009C6483" w:rsidP="009C6483">
      <w:pPr>
        <w:jc w:val="both"/>
        <w:rPr>
          <w:color w:val="000000"/>
          <w:lang w:val="it-IT"/>
        </w:rPr>
      </w:pPr>
      <w:r w:rsidRPr="00007755">
        <w:rPr>
          <w:color w:val="000000"/>
          <w:lang w:val="it-IT"/>
        </w:rPr>
        <w:t>Toate pardoselile constructiei se vor realiza cu placaj ceramic antiderapant.Sub stratul suport al pardoselilor de la etajul 1 si 2 se va monta polistiren extrudat  cu grosimea de 2cm.pentru a asigura protectia la zgomotul de impact.</w:t>
      </w:r>
    </w:p>
    <w:p w:rsidR="009C6483" w:rsidRPr="00007755" w:rsidRDefault="009C6483" w:rsidP="009C6483">
      <w:pPr>
        <w:jc w:val="both"/>
        <w:rPr>
          <w:color w:val="000000"/>
          <w:lang w:val="it-IT"/>
        </w:rPr>
      </w:pPr>
      <w:r w:rsidRPr="00007755">
        <w:rPr>
          <w:color w:val="000000"/>
          <w:lang w:val="it-IT"/>
        </w:rPr>
        <w:t xml:space="preserve">Usile interioare vor fi usi celulare furniruite. </w:t>
      </w:r>
    </w:p>
    <w:p w:rsidR="009C6483" w:rsidRPr="00007755" w:rsidRDefault="009C6483" w:rsidP="009C6483">
      <w:pPr>
        <w:jc w:val="center"/>
        <w:rPr>
          <w:color w:val="000000"/>
          <w:lang w:val="it-IT"/>
        </w:rPr>
      </w:pPr>
      <w:r>
        <w:rPr>
          <w:noProof/>
          <w:color w:val="000000"/>
          <w:lang w:val="en-US" w:eastAsia="en-US"/>
        </w:rPr>
        <w:lastRenderedPageBreak/>
        <w:drawing>
          <wp:inline distT="0" distB="0" distL="0" distR="0">
            <wp:extent cx="4906010" cy="28225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6010" cy="2822575"/>
                    </a:xfrm>
                    <a:prstGeom prst="rect">
                      <a:avLst/>
                    </a:prstGeom>
                    <a:noFill/>
                    <a:ln>
                      <a:noFill/>
                    </a:ln>
                  </pic:spPr>
                </pic:pic>
              </a:graphicData>
            </a:graphic>
          </wp:inline>
        </w:drawing>
      </w:r>
    </w:p>
    <w:p w:rsidR="009C6483" w:rsidRPr="00007755" w:rsidRDefault="009C6483" w:rsidP="009C6483">
      <w:pPr>
        <w:jc w:val="both"/>
        <w:rPr>
          <w:color w:val="000000"/>
          <w:spacing w:val="2"/>
          <w:lang w:val="it-IT"/>
        </w:rPr>
      </w:pPr>
      <w:r w:rsidRPr="00007755">
        <w:rPr>
          <w:color w:val="000000"/>
          <w:spacing w:val="2"/>
          <w:lang w:val="it-IT"/>
        </w:rPr>
        <w:t xml:space="preserve">In ceea ce priveste </w:t>
      </w:r>
      <w:r w:rsidRPr="00007755">
        <w:rPr>
          <w:i/>
          <w:iCs/>
          <w:color w:val="000000"/>
          <w:spacing w:val="2"/>
          <w:lang w:val="it-IT"/>
        </w:rPr>
        <w:t>planul de executie</w:t>
      </w:r>
      <w:r w:rsidRPr="00007755">
        <w:rPr>
          <w:color w:val="000000"/>
          <w:spacing w:val="2"/>
          <w:lang w:val="it-IT"/>
        </w:rPr>
        <w:t xml:space="preserve">, proiectul va demara odata cu trasarea axelor cladirilor urmand procesul de sapare al fundatiilor, armarea si cofrarea stalpilor, grinzilor. Dupa finalizarea structurii, lucrarile se vor continua cu inchiderile exterioare si exterioare ale cladirii. Dupa receptia finala a lucrarii si dotarea pensiunii cu mobilierul si dotarile necesare acesteia va fi data in functiune pentru exploatare. </w:t>
      </w:r>
    </w:p>
    <w:p w:rsidR="009C6483" w:rsidRPr="00130422" w:rsidRDefault="009C6483" w:rsidP="009C6483">
      <w:pPr>
        <w:ind w:firstLine="708"/>
        <w:jc w:val="both"/>
        <w:rPr>
          <w:color w:val="FF0000"/>
        </w:rPr>
      </w:pPr>
    </w:p>
    <w:p w:rsidR="009C6483" w:rsidRPr="00007755" w:rsidRDefault="009C6483" w:rsidP="009C6483">
      <w:pPr>
        <w:numPr>
          <w:ilvl w:val="0"/>
          <w:numId w:val="4"/>
        </w:numPr>
        <w:jc w:val="both"/>
        <w:rPr>
          <w:rStyle w:val="tpa1"/>
          <w:i/>
          <w:color w:val="000000"/>
        </w:rPr>
      </w:pPr>
      <w:r w:rsidRPr="00007755">
        <w:rPr>
          <w:rStyle w:val="tpa1"/>
          <w:i/>
          <w:color w:val="000000"/>
        </w:rPr>
        <w:t>relaţia cu alte proiecte existente sau planificate</w:t>
      </w:r>
    </w:p>
    <w:p w:rsidR="009C6483" w:rsidRPr="00007755" w:rsidRDefault="009C6483" w:rsidP="009C6483">
      <w:pPr>
        <w:jc w:val="both"/>
        <w:rPr>
          <w:bCs/>
          <w:color w:val="000000"/>
        </w:rPr>
      </w:pPr>
      <w:r w:rsidRPr="00007755">
        <w:rPr>
          <w:bCs/>
          <w:color w:val="000000"/>
        </w:rPr>
        <w:t>Reglementarea urbanistica care se aplica zonei in care este situat obiectivul este cea din  Planul UrbanisticGeneral aprobat cu Hotararea Consiliului Local  Eforie nr.71/2002</w:t>
      </w:r>
    </w:p>
    <w:p w:rsidR="009C6483" w:rsidRPr="00007755" w:rsidRDefault="009C6483" w:rsidP="009C6483">
      <w:pPr>
        <w:jc w:val="both"/>
        <w:rPr>
          <w:color w:val="000000"/>
        </w:rPr>
      </w:pPr>
    </w:p>
    <w:p w:rsidR="009C6483" w:rsidRPr="00007755" w:rsidRDefault="009C6483" w:rsidP="009C6483">
      <w:pPr>
        <w:numPr>
          <w:ilvl w:val="0"/>
          <w:numId w:val="4"/>
        </w:numPr>
        <w:jc w:val="both"/>
        <w:rPr>
          <w:rStyle w:val="tpa1"/>
          <w:i/>
          <w:color w:val="000000"/>
        </w:rPr>
      </w:pPr>
      <w:r w:rsidRPr="00007755">
        <w:rPr>
          <w:rStyle w:val="tpa1"/>
          <w:i/>
          <w:color w:val="000000"/>
        </w:rPr>
        <w:t>detalii privind alternativele care au fost luate în considerare</w:t>
      </w:r>
    </w:p>
    <w:p w:rsidR="009C6483" w:rsidRPr="00007755" w:rsidRDefault="009C6483" w:rsidP="009C6483">
      <w:pPr>
        <w:jc w:val="both"/>
        <w:rPr>
          <w:color w:val="000000"/>
        </w:rPr>
      </w:pPr>
      <w:r w:rsidRPr="00007755">
        <w:rPr>
          <w:color w:val="000000"/>
        </w:rPr>
        <w:t>Nu este cazul, constructia se realizeaza pe teren proprietate privata a investitorului.</w:t>
      </w:r>
    </w:p>
    <w:p w:rsidR="009C6483" w:rsidRPr="00130422" w:rsidRDefault="009C6483" w:rsidP="009C6483">
      <w:pPr>
        <w:jc w:val="both"/>
        <w:rPr>
          <w:color w:val="FF0000"/>
        </w:rPr>
      </w:pPr>
    </w:p>
    <w:p w:rsidR="009C6483" w:rsidRPr="00007755" w:rsidRDefault="009C6483" w:rsidP="009C6483">
      <w:pPr>
        <w:numPr>
          <w:ilvl w:val="0"/>
          <w:numId w:val="4"/>
        </w:numPr>
        <w:jc w:val="both"/>
        <w:rPr>
          <w:rStyle w:val="tpa1"/>
          <w:i/>
          <w:color w:val="000000"/>
        </w:rPr>
      </w:pPr>
      <w:r w:rsidRPr="00007755">
        <w:rPr>
          <w:rStyle w:val="tpa1"/>
          <w:i/>
          <w:color w:val="000000"/>
        </w:rPr>
        <w:t>alte activităţi care pot apărea ca urmare a proiectului (ex. extragerea de agregate, asigurarea unor noi surse de apă, surse sau linii de transport a energiei, creşterea numărului de locuinţe, eliminarea apelor uzate şi a deşeurilor).</w:t>
      </w:r>
    </w:p>
    <w:p w:rsidR="009C6483" w:rsidRPr="00007755" w:rsidRDefault="009C6483" w:rsidP="009C6483">
      <w:pPr>
        <w:jc w:val="both"/>
        <w:rPr>
          <w:color w:val="000000"/>
        </w:rPr>
      </w:pPr>
      <w:r w:rsidRPr="00007755">
        <w:rPr>
          <w:color w:val="000000"/>
        </w:rPr>
        <w:t>Realizarea investitiei conduce in primul rand la dezvoltarea turismului local.</w:t>
      </w:r>
    </w:p>
    <w:p w:rsidR="009C6483" w:rsidRPr="00130422" w:rsidRDefault="009C6483" w:rsidP="009C6483">
      <w:pPr>
        <w:jc w:val="both"/>
        <w:rPr>
          <w:color w:val="FF0000"/>
        </w:rPr>
      </w:pPr>
      <w:r w:rsidRPr="00130422">
        <w:rPr>
          <w:color w:val="FF0000"/>
        </w:rPr>
        <w:tab/>
      </w:r>
    </w:p>
    <w:p w:rsidR="009C6483" w:rsidRPr="00130422" w:rsidRDefault="009C6483" w:rsidP="009C6483">
      <w:pPr>
        <w:jc w:val="both"/>
        <w:rPr>
          <w:color w:val="FF0000"/>
        </w:rPr>
      </w:pPr>
    </w:p>
    <w:p w:rsidR="009C6483" w:rsidRPr="00007755" w:rsidRDefault="009C6483" w:rsidP="009C6483">
      <w:pPr>
        <w:jc w:val="both"/>
        <w:rPr>
          <w:color w:val="000000"/>
        </w:rPr>
      </w:pPr>
      <w:r w:rsidRPr="00007755">
        <w:rPr>
          <w:i/>
          <w:iCs/>
          <w:color w:val="000000"/>
        </w:rPr>
        <w:t>Apa uzata</w:t>
      </w:r>
      <w:r w:rsidRPr="00007755">
        <w:rPr>
          <w:color w:val="000000"/>
        </w:rPr>
        <w:t xml:space="preserve"> rezultata in urma activitatii desfasurate va fi directionata catre retelele edilitare existente , prin bransarea la retelele edilitare existente cu traseul pe strada Mihai Viteazu.</w:t>
      </w:r>
    </w:p>
    <w:p w:rsidR="009C6483" w:rsidRPr="00007755" w:rsidRDefault="009C6483" w:rsidP="009C6483">
      <w:pPr>
        <w:jc w:val="both"/>
        <w:rPr>
          <w:bCs/>
          <w:iCs/>
          <w:color w:val="000000"/>
          <w:lang w:val="it-IT"/>
        </w:rPr>
      </w:pPr>
      <w:r w:rsidRPr="00007755">
        <w:rPr>
          <w:bCs/>
          <w:iCs/>
          <w:color w:val="000000"/>
          <w:lang w:val="it-IT"/>
        </w:rPr>
        <w:t xml:space="preserve">Se vor monta doua separatoare de grasimi. </w:t>
      </w:r>
    </w:p>
    <w:p w:rsidR="009C6483" w:rsidRPr="00007755" w:rsidRDefault="009C6483" w:rsidP="009C6483">
      <w:pPr>
        <w:jc w:val="both"/>
        <w:rPr>
          <w:color w:val="000000"/>
        </w:rPr>
      </w:pPr>
      <w:r w:rsidRPr="00007755">
        <w:rPr>
          <w:i/>
          <w:color w:val="000000"/>
        </w:rPr>
        <w:t>Apele pluviale</w:t>
      </w:r>
      <w:r w:rsidRPr="00007755">
        <w:rPr>
          <w:color w:val="000000"/>
        </w:rPr>
        <w:t xml:space="preserve"> vor fi colectate astfel:</w:t>
      </w:r>
    </w:p>
    <w:p w:rsidR="009C6483" w:rsidRPr="00007755" w:rsidRDefault="009C6483" w:rsidP="009C6483">
      <w:pPr>
        <w:ind w:left="709"/>
        <w:jc w:val="both"/>
        <w:rPr>
          <w:color w:val="000000"/>
        </w:rPr>
      </w:pPr>
      <w:r w:rsidRPr="00007755">
        <w:rPr>
          <w:color w:val="000000"/>
        </w:rPr>
        <w:t>-prin sifoane colectoare din fiecare balcon,cu legatura 2 sifoane la o coloane montata in anvelopa cladirii</w:t>
      </w:r>
    </w:p>
    <w:p w:rsidR="009C6483" w:rsidRPr="00007755" w:rsidRDefault="009C6483" w:rsidP="009C6483">
      <w:pPr>
        <w:ind w:left="709"/>
        <w:jc w:val="both"/>
        <w:rPr>
          <w:color w:val="000000"/>
        </w:rPr>
      </w:pPr>
      <w:r w:rsidRPr="00007755">
        <w:rPr>
          <w:color w:val="000000"/>
        </w:rPr>
        <w:t>-cu trei sifoane colectoare (unul la terasa necirculabila,2 la terasa circulabila,cu racorduri la coloanele verticala montate in anvelopa cladirii)</w:t>
      </w:r>
    </w:p>
    <w:p w:rsidR="009C6483" w:rsidRPr="00007755" w:rsidRDefault="009C6483" w:rsidP="009C6483">
      <w:pPr>
        <w:jc w:val="both"/>
        <w:rPr>
          <w:color w:val="000000"/>
        </w:rPr>
      </w:pPr>
      <w:r w:rsidRPr="00007755">
        <w:rPr>
          <w:color w:val="000000"/>
        </w:rPr>
        <w:t>La o cota inferioara cotei de trotuar,se va realiza o conducta colectoare a coloanelor mentionate anterior, prin care apele pluviale vor deversa gravitational intr-un rezervor PFS subteran .Prin intermediul unei pompe,apa pluviala colectata va fi folosita la irigarea spatiului verde din incinta.</w:t>
      </w:r>
    </w:p>
    <w:p w:rsidR="009C6483" w:rsidRPr="00007755" w:rsidRDefault="009C6483" w:rsidP="009C6483">
      <w:pPr>
        <w:jc w:val="both"/>
        <w:rPr>
          <w:color w:val="000000"/>
        </w:rPr>
      </w:pPr>
      <w:r w:rsidRPr="00007755">
        <w:rPr>
          <w:i/>
          <w:iCs/>
          <w:color w:val="000000"/>
        </w:rPr>
        <w:lastRenderedPageBreak/>
        <w:t>Deşeurile</w:t>
      </w:r>
      <w:r w:rsidRPr="00007755">
        <w:rPr>
          <w:color w:val="000000"/>
        </w:rPr>
        <w:t xml:space="preserve"> rezultate vor fi gestionate în conformitate cu HG 856/2002 privind evidenţa gestiunii deşeurilor şi pentru aprobarea listei cuprinzând deşeurile, inclusiv deşeurile periculoase, precum si a prevederilor legii 211/2011 (completata si modificata de  O.U.G. nr. 68 din 12 octombrie 2016 pentru modificarea şi completarea Legii nr. 211/2011 privind regimul deşeurilor).</w:t>
      </w:r>
    </w:p>
    <w:p w:rsidR="009C6483" w:rsidRPr="00007755" w:rsidRDefault="009C6483" w:rsidP="009C6483">
      <w:pPr>
        <w:jc w:val="both"/>
        <w:rPr>
          <w:color w:val="000000"/>
        </w:rPr>
      </w:pPr>
    </w:p>
    <w:p w:rsidR="009C6483" w:rsidRDefault="009C6483" w:rsidP="009C6483">
      <w:pPr>
        <w:jc w:val="both"/>
        <w:rPr>
          <w:color w:val="000000"/>
        </w:rPr>
      </w:pPr>
      <w:r w:rsidRPr="00130422">
        <w:rPr>
          <w:color w:val="000000"/>
        </w:rPr>
        <w:t>-</w:t>
      </w:r>
      <w:r w:rsidRPr="00130422">
        <w:rPr>
          <w:i/>
          <w:color w:val="000000"/>
        </w:rPr>
        <w:t>programul de executie</w:t>
      </w:r>
      <w:r w:rsidRPr="00130422">
        <w:rPr>
          <w:color w:val="000000"/>
        </w:rPr>
        <w:t xml:space="preserve"> se va definitiva la data la care se vor accesa fondurile pentru finantare.</w:t>
      </w:r>
    </w:p>
    <w:p w:rsidR="009C6483" w:rsidRPr="00007755" w:rsidRDefault="009C6483" w:rsidP="009C6483">
      <w:pPr>
        <w:jc w:val="both"/>
        <w:rPr>
          <w:color w:val="000000"/>
        </w:rPr>
      </w:pPr>
      <w:r w:rsidRPr="00130422">
        <w:rPr>
          <w:color w:val="000000"/>
        </w:rPr>
        <w:t>Durata de realizare a investitiei este de 24 luni iar durata de exploatare normata este de 100 ani.</w:t>
      </w:r>
    </w:p>
    <w:p w:rsidR="009C6483" w:rsidRPr="00007755" w:rsidRDefault="009C6483" w:rsidP="009C6483">
      <w:pPr>
        <w:numPr>
          <w:ilvl w:val="0"/>
          <w:numId w:val="4"/>
        </w:numPr>
        <w:jc w:val="both"/>
        <w:rPr>
          <w:rStyle w:val="tpa1"/>
          <w:i/>
          <w:color w:val="000000"/>
        </w:rPr>
      </w:pPr>
      <w:r w:rsidRPr="00007755">
        <w:rPr>
          <w:rStyle w:val="tpa1"/>
          <w:i/>
          <w:color w:val="000000"/>
        </w:rPr>
        <w:t>alte autorizaţii cerute  pentru proiect.</w:t>
      </w:r>
    </w:p>
    <w:p w:rsidR="009C6483" w:rsidRPr="00007755" w:rsidRDefault="009C6483" w:rsidP="009C6483">
      <w:pPr>
        <w:jc w:val="both"/>
        <w:rPr>
          <w:color w:val="000000"/>
        </w:rPr>
      </w:pPr>
      <w:r w:rsidRPr="00007755">
        <w:rPr>
          <w:color w:val="000000"/>
        </w:rPr>
        <w:t>Se vor obtine avizele si autorizatiile solicitate prin Certificatul de Urbanism.</w:t>
      </w:r>
    </w:p>
    <w:p w:rsidR="009C6483" w:rsidRPr="00130422" w:rsidRDefault="009C6483" w:rsidP="009C6483">
      <w:pPr>
        <w:ind w:firstLine="709"/>
        <w:jc w:val="both"/>
        <w:rPr>
          <w:color w:val="FF0000"/>
        </w:rPr>
      </w:pPr>
    </w:p>
    <w:p w:rsidR="009C6483" w:rsidRPr="00007755" w:rsidRDefault="009C6483" w:rsidP="009C6483">
      <w:pPr>
        <w:ind w:firstLine="709"/>
        <w:jc w:val="both"/>
        <w:rPr>
          <w:color w:val="000000"/>
        </w:rPr>
      </w:pPr>
    </w:p>
    <w:p w:rsidR="009C6483" w:rsidRPr="00007755" w:rsidRDefault="009C6483" w:rsidP="009C6483">
      <w:pPr>
        <w:jc w:val="both"/>
        <w:rPr>
          <w:b/>
          <w:color w:val="000000"/>
        </w:rPr>
      </w:pPr>
      <w:r w:rsidRPr="00007755">
        <w:rPr>
          <w:b/>
          <w:color w:val="000000"/>
        </w:rPr>
        <w:t>Localizarea proiectului</w:t>
      </w:r>
    </w:p>
    <w:p w:rsidR="009C6483" w:rsidRPr="007B2753" w:rsidRDefault="009C6483" w:rsidP="009C6483">
      <w:pPr>
        <w:jc w:val="both"/>
        <w:rPr>
          <w:color w:val="000000"/>
        </w:rPr>
      </w:pPr>
      <w:r w:rsidRPr="007B2753">
        <w:rPr>
          <w:color w:val="000000"/>
        </w:rPr>
        <w:t>Amplasamentul  pe care se propune realizarea investitiei este Eforie Sud,strada Mihai Viteazu nr.27</w:t>
      </w:r>
    </w:p>
    <w:p w:rsidR="009C6483" w:rsidRPr="007B2753" w:rsidRDefault="009C6483" w:rsidP="009C6483">
      <w:pPr>
        <w:jc w:val="both"/>
        <w:rPr>
          <w:color w:val="000000"/>
        </w:rPr>
      </w:pPr>
      <w:r w:rsidRPr="007B2753">
        <w:rPr>
          <w:color w:val="000000"/>
        </w:rPr>
        <w:t>Terenul cu suprafata de 600 mp.este in proprietatea SC AVIZ EXPERT SRL conform contractului de vanzare/cumparare nr.686 din 27.02.2017 si este liber de sarcini.Pe acest teren exista o cladire parter si un etaj pentru desfiintarea careia a fost  emis de Primaria Eforie Certificatul de Urbanism pentru Desfiintare nr.82/09.03.2014. Documentatia pentru desfiintarea acestei cladiri este in curs de finalizare.</w:t>
      </w:r>
    </w:p>
    <w:p w:rsidR="009C6483" w:rsidRDefault="009C6483" w:rsidP="009C6483">
      <w:pPr>
        <w:jc w:val="both"/>
        <w:rPr>
          <w:color w:val="000000"/>
        </w:rPr>
      </w:pPr>
      <w:r w:rsidRPr="007B2753">
        <w:rPr>
          <w:color w:val="000000"/>
        </w:rPr>
        <w:t>-folosinta terenului este curti-constructii si se incadreaza in prevederile politicii de zonare stabilita prin Planul Urbanistic General</w:t>
      </w:r>
    </w:p>
    <w:p w:rsidR="009C6483" w:rsidRPr="00007755" w:rsidRDefault="009C6483" w:rsidP="009C6483">
      <w:pPr>
        <w:jc w:val="both"/>
        <w:rPr>
          <w:color w:val="000000"/>
        </w:rPr>
      </w:pPr>
    </w:p>
    <w:p w:rsidR="009C6483" w:rsidRPr="00007755" w:rsidRDefault="009C6483" w:rsidP="009C6483">
      <w:pPr>
        <w:jc w:val="both"/>
        <w:rPr>
          <w:rStyle w:val="tpa1"/>
          <w:i/>
          <w:color w:val="000000"/>
        </w:rPr>
      </w:pPr>
      <w:r w:rsidRPr="00007755">
        <w:rPr>
          <w:i/>
          <w:color w:val="000000"/>
        </w:rPr>
        <w:t xml:space="preserve">- distanţa faţă de graniţe pentru proiectele care cad sub incidenţa </w:t>
      </w:r>
      <w:r w:rsidRPr="00007755">
        <w:rPr>
          <w:rStyle w:val="tpa1"/>
          <w:i/>
          <w:color w:val="000000"/>
        </w:rPr>
        <w:t xml:space="preserve">Convenţiei privind evaluarea impactului asupra mediului în context transfrontieră, adoptată la Espo la 25 februarie 1991, ratificată prin Legea nr. </w:t>
      </w:r>
      <w:r w:rsidRPr="00007755">
        <w:rPr>
          <w:rStyle w:val="tpa1"/>
          <w:b/>
          <w:i/>
          <w:color w:val="000000"/>
        </w:rPr>
        <w:t>22/2001</w:t>
      </w:r>
      <w:r w:rsidRPr="00007755">
        <w:rPr>
          <w:rStyle w:val="tpa1"/>
          <w:i/>
          <w:color w:val="000000"/>
        </w:rPr>
        <w:t>.</w:t>
      </w:r>
    </w:p>
    <w:p w:rsidR="009C6483" w:rsidRPr="00007755" w:rsidRDefault="009C6483" w:rsidP="009C6483">
      <w:pPr>
        <w:jc w:val="both"/>
        <w:rPr>
          <w:color w:val="000000"/>
        </w:rPr>
      </w:pPr>
      <w:r w:rsidRPr="00007755">
        <w:rPr>
          <w:color w:val="000000"/>
        </w:rPr>
        <w:t>Nu este cazul.</w:t>
      </w:r>
    </w:p>
    <w:p w:rsidR="009C6483" w:rsidRPr="00130422" w:rsidRDefault="009C6483" w:rsidP="009C6483">
      <w:pPr>
        <w:jc w:val="both"/>
        <w:rPr>
          <w:color w:val="FF0000"/>
        </w:rPr>
      </w:pPr>
    </w:p>
    <w:p w:rsidR="009C6483" w:rsidRPr="00007755" w:rsidRDefault="009C6483" w:rsidP="009C6483">
      <w:pPr>
        <w:numPr>
          <w:ilvl w:val="0"/>
          <w:numId w:val="5"/>
        </w:numPr>
        <w:jc w:val="both"/>
        <w:rPr>
          <w:i/>
          <w:color w:val="000000"/>
        </w:rPr>
      </w:pPr>
      <w:r w:rsidRPr="00007755">
        <w:rPr>
          <w:i/>
          <w:color w:val="000000"/>
        </w:rPr>
        <w:t>hărţi, fotografii ale amplasamentului care pot oferi informaţii privind caracteristicile fizice ale mediului, atât naturale cât şi artificiale, şi alte informaţii privind:</w:t>
      </w:r>
    </w:p>
    <w:p w:rsidR="009C6483" w:rsidRPr="00007755" w:rsidRDefault="009C6483" w:rsidP="009C6483">
      <w:pPr>
        <w:numPr>
          <w:ilvl w:val="0"/>
          <w:numId w:val="1"/>
        </w:numPr>
        <w:jc w:val="both"/>
        <w:rPr>
          <w:i/>
          <w:color w:val="000000"/>
        </w:rPr>
      </w:pPr>
      <w:r w:rsidRPr="00007755">
        <w:rPr>
          <w:i/>
          <w:color w:val="000000"/>
        </w:rPr>
        <w:t>folosinţele actuale şi planificate ale terenului atât pe amplasament cât şi pe zone adiacente acestuia; politici de zonare şi de folosire a terenului;</w:t>
      </w:r>
    </w:p>
    <w:p w:rsidR="009C6483" w:rsidRPr="00130422" w:rsidRDefault="009C6483" w:rsidP="009C6483">
      <w:pPr>
        <w:tabs>
          <w:tab w:val="left" w:pos="-1440"/>
        </w:tabs>
        <w:jc w:val="both"/>
        <w:rPr>
          <w:b/>
          <w:color w:val="FF0000"/>
        </w:rPr>
      </w:pPr>
    </w:p>
    <w:p w:rsidR="009C6483" w:rsidRPr="00007755" w:rsidRDefault="009C6483" w:rsidP="009C6483">
      <w:pPr>
        <w:tabs>
          <w:tab w:val="left" w:pos="-1440"/>
        </w:tabs>
        <w:jc w:val="both"/>
        <w:rPr>
          <w:b/>
          <w:color w:val="000000"/>
        </w:rPr>
      </w:pPr>
      <w:r w:rsidRPr="00007755">
        <w:rPr>
          <w:b/>
          <w:color w:val="000000"/>
        </w:rPr>
        <w:t>Folosinte planificate</w:t>
      </w:r>
    </w:p>
    <w:p w:rsidR="009C6483" w:rsidRPr="00007755" w:rsidRDefault="009C6483" w:rsidP="009C6483">
      <w:pPr>
        <w:tabs>
          <w:tab w:val="left" w:pos="-1440"/>
        </w:tabs>
        <w:jc w:val="both"/>
        <w:rPr>
          <w:color w:val="000000"/>
        </w:rPr>
      </w:pPr>
      <w:r w:rsidRPr="00007755">
        <w:rPr>
          <w:color w:val="000000"/>
        </w:rPr>
        <w:tab/>
        <w:t>Dupa finalizarea lucrarilor de executie a cladirii se vor amenaja spatiile exterioare din incinta proprietatii prin realizarea de accese carosabile , platforma parcare* si spatii verzi**.</w:t>
      </w:r>
    </w:p>
    <w:p w:rsidR="009C6483" w:rsidRPr="00007755" w:rsidRDefault="009C6483" w:rsidP="009C6483">
      <w:pPr>
        <w:tabs>
          <w:tab w:val="left" w:pos="-1440"/>
        </w:tabs>
        <w:jc w:val="both"/>
        <w:rPr>
          <w:color w:val="000000"/>
        </w:rPr>
      </w:pPr>
      <w:r w:rsidRPr="00007755">
        <w:rPr>
          <w:color w:val="000000"/>
        </w:rPr>
        <w:t>*Necesarul de locuri de parcare se asigura in conformitate cu prevederile</w:t>
      </w:r>
    </w:p>
    <w:p w:rsidR="009C6483" w:rsidRPr="00007755" w:rsidRDefault="009C6483" w:rsidP="009C6483">
      <w:pPr>
        <w:tabs>
          <w:tab w:val="left" w:pos="-1440"/>
        </w:tabs>
        <w:jc w:val="both"/>
        <w:rPr>
          <w:color w:val="000000"/>
        </w:rPr>
      </w:pPr>
      <w:r w:rsidRPr="00007755">
        <w:rPr>
          <w:color w:val="000000"/>
        </w:rPr>
        <w:t>Ordinului presedintelui Autoritatii Nationale pentru Turism nr.65/2013 pentru aprobarea Normelor metodologice privind eliberarea certificatelor de clasificare a structurilor de primire turistice cu functiuni de cazare  si alimentatie publica,a licentelor si brevetelor de turism care,pentru un hotel categoria trei stele stabileste criteriu minim obligatoriu existenta parcajului auto in folosinta structurii de primire turistica cu un numar minim de 20% din numarul spatiilor de parcare (respectiv 17 camere x 20%=3,4-rotund 4 locuri de parcare).In cadrul proiectului sunt asigurate 5 locuri de parcare</w:t>
      </w:r>
    </w:p>
    <w:p w:rsidR="009C6483" w:rsidRPr="00007755" w:rsidRDefault="009C6483" w:rsidP="009C6483">
      <w:pPr>
        <w:tabs>
          <w:tab w:val="left" w:pos="-1440"/>
        </w:tabs>
        <w:jc w:val="both"/>
        <w:rPr>
          <w:color w:val="000000"/>
          <w:lang w:val="it-IT"/>
        </w:rPr>
      </w:pPr>
      <w:r w:rsidRPr="00007755">
        <w:rPr>
          <w:color w:val="000000"/>
        </w:rPr>
        <w:t xml:space="preserve">**Necesarul de spatii verzi se asigura in conformitate cu prevederile Hotararii Consiliului Judetean Constanta nr.152/22.05.2013 care,pentru constructii de turism impune realizarea de spatii verzi pe o suprafata de 50% din suprafata terenului (respectiv 600 mp.x50%=300 </w:t>
      </w:r>
      <w:r w:rsidRPr="00007755">
        <w:rPr>
          <w:color w:val="000000"/>
        </w:rPr>
        <w:lastRenderedPageBreak/>
        <w:t>mp).Spatiile verzi vor fi asigurate astfel:-156 mp.la nivelul solului si 144 mp.in jardinière,terase verzi,perete verde de protectie pe zidul de sprijin de pe laturile est si sud.Pentru udarea spatiilor verzi,constructia este prevazuta cu instalatie de colectare a apelor pluviale,stocare in rezervor subteran si stropire prin pompare</w:t>
      </w:r>
    </w:p>
    <w:p w:rsidR="009C6483" w:rsidRPr="00130422" w:rsidRDefault="009C6483" w:rsidP="009C6483">
      <w:pPr>
        <w:tabs>
          <w:tab w:val="left" w:pos="-1440"/>
        </w:tabs>
        <w:ind w:left="735"/>
        <w:jc w:val="both"/>
        <w:rPr>
          <w:color w:val="FF0000"/>
        </w:rPr>
      </w:pPr>
    </w:p>
    <w:p w:rsidR="009C6483" w:rsidRPr="00130422" w:rsidRDefault="009C6483" w:rsidP="009C6483">
      <w:pPr>
        <w:tabs>
          <w:tab w:val="left" w:pos="-1440"/>
        </w:tabs>
        <w:ind w:left="426"/>
        <w:jc w:val="both"/>
        <w:rPr>
          <w:color w:val="FF0000"/>
        </w:rPr>
      </w:pPr>
    </w:p>
    <w:p w:rsidR="009C6483" w:rsidRPr="00007755" w:rsidRDefault="009C6483" w:rsidP="009C6483">
      <w:pPr>
        <w:numPr>
          <w:ilvl w:val="0"/>
          <w:numId w:val="1"/>
        </w:numPr>
        <w:jc w:val="both"/>
        <w:rPr>
          <w:i/>
          <w:color w:val="000000"/>
        </w:rPr>
      </w:pPr>
      <w:r w:rsidRPr="00007755">
        <w:rPr>
          <w:i/>
          <w:color w:val="000000"/>
        </w:rPr>
        <w:t>arealele sensibile;</w:t>
      </w:r>
    </w:p>
    <w:p w:rsidR="009C6483" w:rsidRPr="00007755" w:rsidRDefault="009C6483" w:rsidP="009C6483">
      <w:pPr>
        <w:rPr>
          <w:color w:val="000000"/>
          <w:lang w:val="it-IT"/>
        </w:rPr>
      </w:pPr>
      <w:r w:rsidRPr="00007755">
        <w:rPr>
          <w:color w:val="000000"/>
          <w:lang w:val="it-IT"/>
        </w:rPr>
        <w:t xml:space="preserve">Obiectivul propus este situat in afara ariilor naturale protejate   din Reteaua de Arii Naturale protejate </w:t>
      </w:r>
    </w:p>
    <w:p w:rsidR="009C6483" w:rsidRPr="00130422" w:rsidRDefault="009C6483" w:rsidP="009C6483">
      <w:pPr>
        <w:jc w:val="center"/>
        <w:rPr>
          <w:color w:val="FF0000"/>
        </w:rPr>
      </w:pPr>
    </w:p>
    <w:p w:rsidR="009C6483" w:rsidRPr="00007755" w:rsidRDefault="009C6483" w:rsidP="009C6483">
      <w:pPr>
        <w:numPr>
          <w:ilvl w:val="0"/>
          <w:numId w:val="1"/>
        </w:numPr>
        <w:jc w:val="both"/>
        <w:rPr>
          <w:i/>
          <w:color w:val="000000"/>
        </w:rPr>
      </w:pPr>
      <w:r w:rsidRPr="00007755">
        <w:rPr>
          <w:i/>
          <w:color w:val="000000"/>
        </w:rPr>
        <w:t>detalii privind orice variantă de amplasament care a fost luată în considerare.</w:t>
      </w:r>
    </w:p>
    <w:p w:rsidR="009C6483" w:rsidRPr="00007755" w:rsidRDefault="009C6483" w:rsidP="009C6483">
      <w:pPr>
        <w:jc w:val="both"/>
        <w:rPr>
          <w:color w:val="000000"/>
        </w:rPr>
      </w:pPr>
      <w:r w:rsidRPr="00007755">
        <w:rPr>
          <w:color w:val="000000"/>
        </w:rPr>
        <w:t>Nu este cazul, constructia se realizeaza pe teren proprietate privata a investitorului.</w:t>
      </w:r>
    </w:p>
    <w:p w:rsidR="009C6483" w:rsidRPr="00130422" w:rsidRDefault="009C6483" w:rsidP="009C6483">
      <w:pPr>
        <w:jc w:val="both"/>
        <w:rPr>
          <w:b/>
          <w:color w:val="FF0000"/>
        </w:rPr>
      </w:pPr>
    </w:p>
    <w:p w:rsidR="009C6483" w:rsidRPr="00007755" w:rsidRDefault="009C6483" w:rsidP="009C6483">
      <w:pPr>
        <w:jc w:val="both"/>
        <w:rPr>
          <w:b/>
          <w:color w:val="000000"/>
        </w:rPr>
      </w:pPr>
      <w:r w:rsidRPr="00007755">
        <w:rPr>
          <w:b/>
          <w:color w:val="000000"/>
        </w:rPr>
        <w:t xml:space="preserve">Caracteristicile impactului potenţial, în măsura în care aceste informaţii sunt disponibile. O scurtă descriere a impactului potenţial </w:t>
      </w:r>
    </w:p>
    <w:p w:rsidR="009C6483" w:rsidRPr="00007755" w:rsidRDefault="009C6483" w:rsidP="009C6483">
      <w:pPr>
        <w:ind w:firstLine="708"/>
        <w:jc w:val="both"/>
        <w:rPr>
          <w:rStyle w:val="tsp1"/>
          <w:b/>
          <w:color w:val="000000"/>
        </w:rPr>
      </w:pPr>
      <w:r w:rsidRPr="00007755">
        <w:rPr>
          <w:color w:val="000000"/>
        </w:rPr>
        <w:t xml:space="preserve">Caracteristicile impactului potential si descrierea acestuia este prezentata in cadrul capitolului </w:t>
      </w:r>
      <w:r w:rsidRPr="00007755">
        <w:rPr>
          <w:rStyle w:val="tpa1"/>
          <w:b/>
          <w:color w:val="000000"/>
        </w:rPr>
        <w:t xml:space="preserve">IV. </w:t>
      </w:r>
      <w:r w:rsidRPr="00007755">
        <w:rPr>
          <w:rStyle w:val="tsp1"/>
          <w:b/>
          <w:color w:val="000000"/>
        </w:rPr>
        <w:t>Surse de poluanţi şi instalaţii pentru reţinerea, evacuarea şi dispersia poluanţilor în mediu.</w:t>
      </w:r>
    </w:p>
    <w:p w:rsidR="009C6483" w:rsidRPr="00007755" w:rsidRDefault="009C6483" w:rsidP="009C6483">
      <w:pPr>
        <w:jc w:val="both"/>
        <w:rPr>
          <w:color w:val="000000"/>
        </w:rPr>
      </w:pPr>
    </w:p>
    <w:p w:rsidR="009C6483" w:rsidRPr="00007755" w:rsidRDefault="009C6483" w:rsidP="009C6483">
      <w:pPr>
        <w:jc w:val="both"/>
        <w:rPr>
          <w:color w:val="000000"/>
        </w:rPr>
      </w:pPr>
    </w:p>
    <w:p w:rsidR="009C6483" w:rsidRPr="00007755" w:rsidRDefault="009C6483" w:rsidP="009C6483">
      <w:pPr>
        <w:jc w:val="both"/>
        <w:rPr>
          <w:rStyle w:val="tsp1"/>
          <w:b/>
          <w:color w:val="000000"/>
        </w:rPr>
      </w:pPr>
      <w:r w:rsidRPr="00007755">
        <w:rPr>
          <w:rStyle w:val="tpa1"/>
          <w:b/>
          <w:color w:val="000000"/>
        </w:rPr>
        <w:t xml:space="preserve">IV. </w:t>
      </w:r>
      <w:r w:rsidRPr="00007755">
        <w:rPr>
          <w:rStyle w:val="tsp1"/>
          <w:b/>
          <w:color w:val="000000"/>
        </w:rPr>
        <w:t>SURSE DE POLUANŢI ŞI INSTALAŢII PENTRU REŢINEREA, EVACUAREA ŞI DISPERSIA POLUANŢILOR ÎN MEDIU</w:t>
      </w:r>
    </w:p>
    <w:p w:rsidR="009C6483" w:rsidRPr="00007755" w:rsidRDefault="009C6483" w:rsidP="009C6483">
      <w:pPr>
        <w:ind w:firstLine="709"/>
        <w:jc w:val="both"/>
        <w:rPr>
          <w:rStyle w:val="tpa1"/>
          <w:i/>
          <w:color w:val="000000"/>
        </w:rPr>
      </w:pPr>
      <w:r w:rsidRPr="00007755">
        <w:rPr>
          <w:rStyle w:val="pt1"/>
          <w:color w:val="000000"/>
        </w:rPr>
        <w:t xml:space="preserve">1. </w:t>
      </w:r>
      <w:r w:rsidRPr="00007755">
        <w:rPr>
          <w:rStyle w:val="tpt1"/>
          <w:b/>
          <w:color w:val="000000"/>
        </w:rPr>
        <w:t xml:space="preserve">Protecţia calităţii apelor </w:t>
      </w:r>
      <w:r w:rsidRPr="00007755">
        <w:rPr>
          <w:rStyle w:val="tpt1"/>
          <w:i/>
          <w:color w:val="000000"/>
        </w:rPr>
        <w:t>(</w:t>
      </w:r>
      <w:r w:rsidRPr="00007755">
        <w:rPr>
          <w:rStyle w:val="tpa1"/>
          <w:i/>
          <w:color w:val="000000"/>
        </w:rPr>
        <w:t>sursele de poluanţi pentru ape, locul de evacuare sau emisarul; staţiile şi instalaţiile de epurare sau de preepurare a apelor uzate prevăzute)</w:t>
      </w:r>
    </w:p>
    <w:p w:rsidR="009C6483" w:rsidRPr="00007755" w:rsidRDefault="009C6483" w:rsidP="009C6483">
      <w:pPr>
        <w:ind w:firstLine="709"/>
        <w:jc w:val="both"/>
        <w:rPr>
          <w:color w:val="000000"/>
        </w:rPr>
      </w:pPr>
      <w:r w:rsidRPr="00007755">
        <w:rPr>
          <w:color w:val="000000"/>
        </w:rPr>
        <w:t>In timpul lucrarilor de constructii depozitele intermediare de materiale de constructii in vrac, pot fi spalate de apele pluviale, putand polua solul si subsolul, de aceea ele trebuie depozitate in spatii inchise sau acoperite.</w:t>
      </w:r>
    </w:p>
    <w:p w:rsidR="009C6483" w:rsidRPr="00007755" w:rsidRDefault="009C6483" w:rsidP="009C6483">
      <w:pPr>
        <w:ind w:firstLine="709"/>
        <w:jc w:val="both"/>
        <w:rPr>
          <w:color w:val="000000"/>
        </w:rPr>
      </w:pPr>
      <w:r w:rsidRPr="00007755">
        <w:rPr>
          <w:color w:val="000000"/>
        </w:rPr>
        <w:t>Alimentarea cu apă se va realiza conform soluţiei de racordare la reţeaua furnizorului de apă din zonă.</w:t>
      </w:r>
    </w:p>
    <w:p w:rsidR="009C6483" w:rsidRPr="00007755" w:rsidRDefault="009C6483" w:rsidP="009C6483">
      <w:pPr>
        <w:ind w:firstLine="709"/>
        <w:jc w:val="both"/>
        <w:rPr>
          <w:color w:val="000000"/>
        </w:rPr>
      </w:pPr>
      <w:proofErr w:type="spellStart"/>
      <w:r w:rsidRPr="00007755">
        <w:rPr>
          <w:bCs/>
          <w:iCs/>
          <w:color w:val="000000"/>
          <w:lang w:val="en-US"/>
        </w:rPr>
        <w:t>Deoarece</w:t>
      </w:r>
      <w:proofErr w:type="spellEnd"/>
      <w:r w:rsidRPr="00007755">
        <w:rPr>
          <w:bCs/>
          <w:iCs/>
          <w:color w:val="000000"/>
          <w:lang w:val="en-US"/>
        </w:rPr>
        <w:t xml:space="preserve"> in </w:t>
      </w:r>
      <w:proofErr w:type="spellStart"/>
      <w:r w:rsidRPr="00007755">
        <w:rPr>
          <w:bCs/>
          <w:iCs/>
          <w:color w:val="000000"/>
          <w:lang w:val="en-US"/>
        </w:rPr>
        <w:t>cadrul</w:t>
      </w:r>
      <w:proofErr w:type="spellEnd"/>
      <w:r w:rsidRPr="00007755">
        <w:rPr>
          <w:bCs/>
          <w:iCs/>
          <w:color w:val="000000"/>
          <w:lang w:val="en-US"/>
        </w:rPr>
        <w:t xml:space="preserve"> </w:t>
      </w:r>
      <w:proofErr w:type="spellStart"/>
      <w:r w:rsidRPr="00007755">
        <w:rPr>
          <w:bCs/>
          <w:iCs/>
          <w:color w:val="000000"/>
          <w:lang w:val="en-US"/>
        </w:rPr>
        <w:t>pensiunii</w:t>
      </w:r>
      <w:proofErr w:type="spellEnd"/>
      <w:r w:rsidRPr="00007755">
        <w:rPr>
          <w:bCs/>
          <w:iCs/>
          <w:color w:val="000000"/>
          <w:lang w:val="en-US"/>
        </w:rPr>
        <w:t xml:space="preserve"> </w:t>
      </w:r>
      <w:proofErr w:type="spellStart"/>
      <w:r w:rsidRPr="00007755">
        <w:rPr>
          <w:bCs/>
          <w:iCs/>
          <w:color w:val="000000"/>
          <w:lang w:val="en-US"/>
        </w:rPr>
        <w:t>exista</w:t>
      </w:r>
      <w:proofErr w:type="spellEnd"/>
      <w:r w:rsidRPr="00007755">
        <w:rPr>
          <w:bCs/>
          <w:iCs/>
          <w:color w:val="000000"/>
          <w:lang w:val="en-US"/>
        </w:rPr>
        <w:t xml:space="preserve"> o </w:t>
      </w:r>
      <w:proofErr w:type="spellStart"/>
      <w:r w:rsidRPr="00007755">
        <w:rPr>
          <w:bCs/>
          <w:iCs/>
          <w:color w:val="000000"/>
          <w:lang w:val="en-US"/>
        </w:rPr>
        <w:t>bucatarie</w:t>
      </w:r>
      <w:proofErr w:type="spellEnd"/>
      <w:r w:rsidRPr="00007755">
        <w:rPr>
          <w:bCs/>
          <w:iCs/>
          <w:color w:val="000000"/>
          <w:lang w:val="en-US"/>
        </w:rPr>
        <w:t xml:space="preserve"> </w:t>
      </w:r>
      <w:proofErr w:type="spellStart"/>
      <w:r w:rsidRPr="00007755">
        <w:rPr>
          <w:bCs/>
          <w:iCs/>
          <w:color w:val="000000"/>
          <w:lang w:val="en-US"/>
        </w:rPr>
        <w:t>pentru</w:t>
      </w:r>
      <w:proofErr w:type="spellEnd"/>
      <w:r w:rsidRPr="00007755">
        <w:rPr>
          <w:bCs/>
          <w:iCs/>
          <w:color w:val="000000"/>
          <w:lang w:val="en-US"/>
        </w:rPr>
        <w:t xml:space="preserve"> </w:t>
      </w:r>
      <w:proofErr w:type="spellStart"/>
      <w:r w:rsidRPr="00007755">
        <w:rPr>
          <w:bCs/>
          <w:iCs/>
          <w:color w:val="000000"/>
          <w:lang w:val="en-US"/>
        </w:rPr>
        <w:t>prepararea</w:t>
      </w:r>
      <w:proofErr w:type="spellEnd"/>
      <w:r w:rsidRPr="00007755">
        <w:rPr>
          <w:bCs/>
          <w:iCs/>
          <w:color w:val="000000"/>
          <w:lang w:val="en-US"/>
        </w:rPr>
        <w:t xml:space="preserve"> </w:t>
      </w:r>
      <w:proofErr w:type="spellStart"/>
      <w:proofErr w:type="gramStart"/>
      <w:r w:rsidRPr="00007755">
        <w:rPr>
          <w:bCs/>
          <w:iCs/>
          <w:color w:val="000000"/>
          <w:lang w:val="en-US"/>
        </w:rPr>
        <w:t>mancarii</w:t>
      </w:r>
      <w:proofErr w:type="spellEnd"/>
      <w:r w:rsidRPr="00007755">
        <w:rPr>
          <w:bCs/>
          <w:iCs/>
          <w:color w:val="000000"/>
          <w:lang w:val="en-US"/>
        </w:rPr>
        <w:t xml:space="preserve">  se</w:t>
      </w:r>
      <w:proofErr w:type="gramEnd"/>
      <w:r w:rsidRPr="00007755">
        <w:rPr>
          <w:bCs/>
          <w:iCs/>
          <w:color w:val="000000"/>
          <w:lang w:val="en-US"/>
        </w:rPr>
        <w:t xml:space="preserve"> </w:t>
      </w:r>
      <w:proofErr w:type="spellStart"/>
      <w:r w:rsidRPr="00007755">
        <w:rPr>
          <w:bCs/>
          <w:iCs/>
          <w:color w:val="000000"/>
          <w:lang w:val="en-US"/>
        </w:rPr>
        <w:t>vor</w:t>
      </w:r>
      <w:proofErr w:type="spellEnd"/>
      <w:r w:rsidRPr="00007755">
        <w:rPr>
          <w:bCs/>
          <w:iCs/>
          <w:color w:val="000000"/>
          <w:lang w:val="en-US"/>
        </w:rPr>
        <w:t xml:space="preserve"> </w:t>
      </w:r>
      <w:proofErr w:type="spellStart"/>
      <w:r w:rsidRPr="00007755">
        <w:rPr>
          <w:bCs/>
          <w:iCs/>
          <w:color w:val="000000"/>
          <w:lang w:val="en-US"/>
        </w:rPr>
        <w:t>monta</w:t>
      </w:r>
      <w:proofErr w:type="spellEnd"/>
      <w:r w:rsidRPr="00007755">
        <w:rPr>
          <w:bCs/>
          <w:iCs/>
          <w:color w:val="000000"/>
          <w:lang w:val="en-US"/>
        </w:rPr>
        <w:t xml:space="preserve"> </w:t>
      </w:r>
      <w:proofErr w:type="spellStart"/>
      <w:r w:rsidRPr="00007755">
        <w:rPr>
          <w:bCs/>
          <w:iCs/>
          <w:color w:val="000000"/>
          <w:lang w:val="en-US"/>
        </w:rPr>
        <w:t>doua</w:t>
      </w:r>
      <w:proofErr w:type="spellEnd"/>
      <w:r w:rsidRPr="00007755">
        <w:rPr>
          <w:bCs/>
          <w:iCs/>
          <w:color w:val="000000"/>
          <w:lang w:val="en-US"/>
        </w:rPr>
        <w:t xml:space="preserve"> </w:t>
      </w:r>
      <w:proofErr w:type="spellStart"/>
      <w:r w:rsidRPr="00007755">
        <w:rPr>
          <w:bCs/>
          <w:iCs/>
          <w:color w:val="000000"/>
          <w:lang w:val="en-US"/>
        </w:rPr>
        <w:t>separatoare</w:t>
      </w:r>
      <w:proofErr w:type="spellEnd"/>
      <w:r w:rsidRPr="00007755">
        <w:rPr>
          <w:bCs/>
          <w:iCs/>
          <w:color w:val="000000"/>
          <w:lang w:val="en-US"/>
        </w:rPr>
        <w:t xml:space="preserve"> </w:t>
      </w:r>
      <w:proofErr w:type="spellStart"/>
      <w:r w:rsidRPr="00007755">
        <w:rPr>
          <w:bCs/>
          <w:iCs/>
          <w:color w:val="000000"/>
          <w:lang w:val="en-US"/>
        </w:rPr>
        <w:t>grasimi</w:t>
      </w:r>
      <w:proofErr w:type="spellEnd"/>
      <w:r w:rsidRPr="00007755">
        <w:rPr>
          <w:bCs/>
          <w:iCs/>
          <w:color w:val="000000"/>
          <w:lang w:val="en-US"/>
        </w:rPr>
        <w:t xml:space="preserve">  </w:t>
      </w:r>
      <w:proofErr w:type="spellStart"/>
      <w:r w:rsidRPr="00007755">
        <w:rPr>
          <w:bCs/>
          <w:iCs/>
          <w:color w:val="000000"/>
          <w:lang w:val="en-US"/>
        </w:rPr>
        <w:t>pentru</w:t>
      </w:r>
      <w:proofErr w:type="spellEnd"/>
      <w:r w:rsidRPr="00007755">
        <w:rPr>
          <w:bCs/>
          <w:iCs/>
          <w:color w:val="000000"/>
          <w:lang w:val="en-US"/>
        </w:rPr>
        <w:t xml:space="preserve"> </w:t>
      </w:r>
      <w:proofErr w:type="spellStart"/>
      <w:r w:rsidRPr="00007755">
        <w:rPr>
          <w:bCs/>
          <w:iCs/>
          <w:color w:val="000000"/>
          <w:lang w:val="en-US"/>
        </w:rPr>
        <w:t>retinerea</w:t>
      </w:r>
      <w:proofErr w:type="spellEnd"/>
      <w:r w:rsidRPr="00007755">
        <w:rPr>
          <w:bCs/>
          <w:iCs/>
          <w:color w:val="000000"/>
          <w:lang w:val="en-US"/>
        </w:rPr>
        <w:t xml:space="preserve"> </w:t>
      </w:r>
      <w:proofErr w:type="spellStart"/>
      <w:r w:rsidRPr="00007755">
        <w:rPr>
          <w:bCs/>
          <w:iCs/>
          <w:color w:val="000000"/>
          <w:lang w:val="en-US"/>
        </w:rPr>
        <w:t>grasimilor</w:t>
      </w:r>
      <w:proofErr w:type="spellEnd"/>
      <w:r w:rsidRPr="00007755">
        <w:rPr>
          <w:bCs/>
          <w:iCs/>
          <w:color w:val="000000"/>
          <w:lang w:val="en-US"/>
        </w:rPr>
        <w:t xml:space="preserve"> </w:t>
      </w:r>
      <w:proofErr w:type="spellStart"/>
      <w:r w:rsidRPr="00007755">
        <w:rPr>
          <w:bCs/>
          <w:iCs/>
          <w:color w:val="000000"/>
          <w:lang w:val="en-US"/>
        </w:rPr>
        <w:t>rezultate</w:t>
      </w:r>
      <w:proofErr w:type="spellEnd"/>
      <w:r w:rsidRPr="00007755">
        <w:rPr>
          <w:bCs/>
          <w:iCs/>
          <w:color w:val="000000"/>
          <w:lang w:val="en-US"/>
        </w:rPr>
        <w:t>.</w:t>
      </w:r>
      <w:r w:rsidRPr="00007755">
        <w:rPr>
          <w:color w:val="000000"/>
        </w:rPr>
        <w:t xml:space="preserve"> </w:t>
      </w:r>
    </w:p>
    <w:p w:rsidR="009C6483" w:rsidRPr="00130422" w:rsidRDefault="009C6483" w:rsidP="009C6483">
      <w:pPr>
        <w:ind w:firstLine="709"/>
        <w:jc w:val="both"/>
        <w:rPr>
          <w:bCs/>
          <w:iCs/>
          <w:color w:val="FF0000"/>
          <w:lang w:val="en-US"/>
        </w:rPr>
      </w:pPr>
      <w:proofErr w:type="spellStart"/>
      <w:proofErr w:type="gramStart"/>
      <w:r w:rsidRPr="00007755">
        <w:rPr>
          <w:bCs/>
          <w:iCs/>
          <w:color w:val="000000"/>
          <w:lang w:val="en-US"/>
        </w:rPr>
        <w:t>Apele</w:t>
      </w:r>
      <w:proofErr w:type="spellEnd"/>
      <w:r w:rsidRPr="00007755">
        <w:rPr>
          <w:bCs/>
          <w:iCs/>
          <w:color w:val="000000"/>
          <w:lang w:val="en-US"/>
        </w:rPr>
        <w:t xml:space="preserve"> </w:t>
      </w:r>
      <w:proofErr w:type="spellStart"/>
      <w:r w:rsidRPr="00007755">
        <w:rPr>
          <w:bCs/>
          <w:iCs/>
          <w:color w:val="000000"/>
          <w:lang w:val="en-US"/>
        </w:rPr>
        <w:t>pluviale</w:t>
      </w:r>
      <w:proofErr w:type="spellEnd"/>
      <w:r w:rsidRPr="00007755">
        <w:rPr>
          <w:bCs/>
          <w:iCs/>
          <w:color w:val="000000"/>
          <w:lang w:val="en-US"/>
        </w:rPr>
        <w:t xml:space="preserve"> se </w:t>
      </w:r>
      <w:proofErr w:type="spellStart"/>
      <w:r w:rsidRPr="00007755">
        <w:rPr>
          <w:bCs/>
          <w:iCs/>
          <w:color w:val="000000"/>
          <w:lang w:val="en-US"/>
        </w:rPr>
        <w:t>colecteaza</w:t>
      </w:r>
      <w:proofErr w:type="spellEnd"/>
      <w:r w:rsidRPr="00007755">
        <w:rPr>
          <w:bCs/>
          <w:iCs/>
          <w:color w:val="000000"/>
          <w:lang w:val="en-US"/>
        </w:rPr>
        <w:t xml:space="preserve"> </w:t>
      </w:r>
      <w:proofErr w:type="spellStart"/>
      <w:r w:rsidRPr="00007755">
        <w:rPr>
          <w:bCs/>
          <w:iCs/>
          <w:color w:val="000000"/>
          <w:lang w:val="en-US"/>
        </w:rPr>
        <w:t>intr</w:t>
      </w:r>
      <w:proofErr w:type="spellEnd"/>
      <w:r w:rsidRPr="00007755">
        <w:rPr>
          <w:bCs/>
          <w:iCs/>
          <w:color w:val="000000"/>
          <w:lang w:val="en-US"/>
        </w:rPr>
        <w:t xml:space="preserve">-un </w:t>
      </w:r>
      <w:proofErr w:type="spellStart"/>
      <w:r w:rsidRPr="00007755">
        <w:rPr>
          <w:bCs/>
          <w:iCs/>
          <w:color w:val="000000"/>
          <w:lang w:val="en-US"/>
        </w:rPr>
        <w:t>rezervor</w:t>
      </w:r>
      <w:proofErr w:type="spellEnd"/>
      <w:r w:rsidRPr="00007755">
        <w:rPr>
          <w:bCs/>
          <w:iCs/>
          <w:color w:val="000000"/>
          <w:lang w:val="en-US"/>
        </w:rPr>
        <w:t xml:space="preserve"> </w:t>
      </w:r>
      <w:proofErr w:type="spellStart"/>
      <w:r w:rsidRPr="00007755">
        <w:rPr>
          <w:bCs/>
          <w:iCs/>
          <w:color w:val="000000"/>
          <w:lang w:val="en-US"/>
        </w:rPr>
        <w:t>subteran</w:t>
      </w:r>
      <w:proofErr w:type="spellEnd"/>
      <w:r w:rsidRPr="00007755">
        <w:rPr>
          <w:bCs/>
          <w:iCs/>
          <w:color w:val="000000"/>
          <w:lang w:val="en-US"/>
        </w:rPr>
        <w:t xml:space="preserve"> cu </w:t>
      </w:r>
      <w:proofErr w:type="spellStart"/>
      <w:r w:rsidRPr="00007755">
        <w:rPr>
          <w:bCs/>
          <w:iCs/>
          <w:color w:val="000000"/>
          <w:lang w:val="en-US"/>
        </w:rPr>
        <w:t>capacitatea</w:t>
      </w:r>
      <w:proofErr w:type="spellEnd"/>
      <w:r w:rsidRPr="00007755">
        <w:rPr>
          <w:bCs/>
          <w:iCs/>
          <w:color w:val="000000"/>
          <w:lang w:val="en-US"/>
        </w:rPr>
        <w:t xml:space="preserve"> de 4mc de </w:t>
      </w:r>
      <w:proofErr w:type="spellStart"/>
      <w:r w:rsidRPr="00007755">
        <w:rPr>
          <w:bCs/>
          <w:iCs/>
          <w:color w:val="000000"/>
          <w:lang w:val="en-US"/>
        </w:rPr>
        <w:t>unde</w:t>
      </w:r>
      <w:proofErr w:type="spellEnd"/>
      <w:r w:rsidRPr="00007755">
        <w:rPr>
          <w:bCs/>
          <w:iCs/>
          <w:color w:val="000000"/>
          <w:lang w:val="en-US"/>
        </w:rPr>
        <w:t xml:space="preserve">, </w:t>
      </w:r>
      <w:proofErr w:type="spellStart"/>
      <w:r w:rsidRPr="00007755">
        <w:rPr>
          <w:bCs/>
          <w:iCs/>
          <w:color w:val="000000"/>
          <w:lang w:val="en-US"/>
        </w:rPr>
        <w:t>prin</w:t>
      </w:r>
      <w:proofErr w:type="spellEnd"/>
      <w:r w:rsidRPr="00007755">
        <w:rPr>
          <w:bCs/>
          <w:iCs/>
          <w:color w:val="000000"/>
          <w:lang w:val="en-US"/>
        </w:rPr>
        <w:t xml:space="preserve"> </w:t>
      </w:r>
      <w:proofErr w:type="spellStart"/>
      <w:r w:rsidRPr="00007755">
        <w:rPr>
          <w:bCs/>
          <w:iCs/>
          <w:color w:val="000000"/>
          <w:lang w:val="en-US"/>
        </w:rPr>
        <w:t>intermediul</w:t>
      </w:r>
      <w:proofErr w:type="spellEnd"/>
      <w:r w:rsidRPr="00007755">
        <w:rPr>
          <w:bCs/>
          <w:iCs/>
          <w:color w:val="000000"/>
          <w:lang w:val="en-US"/>
        </w:rPr>
        <w:t xml:space="preserve"> </w:t>
      </w:r>
      <w:proofErr w:type="spellStart"/>
      <w:r w:rsidRPr="00007755">
        <w:rPr>
          <w:bCs/>
          <w:iCs/>
          <w:color w:val="000000"/>
          <w:lang w:val="en-US"/>
        </w:rPr>
        <w:t>unei</w:t>
      </w:r>
      <w:proofErr w:type="spellEnd"/>
      <w:r w:rsidRPr="00007755">
        <w:rPr>
          <w:bCs/>
          <w:iCs/>
          <w:color w:val="000000"/>
          <w:lang w:val="en-US"/>
        </w:rPr>
        <w:t xml:space="preserve"> </w:t>
      </w:r>
      <w:proofErr w:type="spellStart"/>
      <w:r w:rsidRPr="00007755">
        <w:rPr>
          <w:bCs/>
          <w:iCs/>
          <w:color w:val="000000"/>
          <w:lang w:val="en-US"/>
        </w:rPr>
        <w:t>pompe</w:t>
      </w:r>
      <w:proofErr w:type="spellEnd"/>
      <w:r w:rsidRPr="00007755">
        <w:rPr>
          <w:bCs/>
          <w:iCs/>
          <w:color w:val="000000"/>
          <w:lang w:val="en-US"/>
        </w:rPr>
        <w:t xml:space="preserve"> </w:t>
      </w:r>
      <w:proofErr w:type="spellStart"/>
      <w:r w:rsidRPr="00007755">
        <w:rPr>
          <w:bCs/>
          <w:iCs/>
          <w:color w:val="000000"/>
          <w:lang w:val="en-US"/>
        </w:rPr>
        <w:t>vor</w:t>
      </w:r>
      <w:proofErr w:type="spellEnd"/>
      <w:r w:rsidRPr="00007755">
        <w:rPr>
          <w:bCs/>
          <w:iCs/>
          <w:color w:val="000000"/>
          <w:lang w:val="en-US"/>
        </w:rPr>
        <w:t xml:space="preserve"> fi </w:t>
      </w:r>
      <w:proofErr w:type="spellStart"/>
      <w:r w:rsidRPr="00007755">
        <w:rPr>
          <w:bCs/>
          <w:iCs/>
          <w:color w:val="000000"/>
          <w:lang w:val="en-US"/>
        </w:rPr>
        <w:t>folosite</w:t>
      </w:r>
      <w:proofErr w:type="spellEnd"/>
      <w:r w:rsidRPr="00007755">
        <w:rPr>
          <w:bCs/>
          <w:iCs/>
          <w:color w:val="000000"/>
          <w:lang w:val="en-US"/>
        </w:rPr>
        <w:t xml:space="preserve"> la </w:t>
      </w:r>
      <w:proofErr w:type="spellStart"/>
      <w:r w:rsidRPr="00007755">
        <w:rPr>
          <w:bCs/>
          <w:iCs/>
          <w:color w:val="000000"/>
          <w:lang w:val="en-US"/>
        </w:rPr>
        <w:t>irigarea</w:t>
      </w:r>
      <w:proofErr w:type="spellEnd"/>
      <w:r w:rsidRPr="00007755">
        <w:rPr>
          <w:bCs/>
          <w:iCs/>
          <w:color w:val="000000"/>
          <w:lang w:val="en-US"/>
        </w:rPr>
        <w:t xml:space="preserve"> </w:t>
      </w:r>
      <w:proofErr w:type="spellStart"/>
      <w:r w:rsidRPr="00007755">
        <w:rPr>
          <w:bCs/>
          <w:iCs/>
          <w:color w:val="000000"/>
          <w:lang w:val="en-US"/>
        </w:rPr>
        <w:t>spatiilor</w:t>
      </w:r>
      <w:proofErr w:type="spellEnd"/>
      <w:r w:rsidRPr="00007755">
        <w:rPr>
          <w:bCs/>
          <w:iCs/>
          <w:color w:val="000000"/>
          <w:lang w:val="en-US"/>
        </w:rPr>
        <w:t xml:space="preserve"> </w:t>
      </w:r>
      <w:proofErr w:type="spellStart"/>
      <w:r w:rsidRPr="00007755">
        <w:rPr>
          <w:bCs/>
          <w:iCs/>
          <w:color w:val="000000"/>
          <w:lang w:val="en-US"/>
        </w:rPr>
        <w:t>verzi</w:t>
      </w:r>
      <w:proofErr w:type="spellEnd"/>
      <w:r w:rsidRPr="00130422">
        <w:rPr>
          <w:bCs/>
          <w:iCs/>
          <w:color w:val="FF0000"/>
          <w:lang w:val="en-US"/>
        </w:rPr>
        <w:t>.</w:t>
      </w:r>
      <w:proofErr w:type="gramEnd"/>
      <w:r w:rsidRPr="00130422">
        <w:rPr>
          <w:bCs/>
          <w:iCs/>
          <w:color w:val="FF0000"/>
          <w:lang w:val="en-US"/>
        </w:rPr>
        <w:t xml:space="preserve"> </w:t>
      </w:r>
    </w:p>
    <w:p w:rsidR="009C6483" w:rsidRPr="00007755" w:rsidRDefault="009C6483" w:rsidP="009C6483">
      <w:pPr>
        <w:ind w:firstLine="709"/>
        <w:jc w:val="both"/>
        <w:rPr>
          <w:bCs/>
          <w:iCs/>
          <w:color w:val="000000"/>
          <w:lang w:val="en-US"/>
        </w:rPr>
      </w:pPr>
      <w:proofErr w:type="spellStart"/>
      <w:r w:rsidRPr="00007755">
        <w:rPr>
          <w:bCs/>
          <w:iCs/>
          <w:color w:val="000000"/>
          <w:lang w:val="en-US"/>
        </w:rPr>
        <w:t>Canalizarea</w:t>
      </w:r>
      <w:proofErr w:type="spellEnd"/>
      <w:r w:rsidRPr="00007755">
        <w:rPr>
          <w:bCs/>
          <w:iCs/>
          <w:color w:val="000000"/>
          <w:lang w:val="en-US"/>
        </w:rPr>
        <w:t xml:space="preserve"> </w:t>
      </w:r>
      <w:proofErr w:type="spellStart"/>
      <w:r w:rsidRPr="00007755">
        <w:rPr>
          <w:bCs/>
          <w:iCs/>
          <w:color w:val="000000"/>
          <w:lang w:val="en-US"/>
        </w:rPr>
        <w:t>apelor</w:t>
      </w:r>
      <w:proofErr w:type="spellEnd"/>
      <w:r w:rsidRPr="00007755">
        <w:rPr>
          <w:bCs/>
          <w:iCs/>
          <w:color w:val="000000"/>
          <w:lang w:val="en-US"/>
        </w:rPr>
        <w:t xml:space="preserve"> </w:t>
      </w:r>
      <w:proofErr w:type="spellStart"/>
      <w:r w:rsidRPr="00007755">
        <w:rPr>
          <w:bCs/>
          <w:iCs/>
          <w:color w:val="000000"/>
          <w:lang w:val="en-US"/>
        </w:rPr>
        <w:t>menajere</w:t>
      </w:r>
      <w:proofErr w:type="spellEnd"/>
      <w:r w:rsidRPr="00007755">
        <w:rPr>
          <w:bCs/>
          <w:iCs/>
          <w:color w:val="000000"/>
          <w:lang w:val="en-US"/>
        </w:rPr>
        <w:t xml:space="preserve"> se face gravitational </w:t>
      </w:r>
      <w:proofErr w:type="spellStart"/>
      <w:r w:rsidRPr="00007755">
        <w:rPr>
          <w:bCs/>
          <w:iCs/>
          <w:color w:val="000000"/>
          <w:lang w:val="en-US"/>
        </w:rPr>
        <w:t>prin</w:t>
      </w:r>
      <w:proofErr w:type="spellEnd"/>
      <w:r w:rsidRPr="00007755">
        <w:rPr>
          <w:bCs/>
          <w:iCs/>
          <w:color w:val="000000"/>
          <w:lang w:val="en-US"/>
        </w:rPr>
        <w:t xml:space="preserve"> </w:t>
      </w:r>
      <w:proofErr w:type="spellStart"/>
      <w:r w:rsidRPr="00007755">
        <w:rPr>
          <w:bCs/>
          <w:iCs/>
          <w:color w:val="000000"/>
          <w:lang w:val="en-US"/>
        </w:rPr>
        <w:t>conducte</w:t>
      </w:r>
      <w:proofErr w:type="spellEnd"/>
      <w:r w:rsidRPr="00007755">
        <w:rPr>
          <w:bCs/>
          <w:iCs/>
          <w:color w:val="000000"/>
          <w:lang w:val="en-US"/>
        </w:rPr>
        <w:t xml:space="preserve"> de </w:t>
      </w:r>
      <w:proofErr w:type="spellStart"/>
      <w:r w:rsidRPr="00007755">
        <w:rPr>
          <w:bCs/>
          <w:iCs/>
          <w:color w:val="000000"/>
          <w:lang w:val="en-US"/>
        </w:rPr>
        <w:t>polipropilena</w:t>
      </w:r>
      <w:proofErr w:type="spellEnd"/>
      <w:r w:rsidRPr="00007755">
        <w:rPr>
          <w:bCs/>
          <w:iCs/>
          <w:color w:val="000000"/>
          <w:lang w:val="en-US"/>
        </w:rPr>
        <w:t xml:space="preserve"> </w:t>
      </w:r>
      <w:proofErr w:type="spellStart"/>
      <w:r w:rsidRPr="00007755">
        <w:rPr>
          <w:bCs/>
          <w:iCs/>
          <w:color w:val="000000"/>
          <w:lang w:val="en-US"/>
        </w:rPr>
        <w:t>catre</w:t>
      </w:r>
      <w:proofErr w:type="spellEnd"/>
      <w:r w:rsidRPr="00007755">
        <w:rPr>
          <w:bCs/>
          <w:iCs/>
          <w:color w:val="000000"/>
          <w:lang w:val="en-US"/>
        </w:rPr>
        <w:t xml:space="preserve"> </w:t>
      </w:r>
      <w:proofErr w:type="spellStart"/>
      <w:r w:rsidRPr="00007755">
        <w:rPr>
          <w:bCs/>
          <w:iCs/>
          <w:color w:val="000000"/>
          <w:lang w:val="en-US"/>
        </w:rPr>
        <w:t>exteriorul</w:t>
      </w:r>
      <w:proofErr w:type="spellEnd"/>
      <w:r w:rsidRPr="00007755">
        <w:rPr>
          <w:bCs/>
          <w:iCs/>
          <w:color w:val="000000"/>
          <w:lang w:val="en-US"/>
        </w:rPr>
        <w:t xml:space="preserve"> </w:t>
      </w:r>
      <w:proofErr w:type="spellStart"/>
      <w:r w:rsidRPr="00007755">
        <w:rPr>
          <w:bCs/>
          <w:iCs/>
          <w:color w:val="000000"/>
          <w:lang w:val="en-US"/>
        </w:rPr>
        <w:t>cladirii</w:t>
      </w:r>
      <w:proofErr w:type="spellEnd"/>
      <w:r w:rsidRPr="00007755">
        <w:rPr>
          <w:bCs/>
          <w:iCs/>
          <w:color w:val="000000"/>
          <w:lang w:val="en-US"/>
        </w:rPr>
        <w:t xml:space="preserve"> de </w:t>
      </w:r>
      <w:proofErr w:type="spellStart"/>
      <w:r w:rsidRPr="00007755">
        <w:rPr>
          <w:bCs/>
          <w:iCs/>
          <w:color w:val="000000"/>
          <w:lang w:val="en-US"/>
        </w:rPr>
        <w:t>unde</w:t>
      </w:r>
      <w:proofErr w:type="spellEnd"/>
      <w:r w:rsidRPr="00007755">
        <w:rPr>
          <w:bCs/>
          <w:iCs/>
          <w:color w:val="000000"/>
          <w:lang w:val="en-US"/>
        </w:rPr>
        <w:t xml:space="preserve">, </w:t>
      </w:r>
      <w:proofErr w:type="spellStart"/>
      <w:r w:rsidRPr="00007755">
        <w:rPr>
          <w:bCs/>
          <w:iCs/>
          <w:color w:val="000000"/>
          <w:lang w:val="en-US"/>
        </w:rPr>
        <w:t>prin</w:t>
      </w:r>
      <w:proofErr w:type="spellEnd"/>
      <w:r w:rsidRPr="00007755">
        <w:rPr>
          <w:bCs/>
          <w:iCs/>
          <w:color w:val="000000"/>
          <w:lang w:val="en-US"/>
        </w:rPr>
        <w:t xml:space="preserve"> </w:t>
      </w:r>
      <w:proofErr w:type="spellStart"/>
      <w:r w:rsidRPr="00007755">
        <w:rPr>
          <w:bCs/>
          <w:iCs/>
          <w:color w:val="000000"/>
          <w:lang w:val="en-US"/>
        </w:rPr>
        <w:t>camine</w:t>
      </w:r>
      <w:proofErr w:type="spellEnd"/>
      <w:r w:rsidRPr="00007755">
        <w:rPr>
          <w:bCs/>
          <w:iCs/>
          <w:color w:val="000000"/>
          <w:lang w:val="en-US"/>
        </w:rPr>
        <w:t xml:space="preserve"> de </w:t>
      </w:r>
      <w:proofErr w:type="spellStart"/>
      <w:r w:rsidRPr="00007755">
        <w:rPr>
          <w:bCs/>
          <w:iCs/>
          <w:color w:val="000000"/>
          <w:lang w:val="en-US"/>
        </w:rPr>
        <w:t>schimbare</w:t>
      </w:r>
      <w:proofErr w:type="spellEnd"/>
      <w:r w:rsidRPr="00007755">
        <w:rPr>
          <w:bCs/>
          <w:iCs/>
          <w:color w:val="000000"/>
          <w:lang w:val="en-US"/>
        </w:rPr>
        <w:t xml:space="preserve"> de </w:t>
      </w:r>
      <w:proofErr w:type="spellStart"/>
      <w:r w:rsidRPr="00007755">
        <w:rPr>
          <w:bCs/>
          <w:iCs/>
          <w:color w:val="000000"/>
          <w:lang w:val="en-US"/>
        </w:rPr>
        <w:t>directie</w:t>
      </w:r>
      <w:proofErr w:type="spellEnd"/>
      <w:r w:rsidRPr="00007755">
        <w:rPr>
          <w:bCs/>
          <w:iCs/>
          <w:color w:val="000000"/>
          <w:lang w:val="en-US"/>
        </w:rPr>
        <w:t xml:space="preserve"> </w:t>
      </w:r>
      <w:proofErr w:type="spellStart"/>
      <w:r w:rsidRPr="00007755">
        <w:rPr>
          <w:bCs/>
          <w:iCs/>
          <w:color w:val="000000"/>
          <w:lang w:val="en-US"/>
        </w:rPr>
        <w:t>sunt</w:t>
      </w:r>
      <w:proofErr w:type="spellEnd"/>
      <w:r w:rsidRPr="00007755">
        <w:rPr>
          <w:bCs/>
          <w:iCs/>
          <w:color w:val="000000"/>
          <w:lang w:val="en-US"/>
        </w:rPr>
        <w:t xml:space="preserve"> </w:t>
      </w:r>
      <w:proofErr w:type="spellStart"/>
      <w:r w:rsidRPr="00007755">
        <w:rPr>
          <w:bCs/>
          <w:iCs/>
          <w:color w:val="000000"/>
          <w:lang w:val="en-US"/>
        </w:rPr>
        <w:t>conduse</w:t>
      </w:r>
      <w:proofErr w:type="spellEnd"/>
      <w:r w:rsidRPr="00007755">
        <w:rPr>
          <w:bCs/>
          <w:iCs/>
          <w:color w:val="000000"/>
          <w:lang w:val="en-US"/>
        </w:rPr>
        <w:t xml:space="preserve"> la </w:t>
      </w:r>
      <w:proofErr w:type="spellStart"/>
      <w:r w:rsidRPr="00007755">
        <w:rPr>
          <w:bCs/>
          <w:iCs/>
          <w:color w:val="000000"/>
          <w:lang w:val="en-US"/>
        </w:rPr>
        <w:t>caminul</w:t>
      </w:r>
      <w:proofErr w:type="spellEnd"/>
      <w:r w:rsidRPr="00007755">
        <w:rPr>
          <w:bCs/>
          <w:iCs/>
          <w:color w:val="000000"/>
          <w:lang w:val="en-US"/>
        </w:rPr>
        <w:t xml:space="preserve"> de </w:t>
      </w:r>
      <w:proofErr w:type="spellStart"/>
      <w:r w:rsidRPr="00007755">
        <w:rPr>
          <w:bCs/>
          <w:iCs/>
          <w:color w:val="000000"/>
          <w:lang w:val="en-US"/>
        </w:rPr>
        <w:t>bransare</w:t>
      </w:r>
      <w:proofErr w:type="spellEnd"/>
      <w:r w:rsidRPr="00007755">
        <w:rPr>
          <w:bCs/>
          <w:iCs/>
          <w:color w:val="000000"/>
          <w:lang w:val="en-US"/>
        </w:rPr>
        <w:t xml:space="preserve"> le </w:t>
      </w:r>
      <w:proofErr w:type="spellStart"/>
      <w:r w:rsidRPr="00007755">
        <w:rPr>
          <w:bCs/>
          <w:iCs/>
          <w:color w:val="000000"/>
          <w:lang w:val="en-US"/>
        </w:rPr>
        <w:t>reteaua</w:t>
      </w:r>
      <w:proofErr w:type="spellEnd"/>
      <w:r w:rsidRPr="00007755">
        <w:rPr>
          <w:bCs/>
          <w:iCs/>
          <w:color w:val="000000"/>
          <w:lang w:val="en-US"/>
        </w:rPr>
        <w:t xml:space="preserve"> </w:t>
      </w:r>
      <w:proofErr w:type="spellStart"/>
      <w:r w:rsidRPr="00007755">
        <w:rPr>
          <w:bCs/>
          <w:iCs/>
          <w:color w:val="000000"/>
          <w:lang w:val="en-US"/>
        </w:rPr>
        <w:t>oraseneasca</w:t>
      </w:r>
      <w:proofErr w:type="spellEnd"/>
      <w:r w:rsidRPr="00007755">
        <w:rPr>
          <w:bCs/>
          <w:iCs/>
          <w:color w:val="000000"/>
          <w:lang w:val="en-US"/>
        </w:rPr>
        <w:t>.</w:t>
      </w:r>
    </w:p>
    <w:p w:rsidR="009C6483" w:rsidRPr="00007755" w:rsidRDefault="009C6483" w:rsidP="009C6483">
      <w:pPr>
        <w:ind w:firstLine="709"/>
        <w:jc w:val="both"/>
        <w:rPr>
          <w:color w:val="000000"/>
        </w:rPr>
      </w:pPr>
      <w:r w:rsidRPr="00007755">
        <w:rPr>
          <w:color w:val="000000"/>
        </w:rPr>
        <w:t>In conditiile respectarii proiectelor de constructii si instalatii nu vor fi poluari accidentale ale apelor.</w:t>
      </w:r>
    </w:p>
    <w:p w:rsidR="009C6483" w:rsidRPr="00007755" w:rsidRDefault="009C6483" w:rsidP="009C6483">
      <w:pPr>
        <w:ind w:firstLine="709"/>
        <w:jc w:val="both"/>
        <w:rPr>
          <w:color w:val="000000"/>
        </w:rPr>
      </w:pPr>
      <w:r w:rsidRPr="00007755">
        <w:rPr>
          <w:color w:val="000000"/>
        </w:rPr>
        <w:t>De asemenea, nu se pune problema afectarii ecosistemelor acvatice sau a folosintelor de apa.</w:t>
      </w:r>
    </w:p>
    <w:p w:rsidR="009C6483" w:rsidRPr="00007755" w:rsidRDefault="009C6483" w:rsidP="009C6483">
      <w:pPr>
        <w:ind w:firstLine="709"/>
        <w:jc w:val="both"/>
        <w:rPr>
          <w:color w:val="000000"/>
        </w:rPr>
      </w:pPr>
      <w:r w:rsidRPr="00007755">
        <w:rPr>
          <w:color w:val="000000"/>
        </w:rPr>
        <w:t>Datorită soluţiei constructive şi colectarii deseurilor, obiectivul ce urmeaza a fi realizat nu prezintă pericol de poluare a componentei de mediu - apa. Proiectul respecta prevederile urmatoarelor acte normative:</w:t>
      </w:r>
    </w:p>
    <w:p w:rsidR="009C6483" w:rsidRPr="00007755" w:rsidRDefault="009C6483" w:rsidP="009C6483">
      <w:pPr>
        <w:ind w:firstLine="709"/>
        <w:jc w:val="both"/>
        <w:rPr>
          <w:color w:val="000000"/>
        </w:rPr>
      </w:pPr>
      <w:r w:rsidRPr="00007755">
        <w:rPr>
          <w:color w:val="000000"/>
        </w:rPr>
        <w:t>- Directiva Cadru privind Apa 2000/60/EC este transpusa în legislatia nationala prin Legea nr. 310/2004 pentru modificarea si completarea Legii apelor nr. 107/1996.</w:t>
      </w:r>
    </w:p>
    <w:p w:rsidR="009C6483" w:rsidRPr="00007755" w:rsidRDefault="009C6483" w:rsidP="009C6483">
      <w:pPr>
        <w:ind w:firstLine="709"/>
        <w:jc w:val="both"/>
        <w:rPr>
          <w:color w:val="000000"/>
        </w:rPr>
      </w:pPr>
      <w:r w:rsidRPr="00007755">
        <w:rPr>
          <w:color w:val="000000"/>
        </w:rPr>
        <w:lastRenderedPageBreak/>
        <w:t xml:space="preserve">- </w:t>
      </w:r>
      <w:r w:rsidRPr="00CD2D79">
        <w:rPr>
          <w:color w:val="000000"/>
        </w:rPr>
        <w:t xml:space="preserve"> HOTĂRÂRE</w:t>
      </w:r>
      <w:r>
        <w:rPr>
          <w:color w:val="000000"/>
        </w:rPr>
        <w:t>A</w:t>
      </w:r>
      <w:r w:rsidRPr="00CD2D79">
        <w:rPr>
          <w:color w:val="000000"/>
        </w:rPr>
        <w:t xml:space="preserve"> nr. 570 din 10 august 2016</w:t>
      </w:r>
      <w:r>
        <w:rPr>
          <w:color w:val="000000"/>
        </w:rPr>
        <w:t xml:space="preserve"> </w:t>
      </w:r>
      <w:r w:rsidRPr="00CD2D79">
        <w:rPr>
          <w:color w:val="000000"/>
        </w:rPr>
        <w:t>privind aprobarea Programului de eliminare treptată a evacuărilor, emisiilor şi pierderilor de substanţe prioritar periculoase şi alte măsuri pentru principalii poluanţi</w:t>
      </w:r>
    </w:p>
    <w:p w:rsidR="009C6483" w:rsidRPr="00007755" w:rsidRDefault="009C6483" w:rsidP="009C6483">
      <w:pPr>
        <w:ind w:firstLine="709"/>
        <w:jc w:val="both"/>
        <w:rPr>
          <w:rStyle w:val="tpa1"/>
          <w:color w:val="000000"/>
        </w:rPr>
      </w:pPr>
      <w:r w:rsidRPr="00007755">
        <w:rPr>
          <w:rStyle w:val="tpa1"/>
          <w:color w:val="000000"/>
        </w:rPr>
        <w:t>- Directiva 98/83/EEC privind calitatea apelor destinate consumului uman este un instrument de control a calitatii apei potabile transpusa în legislatia nationala prin Legea nr. 458/2002 republicata.</w:t>
      </w:r>
    </w:p>
    <w:p w:rsidR="009C6483" w:rsidRPr="00007755" w:rsidRDefault="009C6483" w:rsidP="009C6483">
      <w:pPr>
        <w:ind w:firstLine="709"/>
        <w:jc w:val="both"/>
        <w:rPr>
          <w:rStyle w:val="tpa1"/>
          <w:i/>
          <w:color w:val="000000"/>
        </w:rPr>
      </w:pPr>
      <w:r w:rsidRPr="00007755">
        <w:rPr>
          <w:rStyle w:val="pt1"/>
          <w:color w:val="000000"/>
        </w:rPr>
        <w:t xml:space="preserve">2. </w:t>
      </w:r>
      <w:r w:rsidRPr="00007755">
        <w:rPr>
          <w:rStyle w:val="tpt1"/>
          <w:b/>
          <w:color w:val="000000"/>
        </w:rPr>
        <w:t xml:space="preserve">Protecţia aerului </w:t>
      </w:r>
      <w:r w:rsidRPr="00007755">
        <w:rPr>
          <w:rStyle w:val="tpt1"/>
          <w:i/>
          <w:color w:val="000000"/>
        </w:rPr>
        <w:t>(</w:t>
      </w:r>
      <w:r w:rsidRPr="00007755">
        <w:rPr>
          <w:rStyle w:val="tpa1"/>
          <w:i/>
          <w:color w:val="000000"/>
        </w:rPr>
        <w:t>sursele de poluanţi pentru aer, poluanţi; instalaţiile pentru reţinerea şi dispersia poluanţilor în atmosferă)</w:t>
      </w:r>
    </w:p>
    <w:p w:rsidR="009C6483" w:rsidRPr="00007755" w:rsidRDefault="009C6483" w:rsidP="009C6483">
      <w:pPr>
        <w:ind w:firstLine="709"/>
        <w:jc w:val="both"/>
        <w:rPr>
          <w:color w:val="000000"/>
        </w:rPr>
      </w:pPr>
      <w:r w:rsidRPr="00007755">
        <w:rPr>
          <w:color w:val="000000"/>
        </w:rPr>
        <w:t>In timpul constructiei obiectivului sursele de poluare pentru aer sunt cele caracteristice acestei perioade, respectiv surse la sol, deschise (implica manevrarea materialelor de constructii) si mobile (trafic – emisii de poluanti si zgomot).</w:t>
      </w:r>
    </w:p>
    <w:p w:rsidR="009C6483" w:rsidRPr="00007755" w:rsidRDefault="009C6483" w:rsidP="009C6483">
      <w:pPr>
        <w:ind w:firstLine="709"/>
        <w:jc w:val="both"/>
        <w:rPr>
          <w:color w:val="000000"/>
        </w:rPr>
      </w:pPr>
      <w:r w:rsidRPr="00007755">
        <w:rPr>
          <w:color w:val="000000"/>
        </w:rPr>
        <w:t>Lucrarile de constructie au caracter temporar, fiind limitate in timp, astfel impactul produs in aceasta perioada va fi de scurta durata.</w:t>
      </w:r>
    </w:p>
    <w:p w:rsidR="009C6483" w:rsidRPr="00007755" w:rsidRDefault="009C6483" w:rsidP="009C6483">
      <w:pPr>
        <w:ind w:firstLine="709"/>
        <w:jc w:val="both"/>
        <w:rPr>
          <w:color w:val="000000"/>
        </w:rPr>
      </w:pPr>
      <w:r w:rsidRPr="00007755">
        <w:rPr>
          <w:color w:val="000000"/>
        </w:rPr>
        <w:t xml:space="preserve">In timpul functionarii, prin natura proiectului, nu vor exista surse de poluanti pentru factorul de mediu aer. </w:t>
      </w:r>
    </w:p>
    <w:p w:rsidR="009C6483" w:rsidRPr="00007755" w:rsidRDefault="009C6483" w:rsidP="009C6483">
      <w:pPr>
        <w:ind w:firstLine="709"/>
        <w:jc w:val="both"/>
        <w:rPr>
          <w:color w:val="000000"/>
        </w:rPr>
      </w:pPr>
      <w:r w:rsidRPr="00007755">
        <w:rPr>
          <w:color w:val="000000"/>
        </w:rPr>
        <w:t>Nu sunt necesare</w:t>
      </w:r>
      <w:r w:rsidRPr="00007755">
        <w:rPr>
          <w:i/>
          <w:color w:val="000000"/>
        </w:rPr>
        <w:t xml:space="preserve"> </w:t>
      </w:r>
      <w:r w:rsidRPr="00007755">
        <w:rPr>
          <w:color w:val="000000"/>
        </w:rPr>
        <w:t>instalaţii pentru reţinerea şi dispersia poluanţilor în atmosferă.</w:t>
      </w:r>
    </w:p>
    <w:p w:rsidR="009C6483" w:rsidRPr="00007755" w:rsidRDefault="009C6483" w:rsidP="009C6483">
      <w:pPr>
        <w:ind w:firstLine="709"/>
        <w:jc w:val="both"/>
        <w:rPr>
          <w:color w:val="000000"/>
        </w:rPr>
      </w:pPr>
      <w:r w:rsidRPr="007B2753">
        <w:rPr>
          <w:color w:val="000000"/>
        </w:rPr>
        <w:t>In exploatare se va folosi gazul natural la centralele termice murale pentru prepararea apei calde menajere si incalzirea spatiilor interioare.Pentru reducerea consumului de gaze,pe perioada primavara/toamna se va folosi instalatia de captatori solari pentru prepararea apei calde menajere.</w:t>
      </w:r>
    </w:p>
    <w:p w:rsidR="009C6483" w:rsidRPr="00007755" w:rsidRDefault="009C6483" w:rsidP="009C6483">
      <w:pPr>
        <w:ind w:firstLine="709"/>
        <w:jc w:val="both"/>
        <w:rPr>
          <w:color w:val="000000"/>
        </w:rPr>
      </w:pPr>
      <w:r w:rsidRPr="00007755">
        <w:rPr>
          <w:color w:val="000000"/>
        </w:rPr>
        <w:t>In concluzie, din activitatea desfăşurată prin prezentul proiect nu rezultă nici o sursă de poluare cu impact semnificativ asupra componentei de mediu „aer”.</w:t>
      </w:r>
    </w:p>
    <w:p w:rsidR="009C6483" w:rsidRPr="00130422" w:rsidRDefault="009C6483" w:rsidP="009C6483">
      <w:pPr>
        <w:ind w:firstLine="709"/>
        <w:jc w:val="both"/>
        <w:rPr>
          <w:color w:val="FF0000"/>
        </w:rPr>
      </w:pPr>
    </w:p>
    <w:p w:rsidR="009C6483" w:rsidRPr="00007755" w:rsidRDefault="009C6483" w:rsidP="009C6483">
      <w:pPr>
        <w:ind w:firstLine="709"/>
        <w:jc w:val="both"/>
        <w:rPr>
          <w:rStyle w:val="tpa1"/>
          <w:i/>
          <w:color w:val="000000"/>
        </w:rPr>
      </w:pPr>
      <w:r w:rsidRPr="00007755">
        <w:rPr>
          <w:rStyle w:val="pt1"/>
          <w:color w:val="000000"/>
        </w:rPr>
        <w:t xml:space="preserve">3. </w:t>
      </w:r>
      <w:r w:rsidRPr="00007755">
        <w:rPr>
          <w:rStyle w:val="tpt1"/>
          <w:b/>
          <w:color w:val="000000"/>
        </w:rPr>
        <w:t xml:space="preserve">Protecţia împotriva zgomotului şi vibraţiilor </w:t>
      </w:r>
      <w:r w:rsidRPr="00007755">
        <w:rPr>
          <w:rStyle w:val="tpt1"/>
          <w:i/>
          <w:color w:val="000000"/>
        </w:rPr>
        <w:t>(</w:t>
      </w:r>
      <w:r w:rsidRPr="00007755">
        <w:rPr>
          <w:rStyle w:val="tpa1"/>
          <w:i/>
          <w:color w:val="000000"/>
        </w:rPr>
        <w:t>sursele de zgomot şi de vibraţii; amenajările şi dotările pentru protecţia împotriva zgomotului şi vibraţiilor)</w:t>
      </w:r>
    </w:p>
    <w:p w:rsidR="009C6483" w:rsidRPr="00007755" w:rsidRDefault="009C6483" w:rsidP="009C6483">
      <w:pPr>
        <w:ind w:firstLine="709"/>
        <w:jc w:val="both"/>
        <w:rPr>
          <w:color w:val="000000"/>
        </w:rPr>
      </w:pPr>
      <w:r w:rsidRPr="00007755">
        <w:rPr>
          <w:color w:val="000000"/>
        </w:rPr>
        <w:t>In perioada executarii lucrarilor de constructie surse de zgomot si vibratie pot aparea din cauza desfasurarii lucrarilor de constructii – montaj.</w:t>
      </w:r>
    </w:p>
    <w:p w:rsidR="009C6483" w:rsidRPr="00130422" w:rsidRDefault="009C6483" w:rsidP="009C6483">
      <w:pPr>
        <w:ind w:firstLine="709"/>
        <w:jc w:val="both"/>
        <w:rPr>
          <w:color w:val="FF0000"/>
        </w:rPr>
      </w:pPr>
      <w:r w:rsidRPr="00007755">
        <w:rPr>
          <w:color w:val="000000"/>
        </w:rPr>
        <w:t>Lucrarile de constructii se vor desfasura dupa un program agreat de administratia locala, astfel incat sa se asigure orele de odihna ale locatarilor din zonele cele mai apropiate.</w:t>
      </w:r>
      <w:r w:rsidRPr="00130422">
        <w:rPr>
          <w:color w:val="FF0000"/>
        </w:rPr>
        <w:t xml:space="preserve"> </w:t>
      </w:r>
    </w:p>
    <w:p w:rsidR="009C6483" w:rsidRPr="00007755" w:rsidRDefault="009C6483" w:rsidP="009C6483">
      <w:pPr>
        <w:ind w:firstLine="709"/>
        <w:jc w:val="both"/>
        <w:rPr>
          <w:color w:val="000000"/>
        </w:rPr>
      </w:pPr>
      <w:r w:rsidRPr="00007755">
        <w:rPr>
          <w:color w:val="000000"/>
        </w:rPr>
        <w:t xml:space="preserve">In timpul functionarii, prin natura functionalitatii spatiilor nou create, nu vor exista surse de zgomot. La nivelul constructiei, prin masurile de fonoizolare adoptate constructiv se va asigura un nivel optim de zgomot. Pe acelasi considerent al profilului social atribuit perimetrului in cauza nu vor exista surse de zgomot si vibratii peste limitele admise. </w:t>
      </w:r>
    </w:p>
    <w:p w:rsidR="009C6483" w:rsidRPr="00130422" w:rsidRDefault="009C6483" w:rsidP="009C6483">
      <w:pPr>
        <w:ind w:firstLine="709"/>
        <w:jc w:val="both"/>
        <w:rPr>
          <w:color w:val="FF0000"/>
        </w:rPr>
      </w:pPr>
    </w:p>
    <w:p w:rsidR="009C6483" w:rsidRPr="00007755" w:rsidRDefault="009C6483" w:rsidP="009C6483">
      <w:pPr>
        <w:ind w:firstLine="709"/>
        <w:jc w:val="both"/>
        <w:rPr>
          <w:rStyle w:val="tpa1"/>
          <w:i/>
          <w:color w:val="000000"/>
        </w:rPr>
      </w:pPr>
      <w:r w:rsidRPr="00007755">
        <w:rPr>
          <w:color w:val="000000"/>
        </w:rPr>
        <w:t xml:space="preserve"> </w:t>
      </w:r>
      <w:r w:rsidRPr="00007755">
        <w:rPr>
          <w:rStyle w:val="pt1"/>
          <w:color w:val="000000"/>
        </w:rPr>
        <w:t xml:space="preserve">4. </w:t>
      </w:r>
      <w:r w:rsidRPr="00007755">
        <w:rPr>
          <w:rStyle w:val="tpt1"/>
          <w:b/>
          <w:color w:val="000000"/>
        </w:rPr>
        <w:t xml:space="preserve">Protecţia împotriva radiaţiilor </w:t>
      </w:r>
      <w:r w:rsidRPr="00007755">
        <w:rPr>
          <w:rStyle w:val="tpt1"/>
          <w:i/>
          <w:color w:val="000000"/>
        </w:rPr>
        <w:t>(</w:t>
      </w:r>
      <w:r w:rsidRPr="00007755">
        <w:rPr>
          <w:rStyle w:val="tpa1"/>
          <w:i/>
          <w:color w:val="000000"/>
        </w:rPr>
        <w:t>sursele de radiaţii; amenajările şi dotările pentru protecţia împotriva radiaţiilor)</w:t>
      </w:r>
    </w:p>
    <w:p w:rsidR="009C6483" w:rsidRPr="00007755" w:rsidRDefault="009C6483" w:rsidP="009C6483">
      <w:pPr>
        <w:ind w:firstLine="709"/>
        <w:jc w:val="both"/>
        <w:rPr>
          <w:color w:val="000000"/>
        </w:rPr>
      </w:pPr>
      <w:r w:rsidRPr="00007755">
        <w:rPr>
          <w:color w:val="000000"/>
        </w:rPr>
        <w:t>Se mentioneaza ca nu exista surse de radiatii, atat la limita incintei obiectivului cat si la cel mai apropiat receptor protejat, incat nu sunt necesare masuri de protectie in acest scop.</w:t>
      </w:r>
    </w:p>
    <w:p w:rsidR="009C6483" w:rsidRPr="00007755" w:rsidRDefault="009C6483" w:rsidP="009C6483">
      <w:pPr>
        <w:ind w:firstLine="709"/>
        <w:jc w:val="both"/>
        <w:rPr>
          <w:color w:val="000000"/>
        </w:rPr>
      </w:pPr>
    </w:p>
    <w:p w:rsidR="009C6483" w:rsidRPr="00007755" w:rsidRDefault="009C6483" w:rsidP="009C6483">
      <w:pPr>
        <w:ind w:firstLine="709"/>
        <w:jc w:val="both"/>
        <w:rPr>
          <w:rStyle w:val="tpa1"/>
          <w:i/>
          <w:color w:val="000000"/>
        </w:rPr>
      </w:pPr>
      <w:r w:rsidRPr="00007755">
        <w:rPr>
          <w:rStyle w:val="pt1"/>
          <w:color w:val="000000"/>
        </w:rPr>
        <w:t xml:space="preserve">5. </w:t>
      </w:r>
      <w:r w:rsidRPr="00007755">
        <w:rPr>
          <w:rStyle w:val="tpt1"/>
          <w:b/>
          <w:color w:val="000000"/>
        </w:rPr>
        <w:t xml:space="preserve">Protecţia solului şi a subsolului </w:t>
      </w:r>
      <w:r w:rsidRPr="00007755">
        <w:rPr>
          <w:rStyle w:val="tpt1"/>
          <w:i/>
          <w:color w:val="000000"/>
        </w:rPr>
        <w:t>(</w:t>
      </w:r>
      <w:r w:rsidRPr="00007755">
        <w:rPr>
          <w:rStyle w:val="tpa1"/>
          <w:i/>
          <w:color w:val="000000"/>
        </w:rPr>
        <w:t>sursele de poluanţi pentru sol, subsol şi ape freatice; lucrările şi dotările pentru protecţia solului şi a subsolului)</w:t>
      </w:r>
    </w:p>
    <w:p w:rsidR="009C6483" w:rsidRPr="00007755" w:rsidRDefault="009C6483" w:rsidP="009C6483">
      <w:pPr>
        <w:ind w:firstLine="709"/>
        <w:jc w:val="both"/>
        <w:rPr>
          <w:color w:val="000000"/>
        </w:rPr>
      </w:pPr>
      <w:r w:rsidRPr="00007755">
        <w:rPr>
          <w:color w:val="000000"/>
        </w:rPr>
        <w:t>Sursele de poluare a solului in faza de constructie sunt reprezentate de: tehnologiile de constructie propriu-zise, utilajele si activitatea umana.</w:t>
      </w:r>
    </w:p>
    <w:p w:rsidR="009C6483" w:rsidRPr="00007755" w:rsidRDefault="009C6483" w:rsidP="009C6483">
      <w:pPr>
        <w:ind w:firstLine="709"/>
        <w:jc w:val="both"/>
        <w:rPr>
          <w:color w:val="000000"/>
        </w:rPr>
      </w:pPr>
      <w:r w:rsidRPr="00007755">
        <w:rPr>
          <w:color w:val="000000"/>
        </w:rPr>
        <w:t>In cazul respectarii tehnologiilor de executie a lucrarilor, a racordarii la sistemul de canalizare menajera al zonei, a organizarii de santier si a punctelor de lucru, factorul „sol” si „subsol” nu va fi afectat de poluare.</w:t>
      </w:r>
    </w:p>
    <w:p w:rsidR="009C6483" w:rsidRPr="00007755" w:rsidRDefault="009C6483" w:rsidP="009C6483">
      <w:pPr>
        <w:ind w:firstLine="709"/>
        <w:jc w:val="both"/>
        <w:rPr>
          <w:color w:val="000000"/>
        </w:rPr>
      </w:pPr>
      <w:r w:rsidRPr="00007755">
        <w:rPr>
          <w:color w:val="000000"/>
        </w:rPr>
        <w:lastRenderedPageBreak/>
        <w:t>Ca urmare a soluţiilor tehnice prevazute, privind evacuarea apelor menajere si pluviale, se apreciază ca nu vor fi poluari ale factorilor de mediu care sa afecteze solul si subsolul zonei, astfel impactul asupra solului si subsolului va fi nesemnificativ.</w:t>
      </w:r>
    </w:p>
    <w:p w:rsidR="009C6483" w:rsidRPr="00007755" w:rsidRDefault="009C6483" w:rsidP="009C6483">
      <w:pPr>
        <w:ind w:firstLine="709"/>
        <w:jc w:val="both"/>
        <w:rPr>
          <w:color w:val="000000"/>
        </w:rPr>
      </w:pPr>
      <w:r w:rsidRPr="00007755">
        <w:rPr>
          <w:color w:val="000000"/>
        </w:rPr>
        <w:t>Nu sunt necesare lucrari sau dotari pentru protecţia solului şi a subsolului.</w:t>
      </w:r>
    </w:p>
    <w:p w:rsidR="009C6483" w:rsidRPr="00130422" w:rsidRDefault="009C6483" w:rsidP="009C6483">
      <w:pPr>
        <w:jc w:val="both"/>
        <w:rPr>
          <w:color w:val="FF0000"/>
        </w:rPr>
      </w:pPr>
    </w:p>
    <w:p w:rsidR="009C6483" w:rsidRPr="00007755" w:rsidRDefault="009C6483" w:rsidP="009C6483">
      <w:pPr>
        <w:ind w:firstLine="709"/>
        <w:jc w:val="both"/>
        <w:rPr>
          <w:rStyle w:val="tpa1"/>
          <w:i/>
          <w:color w:val="000000"/>
        </w:rPr>
      </w:pPr>
      <w:r w:rsidRPr="00007755">
        <w:rPr>
          <w:rStyle w:val="pt1"/>
          <w:color w:val="000000"/>
        </w:rPr>
        <w:t xml:space="preserve">6. </w:t>
      </w:r>
      <w:r w:rsidRPr="00007755">
        <w:rPr>
          <w:rStyle w:val="tpt1"/>
          <w:b/>
          <w:color w:val="000000"/>
        </w:rPr>
        <w:t>Protecţia ecosistemelor terestre şi acvatice</w:t>
      </w:r>
      <w:r w:rsidRPr="00007755">
        <w:rPr>
          <w:rStyle w:val="tpt1"/>
          <w:color w:val="000000"/>
        </w:rPr>
        <w:t xml:space="preserve"> </w:t>
      </w:r>
      <w:r w:rsidRPr="00007755">
        <w:rPr>
          <w:rStyle w:val="tpt1"/>
          <w:i/>
          <w:color w:val="000000"/>
        </w:rPr>
        <w:t>(identificarea arealelor sensibile</w:t>
      </w:r>
      <w:r w:rsidRPr="00007755">
        <w:rPr>
          <w:rStyle w:val="tpa1"/>
          <w:i/>
          <w:color w:val="000000"/>
        </w:rPr>
        <w:t xml:space="preserve"> ce pot fi afectate de proiect; lucrările, dotările şi măsurile pentru protecţia biodiversităţii, monumentelor naturii şi ariilor protejate)</w:t>
      </w:r>
    </w:p>
    <w:p w:rsidR="009C6483" w:rsidRPr="00007755" w:rsidRDefault="009C6483" w:rsidP="009C6483">
      <w:pPr>
        <w:autoSpaceDE w:val="0"/>
        <w:ind w:firstLine="720"/>
        <w:jc w:val="both"/>
        <w:rPr>
          <w:color w:val="000000"/>
        </w:rPr>
      </w:pPr>
      <w:r w:rsidRPr="00007755">
        <w:rPr>
          <w:color w:val="000000"/>
        </w:rPr>
        <w:t>Lucrarea nu afecteaza biodiversitatea, date fiind suprafetele minime de teren afectate, caracteristicile locale de mediu (zona antropizata).</w:t>
      </w:r>
    </w:p>
    <w:p w:rsidR="009C6483" w:rsidRPr="00007755" w:rsidRDefault="009C6483" w:rsidP="009C6483">
      <w:pPr>
        <w:autoSpaceDE w:val="0"/>
        <w:ind w:firstLine="709"/>
        <w:jc w:val="both"/>
        <w:rPr>
          <w:color w:val="000000"/>
        </w:rPr>
      </w:pPr>
      <w:r w:rsidRPr="00007755">
        <w:rPr>
          <w:color w:val="000000"/>
        </w:rPr>
        <w:t>Activitatea desfasurata in cadrul pensiunii agroturistice nu este poluatoare pentru ecosistemele terestre si acvatice.</w:t>
      </w:r>
    </w:p>
    <w:p w:rsidR="009C6483" w:rsidRPr="00130422" w:rsidRDefault="009C6483" w:rsidP="009C6483">
      <w:pPr>
        <w:jc w:val="both"/>
        <w:rPr>
          <w:color w:val="FF0000"/>
        </w:rPr>
      </w:pPr>
    </w:p>
    <w:p w:rsidR="009C6483" w:rsidRPr="00007755" w:rsidRDefault="009C6483" w:rsidP="009C6483">
      <w:pPr>
        <w:ind w:firstLine="709"/>
        <w:jc w:val="both"/>
        <w:rPr>
          <w:rStyle w:val="tpa1"/>
          <w:i/>
          <w:color w:val="000000"/>
        </w:rPr>
      </w:pPr>
      <w:r w:rsidRPr="00007755">
        <w:rPr>
          <w:rStyle w:val="pt1"/>
          <w:color w:val="000000"/>
        </w:rPr>
        <w:t xml:space="preserve">7. </w:t>
      </w:r>
      <w:r w:rsidRPr="00007755">
        <w:rPr>
          <w:rStyle w:val="tpt1"/>
          <w:b/>
          <w:color w:val="000000"/>
        </w:rPr>
        <w:t xml:space="preserve">Protecţia aşezărilor umane şi a altor obiective de interes public </w:t>
      </w:r>
      <w:r w:rsidRPr="00007755">
        <w:rPr>
          <w:rStyle w:val="tpt1"/>
          <w:i/>
          <w:color w:val="000000"/>
        </w:rPr>
        <w:t>(</w:t>
      </w:r>
      <w:r w:rsidRPr="00007755">
        <w:rPr>
          <w:rStyle w:val="tpa1"/>
          <w:i/>
          <w:color w:val="000000"/>
        </w:rPr>
        <w:t>identificarea obiectivelor de interes public, distanţa faţă de aşezările umane, respectiv faţă de monumente istorice şi de arhitectură, alte zone asupra cărora există instituit un regim de restricţie, zone de interes tradiţional etc.; lucrările, dotările şi măsurile pentru protecţia aşezărilor umane şi a obiectivelor protejate şi/sau de interes public)</w:t>
      </w:r>
    </w:p>
    <w:p w:rsidR="009C6483" w:rsidRPr="00007755" w:rsidRDefault="009C6483" w:rsidP="009C6483">
      <w:pPr>
        <w:ind w:firstLine="709"/>
        <w:jc w:val="both"/>
        <w:rPr>
          <w:color w:val="000000"/>
        </w:rPr>
      </w:pPr>
      <w:r w:rsidRPr="00007755">
        <w:rPr>
          <w:color w:val="000000"/>
        </w:rPr>
        <w:t>In timpul lucrarilor de constructii-montaj impactul dat de realizarea acestui obiectiv, din punct de vedere al conditiilor de viata se poate lua in considerare doar ca urmare a zgomotului produs de intensificarea activitatii in zona si a prafului datorat lucrarilor de constructie.</w:t>
      </w:r>
    </w:p>
    <w:p w:rsidR="009C6483" w:rsidRPr="00007755" w:rsidRDefault="009C6483" w:rsidP="009C6483">
      <w:pPr>
        <w:ind w:firstLine="709"/>
        <w:jc w:val="both"/>
        <w:rPr>
          <w:color w:val="000000"/>
        </w:rPr>
      </w:pPr>
      <w:r w:rsidRPr="00007755">
        <w:rPr>
          <w:color w:val="000000"/>
        </w:rPr>
        <w:t>Lucrarile de constructii se vor desfasura dupa un program agreat de administratia locala, astfel incat sa se asigure orele de odihna ale locatarilor din zonele cele mai apropiate.</w:t>
      </w:r>
    </w:p>
    <w:p w:rsidR="009C6483" w:rsidRPr="00007755" w:rsidRDefault="009C6483" w:rsidP="009C6483">
      <w:pPr>
        <w:ind w:firstLine="709"/>
        <w:jc w:val="both"/>
        <w:rPr>
          <w:color w:val="000000"/>
        </w:rPr>
      </w:pPr>
      <w:r w:rsidRPr="00007755">
        <w:rPr>
          <w:color w:val="000000"/>
        </w:rPr>
        <w:t>In timpul functionarii, prin natura proiectului, nu va exista impact asupra asezarilor umane, obiectivelor de interes public, monumentelor istorice sau de arhitectura</w:t>
      </w:r>
    </w:p>
    <w:p w:rsidR="009C6483" w:rsidRPr="00007755" w:rsidRDefault="009C6483" w:rsidP="009C6483">
      <w:pPr>
        <w:ind w:firstLine="709"/>
        <w:jc w:val="both"/>
        <w:rPr>
          <w:rStyle w:val="tpa1"/>
          <w:color w:val="000000"/>
        </w:rPr>
      </w:pPr>
      <w:r w:rsidRPr="00007755">
        <w:rPr>
          <w:color w:val="000000"/>
        </w:rPr>
        <w:t xml:space="preserve">Nu sunt necesare </w:t>
      </w:r>
      <w:r w:rsidRPr="00007755">
        <w:rPr>
          <w:rStyle w:val="tpa1"/>
          <w:color w:val="000000"/>
        </w:rPr>
        <w:t>lucrări, dotări sau măsuri pentru protecţia aşezărilor umane şi a obiectivelor protejate sau de interes public.</w:t>
      </w:r>
    </w:p>
    <w:p w:rsidR="009C6483" w:rsidRPr="00007755" w:rsidRDefault="009C6483" w:rsidP="009C6483">
      <w:pPr>
        <w:ind w:firstLine="709"/>
        <w:jc w:val="both"/>
        <w:rPr>
          <w:color w:val="000000"/>
        </w:rPr>
      </w:pPr>
    </w:p>
    <w:p w:rsidR="009C6483" w:rsidRPr="00007755" w:rsidRDefault="009C6483" w:rsidP="009C6483">
      <w:pPr>
        <w:ind w:firstLine="709"/>
        <w:jc w:val="both"/>
        <w:rPr>
          <w:rStyle w:val="tpa1"/>
          <w:i/>
          <w:color w:val="000000"/>
        </w:rPr>
      </w:pPr>
      <w:r w:rsidRPr="00007755">
        <w:rPr>
          <w:rStyle w:val="pt1"/>
          <w:color w:val="000000"/>
        </w:rPr>
        <w:t xml:space="preserve">8. </w:t>
      </w:r>
      <w:r w:rsidRPr="00007755">
        <w:rPr>
          <w:rStyle w:val="tpt1"/>
          <w:b/>
          <w:color w:val="000000"/>
        </w:rPr>
        <w:t>Gospodărirea deşeurilor generate pe amplasament</w:t>
      </w:r>
      <w:r w:rsidRPr="00007755">
        <w:rPr>
          <w:rStyle w:val="tpt1"/>
          <w:color w:val="000000"/>
        </w:rPr>
        <w:t xml:space="preserve"> </w:t>
      </w:r>
      <w:r w:rsidRPr="00007755">
        <w:rPr>
          <w:rStyle w:val="tpt1"/>
          <w:i/>
          <w:color w:val="000000"/>
        </w:rPr>
        <w:t>(</w:t>
      </w:r>
      <w:r w:rsidRPr="00007755">
        <w:rPr>
          <w:rStyle w:val="tpa1"/>
          <w:i/>
          <w:color w:val="000000"/>
        </w:rPr>
        <w:t>tipurile şi cantităţile de deşeuri de orice natură rezultate; modul de gospodărire a deşeurilor)</w:t>
      </w:r>
    </w:p>
    <w:p w:rsidR="009C6483" w:rsidRPr="00007755" w:rsidRDefault="009C6483" w:rsidP="009C6483">
      <w:pPr>
        <w:ind w:firstLine="709"/>
        <w:jc w:val="both"/>
        <w:rPr>
          <w:color w:val="000000"/>
        </w:rPr>
      </w:pPr>
      <w:r w:rsidRPr="00007755">
        <w:rPr>
          <w:color w:val="000000"/>
        </w:rPr>
        <w:t>Principalele tipuri si categorii de deseuri ce pot rezulta in faza de constructie vor fi reprezentate de:</w:t>
      </w:r>
    </w:p>
    <w:p w:rsidR="009C6483" w:rsidRPr="00BD4CD5" w:rsidRDefault="009C6483" w:rsidP="009C6483">
      <w:pPr>
        <w:numPr>
          <w:ilvl w:val="1"/>
          <w:numId w:val="3"/>
        </w:numPr>
        <w:jc w:val="both"/>
        <w:rPr>
          <w:color w:val="000000"/>
        </w:rPr>
      </w:pPr>
      <w:r w:rsidRPr="00007755">
        <w:rPr>
          <w:bCs/>
          <w:color w:val="000000"/>
        </w:rPr>
        <w:t>deseuri de materiale de constructii</w:t>
      </w:r>
      <w:r w:rsidRPr="00007755">
        <w:rPr>
          <w:color w:val="000000"/>
        </w:rPr>
        <w:t>: (</w:t>
      </w:r>
      <w:r w:rsidRPr="00BD4CD5">
        <w:rPr>
          <w:color w:val="000000"/>
        </w:rPr>
        <w:t>17 04 07</w:t>
      </w:r>
      <w:r>
        <w:rPr>
          <w:color w:val="000000"/>
        </w:rPr>
        <w:t>)</w:t>
      </w:r>
      <w:r w:rsidRPr="00BD4CD5">
        <w:rPr>
          <w:color w:val="000000"/>
        </w:rPr>
        <w:t xml:space="preserve">  amestecuri metalice</w:t>
      </w:r>
      <w:r>
        <w:rPr>
          <w:color w:val="000000"/>
        </w:rPr>
        <w:t>, (</w:t>
      </w:r>
      <w:r w:rsidRPr="00BD4CD5">
        <w:rPr>
          <w:color w:val="000000"/>
        </w:rPr>
        <w:t>17 05 04</w:t>
      </w:r>
      <w:r>
        <w:rPr>
          <w:color w:val="000000"/>
        </w:rPr>
        <w:t>)</w:t>
      </w:r>
      <w:r w:rsidRPr="00BD4CD5">
        <w:rPr>
          <w:color w:val="000000"/>
        </w:rPr>
        <w:t xml:space="preserve">  pământ şi pietre, altele decât cele specificate la 17 05 03</w:t>
      </w:r>
      <w:r>
        <w:rPr>
          <w:color w:val="000000"/>
        </w:rPr>
        <w:t>, (</w:t>
      </w:r>
      <w:r w:rsidRPr="00BD4CD5">
        <w:rPr>
          <w:color w:val="000000"/>
        </w:rPr>
        <w:t>17 06 04</w:t>
      </w:r>
      <w:r>
        <w:rPr>
          <w:color w:val="000000"/>
        </w:rPr>
        <w:t>)</w:t>
      </w:r>
      <w:r w:rsidRPr="00BD4CD5">
        <w:rPr>
          <w:color w:val="000000"/>
        </w:rPr>
        <w:t xml:space="preserve">  materiale izolante, altele decât cele specificate la 17 06 01</w:t>
      </w:r>
      <w:r>
        <w:rPr>
          <w:color w:val="000000"/>
        </w:rPr>
        <w:t xml:space="preserve">, </w:t>
      </w:r>
    </w:p>
    <w:p w:rsidR="009C6483" w:rsidRPr="00007755" w:rsidRDefault="009C6483" w:rsidP="009C6483">
      <w:pPr>
        <w:numPr>
          <w:ilvl w:val="1"/>
          <w:numId w:val="3"/>
        </w:numPr>
        <w:jc w:val="both"/>
        <w:rPr>
          <w:color w:val="000000"/>
        </w:rPr>
      </w:pPr>
      <w:r w:rsidRPr="00007755">
        <w:rPr>
          <w:color w:val="000000"/>
        </w:rPr>
        <w:t>deseuri reutilizabile / reciclabile: deseuri de hartie si carton (20 01 01), deseuri de sticla    (20 01 02), deseuri de ambalaje de plastic (15 01 02), pentru care se recomanda colectarea si depozitarea separata, în recipiente adecvate, special destinate, urmand a fi predate catre societati autorizate, in vederea valorificarii</w:t>
      </w:r>
    </w:p>
    <w:p w:rsidR="009C6483" w:rsidRPr="00007755" w:rsidRDefault="009C6483" w:rsidP="009C6483">
      <w:pPr>
        <w:ind w:firstLine="709"/>
        <w:jc w:val="both"/>
        <w:rPr>
          <w:color w:val="000000"/>
        </w:rPr>
      </w:pPr>
      <w:r w:rsidRPr="00007755">
        <w:rPr>
          <w:color w:val="000000"/>
        </w:rPr>
        <w:t>In timpul functionarii, avand in vedere specificul activitatii ce se va desfasura pe amplasament, deseurile rezultate vor fi reprezentate in principal de deseuri municipale si asimilabile acestora:</w:t>
      </w:r>
    </w:p>
    <w:p w:rsidR="009C6483" w:rsidRPr="00007755" w:rsidRDefault="009C6483" w:rsidP="009C6483">
      <w:pPr>
        <w:numPr>
          <w:ilvl w:val="1"/>
          <w:numId w:val="3"/>
        </w:numPr>
        <w:jc w:val="both"/>
        <w:rPr>
          <w:bCs/>
          <w:color w:val="000000"/>
        </w:rPr>
      </w:pPr>
      <w:r w:rsidRPr="00BD4CD5">
        <w:rPr>
          <w:bCs/>
          <w:color w:val="000000"/>
        </w:rPr>
        <w:t xml:space="preserve">Deşeuri municipale şi asimilabile din comerţ, industrie, instituţii, inclusiv fracţiuni colectate separat </w:t>
      </w:r>
      <w:r w:rsidRPr="00007755">
        <w:rPr>
          <w:bCs/>
          <w:color w:val="000000"/>
        </w:rPr>
        <w:t xml:space="preserve">(20 03 01 </w:t>
      </w:r>
      <w:r w:rsidRPr="00BD4CD5">
        <w:rPr>
          <w:bCs/>
          <w:color w:val="000000"/>
        </w:rPr>
        <w:t xml:space="preserve"> hârtie şi carton, 20 01 02  sticlă</w:t>
      </w:r>
      <w:r w:rsidRPr="00007755">
        <w:rPr>
          <w:bCs/>
          <w:color w:val="000000"/>
        </w:rPr>
        <w:t>);</w:t>
      </w:r>
    </w:p>
    <w:p w:rsidR="009C6483" w:rsidRPr="00007755" w:rsidRDefault="009C6483" w:rsidP="009C6483">
      <w:pPr>
        <w:numPr>
          <w:ilvl w:val="1"/>
          <w:numId w:val="3"/>
        </w:numPr>
        <w:jc w:val="both"/>
        <w:rPr>
          <w:bCs/>
          <w:color w:val="000000"/>
        </w:rPr>
      </w:pPr>
      <w:r w:rsidRPr="00007755">
        <w:rPr>
          <w:bCs/>
          <w:color w:val="000000"/>
        </w:rPr>
        <w:t>deseuri de ambalaje (hartie si carton- 15 01 01, sticla-15 01 02,</w:t>
      </w:r>
      <w:r w:rsidRPr="00BD4CD5">
        <w:t xml:space="preserve"> </w:t>
      </w:r>
      <w:r w:rsidRPr="00BD4CD5">
        <w:rPr>
          <w:bCs/>
          <w:color w:val="000000"/>
        </w:rPr>
        <w:t>20 01 08  deşeuri biodegradabile de la bucatarii şi cantine</w:t>
      </w:r>
      <w:r w:rsidRPr="00007755">
        <w:rPr>
          <w:bCs/>
          <w:color w:val="000000"/>
        </w:rPr>
        <w:t xml:space="preserve"> ,</w:t>
      </w:r>
      <w:r w:rsidRPr="00730FE3">
        <w:t xml:space="preserve"> </w:t>
      </w:r>
      <w:r w:rsidRPr="00730FE3">
        <w:rPr>
          <w:bCs/>
          <w:color w:val="000000"/>
        </w:rPr>
        <w:t xml:space="preserve">20 01 39  </w:t>
      </w:r>
      <w:r>
        <w:rPr>
          <w:bCs/>
          <w:color w:val="000000"/>
        </w:rPr>
        <w:t xml:space="preserve">- </w:t>
      </w:r>
      <w:r w:rsidRPr="00730FE3">
        <w:rPr>
          <w:bCs/>
          <w:color w:val="000000"/>
        </w:rPr>
        <w:t>materiale plastice</w:t>
      </w:r>
      <w:r w:rsidRPr="00007755">
        <w:rPr>
          <w:bCs/>
          <w:color w:val="000000"/>
        </w:rPr>
        <w:t xml:space="preserve"> );</w:t>
      </w:r>
    </w:p>
    <w:p w:rsidR="009C6483" w:rsidRPr="00007755" w:rsidRDefault="009C6483" w:rsidP="009C6483">
      <w:pPr>
        <w:numPr>
          <w:ilvl w:val="1"/>
          <w:numId w:val="3"/>
        </w:numPr>
        <w:ind w:left="709"/>
        <w:jc w:val="both"/>
        <w:rPr>
          <w:bCs/>
          <w:color w:val="000000"/>
        </w:rPr>
      </w:pPr>
      <w:r w:rsidRPr="00007755">
        <w:rPr>
          <w:bCs/>
          <w:color w:val="000000"/>
        </w:rPr>
        <w:lastRenderedPageBreak/>
        <w:t>doze de aluminiu, deseuri de PET, sticla;</w:t>
      </w:r>
    </w:p>
    <w:p w:rsidR="009C6483" w:rsidRPr="00007755" w:rsidRDefault="009C6483" w:rsidP="009C6483">
      <w:pPr>
        <w:ind w:firstLine="709"/>
        <w:jc w:val="both"/>
        <w:rPr>
          <w:bCs/>
          <w:color w:val="000000"/>
        </w:rPr>
      </w:pPr>
      <w:r w:rsidRPr="007B2753">
        <w:rPr>
          <w:bCs/>
          <w:color w:val="000000"/>
        </w:rPr>
        <w:t>Deseurile rezultate in urma activitatii de edificare se vor depozita in locatia specificata de Primaria Eforie in Autorizatia de Construire.</w:t>
      </w:r>
    </w:p>
    <w:p w:rsidR="009C6483" w:rsidRPr="00007755" w:rsidRDefault="004A3B7A" w:rsidP="009C6483">
      <w:pPr>
        <w:ind w:firstLine="709"/>
        <w:jc w:val="both"/>
        <w:rPr>
          <w:color w:val="000000"/>
        </w:rPr>
      </w:pPr>
      <w:r>
        <w:rPr>
          <w:color w:val="000000"/>
        </w:rPr>
        <w:t xml:space="preserve">Deseurile </w:t>
      </w:r>
      <w:bookmarkStart w:id="0" w:name="_GoBack"/>
      <w:bookmarkEnd w:id="0"/>
      <w:r w:rsidR="009C6483" w:rsidRPr="007B2753">
        <w:rPr>
          <w:color w:val="000000"/>
        </w:rPr>
        <w:t>provenite din activitatea de exploatare a cladirii se vor depozita selectiv la platforma gospodareasca aflata in zona curtii de unde vor fi preluate de prestatorul specializat de servicii</w:t>
      </w:r>
      <w:r w:rsidR="009C6483" w:rsidRPr="00007755">
        <w:rPr>
          <w:color w:val="000000"/>
        </w:rPr>
        <w:t>.</w:t>
      </w:r>
    </w:p>
    <w:p w:rsidR="009C6483" w:rsidRPr="00007755" w:rsidRDefault="009C6483" w:rsidP="009C6483">
      <w:pPr>
        <w:ind w:firstLine="709"/>
        <w:jc w:val="both"/>
        <w:rPr>
          <w:color w:val="000000"/>
        </w:rPr>
      </w:pPr>
      <w:r w:rsidRPr="00007755">
        <w:rPr>
          <w:color w:val="000000"/>
        </w:rPr>
        <w:t>Deseurile reciclabile (hartie/ carton, plastic, etc.) vor fi colectate separat, în vederea valorificarii prin agenti economici autorizati.</w:t>
      </w:r>
    </w:p>
    <w:p w:rsidR="009C6483" w:rsidRPr="00130422" w:rsidRDefault="009C6483" w:rsidP="009C6483">
      <w:pPr>
        <w:ind w:firstLine="709"/>
        <w:jc w:val="both"/>
        <w:rPr>
          <w:color w:val="FF0000"/>
        </w:rPr>
      </w:pPr>
    </w:p>
    <w:p w:rsidR="009C6483" w:rsidRPr="00007755" w:rsidRDefault="009C6483" w:rsidP="009C6483">
      <w:pPr>
        <w:ind w:firstLine="709"/>
        <w:jc w:val="both"/>
        <w:rPr>
          <w:rStyle w:val="tpa1"/>
          <w:i/>
          <w:color w:val="000000"/>
        </w:rPr>
      </w:pPr>
      <w:r w:rsidRPr="00007755">
        <w:rPr>
          <w:rStyle w:val="pt1"/>
          <w:color w:val="000000"/>
        </w:rPr>
        <w:t xml:space="preserve">9. </w:t>
      </w:r>
      <w:r w:rsidRPr="00007755">
        <w:rPr>
          <w:rStyle w:val="tpt1"/>
          <w:b/>
          <w:color w:val="000000"/>
        </w:rPr>
        <w:t>Gospodărirea substanţelor şi preparatelor chimice periculoase</w:t>
      </w:r>
      <w:r w:rsidRPr="00007755">
        <w:rPr>
          <w:rStyle w:val="tpt1"/>
          <w:i/>
          <w:color w:val="000000"/>
        </w:rPr>
        <w:t xml:space="preserve"> (</w:t>
      </w:r>
      <w:r w:rsidRPr="00007755">
        <w:rPr>
          <w:rStyle w:val="tpa1"/>
          <w:i/>
          <w:color w:val="000000"/>
        </w:rPr>
        <w:t xml:space="preserve">substanţele </w:t>
      </w:r>
      <w:r w:rsidRPr="00007755">
        <w:rPr>
          <w:rStyle w:val="tpt1"/>
          <w:i/>
          <w:color w:val="000000"/>
        </w:rPr>
        <w:t xml:space="preserve">şi preparatele chimice </w:t>
      </w:r>
      <w:r w:rsidRPr="00007755">
        <w:rPr>
          <w:rStyle w:val="tpa1"/>
          <w:i/>
          <w:color w:val="000000"/>
        </w:rPr>
        <w:t xml:space="preserve">periculoase utilizate şi/sau produse;modul de gospodărire a substanţelor şi </w:t>
      </w:r>
      <w:r w:rsidRPr="00007755">
        <w:rPr>
          <w:rStyle w:val="tpt1"/>
          <w:i/>
          <w:color w:val="000000"/>
        </w:rPr>
        <w:t xml:space="preserve">preparatelor chimice </w:t>
      </w:r>
      <w:r w:rsidRPr="00007755">
        <w:rPr>
          <w:rStyle w:val="tpa1"/>
          <w:i/>
          <w:color w:val="000000"/>
        </w:rPr>
        <w:t>periculoase şi asigurarea condiţiilor de protecţie a factorilor de mediu şi a sănătăţii populaţiei)</w:t>
      </w:r>
    </w:p>
    <w:p w:rsidR="009C6483" w:rsidRPr="00007755" w:rsidRDefault="009C6483" w:rsidP="009C6483">
      <w:pPr>
        <w:ind w:firstLine="709"/>
        <w:jc w:val="both"/>
        <w:rPr>
          <w:color w:val="000000"/>
        </w:rPr>
      </w:pPr>
      <w:r w:rsidRPr="00007755">
        <w:rPr>
          <w:color w:val="000000"/>
        </w:rPr>
        <w:t>Activitatile de constructii - montaj si apoi functionarea obiectivului nu implica utilizarea unor substante toxice si periculoase.</w:t>
      </w:r>
    </w:p>
    <w:p w:rsidR="009C6483" w:rsidRPr="00130422" w:rsidRDefault="009C6483" w:rsidP="009C6483">
      <w:pPr>
        <w:ind w:firstLine="709"/>
        <w:jc w:val="both"/>
        <w:rPr>
          <w:color w:val="FF0000"/>
        </w:rPr>
      </w:pPr>
    </w:p>
    <w:p w:rsidR="009C6483" w:rsidRPr="00130422" w:rsidRDefault="009C6483" w:rsidP="009C6483">
      <w:pPr>
        <w:ind w:firstLine="709"/>
        <w:jc w:val="both"/>
        <w:rPr>
          <w:color w:val="FF0000"/>
        </w:rPr>
      </w:pPr>
    </w:p>
    <w:p w:rsidR="009C6483" w:rsidRPr="00007755" w:rsidRDefault="009C6483" w:rsidP="009C6483">
      <w:pPr>
        <w:jc w:val="both"/>
        <w:rPr>
          <w:rStyle w:val="tpa1"/>
          <w:i/>
          <w:color w:val="000000"/>
        </w:rPr>
      </w:pPr>
      <w:r w:rsidRPr="00007755">
        <w:rPr>
          <w:rStyle w:val="sp1"/>
          <w:color w:val="000000"/>
        </w:rPr>
        <w:t xml:space="preserve">V. </w:t>
      </w:r>
      <w:r w:rsidRPr="00007755">
        <w:rPr>
          <w:rStyle w:val="tsp1"/>
          <w:b/>
          <w:color w:val="000000"/>
        </w:rPr>
        <w:t>PREVEDERI PENTRU MONITORIZAREA MEDIULUI (</w:t>
      </w:r>
      <w:r w:rsidRPr="00007755">
        <w:rPr>
          <w:i/>
          <w:color w:val="000000"/>
        </w:rPr>
        <w:t>d</w:t>
      </w:r>
      <w:r w:rsidRPr="00007755">
        <w:rPr>
          <w:rStyle w:val="tpa1"/>
          <w:i/>
          <w:color w:val="000000"/>
        </w:rPr>
        <w:t>otări şi măsuri prevăzute pentru controlul emisiilor de poluanţi în mediu)</w:t>
      </w:r>
    </w:p>
    <w:p w:rsidR="009C6483" w:rsidRPr="00007755" w:rsidRDefault="009C6483" w:rsidP="009C6483">
      <w:pPr>
        <w:ind w:firstLine="709"/>
        <w:jc w:val="both"/>
        <w:rPr>
          <w:rStyle w:val="tpa1"/>
          <w:color w:val="000000"/>
        </w:rPr>
      </w:pPr>
      <w:r w:rsidRPr="00007755">
        <w:rPr>
          <w:rStyle w:val="tpa1"/>
          <w:color w:val="000000"/>
        </w:rPr>
        <w:t>In timpul realizarii lucrarilor de constructie se vor respecta masurile propuse pentru protectia mediului.</w:t>
      </w:r>
    </w:p>
    <w:p w:rsidR="009C6483" w:rsidRPr="00007755" w:rsidRDefault="009C6483" w:rsidP="009C6483">
      <w:pPr>
        <w:ind w:firstLine="709"/>
        <w:jc w:val="both"/>
        <w:rPr>
          <w:rStyle w:val="tpa1"/>
          <w:color w:val="000000"/>
        </w:rPr>
      </w:pPr>
      <w:r w:rsidRPr="00007755">
        <w:rPr>
          <w:rStyle w:val="tpa1"/>
          <w:color w:val="000000"/>
        </w:rPr>
        <w:t>In timpul functionarii, prin natura functiunii sale nu se impun masuri de monitorizare a factorilor de mediu pentru investitia ce urmeaza a fi realizata.</w:t>
      </w:r>
    </w:p>
    <w:p w:rsidR="009C6483" w:rsidRPr="00130422" w:rsidRDefault="009C6483" w:rsidP="009C6483">
      <w:pPr>
        <w:ind w:firstLine="709"/>
        <w:jc w:val="both"/>
        <w:rPr>
          <w:color w:val="FF0000"/>
        </w:rPr>
      </w:pPr>
    </w:p>
    <w:p w:rsidR="009C6483" w:rsidRPr="00007755" w:rsidRDefault="009C6483" w:rsidP="009C6483">
      <w:pPr>
        <w:ind w:firstLine="709"/>
        <w:jc w:val="both"/>
        <w:rPr>
          <w:color w:val="000000"/>
        </w:rPr>
      </w:pPr>
    </w:p>
    <w:p w:rsidR="009C6483" w:rsidRPr="00007755" w:rsidRDefault="009C6483" w:rsidP="009C6483">
      <w:pPr>
        <w:jc w:val="both"/>
        <w:rPr>
          <w:rStyle w:val="tpa1"/>
          <w:b/>
          <w:color w:val="000000"/>
        </w:rPr>
      </w:pPr>
      <w:r w:rsidRPr="00007755">
        <w:rPr>
          <w:rStyle w:val="tpa1"/>
          <w:b/>
          <w:color w:val="000000"/>
        </w:rPr>
        <w:t>VI</w:t>
      </w:r>
      <w:r w:rsidRPr="00007755">
        <w:rPr>
          <w:rStyle w:val="tpa1"/>
          <w:color w:val="000000"/>
        </w:rPr>
        <w:t xml:space="preserve">. </w:t>
      </w:r>
      <w:r w:rsidRPr="00007755">
        <w:rPr>
          <w:rStyle w:val="tpa1"/>
          <w:b/>
          <w:color w:val="000000"/>
        </w:rPr>
        <w:t>JUSTIFICAREA ÎNCADRĂRII PROIECTULUI, DUPĂ CAZ, ÎN PREVEDERILE ALTOR ACTE NORMATIVE NAŢIONALE CARE TRANSPUN LEGISLAŢIA COMUNITARĂ (IPPC, SEVESO, COV, LCP, Directiva Cadru Apă, Directiva Cadru Aer, Directiva Cadru a Deşeurilor etc.)</w:t>
      </w:r>
    </w:p>
    <w:p w:rsidR="009C6483" w:rsidRPr="00007755" w:rsidRDefault="009C6483" w:rsidP="009C6483">
      <w:pPr>
        <w:ind w:firstLine="709"/>
        <w:jc w:val="both"/>
        <w:rPr>
          <w:rStyle w:val="tpa1"/>
          <w:color w:val="000000"/>
        </w:rPr>
      </w:pPr>
      <w:r w:rsidRPr="00007755">
        <w:rPr>
          <w:rStyle w:val="tpa1"/>
          <w:color w:val="000000"/>
        </w:rPr>
        <w:t>Nu este cazul.</w:t>
      </w:r>
    </w:p>
    <w:p w:rsidR="009C6483" w:rsidRPr="00130422" w:rsidRDefault="009C6483" w:rsidP="009C6483">
      <w:pPr>
        <w:ind w:firstLine="709"/>
        <w:jc w:val="both"/>
        <w:rPr>
          <w:color w:val="FF0000"/>
        </w:rPr>
      </w:pPr>
    </w:p>
    <w:p w:rsidR="009C6483" w:rsidRPr="00007755" w:rsidRDefault="009C6483" w:rsidP="009C6483">
      <w:pPr>
        <w:ind w:firstLine="709"/>
        <w:jc w:val="both"/>
        <w:rPr>
          <w:color w:val="000000"/>
        </w:rPr>
      </w:pPr>
    </w:p>
    <w:p w:rsidR="009C6483" w:rsidRPr="00007755" w:rsidRDefault="009C6483" w:rsidP="009C6483">
      <w:pPr>
        <w:jc w:val="both"/>
        <w:rPr>
          <w:rStyle w:val="tpa1"/>
          <w:i/>
          <w:color w:val="000000"/>
        </w:rPr>
      </w:pPr>
      <w:r w:rsidRPr="00007755">
        <w:rPr>
          <w:rStyle w:val="sp1"/>
          <w:color w:val="000000"/>
        </w:rPr>
        <w:t>VII</w:t>
      </w:r>
      <w:r w:rsidRPr="00007755">
        <w:rPr>
          <w:rStyle w:val="sp1"/>
          <w:b w:val="0"/>
          <w:color w:val="000000"/>
        </w:rPr>
        <w:t xml:space="preserve">. </w:t>
      </w:r>
      <w:r w:rsidRPr="00007755">
        <w:rPr>
          <w:rStyle w:val="sp1"/>
          <w:color w:val="000000"/>
        </w:rPr>
        <w:t>LUCRĂRI NECESARE ORGANIZĂRII DE ŞANTIER</w:t>
      </w:r>
      <w:r w:rsidRPr="00007755">
        <w:rPr>
          <w:rStyle w:val="sp1"/>
          <w:b w:val="0"/>
          <w:color w:val="000000"/>
        </w:rPr>
        <w:t xml:space="preserve"> </w:t>
      </w:r>
      <w:r w:rsidRPr="00007755">
        <w:rPr>
          <w:rStyle w:val="sp1"/>
          <w:b w:val="0"/>
          <w:i/>
          <w:color w:val="000000"/>
        </w:rPr>
        <w:t xml:space="preserve">(descrierea lucrărilor necesare organizării de şantier; localizarea organizării de şantier; descrierea impactului asupra mediului a lucrărilor organizării de şantier; </w:t>
      </w:r>
      <w:r w:rsidRPr="00007755">
        <w:rPr>
          <w:rStyle w:val="tsp1"/>
          <w:i/>
          <w:color w:val="000000"/>
        </w:rPr>
        <w:t xml:space="preserve">surse de poluanţi şi instalaţii pentru reţinerea, evacuarea şi dispersia poluanţilor în mediu în timpul organizării de şantier; </w:t>
      </w:r>
      <w:r w:rsidRPr="00007755">
        <w:rPr>
          <w:i/>
          <w:color w:val="000000"/>
        </w:rPr>
        <w:t>d</w:t>
      </w:r>
      <w:r w:rsidRPr="00007755">
        <w:rPr>
          <w:rStyle w:val="tpa1"/>
          <w:i/>
          <w:color w:val="000000"/>
        </w:rPr>
        <w:t>otări şi măsuri prevăzute pentru controlul emisiilor de poluanţi în mediu.)</w:t>
      </w:r>
    </w:p>
    <w:p w:rsidR="009C6483" w:rsidRPr="00007755" w:rsidRDefault="009C6483" w:rsidP="009C6483">
      <w:pPr>
        <w:ind w:firstLine="709"/>
        <w:jc w:val="both"/>
        <w:rPr>
          <w:rStyle w:val="tpa1"/>
          <w:color w:val="000000"/>
        </w:rPr>
      </w:pPr>
      <w:r w:rsidRPr="00007755">
        <w:rPr>
          <w:rStyle w:val="tpa1"/>
          <w:color w:val="000000"/>
        </w:rPr>
        <w:t>Lucrarile de constructii si instalatii vor fi efectuate cu antreprenori/subantreprenori specializati.</w:t>
      </w:r>
    </w:p>
    <w:p w:rsidR="009C6483" w:rsidRPr="00007755" w:rsidRDefault="009C6483" w:rsidP="009C6483">
      <w:pPr>
        <w:ind w:firstLine="709"/>
        <w:jc w:val="both"/>
        <w:rPr>
          <w:rStyle w:val="tpa1"/>
          <w:color w:val="000000"/>
        </w:rPr>
      </w:pPr>
      <w:r w:rsidRPr="00007755">
        <w:rPr>
          <w:rStyle w:val="tpa1"/>
          <w:color w:val="000000"/>
        </w:rPr>
        <w:t>Lucrarile de executie si de organizare a santierului se vor efectua numai in limitele proprietatii,fara afectarea vecinatatilor si fara inchirierea domeniului public.</w:t>
      </w:r>
    </w:p>
    <w:p w:rsidR="009C6483" w:rsidRPr="00007755" w:rsidRDefault="009C6483" w:rsidP="009C6483">
      <w:pPr>
        <w:ind w:firstLine="709"/>
        <w:jc w:val="both"/>
        <w:rPr>
          <w:rStyle w:val="tpa1"/>
          <w:color w:val="000000"/>
        </w:rPr>
      </w:pPr>
      <w:r w:rsidRPr="00007755">
        <w:rPr>
          <w:rStyle w:val="tpa1"/>
          <w:color w:val="000000"/>
        </w:rPr>
        <w:t>Organizarea de santier se va face dupa efectuarea lucrarilor de sistematizare verticala, prin montarea unei baraci de organizare santier,a unui grup sanitar ecologic si a unei platform imprejmuite pentru depozitare provizorie a materialelor care urmeaza a fi puse in opera. Aceste lucrari se vor executa pe baza proiectului de organizare de santier,de catre antreprenorul general.</w:t>
      </w:r>
    </w:p>
    <w:p w:rsidR="009C6483" w:rsidRPr="00007755" w:rsidRDefault="009C6483" w:rsidP="009C6483">
      <w:pPr>
        <w:ind w:firstLine="709"/>
        <w:jc w:val="both"/>
        <w:rPr>
          <w:rStyle w:val="tpa1"/>
          <w:color w:val="000000"/>
        </w:rPr>
      </w:pPr>
      <w:r w:rsidRPr="00007755">
        <w:rPr>
          <w:rStyle w:val="tpa1"/>
          <w:color w:val="000000"/>
        </w:rPr>
        <w:lastRenderedPageBreak/>
        <w:t>Se va asigura un flux optim in desfasurearea activitatilor specifice si o manevrabilitate ridicata a resurselor implicate in procesele desfasurate.</w:t>
      </w:r>
    </w:p>
    <w:p w:rsidR="009C6483" w:rsidRPr="00007755" w:rsidRDefault="009C6483" w:rsidP="009C6483">
      <w:pPr>
        <w:ind w:firstLine="709"/>
        <w:jc w:val="both"/>
        <w:rPr>
          <w:rStyle w:val="tpa1"/>
          <w:color w:val="000000"/>
        </w:rPr>
      </w:pPr>
      <w:r w:rsidRPr="00007755">
        <w:rPr>
          <w:rStyle w:val="tpa1"/>
          <w:color w:val="000000"/>
        </w:rPr>
        <w:t>Sistemul de colectare a deseurilor de pe durata executarii lucrarilor se va face in spatii special amenajate, iar evacuarea lor va fi asigurata periodic de firme specializate.</w:t>
      </w:r>
    </w:p>
    <w:p w:rsidR="009C6483" w:rsidRPr="00007755" w:rsidRDefault="009C6483" w:rsidP="009C6483">
      <w:pPr>
        <w:ind w:firstLine="709"/>
        <w:jc w:val="both"/>
        <w:rPr>
          <w:rStyle w:val="tpa1"/>
          <w:color w:val="000000"/>
        </w:rPr>
      </w:pPr>
      <w:r w:rsidRPr="00007755">
        <w:rPr>
          <w:rStyle w:val="tpa1"/>
          <w:color w:val="000000"/>
        </w:rPr>
        <w:t>Se recomanda depozitarea materialelor de constructie in spatii special amenajate, ferite de actiunea vantului si a ploii si pe cat posibil in afara spatiilor verzi pentru a se mentine cat mai mult spatiu verde inclusiv in perioada de constructie a obiectivului.</w:t>
      </w:r>
    </w:p>
    <w:p w:rsidR="009C6483" w:rsidRPr="00007755" w:rsidRDefault="009C6483" w:rsidP="009C6483">
      <w:pPr>
        <w:ind w:firstLine="709"/>
        <w:jc w:val="both"/>
        <w:rPr>
          <w:rStyle w:val="tpa1"/>
          <w:color w:val="000000"/>
        </w:rPr>
      </w:pPr>
      <w:r w:rsidRPr="00007755">
        <w:rPr>
          <w:rStyle w:val="tpa1"/>
          <w:bCs/>
          <w:color w:val="000000"/>
        </w:rPr>
        <w:t xml:space="preserve">Nu sunt necesare </w:t>
      </w:r>
      <w:r w:rsidRPr="00007755">
        <w:rPr>
          <w:rStyle w:val="tpa1"/>
          <w:color w:val="000000"/>
        </w:rPr>
        <w:t>instalaţii pentru reţinerea, evacuarea şi dispersia poluanţilor în mediu în timpul organizării de şantier sau dotări / măsuri pentru controlul emisiilor de poluanţi în mediu.</w:t>
      </w:r>
    </w:p>
    <w:p w:rsidR="009C6483" w:rsidRPr="00007755" w:rsidRDefault="009C6483" w:rsidP="009C6483">
      <w:pPr>
        <w:ind w:firstLine="709"/>
        <w:jc w:val="both"/>
        <w:rPr>
          <w:bCs/>
          <w:color w:val="000000"/>
        </w:rPr>
      </w:pPr>
      <w:r w:rsidRPr="00007755">
        <w:rPr>
          <w:bCs/>
          <w:color w:val="000000"/>
        </w:rPr>
        <w:t>Pe durata executării lucrărilor de construcţie se vor respecta următoarele:</w:t>
      </w:r>
    </w:p>
    <w:p w:rsidR="009C6483" w:rsidRPr="00007755" w:rsidRDefault="009C6483" w:rsidP="009C6483">
      <w:pPr>
        <w:numPr>
          <w:ilvl w:val="0"/>
          <w:numId w:val="2"/>
        </w:numPr>
        <w:ind w:left="709"/>
        <w:jc w:val="both"/>
        <w:rPr>
          <w:bCs/>
          <w:color w:val="000000"/>
        </w:rPr>
      </w:pPr>
      <w:r w:rsidRPr="00007755">
        <w:rPr>
          <w:bCs/>
          <w:color w:val="000000"/>
        </w:rPr>
        <w:t>Legea 90/1996 privind protecţia muncii;</w:t>
      </w:r>
    </w:p>
    <w:p w:rsidR="009C6483" w:rsidRPr="00007755" w:rsidRDefault="009C6483" w:rsidP="009C6483">
      <w:pPr>
        <w:numPr>
          <w:ilvl w:val="0"/>
          <w:numId w:val="2"/>
        </w:numPr>
        <w:ind w:left="709"/>
        <w:jc w:val="both"/>
        <w:rPr>
          <w:bCs/>
          <w:color w:val="000000"/>
        </w:rPr>
      </w:pPr>
      <w:r w:rsidRPr="00007755">
        <w:rPr>
          <w:bCs/>
          <w:color w:val="000000"/>
        </w:rPr>
        <w:t>Normele generale de protecţia muncii;</w:t>
      </w:r>
    </w:p>
    <w:p w:rsidR="009C6483" w:rsidRPr="00007755" w:rsidRDefault="009C6483" w:rsidP="009C6483">
      <w:pPr>
        <w:numPr>
          <w:ilvl w:val="0"/>
          <w:numId w:val="2"/>
        </w:numPr>
        <w:ind w:left="709"/>
        <w:jc w:val="both"/>
        <w:rPr>
          <w:bCs/>
          <w:color w:val="000000"/>
        </w:rPr>
      </w:pPr>
      <w:r w:rsidRPr="00007755">
        <w:rPr>
          <w:bCs/>
          <w:color w:val="000000"/>
        </w:rPr>
        <w:t>Normativele generale de prevenirea şi stingerea incendiilor;</w:t>
      </w:r>
    </w:p>
    <w:p w:rsidR="009C6483" w:rsidRPr="00130422" w:rsidRDefault="009C6483" w:rsidP="009C6483">
      <w:pPr>
        <w:ind w:left="720"/>
        <w:jc w:val="both"/>
        <w:rPr>
          <w:color w:val="FF0000"/>
          <w:shd w:val="clear" w:color="auto" w:fill="FFFF00"/>
        </w:rPr>
      </w:pPr>
    </w:p>
    <w:p w:rsidR="009C6483" w:rsidRPr="00130422" w:rsidRDefault="009C6483" w:rsidP="009C6483">
      <w:pPr>
        <w:ind w:left="720"/>
        <w:jc w:val="both"/>
        <w:rPr>
          <w:color w:val="FF0000"/>
          <w:shd w:val="clear" w:color="auto" w:fill="FFFF00"/>
        </w:rPr>
      </w:pPr>
    </w:p>
    <w:p w:rsidR="009C6483" w:rsidRPr="00007755" w:rsidRDefault="009C6483" w:rsidP="009C6483">
      <w:pPr>
        <w:jc w:val="both"/>
        <w:rPr>
          <w:i/>
          <w:color w:val="000000"/>
        </w:rPr>
      </w:pPr>
      <w:r w:rsidRPr="00007755">
        <w:rPr>
          <w:rStyle w:val="sp1"/>
          <w:color w:val="000000"/>
        </w:rPr>
        <w:t xml:space="preserve">VIII. </w:t>
      </w:r>
      <w:r w:rsidRPr="00007755">
        <w:rPr>
          <w:rStyle w:val="tsp1"/>
          <w:b/>
          <w:color w:val="000000"/>
        </w:rPr>
        <w:t>LUCRĂRI DE REFACERE A AMPLASAMENTULUI</w:t>
      </w:r>
      <w:r w:rsidRPr="00007755">
        <w:rPr>
          <w:rStyle w:val="tpa1"/>
          <w:b/>
          <w:color w:val="000000"/>
        </w:rPr>
        <w:t xml:space="preserve"> LA FINALIZAREA INVESTIŢIEI, ÎN CAZ DE ACCIDENTE ŞI/SAU LA ÎNCETAREA ACTIVITĂŢII, </w:t>
      </w:r>
      <w:r w:rsidRPr="00007755">
        <w:rPr>
          <w:b/>
          <w:color w:val="000000"/>
        </w:rPr>
        <w:t xml:space="preserve">ÎN MĂSURA ÎN CARE ACESTE INFORMAŢII SUNT DISPONIBILE </w:t>
      </w:r>
      <w:r w:rsidRPr="00007755">
        <w:rPr>
          <w:i/>
          <w:color w:val="000000"/>
        </w:rPr>
        <w:t>(</w:t>
      </w:r>
      <w:r w:rsidRPr="00007755">
        <w:rPr>
          <w:rStyle w:val="tpa1"/>
          <w:i/>
          <w:color w:val="000000"/>
        </w:rPr>
        <w:t xml:space="preserve">lucrările propuse pentru refacerea amplasamentului la finalizarea investiţiei, în caz de accidente şi/sau la încetarea activităţii; aspecte referitoare la prevenirea şi modul de răspuns pentru cazuri de poluări accidentale; aspecte referitoare la închiderea/dezafectarea/demolarea instalaţiei; modalităţi de </w:t>
      </w:r>
      <w:r w:rsidRPr="00007755">
        <w:rPr>
          <w:i/>
          <w:color w:val="000000"/>
        </w:rPr>
        <w:t>refacere a stării iniţiale/</w:t>
      </w:r>
      <w:r w:rsidRPr="00007755">
        <w:rPr>
          <w:rStyle w:val="tpa1"/>
          <w:i/>
          <w:color w:val="000000"/>
        </w:rPr>
        <w:t xml:space="preserve">reabilitare </w:t>
      </w:r>
      <w:r w:rsidRPr="00007755">
        <w:rPr>
          <w:i/>
          <w:color w:val="000000"/>
        </w:rPr>
        <w:t>în vederea utilizării ulterioare a terenului)</w:t>
      </w:r>
    </w:p>
    <w:p w:rsidR="009C6483" w:rsidRPr="00007755" w:rsidRDefault="009C6483" w:rsidP="009C6483">
      <w:pPr>
        <w:ind w:firstLine="709"/>
        <w:jc w:val="both"/>
        <w:rPr>
          <w:rStyle w:val="tpa1"/>
          <w:color w:val="000000"/>
        </w:rPr>
      </w:pPr>
      <w:r w:rsidRPr="00007755">
        <w:rPr>
          <w:rStyle w:val="tpa1"/>
          <w:color w:val="000000"/>
        </w:rPr>
        <w:t xml:space="preserve">La finalizarea lucrarilor se vor indeparta resturile de materiale de constructii si se vor </w:t>
      </w:r>
      <w:r w:rsidRPr="007B2753">
        <w:rPr>
          <w:rStyle w:val="tpa1"/>
          <w:color w:val="000000"/>
        </w:rPr>
        <w:t>executa lucrarile de amenajari exterioare din incinta:</w:t>
      </w:r>
      <w:r>
        <w:rPr>
          <w:rStyle w:val="tpa1"/>
          <w:color w:val="000000"/>
        </w:rPr>
        <w:t xml:space="preserve"> </w:t>
      </w:r>
      <w:r w:rsidRPr="007B2753">
        <w:rPr>
          <w:rStyle w:val="tpa1"/>
          <w:color w:val="000000"/>
        </w:rPr>
        <w:t>platforma de parcare,spatii verzi,alei/rampe pietonale</w:t>
      </w:r>
    </w:p>
    <w:p w:rsidR="009C6483" w:rsidRPr="00007755" w:rsidRDefault="009C6483" w:rsidP="009C6483">
      <w:pPr>
        <w:ind w:firstLine="709"/>
        <w:jc w:val="both"/>
        <w:rPr>
          <w:rStyle w:val="tpa1"/>
          <w:color w:val="000000"/>
        </w:rPr>
      </w:pPr>
      <w:r w:rsidRPr="00007755">
        <w:rPr>
          <w:rStyle w:val="tpa1"/>
          <w:color w:val="000000"/>
        </w:rPr>
        <w:t>Zona nu va fi afectata de poluare in urma constructiei.</w:t>
      </w:r>
    </w:p>
    <w:p w:rsidR="009C6483" w:rsidRPr="00007755" w:rsidRDefault="009C6483" w:rsidP="009C6483">
      <w:pPr>
        <w:ind w:firstLine="709"/>
        <w:jc w:val="both"/>
        <w:rPr>
          <w:rStyle w:val="tpa1"/>
          <w:color w:val="000000"/>
        </w:rPr>
      </w:pPr>
      <w:r w:rsidRPr="00007755">
        <w:rPr>
          <w:rStyle w:val="tpa1"/>
          <w:color w:val="000000"/>
        </w:rPr>
        <w:t>Activitatea care urmeaza sa se desfasoare pe amplasament nu reclama lucrari de reconstructie ecologica.</w:t>
      </w:r>
    </w:p>
    <w:p w:rsidR="009C6483" w:rsidRPr="00007755" w:rsidRDefault="009C6483" w:rsidP="009C6483">
      <w:pPr>
        <w:ind w:firstLine="709"/>
        <w:jc w:val="both"/>
        <w:rPr>
          <w:rStyle w:val="tpa1"/>
          <w:color w:val="000000"/>
        </w:rPr>
      </w:pPr>
      <w:r w:rsidRPr="00007755">
        <w:rPr>
          <w:rStyle w:val="tpa1"/>
          <w:color w:val="000000"/>
        </w:rPr>
        <w:t>Prin realizarea acestei investiţii nu se produc lucrări de distrugere a mediului înconjurător.</w:t>
      </w:r>
    </w:p>
    <w:p w:rsidR="009C6483" w:rsidRPr="00007755" w:rsidRDefault="009C6483" w:rsidP="009C6483">
      <w:pPr>
        <w:ind w:firstLine="709"/>
        <w:jc w:val="both"/>
        <w:rPr>
          <w:rStyle w:val="tpa1"/>
          <w:color w:val="000000"/>
        </w:rPr>
      </w:pPr>
      <w:r w:rsidRPr="00007755">
        <w:rPr>
          <w:rStyle w:val="tpa1"/>
          <w:color w:val="000000"/>
        </w:rPr>
        <w:t>Se vor lua masuri pentru excluderea infiltratiilor de apa in terenul de fundare atat in timpul executiei, cat si pe toata durata exploatarii constructiei, prin colectarea si indepartarea apelor de suprafata si prin amplasarea si alcatuirea adecvata a retelelor purtatoare de apa.</w:t>
      </w:r>
    </w:p>
    <w:p w:rsidR="009C6483" w:rsidRPr="00130422" w:rsidRDefault="009C6483" w:rsidP="009C6483">
      <w:pPr>
        <w:jc w:val="both"/>
        <w:rPr>
          <w:color w:val="FF0000"/>
        </w:rPr>
      </w:pPr>
    </w:p>
    <w:p w:rsidR="009C6483" w:rsidRDefault="009C6483" w:rsidP="009C6483">
      <w:pPr>
        <w:jc w:val="both"/>
        <w:rPr>
          <w:color w:val="FF0000"/>
        </w:rPr>
      </w:pPr>
    </w:p>
    <w:p w:rsidR="009C6483" w:rsidRPr="00007755" w:rsidRDefault="009C6483" w:rsidP="009C6483">
      <w:pPr>
        <w:jc w:val="both"/>
        <w:rPr>
          <w:rStyle w:val="tsp1"/>
          <w:b/>
          <w:color w:val="000000"/>
        </w:rPr>
      </w:pPr>
      <w:r w:rsidRPr="00007755">
        <w:rPr>
          <w:rStyle w:val="sp1"/>
          <w:color w:val="000000"/>
        </w:rPr>
        <w:t xml:space="preserve">IX. </w:t>
      </w:r>
      <w:r w:rsidRPr="00007755">
        <w:rPr>
          <w:rStyle w:val="tsp1"/>
          <w:b/>
          <w:color w:val="000000"/>
        </w:rPr>
        <w:t>ANEXE - PIESE DESENATE</w:t>
      </w:r>
    </w:p>
    <w:p w:rsidR="009C6483" w:rsidRPr="009C6483" w:rsidRDefault="0048539A" w:rsidP="009C6483">
      <w:pPr>
        <w:ind w:firstLine="709"/>
        <w:jc w:val="both"/>
        <w:rPr>
          <w:color w:val="000000"/>
        </w:rPr>
      </w:pPr>
      <w:r>
        <w:rPr>
          <w:color w:val="000000"/>
        </w:rPr>
        <w:t>Plan</w:t>
      </w:r>
      <w:r w:rsidR="009C6483" w:rsidRPr="009C6483">
        <w:rPr>
          <w:color w:val="000000"/>
        </w:rPr>
        <w:t xml:space="preserve"> de incadrare in zona </w:t>
      </w:r>
    </w:p>
    <w:p w:rsidR="009C6483" w:rsidRPr="009C6483" w:rsidRDefault="0048539A" w:rsidP="009C6483">
      <w:pPr>
        <w:ind w:firstLine="709"/>
        <w:jc w:val="both"/>
        <w:rPr>
          <w:color w:val="000000"/>
        </w:rPr>
      </w:pPr>
      <w:r>
        <w:rPr>
          <w:color w:val="000000"/>
        </w:rPr>
        <w:t>Plan</w:t>
      </w:r>
      <w:r w:rsidR="009C6483" w:rsidRPr="009C6483">
        <w:rPr>
          <w:color w:val="000000"/>
        </w:rPr>
        <w:t xml:space="preserve"> de situatie</w:t>
      </w:r>
    </w:p>
    <w:p w:rsidR="009C6483" w:rsidRDefault="0048539A" w:rsidP="009C6483">
      <w:pPr>
        <w:ind w:firstLine="709"/>
        <w:jc w:val="both"/>
        <w:rPr>
          <w:color w:val="000000"/>
        </w:rPr>
      </w:pPr>
      <w:r>
        <w:rPr>
          <w:color w:val="000000"/>
        </w:rPr>
        <w:t>Planuri parter,etaje,terasa</w:t>
      </w:r>
    </w:p>
    <w:p w:rsidR="0048539A" w:rsidRPr="00007755" w:rsidRDefault="0048539A" w:rsidP="009C6483">
      <w:pPr>
        <w:ind w:firstLine="709"/>
        <w:jc w:val="both"/>
        <w:rPr>
          <w:color w:val="000000"/>
        </w:rPr>
      </w:pPr>
      <w:r>
        <w:rPr>
          <w:color w:val="000000"/>
        </w:rPr>
        <w:t>Sectiuni si fatade</w:t>
      </w:r>
    </w:p>
    <w:p w:rsidR="009C6483" w:rsidRPr="00130422" w:rsidRDefault="009C6483" w:rsidP="009C6483">
      <w:pPr>
        <w:jc w:val="both"/>
        <w:rPr>
          <w:color w:val="FF0000"/>
        </w:rPr>
      </w:pPr>
    </w:p>
    <w:p w:rsidR="009C6483" w:rsidRPr="00130422" w:rsidRDefault="009C6483" w:rsidP="009C6483">
      <w:pPr>
        <w:tabs>
          <w:tab w:val="left" w:pos="900"/>
        </w:tabs>
        <w:rPr>
          <w:color w:val="FF0000"/>
        </w:rPr>
      </w:pPr>
    </w:p>
    <w:p w:rsidR="009C6483" w:rsidRPr="00130422" w:rsidRDefault="009C6483" w:rsidP="009C6483">
      <w:pPr>
        <w:jc w:val="both"/>
        <w:rPr>
          <w:color w:val="FF0000"/>
        </w:rPr>
      </w:pPr>
    </w:p>
    <w:p w:rsidR="009C6483" w:rsidRPr="00007755" w:rsidRDefault="009C6483" w:rsidP="009C6483">
      <w:pPr>
        <w:rPr>
          <w:b/>
          <w:color w:val="000000"/>
        </w:rPr>
      </w:pPr>
      <w:r w:rsidRPr="00007755">
        <w:rPr>
          <w:b/>
          <w:color w:val="000000"/>
        </w:rPr>
        <w:t>Semnătură şi ştampilă</w:t>
      </w:r>
    </w:p>
    <w:p w:rsidR="00FA01EE" w:rsidRDefault="00FA01EE" w:rsidP="009C6483"/>
    <w:sectPr w:rsidR="00FA01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1080"/>
        </w:tabs>
        <w:ind w:left="1080" w:hanging="360"/>
      </w:pPr>
      <w:rPr>
        <w:rFonts w:ascii="Symbol" w:hAnsi="Symbol" w:cs="Times New Roman"/>
      </w:rPr>
    </w:lvl>
  </w:abstractNum>
  <w:abstractNum w:abstractNumId="1">
    <w:nsid w:val="00000006"/>
    <w:multiLevelType w:val="singleLevel"/>
    <w:tmpl w:val="00000006"/>
    <w:name w:val="WW8Num6"/>
    <w:lvl w:ilvl="0">
      <w:start w:val="1"/>
      <w:numFmt w:val="bullet"/>
      <w:lvlText w:val=""/>
      <w:lvlJc w:val="left"/>
      <w:pPr>
        <w:tabs>
          <w:tab w:val="num" w:pos="720"/>
        </w:tabs>
        <w:ind w:left="720" w:hanging="360"/>
      </w:pPr>
      <w:rPr>
        <w:rFonts w:ascii="Wingdings" w:hAnsi="Wingdings"/>
        <w:b/>
      </w:rPr>
    </w:lvl>
  </w:abstractNum>
  <w:abstractNum w:abstractNumId="2">
    <w:nsid w:val="00000007"/>
    <w:multiLevelType w:val="multilevel"/>
    <w:tmpl w:val="00000007"/>
    <w:name w:val="WW8Num7"/>
    <w:lvl w:ilvl="0">
      <w:start w:val="2"/>
      <w:numFmt w:val="bullet"/>
      <w:lvlText w:val="-"/>
      <w:lvlJc w:val="left"/>
      <w:pPr>
        <w:tabs>
          <w:tab w:val="num" w:pos="1080"/>
        </w:tabs>
        <w:ind w:left="108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8"/>
    <w:multiLevelType w:val="singleLevel"/>
    <w:tmpl w:val="00000008"/>
    <w:name w:val="WW8Num8"/>
    <w:lvl w:ilvl="0">
      <w:start w:val="2"/>
      <w:numFmt w:val="bullet"/>
      <w:lvlText w:val="-"/>
      <w:lvlJc w:val="left"/>
      <w:pPr>
        <w:tabs>
          <w:tab w:val="num" w:pos="1080"/>
        </w:tabs>
        <w:ind w:left="1080" w:hanging="360"/>
      </w:pPr>
      <w:rPr>
        <w:rFonts w:ascii="Times New Roman" w:hAnsi="Times New Roman"/>
        <w:b w:val="0"/>
      </w:rPr>
    </w:lvl>
  </w:abstractNum>
  <w:abstractNum w:abstractNumId="4">
    <w:nsid w:val="00000009"/>
    <w:multiLevelType w:val="singleLevel"/>
    <w:tmpl w:val="00000009"/>
    <w:name w:val="WW8Num9"/>
    <w:lvl w:ilvl="0">
      <w:start w:val="2"/>
      <w:numFmt w:val="bullet"/>
      <w:lvlText w:val="-"/>
      <w:lvlJc w:val="left"/>
      <w:pPr>
        <w:tabs>
          <w:tab w:val="num" w:pos="360"/>
        </w:tabs>
        <w:ind w:left="360" w:hanging="360"/>
      </w:pPr>
      <w:rPr>
        <w:rFonts w:ascii="Times New Roman" w:hAnsi="Times New Roman"/>
      </w:rPr>
    </w:lvl>
  </w:abstractNum>
  <w:abstractNum w:abstractNumId="5">
    <w:nsid w:val="0000000B"/>
    <w:multiLevelType w:val="multilevel"/>
    <w:tmpl w:val="0000000B"/>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483"/>
    <w:rsid w:val="0048539A"/>
    <w:rsid w:val="004A3B7A"/>
    <w:rsid w:val="006F4860"/>
    <w:rsid w:val="009C6483"/>
    <w:rsid w:val="00FA0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483"/>
    <w:pPr>
      <w:suppressAutoHyphens/>
      <w:spacing w:after="0" w:line="240" w:lineRule="auto"/>
    </w:pPr>
    <w:rPr>
      <w:rFonts w:ascii="Times New Roman" w:eastAsia="Times New Roman" w:hAnsi="Times New Roman" w:cs="Times New Roman"/>
      <w:sz w:val="24"/>
      <w:szCs w:val="24"/>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a1">
    <w:name w:val="tpa1"/>
    <w:basedOn w:val="DefaultParagraphFont"/>
    <w:rsid w:val="009C6483"/>
  </w:style>
  <w:style w:type="character" w:customStyle="1" w:styleId="ax1">
    <w:name w:val="ax1"/>
    <w:rsid w:val="009C6483"/>
    <w:rPr>
      <w:b/>
      <w:bCs/>
      <w:sz w:val="26"/>
      <w:szCs w:val="26"/>
    </w:rPr>
  </w:style>
  <w:style w:type="character" w:customStyle="1" w:styleId="sp1">
    <w:name w:val="sp1"/>
    <w:rsid w:val="009C6483"/>
    <w:rPr>
      <w:b/>
      <w:bCs/>
      <w:color w:val="8F0000"/>
    </w:rPr>
  </w:style>
  <w:style w:type="character" w:customStyle="1" w:styleId="tsp1">
    <w:name w:val="tsp1"/>
    <w:basedOn w:val="DefaultParagraphFont"/>
    <w:rsid w:val="009C6483"/>
  </w:style>
  <w:style w:type="character" w:customStyle="1" w:styleId="pt1">
    <w:name w:val="pt1"/>
    <w:rsid w:val="009C6483"/>
    <w:rPr>
      <w:b/>
      <w:bCs/>
      <w:color w:val="8F0000"/>
    </w:rPr>
  </w:style>
  <w:style w:type="character" w:customStyle="1" w:styleId="tpt1">
    <w:name w:val="tpt1"/>
    <w:basedOn w:val="DefaultParagraphFont"/>
    <w:rsid w:val="009C6483"/>
  </w:style>
  <w:style w:type="paragraph" w:styleId="BalloonText">
    <w:name w:val="Balloon Text"/>
    <w:basedOn w:val="Normal"/>
    <w:link w:val="BalloonTextChar"/>
    <w:uiPriority w:val="99"/>
    <w:semiHidden/>
    <w:unhideWhenUsed/>
    <w:rsid w:val="009C6483"/>
    <w:rPr>
      <w:rFonts w:ascii="Tahoma" w:hAnsi="Tahoma" w:cs="Tahoma"/>
      <w:sz w:val="16"/>
      <w:szCs w:val="16"/>
    </w:rPr>
  </w:style>
  <w:style w:type="character" w:customStyle="1" w:styleId="BalloonTextChar">
    <w:name w:val="Balloon Text Char"/>
    <w:basedOn w:val="DefaultParagraphFont"/>
    <w:link w:val="BalloonText"/>
    <w:uiPriority w:val="99"/>
    <w:semiHidden/>
    <w:rsid w:val="009C6483"/>
    <w:rPr>
      <w:rFonts w:ascii="Tahoma" w:eastAsia="Times New Roman" w:hAnsi="Tahoma" w:cs="Tahoma"/>
      <w:sz w:val="16"/>
      <w:szCs w:val="16"/>
      <w:lang w:val="ro-RO"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483"/>
    <w:pPr>
      <w:suppressAutoHyphens/>
      <w:spacing w:after="0" w:line="240" w:lineRule="auto"/>
    </w:pPr>
    <w:rPr>
      <w:rFonts w:ascii="Times New Roman" w:eastAsia="Times New Roman" w:hAnsi="Times New Roman" w:cs="Times New Roman"/>
      <w:sz w:val="24"/>
      <w:szCs w:val="24"/>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a1">
    <w:name w:val="tpa1"/>
    <w:basedOn w:val="DefaultParagraphFont"/>
    <w:rsid w:val="009C6483"/>
  </w:style>
  <w:style w:type="character" w:customStyle="1" w:styleId="ax1">
    <w:name w:val="ax1"/>
    <w:rsid w:val="009C6483"/>
    <w:rPr>
      <w:b/>
      <w:bCs/>
      <w:sz w:val="26"/>
      <w:szCs w:val="26"/>
    </w:rPr>
  </w:style>
  <w:style w:type="character" w:customStyle="1" w:styleId="sp1">
    <w:name w:val="sp1"/>
    <w:rsid w:val="009C6483"/>
    <w:rPr>
      <w:b/>
      <w:bCs/>
      <w:color w:val="8F0000"/>
    </w:rPr>
  </w:style>
  <w:style w:type="character" w:customStyle="1" w:styleId="tsp1">
    <w:name w:val="tsp1"/>
    <w:basedOn w:val="DefaultParagraphFont"/>
    <w:rsid w:val="009C6483"/>
  </w:style>
  <w:style w:type="character" w:customStyle="1" w:styleId="pt1">
    <w:name w:val="pt1"/>
    <w:rsid w:val="009C6483"/>
    <w:rPr>
      <w:b/>
      <w:bCs/>
      <w:color w:val="8F0000"/>
    </w:rPr>
  </w:style>
  <w:style w:type="character" w:customStyle="1" w:styleId="tpt1">
    <w:name w:val="tpt1"/>
    <w:basedOn w:val="DefaultParagraphFont"/>
    <w:rsid w:val="009C6483"/>
  </w:style>
  <w:style w:type="paragraph" w:styleId="BalloonText">
    <w:name w:val="Balloon Text"/>
    <w:basedOn w:val="Normal"/>
    <w:link w:val="BalloonTextChar"/>
    <w:uiPriority w:val="99"/>
    <w:semiHidden/>
    <w:unhideWhenUsed/>
    <w:rsid w:val="009C6483"/>
    <w:rPr>
      <w:rFonts w:ascii="Tahoma" w:hAnsi="Tahoma" w:cs="Tahoma"/>
      <w:sz w:val="16"/>
      <w:szCs w:val="16"/>
    </w:rPr>
  </w:style>
  <w:style w:type="character" w:customStyle="1" w:styleId="BalloonTextChar">
    <w:name w:val="Balloon Text Char"/>
    <w:basedOn w:val="DefaultParagraphFont"/>
    <w:link w:val="BalloonText"/>
    <w:uiPriority w:val="99"/>
    <w:semiHidden/>
    <w:rsid w:val="009C6483"/>
    <w:rPr>
      <w:rFonts w:ascii="Tahoma" w:eastAsia="Times New Roman" w:hAnsi="Tahoma" w:cs="Tahoma"/>
      <w:sz w:val="16"/>
      <w:szCs w:val="16"/>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15</Pages>
  <Words>5060</Words>
  <Characters>28845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x</cp:lastModifiedBy>
  <cp:revision>3</cp:revision>
  <cp:lastPrinted>2017-03-30T10:48:00Z</cp:lastPrinted>
  <dcterms:created xsi:type="dcterms:W3CDTF">2017-03-30T10:36:00Z</dcterms:created>
  <dcterms:modified xsi:type="dcterms:W3CDTF">2017-03-30T10:57:00Z</dcterms:modified>
</cp:coreProperties>
</file>