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8D" w:rsidRDefault="00DB718D" w:rsidP="001F42BE">
      <w:pPr>
        <w:jc w:val="center"/>
        <w:rPr>
          <w:rFonts w:ascii="Arial" w:hAnsi="Arial" w:cs="Arial"/>
          <w:b/>
          <w:sz w:val="32"/>
          <w:szCs w:val="32"/>
          <w:lang w:val="ro-RO"/>
        </w:rPr>
      </w:pPr>
      <w:r w:rsidRPr="00315CFE">
        <w:rPr>
          <w:rFonts w:ascii="Arial" w:hAnsi="Arial" w:cs="Arial"/>
          <w:b/>
          <w:sz w:val="32"/>
          <w:szCs w:val="32"/>
          <w:lang w:val="ro-RO"/>
        </w:rPr>
        <w:t xml:space="preserve">MEMORIU DE PREZENTARE </w:t>
      </w:r>
    </w:p>
    <w:p w:rsidR="004033C5" w:rsidRPr="00315CFE" w:rsidRDefault="004033C5" w:rsidP="001F42BE">
      <w:pPr>
        <w:jc w:val="center"/>
        <w:rPr>
          <w:rFonts w:ascii="Arial" w:hAnsi="Arial" w:cs="Arial"/>
          <w:b/>
          <w:sz w:val="32"/>
          <w:szCs w:val="32"/>
          <w:lang w:val="ro-RO"/>
        </w:rPr>
      </w:pPr>
    </w:p>
    <w:p w:rsidR="00DB718D" w:rsidRPr="00315CFE" w:rsidRDefault="004033C5" w:rsidP="004033C5">
      <w:pPr>
        <w:ind w:firstLine="720"/>
        <w:rPr>
          <w:b/>
          <w:lang w:val="ro-RO"/>
        </w:rPr>
      </w:pPr>
      <w:r>
        <w:rPr>
          <w:b/>
          <w:lang w:val="ro-RO"/>
        </w:rPr>
        <w:t>S-a eliberat certificatul de urbanism nr.1</w:t>
      </w:r>
      <w:r w:rsidR="006454AC">
        <w:rPr>
          <w:b/>
          <w:lang w:val="ro-RO"/>
        </w:rPr>
        <w:t>281/20.11.2017</w:t>
      </w:r>
      <w:r>
        <w:rPr>
          <w:b/>
          <w:lang w:val="ro-RO"/>
        </w:rPr>
        <w:t xml:space="preserve"> emis de Primaria Orasului Navodari.</w:t>
      </w:r>
    </w:p>
    <w:p w:rsidR="007A4C8A" w:rsidRPr="00522ED6" w:rsidRDefault="00A87F5D" w:rsidP="001F42BE">
      <w:pPr>
        <w:numPr>
          <w:ilvl w:val="0"/>
          <w:numId w:val="7"/>
        </w:numPr>
        <w:tabs>
          <w:tab w:val="clear" w:pos="1440"/>
          <w:tab w:val="num" w:pos="1080"/>
        </w:tabs>
        <w:rPr>
          <w:b/>
          <w:lang w:val="ro-RO"/>
        </w:rPr>
      </w:pPr>
      <w:r w:rsidRPr="00522ED6">
        <w:rPr>
          <w:b/>
          <w:lang w:val="ro-RO"/>
        </w:rPr>
        <w:t xml:space="preserve">    </w:t>
      </w:r>
      <w:r w:rsidR="0006203F" w:rsidRPr="00522ED6">
        <w:rPr>
          <w:b/>
          <w:lang w:val="ro-RO"/>
        </w:rPr>
        <w:t>DENUMIREA PROIECTULUI</w:t>
      </w:r>
      <w:r w:rsidR="00843DF6" w:rsidRPr="00522ED6">
        <w:rPr>
          <w:b/>
          <w:lang w:val="ro-RO"/>
        </w:rPr>
        <w:t xml:space="preserve"> :</w:t>
      </w:r>
    </w:p>
    <w:p w:rsidR="00007904" w:rsidRDefault="00832889" w:rsidP="001F42BE">
      <w:pPr>
        <w:tabs>
          <w:tab w:val="left" w:pos="180"/>
        </w:tabs>
        <w:rPr>
          <w:b/>
          <w:bCs/>
        </w:rPr>
      </w:pPr>
      <w:r w:rsidRPr="00522ED6">
        <w:rPr>
          <w:bCs/>
          <w:lang w:val="ro-RO"/>
        </w:rPr>
        <w:t xml:space="preserve">                           </w:t>
      </w:r>
      <w:r w:rsidR="00007904">
        <w:rPr>
          <w:b/>
          <w:bCs/>
        </w:rPr>
        <w:t xml:space="preserve">CONSTRUIRE IMOBIL PARTER PENTRU EVENIMENTE (FUNCTIUNE   </w:t>
      </w:r>
    </w:p>
    <w:p w:rsidR="00007904" w:rsidRPr="00527F48" w:rsidRDefault="00007904" w:rsidP="001F42BE">
      <w:pPr>
        <w:tabs>
          <w:tab w:val="left" w:pos="180"/>
        </w:tabs>
        <w:rPr>
          <w:b/>
          <w:bCs/>
        </w:rPr>
      </w:pPr>
      <w:r>
        <w:rPr>
          <w:b/>
          <w:bCs/>
        </w:rPr>
        <w:t xml:space="preserve">                            SERVICII SI ECHIPAMENTE PUBLICE) si  IMPREJMUIRE TEREN</w:t>
      </w:r>
    </w:p>
    <w:p w:rsidR="00E118CD" w:rsidRPr="00522ED6" w:rsidRDefault="00E118CD" w:rsidP="004033C5">
      <w:pPr>
        <w:rPr>
          <w:iCs/>
          <w:lang w:val="ro-RO"/>
        </w:rPr>
      </w:pPr>
    </w:p>
    <w:p w:rsidR="00007904" w:rsidRPr="00007904" w:rsidRDefault="00DB718D" w:rsidP="001F42BE">
      <w:pPr>
        <w:numPr>
          <w:ilvl w:val="0"/>
          <w:numId w:val="7"/>
        </w:numPr>
        <w:rPr>
          <w:b/>
          <w:iCs/>
          <w:lang w:val="ro-RO"/>
        </w:rPr>
      </w:pPr>
      <w:r w:rsidRPr="00522ED6">
        <w:rPr>
          <w:b/>
          <w:iCs/>
          <w:lang w:val="ro-RO"/>
        </w:rPr>
        <w:t>TITULAR :</w:t>
      </w:r>
      <w:r w:rsidR="00832889" w:rsidRPr="00522ED6">
        <w:rPr>
          <w:b/>
          <w:iCs/>
          <w:lang w:val="ro-RO"/>
        </w:rPr>
        <w:t xml:space="preserve">  </w:t>
      </w:r>
      <w:r w:rsidR="00007904" w:rsidRPr="00007904">
        <w:rPr>
          <w:b/>
          <w:sz w:val="28"/>
        </w:rPr>
        <w:t xml:space="preserve">BANU BOGDAN -DANIEL </w:t>
      </w:r>
      <w:r w:rsidR="00385DDA">
        <w:rPr>
          <w:b/>
          <w:sz w:val="28"/>
        </w:rPr>
        <w:t>,BANU CARLA,</w:t>
      </w:r>
    </w:p>
    <w:p w:rsidR="00385DDA" w:rsidRDefault="00007904" w:rsidP="00385DDA">
      <w:pPr>
        <w:ind w:left="720" w:firstLine="720"/>
        <w:rPr>
          <w:b/>
          <w:sz w:val="28"/>
        </w:rPr>
      </w:pPr>
      <w:r w:rsidRPr="00007904">
        <w:rPr>
          <w:b/>
          <w:sz w:val="28"/>
        </w:rPr>
        <w:t>MASCOVESCU VASILE CLAUDIU</w:t>
      </w:r>
      <w:r w:rsidR="00385DDA">
        <w:rPr>
          <w:b/>
          <w:sz w:val="28"/>
        </w:rPr>
        <w:t xml:space="preserve">,MASCOVESCU MIHAELA, </w:t>
      </w:r>
    </w:p>
    <w:p w:rsidR="00DB718D" w:rsidRPr="00522ED6" w:rsidRDefault="00385DDA" w:rsidP="00385DDA">
      <w:pPr>
        <w:ind w:left="1440" w:firstLine="720"/>
        <w:rPr>
          <w:b/>
          <w:iCs/>
          <w:lang w:val="ro-RO"/>
        </w:rPr>
      </w:pPr>
      <w:r>
        <w:rPr>
          <w:b/>
          <w:sz w:val="28"/>
        </w:rPr>
        <w:t>CODET GABRIEL SI CODET MIOARA</w:t>
      </w:r>
    </w:p>
    <w:p w:rsidR="00AE5F06" w:rsidRPr="00522ED6" w:rsidRDefault="00AE5F06" w:rsidP="001F42BE">
      <w:pPr>
        <w:rPr>
          <w:b/>
          <w:lang w:val="ro-RO"/>
        </w:rPr>
      </w:pPr>
    </w:p>
    <w:p w:rsidR="007A4C8A" w:rsidRPr="00522ED6" w:rsidRDefault="007A4C8A" w:rsidP="001F42BE">
      <w:pPr>
        <w:ind w:left="360"/>
        <w:rPr>
          <w:lang w:val="ro-RO"/>
        </w:rPr>
      </w:pPr>
      <w:r w:rsidRPr="00522ED6">
        <w:rPr>
          <w:b/>
          <w:lang w:val="ro-RO"/>
        </w:rPr>
        <w:t xml:space="preserve">     - </w:t>
      </w:r>
      <w:r w:rsidR="00DB718D" w:rsidRPr="00522ED6">
        <w:rPr>
          <w:b/>
          <w:u w:val="single"/>
          <w:lang w:val="ro-RO"/>
        </w:rPr>
        <w:t>A</w:t>
      </w:r>
      <w:r w:rsidR="0006203F" w:rsidRPr="00522ED6">
        <w:rPr>
          <w:b/>
          <w:u w:val="single"/>
          <w:lang w:val="ro-RO"/>
        </w:rPr>
        <w:t>dresa</w:t>
      </w:r>
      <w:r w:rsidR="00DB718D" w:rsidRPr="00522ED6">
        <w:rPr>
          <w:u w:val="single"/>
          <w:lang w:val="ro-RO"/>
        </w:rPr>
        <w:t xml:space="preserve"> </w:t>
      </w:r>
      <w:r w:rsidR="00DB718D" w:rsidRPr="00522ED6">
        <w:rPr>
          <w:lang w:val="ro-RO"/>
        </w:rPr>
        <w:t xml:space="preserve">: </w:t>
      </w:r>
    </w:p>
    <w:p w:rsidR="0071375D" w:rsidRPr="0071375D" w:rsidRDefault="00BD2C0D" w:rsidP="001F42BE">
      <w:pPr>
        <w:tabs>
          <w:tab w:val="left" w:pos="270"/>
        </w:tabs>
        <w:ind w:right="36"/>
      </w:pPr>
      <w:r w:rsidRPr="00522ED6">
        <w:rPr>
          <w:bCs/>
          <w:lang w:val="ro-RO"/>
        </w:rPr>
        <w:tab/>
      </w:r>
      <w:r w:rsidR="00832889" w:rsidRPr="00522ED6">
        <w:rPr>
          <w:lang w:val="ro-RO"/>
        </w:rPr>
        <w:t xml:space="preserve"> </w:t>
      </w:r>
      <w:r w:rsidR="00832889" w:rsidRPr="00007904">
        <w:rPr>
          <w:b/>
          <w:lang w:val="ro-RO"/>
        </w:rPr>
        <w:t xml:space="preserve">Jud. Constanta, </w:t>
      </w:r>
      <w:r w:rsidR="00007904" w:rsidRPr="00007904">
        <w:rPr>
          <w:b/>
          <w:lang w:val="ro-RO"/>
        </w:rPr>
        <w:t>oras</w:t>
      </w:r>
      <w:r w:rsidR="00007904">
        <w:rPr>
          <w:lang w:val="ro-RO"/>
        </w:rPr>
        <w:t xml:space="preserve"> </w:t>
      </w:r>
      <w:r w:rsidR="00832889" w:rsidRPr="00522ED6">
        <w:rPr>
          <w:lang w:val="ro-RO"/>
        </w:rPr>
        <w:t xml:space="preserve"> </w:t>
      </w:r>
      <w:r w:rsidR="00007904">
        <w:rPr>
          <w:b/>
        </w:rPr>
        <w:t>Navodari ,</w:t>
      </w:r>
      <w:r w:rsidR="00007904" w:rsidRPr="00527F48">
        <w:rPr>
          <w:b/>
        </w:rPr>
        <w:t xml:space="preserve">  </w:t>
      </w:r>
      <w:r w:rsidR="00007904">
        <w:rPr>
          <w:b/>
        </w:rPr>
        <w:t>DC 86,B-dul Mamaia Nord,</w:t>
      </w:r>
      <w:r w:rsidR="00385DDA">
        <w:rPr>
          <w:b/>
        </w:rPr>
        <w:t>f.n. ,</w:t>
      </w:r>
      <w:r w:rsidR="00007904">
        <w:rPr>
          <w:b/>
        </w:rPr>
        <w:t xml:space="preserve"> lot B, lot 2/2/5</w:t>
      </w:r>
    </w:p>
    <w:p w:rsidR="00AE5F06" w:rsidRPr="00522ED6" w:rsidRDefault="0071375D" w:rsidP="001F42BE">
      <w:pPr>
        <w:ind w:firstLine="720"/>
        <w:jc w:val="both"/>
        <w:rPr>
          <w:color w:val="333333"/>
          <w:lang w:val="ro-RO"/>
        </w:rPr>
      </w:pPr>
      <w:r>
        <w:rPr>
          <w:color w:val="333333"/>
          <w:u w:val="single"/>
          <w:lang w:val="ro-RO"/>
        </w:rPr>
        <w:t xml:space="preserve">          </w:t>
      </w:r>
      <w:r w:rsidR="00DB718D" w:rsidRPr="00522ED6">
        <w:rPr>
          <w:color w:val="333333"/>
          <w:u w:val="single"/>
          <w:lang w:val="ro-RO"/>
        </w:rPr>
        <w:t xml:space="preserve"> </w:t>
      </w:r>
    </w:p>
    <w:p w:rsidR="00DB718D" w:rsidRPr="00522ED6" w:rsidRDefault="00AE5F06" w:rsidP="001F42BE">
      <w:pPr>
        <w:ind w:firstLine="720"/>
        <w:jc w:val="both"/>
        <w:rPr>
          <w:b/>
          <w:lang w:val="ro-RO"/>
        </w:rPr>
      </w:pPr>
      <w:r w:rsidRPr="00522ED6">
        <w:rPr>
          <w:b/>
          <w:lang w:val="ro-RO"/>
        </w:rPr>
        <w:t xml:space="preserve">- </w:t>
      </w:r>
      <w:r w:rsidR="00DB718D" w:rsidRPr="00522ED6">
        <w:rPr>
          <w:b/>
          <w:u w:val="single"/>
          <w:lang w:val="ro-RO"/>
        </w:rPr>
        <w:t>Persoane de contact</w:t>
      </w:r>
      <w:r w:rsidR="00DB718D" w:rsidRPr="00522ED6">
        <w:rPr>
          <w:b/>
          <w:lang w:val="ro-RO"/>
        </w:rPr>
        <w:t xml:space="preserve"> :</w:t>
      </w:r>
    </w:p>
    <w:p w:rsidR="00DB718D" w:rsidRPr="00522ED6" w:rsidRDefault="00832889" w:rsidP="00385DDA">
      <w:pPr>
        <w:ind w:firstLine="720"/>
        <w:rPr>
          <w:lang w:val="ro-RO"/>
        </w:rPr>
      </w:pPr>
      <w:r w:rsidRPr="00522ED6">
        <w:rPr>
          <w:bCs/>
          <w:lang w:val="ro-RO"/>
        </w:rPr>
        <w:t xml:space="preserve"> </w:t>
      </w:r>
      <w:r w:rsidR="00007904">
        <w:rPr>
          <w:bCs/>
          <w:lang w:val="ro-RO"/>
        </w:rPr>
        <w:t>BANU BOGDAN DANIEL</w:t>
      </w:r>
      <w:r w:rsidR="00385DDA">
        <w:rPr>
          <w:lang w:val="ro-RO"/>
        </w:rPr>
        <w:t xml:space="preserve">;    </w:t>
      </w:r>
      <w:r w:rsidRPr="00522ED6">
        <w:rPr>
          <w:lang w:val="ro-RO"/>
        </w:rPr>
        <w:t xml:space="preserve"> Telefon  0723.</w:t>
      </w:r>
      <w:r w:rsidR="000253D7">
        <w:rPr>
          <w:lang w:val="ro-RO"/>
        </w:rPr>
        <w:t>157.514</w:t>
      </w:r>
    </w:p>
    <w:p w:rsidR="00DB718D" w:rsidRPr="00522ED6" w:rsidRDefault="00DB718D" w:rsidP="001F42BE">
      <w:pPr>
        <w:jc w:val="both"/>
        <w:rPr>
          <w:b/>
          <w:lang w:val="ro-RO"/>
        </w:rPr>
      </w:pPr>
      <w:r w:rsidRPr="00522ED6">
        <w:rPr>
          <w:b/>
          <w:lang w:val="ro-RO"/>
        </w:rPr>
        <w:tab/>
        <w:t xml:space="preserve">III. </w:t>
      </w:r>
      <w:r w:rsidR="007575A5" w:rsidRPr="00522ED6">
        <w:rPr>
          <w:b/>
          <w:lang w:val="ro-RO"/>
        </w:rPr>
        <w:t xml:space="preserve"> </w:t>
      </w:r>
      <w:r w:rsidRPr="00522ED6">
        <w:rPr>
          <w:b/>
          <w:lang w:val="ro-RO"/>
        </w:rPr>
        <w:t>DESCRIEREA PROIECTULUI</w:t>
      </w:r>
      <w:r w:rsidR="00A87F5D" w:rsidRPr="00522ED6">
        <w:rPr>
          <w:b/>
          <w:lang w:val="ro-RO"/>
        </w:rPr>
        <w:t>:</w:t>
      </w:r>
    </w:p>
    <w:p w:rsidR="00DB718D" w:rsidRPr="00522ED6" w:rsidRDefault="00BD2C0D" w:rsidP="001F42BE">
      <w:pPr>
        <w:rPr>
          <w:b/>
          <w:lang w:val="ro-RO"/>
        </w:rPr>
      </w:pPr>
      <w:r w:rsidRPr="00522ED6">
        <w:rPr>
          <w:b/>
          <w:lang w:val="ro-RO"/>
        </w:rPr>
        <w:t xml:space="preserve"> 1. Rezumat al proiectului:</w:t>
      </w:r>
    </w:p>
    <w:p w:rsidR="00385DDA" w:rsidRDefault="002E21AA" w:rsidP="001F42BE">
      <w:pPr>
        <w:tabs>
          <w:tab w:val="left" w:pos="270"/>
        </w:tabs>
        <w:ind w:right="36"/>
        <w:rPr>
          <w:bCs/>
          <w:lang w:val="ro-RO"/>
        </w:rPr>
      </w:pPr>
      <w:r w:rsidRPr="00522ED6">
        <w:rPr>
          <w:bCs/>
          <w:lang w:val="ro-RO"/>
        </w:rPr>
        <w:t xml:space="preserve">Terenul a fost </w:t>
      </w:r>
      <w:r w:rsidR="000253D7">
        <w:rPr>
          <w:bCs/>
          <w:lang w:val="ro-RO"/>
        </w:rPr>
        <w:t xml:space="preserve">dobandit prin </w:t>
      </w:r>
      <w:r w:rsidRPr="00522ED6">
        <w:rPr>
          <w:bCs/>
          <w:lang w:val="ro-RO"/>
        </w:rPr>
        <w:t xml:space="preserve"> </w:t>
      </w:r>
      <w:r w:rsidR="000253D7">
        <w:rPr>
          <w:bCs/>
          <w:lang w:val="ro-RO"/>
        </w:rPr>
        <w:t>Contract</w:t>
      </w:r>
      <w:r w:rsidRPr="00522ED6">
        <w:rPr>
          <w:bCs/>
          <w:lang w:val="ro-RO"/>
        </w:rPr>
        <w:t xml:space="preserve"> </w:t>
      </w:r>
      <w:r w:rsidR="000253D7">
        <w:rPr>
          <w:bCs/>
          <w:lang w:val="ro-RO"/>
        </w:rPr>
        <w:t>concesiune</w:t>
      </w:r>
      <w:r w:rsidR="00385DDA">
        <w:rPr>
          <w:bCs/>
          <w:lang w:val="ro-RO"/>
        </w:rPr>
        <w:t xml:space="preserve"> si </w:t>
      </w:r>
      <w:r w:rsidRPr="00522ED6">
        <w:rPr>
          <w:bCs/>
          <w:lang w:val="ro-RO"/>
        </w:rPr>
        <w:t xml:space="preserve"> are o </w:t>
      </w:r>
      <w:r w:rsidR="000253D7">
        <w:rPr>
          <w:b/>
          <w:bCs/>
          <w:lang w:val="ro-RO"/>
        </w:rPr>
        <w:t>suprafata totala de 1000</w:t>
      </w:r>
      <w:r w:rsidRPr="00522ED6">
        <w:rPr>
          <w:b/>
          <w:bCs/>
          <w:lang w:val="ro-RO"/>
        </w:rPr>
        <w:t>mp</w:t>
      </w:r>
      <w:r w:rsidRPr="00522ED6">
        <w:rPr>
          <w:bCs/>
          <w:lang w:val="ro-RO"/>
        </w:rPr>
        <w:t xml:space="preserve"> si este amplasat in intravilanul localitatii </w:t>
      </w:r>
      <w:r w:rsidR="000253D7">
        <w:rPr>
          <w:b/>
        </w:rPr>
        <w:t>Navodari ,</w:t>
      </w:r>
      <w:r w:rsidR="000253D7" w:rsidRPr="00527F48">
        <w:rPr>
          <w:b/>
        </w:rPr>
        <w:t xml:space="preserve">  </w:t>
      </w:r>
      <w:r w:rsidR="000253D7">
        <w:rPr>
          <w:b/>
        </w:rPr>
        <w:t>DC 86, B-dul Mamaia Nord, lot B, lot 2/2/5</w:t>
      </w:r>
      <w:r w:rsidR="00832889" w:rsidRPr="00522ED6">
        <w:rPr>
          <w:bCs/>
          <w:lang w:val="ro-RO"/>
        </w:rPr>
        <w:t>,</w:t>
      </w:r>
      <w:r w:rsidR="000253D7">
        <w:rPr>
          <w:bCs/>
          <w:lang w:val="ro-RO"/>
        </w:rPr>
        <w:t xml:space="preserve"> </w:t>
      </w:r>
      <w:r w:rsidR="00832889" w:rsidRPr="00522ED6">
        <w:rPr>
          <w:bCs/>
          <w:lang w:val="ro-RO"/>
        </w:rPr>
        <w:t>jud.Constanta</w:t>
      </w:r>
      <w:r w:rsidRPr="00522ED6">
        <w:rPr>
          <w:lang w:val="ro-RO"/>
        </w:rPr>
        <w:t>.</w:t>
      </w:r>
      <w:r w:rsidR="00E67296" w:rsidRPr="00522ED6">
        <w:rPr>
          <w:bCs/>
          <w:lang w:val="ro-RO"/>
        </w:rPr>
        <w:t xml:space="preserve"> </w:t>
      </w:r>
    </w:p>
    <w:p w:rsidR="00E67296" w:rsidRPr="000253D7" w:rsidRDefault="00E67296" w:rsidP="001F42BE">
      <w:pPr>
        <w:tabs>
          <w:tab w:val="left" w:pos="270"/>
        </w:tabs>
        <w:ind w:right="36"/>
      </w:pPr>
      <w:r w:rsidRPr="00522ED6">
        <w:rPr>
          <w:bCs/>
          <w:lang w:val="ro-RO"/>
        </w:rPr>
        <w:t>Terenul a</w:t>
      </w:r>
      <w:r w:rsidR="00832889" w:rsidRPr="00522ED6">
        <w:rPr>
          <w:bCs/>
          <w:lang w:val="ro-RO"/>
        </w:rPr>
        <w:t>re categoria de folosinta curti constructii</w:t>
      </w:r>
      <w:r w:rsidR="000253D7">
        <w:rPr>
          <w:bCs/>
          <w:lang w:val="ro-RO"/>
        </w:rPr>
        <w:t xml:space="preserve"> </w:t>
      </w:r>
      <w:r w:rsidR="00385DDA">
        <w:rPr>
          <w:bCs/>
          <w:lang w:val="ro-RO"/>
        </w:rPr>
        <w:t xml:space="preserve">, </w:t>
      </w:r>
      <w:r w:rsidR="000253D7">
        <w:rPr>
          <w:bCs/>
          <w:lang w:val="ro-RO"/>
        </w:rPr>
        <w:t>nu</w:t>
      </w:r>
      <w:r w:rsidRPr="00522ED6">
        <w:rPr>
          <w:bCs/>
          <w:lang w:val="ro-RO"/>
        </w:rPr>
        <w:t xml:space="preserve"> este imprejmuit si dispune de racorduri la retelele de utilitati.</w:t>
      </w:r>
      <w:r w:rsidR="002E21AA" w:rsidRPr="00522ED6">
        <w:rPr>
          <w:bCs/>
          <w:lang w:val="ro-RO"/>
        </w:rPr>
        <w:t xml:space="preserve"> </w:t>
      </w:r>
    </w:p>
    <w:p w:rsidR="00F718DA" w:rsidRPr="00522ED6" w:rsidRDefault="00F718DA" w:rsidP="001F42BE">
      <w:pPr>
        <w:ind w:firstLine="720"/>
        <w:jc w:val="both"/>
        <w:rPr>
          <w:bCs/>
          <w:lang w:val="ro-RO"/>
        </w:rPr>
      </w:pPr>
      <w:r>
        <w:rPr>
          <w:bCs/>
          <w:lang w:val="ro-RO"/>
        </w:rPr>
        <w:t xml:space="preserve">Situatia existenta pe teren: </w:t>
      </w:r>
    </w:p>
    <w:p w:rsidR="000253D7" w:rsidRDefault="000253D7" w:rsidP="001F42BE">
      <w:pPr>
        <w:pStyle w:val="ListParagraph"/>
        <w:numPr>
          <w:ilvl w:val="0"/>
          <w:numId w:val="26"/>
        </w:numPr>
        <w:jc w:val="both"/>
      </w:pPr>
      <w:r>
        <w:t>Pe teren este realizata o constructie din lemn ,bungalou, cu suprafata construita la sol de 11mp.</w:t>
      </w:r>
    </w:p>
    <w:p w:rsidR="000253D7" w:rsidRDefault="000253D7" w:rsidP="001F42BE">
      <w:pPr>
        <w:pStyle w:val="ListParagraph"/>
        <w:jc w:val="both"/>
      </w:pPr>
      <w:r>
        <w:t>Se propune realizarea unei constructii parter-cort pentru desfasurare evenimente.</w:t>
      </w:r>
    </w:p>
    <w:p w:rsidR="000253D7" w:rsidRDefault="000253D7" w:rsidP="001F42BE">
      <w:pPr>
        <w:pStyle w:val="ListParagraph"/>
        <w:jc w:val="both"/>
      </w:pPr>
      <w:r>
        <w:t>Constructia va avea o suprafata construita la sol de 389mp si va fi compartimentata in: spatiu desfasurare evenimente, bucatarie, grupuri sanitare,vestiar.</w:t>
      </w:r>
    </w:p>
    <w:p w:rsidR="000253D7" w:rsidRDefault="000253D7" w:rsidP="001F42BE">
      <w:pPr>
        <w:pStyle w:val="ListParagraph"/>
        <w:jc w:val="both"/>
      </w:pPr>
      <w:r>
        <w:t>Pe partea dinspre vest se va realiza si o terasa acoperita .</w:t>
      </w:r>
    </w:p>
    <w:p w:rsidR="000253D7" w:rsidRDefault="000253D7" w:rsidP="001F42BE">
      <w:pPr>
        <w:tabs>
          <w:tab w:val="left" w:pos="180"/>
        </w:tabs>
        <w:ind w:right="36"/>
      </w:pPr>
      <w:r>
        <w:tab/>
      </w:r>
      <w:r>
        <w:tab/>
      </w:r>
      <w:r w:rsidRPr="00527F48">
        <w:t>Suprafata teren</w:t>
      </w:r>
      <w:r>
        <w:t xml:space="preserve"> in acte</w:t>
      </w:r>
      <w:r w:rsidRPr="00527F48">
        <w:t xml:space="preserve"> : </w:t>
      </w:r>
      <w:r>
        <w:t>1000</w:t>
      </w:r>
      <w:r w:rsidRPr="00527F48">
        <w:t xml:space="preserve"> mp </w:t>
      </w:r>
    </w:p>
    <w:p w:rsidR="000253D7" w:rsidRDefault="000253D7" w:rsidP="001F42BE">
      <w:pPr>
        <w:tabs>
          <w:tab w:val="left" w:pos="180"/>
        </w:tabs>
        <w:ind w:right="36"/>
      </w:pPr>
      <w:r>
        <w:tab/>
      </w:r>
      <w:r>
        <w:tab/>
        <w:t>Suprafata teren din masuratori : 1000 mp</w:t>
      </w:r>
    </w:p>
    <w:p w:rsidR="000253D7" w:rsidRPr="00527F48" w:rsidRDefault="000253D7" w:rsidP="001F42BE">
      <w:pPr>
        <w:tabs>
          <w:tab w:val="left" w:pos="180"/>
        </w:tabs>
        <w:ind w:right="36"/>
      </w:pPr>
      <w:r>
        <w:tab/>
      </w:r>
      <w:r>
        <w:tab/>
      </w:r>
      <w:r w:rsidRPr="00527F48">
        <w:t>Suprafata construita</w:t>
      </w:r>
      <w:r>
        <w:t xml:space="preserve"> ex.</w:t>
      </w:r>
      <w:r w:rsidRPr="00527F48">
        <w:t xml:space="preserve">: </w:t>
      </w:r>
      <w:r>
        <w:t>11mp</w:t>
      </w:r>
    </w:p>
    <w:p w:rsidR="000253D7" w:rsidRPr="00527F48" w:rsidRDefault="000253D7" w:rsidP="001F42BE">
      <w:pPr>
        <w:tabs>
          <w:tab w:val="left" w:pos="180"/>
        </w:tabs>
        <w:ind w:right="36"/>
      </w:pPr>
      <w:r w:rsidRPr="00527F48">
        <w:tab/>
      </w:r>
      <w:r w:rsidRPr="00527F48">
        <w:tab/>
        <w:t>Suprafata desfasurata</w:t>
      </w:r>
      <w:r>
        <w:t xml:space="preserve"> ex. </w:t>
      </w:r>
      <w:r w:rsidRPr="00527F48">
        <w:t xml:space="preserve">: </w:t>
      </w:r>
      <w:r>
        <w:t>11mp</w:t>
      </w:r>
    </w:p>
    <w:p w:rsidR="000253D7" w:rsidRPr="00527F48" w:rsidRDefault="000253D7" w:rsidP="001F42BE">
      <w:pPr>
        <w:tabs>
          <w:tab w:val="left" w:pos="180"/>
          <w:tab w:val="left" w:pos="720"/>
        </w:tabs>
        <w:ind w:right="36"/>
      </w:pPr>
      <w:r>
        <w:tab/>
      </w:r>
      <w:r>
        <w:tab/>
        <w:t>P.O.T. existent : 1.1%</w:t>
      </w:r>
    </w:p>
    <w:p w:rsidR="000253D7" w:rsidRPr="00527F48" w:rsidRDefault="000253D7" w:rsidP="001F42BE">
      <w:pPr>
        <w:tabs>
          <w:tab w:val="left" w:pos="180"/>
          <w:tab w:val="left" w:pos="720"/>
        </w:tabs>
        <w:ind w:right="36"/>
      </w:pPr>
      <w:r w:rsidRPr="00527F48">
        <w:tab/>
      </w:r>
      <w:r>
        <w:tab/>
        <w:t>C.U.T. existent : 0.011</w:t>
      </w:r>
    </w:p>
    <w:p w:rsidR="000253D7" w:rsidRPr="00527F48" w:rsidRDefault="000253D7" w:rsidP="001F42BE">
      <w:pPr>
        <w:tabs>
          <w:tab w:val="left" w:pos="180"/>
        </w:tabs>
        <w:ind w:right="36"/>
      </w:pPr>
      <w:r w:rsidRPr="00527F48">
        <w:tab/>
      </w:r>
      <w:r w:rsidRPr="00527F48">
        <w:tab/>
        <w:t>Suprafata construita</w:t>
      </w:r>
      <w:r>
        <w:t xml:space="preserve"> pr.</w:t>
      </w:r>
      <w:r w:rsidRPr="00527F48">
        <w:t xml:space="preserve">: </w:t>
      </w:r>
      <w:r>
        <w:t>389</w:t>
      </w:r>
      <w:r w:rsidRPr="00527F48">
        <w:t xml:space="preserve"> mp</w:t>
      </w:r>
    </w:p>
    <w:p w:rsidR="000253D7" w:rsidRDefault="000253D7" w:rsidP="001F42BE">
      <w:pPr>
        <w:tabs>
          <w:tab w:val="left" w:pos="180"/>
        </w:tabs>
        <w:ind w:right="36"/>
      </w:pPr>
      <w:r w:rsidRPr="00527F48">
        <w:tab/>
      </w:r>
      <w:r w:rsidRPr="00527F48">
        <w:tab/>
        <w:t>Suprafata desfasurata</w:t>
      </w:r>
      <w:r>
        <w:t xml:space="preserve"> pr. </w:t>
      </w:r>
      <w:r w:rsidRPr="00527F48">
        <w:t xml:space="preserve">: </w:t>
      </w:r>
      <w:r>
        <w:t>389</w:t>
      </w:r>
      <w:r w:rsidRPr="00527F48">
        <w:t>mp</w:t>
      </w:r>
    </w:p>
    <w:p w:rsidR="000253D7" w:rsidRDefault="000253D7" w:rsidP="001F42BE">
      <w:pPr>
        <w:tabs>
          <w:tab w:val="left" w:pos="180"/>
        </w:tabs>
        <w:ind w:right="36"/>
      </w:pPr>
      <w:r>
        <w:tab/>
      </w:r>
      <w:r>
        <w:tab/>
        <w:t>Suprafata construita totala : 400mp</w:t>
      </w:r>
    </w:p>
    <w:p w:rsidR="000253D7" w:rsidRPr="00527F48" w:rsidRDefault="000253D7" w:rsidP="001F42BE">
      <w:pPr>
        <w:tabs>
          <w:tab w:val="left" w:pos="180"/>
        </w:tabs>
        <w:ind w:right="36"/>
      </w:pPr>
      <w:r>
        <w:tab/>
      </w:r>
      <w:r>
        <w:tab/>
        <w:t>Suprafata desfasurata totala : 400mp</w:t>
      </w:r>
    </w:p>
    <w:p w:rsidR="000253D7" w:rsidRPr="00527F48" w:rsidRDefault="000253D7" w:rsidP="001F42BE">
      <w:pPr>
        <w:tabs>
          <w:tab w:val="left" w:pos="180"/>
          <w:tab w:val="left" w:pos="720"/>
        </w:tabs>
        <w:ind w:right="36"/>
      </w:pPr>
      <w:r>
        <w:tab/>
      </w:r>
      <w:r>
        <w:tab/>
        <w:t>P.O.T. propus : 40</w:t>
      </w:r>
      <w:r w:rsidRPr="00527F48">
        <w:t xml:space="preserve"> %</w:t>
      </w:r>
    </w:p>
    <w:p w:rsidR="000253D7" w:rsidRDefault="000253D7" w:rsidP="001F42BE">
      <w:pPr>
        <w:tabs>
          <w:tab w:val="left" w:pos="180"/>
          <w:tab w:val="left" w:pos="720"/>
        </w:tabs>
        <w:ind w:right="36"/>
      </w:pPr>
      <w:r w:rsidRPr="00527F48">
        <w:tab/>
      </w:r>
      <w:r>
        <w:tab/>
        <w:t>C.U.T. propus : 0.400</w:t>
      </w:r>
    </w:p>
    <w:p w:rsidR="000253D7" w:rsidRPr="00BD26BA" w:rsidRDefault="003B7451" w:rsidP="001F42BE">
      <w:pPr>
        <w:ind w:right="29"/>
        <w:jc w:val="both"/>
        <w:rPr>
          <w:szCs w:val="22"/>
          <w:u w:val="single"/>
          <w:lang w:val="it-IT"/>
        </w:rPr>
      </w:pPr>
      <w:r w:rsidRPr="00BD26BA">
        <w:rPr>
          <w:szCs w:val="22"/>
          <w:u w:val="single"/>
          <w:lang w:val="it-IT"/>
        </w:rPr>
        <w:t>Parcaje</w:t>
      </w:r>
      <w:r w:rsidR="000253D7" w:rsidRPr="00BD26BA">
        <w:rPr>
          <w:szCs w:val="22"/>
          <w:u w:val="single"/>
          <w:lang w:val="it-IT"/>
        </w:rPr>
        <w:t>:</w:t>
      </w:r>
      <w:r w:rsidR="000253D7" w:rsidRPr="00385DDA">
        <w:t>Se vor amenaja 10 locuri de parcare in limita proprietatii.</w:t>
      </w:r>
    </w:p>
    <w:p w:rsidR="000253D7" w:rsidRPr="00BD26BA" w:rsidRDefault="003B7451" w:rsidP="001F42BE">
      <w:pPr>
        <w:ind w:right="29"/>
        <w:jc w:val="both"/>
        <w:rPr>
          <w:sz w:val="28"/>
          <w:lang w:val="fr-FR"/>
        </w:rPr>
      </w:pPr>
      <w:r w:rsidRPr="00BD26BA">
        <w:rPr>
          <w:szCs w:val="22"/>
          <w:u w:val="single"/>
          <w:lang w:val="it-IT"/>
        </w:rPr>
        <w:t>Imprejmuire</w:t>
      </w:r>
      <w:r w:rsidR="000253D7" w:rsidRPr="00BD26BA">
        <w:rPr>
          <w:szCs w:val="22"/>
          <w:u w:val="single"/>
          <w:lang w:val="it-IT"/>
        </w:rPr>
        <w:t xml:space="preserve">: </w:t>
      </w:r>
      <w:r w:rsidR="000253D7" w:rsidRPr="00385DDA">
        <w:rPr>
          <w:lang w:val="fr-FR"/>
        </w:rPr>
        <w:t>se va realiza din panouri de plasa garvanizata.</w:t>
      </w:r>
    </w:p>
    <w:p w:rsidR="003B7451" w:rsidRPr="00BD26BA" w:rsidRDefault="003B7451" w:rsidP="001F42BE">
      <w:pPr>
        <w:ind w:right="29"/>
        <w:jc w:val="both"/>
        <w:rPr>
          <w:szCs w:val="22"/>
          <w:u w:val="single"/>
          <w:lang w:val="it-IT"/>
        </w:rPr>
      </w:pPr>
      <w:r w:rsidRPr="00BD26BA">
        <w:rPr>
          <w:szCs w:val="22"/>
          <w:u w:val="single"/>
        </w:rPr>
        <w:t>Drumuri, alei, platforme</w:t>
      </w:r>
    </w:p>
    <w:p w:rsidR="003B7451" w:rsidRPr="00BD26BA" w:rsidRDefault="003B7451" w:rsidP="001F42BE">
      <w:pPr>
        <w:ind w:left="720" w:right="29"/>
        <w:jc w:val="both"/>
        <w:rPr>
          <w:szCs w:val="22"/>
          <w:lang w:val="ro-RO"/>
        </w:rPr>
      </w:pPr>
      <w:r w:rsidRPr="00BD26BA">
        <w:rPr>
          <w:szCs w:val="22"/>
          <w:lang w:val="ro-RO"/>
        </w:rPr>
        <w:t xml:space="preserve">Pentru accesul si deservirea </w:t>
      </w:r>
      <w:r w:rsidR="000253D7" w:rsidRPr="00BD26BA">
        <w:rPr>
          <w:szCs w:val="22"/>
          <w:lang w:val="ro-RO"/>
        </w:rPr>
        <w:t>imobilului</w:t>
      </w:r>
      <w:r w:rsidRPr="00BD26BA">
        <w:rPr>
          <w:szCs w:val="22"/>
          <w:lang w:val="ro-RO"/>
        </w:rPr>
        <w:t xml:space="preserve"> s-au prevazut </w:t>
      </w:r>
      <w:r w:rsidR="000253D7" w:rsidRPr="00BD26BA">
        <w:rPr>
          <w:szCs w:val="22"/>
          <w:lang w:val="ro-RO"/>
        </w:rPr>
        <w:t>trotuare si platforme</w:t>
      </w:r>
      <w:r w:rsidRPr="00BD26BA">
        <w:rPr>
          <w:szCs w:val="22"/>
          <w:lang w:val="ro-RO"/>
        </w:rPr>
        <w:t xml:space="preserve"> </w:t>
      </w:r>
      <w:r w:rsidR="000253D7" w:rsidRPr="00BD26BA">
        <w:rPr>
          <w:szCs w:val="22"/>
          <w:lang w:val="ro-RO"/>
        </w:rPr>
        <w:t>in suprafata de 36</w:t>
      </w:r>
      <w:r w:rsidRPr="00BD26BA">
        <w:rPr>
          <w:szCs w:val="22"/>
          <w:lang w:val="ro-RO"/>
        </w:rPr>
        <w:t>0 mp.</w:t>
      </w:r>
    </w:p>
    <w:p w:rsidR="003B7451" w:rsidRPr="00BD26BA" w:rsidRDefault="003B7451" w:rsidP="001F42BE">
      <w:pPr>
        <w:ind w:right="29"/>
        <w:jc w:val="both"/>
        <w:rPr>
          <w:szCs w:val="22"/>
          <w:u w:val="single"/>
        </w:rPr>
      </w:pPr>
      <w:r w:rsidRPr="00BD26BA">
        <w:rPr>
          <w:szCs w:val="22"/>
          <w:u w:val="single"/>
        </w:rPr>
        <w:t>Spatii verzi</w:t>
      </w:r>
    </w:p>
    <w:p w:rsidR="003B7451" w:rsidRPr="00BD26BA" w:rsidRDefault="003B7451" w:rsidP="001F42BE">
      <w:pPr>
        <w:ind w:right="29" w:firstLine="720"/>
        <w:jc w:val="both"/>
        <w:rPr>
          <w:szCs w:val="22"/>
          <w:lang w:val="it-IT"/>
        </w:rPr>
      </w:pPr>
      <w:r w:rsidRPr="00BD26BA">
        <w:rPr>
          <w:szCs w:val="22"/>
          <w:lang w:val="it-IT"/>
        </w:rPr>
        <w:t>Se propun</w:t>
      </w:r>
      <w:r w:rsidR="00BD26BA" w:rsidRPr="00BD26BA">
        <w:rPr>
          <w:szCs w:val="22"/>
          <w:lang w:val="it-IT"/>
        </w:rPr>
        <w:t>e amenajarea unei suprafete de 140</w:t>
      </w:r>
      <w:r w:rsidRPr="00BD26BA">
        <w:rPr>
          <w:szCs w:val="22"/>
          <w:lang w:val="it-IT"/>
        </w:rPr>
        <w:t xml:space="preserve"> mp de spatii verzi, in interiorul proprietatii, cu gazon, vegetatie medie si joasa.</w:t>
      </w:r>
    </w:p>
    <w:p w:rsidR="00F718DA" w:rsidRPr="00522ED6" w:rsidRDefault="00F718DA" w:rsidP="001F42BE">
      <w:pPr>
        <w:rPr>
          <w:bCs/>
          <w:lang w:val="ro-RO"/>
        </w:rPr>
      </w:pPr>
    </w:p>
    <w:p w:rsidR="00A13BA1" w:rsidRPr="001F42BE" w:rsidRDefault="00DB718D" w:rsidP="001F42BE">
      <w:pPr>
        <w:numPr>
          <w:ilvl w:val="0"/>
          <w:numId w:val="12"/>
        </w:numPr>
        <w:rPr>
          <w:b/>
          <w:lang w:val="ro-RO"/>
        </w:rPr>
      </w:pPr>
      <w:r w:rsidRPr="001F42BE">
        <w:rPr>
          <w:b/>
          <w:lang w:val="ro-RO"/>
        </w:rPr>
        <w:t>Profilul</w:t>
      </w:r>
      <w:r w:rsidR="00BD2C0D" w:rsidRPr="001F42BE">
        <w:rPr>
          <w:b/>
          <w:lang w:val="ro-RO"/>
        </w:rPr>
        <w:t>:</w:t>
      </w:r>
    </w:p>
    <w:p w:rsidR="003B7451" w:rsidRPr="001F42BE" w:rsidRDefault="002A0C68" w:rsidP="001F42BE">
      <w:pPr>
        <w:ind w:firstLine="720"/>
        <w:jc w:val="both"/>
        <w:rPr>
          <w:lang w:val="ro-RO"/>
        </w:rPr>
      </w:pPr>
      <w:r w:rsidRPr="001F42BE">
        <w:rPr>
          <w:lang w:val="ro-RO"/>
        </w:rPr>
        <w:t>Investitia</w:t>
      </w:r>
      <w:r w:rsidR="006E23A0" w:rsidRPr="001F42BE">
        <w:rPr>
          <w:lang w:val="ro-RO"/>
        </w:rPr>
        <w:t xml:space="preserve"> va</w:t>
      </w:r>
      <w:r w:rsidRPr="001F42BE">
        <w:rPr>
          <w:lang w:val="ro-RO"/>
        </w:rPr>
        <w:t xml:space="preserve"> fi realizata pe persoana </w:t>
      </w:r>
      <w:r w:rsidR="00BD26BA" w:rsidRPr="001F42BE">
        <w:rPr>
          <w:lang w:val="ro-RO"/>
        </w:rPr>
        <w:t>fizica.</w:t>
      </w:r>
    </w:p>
    <w:p w:rsidR="003B7451" w:rsidRPr="001F42BE" w:rsidRDefault="003B7451" w:rsidP="001F42BE">
      <w:pPr>
        <w:tabs>
          <w:tab w:val="left" w:pos="709"/>
        </w:tabs>
        <w:spacing w:after="120"/>
        <w:ind w:right="29"/>
        <w:jc w:val="both"/>
        <w:rPr>
          <w:lang w:val="ro-RO"/>
        </w:rPr>
      </w:pPr>
      <w:r w:rsidRPr="001F42BE">
        <w:rPr>
          <w:lang w:val="ro-RO"/>
        </w:rPr>
        <w:tab/>
        <w:t>Din punct de vedere al echiparii tehnico-edilitare, zona amplasamentului studiat dispune de urmatoarele retele existente:  electricitate, alimentare cu apa</w:t>
      </w:r>
      <w:r w:rsidR="00BD26BA" w:rsidRPr="001F42BE">
        <w:rPr>
          <w:lang w:val="ro-RO"/>
        </w:rPr>
        <w:t>,canalizare,gaze naturale.</w:t>
      </w:r>
    </w:p>
    <w:p w:rsidR="003B7451" w:rsidRPr="001F42BE" w:rsidRDefault="003B7451" w:rsidP="001F42BE">
      <w:pPr>
        <w:tabs>
          <w:tab w:val="left" w:pos="709"/>
        </w:tabs>
        <w:spacing w:after="120"/>
        <w:ind w:right="29"/>
        <w:jc w:val="both"/>
        <w:rPr>
          <w:lang w:val="ro-RO"/>
        </w:rPr>
      </w:pPr>
      <w:r w:rsidRPr="001F42BE">
        <w:rPr>
          <w:lang w:val="ro-RO"/>
        </w:rPr>
        <w:tab/>
        <w:t>In acest context:</w:t>
      </w:r>
    </w:p>
    <w:p w:rsidR="003B7451" w:rsidRPr="001F42BE" w:rsidRDefault="003B7451" w:rsidP="001F42BE">
      <w:pPr>
        <w:pStyle w:val="BodyText"/>
        <w:numPr>
          <w:ilvl w:val="0"/>
          <w:numId w:val="19"/>
        </w:numPr>
        <w:spacing w:after="120"/>
        <w:ind w:right="29"/>
        <w:rPr>
          <w:rFonts w:ascii="Times New Roman" w:hAnsi="Times New Roman"/>
          <w:szCs w:val="24"/>
          <w:lang w:val="ro-RO" w:eastAsia="ar-SA"/>
        </w:rPr>
      </w:pPr>
      <w:r w:rsidRPr="001F42BE">
        <w:rPr>
          <w:rFonts w:ascii="Times New Roman" w:hAnsi="Times New Roman"/>
          <w:b/>
          <w:szCs w:val="24"/>
          <w:lang w:val="ro-RO" w:eastAsia="ar-SA"/>
        </w:rPr>
        <w:t>alimentarea cu energie electrica</w:t>
      </w:r>
      <w:r w:rsidRPr="001F42BE">
        <w:rPr>
          <w:rFonts w:ascii="Times New Roman" w:hAnsi="Times New Roman"/>
          <w:szCs w:val="24"/>
          <w:lang w:val="ro-RO" w:eastAsia="ar-SA"/>
        </w:rPr>
        <w:t xml:space="preserve"> – constructiile existente se vor racorda la reteaua de energie electrica existenta in zona, conform solutiei furnizorului de energie electrica, astfel incat racordul sa poata asigura puterea electrica solicitata;</w:t>
      </w:r>
    </w:p>
    <w:p w:rsidR="003B7451" w:rsidRPr="001F42BE" w:rsidRDefault="003B7451" w:rsidP="001F42BE">
      <w:pPr>
        <w:numPr>
          <w:ilvl w:val="0"/>
          <w:numId w:val="19"/>
        </w:numPr>
        <w:rPr>
          <w:lang w:val="it-IT"/>
        </w:rPr>
      </w:pPr>
      <w:r w:rsidRPr="001F42BE">
        <w:rPr>
          <w:b/>
          <w:lang w:val="ro-RO"/>
        </w:rPr>
        <w:t>canalizare</w:t>
      </w:r>
      <w:r w:rsidRPr="001F42BE">
        <w:rPr>
          <w:lang w:val="ro-RO"/>
        </w:rPr>
        <w:t xml:space="preserve"> – evacuarea apelor uzate menajere se va </w:t>
      </w:r>
      <w:r w:rsidR="00BD26BA" w:rsidRPr="001F42BE">
        <w:rPr>
          <w:lang w:val="it-IT"/>
        </w:rPr>
        <w:t>realiza in reteaua de canalizare existenta.</w:t>
      </w:r>
    </w:p>
    <w:p w:rsidR="003B7451" w:rsidRPr="001F42BE" w:rsidRDefault="003B7451" w:rsidP="001F42BE">
      <w:pPr>
        <w:pStyle w:val="BodyText"/>
        <w:numPr>
          <w:ilvl w:val="0"/>
          <w:numId w:val="19"/>
        </w:numPr>
        <w:spacing w:after="120"/>
        <w:ind w:right="29"/>
        <w:rPr>
          <w:rFonts w:ascii="Times New Roman" w:hAnsi="Times New Roman"/>
          <w:szCs w:val="24"/>
          <w:lang w:val="ro-RO" w:eastAsia="ar-SA"/>
        </w:rPr>
      </w:pPr>
      <w:r w:rsidRPr="001F42BE">
        <w:rPr>
          <w:rFonts w:ascii="Times New Roman" w:hAnsi="Times New Roman"/>
          <w:b/>
          <w:szCs w:val="24"/>
          <w:lang w:val="ro-RO" w:eastAsia="ar-SA"/>
        </w:rPr>
        <w:t>ape pluviale</w:t>
      </w:r>
      <w:r w:rsidRPr="001F42BE">
        <w:rPr>
          <w:rFonts w:ascii="Times New Roman" w:hAnsi="Times New Roman"/>
          <w:szCs w:val="24"/>
          <w:lang w:val="ro-RO" w:eastAsia="ar-SA"/>
        </w:rPr>
        <w:t xml:space="preserve"> – vor fi colectate, in interiorul proprietatii, prin intermediul sistemelor de jgheaburi si burlane si folosite pentru intretinerea spatiului verde propus;</w:t>
      </w:r>
    </w:p>
    <w:p w:rsidR="003B7451" w:rsidRPr="001F42BE" w:rsidRDefault="003B7451" w:rsidP="001F42BE">
      <w:pPr>
        <w:pStyle w:val="BodyText"/>
        <w:numPr>
          <w:ilvl w:val="0"/>
          <w:numId w:val="19"/>
        </w:numPr>
        <w:spacing w:after="120"/>
        <w:ind w:right="29"/>
        <w:rPr>
          <w:rFonts w:ascii="Times New Roman" w:hAnsi="Times New Roman"/>
          <w:szCs w:val="24"/>
          <w:lang w:val="ro-RO" w:eastAsia="ar-SA"/>
        </w:rPr>
      </w:pPr>
      <w:r w:rsidRPr="001F42BE">
        <w:rPr>
          <w:rFonts w:ascii="Times New Roman" w:hAnsi="Times New Roman"/>
          <w:b/>
          <w:szCs w:val="24"/>
          <w:lang w:val="ro-RO" w:eastAsia="ar-SA"/>
        </w:rPr>
        <w:t>alimentarea cu apa</w:t>
      </w:r>
      <w:r w:rsidRPr="001F42BE">
        <w:rPr>
          <w:rFonts w:ascii="Times New Roman" w:hAnsi="Times New Roman"/>
          <w:szCs w:val="24"/>
          <w:lang w:val="ro-RO" w:eastAsia="ar-SA"/>
        </w:rPr>
        <w:t xml:space="preserve"> – </w:t>
      </w:r>
      <w:r w:rsidR="00BD26BA" w:rsidRPr="001F42BE">
        <w:rPr>
          <w:rFonts w:ascii="Times New Roman" w:hAnsi="Times New Roman"/>
          <w:szCs w:val="24"/>
          <w:lang w:val="ro-RO" w:eastAsia="ar-SA"/>
        </w:rPr>
        <w:t>se va realiza din reteaua existenta de alimentare cu apa.</w:t>
      </w:r>
    </w:p>
    <w:p w:rsidR="003B7451" w:rsidRPr="001F42BE" w:rsidRDefault="003B7451" w:rsidP="001F42BE">
      <w:pPr>
        <w:numPr>
          <w:ilvl w:val="1"/>
          <w:numId w:val="17"/>
        </w:numPr>
        <w:tabs>
          <w:tab w:val="clear" w:pos="1440"/>
          <w:tab w:val="num" w:pos="720"/>
        </w:tabs>
        <w:suppressAutoHyphens/>
        <w:spacing w:after="120"/>
        <w:ind w:left="720" w:right="29"/>
        <w:jc w:val="both"/>
        <w:rPr>
          <w:lang w:val="ro-RO"/>
        </w:rPr>
      </w:pPr>
      <w:r w:rsidRPr="001F42BE">
        <w:rPr>
          <w:b/>
          <w:lang w:val="ro-RO"/>
        </w:rPr>
        <w:t>incalzirea</w:t>
      </w:r>
      <w:r w:rsidRPr="001F42BE">
        <w:rPr>
          <w:lang w:val="ro-RO"/>
        </w:rPr>
        <w:t xml:space="preserve"> – </w:t>
      </w:r>
      <w:r w:rsidR="00BD26BA" w:rsidRPr="001F42BE">
        <w:rPr>
          <w:lang w:val="ro-RO"/>
        </w:rPr>
        <w:t>Se va face cu sisteme de aere conditionate.</w:t>
      </w:r>
    </w:p>
    <w:p w:rsidR="003B7451" w:rsidRPr="001F42BE" w:rsidRDefault="003B7451" w:rsidP="001F42BE">
      <w:pPr>
        <w:numPr>
          <w:ilvl w:val="0"/>
          <w:numId w:val="20"/>
        </w:numPr>
        <w:suppressAutoHyphens/>
        <w:spacing w:after="120"/>
        <w:ind w:right="29"/>
        <w:jc w:val="both"/>
        <w:rPr>
          <w:lang w:val="ro-RO"/>
        </w:rPr>
      </w:pPr>
      <w:r w:rsidRPr="001F42BE">
        <w:rPr>
          <w:b/>
          <w:lang w:val="ro-RO"/>
        </w:rPr>
        <w:t>reziduurile menajere</w:t>
      </w:r>
      <w:r w:rsidRPr="001F42BE">
        <w:rPr>
          <w:lang w:val="ro-RO"/>
        </w:rPr>
        <w:t xml:space="preserve"> – se vor depozita diferentiat intr–un spatiu special amenajat si evacuate de serviciul de salubritate cu care b</w:t>
      </w:r>
      <w:r w:rsidR="00BD26BA" w:rsidRPr="001F42BE">
        <w:rPr>
          <w:lang w:val="ro-RO"/>
        </w:rPr>
        <w:t>eneficiarul va incheia contract.</w:t>
      </w:r>
    </w:p>
    <w:p w:rsidR="003B7451" w:rsidRPr="001F42BE" w:rsidRDefault="003B7451" w:rsidP="001F42BE">
      <w:pPr>
        <w:spacing w:after="120"/>
        <w:ind w:right="29"/>
        <w:jc w:val="both"/>
        <w:rPr>
          <w:bCs/>
          <w:lang w:val="ro-RO"/>
        </w:rPr>
      </w:pPr>
    </w:p>
    <w:p w:rsidR="003B7451" w:rsidRPr="001F42BE" w:rsidRDefault="003B7451" w:rsidP="001F42BE">
      <w:pPr>
        <w:spacing w:after="120"/>
        <w:ind w:right="29"/>
        <w:rPr>
          <w:b/>
          <w:lang w:val="ro-RO"/>
        </w:rPr>
      </w:pPr>
      <w:r w:rsidRPr="001F42BE">
        <w:rPr>
          <w:b/>
          <w:lang w:val="ro-RO"/>
        </w:rPr>
        <w:t>Sistemul constructiv :</w:t>
      </w:r>
    </w:p>
    <w:p w:rsidR="003B7451" w:rsidRPr="001F42BE" w:rsidRDefault="00BD26BA" w:rsidP="001F42BE">
      <w:pPr>
        <w:ind w:firstLine="708"/>
        <w:jc w:val="both"/>
      </w:pPr>
      <w:r w:rsidRPr="001F42BE">
        <w:t>Structura de rezistenta a cortului va fi realizata din stalpi metalici si grinzi metalice cu inchideri la pereti din panouri sandwich ignifugate cu grosimea de 50mm si acoperisul din membrana PVC izolata termic si cu rol anticondens.</w:t>
      </w:r>
    </w:p>
    <w:p w:rsidR="003B7451" w:rsidRPr="001F42BE" w:rsidRDefault="003B7451" w:rsidP="001F42BE">
      <w:pPr>
        <w:ind w:right="29"/>
        <w:rPr>
          <w:b/>
          <w:lang w:val="ro-RO"/>
        </w:rPr>
      </w:pPr>
      <w:r w:rsidRPr="001F42BE">
        <w:rPr>
          <w:b/>
          <w:lang w:val="ro-RO"/>
        </w:rPr>
        <w:t xml:space="preserve">Inchiderile exterioare si compartimentarile interioare : </w:t>
      </w:r>
    </w:p>
    <w:p w:rsidR="003B7451" w:rsidRPr="001F42BE" w:rsidRDefault="003B7451" w:rsidP="001F42BE">
      <w:pPr>
        <w:pStyle w:val="Normal1"/>
        <w:ind w:firstLine="720"/>
        <w:jc w:val="both"/>
        <w:rPr>
          <w:sz w:val="24"/>
          <w:szCs w:val="24"/>
          <w:lang w:val="fr-FR" w:eastAsia="en-US"/>
        </w:rPr>
      </w:pPr>
      <w:r w:rsidRPr="001F42BE">
        <w:rPr>
          <w:sz w:val="24"/>
          <w:szCs w:val="24"/>
          <w:lang w:val="fr-FR"/>
        </w:rPr>
        <w:t xml:space="preserve">Inchiderile exterioare vor fi realizate din panouri tip sandwich din tabla galvanizata prevopsita, cu miez din poliuretan de </w:t>
      </w:r>
      <w:r w:rsidR="00BD26BA" w:rsidRPr="001F42BE">
        <w:rPr>
          <w:sz w:val="24"/>
          <w:szCs w:val="24"/>
          <w:lang w:val="fr-FR"/>
        </w:rPr>
        <w:t>5 cm grosime iar compartimentarile se vor face din placi de rigips.</w:t>
      </w:r>
    </w:p>
    <w:p w:rsidR="003B7451" w:rsidRPr="001F42BE" w:rsidRDefault="003B7451" w:rsidP="001F42BE">
      <w:pPr>
        <w:spacing w:after="120"/>
        <w:ind w:right="92" w:firstLine="720"/>
        <w:jc w:val="both"/>
      </w:pPr>
      <w:r w:rsidRPr="001F42BE">
        <w:t>Finisajele exterioare vor fi din materiale durabile astfel incat sa nu permita asezarea rapida a prafului si deteriorarea imaginii si a culorii prevazute prin proiect.</w:t>
      </w:r>
    </w:p>
    <w:p w:rsidR="003B7451" w:rsidRPr="001F42BE" w:rsidRDefault="003B7451" w:rsidP="001F42BE">
      <w:pPr>
        <w:spacing w:after="120"/>
        <w:ind w:right="29"/>
        <w:rPr>
          <w:b/>
          <w:lang w:val="ro-RO"/>
        </w:rPr>
      </w:pPr>
      <w:r w:rsidRPr="001F42BE">
        <w:rPr>
          <w:b/>
          <w:lang w:val="ro-RO"/>
        </w:rPr>
        <w:t>Acoperisul si invelitoarea </w:t>
      </w:r>
    </w:p>
    <w:p w:rsidR="000C1032" w:rsidRPr="001F42BE" w:rsidRDefault="003B7451" w:rsidP="001F42BE">
      <w:pPr>
        <w:ind w:firstLine="708"/>
        <w:jc w:val="both"/>
      </w:pPr>
      <w:r w:rsidRPr="001F42BE">
        <w:t xml:space="preserve">Pentru acoperirea </w:t>
      </w:r>
      <w:r w:rsidR="00BD26BA" w:rsidRPr="001F42BE">
        <w:t>imobilului se propune membrana PVC izolata termic si cu rol anticondens.</w:t>
      </w:r>
    </w:p>
    <w:p w:rsidR="00AE5F06" w:rsidRPr="001F42BE" w:rsidRDefault="0071375D" w:rsidP="001F42BE">
      <w:pPr>
        <w:rPr>
          <w:b/>
          <w:lang w:val="ro-RO"/>
        </w:rPr>
      </w:pPr>
      <w:r w:rsidRPr="001F42BE">
        <w:rPr>
          <w:b/>
          <w:lang w:val="ro-RO"/>
        </w:rPr>
        <w:t>4</w:t>
      </w:r>
      <w:r w:rsidR="00AE5F06" w:rsidRPr="001F42BE">
        <w:rPr>
          <w:b/>
          <w:lang w:val="ro-RO"/>
        </w:rPr>
        <w:t xml:space="preserve">. </w:t>
      </w:r>
      <w:r w:rsidR="002039E9" w:rsidRPr="001F42BE">
        <w:rPr>
          <w:b/>
          <w:lang w:val="ro-RO"/>
        </w:rPr>
        <w:t xml:space="preserve">  </w:t>
      </w:r>
      <w:r w:rsidR="00AE5F06" w:rsidRPr="001F42BE">
        <w:rPr>
          <w:b/>
          <w:lang w:val="ro-RO"/>
        </w:rPr>
        <w:t>Descrierea fluxurilor tehnologice existente:</w:t>
      </w:r>
    </w:p>
    <w:p w:rsidR="00F86FCE" w:rsidRPr="001F42BE" w:rsidRDefault="00AE5F06" w:rsidP="001F42BE">
      <w:pPr>
        <w:rPr>
          <w:lang w:val="ro-RO"/>
        </w:rPr>
      </w:pPr>
      <w:r w:rsidRPr="001F42BE">
        <w:rPr>
          <w:b/>
          <w:lang w:val="ro-RO"/>
        </w:rPr>
        <w:tab/>
      </w:r>
      <w:r w:rsidR="008664BE" w:rsidRPr="001F42BE">
        <w:rPr>
          <w:lang w:val="ro-RO"/>
        </w:rPr>
        <w:t>Nu este cazul.</w:t>
      </w:r>
    </w:p>
    <w:p w:rsidR="0047540A" w:rsidRPr="001F42BE" w:rsidRDefault="0047540A" w:rsidP="001F42BE">
      <w:pPr>
        <w:rPr>
          <w:b/>
          <w:lang w:val="ro-RO"/>
        </w:rPr>
      </w:pPr>
      <w:r w:rsidRPr="001F42BE">
        <w:rPr>
          <w:lang w:val="ro-RO"/>
        </w:rPr>
        <w:t xml:space="preserve"> </w:t>
      </w:r>
      <w:r w:rsidRPr="001F42BE">
        <w:rPr>
          <w:b/>
          <w:lang w:val="ro-RO"/>
        </w:rPr>
        <w:t xml:space="preserve">6. </w:t>
      </w:r>
      <w:r w:rsidR="002039E9" w:rsidRPr="001F42BE">
        <w:rPr>
          <w:b/>
          <w:lang w:val="ro-RO"/>
        </w:rPr>
        <w:t xml:space="preserve">  </w:t>
      </w:r>
      <w:r w:rsidRPr="001F42BE">
        <w:rPr>
          <w:b/>
          <w:lang w:val="ro-RO"/>
        </w:rPr>
        <w:t>Descrierea proceselor de productie ale proiectului propus:</w:t>
      </w:r>
    </w:p>
    <w:p w:rsidR="00F86FCE" w:rsidRPr="001F42BE" w:rsidRDefault="00F86FCE" w:rsidP="001F42BE">
      <w:pPr>
        <w:ind w:firstLine="708"/>
        <w:jc w:val="both"/>
        <w:rPr>
          <w:lang w:val="fr-FR"/>
        </w:rPr>
      </w:pPr>
      <w:r w:rsidRPr="001F42BE">
        <w:rPr>
          <w:b/>
          <w:lang w:val="fr-FR"/>
        </w:rPr>
        <w:t>Achizitionarea materiei prime</w:t>
      </w:r>
      <w:r w:rsidRPr="001F42BE">
        <w:rPr>
          <w:lang w:val="fr-FR"/>
        </w:rPr>
        <w:t xml:space="preserve"> care se face de la furnizori autorizati si se transporta in interior cu ajutorul unui motostivuitor.</w:t>
      </w:r>
    </w:p>
    <w:p w:rsidR="001F42BE" w:rsidRPr="001F42BE" w:rsidRDefault="00F86FCE" w:rsidP="001F42BE">
      <w:pPr>
        <w:ind w:firstLine="360"/>
        <w:rPr>
          <w:bCs/>
          <w:lang w:val="ro-RO"/>
        </w:rPr>
      </w:pPr>
      <w:r w:rsidRPr="001F42BE">
        <w:rPr>
          <w:b/>
          <w:lang w:val="fr-FR"/>
        </w:rPr>
        <w:t xml:space="preserve">    </w:t>
      </w:r>
    </w:p>
    <w:p w:rsidR="00DB718D" w:rsidRPr="001F42BE" w:rsidRDefault="00DB718D" w:rsidP="001F42BE">
      <w:pPr>
        <w:jc w:val="both"/>
        <w:rPr>
          <w:b/>
          <w:lang w:val="ro-RO"/>
        </w:rPr>
      </w:pPr>
      <w:r w:rsidRPr="001F42BE">
        <w:rPr>
          <w:b/>
          <w:lang w:val="ro-RO"/>
        </w:rPr>
        <w:t xml:space="preserve"> </w:t>
      </w:r>
      <w:r w:rsidR="00FB64B5" w:rsidRPr="001F42BE">
        <w:rPr>
          <w:b/>
          <w:lang w:val="ro-RO"/>
        </w:rPr>
        <w:t>8</w:t>
      </w:r>
      <w:r w:rsidRPr="001F42BE">
        <w:rPr>
          <w:b/>
          <w:lang w:val="ro-RO"/>
        </w:rPr>
        <w:t xml:space="preserve">. </w:t>
      </w:r>
      <w:r w:rsidR="002A0F4F" w:rsidRPr="001F42BE">
        <w:rPr>
          <w:b/>
          <w:lang w:val="ro-RO"/>
        </w:rPr>
        <w:t xml:space="preserve">  </w:t>
      </w:r>
      <w:r w:rsidRPr="001F42BE">
        <w:rPr>
          <w:b/>
          <w:lang w:val="ro-RO"/>
        </w:rPr>
        <w:t>Racordarea la retelele utilitare existente in zona.</w:t>
      </w:r>
    </w:p>
    <w:p w:rsidR="00235E54" w:rsidRPr="001F42BE" w:rsidRDefault="00DB718D" w:rsidP="001F42BE">
      <w:pPr>
        <w:rPr>
          <w:bCs/>
          <w:i/>
          <w:u w:val="single"/>
          <w:lang w:val="ro-RO"/>
        </w:rPr>
      </w:pPr>
      <w:r w:rsidRPr="001F42BE">
        <w:rPr>
          <w:bCs/>
          <w:i/>
          <w:lang w:val="ro-RO"/>
        </w:rPr>
        <w:t xml:space="preserve">           </w:t>
      </w:r>
      <w:r w:rsidR="00235E54" w:rsidRPr="001F42BE">
        <w:rPr>
          <w:b/>
          <w:bCs/>
          <w:i/>
          <w:u w:val="single"/>
          <w:lang w:val="ro-RO"/>
        </w:rPr>
        <w:t>Alimentarea cu energie electrica</w:t>
      </w:r>
      <w:r w:rsidR="00235E54" w:rsidRPr="001F42BE">
        <w:rPr>
          <w:bCs/>
          <w:i/>
          <w:u w:val="single"/>
          <w:lang w:val="ro-RO"/>
        </w:rPr>
        <w:t xml:space="preserve"> </w:t>
      </w:r>
    </w:p>
    <w:p w:rsidR="00235E54" w:rsidRPr="001F42BE" w:rsidRDefault="00235E54" w:rsidP="001F42BE">
      <w:pPr>
        <w:ind w:firstLine="708"/>
        <w:rPr>
          <w:bCs/>
          <w:lang w:val="ro-RO"/>
        </w:rPr>
      </w:pPr>
      <w:r w:rsidRPr="001F42BE">
        <w:rPr>
          <w:bCs/>
          <w:lang w:val="ro-RO"/>
        </w:rPr>
        <w:t>Se va realiza prin conectare la reteaua existenta in zona.</w:t>
      </w:r>
    </w:p>
    <w:p w:rsidR="00235E54" w:rsidRPr="001F42BE" w:rsidRDefault="00235E54" w:rsidP="001F42BE">
      <w:pPr>
        <w:ind w:firstLine="708"/>
        <w:rPr>
          <w:b/>
          <w:bCs/>
          <w:i/>
          <w:u w:val="single"/>
          <w:lang w:val="ro-RO"/>
        </w:rPr>
      </w:pPr>
      <w:r w:rsidRPr="001F42BE">
        <w:rPr>
          <w:bCs/>
          <w:lang w:val="ro-RO"/>
        </w:rPr>
        <w:t xml:space="preserve"> </w:t>
      </w:r>
      <w:r w:rsidRPr="001F42BE">
        <w:rPr>
          <w:b/>
          <w:bCs/>
          <w:i/>
          <w:u w:val="single"/>
          <w:lang w:val="ro-RO"/>
        </w:rPr>
        <w:t>Incalzirea</w:t>
      </w:r>
    </w:p>
    <w:p w:rsidR="00235E54" w:rsidRPr="001F42BE" w:rsidRDefault="00235E54" w:rsidP="001F42BE">
      <w:pPr>
        <w:ind w:firstLine="708"/>
        <w:rPr>
          <w:bCs/>
          <w:lang w:val="ro-RO"/>
        </w:rPr>
      </w:pPr>
      <w:r w:rsidRPr="001F42BE">
        <w:rPr>
          <w:bCs/>
          <w:lang w:val="ro-RO"/>
        </w:rPr>
        <w:t xml:space="preserve">Se va realiza </w:t>
      </w:r>
      <w:r w:rsidR="00BD26BA" w:rsidRPr="001F42BE">
        <w:rPr>
          <w:lang w:val="ro-RO"/>
        </w:rPr>
        <w:t>cu sisteme de aere conditionate.</w:t>
      </w:r>
    </w:p>
    <w:p w:rsidR="00235E54" w:rsidRPr="001F42BE" w:rsidRDefault="00235E54" w:rsidP="001F42BE">
      <w:pPr>
        <w:ind w:firstLine="708"/>
        <w:rPr>
          <w:b/>
          <w:bCs/>
          <w:i/>
          <w:u w:val="single"/>
          <w:lang w:val="ro-RO"/>
        </w:rPr>
      </w:pPr>
      <w:r w:rsidRPr="001F42BE">
        <w:rPr>
          <w:b/>
          <w:bCs/>
          <w:i/>
          <w:u w:val="single"/>
          <w:lang w:val="ro-RO"/>
        </w:rPr>
        <w:t>Alimentarea cu apa</w:t>
      </w:r>
    </w:p>
    <w:p w:rsidR="00235E54" w:rsidRPr="001F42BE" w:rsidRDefault="008833EF" w:rsidP="001F42BE">
      <w:pPr>
        <w:ind w:firstLine="708"/>
        <w:rPr>
          <w:bCs/>
          <w:lang w:val="ro-RO"/>
        </w:rPr>
      </w:pPr>
      <w:r w:rsidRPr="001F42BE">
        <w:rPr>
          <w:bCs/>
          <w:lang w:val="ro-RO"/>
        </w:rPr>
        <w:t>Se va realiza prin conectare la reteaua existenta in zona.</w:t>
      </w:r>
    </w:p>
    <w:p w:rsidR="00235E54" w:rsidRPr="001F42BE" w:rsidRDefault="00235E54" w:rsidP="001F42BE">
      <w:pPr>
        <w:ind w:firstLine="708"/>
        <w:rPr>
          <w:bCs/>
          <w:i/>
          <w:u w:val="single"/>
          <w:lang w:val="ro-RO"/>
        </w:rPr>
      </w:pPr>
      <w:r w:rsidRPr="001F42BE">
        <w:rPr>
          <w:b/>
          <w:bCs/>
          <w:i/>
          <w:u w:val="single"/>
          <w:lang w:val="ro-RO"/>
        </w:rPr>
        <w:t>Evacuarea apelor uzate</w:t>
      </w:r>
      <w:r w:rsidRPr="001F42BE">
        <w:rPr>
          <w:bCs/>
          <w:i/>
          <w:u w:val="single"/>
          <w:lang w:val="ro-RO"/>
        </w:rPr>
        <w:t xml:space="preserve"> </w:t>
      </w:r>
    </w:p>
    <w:p w:rsidR="00BD26BA" w:rsidRPr="001F42BE" w:rsidRDefault="0058388D" w:rsidP="001F42BE">
      <w:pPr>
        <w:ind w:left="720"/>
        <w:rPr>
          <w:lang w:val="it-IT"/>
        </w:rPr>
      </w:pPr>
      <w:r w:rsidRPr="001F42BE">
        <w:rPr>
          <w:bCs/>
          <w:lang w:val="ro-RO"/>
        </w:rPr>
        <w:t xml:space="preserve">Se va realiza </w:t>
      </w:r>
      <w:r w:rsidR="00BD26BA" w:rsidRPr="001F42BE">
        <w:rPr>
          <w:lang w:val="it-IT"/>
        </w:rPr>
        <w:t>in reteaua de canalizare existenta.</w:t>
      </w:r>
    </w:p>
    <w:p w:rsidR="00DB718D" w:rsidRDefault="00DB718D" w:rsidP="001F42BE">
      <w:pPr>
        <w:ind w:left="540"/>
        <w:jc w:val="both"/>
        <w:rPr>
          <w:b/>
          <w:lang w:val="ro-RO"/>
        </w:rPr>
      </w:pPr>
    </w:p>
    <w:p w:rsidR="00385DDA" w:rsidRPr="001F42BE" w:rsidRDefault="00385DDA" w:rsidP="001F42BE">
      <w:pPr>
        <w:ind w:left="540"/>
        <w:jc w:val="both"/>
        <w:rPr>
          <w:b/>
          <w:lang w:val="ro-RO"/>
        </w:rPr>
      </w:pPr>
    </w:p>
    <w:p w:rsidR="00DB718D" w:rsidRPr="001F42BE" w:rsidRDefault="00FB64B5" w:rsidP="001F42BE">
      <w:pPr>
        <w:jc w:val="both"/>
        <w:rPr>
          <w:b/>
          <w:lang w:val="ro-RO"/>
        </w:rPr>
      </w:pPr>
      <w:r w:rsidRPr="001F42BE">
        <w:rPr>
          <w:b/>
          <w:lang w:val="ro-RO"/>
        </w:rPr>
        <w:lastRenderedPageBreak/>
        <w:t xml:space="preserve"> 9</w:t>
      </w:r>
      <w:r w:rsidR="00DB718D" w:rsidRPr="001F42BE">
        <w:rPr>
          <w:b/>
          <w:lang w:val="ro-RO"/>
        </w:rPr>
        <w:t>.</w:t>
      </w:r>
      <w:r w:rsidR="002A0F4F" w:rsidRPr="001F42BE">
        <w:rPr>
          <w:b/>
          <w:lang w:val="ro-RO"/>
        </w:rPr>
        <w:t xml:space="preserve">  </w:t>
      </w:r>
      <w:r w:rsidR="00DB718D" w:rsidRPr="001F42BE">
        <w:rPr>
          <w:b/>
          <w:lang w:val="ro-RO"/>
        </w:rPr>
        <w:t xml:space="preserve"> Descrierea lucrarilor de refacere a amplasamentului in zona afectata de executia investitiei.</w:t>
      </w:r>
    </w:p>
    <w:p w:rsidR="00DB718D" w:rsidRPr="001F42BE" w:rsidRDefault="00DB718D" w:rsidP="001F42BE">
      <w:pPr>
        <w:ind w:firstLine="720"/>
        <w:rPr>
          <w:lang w:val="ro-RO"/>
        </w:rPr>
      </w:pPr>
      <w:r w:rsidRPr="001F42BE">
        <w:rPr>
          <w:lang w:val="ro-RO"/>
        </w:rPr>
        <w:t xml:space="preserve">Refacerea amplasamentului dupa </w:t>
      </w:r>
      <w:r w:rsidR="00AE5F06" w:rsidRPr="001F42BE">
        <w:rPr>
          <w:lang w:val="ro-RO"/>
        </w:rPr>
        <w:t>executie  se va realiza conform</w:t>
      </w:r>
      <w:r w:rsidR="004C41D3" w:rsidRPr="001F42BE">
        <w:rPr>
          <w:lang w:val="ro-RO"/>
        </w:rPr>
        <w:t xml:space="preserve"> </w:t>
      </w:r>
      <w:r w:rsidRPr="001F42BE">
        <w:rPr>
          <w:lang w:val="ro-RO"/>
        </w:rPr>
        <w:t>proiectului tehnic de executie.</w:t>
      </w:r>
    </w:p>
    <w:p w:rsidR="00DB718D" w:rsidRPr="001F42BE" w:rsidRDefault="00DB718D" w:rsidP="001F42BE">
      <w:pPr>
        <w:jc w:val="both"/>
        <w:rPr>
          <w:lang w:val="ro-RO"/>
        </w:rPr>
      </w:pPr>
      <w:r w:rsidRPr="001F42BE">
        <w:rPr>
          <w:b/>
          <w:lang w:val="ro-RO"/>
        </w:rPr>
        <w:t xml:space="preserve"> </w:t>
      </w:r>
      <w:r w:rsidR="00FB64B5" w:rsidRPr="001F42BE">
        <w:rPr>
          <w:b/>
          <w:lang w:val="ro-RO"/>
        </w:rPr>
        <w:t>10</w:t>
      </w:r>
      <w:r w:rsidRPr="001F42BE">
        <w:rPr>
          <w:b/>
          <w:lang w:val="ro-RO"/>
        </w:rPr>
        <w:t xml:space="preserve">. </w:t>
      </w:r>
      <w:r w:rsidR="002A0F4F" w:rsidRPr="001F42BE">
        <w:rPr>
          <w:b/>
          <w:lang w:val="ro-RO"/>
        </w:rPr>
        <w:t xml:space="preserve">  </w:t>
      </w:r>
      <w:r w:rsidRPr="001F42BE">
        <w:rPr>
          <w:b/>
          <w:lang w:val="ro-RO"/>
        </w:rPr>
        <w:t>Relatia cu alte proiecte existente sau planificate.</w:t>
      </w:r>
    </w:p>
    <w:p w:rsidR="00DB718D" w:rsidRPr="001F42BE" w:rsidRDefault="00DB718D" w:rsidP="001F42BE">
      <w:pPr>
        <w:ind w:left="540" w:firstLine="180"/>
        <w:jc w:val="both"/>
        <w:rPr>
          <w:lang w:val="ro-RO"/>
        </w:rPr>
      </w:pPr>
      <w:r w:rsidRPr="001F42BE">
        <w:rPr>
          <w:lang w:val="ro-RO"/>
        </w:rPr>
        <w:t>Nu este cazul.</w:t>
      </w:r>
    </w:p>
    <w:p w:rsidR="00DB718D" w:rsidRPr="001F42BE" w:rsidRDefault="00FB64B5" w:rsidP="001F42BE">
      <w:pPr>
        <w:jc w:val="both"/>
        <w:rPr>
          <w:lang w:val="ro-RO"/>
        </w:rPr>
      </w:pPr>
      <w:r w:rsidRPr="001F42BE">
        <w:rPr>
          <w:b/>
          <w:lang w:val="ro-RO"/>
        </w:rPr>
        <w:t>11</w:t>
      </w:r>
      <w:r w:rsidR="00DB718D" w:rsidRPr="001F42BE">
        <w:rPr>
          <w:b/>
          <w:lang w:val="ro-RO"/>
        </w:rPr>
        <w:t xml:space="preserve">. </w:t>
      </w:r>
      <w:r w:rsidR="002A0F4F" w:rsidRPr="001F42BE">
        <w:rPr>
          <w:b/>
          <w:lang w:val="ro-RO"/>
        </w:rPr>
        <w:t xml:space="preserve">  </w:t>
      </w:r>
      <w:r w:rsidR="00DB718D" w:rsidRPr="001F42BE">
        <w:rPr>
          <w:b/>
          <w:lang w:val="ro-RO"/>
        </w:rPr>
        <w:t>Detalii privind alternativele care au fost luate in considerare .</w:t>
      </w:r>
    </w:p>
    <w:p w:rsidR="00DB718D" w:rsidRPr="001F42BE" w:rsidRDefault="00DB718D" w:rsidP="001F42BE">
      <w:pPr>
        <w:ind w:left="540" w:firstLine="180"/>
        <w:jc w:val="both"/>
        <w:rPr>
          <w:lang w:val="ro-RO"/>
        </w:rPr>
      </w:pPr>
      <w:r w:rsidRPr="001F42BE">
        <w:rPr>
          <w:lang w:val="ro-RO"/>
        </w:rPr>
        <w:t>Nu este cazul.</w:t>
      </w:r>
    </w:p>
    <w:p w:rsidR="00DB718D" w:rsidRPr="001F42BE" w:rsidRDefault="00DB718D" w:rsidP="001F42BE">
      <w:pPr>
        <w:jc w:val="both"/>
        <w:rPr>
          <w:lang w:val="ro-RO"/>
        </w:rPr>
      </w:pPr>
      <w:r w:rsidRPr="001F42BE">
        <w:rPr>
          <w:b/>
          <w:lang w:val="ro-RO"/>
        </w:rPr>
        <w:t xml:space="preserve"> </w:t>
      </w:r>
      <w:r w:rsidR="00FB64B5" w:rsidRPr="001F42BE">
        <w:rPr>
          <w:b/>
          <w:lang w:val="ro-RO"/>
        </w:rPr>
        <w:t>12</w:t>
      </w:r>
      <w:r w:rsidRPr="001F42BE">
        <w:rPr>
          <w:b/>
          <w:lang w:val="ro-RO"/>
        </w:rPr>
        <w:t xml:space="preserve">. </w:t>
      </w:r>
      <w:r w:rsidR="002A0F4F" w:rsidRPr="001F42BE">
        <w:rPr>
          <w:b/>
          <w:lang w:val="ro-RO"/>
        </w:rPr>
        <w:t xml:space="preserve"> </w:t>
      </w:r>
      <w:r w:rsidRPr="001F42BE">
        <w:rPr>
          <w:b/>
          <w:lang w:val="ro-RO"/>
        </w:rPr>
        <w:t xml:space="preserve">Alte activitati care pot aparea ca urmare a proiectului </w:t>
      </w:r>
      <w:r w:rsidRPr="001F42BE">
        <w:rPr>
          <w:lang w:val="ro-RO"/>
        </w:rPr>
        <w:t>(</w:t>
      </w:r>
      <w:r w:rsidRPr="001F42BE">
        <w:rPr>
          <w:b/>
          <w:lang w:val="ro-RO"/>
        </w:rPr>
        <w:t xml:space="preserve"> </w:t>
      </w:r>
      <w:r w:rsidRPr="001F42BE">
        <w:rPr>
          <w:lang w:val="ro-RO"/>
        </w:rPr>
        <w:t>de exemplu ,extragere agregate,asigurarea unor noi surse de apa ,surse sau linii de transport al energiei,cresterea numarului de locuinte,</w:t>
      </w:r>
      <w:r w:rsidR="0058388D" w:rsidRPr="001F42BE">
        <w:rPr>
          <w:lang w:val="ro-RO"/>
        </w:rPr>
        <w:t xml:space="preserve"> </w:t>
      </w:r>
      <w:r w:rsidRPr="001F42BE">
        <w:rPr>
          <w:lang w:val="ro-RO"/>
        </w:rPr>
        <w:t>eliminarea apelor uzate si a deseurilor) .</w:t>
      </w:r>
    </w:p>
    <w:p w:rsidR="001B12DA" w:rsidRPr="001F42BE" w:rsidRDefault="00DB718D" w:rsidP="001F42BE">
      <w:pPr>
        <w:ind w:left="540" w:firstLine="180"/>
        <w:jc w:val="both"/>
        <w:rPr>
          <w:lang w:val="ro-RO"/>
        </w:rPr>
      </w:pPr>
      <w:r w:rsidRPr="001F42BE">
        <w:rPr>
          <w:lang w:val="ro-RO"/>
        </w:rPr>
        <w:t>Nu este cazul.</w:t>
      </w:r>
    </w:p>
    <w:p w:rsidR="00FB64B5" w:rsidRPr="001F42BE" w:rsidRDefault="00DB718D" w:rsidP="001F42BE">
      <w:pPr>
        <w:jc w:val="both"/>
        <w:rPr>
          <w:b/>
          <w:lang w:val="ro-RO"/>
        </w:rPr>
      </w:pPr>
      <w:r w:rsidRPr="001F42BE">
        <w:rPr>
          <w:b/>
          <w:lang w:val="ro-RO"/>
        </w:rPr>
        <w:t xml:space="preserve"> </w:t>
      </w:r>
      <w:r w:rsidR="003A3F1B" w:rsidRPr="001F42BE">
        <w:rPr>
          <w:b/>
          <w:lang w:val="ro-RO"/>
        </w:rPr>
        <w:t>13</w:t>
      </w:r>
      <w:r w:rsidRPr="001F42BE">
        <w:rPr>
          <w:b/>
          <w:lang w:val="ro-RO"/>
        </w:rPr>
        <w:t xml:space="preserve">. </w:t>
      </w:r>
      <w:r w:rsidR="002A0F4F" w:rsidRPr="001F42BE">
        <w:rPr>
          <w:b/>
          <w:lang w:val="ro-RO"/>
        </w:rPr>
        <w:t xml:space="preserve">  </w:t>
      </w:r>
      <w:r w:rsidRPr="001F42BE">
        <w:rPr>
          <w:b/>
          <w:lang w:val="ro-RO"/>
        </w:rPr>
        <w:t>Localizarea proiectului</w:t>
      </w:r>
    </w:p>
    <w:p w:rsidR="00DB718D" w:rsidRPr="001F42BE" w:rsidRDefault="00BD26BA" w:rsidP="001F42BE">
      <w:pPr>
        <w:ind w:firstLine="180"/>
        <w:jc w:val="both"/>
        <w:rPr>
          <w:lang w:val="ro-RO"/>
        </w:rPr>
      </w:pPr>
      <w:r w:rsidRPr="001F42BE">
        <w:rPr>
          <w:lang w:val="ro-RO"/>
        </w:rPr>
        <w:t xml:space="preserve">        Conform PUZ</w:t>
      </w:r>
      <w:r w:rsidR="003A3F1B" w:rsidRPr="001F42BE">
        <w:rPr>
          <w:lang w:val="ro-RO"/>
        </w:rPr>
        <w:t xml:space="preserve"> aprobat in hotararea de consiliu local </w:t>
      </w:r>
      <w:r w:rsidRPr="001F42BE">
        <w:rPr>
          <w:lang w:val="ro-RO"/>
        </w:rPr>
        <w:t>Navodari</w:t>
      </w:r>
      <w:r w:rsidR="00E02538" w:rsidRPr="001F42BE">
        <w:rPr>
          <w:lang w:val="ro-RO"/>
        </w:rPr>
        <w:t xml:space="preserve"> </w:t>
      </w:r>
      <w:r w:rsidR="008A11B4" w:rsidRPr="001F42BE">
        <w:rPr>
          <w:lang w:val="ro-RO"/>
        </w:rPr>
        <w:t>terenul este si</w:t>
      </w:r>
      <w:r w:rsidR="00AD34B3" w:rsidRPr="001F42BE">
        <w:rPr>
          <w:lang w:val="ro-RO"/>
        </w:rPr>
        <w:t>tuat in in</w:t>
      </w:r>
      <w:r w:rsidR="00FB64B5" w:rsidRPr="001F42BE">
        <w:rPr>
          <w:lang w:val="ro-RO"/>
        </w:rPr>
        <w:t>tr</w:t>
      </w:r>
      <w:r w:rsidR="0058388D" w:rsidRPr="001F42BE">
        <w:rPr>
          <w:lang w:val="ro-RO"/>
        </w:rPr>
        <w:t xml:space="preserve">avilanul </w:t>
      </w:r>
      <w:r w:rsidRPr="001F42BE">
        <w:rPr>
          <w:lang w:val="ro-RO"/>
        </w:rPr>
        <w:t xml:space="preserve">orasului Navodari </w:t>
      </w:r>
      <w:r w:rsidR="008A11B4" w:rsidRPr="001F42BE">
        <w:rPr>
          <w:lang w:val="ro-RO"/>
        </w:rPr>
        <w:t xml:space="preserve"> zona</w:t>
      </w:r>
      <w:r w:rsidR="0058388D" w:rsidRPr="001F42BE">
        <w:rPr>
          <w:lang w:val="ro-RO"/>
        </w:rPr>
        <w:t xml:space="preserve"> </w:t>
      </w:r>
      <w:r w:rsidR="00E02538" w:rsidRPr="001F42BE">
        <w:rPr>
          <w:lang w:val="ro-RO"/>
        </w:rPr>
        <w:t xml:space="preserve">de </w:t>
      </w:r>
      <w:r w:rsidRPr="001F42BE">
        <w:rPr>
          <w:lang w:val="ro-RO"/>
        </w:rPr>
        <w:t>locuire individuala si colectiva,locuire de vacanta,vile turistice,servicii si echipamente publice</w:t>
      </w:r>
      <w:r w:rsidR="001F42BE" w:rsidRPr="001F42BE">
        <w:rPr>
          <w:lang w:val="ro-RO"/>
        </w:rPr>
        <w:t>,birouri,servicii,comert,restaurante,baruri, cofetarii  etc.</w:t>
      </w:r>
    </w:p>
    <w:p w:rsidR="00DB718D" w:rsidRPr="001F42BE" w:rsidRDefault="006551E5" w:rsidP="001F42BE">
      <w:pPr>
        <w:ind w:firstLine="180"/>
        <w:jc w:val="both"/>
        <w:rPr>
          <w:lang w:val="ro-RO"/>
        </w:rPr>
      </w:pPr>
      <w:r w:rsidRPr="001F42BE">
        <w:rPr>
          <w:lang w:val="ro-RO"/>
        </w:rPr>
        <w:t xml:space="preserve">        </w:t>
      </w:r>
      <w:r w:rsidR="00FB64B5" w:rsidRPr="001F42BE">
        <w:rPr>
          <w:lang w:val="ro-RO"/>
        </w:rPr>
        <w:t>Se</w:t>
      </w:r>
      <w:r w:rsidR="00EC4D52" w:rsidRPr="001F42BE">
        <w:rPr>
          <w:lang w:val="ro-RO"/>
        </w:rPr>
        <w:t xml:space="preserve"> respecta prevederile</w:t>
      </w:r>
      <w:r w:rsidRPr="001F42BE">
        <w:rPr>
          <w:lang w:val="ro-RO"/>
        </w:rPr>
        <w:t xml:space="preserve"> Codului Civil privind ve</w:t>
      </w:r>
      <w:r w:rsidR="008A11B4" w:rsidRPr="001F42BE">
        <w:rPr>
          <w:lang w:val="ro-RO"/>
        </w:rPr>
        <w:t xml:space="preserve">cinatatile </w:t>
      </w:r>
      <w:r w:rsidR="00522ED6" w:rsidRPr="001F42BE">
        <w:rPr>
          <w:lang w:val="ro-RO"/>
        </w:rPr>
        <w:t>.</w:t>
      </w:r>
    </w:p>
    <w:p w:rsidR="001B12DA" w:rsidRPr="001F42BE" w:rsidRDefault="001B12DA" w:rsidP="001F42BE">
      <w:pPr>
        <w:jc w:val="both"/>
        <w:rPr>
          <w:lang w:val="ro-RO"/>
        </w:rPr>
      </w:pPr>
    </w:p>
    <w:p w:rsidR="0045155A" w:rsidRPr="001F42BE" w:rsidRDefault="002774ED" w:rsidP="001F42BE">
      <w:pPr>
        <w:ind w:left="1080" w:hanging="360"/>
        <w:jc w:val="both"/>
        <w:rPr>
          <w:b/>
          <w:lang w:val="ro-RO"/>
        </w:rPr>
      </w:pPr>
      <w:r w:rsidRPr="001F42BE">
        <w:rPr>
          <w:b/>
          <w:lang w:val="ro-RO"/>
        </w:rPr>
        <w:t xml:space="preserve">IV. SURSE DE POLUANTI SI </w:t>
      </w:r>
      <w:r w:rsidR="00361853" w:rsidRPr="001F42BE">
        <w:rPr>
          <w:b/>
          <w:lang w:val="ro-RO"/>
        </w:rPr>
        <w:t>INSTALATII PENTRU RETINEREA,</w:t>
      </w:r>
      <w:r w:rsidRPr="001F42BE">
        <w:rPr>
          <w:b/>
          <w:lang w:val="ro-RO"/>
        </w:rPr>
        <w:t>EVACUAREA SI DISPERSIA POLUANTILOR IN MEDIU</w:t>
      </w:r>
      <w:r w:rsidR="00361853" w:rsidRPr="001F42BE">
        <w:rPr>
          <w:b/>
          <w:lang w:val="ro-RO"/>
        </w:rPr>
        <w:t>:</w:t>
      </w:r>
    </w:p>
    <w:p w:rsidR="0045155A" w:rsidRPr="001F42BE" w:rsidRDefault="0045155A" w:rsidP="001F42BE">
      <w:pPr>
        <w:ind w:right="29" w:firstLine="180"/>
        <w:jc w:val="both"/>
        <w:rPr>
          <w:b/>
          <w:lang w:val="ro-RO"/>
        </w:rPr>
      </w:pPr>
      <w:r w:rsidRPr="001F42BE">
        <w:rPr>
          <w:b/>
          <w:lang w:val="ro-RO"/>
        </w:rPr>
        <w:t>IV.1. Protecţia apei</w:t>
      </w:r>
    </w:p>
    <w:p w:rsidR="0045155A" w:rsidRPr="001F42BE" w:rsidRDefault="0045155A" w:rsidP="001F42BE">
      <w:pPr>
        <w:tabs>
          <w:tab w:val="left" w:pos="709"/>
        </w:tabs>
        <w:ind w:right="29"/>
        <w:jc w:val="both"/>
      </w:pPr>
      <w:r w:rsidRPr="001F42BE">
        <w:rPr>
          <w:color w:val="008000"/>
        </w:rPr>
        <w:tab/>
      </w:r>
      <w:r w:rsidRPr="001F42BE">
        <w:t>Atat pe perioada de executare a lucrarilor, cat si pe perioada de functionare a obiectivului, nu se va produce poluarea panzei freatice deoarece:</w:t>
      </w:r>
    </w:p>
    <w:p w:rsidR="0045155A" w:rsidRPr="001F42BE" w:rsidRDefault="0045155A" w:rsidP="001F42BE">
      <w:pPr>
        <w:numPr>
          <w:ilvl w:val="0"/>
          <w:numId w:val="23"/>
        </w:numPr>
        <w:suppressAutoHyphens/>
        <w:spacing w:after="120"/>
        <w:ind w:right="29"/>
        <w:jc w:val="both"/>
        <w:rPr>
          <w:lang w:val="ro-RO"/>
        </w:rPr>
      </w:pPr>
      <w:r w:rsidRPr="001F42BE">
        <w:rPr>
          <w:lang w:val="ro-RO"/>
        </w:rPr>
        <w:t>se vor utiliza produse biodegradabile pentru igienizarea spatiilor (existente intr-o gama variata pe piata), iar apele uzate menajere provenite din cladire vor fi evacuate bazinul vidanjabil propus;</w:t>
      </w:r>
    </w:p>
    <w:p w:rsidR="0045155A" w:rsidRPr="001F42BE" w:rsidRDefault="0045155A" w:rsidP="001F42BE">
      <w:pPr>
        <w:numPr>
          <w:ilvl w:val="0"/>
          <w:numId w:val="23"/>
        </w:numPr>
        <w:suppressAutoHyphens/>
        <w:spacing w:after="120"/>
        <w:ind w:right="29"/>
        <w:jc w:val="both"/>
        <w:rPr>
          <w:lang w:val="ro-RO"/>
        </w:rPr>
      </w:pPr>
      <w:r w:rsidRPr="001F42BE">
        <w:t>depozitarea tuturor deseurilor se va face diferentiat intr-un spatiu special amenajat, pe o platforma betonata, bordurata si acoperita, pentru evitarea depozitarii acestora direct pe sol. Astfel, deseurile generate vor fi preluate de firma de salubritate cu care beneficiarul va incheia contract.</w:t>
      </w:r>
    </w:p>
    <w:p w:rsidR="0045155A" w:rsidRPr="001F42BE" w:rsidRDefault="0045155A" w:rsidP="001F42BE">
      <w:pPr>
        <w:numPr>
          <w:ilvl w:val="0"/>
          <w:numId w:val="23"/>
        </w:numPr>
        <w:suppressAutoHyphens/>
        <w:spacing w:after="120"/>
        <w:ind w:right="29"/>
        <w:jc w:val="both"/>
        <w:rPr>
          <w:lang w:val="ro-RO"/>
        </w:rPr>
      </w:pPr>
      <w:r w:rsidRPr="001F42BE">
        <w:t>constructorul isi va desfasura activitatea cu masini/utilajele care sunt in stare optima de funcţionare, pentru a evita scurgerile accidentale</w:t>
      </w:r>
      <w:r w:rsidRPr="001F42BE">
        <w:rPr>
          <w:lang w:val="ro-RO"/>
        </w:rPr>
        <w:t xml:space="preserve"> ale produselor petroliere sau a </w:t>
      </w:r>
      <w:r w:rsidRPr="001F42BE">
        <w:t xml:space="preserve">uleiurilor minerale provenite </w:t>
      </w:r>
      <w:r w:rsidRPr="001F42BE">
        <w:rPr>
          <w:lang w:val="ro-RO"/>
        </w:rPr>
        <w:t>de la aceste utilaje/masini;</w:t>
      </w:r>
    </w:p>
    <w:p w:rsidR="0045155A" w:rsidRPr="001F42BE" w:rsidRDefault="0045155A" w:rsidP="001F42BE">
      <w:pPr>
        <w:spacing w:after="120"/>
        <w:ind w:right="29" w:firstLine="706"/>
        <w:jc w:val="both"/>
      </w:pPr>
      <w:r w:rsidRPr="001F42BE">
        <w:t>Dupa execuţia obiectivului si darea in exploatare,</w:t>
      </w:r>
      <w:r w:rsidRPr="001F42BE">
        <w:rPr>
          <w:b/>
        </w:rPr>
        <w:t xml:space="preserve"> </w:t>
      </w:r>
      <w:r w:rsidRPr="001F42BE">
        <w:t xml:space="preserve">nu vor exista surse de poluare ale freaticului, deoarece nu se vor utiliza substanţe ce pot afecta mediul inconjurator. </w:t>
      </w:r>
    </w:p>
    <w:p w:rsidR="0045155A" w:rsidRPr="001F42BE" w:rsidRDefault="0045155A" w:rsidP="001F42BE">
      <w:pPr>
        <w:ind w:right="29" w:firstLine="706"/>
        <w:jc w:val="both"/>
        <w:rPr>
          <w:lang w:val="ro-RO"/>
        </w:rPr>
      </w:pPr>
      <w:r w:rsidRPr="001F42BE">
        <w:t xml:space="preserve">Pentru sustinerea acestei afirmatii, mentionam ca in cadrul </w:t>
      </w:r>
      <w:r w:rsidR="001F42BE" w:rsidRPr="001F42BE">
        <w:t>imobilului</w:t>
      </w:r>
      <w:r w:rsidRPr="001F42BE">
        <w:rPr>
          <w:b/>
          <w:lang w:val="ro-RO"/>
        </w:rPr>
        <w:t xml:space="preserve"> </w:t>
      </w:r>
      <w:r w:rsidR="001F42BE" w:rsidRPr="001F42BE">
        <w:rPr>
          <w:lang w:val="ro-RO"/>
        </w:rPr>
        <w:t>propus</w:t>
      </w:r>
      <w:r w:rsidRPr="001F42BE">
        <w:rPr>
          <w:b/>
          <w:lang w:val="ro-RO"/>
        </w:rPr>
        <w:t xml:space="preserve"> </w:t>
      </w:r>
      <w:r w:rsidRPr="001F42BE">
        <w:rPr>
          <w:b/>
          <w:u w:val="single"/>
          <w:lang w:val="ro-RO"/>
        </w:rPr>
        <w:t>nu se vor desfasura activitati ca</w:t>
      </w:r>
      <w:r w:rsidRPr="001F42BE">
        <w:rPr>
          <w:lang w:val="ro-RO"/>
        </w:rPr>
        <w:t>:</w:t>
      </w:r>
    </w:p>
    <w:p w:rsidR="0045155A" w:rsidRPr="001F42BE" w:rsidRDefault="0045155A" w:rsidP="001F42BE">
      <w:pPr>
        <w:pStyle w:val="BodyText"/>
        <w:numPr>
          <w:ilvl w:val="0"/>
          <w:numId w:val="18"/>
        </w:numPr>
        <w:ind w:right="29"/>
        <w:rPr>
          <w:rFonts w:ascii="Times New Roman" w:hAnsi="Times New Roman"/>
          <w:szCs w:val="24"/>
          <w:lang w:val="ro-RO"/>
        </w:rPr>
      </w:pPr>
      <w:r w:rsidRPr="001F42BE">
        <w:rPr>
          <w:rFonts w:ascii="Times New Roman" w:hAnsi="Times New Roman"/>
          <w:szCs w:val="24"/>
          <w:lang w:val="ro-RO"/>
        </w:rPr>
        <w:t>activitati de productie;</w:t>
      </w:r>
    </w:p>
    <w:p w:rsidR="0045155A" w:rsidRPr="001F42BE" w:rsidRDefault="0045155A" w:rsidP="001F42BE">
      <w:pPr>
        <w:pStyle w:val="BodyText"/>
        <w:numPr>
          <w:ilvl w:val="0"/>
          <w:numId w:val="18"/>
        </w:numPr>
        <w:ind w:right="29"/>
        <w:rPr>
          <w:rFonts w:ascii="Times New Roman" w:hAnsi="Times New Roman"/>
          <w:szCs w:val="24"/>
          <w:lang w:val="ro-RO"/>
        </w:rPr>
      </w:pPr>
      <w:r w:rsidRPr="001F42BE">
        <w:rPr>
          <w:rFonts w:ascii="Times New Roman" w:hAnsi="Times New Roman"/>
          <w:szCs w:val="24"/>
          <w:lang w:val="ro-RO"/>
        </w:rPr>
        <w:t>activitati de reparatii;</w:t>
      </w:r>
    </w:p>
    <w:p w:rsidR="0045155A" w:rsidRPr="001F42BE" w:rsidRDefault="0045155A" w:rsidP="001F42BE">
      <w:pPr>
        <w:numPr>
          <w:ilvl w:val="0"/>
          <w:numId w:val="18"/>
        </w:numPr>
        <w:suppressAutoHyphens/>
        <w:ind w:right="29"/>
        <w:jc w:val="both"/>
        <w:rPr>
          <w:lang w:val="ro-RO"/>
        </w:rPr>
      </w:pPr>
      <w:r w:rsidRPr="001F42BE">
        <w:rPr>
          <w:lang w:val="ro-RO"/>
        </w:rPr>
        <w:t xml:space="preserve">alte activitati care pot provoca poluarea mediului inconjurator. </w:t>
      </w:r>
    </w:p>
    <w:p w:rsidR="0045155A" w:rsidRPr="001F42BE" w:rsidRDefault="0045155A" w:rsidP="001F42BE">
      <w:pPr>
        <w:tabs>
          <w:tab w:val="left" w:pos="709"/>
        </w:tabs>
        <w:ind w:right="29"/>
        <w:jc w:val="both"/>
        <w:rPr>
          <w:lang w:val="ro-RO"/>
        </w:rPr>
      </w:pPr>
      <w:r w:rsidRPr="001F42BE">
        <w:tab/>
        <w:t xml:space="preserve">Pe perioada de functionare a </w:t>
      </w:r>
      <w:r w:rsidR="001F42BE" w:rsidRPr="001F42BE">
        <w:t xml:space="preserve">imobilului </w:t>
      </w:r>
      <w:r w:rsidRPr="001F42BE">
        <w:t>nu va exista posibilitatea</w:t>
      </w:r>
      <w:r w:rsidR="001F42BE" w:rsidRPr="001F42BE">
        <w:t xml:space="preserve"> aparitiei poluarii freaticului.</w:t>
      </w:r>
    </w:p>
    <w:p w:rsidR="0045155A" w:rsidRPr="001F42BE" w:rsidRDefault="0045155A" w:rsidP="001F42BE">
      <w:pPr>
        <w:tabs>
          <w:tab w:val="left" w:pos="709"/>
        </w:tabs>
        <w:spacing w:after="120"/>
        <w:ind w:right="29"/>
        <w:jc w:val="both"/>
        <w:rPr>
          <w:lang w:val="ro-RO"/>
        </w:rPr>
      </w:pPr>
      <w:r w:rsidRPr="001F42BE">
        <w:rPr>
          <w:lang w:val="ro-RO"/>
        </w:rPr>
        <w:tab/>
      </w:r>
      <w:r w:rsidRPr="001F42BE">
        <w:t xml:space="preserve">De asemenea, </w:t>
      </w:r>
      <w:r w:rsidRPr="001F42BE">
        <w:rPr>
          <w:lang w:val="ro-RO"/>
        </w:rPr>
        <w:t>apele uzate pro</w:t>
      </w:r>
      <w:r w:rsidR="001F42BE" w:rsidRPr="001F42BE">
        <w:rPr>
          <w:lang w:val="ro-RO"/>
        </w:rPr>
        <w:t>venite din constructia propusa</w:t>
      </w:r>
      <w:r w:rsidRPr="001F42BE">
        <w:rPr>
          <w:lang w:val="ro-RO"/>
        </w:rPr>
        <w:t xml:space="preserve"> vor fi evacuate </w:t>
      </w:r>
      <w:r w:rsidR="001F42BE" w:rsidRPr="001F42BE">
        <w:rPr>
          <w:lang w:val="ro-RO"/>
        </w:rPr>
        <w:t>in reteaua de canalizare existenta in zona.</w:t>
      </w:r>
    </w:p>
    <w:p w:rsidR="0045155A" w:rsidRPr="001F42BE" w:rsidRDefault="0045155A" w:rsidP="001F42BE">
      <w:pPr>
        <w:spacing w:after="120"/>
        <w:ind w:right="29" w:firstLine="180"/>
        <w:jc w:val="both"/>
        <w:rPr>
          <w:b/>
          <w:lang w:val="ro-RO"/>
        </w:rPr>
      </w:pPr>
      <w:r w:rsidRPr="001F42BE">
        <w:rPr>
          <w:b/>
          <w:lang w:val="ro-RO"/>
        </w:rPr>
        <w:t>IV.2. Protecţia aerului</w:t>
      </w:r>
    </w:p>
    <w:p w:rsidR="0045155A" w:rsidRPr="001F42BE" w:rsidRDefault="0045155A" w:rsidP="001F42BE">
      <w:pPr>
        <w:spacing w:after="120"/>
        <w:ind w:firstLine="720"/>
        <w:jc w:val="both"/>
      </w:pPr>
      <w:r w:rsidRPr="001F42BE">
        <w:t>Atat in perioada de constructie, cat si pe perioada de functionare, nu vor exista surse de poluare ale aerului, masurile adoptate pentru evitarea poluarii aerului fiind urmatoarele:</w:t>
      </w:r>
    </w:p>
    <w:p w:rsidR="0045155A" w:rsidRPr="001F42BE" w:rsidRDefault="0045155A" w:rsidP="001F42BE">
      <w:pPr>
        <w:numPr>
          <w:ilvl w:val="0"/>
          <w:numId w:val="18"/>
        </w:numPr>
        <w:suppressAutoHyphens/>
        <w:spacing w:after="120"/>
        <w:jc w:val="both"/>
      </w:pPr>
      <w:r w:rsidRPr="001F42BE">
        <w:t>stropirea permanenta a platformelor santierului, pentru evitarea genererii emisiilor de praf in atmosfera datorita lucrarilor de sapatura pentru fundatii si platforme ;</w:t>
      </w:r>
    </w:p>
    <w:p w:rsidR="0045155A" w:rsidRPr="001F42BE" w:rsidRDefault="0045155A" w:rsidP="001F42BE">
      <w:pPr>
        <w:numPr>
          <w:ilvl w:val="0"/>
          <w:numId w:val="18"/>
        </w:numPr>
        <w:spacing w:after="120"/>
        <w:ind w:right="29"/>
        <w:jc w:val="both"/>
      </w:pPr>
      <w:r w:rsidRPr="001F42BE">
        <w:t>utilizarea eficienta a masinilor/utilajelor de lucru, astfel incat sa se reduca la maximum emisiile din gaze de esapament;</w:t>
      </w:r>
    </w:p>
    <w:p w:rsidR="0045155A" w:rsidRPr="001F42BE" w:rsidRDefault="0045155A" w:rsidP="001F42BE">
      <w:pPr>
        <w:numPr>
          <w:ilvl w:val="0"/>
          <w:numId w:val="18"/>
        </w:numPr>
        <w:suppressAutoHyphens/>
        <w:spacing w:after="120"/>
        <w:jc w:val="both"/>
      </w:pPr>
      <w:r w:rsidRPr="001F42BE">
        <w:lastRenderedPageBreak/>
        <w:t>spalarea rotilor autovehiculelor de transport la iesirea din santier ;</w:t>
      </w:r>
    </w:p>
    <w:p w:rsidR="0045155A" w:rsidRPr="001F42BE" w:rsidRDefault="0045155A" w:rsidP="001F42BE">
      <w:pPr>
        <w:numPr>
          <w:ilvl w:val="0"/>
          <w:numId w:val="18"/>
        </w:numPr>
        <w:suppressAutoHyphens/>
        <w:spacing w:after="120"/>
        <w:jc w:val="both"/>
      </w:pPr>
      <w:r w:rsidRPr="001F42BE">
        <w:t>depozitarea materialelor usoare in locuri special amenajate, astfel incat sa nu poata fi luate de vant;</w:t>
      </w:r>
    </w:p>
    <w:p w:rsidR="0045155A" w:rsidRPr="001F42BE" w:rsidRDefault="0045155A" w:rsidP="001F42BE">
      <w:pPr>
        <w:numPr>
          <w:ilvl w:val="0"/>
          <w:numId w:val="18"/>
        </w:numPr>
        <w:spacing w:after="120"/>
        <w:ind w:right="29"/>
        <w:jc w:val="both"/>
      </w:pPr>
      <w:r w:rsidRPr="001F42BE">
        <w:t>menţinerea unor suprafeţe verzi la finalizarea lucrarilor de construcţie;</w:t>
      </w:r>
    </w:p>
    <w:p w:rsidR="0045155A" w:rsidRPr="001F42BE" w:rsidRDefault="0045155A" w:rsidP="001F42BE">
      <w:pPr>
        <w:numPr>
          <w:ilvl w:val="0"/>
          <w:numId w:val="18"/>
        </w:numPr>
        <w:spacing w:after="120"/>
        <w:ind w:right="29"/>
        <w:jc w:val="both"/>
      </w:pPr>
      <w:r w:rsidRPr="001F42BE">
        <w:t>stabilirea unor trasee clare de circulaţie in interiorul incintei;</w:t>
      </w:r>
    </w:p>
    <w:p w:rsidR="0045155A" w:rsidRPr="001F42BE" w:rsidRDefault="0045155A" w:rsidP="001F42BE">
      <w:pPr>
        <w:numPr>
          <w:ilvl w:val="0"/>
          <w:numId w:val="18"/>
        </w:numPr>
        <w:spacing w:after="120"/>
        <w:ind w:right="29"/>
        <w:jc w:val="both"/>
      </w:pPr>
      <w:r w:rsidRPr="001F42BE">
        <w:t xml:space="preserve"> gestionarea corecta a locurilor de parcare, astfel incat, sa se reduca timpul de manev</w:t>
      </w:r>
      <w:r w:rsidR="001F42BE" w:rsidRPr="001F42BE">
        <w:t>ra pentru parcarea propriu-zisa.</w:t>
      </w:r>
    </w:p>
    <w:p w:rsidR="0045155A" w:rsidRPr="001F42BE" w:rsidRDefault="0045155A" w:rsidP="001F42BE">
      <w:pPr>
        <w:spacing w:before="120" w:after="120"/>
        <w:ind w:right="29" w:firstLine="180"/>
        <w:jc w:val="both"/>
        <w:rPr>
          <w:b/>
          <w:lang w:val="ro-RO"/>
        </w:rPr>
      </w:pPr>
      <w:r w:rsidRPr="001F42BE">
        <w:rPr>
          <w:b/>
          <w:lang w:val="ro-RO"/>
        </w:rPr>
        <w:t>IV.3. Protecţia impotriva zgomotului si vibraţiilor</w:t>
      </w:r>
    </w:p>
    <w:p w:rsidR="0045155A" w:rsidRPr="001F42BE" w:rsidRDefault="0045155A" w:rsidP="001F42BE">
      <w:pPr>
        <w:pStyle w:val="BodyText"/>
        <w:ind w:right="29" w:firstLine="720"/>
        <w:rPr>
          <w:rFonts w:ascii="Times New Roman" w:hAnsi="Times New Roman"/>
          <w:szCs w:val="24"/>
          <w:lang w:val="ro-RO"/>
        </w:rPr>
      </w:pPr>
      <w:r w:rsidRPr="001F42BE">
        <w:rPr>
          <w:rFonts w:ascii="Times New Roman" w:hAnsi="Times New Roman"/>
          <w:szCs w:val="24"/>
          <w:lang w:val="ro-RO"/>
        </w:rPr>
        <w:t>In timpul realizarii obiectivului, sursele de zgomot si de vibraţii, ar putea fi reprezentate de mijloacele de transport cu care constructorul isi desfasoara activitatea.</w:t>
      </w:r>
    </w:p>
    <w:p w:rsidR="0045155A" w:rsidRPr="001F42BE" w:rsidRDefault="0045155A" w:rsidP="001F42BE">
      <w:pPr>
        <w:spacing w:after="120"/>
        <w:ind w:right="29" w:firstLine="720"/>
        <w:jc w:val="both"/>
        <w:rPr>
          <w:lang w:val="it-IT"/>
        </w:rPr>
      </w:pPr>
      <w:r w:rsidRPr="001F42BE">
        <w:rPr>
          <w:lang w:val="it-IT"/>
        </w:rPr>
        <w:t>Pentru a evita producerea poluarii fonice, toate utilajele care produc zgomot si/sau vibraţii vor fi menţinute in stare buna de funcţionare.</w:t>
      </w:r>
    </w:p>
    <w:p w:rsidR="0045155A" w:rsidRPr="001F42BE" w:rsidRDefault="0045155A" w:rsidP="001F42BE">
      <w:pPr>
        <w:pStyle w:val="BodyText"/>
        <w:ind w:right="29" w:firstLine="720"/>
        <w:rPr>
          <w:rFonts w:ascii="Times New Roman" w:hAnsi="Times New Roman"/>
          <w:szCs w:val="24"/>
          <w:lang w:val="ro-RO"/>
        </w:rPr>
      </w:pPr>
      <w:r w:rsidRPr="001F42BE">
        <w:rPr>
          <w:rFonts w:ascii="Times New Roman" w:hAnsi="Times New Roman"/>
          <w:szCs w:val="24"/>
          <w:lang w:val="ro-RO"/>
        </w:rPr>
        <w:t>Avand</w:t>
      </w:r>
      <w:r w:rsidR="001F42BE" w:rsidRPr="001F42BE">
        <w:rPr>
          <w:rFonts w:ascii="Times New Roman" w:hAnsi="Times New Roman"/>
          <w:szCs w:val="24"/>
          <w:lang w:val="ro-RO"/>
        </w:rPr>
        <w:t xml:space="preserve"> in vedere activitatea propusa</w:t>
      </w:r>
      <w:r w:rsidRPr="001F42BE">
        <w:rPr>
          <w:rFonts w:ascii="Times New Roman" w:hAnsi="Times New Roman"/>
          <w:szCs w:val="24"/>
          <w:lang w:val="ro-RO"/>
        </w:rPr>
        <w:t>, apreciem ca:</w:t>
      </w:r>
    </w:p>
    <w:p w:rsidR="0045155A" w:rsidRPr="001F42BE" w:rsidRDefault="0045155A" w:rsidP="001F42BE">
      <w:pPr>
        <w:pStyle w:val="BodyText"/>
        <w:ind w:right="29" w:firstLine="720"/>
        <w:rPr>
          <w:rFonts w:ascii="Times New Roman" w:hAnsi="Times New Roman"/>
          <w:szCs w:val="24"/>
          <w:lang w:val="ro-RO"/>
        </w:rPr>
      </w:pPr>
      <w:r w:rsidRPr="001F42BE">
        <w:rPr>
          <w:rFonts w:ascii="Times New Roman" w:hAnsi="Times New Roman"/>
          <w:szCs w:val="24"/>
          <w:lang w:val="ro-RO"/>
        </w:rPr>
        <w:t xml:space="preserve">- faţa de imprejurimi impactul zgomotului si al vibraţiilor din incinta </w:t>
      </w:r>
      <w:r w:rsidR="001F42BE" w:rsidRPr="001F42BE">
        <w:rPr>
          <w:rFonts w:ascii="Times New Roman" w:hAnsi="Times New Roman"/>
          <w:szCs w:val="24"/>
          <w:lang w:val="ro-RO"/>
        </w:rPr>
        <w:t xml:space="preserve">imobilului </w:t>
      </w:r>
      <w:r w:rsidRPr="001F42BE">
        <w:rPr>
          <w:rFonts w:ascii="Times New Roman" w:hAnsi="Times New Roman"/>
          <w:szCs w:val="24"/>
          <w:lang w:val="ro-RO"/>
        </w:rPr>
        <w:t>este nesemnificativ si nu va afecta negativ populaţia;</w:t>
      </w:r>
    </w:p>
    <w:p w:rsidR="0045155A" w:rsidRPr="001F42BE" w:rsidRDefault="0045155A" w:rsidP="001F42BE">
      <w:pPr>
        <w:pStyle w:val="BodyText"/>
        <w:ind w:right="29" w:firstLine="720"/>
        <w:rPr>
          <w:rFonts w:ascii="Times New Roman" w:hAnsi="Times New Roman"/>
          <w:szCs w:val="24"/>
          <w:lang w:val="ro-RO"/>
        </w:rPr>
      </w:pPr>
      <w:r w:rsidRPr="001F42BE">
        <w:rPr>
          <w:rFonts w:ascii="Times New Roman" w:hAnsi="Times New Roman"/>
          <w:szCs w:val="24"/>
          <w:lang w:val="ro-RO"/>
        </w:rPr>
        <w:t>- nu se impun amenajari speciale pentru protecţia impo</w:t>
      </w:r>
      <w:r w:rsidR="001F42BE" w:rsidRPr="001F42BE">
        <w:rPr>
          <w:rFonts w:ascii="Times New Roman" w:hAnsi="Times New Roman"/>
          <w:szCs w:val="24"/>
          <w:lang w:val="ro-RO"/>
        </w:rPr>
        <w:t>triva zgomotului si vibraţiilor.</w:t>
      </w:r>
    </w:p>
    <w:p w:rsidR="0045155A" w:rsidRPr="001F42BE" w:rsidRDefault="0045155A" w:rsidP="001F42BE">
      <w:pPr>
        <w:spacing w:after="120"/>
        <w:ind w:right="29" w:firstLine="180"/>
        <w:jc w:val="both"/>
        <w:rPr>
          <w:b/>
          <w:lang w:val="ro-RO"/>
        </w:rPr>
      </w:pPr>
      <w:r w:rsidRPr="001F42BE">
        <w:rPr>
          <w:b/>
          <w:lang w:val="ro-RO"/>
        </w:rPr>
        <w:t>IV.4. Protecţia impotriva radiaţiilor</w:t>
      </w:r>
    </w:p>
    <w:p w:rsidR="0045155A" w:rsidRPr="001F42BE" w:rsidRDefault="0045155A" w:rsidP="001F42BE">
      <w:pPr>
        <w:spacing w:after="120"/>
        <w:ind w:right="29" w:firstLine="720"/>
        <w:jc w:val="both"/>
      </w:pPr>
      <w:r w:rsidRPr="001F42BE">
        <w:t xml:space="preserve">Nu exista surse de radiatii atat in perioada de executie, cat si pe perioada de functionare a halei propuse. </w:t>
      </w:r>
    </w:p>
    <w:p w:rsidR="0045155A" w:rsidRPr="001F42BE" w:rsidRDefault="0045155A" w:rsidP="001F42BE">
      <w:pPr>
        <w:spacing w:after="120"/>
        <w:ind w:right="29" w:firstLine="180"/>
        <w:jc w:val="both"/>
        <w:rPr>
          <w:b/>
          <w:lang w:val="ro-RO"/>
        </w:rPr>
      </w:pPr>
      <w:r w:rsidRPr="001F42BE">
        <w:rPr>
          <w:b/>
          <w:lang w:val="ro-RO"/>
        </w:rPr>
        <w:t xml:space="preserve">IV.5. Protecţia solului si a subsolului </w:t>
      </w:r>
    </w:p>
    <w:p w:rsidR="0045155A" w:rsidRPr="001F42BE" w:rsidRDefault="0045155A" w:rsidP="001F42BE">
      <w:pPr>
        <w:spacing w:after="120"/>
        <w:ind w:right="29" w:firstLine="720"/>
        <w:jc w:val="both"/>
        <w:rPr>
          <w:lang w:val="ro-RO"/>
        </w:rPr>
      </w:pPr>
      <w:r w:rsidRPr="001F42BE">
        <w:t>Atat pe perioada de executie a lucrarilor, cat si in timpul functionarii obiectivului, nu vor exista surse de poluati pentru sol, subsol si ape freatice deoarece :</w:t>
      </w:r>
    </w:p>
    <w:p w:rsidR="0045155A" w:rsidRPr="001F42BE" w:rsidRDefault="0045155A" w:rsidP="001F42BE">
      <w:pPr>
        <w:numPr>
          <w:ilvl w:val="0"/>
          <w:numId w:val="23"/>
        </w:numPr>
        <w:suppressAutoHyphens/>
        <w:spacing w:after="120"/>
        <w:ind w:right="29"/>
        <w:jc w:val="both"/>
        <w:rPr>
          <w:lang w:val="ro-RO"/>
        </w:rPr>
      </w:pPr>
      <w:r w:rsidRPr="001F42BE">
        <w:t>depozitarea tuturor deseurilor se va face diferentiat intr-un spatiu special amenajat, pe o platforma betonata, bordurata si acoperita, pentru evitarea depozitarii acestora direct pe sol. Astfel, deseurile generate vor fi preluate de firma de salubritate cu care beneficiarul va incheia contract ;</w:t>
      </w:r>
    </w:p>
    <w:p w:rsidR="0045155A" w:rsidRPr="001F42BE" w:rsidRDefault="0045155A" w:rsidP="001F42BE">
      <w:pPr>
        <w:numPr>
          <w:ilvl w:val="0"/>
          <w:numId w:val="23"/>
        </w:numPr>
        <w:suppressAutoHyphens/>
        <w:spacing w:after="120"/>
        <w:ind w:right="29"/>
        <w:jc w:val="both"/>
        <w:rPr>
          <w:lang w:val="ro-RO"/>
        </w:rPr>
      </w:pPr>
      <w:r w:rsidRPr="001F42BE">
        <w:t>constructorul isi va desfasura activitatea cu masini/utilajele care sunt in stare optima de funcţionare, pentru a evita scurgerile accidentale</w:t>
      </w:r>
      <w:r w:rsidRPr="001F42BE">
        <w:rPr>
          <w:lang w:val="ro-RO"/>
        </w:rPr>
        <w:t xml:space="preserve"> pe sol ale produselor petroliere sau a </w:t>
      </w:r>
      <w:r w:rsidRPr="001F42BE">
        <w:t xml:space="preserve">uleiurilor minerale provenite </w:t>
      </w:r>
      <w:r w:rsidRPr="001F42BE">
        <w:rPr>
          <w:lang w:val="ro-RO"/>
        </w:rPr>
        <w:t>de la aceste utilaje/masini;</w:t>
      </w:r>
    </w:p>
    <w:p w:rsidR="0045155A" w:rsidRPr="001F42BE" w:rsidRDefault="0045155A" w:rsidP="001F42BE">
      <w:pPr>
        <w:numPr>
          <w:ilvl w:val="0"/>
          <w:numId w:val="23"/>
        </w:numPr>
        <w:suppressAutoHyphens/>
        <w:spacing w:after="120"/>
        <w:ind w:right="29"/>
        <w:jc w:val="both"/>
        <w:rPr>
          <w:lang w:val="ro-RO"/>
        </w:rPr>
      </w:pPr>
      <w:r w:rsidRPr="001F42BE">
        <w:t>prin depozitarea profilelor metalice nu se vor utiliza substanţe ce pot afecta negativ mediul inconjurator;</w:t>
      </w:r>
    </w:p>
    <w:p w:rsidR="0045155A" w:rsidRPr="001F42BE" w:rsidRDefault="0045155A" w:rsidP="001F42BE">
      <w:pPr>
        <w:numPr>
          <w:ilvl w:val="0"/>
          <w:numId w:val="23"/>
        </w:numPr>
        <w:suppressAutoHyphens/>
        <w:ind w:right="29"/>
        <w:jc w:val="both"/>
        <w:rPr>
          <w:lang w:val="ro-RO"/>
        </w:rPr>
      </w:pPr>
      <w:r w:rsidRPr="001F42BE">
        <w:t xml:space="preserve">in cadrul </w:t>
      </w:r>
      <w:r w:rsidR="001F42BE" w:rsidRPr="001F42BE">
        <w:t>acestei cladiri</w:t>
      </w:r>
      <w:r w:rsidRPr="001F42BE">
        <w:rPr>
          <w:b/>
          <w:lang w:val="ro-RO"/>
        </w:rPr>
        <w:t xml:space="preserve"> nu se vor desfasura activitati </w:t>
      </w:r>
      <w:r w:rsidRPr="001F42BE">
        <w:rPr>
          <w:lang w:val="ro-RO"/>
        </w:rPr>
        <w:t>ca:</w:t>
      </w:r>
    </w:p>
    <w:p w:rsidR="0045155A" w:rsidRPr="001F42BE" w:rsidRDefault="0045155A" w:rsidP="001F42BE">
      <w:pPr>
        <w:pStyle w:val="BodyText"/>
        <w:numPr>
          <w:ilvl w:val="0"/>
          <w:numId w:val="23"/>
        </w:numPr>
        <w:ind w:right="29" w:firstLine="360"/>
        <w:rPr>
          <w:rFonts w:ascii="Times New Roman" w:hAnsi="Times New Roman"/>
          <w:szCs w:val="24"/>
          <w:lang w:val="ro-RO"/>
        </w:rPr>
      </w:pPr>
      <w:r w:rsidRPr="001F42BE">
        <w:rPr>
          <w:rFonts w:ascii="Times New Roman" w:hAnsi="Times New Roman"/>
          <w:szCs w:val="24"/>
          <w:lang w:val="ro-RO"/>
        </w:rPr>
        <w:t>lucrari de productie;</w:t>
      </w:r>
    </w:p>
    <w:p w:rsidR="0045155A" w:rsidRPr="001F42BE" w:rsidRDefault="0045155A" w:rsidP="001F42BE">
      <w:pPr>
        <w:pStyle w:val="BodyText"/>
        <w:numPr>
          <w:ilvl w:val="0"/>
          <w:numId w:val="23"/>
        </w:numPr>
        <w:ind w:right="29" w:firstLine="360"/>
        <w:rPr>
          <w:rFonts w:ascii="Times New Roman" w:hAnsi="Times New Roman"/>
          <w:szCs w:val="24"/>
          <w:lang w:val="ro-RO"/>
        </w:rPr>
      </w:pPr>
      <w:r w:rsidRPr="001F42BE">
        <w:rPr>
          <w:rFonts w:ascii="Times New Roman" w:hAnsi="Times New Roman"/>
          <w:szCs w:val="24"/>
          <w:lang w:val="ro-RO"/>
        </w:rPr>
        <w:t>lucrari de reparatii;</w:t>
      </w:r>
    </w:p>
    <w:p w:rsidR="0045155A" w:rsidRPr="001F42BE" w:rsidRDefault="0045155A" w:rsidP="001F42BE">
      <w:pPr>
        <w:numPr>
          <w:ilvl w:val="0"/>
          <w:numId w:val="23"/>
        </w:numPr>
        <w:suppressAutoHyphens/>
        <w:ind w:right="29" w:firstLine="360"/>
        <w:jc w:val="both"/>
        <w:rPr>
          <w:lang w:val="ro-RO"/>
        </w:rPr>
      </w:pPr>
      <w:r w:rsidRPr="001F42BE">
        <w:rPr>
          <w:lang w:val="ro-RO"/>
        </w:rPr>
        <w:t xml:space="preserve">alte activitati care pot provoca poluarea mediului inconjurator. </w:t>
      </w:r>
    </w:p>
    <w:p w:rsidR="0045155A" w:rsidRPr="001F42BE" w:rsidRDefault="0045155A" w:rsidP="001F42BE">
      <w:pPr>
        <w:ind w:right="29" w:firstLine="720"/>
        <w:jc w:val="both"/>
        <w:rPr>
          <w:lang w:val="ro-RO"/>
        </w:rPr>
      </w:pPr>
      <w:r w:rsidRPr="001F42BE">
        <w:rPr>
          <w:lang w:val="ro-RO"/>
        </w:rPr>
        <w:t xml:space="preserve">Apele uzate provenite din cladire vor fi evacuate </w:t>
      </w:r>
      <w:r w:rsidR="001F42BE" w:rsidRPr="001F42BE">
        <w:rPr>
          <w:lang w:val="ro-RO"/>
        </w:rPr>
        <w:t>in reteaua de canalizare existenta.</w:t>
      </w:r>
    </w:p>
    <w:p w:rsidR="0045155A" w:rsidRPr="001F42BE" w:rsidRDefault="0045155A" w:rsidP="001F42BE">
      <w:pPr>
        <w:spacing w:before="120"/>
        <w:ind w:right="29" w:firstLine="180"/>
        <w:jc w:val="both"/>
        <w:rPr>
          <w:b/>
          <w:color w:val="000000"/>
          <w:lang w:val="ro-RO"/>
        </w:rPr>
      </w:pPr>
      <w:r w:rsidRPr="001F42BE">
        <w:rPr>
          <w:b/>
          <w:color w:val="000000"/>
          <w:lang w:val="ro-RO"/>
        </w:rPr>
        <w:t>IV.6. Protecţia ecosistemelor terestre si acvatice</w:t>
      </w:r>
    </w:p>
    <w:p w:rsidR="0045155A" w:rsidRPr="001F42BE" w:rsidRDefault="0045155A" w:rsidP="001F42BE">
      <w:pPr>
        <w:ind w:right="29" w:firstLine="720"/>
        <w:jc w:val="both"/>
      </w:pPr>
      <w:r w:rsidRPr="001F42BE">
        <w:t>Nu exista surse de poluare a ecosistemelor terestre si acvatice nici in perioada de executie, nici in functionare.</w:t>
      </w:r>
    </w:p>
    <w:p w:rsidR="0045155A" w:rsidRPr="001F42BE" w:rsidRDefault="0045155A" w:rsidP="001F42BE">
      <w:pPr>
        <w:ind w:right="29" w:firstLine="720"/>
        <w:jc w:val="both"/>
      </w:pPr>
      <w:r w:rsidRPr="001F42BE">
        <w:t xml:space="preserve">In concluzie, amplasamentul studiat nu se afla situat sau in apropierea unei arii naturale protejate de interes comunitar. </w:t>
      </w:r>
    </w:p>
    <w:p w:rsidR="0045155A" w:rsidRPr="001F42BE" w:rsidRDefault="0045155A" w:rsidP="001F42BE">
      <w:pPr>
        <w:spacing w:before="240"/>
        <w:ind w:right="29" w:firstLine="187"/>
        <w:jc w:val="both"/>
        <w:rPr>
          <w:b/>
          <w:lang w:val="ro-RO"/>
        </w:rPr>
      </w:pPr>
      <w:r w:rsidRPr="001F42BE">
        <w:rPr>
          <w:b/>
          <w:lang w:val="ro-RO"/>
        </w:rPr>
        <w:t>IV.7. Protecţia asezarilor umane si a altor obiective de interes public.</w:t>
      </w:r>
    </w:p>
    <w:p w:rsidR="0045155A" w:rsidRPr="001F42BE" w:rsidRDefault="00702F59" w:rsidP="001F42BE">
      <w:pPr>
        <w:ind w:firstLine="720"/>
        <w:jc w:val="both"/>
        <w:rPr>
          <w:lang w:val="ro-RO"/>
        </w:rPr>
      </w:pPr>
      <w:r w:rsidRPr="001F42BE">
        <w:rPr>
          <w:lang w:val="ro-RO"/>
        </w:rPr>
        <w:lastRenderedPageBreak/>
        <w:t>Desi zona de lucru se afla in apropiera spatiilor de locuit, au fost luate in calcul distantele minime obligatorii si nu exista factori de poluare a asezarilor umane si a altor obiective de interes public.</w:t>
      </w:r>
    </w:p>
    <w:p w:rsidR="0045155A" w:rsidRPr="001F42BE" w:rsidRDefault="0045155A" w:rsidP="001F42BE">
      <w:pPr>
        <w:spacing w:before="120"/>
        <w:ind w:right="29" w:firstLine="187"/>
        <w:jc w:val="both"/>
        <w:rPr>
          <w:b/>
          <w:lang w:val="ro-RO"/>
        </w:rPr>
      </w:pPr>
      <w:r w:rsidRPr="001F42BE">
        <w:rPr>
          <w:b/>
          <w:lang w:val="ro-RO"/>
        </w:rPr>
        <w:t>IV.8. Gospodarirea deseurilor generate pe amplasament</w:t>
      </w:r>
    </w:p>
    <w:p w:rsidR="0045155A" w:rsidRPr="001F42BE" w:rsidRDefault="0045155A" w:rsidP="001F42BE">
      <w:pPr>
        <w:ind w:right="29" w:firstLine="684"/>
        <w:jc w:val="both"/>
      </w:pPr>
      <w:r w:rsidRPr="001F42BE">
        <w:t xml:space="preserve">Deseurile rezultate in urma depozitarii sunt urmatoarele: </w:t>
      </w:r>
    </w:p>
    <w:p w:rsidR="0045155A" w:rsidRPr="001F42BE" w:rsidRDefault="0045155A" w:rsidP="001F42BE">
      <w:pPr>
        <w:numPr>
          <w:ilvl w:val="0"/>
          <w:numId w:val="25"/>
        </w:numPr>
        <w:ind w:right="29"/>
      </w:pPr>
      <w:r w:rsidRPr="001F42BE">
        <w:t>deseuri de materiale plastice;</w:t>
      </w:r>
    </w:p>
    <w:p w:rsidR="0045155A" w:rsidRPr="001F42BE" w:rsidRDefault="0045155A" w:rsidP="001F42BE">
      <w:pPr>
        <w:numPr>
          <w:ilvl w:val="0"/>
          <w:numId w:val="25"/>
        </w:numPr>
        <w:ind w:right="29"/>
      </w:pPr>
      <w:r w:rsidRPr="001F42BE">
        <w:t>deseuri de hartie si carton;</w:t>
      </w:r>
    </w:p>
    <w:p w:rsidR="0045155A" w:rsidRPr="001F42BE" w:rsidRDefault="0045155A" w:rsidP="001F42BE">
      <w:pPr>
        <w:numPr>
          <w:ilvl w:val="0"/>
          <w:numId w:val="25"/>
        </w:numPr>
        <w:ind w:right="29"/>
      </w:pPr>
      <w:r w:rsidRPr="001F42BE">
        <w:t>deseuri metalice;</w:t>
      </w:r>
    </w:p>
    <w:p w:rsidR="0045155A" w:rsidRPr="001F42BE" w:rsidRDefault="0045155A" w:rsidP="001F42BE">
      <w:pPr>
        <w:ind w:right="29" w:firstLine="720"/>
        <w:jc w:val="both"/>
      </w:pPr>
      <w:r w:rsidRPr="001F42BE">
        <w:t>Pe amplasament exista o platforma special amenajata pentru depozitarea deseurilor (platforma betonata, bordurata si acoperita), accesul la aceast spatiu facandu-se usor.</w:t>
      </w:r>
    </w:p>
    <w:p w:rsidR="0045155A" w:rsidRPr="001F42BE" w:rsidRDefault="0045155A" w:rsidP="001F42BE">
      <w:pPr>
        <w:ind w:right="29" w:firstLine="720"/>
        <w:jc w:val="both"/>
      </w:pPr>
      <w:r w:rsidRPr="001F42BE">
        <w:t>In acest spatiu de depozitare sunt amplasate pubele destinate fiecarui tip de deseu in parte, evidenţierea colectarii selective se va face alegand pubele de culori diferite si inscripţionate conform tipului de deseu pe care il conţine.</w:t>
      </w:r>
    </w:p>
    <w:p w:rsidR="0045155A" w:rsidRPr="001F42BE" w:rsidRDefault="0045155A" w:rsidP="001F42BE">
      <w:pPr>
        <w:ind w:right="29" w:firstLine="720"/>
        <w:jc w:val="both"/>
      </w:pPr>
      <w:r w:rsidRPr="001F42BE">
        <w:t xml:space="preserve">Evacuarea gunoiului se va realiza periodic, catre groapa de gunoi cea mai apropiata, de catre firma de salubritate cu care beneficiarul are contract. </w:t>
      </w:r>
    </w:p>
    <w:p w:rsidR="0045155A" w:rsidRPr="001F42BE" w:rsidRDefault="0045155A" w:rsidP="001F42BE">
      <w:pPr>
        <w:ind w:right="29" w:firstLine="720"/>
        <w:jc w:val="both"/>
      </w:pPr>
      <w:r w:rsidRPr="001F42BE">
        <w:rPr>
          <w:u w:val="single"/>
        </w:rPr>
        <w:t>Deseurile provenite din construcţii</w:t>
      </w:r>
      <w:r w:rsidRPr="001F42BE">
        <w:t>, rezultate in urma lucrarilor de construire a cladirii propusa, vor fi preluate de firma de salubritate cu care beneficiarul va incheia contract, iar materialele revalorificabile vor fi depozitate separat.</w:t>
      </w:r>
    </w:p>
    <w:p w:rsidR="0045155A" w:rsidRPr="001F42BE" w:rsidRDefault="0045155A" w:rsidP="001F42BE">
      <w:pPr>
        <w:spacing w:before="120"/>
        <w:ind w:right="29" w:firstLine="187"/>
        <w:jc w:val="both"/>
        <w:rPr>
          <w:b/>
          <w:lang w:val="ro-RO"/>
        </w:rPr>
      </w:pPr>
      <w:r w:rsidRPr="001F42BE">
        <w:rPr>
          <w:b/>
          <w:lang w:val="ro-RO"/>
        </w:rPr>
        <w:t>IV.9. Gospodarirea substanţelor toxice si periculoase</w:t>
      </w:r>
    </w:p>
    <w:p w:rsidR="0045155A" w:rsidRPr="001F42BE" w:rsidRDefault="0045155A" w:rsidP="001F42BE">
      <w:pPr>
        <w:ind w:right="29" w:firstLine="720"/>
        <w:jc w:val="both"/>
        <w:rPr>
          <w:lang w:val="ro-RO"/>
        </w:rPr>
      </w:pPr>
      <w:r w:rsidRPr="001F42BE">
        <w:rPr>
          <w:lang w:val="ro-RO"/>
        </w:rPr>
        <w:t xml:space="preserve">In activitatea de depozitare desfasurata in cadrul </w:t>
      </w:r>
      <w:r w:rsidR="001F42BE" w:rsidRPr="001F42BE">
        <w:rPr>
          <w:lang w:val="ro-RO"/>
        </w:rPr>
        <w:t>imobilului propus</w:t>
      </w:r>
      <w:r w:rsidRPr="001F42BE">
        <w:rPr>
          <w:lang w:val="ro-RO"/>
        </w:rPr>
        <w:t xml:space="preserve"> , nu se vor utiliza substante si preparate chimice</w:t>
      </w:r>
      <w:r w:rsidR="00702F59" w:rsidRPr="001F42BE">
        <w:rPr>
          <w:lang w:val="ro-RO"/>
        </w:rPr>
        <w:t xml:space="preserve"> periculoase, deoarece in halei</w:t>
      </w:r>
      <w:r w:rsidRPr="001F42BE">
        <w:rPr>
          <w:lang w:val="ro-RO"/>
        </w:rPr>
        <w:t xml:space="preserve"> propuse </w:t>
      </w:r>
      <w:r w:rsidRPr="001F42BE">
        <w:rPr>
          <w:b/>
          <w:lang w:val="ro-RO"/>
        </w:rPr>
        <w:t>nu se vor desfasura urmatoarele activitati</w:t>
      </w:r>
      <w:r w:rsidRPr="001F42BE">
        <w:rPr>
          <w:lang w:val="ro-RO"/>
        </w:rPr>
        <w:t>:</w:t>
      </w:r>
    </w:p>
    <w:p w:rsidR="0045155A" w:rsidRPr="001F42BE" w:rsidRDefault="0045155A" w:rsidP="001F42BE">
      <w:pPr>
        <w:pStyle w:val="BodyText"/>
        <w:numPr>
          <w:ilvl w:val="0"/>
          <w:numId w:val="18"/>
        </w:numPr>
        <w:ind w:right="29"/>
        <w:rPr>
          <w:rFonts w:ascii="Times New Roman" w:hAnsi="Times New Roman"/>
          <w:szCs w:val="24"/>
          <w:lang w:val="ro-RO"/>
        </w:rPr>
      </w:pPr>
      <w:r w:rsidRPr="001F42BE">
        <w:rPr>
          <w:rFonts w:ascii="Times New Roman" w:hAnsi="Times New Roman"/>
          <w:szCs w:val="24"/>
          <w:lang w:val="ro-RO"/>
        </w:rPr>
        <w:t>lucrari de productie;</w:t>
      </w:r>
    </w:p>
    <w:p w:rsidR="0045155A" w:rsidRPr="001F42BE" w:rsidRDefault="0045155A" w:rsidP="001F42BE">
      <w:pPr>
        <w:pStyle w:val="BodyText"/>
        <w:numPr>
          <w:ilvl w:val="0"/>
          <w:numId w:val="18"/>
        </w:numPr>
        <w:ind w:right="29"/>
        <w:rPr>
          <w:rFonts w:ascii="Times New Roman" w:hAnsi="Times New Roman"/>
          <w:szCs w:val="24"/>
          <w:lang w:val="ro-RO"/>
        </w:rPr>
      </w:pPr>
      <w:r w:rsidRPr="001F42BE">
        <w:rPr>
          <w:rFonts w:ascii="Times New Roman" w:hAnsi="Times New Roman"/>
          <w:szCs w:val="24"/>
          <w:lang w:val="ro-RO"/>
        </w:rPr>
        <w:t>lucrari de reparatii;</w:t>
      </w:r>
    </w:p>
    <w:p w:rsidR="0045155A" w:rsidRPr="001F42BE" w:rsidRDefault="0045155A" w:rsidP="001F42BE">
      <w:pPr>
        <w:numPr>
          <w:ilvl w:val="0"/>
          <w:numId w:val="18"/>
        </w:numPr>
        <w:suppressAutoHyphens/>
        <w:ind w:right="29"/>
        <w:jc w:val="both"/>
        <w:rPr>
          <w:lang w:val="ro-RO"/>
        </w:rPr>
      </w:pPr>
      <w:r w:rsidRPr="001F42BE">
        <w:rPr>
          <w:lang w:val="ro-RO"/>
        </w:rPr>
        <w:t xml:space="preserve">alte activitati care pot provoca poluarea mediului inconjurator. </w:t>
      </w:r>
    </w:p>
    <w:p w:rsidR="00EF44E6" w:rsidRPr="001F42BE" w:rsidRDefault="00EF44E6" w:rsidP="001F42BE">
      <w:pPr>
        <w:ind w:left="540"/>
        <w:jc w:val="both"/>
        <w:rPr>
          <w:lang w:val="ro-RO"/>
        </w:rPr>
      </w:pPr>
    </w:p>
    <w:p w:rsidR="00DB718D" w:rsidRPr="001F42BE" w:rsidRDefault="00361853" w:rsidP="001F42BE">
      <w:pPr>
        <w:jc w:val="both"/>
        <w:rPr>
          <w:b/>
          <w:lang w:val="ro-RO"/>
        </w:rPr>
      </w:pPr>
      <w:r w:rsidRPr="001F42BE">
        <w:rPr>
          <w:lang w:val="ro-RO"/>
        </w:rPr>
        <w:t xml:space="preserve">      </w:t>
      </w:r>
      <w:r w:rsidR="00914E50" w:rsidRPr="001F42BE">
        <w:rPr>
          <w:lang w:val="ro-RO"/>
        </w:rPr>
        <w:t xml:space="preserve"> </w:t>
      </w:r>
      <w:r w:rsidR="00B130E3" w:rsidRPr="001F42BE">
        <w:rPr>
          <w:b/>
          <w:lang w:val="ro-RO"/>
        </w:rPr>
        <w:t xml:space="preserve">V . </w:t>
      </w:r>
      <w:r w:rsidR="00642745" w:rsidRPr="001F42BE">
        <w:rPr>
          <w:b/>
          <w:lang w:val="ro-RO"/>
        </w:rPr>
        <w:t xml:space="preserve">  </w:t>
      </w:r>
      <w:r w:rsidR="00B130E3" w:rsidRPr="001F42BE">
        <w:rPr>
          <w:b/>
          <w:lang w:val="ro-RO"/>
        </w:rPr>
        <w:t>PREVEDERI PENTRU MONITORIZAREA MEDIULUI</w:t>
      </w:r>
    </w:p>
    <w:p w:rsidR="00DB718D" w:rsidRPr="001F42BE" w:rsidRDefault="00DB718D" w:rsidP="001F42BE">
      <w:pPr>
        <w:ind w:left="540"/>
        <w:jc w:val="both"/>
        <w:rPr>
          <w:lang w:val="ro-RO"/>
        </w:rPr>
      </w:pPr>
      <w:r w:rsidRPr="001F42BE">
        <w:rPr>
          <w:lang w:val="ro-RO"/>
        </w:rPr>
        <w:t>Nu este cazul</w:t>
      </w:r>
      <w:r w:rsidR="00B130E3" w:rsidRPr="001F42BE">
        <w:rPr>
          <w:lang w:val="ro-RO"/>
        </w:rPr>
        <w:t>.</w:t>
      </w:r>
      <w:r w:rsidRPr="001F42BE">
        <w:rPr>
          <w:lang w:val="ro-RO"/>
        </w:rPr>
        <w:t xml:space="preserve"> </w:t>
      </w:r>
    </w:p>
    <w:p w:rsidR="00DB718D" w:rsidRPr="001F42BE" w:rsidRDefault="00DB718D" w:rsidP="001F42BE">
      <w:pPr>
        <w:ind w:left="1080" w:hanging="540"/>
        <w:jc w:val="both"/>
        <w:rPr>
          <w:b/>
          <w:lang w:val="ro-RO"/>
        </w:rPr>
      </w:pPr>
      <w:r w:rsidRPr="001F42BE">
        <w:rPr>
          <w:b/>
          <w:lang w:val="ro-RO"/>
        </w:rPr>
        <w:t xml:space="preserve">VI. </w:t>
      </w:r>
      <w:r w:rsidRPr="001F42BE">
        <w:rPr>
          <w:b/>
          <w:caps/>
          <w:lang w:val="ro-RO"/>
        </w:rPr>
        <w:t>Justificarea i</w:t>
      </w:r>
      <w:r w:rsidR="007A05CA" w:rsidRPr="001F42BE">
        <w:rPr>
          <w:b/>
          <w:caps/>
          <w:lang w:val="ro-RO"/>
        </w:rPr>
        <w:t>ncadrarii proiectului, dupa caz</w:t>
      </w:r>
      <w:r w:rsidRPr="001F42BE">
        <w:rPr>
          <w:b/>
          <w:caps/>
          <w:lang w:val="ro-RO"/>
        </w:rPr>
        <w:t>,</w:t>
      </w:r>
      <w:r w:rsidR="007A05CA" w:rsidRPr="001F42BE">
        <w:rPr>
          <w:b/>
          <w:caps/>
          <w:lang w:val="ro-RO"/>
        </w:rPr>
        <w:t xml:space="preserve"> </w:t>
      </w:r>
      <w:r w:rsidRPr="001F42BE">
        <w:rPr>
          <w:b/>
          <w:caps/>
          <w:lang w:val="ro-RO"/>
        </w:rPr>
        <w:t>in prevedereile altor acte normative nationale care transpun legislatia  comunitara ( IPPC,</w:t>
      </w:r>
      <w:r w:rsidR="007A05CA" w:rsidRPr="001F42BE">
        <w:rPr>
          <w:b/>
          <w:caps/>
          <w:lang w:val="ro-RO"/>
        </w:rPr>
        <w:t xml:space="preserve"> </w:t>
      </w:r>
      <w:r w:rsidRPr="001F42BE">
        <w:rPr>
          <w:b/>
          <w:caps/>
          <w:lang w:val="ro-RO"/>
        </w:rPr>
        <w:t>SEVESO,</w:t>
      </w:r>
      <w:r w:rsidR="007A05CA" w:rsidRPr="001F42BE">
        <w:rPr>
          <w:b/>
          <w:caps/>
          <w:lang w:val="ro-RO"/>
        </w:rPr>
        <w:t xml:space="preserve"> </w:t>
      </w:r>
      <w:r w:rsidRPr="001F42BE">
        <w:rPr>
          <w:b/>
          <w:caps/>
          <w:lang w:val="ro-RO"/>
        </w:rPr>
        <w:t>COV,</w:t>
      </w:r>
      <w:r w:rsidR="007A05CA" w:rsidRPr="001F42BE">
        <w:rPr>
          <w:b/>
          <w:caps/>
          <w:lang w:val="ro-RO"/>
        </w:rPr>
        <w:t xml:space="preserve"> LCP, Dirctiva cadru </w:t>
      </w:r>
      <w:r w:rsidRPr="001F42BE">
        <w:rPr>
          <w:b/>
          <w:caps/>
          <w:lang w:val="ro-RO"/>
        </w:rPr>
        <w:t xml:space="preserve">apa, </w:t>
      </w:r>
      <w:r w:rsidR="007A05CA" w:rsidRPr="001F42BE">
        <w:rPr>
          <w:b/>
          <w:caps/>
          <w:lang w:val="ro-RO"/>
        </w:rPr>
        <w:t>Directiva cadru aer, Directiva cadru a deseurilor</w:t>
      </w:r>
      <w:r w:rsidRPr="001F42BE">
        <w:rPr>
          <w:b/>
          <w:caps/>
          <w:lang w:val="ro-RO"/>
        </w:rPr>
        <w:t>,</w:t>
      </w:r>
      <w:r w:rsidR="007A05CA" w:rsidRPr="001F42BE">
        <w:rPr>
          <w:b/>
          <w:caps/>
          <w:lang w:val="ro-RO"/>
        </w:rPr>
        <w:t xml:space="preserve"> </w:t>
      </w:r>
      <w:r w:rsidRPr="001F42BE">
        <w:rPr>
          <w:b/>
          <w:caps/>
          <w:lang w:val="ro-RO"/>
        </w:rPr>
        <w:t>etc</w:t>
      </w:r>
      <w:r w:rsidR="007A05CA" w:rsidRPr="001F42BE">
        <w:rPr>
          <w:b/>
          <w:caps/>
          <w:lang w:val="ro-RO"/>
        </w:rPr>
        <w:t>.</w:t>
      </w:r>
      <w:r w:rsidRPr="001F42BE">
        <w:rPr>
          <w:b/>
          <w:caps/>
          <w:lang w:val="ro-RO"/>
        </w:rPr>
        <w:t>)</w:t>
      </w:r>
    </w:p>
    <w:p w:rsidR="00DB718D" w:rsidRPr="001F42BE" w:rsidRDefault="00DB718D" w:rsidP="001F42BE">
      <w:pPr>
        <w:ind w:left="540"/>
        <w:jc w:val="both"/>
        <w:rPr>
          <w:lang w:val="ro-RO"/>
        </w:rPr>
      </w:pPr>
    </w:p>
    <w:p w:rsidR="00EF44E6" w:rsidRPr="001F42BE" w:rsidRDefault="00EF44E6" w:rsidP="001F42BE">
      <w:pPr>
        <w:pStyle w:val="CharCharChar1"/>
        <w:ind w:firstLine="540"/>
        <w:jc w:val="both"/>
        <w:rPr>
          <w:lang w:val="ro-RO"/>
        </w:rPr>
      </w:pPr>
      <w:r w:rsidRPr="001F42BE">
        <w:rPr>
          <w:lang w:val="ro-RO"/>
        </w:rPr>
        <w:t>Pe toată durata execuţiei lucrărilor se vor respecta prevederile urmatoarelor acte normative:</w:t>
      </w:r>
    </w:p>
    <w:p w:rsidR="00EF44E6" w:rsidRPr="001F42BE" w:rsidRDefault="00EF44E6" w:rsidP="001F42BE">
      <w:pPr>
        <w:pStyle w:val="CharCharChar1"/>
        <w:jc w:val="both"/>
        <w:rPr>
          <w:lang w:val="ro-RO"/>
        </w:rPr>
      </w:pPr>
      <w:r w:rsidRPr="001F42BE">
        <w:rPr>
          <w:lang w:val="ro-RO"/>
        </w:rPr>
        <w:tab/>
        <w:t>Ordonanţa  de Urgenţă  a  Guvernului  nr.  195/2005  privind  protecţia  mediului aprobată cu modificări prin Legea 265/2006.</w:t>
      </w:r>
    </w:p>
    <w:p w:rsidR="00EF44E6" w:rsidRPr="001F42BE" w:rsidRDefault="00EF44E6" w:rsidP="001F42BE">
      <w:pPr>
        <w:pStyle w:val="CharCharChar1"/>
        <w:jc w:val="both"/>
        <w:rPr>
          <w:lang w:val="ro-RO"/>
        </w:rPr>
      </w:pPr>
      <w:r w:rsidRPr="001F42BE">
        <w:rPr>
          <w:lang w:val="ro-RO"/>
        </w:rPr>
        <w:tab/>
        <w:t>Legii 426/2001 pentru aprobarea OUG 78/2000 privind regimul deşeurilor  cu modificările şi completările ulterioare;</w:t>
      </w:r>
    </w:p>
    <w:p w:rsidR="00EF44E6" w:rsidRPr="001F42BE" w:rsidRDefault="00EF44E6" w:rsidP="001F42BE">
      <w:pPr>
        <w:pStyle w:val="CharCharChar1"/>
        <w:jc w:val="both"/>
        <w:rPr>
          <w:lang w:val="ro-RO"/>
        </w:rPr>
      </w:pPr>
      <w:r w:rsidRPr="001F42BE">
        <w:rPr>
          <w:lang w:val="ro-RO"/>
        </w:rPr>
        <w:tab/>
        <w:t>HG 188/2002 . pentru aprobarea unor norme privind condiţiile de descărcare in mediul acvatic al apelor uzate modificata si completata prin HG 352/2005;</w:t>
      </w:r>
    </w:p>
    <w:p w:rsidR="00EF44E6" w:rsidRPr="001F42BE" w:rsidRDefault="00EF44E6" w:rsidP="001F42BE">
      <w:pPr>
        <w:autoSpaceDE w:val="0"/>
        <w:autoSpaceDN w:val="0"/>
        <w:adjustRightInd w:val="0"/>
        <w:jc w:val="both"/>
        <w:rPr>
          <w:color w:val="000000"/>
          <w:lang w:val="ro-RO"/>
        </w:rPr>
      </w:pPr>
      <w:r w:rsidRPr="001F42BE">
        <w:rPr>
          <w:color w:val="000000"/>
          <w:lang w:val="ro-RO"/>
        </w:rPr>
        <w:tab/>
        <w:t>Ordinul 756/1997 . Ordin al MAPPM pentru aprobarea Reglementarii privind evaluarea poluării mediului;</w:t>
      </w:r>
    </w:p>
    <w:p w:rsidR="00EF44E6" w:rsidRPr="001F42BE" w:rsidRDefault="00EF44E6" w:rsidP="001F42BE">
      <w:pPr>
        <w:autoSpaceDE w:val="0"/>
        <w:autoSpaceDN w:val="0"/>
        <w:adjustRightInd w:val="0"/>
        <w:jc w:val="both"/>
        <w:rPr>
          <w:color w:val="000000"/>
          <w:lang w:val="ro-RO"/>
        </w:rPr>
      </w:pPr>
      <w:r w:rsidRPr="001F42BE">
        <w:rPr>
          <w:color w:val="000000"/>
          <w:lang w:val="ro-RO"/>
        </w:rPr>
        <w:tab/>
        <w:t>HG 621/2005 privind gestiunea ambalajelor şi deşeurilor de ambalaje şi a Ordinului 927/2005 privind procedura de raportare a datelor referitoare la ambalaje şi deşeuri din ambalaje;</w:t>
      </w:r>
    </w:p>
    <w:p w:rsidR="00EF44E6" w:rsidRPr="001F42BE" w:rsidRDefault="00EF44E6" w:rsidP="001F42BE">
      <w:pPr>
        <w:autoSpaceDE w:val="0"/>
        <w:autoSpaceDN w:val="0"/>
        <w:adjustRightInd w:val="0"/>
        <w:jc w:val="both"/>
        <w:rPr>
          <w:color w:val="000000"/>
          <w:lang w:val="ro-RO"/>
        </w:rPr>
      </w:pPr>
      <w:r w:rsidRPr="001F42BE">
        <w:rPr>
          <w:color w:val="000000"/>
          <w:lang w:val="ro-RO"/>
        </w:rPr>
        <w:tab/>
        <w:t>HG 856/2002 privind evidenţa  gestiunii  deşeurilor  şi  pentru  aprobarea  listei cuprinzând  deşeurile,  inclusiv deşeurile  periculoase,  cu  modificãrile  şi completările ulterioare;</w:t>
      </w:r>
    </w:p>
    <w:p w:rsidR="00EF44E6" w:rsidRPr="001F42BE" w:rsidRDefault="00EF44E6" w:rsidP="001F42BE">
      <w:pPr>
        <w:autoSpaceDE w:val="0"/>
        <w:autoSpaceDN w:val="0"/>
        <w:adjustRightInd w:val="0"/>
        <w:ind w:firstLine="720"/>
        <w:jc w:val="both"/>
        <w:rPr>
          <w:color w:val="000000"/>
          <w:lang w:val="ro-RO"/>
        </w:rPr>
      </w:pPr>
      <w:r w:rsidRPr="001F42BE">
        <w:rPr>
          <w:color w:val="000000"/>
          <w:lang w:val="ro-RO"/>
        </w:rPr>
        <w:t>HG 1209/2004 privind stabilirea procedurilor de aprobare de tip a motoarelor cu ardere internă destinate maşinilor  mobile  nerutiere  si  stabilirea  masurilor  de limitare a emisiilor de gaze si particule poluante provenite de la acestea;</w:t>
      </w:r>
    </w:p>
    <w:p w:rsidR="00EF44E6" w:rsidRPr="001F42BE" w:rsidRDefault="00EF44E6" w:rsidP="001F42BE">
      <w:pPr>
        <w:autoSpaceDE w:val="0"/>
        <w:autoSpaceDN w:val="0"/>
        <w:adjustRightInd w:val="0"/>
        <w:jc w:val="both"/>
        <w:rPr>
          <w:color w:val="000000"/>
          <w:lang w:val="ro-RO"/>
        </w:rPr>
      </w:pPr>
      <w:r w:rsidRPr="001F42BE">
        <w:rPr>
          <w:color w:val="000000"/>
          <w:lang w:val="ro-RO"/>
        </w:rPr>
        <w:tab/>
        <w:t xml:space="preserve"> Ordinul 462/1993 pentru aprobarea condiţiilor  tehnice  privind  protecţia atmosferică şi normele metodologice privind determinarea emisiilor de poluanţi atmosferici produşi de surse staţionare, astfel încât </w:t>
      </w:r>
      <w:r w:rsidRPr="001F42BE">
        <w:rPr>
          <w:color w:val="000000"/>
          <w:lang w:val="ro-RO"/>
        </w:rPr>
        <w:lastRenderedPageBreak/>
        <w:t>să fie respectate prevederile Ord. 592/2002 pentru aprobarea Normativului privind stabilirea valorilor limită, a valorilor de prag, a criteriilor şi  metodelor  de  evaluare  a  dioxidului  de  sulf, dioxidului de azot şi  oxizilor  de  azot,  pulberilor  în  suspensie,  plumbului,benzenului, monoxidului de carbon şi ozonului în aerul înconjurător</w:t>
      </w:r>
    </w:p>
    <w:p w:rsidR="00EF44E6" w:rsidRPr="001F42BE" w:rsidRDefault="00EF44E6" w:rsidP="001F42BE">
      <w:pPr>
        <w:autoSpaceDE w:val="0"/>
        <w:autoSpaceDN w:val="0"/>
        <w:adjustRightInd w:val="0"/>
        <w:jc w:val="both"/>
        <w:rPr>
          <w:color w:val="000000"/>
          <w:lang w:val="ro-RO"/>
        </w:rPr>
      </w:pPr>
      <w:r w:rsidRPr="001F42BE">
        <w:rPr>
          <w:color w:val="000000"/>
          <w:lang w:val="ro-RO"/>
        </w:rPr>
        <w:tab/>
        <w:t xml:space="preserve">  Legea 655/2001 de aprobare a OUG 243/2000 privind protecţia atmosferei cu modificările şi completările ulterioare;</w:t>
      </w:r>
    </w:p>
    <w:p w:rsidR="00EF44E6" w:rsidRPr="001F42BE" w:rsidRDefault="00EF44E6" w:rsidP="001F42BE">
      <w:pPr>
        <w:autoSpaceDE w:val="0"/>
        <w:autoSpaceDN w:val="0"/>
        <w:adjustRightInd w:val="0"/>
        <w:jc w:val="both"/>
        <w:rPr>
          <w:color w:val="000000"/>
          <w:lang w:val="ro-RO"/>
        </w:rPr>
      </w:pPr>
      <w:r w:rsidRPr="001F42BE">
        <w:rPr>
          <w:color w:val="000000"/>
          <w:lang w:val="ro-RO"/>
        </w:rPr>
        <w:tab/>
        <w:t xml:space="preserve">  HG 321/2005 . privind evaluarea si gestionarea zgomotului ambiental cu modificările şi completările ulterioare;</w:t>
      </w:r>
    </w:p>
    <w:p w:rsidR="00EF44E6" w:rsidRPr="001F42BE" w:rsidRDefault="00EF44E6" w:rsidP="001F42BE">
      <w:pPr>
        <w:autoSpaceDE w:val="0"/>
        <w:autoSpaceDN w:val="0"/>
        <w:adjustRightInd w:val="0"/>
        <w:jc w:val="both"/>
        <w:rPr>
          <w:color w:val="000000"/>
          <w:lang w:val="ro-RO"/>
        </w:rPr>
      </w:pPr>
      <w:r w:rsidRPr="001F42BE">
        <w:rPr>
          <w:color w:val="000000"/>
          <w:lang w:val="ro-RO"/>
        </w:rPr>
        <w:tab/>
        <w:t xml:space="preserve">  HG 662/2002 privind gestionarea uleiurilor uzate cu modificările şi completările ulterioare;</w:t>
      </w:r>
    </w:p>
    <w:p w:rsidR="00EF44E6" w:rsidRPr="001F42BE" w:rsidRDefault="00EF44E6" w:rsidP="001F42BE">
      <w:pPr>
        <w:jc w:val="both"/>
        <w:rPr>
          <w:lang w:val="ro-RO"/>
        </w:rPr>
      </w:pPr>
    </w:p>
    <w:p w:rsidR="00DB718D" w:rsidRPr="001F42BE" w:rsidRDefault="00DB718D" w:rsidP="001F42BE">
      <w:pPr>
        <w:numPr>
          <w:ilvl w:val="0"/>
          <w:numId w:val="16"/>
        </w:numPr>
        <w:jc w:val="both"/>
        <w:rPr>
          <w:b/>
          <w:caps/>
          <w:lang w:val="ro-RO"/>
        </w:rPr>
      </w:pPr>
      <w:r w:rsidRPr="001F42BE">
        <w:rPr>
          <w:b/>
          <w:caps/>
          <w:lang w:val="ro-RO"/>
        </w:rPr>
        <w:t xml:space="preserve">Lucrari necesare organizarii de santier </w:t>
      </w:r>
    </w:p>
    <w:p w:rsidR="0062617F" w:rsidRPr="001F42BE" w:rsidRDefault="0062617F" w:rsidP="001F42BE">
      <w:pPr>
        <w:ind w:left="540"/>
        <w:jc w:val="both"/>
        <w:rPr>
          <w:b/>
          <w:lang w:val="ro-RO"/>
        </w:rPr>
      </w:pPr>
    </w:p>
    <w:p w:rsidR="00EF44E6" w:rsidRPr="001F42BE" w:rsidRDefault="00EF44E6" w:rsidP="001F42BE">
      <w:pPr>
        <w:ind w:firstLine="900"/>
        <w:jc w:val="both"/>
        <w:rPr>
          <w:bCs/>
          <w:lang w:val="ro-RO"/>
        </w:rPr>
      </w:pPr>
      <w:r w:rsidRPr="001F42BE">
        <w:rPr>
          <w:bCs/>
          <w:lang w:val="ro-RO"/>
        </w:rPr>
        <w:t>Organizarea de santier pentru lucrarile solicitate se va asigura in incinta, fara a afecta proprietatile vecine si retele edilitare existente.</w:t>
      </w:r>
    </w:p>
    <w:p w:rsidR="00EF44E6" w:rsidRPr="001F42BE" w:rsidRDefault="00EF44E6" w:rsidP="001F42BE">
      <w:pPr>
        <w:widowControl w:val="0"/>
        <w:tabs>
          <w:tab w:val="left" w:pos="901"/>
          <w:tab w:val="left" w:pos="1757"/>
        </w:tabs>
        <w:autoSpaceDE w:val="0"/>
        <w:jc w:val="both"/>
        <w:rPr>
          <w:lang w:val="ro-RO"/>
        </w:rPr>
      </w:pPr>
      <w:r w:rsidRPr="001F42BE">
        <w:rPr>
          <w:lang w:val="ro-RO"/>
        </w:rPr>
        <w:tab/>
        <w:t xml:space="preserve"> Proiectul pentru organizarea de şantier se va elabora de către executantul lucrării cu concursul beneficiarului.</w:t>
      </w:r>
    </w:p>
    <w:p w:rsidR="00EF44E6" w:rsidRPr="001F42BE" w:rsidRDefault="00EF44E6" w:rsidP="001F42BE">
      <w:pPr>
        <w:widowControl w:val="0"/>
        <w:tabs>
          <w:tab w:val="left" w:pos="901"/>
          <w:tab w:val="left" w:pos="1757"/>
        </w:tabs>
        <w:autoSpaceDE w:val="0"/>
        <w:jc w:val="both"/>
        <w:rPr>
          <w:lang w:val="ro-RO"/>
        </w:rPr>
      </w:pPr>
      <w:r w:rsidRPr="001F42BE">
        <w:rPr>
          <w:lang w:val="ro-RO"/>
        </w:rPr>
        <w:tab/>
        <w:t xml:space="preserve"> Prin proiectul de organizare de şantier se va asigura depozitarea materialelor, utilajelor şi a echipamentelor în condiţiile impuse de furnizori, luându-se măsuri de pază şi protecţie a acestora.</w:t>
      </w:r>
    </w:p>
    <w:p w:rsidR="00EF44E6" w:rsidRPr="001F42BE" w:rsidRDefault="00EF44E6" w:rsidP="001F42BE">
      <w:pPr>
        <w:widowControl w:val="0"/>
        <w:tabs>
          <w:tab w:val="left" w:pos="901"/>
          <w:tab w:val="left" w:pos="1757"/>
        </w:tabs>
        <w:autoSpaceDE w:val="0"/>
        <w:jc w:val="both"/>
        <w:rPr>
          <w:lang w:val="ro-RO"/>
        </w:rPr>
      </w:pPr>
      <w:r w:rsidRPr="001F42BE">
        <w:rPr>
          <w:bCs/>
          <w:lang w:val="ro-RO"/>
        </w:rPr>
        <w:t xml:space="preserve">             Se va realiza un proiect de executie al lucrarilor si se vor lua toate masurile pentru diminuarea factorilor de poluare a mediului.</w:t>
      </w:r>
    </w:p>
    <w:p w:rsidR="00EF44E6" w:rsidRPr="001F42BE" w:rsidRDefault="00EF44E6" w:rsidP="001F42BE">
      <w:pPr>
        <w:jc w:val="both"/>
        <w:rPr>
          <w:bCs/>
          <w:lang w:val="ro-RO"/>
        </w:rPr>
      </w:pPr>
      <w:r w:rsidRPr="001F42BE">
        <w:rPr>
          <w:bCs/>
          <w:lang w:val="ro-RO"/>
        </w:rPr>
        <w:t xml:space="preserve">             Majoritatea activitatilor  de prelucrare si ansamblare se vor realiza in incinta cladirilor propuse prin proiectul de organizare de santier. </w:t>
      </w:r>
    </w:p>
    <w:p w:rsidR="00EF44E6" w:rsidRPr="001F42BE" w:rsidRDefault="00EF44E6" w:rsidP="001F42BE">
      <w:pPr>
        <w:widowControl w:val="0"/>
        <w:tabs>
          <w:tab w:val="left" w:pos="901"/>
          <w:tab w:val="left" w:pos="1757"/>
        </w:tabs>
        <w:autoSpaceDE w:val="0"/>
        <w:jc w:val="both"/>
        <w:rPr>
          <w:lang w:val="ro-RO"/>
        </w:rPr>
      </w:pPr>
      <w:r w:rsidRPr="001F42BE">
        <w:rPr>
          <w:lang w:val="ro-RO"/>
        </w:rPr>
        <w:tab/>
        <w:t>Se vor monta panouri de avertizare pe drumurile de acces.</w:t>
      </w:r>
    </w:p>
    <w:p w:rsidR="00EF44E6" w:rsidRPr="001F42BE" w:rsidRDefault="00EF44E6" w:rsidP="001F42BE">
      <w:pPr>
        <w:widowControl w:val="0"/>
        <w:tabs>
          <w:tab w:val="left" w:pos="1757"/>
        </w:tabs>
        <w:autoSpaceDE w:val="0"/>
        <w:jc w:val="both"/>
        <w:rPr>
          <w:lang w:val="ro-RO"/>
        </w:rPr>
      </w:pPr>
      <w:r w:rsidRPr="001F42BE">
        <w:rPr>
          <w:lang w:val="ro-RO"/>
        </w:rPr>
        <w:t xml:space="preserve">              Se vor evita deversările accidentale de ulei sau produse petroliere. Schimburile de ulei şi alimentarea cu combustibil se va face doar la unităţi specializate;</w:t>
      </w:r>
    </w:p>
    <w:p w:rsidR="00EF44E6" w:rsidRPr="001F42BE" w:rsidRDefault="00EF44E6" w:rsidP="001F42BE">
      <w:pPr>
        <w:widowControl w:val="0"/>
        <w:tabs>
          <w:tab w:val="left" w:pos="901"/>
          <w:tab w:val="left" w:pos="1757"/>
        </w:tabs>
        <w:autoSpaceDE w:val="0"/>
        <w:jc w:val="both"/>
        <w:rPr>
          <w:lang w:val="ro-RO"/>
        </w:rPr>
      </w:pPr>
      <w:r w:rsidRPr="001F42BE">
        <w:rPr>
          <w:lang w:val="ro-RO"/>
        </w:rPr>
        <w:tab/>
        <w:t>Este interzisă orice activitate fără obţinerea permiselor de lucru cu foc eliberate de beneficiar. Înainte de începerea oricăror lucrări se vor lua toate măsurile P.S.I ce se impun pentru executarea lucrărilor în condiţii de siguranţă.</w:t>
      </w:r>
    </w:p>
    <w:p w:rsidR="00361853" w:rsidRPr="00385DDA" w:rsidRDefault="00EF44E6" w:rsidP="00385DDA">
      <w:pPr>
        <w:widowControl w:val="0"/>
        <w:tabs>
          <w:tab w:val="left" w:pos="901"/>
          <w:tab w:val="left" w:pos="1757"/>
        </w:tabs>
        <w:autoSpaceDE w:val="0"/>
        <w:jc w:val="both"/>
        <w:rPr>
          <w:lang w:val="ro-RO"/>
        </w:rPr>
      </w:pPr>
      <w:r w:rsidRPr="001F42BE">
        <w:rPr>
          <w:lang w:val="ro-RO"/>
        </w:rPr>
        <w:tab/>
        <w:t>Se vor lua măsuri pentru evitarea pierderilor de pământ şi materiale de construcţie pe carosabilul drumurilor de acces. Se interzice depozitarea de pământ excavat sau materiale de construcţie în afara amplasamentului obiectivului.</w:t>
      </w:r>
    </w:p>
    <w:p w:rsidR="00DB718D" w:rsidRPr="001F42BE" w:rsidRDefault="00DB718D" w:rsidP="001F42BE">
      <w:pPr>
        <w:numPr>
          <w:ilvl w:val="0"/>
          <w:numId w:val="5"/>
        </w:numPr>
        <w:jc w:val="both"/>
        <w:rPr>
          <w:b/>
          <w:caps/>
          <w:lang w:val="ro-RO"/>
        </w:rPr>
      </w:pPr>
      <w:r w:rsidRPr="001F42BE">
        <w:rPr>
          <w:b/>
          <w:caps/>
          <w:lang w:val="ro-RO"/>
        </w:rPr>
        <w:t>Lucrari de refacere a amplasamentului la finalizarea investitiei ,</w:t>
      </w:r>
      <w:r w:rsidR="00B130E3" w:rsidRPr="001F42BE">
        <w:rPr>
          <w:b/>
          <w:caps/>
          <w:lang w:val="ro-RO"/>
        </w:rPr>
        <w:t xml:space="preserve"> </w:t>
      </w:r>
      <w:r w:rsidRPr="001F42BE">
        <w:rPr>
          <w:b/>
          <w:caps/>
          <w:lang w:val="ro-RO"/>
        </w:rPr>
        <w:t xml:space="preserve">in caz de accidente si /sau la incetarea activitatii . </w:t>
      </w:r>
    </w:p>
    <w:p w:rsidR="00522ED6" w:rsidRPr="00385DDA" w:rsidRDefault="00DB718D" w:rsidP="00385DDA">
      <w:pPr>
        <w:ind w:firstLine="540"/>
        <w:jc w:val="both"/>
        <w:rPr>
          <w:lang w:val="ro-RO"/>
        </w:rPr>
      </w:pPr>
      <w:r w:rsidRPr="001F42BE">
        <w:rPr>
          <w:lang w:val="ro-RO"/>
        </w:rPr>
        <w:t xml:space="preserve">Lucrarile de refacere a amplasamentului se vor realiza conform cerintelor proiectului tehnic </w:t>
      </w:r>
      <w:r w:rsidR="00522ED6" w:rsidRPr="001F42BE">
        <w:rPr>
          <w:lang w:val="ro-RO"/>
        </w:rPr>
        <w:t>de executie.</w:t>
      </w:r>
    </w:p>
    <w:p w:rsidR="00DB718D" w:rsidRPr="00315CFE" w:rsidRDefault="00DB718D" w:rsidP="0045155A">
      <w:pPr>
        <w:jc w:val="both"/>
        <w:rPr>
          <w:rFonts w:ascii="Arial" w:hAnsi="Arial" w:cs="Arial"/>
          <w:lang w:val="ro-RO"/>
        </w:rPr>
      </w:pPr>
    </w:p>
    <w:p w:rsidR="00522ED6" w:rsidRPr="00522ED6" w:rsidRDefault="0062617F" w:rsidP="0045155A">
      <w:pPr>
        <w:ind w:firstLine="540"/>
        <w:jc w:val="center"/>
        <w:rPr>
          <w:b/>
          <w:lang w:val="ro-RO"/>
        </w:rPr>
      </w:pPr>
      <w:r w:rsidRPr="00522ED6">
        <w:rPr>
          <w:b/>
          <w:lang w:val="ro-RO"/>
        </w:rPr>
        <w:t xml:space="preserve">                                  </w:t>
      </w:r>
      <w:r w:rsidR="00522ED6" w:rsidRPr="00522ED6">
        <w:rPr>
          <w:b/>
          <w:lang w:val="ro-RO"/>
        </w:rPr>
        <w:t xml:space="preserve">                  </w:t>
      </w:r>
      <w:r w:rsidRPr="00522ED6">
        <w:rPr>
          <w:b/>
          <w:lang w:val="ro-RO"/>
        </w:rPr>
        <w:t xml:space="preserve">  </w:t>
      </w:r>
      <w:r w:rsidR="007A05CA" w:rsidRPr="00522ED6">
        <w:rPr>
          <w:b/>
          <w:lang w:val="ro-RO"/>
        </w:rPr>
        <w:t>Intocmit:</w:t>
      </w:r>
    </w:p>
    <w:p w:rsidR="00522ED6" w:rsidRPr="00522ED6" w:rsidRDefault="00522ED6" w:rsidP="0045155A">
      <w:pPr>
        <w:tabs>
          <w:tab w:val="left" w:pos="6000"/>
        </w:tabs>
        <w:rPr>
          <w:lang w:val="ro-RO"/>
        </w:rPr>
      </w:pPr>
      <w:r w:rsidRPr="00522ED6">
        <w:rPr>
          <w:lang w:val="ro-RO"/>
        </w:rPr>
        <w:tab/>
      </w:r>
      <w:r w:rsidR="001F42BE">
        <w:rPr>
          <w:lang w:val="ro-RO"/>
        </w:rPr>
        <w:t>cd.arh.Mircea Ghinea</w:t>
      </w:r>
    </w:p>
    <w:p w:rsidR="00522ED6" w:rsidRPr="00522ED6" w:rsidRDefault="00522ED6" w:rsidP="0045155A">
      <w:pPr>
        <w:rPr>
          <w:lang w:val="ro-RO"/>
        </w:rPr>
      </w:pPr>
    </w:p>
    <w:p w:rsidR="00522ED6" w:rsidRPr="00522ED6" w:rsidRDefault="00522ED6" w:rsidP="0045155A">
      <w:pPr>
        <w:rPr>
          <w:lang w:val="ro-RO"/>
        </w:rPr>
      </w:pPr>
    </w:p>
    <w:p w:rsidR="00522ED6" w:rsidRPr="00522ED6" w:rsidRDefault="00522ED6" w:rsidP="0045155A">
      <w:pPr>
        <w:rPr>
          <w:lang w:val="ro-RO"/>
        </w:rPr>
      </w:pPr>
    </w:p>
    <w:p w:rsidR="00522ED6" w:rsidRPr="00522ED6" w:rsidRDefault="00522ED6" w:rsidP="0045155A">
      <w:pPr>
        <w:rPr>
          <w:lang w:val="ro-RO"/>
        </w:rPr>
      </w:pPr>
    </w:p>
    <w:p w:rsidR="00DB718D" w:rsidRPr="00522ED6" w:rsidRDefault="00522ED6" w:rsidP="0045155A">
      <w:pPr>
        <w:ind w:firstLine="720"/>
        <w:rPr>
          <w:lang w:val="ro-RO"/>
        </w:rPr>
      </w:pPr>
      <w:r w:rsidRPr="00522ED6">
        <w:rPr>
          <w:lang w:val="ro-RO"/>
        </w:rPr>
        <w:t>SC CORY PROIECT VISION SRL</w:t>
      </w:r>
    </w:p>
    <w:sectPr w:rsidR="00DB718D" w:rsidRPr="00522ED6" w:rsidSect="00832889">
      <w:footerReference w:type="default" r:id="rId7"/>
      <w:pgSz w:w="12240" w:h="15840"/>
      <w:pgMar w:top="719" w:right="540" w:bottom="719"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3B" w:rsidRDefault="0090753B">
      <w:r>
        <w:separator/>
      </w:r>
    </w:p>
  </w:endnote>
  <w:endnote w:type="continuationSeparator" w:id="1">
    <w:p w:rsidR="0090753B" w:rsidRDefault="009075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D6" w:rsidRDefault="001711C3">
    <w:pPr>
      <w:pStyle w:val="Footer"/>
      <w:jc w:val="center"/>
    </w:pPr>
    <w:fldSimple w:instr=" PAGE   \* MERGEFORMAT ">
      <w:r w:rsidR="00667CD2">
        <w:rPr>
          <w:noProof/>
        </w:rPr>
        <w:t>6</w:t>
      </w:r>
    </w:fldSimple>
  </w:p>
  <w:p w:rsidR="00522ED6" w:rsidRDefault="00522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3B" w:rsidRDefault="0090753B">
      <w:r>
        <w:separator/>
      </w:r>
    </w:p>
  </w:footnote>
  <w:footnote w:type="continuationSeparator" w:id="1">
    <w:p w:rsidR="0090753B" w:rsidRDefault="00907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1">
    <w:nsid w:val="101F2DA5"/>
    <w:multiLevelType w:val="hybridMultilevel"/>
    <w:tmpl w:val="9496B4F0"/>
    <w:lvl w:ilvl="0" w:tplc="3F68CBB2">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47A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4FC47A5"/>
    <w:multiLevelType w:val="hybridMultilevel"/>
    <w:tmpl w:val="DA822C5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B85899"/>
    <w:multiLevelType w:val="multilevel"/>
    <w:tmpl w:val="08B2F3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i/>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D1F36"/>
    <w:multiLevelType w:val="hybridMultilevel"/>
    <w:tmpl w:val="07885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3B779A"/>
    <w:multiLevelType w:val="hybridMultilevel"/>
    <w:tmpl w:val="11564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EF1C38"/>
    <w:multiLevelType w:val="hybridMultilevel"/>
    <w:tmpl w:val="F7144EEC"/>
    <w:lvl w:ilvl="0" w:tplc="ABC4295C">
      <w:start w:val="8"/>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nsid w:val="28EE5FD4"/>
    <w:multiLevelType w:val="hybridMultilevel"/>
    <w:tmpl w:val="CFFA295C"/>
    <w:lvl w:ilvl="0" w:tplc="9CB0B15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30EC12D5"/>
    <w:multiLevelType w:val="singleLevel"/>
    <w:tmpl w:val="A4DE46AA"/>
    <w:lvl w:ilvl="0">
      <w:start w:val="1"/>
      <w:numFmt w:val="bullet"/>
      <w:lvlText w:val="-"/>
      <w:lvlJc w:val="left"/>
      <w:pPr>
        <w:tabs>
          <w:tab w:val="num" w:pos="1800"/>
        </w:tabs>
        <w:ind w:left="1800" w:hanging="360"/>
      </w:pPr>
      <w:rPr>
        <w:rFonts w:ascii="Times New Roman" w:hAnsi="Times New Roman" w:hint="default"/>
      </w:rPr>
    </w:lvl>
  </w:abstractNum>
  <w:abstractNum w:abstractNumId="10">
    <w:nsid w:val="3E7675F4"/>
    <w:multiLevelType w:val="hybridMultilevel"/>
    <w:tmpl w:val="323A2180"/>
    <w:lvl w:ilvl="0" w:tplc="E2BE437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471B2A5F"/>
    <w:multiLevelType w:val="hybridMultilevel"/>
    <w:tmpl w:val="4536AD84"/>
    <w:lvl w:ilvl="0" w:tplc="D6C28AE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5005F4"/>
    <w:multiLevelType w:val="hybridMultilevel"/>
    <w:tmpl w:val="B1128E54"/>
    <w:lvl w:ilvl="0" w:tplc="0418000B">
      <w:start w:val="1"/>
      <w:numFmt w:val="bullet"/>
      <w:lvlText w:val=""/>
      <w:lvlJc w:val="left"/>
      <w:pPr>
        <w:tabs>
          <w:tab w:val="num" w:pos="702"/>
        </w:tabs>
        <w:ind w:left="702"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500224D6"/>
    <w:multiLevelType w:val="hybridMultilevel"/>
    <w:tmpl w:val="94F8907A"/>
    <w:lvl w:ilvl="0" w:tplc="703E5FBE">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51E459AC"/>
    <w:multiLevelType w:val="hybridMultilevel"/>
    <w:tmpl w:val="312825E2"/>
    <w:lvl w:ilvl="0" w:tplc="3258E17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570FA1"/>
    <w:multiLevelType w:val="hybridMultilevel"/>
    <w:tmpl w:val="EEB081C8"/>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B6171"/>
    <w:multiLevelType w:val="hybridMultilevel"/>
    <w:tmpl w:val="D5526610"/>
    <w:lvl w:ilvl="0" w:tplc="72F23954">
      <w:start w:val="8"/>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7174BF3"/>
    <w:multiLevelType w:val="hybridMultilevel"/>
    <w:tmpl w:val="0EE23CAE"/>
    <w:lvl w:ilvl="0" w:tplc="E78EE356">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E93FD5"/>
    <w:multiLevelType w:val="hybridMultilevel"/>
    <w:tmpl w:val="B6DA7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0">
    <w:nsid w:val="5E4837C4"/>
    <w:multiLevelType w:val="hybridMultilevel"/>
    <w:tmpl w:val="7F289F0E"/>
    <w:lvl w:ilvl="0" w:tplc="170C79D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67F43A3D"/>
    <w:multiLevelType w:val="hybridMultilevel"/>
    <w:tmpl w:val="AFC0FBC0"/>
    <w:lvl w:ilvl="0" w:tplc="D708DCBC">
      <w:start w:val="7"/>
      <w:numFmt w:val="upp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nsid w:val="69541699"/>
    <w:multiLevelType w:val="hybridMultilevel"/>
    <w:tmpl w:val="68CCE2E2"/>
    <w:lvl w:ilvl="0" w:tplc="F96AE85A">
      <w:start w:val="2"/>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3">
    <w:nsid w:val="77C50CFA"/>
    <w:multiLevelType w:val="hybridMultilevel"/>
    <w:tmpl w:val="83945B2A"/>
    <w:lvl w:ilvl="0" w:tplc="6A96574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8D0AD5"/>
    <w:multiLevelType w:val="hybridMultilevel"/>
    <w:tmpl w:val="9A789E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E24D75"/>
    <w:multiLevelType w:val="hybridMultilevel"/>
    <w:tmpl w:val="D66C7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4"/>
  </w:num>
  <w:num w:numId="4">
    <w:abstractNumId w:val="25"/>
  </w:num>
  <w:num w:numId="5">
    <w:abstractNumId w:val="16"/>
  </w:num>
  <w:num w:numId="6">
    <w:abstractNumId w:val="23"/>
  </w:num>
  <w:num w:numId="7">
    <w:abstractNumId w:val="11"/>
  </w:num>
  <w:num w:numId="8">
    <w:abstractNumId w:val="18"/>
  </w:num>
  <w:num w:numId="9">
    <w:abstractNumId w:val="7"/>
  </w:num>
  <w:num w:numId="10">
    <w:abstractNumId w:val="10"/>
  </w:num>
  <w:num w:numId="11">
    <w:abstractNumId w:val="17"/>
  </w:num>
  <w:num w:numId="12">
    <w:abstractNumId w:val="13"/>
  </w:num>
  <w:num w:numId="13">
    <w:abstractNumId w:val="2"/>
  </w:num>
  <w:num w:numId="14">
    <w:abstractNumId w:val="22"/>
  </w:num>
  <w:num w:numId="15">
    <w:abstractNumId w:val="3"/>
  </w:num>
  <w:num w:numId="16">
    <w:abstractNumId w:val="21"/>
  </w:num>
  <w:num w:numId="17">
    <w:abstractNumId w:val="12"/>
  </w:num>
  <w:num w:numId="18">
    <w:abstractNumId w:val="19"/>
  </w:num>
  <w:num w:numId="19">
    <w:abstractNumId w:val="15"/>
  </w:num>
  <w:num w:numId="20">
    <w:abstractNumId w:val="24"/>
  </w:num>
  <w:num w:numId="21">
    <w:abstractNumId w:val="9"/>
  </w:num>
  <w:num w:numId="22">
    <w:abstractNumId w:val="6"/>
  </w:num>
  <w:num w:numId="23">
    <w:abstractNumId w:val="1"/>
  </w:num>
  <w:num w:numId="24">
    <w:abstractNumId w:val="14"/>
  </w:num>
  <w:num w:numId="25">
    <w:abstractNumId w:val="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3614A"/>
    <w:rsid w:val="00001F65"/>
    <w:rsid w:val="00007241"/>
    <w:rsid w:val="00007904"/>
    <w:rsid w:val="000110AE"/>
    <w:rsid w:val="00024E55"/>
    <w:rsid w:val="000253D7"/>
    <w:rsid w:val="00031300"/>
    <w:rsid w:val="0003614A"/>
    <w:rsid w:val="00043DCB"/>
    <w:rsid w:val="00055583"/>
    <w:rsid w:val="0006203F"/>
    <w:rsid w:val="00073AF6"/>
    <w:rsid w:val="00083296"/>
    <w:rsid w:val="00092080"/>
    <w:rsid w:val="00095FE1"/>
    <w:rsid w:val="000963D1"/>
    <w:rsid w:val="000A0661"/>
    <w:rsid w:val="000A1D03"/>
    <w:rsid w:val="000B0A3B"/>
    <w:rsid w:val="000B2B44"/>
    <w:rsid w:val="000B5FC0"/>
    <w:rsid w:val="000C1032"/>
    <w:rsid w:val="000C7EBF"/>
    <w:rsid w:val="000D6297"/>
    <w:rsid w:val="000F4060"/>
    <w:rsid w:val="00103B20"/>
    <w:rsid w:val="00111590"/>
    <w:rsid w:val="00116044"/>
    <w:rsid w:val="00125C7B"/>
    <w:rsid w:val="00133C43"/>
    <w:rsid w:val="001458B7"/>
    <w:rsid w:val="00156EC9"/>
    <w:rsid w:val="00166FD2"/>
    <w:rsid w:val="001711C3"/>
    <w:rsid w:val="00176287"/>
    <w:rsid w:val="00180A2E"/>
    <w:rsid w:val="001823C8"/>
    <w:rsid w:val="00182AEC"/>
    <w:rsid w:val="00182CB2"/>
    <w:rsid w:val="0019150B"/>
    <w:rsid w:val="00194FEC"/>
    <w:rsid w:val="001B12DA"/>
    <w:rsid w:val="001C0C42"/>
    <w:rsid w:val="001D0A6D"/>
    <w:rsid w:val="001D6053"/>
    <w:rsid w:val="001E19CF"/>
    <w:rsid w:val="001F226B"/>
    <w:rsid w:val="001F36E7"/>
    <w:rsid w:val="001F42BE"/>
    <w:rsid w:val="002000DC"/>
    <w:rsid w:val="002006B1"/>
    <w:rsid w:val="002039E9"/>
    <w:rsid w:val="00207282"/>
    <w:rsid w:val="00220186"/>
    <w:rsid w:val="00220B6E"/>
    <w:rsid w:val="00235525"/>
    <w:rsid w:val="00235E54"/>
    <w:rsid w:val="00244CF0"/>
    <w:rsid w:val="00246E8C"/>
    <w:rsid w:val="002774ED"/>
    <w:rsid w:val="002A0C68"/>
    <w:rsid w:val="002A0F4F"/>
    <w:rsid w:val="002A6129"/>
    <w:rsid w:val="002C693F"/>
    <w:rsid w:val="002D08E0"/>
    <w:rsid w:val="002D6648"/>
    <w:rsid w:val="002E07B8"/>
    <w:rsid w:val="002E21AA"/>
    <w:rsid w:val="003138F0"/>
    <w:rsid w:val="00315CFE"/>
    <w:rsid w:val="003174EB"/>
    <w:rsid w:val="00330AD4"/>
    <w:rsid w:val="00336F20"/>
    <w:rsid w:val="00337396"/>
    <w:rsid w:val="003452E8"/>
    <w:rsid w:val="00351681"/>
    <w:rsid w:val="00353DA5"/>
    <w:rsid w:val="00361853"/>
    <w:rsid w:val="00375DB0"/>
    <w:rsid w:val="00385DDA"/>
    <w:rsid w:val="0039012B"/>
    <w:rsid w:val="00396110"/>
    <w:rsid w:val="003A3F1B"/>
    <w:rsid w:val="003A637F"/>
    <w:rsid w:val="003B0133"/>
    <w:rsid w:val="003B1C36"/>
    <w:rsid w:val="003B7451"/>
    <w:rsid w:val="003C5A9C"/>
    <w:rsid w:val="003D40B4"/>
    <w:rsid w:val="003D74EF"/>
    <w:rsid w:val="003D752F"/>
    <w:rsid w:val="003D78B4"/>
    <w:rsid w:val="003E351B"/>
    <w:rsid w:val="003E636E"/>
    <w:rsid w:val="003F6992"/>
    <w:rsid w:val="004033C5"/>
    <w:rsid w:val="004136FA"/>
    <w:rsid w:val="0044354A"/>
    <w:rsid w:val="00444490"/>
    <w:rsid w:val="004454E9"/>
    <w:rsid w:val="00446C7C"/>
    <w:rsid w:val="00451280"/>
    <w:rsid w:val="0045155A"/>
    <w:rsid w:val="00451D35"/>
    <w:rsid w:val="004520F6"/>
    <w:rsid w:val="004537B8"/>
    <w:rsid w:val="00456331"/>
    <w:rsid w:val="0047540A"/>
    <w:rsid w:val="00493185"/>
    <w:rsid w:val="004B05EA"/>
    <w:rsid w:val="004B0DE1"/>
    <w:rsid w:val="004B7810"/>
    <w:rsid w:val="004C29BE"/>
    <w:rsid w:val="004C41D3"/>
    <w:rsid w:val="004D5AAD"/>
    <w:rsid w:val="004D6013"/>
    <w:rsid w:val="004D68D9"/>
    <w:rsid w:val="004D7F14"/>
    <w:rsid w:val="005014FB"/>
    <w:rsid w:val="00522ED6"/>
    <w:rsid w:val="00533F0E"/>
    <w:rsid w:val="005376F4"/>
    <w:rsid w:val="00540811"/>
    <w:rsid w:val="00541A93"/>
    <w:rsid w:val="00550726"/>
    <w:rsid w:val="00554C67"/>
    <w:rsid w:val="0055685E"/>
    <w:rsid w:val="00567D8B"/>
    <w:rsid w:val="00570FBA"/>
    <w:rsid w:val="0057308C"/>
    <w:rsid w:val="0057793B"/>
    <w:rsid w:val="0058388D"/>
    <w:rsid w:val="005B2791"/>
    <w:rsid w:val="005B422E"/>
    <w:rsid w:val="005B5569"/>
    <w:rsid w:val="005B70C0"/>
    <w:rsid w:val="005C3EBB"/>
    <w:rsid w:val="005C4198"/>
    <w:rsid w:val="005D3CC4"/>
    <w:rsid w:val="005D3F92"/>
    <w:rsid w:val="005E7F75"/>
    <w:rsid w:val="005F2B96"/>
    <w:rsid w:val="005F6C2D"/>
    <w:rsid w:val="00617935"/>
    <w:rsid w:val="00622A65"/>
    <w:rsid w:val="0062408B"/>
    <w:rsid w:val="0062617F"/>
    <w:rsid w:val="00627D9B"/>
    <w:rsid w:val="0064057C"/>
    <w:rsid w:val="00642745"/>
    <w:rsid w:val="006454AC"/>
    <w:rsid w:val="00651E0E"/>
    <w:rsid w:val="00652BB1"/>
    <w:rsid w:val="006551C3"/>
    <w:rsid w:val="006551E5"/>
    <w:rsid w:val="00662377"/>
    <w:rsid w:val="00667CD2"/>
    <w:rsid w:val="00677ACB"/>
    <w:rsid w:val="006A6E1D"/>
    <w:rsid w:val="006A73C4"/>
    <w:rsid w:val="006B5EE1"/>
    <w:rsid w:val="006C27F8"/>
    <w:rsid w:val="006D3128"/>
    <w:rsid w:val="006D34FD"/>
    <w:rsid w:val="006E23A0"/>
    <w:rsid w:val="006E548B"/>
    <w:rsid w:val="006F45D7"/>
    <w:rsid w:val="00702F59"/>
    <w:rsid w:val="0071152C"/>
    <w:rsid w:val="0071375D"/>
    <w:rsid w:val="00727CF0"/>
    <w:rsid w:val="00731348"/>
    <w:rsid w:val="00731F88"/>
    <w:rsid w:val="007562C1"/>
    <w:rsid w:val="00756C67"/>
    <w:rsid w:val="007575A5"/>
    <w:rsid w:val="007846C5"/>
    <w:rsid w:val="007A05CA"/>
    <w:rsid w:val="007A4C8A"/>
    <w:rsid w:val="007C38AB"/>
    <w:rsid w:val="007C4EBF"/>
    <w:rsid w:val="007D0D21"/>
    <w:rsid w:val="007D1C0A"/>
    <w:rsid w:val="007D7DC0"/>
    <w:rsid w:val="00801DAD"/>
    <w:rsid w:val="00805835"/>
    <w:rsid w:val="008251B3"/>
    <w:rsid w:val="008274DA"/>
    <w:rsid w:val="00832889"/>
    <w:rsid w:val="00835DF3"/>
    <w:rsid w:val="0084178E"/>
    <w:rsid w:val="00843DF6"/>
    <w:rsid w:val="00851DE7"/>
    <w:rsid w:val="00852351"/>
    <w:rsid w:val="008622A5"/>
    <w:rsid w:val="008664BE"/>
    <w:rsid w:val="00880C14"/>
    <w:rsid w:val="008833EF"/>
    <w:rsid w:val="00884D17"/>
    <w:rsid w:val="0089072A"/>
    <w:rsid w:val="008A11B4"/>
    <w:rsid w:val="008B775F"/>
    <w:rsid w:val="008D1099"/>
    <w:rsid w:val="008D3819"/>
    <w:rsid w:val="0090753B"/>
    <w:rsid w:val="00914E50"/>
    <w:rsid w:val="009238F6"/>
    <w:rsid w:val="00954D52"/>
    <w:rsid w:val="009566E6"/>
    <w:rsid w:val="009802B2"/>
    <w:rsid w:val="009810B5"/>
    <w:rsid w:val="00987115"/>
    <w:rsid w:val="009C0502"/>
    <w:rsid w:val="009C7F55"/>
    <w:rsid w:val="009D0F7A"/>
    <w:rsid w:val="009D7376"/>
    <w:rsid w:val="009F089D"/>
    <w:rsid w:val="00A02E93"/>
    <w:rsid w:val="00A12409"/>
    <w:rsid w:val="00A13BA1"/>
    <w:rsid w:val="00A24EB0"/>
    <w:rsid w:val="00A31796"/>
    <w:rsid w:val="00A4147C"/>
    <w:rsid w:val="00A4643B"/>
    <w:rsid w:val="00A53F3F"/>
    <w:rsid w:val="00A60E5A"/>
    <w:rsid w:val="00A643E1"/>
    <w:rsid w:val="00A65D3D"/>
    <w:rsid w:val="00A675F8"/>
    <w:rsid w:val="00A70561"/>
    <w:rsid w:val="00A761F7"/>
    <w:rsid w:val="00A86F42"/>
    <w:rsid w:val="00A87F5D"/>
    <w:rsid w:val="00A97598"/>
    <w:rsid w:val="00AD34B3"/>
    <w:rsid w:val="00AE145D"/>
    <w:rsid w:val="00AE5F06"/>
    <w:rsid w:val="00B02E59"/>
    <w:rsid w:val="00B067F6"/>
    <w:rsid w:val="00B130E3"/>
    <w:rsid w:val="00B13834"/>
    <w:rsid w:val="00B40599"/>
    <w:rsid w:val="00B423A3"/>
    <w:rsid w:val="00B4345E"/>
    <w:rsid w:val="00B560EA"/>
    <w:rsid w:val="00B60888"/>
    <w:rsid w:val="00B92164"/>
    <w:rsid w:val="00B938C6"/>
    <w:rsid w:val="00BB307D"/>
    <w:rsid w:val="00BC60BF"/>
    <w:rsid w:val="00BC7A1B"/>
    <w:rsid w:val="00BD1E20"/>
    <w:rsid w:val="00BD26BA"/>
    <w:rsid w:val="00BD2BAD"/>
    <w:rsid w:val="00BD2C0D"/>
    <w:rsid w:val="00BE0696"/>
    <w:rsid w:val="00BE17D6"/>
    <w:rsid w:val="00BE422E"/>
    <w:rsid w:val="00BE5C27"/>
    <w:rsid w:val="00BF1F2D"/>
    <w:rsid w:val="00BF6072"/>
    <w:rsid w:val="00BF7B49"/>
    <w:rsid w:val="00C0334F"/>
    <w:rsid w:val="00C05DE6"/>
    <w:rsid w:val="00C30D86"/>
    <w:rsid w:val="00C348D6"/>
    <w:rsid w:val="00C4566B"/>
    <w:rsid w:val="00C504B0"/>
    <w:rsid w:val="00C5768E"/>
    <w:rsid w:val="00C62130"/>
    <w:rsid w:val="00C64680"/>
    <w:rsid w:val="00C72263"/>
    <w:rsid w:val="00C756B1"/>
    <w:rsid w:val="00C8630F"/>
    <w:rsid w:val="00C96936"/>
    <w:rsid w:val="00CA7CAD"/>
    <w:rsid w:val="00CB41A7"/>
    <w:rsid w:val="00CC4DC6"/>
    <w:rsid w:val="00CD7850"/>
    <w:rsid w:val="00CE1046"/>
    <w:rsid w:val="00CF1ED0"/>
    <w:rsid w:val="00D00B48"/>
    <w:rsid w:val="00D11DD4"/>
    <w:rsid w:val="00D17F9C"/>
    <w:rsid w:val="00D31F37"/>
    <w:rsid w:val="00D3511B"/>
    <w:rsid w:val="00D53CAA"/>
    <w:rsid w:val="00D62832"/>
    <w:rsid w:val="00D740F9"/>
    <w:rsid w:val="00DA04AA"/>
    <w:rsid w:val="00DA3B95"/>
    <w:rsid w:val="00DB718D"/>
    <w:rsid w:val="00DD22BC"/>
    <w:rsid w:val="00DD5DB5"/>
    <w:rsid w:val="00DE28AB"/>
    <w:rsid w:val="00DE7CA4"/>
    <w:rsid w:val="00DF274D"/>
    <w:rsid w:val="00DF4F40"/>
    <w:rsid w:val="00E02538"/>
    <w:rsid w:val="00E118CD"/>
    <w:rsid w:val="00E12D0E"/>
    <w:rsid w:val="00E13184"/>
    <w:rsid w:val="00E15FAB"/>
    <w:rsid w:val="00E30A58"/>
    <w:rsid w:val="00E31DA4"/>
    <w:rsid w:val="00E3623E"/>
    <w:rsid w:val="00E4186E"/>
    <w:rsid w:val="00E67296"/>
    <w:rsid w:val="00E81EFB"/>
    <w:rsid w:val="00E94D46"/>
    <w:rsid w:val="00E95AB3"/>
    <w:rsid w:val="00EA55A7"/>
    <w:rsid w:val="00EB5C79"/>
    <w:rsid w:val="00EC4434"/>
    <w:rsid w:val="00EC44E5"/>
    <w:rsid w:val="00EC4D52"/>
    <w:rsid w:val="00ED762F"/>
    <w:rsid w:val="00EE6D26"/>
    <w:rsid w:val="00EF44E6"/>
    <w:rsid w:val="00EF7C89"/>
    <w:rsid w:val="00F00189"/>
    <w:rsid w:val="00F0468E"/>
    <w:rsid w:val="00F05CA1"/>
    <w:rsid w:val="00F13A04"/>
    <w:rsid w:val="00F1777A"/>
    <w:rsid w:val="00F226C4"/>
    <w:rsid w:val="00F26931"/>
    <w:rsid w:val="00F47D6E"/>
    <w:rsid w:val="00F718DA"/>
    <w:rsid w:val="00F86FCE"/>
    <w:rsid w:val="00FA6005"/>
    <w:rsid w:val="00FB2000"/>
    <w:rsid w:val="00FB64B5"/>
    <w:rsid w:val="00FC367F"/>
    <w:rsid w:val="00FC7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18D"/>
    <w:rPr>
      <w:sz w:val="24"/>
      <w:szCs w:val="24"/>
    </w:rPr>
  </w:style>
  <w:style w:type="paragraph" w:styleId="Heading1">
    <w:name w:val="heading 1"/>
    <w:basedOn w:val="Normal"/>
    <w:next w:val="Normal"/>
    <w:qFormat/>
    <w:rsid w:val="00DB718D"/>
    <w:pPr>
      <w:keepNext/>
      <w:outlineLvl w:val="0"/>
    </w:pPr>
    <w:rPr>
      <w:rFonts w:ascii="Arial" w:hAnsi="Arial"/>
      <w:b/>
      <w:sz w:val="28"/>
      <w:szCs w:val="20"/>
    </w:rPr>
  </w:style>
  <w:style w:type="paragraph" w:styleId="Heading2">
    <w:name w:val="heading 2"/>
    <w:basedOn w:val="Normal"/>
    <w:next w:val="Normal"/>
    <w:link w:val="Heading2Char"/>
    <w:semiHidden/>
    <w:unhideWhenUsed/>
    <w:qFormat/>
    <w:rsid w:val="0045155A"/>
    <w:pPr>
      <w:keepNext/>
      <w:spacing w:before="240" w:after="60"/>
      <w:outlineLvl w:val="1"/>
    </w:pPr>
    <w:rPr>
      <w:rFonts w:ascii="Cambria" w:hAnsi="Cambria"/>
      <w:b/>
      <w:bCs/>
      <w:i/>
      <w:iCs/>
      <w:sz w:val="28"/>
      <w:szCs w:val="28"/>
    </w:rPr>
  </w:style>
  <w:style w:type="paragraph" w:styleId="Heading3">
    <w:name w:val="heading 3"/>
    <w:basedOn w:val="Normal"/>
    <w:next w:val="Normal"/>
    <w:qFormat/>
    <w:rsid w:val="00BD2C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718D"/>
    <w:rPr>
      <w:color w:val="0000FF"/>
      <w:u w:val="single"/>
    </w:rPr>
  </w:style>
  <w:style w:type="paragraph" w:customStyle="1" w:styleId="CaracterCaracterCharCharCaracterCaracter">
    <w:name w:val="Caracter Caracter Char Char Caracter Caracter"/>
    <w:basedOn w:val="Normal"/>
    <w:rsid w:val="00DB718D"/>
    <w:rPr>
      <w:lang w:val="pl-PL" w:eastAsia="pl-PL"/>
    </w:rPr>
  </w:style>
  <w:style w:type="paragraph" w:styleId="Footer">
    <w:name w:val="footer"/>
    <w:basedOn w:val="Normal"/>
    <w:link w:val="FooterChar"/>
    <w:uiPriority w:val="99"/>
    <w:rsid w:val="00DB718D"/>
    <w:pPr>
      <w:tabs>
        <w:tab w:val="center" w:pos="4320"/>
        <w:tab w:val="right" w:pos="8640"/>
      </w:tabs>
    </w:pPr>
  </w:style>
  <w:style w:type="character" w:styleId="PageNumber">
    <w:name w:val="page number"/>
    <w:basedOn w:val="DefaultParagraphFont"/>
    <w:rsid w:val="00DB718D"/>
  </w:style>
  <w:style w:type="paragraph" w:styleId="BodyText">
    <w:name w:val="Body Text"/>
    <w:basedOn w:val="Normal"/>
    <w:rsid w:val="009C7F55"/>
    <w:pPr>
      <w:jc w:val="both"/>
    </w:pPr>
    <w:rPr>
      <w:rFonts w:ascii="Arial" w:hAnsi="Arial"/>
      <w:szCs w:val="20"/>
    </w:rPr>
  </w:style>
  <w:style w:type="paragraph" w:styleId="BodyTextIndent">
    <w:name w:val="Body Text Indent"/>
    <w:basedOn w:val="Normal"/>
    <w:rsid w:val="00AE145D"/>
    <w:pPr>
      <w:spacing w:after="120"/>
      <w:ind w:left="283"/>
    </w:pPr>
  </w:style>
  <w:style w:type="paragraph" w:customStyle="1" w:styleId="CharCharChar1">
    <w:name w:val="Char Char Char1"/>
    <w:basedOn w:val="Normal"/>
    <w:rsid w:val="00EF44E6"/>
    <w:rPr>
      <w:lang w:val="pl-PL" w:eastAsia="pl-PL"/>
    </w:rPr>
  </w:style>
  <w:style w:type="paragraph" w:styleId="Header">
    <w:name w:val="header"/>
    <w:basedOn w:val="Normal"/>
    <w:link w:val="HeaderChar"/>
    <w:rsid w:val="00522ED6"/>
    <w:pPr>
      <w:tabs>
        <w:tab w:val="center" w:pos="4680"/>
        <w:tab w:val="right" w:pos="9360"/>
      </w:tabs>
    </w:pPr>
  </w:style>
  <w:style w:type="character" w:customStyle="1" w:styleId="HeaderChar">
    <w:name w:val="Header Char"/>
    <w:basedOn w:val="DefaultParagraphFont"/>
    <w:link w:val="Header"/>
    <w:rsid w:val="00522ED6"/>
    <w:rPr>
      <w:sz w:val="24"/>
      <w:szCs w:val="24"/>
    </w:rPr>
  </w:style>
  <w:style w:type="character" w:customStyle="1" w:styleId="FooterChar">
    <w:name w:val="Footer Char"/>
    <w:basedOn w:val="DefaultParagraphFont"/>
    <w:link w:val="Footer"/>
    <w:uiPriority w:val="99"/>
    <w:rsid w:val="00522ED6"/>
    <w:rPr>
      <w:sz w:val="24"/>
      <w:szCs w:val="24"/>
    </w:rPr>
  </w:style>
  <w:style w:type="paragraph" w:customStyle="1" w:styleId="Normal1">
    <w:name w:val="Normal1"/>
    <w:basedOn w:val="Normal"/>
    <w:rsid w:val="003B7451"/>
    <w:pPr>
      <w:widowControl w:val="0"/>
    </w:pPr>
    <w:rPr>
      <w:sz w:val="20"/>
      <w:szCs w:val="20"/>
      <w:lang w:val="en-AU" w:eastAsia="en-AU"/>
    </w:rPr>
  </w:style>
  <w:style w:type="character" w:customStyle="1" w:styleId="Heading2Char">
    <w:name w:val="Heading 2 Char"/>
    <w:basedOn w:val="DefaultParagraphFont"/>
    <w:link w:val="Heading2"/>
    <w:semiHidden/>
    <w:rsid w:val="0045155A"/>
    <w:rPr>
      <w:rFonts w:ascii="Cambria" w:eastAsia="Times New Roman" w:hAnsi="Cambria" w:cs="Times New Roman"/>
      <w:b/>
      <w:bCs/>
      <w:i/>
      <w:iCs/>
      <w:sz w:val="28"/>
      <w:szCs w:val="28"/>
    </w:rPr>
  </w:style>
  <w:style w:type="paragraph" w:styleId="ListParagraph">
    <w:name w:val="List Paragraph"/>
    <w:basedOn w:val="Normal"/>
    <w:uiPriority w:val="34"/>
    <w:qFormat/>
    <w:rsid w:val="000253D7"/>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acasa</Company>
  <LinksUpToDate>false</LinksUpToDate>
  <CharactersWithSpaces>16333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laurentiu</dc:creator>
  <cp:lastModifiedBy>user</cp:lastModifiedBy>
  <cp:revision>2</cp:revision>
  <dcterms:created xsi:type="dcterms:W3CDTF">2018-02-02T07:26:00Z</dcterms:created>
  <dcterms:modified xsi:type="dcterms:W3CDTF">2018-02-02T07:26:00Z</dcterms:modified>
</cp:coreProperties>
</file>