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1674A6">
        <w:rPr>
          <w:rFonts w:ascii="Times New Roman" w:hAnsi="Times New Roman"/>
          <w:b/>
          <w:bCs/>
          <w:sz w:val="24"/>
          <w:szCs w:val="24"/>
          <w:lang w:val="ro-RO"/>
        </w:rPr>
        <w:t>MODERNIZARE DRUMURI DE INTERES LOCAL, COMUNA TUZLA, JUD. CONSTANTA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150D">
        <w:rPr>
          <w:rFonts w:ascii="Times New Roman" w:hAnsi="Times New Roman"/>
          <w:bCs/>
          <w:sz w:val="24"/>
          <w:szCs w:val="24"/>
          <w:lang w:val="ro-RO"/>
        </w:rPr>
        <w:t xml:space="preserve">comuna </w:t>
      </w:r>
      <w:r w:rsidR="001674A6">
        <w:rPr>
          <w:rFonts w:ascii="Times New Roman" w:hAnsi="Times New Roman"/>
          <w:bCs/>
          <w:sz w:val="24"/>
          <w:szCs w:val="24"/>
          <w:lang w:val="ro-RO"/>
        </w:rPr>
        <w:t>Tuzla</w:t>
      </w:r>
      <w:r w:rsidR="007912B8">
        <w:rPr>
          <w:rFonts w:ascii="Times New Roman" w:hAnsi="Times New Roman"/>
          <w:bCs/>
          <w:sz w:val="24"/>
          <w:szCs w:val="24"/>
          <w:lang w:val="ro-RO"/>
        </w:rPr>
        <w:t>, intravilan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="001674A6">
        <w:rPr>
          <w:rFonts w:ascii="Times New Roman" w:hAnsi="Times New Roman"/>
          <w:sz w:val="24"/>
          <w:szCs w:val="24"/>
        </w:rPr>
        <w:t xml:space="preserve"> </w:t>
      </w:r>
      <w:r w:rsidR="001674A6" w:rsidRPr="001674A6">
        <w:rPr>
          <w:rFonts w:ascii="Times New Roman" w:hAnsi="Times New Roman"/>
          <w:b/>
          <w:sz w:val="24"/>
          <w:szCs w:val="24"/>
        </w:rPr>
        <w:t>COMUNA TUZLA PRIN PRIMAR RESIT TANER</w:t>
      </w:r>
      <w:r w:rsidR="001674A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1674A6">
        <w:rPr>
          <w:rFonts w:ascii="Times New Roman" w:hAnsi="Times New Roman"/>
          <w:sz w:val="24"/>
          <w:szCs w:val="24"/>
        </w:rPr>
        <w:t>sediul</w:t>
      </w:r>
      <w:proofErr w:type="spellEnd"/>
      <w:r w:rsidR="001674A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674A6">
        <w:rPr>
          <w:rFonts w:ascii="Times New Roman" w:hAnsi="Times New Roman"/>
          <w:sz w:val="24"/>
          <w:szCs w:val="24"/>
        </w:rPr>
        <w:t>comuna</w:t>
      </w:r>
      <w:proofErr w:type="spellEnd"/>
      <w:r w:rsidR="001674A6">
        <w:rPr>
          <w:rFonts w:ascii="Times New Roman" w:hAnsi="Times New Roman"/>
          <w:sz w:val="24"/>
          <w:szCs w:val="24"/>
        </w:rPr>
        <w:t xml:space="preserve"> Tuzla, str. </w:t>
      </w:r>
      <w:proofErr w:type="spellStart"/>
      <w:r w:rsidR="001674A6">
        <w:rPr>
          <w:rFonts w:ascii="Times New Roman" w:hAnsi="Times New Roman"/>
          <w:sz w:val="24"/>
          <w:szCs w:val="24"/>
        </w:rPr>
        <w:t>Constantei</w:t>
      </w:r>
      <w:proofErr w:type="spellEnd"/>
      <w:r w:rsidR="00167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4A6">
        <w:rPr>
          <w:rFonts w:ascii="Times New Roman" w:hAnsi="Times New Roman"/>
          <w:sz w:val="24"/>
          <w:szCs w:val="24"/>
        </w:rPr>
        <w:t>nr</w:t>
      </w:r>
      <w:proofErr w:type="spellEnd"/>
      <w:r w:rsidR="001674A6">
        <w:rPr>
          <w:rFonts w:ascii="Times New Roman" w:hAnsi="Times New Roman"/>
          <w:sz w:val="24"/>
          <w:szCs w:val="24"/>
        </w:rPr>
        <w:t>. 80A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7912B8" w:rsidRPr="007912B8">
        <w:rPr>
          <w:rFonts w:ascii="Times New Roman" w:hAnsi="Times New Roman"/>
          <w:b/>
          <w:sz w:val="24"/>
          <w:szCs w:val="24"/>
        </w:rPr>
        <w:t>23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7912B8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2A54"/>
    <w:rsid w:val="000D3A38"/>
    <w:rsid w:val="00110E82"/>
    <w:rsid w:val="001674A6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912B8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0FAD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915BCA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2024-02-23T11:10:00Z</dcterms:created>
  <dcterms:modified xsi:type="dcterms:W3CDTF">2024-02-23T11:11:00Z</dcterms:modified>
</cp:coreProperties>
</file>