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0A0" w:rsidRDefault="008D00A0"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392C50" w:rsidRDefault="00392C50" w:rsidP="008D00A0">
      <w:pPr>
        <w:ind w:left="360" w:firstLine="360"/>
        <w:rPr>
          <w:rFonts w:ascii="Calibri" w:hAnsi="Calibri" w:cs="Arial"/>
          <w:b/>
          <w:szCs w:val="28"/>
        </w:rPr>
      </w:pPr>
    </w:p>
    <w:p w:rsidR="00392C50" w:rsidRDefault="00392C50"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Default="005967A6" w:rsidP="008D00A0">
      <w:pPr>
        <w:ind w:left="360" w:firstLine="360"/>
        <w:rPr>
          <w:rFonts w:ascii="Calibri" w:hAnsi="Calibri" w:cs="Arial"/>
          <w:b/>
          <w:szCs w:val="28"/>
        </w:rPr>
      </w:pPr>
    </w:p>
    <w:p w:rsidR="005967A6" w:rsidRPr="00E6509D" w:rsidRDefault="005967A6" w:rsidP="008D00A0">
      <w:pPr>
        <w:ind w:left="360" w:firstLine="360"/>
        <w:rPr>
          <w:rFonts w:ascii="Calibri" w:hAnsi="Calibri" w:cs="Arial"/>
          <w:b/>
          <w:szCs w:val="28"/>
        </w:rPr>
      </w:pPr>
    </w:p>
    <w:p w:rsidR="00E13268" w:rsidRPr="00BC11FE" w:rsidRDefault="0052146C" w:rsidP="00E13268">
      <w:pPr>
        <w:shd w:val="clear" w:color="auto" w:fill="D72C0F"/>
        <w:jc w:val="center"/>
        <w:rPr>
          <w:rFonts w:ascii="Calibri" w:hAnsi="Calibri" w:cs="Arial"/>
          <w:b/>
          <w:color w:val="FFFFFF" w:themeColor="background1"/>
          <w:sz w:val="30"/>
          <w:szCs w:val="30"/>
          <w:lang w:val="ro-RO"/>
        </w:rPr>
      </w:pPr>
      <w:r w:rsidRPr="00BC11FE">
        <w:rPr>
          <w:rFonts w:ascii="Calibri" w:hAnsi="Calibri" w:cs="Arial"/>
          <w:b/>
          <w:color w:val="FFFFFF" w:themeColor="background1"/>
          <w:sz w:val="30"/>
          <w:szCs w:val="30"/>
          <w:lang w:val="ro-RO"/>
        </w:rPr>
        <w:t>MEMORIU TEHNIC</w:t>
      </w:r>
      <w:r w:rsidR="00B40021" w:rsidRPr="00BC11FE">
        <w:rPr>
          <w:rFonts w:ascii="Calibri" w:hAnsi="Calibri" w:cs="Arial"/>
          <w:b/>
          <w:color w:val="FFFFFF" w:themeColor="background1"/>
          <w:sz w:val="30"/>
          <w:szCs w:val="30"/>
          <w:lang w:val="ro-RO"/>
        </w:rPr>
        <w:t xml:space="preserve"> C</w:t>
      </w:r>
      <w:r w:rsidR="00AA1B23" w:rsidRPr="00BC11FE">
        <w:rPr>
          <w:rFonts w:ascii="Calibri" w:hAnsi="Calibri" w:cs="Arial"/>
          <w:b/>
          <w:color w:val="FFFFFF" w:themeColor="background1"/>
          <w:sz w:val="30"/>
          <w:szCs w:val="30"/>
          <w:lang w:val="ro-RO"/>
        </w:rPr>
        <w:t>ON</w:t>
      </w:r>
      <w:r w:rsidR="00B40021" w:rsidRPr="00BC11FE">
        <w:rPr>
          <w:rFonts w:ascii="Calibri" w:hAnsi="Calibri" w:cs="Arial"/>
          <w:b/>
          <w:color w:val="FFFFFF" w:themeColor="background1"/>
          <w:sz w:val="30"/>
          <w:szCs w:val="30"/>
          <w:lang w:val="ro-RO"/>
        </w:rPr>
        <w:t>F</w:t>
      </w:r>
      <w:r w:rsidR="00AA1B23" w:rsidRPr="00BC11FE">
        <w:rPr>
          <w:rFonts w:ascii="Calibri" w:hAnsi="Calibri" w:cs="Arial"/>
          <w:b/>
          <w:color w:val="FFFFFF" w:themeColor="background1"/>
          <w:sz w:val="30"/>
          <w:szCs w:val="30"/>
          <w:lang w:val="ro-RO"/>
        </w:rPr>
        <w:t>.</w:t>
      </w:r>
      <w:r w:rsidR="00B40021" w:rsidRPr="00BC11FE">
        <w:rPr>
          <w:rFonts w:ascii="Calibri" w:hAnsi="Calibri" w:cs="Arial"/>
          <w:b/>
          <w:color w:val="FFFFFF" w:themeColor="background1"/>
          <w:sz w:val="30"/>
          <w:szCs w:val="30"/>
          <w:lang w:val="ro-RO"/>
        </w:rPr>
        <w:t xml:space="preserve"> ORD</w:t>
      </w:r>
      <w:r w:rsidR="00AA1B23" w:rsidRPr="00BC11FE">
        <w:rPr>
          <w:rFonts w:ascii="Calibri" w:hAnsi="Calibri" w:cs="Arial"/>
          <w:b/>
          <w:color w:val="FFFFFF" w:themeColor="background1"/>
          <w:sz w:val="30"/>
          <w:szCs w:val="30"/>
          <w:lang w:val="ro-RO"/>
        </w:rPr>
        <w:t>IN</w:t>
      </w:r>
      <w:r w:rsidR="00B40021" w:rsidRPr="00BC11FE">
        <w:rPr>
          <w:rFonts w:ascii="Calibri" w:hAnsi="Calibri" w:cs="Arial"/>
          <w:b/>
          <w:color w:val="FFFFFF" w:themeColor="background1"/>
          <w:sz w:val="30"/>
          <w:szCs w:val="30"/>
          <w:lang w:val="ro-RO"/>
        </w:rPr>
        <w:t xml:space="preserve"> 135/2010</w:t>
      </w:r>
      <w:r w:rsidR="00BC11FE" w:rsidRPr="00BC11FE">
        <w:rPr>
          <w:rFonts w:ascii="Calibri" w:hAnsi="Calibri" w:cs="Arial"/>
          <w:b/>
          <w:color w:val="FFFFFF" w:themeColor="background1"/>
          <w:sz w:val="30"/>
          <w:szCs w:val="30"/>
          <w:lang w:val="ro-RO"/>
        </w:rPr>
        <w:t xml:space="preserve"> SI DIRECTIVA 2014/52/UE</w:t>
      </w:r>
    </w:p>
    <w:p w:rsidR="008D00A0" w:rsidRPr="00BC11FE" w:rsidRDefault="0052146C" w:rsidP="00564931">
      <w:pPr>
        <w:shd w:val="clear" w:color="auto" w:fill="D72C0F"/>
        <w:jc w:val="center"/>
        <w:rPr>
          <w:rFonts w:ascii="Calibri" w:hAnsi="Calibri" w:cs="Arial"/>
          <w:color w:val="FFFFFF" w:themeColor="background1"/>
          <w:sz w:val="30"/>
          <w:szCs w:val="30"/>
          <w:lang w:val="ro-RO"/>
        </w:rPr>
      </w:pPr>
      <w:r w:rsidRPr="00BC11FE">
        <w:rPr>
          <w:rFonts w:ascii="Calibri" w:hAnsi="Calibri" w:cs="Arial"/>
          <w:b/>
          <w:color w:val="FFFFFF" w:themeColor="background1"/>
          <w:sz w:val="30"/>
          <w:szCs w:val="30"/>
          <w:lang w:val="ro-RO"/>
        </w:rPr>
        <w:t>Faza:</w:t>
      </w:r>
      <w:r w:rsidR="003F2D89" w:rsidRPr="00BC11FE">
        <w:rPr>
          <w:rFonts w:ascii="Calibri" w:hAnsi="Calibri" w:cs="Arial"/>
          <w:b/>
          <w:color w:val="FFFFFF" w:themeColor="background1"/>
          <w:sz w:val="30"/>
          <w:szCs w:val="30"/>
          <w:lang w:val="ro-RO"/>
        </w:rPr>
        <w:t xml:space="preserve"> </w:t>
      </w:r>
      <w:r w:rsidR="00B40021" w:rsidRPr="00BC11FE">
        <w:rPr>
          <w:rFonts w:ascii="Calibri" w:hAnsi="Calibri" w:cs="Arial"/>
          <w:b/>
          <w:color w:val="FFFFFF" w:themeColor="background1"/>
          <w:sz w:val="30"/>
          <w:szCs w:val="30"/>
          <w:lang w:val="ro-RO"/>
        </w:rPr>
        <w:t>OBTINERE ACORD DE MEDIU</w:t>
      </w:r>
    </w:p>
    <w:p w:rsidR="008D00A0" w:rsidRDefault="008D00A0" w:rsidP="008D00A0">
      <w:pPr>
        <w:jc w:val="both"/>
        <w:rPr>
          <w:rFonts w:ascii="Calibri" w:hAnsi="Calibri" w:cs="Arial"/>
          <w:lang w:val="ro-RO"/>
        </w:rPr>
      </w:pPr>
    </w:p>
    <w:p w:rsidR="005D5739" w:rsidRDefault="005D5739" w:rsidP="008D00A0">
      <w:pPr>
        <w:autoSpaceDE w:val="0"/>
        <w:ind w:left="3540" w:hanging="3540"/>
        <w:rPr>
          <w:rFonts w:ascii="Calibri" w:hAnsi="Calibri" w:cs="Arial"/>
          <w:b/>
          <w:lang w:val="ro-RO"/>
        </w:rPr>
      </w:pPr>
    </w:p>
    <w:p w:rsidR="00285717" w:rsidRDefault="00285717" w:rsidP="008D00A0">
      <w:pPr>
        <w:autoSpaceDE w:val="0"/>
        <w:ind w:left="3540" w:hanging="3540"/>
        <w:rPr>
          <w:rFonts w:ascii="Calibri" w:hAnsi="Calibri" w:cs="Arial"/>
          <w:b/>
          <w:lang w:val="ro-RO"/>
        </w:rPr>
      </w:pPr>
    </w:p>
    <w:p w:rsidR="00285717" w:rsidRPr="00285717" w:rsidRDefault="008D00A0" w:rsidP="00285717">
      <w:pPr>
        <w:autoSpaceDE w:val="0"/>
        <w:ind w:left="3600" w:hanging="3600"/>
        <w:rPr>
          <w:rFonts w:ascii="Calibri" w:hAnsi="Calibri" w:cs="Arial"/>
          <w:b/>
          <w:lang w:val="ro-RO"/>
        </w:rPr>
      </w:pPr>
      <w:r w:rsidRPr="00E6509D">
        <w:rPr>
          <w:rFonts w:ascii="Calibri" w:hAnsi="Calibri" w:cs="Arial"/>
          <w:b/>
          <w:lang w:val="ro-RO"/>
        </w:rPr>
        <w:t>DENUMI</w:t>
      </w:r>
      <w:r w:rsidR="00F826CA">
        <w:rPr>
          <w:rFonts w:ascii="Calibri" w:hAnsi="Calibri" w:cs="Arial"/>
          <w:b/>
          <w:lang w:val="ro-RO"/>
        </w:rPr>
        <w:t>RE PROIECT :</w:t>
      </w:r>
      <w:r w:rsidR="00F826CA">
        <w:rPr>
          <w:rFonts w:ascii="Calibri" w:hAnsi="Calibri" w:cs="Arial"/>
          <w:b/>
          <w:lang w:val="ro-RO"/>
        </w:rPr>
        <w:tab/>
      </w:r>
      <w:r w:rsidR="00285717" w:rsidRPr="00285717">
        <w:rPr>
          <w:rFonts w:ascii="Calibri" w:hAnsi="Calibri" w:cs="Arial"/>
          <w:b/>
          <w:lang w:val="ro-RO"/>
        </w:rPr>
        <w:t xml:space="preserve">„Dezvoltarea potentialului turistic, protejarea si promovarea mostenirii comune” – </w:t>
      </w:r>
    </w:p>
    <w:p w:rsidR="00285717" w:rsidRPr="00285717" w:rsidRDefault="00285717" w:rsidP="00285717">
      <w:pPr>
        <w:autoSpaceDE w:val="0"/>
        <w:ind w:left="3600" w:hanging="3600"/>
        <w:rPr>
          <w:rFonts w:ascii="Calibri" w:hAnsi="Calibri" w:cs="Arial"/>
          <w:b/>
          <w:lang w:val="ro-RO"/>
        </w:rPr>
      </w:pPr>
    </w:p>
    <w:p w:rsidR="00285717" w:rsidRPr="00285717" w:rsidRDefault="00285717" w:rsidP="00285717">
      <w:pPr>
        <w:autoSpaceDE w:val="0"/>
        <w:ind w:left="3600" w:hanging="3600"/>
        <w:rPr>
          <w:rFonts w:ascii="Calibri" w:hAnsi="Calibri" w:cs="Arial"/>
          <w:b/>
          <w:lang w:val="ro-RO"/>
        </w:rPr>
      </w:pPr>
      <w:r>
        <w:rPr>
          <w:rFonts w:ascii="Calibri" w:hAnsi="Calibri" w:cs="Arial"/>
          <w:b/>
          <w:lang w:val="ro-RO"/>
        </w:rPr>
        <w:tab/>
      </w:r>
      <w:r w:rsidRPr="00285717">
        <w:rPr>
          <w:rFonts w:ascii="Calibri" w:hAnsi="Calibri" w:cs="Arial"/>
          <w:b/>
          <w:lang w:val="ro-RO"/>
        </w:rPr>
        <w:t>COMPONENTA A - CASA DE CULTURA: Modernizare Casa de Cultura Murfatlar, extindere cu corp nou C2 si amenajare accese, parcare, spatii verzi</w:t>
      </w:r>
    </w:p>
    <w:p w:rsidR="00285717" w:rsidRPr="00285717" w:rsidRDefault="00285717" w:rsidP="00285717">
      <w:pPr>
        <w:ind w:left="2880" w:firstLine="720"/>
        <w:jc w:val="both"/>
        <w:rPr>
          <w:rFonts w:ascii="Calibri" w:hAnsi="Calibri" w:cs="Swis721 LtCn BT"/>
          <w:lang w:val="ro-RO"/>
        </w:rPr>
      </w:pPr>
      <w:bookmarkStart w:id="0" w:name="_Hlk511316120"/>
      <w:r w:rsidRPr="00285717">
        <w:rPr>
          <w:rFonts w:ascii="Calibri" w:hAnsi="Calibri" w:cs="Swis721 LtCn BT"/>
          <w:lang w:val="ro-RO"/>
        </w:rPr>
        <w:t xml:space="preserve">Jud. Constanta, Oras Murfatlar, Aleea </w:t>
      </w:r>
      <w:r>
        <w:rPr>
          <w:rFonts w:ascii="Calibri" w:hAnsi="Calibri" w:cs="Swis721 LtCn BT"/>
          <w:lang w:val="ro-RO"/>
        </w:rPr>
        <w:tab/>
      </w:r>
      <w:r w:rsidRPr="00285717">
        <w:rPr>
          <w:rFonts w:ascii="Calibri" w:hAnsi="Calibri" w:cs="Swis721 LtCn BT"/>
          <w:lang w:val="ro-RO"/>
        </w:rPr>
        <w:t>Margaritarelor nr. 9 – 9A, Club Casa de Cultura</w:t>
      </w:r>
    </w:p>
    <w:bookmarkEnd w:id="0"/>
    <w:p w:rsidR="008D00A0" w:rsidRPr="00E6509D" w:rsidRDefault="008D00A0" w:rsidP="008D00A0">
      <w:pPr>
        <w:ind w:left="2880" w:firstLine="720"/>
        <w:jc w:val="both"/>
        <w:rPr>
          <w:rFonts w:ascii="Calibri" w:hAnsi="Calibri" w:cs="Arial"/>
          <w:lang w:val="ro-RO"/>
        </w:rPr>
      </w:pPr>
    </w:p>
    <w:p w:rsidR="008D00A0" w:rsidRDefault="00652E82" w:rsidP="00285717">
      <w:pPr>
        <w:ind w:left="3600" w:hanging="3600"/>
        <w:jc w:val="both"/>
        <w:rPr>
          <w:rFonts w:ascii="Calibri" w:hAnsi="Calibri" w:cs="Arial"/>
          <w:b/>
          <w:bCs/>
          <w:lang w:val="ro-RO"/>
        </w:rPr>
      </w:pPr>
      <w:r>
        <w:rPr>
          <w:rFonts w:ascii="Calibri" w:hAnsi="Calibri" w:cs="Arial"/>
          <w:b/>
          <w:lang w:val="ro-RO"/>
        </w:rPr>
        <w:t>BENEFICIAR :</w:t>
      </w:r>
      <w:r>
        <w:rPr>
          <w:rFonts w:ascii="Calibri" w:hAnsi="Calibri" w:cs="Arial"/>
          <w:b/>
          <w:lang w:val="ro-RO"/>
        </w:rPr>
        <w:tab/>
      </w:r>
      <w:r w:rsidR="00285717" w:rsidRPr="00285717">
        <w:rPr>
          <w:rFonts w:ascii="Calibri" w:hAnsi="Calibri" w:cs="Arial"/>
          <w:bCs/>
          <w:lang w:val="ro-RO"/>
        </w:rPr>
        <w:t>ORAS MURFATLAR</w:t>
      </w:r>
    </w:p>
    <w:p w:rsidR="00285717" w:rsidRPr="00E6509D" w:rsidRDefault="00285717" w:rsidP="00285717">
      <w:pPr>
        <w:ind w:left="3600" w:hanging="3600"/>
        <w:jc w:val="both"/>
        <w:rPr>
          <w:rFonts w:ascii="Calibri" w:hAnsi="Calibri" w:cs="Arial"/>
          <w:b/>
          <w:lang w:val="ro-RO"/>
        </w:rPr>
      </w:pPr>
    </w:p>
    <w:p w:rsidR="008D00A0" w:rsidRPr="00E6509D" w:rsidRDefault="008D00A0" w:rsidP="008D00A0">
      <w:pPr>
        <w:jc w:val="both"/>
        <w:rPr>
          <w:rFonts w:ascii="Calibri" w:hAnsi="Calibri" w:cs="Arial"/>
          <w:lang w:val="ro-RO"/>
        </w:rPr>
      </w:pPr>
      <w:r w:rsidRPr="00E6509D">
        <w:rPr>
          <w:rFonts w:ascii="Calibri" w:hAnsi="Calibri" w:cs="Arial"/>
          <w:b/>
          <w:lang w:val="ro-RO"/>
        </w:rPr>
        <w:t>PROIECTANT GENERAL:</w:t>
      </w:r>
      <w:r w:rsidRPr="00E6509D">
        <w:rPr>
          <w:rFonts w:ascii="Calibri" w:hAnsi="Calibri" w:cs="Arial"/>
          <w:lang w:val="ro-RO"/>
        </w:rPr>
        <w:tab/>
      </w:r>
      <w:r w:rsidRPr="00E6509D">
        <w:rPr>
          <w:rFonts w:ascii="Calibri" w:hAnsi="Calibri" w:cs="Arial"/>
          <w:lang w:val="ro-RO"/>
        </w:rPr>
        <w:tab/>
        <w:t>EXTRUDE STUDIO SRL</w:t>
      </w:r>
    </w:p>
    <w:p w:rsidR="008D00A0" w:rsidRPr="00E6509D" w:rsidRDefault="008D00A0" w:rsidP="008D00A0">
      <w:pPr>
        <w:jc w:val="both"/>
        <w:rPr>
          <w:rFonts w:ascii="Calibri" w:hAnsi="Calibri" w:cs="Arial"/>
          <w:lang w:val="ro-RO"/>
        </w:rPr>
      </w:pPr>
    </w:p>
    <w:p w:rsidR="008D00A0" w:rsidRPr="00E6509D" w:rsidRDefault="008D00A0" w:rsidP="008D00A0">
      <w:pPr>
        <w:jc w:val="both"/>
        <w:rPr>
          <w:rFonts w:ascii="Calibri" w:hAnsi="Calibri" w:cs="Arial"/>
          <w:lang w:val="ro-RO"/>
        </w:rPr>
      </w:pPr>
      <w:r w:rsidRPr="00E6509D">
        <w:rPr>
          <w:rFonts w:ascii="Calibri" w:hAnsi="Calibri" w:cs="Arial"/>
          <w:b/>
          <w:lang w:val="ro-RO"/>
        </w:rPr>
        <w:t>SPECIALITATEA :</w:t>
      </w:r>
      <w:r w:rsidRPr="00E6509D">
        <w:rPr>
          <w:rFonts w:ascii="Calibri" w:hAnsi="Calibri" w:cs="Arial"/>
          <w:b/>
          <w:lang w:val="ro-RO"/>
        </w:rPr>
        <w:tab/>
      </w:r>
      <w:r w:rsidRPr="00E6509D">
        <w:rPr>
          <w:rFonts w:ascii="Calibri" w:hAnsi="Calibri" w:cs="Arial"/>
          <w:lang w:val="ro-RO"/>
        </w:rPr>
        <w:tab/>
      </w:r>
      <w:r w:rsidRPr="00E6509D">
        <w:rPr>
          <w:rFonts w:ascii="Calibri" w:hAnsi="Calibri" w:cs="Arial"/>
          <w:lang w:val="ro-RO"/>
        </w:rPr>
        <w:tab/>
        <w:t>ARHITECTURA</w:t>
      </w:r>
    </w:p>
    <w:p w:rsidR="008D00A0" w:rsidRPr="00E6509D" w:rsidRDefault="008D00A0" w:rsidP="008D00A0">
      <w:pPr>
        <w:jc w:val="both"/>
        <w:rPr>
          <w:rFonts w:ascii="Calibri" w:hAnsi="Calibri" w:cs="Arial"/>
          <w:lang w:val="ro-RO"/>
        </w:rPr>
      </w:pPr>
    </w:p>
    <w:p w:rsidR="008D00A0" w:rsidRPr="00E6509D" w:rsidRDefault="008D00A0" w:rsidP="008D00A0">
      <w:pPr>
        <w:jc w:val="both"/>
        <w:rPr>
          <w:rFonts w:ascii="Calibri" w:hAnsi="Calibri" w:cs="Arial"/>
          <w:lang w:val="ro-RO"/>
        </w:rPr>
      </w:pPr>
      <w:r w:rsidRPr="00E6509D">
        <w:rPr>
          <w:rFonts w:ascii="Calibri" w:hAnsi="Calibri" w:cs="Arial"/>
          <w:b/>
          <w:lang w:val="ro-RO"/>
        </w:rPr>
        <w:t>NUMAR PROIECT :</w:t>
      </w:r>
      <w:r w:rsidRPr="00E6509D">
        <w:rPr>
          <w:rFonts w:ascii="Calibri" w:hAnsi="Calibri" w:cs="Arial"/>
          <w:b/>
          <w:lang w:val="ro-RO"/>
        </w:rPr>
        <w:tab/>
      </w:r>
      <w:r w:rsidRPr="00E6509D">
        <w:rPr>
          <w:rFonts w:ascii="Calibri" w:hAnsi="Calibri" w:cs="Arial"/>
          <w:lang w:val="ro-RO"/>
        </w:rPr>
        <w:tab/>
      </w:r>
      <w:r w:rsidR="006A0C4B" w:rsidRPr="00E6509D">
        <w:rPr>
          <w:rFonts w:ascii="Calibri" w:hAnsi="Calibri" w:cs="Arial"/>
          <w:lang w:val="ro-RO"/>
        </w:rPr>
        <w:tab/>
      </w:r>
      <w:r w:rsidR="00F82390">
        <w:rPr>
          <w:rFonts w:ascii="Calibri" w:hAnsi="Calibri" w:cs="Arial"/>
          <w:lang w:val="ro-RO"/>
        </w:rPr>
        <w:t>7</w:t>
      </w:r>
      <w:r w:rsidR="00285717">
        <w:rPr>
          <w:rFonts w:ascii="Calibri" w:hAnsi="Calibri" w:cs="Arial"/>
          <w:lang w:val="ro-RO"/>
        </w:rPr>
        <w:t>46 A</w:t>
      </w:r>
      <w:r w:rsidR="00F82390">
        <w:rPr>
          <w:rFonts w:ascii="Calibri" w:hAnsi="Calibri" w:cs="Arial"/>
          <w:lang w:val="ro-RO"/>
        </w:rPr>
        <w:t xml:space="preserve"> / 2017</w:t>
      </w:r>
    </w:p>
    <w:p w:rsidR="008D00A0" w:rsidRPr="00E6509D" w:rsidRDefault="008D00A0" w:rsidP="008D00A0">
      <w:pPr>
        <w:jc w:val="both"/>
        <w:rPr>
          <w:rFonts w:ascii="Calibri" w:hAnsi="Calibri" w:cs="Arial"/>
          <w:lang w:val="ro-RO"/>
        </w:rPr>
      </w:pPr>
    </w:p>
    <w:p w:rsidR="008D00A0" w:rsidRPr="00E6509D" w:rsidRDefault="008D00A0" w:rsidP="008D00A0">
      <w:pPr>
        <w:jc w:val="both"/>
        <w:rPr>
          <w:rFonts w:ascii="Calibri" w:hAnsi="Calibri" w:cs="Arial"/>
          <w:lang w:val="ro-RO"/>
        </w:rPr>
      </w:pPr>
      <w:r w:rsidRPr="00E6509D">
        <w:rPr>
          <w:rFonts w:ascii="Calibri" w:hAnsi="Calibri" w:cs="Arial"/>
          <w:b/>
          <w:lang w:val="ro-RO"/>
        </w:rPr>
        <w:t>DATA :</w:t>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Pr="00E6509D">
        <w:rPr>
          <w:rFonts w:ascii="Calibri" w:hAnsi="Calibri" w:cs="Arial"/>
          <w:lang w:val="ro-RO"/>
        </w:rPr>
        <w:tab/>
      </w:r>
      <w:r w:rsidR="00285717">
        <w:rPr>
          <w:rFonts w:ascii="Calibri" w:hAnsi="Calibri" w:cs="Arial"/>
          <w:lang w:val="ro-RO"/>
        </w:rPr>
        <w:t>mai</w:t>
      </w:r>
      <w:r w:rsidR="00C01F93">
        <w:rPr>
          <w:rFonts w:ascii="Calibri" w:hAnsi="Calibri" w:cs="Arial"/>
          <w:lang w:val="ro-RO"/>
        </w:rPr>
        <w:t xml:space="preserve"> 2018</w:t>
      </w:r>
    </w:p>
    <w:p w:rsidR="008D00A0" w:rsidRDefault="008D00A0" w:rsidP="008D00A0">
      <w:pPr>
        <w:jc w:val="both"/>
        <w:rPr>
          <w:rFonts w:ascii="Calibri" w:hAnsi="Calibri" w:cs="Arial"/>
          <w:lang w:val="ro-RO"/>
        </w:rPr>
      </w:pPr>
    </w:p>
    <w:p w:rsidR="008D00A0" w:rsidRPr="0005407B" w:rsidRDefault="008D00A0" w:rsidP="00652E82">
      <w:pPr>
        <w:pageBreakBefore/>
        <w:rPr>
          <w:rFonts w:ascii="Calibri" w:hAnsi="Calibri" w:cs="Arial"/>
          <w:color w:val="FFFFFF" w:themeColor="background1"/>
          <w:sz w:val="24"/>
          <w:szCs w:val="24"/>
          <w:lang w:val="ro-RO"/>
        </w:rPr>
      </w:pPr>
    </w:p>
    <w:p w:rsidR="008D00A0" w:rsidRPr="0005407B" w:rsidRDefault="0005407B" w:rsidP="008D00A0">
      <w:pPr>
        <w:shd w:val="clear" w:color="auto" w:fill="D72C0F"/>
        <w:jc w:val="center"/>
        <w:rPr>
          <w:rFonts w:ascii="Calibri" w:hAnsi="Calibri"/>
          <w:b/>
          <w:smallCaps/>
          <w:color w:val="FFFFFF" w:themeColor="background1"/>
          <w:szCs w:val="28"/>
          <w:lang w:val="ro-RO"/>
        </w:rPr>
      </w:pPr>
      <w:r w:rsidRPr="0005407B">
        <w:rPr>
          <w:rFonts w:ascii="Calibri" w:hAnsi="Calibri"/>
          <w:b/>
          <w:smallCaps/>
          <w:color w:val="FFFFFF" w:themeColor="background1"/>
          <w:szCs w:val="28"/>
          <w:lang w:val="ro-RO"/>
        </w:rPr>
        <w:t>MEMORIU TEHNIC</w:t>
      </w:r>
      <w:r w:rsidR="005B0558">
        <w:rPr>
          <w:rFonts w:ascii="Calibri" w:hAnsi="Calibri"/>
          <w:b/>
          <w:smallCaps/>
          <w:color w:val="FFFFFF" w:themeColor="background1"/>
          <w:szCs w:val="28"/>
          <w:lang w:val="ro-RO"/>
        </w:rPr>
        <w:t xml:space="preserve"> </w:t>
      </w:r>
      <w:r w:rsidR="00AA1B23">
        <w:rPr>
          <w:rFonts w:ascii="Calibri" w:hAnsi="Calibri"/>
          <w:b/>
          <w:smallCaps/>
          <w:color w:val="FFFFFF" w:themeColor="background1"/>
          <w:szCs w:val="28"/>
          <w:lang w:val="ro-RO"/>
        </w:rPr>
        <w:t>- conform ordin 135/2010</w:t>
      </w:r>
      <w:r w:rsidR="006658C0">
        <w:rPr>
          <w:rFonts w:ascii="Calibri" w:hAnsi="Calibri"/>
          <w:b/>
          <w:smallCaps/>
          <w:color w:val="FFFFFF" w:themeColor="background1"/>
          <w:szCs w:val="28"/>
          <w:lang w:val="ro-RO"/>
        </w:rPr>
        <w:t xml:space="preserve"> si directiva 2014/52/UE</w:t>
      </w:r>
    </w:p>
    <w:p w:rsidR="0005407B" w:rsidRDefault="0005407B" w:rsidP="00806ADE">
      <w:pPr>
        <w:jc w:val="both"/>
        <w:rPr>
          <w:rFonts w:ascii="Calibri" w:hAnsi="Calibri"/>
          <w:b/>
          <w:bCs/>
          <w:smallCaps/>
          <w:sz w:val="22"/>
          <w:szCs w:val="22"/>
          <w:lang w:val="ro-RO"/>
        </w:rPr>
      </w:pPr>
    </w:p>
    <w:p w:rsidR="0037360D" w:rsidRDefault="0037360D" w:rsidP="00806ADE">
      <w:pPr>
        <w:jc w:val="both"/>
        <w:rPr>
          <w:rFonts w:ascii="Calibri" w:hAnsi="Calibri"/>
          <w:b/>
          <w:bCs/>
          <w:smallCaps/>
          <w:sz w:val="22"/>
          <w:szCs w:val="22"/>
          <w:lang w:val="ro-RO"/>
        </w:rPr>
      </w:pPr>
      <w:r w:rsidRPr="000D576B">
        <w:rPr>
          <w:rFonts w:ascii="Calibri" w:hAnsi="Calibri"/>
          <w:b/>
          <w:color w:val="000000" w:themeColor="text1"/>
          <w:sz w:val="22"/>
          <w:szCs w:val="22"/>
          <w:lang w:val="en-US"/>
        </w:rPr>
        <w:t xml:space="preserve">Documentația se redepune </w:t>
      </w:r>
      <w:r w:rsidRPr="000D576B">
        <w:rPr>
          <w:rFonts w:ascii="Calibri" w:hAnsi="Calibri"/>
          <w:b/>
          <w:color w:val="000000" w:themeColor="text1"/>
          <w:sz w:val="22"/>
          <w:szCs w:val="22"/>
          <w:lang w:val="ro-RO"/>
        </w:rPr>
        <w:t>în vederea reanalizării conform noii legislații europene privind evaluarea impactului anumitor proiecte publice și private asupra mediului, respectiv completările din Directiva 2014/52/UE a Parlamentului și Consiliului European din 16 aprilie 2014.</w:t>
      </w:r>
    </w:p>
    <w:p w:rsidR="0037360D" w:rsidRDefault="0037360D" w:rsidP="00806ADE">
      <w:pPr>
        <w:jc w:val="both"/>
        <w:rPr>
          <w:rFonts w:ascii="Calibri" w:hAnsi="Calibri"/>
          <w:b/>
          <w:bCs/>
          <w:smallCaps/>
          <w:sz w:val="22"/>
          <w:szCs w:val="22"/>
          <w:lang w:val="ro-RO"/>
        </w:rPr>
      </w:pPr>
    </w:p>
    <w:p w:rsidR="008D00A0" w:rsidRPr="00E6509D" w:rsidRDefault="008D00A0" w:rsidP="00806ADE">
      <w:pPr>
        <w:pBdr>
          <w:bottom w:val="single" w:sz="4" w:space="1" w:color="auto"/>
        </w:pBdr>
        <w:jc w:val="both"/>
        <w:rPr>
          <w:rFonts w:ascii="Calibri" w:hAnsi="Calibri"/>
          <w:smallCaps/>
          <w:sz w:val="22"/>
          <w:szCs w:val="22"/>
          <w:lang w:val="ro-RO"/>
        </w:rPr>
      </w:pPr>
      <w:bookmarkStart w:id="1" w:name="_Hlk513469148"/>
      <w:r w:rsidRPr="00E6509D">
        <w:rPr>
          <w:rFonts w:ascii="Calibri" w:hAnsi="Calibri"/>
          <w:b/>
          <w:bCs/>
          <w:smallCaps/>
          <w:sz w:val="22"/>
          <w:szCs w:val="22"/>
          <w:lang w:val="ro-RO"/>
        </w:rPr>
        <w:t>1.</w:t>
      </w:r>
      <w:r w:rsidR="00AA1B23">
        <w:rPr>
          <w:rFonts w:ascii="Calibri" w:hAnsi="Calibri"/>
          <w:smallCaps/>
          <w:sz w:val="22"/>
          <w:szCs w:val="22"/>
          <w:lang w:val="ro-RO"/>
        </w:rPr>
        <w:t xml:space="preserve"> </w:t>
      </w:r>
      <w:r w:rsidR="00AA1B23" w:rsidRPr="00AA1B23">
        <w:rPr>
          <w:rFonts w:ascii="Calibri" w:hAnsi="Calibri"/>
          <w:b/>
          <w:smallCaps/>
          <w:sz w:val="22"/>
          <w:szCs w:val="22"/>
          <w:lang w:val="ro-RO"/>
        </w:rPr>
        <w:t>denumirea proiectului</w:t>
      </w:r>
    </w:p>
    <w:p w:rsidR="008D00A0" w:rsidRPr="00E6509D" w:rsidRDefault="008D00A0" w:rsidP="008D00A0">
      <w:pPr>
        <w:jc w:val="both"/>
        <w:rPr>
          <w:rFonts w:ascii="Calibri" w:hAnsi="Calibri"/>
          <w:sz w:val="22"/>
          <w:szCs w:val="22"/>
          <w:lang w:val="ro-RO"/>
        </w:rPr>
      </w:pPr>
      <w:bookmarkStart w:id="2" w:name="do%7Cax1%7CsiIII%7Cal2%7CliA%7Cpt1%7Csp1"/>
      <w:r w:rsidRPr="00E6509D">
        <w:rPr>
          <w:rFonts w:ascii="Calibri" w:hAnsi="Calibri"/>
          <w:b/>
          <w:bCs/>
          <w:sz w:val="22"/>
          <w:szCs w:val="22"/>
          <w:lang w:val="ro-RO"/>
        </w:rPr>
        <w:t>1.1.</w:t>
      </w:r>
      <w:r w:rsidR="00AA1B23">
        <w:rPr>
          <w:rFonts w:ascii="Calibri" w:hAnsi="Calibri"/>
          <w:b/>
          <w:bCs/>
          <w:sz w:val="22"/>
          <w:szCs w:val="22"/>
          <w:lang w:val="ro-RO"/>
        </w:rPr>
        <w:t xml:space="preserve"> </w:t>
      </w:r>
      <w:r w:rsidRPr="00600A1B">
        <w:rPr>
          <w:rFonts w:ascii="Calibri" w:hAnsi="Calibri"/>
          <w:b/>
          <w:sz w:val="22"/>
          <w:szCs w:val="22"/>
          <w:lang w:val="ro-RO"/>
        </w:rPr>
        <w:t>Denumirea investitiei</w:t>
      </w:r>
    </w:p>
    <w:p w:rsidR="0037360D" w:rsidRPr="0037360D" w:rsidRDefault="0037360D" w:rsidP="0037360D">
      <w:pPr>
        <w:autoSpaceDE w:val="0"/>
        <w:jc w:val="both"/>
        <w:rPr>
          <w:rFonts w:ascii="Calibri" w:hAnsi="Calibri" w:cs="Swis721 LtCn BT"/>
          <w:b/>
          <w:sz w:val="22"/>
          <w:szCs w:val="22"/>
          <w:lang w:val="ro-RO"/>
        </w:rPr>
      </w:pPr>
      <w:bookmarkStart w:id="3" w:name="_Hlk514072321"/>
      <w:r w:rsidRPr="0037360D">
        <w:rPr>
          <w:rFonts w:ascii="Calibri" w:hAnsi="Calibri" w:cs="Swis721 LtCn BT"/>
          <w:b/>
          <w:sz w:val="22"/>
          <w:szCs w:val="22"/>
          <w:lang w:val="ro-RO"/>
        </w:rPr>
        <w:t xml:space="preserve">„Dezvoltarea potentialului turistic, protejarea si promovarea mostenirii comune” – </w:t>
      </w:r>
    </w:p>
    <w:bookmarkEnd w:id="3"/>
    <w:p w:rsidR="0037360D" w:rsidRPr="0037360D" w:rsidRDefault="0037360D" w:rsidP="0037360D">
      <w:pPr>
        <w:autoSpaceDE w:val="0"/>
        <w:jc w:val="both"/>
        <w:rPr>
          <w:rFonts w:ascii="Calibri" w:hAnsi="Calibri" w:cs="Swis721 LtCn BT"/>
          <w:b/>
          <w:sz w:val="22"/>
          <w:szCs w:val="22"/>
          <w:lang w:val="ro-RO"/>
        </w:rPr>
      </w:pPr>
      <w:r w:rsidRPr="0037360D">
        <w:rPr>
          <w:rFonts w:ascii="Calibri" w:hAnsi="Calibri" w:cs="Swis721 LtCn BT"/>
          <w:b/>
          <w:sz w:val="22"/>
          <w:szCs w:val="22"/>
          <w:lang w:val="ro-RO"/>
        </w:rPr>
        <w:t>COMPONENTA A - CASA DE CULTURA: Modernizare Casa de Cultura Murfatlar, extindere cu corp nou C2 si amenajare accese, parcare, spatii verzi</w:t>
      </w:r>
    </w:p>
    <w:p w:rsidR="0037360D" w:rsidRPr="0037360D" w:rsidRDefault="0037360D" w:rsidP="0037360D">
      <w:pPr>
        <w:autoSpaceDE w:val="0"/>
        <w:jc w:val="both"/>
        <w:rPr>
          <w:rFonts w:ascii="Calibri" w:hAnsi="Calibri" w:cs="Swis721 LtCn BT"/>
          <w:b/>
          <w:sz w:val="22"/>
          <w:szCs w:val="22"/>
          <w:lang w:val="ro-RO"/>
        </w:rPr>
      </w:pPr>
    </w:p>
    <w:p w:rsidR="0037360D" w:rsidRPr="0037360D" w:rsidRDefault="0037360D" w:rsidP="0037360D">
      <w:pPr>
        <w:autoSpaceDE w:val="0"/>
        <w:jc w:val="both"/>
        <w:rPr>
          <w:rFonts w:ascii="Calibri" w:hAnsi="Calibri" w:cs="Swis721 LtCn BT"/>
          <w:b/>
          <w:sz w:val="22"/>
          <w:szCs w:val="22"/>
          <w:lang w:val="ro-RO"/>
        </w:rPr>
      </w:pPr>
      <w:bookmarkStart w:id="4" w:name="_Hlk493072850"/>
      <w:r w:rsidRPr="0037360D">
        <w:rPr>
          <w:rFonts w:ascii="Calibri" w:hAnsi="Calibri" w:cs="Swis721 LtCn BT"/>
          <w:b/>
          <w:sz w:val="22"/>
          <w:szCs w:val="22"/>
          <w:lang w:val="ro-RO"/>
        </w:rPr>
        <w:t>Proiectul are in vedere trei componente:</w:t>
      </w:r>
    </w:p>
    <w:p w:rsidR="0037360D" w:rsidRPr="0037360D" w:rsidRDefault="0037360D" w:rsidP="0037360D">
      <w:pPr>
        <w:numPr>
          <w:ilvl w:val="0"/>
          <w:numId w:val="3"/>
        </w:numPr>
        <w:autoSpaceDE w:val="0"/>
        <w:jc w:val="both"/>
        <w:rPr>
          <w:rFonts w:ascii="Calibri" w:hAnsi="Calibri" w:cs="Swis721 LtCn BT"/>
          <w:b/>
          <w:sz w:val="22"/>
          <w:szCs w:val="22"/>
          <w:lang w:val="ro-RO"/>
        </w:rPr>
      </w:pPr>
      <w:r w:rsidRPr="0037360D">
        <w:rPr>
          <w:rFonts w:ascii="Calibri" w:hAnsi="Calibri" w:cs="Swis721 LtCn BT"/>
          <w:b/>
          <w:sz w:val="22"/>
          <w:szCs w:val="22"/>
          <w:lang w:val="ro-RO"/>
        </w:rPr>
        <w:t>Componenta – CASA DE CULTURA</w:t>
      </w:r>
    </w:p>
    <w:p w:rsidR="0037360D" w:rsidRPr="0037360D" w:rsidRDefault="0037360D" w:rsidP="0037360D">
      <w:pPr>
        <w:numPr>
          <w:ilvl w:val="0"/>
          <w:numId w:val="3"/>
        </w:numPr>
        <w:autoSpaceDE w:val="0"/>
        <w:jc w:val="both"/>
        <w:rPr>
          <w:rFonts w:ascii="Calibri" w:hAnsi="Calibri" w:cs="Swis721 LtCn BT"/>
          <w:b/>
          <w:sz w:val="22"/>
          <w:szCs w:val="22"/>
          <w:lang w:val="ro-RO"/>
        </w:rPr>
      </w:pPr>
      <w:r w:rsidRPr="0037360D">
        <w:rPr>
          <w:rFonts w:ascii="Calibri" w:hAnsi="Calibri" w:cs="Swis721 LtCn BT"/>
          <w:b/>
          <w:sz w:val="22"/>
          <w:szCs w:val="22"/>
          <w:lang w:val="ro-RO"/>
        </w:rPr>
        <w:t>Componenta – PARC TEMATIC</w:t>
      </w:r>
    </w:p>
    <w:p w:rsidR="0037360D" w:rsidRPr="0037360D" w:rsidRDefault="0037360D" w:rsidP="0037360D">
      <w:pPr>
        <w:numPr>
          <w:ilvl w:val="0"/>
          <w:numId w:val="3"/>
        </w:numPr>
        <w:autoSpaceDE w:val="0"/>
        <w:jc w:val="both"/>
        <w:rPr>
          <w:rFonts w:ascii="Calibri" w:hAnsi="Calibri" w:cs="Swis721 LtCn BT"/>
          <w:b/>
          <w:sz w:val="22"/>
          <w:szCs w:val="22"/>
          <w:lang w:val="ro-RO"/>
        </w:rPr>
      </w:pPr>
      <w:r w:rsidRPr="0037360D">
        <w:rPr>
          <w:rFonts w:ascii="Calibri" w:hAnsi="Calibri" w:cs="Swis721 LtCn BT"/>
          <w:b/>
          <w:sz w:val="22"/>
          <w:szCs w:val="22"/>
          <w:lang w:val="ro-RO"/>
        </w:rPr>
        <w:t>Componenta – MONUMENTUL EROILOR</w:t>
      </w:r>
    </w:p>
    <w:bookmarkEnd w:id="4"/>
    <w:p w:rsidR="0037360D" w:rsidRDefault="0037360D" w:rsidP="008D00A0">
      <w:pPr>
        <w:autoSpaceDE w:val="0"/>
        <w:jc w:val="both"/>
        <w:rPr>
          <w:rFonts w:ascii="Calibri" w:hAnsi="Calibri" w:cs="Swis721 LtCn BT"/>
          <w:b/>
          <w:sz w:val="22"/>
          <w:szCs w:val="22"/>
          <w:lang w:val="ro-RO"/>
        </w:rPr>
      </w:pPr>
    </w:p>
    <w:p w:rsidR="008D00A0" w:rsidRPr="00E6509D" w:rsidRDefault="008D00A0" w:rsidP="008D00A0">
      <w:pPr>
        <w:autoSpaceDE w:val="0"/>
        <w:jc w:val="both"/>
        <w:rPr>
          <w:rFonts w:ascii="Calibri" w:hAnsi="Calibri" w:cs="Swis721 LtCn BT"/>
          <w:b/>
          <w:sz w:val="22"/>
          <w:szCs w:val="22"/>
          <w:lang w:val="ro-RO"/>
        </w:rPr>
      </w:pPr>
      <w:r w:rsidRPr="00E6509D">
        <w:rPr>
          <w:rFonts w:ascii="Calibri" w:hAnsi="Calibri" w:cs="Swis721 LtCn BT"/>
          <w:b/>
          <w:sz w:val="22"/>
          <w:szCs w:val="22"/>
          <w:lang w:val="ro-RO"/>
        </w:rPr>
        <w:t xml:space="preserve">1.2. </w:t>
      </w:r>
      <w:r w:rsidR="00594C23" w:rsidRPr="00600A1B">
        <w:rPr>
          <w:rFonts w:ascii="Calibri" w:hAnsi="Calibri"/>
          <w:b/>
          <w:sz w:val="22"/>
          <w:szCs w:val="22"/>
          <w:lang w:val="ro-RO"/>
        </w:rPr>
        <w:t>Amplasamentul ș</w:t>
      </w:r>
      <w:r w:rsidR="00E13268" w:rsidRPr="00600A1B">
        <w:rPr>
          <w:rFonts w:ascii="Calibri" w:hAnsi="Calibri"/>
          <w:b/>
          <w:sz w:val="22"/>
          <w:szCs w:val="22"/>
          <w:lang w:val="ro-RO"/>
        </w:rPr>
        <w:t>i adresa obiectivului</w:t>
      </w:r>
    </w:p>
    <w:bookmarkEnd w:id="1"/>
    <w:p w:rsidR="0037360D" w:rsidRPr="0037360D" w:rsidRDefault="0037360D" w:rsidP="0037360D">
      <w:pPr>
        <w:autoSpaceDE w:val="0"/>
        <w:jc w:val="both"/>
        <w:rPr>
          <w:rFonts w:ascii="Calibri" w:hAnsi="Calibri" w:cs="Swis721 LtCn BT"/>
          <w:sz w:val="22"/>
          <w:szCs w:val="22"/>
          <w:lang w:val="ro-RO"/>
        </w:rPr>
      </w:pPr>
      <w:r w:rsidRPr="0037360D">
        <w:rPr>
          <w:rFonts w:ascii="Calibri" w:hAnsi="Calibri" w:cs="Swis721 LtCn BT"/>
          <w:sz w:val="22"/>
          <w:szCs w:val="22"/>
          <w:lang w:val="ro-RO"/>
        </w:rPr>
        <w:t>Jud. Constanta, Oras Murfatlar, Aleea Margaritarelor nr. 9 – 9A, Club Casa de Cultura</w:t>
      </w:r>
    </w:p>
    <w:p w:rsidR="0052146C" w:rsidRPr="00E6509D" w:rsidRDefault="00C60844" w:rsidP="00596882">
      <w:pPr>
        <w:autoSpaceDE w:val="0"/>
        <w:jc w:val="both"/>
        <w:rPr>
          <w:rFonts w:ascii="Calibri" w:hAnsi="Calibri" w:cs="Swis721 LtCn BT"/>
          <w:sz w:val="22"/>
          <w:szCs w:val="22"/>
          <w:lang w:val="ro-RO"/>
        </w:rPr>
      </w:pPr>
      <w:r w:rsidRPr="00E6509D">
        <w:rPr>
          <w:rFonts w:ascii="Calibri" w:hAnsi="Calibri" w:cs="Swis721 LtCn BT"/>
          <w:b/>
          <w:sz w:val="22"/>
          <w:szCs w:val="22"/>
          <w:lang w:val="ro-RO"/>
        </w:rPr>
        <w:t>1.</w:t>
      </w:r>
      <w:r w:rsidR="00AA1B23">
        <w:rPr>
          <w:rFonts w:ascii="Calibri" w:hAnsi="Calibri" w:cs="Swis721 LtCn BT"/>
          <w:b/>
          <w:sz w:val="22"/>
          <w:szCs w:val="22"/>
          <w:lang w:val="ro-RO"/>
        </w:rPr>
        <w:t>3</w:t>
      </w:r>
      <w:r w:rsidRPr="00E6509D">
        <w:rPr>
          <w:rFonts w:ascii="Calibri" w:hAnsi="Calibri" w:cs="Swis721 LtCn BT"/>
          <w:b/>
          <w:sz w:val="22"/>
          <w:szCs w:val="22"/>
          <w:lang w:val="ro-RO"/>
        </w:rPr>
        <w:t>.</w:t>
      </w:r>
      <w:r w:rsidR="00AA1B23" w:rsidRPr="00600A1B">
        <w:rPr>
          <w:rFonts w:ascii="Calibri" w:hAnsi="Calibri" w:cs="Swis721 LtCn BT"/>
          <w:b/>
          <w:sz w:val="22"/>
          <w:szCs w:val="22"/>
          <w:lang w:val="ro-RO"/>
        </w:rPr>
        <w:t xml:space="preserve"> Elaborator</w:t>
      </w:r>
    </w:p>
    <w:p w:rsidR="00C60844" w:rsidRDefault="00C60844" w:rsidP="00596882">
      <w:pPr>
        <w:autoSpaceDE w:val="0"/>
        <w:jc w:val="both"/>
        <w:rPr>
          <w:rFonts w:ascii="Calibri" w:hAnsi="Calibri" w:cs="Swis721 LtCn BT"/>
          <w:sz w:val="22"/>
          <w:szCs w:val="22"/>
          <w:lang w:val="ro-RO"/>
        </w:rPr>
      </w:pPr>
      <w:r w:rsidRPr="00E6509D">
        <w:rPr>
          <w:rFonts w:ascii="Calibri" w:hAnsi="Calibri" w:cs="Swis721 LtCn BT"/>
          <w:sz w:val="22"/>
          <w:szCs w:val="22"/>
          <w:lang w:val="ro-RO"/>
        </w:rPr>
        <w:t>s.c. Extrude Studio s.r.l.</w:t>
      </w:r>
    </w:p>
    <w:p w:rsidR="00AA1B23" w:rsidRDefault="00AA1B23" w:rsidP="00596882">
      <w:pPr>
        <w:autoSpaceDE w:val="0"/>
        <w:jc w:val="both"/>
        <w:rPr>
          <w:rFonts w:ascii="Calibri" w:hAnsi="Calibri" w:cs="Swis721 LtCn BT"/>
          <w:sz w:val="22"/>
          <w:szCs w:val="22"/>
          <w:lang w:val="ro-RO"/>
        </w:rPr>
      </w:pPr>
      <w:r w:rsidRPr="00AA1B23">
        <w:rPr>
          <w:rFonts w:ascii="Calibri" w:hAnsi="Calibri" w:cs="Swis721 LtCn BT"/>
          <w:b/>
          <w:sz w:val="22"/>
          <w:szCs w:val="22"/>
          <w:lang w:val="ro-RO"/>
        </w:rPr>
        <w:t>1.4.</w:t>
      </w:r>
      <w:r>
        <w:rPr>
          <w:rFonts w:ascii="Calibri" w:hAnsi="Calibri" w:cs="Swis721 LtCn BT"/>
          <w:sz w:val="22"/>
          <w:szCs w:val="22"/>
          <w:lang w:val="ro-RO"/>
        </w:rPr>
        <w:t xml:space="preserve"> </w:t>
      </w:r>
      <w:r w:rsidRPr="00600A1B">
        <w:rPr>
          <w:rFonts w:ascii="Calibri" w:hAnsi="Calibri" w:cs="Swis721 LtCn BT"/>
          <w:b/>
          <w:sz w:val="22"/>
          <w:szCs w:val="22"/>
          <w:lang w:val="ro-RO"/>
        </w:rPr>
        <w:t>Nume persoane de contact</w:t>
      </w:r>
    </w:p>
    <w:p w:rsidR="00AA1B23" w:rsidRDefault="00AA1B23" w:rsidP="00596882">
      <w:pPr>
        <w:autoSpaceDE w:val="0"/>
        <w:jc w:val="both"/>
        <w:rPr>
          <w:rFonts w:ascii="Calibri" w:hAnsi="Calibri" w:cs="Swis721 LtCn BT"/>
          <w:sz w:val="22"/>
          <w:szCs w:val="22"/>
          <w:lang w:val="ro-RO"/>
        </w:rPr>
      </w:pPr>
      <w:r>
        <w:rPr>
          <w:rFonts w:ascii="Calibri" w:hAnsi="Calibri" w:cs="Swis721 LtCn BT"/>
          <w:sz w:val="22"/>
          <w:szCs w:val="22"/>
          <w:lang w:val="ro-RO"/>
        </w:rPr>
        <w:t xml:space="preserve">- administrator Extrude Studio </w:t>
      </w:r>
      <w:r w:rsidR="0037360D">
        <w:rPr>
          <w:rFonts w:ascii="Calibri" w:hAnsi="Calibri" w:cs="Swis721 LtCn BT"/>
          <w:sz w:val="22"/>
          <w:szCs w:val="22"/>
          <w:lang w:val="ro-RO"/>
        </w:rPr>
        <w:t>SRL</w:t>
      </w:r>
      <w:r w:rsidR="00BC11FE">
        <w:rPr>
          <w:rFonts w:ascii="Calibri" w:hAnsi="Calibri" w:cs="Swis721 LtCn BT"/>
          <w:sz w:val="22"/>
          <w:szCs w:val="22"/>
          <w:lang w:val="ro-RO"/>
        </w:rPr>
        <w:t xml:space="preserve"> -</w:t>
      </w:r>
      <w:r>
        <w:rPr>
          <w:rFonts w:ascii="Calibri" w:hAnsi="Calibri" w:cs="Swis721 LtCn BT"/>
          <w:sz w:val="22"/>
          <w:szCs w:val="22"/>
          <w:lang w:val="ro-RO"/>
        </w:rPr>
        <w:t xml:space="preserve"> arh. Iulia Cutova – 0726 680625</w:t>
      </w:r>
    </w:p>
    <w:p w:rsidR="00AA1B23" w:rsidRPr="00E6509D" w:rsidRDefault="00AA1B23" w:rsidP="00596882">
      <w:pPr>
        <w:autoSpaceDE w:val="0"/>
        <w:jc w:val="both"/>
        <w:rPr>
          <w:rFonts w:ascii="Calibri" w:hAnsi="Calibri" w:cs="Swis721 LtCn BT"/>
          <w:sz w:val="22"/>
          <w:szCs w:val="22"/>
          <w:lang w:val="ro-RO"/>
        </w:rPr>
      </w:pPr>
      <w:r>
        <w:rPr>
          <w:rFonts w:ascii="Calibri" w:hAnsi="Calibri" w:cs="Swis721 LtCn BT"/>
          <w:sz w:val="22"/>
          <w:szCs w:val="22"/>
          <w:lang w:val="ro-RO"/>
        </w:rPr>
        <w:t xml:space="preserve">- </w:t>
      </w:r>
      <w:r w:rsidRPr="00653FC0">
        <w:rPr>
          <w:rFonts w:ascii="Calibri" w:hAnsi="Calibri" w:cs="Swis721 LtCn BT"/>
          <w:sz w:val="22"/>
          <w:szCs w:val="22"/>
          <w:lang w:val="ro-RO"/>
        </w:rPr>
        <w:t xml:space="preserve">consilier </w:t>
      </w:r>
      <w:r w:rsidR="00D2716F" w:rsidRPr="00653FC0">
        <w:rPr>
          <w:rFonts w:ascii="Calibri" w:hAnsi="Calibri" w:cs="Swis721 LtCn BT"/>
          <w:sz w:val="22"/>
          <w:szCs w:val="22"/>
          <w:lang w:val="ro-RO"/>
        </w:rPr>
        <w:t>Virginia Marin</w:t>
      </w:r>
    </w:p>
    <w:p w:rsidR="00AC7ED2" w:rsidRDefault="00AC7ED2" w:rsidP="00750478">
      <w:pPr>
        <w:pBdr>
          <w:bottom w:val="single" w:sz="4" w:space="1" w:color="000000"/>
        </w:pBdr>
        <w:jc w:val="both"/>
        <w:rPr>
          <w:rFonts w:ascii="Calibri" w:hAnsi="Calibri"/>
          <w:b/>
          <w:bCs/>
          <w:smallCaps/>
          <w:sz w:val="22"/>
          <w:szCs w:val="22"/>
          <w:lang w:val="ro-RO"/>
        </w:rPr>
      </w:pPr>
    </w:p>
    <w:p w:rsidR="00AA1B23" w:rsidRPr="00E6509D" w:rsidRDefault="00AA1B23" w:rsidP="00AA1B23">
      <w:pPr>
        <w:pBdr>
          <w:bottom w:val="single" w:sz="4" w:space="1" w:color="000000"/>
        </w:pBdr>
        <w:jc w:val="both"/>
        <w:rPr>
          <w:rFonts w:ascii="Calibri" w:hAnsi="Calibri"/>
          <w:smallCaps/>
          <w:sz w:val="22"/>
          <w:szCs w:val="22"/>
          <w:lang w:val="ro-RO"/>
        </w:rPr>
      </w:pPr>
      <w:r>
        <w:rPr>
          <w:rFonts w:ascii="Calibri" w:hAnsi="Calibri"/>
          <w:b/>
          <w:bCs/>
          <w:smallCaps/>
          <w:sz w:val="22"/>
          <w:szCs w:val="22"/>
          <w:lang w:val="ro-RO"/>
        </w:rPr>
        <w:t>2</w:t>
      </w:r>
      <w:r w:rsidRPr="00E6509D">
        <w:rPr>
          <w:rFonts w:ascii="Calibri" w:hAnsi="Calibri"/>
          <w:b/>
          <w:bCs/>
          <w:smallCaps/>
          <w:sz w:val="22"/>
          <w:szCs w:val="22"/>
          <w:lang w:val="ro-RO"/>
        </w:rPr>
        <w:t>.</w:t>
      </w:r>
      <w:r>
        <w:rPr>
          <w:rFonts w:ascii="Calibri" w:hAnsi="Calibri"/>
          <w:smallCaps/>
          <w:sz w:val="22"/>
          <w:szCs w:val="22"/>
          <w:lang w:val="ro-RO"/>
        </w:rPr>
        <w:t xml:space="preserve"> </w:t>
      </w:r>
      <w:r w:rsidRPr="00AA1B23">
        <w:rPr>
          <w:rFonts w:ascii="Calibri" w:hAnsi="Calibri"/>
          <w:b/>
          <w:smallCaps/>
          <w:sz w:val="22"/>
          <w:szCs w:val="22"/>
          <w:lang w:val="ro-RO"/>
        </w:rPr>
        <w:t>titular</w:t>
      </w:r>
    </w:p>
    <w:p w:rsidR="00AA1B23" w:rsidRPr="00E6509D" w:rsidRDefault="00AA1B23" w:rsidP="00AA1B23">
      <w:pPr>
        <w:autoSpaceDE w:val="0"/>
        <w:jc w:val="both"/>
        <w:rPr>
          <w:rFonts w:ascii="Calibri" w:hAnsi="Calibri" w:cs="Swis721 LtCn BT"/>
          <w:sz w:val="22"/>
          <w:szCs w:val="22"/>
          <w:lang w:val="ro-RO"/>
        </w:rPr>
      </w:pPr>
      <w:r>
        <w:rPr>
          <w:rFonts w:ascii="Calibri" w:hAnsi="Calibri" w:cs="Swis721 LtCn BT"/>
          <w:b/>
          <w:sz w:val="22"/>
          <w:szCs w:val="22"/>
          <w:lang w:val="ro-RO"/>
        </w:rPr>
        <w:t>2</w:t>
      </w:r>
      <w:r w:rsidRPr="00E6509D">
        <w:rPr>
          <w:rFonts w:ascii="Calibri" w:hAnsi="Calibri" w:cs="Swis721 LtCn BT"/>
          <w:b/>
          <w:sz w:val="22"/>
          <w:szCs w:val="22"/>
          <w:lang w:val="ro-RO"/>
        </w:rPr>
        <w:t>.</w:t>
      </w:r>
      <w:r>
        <w:rPr>
          <w:rFonts w:ascii="Calibri" w:hAnsi="Calibri" w:cs="Swis721 LtCn BT"/>
          <w:b/>
          <w:sz w:val="22"/>
          <w:szCs w:val="22"/>
          <w:lang w:val="ro-RO"/>
        </w:rPr>
        <w:t>1</w:t>
      </w:r>
      <w:r w:rsidRPr="00E6509D">
        <w:rPr>
          <w:rFonts w:ascii="Calibri" w:hAnsi="Calibri" w:cs="Swis721 LtCn BT"/>
          <w:b/>
          <w:sz w:val="22"/>
          <w:szCs w:val="22"/>
          <w:lang w:val="ro-RO"/>
        </w:rPr>
        <w:t xml:space="preserve">. </w:t>
      </w:r>
      <w:r w:rsidRPr="00600A1B">
        <w:rPr>
          <w:rFonts w:ascii="Calibri" w:hAnsi="Calibri" w:cs="Swis721 LtCn BT"/>
          <w:b/>
          <w:sz w:val="22"/>
          <w:szCs w:val="22"/>
          <w:lang w:val="ro-RO"/>
        </w:rPr>
        <w:t>Denumire titular</w:t>
      </w:r>
    </w:p>
    <w:p w:rsidR="000C2D8E" w:rsidRPr="000C2D8E" w:rsidRDefault="000C2D8E" w:rsidP="000C2D8E">
      <w:pPr>
        <w:autoSpaceDE w:val="0"/>
        <w:jc w:val="both"/>
        <w:rPr>
          <w:rFonts w:ascii="Calibri" w:hAnsi="Calibri" w:cs="Swis721 LtCn BT"/>
          <w:color w:val="000000"/>
          <w:sz w:val="22"/>
          <w:szCs w:val="22"/>
          <w:lang w:val="ro-RO"/>
        </w:rPr>
      </w:pPr>
      <w:r w:rsidRPr="000C2D8E">
        <w:rPr>
          <w:rFonts w:ascii="Calibri" w:hAnsi="Calibri" w:cs="Swis721 LtCn BT"/>
          <w:bCs/>
          <w:color w:val="000000"/>
          <w:sz w:val="22"/>
          <w:szCs w:val="22"/>
          <w:lang w:val="ro-RO"/>
        </w:rPr>
        <w:t>Oras Murfatlar</w:t>
      </w:r>
    </w:p>
    <w:p w:rsidR="00AA1B23" w:rsidRPr="00E6509D" w:rsidRDefault="00AA1B23" w:rsidP="00AA1B23">
      <w:pPr>
        <w:autoSpaceDE w:val="0"/>
        <w:jc w:val="both"/>
        <w:rPr>
          <w:rFonts w:ascii="Calibri" w:hAnsi="Calibri" w:cs="Swis721 LtCn BT"/>
          <w:sz w:val="22"/>
          <w:szCs w:val="22"/>
          <w:lang w:val="ro-RO"/>
        </w:rPr>
      </w:pPr>
      <w:r w:rsidRPr="00AA1B23">
        <w:rPr>
          <w:rFonts w:ascii="Calibri" w:hAnsi="Calibri" w:cs="Swis721 LtCn BT"/>
          <w:b/>
          <w:sz w:val="22"/>
          <w:szCs w:val="22"/>
          <w:lang w:val="ro-RO"/>
        </w:rPr>
        <w:t>2.2.</w:t>
      </w:r>
      <w:r w:rsidRPr="00E6509D">
        <w:rPr>
          <w:rFonts w:ascii="Calibri" w:hAnsi="Calibri" w:cs="Swis721 LtCn BT"/>
          <w:sz w:val="22"/>
          <w:szCs w:val="22"/>
          <w:lang w:val="ro-RO"/>
        </w:rPr>
        <w:t xml:space="preserve"> </w:t>
      </w:r>
      <w:r w:rsidRPr="00600A1B">
        <w:rPr>
          <w:rFonts w:ascii="Calibri" w:hAnsi="Calibri" w:cs="Swis721 LtCn BT"/>
          <w:b/>
          <w:sz w:val="22"/>
          <w:szCs w:val="22"/>
          <w:lang w:val="ro-RO"/>
        </w:rPr>
        <w:t>Adresa titularului, telefon, fax, email</w:t>
      </w:r>
    </w:p>
    <w:p w:rsidR="00AA1B23" w:rsidRDefault="000C2D8E" w:rsidP="00AA1B23">
      <w:pPr>
        <w:autoSpaceDE w:val="0"/>
        <w:jc w:val="both"/>
        <w:rPr>
          <w:rFonts w:ascii="Calibri" w:hAnsi="Calibri" w:cs="Swis721 LtCn BT"/>
          <w:sz w:val="22"/>
          <w:szCs w:val="22"/>
          <w:lang w:val="ro-RO"/>
        </w:rPr>
      </w:pPr>
      <w:r>
        <w:rPr>
          <w:rFonts w:ascii="Calibri" w:hAnsi="Calibri" w:cs="Swis721 LtCn BT"/>
          <w:sz w:val="22"/>
          <w:szCs w:val="22"/>
          <w:lang w:val="ro-RO"/>
        </w:rPr>
        <w:t>-</w:t>
      </w:r>
    </w:p>
    <w:p w:rsidR="00AA1B23" w:rsidRDefault="00AA1B23" w:rsidP="00750478">
      <w:pPr>
        <w:pBdr>
          <w:bottom w:val="single" w:sz="4" w:space="1" w:color="000000"/>
        </w:pBdr>
        <w:jc w:val="both"/>
        <w:rPr>
          <w:rFonts w:ascii="Calibri" w:hAnsi="Calibri"/>
          <w:b/>
          <w:bCs/>
          <w:smallCaps/>
          <w:sz w:val="22"/>
          <w:szCs w:val="22"/>
          <w:lang w:val="ro-RO"/>
        </w:rPr>
      </w:pPr>
    </w:p>
    <w:p w:rsidR="007F09F5" w:rsidRPr="00E6509D" w:rsidRDefault="00AA1B23" w:rsidP="00750478">
      <w:pPr>
        <w:pBdr>
          <w:bottom w:val="single" w:sz="4" w:space="1" w:color="000000"/>
        </w:pBdr>
        <w:jc w:val="both"/>
        <w:rPr>
          <w:rFonts w:ascii="Calibri" w:hAnsi="Calibri"/>
          <w:smallCaps/>
          <w:sz w:val="22"/>
          <w:szCs w:val="22"/>
          <w:lang w:val="ro-RO"/>
        </w:rPr>
      </w:pPr>
      <w:bookmarkStart w:id="5" w:name="_Hlk513472547"/>
      <w:r>
        <w:rPr>
          <w:rFonts w:ascii="Calibri" w:hAnsi="Calibri"/>
          <w:b/>
          <w:bCs/>
          <w:smallCaps/>
          <w:sz w:val="22"/>
          <w:szCs w:val="22"/>
          <w:lang w:val="ro-RO"/>
        </w:rPr>
        <w:t>3</w:t>
      </w:r>
      <w:r w:rsidR="007F09F5" w:rsidRPr="00E6509D">
        <w:rPr>
          <w:rFonts w:ascii="Calibri" w:hAnsi="Calibri"/>
          <w:b/>
          <w:bCs/>
          <w:smallCaps/>
          <w:sz w:val="22"/>
          <w:szCs w:val="22"/>
          <w:lang w:val="ro-RO"/>
        </w:rPr>
        <w:t>.</w:t>
      </w:r>
      <w:r>
        <w:rPr>
          <w:rFonts w:ascii="Calibri" w:hAnsi="Calibri"/>
          <w:b/>
          <w:bCs/>
          <w:smallCaps/>
          <w:sz w:val="22"/>
          <w:szCs w:val="22"/>
          <w:lang w:val="ro-RO"/>
        </w:rPr>
        <w:t xml:space="preserve"> </w:t>
      </w:r>
      <w:r w:rsidR="00B75B6D" w:rsidRPr="00AA1B23">
        <w:rPr>
          <w:rFonts w:ascii="Calibri" w:hAnsi="Calibri"/>
          <w:b/>
          <w:smallCaps/>
          <w:sz w:val="22"/>
          <w:szCs w:val="22"/>
          <w:lang w:val="ro-RO"/>
        </w:rPr>
        <w:t>d</w:t>
      </w:r>
      <w:r w:rsidR="007F09F5" w:rsidRPr="00AA1B23">
        <w:rPr>
          <w:rFonts w:ascii="Calibri" w:hAnsi="Calibri"/>
          <w:b/>
          <w:smallCaps/>
          <w:sz w:val="22"/>
          <w:szCs w:val="22"/>
          <w:lang w:val="ro-RO"/>
        </w:rPr>
        <w:t>escrierea proiectului</w:t>
      </w:r>
    </w:p>
    <w:bookmarkEnd w:id="5"/>
    <w:p w:rsidR="00495D29" w:rsidRDefault="00806ADE" w:rsidP="00C60844">
      <w:pPr>
        <w:jc w:val="both"/>
        <w:rPr>
          <w:rFonts w:ascii="Calibri" w:hAnsi="Calibri"/>
          <w:b/>
          <w:bCs/>
          <w:sz w:val="22"/>
          <w:szCs w:val="22"/>
          <w:lang w:val="ro-RO"/>
        </w:rPr>
      </w:pPr>
      <w:r>
        <w:rPr>
          <w:rFonts w:ascii="Calibri" w:hAnsi="Calibri"/>
          <w:b/>
          <w:bCs/>
          <w:sz w:val="22"/>
          <w:szCs w:val="22"/>
          <w:lang w:val="ro-RO"/>
        </w:rPr>
        <w:t>3</w:t>
      </w:r>
      <w:r w:rsidR="00495D29">
        <w:rPr>
          <w:rFonts w:ascii="Calibri" w:hAnsi="Calibri"/>
          <w:b/>
          <w:bCs/>
          <w:sz w:val="22"/>
          <w:szCs w:val="22"/>
          <w:lang w:val="ro-RO"/>
        </w:rPr>
        <w:t xml:space="preserve">.1. </w:t>
      </w:r>
      <w:r w:rsidR="00495D29" w:rsidRPr="00600A1B">
        <w:rPr>
          <w:rFonts w:ascii="Calibri" w:hAnsi="Calibri"/>
          <w:b/>
          <w:bCs/>
          <w:sz w:val="22"/>
          <w:szCs w:val="22"/>
          <w:lang w:val="ro-RO"/>
        </w:rPr>
        <w:t>Descrierea proiectului</w:t>
      </w:r>
    </w:p>
    <w:p w:rsidR="000C2D8E" w:rsidRDefault="000C2D8E" w:rsidP="00C60844">
      <w:pPr>
        <w:jc w:val="both"/>
        <w:rPr>
          <w:rFonts w:ascii="Calibri" w:hAnsi="Calibri"/>
          <w:color w:val="000000"/>
          <w:sz w:val="22"/>
          <w:szCs w:val="22"/>
          <w:lang w:val="en-US" w:eastAsia="en-US"/>
        </w:rPr>
      </w:pPr>
      <w:bookmarkStart w:id="6" w:name="_Hlk516051017"/>
      <w:r w:rsidRPr="000C2D8E">
        <w:rPr>
          <w:rFonts w:ascii="Calibri" w:hAnsi="Calibri"/>
          <w:color w:val="000000"/>
          <w:sz w:val="22"/>
          <w:szCs w:val="22"/>
          <w:lang w:val="en-US" w:eastAsia="en-US"/>
        </w:rPr>
        <w:t xml:space="preserve">Componenta A – Casa de Cultură </w:t>
      </w:r>
      <w:proofErr w:type="gramStart"/>
      <w:r w:rsidRPr="000C2D8E">
        <w:rPr>
          <w:rFonts w:ascii="Calibri" w:hAnsi="Calibri"/>
          <w:color w:val="000000"/>
          <w:sz w:val="22"/>
          <w:szCs w:val="22"/>
          <w:lang w:val="en-US" w:eastAsia="en-US"/>
        </w:rPr>
        <w:t>a</w:t>
      </w:r>
      <w:proofErr w:type="gramEnd"/>
      <w:r w:rsidRPr="000C2D8E">
        <w:rPr>
          <w:rFonts w:ascii="Calibri" w:hAnsi="Calibri"/>
          <w:color w:val="000000"/>
          <w:sz w:val="22"/>
          <w:szCs w:val="22"/>
          <w:lang w:val="en-US" w:eastAsia="en-US"/>
        </w:rPr>
        <w:t xml:space="preserve"> orașului Murfatlar se situează pe Aleea Mărgăritarelor, la nr. 9 – 9A, într-o zonă de alăturare între blocurile de locuințe colective P+3E de la Calea București și locuințele individuale. Actualul imobil care g</w:t>
      </w:r>
      <w:r>
        <w:rPr>
          <w:rFonts w:ascii="Calibri" w:hAnsi="Calibri"/>
          <w:color w:val="000000"/>
          <w:sz w:val="22"/>
          <w:szCs w:val="22"/>
          <w:lang w:val="en-US" w:eastAsia="en-US"/>
        </w:rPr>
        <w:t>ă</w:t>
      </w:r>
      <w:r w:rsidRPr="000C2D8E">
        <w:rPr>
          <w:rFonts w:ascii="Calibri" w:hAnsi="Calibri"/>
          <w:color w:val="000000"/>
          <w:sz w:val="22"/>
          <w:szCs w:val="22"/>
          <w:lang w:val="en-US" w:eastAsia="en-US"/>
        </w:rPr>
        <w:t>zduieste casa de cultur</w:t>
      </w:r>
      <w:r>
        <w:rPr>
          <w:rFonts w:ascii="Calibri" w:hAnsi="Calibri"/>
          <w:color w:val="000000"/>
          <w:sz w:val="22"/>
          <w:szCs w:val="22"/>
          <w:lang w:val="en-US" w:eastAsia="en-US"/>
        </w:rPr>
        <w:t>ă</w:t>
      </w:r>
      <w:r w:rsidRPr="000C2D8E">
        <w:rPr>
          <w:rFonts w:ascii="Calibri" w:hAnsi="Calibri"/>
          <w:color w:val="000000"/>
          <w:sz w:val="22"/>
          <w:szCs w:val="22"/>
          <w:lang w:val="en-US" w:eastAsia="en-US"/>
        </w:rPr>
        <w:t xml:space="preserve"> a fost edificat în anul 1976 și este alcătuit din două corpuri de clădire C1, cu funcțiunea de Club-Casa de Cultură și C2, Fosta Școală Agricolă. În cadrul corpului de clădire C1 se desfășoară în prezent activități cu caracter artistic, educativ și cultural pentru copii. Corpul de clădire C2 este nefuncțional în prezent. Clădirea a fost adaptată la cerințele și funcțiunile unui centru de cultură, fiind amenajate în interior sală cu scenă de reprezentații, bibliotecă, holuri, garderobă, vestiare și spații de depozitare. Accesul în Casa de Cultură se realizează pe fațada dinspre curtea din spate, direct în corpul C1, deoarece pe fațada dinspre curtea din față există corpul de clădire C2 aflat în stare avansată de degradare.</w:t>
      </w:r>
    </w:p>
    <w:p w:rsidR="009D6DA2" w:rsidRDefault="009D6DA2" w:rsidP="00C60844">
      <w:pPr>
        <w:jc w:val="both"/>
        <w:rPr>
          <w:rFonts w:ascii="Calibri" w:hAnsi="Calibri"/>
          <w:bCs/>
          <w:sz w:val="22"/>
          <w:szCs w:val="22"/>
          <w:lang w:val="ro-RO"/>
        </w:rPr>
      </w:pPr>
      <w:r>
        <w:rPr>
          <w:rFonts w:ascii="Calibri" w:hAnsi="Calibri"/>
          <w:bCs/>
          <w:sz w:val="22"/>
          <w:szCs w:val="22"/>
          <w:lang w:val="ro-RO"/>
        </w:rPr>
        <w:t>Printr-un proiect distinct, se va realiza demolarea corpului de clădire existent C2, aflat în stare avansată de degradare și nefuncțional.</w:t>
      </w:r>
    </w:p>
    <w:p w:rsidR="00495D29" w:rsidRDefault="00495D29" w:rsidP="00C60844">
      <w:pPr>
        <w:jc w:val="both"/>
        <w:rPr>
          <w:rFonts w:ascii="Calibri" w:hAnsi="Calibri"/>
          <w:bCs/>
          <w:sz w:val="22"/>
          <w:szCs w:val="22"/>
          <w:lang w:val="ro-RO"/>
        </w:rPr>
      </w:pPr>
      <w:r>
        <w:rPr>
          <w:rFonts w:ascii="Calibri" w:hAnsi="Calibri"/>
          <w:bCs/>
          <w:sz w:val="22"/>
          <w:szCs w:val="22"/>
          <w:lang w:val="ro-RO"/>
        </w:rPr>
        <w:t>Prin prezentul proiect, se dorește construirea un</w:t>
      </w:r>
      <w:r w:rsidR="000C2D8E">
        <w:rPr>
          <w:rFonts w:ascii="Calibri" w:hAnsi="Calibri"/>
          <w:bCs/>
          <w:sz w:val="22"/>
          <w:szCs w:val="22"/>
          <w:lang w:val="ro-RO"/>
        </w:rPr>
        <w:t>ui nou corp de clădire C2, cu regimul de înălțime Parter+Supantă, adiacent la corpul de clădire existent C1, cu regimul de înălțime Parter, și amenajarea de accese, parcare, spații verzi.</w:t>
      </w:r>
      <w:r>
        <w:rPr>
          <w:rFonts w:ascii="Calibri" w:hAnsi="Calibri"/>
          <w:bCs/>
          <w:sz w:val="22"/>
          <w:szCs w:val="22"/>
          <w:lang w:val="ro-RO"/>
        </w:rPr>
        <w:t xml:space="preserve"> </w:t>
      </w:r>
    </w:p>
    <w:bookmarkEnd w:id="6"/>
    <w:p w:rsidR="0084587D" w:rsidRPr="0084587D" w:rsidRDefault="0084587D" w:rsidP="0084587D">
      <w:pPr>
        <w:jc w:val="both"/>
        <w:rPr>
          <w:rFonts w:ascii="Calibri" w:hAnsi="Calibri"/>
          <w:bCs/>
          <w:sz w:val="22"/>
          <w:szCs w:val="22"/>
          <w:lang w:val="ro-RO"/>
        </w:rPr>
      </w:pPr>
      <w:r w:rsidRPr="0084587D">
        <w:rPr>
          <w:rFonts w:ascii="Calibri" w:hAnsi="Calibri"/>
          <w:bCs/>
          <w:sz w:val="22"/>
          <w:szCs w:val="22"/>
          <w:lang w:val="ro-RO"/>
        </w:rPr>
        <w:t>Conform solicitării beneficiarului, clădir</w:t>
      </w:r>
      <w:r>
        <w:rPr>
          <w:rFonts w:ascii="Calibri" w:hAnsi="Calibri"/>
          <w:bCs/>
          <w:sz w:val="22"/>
          <w:szCs w:val="22"/>
          <w:lang w:val="ro-RO"/>
        </w:rPr>
        <w:t>ile</w:t>
      </w:r>
      <w:r w:rsidRPr="0084587D">
        <w:rPr>
          <w:rFonts w:ascii="Calibri" w:hAnsi="Calibri"/>
          <w:bCs/>
          <w:sz w:val="22"/>
          <w:szCs w:val="22"/>
          <w:lang w:val="ro-RO"/>
        </w:rPr>
        <w:t xml:space="preserve"> propus</w:t>
      </w:r>
      <w:r>
        <w:rPr>
          <w:rFonts w:ascii="Calibri" w:hAnsi="Calibri"/>
          <w:bCs/>
          <w:sz w:val="22"/>
          <w:szCs w:val="22"/>
          <w:lang w:val="ro-RO"/>
        </w:rPr>
        <w:t>e</w:t>
      </w:r>
      <w:r w:rsidRPr="0084587D">
        <w:rPr>
          <w:rFonts w:ascii="Calibri" w:hAnsi="Calibri"/>
          <w:bCs/>
          <w:sz w:val="22"/>
          <w:szCs w:val="22"/>
          <w:lang w:val="ro-RO"/>
        </w:rPr>
        <w:t xml:space="preserve"> v</w:t>
      </w:r>
      <w:r>
        <w:rPr>
          <w:rFonts w:ascii="Calibri" w:hAnsi="Calibri"/>
          <w:bCs/>
          <w:sz w:val="22"/>
          <w:szCs w:val="22"/>
          <w:lang w:val="ro-RO"/>
        </w:rPr>
        <w:t>or</w:t>
      </w:r>
      <w:r w:rsidRPr="0084587D">
        <w:rPr>
          <w:rFonts w:ascii="Calibri" w:hAnsi="Calibri"/>
          <w:bCs/>
          <w:sz w:val="22"/>
          <w:szCs w:val="22"/>
          <w:lang w:val="ro-RO"/>
        </w:rPr>
        <w:t xml:space="preserve"> avea următoarele suprafețe:</w:t>
      </w:r>
    </w:p>
    <w:p w:rsidR="000C2D8E" w:rsidRPr="000C2D8E" w:rsidRDefault="000C2D8E" w:rsidP="000C2D8E">
      <w:pPr>
        <w:numPr>
          <w:ilvl w:val="0"/>
          <w:numId w:val="1"/>
        </w:numPr>
        <w:contextualSpacing/>
        <w:jc w:val="both"/>
        <w:rPr>
          <w:rFonts w:ascii="Calibri" w:hAnsi="Calibri"/>
          <w:color w:val="000000" w:themeColor="text1"/>
          <w:sz w:val="22"/>
          <w:szCs w:val="22"/>
          <w:lang w:val="en-US"/>
        </w:rPr>
      </w:pPr>
      <w:bookmarkStart w:id="7" w:name="do%7Cax1%7CsiIII%7Cal2%7CliA%7Cpt2%7Csp2"/>
      <w:bookmarkStart w:id="8" w:name="_Hlk513470128"/>
      <w:r w:rsidRPr="000C2D8E">
        <w:rPr>
          <w:rFonts w:ascii="Calibri" w:hAnsi="Calibri"/>
          <w:color w:val="000000" w:themeColor="text1"/>
          <w:sz w:val="22"/>
          <w:szCs w:val="22"/>
          <w:lang w:val="en-US"/>
        </w:rPr>
        <w:lastRenderedPageBreak/>
        <w:t xml:space="preserve">Suprafata construita - desfasurata C1 </w:t>
      </w:r>
      <w:r w:rsidRPr="000C2D8E">
        <w:rPr>
          <w:rFonts w:ascii="Calibri" w:hAnsi="Calibri"/>
          <w:color w:val="000000" w:themeColor="text1"/>
          <w:sz w:val="22"/>
          <w:szCs w:val="22"/>
          <w:lang w:val="en-US"/>
        </w:rPr>
        <w:tab/>
        <w:t>294 mp</w:t>
      </w:r>
    </w:p>
    <w:p w:rsidR="000C2D8E" w:rsidRPr="000C2D8E" w:rsidRDefault="000C2D8E" w:rsidP="000C2D8E">
      <w:pPr>
        <w:numPr>
          <w:ilvl w:val="0"/>
          <w:numId w:val="1"/>
        </w:numPr>
        <w:contextualSpacing/>
        <w:jc w:val="both"/>
        <w:rPr>
          <w:rFonts w:ascii="Calibri" w:hAnsi="Calibri"/>
          <w:color w:val="000000" w:themeColor="text1"/>
          <w:sz w:val="22"/>
          <w:szCs w:val="22"/>
          <w:lang w:val="en-US"/>
        </w:rPr>
      </w:pPr>
      <w:r w:rsidRPr="000C2D8E">
        <w:rPr>
          <w:rFonts w:ascii="Calibri" w:hAnsi="Calibri"/>
          <w:color w:val="000000" w:themeColor="text1"/>
          <w:sz w:val="22"/>
          <w:szCs w:val="22"/>
          <w:lang w:val="en-US"/>
        </w:rPr>
        <w:t xml:space="preserve">Suprafata construita desfasurata C3 </w:t>
      </w:r>
      <w:r w:rsidRPr="000C2D8E">
        <w:rPr>
          <w:rFonts w:ascii="Calibri" w:hAnsi="Calibri"/>
          <w:color w:val="000000" w:themeColor="text1"/>
          <w:sz w:val="22"/>
          <w:szCs w:val="22"/>
          <w:lang w:val="en-US"/>
        </w:rPr>
        <w:tab/>
        <w:t>22 mp</w:t>
      </w:r>
    </w:p>
    <w:p w:rsidR="000C2D8E" w:rsidRPr="000C2D8E" w:rsidRDefault="000C2D8E" w:rsidP="000C2D8E">
      <w:pPr>
        <w:numPr>
          <w:ilvl w:val="0"/>
          <w:numId w:val="1"/>
        </w:numPr>
        <w:contextualSpacing/>
        <w:jc w:val="both"/>
        <w:rPr>
          <w:rFonts w:ascii="Calibri" w:hAnsi="Calibri"/>
          <w:color w:val="000000" w:themeColor="text1"/>
          <w:sz w:val="22"/>
          <w:szCs w:val="22"/>
          <w:lang w:val="en-US"/>
        </w:rPr>
      </w:pPr>
      <w:r w:rsidRPr="000C2D8E">
        <w:rPr>
          <w:rFonts w:ascii="Calibri" w:hAnsi="Calibri"/>
          <w:color w:val="000000" w:themeColor="text1"/>
          <w:sz w:val="22"/>
          <w:szCs w:val="22"/>
          <w:lang w:val="en-US"/>
        </w:rPr>
        <w:t>Suprafata construita C4</w:t>
      </w:r>
      <w:r w:rsidRPr="000C2D8E">
        <w:rPr>
          <w:rFonts w:ascii="Calibri" w:hAnsi="Calibri"/>
          <w:color w:val="000000" w:themeColor="text1"/>
          <w:sz w:val="22"/>
          <w:szCs w:val="22"/>
          <w:lang w:val="en-US"/>
        </w:rPr>
        <w:tab/>
        <w:t xml:space="preserve"> </w:t>
      </w:r>
      <w:r w:rsidRPr="000C2D8E">
        <w:rPr>
          <w:rFonts w:ascii="Calibri" w:hAnsi="Calibri"/>
          <w:color w:val="000000" w:themeColor="text1"/>
          <w:sz w:val="22"/>
          <w:szCs w:val="22"/>
          <w:lang w:val="en-US"/>
        </w:rPr>
        <w:tab/>
      </w:r>
      <w:r w:rsidRPr="000C2D8E">
        <w:rPr>
          <w:rFonts w:ascii="Calibri" w:hAnsi="Calibri"/>
          <w:color w:val="000000" w:themeColor="text1"/>
          <w:sz w:val="22"/>
          <w:szCs w:val="22"/>
          <w:lang w:val="en-US"/>
        </w:rPr>
        <w:tab/>
        <w:t>22 mp</w:t>
      </w:r>
    </w:p>
    <w:p w:rsidR="000C2D8E" w:rsidRPr="000C2D8E" w:rsidRDefault="000C2D8E" w:rsidP="000C2D8E">
      <w:pPr>
        <w:numPr>
          <w:ilvl w:val="0"/>
          <w:numId w:val="1"/>
        </w:numPr>
        <w:contextualSpacing/>
        <w:jc w:val="both"/>
        <w:rPr>
          <w:rFonts w:ascii="Calibri" w:hAnsi="Calibri"/>
          <w:color w:val="000000" w:themeColor="text1"/>
          <w:sz w:val="22"/>
          <w:szCs w:val="22"/>
          <w:lang w:val="en-US"/>
        </w:rPr>
      </w:pPr>
      <w:r w:rsidRPr="000C2D8E">
        <w:rPr>
          <w:rFonts w:ascii="Calibri" w:hAnsi="Calibri"/>
          <w:color w:val="000000" w:themeColor="text1"/>
          <w:sz w:val="22"/>
          <w:szCs w:val="22"/>
          <w:lang w:val="en-US"/>
        </w:rPr>
        <w:t>Suprafața desfășurată C4</w:t>
      </w:r>
      <w:r w:rsidRPr="000C2D8E">
        <w:rPr>
          <w:rFonts w:ascii="Calibri" w:hAnsi="Calibri"/>
          <w:color w:val="000000" w:themeColor="text1"/>
          <w:sz w:val="22"/>
          <w:szCs w:val="22"/>
          <w:lang w:val="en-US"/>
        </w:rPr>
        <w:tab/>
      </w:r>
      <w:r w:rsidRPr="000C2D8E">
        <w:rPr>
          <w:rFonts w:ascii="Calibri" w:hAnsi="Calibri"/>
          <w:color w:val="000000" w:themeColor="text1"/>
          <w:sz w:val="22"/>
          <w:szCs w:val="22"/>
          <w:lang w:val="en-US"/>
        </w:rPr>
        <w:tab/>
        <w:t>41 mp</w:t>
      </w:r>
    </w:p>
    <w:p w:rsidR="000C2D8E" w:rsidRPr="000C2D8E" w:rsidRDefault="000C2D8E" w:rsidP="000C2D8E">
      <w:pPr>
        <w:numPr>
          <w:ilvl w:val="0"/>
          <w:numId w:val="1"/>
        </w:numPr>
        <w:contextualSpacing/>
        <w:jc w:val="both"/>
        <w:rPr>
          <w:rFonts w:ascii="Calibri" w:hAnsi="Calibri"/>
          <w:color w:val="000000" w:themeColor="text1"/>
          <w:sz w:val="22"/>
          <w:szCs w:val="22"/>
          <w:lang w:val="en-US"/>
        </w:rPr>
      </w:pPr>
      <w:r w:rsidRPr="000C2D8E">
        <w:rPr>
          <w:rFonts w:ascii="Calibri" w:hAnsi="Calibri"/>
          <w:color w:val="000000" w:themeColor="text1"/>
          <w:sz w:val="22"/>
          <w:szCs w:val="22"/>
          <w:lang w:val="en-US"/>
        </w:rPr>
        <w:t xml:space="preserve">Suprafata construita existenta totala </w:t>
      </w:r>
      <w:r w:rsidRPr="000C2D8E">
        <w:rPr>
          <w:rFonts w:ascii="Calibri" w:hAnsi="Calibri"/>
          <w:color w:val="000000" w:themeColor="text1"/>
          <w:sz w:val="22"/>
          <w:szCs w:val="22"/>
          <w:lang w:val="en-US"/>
        </w:rPr>
        <w:tab/>
        <w:t>338 mp</w:t>
      </w:r>
    </w:p>
    <w:p w:rsidR="000C2D8E" w:rsidRPr="000C2D8E" w:rsidRDefault="000C2D8E" w:rsidP="000C2D8E">
      <w:pPr>
        <w:numPr>
          <w:ilvl w:val="0"/>
          <w:numId w:val="1"/>
        </w:numPr>
        <w:contextualSpacing/>
        <w:jc w:val="both"/>
        <w:rPr>
          <w:rFonts w:ascii="Calibri" w:hAnsi="Calibri"/>
          <w:color w:val="000000" w:themeColor="text1"/>
          <w:sz w:val="22"/>
          <w:szCs w:val="22"/>
          <w:lang w:val="en-US"/>
        </w:rPr>
      </w:pPr>
      <w:r w:rsidRPr="000C2D8E">
        <w:rPr>
          <w:rFonts w:ascii="Calibri" w:hAnsi="Calibri"/>
          <w:color w:val="000000" w:themeColor="text1"/>
          <w:sz w:val="22"/>
          <w:szCs w:val="22"/>
          <w:lang w:val="en-US"/>
        </w:rPr>
        <w:t xml:space="preserve">Suprafata desfasurata existenta totala </w:t>
      </w:r>
      <w:r w:rsidRPr="000C2D8E">
        <w:rPr>
          <w:rFonts w:ascii="Calibri" w:hAnsi="Calibri"/>
          <w:color w:val="000000" w:themeColor="text1"/>
          <w:sz w:val="22"/>
          <w:szCs w:val="22"/>
          <w:lang w:val="en-US"/>
        </w:rPr>
        <w:tab/>
        <w:t>357 mp</w:t>
      </w:r>
    </w:p>
    <w:p w:rsidR="000C2D8E" w:rsidRPr="000C2D8E" w:rsidRDefault="000C2D8E" w:rsidP="000C2D8E">
      <w:pPr>
        <w:numPr>
          <w:ilvl w:val="0"/>
          <w:numId w:val="1"/>
        </w:numPr>
        <w:contextualSpacing/>
        <w:jc w:val="both"/>
        <w:rPr>
          <w:rFonts w:ascii="Calibri" w:hAnsi="Calibri"/>
          <w:b/>
          <w:color w:val="000000" w:themeColor="text1"/>
          <w:sz w:val="22"/>
          <w:szCs w:val="22"/>
          <w:lang w:val="en-US"/>
        </w:rPr>
      </w:pPr>
      <w:r w:rsidRPr="000C2D8E">
        <w:rPr>
          <w:rFonts w:ascii="Calibri" w:hAnsi="Calibri"/>
          <w:b/>
          <w:color w:val="000000" w:themeColor="text1"/>
          <w:sz w:val="22"/>
          <w:szCs w:val="22"/>
          <w:lang w:val="en-US"/>
        </w:rPr>
        <w:t>Se propune construire corp nou C2.</w:t>
      </w:r>
    </w:p>
    <w:p w:rsidR="000C2D8E" w:rsidRPr="000C2D8E" w:rsidRDefault="000C2D8E" w:rsidP="000C2D8E">
      <w:pPr>
        <w:numPr>
          <w:ilvl w:val="0"/>
          <w:numId w:val="1"/>
        </w:numPr>
        <w:contextualSpacing/>
        <w:jc w:val="both"/>
        <w:rPr>
          <w:rFonts w:ascii="Calibri" w:hAnsi="Calibri"/>
          <w:color w:val="000000" w:themeColor="text1"/>
          <w:sz w:val="22"/>
          <w:szCs w:val="22"/>
          <w:lang w:val="en-US"/>
        </w:rPr>
      </w:pPr>
      <w:r w:rsidRPr="000C2D8E">
        <w:rPr>
          <w:rFonts w:ascii="Calibri" w:hAnsi="Calibri"/>
          <w:color w:val="000000" w:themeColor="text1"/>
          <w:sz w:val="22"/>
          <w:szCs w:val="22"/>
          <w:lang w:val="en-US"/>
        </w:rPr>
        <w:t xml:space="preserve">Suprafata construita propusa C2 </w:t>
      </w:r>
      <w:r w:rsidRPr="000C2D8E">
        <w:rPr>
          <w:rFonts w:ascii="Calibri" w:hAnsi="Calibri"/>
          <w:color w:val="000000" w:themeColor="text1"/>
          <w:sz w:val="22"/>
          <w:szCs w:val="22"/>
          <w:lang w:val="en-US"/>
        </w:rPr>
        <w:tab/>
        <w:t>85 mp</w:t>
      </w:r>
    </w:p>
    <w:p w:rsidR="000C2D8E" w:rsidRPr="000C2D8E" w:rsidRDefault="000C2D8E" w:rsidP="000C2D8E">
      <w:pPr>
        <w:numPr>
          <w:ilvl w:val="0"/>
          <w:numId w:val="1"/>
        </w:numPr>
        <w:contextualSpacing/>
        <w:jc w:val="both"/>
        <w:rPr>
          <w:rFonts w:ascii="Calibri" w:hAnsi="Calibri"/>
          <w:color w:val="000000" w:themeColor="text1"/>
          <w:sz w:val="22"/>
          <w:szCs w:val="22"/>
          <w:lang w:val="en-US"/>
        </w:rPr>
      </w:pPr>
      <w:r w:rsidRPr="000C2D8E">
        <w:rPr>
          <w:rFonts w:ascii="Calibri" w:hAnsi="Calibri"/>
          <w:color w:val="000000" w:themeColor="text1"/>
          <w:sz w:val="22"/>
          <w:szCs w:val="22"/>
          <w:lang w:val="en-US"/>
        </w:rPr>
        <w:t xml:space="preserve">Suprafata desfasurata propusa C2 </w:t>
      </w:r>
      <w:r w:rsidRPr="000C2D8E">
        <w:rPr>
          <w:rFonts w:ascii="Calibri" w:hAnsi="Calibri"/>
          <w:color w:val="000000" w:themeColor="text1"/>
          <w:sz w:val="22"/>
          <w:szCs w:val="22"/>
          <w:lang w:val="en-US"/>
        </w:rPr>
        <w:tab/>
        <w:t>150 mp</w:t>
      </w:r>
    </w:p>
    <w:p w:rsidR="000C2D8E" w:rsidRPr="000C2D8E" w:rsidRDefault="000C2D8E" w:rsidP="000C2D8E">
      <w:pPr>
        <w:numPr>
          <w:ilvl w:val="0"/>
          <w:numId w:val="1"/>
        </w:numPr>
        <w:contextualSpacing/>
        <w:jc w:val="both"/>
        <w:rPr>
          <w:rFonts w:ascii="Calibri" w:hAnsi="Calibri"/>
          <w:color w:val="000000" w:themeColor="text1"/>
          <w:sz w:val="22"/>
          <w:szCs w:val="22"/>
          <w:lang w:val="en-US"/>
        </w:rPr>
      </w:pPr>
      <w:r w:rsidRPr="000C2D8E">
        <w:rPr>
          <w:rFonts w:ascii="Calibri" w:hAnsi="Calibri"/>
          <w:color w:val="000000" w:themeColor="text1"/>
          <w:sz w:val="22"/>
          <w:szCs w:val="22"/>
          <w:lang w:val="en-US"/>
        </w:rPr>
        <w:t>Suprafata construita totala rezultată</w:t>
      </w:r>
      <w:r w:rsidRPr="000C2D8E">
        <w:rPr>
          <w:rFonts w:ascii="Calibri" w:hAnsi="Calibri"/>
          <w:color w:val="000000" w:themeColor="text1"/>
          <w:sz w:val="22"/>
          <w:szCs w:val="22"/>
          <w:lang w:val="en-US"/>
        </w:rPr>
        <w:tab/>
        <w:t>423 mp</w:t>
      </w:r>
    </w:p>
    <w:p w:rsidR="000C2D8E" w:rsidRPr="000C2D8E" w:rsidRDefault="000C2D8E" w:rsidP="000C2D8E">
      <w:pPr>
        <w:numPr>
          <w:ilvl w:val="0"/>
          <w:numId w:val="1"/>
        </w:numPr>
        <w:contextualSpacing/>
        <w:jc w:val="both"/>
        <w:rPr>
          <w:rFonts w:ascii="Calibri" w:hAnsi="Calibri"/>
          <w:color w:val="000000" w:themeColor="text1"/>
          <w:sz w:val="22"/>
          <w:szCs w:val="22"/>
          <w:lang w:val="en-US"/>
        </w:rPr>
      </w:pPr>
      <w:r w:rsidRPr="000C2D8E">
        <w:rPr>
          <w:rFonts w:ascii="Calibri" w:hAnsi="Calibri"/>
          <w:color w:val="000000" w:themeColor="text1"/>
          <w:sz w:val="22"/>
          <w:szCs w:val="22"/>
          <w:lang w:val="en-US"/>
        </w:rPr>
        <w:t>Suprafata desfasurata totala rezultată</w:t>
      </w:r>
      <w:r w:rsidRPr="000C2D8E">
        <w:rPr>
          <w:rFonts w:ascii="Calibri" w:hAnsi="Calibri"/>
          <w:color w:val="000000" w:themeColor="text1"/>
          <w:sz w:val="22"/>
          <w:szCs w:val="22"/>
          <w:lang w:val="en-US"/>
        </w:rPr>
        <w:tab/>
        <w:t>507 mp</w:t>
      </w:r>
    </w:p>
    <w:p w:rsidR="000C2D8E" w:rsidRPr="000C2D8E" w:rsidRDefault="000C2D8E" w:rsidP="000C2D8E">
      <w:pPr>
        <w:contextualSpacing/>
        <w:jc w:val="both"/>
        <w:rPr>
          <w:rFonts w:ascii="Calibri" w:hAnsi="Calibri"/>
          <w:color w:val="000000" w:themeColor="text1"/>
          <w:sz w:val="22"/>
          <w:szCs w:val="22"/>
          <w:lang w:val="en-US"/>
        </w:rPr>
      </w:pPr>
      <w:bookmarkStart w:id="9" w:name="_Hlk516051622"/>
      <w:r w:rsidRPr="000C2D8E">
        <w:rPr>
          <w:rFonts w:ascii="Calibri" w:hAnsi="Calibri"/>
          <w:sz w:val="22"/>
          <w:szCs w:val="22"/>
          <w:lang w:val="ro-RO"/>
        </w:rPr>
        <w:t xml:space="preserve">Înălțimea maximă a clădirii propuse va fi – </w:t>
      </w:r>
      <w:r w:rsidRPr="000C2D8E">
        <w:rPr>
          <w:rFonts w:ascii="Calibri" w:hAnsi="Calibri"/>
          <w:b/>
          <w:sz w:val="22"/>
          <w:szCs w:val="22"/>
          <w:lang w:val="ro-RO"/>
        </w:rPr>
        <w:t xml:space="preserve">H maxim coamă = 9.54 m față de CTA. </w:t>
      </w:r>
    </w:p>
    <w:bookmarkEnd w:id="9"/>
    <w:p w:rsidR="00E42B34" w:rsidRPr="00E6509D" w:rsidRDefault="00E42B34" w:rsidP="00E42B34">
      <w:pPr>
        <w:jc w:val="both"/>
        <w:rPr>
          <w:rFonts w:ascii="Calibri" w:hAnsi="Calibri"/>
          <w:sz w:val="22"/>
          <w:szCs w:val="22"/>
          <w:lang w:val="ro-RO"/>
        </w:rPr>
      </w:pPr>
      <w:r>
        <w:rPr>
          <w:rFonts w:ascii="Calibri" w:hAnsi="Calibri"/>
          <w:b/>
          <w:bCs/>
          <w:sz w:val="22"/>
          <w:szCs w:val="22"/>
          <w:lang w:val="ro-RO"/>
        </w:rPr>
        <w:t>3</w:t>
      </w:r>
      <w:r w:rsidRPr="00E6509D">
        <w:rPr>
          <w:rFonts w:ascii="Calibri" w:hAnsi="Calibri"/>
          <w:b/>
          <w:bCs/>
          <w:sz w:val="22"/>
          <w:szCs w:val="22"/>
          <w:lang w:val="ro-RO"/>
        </w:rPr>
        <w:t xml:space="preserve">.2. </w:t>
      </w:r>
      <w:r>
        <w:rPr>
          <w:rFonts w:ascii="Calibri" w:hAnsi="Calibri"/>
          <w:b/>
          <w:sz w:val="22"/>
          <w:szCs w:val="22"/>
          <w:lang w:val="ro-RO"/>
        </w:rPr>
        <w:t>Suprafața și situația juridică</w:t>
      </w:r>
      <w:r w:rsidRPr="00E6509D">
        <w:rPr>
          <w:rFonts w:ascii="Calibri" w:hAnsi="Calibri"/>
          <w:b/>
          <w:sz w:val="22"/>
          <w:szCs w:val="22"/>
          <w:lang w:val="ro-RO"/>
        </w:rPr>
        <w:t xml:space="preserve"> a terenului</w:t>
      </w:r>
    </w:p>
    <w:p w:rsidR="000C2D8E" w:rsidRPr="000C2D8E" w:rsidRDefault="000C2D8E" w:rsidP="000C2D8E">
      <w:pPr>
        <w:jc w:val="both"/>
        <w:rPr>
          <w:rFonts w:ascii="Calibri" w:hAnsi="Calibri"/>
          <w:sz w:val="22"/>
          <w:szCs w:val="22"/>
          <w:lang w:val="ro-RO"/>
        </w:rPr>
      </w:pPr>
      <w:bookmarkStart w:id="10" w:name="_Hlk513478639"/>
      <w:bookmarkEnd w:id="7"/>
      <w:r w:rsidRPr="000C2D8E">
        <w:rPr>
          <w:rFonts w:ascii="Calibri" w:hAnsi="Calibri"/>
          <w:sz w:val="22"/>
          <w:szCs w:val="22"/>
          <w:lang w:val="ro-RO"/>
        </w:rPr>
        <w:t xml:space="preserve">Suprafața terenului este de </w:t>
      </w:r>
      <w:r w:rsidRPr="000C2D8E">
        <w:rPr>
          <w:rFonts w:ascii="Calibri" w:hAnsi="Calibri"/>
          <w:sz w:val="22"/>
          <w:szCs w:val="22"/>
          <w:lang w:val="en-US"/>
        </w:rPr>
        <w:t>2010 mp,</w:t>
      </w:r>
      <w:r w:rsidRPr="000C2D8E">
        <w:rPr>
          <w:rFonts w:ascii="Calibri" w:hAnsi="Calibri"/>
          <w:sz w:val="22"/>
          <w:szCs w:val="22"/>
          <w:lang w:val="ro-RO"/>
        </w:rPr>
        <w:t xml:space="preserve"> teren deținut de beneficiar, conform actului de proprietate al terenului – contract de vânzare cumpărare atașat, terenul fiind liber de sarcini. </w:t>
      </w:r>
    </w:p>
    <w:p w:rsidR="00815614" w:rsidRPr="00600A1B" w:rsidRDefault="00815614" w:rsidP="00C60844">
      <w:pPr>
        <w:jc w:val="both"/>
        <w:rPr>
          <w:rFonts w:ascii="Calibri" w:hAnsi="Calibri"/>
          <w:sz w:val="22"/>
          <w:szCs w:val="22"/>
          <w:lang w:val="ro-RO"/>
        </w:rPr>
      </w:pPr>
      <w:r>
        <w:rPr>
          <w:rFonts w:ascii="Calibri" w:hAnsi="Calibri"/>
          <w:sz w:val="22"/>
          <w:szCs w:val="22"/>
          <w:lang w:val="ro-RO"/>
        </w:rPr>
        <w:t xml:space="preserve">Terenul se află </w:t>
      </w:r>
      <w:r w:rsidR="00BE0B39">
        <w:rPr>
          <w:rFonts w:ascii="Calibri" w:hAnsi="Calibri"/>
          <w:sz w:val="22"/>
          <w:szCs w:val="22"/>
          <w:lang w:val="ro-RO"/>
        </w:rPr>
        <w:t>într-un țesut urban existent</w:t>
      </w:r>
      <w:bookmarkStart w:id="11" w:name="_Hlk514080201"/>
      <w:r w:rsidR="000C2D8E">
        <w:rPr>
          <w:rFonts w:ascii="Calibri" w:hAnsi="Calibri"/>
          <w:sz w:val="22"/>
          <w:szCs w:val="22"/>
          <w:lang w:val="ro-RO"/>
        </w:rPr>
        <w:t>, între un țesut de blocuri de locuințe colective și un țesut de locuințe individuale.</w:t>
      </w:r>
    </w:p>
    <w:bookmarkEnd w:id="10"/>
    <w:bookmarkEnd w:id="11"/>
    <w:p w:rsidR="00C60844" w:rsidRPr="00E6509D" w:rsidRDefault="00806ADE" w:rsidP="00C60844">
      <w:pPr>
        <w:jc w:val="both"/>
        <w:rPr>
          <w:rFonts w:ascii="Calibri" w:hAnsi="Calibri"/>
          <w:sz w:val="22"/>
          <w:szCs w:val="22"/>
          <w:lang w:val="ro-RO"/>
        </w:rPr>
      </w:pPr>
      <w:r>
        <w:rPr>
          <w:rFonts w:ascii="Calibri" w:hAnsi="Calibri"/>
          <w:b/>
          <w:bCs/>
          <w:sz w:val="22"/>
          <w:szCs w:val="22"/>
          <w:lang w:val="ro-RO"/>
        </w:rPr>
        <w:t>3</w:t>
      </w:r>
      <w:r w:rsidR="007F09F5" w:rsidRPr="00E6509D">
        <w:rPr>
          <w:rFonts w:ascii="Calibri" w:hAnsi="Calibri"/>
          <w:b/>
          <w:bCs/>
          <w:sz w:val="22"/>
          <w:szCs w:val="22"/>
          <w:lang w:val="ro-RO"/>
        </w:rPr>
        <w:t>.</w:t>
      </w:r>
      <w:r w:rsidR="00600A1B">
        <w:rPr>
          <w:rFonts w:ascii="Calibri" w:hAnsi="Calibri"/>
          <w:b/>
          <w:bCs/>
          <w:sz w:val="22"/>
          <w:szCs w:val="22"/>
          <w:lang w:val="ro-RO"/>
        </w:rPr>
        <w:t>3</w:t>
      </w:r>
      <w:r w:rsidR="00596882" w:rsidRPr="00E6509D">
        <w:rPr>
          <w:rFonts w:ascii="Calibri" w:hAnsi="Calibri"/>
          <w:b/>
          <w:bCs/>
          <w:sz w:val="22"/>
          <w:szCs w:val="22"/>
          <w:lang w:val="ro-RO"/>
        </w:rPr>
        <w:t xml:space="preserve">. </w:t>
      </w:r>
      <w:r w:rsidR="00211328" w:rsidRPr="00600A1B">
        <w:rPr>
          <w:rFonts w:ascii="Calibri" w:hAnsi="Calibri"/>
          <w:b/>
          <w:sz w:val="22"/>
          <w:szCs w:val="22"/>
          <w:lang w:val="ro-RO"/>
        </w:rPr>
        <w:t>Descrierea soluției de amplasare a construcției în incintă</w:t>
      </w:r>
      <w:r w:rsidR="00BE0B39">
        <w:rPr>
          <w:rFonts w:ascii="Calibri" w:hAnsi="Calibri"/>
          <w:b/>
          <w:sz w:val="22"/>
          <w:szCs w:val="22"/>
          <w:lang w:val="ro-RO"/>
        </w:rPr>
        <w:t xml:space="preserve"> și față de clădirile învecinate</w:t>
      </w:r>
    </w:p>
    <w:p w:rsidR="000C2D8E" w:rsidRPr="000C2D8E" w:rsidRDefault="000C2D8E" w:rsidP="000C2D8E">
      <w:pPr>
        <w:jc w:val="both"/>
        <w:rPr>
          <w:rFonts w:ascii="Calibri" w:hAnsi="Calibri"/>
          <w:sz w:val="22"/>
          <w:szCs w:val="22"/>
          <w:lang w:val="ro-RO"/>
        </w:rPr>
      </w:pPr>
      <w:bookmarkStart w:id="12" w:name="_Hlk514078693"/>
      <w:bookmarkStart w:id="13" w:name="_Hlk514078172"/>
      <w:bookmarkStart w:id="14" w:name="_Hlk514078987"/>
      <w:bookmarkEnd w:id="8"/>
      <w:r w:rsidRPr="000C2D8E">
        <w:rPr>
          <w:rFonts w:ascii="Calibri" w:hAnsi="Calibri"/>
          <w:sz w:val="22"/>
          <w:szCs w:val="22"/>
          <w:lang w:val="ro-RO"/>
        </w:rPr>
        <w:t>Cladirea propusa</w:t>
      </w:r>
      <w:r w:rsidR="00410197">
        <w:rPr>
          <w:rFonts w:ascii="Calibri" w:hAnsi="Calibri"/>
          <w:sz w:val="22"/>
          <w:szCs w:val="22"/>
          <w:lang w:val="ro-RO"/>
        </w:rPr>
        <w:t>,</w:t>
      </w:r>
      <w:r w:rsidRPr="000C2D8E">
        <w:rPr>
          <w:rFonts w:ascii="Calibri" w:hAnsi="Calibri"/>
          <w:sz w:val="22"/>
          <w:szCs w:val="22"/>
          <w:lang w:val="ro-RO"/>
        </w:rPr>
        <w:t xml:space="preserve"> cu functiunea de Casa de Cultura a Orasului Murfatlar</w:t>
      </w:r>
      <w:r w:rsidR="00410197">
        <w:rPr>
          <w:rFonts w:ascii="Calibri" w:hAnsi="Calibri"/>
          <w:sz w:val="22"/>
          <w:szCs w:val="22"/>
          <w:lang w:val="ro-RO"/>
        </w:rPr>
        <w:t>,</w:t>
      </w:r>
      <w:r w:rsidRPr="000C2D8E">
        <w:rPr>
          <w:rFonts w:ascii="Calibri" w:hAnsi="Calibri"/>
          <w:sz w:val="22"/>
          <w:szCs w:val="22"/>
          <w:lang w:val="ro-RO"/>
        </w:rPr>
        <w:t xml:space="preserve"> este alcatuita din doua volume, C1</w:t>
      </w:r>
      <w:r>
        <w:rPr>
          <w:rFonts w:ascii="Calibri" w:hAnsi="Calibri"/>
          <w:sz w:val="22"/>
          <w:szCs w:val="22"/>
          <w:lang w:val="ro-RO"/>
        </w:rPr>
        <w:t xml:space="preserve"> </w:t>
      </w:r>
      <w:r w:rsidRPr="000C2D8E">
        <w:rPr>
          <w:rFonts w:ascii="Calibri" w:hAnsi="Calibri"/>
          <w:sz w:val="22"/>
          <w:szCs w:val="22"/>
          <w:lang w:val="ro-RO"/>
        </w:rPr>
        <w:t xml:space="preserve">- corpul </w:t>
      </w:r>
      <w:r>
        <w:rPr>
          <w:rFonts w:ascii="Calibri" w:hAnsi="Calibri"/>
          <w:sz w:val="22"/>
          <w:szCs w:val="22"/>
          <w:lang w:val="ro-RO"/>
        </w:rPr>
        <w:t>existent</w:t>
      </w:r>
      <w:r w:rsidRPr="000C2D8E">
        <w:rPr>
          <w:rFonts w:ascii="Calibri" w:hAnsi="Calibri"/>
          <w:sz w:val="22"/>
          <w:szCs w:val="22"/>
          <w:lang w:val="ro-RO"/>
        </w:rPr>
        <w:t xml:space="preserve"> si C2 – corpul nou propus.</w:t>
      </w:r>
      <w:bookmarkEnd w:id="12"/>
      <w:r w:rsidRPr="000C2D8E">
        <w:rPr>
          <w:rFonts w:ascii="Calibri" w:hAnsi="Calibri"/>
          <w:sz w:val="22"/>
          <w:szCs w:val="22"/>
          <w:lang w:val="ro-RO"/>
        </w:rPr>
        <w:t xml:space="preserve"> Regimul de inaltime al corpului C1 </w:t>
      </w:r>
      <w:r w:rsidR="00E17240">
        <w:rPr>
          <w:rFonts w:ascii="Calibri" w:hAnsi="Calibri"/>
          <w:sz w:val="22"/>
          <w:szCs w:val="22"/>
          <w:lang w:val="ro-RO"/>
        </w:rPr>
        <w:t>este</w:t>
      </w:r>
      <w:r w:rsidRPr="000C2D8E">
        <w:rPr>
          <w:rFonts w:ascii="Calibri" w:hAnsi="Calibri"/>
          <w:sz w:val="22"/>
          <w:szCs w:val="22"/>
          <w:lang w:val="ro-RO"/>
        </w:rPr>
        <w:t xml:space="preserve"> P</w:t>
      </w:r>
      <w:r w:rsidR="00E17240">
        <w:rPr>
          <w:rFonts w:ascii="Calibri" w:hAnsi="Calibri"/>
          <w:sz w:val="22"/>
          <w:szCs w:val="22"/>
          <w:lang w:val="ro-RO"/>
        </w:rPr>
        <w:t>arter</w:t>
      </w:r>
      <w:r w:rsidRPr="000C2D8E">
        <w:rPr>
          <w:rFonts w:ascii="Calibri" w:hAnsi="Calibri"/>
          <w:sz w:val="22"/>
          <w:szCs w:val="22"/>
          <w:lang w:val="ro-RO"/>
        </w:rPr>
        <w:t>, iar corpul propus va avea regimul de inaltime P+</w:t>
      </w:r>
      <w:r w:rsidR="00E17240">
        <w:rPr>
          <w:rFonts w:ascii="Calibri" w:hAnsi="Calibri"/>
          <w:sz w:val="22"/>
          <w:szCs w:val="22"/>
          <w:lang w:val="ro-RO"/>
        </w:rPr>
        <w:t>Supantă</w:t>
      </w:r>
      <w:r w:rsidRPr="000C2D8E">
        <w:rPr>
          <w:rFonts w:ascii="Calibri" w:hAnsi="Calibri"/>
          <w:sz w:val="22"/>
          <w:szCs w:val="22"/>
          <w:lang w:val="ro-RO"/>
        </w:rPr>
        <w:t>, intreaga constructie fiind amplasata astfel:</w:t>
      </w:r>
    </w:p>
    <w:bookmarkEnd w:id="13"/>
    <w:p w:rsidR="000C2D8E" w:rsidRDefault="000C2D8E" w:rsidP="000C2D8E">
      <w:pPr>
        <w:jc w:val="both"/>
        <w:rPr>
          <w:rFonts w:ascii="Calibri" w:hAnsi="Calibri"/>
          <w:sz w:val="22"/>
          <w:szCs w:val="22"/>
          <w:lang w:val="ro-RO"/>
        </w:rPr>
      </w:pPr>
      <w:r w:rsidRPr="000C2D8E">
        <w:rPr>
          <w:rFonts w:ascii="Calibri" w:hAnsi="Calibri"/>
          <w:sz w:val="22"/>
          <w:szCs w:val="22"/>
          <w:lang w:val="ro-RO"/>
        </w:rPr>
        <w:t xml:space="preserve">- față de limita de proprietate dinspre Aleea Margaritarelor </w:t>
      </w:r>
      <w:r w:rsidR="008B5B20">
        <w:rPr>
          <w:rFonts w:ascii="Calibri" w:hAnsi="Calibri"/>
          <w:sz w:val="22"/>
          <w:szCs w:val="22"/>
          <w:lang w:val="ro-RO"/>
        </w:rPr>
        <w:t xml:space="preserve">- N </w:t>
      </w:r>
      <w:r w:rsidRPr="000C2D8E">
        <w:rPr>
          <w:rFonts w:ascii="Calibri" w:hAnsi="Calibri"/>
          <w:sz w:val="22"/>
          <w:szCs w:val="22"/>
          <w:lang w:val="ro-RO"/>
        </w:rPr>
        <w:t xml:space="preserve">– </w:t>
      </w:r>
      <w:r w:rsidR="008B5B20">
        <w:rPr>
          <w:rFonts w:ascii="Calibri" w:hAnsi="Calibri"/>
          <w:sz w:val="22"/>
          <w:szCs w:val="22"/>
          <w:lang w:val="ro-RO"/>
        </w:rPr>
        <w:t>42.97</w:t>
      </w:r>
      <w:r w:rsidRPr="000C2D8E">
        <w:rPr>
          <w:rFonts w:ascii="Calibri" w:hAnsi="Calibri"/>
          <w:sz w:val="22"/>
          <w:szCs w:val="22"/>
          <w:lang w:val="ro-RO"/>
        </w:rPr>
        <w:t xml:space="preserve"> m</w:t>
      </w:r>
    </w:p>
    <w:p w:rsidR="008B5B20" w:rsidRDefault="008B5B20" w:rsidP="000C2D8E">
      <w:pPr>
        <w:jc w:val="both"/>
        <w:rPr>
          <w:rFonts w:ascii="Calibri" w:hAnsi="Calibri"/>
          <w:sz w:val="22"/>
          <w:szCs w:val="22"/>
          <w:lang w:val="ro-RO"/>
        </w:rPr>
      </w:pPr>
      <w:r>
        <w:rPr>
          <w:rFonts w:ascii="Calibri" w:hAnsi="Calibri"/>
          <w:sz w:val="22"/>
          <w:szCs w:val="22"/>
          <w:lang w:val="ro-RO"/>
        </w:rPr>
        <w:t>- față de limita de proprietate dinspre Aleea Margaritarelor – V – 94 cm</w:t>
      </w:r>
    </w:p>
    <w:p w:rsidR="008B5B20" w:rsidRDefault="008B5B20" w:rsidP="000C2D8E">
      <w:pPr>
        <w:jc w:val="both"/>
        <w:rPr>
          <w:rFonts w:ascii="Calibri" w:hAnsi="Calibri"/>
          <w:sz w:val="22"/>
          <w:szCs w:val="22"/>
          <w:lang w:val="ro-RO"/>
        </w:rPr>
      </w:pPr>
      <w:r>
        <w:rPr>
          <w:rFonts w:ascii="Calibri" w:hAnsi="Calibri"/>
          <w:sz w:val="22"/>
          <w:szCs w:val="22"/>
          <w:lang w:val="ro-RO"/>
        </w:rPr>
        <w:t>- față de limita de proprietate dinspre vecin Muha Nicolae – V – 4.58 m</w:t>
      </w:r>
    </w:p>
    <w:p w:rsidR="008B5B20" w:rsidRDefault="008B5B20" w:rsidP="000C2D8E">
      <w:pPr>
        <w:jc w:val="both"/>
        <w:rPr>
          <w:rFonts w:ascii="Calibri" w:hAnsi="Calibri"/>
          <w:sz w:val="22"/>
          <w:szCs w:val="22"/>
          <w:lang w:val="ro-RO"/>
        </w:rPr>
      </w:pPr>
      <w:r>
        <w:rPr>
          <w:rFonts w:ascii="Calibri" w:hAnsi="Calibri"/>
          <w:sz w:val="22"/>
          <w:szCs w:val="22"/>
          <w:lang w:val="ro-RO"/>
        </w:rPr>
        <w:t>- față de limita de proprietate din spate, dinspre vecin Oraș Murfatlar – S – 14.69 m</w:t>
      </w:r>
    </w:p>
    <w:p w:rsidR="008B5B20" w:rsidRDefault="008B5B20" w:rsidP="000C2D8E">
      <w:pPr>
        <w:jc w:val="both"/>
        <w:rPr>
          <w:rFonts w:ascii="Calibri" w:hAnsi="Calibri"/>
          <w:sz w:val="22"/>
          <w:szCs w:val="22"/>
          <w:lang w:val="ro-RO"/>
        </w:rPr>
      </w:pPr>
      <w:r>
        <w:rPr>
          <w:rFonts w:ascii="Calibri" w:hAnsi="Calibri"/>
          <w:sz w:val="22"/>
          <w:szCs w:val="22"/>
          <w:lang w:val="ro-RO"/>
        </w:rPr>
        <w:t>- față de limita de proprietate dinspre vecin Ablachim Azife si Amet Nejmedi – E – 13.89 m</w:t>
      </w:r>
    </w:p>
    <w:p w:rsidR="008B5B20" w:rsidRPr="000C2D8E" w:rsidRDefault="008B5B20" w:rsidP="000C2D8E">
      <w:pPr>
        <w:jc w:val="both"/>
        <w:rPr>
          <w:rFonts w:ascii="Calibri" w:hAnsi="Calibri"/>
          <w:sz w:val="22"/>
          <w:szCs w:val="22"/>
          <w:lang w:val="ro-RO"/>
        </w:rPr>
      </w:pPr>
      <w:r>
        <w:rPr>
          <w:rFonts w:ascii="Calibri" w:hAnsi="Calibri"/>
          <w:sz w:val="22"/>
          <w:szCs w:val="22"/>
          <w:lang w:val="ro-RO"/>
        </w:rPr>
        <w:t>- față de limita de proprietate dinspre vecin, nr. cad. 140/6 – E – 2.94 m.</w:t>
      </w:r>
    </w:p>
    <w:p w:rsidR="00410197" w:rsidRDefault="00410197" w:rsidP="007764AA">
      <w:pPr>
        <w:jc w:val="both"/>
        <w:rPr>
          <w:rFonts w:ascii="Calibri" w:hAnsi="Calibri"/>
          <w:sz w:val="22"/>
          <w:szCs w:val="22"/>
          <w:lang w:val="ro-RO"/>
        </w:rPr>
      </w:pPr>
      <w:r w:rsidRPr="00410197">
        <w:rPr>
          <w:rFonts w:ascii="Calibri" w:hAnsi="Calibri"/>
          <w:sz w:val="22"/>
          <w:szCs w:val="22"/>
          <w:lang w:val="ro-RO"/>
        </w:rPr>
        <w:t>Cladirea propusa, cu functiunea de Casa de Cultura a Orasului Murfatlar, alcatuita din doua volume, C1 - corpul existent si C2 – corpul nou propus</w:t>
      </w:r>
      <w:r>
        <w:rPr>
          <w:rFonts w:ascii="Calibri" w:hAnsi="Calibri"/>
          <w:sz w:val="22"/>
          <w:szCs w:val="22"/>
          <w:lang w:val="ro-RO"/>
        </w:rPr>
        <w:t>, va fi amplasată astfel față de construcțiile învecinate:</w:t>
      </w:r>
    </w:p>
    <w:p w:rsidR="00410197" w:rsidRDefault="00410197" w:rsidP="00410197">
      <w:pPr>
        <w:pStyle w:val="ListParagraph"/>
        <w:numPr>
          <w:ilvl w:val="0"/>
          <w:numId w:val="2"/>
        </w:numPr>
        <w:jc w:val="both"/>
        <w:rPr>
          <w:rFonts w:ascii="Calibri" w:hAnsi="Calibri"/>
          <w:sz w:val="22"/>
          <w:szCs w:val="22"/>
          <w:lang w:val="ro-RO"/>
        </w:rPr>
      </w:pPr>
      <w:r>
        <w:rPr>
          <w:rFonts w:ascii="Calibri" w:hAnsi="Calibri"/>
          <w:sz w:val="22"/>
          <w:szCs w:val="22"/>
          <w:lang w:val="ro-RO"/>
        </w:rPr>
        <w:t>f</w:t>
      </w:r>
      <w:r w:rsidRPr="00410197">
        <w:rPr>
          <w:rFonts w:ascii="Calibri" w:hAnsi="Calibri"/>
          <w:sz w:val="22"/>
          <w:szCs w:val="22"/>
          <w:lang w:val="ro-RO"/>
        </w:rPr>
        <w:t xml:space="preserve">ață de locuință existentă Parter, situată înspre E </w:t>
      </w:r>
      <w:r>
        <w:rPr>
          <w:rFonts w:ascii="Calibri" w:hAnsi="Calibri"/>
          <w:sz w:val="22"/>
          <w:szCs w:val="22"/>
          <w:lang w:val="ro-RO"/>
        </w:rPr>
        <w:t>–</w:t>
      </w:r>
      <w:r w:rsidRPr="00410197">
        <w:rPr>
          <w:rFonts w:ascii="Calibri" w:hAnsi="Calibri"/>
          <w:sz w:val="22"/>
          <w:szCs w:val="22"/>
          <w:lang w:val="ro-RO"/>
        </w:rPr>
        <w:t xml:space="preserve"> </w:t>
      </w:r>
      <w:r>
        <w:rPr>
          <w:rFonts w:ascii="Calibri" w:hAnsi="Calibri"/>
          <w:sz w:val="22"/>
          <w:szCs w:val="22"/>
          <w:lang w:val="ro-RO"/>
        </w:rPr>
        <w:t>6.02 m</w:t>
      </w:r>
    </w:p>
    <w:p w:rsidR="00410197" w:rsidRDefault="00410197" w:rsidP="00410197">
      <w:pPr>
        <w:pStyle w:val="ListParagraph"/>
        <w:numPr>
          <w:ilvl w:val="0"/>
          <w:numId w:val="2"/>
        </w:numPr>
        <w:jc w:val="both"/>
        <w:rPr>
          <w:rFonts w:ascii="Calibri" w:hAnsi="Calibri"/>
          <w:sz w:val="22"/>
          <w:szCs w:val="22"/>
          <w:lang w:val="ro-RO"/>
        </w:rPr>
      </w:pPr>
      <w:r>
        <w:rPr>
          <w:rFonts w:ascii="Calibri" w:hAnsi="Calibri"/>
          <w:sz w:val="22"/>
          <w:szCs w:val="22"/>
          <w:lang w:val="ro-RO"/>
        </w:rPr>
        <w:t>față de locuință existentă Parter, situată înspre E – 4.56 m</w:t>
      </w:r>
    </w:p>
    <w:p w:rsidR="00410197" w:rsidRDefault="00410197" w:rsidP="00410197">
      <w:pPr>
        <w:pStyle w:val="ListParagraph"/>
        <w:numPr>
          <w:ilvl w:val="0"/>
          <w:numId w:val="2"/>
        </w:numPr>
        <w:jc w:val="both"/>
        <w:rPr>
          <w:rFonts w:ascii="Calibri" w:hAnsi="Calibri"/>
          <w:sz w:val="22"/>
          <w:szCs w:val="22"/>
          <w:lang w:val="ro-RO"/>
        </w:rPr>
      </w:pPr>
      <w:r>
        <w:rPr>
          <w:rFonts w:ascii="Calibri" w:hAnsi="Calibri"/>
          <w:sz w:val="22"/>
          <w:szCs w:val="22"/>
          <w:lang w:val="ro-RO"/>
        </w:rPr>
        <w:t>față de locuință existentă Parter, situată înspre E – 12.37 m</w:t>
      </w:r>
    </w:p>
    <w:p w:rsidR="00091CDC" w:rsidRDefault="00091CDC" w:rsidP="00410197">
      <w:pPr>
        <w:pStyle w:val="ListParagraph"/>
        <w:numPr>
          <w:ilvl w:val="0"/>
          <w:numId w:val="2"/>
        </w:numPr>
        <w:jc w:val="both"/>
        <w:rPr>
          <w:rFonts w:ascii="Calibri" w:hAnsi="Calibri"/>
          <w:sz w:val="22"/>
          <w:szCs w:val="22"/>
          <w:lang w:val="ro-RO"/>
        </w:rPr>
      </w:pPr>
      <w:r>
        <w:rPr>
          <w:rFonts w:ascii="Calibri" w:hAnsi="Calibri"/>
          <w:sz w:val="22"/>
          <w:szCs w:val="22"/>
          <w:lang w:val="ro-RO"/>
        </w:rPr>
        <w:t>față de corp existent pe teren, C3 – Anexă Parter, situată înspre SE – 11.60 m</w:t>
      </w:r>
    </w:p>
    <w:p w:rsidR="00091CDC" w:rsidRDefault="00091CDC" w:rsidP="00410197">
      <w:pPr>
        <w:pStyle w:val="ListParagraph"/>
        <w:numPr>
          <w:ilvl w:val="0"/>
          <w:numId w:val="2"/>
        </w:numPr>
        <w:jc w:val="both"/>
        <w:rPr>
          <w:rFonts w:ascii="Calibri" w:hAnsi="Calibri"/>
          <w:sz w:val="22"/>
          <w:szCs w:val="22"/>
          <w:lang w:val="ro-RO"/>
        </w:rPr>
      </w:pPr>
      <w:r>
        <w:rPr>
          <w:rFonts w:ascii="Calibri" w:hAnsi="Calibri"/>
          <w:sz w:val="22"/>
          <w:szCs w:val="22"/>
          <w:lang w:val="ro-RO"/>
        </w:rPr>
        <w:t>față de corp existent pe teren, C4 – Anexă Parter, situată înspre S – 11.60 m</w:t>
      </w:r>
    </w:p>
    <w:p w:rsidR="00091CDC" w:rsidRPr="00410197" w:rsidRDefault="00091CDC" w:rsidP="00410197">
      <w:pPr>
        <w:pStyle w:val="ListParagraph"/>
        <w:numPr>
          <w:ilvl w:val="0"/>
          <w:numId w:val="2"/>
        </w:numPr>
        <w:jc w:val="both"/>
        <w:rPr>
          <w:rFonts w:ascii="Calibri" w:hAnsi="Calibri"/>
          <w:sz w:val="22"/>
          <w:szCs w:val="22"/>
          <w:lang w:val="ro-RO"/>
        </w:rPr>
      </w:pPr>
      <w:r>
        <w:rPr>
          <w:rFonts w:ascii="Calibri" w:hAnsi="Calibri"/>
          <w:sz w:val="22"/>
          <w:szCs w:val="22"/>
          <w:lang w:val="ro-RO"/>
        </w:rPr>
        <w:t>față de locuință existentă Parter, situată înspre V – 9.65 m.</w:t>
      </w:r>
    </w:p>
    <w:bookmarkEnd w:id="14"/>
    <w:p w:rsidR="00E01B81" w:rsidRDefault="00BE0B39" w:rsidP="00BE0B39">
      <w:pPr>
        <w:jc w:val="both"/>
        <w:rPr>
          <w:rFonts w:ascii="Calibri" w:hAnsi="Calibri"/>
          <w:sz w:val="22"/>
          <w:szCs w:val="22"/>
          <w:lang w:val="ro-RO"/>
        </w:rPr>
      </w:pPr>
      <w:r w:rsidRPr="00806ADE">
        <w:rPr>
          <w:rFonts w:ascii="Calibri" w:hAnsi="Calibri"/>
          <w:b/>
          <w:bCs/>
          <w:sz w:val="22"/>
          <w:szCs w:val="22"/>
          <w:lang w:val="ro-RO"/>
        </w:rPr>
        <w:t>3.</w:t>
      </w:r>
      <w:r>
        <w:rPr>
          <w:rFonts w:ascii="Calibri" w:hAnsi="Calibri"/>
          <w:b/>
          <w:bCs/>
          <w:sz w:val="22"/>
          <w:szCs w:val="22"/>
          <w:lang w:val="ro-RO"/>
        </w:rPr>
        <w:t>4</w:t>
      </w:r>
      <w:r w:rsidRPr="00806ADE">
        <w:rPr>
          <w:rFonts w:ascii="Calibri" w:hAnsi="Calibri"/>
          <w:b/>
          <w:bCs/>
          <w:sz w:val="22"/>
          <w:szCs w:val="22"/>
          <w:lang w:val="ro-RO"/>
        </w:rPr>
        <w:t>.</w:t>
      </w:r>
      <w:r w:rsidRPr="00600A1B">
        <w:rPr>
          <w:rFonts w:ascii="Calibri" w:hAnsi="Calibri"/>
          <w:b/>
          <w:bCs/>
          <w:sz w:val="22"/>
          <w:szCs w:val="22"/>
          <w:lang w:val="ro-RO"/>
        </w:rPr>
        <w:t xml:space="preserve"> </w:t>
      </w:r>
      <w:r w:rsidRPr="00600A1B">
        <w:rPr>
          <w:rFonts w:ascii="Calibri" w:hAnsi="Calibri"/>
          <w:b/>
          <w:sz w:val="22"/>
          <w:szCs w:val="22"/>
          <w:lang w:val="ro-RO"/>
        </w:rPr>
        <w:t>Descrierea amplas</w:t>
      </w:r>
      <w:r>
        <w:rPr>
          <w:rFonts w:ascii="Calibri" w:hAnsi="Calibri"/>
          <w:b/>
          <w:sz w:val="22"/>
          <w:szCs w:val="22"/>
          <w:lang w:val="ro-RO"/>
        </w:rPr>
        <w:t>ării proiectului</w:t>
      </w:r>
      <w:r w:rsidRPr="00600A1B">
        <w:rPr>
          <w:rFonts w:ascii="Calibri" w:hAnsi="Calibri"/>
          <w:b/>
          <w:sz w:val="22"/>
          <w:szCs w:val="22"/>
          <w:lang w:val="ro-RO"/>
        </w:rPr>
        <w:t xml:space="preserve"> față de </w:t>
      </w:r>
      <w:r>
        <w:rPr>
          <w:rFonts w:ascii="Calibri" w:hAnsi="Calibri"/>
          <w:b/>
          <w:sz w:val="22"/>
          <w:szCs w:val="22"/>
          <w:lang w:val="ro-RO"/>
        </w:rPr>
        <w:t>zonele geografice susceptibile de a fi afectate</w:t>
      </w:r>
    </w:p>
    <w:p w:rsidR="00BE47F0" w:rsidRDefault="00BE0B39" w:rsidP="00BE47F0">
      <w:pPr>
        <w:jc w:val="both"/>
        <w:rPr>
          <w:rFonts w:ascii="Calibri" w:hAnsi="Calibri"/>
          <w:sz w:val="22"/>
          <w:szCs w:val="22"/>
          <w:lang w:val="ro-RO"/>
        </w:rPr>
      </w:pPr>
      <w:bookmarkStart w:id="15" w:name="_Hlk516051505"/>
      <w:r w:rsidRPr="00BE0B39">
        <w:rPr>
          <w:rFonts w:ascii="Calibri" w:hAnsi="Calibri"/>
          <w:sz w:val="22"/>
          <w:szCs w:val="22"/>
          <w:lang w:val="ro-RO"/>
        </w:rPr>
        <w:t xml:space="preserve">Terenul </w:t>
      </w:r>
      <w:r>
        <w:rPr>
          <w:rFonts w:ascii="Calibri" w:hAnsi="Calibri"/>
          <w:sz w:val="22"/>
          <w:szCs w:val="22"/>
          <w:lang w:val="ro-RO"/>
        </w:rPr>
        <w:t xml:space="preserve">pe care urmează a se construi proiectul </w:t>
      </w:r>
      <w:r w:rsidRPr="00BE0B39">
        <w:rPr>
          <w:rFonts w:ascii="Calibri" w:hAnsi="Calibri"/>
          <w:sz w:val="22"/>
          <w:szCs w:val="22"/>
          <w:lang w:val="ro-RO"/>
        </w:rPr>
        <w:t xml:space="preserve">se află </w:t>
      </w:r>
      <w:r w:rsidR="00BE47F0" w:rsidRPr="00BE47F0">
        <w:rPr>
          <w:rFonts w:ascii="Calibri" w:hAnsi="Calibri"/>
          <w:sz w:val="22"/>
          <w:szCs w:val="22"/>
          <w:lang w:val="ro-RO"/>
        </w:rPr>
        <w:t>într-un țesut urban existent, între un țesut de blocuri de locuințe colective și un țesut de locuințe individuale.</w:t>
      </w:r>
      <w:r w:rsidR="00BE47F0">
        <w:rPr>
          <w:rFonts w:ascii="Calibri" w:hAnsi="Calibri"/>
          <w:sz w:val="22"/>
          <w:szCs w:val="22"/>
          <w:lang w:val="ro-RO"/>
        </w:rPr>
        <w:t xml:space="preserve"> Pe proprietatea în studiu existau 4 corpuri de clădire. S-a propus într-un proiect anterior, demolarea corpului de clădire existent C2. </w:t>
      </w:r>
    </w:p>
    <w:p w:rsidR="00EA390F" w:rsidRDefault="00EA390F" w:rsidP="00BE47F0">
      <w:pPr>
        <w:jc w:val="both"/>
        <w:rPr>
          <w:rFonts w:ascii="Calibri" w:hAnsi="Calibri"/>
          <w:sz w:val="22"/>
          <w:szCs w:val="22"/>
          <w:lang w:val="ro-RO"/>
        </w:rPr>
      </w:pPr>
      <w:bookmarkStart w:id="16" w:name="_Hlk514080237"/>
      <w:r>
        <w:rPr>
          <w:rFonts w:ascii="Calibri" w:hAnsi="Calibri"/>
          <w:sz w:val="22"/>
          <w:szCs w:val="22"/>
          <w:lang w:val="ro-RO"/>
        </w:rPr>
        <w:t>Terenul se află la o distanță de cca 180 m față de Canalul Dunăre – Marea Neagră.</w:t>
      </w:r>
    </w:p>
    <w:bookmarkEnd w:id="16"/>
    <w:p w:rsidR="00EA390F" w:rsidRDefault="00EA390F" w:rsidP="00BE47F0">
      <w:pPr>
        <w:jc w:val="both"/>
        <w:rPr>
          <w:rFonts w:ascii="Calibri" w:hAnsi="Calibri"/>
          <w:sz w:val="22"/>
          <w:szCs w:val="22"/>
          <w:lang w:val="ro-RO"/>
        </w:rPr>
      </w:pPr>
      <w:r>
        <w:rPr>
          <w:rFonts w:ascii="Calibri" w:hAnsi="Calibri"/>
          <w:sz w:val="22"/>
          <w:szCs w:val="22"/>
          <w:lang w:val="ro-RO"/>
        </w:rPr>
        <w:t>Funcțiunea existentă a clădirii, care nu se modifică, nu va afecta zona geografică dimprejurul ei.</w:t>
      </w:r>
    </w:p>
    <w:p w:rsidR="00006182" w:rsidRDefault="00006182" w:rsidP="00BE0B39">
      <w:pPr>
        <w:jc w:val="both"/>
        <w:rPr>
          <w:rFonts w:ascii="Calibri" w:hAnsi="Calibri"/>
          <w:sz w:val="22"/>
          <w:szCs w:val="22"/>
          <w:lang w:val="ro-RO"/>
        </w:rPr>
      </w:pPr>
      <w:r>
        <w:rPr>
          <w:rFonts w:ascii="Calibri" w:hAnsi="Calibri"/>
          <w:sz w:val="22"/>
          <w:szCs w:val="22"/>
          <w:lang w:val="ro-RO"/>
        </w:rPr>
        <w:t>Proiectul nu este necesar a fi supus unei evaluări adecvate ulterioare a impactului asupra mediului.</w:t>
      </w:r>
    </w:p>
    <w:bookmarkEnd w:id="15"/>
    <w:p w:rsidR="0049458B" w:rsidRPr="0049458B" w:rsidRDefault="0049458B" w:rsidP="00BE0B39">
      <w:pPr>
        <w:jc w:val="both"/>
        <w:rPr>
          <w:rFonts w:ascii="Calibri" w:hAnsi="Calibri"/>
          <w:b/>
          <w:sz w:val="22"/>
          <w:szCs w:val="22"/>
          <w:lang w:val="ro-RO"/>
        </w:rPr>
      </w:pPr>
      <w:r w:rsidRPr="0049458B">
        <w:rPr>
          <w:rFonts w:ascii="Calibri" w:hAnsi="Calibri"/>
          <w:b/>
          <w:sz w:val="22"/>
          <w:szCs w:val="22"/>
          <w:lang w:val="ro-RO"/>
        </w:rPr>
        <w:t>3.4.1. Descrierea efectelor semnificative probabile asupra mediului ale proiectului</w:t>
      </w:r>
    </w:p>
    <w:p w:rsidR="0049458B" w:rsidRPr="00BE0B39" w:rsidRDefault="0049458B" w:rsidP="00BE0B39">
      <w:pPr>
        <w:jc w:val="both"/>
        <w:rPr>
          <w:rFonts w:ascii="Calibri" w:hAnsi="Calibri"/>
          <w:sz w:val="22"/>
          <w:szCs w:val="22"/>
          <w:lang w:val="ro-RO"/>
        </w:rPr>
      </w:pPr>
      <w:r>
        <w:rPr>
          <w:rFonts w:ascii="Calibri" w:hAnsi="Calibri"/>
          <w:sz w:val="22"/>
          <w:szCs w:val="22"/>
          <w:lang w:val="ro-RO"/>
        </w:rPr>
        <w:t>F</w:t>
      </w:r>
      <w:r w:rsidRPr="0049458B">
        <w:rPr>
          <w:rFonts w:ascii="Calibri" w:hAnsi="Calibri"/>
          <w:sz w:val="22"/>
          <w:szCs w:val="22"/>
          <w:lang w:val="ro-RO"/>
        </w:rPr>
        <w:t xml:space="preserve">unctiunea </w:t>
      </w:r>
      <w:r w:rsidR="00664605">
        <w:rPr>
          <w:rFonts w:ascii="Calibri" w:hAnsi="Calibri"/>
          <w:sz w:val="22"/>
          <w:szCs w:val="22"/>
          <w:lang w:val="ro-RO"/>
        </w:rPr>
        <w:t>existentă de casă de cultură, care nu se modifică,</w:t>
      </w:r>
      <w:r>
        <w:rPr>
          <w:rFonts w:ascii="Calibri" w:hAnsi="Calibri"/>
          <w:sz w:val="22"/>
          <w:szCs w:val="22"/>
          <w:lang w:val="ro-RO"/>
        </w:rPr>
        <w:t xml:space="preserve"> </w:t>
      </w:r>
      <w:r w:rsidRPr="0049458B">
        <w:rPr>
          <w:rFonts w:ascii="Calibri" w:hAnsi="Calibri"/>
          <w:sz w:val="22"/>
          <w:szCs w:val="22"/>
          <w:lang w:val="ro-RO"/>
        </w:rPr>
        <w:t>nu reprezint</w:t>
      </w:r>
      <w:r w:rsidR="00664605">
        <w:rPr>
          <w:rFonts w:ascii="Calibri" w:hAnsi="Calibri"/>
          <w:sz w:val="22"/>
          <w:szCs w:val="22"/>
          <w:lang w:val="ro-RO"/>
        </w:rPr>
        <w:t>ă</w:t>
      </w:r>
      <w:r w:rsidRPr="0049458B">
        <w:rPr>
          <w:rFonts w:ascii="Calibri" w:hAnsi="Calibri"/>
          <w:sz w:val="22"/>
          <w:szCs w:val="22"/>
          <w:lang w:val="ro-RO"/>
        </w:rPr>
        <w:t xml:space="preserve"> o amenin</w:t>
      </w:r>
      <w:r w:rsidR="00664605">
        <w:rPr>
          <w:rFonts w:ascii="Calibri" w:hAnsi="Calibri"/>
          <w:sz w:val="22"/>
          <w:szCs w:val="22"/>
          <w:lang w:val="ro-RO"/>
        </w:rPr>
        <w:t>ț</w:t>
      </w:r>
      <w:r w:rsidRPr="0049458B">
        <w:rPr>
          <w:rFonts w:ascii="Calibri" w:hAnsi="Calibri"/>
          <w:sz w:val="22"/>
          <w:szCs w:val="22"/>
          <w:lang w:val="ro-RO"/>
        </w:rPr>
        <w:t>are a men</w:t>
      </w:r>
      <w:r w:rsidR="00664605">
        <w:rPr>
          <w:rFonts w:ascii="Calibri" w:hAnsi="Calibri"/>
          <w:sz w:val="22"/>
          <w:szCs w:val="22"/>
          <w:lang w:val="ro-RO"/>
        </w:rPr>
        <w:t>ț</w:t>
      </w:r>
      <w:r w:rsidRPr="0049458B">
        <w:rPr>
          <w:rFonts w:ascii="Calibri" w:hAnsi="Calibri"/>
          <w:sz w:val="22"/>
          <w:szCs w:val="22"/>
          <w:lang w:val="ro-RO"/>
        </w:rPr>
        <w:t>inerii calitatii apelor</w:t>
      </w:r>
      <w:r>
        <w:rPr>
          <w:rFonts w:ascii="Calibri" w:hAnsi="Calibri"/>
          <w:sz w:val="22"/>
          <w:szCs w:val="22"/>
          <w:lang w:val="ro-RO"/>
        </w:rPr>
        <w:t xml:space="preserve">, a aerului, a solului si a subsolului. Nu există surse de poluanți pentru aer, nu există surse de radiații. </w:t>
      </w:r>
      <w:r w:rsidRPr="0049458B">
        <w:rPr>
          <w:rFonts w:ascii="Calibri" w:hAnsi="Calibri"/>
          <w:sz w:val="22"/>
          <w:szCs w:val="22"/>
          <w:lang w:val="ro-RO"/>
        </w:rPr>
        <w:t>Nu exista surse de zgomot si vibratii in interiorul cl</w:t>
      </w:r>
      <w:r w:rsidR="00664605">
        <w:rPr>
          <w:rFonts w:ascii="Calibri" w:hAnsi="Calibri"/>
          <w:sz w:val="22"/>
          <w:szCs w:val="22"/>
          <w:lang w:val="ro-RO"/>
        </w:rPr>
        <w:t>ă</w:t>
      </w:r>
      <w:r w:rsidRPr="0049458B">
        <w:rPr>
          <w:rFonts w:ascii="Calibri" w:hAnsi="Calibri"/>
          <w:sz w:val="22"/>
          <w:szCs w:val="22"/>
          <w:lang w:val="ro-RO"/>
        </w:rPr>
        <w:t>dirii care s</w:t>
      </w:r>
      <w:r w:rsidR="00664605">
        <w:rPr>
          <w:rFonts w:ascii="Calibri" w:hAnsi="Calibri"/>
          <w:sz w:val="22"/>
          <w:szCs w:val="22"/>
          <w:lang w:val="ro-RO"/>
        </w:rPr>
        <w:t>ă</w:t>
      </w:r>
      <w:r w:rsidRPr="0049458B">
        <w:rPr>
          <w:rFonts w:ascii="Calibri" w:hAnsi="Calibri"/>
          <w:sz w:val="22"/>
          <w:szCs w:val="22"/>
          <w:lang w:val="ro-RO"/>
        </w:rPr>
        <w:t xml:space="preserve"> d</w:t>
      </w:r>
      <w:r w:rsidR="00664605">
        <w:rPr>
          <w:rFonts w:ascii="Calibri" w:hAnsi="Calibri"/>
          <w:sz w:val="22"/>
          <w:szCs w:val="22"/>
          <w:lang w:val="ro-RO"/>
        </w:rPr>
        <w:t>ă</w:t>
      </w:r>
      <w:r w:rsidRPr="0049458B">
        <w:rPr>
          <w:rFonts w:ascii="Calibri" w:hAnsi="Calibri"/>
          <w:sz w:val="22"/>
          <w:szCs w:val="22"/>
          <w:lang w:val="ro-RO"/>
        </w:rPr>
        <w:t xml:space="preserve">uneze confortul auditiv exterior imediat </w:t>
      </w:r>
      <w:r w:rsidR="00664605">
        <w:rPr>
          <w:rFonts w:ascii="Calibri" w:hAnsi="Calibri"/>
          <w:sz w:val="22"/>
          <w:szCs w:val="22"/>
          <w:lang w:val="ro-RO"/>
        </w:rPr>
        <w:t>î</w:t>
      </w:r>
      <w:r w:rsidRPr="0049458B">
        <w:rPr>
          <w:rFonts w:ascii="Calibri" w:hAnsi="Calibri"/>
          <w:sz w:val="22"/>
          <w:szCs w:val="22"/>
          <w:lang w:val="ro-RO"/>
        </w:rPr>
        <w:t>nvecinat cu imobilul propus.</w:t>
      </w:r>
      <w:r>
        <w:rPr>
          <w:rFonts w:ascii="Calibri" w:hAnsi="Calibri"/>
          <w:sz w:val="22"/>
          <w:szCs w:val="22"/>
          <w:lang w:val="ro-RO"/>
        </w:rPr>
        <w:t xml:space="preserve"> </w:t>
      </w:r>
      <w:r w:rsidRPr="0049458B">
        <w:rPr>
          <w:rFonts w:ascii="Calibri" w:hAnsi="Calibri"/>
          <w:sz w:val="22"/>
          <w:szCs w:val="22"/>
          <w:lang w:val="ro-RO"/>
        </w:rPr>
        <w:t>Nu vor fi afectate negativ prin interventia propusa niciuna din urmatoarele: populatia, fauna, flora, solul, apa, aerul, factorii climatici, peisajul sau relatiile dintre acesti factori.</w:t>
      </w:r>
      <w:r w:rsidR="00B22AC6">
        <w:rPr>
          <w:rFonts w:ascii="Calibri" w:hAnsi="Calibri"/>
          <w:sz w:val="22"/>
          <w:szCs w:val="22"/>
          <w:lang w:val="ro-RO"/>
        </w:rPr>
        <w:t xml:space="preserve"> </w:t>
      </w:r>
      <w:r w:rsidR="00B22AC6" w:rsidRPr="00B22AC6">
        <w:rPr>
          <w:rFonts w:ascii="Calibri" w:hAnsi="Calibri"/>
          <w:sz w:val="22"/>
          <w:szCs w:val="22"/>
          <w:lang w:val="ro-RO"/>
        </w:rPr>
        <w:t>Nu sunt afectate așezări umane sau alte obiective de interes public.</w:t>
      </w:r>
      <w:r w:rsidR="00B22AC6">
        <w:rPr>
          <w:rFonts w:ascii="Calibri" w:hAnsi="Calibri"/>
          <w:sz w:val="22"/>
          <w:szCs w:val="22"/>
          <w:lang w:val="ro-RO"/>
        </w:rPr>
        <w:t xml:space="preserve"> </w:t>
      </w:r>
      <w:r w:rsidR="00B22AC6" w:rsidRPr="00B22AC6">
        <w:rPr>
          <w:rFonts w:ascii="Calibri" w:hAnsi="Calibri"/>
          <w:sz w:val="22"/>
          <w:szCs w:val="22"/>
          <w:lang w:val="ro-RO"/>
        </w:rPr>
        <w:t>Gunoaiele se vor colecta de la limitele proprietatii, prin contractul cu gospodarirea comunala.</w:t>
      </w:r>
    </w:p>
    <w:p w:rsidR="00AA1B23" w:rsidRPr="00E6509D" w:rsidRDefault="00600A1B" w:rsidP="00AA1B23">
      <w:pPr>
        <w:autoSpaceDE w:val="0"/>
        <w:ind w:left="3540" w:hanging="3540"/>
        <w:rPr>
          <w:rFonts w:ascii="Calibri" w:hAnsi="Calibri"/>
          <w:sz w:val="22"/>
          <w:szCs w:val="22"/>
          <w:lang w:val="ro-RO"/>
        </w:rPr>
      </w:pPr>
      <w:bookmarkStart w:id="17" w:name="_Hlk516051151"/>
      <w:r>
        <w:rPr>
          <w:rFonts w:ascii="Calibri" w:hAnsi="Calibri"/>
          <w:b/>
          <w:sz w:val="22"/>
          <w:szCs w:val="22"/>
          <w:lang w:val="ro-RO"/>
        </w:rPr>
        <w:t>3</w:t>
      </w:r>
      <w:r w:rsidR="00AA1B23" w:rsidRPr="00E6509D">
        <w:rPr>
          <w:rFonts w:ascii="Calibri" w:hAnsi="Calibri"/>
          <w:b/>
          <w:sz w:val="22"/>
          <w:szCs w:val="22"/>
          <w:lang w:val="ro-RO"/>
        </w:rPr>
        <w:t>.5.</w:t>
      </w:r>
      <w:r w:rsidR="00AA1B23" w:rsidRPr="00E6509D">
        <w:rPr>
          <w:rFonts w:ascii="Calibri" w:hAnsi="Calibri"/>
          <w:sz w:val="22"/>
          <w:szCs w:val="22"/>
          <w:lang w:val="ro-RO"/>
        </w:rPr>
        <w:t xml:space="preserve"> </w:t>
      </w:r>
      <w:r w:rsidR="00AA1B23" w:rsidRPr="00600A1B">
        <w:rPr>
          <w:rFonts w:ascii="Calibri" w:hAnsi="Calibri"/>
          <w:b/>
          <w:sz w:val="22"/>
          <w:szCs w:val="22"/>
          <w:lang w:val="ro-RO"/>
        </w:rPr>
        <w:t>Bilantul teritorial</w:t>
      </w:r>
    </w:p>
    <w:p w:rsidR="00E47C87" w:rsidRPr="00E47C87" w:rsidRDefault="00E47C87" w:rsidP="00E47C87">
      <w:pPr>
        <w:jc w:val="both"/>
        <w:rPr>
          <w:rFonts w:ascii="Calibri" w:hAnsi="Calibri" w:cs="Swis721 LtCn BT"/>
          <w:b/>
          <w:sz w:val="22"/>
          <w:szCs w:val="22"/>
          <w:lang w:val="en-US"/>
        </w:rPr>
      </w:pPr>
      <w:bookmarkStart w:id="18" w:name="_Hlk514071219"/>
      <w:bookmarkEnd w:id="2"/>
      <w:r w:rsidRPr="00E47C87">
        <w:rPr>
          <w:rFonts w:ascii="Calibri" w:hAnsi="Calibri" w:cs="Swis721 LtCn BT"/>
          <w:b/>
          <w:sz w:val="22"/>
          <w:szCs w:val="22"/>
          <w:lang w:val="en-US"/>
        </w:rPr>
        <w:lastRenderedPageBreak/>
        <w:t xml:space="preserve">Suprafata teren </w:t>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r>
      <w:bookmarkEnd w:id="18"/>
      <w:r w:rsidRPr="00E47C87">
        <w:rPr>
          <w:rFonts w:ascii="Calibri" w:hAnsi="Calibri" w:cs="Swis721 LtCn BT"/>
          <w:b/>
          <w:sz w:val="22"/>
          <w:szCs w:val="22"/>
          <w:lang w:val="en-US"/>
        </w:rPr>
        <w:tab/>
        <w:t>2010 mp</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 xml:space="preserve">Suprafata construita - desfasurata existentă C1 </w:t>
      </w:r>
      <w:r w:rsidRPr="00E47C87">
        <w:rPr>
          <w:rFonts w:ascii="Calibri" w:hAnsi="Calibri" w:cs="Swis721 LtCn BT"/>
          <w:sz w:val="22"/>
          <w:szCs w:val="22"/>
          <w:lang w:val="en-US"/>
        </w:rPr>
        <w:tab/>
      </w:r>
      <w:r w:rsidRPr="00E47C87">
        <w:rPr>
          <w:rFonts w:ascii="Calibri" w:hAnsi="Calibri" w:cs="Swis721 LtCn BT"/>
          <w:sz w:val="22"/>
          <w:szCs w:val="22"/>
          <w:lang w:val="en-US"/>
        </w:rPr>
        <w:tab/>
        <w:t>294 mp – se menține</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 xml:space="preserve">Suprafata construita - desfasurata existentă C3 </w:t>
      </w:r>
      <w:r w:rsidRPr="00E47C87">
        <w:rPr>
          <w:rFonts w:ascii="Calibri" w:hAnsi="Calibri" w:cs="Swis721 LtCn BT"/>
          <w:sz w:val="22"/>
          <w:szCs w:val="22"/>
          <w:lang w:val="en-US"/>
        </w:rPr>
        <w:tab/>
      </w:r>
      <w:r w:rsidRPr="00E47C87">
        <w:rPr>
          <w:rFonts w:ascii="Calibri" w:hAnsi="Calibri" w:cs="Swis721 LtCn BT"/>
          <w:sz w:val="22"/>
          <w:szCs w:val="22"/>
          <w:lang w:val="en-US"/>
        </w:rPr>
        <w:tab/>
        <w:t>22 mp – se menține</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Suprafata construita existentă C4</w:t>
      </w:r>
      <w:r w:rsidRPr="00E47C87">
        <w:rPr>
          <w:rFonts w:ascii="Calibri" w:hAnsi="Calibri" w:cs="Swis721 LtCn BT"/>
          <w:sz w:val="22"/>
          <w:szCs w:val="22"/>
          <w:lang w:val="en-US"/>
        </w:rPr>
        <w:tab/>
        <w:t xml:space="preserve"> </w:t>
      </w:r>
      <w:r w:rsidRPr="00E47C87">
        <w:rPr>
          <w:rFonts w:ascii="Calibri" w:hAnsi="Calibri" w:cs="Swis721 LtCn BT"/>
          <w:sz w:val="22"/>
          <w:szCs w:val="22"/>
          <w:lang w:val="en-US"/>
        </w:rPr>
        <w:tab/>
      </w:r>
      <w:r w:rsidRPr="00E47C87">
        <w:rPr>
          <w:rFonts w:ascii="Calibri" w:hAnsi="Calibri" w:cs="Swis721 LtCn BT"/>
          <w:sz w:val="22"/>
          <w:szCs w:val="22"/>
          <w:lang w:val="en-US"/>
        </w:rPr>
        <w:tab/>
        <w:t>22 mp – se menține</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Suprafața desfășurată existentă C4</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41 mp – se menține</w:t>
      </w:r>
    </w:p>
    <w:p w:rsidR="00E47C87" w:rsidRPr="00E47C87" w:rsidRDefault="00E47C87" w:rsidP="00E47C87">
      <w:pPr>
        <w:jc w:val="both"/>
        <w:rPr>
          <w:rFonts w:ascii="Calibri" w:hAnsi="Calibri" w:cs="Swis721 LtCn BT"/>
          <w:b/>
          <w:sz w:val="22"/>
          <w:szCs w:val="22"/>
          <w:lang w:val="en-US"/>
        </w:rPr>
      </w:pPr>
      <w:r w:rsidRPr="00E47C87">
        <w:rPr>
          <w:rFonts w:ascii="Calibri" w:hAnsi="Calibri" w:cs="Swis721 LtCn BT"/>
          <w:b/>
          <w:sz w:val="22"/>
          <w:szCs w:val="22"/>
          <w:lang w:val="en-US"/>
        </w:rPr>
        <w:t xml:space="preserve">Suprafața construită existentă totală </w:t>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t>338 mp</w:t>
      </w:r>
    </w:p>
    <w:p w:rsidR="00E47C87" w:rsidRPr="00E47C87" w:rsidRDefault="00E47C87" w:rsidP="00E47C87">
      <w:pPr>
        <w:jc w:val="both"/>
        <w:rPr>
          <w:rFonts w:ascii="Calibri" w:hAnsi="Calibri" w:cs="Swis721 LtCn BT"/>
          <w:b/>
          <w:sz w:val="22"/>
          <w:szCs w:val="22"/>
          <w:lang w:val="en-US"/>
        </w:rPr>
      </w:pPr>
      <w:r w:rsidRPr="00E47C87">
        <w:rPr>
          <w:rFonts w:ascii="Calibri" w:hAnsi="Calibri" w:cs="Swis721 LtCn BT"/>
          <w:b/>
          <w:sz w:val="22"/>
          <w:szCs w:val="22"/>
          <w:lang w:val="en-US"/>
        </w:rPr>
        <w:t>Suprafața desfășurată existentă totală</w:t>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t>357 mp</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 xml:space="preserve">P.O.T. existent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16.82%</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C.U.T. existent</w:t>
      </w:r>
      <w:r w:rsidRPr="00E47C87">
        <w:rPr>
          <w:rFonts w:ascii="Calibri" w:hAnsi="Calibri" w:cs="Swis721 LtCn BT"/>
          <w:sz w:val="22"/>
          <w:szCs w:val="22"/>
          <w:lang w:val="en-US"/>
        </w:rPr>
        <w:tab/>
        <w:t xml:space="preserve">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0.17</w:t>
      </w:r>
    </w:p>
    <w:p w:rsidR="00E47C87" w:rsidRPr="00E47C87" w:rsidRDefault="00E47C87" w:rsidP="00E47C87">
      <w:pPr>
        <w:jc w:val="both"/>
        <w:rPr>
          <w:rFonts w:ascii="Calibri" w:hAnsi="Calibri" w:cs="Swis721 LtCn BT"/>
          <w:b/>
          <w:sz w:val="22"/>
          <w:szCs w:val="22"/>
          <w:lang w:val="en-US"/>
        </w:rPr>
      </w:pPr>
    </w:p>
    <w:p w:rsidR="00E47C87" w:rsidRPr="00E47C87" w:rsidRDefault="00E47C87" w:rsidP="00E47C87">
      <w:pPr>
        <w:jc w:val="both"/>
        <w:rPr>
          <w:rFonts w:ascii="Calibri" w:hAnsi="Calibri" w:cs="Swis721 LtCn BT"/>
          <w:b/>
          <w:sz w:val="22"/>
          <w:szCs w:val="22"/>
          <w:lang w:val="en-US"/>
        </w:rPr>
      </w:pPr>
      <w:r w:rsidRPr="00E47C87">
        <w:rPr>
          <w:rFonts w:ascii="Calibri" w:hAnsi="Calibri" w:cs="Swis721 LtCn BT"/>
          <w:b/>
          <w:sz w:val="22"/>
          <w:szCs w:val="22"/>
          <w:lang w:val="en-US"/>
        </w:rPr>
        <w:t>Se propune construire corp nou C2.</w:t>
      </w:r>
    </w:p>
    <w:p w:rsidR="00E47C87" w:rsidRPr="00E47C87" w:rsidRDefault="00E47C87" w:rsidP="00E47C87">
      <w:pPr>
        <w:jc w:val="both"/>
        <w:rPr>
          <w:rFonts w:ascii="Calibri" w:hAnsi="Calibri" w:cs="Swis721 LtCn BT"/>
          <w:b/>
          <w:sz w:val="22"/>
          <w:szCs w:val="22"/>
          <w:lang w:val="en-US"/>
        </w:rPr>
      </w:pPr>
      <w:r w:rsidRPr="00E47C87">
        <w:rPr>
          <w:rFonts w:ascii="Calibri" w:hAnsi="Calibri" w:cs="Swis721 LtCn BT"/>
          <w:b/>
          <w:sz w:val="22"/>
          <w:szCs w:val="22"/>
          <w:lang w:val="en-US"/>
        </w:rPr>
        <w:t>Suprafata construita propusa C2 – construire corp nou</w:t>
      </w:r>
      <w:r w:rsidRPr="00E47C87">
        <w:rPr>
          <w:rFonts w:ascii="Calibri" w:hAnsi="Calibri" w:cs="Swis721 LtCn BT"/>
          <w:b/>
          <w:sz w:val="22"/>
          <w:szCs w:val="22"/>
          <w:lang w:val="en-US"/>
        </w:rPr>
        <w:tab/>
        <w:t>85 mp – suprafață construită la sol propusă</w:t>
      </w:r>
    </w:p>
    <w:p w:rsidR="00E47C87" w:rsidRPr="00E47C87" w:rsidRDefault="00E47C87" w:rsidP="00E47C87">
      <w:pPr>
        <w:jc w:val="both"/>
        <w:rPr>
          <w:rFonts w:ascii="Calibri" w:hAnsi="Calibri" w:cs="Swis721 LtCn BT"/>
          <w:b/>
          <w:sz w:val="22"/>
          <w:szCs w:val="22"/>
          <w:lang w:val="en-US"/>
        </w:rPr>
      </w:pPr>
      <w:r w:rsidRPr="00E47C87">
        <w:rPr>
          <w:rFonts w:ascii="Calibri" w:hAnsi="Calibri" w:cs="Swis721 LtCn BT"/>
          <w:b/>
          <w:sz w:val="22"/>
          <w:szCs w:val="22"/>
          <w:lang w:val="en-US"/>
        </w:rPr>
        <w:t>Suprafata desfasurata propusa C2 – construire corp nou 150 mp – suprafața desfășurată propusă</w:t>
      </w:r>
    </w:p>
    <w:p w:rsidR="00E47C87" w:rsidRPr="00E47C87" w:rsidRDefault="00E47C87" w:rsidP="00E47C87">
      <w:pPr>
        <w:jc w:val="both"/>
        <w:rPr>
          <w:rFonts w:ascii="Calibri" w:hAnsi="Calibri" w:cs="Swis721 LtCn BT"/>
          <w:b/>
          <w:sz w:val="22"/>
          <w:szCs w:val="22"/>
          <w:lang w:val="en-US"/>
        </w:rPr>
      </w:pPr>
      <w:r w:rsidRPr="00E47C87">
        <w:rPr>
          <w:rFonts w:ascii="Calibri" w:hAnsi="Calibri" w:cs="Swis721 LtCn BT"/>
          <w:b/>
          <w:sz w:val="22"/>
          <w:szCs w:val="22"/>
          <w:lang w:val="en-US"/>
        </w:rPr>
        <w:t xml:space="preserve">Suprafata construita totală rezultată </w:t>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t>423 mp</w:t>
      </w:r>
    </w:p>
    <w:p w:rsidR="00E47C87" w:rsidRPr="00E47C87" w:rsidRDefault="00E47C87" w:rsidP="00E47C87">
      <w:pPr>
        <w:jc w:val="both"/>
        <w:rPr>
          <w:rFonts w:ascii="Calibri" w:hAnsi="Calibri" w:cs="Swis721 LtCn BT"/>
          <w:b/>
          <w:sz w:val="22"/>
          <w:szCs w:val="22"/>
          <w:lang w:val="en-US"/>
        </w:rPr>
      </w:pPr>
      <w:r w:rsidRPr="00E47C87">
        <w:rPr>
          <w:rFonts w:ascii="Calibri" w:hAnsi="Calibri" w:cs="Swis721 LtCn BT"/>
          <w:b/>
          <w:sz w:val="22"/>
          <w:szCs w:val="22"/>
          <w:lang w:val="en-US"/>
        </w:rPr>
        <w:t xml:space="preserve">Suprafata desfasurata totală rezultată </w:t>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t>507 mp</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 xml:space="preserve">P.O.T. propus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21.05%</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 xml:space="preserve">C.U.T. propus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0.25</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 xml:space="preserve">Functiunea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C1 - Casa de Cultură</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 xml:space="preserve">C2 propus – Acces principal și Hol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multifunțional pentru Casa de Cultură</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C3 – Anexă – Vestiare – se menține</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C4 – Anexă – Grup sanitar – se menține</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 xml:space="preserve">Categoria de importanta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C - normala</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 xml:space="preserve">Clasa de importanta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III</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 xml:space="preserve">Grad de rezistenta la foc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II</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 xml:space="preserve">Risc de incendiu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mic</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Numar niveluri: P+Supantă</w:t>
      </w:r>
      <w:r w:rsidRPr="00E47C87">
        <w:rPr>
          <w:rFonts w:ascii="Calibri" w:hAnsi="Calibri" w:cs="Swis721 LtCn BT"/>
          <w:sz w:val="22"/>
          <w:szCs w:val="22"/>
          <w:lang w:val="en-US"/>
        </w:rPr>
        <w:tab/>
        <w:t xml:space="preserve">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2</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 xml:space="preserve">Suprafata spatii verzi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612.55 mp</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Suprafata acces carosabil si</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pietonal - platforma betonata/pietris</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926.15 mp</w:t>
      </w:r>
    </w:p>
    <w:p w:rsidR="00E47C87" w:rsidRPr="00E47C87" w:rsidRDefault="00E47C87" w:rsidP="00E47C87">
      <w:pPr>
        <w:jc w:val="both"/>
        <w:rPr>
          <w:rFonts w:ascii="Calibri" w:hAnsi="Calibri" w:cs="Swis721 LtCn BT"/>
          <w:sz w:val="22"/>
          <w:szCs w:val="22"/>
          <w:lang w:val="en-US"/>
        </w:rPr>
      </w:pPr>
      <w:r w:rsidRPr="00E47C87">
        <w:rPr>
          <w:rFonts w:ascii="Calibri" w:hAnsi="Calibri" w:cs="Swis721 LtCn BT"/>
          <w:sz w:val="22"/>
          <w:szCs w:val="22"/>
          <w:lang w:val="en-US"/>
        </w:rPr>
        <w:t xml:space="preserve">Locuri de parcare: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15 locuri</w:t>
      </w:r>
    </w:p>
    <w:bookmarkEnd w:id="17"/>
    <w:p w:rsidR="00600A1B" w:rsidRDefault="00600A1B" w:rsidP="005A601C">
      <w:pPr>
        <w:jc w:val="both"/>
        <w:rPr>
          <w:rFonts w:ascii="Calibri" w:hAnsi="Calibri"/>
          <w:b/>
          <w:bCs/>
          <w:sz w:val="22"/>
          <w:szCs w:val="22"/>
          <w:lang w:val="ro-RO"/>
        </w:rPr>
      </w:pPr>
      <w:r>
        <w:rPr>
          <w:rFonts w:ascii="Calibri" w:hAnsi="Calibri"/>
          <w:b/>
          <w:bCs/>
          <w:sz w:val="22"/>
          <w:szCs w:val="22"/>
          <w:lang w:val="ro-RO"/>
        </w:rPr>
        <w:t>3.6. Date tehnice construcție propusă</w:t>
      </w:r>
    </w:p>
    <w:p w:rsidR="005A601C" w:rsidRPr="00E6509D" w:rsidRDefault="00600A1B" w:rsidP="005A601C">
      <w:pPr>
        <w:jc w:val="both"/>
        <w:rPr>
          <w:rFonts w:ascii="Calibri" w:hAnsi="Calibri"/>
          <w:b/>
          <w:bCs/>
          <w:sz w:val="22"/>
          <w:szCs w:val="22"/>
          <w:lang w:val="ro-RO"/>
        </w:rPr>
      </w:pPr>
      <w:r>
        <w:rPr>
          <w:rFonts w:ascii="Calibri" w:hAnsi="Calibri"/>
          <w:b/>
          <w:bCs/>
          <w:sz w:val="22"/>
          <w:szCs w:val="22"/>
          <w:lang w:val="ro-RO"/>
        </w:rPr>
        <w:t>3</w:t>
      </w:r>
      <w:r w:rsidR="00E43AD1" w:rsidRPr="00E6509D">
        <w:rPr>
          <w:rFonts w:ascii="Calibri" w:hAnsi="Calibri"/>
          <w:b/>
          <w:bCs/>
          <w:sz w:val="22"/>
          <w:szCs w:val="22"/>
          <w:lang w:val="ro-RO"/>
        </w:rPr>
        <w:t>.</w:t>
      </w:r>
      <w:r>
        <w:rPr>
          <w:rFonts w:ascii="Calibri" w:hAnsi="Calibri"/>
          <w:b/>
          <w:bCs/>
          <w:sz w:val="22"/>
          <w:szCs w:val="22"/>
          <w:lang w:val="ro-RO"/>
        </w:rPr>
        <w:t>6</w:t>
      </w:r>
      <w:r w:rsidR="007F09F5" w:rsidRPr="00E6509D">
        <w:rPr>
          <w:rFonts w:ascii="Calibri" w:hAnsi="Calibri"/>
          <w:b/>
          <w:bCs/>
          <w:sz w:val="22"/>
          <w:szCs w:val="22"/>
          <w:lang w:val="ro-RO"/>
        </w:rPr>
        <w:t>.</w:t>
      </w:r>
      <w:r>
        <w:rPr>
          <w:rFonts w:ascii="Calibri" w:hAnsi="Calibri"/>
          <w:b/>
          <w:bCs/>
          <w:sz w:val="22"/>
          <w:szCs w:val="22"/>
          <w:lang w:val="ro-RO"/>
        </w:rPr>
        <w:t>1</w:t>
      </w:r>
      <w:r w:rsidR="005A601C" w:rsidRPr="00E6509D">
        <w:rPr>
          <w:rFonts w:ascii="Calibri" w:hAnsi="Calibri"/>
          <w:b/>
          <w:bCs/>
          <w:sz w:val="22"/>
          <w:szCs w:val="22"/>
          <w:lang w:val="ro-RO"/>
        </w:rPr>
        <w:t xml:space="preserve">. Descrierea </w:t>
      </w:r>
      <w:r w:rsidR="00211328">
        <w:rPr>
          <w:rFonts w:ascii="Calibri" w:hAnsi="Calibri"/>
          <w:b/>
          <w:bCs/>
          <w:sz w:val="22"/>
          <w:szCs w:val="22"/>
          <w:lang w:val="ro-RO"/>
        </w:rPr>
        <w:t>funcț</w:t>
      </w:r>
      <w:r w:rsidR="005A601C" w:rsidRPr="00E6509D">
        <w:rPr>
          <w:rFonts w:ascii="Calibri" w:hAnsi="Calibri"/>
          <w:b/>
          <w:bCs/>
          <w:sz w:val="22"/>
          <w:szCs w:val="22"/>
          <w:lang w:val="ro-RO"/>
        </w:rPr>
        <w:t>iunii</w:t>
      </w:r>
    </w:p>
    <w:p w:rsidR="00E47C87" w:rsidRPr="00E47C87" w:rsidRDefault="00E47C87" w:rsidP="00E47C87">
      <w:pPr>
        <w:jc w:val="both"/>
        <w:rPr>
          <w:rFonts w:ascii="Calibri" w:hAnsi="Calibri"/>
          <w:sz w:val="22"/>
          <w:szCs w:val="22"/>
          <w:lang w:val="ro-RO"/>
        </w:rPr>
      </w:pPr>
      <w:bookmarkStart w:id="19" w:name="_Hlk516051230"/>
      <w:r w:rsidRPr="00E47C87">
        <w:rPr>
          <w:rFonts w:ascii="Calibri" w:hAnsi="Calibri"/>
          <w:sz w:val="22"/>
          <w:szCs w:val="22"/>
          <w:lang w:val="ro-RO"/>
        </w:rPr>
        <w:t xml:space="preserve">Proiectul propus pentru casa de cultura a orasului Murfatlar consta in reabilitarea corpului existent C1 si construirea unui nou corp de cladire C2. </w:t>
      </w:r>
    </w:p>
    <w:p w:rsidR="009D6DA2" w:rsidRDefault="009D6DA2" w:rsidP="009D6DA2">
      <w:pPr>
        <w:ind w:left="360"/>
        <w:jc w:val="both"/>
        <w:rPr>
          <w:rFonts w:ascii="Calibri" w:hAnsi="Calibri"/>
          <w:sz w:val="22"/>
          <w:szCs w:val="22"/>
          <w:lang w:val="ro-RO"/>
        </w:rPr>
      </w:pPr>
      <w:r>
        <w:rPr>
          <w:rFonts w:ascii="Calibri" w:hAnsi="Calibri"/>
          <w:sz w:val="22"/>
          <w:szCs w:val="22"/>
          <w:lang w:val="ro-RO"/>
        </w:rPr>
        <w:t xml:space="preserve">- </w:t>
      </w:r>
      <w:r w:rsidR="00E47C87" w:rsidRPr="00E47C87">
        <w:rPr>
          <w:rFonts w:ascii="Calibri" w:hAnsi="Calibri"/>
          <w:sz w:val="22"/>
          <w:szCs w:val="22"/>
          <w:lang w:val="ro-RO"/>
        </w:rPr>
        <w:t>Reabilitarea corpului existent presupune modernizarea si refacerea finisajelor, recompartimentarea constructiei pentru realizarea de accese secundare, grupuri sanitare si vestiare pentru artisti. De asemenea</w:t>
      </w:r>
      <w:r>
        <w:rPr>
          <w:rFonts w:ascii="Calibri" w:hAnsi="Calibri"/>
          <w:sz w:val="22"/>
          <w:szCs w:val="22"/>
          <w:lang w:val="ro-RO"/>
        </w:rPr>
        <w:t>,</w:t>
      </w:r>
      <w:r w:rsidR="00E47C87" w:rsidRPr="00E47C87">
        <w:rPr>
          <w:rFonts w:ascii="Calibri" w:hAnsi="Calibri"/>
          <w:sz w:val="22"/>
          <w:szCs w:val="22"/>
          <w:lang w:val="ro-RO"/>
        </w:rPr>
        <w:t xml:space="preserve"> se propune schimbarea accesului principal in corpul nou propus si astfel reorientarea casei de cultura catre oras.</w:t>
      </w:r>
    </w:p>
    <w:p w:rsidR="007764AA" w:rsidRPr="00E47C87" w:rsidRDefault="009D6DA2" w:rsidP="009D6DA2">
      <w:pPr>
        <w:ind w:left="360"/>
        <w:jc w:val="both"/>
        <w:rPr>
          <w:rFonts w:ascii="Calibri" w:hAnsi="Calibri"/>
          <w:sz w:val="22"/>
          <w:szCs w:val="22"/>
          <w:lang w:val="ro-RO"/>
        </w:rPr>
      </w:pPr>
      <w:r>
        <w:rPr>
          <w:rFonts w:ascii="Calibri" w:hAnsi="Calibri"/>
          <w:sz w:val="22"/>
          <w:szCs w:val="22"/>
          <w:lang w:val="ro-RO"/>
        </w:rPr>
        <w:t xml:space="preserve">- </w:t>
      </w:r>
      <w:r w:rsidR="00E47C87" w:rsidRPr="00E47C87">
        <w:rPr>
          <w:rFonts w:ascii="Calibri" w:hAnsi="Calibri"/>
          <w:sz w:val="22"/>
          <w:szCs w:val="22"/>
          <w:lang w:val="ro-RO"/>
        </w:rPr>
        <w:t>Constructia corpului nou se va realiza in locul corpului C2 existent ce urmeaza a fi desfiintat</w:t>
      </w:r>
      <w:r w:rsidR="00324A12">
        <w:rPr>
          <w:rFonts w:ascii="Calibri" w:hAnsi="Calibri"/>
          <w:sz w:val="22"/>
          <w:szCs w:val="22"/>
          <w:lang w:val="ro-RO"/>
        </w:rPr>
        <w:t xml:space="preserve"> printr-un proiect distinct</w:t>
      </w:r>
      <w:r w:rsidR="00E47C87" w:rsidRPr="00E47C87">
        <w:rPr>
          <w:rFonts w:ascii="Calibri" w:hAnsi="Calibri"/>
          <w:sz w:val="22"/>
          <w:szCs w:val="22"/>
          <w:lang w:val="ro-RO"/>
        </w:rPr>
        <w:t>. Noul corp va avea destinatia de hol multifunctional: cu rol de primire, gazduind noul acces al casei de cultura, atelier de desfasurare a diverselor activitati, un spatiu destinat expozitiilor permanente de tip arta fotografica, promovare turistica, grup sanitar si un atelier cultural educativ – amplasat la supanta.</w:t>
      </w:r>
      <w:bookmarkEnd w:id="19"/>
    </w:p>
    <w:p w:rsidR="00104841" w:rsidRPr="00E6509D" w:rsidRDefault="00815614" w:rsidP="00104841">
      <w:pPr>
        <w:jc w:val="both"/>
        <w:rPr>
          <w:rFonts w:ascii="Calibri" w:hAnsi="Calibri"/>
          <w:sz w:val="22"/>
          <w:szCs w:val="22"/>
          <w:lang w:val="ro-RO"/>
        </w:rPr>
      </w:pPr>
      <w:r>
        <w:rPr>
          <w:rFonts w:ascii="Calibri" w:hAnsi="Calibri"/>
          <w:b/>
          <w:bCs/>
          <w:sz w:val="22"/>
          <w:szCs w:val="22"/>
          <w:lang w:val="ro-RO"/>
        </w:rPr>
        <w:t>3</w:t>
      </w:r>
      <w:r w:rsidR="00104841" w:rsidRPr="00E6509D">
        <w:rPr>
          <w:rFonts w:ascii="Calibri" w:hAnsi="Calibri"/>
          <w:b/>
          <w:bCs/>
          <w:sz w:val="22"/>
          <w:szCs w:val="22"/>
          <w:lang w:val="ro-RO"/>
        </w:rPr>
        <w:t>.</w:t>
      </w:r>
      <w:r>
        <w:rPr>
          <w:rFonts w:ascii="Calibri" w:hAnsi="Calibri"/>
          <w:b/>
          <w:bCs/>
          <w:sz w:val="22"/>
          <w:szCs w:val="22"/>
          <w:lang w:val="ro-RO"/>
        </w:rPr>
        <w:t>6</w:t>
      </w:r>
      <w:r w:rsidR="007F09F5" w:rsidRPr="00E6509D">
        <w:rPr>
          <w:rFonts w:ascii="Calibri" w:hAnsi="Calibri"/>
          <w:b/>
          <w:bCs/>
          <w:sz w:val="22"/>
          <w:szCs w:val="22"/>
          <w:lang w:val="ro-RO"/>
        </w:rPr>
        <w:t>.</w:t>
      </w:r>
      <w:r w:rsidR="00E47C87">
        <w:rPr>
          <w:rFonts w:ascii="Calibri" w:hAnsi="Calibri"/>
          <w:b/>
          <w:bCs/>
          <w:sz w:val="22"/>
          <w:szCs w:val="22"/>
          <w:lang w:val="ro-RO"/>
        </w:rPr>
        <w:t>2</w:t>
      </w:r>
      <w:r w:rsidR="00104841" w:rsidRPr="00E6509D">
        <w:rPr>
          <w:rFonts w:ascii="Calibri" w:hAnsi="Calibri"/>
          <w:b/>
          <w:bCs/>
          <w:sz w:val="22"/>
          <w:szCs w:val="22"/>
          <w:lang w:val="ro-RO"/>
        </w:rPr>
        <w:t xml:space="preserve">. </w:t>
      </w:r>
      <w:r w:rsidR="00211328">
        <w:rPr>
          <w:rFonts w:ascii="Calibri" w:hAnsi="Calibri"/>
          <w:b/>
          <w:sz w:val="22"/>
          <w:szCs w:val="22"/>
          <w:lang w:val="ro-RO"/>
        </w:rPr>
        <w:t>Structura constructivă</w:t>
      </w:r>
    </w:p>
    <w:p w:rsidR="004166F4" w:rsidRPr="004166F4" w:rsidRDefault="004166F4" w:rsidP="004166F4">
      <w:pPr>
        <w:jc w:val="both"/>
        <w:rPr>
          <w:rFonts w:ascii="Calibri" w:hAnsi="Calibri"/>
          <w:sz w:val="22"/>
          <w:szCs w:val="22"/>
          <w:lang w:val="ro-RO"/>
        </w:rPr>
      </w:pPr>
      <w:r w:rsidRPr="004166F4">
        <w:rPr>
          <w:rFonts w:ascii="Calibri" w:hAnsi="Calibri"/>
          <w:sz w:val="22"/>
          <w:szCs w:val="22"/>
          <w:lang w:val="ro-RO"/>
        </w:rPr>
        <w:t>Structura corpului existent C1 nu va fi afectata in timpul reabilitarii acestuia si nici la construirea noului corp.</w:t>
      </w:r>
    </w:p>
    <w:p w:rsidR="004166F4" w:rsidRPr="004166F4" w:rsidRDefault="004166F4" w:rsidP="004166F4">
      <w:pPr>
        <w:jc w:val="both"/>
        <w:rPr>
          <w:rFonts w:ascii="Calibri" w:hAnsi="Calibri"/>
          <w:sz w:val="22"/>
          <w:szCs w:val="22"/>
          <w:lang w:val="ro-RO"/>
        </w:rPr>
      </w:pPr>
      <w:r w:rsidRPr="004166F4">
        <w:rPr>
          <w:rFonts w:ascii="Calibri" w:hAnsi="Calibri"/>
          <w:sz w:val="22"/>
          <w:szCs w:val="22"/>
          <w:lang w:val="ro-RO"/>
        </w:rPr>
        <w:t>Sistemul constructiv al volumului nou propus va fi alcătuit din: fundații din b.a., structura în cadre b.a., cu placă din b.a. între nivele, inclusiv peste etajul 1.</w:t>
      </w:r>
    </w:p>
    <w:p w:rsidR="00FA2DAE" w:rsidRDefault="00815614" w:rsidP="00104841">
      <w:pPr>
        <w:jc w:val="both"/>
        <w:rPr>
          <w:rFonts w:ascii="Calibri" w:hAnsi="Calibri"/>
          <w:sz w:val="22"/>
          <w:szCs w:val="22"/>
          <w:lang w:val="ro-RO"/>
        </w:rPr>
      </w:pPr>
      <w:r>
        <w:rPr>
          <w:rFonts w:ascii="Calibri" w:hAnsi="Calibri"/>
          <w:b/>
          <w:bCs/>
          <w:sz w:val="22"/>
          <w:szCs w:val="22"/>
          <w:lang w:val="ro-RO"/>
        </w:rPr>
        <w:t>3</w:t>
      </w:r>
      <w:r w:rsidR="00104841" w:rsidRPr="00E6509D">
        <w:rPr>
          <w:rFonts w:ascii="Calibri" w:hAnsi="Calibri"/>
          <w:b/>
          <w:bCs/>
          <w:sz w:val="22"/>
          <w:szCs w:val="22"/>
          <w:lang w:val="ro-RO"/>
        </w:rPr>
        <w:t>.</w:t>
      </w:r>
      <w:r>
        <w:rPr>
          <w:rFonts w:ascii="Calibri" w:hAnsi="Calibri"/>
          <w:b/>
          <w:bCs/>
          <w:sz w:val="22"/>
          <w:szCs w:val="22"/>
          <w:lang w:val="ro-RO"/>
        </w:rPr>
        <w:t>6</w:t>
      </w:r>
      <w:r w:rsidR="007F09F5" w:rsidRPr="00E6509D">
        <w:rPr>
          <w:rFonts w:ascii="Calibri" w:hAnsi="Calibri"/>
          <w:b/>
          <w:bCs/>
          <w:sz w:val="22"/>
          <w:szCs w:val="22"/>
          <w:lang w:val="ro-RO"/>
        </w:rPr>
        <w:t>.</w:t>
      </w:r>
      <w:r w:rsidR="00E47C87">
        <w:rPr>
          <w:rFonts w:ascii="Calibri" w:hAnsi="Calibri"/>
          <w:b/>
          <w:bCs/>
          <w:sz w:val="22"/>
          <w:szCs w:val="22"/>
          <w:lang w:val="ro-RO"/>
        </w:rPr>
        <w:t>3</w:t>
      </w:r>
      <w:r w:rsidR="00104841" w:rsidRPr="00E6509D">
        <w:rPr>
          <w:rFonts w:ascii="Calibri" w:hAnsi="Calibri"/>
          <w:b/>
          <w:bCs/>
          <w:sz w:val="22"/>
          <w:szCs w:val="22"/>
          <w:lang w:val="ro-RO"/>
        </w:rPr>
        <w:t xml:space="preserve">. </w:t>
      </w:r>
      <w:r w:rsidR="00104841" w:rsidRPr="00E6509D">
        <w:rPr>
          <w:rFonts w:ascii="Calibri" w:hAnsi="Calibri"/>
          <w:b/>
          <w:sz w:val="22"/>
          <w:szCs w:val="22"/>
          <w:lang w:val="ro-RO"/>
        </w:rPr>
        <w:t>Finisajele exterioare</w:t>
      </w:r>
    </w:p>
    <w:p w:rsidR="004166F4" w:rsidRPr="004166F4" w:rsidRDefault="004166F4" w:rsidP="004166F4">
      <w:pPr>
        <w:jc w:val="both"/>
        <w:rPr>
          <w:rFonts w:ascii="Calibri" w:hAnsi="Calibri"/>
          <w:sz w:val="22"/>
          <w:szCs w:val="22"/>
          <w:lang w:val="ro-RO"/>
        </w:rPr>
      </w:pPr>
      <w:bookmarkStart w:id="20" w:name="_Hlk514079551"/>
      <w:r w:rsidRPr="004166F4">
        <w:rPr>
          <w:rFonts w:ascii="Calibri" w:hAnsi="Calibri"/>
          <w:sz w:val="22"/>
          <w:szCs w:val="22"/>
          <w:lang w:val="ro-RO"/>
        </w:rPr>
        <w:lastRenderedPageBreak/>
        <w:t>Din punct de vedere arhitectural, se propune ca noul corp C2 sa aiba un stil modern, minimalist, propunandu-se astfel o abordare in contrast cu vechea cladire modernizata pentru a se putea distinge ca un punct de reper si atractie in oras.</w:t>
      </w:r>
    </w:p>
    <w:p w:rsidR="004166F4" w:rsidRPr="004166F4" w:rsidRDefault="004166F4" w:rsidP="004166F4">
      <w:pPr>
        <w:jc w:val="both"/>
        <w:rPr>
          <w:rFonts w:ascii="Calibri" w:hAnsi="Calibri"/>
          <w:b/>
          <w:bCs/>
          <w:sz w:val="22"/>
          <w:szCs w:val="22"/>
          <w:lang w:val="ro-RO"/>
        </w:rPr>
      </w:pPr>
      <w:r w:rsidRPr="004166F4">
        <w:rPr>
          <w:rFonts w:ascii="Calibri" w:hAnsi="Calibri"/>
          <w:sz w:val="22"/>
          <w:szCs w:val="22"/>
          <w:lang w:val="ro-RO"/>
        </w:rPr>
        <w:t>Fațadele clădirii existente vor fi finisate cu tencuială decorativă de exterior culoare albă</w:t>
      </w:r>
      <w:r>
        <w:rPr>
          <w:rFonts w:ascii="Calibri" w:hAnsi="Calibri"/>
          <w:sz w:val="22"/>
          <w:szCs w:val="22"/>
          <w:lang w:val="ro-RO"/>
        </w:rPr>
        <w:t>.</w:t>
      </w:r>
    </w:p>
    <w:p w:rsidR="005A4F84" w:rsidRPr="005A4F84" w:rsidRDefault="005A4F84" w:rsidP="005A4F84">
      <w:pPr>
        <w:jc w:val="both"/>
        <w:rPr>
          <w:rFonts w:ascii="Calibri" w:hAnsi="Calibri"/>
          <w:sz w:val="22"/>
          <w:szCs w:val="22"/>
          <w:lang w:val="ro-RO"/>
        </w:rPr>
      </w:pPr>
      <w:r w:rsidRPr="005A4F84">
        <w:rPr>
          <w:rFonts w:ascii="Calibri" w:hAnsi="Calibri"/>
          <w:sz w:val="22"/>
          <w:szCs w:val="22"/>
          <w:lang w:val="ro-RO"/>
        </w:rPr>
        <w:t>Tâmplăria exterioară va fi realizată din PVC de culoare alb/gri, cu geam termoizolant.</w:t>
      </w:r>
    </w:p>
    <w:p w:rsidR="005A4F84" w:rsidRPr="005A4F84" w:rsidRDefault="005A4F84" w:rsidP="005A4F84">
      <w:pPr>
        <w:jc w:val="both"/>
        <w:rPr>
          <w:rFonts w:ascii="Calibri" w:hAnsi="Calibri"/>
          <w:sz w:val="22"/>
          <w:szCs w:val="22"/>
          <w:lang w:val="ro-RO"/>
        </w:rPr>
      </w:pPr>
      <w:r w:rsidRPr="005A4F84">
        <w:rPr>
          <w:rFonts w:ascii="Calibri" w:hAnsi="Calibri"/>
          <w:sz w:val="22"/>
          <w:szCs w:val="22"/>
          <w:lang w:val="ro-RO"/>
        </w:rPr>
        <w:t>Terasele exterioare de la nivelul parterului vor fi finisate cu gresie de exterior antiderapantă.</w:t>
      </w:r>
    </w:p>
    <w:bookmarkEnd w:id="20"/>
    <w:p w:rsidR="00942B98" w:rsidRPr="00E6509D" w:rsidRDefault="00815614" w:rsidP="00942B98">
      <w:pPr>
        <w:jc w:val="both"/>
        <w:rPr>
          <w:rFonts w:ascii="Calibri" w:hAnsi="Calibri"/>
          <w:sz w:val="22"/>
          <w:szCs w:val="22"/>
          <w:lang w:val="ro-RO"/>
        </w:rPr>
      </w:pPr>
      <w:r>
        <w:rPr>
          <w:rFonts w:ascii="Calibri" w:hAnsi="Calibri"/>
          <w:b/>
          <w:bCs/>
          <w:sz w:val="22"/>
          <w:szCs w:val="22"/>
          <w:lang w:val="ro-RO"/>
        </w:rPr>
        <w:t>3</w:t>
      </w:r>
      <w:r w:rsidR="00942B98" w:rsidRPr="00E6509D">
        <w:rPr>
          <w:rFonts w:ascii="Calibri" w:hAnsi="Calibri"/>
          <w:b/>
          <w:bCs/>
          <w:sz w:val="22"/>
          <w:szCs w:val="22"/>
          <w:lang w:val="ro-RO"/>
        </w:rPr>
        <w:t>.</w:t>
      </w:r>
      <w:r>
        <w:rPr>
          <w:rFonts w:ascii="Calibri" w:hAnsi="Calibri"/>
          <w:b/>
          <w:bCs/>
          <w:sz w:val="22"/>
          <w:szCs w:val="22"/>
          <w:lang w:val="ro-RO"/>
        </w:rPr>
        <w:t>6</w:t>
      </w:r>
      <w:r w:rsidR="007F09F5" w:rsidRPr="00E6509D">
        <w:rPr>
          <w:rFonts w:ascii="Calibri" w:hAnsi="Calibri"/>
          <w:b/>
          <w:bCs/>
          <w:sz w:val="22"/>
          <w:szCs w:val="22"/>
          <w:lang w:val="ro-RO"/>
        </w:rPr>
        <w:t>.</w:t>
      </w:r>
      <w:r w:rsidR="00E47C87">
        <w:rPr>
          <w:rFonts w:ascii="Calibri" w:hAnsi="Calibri"/>
          <w:b/>
          <w:bCs/>
          <w:sz w:val="22"/>
          <w:szCs w:val="22"/>
          <w:lang w:val="ro-RO"/>
        </w:rPr>
        <w:t>4</w:t>
      </w:r>
      <w:r w:rsidR="00942B98" w:rsidRPr="00E6509D">
        <w:rPr>
          <w:rFonts w:ascii="Calibri" w:hAnsi="Calibri"/>
          <w:b/>
          <w:bCs/>
          <w:sz w:val="22"/>
          <w:szCs w:val="22"/>
          <w:lang w:val="ro-RO"/>
        </w:rPr>
        <w:t xml:space="preserve">. </w:t>
      </w:r>
      <w:r w:rsidR="00942B98" w:rsidRPr="00E6509D">
        <w:rPr>
          <w:rFonts w:ascii="Calibri" w:hAnsi="Calibri"/>
          <w:b/>
          <w:sz w:val="22"/>
          <w:szCs w:val="22"/>
          <w:lang w:val="ro-RO"/>
        </w:rPr>
        <w:t>Finisajele interioare</w:t>
      </w:r>
    </w:p>
    <w:p w:rsidR="004166F4" w:rsidRDefault="005A4F84" w:rsidP="005A4F84">
      <w:pPr>
        <w:jc w:val="both"/>
        <w:rPr>
          <w:rFonts w:ascii="Calibri" w:hAnsi="Calibri"/>
          <w:sz w:val="22"/>
          <w:szCs w:val="22"/>
          <w:lang w:val="ro-RO"/>
        </w:rPr>
      </w:pPr>
      <w:bookmarkStart w:id="21" w:name="_Hlk514079718"/>
      <w:r w:rsidRPr="005A4F84">
        <w:rPr>
          <w:rFonts w:ascii="Calibri" w:hAnsi="Calibri"/>
          <w:sz w:val="22"/>
          <w:szCs w:val="22"/>
          <w:lang w:val="ro-RO"/>
        </w:rPr>
        <w:t xml:space="preserve">Finisajele tavanelor și pereților în toate încăperile vor fi din plăci de gips carton, cu glet și zugrăveli lavabile de interior. Pereții în băi vor fi finisați cu faianță ceramică, în rest, zugrăveli lavabile de interior. Pardoselile vor fi din </w:t>
      </w:r>
      <w:bookmarkStart w:id="22" w:name="_Hlk514079700"/>
      <w:r w:rsidRPr="005A4F84">
        <w:rPr>
          <w:rFonts w:ascii="Calibri" w:hAnsi="Calibri"/>
          <w:sz w:val="22"/>
          <w:szCs w:val="22"/>
          <w:lang w:val="ro-RO"/>
        </w:rPr>
        <w:t>gresie ceramică antiderapantă</w:t>
      </w:r>
      <w:bookmarkEnd w:id="22"/>
      <w:r w:rsidRPr="005A4F84">
        <w:rPr>
          <w:rFonts w:ascii="Calibri" w:hAnsi="Calibri"/>
          <w:sz w:val="22"/>
          <w:szCs w:val="22"/>
          <w:lang w:val="ro-RO"/>
        </w:rPr>
        <w:t xml:space="preserve">, iar </w:t>
      </w:r>
      <w:r w:rsidR="004166F4">
        <w:rPr>
          <w:rFonts w:ascii="Calibri" w:hAnsi="Calibri"/>
          <w:sz w:val="22"/>
          <w:szCs w:val="22"/>
          <w:lang w:val="ro-RO"/>
        </w:rPr>
        <w:t>scena</w:t>
      </w:r>
      <w:r w:rsidRPr="005A4F84">
        <w:rPr>
          <w:rFonts w:ascii="Calibri" w:hAnsi="Calibri"/>
          <w:sz w:val="22"/>
          <w:szCs w:val="22"/>
          <w:lang w:val="ro-RO"/>
        </w:rPr>
        <w:t xml:space="preserve"> va fi </w:t>
      </w:r>
      <w:r w:rsidR="004166F4">
        <w:rPr>
          <w:rFonts w:ascii="Calibri" w:hAnsi="Calibri"/>
          <w:sz w:val="22"/>
          <w:szCs w:val="22"/>
          <w:lang w:val="ro-RO"/>
        </w:rPr>
        <w:t>din dușumea de lemn</w:t>
      </w:r>
      <w:r w:rsidRPr="005A4F84">
        <w:rPr>
          <w:rFonts w:ascii="Calibri" w:hAnsi="Calibri"/>
          <w:sz w:val="22"/>
          <w:szCs w:val="22"/>
          <w:lang w:val="ro-RO"/>
        </w:rPr>
        <w:t xml:space="preserve">. </w:t>
      </w:r>
    </w:p>
    <w:p w:rsidR="005A4F84" w:rsidRPr="005A4F84" w:rsidRDefault="005A4F84" w:rsidP="005A4F84">
      <w:pPr>
        <w:jc w:val="both"/>
        <w:rPr>
          <w:rFonts w:ascii="Calibri" w:hAnsi="Calibri"/>
          <w:sz w:val="22"/>
          <w:szCs w:val="22"/>
          <w:lang w:val="ro-RO"/>
        </w:rPr>
      </w:pPr>
      <w:r w:rsidRPr="005A4F84">
        <w:rPr>
          <w:rFonts w:ascii="Calibri" w:hAnsi="Calibri"/>
          <w:sz w:val="22"/>
          <w:szCs w:val="22"/>
          <w:lang w:val="ro-RO"/>
        </w:rPr>
        <w:t>Tâmplăria interioară va fi din MDF.</w:t>
      </w:r>
    </w:p>
    <w:p w:rsidR="005A4F84" w:rsidRPr="005A4F84" w:rsidRDefault="005A4F84" w:rsidP="005A4F84">
      <w:pPr>
        <w:jc w:val="both"/>
        <w:rPr>
          <w:rFonts w:ascii="Calibri" w:hAnsi="Calibri"/>
          <w:sz w:val="22"/>
          <w:szCs w:val="22"/>
          <w:lang w:val="ro-RO"/>
        </w:rPr>
      </w:pPr>
      <w:r w:rsidRPr="005A4F84">
        <w:rPr>
          <w:rFonts w:ascii="Calibri" w:hAnsi="Calibri"/>
          <w:sz w:val="22"/>
          <w:szCs w:val="22"/>
          <w:lang w:val="ro-RO"/>
        </w:rPr>
        <w:t xml:space="preserve">Scara va avea structură </w:t>
      </w:r>
      <w:r w:rsidR="004166F4">
        <w:rPr>
          <w:rFonts w:ascii="Calibri" w:hAnsi="Calibri"/>
          <w:sz w:val="22"/>
          <w:szCs w:val="22"/>
          <w:lang w:val="ro-RO"/>
        </w:rPr>
        <w:t>b.a.</w:t>
      </w:r>
      <w:r w:rsidRPr="005A4F84">
        <w:rPr>
          <w:rFonts w:ascii="Calibri" w:hAnsi="Calibri"/>
          <w:sz w:val="22"/>
          <w:szCs w:val="22"/>
          <w:lang w:val="ro-RO"/>
        </w:rPr>
        <w:t xml:space="preserve"> și trepte </w:t>
      </w:r>
      <w:r w:rsidR="004166F4">
        <w:rPr>
          <w:rFonts w:ascii="Calibri" w:hAnsi="Calibri"/>
          <w:sz w:val="22"/>
          <w:szCs w:val="22"/>
          <w:lang w:val="ro-RO"/>
        </w:rPr>
        <w:t xml:space="preserve">finisate cu </w:t>
      </w:r>
      <w:r w:rsidR="004166F4" w:rsidRPr="004166F4">
        <w:rPr>
          <w:rFonts w:ascii="Calibri" w:hAnsi="Calibri"/>
          <w:sz w:val="22"/>
          <w:szCs w:val="22"/>
          <w:lang w:val="ro-RO"/>
        </w:rPr>
        <w:t>gresie ceramică antiderapantă</w:t>
      </w:r>
      <w:r w:rsidR="004166F4">
        <w:rPr>
          <w:rFonts w:ascii="Calibri" w:hAnsi="Calibri"/>
          <w:sz w:val="22"/>
          <w:szCs w:val="22"/>
          <w:lang w:val="ro-RO"/>
        </w:rPr>
        <w:t>.</w:t>
      </w:r>
    </w:p>
    <w:p w:rsidR="005A4F84" w:rsidRDefault="005A4F84" w:rsidP="005A4F84">
      <w:pPr>
        <w:jc w:val="both"/>
        <w:rPr>
          <w:rFonts w:ascii="Calibri" w:hAnsi="Calibri"/>
          <w:sz w:val="22"/>
          <w:szCs w:val="22"/>
          <w:lang w:val="ro-RO"/>
        </w:rPr>
      </w:pPr>
      <w:r w:rsidRPr="005A4F84">
        <w:rPr>
          <w:rFonts w:ascii="Calibri" w:hAnsi="Calibri"/>
          <w:sz w:val="22"/>
          <w:szCs w:val="22"/>
          <w:lang w:val="ro-RO"/>
        </w:rPr>
        <w:t>Culorile si texturile finisajelor interioare vor fi alese împreună cu beneficiarul.</w:t>
      </w:r>
    </w:p>
    <w:p w:rsidR="004166F4" w:rsidRPr="004166F4" w:rsidRDefault="004166F4" w:rsidP="004166F4">
      <w:pPr>
        <w:jc w:val="both"/>
        <w:rPr>
          <w:rFonts w:ascii="Calibri" w:hAnsi="Calibri"/>
          <w:b/>
          <w:sz w:val="22"/>
          <w:szCs w:val="22"/>
          <w:lang w:val="ro-RO"/>
        </w:rPr>
      </w:pPr>
      <w:r>
        <w:rPr>
          <w:rFonts w:ascii="Calibri" w:hAnsi="Calibri"/>
          <w:b/>
          <w:sz w:val="22"/>
          <w:szCs w:val="22"/>
          <w:lang w:val="ro-RO"/>
        </w:rPr>
        <w:t>3</w:t>
      </w:r>
      <w:r w:rsidRPr="004166F4">
        <w:rPr>
          <w:rFonts w:ascii="Calibri" w:hAnsi="Calibri"/>
          <w:b/>
          <w:sz w:val="22"/>
          <w:szCs w:val="22"/>
          <w:lang w:val="ro-RO"/>
        </w:rPr>
        <w:t>.</w:t>
      </w:r>
      <w:r>
        <w:rPr>
          <w:rFonts w:ascii="Calibri" w:hAnsi="Calibri"/>
          <w:b/>
          <w:sz w:val="22"/>
          <w:szCs w:val="22"/>
          <w:lang w:val="ro-RO"/>
        </w:rPr>
        <w:t>6</w:t>
      </w:r>
      <w:r w:rsidRPr="004166F4">
        <w:rPr>
          <w:rFonts w:ascii="Calibri" w:hAnsi="Calibri"/>
          <w:b/>
          <w:sz w:val="22"/>
          <w:szCs w:val="22"/>
          <w:lang w:val="ro-RO"/>
        </w:rPr>
        <w:t>.</w:t>
      </w:r>
      <w:r>
        <w:rPr>
          <w:rFonts w:ascii="Calibri" w:hAnsi="Calibri"/>
          <w:b/>
          <w:sz w:val="22"/>
          <w:szCs w:val="22"/>
          <w:lang w:val="ro-RO"/>
        </w:rPr>
        <w:t>5</w:t>
      </w:r>
      <w:r w:rsidRPr="004166F4">
        <w:rPr>
          <w:rFonts w:ascii="Calibri" w:hAnsi="Calibri"/>
          <w:b/>
          <w:sz w:val="22"/>
          <w:szCs w:val="22"/>
          <w:lang w:val="ro-RO"/>
        </w:rPr>
        <w:t xml:space="preserve">. </w:t>
      </w:r>
      <w:bookmarkStart w:id="23" w:name="_Hlk514079795"/>
      <w:r w:rsidRPr="004166F4">
        <w:rPr>
          <w:rFonts w:ascii="Calibri" w:hAnsi="Calibri"/>
          <w:b/>
          <w:sz w:val="22"/>
          <w:szCs w:val="22"/>
          <w:lang w:val="ro-RO"/>
        </w:rPr>
        <w:t>Amenajări speciale - Respectarea principiilor privind dezvoltarea durabilă, egalitatea de șanse, de gen și nediscriminarea</w:t>
      </w:r>
    </w:p>
    <w:p w:rsidR="004166F4" w:rsidRPr="004166F4" w:rsidRDefault="004166F4" w:rsidP="004166F4">
      <w:pPr>
        <w:jc w:val="both"/>
        <w:rPr>
          <w:rFonts w:ascii="Calibri" w:hAnsi="Calibri"/>
          <w:b/>
          <w:sz w:val="22"/>
          <w:szCs w:val="22"/>
          <w:lang w:val="ro-RO"/>
        </w:rPr>
      </w:pPr>
      <w:r w:rsidRPr="004166F4">
        <w:rPr>
          <w:rFonts w:ascii="Calibri" w:hAnsi="Calibri"/>
          <w:b/>
          <w:sz w:val="22"/>
          <w:szCs w:val="22"/>
          <w:lang w:val="ro-RO"/>
        </w:rPr>
        <w:t>a. Măsuri de asigurare a egalității de șanse și tratament</w:t>
      </w:r>
    </w:p>
    <w:p w:rsidR="004166F4" w:rsidRPr="004166F4" w:rsidRDefault="004166F4" w:rsidP="004166F4">
      <w:pPr>
        <w:jc w:val="both"/>
        <w:rPr>
          <w:rFonts w:ascii="Calibri" w:hAnsi="Calibri"/>
          <w:b/>
          <w:sz w:val="22"/>
          <w:szCs w:val="22"/>
          <w:lang w:val="ro-RO"/>
        </w:rPr>
      </w:pPr>
      <w:r w:rsidRPr="004166F4">
        <w:rPr>
          <w:rFonts w:ascii="Calibri" w:hAnsi="Calibri"/>
          <w:b/>
          <w:sz w:val="22"/>
          <w:szCs w:val="22"/>
          <w:lang w:val="ro-RO"/>
        </w:rPr>
        <w:t xml:space="preserve">a.1. Adaptarea infrastructurii, inclusiv a echipamentelor și utilajelor pentru accesul și operarea de către persoane cu dizabilităţi </w:t>
      </w:r>
    </w:p>
    <w:p w:rsidR="004166F4" w:rsidRPr="004166F4" w:rsidRDefault="004166F4" w:rsidP="004166F4">
      <w:pPr>
        <w:jc w:val="both"/>
        <w:rPr>
          <w:rFonts w:ascii="Calibri" w:hAnsi="Calibri"/>
          <w:sz w:val="22"/>
          <w:szCs w:val="22"/>
          <w:lang w:val="ro-RO"/>
        </w:rPr>
      </w:pPr>
      <w:r w:rsidRPr="004166F4">
        <w:rPr>
          <w:rFonts w:ascii="Calibri" w:hAnsi="Calibri"/>
          <w:sz w:val="22"/>
          <w:szCs w:val="22"/>
          <w:lang w:val="ro-RO"/>
        </w:rPr>
        <w:t>Accesul principal se realizează atât prin trepte de la nivelul trotuarului, cât și printr-o rampă pentru accesul cărucioarelor.</w:t>
      </w:r>
    </w:p>
    <w:p w:rsidR="004166F4" w:rsidRPr="004166F4" w:rsidRDefault="004166F4" w:rsidP="004166F4">
      <w:pPr>
        <w:jc w:val="both"/>
        <w:rPr>
          <w:rFonts w:ascii="Calibri" w:hAnsi="Calibri"/>
          <w:b/>
          <w:sz w:val="22"/>
          <w:szCs w:val="22"/>
          <w:lang w:val="ro-RO"/>
        </w:rPr>
      </w:pPr>
      <w:r w:rsidRPr="004166F4">
        <w:rPr>
          <w:rFonts w:ascii="Calibri" w:hAnsi="Calibri"/>
          <w:b/>
          <w:sz w:val="22"/>
          <w:szCs w:val="22"/>
          <w:lang w:val="ro-RO"/>
        </w:rPr>
        <w:t>b. Amenajări dezvoltare durabilă și economia de energie</w:t>
      </w:r>
    </w:p>
    <w:p w:rsidR="004166F4" w:rsidRPr="004166F4" w:rsidRDefault="004166F4" w:rsidP="004166F4">
      <w:pPr>
        <w:jc w:val="both"/>
        <w:rPr>
          <w:rFonts w:ascii="Calibri" w:hAnsi="Calibri"/>
          <w:b/>
          <w:sz w:val="22"/>
          <w:szCs w:val="22"/>
          <w:lang w:val="ro-RO"/>
        </w:rPr>
      </w:pPr>
      <w:r w:rsidRPr="004166F4">
        <w:rPr>
          <w:rFonts w:ascii="Calibri" w:hAnsi="Calibri"/>
          <w:b/>
          <w:sz w:val="22"/>
          <w:szCs w:val="22"/>
          <w:lang w:val="ro-RO"/>
        </w:rPr>
        <w:t>b.1. Utilizarea surselor regenerabile de energie</w:t>
      </w:r>
    </w:p>
    <w:p w:rsidR="004166F4" w:rsidRPr="004166F4" w:rsidRDefault="004166F4" w:rsidP="004166F4">
      <w:pPr>
        <w:jc w:val="both"/>
        <w:rPr>
          <w:rFonts w:ascii="Calibri" w:hAnsi="Calibri"/>
          <w:sz w:val="22"/>
          <w:szCs w:val="22"/>
          <w:lang w:val="ro-RO"/>
        </w:rPr>
      </w:pPr>
      <w:r w:rsidRPr="004166F4">
        <w:rPr>
          <w:rFonts w:ascii="Calibri" w:hAnsi="Calibri"/>
          <w:sz w:val="22"/>
          <w:szCs w:val="22"/>
          <w:lang w:val="ro-RO"/>
        </w:rPr>
        <w:t>Se va prevedea o instalație solară pentru încălzirea apei de consum menajer pe parcursul sezonului cald. Instalația solară este compusă din: panouri solare, boiler capacitate 200l cu dublă serpentină, vas expansiune, grup pompare, pompă solar.</w:t>
      </w:r>
    </w:p>
    <w:p w:rsidR="004166F4" w:rsidRPr="004166F4" w:rsidRDefault="004166F4" w:rsidP="004166F4">
      <w:pPr>
        <w:jc w:val="both"/>
        <w:rPr>
          <w:rFonts w:ascii="Calibri" w:hAnsi="Calibri"/>
          <w:b/>
          <w:sz w:val="22"/>
          <w:szCs w:val="22"/>
          <w:lang w:val="ro-RO"/>
        </w:rPr>
      </w:pPr>
      <w:r w:rsidRPr="004166F4">
        <w:rPr>
          <w:rFonts w:ascii="Calibri" w:hAnsi="Calibri"/>
          <w:b/>
          <w:sz w:val="22"/>
          <w:szCs w:val="22"/>
          <w:lang w:val="ro-RO"/>
        </w:rPr>
        <w:t>b.2. Achiziționarea echipamentelor mai eficiente energetic</w:t>
      </w:r>
    </w:p>
    <w:p w:rsidR="004166F4" w:rsidRPr="004166F4" w:rsidRDefault="004166F4" w:rsidP="004166F4">
      <w:pPr>
        <w:jc w:val="both"/>
        <w:rPr>
          <w:rFonts w:ascii="Calibri" w:hAnsi="Calibri"/>
          <w:sz w:val="22"/>
          <w:szCs w:val="22"/>
          <w:lang w:val="ro-RO"/>
        </w:rPr>
      </w:pPr>
      <w:r w:rsidRPr="004166F4">
        <w:rPr>
          <w:rFonts w:ascii="Calibri" w:hAnsi="Calibri"/>
          <w:sz w:val="22"/>
          <w:szCs w:val="22"/>
          <w:lang w:val="ro-RO"/>
        </w:rPr>
        <w:t>Toate corpurile de iluminat și interioare și exterioare, vor avea becuri cu LED, o soluție care consumă mult mai puțină energie electrică decât becurile economice sau becurile cu incandescentă.</w:t>
      </w:r>
    </w:p>
    <w:p w:rsidR="004166F4" w:rsidRPr="004166F4" w:rsidRDefault="004166F4" w:rsidP="004166F4">
      <w:pPr>
        <w:jc w:val="both"/>
        <w:rPr>
          <w:rFonts w:ascii="Calibri" w:hAnsi="Calibri"/>
          <w:b/>
          <w:sz w:val="22"/>
          <w:szCs w:val="22"/>
          <w:lang w:val="ro-RO"/>
        </w:rPr>
      </w:pPr>
      <w:r w:rsidRPr="004166F4">
        <w:rPr>
          <w:rFonts w:ascii="Calibri" w:hAnsi="Calibri"/>
          <w:b/>
          <w:sz w:val="22"/>
          <w:szCs w:val="22"/>
          <w:lang w:val="ro-RO"/>
        </w:rPr>
        <w:t>b.3. Minimizarea la sursa a deșeurilor generate</w:t>
      </w:r>
    </w:p>
    <w:p w:rsidR="004166F4" w:rsidRPr="004166F4" w:rsidRDefault="004166F4" w:rsidP="004166F4">
      <w:pPr>
        <w:jc w:val="both"/>
        <w:rPr>
          <w:rFonts w:ascii="Calibri" w:hAnsi="Calibri"/>
          <w:sz w:val="22"/>
          <w:szCs w:val="22"/>
          <w:lang w:val="ro-RO"/>
        </w:rPr>
      </w:pPr>
      <w:r w:rsidRPr="004166F4">
        <w:rPr>
          <w:rFonts w:ascii="Calibri" w:hAnsi="Calibri"/>
          <w:sz w:val="22"/>
          <w:szCs w:val="22"/>
          <w:lang w:val="ro-RO"/>
        </w:rPr>
        <w:t>Toate deșeurile se vor colecta selectiv, în recipiente separate.</w:t>
      </w:r>
    </w:p>
    <w:p w:rsidR="004166F4" w:rsidRPr="004166F4" w:rsidRDefault="004166F4" w:rsidP="004166F4">
      <w:pPr>
        <w:jc w:val="both"/>
        <w:rPr>
          <w:rFonts w:ascii="Calibri" w:hAnsi="Calibri"/>
          <w:sz w:val="22"/>
          <w:szCs w:val="22"/>
          <w:lang w:val="ro-RO"/>
        </w:rPr>
      </w:pPr>
      <w:r w:rsidRPr="004166F4">
        <w:rPr>
          <w:rFonts w:ascii="Calibri" w:hAnsi="Calibri"/>
          <w:b/>
          <w:sz w:val="22"/>
          <w:szCs w:val="22"/>
          <w:lang w:val="ro-RO"/>
        </w:rPr>
        <w:t>b.4</w:t>
      </w:r>
      <w:r w:rsidRPr="004166F4">
        <w:rPr>
          <w:rFonts w:ascii="Calibri" w:hAnsi="Calibri"/>
          <w:sz w:val="22"/>
          <w:szCs w:val="22"/>
          <w:lang w:val="ro-RO"/>
        </w:rPr>
        <w:t xml:space="preserve">. </w:t>
      </w:r>
      <w:r w:rsidRPr="004166F4">
        <w:rPr>
          <w:rFonts w:ascii="Calibri" w:hAnsi="Calibri"/>
          <w:b/>
          <w:sz w:val="22"/>
          <w:szCs w:val="22"/>
          <w:lang w:val="ro-RO"/>
        </w:rPr>
        <w:t>Folosirea apei meteorice la irigații</w:t>
      </w:r>
    </w:p>
    <w:p w:rsidR="004166F4" w:rsidRPr="004166F4" w:rsidRDefault="004166F4" w:rsidP="004166F4">
      <w:pPr>
        <w:jc w:val="both"/>
        <w:rPr>
          <w:rFonts w:ascii="Calibri" w:hAnsi="Calibri"/>
          <w:sz w:val="22"/>
          <w:szCs w:val="22"/>
          <w:lang w:val="ro-RO"/>
        </w:rPr>
      </w:pPr>
      <w:r w:rsidRPr="004166F4">
        <w:rPr>
          <w:rFonts w:ascii="Calibri" w:hAnsi="Calibri"/>
          <w:sz w:val="22"/>
          <w:szCs w:val="22"/>
          <w:lang w:val="ro-RO"/>
        </w:rPr>
        <w:t>Corp nou C2: Apele meteorice vor fi preluate de panta terasei necirculabile  și coborâte la nivelul solului prin sifoanele de pardoseală și conducte care fac legătura cu un recipient de pvc, unde vor fi preluate și stocate și refolosite la irigatul spațiilor verzi. La corpul existent C1, apele meteorice vor fi preluate de sarpanta cladirii si coborate prin jgheaburi si burlane.</w:t>
      </w:r>
    </w:p>
    <w:bookmarkEnd w:id="21"/>
    <w:bookmarkEnd w:id="23"/>
    <w:p w:rsidR="00942B98" w:rsidRPr="00E6509D" w:rsidRDefault="00815614" w:rsidP="00942B98">
      <w:pPr>
        <w:jc w:val="both"/>
        <w:rPr>
          <w:rFonts w:ascii="Calibri" w:hAnsi="Calibri"/>
          <w:sz w:val="22"/>
          <w:szCs w:val="22"/>
          <w:lang w:val="ro-RO"/>
        </w:rPr>
      </w:pPr>
      <w:r>
        <w:rPr>
          <w:rFonts w:ascii="Calibri" w:hAnsi="Calibri"/>
          <w:b/>
          <w:sz w:val="22"/>
          <w:szCs w:val="22"/>
          <w:lang w:val="ro-RO"/>
        </w:rPr>
        <w:t>3</w:t>
      </w:r>
      <w:r w:rsidR="00942B98" w:rsidRPr="00E6509D">
        <w:rPr>
          <w:rFonts w:ascii="Calibri" w:hAnsi="Calibri"/>
          <w:b/>
          <w:sz w:val="22"/>
          <w:szCs w:val="22"/>
          <w:lang w:val="ro-RO"/>
        </w:rPr>
        <w:t>.</w:t>
      </w:r>
      <w:r>
        <w:rPr>
          <w:rFonts w:ascii="Calibri" w:hAnsi="Calibri"/>
          <w:b/>
          <w:sz w:val="22"/>
          <w:szCs w:val="22"/>
          <w:lang w:val="ro-RO"/>
        </w:rPr>
        <w:t>6</w:t>
      </w:r>
      <w:r w:rsidR="007F09F5" w:rsidRPr="00E6509D">
        <w:rPr>
          <w:rFonts w:ascii="Calibri" w:hAnsi="Calibri"/>
          <w:b/>
          <w:sz w:val="22"/>
          <w:szCs w:val="22"/>
          <w:lang w:val="ro-RO"/>
        </w:rPr>
        <w:t>.</w:t>
      </w:r>
      <w:r w:rsidR="004166F4">
        <w:rPr>
          <w:rFonts w:ascii="Calibri" w:hAnsi="Calibri"/>
          <w:b/>
          <w:sz w:val="22"/>
          <w:szCs w:val="22"/>
          <w:lang w:val="ro-RO"/>
        </w:rPr>
        <w:t>6</w:t>
      </w:r>
      <w:r w:rsidR="003526E9">
        <w:rPr>
          <w:rFonts w:ascii="Calibri" w:hAnsi="Calibri"/>
          <w:b/>
          <w:sz w:val="22"/>
          <w:szCs w:val="22"/>
          <w:lang w:val="ro-RO"/>
        </w:rPr>
        <w:t>. Î</w:t>
      </w:r>
      <w:r w:rsidR="00942B98" w:rsidRPr="00E6509D">
        <w:rPr>
          <w:rFonts w:ascii="Calibri" w:hAnsi="Calibri"/>
          <w:b/>
          <w:sz w:val="22"/>
          <w:szCs w:val="22"/>
          <w:lang w:val="ro-RO"/>
        </w:rPr>
        <w:t>mprejmuirea</w:t>
      </w:r>
    </w:p>
    <w:p w:rsidR="001E5EAA" w:rsidRDefault="004166F4" w:rsidP="004166F4">
      <w:pPr>
        <w:jc w:val="both"/>
        <w:rPr>
          <w:rFonts w:ascii="Calibri" w:hAnsi="Calibri"/>
          <w:sz w:val="22"/>
          <w:szCs w:val="22"/>
          <w:lang w:val="ro-RO"/>
        </w:rPr>
      </w:pPr>
      <w:bookmarkStart w:id="24" w:name="do%7Cax1%7CsiIII%7Cal2%7CliA%7Cpt3"/>
      <w:bookmarkEnd w:id="24"/>
      <w:r w:rsidRPr="004166F4">
        <w:rPr>
          <w:rFonts w:ascii="Calibri" w:hAnsi="Calibri"/>
          <w:sz w:val="22"/>
          <w:szCs w:val="22"/>
          <w:lang w:val="ro-RO"/>
        </w:rPr>
        <w:t>Împrejmuirea se va realiza astfel:</w:t>
      </w:r>
    </w:p>
    <w:p w:rsidR="004166F4" w:rsidRPr="004166F4" w:rsidRDefault="001E5EAA" w:rsidP="004166F4">
      <w:pPr>
        <w:jc w:val="both"/>
        <w:rPr>
          <w:rFonts w:ascii="Calibri" w:hAnsi="Calibri"/>
          <w:sz w:val="22"/>
          <w:szCs w:val="22"/>
          <w:lang w:val="ro-RO"/>
        </w:rPr>
      </w:pPr>
      <w:r>
        <w:rPr>
          <w:rFonts w:ascii="Calibri" w:hAnsi="Calibri"/>
          <w:sz w:val="22"/>
          <w:szCs w:val="22"/>
          <w:lang w:val="ro-RO"/>
        </w:rPr>
        <w:t>Î</w:t>
      </w:r>
      <w:r w:rsidR="004166F4" w:rsidRPr="004166F4">
        <w:rPr>
          <w:rFonts w:ascii="Calibri" w:hAnsi="Calibri"/>
          <w:sz w:val="22"/>
          <w:szCs w:val="22"/>
          <w:lang w:val="ro-RO"/>
        </w:rPr>
        <w:t>mprejmuirea spre Aleea Margaritarelor se va realiza din gard viu, fara porti pentru acces parcare sau accese pietonale. Spre spate, la limita cu proprietatile particulare invecinate, imprejmuirea se va realiza din lemn, cu H max.=1.80m.</w:t>
      </w:r>
    </w:p>
    <w:p w:rsidR="00AC7ED2" w:rsidRDefault="00AC7ED2" w:rsidP="00815614">
      <w:pPr>
        <w:jc w:val="both"/>
        <w:rPr>
          <w:rFonts w:ascii="Calibri" w:hAnsi="Calibri"/>
          <w:sz w:val="22"/>
          <w:szCs w:val="22"/>
          <w:lang w:val="ro-RO"/>
        </w:rPr>
      </w:pPr>
    </w:p>
    <w:p w:rsidR="00EF357D" w:rsidRPr="00E6509D" w:rsidRDefault="00EF357D" w:rsidP="00EF357D">
      <w:pPr>
        <w:jc w:val="both"/>
        <w:rPr>
          <w:rFonts w:ascii="Calibri" w:hAnsi="Calibri"/>
          <w:sz w:val="22"/>
          <w:szCs w:val="22"/>
          <w:lang w:val="ro-RO"/>
        </w:rPr>
      </w:pPr>
      <w:r w:rsidRPr="00E6509D">
        <w:rPr>
          <w:rFonts w:ascii="Calibri" w:hAnsi="Calibri"/>
          <w:b/>
          <w:sz w:val="22"/>
          <w:szCs w:val="22"/>
          <w:lang w:val="ro-RO"/>
        </w:rPr>
        <w:t>3.</w:t>
      </w:r>
      <w:r w:rsidR="00FA2DAE">
        <w:rPr>
          <w:rFonts w:ascii="Calibri" w:hAnsi="Calibri"/>
          <w:b/>
          <w:sz w:val="22"/>
          <w:szCs w:val="22"/>
          <w:lang w:val="ro-RO"/>
        </w:rPr>
        <w:t>7. Măsuri pentru asigurarea cerințelor de calitate conform Legii 10/1995</w:t>
      </w:r>
      <w:r w:rsidRPr="00E6509D">
        <w:rPr>
          <w:rFonts w:ascii="Calibri" w:hAnsi="Calibri"/>
          <w:sz w:val="22"/>
          <w:szCs w:val="22"/>
          <w:lang w:val="ro-RO"/>
        </w:rPr>
        <w:t xml:space="preserve"> </w:t>
      </w:r>
    </w:p>
    <w:p w:rsidR="00EF357D" w:rsidRPr="00E6509D" w:rsidRDefault="00EF357D" w:rsidP="00EF357D">
      <w:pPr>
        <w:jc w:val="both"/>
        <w:rPr>
          <w:rFonts w:ascii="Calibri" w:hAnsi="Calibri"/>
          <w:sz w:val="22"/>
          <w:szCs w:val="22"/>
          <w:lang w:val="ro-RO"/>
        </w:rPr>
      </w:pPr>
      <w:r w:rsidRPr="00E6509D">
        <w:rPr>
          <w:rFonts w:ascii="Calibri" w:hAnsi="Calibri"/>
          <w:b/>
          <w:sz w:val="22"/>
          <w:szCs w:val="22"/>
          <w:lang w:val="ro-RO"/>
        </w:rPr>
        <w:t>3.</w:t>
      </w:r>
      <w:r w:rsidR="00FA2DAE">
        <w:rPr>
          <w:rFonts w:ascii="Calibri" w:hAnsi="Calibri"/>
          <w:b/>
          <w:sz w:val="22"/>
          <w:szCs w:val="22"/>
          <w:lang w:val="ro-RO"/>
        </w:rPr>
        <w:t>7.</w:t>
      </w:r>
      <w:r w:rsidRPr="00E6509D">
        <w:rPr>
          <w:rFonts w:ascii="Calibri" w:hAnsi="Calibri"/>
          <w:b/>
          <w:sz w:val="22"/>
          <w:szCs w:val="22"/>
          <w:lang w:val="ro-RO"/>
        </w:rPr>
        <w:t>1.</w:t>
      </w:r>
      <w:r w:rsidRPr="00E6509D">
        <w:rPr>
          <w:rFonts w:ascii="Calibri" w:hAnsi="Calibri"/>
          <w:sz w:val="22"/>
          <w:szCs w:val="22"/>
          <w:lang w:val="ro-RO"/>
        </w:rPr>
        <w:t xml:space="preserve"> </w:t>
      </w:r>
      <w:r w:rsidRPr="00FA2DAE">
        <w:rPr>
          <w:rFonts w:ascii="Calibri" w:hAnsi="Calibri"/>
          <w:b/>
          <w:sz w:val="22"/>
          <w:szCs w:val="22"/>
          <w:lang w:val="ro-RO"/>
        </w:rPr>
        <w:t>CERINTA A – Rezistenta si stabilitate</w:t>
      </w:r>
    </w:p>
    <w:p w:rsidR="00F35084" w:rsidRPr="00F35084" w:rsidRDefault="00F35084" w:rsidP="00F35084">
      <w:pPr>
        <w:jc w:val="both"/>
        <w:rPr>
          <w:rFonts w:ascii="Calibri" w:hAnsi="Calibri"/>
          <w:sz w:val="22"/>
          <w:szCs w:val="22"/>
          <w:lang w:val="ro-RO"/>
        </w:rPr>
      </w:pPr>
      <w:r w:rsidRPr="00F35084">
        <w:rPr>
          <w:rFonts w:ascii="Calibri" w:hAnsi="Calibri"/>
          <w:sz w:val="22"/>
          <w:szCs w:val="22"/>
          <w:lang w:val="ro-RO"/>
        </w:rPr>
        <w:t>Toate proiectele vor fi întocmite conform normativelor în vigoare și însușite și verificate de către un verificator atestat MLPAT - la cerința A - Rezistență și stabilitate.</w:t>
      </w:r>
    </w:p>
    <w:p w:rsidR="00EF357D" w:rsidRPr="00E6509D" w:rsidRDefault="00EF357D" w:rsidP="00EF357D">
      <w:pPr>
        <w:jc w:val="both"/>
        <w:rPr>
          <w:rFonts w:ascii="Calibri" w:hAnsi="Calibri"/>
          <w:sz w:val="22"/>
          <w:szCs w:val="22"/>
          <w:lang w:val="ro-RO"/>
        </w:rPr>
      </w:pPr>
      <w:r w:rsidRPr="00E6509D">
        <w:rPr>
          <w:rFonts w:ascii="Calibri" w:hAnsi="Calibri"/>
          <w:b/>
          <w:sz w:val="22"/>
          <w:szCs w:val="22"/>
          <w:lang w:val="ro-RO"/>
        </w:rPr>
        <w:t>3.</w:t>
      </w:r>
      <w:r w:rsidR="00FA2DAE">
        <w:rPr>
          <w:rFonts w:ascii="Calibri" w:hAnsi="Calibri"/>
          <w:b/>
          <w:sz w:val="22"/>
          <w:szCs w:val="22"/>
          <w:lang w:val="ro-RO"/>
        </w:rPr>
        <w:t>7.</w:t>
      </w:r>
      <w:r w:rsidRPr="00E6509D">
        <w:rPr>
          <w:rFonts w:ascii="Calibri" w:hAnsi="Calibri"/>
          <w:b/>
          <w:sz w:val="22"/>
          <w:szCs w:val="22"/>
          <w:lang w:val="ro-RO"/>
        </w:rPr>
        <w:t>2.</w:t>
      </w:r>
      <w:r w:rsidRPr="00E6509D">
        <w:rPr>
          <w:rFonts w:ascii="Calibri" w:hAnsi="Calibri"/>
          <w:sz w:val="22"/>
          <w:szCs w:val="22"/>
          <w:lang w:val="ro-RO"/>
        </w:rPr>
        <w:t xml:space="preserve"> </w:t>
      </w:r>
      <w:r w:rsidRPr="00FA2DAE">
        <w:rPr>
          <w:rFonts w:ascii="Calibri" w:hAnsi="Calibri"/>
          <w:b/>
          <w:sz w:val="22"/>
          <w:szCs w:val="22"/>
          <w:lang w:val="ro-RO"/>
        </w:rPr>
        <w:t>CERINTA B – Siguranta in exploatare</w:t>
      </w:r>
    </w:p>
    <w:p w:rsidR="006E00BC" w:rsidRPr="006E00BC" w:rsidRDefault="006E00BC" w:rsidP="006E00BC">
      <w:pPr>
        <w:jc w:val="both"/>
        <w:rPr>
          <w:rFonts w:ascii="Calibri" w:hAnsi="Calibri"/>
          <w:sz w:val="22"/>
          <w:szCs w:val="22"/>
          <w:lang w:val="ro-RO"/>
        </w:rPr>
      </w:pPr>
      <w:r w:rsidRPr="006E00BC">
        <w:rPr>
          <w:rFonts w:ascii="Calibri" w:hAnsi="Calibri"/>
          <w:sz w:val="22"/>
          <w:szCs w:val="22"/>
          <w:lang w:val="ro-RO"/>
        </w:rPr>
        <w:t>a. siguranța cu privire la circulația exterioară:</w:t>
      </w:r>
    </w:p>
    <w:p w:rsidR="006E00BC" w:rsidRPr="006E00BC" w:rsidRDefault="006E00BC" w:rsidP="006E00BC">
      <w:pPr>
        <w:jc w:val="both"/>
        <w:rPr>
          <w:rFonts w:ascii="Calibri" w:hAnsi="Calibri"/>
          <w:sz w:val="22"/>
          <w:szCs w:val="22"/>
          <w:lang w:val="ro-RO"/>
        </w:rPr>
      </w:pPr>
      <w:r w:rsidRPr="006E00BC">
        <w:rPr>
          <w:rFonts w:ascii="Calibri" w:hAnsi="Calibri"/>
          <w:sz w:val="22"/>
          <w:szCs w:val="22"/>
          <w:lang w:val="ro-RO"/>
        </w:rPr>
        <w:t xml:space="preserve">Stratul de uzură al circulațiilor exterioare (curtea interioară) este alcătuit din pavele traforate, inierbate pentru parcare si accese, și trotuar impermeabil în jurul construcției. </w:t>
      </w:r>
    </w:p>
    <w:p w:rsidR="006E00BC" w:rsidRPr="006E00BC" w:rsidRDefault="006E00BC" w:rsidP="006E00BC">
      <w:pPr>
        <w:jc w:val="both"/>
        <w:rPr>
          <w:rFonts w:ascii="Calibri" w:hAnsi="Calibri"/>
          <w:sz w:val="22"/>
          <w:szCs w:val="22"/>
          <w:lang w:val="ro-RO"/>
        </w:rPr>
      </w:pPr>
      <w:r w:rsidRPr="006E00BC">
        <w:rPr>
          <w:rFonts w:ascii="Calibri" w:hAnsi="Calibri"/>
          <w:sz w:val="22"/>
          <w:szCs w:val="22"/>
          <w:lang w:val="ro-RO"/>
        </w:rPr>
        <w:t>Dimensiunile parapeților și ale balustradelor sunt conform normativelor în vigoare pentru constructii publice.</w:t>
      </w:r>
    </w:p>
    <w:p w:rsidR="006E00BC" w:rsidRPr="006E00BC" w:rsidRDefault="006E00BC" w:rsidP="006E00BC">
      <w:pPr>
        <w:jc w:val="both"/>
        <w:rPr>
          <w:rFonts w:ascii="Calibri" w:hAnsi="Calibri"/>
          <w:sz w:val="22"/>
          <w:szCs w:val="22"/>
          <w:lang w:val="ro-RO"/>
        </w:rPr>
      </w:pPr>
      <w:r w:rsidRPr="006E00BC">
        <w:rPr>
          <w:rFonts w:ascii="Calibri" w:hAnsi="Calibri"/>
          <w:sz w:val="22"/>
          <w:szCs w:val="22"/>
          <w:lang w:val="ro-RO"/>
        </w:rPr>
        <w:lastRenderedPageBreak/>
        <w:t>b. Siguranța cu privire la riscuri provenite din instalații</w:t>
      </w:r>
    </w:p>
    <w:p w:rsidR="006E00BC" w:rsidRPr="006E00BC" w:rsidRDefault="006E00BC" w:rsidP="006E00BC">
      <w:pPr>
        <w:jc w:val="both"/>
        <w:rPr>
          <w:rFonts w:ascii="Calibri" w:hAnsi="Calibri"/>
          <w:sz w:val="22"/>
          <w:szCs w:val="22"/>
          <w:lang w:val="ro-RO"/>
        </w:rPr>
      </w:pPr>
      <w:r w:rsidRPr="006E00BC">
        <w:rPr>
          <w:rFonts w:ascii="Calibri" w:hAnsi="Calibri"/>
          <w:sz w:val="22"/>
          <w:szCs w:val="22"/>
          <w:lang w:val="ro-RO"/>
        </w:rPr>
        <w:t>Toate proiectele de instalații vor fi întocmite conform normativelor în vigoare și însușite și verificate de către un verificator atestat MLPAT -  verificare instalații.</w:t>
      </w:r>
    </w:p>
    <w:p w:rsidR="00EF357D" w:rsidRPr="00E90528" w:rsidRDefault="00EF357D" w:rsidP="00EF357D">
      <w:pPr>
        <w:jc w:val="both"/>
        <w:rPr>
          <w:rFonts w:ascii="Calibri" w:hAnsi="Calibri"/>
          <w:b/>
          <w:sz w:val="22"/>
          <w:szCs w:val="22"/>
          <w:lang w:val="ro-RO"/>
        </w:rPr>
      </w:pPr>
      <w:r w:rsidRPr="00E90528">
        <w:rPr>
          <w:rFonts w:ascii="Calibri" w:hAnsi="Calibri"/>
          <w:b/>
          <w:sz w:val="22"/>
          <w:szCs w:val="22"/>
          <w:lang w:val="ro-RO"/>
        </w:rPr>
        <w:t>3.</w:t>
      </w:r>
      <w:r w:rsidR="00FA2DAE" w:rsidRPr="00E90528">
        <w:rPr>
          <w:rFonts w:ascii="Calibri" w:hAnsi="Calibri"/>
          <w:b/>
          <w:sz w:val="22"/>
          <w:szCs w:val="22"/>
          <w:lang w:val="ro-RO"/>
        </w:rPr>
        <w:t>7.</w:t>
      </w:r>
      <w:r w:rsidRPr="00E90528">
        <w:rPr>
          <w:rFonts w:ascii="Calibri" w:hAnsi="Calibri"/>
          <w:b/>
          <w:sz w:val="22"/>
          <w:szCs w:val="22"/>
          <w:lang w:val="ro-RO"/>
        </w:rPr>
        <w:t>3. CERINTA C – Securitatea la incendiu</w:t>
      </w:r>
    </w:p>
    <w:p w:rsidR="00426049" w:rsidRPr="00426049" w:rsidRDefault="00426049" w:rsidP="00426049">
      <w:pPr>
        <w:jc w:val="both"/>
        <w:rPr>
          <w:rFonts w:ascii="Calibri" w:hAnsi="Calibri"/>
          <w:sz w:val="22"/>
          <w:szCs w:val="22"/>
          <w:lang w:val="ro-RO"/>
        </w:rPr>
      </w:pPr>
      <w:r w:rsidRPr="00426049">
        <w:rPr>
          <w:rFonts w:ascii="Calibri" w:hAnsi="Calibri"/>
          <w:sz w:val="22"/>
          <w:szCs w:val="22"/>
          <w:lang w:val="ro-RO"/>
        </w:rPr>
        <w:t xml:space="preserve">COMPARTIMENTE DE INCENDIU: C1 si C2 nou propus constituie un singur compartiment de incendiu.        </w:t>
      </w:r>
    </w:p>
    <w:p w:rsidR="00426049" w:rsidRPr="00426049" w:rsidRDefault="00426049" w:rsidP="00426049">
      <w:pPr>
        <w:jc w:val="both"/>
        <w:rPr>
          <w:rFonts w:ascii="Calibri" w:hAnsi="Calibri"/>
          <w:sz w:val="22"/>
          <w:szCs w:val="22"/>
          <w:lang w:val="ro-RO"/>
        </w:rPr>
      </w:pPr>
      <w:r w:rsidRPr="00426049">
        <w:rPr>
          <w:rFonts w:ascii="Calibri" w:hAnsi="Calibri"/>
          <w:sz w:val="22"/>
          <w:szCs w:val="22"/>
          <w:lang w:val="ro-RO"/>
        </w:rPr>
        <w:t>RISCUL DE INCENDIU – în conformitate cu normele în vigoare (STAS 10903/2), imobilul se încadrează în categoria riscului mic de incendiu (Qi&lt;420MJ/mp.)</w:t>
      </w:r>
    </w:p>
    <w:p w:rsidR="00426049" w:rsidRPr="00426049" w:rsidRDefault="00426049" w:rsidP="00426049">
      <w:pPr>
        <w:jc w:val="both"/>
        <w:rPr>
          <w:rFonts w:ascii="Calibri" w:hAnsi="Calibri"/>
          <w:sz w:val="22"/>
          <w:szCs w:val="22"/>
          <w:lang w:val="ro-RO"/>
        </w:rPr>
      </w:pPr>
      <w:r w:rsidRPr="00426049">
        <w:rPr>
          <w:rFonts w:ascii="Calibri" w:hAnsi="Calibri"/>
          <w:sz w:val="22"/>
          <w:szCs w:val="22"/>
          <w:lang w:val="ro-RO"/>
        </w:rPr>
        <w:t>REZISTENȚA LA FOC : Imobilul se încadrează în cat. C de importanță (normală) / gr.II rez. la foc.</w:t>
      </w:r>
    </w:p>
    <w:p w:rsidR="00426049" w:rsidRPr="00426049" w:rsidRDefault="00426049" w:rsidP="00426049">
      <w:pPr>
        <w:jc w:val="both"/>
        <w:rPr>
          <w:rFonts w:ascii="Calibri" w:hAnsi="Calibri"/>
          <w:sz w:val="22"/>
          <w:szCs w:val="22"/>
          <w:lang w:val="ro-RO"/>
        </w:rPr>
      </w:pPr>
      <w:r w:rsidRPr="00426049">
        <w:rPr>
          <w:rFonts w:ascii="Calibri" w:hAnsi="Calibri"/>
          <w:sz w:val="22"/>
          <w:szCs w:val="22"/>
          <w:lang w:val="ro-RO"/>
        </w:rPr>
        <w:t xml:space="preserve">Construcția este executată din materiale incombustibile: pereții de închidere structura de zidărie BCA, plăci de b.a. între nivele. </w:t>
      </w:r>
    </w:p>
    <w:p w:rsidR="00EF357D" w:rsidRPr="00E90528" w:rsidRDefault="00EF357D" w:rsidP="00EF357D">
      <w:pPr>
        <w:jc w:val="both"/>
        <w:rPr>
          <w:rFonts w:ascii="Calibri" w:hAnsi="Calibri"/>
          <w:b/>
          <w:sz w:val="22"/>
          <w:szCs w:val="22"/>
          <w:lang w:val="ro-RO"/>
        </w:rPr>
      </w:pPr>
      <w:r w:rsidRPr="00E90528">
        <w:rPr>
          <w:rFonts w:ascii="Calibri" w:hAnsi="Calibri"/>
          <w:b/>
          <w:sz w:val="22"/>
          <w:szCs w:val="22"/>
          <w:lang w:val="ro-RO"/>
        </w:rPr>
        <w:t>3.</w:t>
      </w:r>
      <w:r w:rsidR="00E90528" w:rsidRPr="00E90528">
        <w:rPr>
          <w:rFonts w:ascii="Calibri" w:hAnsi="Calibri"/>
          <w:b/>
          <w:sz w:val="22"/>
          <w:szCs w:val="22"/>
          <w:lang w:val="ro-RO"/>
        </w:rPr>
        <w:t>7.</w:t>
      </w:r>
      <w:r w:rsidRPr="00E90528">
        <w:rPr>
          <w:rFonts w:ascii="Calibri" w:hAnsi="Calibri"/>
          <w:b/>
          <w:sz w:val="22"/>
          <w:szCs w:val="22"/>
          <w:lang w:val="ro-RO"/>
        </w:rPr>
        <w:t>4. CERINTA D – Igiena, Sanatatea oamenilor, refacerea si protectia mediului</w:t>
      </w:r>
    </w:p>
    <w:p w:rsidR="00824D3B" w:rsidRPr="00824D3B" w:rsidRDefault="00824D3B" w:rsidP="00824D3B">
      <w:pPr>
        <w:jc w:val="both"/>
        <w:rPr>
          <w:rFonts w:ascii="Calibri" w:hAnsi="Calibri"/>
          <w:sz w:val="22"/>
          <w:szCs w:val="22"/>
          <w:lang w:val="ro-RO"/>
        </w:rPr>
      </w:pPr>
      <w:r w:rsidRPr="00824D3B">
        <w:rPr>
          <w:rFonts w:ascii="Calibri" w:hAnsi="Calibri"/>
          <w:sz w:val="22"/>
          <w:szCs w:val="22"/>
          <w:lang w:val="ro-RO"/>
        </w:rPr>
        <w:t>a. Mediul higrotermic</w:t>
      </w:r>
    </w:p>
    <w:p w:rsidR="00824D3B" w:rsidRPr="00824D3B" w:rsidRDefault="00824D3B" w:rsidP="00824D3B">
      <w:pPr>
        <w:jc w:val="both"/>
        <w:rPr>
          <w:rFonts w:ascii="Calibri" w:hAnsi="Calibri"/>
          <w:sz w:val="22"/>
          <w:szCs w:val="22"/>
          <w:lang w:val="ro-RO"/>
        </w:rPr>
      </w:pPr>
      <w:r w:rsidRPr="00824D3B">
        <w:rPr>
          <w:rFonts w:ascii="Calibri" w:hAnsi="Calibri"/>
          <w:sz w:val="22"/>
          <w:szCs w:val="22"/>
          <w:lang w:val="ro-RO"/>
        </w:rPr>
        <w:t>Construcția respectă condiția din Normativul în vigoare, având un coeficient de rezistivitate termică pentru pereti R=3.2mp x K / W, un coeficient de rezistivitate termică pentru ferestre R=0.91mp x K / W, și un factor de permeabilitate termică k=1.1W / mp x K. Pereții exteriori vor fi termoizolați la exterior cu polistiren expandat, gr.=10cm.</w:t>
      </w:r>
    </w:p>
    <w:p w:rsidR="00824D3B" w:rsidRPr="00824D3B" w:rsidRDefault="00824D3B" w:rsidP="00824D3B">
      <w:pPr>
        <w:jc w:val="both"/>
        <w:rPr>
          <w:rFonts w:ascii="Calibri" w:hAnsi="Calibri"/>
          <w:sz w:val="22"/>
          <w:szCs w:val="22"/>
          <w:lang w:val="ro-RO"/>
        </w:rPr>
      </w:pPr>
      <w:r w:rsidRPr="00824D3B">
        <w:rPr>
          <w:rFonts w:ascii="Calibri" w:hAnsi="Calibri"/>
          <w:sz w:val="22"/>
          <w:szCs w:val="22"/>
          <w:lang w:val="ro-RO"/>
        </w:rPr>
        <w:t>Învelitoarea va fi termoizolată cu polistiren extrudat de 10cm peste placa de b.a. de peste etajul 2 și peste casa scării.</w:t>
      </w:r>
    </w:p>
    <w:p w:rsidR="00824D3B" w:rsidRPr="00824D3B" w:rsidRDefault="00824D3B" w:rsidP="00824D3B">
      <w:pPr>
        <w:jc w:val="both"/>
        <w:rPr>
          <w:rFonts w:ascii="Calibri" w:hAnsi="Calibri"/>
          <w:sz w:val="22"/>
          <w:szCs w:val="22"/>
          <w:lang w:val="ro-RO"/>
        </w:rPr>
      </w:pPr>
      <w:r w:rsidRPr="00824D3B">
        <w:rPr>
          <w:rFonts w:ascii="Calibri" w:hAnsi="Calibri"/>
          <w:sz w:val="22"/>
          <w:szCs w:val="22"/>
          <w:lang w:val="ro-RO"/>
        </w:rPr>
        <w:t>b. Igiena apei și a apelor uzate.</w:t>
      </w:r>
    </w:p>
    <w:p w:rsidR="00824D3B" w:rsidRPr="00824D3B" w:rsidRDefault="00824D3B" w:rsidP="00824D3B">
      <w:pPr>
        <w:jc w:val="both"/>
        <w:rPr>
          <w:rFonts w:ascii="Calibri" w:hAnsi="Calibri"/>
          <w:sz w:val="22"/>
          <w:szCs w:val="22"/>
          <w:lang w:val="ro-RO"/>
        </w:rPr>
      </w:pPr>
      <w:r w:rsidRPr="00824D3B">
        <w:rPr>
          <w:rFonts w:ascii="Calibri" w:hAnsi="Calibri"/>
          <w:sz w:val="22"/>
          <w:szCs w:val="22"/>
          <w:lang w:val="ro-RO"/>
        </w:rPr>
        <w:t>Apele meteorice vor fi preluate de panta învelitorii șarpantei și a terasei necirculabile și coborâte la nivelul solului prin sifoanele de pardoseală și burlanele de pe laturile clădirii. Apele meteorice vor fi preluate apoi de rețeaua stradală.</w:t>
      </w:r>
    </w:p>
    <w:p w:rsidR="00824D3B" w:rsidRPr="00824D3B" w:rsidRDefault="00824D3B" w:rsidP="00824D3B">
      <w:pPr>
        <w:jc w:val="both"/>
        <w:rPr>
          <w:rFonts w:ascii="Calibri" w:hAnsi="Calibri"/>
          <w:sz w:val="22"/>
          <w:szCs w:val="22"/>
          <w:lang w:val="ro-RO"/>
        </w:rPr>
      </w:pPr>
      <w:r w:rsidRPr="00824D3B">
        <w:rPr>
          <w:rFonts w:ascii="Calibri" w:hAnsi="Calibri"/>
          <w:sz w:val="22"/>
          <w:szCs w:val="22"/>
          <w:lang w:val="ro-RO"/>
        </w:rPr>
        <w:t>Apele uzate menajere vor fi preluate de rețeaua stradală.</w:t>
      </w:r>
    </w:p>
    <w:p w:rsidR="00824D3B" w:rsidRPr="00824D3B" w:rsidRDefault="00824D3B" w:rsidP="00824D3B">
      <w:pPr>
        <w:jc w:val="both"/>
        <w:rPr>
          <w:rFonts w:ascii="Calibri" w:hAnsi="Calibri"/>
          <w:sz w:val="22"/>
          <w:szCs w:val="22"/>
          <w:lang w:val="ro-RO"/>
        </w:rPr>
      </w:pPr>
      <w:r w:rsidRPr="00824D3B">
        <w:rPr>
          <w:rFonts w:ascii="Calibri" w:hAnsi="Calibri"/>
          <w:sz w:val="22"/>
          <w:szCs w:val="22"/>
          <w:lang w:val="ro-RO"/>
        </w:rPr>
        <w:t>c. Igiena vizuală</w:t>
      </w:r>
    </w:p>
    <w:p w:rsidR="00824D3B" w:rsidRPr="00824D3B" w:rsidRDefault="00824D3B" w:rsidP="00824D3B">
      <w:pPr>
        <w:jc w:val="both"/>
        <w:rPr>
          <w:rFonts w:ascii="Calibri" w:hAnsi="Calibri"/>
          <w:sz w:val="22"/>
          <w:szCs w:val="22"/>
          <w:lang w:val="ro-RO"/>
        </w:rPr>
      </w:pPr>
      <w:r w:rsidRPr="00824D3B">
        <w:rPr>
          <w:rFonts w:ascii="Calibri" w:hAnsi="Calibri"/>
          <w:sz w:val="22"/>
          <w:szCs w:val="22"/>
          <w:lang w:val="ro-RO"/>
        </w:rPr>
        <w:t>Dimensiunile ferestrelor, raportate la suprafața pardoselilor, depăsesc valorile normate de 1/6-8 pentru zona de constructii publice.</w:t>
      </w:r>
    </w:p>
    <w:p w:rsidR="00824D3B" w:rsidRPr="00824D3B" w:rsidRDefault="00824D3B" w:rsidP="00824D3B">
      <w:pPr>
        <w:jc w:val="both"/>
        <w:rPr>
          <w:rFonts w:ascii="Calibri" w:hAnsi="Calibri"/>
          <w:sz w:val="22"/>
          <w:szCs w:val="22"/>
          <w:lang w:val="ro-RO"/>
        </w:rPr>
      </w:pPr>
      <w:r w:rsidRPr="00824D3B">
        <w:rPr>
          <w:rFonts w:ascii="Calibri" w:hAnsi="Calibri"/>
          <w:sz w:val="22"/>
          <w:szCs w:val="22"/>
          <w:lang w:val="ro-RO"/>
        </w:rPr>
        <w:t>Gunoaiele se colectează în pubele ecologice, prin contract cu gospodăria comunală.</w:t>
      </w:r>
    </w:p>
    <w:p w:rsidR="00EF357D" w:rsidRPr="00E90528" w:rsidRDefault="00EF357D" w:rsidP="00EF357D">
      <w:pPr>
        <w:jc w:val="both"/>
        <w:rPr>
          <w:rFonts w:ascii="Calibri" w:hAnsi="Calibri"/>
          <w:b/>
          <w:sz w:val="22"/>
          <w:szCs w:val="22"/>
          <w:lang w:val="ro-RO"/>
        </w:rPr>
      </w:pPr>
      <w:r w:rsidRPr="00E90528">
        <w:rPr>
          <w:rFonts w:ascii="Calibri" w:hAnsi="Calibri"/>
          <w:b/>
          <w:sz w:val="22"/>
          <w:szCs w:val="22"/>
          <w:lang w:val="ro-RO"/>
        </w:rPr>
        <w:t>3.</w:t>
      </w:r>
      <w:r w:rsidR="00E90528" w:rsidRPr="00E90528">
        <w:rPr>
          <w:rFonts w:ascii="Calibri" w:hAnsi="Calibri"/>
          <w:b/>
          <w:sz w:val="22"/>
          <w:szCs w:val="22"/>
          <w:lang w:val="ro-RO"/>
        </w:rPr>
        <w:t>7.</w:t>
      </w:r>
      <w:r w:rsidRPr="00E90528">
        <w:rPr>
          <w:rFonts w:ascii="Calibri" w:hAnsi="Calibri"/>
          <w:b/>
          <w:sz w:val="22"/>
          <w:szCs w:val="22"/>
          <w:lang w:val="ro-RO"/>
        </w:rPr>
        <w:t>5. CERINTA E – Izolarea termica, higrofuga si economia de energie</w:t>
      </w:r>
    </w:p>
    <w:p w:rsidR="00824D3B" w:rsidRPr="00824D3B" w:rsidRDefault="00824D3B" w:rsidP="00824D3B">
      <w:pPr>
        <w:jc w:val="both"/>
        <w:rPr>
          <w:rFonts w:ascii="Calibri" w:hAnsi="Calibri"/>
          <w:sz w:val="22"/>
          <w:szCs w:val="22"/>
          <w:lang w:val="ro-RO"/>
        </w:rPr>
      </w:pPr>
      <w:r w:rsidRPr="00824D3B">
        <w:rPr>
          <w:rFonts w:ascii="Calibri" w:hAnsi="Calibri"/>
          <w:sz w:val="22"/>
          <w:szCs w:val="22"/>
          <w:lang w:val="ro-RO"/>
        </w:rPr>
        <w:t>Rezistențele termice ale materialelor detaliate la cerința D se încadrează în limitele normate.</w:t>
      </w:r>
    </w:p>
    <w:p w:rsidR="00EF357D" w:rsidRPr="00E90528" w:rsidRDefault="00EF357D" w:rsidP="00EF357D">
      <w:pPr>
        <w:jc w:val="both"/>
        <w:rPr>
          <w:rFonts w:ascii="Calibri" w:hAnsi="Calibri"/>
          <w:b/>
          <w:sz w:val="22"/>
          <w:szCs w:val="22"/>
          <w:lang w:val="ro-RO"/>
        </w:rPr>
      </w:pPr>
      <w:r w:rsidRPr="00E90528">
        <w:rPr>
          <w:rFonts w:ascii="Calibri" w:hAnsi="Calibri"/>
          <w:b/>
          <w:sz w:val="22"/>
          <w:szCs w:val="22"/>
          <w:lang w:val="ro-RO"/>
        </w:rPr>
        <w:t>3.</w:t>
      </w:r>
      <w:r w:rsidR="00E90528" w:rsidRPr="00E90528">
        <w:rPr>
          <w:rFonts w:ascii="Calibri" w:hAnsi="Calibri"/>
          <w:b/>
          <w:sz w:val="22"/>
          <w:szCs w:val="22"/>
          <w:lang w:val="ro-RO"/>
        </w:rPr>
        <w:t>7.</w:t>
      </w:r>
      <w:r w:rsidRPr="00E90528">
        <w:rPr>
          <w:rFonts w:ascii="Calibri" w:hAnsi="Calibri"/>
          <w:b/>
          <w:sz w:val="22"/>
          <w:szCs w:val="22"/>
          <w:lang w:val="ro-RO"/>
        </w:rPr>
        <w:t>6. CERINTA F – Protectia impotriva zgomotului</w:t>
      </w:r>
    </w:p>
    <w:p w:rsidR="00B75B6D" w:rsidRDefault="00824D3B" w:rsidP="00EF357D">
      <w:pPr>
        <w:jc w:val="both"/>
        <w:rPr>
          <w:rFonts w:ascii="Calibri" w:hAnsi="Calibri" w:cs="Arial"/>
          <w:sz w:val="22"/>
          <w:szCs w:val="22"/>
          <w:lang w:val="ro-RO"/>
        </w:rPr>
      </w:pPr>
      <w:r w:rsidRPr="00D3751A">
        <w:rPr>
          <w:rFonts w:ascii="Calibri" w:hAnsi="Calibri"/>
          <w:sz w:val="22"/>
          <w:szCs w:val="22"/>
          <w:lang w:val="ro-RO"/>
        </w:rPr>
        <w:t>Se respectă Normativul C125/2005, privind proiectarea și executarea măsurilor de izolare fonică și a tratamentelor acustice în clădiri (2db).</w:t>
      </w:r>
      <w:r w:rsidRPr="00D3751A">
        <w:rPr>
          <w:rFonts w:ascii="Calibri" w:hAnsi="Calibri" w:cs="Arial"/>
          <w:sz w:val="22"/>
          <w:szCs w:val="22"/>
          <w:lang w:val="ro-RO"/>
        </w:rPr>
        <w:tab/>
      </w:r>
    </w:p>
    <w:p w:rsidR="00824D3B" w:rsidRDefault="00824D3B" w:rsidP="00EF357D">
      <w:pPr>
        <w:jc w:val="both"/>
        <w:rPr>
          <w:rFonts w:ascii="Calibri" w:hAnsi="Calibri"/>
          <w:b/>
          <w:bCs/>
          <w:smallCaps/>
          <w:sz w:val="24"/>
          <w:szCs w:val="24"/>
          <w:lang w:val="ro-RO"/>
        </w:rPr>
      </w:pPr>
    </w:p>
    <w:p w:rsidR="00FA2DAE" w:rsidRPr="00E6509D" w:rsidRDefault="00FA2DAE" w:rsidP="00FA2DAE">
      <w:pPr>
        <w:pBdr>
          <w:bottom w:val="single" w:sz="4" w:space="1" w:color="000000"/>
        </w:pBdr>
        <w:jc w:val="both"/>
        <w:rPr>
          <w:rFonts w:ascii="Calibri" w:hAnsi="Calibri"/>
          <w:smallCaps/>
          <w:sz w:val="22"/>
          <w:szCs w:val="22"/>
          <w:lang w:val="ro-RO"/>
        </w:rPr>
      </w:pPr>
      <w:bookmarkStart w:id="25" w:name="_Hlk513476122"/>
      <w:r>
        <w:rPr>
          <w:rFonts w:ascii="Calibri" w:hAnsi="Calibri"/>
          <w:b/>
          <w:bCs/>
          <w:smallCaps/>
          <w:sz w:val="22"/>
          <w:szCs w:val="22"/>
          <w:lang w:val="ro-RO"/>
        </w:rPr>
        <w:t>4</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surse de poluanți și instalații pentru reținerea, evacuarea și dispersia poluanților în mediu</w:t>
      </w:r>
    </w:p>
    <w:p w:rsidR="00B40021" w:rsidRDefault="00B40021" w:rsidP="00B40021">
      <w:pPr>
        <w:jc w:val="both"/>
        <w:rPr>
          <w:rFonts w:ascii="Calibri" w:hAnsi="Calibri"/>
          <w:sz w:val="22"/>
          <w:szCs w:val="22"/>
          <w:lang w:val="ro-RO"/>
        </w:rPr>
      </w:pPr>
      <w:bookmarkStart w:id="26" w:name="_Hlk516052051"/>
      <w:bookmarkEnd w:id="25"/>
      <w:r>
        <w:rPr>
          <w:rFonts w:ascii="Calibri" w:hAnsi="Calibri"/>
          <w:sz w:val="22"/>
          <w:szCs w:val="22"/>
          <w:lang w:val="ro-RO"/>
        </w:rPr>
        <w:t>Terenul se afl</w:t>
      </w:r>
      <w:r w:rsidR="00FA2DAE">
        <w:rPr>
          <w:rFonts w:ascii="Calibri" w:hAnsi="Calibri"/>
          <w:sz w:val="22"/>
          <w:szCs w:val="22"/>
          <w:lang w:val="ro-RO"/>
        </w:rPr>
        <w:t>ă</w:t>
      </w:r>
      <w:r>
        <w:rPr>
          <w:rFonts w:ascii="Calibri" w:hAnsi="Calibri"/>
          <w:sz w:val="22"/>
          <w:szCs w:val="22"/>
          <w:lang w:val="ro-RO"/>
        </w:rPr>
        <w:t xml:space="preserve"> </w:t>
      </w:r>
      <w:r w:rsidR="00FA2DAE">
        <w:rPr>
          <w:rFonts w:ascii="Calibri" w:hAnsi="Calibri"/>
          <w:sz w:val="22"/>
          <w:szCs w:val="22"/>
          <w:lang w:val="ro-RO"/>
        </w:rPr>
        <w:t>î</w:t>
      </w:r>
      <w:r>
        <w:rPr>
          <w:rFonts w:ascii="Calibri" w:hAnsi="Calibri"/>
          <w:sz w:val="22"/>
          <w:szCs w:val="22"/>
          <w:lang w:val="ro-RO"/>
        </w:rPr>
        <w:t xml:space="preserve">n </w:t>
      </w:r>
      <w:r w:rsidR="002E0DDC">
        <w:rPr>
          <w:rFonts w:ascii="Calibri" w:hAnsi="Calibri"/>
          <w:sz w:val="22"/>
          <w:szCs w:val="22"/>
          <w:lang w:val="ro-RO"/>
        </w:rPr>
        <w:t>Murfatlar</w:t>
      </w:r>
      <w:r>
        <w:rPr>
          <w:rFonts w:ascii="Calibri" w:hAnsi="Calibri"/>
          <w:sz w:val="22"/>
          <w:szCs w:val="22"/>
          <w:lang w:val="ro-RO"/>
        </w:rPr>
        <w:t xml:space="preserve">, </w:t>
      </w:r>
      <w:r w:rsidR="00FA2DAE">
        <w:rPr>
          <w:rFonts w:ascii="Calibri" w:hAnsi="Calibri"/>
          <w:sz w:val="22"/>
          <w:szCs w:val="22"/>
          <w:lang w:val="ro-RO"/>
        </w:rPr>
        <w:t>î</w:t>
      </w:r>
      <w:r>
        <w:rPr>
          <w:rFonts w:ascii="Calibri" w:hAnsi="Calibri"/>
          <w:sz w:val="22"/>
          <w:szCs w:val="22"/>
          <w:lang w:val="ro-RO"/>
        </w:rPr>
        <w:t xml:space="preserve">n </w:t>
      </w:r>
      <w:r w:rsidR="00FA2DAE">
        <w:rPr>
          <w:rFonts w:ascii="Calibri" w:hAnsi="Calibri"/>
          <w:sz w:val="22"/>
          <w:szCs w:val="22"/>
          <w:lang w:val="ro-RO"/>
        </w:rPr>
        <w:t>ț</w:t>
      </w:r>
      <w:r>
        <w:rPr>
          <w:rFonts w:ascii="Calibri" w:hAnsi="Calibri"/>
          <w:sz w:val="22"/>
          <w:szCs w:val="22"/>
          <w:lang w:val="ro-RO"/>
        </w:rPr>
        <w:t>esut urban existent</w:t>
      </w:r>
      <w:r w:rsidR="002E0DDC" w:rsidRPr="002E0DDC">
        <w:rPr>
          <w:rFonts w:ascii="Calibri" w:hAnsi="Calibri"/>
          <w:sz w:val="22"/>
          <w:szCs w:val="22"/>
          <w:lang w:val="ro-RO"/>
        </w:rPr>
        <w:t>, între un țesut de blocuri de locuințe colective și un țesut de locuințe individuale</w:t>
      </w:r>
      <w:r w:rsidR="002E0DDC">
        <w:rPr>
          <w:rFonts w:ascii="Calibri" w:hAnsi="Calibri"/>
          <w:sz w:val="22"/>
          <w:szCs w:val="22"/>
          <w:lang w:val="ro-RO"/>
        </w:rPr>
        <w:t xml:space="preserve">, </w:t>
      </w:r>
      <w:r>
        <w:rPr>
          <w:rFonts w:ascii="Calibri" w:hAnsi="Calibri"/>
          <w:sz w:val="22"/>
          <w:szCs w:val="22"/>
          <w:lang w:val="ro-RO"/>
        </w:rPr>
        <w:t xml:space="preserve">pe aceeasi suprafata construita ca si in prezent, </w:t>
      </w:r>
      <w:r w:rsidRPr="008938DA">
        <w:rPr>
          <w:rFonts w:ascii="Calibri" w:hAnsi="Calibri"/>
          <w:sz w:val="22"/>
          <w:szCs w:val="22"/>
          <w:lang w:val="ro-RO"/>
        </w:rPr>
        <w:t>lucrarile propuse nu vor avea impact semnificativ asupra mediului.</w:t>
      </w:r>
    </w:p>
    <w:p w:rsidR="002E0DDC" w:rsidRPr="008938DA" w:rsidRDefault="002E0DDC" w:rsidP="00B40021">
      <w:pPr>
        <w:jc w:val="both"/>
        <w:rPr>
          <w:rFonts w:ascii="Calibri" w:hAnsi="Calibri"/>
          <w:sz w:val="22"/>
          <w:szCs w:val="22"/>
          <w:lang w:val="ro-RO"/>
        </w:rPr>
      </w:pPr>
      <w:r w:rsidRPr="002E0DDC">
        <w:rPr>
          <w:rFonts w:ascii="Calibri" w:hAnsi="Calibri"/>
          <w:sz w:val="22"/>
          <w:szCs w:val="22"/>
          <w:lang w:val="ro-RO"/>
        </w:rPr>
        <w:t>Terenul se află la o distanță de cca 180 m față de Canalul Dunăre – Marea Neagră.</w:t>
      </w:r>
    </w:p>
    <w:p w:rsidR="00B40021" w:rsidRDefault="00B40021" w:rsidP="00B40021">
      <w:pPr>
        <w:jc w:val="both"/>
        <w:rPr>
          <w:rFonts w:ascii="Calibri" w:hAnsi="Calibri"/>
          <w:sz w:val="22"/>
          <w:szCs w:val="22"/>
          <w:lang w:val="ro-RO"/>
        </w:rPr>
      </w:pPr>
      <w:r w:rsidRPr="008938DA">
        <w:rPr>
          <w:rFonts w:ascii="Calibri" w:hAnsi="Calibri"/>
          <w:sz w:val="22"/>
          <w:szCs w:val="22"/>
          <w:lang w:val="ro-RO"/>
        </w:rPr>
        <w:t>Lucr</w:t>
      </w:r>
      <w:r w:rsidR="00FA2DAE">
        <w:rPr>
          <w:rFonts w:ascii="Calibri" w:hAnsi="Calibri"/>
          <w:sz w:val="22"/>
          <w:szCs w:val="22"/>
          <w:lang w:val="ro-RO"/>
        </w:rPr>
        <w:t>ă</w:t>
      </w:r>
      <w:r w:rsidRPr="008938DA">
        <w:rPr>
          <w:rFonts w:ascii="Calibri" w:hAnsi="Calibri"/>
          <w:sz w:val="22"/>
          <w:szCs w:val="22"/>
          <w:lang w:val="ro-RO"/>
        </w:rPr>
        <w:t>rile preconizate vor respecta condi</w:t>
      </w:r>
      <w:r w:rsidR="00FA2DAE">
        <w:rPr>
          <w:rFonts w:ascii="Calibri" w:hAnsi="Calibri"/>
          <w:sz w:val="22"/>
          <w:szCs w:val="22"/>
          <w:lang w:val="ro-RO"/>
        </w:rPr>
        <w:t>ț</w:t>
      </w:r>
      <w:r w:rsidRPr="008938DA">
        <w:rPr>
          <w:rFonts w:ascii="Calibri" w:hAnsi="Calibri"/>
          <w:sz w:val="22"/>
          <w:szCs w:val="22"/>
          <w:lang w:val="ro-RO"/>
        </w:rPr>
        <w:t>iile de igien</w:t>
      </w:r>
      <w:r w:rsidR="00FA2DAE">
        <w:rPr>
          <w:rFonts w:ascii="Calibri" w:hAnsi="Calibri"/>
          <w:sz w:val="22"/>
          <w:szCs w:val="22"/>
          <w:lang w:val="ro-RO"/>
        </w:rPr>
        <w:t>ă</w:t>
      </w:r>
      <w:r w:rsidRPr="008938DA">
        <w:rPr>
          <w:rFonts w:ascii="Calibri" w:hAnsi="Calibri"/>
          <w:sz w:val="22"/>
          <w:szCs w:val="22"/>
          <w:lang w:val="ro-RO"/>
        </w:rPr>
        <w:t xml:space="preserve"> ale mediului </w:t>
      </w:r>
      <w:r w:rsidR="00FA2DAE">
        <w:rPr>
          <w:rFonts w:ascii="Calibri" w:hAnsi="Calibri"/>
          <w:sz w:val="22"/>
          <w:szCs w:val="22"/>
          <w:lang w:val="ro-RO"/>
        </w:rPr>
        <w:t>ș</w:t>
      </w:r>
      <w:r w:rsidRPr="008938DA">
        <w:rPr>
          <w:rFonts w:ascii="Calibri" w:hAnsi="Calibri"/>
          <w:sz w:val="22"/>
          <w:szCs w:val="22"/>
          <w:lang w:val="ro-RO"/>
        </w:rPr>
        <w:t>i se vor reface zonele afectate de lucr</w:t>
      </w:r>
      <w:r w:rsidR="00FA2DAE">
        <w:rPr>
          <w:rFonts w:ascii="Calibri" w:hAnsi="Calibri"/>
          <w:sz w:val="22"/>
          <w:szCs w:val="22"/>
          <w:lang w:val="ro-RO"/>
        </w:rPr>
        <w:t>ă</w:t>
      </w:r>
      <w:r w:rsidRPr="008938DA">
        <w:rPr>
          <w:rFonts w:ascii="Calibri" w:hAnsi="Calibri"/>
          <w:sz w:val="22"/>
          <w:szCs w:val="22"/>
          <w:lang w:val="ro-RO"/>
        </w:rPr>
        <w:t>ri.</w:t>
      </w:r>
    </w:p>
    <w:p w:rsidR="00FA2DAE" w:rsidRPr="00FA2DAE" w:rsidRDefault="00FA2DAE" w:rsidP="00B40021">
      <w:pPr>
        <w:jc w:val="both"/>
        <w:rPr>
          <w:rFonts w:ascii="Calibri" w:hAnsi="Calibri"/>
          <w:b/>
          <w:sz w:val="22"/>
          <w:szCs w:val="22"/>
          <w:lang w:val="ro-RO"/>
        </w:rPr>
      </w:pPr>
      <w:r w:rsidRPr="00FA2DAE">
        <w:rPr>
          <w:rFonts w:ascii="Calibri" w:hAnsi="Calibri"/>
          <w:b/>
          <w:sz w:val="22"/>
          <w:szCs w:val="22"/>
          <w:lang w:val="ro-RO"/>
        </w:rPr>
        <w:t>4.1. Protecția calității apelor</w:t>
      </w: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 xml:space="preserve">Nu exista surse de poluanti pentru ape, </w:t>
      </w:r>
      <w:bookmarkStart w:id="27" w:name="_Hlk513533951"/>
      <w:r w:rsidRPr="008938DA">
        <w:rPr>
          <w:rFonts w:ascii="Calibri" w:hAnsi="Calibri"/>
          <w:sz w:val="22"/>
          <w:szCs w:val="22"/>
          <w:lang w:val="ro-RO"/>
        </w:rPr>
        <w:t xml:space="preserve">functiunea propusa nu reprezinta o amenintare a mentinerii calitatii apelor. </w:t>
      </w:r>
      <w:bookmarkEnd w:id="27"/>
      <w:r w:rsidRPr="008938DA">
        <w:rPr>
          <w:rFonts w:ascii="Calibri" w:hAnsi="Calibri"/>
          <w:sz w:val="22"/>
          <w:szCs w:val="22"/>
          <w:lang w:val="ro-RO"/>
        </w:rPr>
        <w:t>De</w:t>
      </w:r>
      <w:r w:rsidR="00FA2DAE">
        <w:rPr>
          <w:rFonts w:ascii="Calibri" w:hAnsi="Calibri"/>
          <w:sz w:val="22"/>
          <w:szCs w:val="22"/>
          <w:lang w:val="ro-RO"/>
        </w:rPr>
        <w:t xml:space="preserve"> </w:t>
      </w:r>
      <w:r w:rsidRPr="008938DA">
        <w:rPr>
          <w:rFonts w:ascii="Calibri" w:hAnsi="Calibri"/>
          <w:sz w:val="22"/>
          <w:szCs w:val="22"/>
          <w:lang w:val="ro-RO"/>
        </w:rPr>
        <w:t xml:space="preserve">asemenea, apele uzate menajere si pluviale vor fi preluate de retelele de canalizare din zona. </w:t>
      </w:r>
    </w:p>
    <w:p w:rsidR="00B40021" w:rsidRPr="008938DA" w:rsidRDefault="00E90528" w:rsidP="00B40021">
      <w:pPr>
        <w:jc w:val="both"/>
        <w:rPr>
          <w:rFonts w:ascii="Calibri" w:hAnsi="Calibri"/>
          <w:b/>
          <w:sz w:val="22"/>
          <w:szCs w:val="22"/>
          <w:lang w:val="ro-RO"/>
        </w:rPr>
      </w:pPr>
      <w:r>
        <w:rPr>
          <w:rFonts w:ascii="Calibri" w:hAnsi="Calibri"/>
          <w:b/>
          <w:sz w:val="22"/>
          <w:szCs w:val="22"/>
          <w:lang w:val="ro-RO"/>
        </w:rPr>
        <w:t>4</w:t>
      </w:r>
      <w:r w:rsidR="00B40021" w:rsidRPr="008938DA">
        <w:rPr>
          <w:rFonts w:ascii="Calibri" w:hAnsi="Calibri"/>
          <w:b/>
          <w:sz w:val="22"/>
          <w:szCs w:val="22"/>
          <w:lang w:val="ro-RO"/>
        </w:rPr>
        <w:t>.</w:t>
      </w:r>
      <w:r>
        <w:rPr>
          <w:rFonts w:ascii="Calibri" w:hAnsi="Calibri"/>
          <w:b/>
          <w:sz w:val="22"/>
          <w:szCs w:val="22"/>
          <w:lang w:val="ro-RO"/>
        </w:rPr>
        <w:t>2.</w:t>
      </w:r>
      <w:r w:rsidR="00B40021" w:rsidRPr="008938DA">
        <w:rPr>
          <w:rFonts w:ascii="Calibri" w:hAnsi="Calibri"/>
          <w:b/>
          <w:sz w:val="22"/>
          <w:szCs w:val="22"/>
          <w:lang w:val="ro-RO"/>
        </w:rPr>
        <w:t xml:space="preserve"> </w:t>
      </w:r>
      <w:r>
        <w:rPr>
          <w:rFonts w:ascii="Calibri" w:hAnsi="Calibri"/>
          <w:b/>
          <w:sz w:val="22"/>
          <w:szCs w:val="22"/>
          <w:lang w:val="ro-RO"/>
        </w:rPr>
        <w:t>Protecția aerului</w:t>
      </w: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Nu exista surse de poluanti pentru aer</w:t>
      </w:r>
      <w:r w:rsidR="002E0DDC">
        <w:rPr>
          <w:rFonts w:ascii="Calibri" w:hAnsi="Calibri"/>
          <w:sz w:val="22"/>
          <w:szCs w:val="22"/>
          <w:lang w:val="ro-RO"/>
        </w:rPr>
        <w:t>.</w:t>
      </w: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Se vor folosi in cadrul executiei lucrarilor – materiale nepoluante pentru mediul inconjurator.</w:t>
      </w:r>
    </w:p>
    <w:p w:rsidR="00E90528" w:rsidRDefault="00E90528" w:rsidP="00B40021">
      <w:pPr>
        <w:jc w:val="both"/>
        <w:rPr>
          <w:rFonts w:ascii="Calibri" w:hAnsi="Calibri"/>
          <w:b/>
          <w:sz w:val="22"/>
          <w:szCs w:val="22"/>
          <w:lang w:val="ro-RO"/>
        </w:rPr>
      </w:pPr>
      <w:r>
        <w:rPr>
          <w:rFonts w:ascii="Calibri" w:hAnsi="Calibri"/>
          <w:b/>
          <w:sz w:val="22"/>
          <w:szCs w:val="22"/>
          <w:lang w:val="ro-RO"/>
        </w:rPr>
        <w:t>4</w:t>
      </w:r>
      <w:r w:rsidR="00B40021" w:rsidRPr="008938DA">
        <w:rPr>
          <w:rFonts w:ascii="Calibri" w:hAnsi="Calibri"/>
          <w:b/>
          <w:sz w:val="22"/>
          <w:szCs w:val="22"/>
          <w:lang w:val="ro-RO"/>
        </w:rPr>
        <w:t>.</w:t>
      </w:r>
      <w:r>
        <w:rPr>
          <w:rFonts w:ascii="Calibri" w:hAnsi="Calibri"/>
          <w:b/>
          <w:sz w:val="22"/>
          <w:szCs w:val="22"/>
          <w:lang w:val="ro-RO"/>
        </w:rPr>
        <w:t>3. Protecția împotriva zgomotului și vibrațiilor</w:t>
      </w:r>
      <w:r w:rsidR="00B40021" w:rsidRPr="008938DA">
        <w:rPr>
          <w:rFonts w:ascii="Calibri" w:hAnsi="Calibri"/>
          <w:b/>
          <w:sz w:val="22"/>
          <w:szCs w:val="22"/>
          <w:lang w:val="ro-RO"/>
        </w:rPr>
        <w:t xml:space="preserve"> </w:t>
      </w: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Se respecta Normativul C125/2005, privind proiectarea si executarea masurilor de izolare fonica si a tratamentelor acustice in cladiri (2db).</w:t>
      </w:r>
    </w:p>
    <w:p w:rsidR="00B40021" w:rsidRDefault="00B40021" w:rsidP="00B40021">
      <w:pPr>
        <w:jc w:val="both"/>
        <w:rPr>
          <w:rFonts w:ascii="Calibri" w:hAnsi="Calibri"/>
          <w:sz w:val="22"/>
          <w:szCs w:val="22"/>
          <w:lang w:val="ro-RO"/>
        </w:rPr>
      </w:pPr>
      <w:bookmarkStart w:id="28" w:name="_Hlk513534055"/>
      <w:r w:rsidRPr="008938DA">
        <w:rPr>
          <w:rFonts w:ascii="Calibri" w:hAnsi="Calibri"/>
          <w:sz w:val="22"/>
          <w:szCs w:val="22"/>
          <w:lang w:val="ro-RO"/>
        </w:rPr>
        <w:lastRenderedPageBreak/>
        <w:t>Nu exista surse de zgomot si vibratii in interiorul cladirii care sa dauneze confortul auditiv exterior imediat invecinat cu imobilul propus.</w:t>
      </w:r>
    </w:p>
    <w:p w:rsidR="002E0DDC" w:rsidRPr="008938DA" w:rsidRDefault="002E0DDC" w:rsidP="00B40021">
      <w:pPr>
        <w:jc w:val="both"/>
        <w:rPr>
          <w:rFonts w:ascii="Calibri" w:hAnsi="Calibri"/>
          <w:sz w:val="22"/>
          <w:szCs w:val="22"/>
          <w:lang w:val="ro-RO"/>
        </w:rPr>
      </w:pPr>
      <w:r>
        <w:rPr>
          <w:rFonts w:ascii="Calibri" w:hAnsi="Calibri"/>
          <w:sz w:val="22"/>
          <w:szCs w:val="22"/>
          <w:lang w:val="ro-RO"/>
        </w:rPr>
        <w:t>Se vor prevedea amenajări și dotări pentru protecția împotriva zgomotului și a vibrațiilor – alcătuiri structurale, ale închiderilor și a compartimentărilor care să diminueze intensitatea acestora, finisaje fonoabsorbante, după caz.</w:t>
      </w:r>
    </w:p>
    <w:bookmarkEnd w:id="28"/>
    <w:p w:rsidR="00B40021" w:rsidRPr="008938DA" w:rsidRDefault="00E90528" w:rsidP="00B40021">
      <w:pPr>
        <w:jc w:val="both"/>
        <w:rPr>
          <w:rFonts w:ascii="Calibri" w:hAnsi="Calibri"/>
          <w:b/>
          <w:sz w:val="22"/>
          <w:szCs w:val="22"/>
          <w:lang w:val="ro-RO"/>
        </w:rPr>
      </w:pPr>
      <w:r>
        <w:rPr>
          <w:rFonts w:ascii="Calibri" w:hAnsi="Calibri"/>
          <w:b/>
          <w:sz w:val="22"/>
          <w:szCs w:val="22"/>
          <w:lang w:val="ro-RO"/>
        </w:rPr>
        <w:t>4.4. Protecția împotriva radiațiilor</w:t>
      </w: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Nu exista surse de radiatii in imobilul propus sau in apropierea acestuia.</w:t>
      </w:r>
    </w:p>
    <w:p w:rsidR="00B40021" w:rsidRPr="008938DA" w:rsidRDefault="003D17E3" w:rsidP="00B40021">
      <w:pPr>
        <w:jc w:val="both"/>
        <w:rPr>
          <w:rFonts w:ascii="Calibri" w:hAnsi="Calibri"/>
          <w:b/>
          <w:sz w:val="22"/>
          <w:szCs w:val="22"/>
          <w:lang w:val="ro-RO"/>
        </w:rPr>
      </w:pPr>
      <w:r>
        <w:rPr>
          <w:rFonts w:ascii="Calibri" w:hAnsi="Calibri"/>
          <w:b/>
          <w:sz w:val="22"/>
          <w:szCs w:val="22"/>
          <w:lang w:val="ro-RO"/>
        </w:rPr>
        <w:t>4</w:t>
      </w:r>
      <w:r w:rsidR="00B40021" w:rsidRPr="008938DA">
        <w:rPr>
          <w:rFonts w:ascii="Calibri" w:hAnsi="Calibri"/>
          <w:b/>
          <w:sz w:val="22"/>
          <w:szCs w:val="22"/>
          <w:lang w:val="ro-RO"/>
        </w:rPr>
        <w:t>.</w:t>
      </w:r>
      <w:r>
        <w:rPr>
          <w:rFonts w:ascii="Calibri" w:hAnsi="Calibri"/>
          <w:b/>
          <w:sz w:val="22"/>
          <w:szCs w:val="22"/>
          <w:lang w:val="ro-RO"/>
        </w:rPr>
        <w:t>5. Protecția solului și a subsolului</w:t>
      </w:r>
      <w:r w:rsidR="00B40021" w:rsidRPr="008938DA">
        <w:rPr>
          <w:rFonts w:ascii="Calibri" w:hAnsi="Calibri"/>
          <w:b/>
          <w:sz w:val="22"/>
          <w:szCs w:val="22"/>
          <w:lang w:val="ro-RO"/>
        </w:rPr>
        <w:t xml:space="preserve"> </w:t>
      </w:r>
    </w:p>
    <w:p w:rsidR="00B40021" w:rsidRDefault="00B40021" w:rsidP="00B40021">
      <w:pPr>
        <w:jc w:val="both"/>
        <w:rPr>
          <w:rFonts w:ascii="Calibri" w:hAnsi="Calibri"/>
          <w:sz w:val="22"/>
          <w:szCs w:val="22"/>
          <w:lang w:val="ro-RO"/>
        </w:rPr>
      </w:pPr>
      <w:r w:rsidRPr="008938DA">
        <w:rPr>
          <w:rFonts w:ascii="Calibri" w:hAnsi="Calibri"/>
          <w:sz w:val="22"/>
          <w:szCs w:val="22"/>
          <w:lang w:val="ro-RO"/>
        </w:rPr>
        <w:t xml:space="preserve">Nu exista surse poluante pentru sol sau subsol. Apele uzate menajere si pluviale vor fi preluate de retelele de canalizare din zona. </w:t>
      </w:r>
      <w:r w:rsidR="002E0DDC">
        <w:rPr>
          <w:rFonts w:ascii="Calibri" w:hAnsi="Calibri"/>
          <w:sz w:val="22"/>
          <w:szCs w:val="22"/>
          <w:lang w:val="ro-RO"/>
        </w:rPr>
        <w:t>Surse posibile de poluanți pentru sol, subsol și ape freatice ar putea fi infiltrațiile de la instalațiile de canalizare defecte.</w:t>
      </w:r>
    </w:p>
    <w:p w:rsidR="002E0DDC" w:rsidRDefault="002E0DDC" w:rsidP="002E0DDC">
      <w:pPr>
        <w:jc w:val="both"/>
        <w:rPr>
          <w:rFonts w:ascii="Calibri" w:hAnsi="Calibri"/>
          <w:bCs/>
          <w:sz w:val="22"/>
          <w:szCs w:val="22"/>
          <w:lang w:val="ro-RO"/>
        </w:rPr>
      </w:pPr>
      <w:r>
        <w:rPr>
          <w:rFonts w:ascii="Calibri" w:hAnsi="Calibri"/>
          <w:bCs/>
          <w:sz w:val="22"/>
          <w:szCs w:val="22"/>
          <w:lang w:val="ro-RO"/>
        </w:rPr>
        <w:t>E</w:t>
      </w:r>
      <w:r w:rsidRPr="002E0DDC">
        <w:rPr>
          <w:rFonts w:ascii="Calibri" w:hAnsi="Calibri"/>
          <w:bCs/>
          <w:sz w:val="22"/>
          <w:szCs w:val="22"/>
          <w:lang w:val="ro-RO"/>
        </w:rPr>
        <w:t>xecutarea instalațiilor de apă și canalizare se va face cu personal calificat, cu materiale conforme cu cerințele standardelor de calitate în vigoare</w:t>
      </w:r>
      <w:r>
        <w:rPr>
          <w:rFonts w:ascii="Calibri" w:hAnsi="Calibri"/>
          <w:bCs/>
          <w:sz w:val="22"/>
          <w:szCs w:val="22"/>
          <w:lang w:val="ro-RO"/>
        </w:rPr>
        <w:t>.</w:t>
      </w:r>
    </w:p>
    <w:p w:rsidR="002E0DDC" w:rsidRPr="002E0DDC" w:rsidRDefault="002E0DDC" w:rsidP="00B40021">
      <w:pPr>
        <w:jc w:val="both"/>
        <w:rPr>
          <w:rFonts w:ascii="Calibri" w:hAnsi="Calibri"/>
          <w:bCs/>
          <w:sz w:val="22"/>
          <w:szCs w:val="22"/>
          <w:lang w:val="ro-RO"/>
        </w:rPr>
      </w:pPr>
      <w:r w:rsidRPr="002E0DDC">
        <w:rPr>
          <w:rFonts w:ascii="Calibri" w:hAnsi="Calibri"/>
          <w:bCs/>
          <w:sz w:val="22"/>
          <w:szCs w:val="22"/>
          <w:lang w:val="ro-RO"/>
        </w:rPr>
        <w:t>În momentul constatării defecțiunilor se vor lua urgent măsuri de remediere a lor și de curățire, dacă e cazul, a zonei poluate.</w:t>
      </w:r>
    </w:p>
    <w:p w:rsidR="00B40021" w:rsidRPr="008938DA" w:rsidRDefault="003D17E3" w:rsidP="00B40021">
      <w:pPr>
        <w:jc w:val="both"/>
        <w:rPr>
          <w:rFonts w:ascii="Calibri" w:hAnsi="Calibri"/>
          <w:b/>
          <w:sz w:val="22"/>
          <w:szCs w:val="22"/>
          <w:lang w:val="ro-RO"/>
        </w:rPr>
      </w:pPr>
      <w:r>
        <w:rPr>
          <w:rFonts w:ascii="Calibri" w:hAnsi="Calibri"/>
          <w:b/>
          <w:sz w:val="22"/>
          <w:szCs w:val="22"/>
          <w:lang w:val="ro-RO"/>
        </w:rPr>
        <w:t>4.6. Protecția ecosistemelor terestre și acvative</w:t>
      </w:r>
      <w:r w:rsidR="00B40021" w:rsidRPr="008938DA">
        <w:rPr>
          <w:rFonts w:ascii="Calibri" w:hAnsi="Calibri"/>
          <w:b/>
          <w:sz w:val="22"/>
          <w:szCs w:val="22"/>
          <w:lang w:val="ro-RO"/>
        </w:rPr>
        <w:t xml:space="preserve"> </w:t>
      </w:r>
    </w:p>
    <w:p w:rsidR="003D17E3" w:rsidRDefault="003D17E3" w:rsidP="00B40021">
      <w:pPr>
        <w:jc w:val="both"/>
        <w:rPr>
          <w:rFonts w:ascii="Calibri" w:hAnsi="Calibri"/>
          <w:sz w:val="22"/>
          <w:szCs w:val="22"/>
          <w:lang w:val="ro-RO"/>
        </w:rPr>
      </w:pPr>
      <w:r>
        <w:rPr>
          <w:rFonts w:ascii="Calibri" w:hAnsi="Calibri"/>
          <w:sz w:val="22"/>
          <w:szCs w:val="22"/>
          <w:lang w:val="ro-RO"/>
        </w:rPr>
        <w:t xml:space="preserve">Terenul pe care urmează a se construi </w:t>
      </w:r>
      <w:r w:rsidR="004F0308">
        <w:rPr>
          <w:rFonts w:ascii="Calibri" w:hAnsi="Calibri"/>
          <w:sz w:val="22"/>
          <w:szCs w:val="22"/>
          <w:lang w:val="ro-RO"/>
        </w:rPr>
        <w:t>corpul nou de clădire C2</w:t>
      </w:r>
      <w:r>
        <w:rPr>
          <w:rFonts w:ascii="Calibri" w:hAnsi="Calibri"/>
          <w:sz w:val="22"/>
          <w:szCs w:val="22"/>
          <w:lang w:val="ro-RO"/>
        </w:rPr>
        <w:t xml:space="preserve"> se află la distanță de </w:t>
      </w:r>
      <w:r w:rsidR="0049458B">
        <w:rPr>
          <w:rFonts w:ascii="Calibri" w:hAnsi="Calibri"/>
          <w:sz w:val="22"/>
          <w:szCs w:val="22"/>
          <w:lang w:val="ro-RO"/>
        </w:rPr>
        <w:t xml:space="preserve">cca </w:t>
      </w:r>
      <w:r w:rsidR="004F0308">
        <w:rPr>
          <w:rFonts w:ascii="Calibri" w:hAnsi="Calibri"/>
          <w:sz w:val="22"/>
          <w:szCs w:val="22"/>
          <w:lang w:val="ro-RO"/>
        </w:rPr>
        <w:t>180</w:t>
      </w:r>
      <w:r w:rsidR="0049458B">
        <w:rPr>
          <w:rFonts w:ascii="Calibri" w:hAnsi="Calibri"/>
          <w:sz w:val="22"/>
          <w:szCs w:val="22"/>
          <w:lang w:val="ro-RO"/>
        </w:rPr>
        <w:t xml:space="preserve"> </w:t>
      </w:r>
      <w:r>
        <w:rPr>
          <w:rFonts w:ascii="Calibri" w:hAnsi="Calibri"/>
          <w:sz w:val="22"/>
          <w:szCs w:val="22"/>
          <w:lang w:val="ro-RO"/>
        </w:rPr>
        <w:t xml:space="preserve">m față de </w:t>
      </w:r>
      <w:r w:rsidR="004F0308">
        <w:rPr>
          <w:rFonts w:ascii="Calibri" w:hAnsi="Calibri"/>
          <w:sz w:val="22"/>
          <w:szCs w:val="22"/>
          <w:lang w:val="ro-RO"/>
        </w:rPr>
        <w:t>Canalul Dunăre – Marea Neagră,</w:t>
      </w:r>
      <w:r>
        <w:rPr>
          <w:rFonts w:ascii="Calibri" w:hAnsi="Calibri"/>
          <w:sz w:val="22"/>
          <w:szCs w:val="22"/>
          <w:lang w:val="ro-RO"/>
        </w:rPr>
        <w:t xml:space="preserve"> dar în țesut urban existent. Ecosistemele terestre și acvative nu vor fi afectate de proiect.</w:t>
      </w:r>
    </w:p>
    <w:p w:rsidR="00B40021" w:rsidRPr="008938DA" w:rsidRDefault="00B40021" w:rsidP="00B40021">
      <w:pPr>
        <w:jc w:val="both"/>
        <w:rPr>
          <w:rFonts w:ascii="Calibri" w:hAnsi="Calibri"/>
          <w:sz w:val="22"/>
          <w:szCs w:val="22"/>
          <w:lang w:val="ro-RO"/>
        </w:rPr>
      </w:pPr>
      <w:bookmarkStart w:id="29" w:name="_Hlk513534100"/>
      <w:r w:rsidRPr="008938DA">
        <w:rPr>
          <w:rFonts w:ascii="Calibri" w:hAnsi="Calibri"/>
          <w:sz w:val="22"/>
          <w:szCs w:val="22"/>
          <w:lang w:val="ro-RO"/>
        </w:rPr>
        <w:t>Nu vor fi afectate negativ prin interventia propusa niciuna din urmatoarele: populatia, fauna, flora, solul, apa, aerul, factorii climatici, peisajul sau relatiile dintre acesti factori.</w:t>
      </w:r>
    </w:p>
    <w:bookmarkEnd w:id="29"/>
    <w:p w:rsidR="00B40021" w:rsidRPr="008938DA" w:rsidRDefault="00AB41EE" w:rsidP="00B40021">
      <w:pPr>
        <w:jc w:val="both"/>
        <w:rPr>
          <w:rFonts w:ascii="Calibri" w:hAnsi="Calibri"/>
          <w:b/>
          <w:sz w:val="22"/>
          <w:szCs w:val="22"/>
          <w:lang w:val="ro-RO"/>
        </w:rPr>
      </w:pPr>
      <w:r>
        <w:rPr>
          <w:rFonts w:ascii="Calibri" w:hAnsi="Calibri"/>
          <w:b/>
          <w:sz w:val="22"/>
          <w:szCs w:val="22"/>
          <w:lang w:val="ro-RO"/>
        </w:rPr>
        <w:t>4.7. Protecția așezărilor umane și a altor obiective de interes public</w:t>
      </w:r>
      <w:r w:rsidR="00B40021" w:rsidRPr="008938DA">
        <w:rPr>
          <w:rFonts w:ascii="Calibri" w:hAnsi="Calibri"/>
          <w:b/>
          <w:sz w:val="22"/>
          <w:szCs w:val="22"/>
          <w:lang w:val="ro-RO"/>
        </w:rPr>
        <w:t xml:space="preserve"> </w:t>
      </w:r>
    </w:p>
    <w:p w:rsidR="00B40021" w:rsidRPr="008938DA" w:rsidRDefault="00B40021" w:rsidP="00B40021">
      <w:pPr>
        <w:jc w:val="both"/>
        <w:rPr>
          <w:rFonts w:ascii="Calibri" w:hAnsi="Calibri"/>
          <w:sz w:val="22"/>
          <w:szCs w:val="22"/>
          <w:lang w:val="ro-RO"/>
        </w:rPr>
      </w:pPr>
      <w:bookmarkStart w:id="30" w:name="_Hlk513534130"/>
      <w:r w:rsidRPr="008938DA">
        <w:rPr>
          <w:rFonts w:ascii="Calibri" w:hAnsi="Calibri"/>
          <w:sz w:val="22"/>
          <w:szCs w:val="22"/>
          <w:lang w:val="ro-RO"/>
        </w:rPr>
        <w:t xml:space="preserve">Nu sunt afectate </w:t>
      </w:r>
      <w:r w:rsidR="00AB41EE">
        <w:rPr>
          <w:rFonts w:ascii="Calibri" w:hAnsi="Calibri"/>
          <w:sz w:val="22"/>
          <w:szCs w:val="22"/>
          <w:lang w:val="ro-RO"/>
        </w:rPr>
        <w:t xml:space="preserve">așezări umane sau alte </w:t>
      </w:r>
      <w:r w:rsidRPr="008938DA">
        <w:rPr>
          <w:rFonts w:ascii="Calibri" w:hAnsi="Calibri"/>
          <w:sz w:val="22"/>
          <w:szCs w:val="22"/>
          <w:lang w:val="ro-RO"/>
        </w:rPr>
        <w:t>obiective de interes public.</w:t>
      </w:r>
      <w:r w:rsidR="00AB41EE">
        <w:rPr>
          <w:rFonts w:ascii="Calibri" w:hAnsi="Calibri"/>
          <w:sz w:val="22"/>
          <w:szCs w:val="22"/>
          <w:lang w:val="ro-RO"/>
        </w:rPr>
        <w:t xml:space="preserve"> </w:t>
      </w:r>
      <w:bookmarkEnd w:id="30"/>
      <w:r w:rsidR="004F0308">
        <w:rPr>
          <w:rFonts w:ascii="Calibri" w:hAnsi="Calibri"/>
          <w:sz w:val="22"/>
          <w:szCs w:val="22"/>
          <w:lang w:val="ro-RO"/>
        </w:rPr>
        <w:t xml:space="preserve">Clădirea propusă nu se încadrează în razele de protecție a unor </w:t>
      </w:r>
      <w:r w:rsidR="00AB41EE">
        <w:rPr>
          <w:rFonts w:ascii="Calibri" w:hAnsi="Calibri"/>
          <w:sz w:val="22"/>
          <w:szCs w:val="22"/>
          <w:lang w:val="ro-RO"/>
        </w:rPr>
        <w:t>monumente istorice și de arhitectură sau alte zone asupra cărora să existe instituit un regim de restricție.</w:t>
      </w:r>
    </w:p>
    <w:p w:rsidR="00AB41EE" w:rsidRDefault="00AB41EE" w:rsidP="00B40021">
      <w:pPr>
        <w:jc w:val="both"/>
        <w:rPr>
          <w:rFonts w:ascii="Calibri" w:hAnsi="Calibri"/>
          <w:b/>
          <w:sz w:val="22"/>
          <w:szCs w:val="22"/>
          <w:lang w:val="ro-RO"/>
        </w:rPr>
      </w:pPr>
      <w:r>
        <w:rPr>
          <w:rFonts w:ascii="Calibri" w:hAnsi="Calibri"/>
          <w:b/>
          <w:sz w:val="22"/>
          <w:szCs w:val="22"/>
          <w:lang w:val="ro-RO"/>
        </w:rPr>
        <w:t>4.8. Gospodărirea deșeurilor generate pe amplasament</w:t>
      </w:r>
      <w:r w:rsidR="00B40021" w:rsidRPr="008938DA">
        <w:rPr>
          <w:rFonts w:ascii="Calibri" w:hAnsi="Calibri"/>
          <w:b/>
          <w:sz w:val="22"/>
          <w:szCs w:val="22"/>
          <w:lang w:val="ro-RO"/>
        </w:rPr>
        <w:t xml:space="preserve"> </w:t>
      </w:r>
    </w:p>
    <w:p w:rsidR="00AA6F17" w:rsidRDefault="00B40021" w:rsidP="00AA6F17">
      <w:pPr>
        <w:jc w:val="both"/>
        <w:rPr>
          <w:rFonts w:ascii="Calibri" w:hAnsi="Calibri"/>
          <w:sz w:val="22"/>
          <w:szCs w:val="22"/>
          <w:lang w:val="ro-RO"/>
        </w:rPr>
      </w:pPr>
      <w:bookmarkStart w:id="31" w:name="_Hlk513534160"/>
      <w:r w:rsidRPr="008938DA">
        <w:rPr>
          <w:rFonts w:ascii="Calibri" w:hAnsi="Calibri"/>
          <w:sz w:val="22"/>
          <w:szCs w:val="22"/>
          <w:lang w:val="ro-RO"/>
        </w:rPr>
        <w:t xml:space="preserve">Gunoaiele se </w:t>
      </w:r>
      <w:r w:rsidR="00AB41EE">
        <w:rPr>
          <w:rFonts w:ascii="Calibri" w:hAnsi="Calibri"/>
          <w:sz w:val="22"/>
          <w:szCs w:val="22"/>
          <w:lang w:val="ro-RO"/>
        </w:rPr>
        <w:t>vor colecta</w:t>
      </w:r>
      <w:r w:rsidRPr="008938DA">
        <w:rPr>
          <w:rFonts w:ascii="Calibri" w:hAnsi="Calibri"/>
          <w:sz w:val="22"/>
          <w:szCs w:val="22"/>
          <w:lang w:val="ro-RO"/>
        </w:rPr>
        <w:t xml:space="preserve"> de la limitele proprietatii, prin contractul cu gospodarirea comunala.</w:t>
      </w:r>
    </w:p>
    <w:p w:rsidR="00AA6F17" w:rsidRPr="00AA6F17" w:rsidRDefault="00AA6F17" w:rsidP="00AA6F17">
      <w:pPr>
        <w:jc w:val="both"/>
        <w:rPr>
          <w:rFonts w:ascii="Calibri" w:hAnsi="Calibri"/>
          <w:sz w:val="22"/>
          <w:szCs w:val="22"/>
          <w:lang w:val="ro-RO"/>
        </w:rPr>
      </w:pPr>
      <w:r w:rsidRPr="00AA6F17">
        <w:rPr>
          <w:rFonts w:ascii="Calibri" w:hAnsi="Calibri"/>
          <w:bCs/>
          <w:sz w:val="22"/>
          <w:szCs w:val="22"/>
          <w:lang w:val="ro-RO"/>
        </w:rPr>
        <w:t>Tipurile şi cantităţile de deşeuri de orice natură rezultate: resturi rezultate din construcție pe perioada execuției, iar pe perioada utilizării vor rezulta deșeuri menajere și ambalaje.</w:t>
      </w:r>
    </w:p>
    <w:p w:rsidR="00B40021" w:rsidRPr="00AA6F17" w:rsidRDefault="00AA6F17" w:rsidP="00B40021">
      <w:pPr>
        <w:jc w:val="both"/>
        <w:rPr>
          <w:rFonts w:ascii="Calibri" w:hAnsi="Calibri"/>
          <w:sz w:val="22"/>
          <w:szCs w:val="22"/>
          <w:lang w:val="ro-RO"/>
        </w:rPr>
      </w:pPr>
      <w:r w:rsidRPr="00AA6F17">
        <w:rPr>
          <w:rFonts w:ascii="Calibri" w:hAnsi="Calibri"/>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r w:rsidRPr="00AA6F17">
        <w:rPr>
          <w:rFonts w:ascii="Calibri" w:hAnsi="Calibri"/>
          <w:bCs/>
          <w:sz w:val="22"/>
          <w:szCs w:val="22"/>
          <w:lang w:val="ro-RO"/>
        </w:rPr>
        <w:cr/>
      </w:r>
      <w:bookmarkEnd w:id="31"/>
      <w:r w:rsidR="00AB41EE">
        <w:rPr>
          <w:rFonts w:ascii="Calibri" w:hAnsi="Calibri"/>
          <w:b/>
          <w:sz w:val="22"/>
          <w:szCs w:val="22"/>
          <w:lang w:val="ro-RO"/>
        </w:rPr>
        <w:t>4.9. Gospodărirea substanțelor și preparatelor chimice periculoase</w:t>
      </w:r>
    </w:p>
    <w:p w:rsidR="00B40021" w:rsidRDefault="00B40021" w:rsidP="00B40021">
      <w:pPr>
        <w:jc w:val="both"/>
        <w:rPr>
          <w:rFonts w:ascii="Calibri" w:hAnsi="Calibri"/>
          <w:sz w:val="22"/>
          <w:szCs w:val="22"/>
          <w:lang w:val="ro-RO"/>
        </w:rPr>
      </w:pPr>
      <w:r w:rsidRPr="008938DA">
        <w:rPr>
          <w:rFonts w:ascii="Calibri" w:hAnsi="Calibri"/>
          <w:sz w:val="22"/>
          <w:szCs w:val="22"/>
          <w:lang w:val="ro-RO"/>
        </w:rPr>
        <w:t>Nu este cazul.</w:t>
      </w:r>
    </w:p>
    <w:bookmarkEnd w:id="26"/>
    <w:p w:rsidR="00AB41EE" w:rsidRDefault="00AB41EE" w:rsidP="00B40021">
      <w:pPr>
        <w:jc w:val="both"/>
        <w:rPr>
          <w:rFonts w:ascii="Calibri" w:hAnsi="Calibri"/>
          <w:sz w:val="22"/>
          <w:szCs w:val="22"/>
          <w:lang w:val="ro-RO"/>
        </w:rPr>
      </w:pPr>
    </w:p>
    <w:p w:rsidR="00A848DC" w:rsidRPr="00E6509D" w:rsidRDefault="00A848DC" w:rsidP="00A848DC">
      <w:pPr>
        <w:pBdr>
          <w:bottom w:val="single" w:sz="4" w:space="1" w:color="000000"/>
        </w:pBdr>
        <w:jc w:val="both"/>
        <w:rPr>
          <w:rFonts w:ascii="Calibri" w:hAnsi="Calibri"/>
          <w:smallCaps/>
          <w:sz w:val="22"/>
          <w:szCs w:val="22"/>
          <w:lang w:val="ro-RO"/>
        </w:rPr>
      </w:pPr>
      <w:bookmarkStart w:id="32" w:name="_Hlk513476184"/>
      <w:r>
        <w:rPr>
          <w:rFonts w:ascii="Calibri" w:hAnsi="Calibri"/>
          <w:b/>
          <w:bCs/>
          <w:smallCaps/>
          <w:sz w:val="22"/>
          <w:szCs w:val="22"/>
          <w:lang w:val="ro-RO"/>
        </w:rPr>
        <w:t>5</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prevederi pentru monitorizarea mediului</w:t>
      </w:r>
    </w:p>
    <w:bookmarkEnd w:id="32"/>
    <w:p w:rsidR="00A848DC" w:rsidRPr="00A848DC" w:rsidRDefault="00A848DC" w:rsidP="00A848DC">
      <w:pPr>
        <w:jc w:val="both"/>
        <w:rPr>
          <w:rFonts w:ascii="Calibri" w:hAnsi="Calibri"/>
          <w:sz w:val="22"/>
          <w:szCs w:val="22"/>
          <w:lang w:val="ro-RO"/>
        </w:rPr>
      </w:pPr>
      <w:r w:rsidRPr="00A848DC">
        <w:rPr>
          <w:rFonts w:ascii="Calibri" w:hAnsi="Calibri"/>
          <w:sz w:val="22"/>
          <w:szCs w:val="22"/>
          <w:lang w:val="ro-RO"/>
        </w:rPr>
        <w:t>Nu exista emisii de poluanti in mediu, supravegherea calitatii factorilor de mediu nefiind necesara.</w:t>
      </w:r>
    </w:p>
    <w:p w:rsidR="00A848DC" w:rsidRDefault="00A848DC" w:rsidP="00B40021">
      <w:pPr>
        <w:jc w:val="both"/>
        <w:rPr>
          <w:rFonts w:ascii="Calibri" w:hAnsi="Calibri"/>
          <w:sz w:val="22"/>
          <w:szCs w:val="22"/>
          <w:lang w:val="ro-RO"/>
        </w:rPr>
      </w:pPr>
    </w:p>
    <w:p w:rsidR="00A848DC" w:rsidRPr="00E6509D" w:rsidRDefault="00A848DC" w:rsidP="00A848DC">
      <w:pPr>
        <w:pBdr>
          <w:bottom w:val="single" w:sz="4" w:space="1" w:color="000000"/>
        </w:pBdr>
        <w:jc w:val="both"/>
        <w:rPr>
          <w:rFonts w:ascii="Calibri" w:hAnsi="Calibri"/>
          <w:smallCaps/>
          <w:sz w:val="22"/>
          <w:szCs w:val="22"/>
          <w:lang w:val="ro-RO"/>
        </w:rPr>
      </w:pPr>
      <w:r>
        <w:rPr>
          <w:rFonts w:ascii="Calibri" w:hAnsi="Calibri"/>
          <w:b/>
          <w:bCs/>
          <w:smallCaps/>
          <w:sz w:val="22"/>
          <w:szCs w:val="22"/>
          <w:lang w:val="ro-RO"/>
        </w:rPr>
        <w:t>6</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justificarea încadrării proiectului, după caz, în prevederile altor acte normative naționale care transpun legislația comunitară (ippc, seveso, cov, lcp, Directiva - cadru apa, directiva – cadru aer, directiva – cadru a deseurilor etc.)</w:t>
      </w:r>
    </w:p>
    <w:p w:rsidR="00A848DC" w:rsidRDefault="00742FE4" w:rsidP="00B40021">
      <w:pPr>
        <w:jc w:val="both"/>
        <w:rPr>
          <w:rFonts w:ascii="Calibri" w:hAnsi="Calibri"/>
          <w:sz w:val="22"/>
          <w:szCs w:val="22"/>
          <w:lang w:val="ro-RO"/>
        </w:rPr>
      </w:pPr>
      <w:r>
        <w:rPr>
          <w:rFonts w:ascii="Calibri" w:hAnsi="Calibri"/>
          <w:sz w:val="22"/>
          <w:szCs w:val="22"/>
          <w:lang w:val="ro-RO"/>
        </w:rPr>
        <w:t>Nu este cazul.</w:t>
      </w:r>
    </w:p>
    <w:p w:rsidR="00AB41EE" w:rsidRDefault="00AB41EE" w:rsidP="00B40021">
      <w:pPr>
        <w:jc w:val="both"/>
        <w:rPr>
          <w:rFonts w:ascii="Calibri" w:hAnsi="Calibri"/>
          <w:sz w:val="22"/>
          <w:szCs w:val="22"/>
          <w:lang w:val="ro-RO"/>
        </w:rPr>
      </w:pPr>
    </w:p>
    <w:p w:rsidR="00D70028" w:rsidRPr="00E6509D" w:rsidRDefault="00D70028" w:rsidP="00D70028">
      <w:pPr>
        <w:pBdr>
          <w:bottom w:val="single" w:sz="4" w:space="1" w:color="000000"/>
        </w:pBdr>
        <w:jc w:val="both"/>
        <w:rPr>
          <w:rFonts w:ascii="Calibri" w:hAnsi="Calibri"/>
          <w:smallCaps/>
          <w:sz w:val="22"/>
          <w:szCs w:val="22"/>
          <w:lang w:val="ro-RO"/>
        </w:rPr>
      </w:pPr>
      <w:bookmarkStart w:id="33" w:name="_Hlk513476791"/>
      <w:r>
        <w:rPr>
          <w:rFonts w:ascii="Calibri" w:hAnsi="Calibri"/>
          <w:b/>
          <w:bCs/>
          <w:smallCaps/>
          <w:sz w:val="22"/>
          <w:szCs w:val="22"/>
          <w:lang w:val="ro-RO"/>
        </w:rPr>
        <w:t>7</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lucrări necesare organizării de șantier</w:t>
      </w:r>
    </w:p>
    <w:p w:rsidR="00D70028" w:rsidRPr="00D70028" w:rsidRDefault="00D70028" w:rsidP="00D70028">
      <w:pPr>
        <w:jc w:val="both"/>
        <w:rPr>
          <w:rFonts w:ascii="Calibri" w:hAnsi="Calibri"/>
          <w:sz w:val="22"/>
          <w:szCs w:val="22"/>
          <w:lang w:val="ro-RO"/>
        </w:rPr>
      </w:pPr>
      <w:bookmarkStart w:id="34" w:name="_Hlk516066492"/>
      <w:bookmarkEnd w:id="33"/>
      <w:r w:rsidRPr="00D70028">
        <w:rPr>
          <w:rFonts w:ascii="Calibri" w:hAnsi="Calibri"/>
          <w:sz w:val="22"/>
          <w:szCs w:val="22"/>
          <w:lang w:val="ro-RO"/>
        </w:rPr>
        <w:t>Constructia se va realiza in contract de antrepriza cu un constructor autorizat.</w:t>
      </w:r>
    </w:p>
    <w:p w:rsidR="00D70028" w:rsidRPr="00D70028" w:rsidRDefault="00D70028" w:rsidP="00D70028">
      <w:pPr>
        <w:jc w:val="both"/>
        <w:rPr>
          <w:rFonts w:ascii="Calibri" w:hAnsi="Calibri"/>
          <w:sz w:val="22"/>
          <w:szCs w:val="22"/>
          <w:lang w:val="ro-RO"/>
        </w:rPr>
      </w:pPr>
      <w:r w:rsidRPr="00D70028">
        <w:rPr>
          <w:rFonts w:ascii="Calibri" w:hAnsi="Calibri"/>
          <w:sz w:val="22"/>
          <w:szCs w:val="22"/>
          <w:lang w:val="ro-RO"/>
        </w:rPr>
        <w:t>Pe durata executiei constructiei, se vor respecta normele generale in vigoare de protectia muncii, conform legii 90/1996, precum si normativele generale de prevenire si stingerea incendiilor.</w:t>
      </w:r>
    </w:p>
    <w:p w:rsidR="00D70028" w:rsidRPr="00D70028" w:rsidRDefault="00D70028" w:rsidP="00D70028">
      <w:pPr>
        <w:jc w:val="both"/>
        <w:rPr>
          <w:rFonts w:ascii="Calibri" w:hAnsi="Calibri"/>
          <w:sz w:val="22"/>
          <w:szCs w:val="22"/>
          <w:lang w:val="ro-RO"/>
        </w:rPr>
      </w:pPr>
      <w:r w:rsidRPr="00D70028">
        <w:rPr>
          <w:rFonts w:ascii="Calibri" w:hAnsi="Calibri"/>
          <w:sz w:val="22"/>
          <w:szCs w:val="22"/>
          <w:lang w:val="ro-RO"/>
        </w:rPr>
        <w:t>Lucrarile de executie se vor desfasura numai in limitele incintei detinute de titular, si nu vor afecta temporar domeniile invecinate.</w:t>
      </w:r>
    </w:p>
    <w:p w:rsidR="00D70028" w:rsidRDefault="00D70028" w:rsidP="00D70028">
      <w:pPr>
        <w:jc w:val="both"/>
        <w:rPr>
          <w:rFonts w:ascii="Calibri" w:hAnsi="Calibri"/>
          <w:sz w:val="22"/>
          <w:szCs w:val="22"/>
          <w:lang w:val="ro-RO"/>
        </w:rPr>
      </w:pPr>
      <w:r w:rsidRPr="00D70028">
        <w:rPr>
          <w:rFonts w:ascii="Calibri" w:hAnsi="Calibri"/>
          <w:sz w:val="22"/>
          <w:szCs w:val="22"/>
          <w:lang w:val="ro-RO"/>
        </w:rPr>
        <w:lastRenderedPageBreak/>
        <w:t>Organizarea de santier se va realiza utilizandu-se o baraca, un tarc de materiale si o toaleta ecologica pentru personal. De</w:t>
      </w:r>
      <w:r>
        <w:rPr>
          <w:rFonts w:ascii="Calibri" w:hAnsi="Calibri"/>
          <w:sz w:val="22"/>
          <w:szCs w:val="22"/>
          <w:lang w:val="ro-RO"/>
        </w:rPr>
        <w:t xml:space="preserve"> </w:t>
      </w:r>
      <w:r w:rsidRPr="00D70028">
        <w:rPr>
          <w:rFonts w:ascii="Calibri" w:hAnsi="Calibri"/>
          <w:sz w:val="22"/>
          <w:szCs w:val="22"/>
          <w:lang w:val="ro-RO"/>
        </w:rPr>
        <w:t>asemenea se vor utiliza schele de jur imprejurul viitoarei constructii, amplasate in limitele proprietatii detinute de titular. Organizarea de santier constand in baraca, tarc materiale si toaleta ecologica vor fi realizate conform proiectului de organizare de santier, prin grija antreprenorului general.</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Descrierea lucrărilor necesare organizării de şantier:</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 xml:space="preserve">- terenul se va împrejmui și se va semnaliza corespunzător; </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 lucrările se vor asigura împotriva accidentelor;</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 xml:space="preserve">- se va prevedea filtru pentru curățirea autovehiculelor înainte de ieșirea pe drumurile publice; </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 xml:space="preserve">- pe măsura ridicării construcției, dacă este necesar, se vor pune plase de protecție împotriva emisiei de poluanți în aer; </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 depozitarea materialelor de construcție se va face conform instrucțiunilor producătorului, astfel încât să se prevină poluarea solului.</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Localizarea organizării de şantier: dotările și utilajele vor fi amplasate pe terenul propriu, în interiorul construcției existente.</w:t>
      </w:r>
    </w:p>
    <w:p w:rsidR="0029477F" w:rsidRDefault="0029477F" w:rsidP="0029477F">
      <w:pPr>
        <w:jc w:val="both"/>
        <w:rPr>
          <w:rFonts w:ascii="Calibri" w:hAnsi="Calibri"/>
          <w:bCs/>
          <w:sz w:val="22"/>
          <w:szCs w:val="22"/>
          <w:lang w:val="ro-RO"/>
        </w:rPr>
      </w:pPr>
      <w:bookmarkStart w:id="35" w:name="_Hlk516052566"/>
      <w:bookmarkStart w:id="36" w:name="_Hlk516066291"/>
      <w:r w:rsidRPr="0029477F">
        <w:rPr>
          <w:rFonts w:ascii="Calibri" w:hAnsi="Calibri"/>
          <w:bCs/>
          <w:sz w:val="22"/>
          <w:szCs w:val="22"/>
          <w:lang w:val="ro-RO"/>
        </w:rPr>
        <w:t>Descrierea impactului asupra mediului a lucrărilor organizării de şantier: vor fi zgomote, vibrații, reduse pe cât posibil, limitate la programul zilei de lucru, doar în extrasezon.</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Surse de poluanţi şi instalaţii pentru reţinerea, evacuarea şi dispersia poluanţilor în mediu în timpul organizării de şantier: – activitățile igienico-sanitare ale personalului, întreținerea și igienizarea</w:t>
      </w:r>
    </w:p>
    <w:p w:rsidR="0029477F" w:rsidRPr="0029477F" w:rsidRDefault="0029477F" w:rsidP="0029477F">
      <w:pPr>
        <w:jc w:val="both"/>
        <w:rPr>
          <w:rFonts w:ascii="Calibri" w:hAnsi="Calibri"/>
          <w:bCs/>
          <w:sz w:val="22"/>
          <w:szCs w:val="22"/>
          <w:lang w:val="ro-RO"/>
        </w:rPr>
      </w:pPr>
      <w:r w:rsidRPr="0029477F">
        <w:rPr>
          <w:rFonts w:ascii="Calibri" w:hAnsi="Calibri"/>
          <w:bCs/>
          <w:sz w:val="22"/>
          <w:szCs w:val="22"/>
          <w:lang w:val="ro-RO"/>
        </w:rPr>
        <w:t>spațiilor administrative, pentru a asigura retenția deșeurilor generate de prezența muncitorilor, dar și de activități operaționale, menționăm: folosirea toaletelor existente în clădire, asigurarea de platforme de deșeuri și containerele de colectare selectivă a acestora; preluarea regulată de către o firmă autorizată; folosirea apei potabile furnizate prin branșamentul la rețeaua municipală.</w:t>
      </w:r>
    </w:p>
    <w:p w:rsidR="0029477F" w:rsidRDefault="0029477F" w:rsidP="0029477F">
      <w:pPr>
        <w:jc w:val="both"/>
        <w:rPr>
          <w:rFonts w:ascii="Calibri" w:hAnsi="Calibri"/>
          <w:bCs/>
          <w:sz w:val="22"/>
          <w:szCs w:val="22"/>
          <w:lang w:val="ro-RO"/>
        </w:rPr>
      </w:pPr>
      <w:r w:rsidRPr="0029477F">
        <w:rPr>
          <w:rFonts w:ascii="Calibri" w:hAnsi="Calibri"/>
          <w:bCs/>
          <w:sz w:val="22"/>
          <w:szCs w:val="22"/>
          <w:lang w:val="ro-RO"/>
        </w:rPr>
        <w:t>Dotări şi măsuri prevăzute pentru controlul emisiilor de poluanţi în mediu: personalul va fi instruit în vederea sortării deșeurilor și protecției mediului.</w:t>
      </w:r>
    </w:p>
    <w:p w:rsidR="00D70028" w:rsidRPr="0029477F" w:rsidRDefault="0029477F" w:rsidP="00B40021">
      <w:pPr>
        <w:jc w:val="both"/>
        <w:rPr>
          <w:rFonts w:ascii="Calibri" w:hAnsi="Calibri"/>
          <w:bCs/>
          <w:sz w:val="22"/>
          <w:szCs w:val="22"/>
          <w:lang w:val="ro-RO"/>
        </w:rPr>
      </w:pPr>
      <w:r w:rsidRPr="0029477F">
        <w:rPr>
          <w:rFonts w:ascii="Calibri" w:hAnsi="Calibri"/>
          <w:bCs/>
          <w:sz w:val="22"/>
          <w:szCs w:val="22"/>
          <w:lang w:val="ro-RO"/>
        </w:rPr>
        <w:t>Organizarea de șantier va deține branșament la rețeaua locală de apă; toate platformele pe care ajung vehicule sunt betonate (impermeabilizate).</w:t>
      </w:r>
      <w:r w:rsidRPr="0029477F">
        <w:rPr>
          <w:rFonts w:ascii="Calibri" w:hAnsi="Calibri"/>
          <w:bCs/>
          <w:sz w:val="22"/>
          <w:szCs w:val="22"/>
          <w:lang w:val="ro-RO"/>
        </w:rPr>
        <w:cr/>
      </w:r>
      <w:bookmarkEnd w:id="35"/>
    </w:p>
    <w:bookmarkEnd w:id="34"/>
    <w:bookmarkEnd w:id="36"/>
    <w:p w:rsidR="00D70028" w:rsidRPr="00E6509D" w:rsidRDefault="00D70028" w:rsidP="00D70028">
      <w:pPr>
        <w:pBdr>
          <w:bottom w:val="single" w:sz="4" w:space="1" w:color="000000"/>
        </w:pBdr>
        <w:jc w:val="both"/>
        <w:rPr>
          <w:rFonts w:ascii="Calibri" w:hAnsi="Calibri"/>
          <w:smallCaps/>
          <w:sz w:val="22"/>
          <w:szCs w:val="22"/>
          <w:lang w:val="ro-RO"/>
        </w:rPr>
      </w:pPr>
      <w:r>
        <w:rPr>
          <w:rFonts w:ascii="Calibri" w:hAnsi="Calibri"/>
          <w:b/>
          <w:bCs/>
          <w:smallCaps/>
          <w:sz w:val="22"/>
          <w:szCs w:val="22"/>
          <w:lang w:val="ro-RO"/>
        </w:rPr>
        <w:t>8</w:t>
      </w:r>
      <w:r w:rsidRPr="00E6509D">
        <w:rPr>
          <w:rFonts w:ascii="Calibri" w:hAnsi="Calibri"/>
          <w:b/>
          <w:bCs/>
          <w:smallCaps/>
          <w:sz w:val="22"/>
          <w:szCs w:val="22"/>
          <w:lang w:val="ro-RO"/>
        </w:rPr>
        <w:t>.</w:t>
      </w:r>
      <w:r>
        <w:rPr>
          <w:rFonts w:ascii="Calibri" w:hAnsi="Calibri"/>
          <w:b/>
          <w:bCs/>
          <w:smallCaps/>
          <w:sz w:val="22"/>
          <w:szCs w:val="22"/>
          <w:lang w:val="ro-RO"/>
        </w:rPr>
        <w:t xml:space="preserve"> </w:t>
      </w:r>
      <w:r>
        <w:rPr>
          <w:rFonts w:ascii="Calibri" w:hAnsi="Calibri"/>
          <w:b/>
          <w:smallCaps/>
          <w:sz w:val="22"/>
          <w:szCs w:val="22"/>
          <w:lang w:val="ro-RO"/>
        </w:rPr>
        <w:t xml:space="preserve">lucrări de refacere a amplasamentului la finalizarea investiției, în caz </w:t>
      </w:r>
      <w:r w:rsidR="00491FC6">
        <w:rPr>
          <w:rFonts w:ascii="Calibri" w:hAnsi="Calibri"/>
          <w:b/>
          <w:smallCaps/>
          <w:sz w:val="22"/>
          <w:szCs w:val="22"/>
          <w:lang w:val="ro-RO"/>
        </w:rPr>
        <w:t>de accidente și/sau la încetarea activității, în măsura în care aceste informații sunt disponibile</w:t>
      </w:r>
    </w:p>
    <w:p w:rsidR="00491FC6" w:rsidRPr="008938DA" w:rsidRDefault="00491FC6" w:rsidP="00491FC6">
      <w:pPr>
        <w:jc w:val="both"/>
        <w:rPr>
          <w:rFonts w:ascii="Calibri" w:hAnsi="Calibri"/>
          <w:b/>
          <w:sz w:val="22"/>
          <w:szCs w:val="22"/>
          <w:lang w:val="ro-RO"/>
        </w:rPr>
      </w:pPr>
      <w:r w:rsidRPr="008938DA">
        <w:rPr>
          <w:rFonts w:ascii="Calibri" w:hAnsi="Calibri"/>
          <w:b/>
          <w:sz w:val="22"/>
          <w:szCs w:val="22"/>
          <w:lang w:val="ro-RO"/>
        </w:rPr>
        <w:t>8.1.</w:t>
      </w:r>
      <w:r>
        <w:rPr>
          <w:rFonts w:ascii="Calibri" w:hAnsi="Calibri"/>
          <w:b/>
          <w:sz w:val="22"/>
          <w:szCs w:val="22"/>
          <w:lang w:val="ro-RO"/>
        </w:rPr>
        <w:t xml:space="preserve"> </w:t>
      </w:r>
      <w:r w:rsidRPr="008938DA">
        <w:rPr>
          <w:rFonts w:ascii="Calibri" w:hAnsi="Calibri"/>
          <w:b/>
          <w:sz w:val="22"/>
          <w:szCs w:val="22"/>
          <w:lang w:val="ro-RO"/>
        </w:rPr>
        <w:t>Lucrari propuse pentru refacerea amplasamentului la finalizarea investitiei</w:t>
      </w:r>
    </w:p>
    <w:p w:rsidR="00491FC6" w:rsidRPr="008938DA" w:rsidRDefault="00491FC6" w:rsidP="00491FC6">
      <w:pPr>
        <w:jc w:val="both"/>
        <w:rPr>
          <w:rFonts w:ascii="Calibri" w:hAnsi="Calibri"/>
          <w:sz w:val="22"/>
          <w:szCs w:val="22"/>
          <w:lang w:val="ro-RO"/>
        </w:rPr>
      </w:pPr>
      <w:r w:rsidRPr="008938DA">
        <w:rPr>
          <w:rFonts w:ascii="Calibri" w:hAnsi="Calibri"/>
          <w:sz w:val="22"/>
          <w:szCs w:val="22"/>
          <w:lang w:val="ro-RO"/>
        </w:rPr>
        <w:t>Antreprenorul va realiza organizarea de santier corespunzatoare d</w:t>
      </w:r>
      <w:r>
        <w:rPr>
          <w:rFonts w:ascii="Calibri" w:hAnsi="Calibri"/>
          <w:sz w:val="22"/>
          <w:szCs w:val="22"/>
          <w:lang w:val="ro-RO"/>
        </w:rPr>
        <w:t xml:space="preserve">in </w:t>
      </w:r>
      <w:r w:rsidRPr="008938DA">
        <w:rPr>
          <w:rFonts w:ascii="Calibri" w:hAnsi="Calibri"/>
          <w:sz w:val="22"/>
          <w:szCs w:val="22"/>
          <w:lang w:val="ro-RO"/>
        </w:rPr>
        <w:t>p</w:t>
      </w:r>
      <w:r>
        <w:rPr>
          <w:rFonts w:ascii="Calibri" w:hAnsi="Calibri"/>
          <w:sz w:val="22"/>
          <w:szCs w:val="22"/>
          <w:lang w:val="ro-RO"/>
        </w:rPr>
        <w:t xml:space="preserve">unct </w:t>
      </w:r>
      <w:r w:rsidRPr="008938DA">
        <w:rPr>
          <w:rFonts w:ascii="Calibri" w:hAnsi="Calibri"/>
          <w:sz w:val="22"/>
          <w:szCs w:val="22"/>
          <w:lang w:val="ro-RO"/>
        </w:rPr>
        <w:t>d</w:t>
      </w:r>
      <w:r>
        <w:rPr>
          <w:rFonts w:ascii="Calibri" w:hAnsi="Calibri"/>
          <w:sz w:val="22"/>
          <w:szCs w:val="22"/>
          <w:lang w:val="ro-RO"/>
        </w:rPr>
        <w:t xml:space="preserve">e </w:t>
      </w:r>
      <w:r w:rsidRPr="008938DA">
        <w:rPr>
          <w:rFonts w:ascii="Calibri" w:hAnsi="Calibri"/>
          <w:sz w:val="22"/>
          <w:szCs w:val="22"/>
          <w:lang w:val="ro-RO"/>
        </w:rPr>
        <w:t>v</w:t>
      </w:r>
      <w:r>
        <w:rPr>
          <w:rFonts w:ascii="Calibri" w:hAnsi="Calibri"/>
          <w:sz w:val="22"/>
          <w:szCs w:val="22"/>
          <w:lang w:val="ro-RO"/>
        </w:rPr>
        <w:t>edere</w:t>
      </w:r>
      <w:r w:rsidRPr="008938DA">
        <w:rPr>
          <w:rFonts w:ascii="Calibri" w:hAnsi="Calibri"/>
          <w:sz w:val="22"/>
          <w:szCs w:val="22"/>
          <w:lang w:val="ro-RO"/>
        </w:rPr>
        <w:t xml:space="preserve"> al facilitatilor si al protectiei factorilor de mediu, prin ocuparea unor suprafete de teren cat mai mici, in limitele proprietatii.</w:t>
      </w:r>
    </w:p>
    <w:p w:rsidR="00491FC6" w:rsidRPr="008938DA" w:rsidRDefault="00491FC6" w:rsidP="00491FC6">
      <w:pPr>
        <w:jc w:val="both"/>
        <w:rPr>
          <w:rFonts w:ascii="Calibri" w:hAnsi="Calibri"/>
          <w:sz w:val="22"/>
          <w:szCs w:val="22"/>
          <w:lang w:val="ro-RO"/>
        </w:rPr>
      </w:pPr>
      <w:r w:rsidRPr="008938DA">
        <w:rPr>
          <w:rFonts w:ascii="Calibri" w:hAnsi="Calibri"/>
          <w:sz w:val="22"/>
          <w:szCs w:val="22"/>
          <w:lang w:val="ro-RO"/>
        </w:rPr>
        <w:t>Reziduurile inerte rezultate in urma sapaturilor vor fi depozitate conform indicatiilor administratiei publice locale, stipulate in Autorizatia de Construire.</w:t>
      </w:r>
    </w:p>
    <w:p w:rsidR="00491FC6" w:rsidRDefault="00491FC6" w:rsidP="00491FC6">
      <w:pPr>
        <w:jc w:val="both"/>
        <w:rPr>
          <w:rFonts w:ascii="Calibri" w:hAnsi="Calibri"/>
          <w:sz w:val="22"/>
          <w:szCs w:val="22"/>
          <w:lang w:val="ro-RO"/>
        </w:rPr>
      </w:pPr>
      <w:r w:rsidRPr="008938DA">
        <w:rPr>
          <w:rFonts w:ascii="Calibri" w:hAnsi="Calibri"/>
          <w:sz w:val="22"/>
          <w:szCs w:val="22"/>
          <w:lang w:val="ro-RO"/>
        </w:rPr>
        <w:t>Se va respecta STAS 10.009/1988 – Acustica Urbana. Limite admisibile ale nivelului de zgomot.</w:t>
      </w:r>
    </w:p>
    <w:p w:rsidR="004622D5" w:rsidRPr="004622D5" w:rsidRDefault="004622D5" w:rsidP="004622D5">
      <w:pPr>
        <w:jc w:val="both"/>
        <w:rPr>
          <w:rFonts w:ascii="Calibri" w:hAnsi="Calibri"/>
          <w:sz w:val="22"/>
          <w:szCs w:val="22"/>
          <w:lang w:val="ro-RO"/>
        </w:rPr>
      </w:pPr>
      <w:r w:rsidRPr="004622D5">
        <w:rPr>
          <w:rFonts w:ascii="Calibri" w:hAnsi="Calibri"/>
          <w:sz w:val="22"/>
          <w:szCs w:val="22"/>
          <w:lang w:val="ro-RO"/>
        </w:rPr>
        <w:t>Amenajarile exterioare se vor incadra in normele si normative in vigoare. Se vor prevedea cate un loc de parcare in interiorul proprietatilor, alei carosabile, pietonale si spatii verzi amenajate.</w:t>
      </w:r>
    </w:p>
    <w:p w:rsidR="004622D5" w:rsidRPr="008938DA" w:rsidRDefault="004622D5" w:rsidP="00491FC6">
      <w:pPr>
        <w:jc w:val="both"/>
        <w:rPr>
          <w:rFonts w:ascii="Calibri" w:hAnsi="Calibri"/>
          <w:sz w:val="22"/>
          <w:szCs w:val="22"/>
          <w:lang w:val="ro-RO"/>
        </w:rPr>
      </w:pPr>
      <w:r w:rsidRPr="004622D5">
        <w:rPr>
          <w:rFonts w:ascii="Calibri" w:hAnsi="Calibri"/>
          <w:sz w:val="22"/>
          <w:szCs w:val="22"/>
          <w:lang w:val="ro-RO"/>
        </w:rPr>
        <w:t>Lucrarile de construire se vor efectua de catre un constructor autorizat, respectandu-se legistatia in vigoare in domeniul constructiilor.</w:t>
      </w:r>
    </w:p>
    <w:p w:rsidR="00491FC6" w:rsidRPr="00491FC6" w:rsidRDefault="00491FC6" w:rsidP="00491FC6">
      <w:pPr>
        <w:jc w:val="both"/>
        <w:rPr>
          <w:rFonts w:ascii="Calibri" w:hAnsi="Calibri"/>
          <w:sz w:val="22"/>
          <w:szCs w:val="22"/>
          <w:lang w:val="ro-RO"/>
        </w:rPr>
      </w:pPr>
      <w:r w:rsidRPr="008938DA">
        <w:rPr>
          <w:rFonts w:ascii="Calibri" w:hAnsi="Calibri"/>
          <w:b/>
          <w:sz w:val="22"/>
          <w:szCs w:val="22"/>
          <w:lang w:val="ro-RO"/>
        </w:rPr>
        <w:t>8.2. Aspecte referitoare la prevenirea si modul de raspuns pentru cazuri de</w:t>
      </w:r>
      <w:r>
        <w:rPr>
          <w:rFonts w:ascii="Calibri" w:hAnsi="Calibri"/>
          <w:b/>
          <w:sz w:val="22"/>
          <w:szCs w:val="22"/>
          <w:lang w:val="ro-RO"/>
        </w:rPr>
        <w:t xml:space="preserve"> </w:t>
      </w:r>
      <w:r w:rsidRPr="008938DA">
        <w:rPr>
          <w:rFonts w:ascii="Calibri" w:hAnsi="Calibri"/>
          <w:b/>
          <w:sz w:val="22"/>
          <w:szCs w:val="22"/>
          <w:lang w:val="ro-RO"/>
        </w:rPr>
        <w:t xml:space="preserve">poluari  accidentale </w:t>
      </w:r>
    </w:p>
    <w:p w:rsidR="000134AC" w:rsidRPr="005E16E5" w:rsidRDefault="005E16E5" w:rsidP="00491FC6">
      <w:pPr>
        <w:jc w:val="both"/>
        <w:rPr>
          <w:rFonts w:ascii="Calibri" w:hAnsi="Calibri"/>
          <w:bCs/>
          <w:sz w:val="22"/>
          <w:szCs w:val="22"/>
          <w:lang w:val="ro-RO"/>
        </w:rPr>
      </w:pPr>
      <w:r w:rsidRPr="005E16E5">
        <w:rPr>
          <w:rFonts w:ascii="Calibri" w:hAnsi="Calibri"/>
          <w:bCs/>
          <w:sz w:val="22"/>
          <w:szCs w:val="22"/>
          <w:lang w:val="ro-RO"/>
        </w:rPr>
        <w:t>Instalațiile care pot produce poluări accidentale vor fi executate cu personal specializat și vor fi prevăzute cu filtre care vor fi curățate regulat și guri de vizitare și curățare, care vor fi verificate regulat; in cazul unor avarii care pot produce poluare accidentală, se vor remedia defecțiunile și se vor lua măsuri de înlăturare a efectelor poluării. În situațiile prevăzute de lege, se va anunța Agenția de Protecție a Mediului.</w:t>
      </w:r>
    </w:p>
    <w:p w:rsidR="00491FC6" w:rsidRPr="008938DA" w:rsidRDefault="00491FC6" w:rsidP="00491FC6">
      <w:pPr>
        <w:jc w:val="both"/>
        <w:rPr>
          <w:rFonts w:ascii="Calibri" w:hAnsi="Calibri"/>
          <w:sz w:val="22"/>
          <w:szCs w:val="22"/>
          <w:lang w:val="ro-RO"/>
        </w:rPr>
      </w:pPr>
      <w:r w:rsidRPr="008938DA">
        <w:rPr>
          <w:rFonts w:ascii="Calibri" w:hAnsi="Calibri"/>
          <w:sz w:val="22"/>
          <w:szCs w:val="22"/>
          <w:lang w:val="ro-RO"/>
        </w:rPr>
        <w:t>Orice rezervor de stocare a combustibililor si carburantilor din cadrul organizarii de santier va fi amplasat pe platforma betonata, prevazuta cu rigole de scurgere si sistem de retinere a reziduriilor petroliere.</w:t>
      </w:r>
    </w:p>
    <w:p w:rsidR="00491FC6" w:rsidRPr="008938DA" w:rsidRDefault="00491FC6" w:rsidP="00491FC6">
      <w:pPr>
        <w:jc w:val="both"/>
        <w:rPr>
          <w:rFonts w:ascii="Calibri" w:hAnsi="Calibri"/>
          <w:sz w:val="22"/>
          <w:szCs w:val="22"/>
          <w:lang w:val="ro-RO"/>
        </w:rPr>
      </w:pPr>
      <w:r w:rsidRPr="008938DA">
        <w:rPr>
          <w:rFonts w:ascii="Calibri" w:hAnsi="Calibri"/>
          <w:sz w:val="22"/>
          <w:szCs w:val="22"/>
          <w:lang w:val="ro-RO"/>
        </w:rPr>
        <w:lastRenderedPageBreak/>
        <w:t>In cazul poluarii accidentale a solului din limitele proprietatii, in timpul lucrarilor, cu carburanti, deseuri, etc. se va proceda imediat la curatarea amplasamentului si minimalizarea pagubelor.</w:t>
      </w:r>
    </w:p>
    <w:p w:rsidR="00491FC6" w:rsidRPr="0010040B" w:rsidRDefault="00491FC6" w:rsidP="00491FC6">
      <w:pPr>
        <w:jc w:val="both"/>
        <w:rPr>
          <w:rFonts w:ascii="Calibri" w:hAnsi="Calibri"/>
          <w:b/>
          <w:sz w:val="22"/>
          <w:szCs w:val="22"/>
          <w:lang w:val="ro-RO"/>
        </w:rPr>
      </w:pPr>
      <w:r w:rsidRPr="0010040B">
        <w:rPr>
          <w:rFonts w:ascii="Calibri" w:hAnsi="Calibri"/>
          <w:b/>
          <w:sz w:val="22"/>
          <w:szCs w:val="22"/>
          <w:lang w:val="ro-RO"/>
        </w:rPr>
        <w:t>8.3.</w:t>
      </w:r>
      <w:r>
        <w:rPr>
          <w:rFonts w:ascii="Calibri" w:hAnsi="Calibri"/>
          <w:b/>
          <w:sz w:val="22"/>
          <w:szCs w:val="22"/>
          <w:lang w:val="ro-RO"/>
        </w:rPr>
        <w:t xml:space="preserve"> </w:t>
      </w:r>
      <w:r w:rsidRPr="0010040B">
        <w:rPr>
          <w:rFonts w:ascii="Calibri" w:hAnsi="Calibri"/>
          <w:b/>
          <w:sz w:val="22"/>
          <w:szCs w:val="22"/>
          <w:lang w:val="ro-RO"/>
        </w:rPr>
        <w:t>Aspecte referitoare la inchiderea/dezafectarea/demolarea instalatiei/cladirii</w:t>
      </w:r>
    </w:p>
    <w:p w:rsidR="00491FC6" w:rsidRPr="008938DA" w:rsidRDefault="00491FC6" w:rsidP="00491FC6">
      <w:pPr>
        <w:jc w:val="both"/>
        <w:rPr>
          <w:rFonts w:ascii="Calibri" w:hAnsi="Calibri"/>
          <w:sz w:val="22"/>
          <w:szCs w:val="22"/>
          <w:lang w:val="ro-RO"/>
        </w:rPr>
      </w:pPr>
      <w:r>
        <w:rPr>
          <w:rFonts w:ascii="Calibri" w:hAnsi="Calibri"/>
          <w:sz w:val="22"/>
          <w:szCs w:val="22"/>
          <w:lang w:val="ro-RO"/>
        </w:rPr>
        <w:t>Toate lucrarile de desfiintare ale unor parti de cladire existenta, finisaje sau structuri care vor trebui inlocuite se vor face controlat, in limita de proprietate, respectand regulile de protectia muncii si de protectia contra incendiilor</w:t>
      </w:r>
      <w:r w:rsidRPr="008938DA">
        <w:rPr>
          <w:rFonts w:ascii="Calibri" w:hAnsi="Calibri"/>
          <w:sz w:val="22"/>
          <w:szCs w:val="22"/>
          <w:lang w:val="ro-RO"/>
        </w:rPr>
        <w:t>.</w:t>
      </w:r>
    </w:p>
    <w:p w:rsidR="00491FC6" w:rsidRPr="0010040B" w:rsidRDefault="00491FC6" w:rsidP="00491FC6">
      <w:pPr>
        <w:jc w:val="both"/>
        <w:rPr>
          <w:rFonts w:ascii="Calibri" w:hAnsi="Calibri"/>
          <w:b/>
          <w:sz w:val="22"/>
          <w:szCs w:val="22"/>
          <w:lang w:val="ro-RO"/>
        </w:rPr>
      </w:pPr>
      <w:r w:rsidRPr="0010040B">
        <w:rPr>
          <w:rFonts w:ascii="Calibri" w:hAnsi="Calibri"/>
          <w:b/>
          <w:sz w:val="22"/>
          <w:szCs w:val="22"/>
          <w:lang w:val="ro-RO"/>
        </w:rPr>
        <w:t>8.4.</w:t>
      </w:r>
      <w:r>
        <w:rPr>
          <w:rFonts w:ascii="Calibri" w:hAnsi="Calibri"/>
          <w:b/>
          <w:sz w:val="22"/>
          <w:szCs w:val="22"/>
          <w:lang w:val="ro-RO"/>
        </w:rPr>
        <w:t xml:space="preserve"> </w:t>
      </w:r>
      <w:r w:rsidRPr="0010040B">
        <w:rPr>
          <w:rFonts w:ascii="Calibri" w:hAnsi="Calibri"/>
          <w:b/>
          <w:sz w:val="22"/>
          <w:szCs w:val="22"/>
          <w:lang w:val="ro-RO"/>
        </w:rPr>
        <w:t>Modalitati de refacere a starii initiale /reabilitare in vederea utilizarii ulterioare a terenului</w:t>
      </w:r>
    </w:p>
    <w:p w:rsidR="005E16E5" w:rsidRDefault="005E16E5" w:rsidP="00491FC6">
      <w:pPr>
        <w:jc w:val="both"/>
        <w:rPr>
          <w:rFonts w:ascii="Calibri" w:hAnsi="Calibri"/>
          <w:bCs/>
          <w:sz w:val="22"/>
          <w:szCs w:val="22"/>
          <w:lang w:val="ro-RO"/>
        </w:rPr>
      </w:pPr>
      <w:r w:rsidRPr="005E16E5">
        <w:rPr>
          <w:rFonts w:ascii="Calibri" w:hAnsi="Calibri"/>
          <w:bCs/>
          <w:sz w:val="22"/>
          <w:szCs w:val="22"/>
          <w:lang w:val="ro-RO"/>
        </w:rPr>
        <w:t>Antreprenorul va realiza organizarea de santier corespunzatoare din punctul de vedere al facilitatilor si al protectiei factorilor de mediu, prin ocuparea unor suprafete de teren cat mai mici, in limitele proprietatii.</w:t>
      </w:r>
    </w:p>
    <w:p w:rsidR="005E16E5" w:rsidRPr="005E16E5" w:rsidRDefault="005E16E5" w:rsidP="00491FC6">
      <w:pPr>
        <w:jc w:val="both"/>
        <w:rPr>
          <w:rFonts w:ascii="Calibri" w:hAnsi="Calibri"/>
          <w:bCs/>
          <w:sz w:val="22"/>
          <w:szCs w:val="22"/>
          <w:lang w:val="ro-RO"/>
        </w:rPr>
      </w:pPr>
      <w:r w:rsidRPr="005E16E5">
        <w:rPr>
          <w:rFonts w:ascii="Calibri" w:hAnsi="Calibri"/>
          <w:bCs/>
          <w:sz w:val="22"/>
          <w:szCs w:val="22"/>
          <w:lang w:val="ro-RO"/>
        </w:rPr>
        <w:t>Reziduurile inerte rezultate in urma sapaturilor vor fi depozitate conform indicatiilor administratiei publice locale, stipulate in Autorizatia de Construire.</w:t>
      </w:r>
    </w:p>
    <w:p w:rsidR="00491FC6" w:rsidRPr="008938DA" w:rsidRDefault="00491FC6" w:rsidP="00491FC6">
      <w:pPr>
        <w:jc w:val="both"/>
        <w:rPr>
          <w:rFonts w:ascii="Calibri" w:hAnsi="Calibri"/>
          <w:sz w:val="22"/>
          <w:szCs w:val="22"/>
          <w:lang w:val="ro-RO"/>
        </w:rPr>
      </w:pPr>
      <w:r w:rsidRPr="008938DA">
        <w:rPr>
          <w:rFonts w:ascii="Calibri" w:hAnsi="Calibri"/>
          <w:sz w:val="22"/>
          <w:szCs w:val="22"/>
          <w:lang w:val="ro-RO"/>
        </w:rPr>
        <w:t>Mijloacele de transport vor fi protejate corespunzator pentru a se evita imprastierea deseurilor.</w:t>
      </w:r>
    </w:p>
    <w:p w:rsidR="00491FC6" w:rsidRPr="008938DA" w:rsidRDefault="00491FC6" w:rsidP="00491FC6">
      <w:pPr>
        <w:jc w:val="both"/>
        <w:rPr>
          <w:rFonts w:ascii="Calibri" w:hAnsi="Calibri"/>
          <w:sz w:val="22"/>
          <w:szCs w:val="22"/>
          <w:lang w:val="ro-RO"/>
        </w:rPr>
      </w:pPr>
      <w:r w:rsidRPr="008938DA">
        <w:rPr>
          <w:rFonts w:ascii="Calibri" w:hAnsi="Calibri"/>
          <w:sz w:val="22"/>
          <w:szCs w:val="22"/>
          <w:lang w:val="ro-RO"/>
        </w:rPr>
        <w:t>Colectarea selectiva a deseurilor rezultate in urma executiei lucrarilor si evacuarea in functie de natura lor pentru depozitare sau valorificare de catre serviciile de salubritate, pe baza de contract, tinand cont de prevederile OUG nr. 16/2001 privind gestionarea deseurilor industriale reciclabile, aprobata prin legea nr. 456/2001, cu modificarile si completarile ulterioare si a legii 426/2001, privind regimul deseurilor pt aprobarea OUG nr. 78/2000.</w:t>
      </w:r>
    </w:p>
    <w:p w:rsidR="00D70028" w:rsidRDefault="00D70028" w:rsidP="00B40021">
      <w:pPr>
        <w:jc w:val="both"/>
        <w:rPr>
          <w:rFonts w:ascii="Calibri" w:hAnsi="Calibri"/>
          <w:sz w:val="22"/>
          <w:szCs w:val="22"/>
          <w:lang w:val="ro-RO"/>
        </w:rPr>
      </w:pPr>
    </w:p>
    <w:p w:rsidR="00D40488" w:rsidRPr="00E6509D" w:rsidRDefault="00D40488" w:rsidP="00D40488">
      <w:pPr>
        <w:pBdr>
          <w:bottom w:val="single" w:sz="4" w:space="1" w:color="000000"/>
        </w:pBdr>
        <w:jc w:val="both"/>
        <w:rPr>
          <w:rFonts w:ascii="Calibri" w:hAnsi="Calibri"/>
          <w:smallCaps/>
          <w:sz w:val="22"/>
          <w:szCs w:val="22"/>
          <w:lang w:val="ro-RO"/>
        </w:rPr>
      </w:pPr>
      <w:bookmarkStart w:id="37" w:name="_Hlk513477742"/>
      <w:r>
        <w:rPr>
          <w:rFonts w:ascii="Calibri" w:hAnsi="Calibri"/>
          <w:b/>
          <w:bCs/>
          <w:smallCaps/>
          <w:sz w:val="22"/>
          <w:szCs w:val="22"/>
          <w:lang w:val="ro-RO"/>
        </w:rPr>
        <w:t>9</w:t>
      </w:r>
      <w:r w:rsidRPr="00E6509D">
        <w:rPr>
          <w:rFonts w:ascii="Calibri" w:hAnsi="Calibri"/>
          <w:b/>
          <w:bCs/>
          <w:smallCaps/>
          <w:sz w:val="22"/>
          <w:szCs w:val="22"/>
          <w:lang w:val="ro-RO"/>
        </w:rPr>
        <w:t>.</w:t>
      </w:r>
      <w:r>
        <w:rPr>
          <w:rFonts w:ascii="Calibri" w:hAnsi="Calibri"/>
          <w:b/>
          <w:smallCaps/>
          <w:sz w:val="22"/>
          <w:szCs w:val="22"/>
          <w:lang w:val="ro-RO"/>
        </w:rPr>
        <w:t xml:space="preserve"> evaluare adecvată</w:t>
      </w:r>
    </w:p>
    <w:bookmarkEnd w:id="37"/>
    <w:p w:rsidR="005E16E5" w:rsidRDefault="00D40488" w:rsidP="005E16E5">
      <w:pPr>
        <w:jc w:val="both"/>
        <w:rPr>
          <w:rFonts w:ascii="Calibri" w:hAnsi="Calibri"/>
          <w:sz w:val="22"/>
          <w:szCs w:val="22"/>
          <w:lang w:val="ro-RO"/>
        </w:rPr>
      </w:pPr>
      <w:r w:rsidRPr="00D40488">
        <w:rPr>
          <w:rFonts w:ascii="Calibri" w:hAnsi="Calibri"/>
          <w:sz w:val="22"/>
          <w:szCs w:val="22"/>
          <w:lang w:val="ro-RO"/>
        </w:rPr>
        <w:t>Proiectul propus nu necesita parcurgerea celorlalte etape ale procedurii de evaluare ale impactului asupra mediului si ale procedurii de evaluare adecvata.</w:t>
      </w:r>
    </w:p>
    <w:p w:rsidR="00D40488" w:rsidRPr="005E16E5" w:rsidRDefault="00D40488" w:rsidP="005E16E5">
      <w:pPr>
        <w:pBdr>
          <w:bottom w:val="single" w:sz="4" w:space="1" w:color="auto"/>
        </w:pBdr>
        <w:jc w:val="both"/>
        <w:rPr>
          <w:rFonts w:ascii="Calibri" w:hAnsi="Calibri"/>
          <w:sz w:val="22"/>
          <w:szCs w:val="22"/>
          <w:lang w:val="ro-RO"/>
        </w:rPr>
      </w:pPr>
      <w:r>
        <w:rPr>
          <w:rFonts w:ascii="Calibri" w:hAnsi="Calibri"/>
          <w:b/>
          <w:bCs/>
          <w:smallCaps/>
          <w:sz w:val="22"/>
          <w:szCs w:val="22"/>
          <w:lang w:val="ro-RO"/>
        </w:rPr>
        <w:t>10</w:t>
      </w:r>
      <w:r w:rsidRPr="00E6509D">
        <w:rPr>
          <w:rFonts w:ascii="Calibri" w:hAnsi="Calibri"/>
          <w:b/>
          <w:bCs/>
          <w:smallCaps/>
          <w:sz w:val="22"/>
          <w:szCs w:val="22"/>
          <w:lang w:val="ro-RO"/>
        </w:rPr>
        <w:t>.</w:t>
      </w:r>
      <w:r>
        <w:rPr>
          <w:rFonts w:ascii="Calibri" w:hAnsi="Calibri"/>
          <w:b/>
          <w:smallCaps/>
          <w:sz w:val="22"/>
          <w:szCs w:val="22"/>
          <w:lang w:val="ro-RO"/>
        </w:rPr>
        <w:t xml:space="preserve"> concluzii</w:t>
      </w:r>
    </w:p>
    <w:p w:rsidR="00B40021" w:rsidRPr="008938DA" w:rsidRDefault="00B40021" w:rsidP="00B40021">
      <w:pPr>
        <w:jc w:val="both"/>
        <w:rPr>
          <w:rFonts w:ascii="Calibri" w:hAnsi="Calibri"/>
          <w:sz w:val="22"/>
          <w:szCs w:val="22"/>
          <w:lang w:val="ro-RO"/>
        </w:rPr>
      </w:pPr>
      <w:bookmarkStart w:id="38" w:name="do%7Cax1%7CsiIII%7Cal2%7CliA%7Cpt7%7Cpa1"/>
      <w:bookmarkEnd w:id="38"/>
      <w:r w:rsidRPr="008938DA">
        <w:rPr>
          <w:rFonts w:ascii="Calibri" w:hAnsi="Calibri"/>
          <w:sz w:val="22"/>
          <w:szCs w:val="22"/>
          <w:lang w:val="ro-RO"/>
        </w:rPr>
        <w:t>Proiectul acestui imobil respecta Normele, Normativele si Prescriptiile din legislatia in constructii in vigoare.</w:t>
      </w: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In executie, antreprenorul general si cei de specialitate vor urmari respectarea normelor si normativelor proprii, precum si a celor generale.</w:t>
      </w: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La stabilirea concreta a furnizorilor de materiale si echipamente se va asigura existenta certificatelor de calitate si agrementelor tehnice, durabilitate, marca, aspect etc.</w:t>
      </w:r>
    </w:p>
    <w:p w:rsidR="00D40488" w:rsidRPr="00D40488" w:rsidRDefault="00D40488" w:rsidP="00D40488">
      <w:pPr>
        <w:jc w:val="both"/>
        <w:rPr>
          <w:rFonts w:ascii="Calibri" w:hAnsi="Calibri"/>
          <w:sz w:val="22"/>
          <w:szCs w:val="22"/>
          <w:lang w:val="ro-RO"/>
        </w:rPr>
      </w:pPr>
      <w:r w:rsidRPr="00D40488">
        <w:rPr>
          <w:rFonts w:ascii="Calibri" w:hAnsi="Calibri"/>
          <w:sz w:val="22"/>
          <w:szCs w:val="22"/>
          <w:lang w:val="ro-RO"/>
        </w:rPr>
        <w:t>In legatura cu construirea imobilelor propuse, nu exista nicio sursa de poluare, nu se desfasoara activitati daunatoare calitatii mediului inconjurator iar mediul inconjurator nu este afectat.</w:t>
      </w:r>
    </w:p>
    <w:p w:rsidR="00B40021" w:rsidRDefault="00B40021" w:rsidP="00B40021">
      <w:pPr>
        <w:jc w:val="both"/>
        <w:rPr>
          <w:rFonts w:ascii="Calibri" w:hAnsi="Calibri"/>
          <w:sz w:val="22"/>
          <w:szCs w:val="22"/>
          <w:lang w:val="ro-RO"/>
        </w:rPr>
      </w:pPr>
    </w:p>
    <w:p w:rsidR="00781C21" w:rsidRDefault="00781C21" w:rsidP="00B40021">
      <w:pPr>
        <w:jc w:val="both"/>
        <w:rPr>
          <w:rFonts w:ascii="Calibri" w:hAnsi="Calibri"/>
          <w:sz w:val="22"/>
          <w:szCs w:val="22"/>
          <w:lang w:val="ro-RO"/>
        </w:rPr>
      </w:pPr>
    </w:p>
    <w:p w:rsidR="007B5670" w:rsidRDefault="007B5670" w:rsidP="00B40021">
      <w:pPr>
        <w:jc w:val="both"/>
        <w:rPr>
          <w:rFonts w:ascii="Calibri" w:hAnsi="Calibri"/>
          <w:sz w:val="22"/>
          <w:szCs w:val="22"/>
          <w:lang w:val="ro-RO"/>
        </w:rPr>
      </w:pPr>
    </w:p>
    <w:p w:rsidR="00BE2045" w:rsidRDefault="00BE2045" w:rsidP="00B40021">
      <w:pPr>
        <w:jc w:val="both"/>
        <w:rPr>
          <w:rFonts w:ascii="Calibri" w:hAnsi="Calibri"/>
          <w:sz w:val="22"/>
          <w:szCs w:val="22"/>
          <w:lang w:val="ro-RO"/>
        </w:rPr>
      </w:pPr>
    </w:p>
    <w:p w:rsidR="00BE2045" w:rsidRDefault="00BE2045" w:rsidP="00B40021">
      <w:pPr>
        <w:jc w:val="both"/>
        <w:rPr>
          <w:rFonts w:ascii="Calibri" w:hAnsi="Calibri"/>
          <w:sz w:val="22"/>
          <w:szCs w:val="22"/>
          <w:lang w:val="ro-RO"/>
        </w:rPr>
      </w:pPr>
    </w:p>
    <w:p w:rsidR="00BE2045" w:rsidRDefault="00BE2045" w:rsidP="00B40021">
      <w:pPr>
        <w:jc w:val="both"/>
        <w:rPr>
          <w:rFonts w:ascii="Calibri" w:hAnsi="Calibri"/>
          <w:sz w:val="22"/>
          <w:szCs w:val="22"/>
          <w:lang w:val="ro-RO"/>
        </w:rPr>
      </w:pPr>
    </w:p>
    <w:p w:rsidR="00BE2045" w:rsidRDefault="00BE2045" w:rsidP="00B40021">
      <w:pPr>
        <w:jc w:val="both"/>
        <w:rPr>
          <w:rFonts w:ascii="Calibri" w:hAnsi="Calibri"/>
          <w:sz w:val="22"/>
          <w:szCs w:val="22"/>
          <w:lang w:val="ro-RO"/>
        </w:rPr>
      </w:pPr>
    </w:p>
    <w:p w:rsidR="00BE2045" w:rsidRDefault="00BE2045" w:rsidP="00B40021">
      <w:pPr>
        <w:jc w:val="both"/>
        <w:rPr>
          <w:rFonts w:ascii="Calibri" w:hAnsi="Calibri"/>
          <w:sz w:val="22"/>
          <w:szCs w:val="22"/>
          <w:lang w:val="ro-RO"/>
        </w:rPr>
      </w:pPr>
    </w:p>
    <w:p w:rsidR="00BE2045" w:rsidRDefault="00BE2045" w:rsidP="00B40021">
      <w:pPr>
        <w:jc w:val="both"/>
        <w:rPr>
          <w:rFonts w:ascii="Calibri" w:hAnsi="Calibri"/>
          <w:sz w:val="22"/>
          <w:szCs w:val="22"/>
          <w:lang w:val="ro-RO"/>
        </w:rPr>
      </w:pPr>
    </w:p>
    <w:p w:rsidR="00BE2045" w:rsidRDefault="00BE2045" w:rsidP="00B40021">
      <w:pPr>
        <w:jc w:val="both"/>
        <w:rPr>
          <w:rFonts w:ascii="Calibri" w:hAnsi="Calibri"/>
          <w:sz w:val="22"/>
          <w:szCs w:val="22"/>
          <w:lang w:val="ro-RO"/>
        </w:rPr>
      </w:pPr>
    </w:p>
    <w:p w:rsidR="00BE2045" w:rsidRDefault="00BE2045" w:rsidP="00B40021">
      <w:pPr>
        <w:jc w:val="both"/>
        <w:rPr>
          <w:rFonts w:ascii="Calibri" w:hAnsi="Calibri"/>
          <w:sz w:val="22"/>
          <w:szCs w:val="22"/>
          <w:lang w:val="ro-RO"/>
        </w:rPr>
      </w:pPr>
    </w:p>
    <w:p w:rsidR="00BE2045" w:rsidRDefault="00BE2045" w:rsidP="00B40021">
      <w:pPr>
        <w:jc w:val="both"/>
        <w:rPr>
          <w:rFonts w:ascii="Calibri" w:hAnsi="Calibri"/>
          <w:sz w:val="22"/>
          <w:szCs w:val="22"/>
          <w:lang w:val="ro-RO"/>
        </w:rPr>
      </w:pPr>
    </w:p>
    <w:p w:rsidR="00BE2045" w:rsidRDefault="00BE2045" w:rsidP="00B40021">
      <w:pPr>
        <w:jc w:val="both"/>
        <w:rPr>
          <w:rFonts w:ascii="Calibri" w:hAnsi="Calibri"/>
          <w:sz w:val="22"/>
          <w:szCs w:val="22"/>
          <w:lang w:val="ro-RO"/>
        </w:rPr>
      </w:pPr>
    </w:p>
    <w:p w:rsidR="00BE2045" w:rsidRDefault="00BE2045" w:rsidP="00B40021">
      <w:pPr>
        <w:jc w:val="both"/>
        <w:rPr>
          <w:rFonts w:ascii="Calibri" w:hAnsi="Calibri"/>
          <w:sz w:val="22"/>
          <w:szCs w:val="22"/>
          <w:lang w:val="ro-RO"/>
        </w:rPr>
      </w:pPr>
    </w:p>
    <w:p w:rsidR="00BE2045" w:rsidRDefault="00BE2045" w:rsidP="00B40021">
      <w:pPr>
        <w:jc w:val="both"/>
        <w:rPr>
          <w:rFonts w:ascii="Calibri" w:hAnsi="Calibri"/>
          <w:sz w:val="22"/>
          <w:szCs w:val="22"/>
          <w:lang w:val="ro-RO"/>
        </w:rPr>
      </w:pPr>
    </w:p>
    <w:p w:rsidR="00BE2045" w:rsidRDefault="00BE2045" w:rsidP="00B40021">
      <w:pPr>
        <w:jc w:val="both"/>
        <w:rPr>
          <w:rFonts w:ascii="Calibri" w:hAnsi="Calibri"/>
          <w:sz w:val="22"/>
          <w:szCs w:val="22"/>
          <w:lang w:val="ro-RO"/>
        </w:rPr>
      </w:pPr>
    </w:p>
    <w:p w:rsidR="00BE2045" w:rsidRDefault="00BE2045" w:rsidP="00B40021">
      <w:pPr>
        <w:jc w:val="both"/>
        <w:rPr>
          <w:rFonts w:ascii="Calibri" w:hAnsi="Calibri"/>
          <w:sz w:val="22"/>
          <w:szCs w:val="22"/>
          <w:lang w:val="ro-RO"/>
        </w:rPr>
      </w:pPr>
    </w:p>
    <w:p w:rsidR="00BE2045" w:rsidRDefault="00BE2045" w:rsidP="00B40021">
      <w:pPr>
        <w:jc w:val="both"/>
        <w:rPr>
          <w:rFonts w:ascii="Calibri" w:hAnsi="Calibri"/>
          <w:sz w:val="22"/>
          <w:szCs w:val="22"/>
          <w:lang w:val="ro-RO"/>
        </w:rPr>
      </w:pPr>
    </w:p>
    <w:p w:rsidR="00781C21" w:rsidRDefault="00781C21" w:rsidP="00B40021">
      <w:pPr>
        <w:jc w:val="both"/>
        <w:rPr>
          <w:rFonts w:ascii="Calibri" w:hAnsi="Calibri"/>
          <w:sz w:val="22"/>
          <w:szCs w:val="22"/>
          <w:lang w:val="ro-RO"/>
        </w:rPr>
      </w:pPr>
    </w:p>
    <w:p w:rsidR="00781C21" w:rsidRPr="00781C21" w:rsidRDefault="00781C21" w:rsidP="007B5670">
      <w:pPr>
        <w:shd w:val="clear" w:color="auto" w:fill="C00000"/>
        <w:jc w:val="center"/>
        <w:rPr>
          <w:rFonts w:ascii="Calibri" w:hAnsi="Calibri"/>
          <w:b/>
          <w:sz w:val="22"/>
          <w:szCs w:val="22"/>
          <w:lang w:val="ro-RO"/>
        </w:rPr>
      </w:pPr>
      <w:bookmarkStart w:id="39" w:name="_Hlk516065846"/>
      <w:r w:rsidRPr="00781C21">
        <w:rPr>
          <w:rFonts w:ascii="Calibri" w:hAnsi="Calibri"/>
          <w:b/>
          <w:sz w:val="22"/>
          <w:szCs w:val="22"/>
          <w:lang w:val="ro-RO"/>
        </w:rPr>
        <w:lastRenderedPageBreak/>
        <w:t>DIRECTIVA 2014/52/UE A PARLAMENTULUI EUROPEAN SI A CONSILIULUI</w:t>
      </w:r>
    </w:p>
    <w:p w:rsidR="00781C21" w:rsidRDefault="00781C21" w:rsidP="007B5670">
      <w:pPr>
        <w:shd w:val="clear" w:color="auto" w:fill="C00000"/>
        <w:jc w:val="center"/>
        <w:rPr>
          <w:rFonts w:ascii="Calibri" w:hAnsi="Calibri"/>
          <w:b/>
          <w:sz w:val="22"/>
          <w:szCs w:val="22"/>
          <w:lang w:val="ro-RO"/>
        </w:rPr>
      </w:pPr>
      <w:r w:rsidRPr="00781C21">
        <w:rPr>
          <w:rFonts w:ascii="Calibri" w:hAnsi="Calibri"/>
          <w:b/>
          <w:sz w:val="22"/>
          <w:szCs w:val="22"/>
          <w:lang w:val="ro-RO"/>
        </w:rPr>
        <w:t>De modificare a Directivei 2011/92/UE privind evaluarea efectelor anumitor proiecte publice si private asupra mediului</w:t>
      </w:r>
    </w:p>
    <w:bookmarkEnd w:id="39"/>
    <w:p w:rsidR="00BE2045" w:rsidRDefault="00BE2045" w:rsidP="00781C21">
      <w:pPr>
        <w:jc w:val="center"/>
        <w:rPr>
          <w:rFonts w:ascii="Calibri" w:hAnsi="Calibri"/>
          <w:b/>
          <w:sz w:val="22"/>
          <w:szCs w:val="22"/>
          <w:lang w:val="ro-RO"/>
        </w:rPr>
      </w:pPr>
    </w:p>
    <w:p w:rsidR="00781C21" w:rsidRPr="00BE2045" w:rsidRDefault="00781C21" w:rsidP="00781C21">
      <w:pPr>
        <w:jc w:val="center"/>
        <w:rPr>
          <w:rFonts w:ascii="Calibri" w:hAnsi="Calibri"/>
          <w:b/>
          <w:szCs w:val="28"/>
          <w:lang w:val="ro-RO"/>
        </w:rPr>
      </w:pPr>
      <w:bookmarkStart w:id="40" w:name="_Hlk516053526"/>
      <w:r w:rsidRPr="00BE2045">
        <w:rPr>
          <w:rFonts w:ascii="Calibri" w:hAnsi="Calibri"/>
          <w:b/>
          <w:szCs w:val="28"/>
          <w:lang w:val="ro-RO"/>
        </w:rPr>
        <w:t>ANEXA II.A</w:t>
      </w:r>
    </w:p>
    <w:p w:rsidR="007B5670" w:rsidRPr="00781C21" w:rsidRDefault="007B5670" w:rsidP="00781C21">
      <w:pPr>
        <w:jc w:val="center"/>
        <w:rPr>
          <w:rFonts w:ascii="Calibri" w:hAnsi="Calibri"/>
          <w:sz w:val="22"/>
          <w:szCs w:val="22"/>
          <w:lang w:val="ro-RO"/>
        </w:rPr>
      </w:pPr>
    </w:p>
    <w:p w:rsidR="00781C21" w:rsidRPr="00893D2D" w:rsidRDefault="00781C21" w:rsidP="00893D2D">
      <w:pPr>
        <w:pBdr>
          <w:bottom w:val="single" w:sz="4" w:space="1" w:color="auto"/>
        </w:pBdr>
        <w:jc w:val="both"/>
        <w:rPr>
          <w:rFonts w:ascii="Calibri" w:hAnsi="Calibri"/>
          <w:b/>
          <w:sz w:val="22"/>
          <w:szCs w:val="22"/>
          <w:lang w:val="ro-RO"/>
        </w:rPr>
      </w:pPr>
      <w:r w:rsidRPr="00893D2D">
        <w:rPr>
          <w:rFonts w:ascii="Calibri" w:hAnsi="Calibri"/>
          <w:b/>
          <w:sz w:val="22"/>
          <w:szCs w:val="22"/>
          <w:lang w:val="ro-RO"/>
        </w:rPr>
        <w:t>1. O descriere a proiectului, care să cuprindă, în special:</w:t>
      </w:r>
    </w:p>
    <w:bookmarkEnd w:id="40"/>
    <w:p w:rsidR="009D6DA2" w:rsidRDefault="009D6DA2" w:rsidP="00781C21">
      <w:pPr>
        <w:jc w:val="both"/>
        <w:rPr>
          <w:rFonts w:ascii="Calibri" w:hAnsi="Calibri"/>
          <w:b/>
          <w:sz w:val="22"/>
          <w:szCs w:val="22"/>
          <w:lang w:val="ro-RO"/>
        </w:rPr>
      </w:pPr>
    </w:p>
    <w:p w:rsidR="00781C21" w:rsidRPr="009D6DA2" w:rsidRDefault="00BD076D" w:rsidP="003C64AE">
      <w:pPr>
        <w:jc w:val="both"/>
        <w:rPr>
          <w:rFonts w:ascii="Calibri" w:hAnsi="Calibri"/>
          <w:b/>
          <w:sz w:val="22"/>
          <w:szCs w:val="22"/>
          <w:lang w:val="ro-RO"/>
        </w:rPr>
      </w:pPr>
      <w:r w:rsidRPr="009D6DA2">
        <w:rPr>
          <w:rFonts w:ascii="Calibri" w:hAnsi="Calibri"/>
          <w:b/>
          <w:sz w:val="22"/>
          <w:szCs w:val="22"/>
          <w:lang w:val="ro-RO"/>
        </w:rPr>
        <w:t>(a) o descriere a caracteristicilor fizice ale întregului proiect și, dacă este cazul, a lucrărilor de demolare</w:t>
      </w:r>
    </w:p>
    <w:p w:rsidR="009D6DA2" w:rsidRDefault="009D6DA2" w:rsidP="009D6DA2">
      <w:pPr>
        <w:jc w:val="both"/>
        <w:rPr>
          <w:rFonts w:ascii="Calibri" w:hAnsi="Calibri"/>
          <w:color w:val="000000"/>
          <w:sz w:val="22"/>
          <w:szCs w:val="22"/>
          <w:lang w:val="en-US" w:eastAsia="en-US"/>
        </w:rPr>
      </w:pPr>
      <w:bookmarkStart w:id="41" w:name="_Hlk516065068"/>
      <w:r w:rsidRPr="000C2D8E">
        <w:rPr>
          <w:rFonts w:ascii="Calibri" w:hAnsi="Calibri"/>
          <w:color w:val="000000"/>
          <w:sz w:val="22"/>
          <w:szCs w:val="22"/>
          <w:lang w:val="en-US" w:eastAsia="en-US"/>
        </w:rPr>
        <w:t xml:space="preserve">Componenta A – Casa de Cultură </w:t>
      </w:r>
      <w:proofErr w:type="gramStart"/>
      <w:r w:rsidRPr="000C2D8E">
        <w:rPr>
          <w:rFonts w:ascii="Calibri" w:hAnsi="Calibri"/>
          <w:color w:val="000000"/>
          <w:sz w:val="22"/>
          <w:szCs w:val="22"/>
          <w:lang w:val="en-US" w:eastAsia="en-US"/>
        </w:rPr>
        <w:t>a</w:t>
      </w:r>
      <w:proofErr w:type="gramEnd"/>
      <w:r w:rsidRPr="000C2D8E">
        <w:rPr>
          <w:rFonts w:ascii="Calibri" w:hAnsi="Calibri"/>
          <w:color w:val="000000"/>
          <w:sz w:val="22"/>
          <w:szCs w:val="22"/>
          <w:lang w:val="en-US" w:eastAsia="en-US"/>
        </w:rPr>
        <w:t xml:space="preserve"> orașului Murfatlar se situează pe Aleea Mărgăritarelor, la nr. 9 – 9A, într-o zonă de alăturare între blocurile de locuințe colective P+3E de la Calea București și locuințele individuale. Actualul imobil care g</w:t>
      </w:r>
      <w:r>
        <w:rPr>
          <w:rFonts w:ascii="Calibri" w:hAnsi="Calibri"/>
          <w:color w:val="000000"/>
          <w:sz w:val="22"/>
          <w:szCs w:val="22"/>
          <w:lang w:val="en-US" w:eastAsia="en-US"/>
        </w:rPr>
        <w:t>ă</w:t>
      </w:r>
      <w:r w:rsidRPr="000C2D8E">
        <w:rPr>
          <w:rFonts w:ascii="Calibri" w:hAnsi="Calibri"/>
          <w:color w:val="000000"/>
          <w:sz w:val="22"/>
          <w:szCs w:val="22"/>
          <w:lang w:val="en-US" w:eastAsia="en-US"/>
        </w:rPr>
        <w:t>zduieste casa de cultur</w:t>
      </w:r>
      <w:r>
        <w:rPr>
          <w:rFonts w:ascii="Calibri" w:hAnsi="Calibri"/>
          <w:color w:val="000000"/>
          <w:sz w:val="22"/>
          <w:szCs w:val="22"/>
          <w:lang w:val="en-US" w:eastAsia="en-US"/>
        </w:rPr>
        <w:t>ă</w:t>
      </w:r>
      <w:r w:rsidRPr="000C2D8E">
        <w:rPr>
          <w:rFonts w:ascii="Calibri" w:hAnsi="Calibri"/>
          <w:color w:val="000000"/>
          <w:sz w:val="22"/>
          <w:szCs w:val="22"/>
          <w:lang w:val="en-US" w:eastAsia="en-US"/>
        </w:rPr>
        <w:t xml:space="preserve"> a fost edificat în anul 1976 și este alcătuit din două corpuri de clădire C1, cu funcțiunea de Club-Casa de Cultură și C2, Fosta Școală Agricolă. În cadrul corpului de clădire C1 se desfășoară în prezent activități cu caracter artistic, educativ și cultural pentru copii. Corpul de clădire C2 este nefuncțional în prezent. Clădirea a fost adaptată la cerințele și funcțiunile unui centru de cultură, fiind amenajate în interior sală cu scenă de reprezentații, bibliotecă, holuri, garderobă, vestiare și spații de depozitare. Accesul în Casa de Cultură se realizează pe fațada dinspre curtea din spate, direct în corpul C1, deoarece pe fațada dinspre curtea din față există corpul de clădire C2 aflat în stare avansată de degradare.</w:t>
      </w:r>
    </w:p>
    <w:p w:rsidR="009D6DA2" w:rsidRDefault="009D6DA2" w:rsidP="009D6DA2">
      <w:pPr>
        <w:jc w:val="both"/>
        <w:rPr>
          <w:rFonts w:ascii="Calibri" w:hAnsi="Calibri"/>
          <w:bCs/>
          <w:sz w:val="22"/>
          <w:szCs w:val="22"/>
          <w:lang w:val="ro-RO"/>
        </w:rPr>
      </w:pPr>
      <w:r>
        <w:rPr>
          <w:rFonts w:ascii="Calibri" w:hAnsi="Calibri"/>
          <w:bCs/>
          <w:sz w:val="22"/>
          <w:szCs w:val="22"/>
          <w:lang w:val="ro-RO"/>
        </w:rPr>
        <w:t>Printr-un proiect distinct, se va realiza demolarea corpului de clădire existent C2, aflat în stare avansată de degradare și nefuncțional.</w:t>
      </w:r>
    </w:p>
    <w:p w:rsidR="009D6DA2" w:rsidRDefault="009D6DA2" w:rsidP="009D6DA2">
      <w:pPr>
        <w:jc w:val="both"/>
        <w:rPr>
          <w:rFonts w:ascii="Calibri" w:hAnsi="Calibri"/>
          <w:bCs/>
          <w:sz w:val="22"/>
          <w:szCs w:val="22"/>
          <w:lang w:val="ro-RO"/>
        </w:rPr>
      </w:pPr>
      <w:r>
        <w:rPr>
          <w:rFonts w:ascii="Calibri" w:hAnsi="Calibri"/>
          <w:bCs/>
          <w:sz w:val="22"/>
          <w:szCs w:val="22"/>
          <w:lang w:val="ro-RO"/>
        </w:rPr>
        <w:t xml:space="preserve">Prin prezentul proiect, se dorește construirea unui nou corp de clădire C2, cu regimul de înălțime Parter+Supantă, adiacent la corpul de clădire existent C1, cu regimul de înălțime Parter, și amenajarea de accese, parcare, spații verzi. </w:t>
      </w:r>
    </w:p>
    <w:p w:rsidR="009D6DA2" w:rsidRDefault="009D6DA2" w:rsidP="009D6DA2">
      <w:pPr>
        <w:jc w:val="both"/>
        <w:rPr>
          <w:rFonts w:ascii="Calibri" w:hAnsi="Calibri"/>
          <w:bCs/>
          <w:sz w:val="22"/>
          <w:szCs w:val="22"/>
          <w:lang w:val="ro-RO"/>
        </w:rPr>
      </w:pPr>
    </w:p>
    <w:p w:rsidR="009D6DA2" w:rsidRPr="009D6DA2" w:rsidRDefault="009D6DA2" w:rsidP="009D6DA2">
      <w:pPr>
        <w:autoSpaceDE w:val="0"/>
        <w:ind w:left="3540" w:hanging="3540"/>
        <w:rPr>
          <w:rFonts w:ascii="Calibri" w:hAnsi="Calibri"/>
          <w:sz w:val="22"/>
          <w:szCs w:val="22"/>
          <w:lang w:val="ro-RO"/>
        </w:rPr>
      </w:pPr>
      <w:r w:rsidRPr="009D6DA2">
        <w:rPr>
          <w:rFonts w:ascii="Calibri" w:hAnsi="Calibri"/>
          <w:sz w:val="22"/>
          <w:szCs w:val="22"/>
          <w:lang w:val="ro-RO"/>
        </w:rPr>
        <w:t>Bilantul teritorial</w:t>
      </w:r>
    </w:p>
    <w:p w:rsidR="009D6DA2" w:rsidRPr="00E47C87" w:rsidRDefault="009D6DA2" w:rsidP="009D6DA2">
      <w:pPr>
        <w:jc w:val="both"/>
        <w:rPr>
          <w:rFonts w:ascii="Calibri" w:hAnsi="Calibri" w:cs="Swis721 LtCn BT"/>
          <w:b/>
          <w:sz w:val="22"/>
          <w:szCs w:val="22"/>
          <w:lang w:val="en-US"/>
        </w:rPr>
      </w:pPr>
      <w:r w:rsidRPr="00E47C87">
        <w:rPr>
          <w:rFonts w:ascii="Calibri" w:hAnsi="Calibri" w:cs="Swis721 LtCn BT"/>
          <w:b/>
          <w:sz w:val="22"/>
          <w:szCs w:val="22"/>
          <w:lang w:val="en-US"/>
        </w:rPr>
        <w:t xml:space="preserve">Suprafata teren </w:t>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t>2010 mp</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 xml:space="preserve">Suprafata construita - desfasurata existentă C1 </w:t>
      </w:r>
      <w:r w:rsidRPr="00E47C87">
        <w:rPr>
          <w:rFonts w:ascii="Calibri" w:hAnsi="Calibri" w:cs="Swis721 LtCn BT"/>
          <w:sz w:val="22"/>
          <w:szCs w:val="22"/>
          <w:lang w:val="en-US"/>
        </w:rPr>
        <w:tab/>
      </w:r>
      <w:r w:rsidRPr="00E47C87">
        <w:rPr>
          <w:rFonts w:ascii="Calibri" w:hAnsi="Calibri" w:cs="Swis721 LtCn BT"/>
          <w:sz w:val="22"/>
          <w:szCs w:val="22"/>
          <w:lang w:val="en-US"/>
        </w:rPr>
        <w:tab/>
        <w:t>294 mp – se menține</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 xml:space="preserve">Suprafata construita - desfasurata existentă C3 </w:t>
      </w:r>
      <w:r w:rsidRPr="00E47C87">
        <w:rPr>
          <w:rFonts w:ascii="Calibri" w:hAnsi="Calibri" w:cs="Swis721 LtCn BT"/>
          <w:sz w:val="22"/>
          <w:szCs w:val="22"/>
          <w:lang w:val="en-US"/>
        </w:rPr>
        <w:tab/>
      </w:r>
      <w:r w:rsidRPr="00E47C87">
        <w:rPr>
          <w:rFonts w:ascii="Calibri" w:hAnsi="Calibri" w:cs="Swis721 LtCn BT"/>
          <w:sz w:val="22"/>
          <w:szCs w:val="22"/>
          <w:lang w:val="en-US"/>
        </w:rPr>
        <w:tab/>
        <w:t>22 mp – se menține</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Suprafata construita existentă C4</w:t>
      </w:r>
      <w:r w:rsidRPr="00E47C87">
        <w:rPr>
          <w:rFonts w:ascii="Calibri" w:hAnsi="Calibri" w:cs="Swis721 LtCn BT"/>
          <w:sz w:val="22"/>
          <w:szCs w:val="22"/>
          <w:lang w:val="en-US"/>
        </w:rPr>
        <w:tab/>
        <w:t xml:space="preserve"> </w:t>
      </w:r>
      <w:r w:rsidRPr="00E47C87">
        <w:rPr>
          <w:rFonts w:ascii="Calibri" w:hAnsi="Calibri" w:cs="Swis721 LtCn BT"/>
          <w:sz w:val="22"/>
          <w:szCs w:val="22"/>
          <w:lang w:val="en-US"/>
        </w:rPr>
        <w:tab/>
      </w:r>
      <w:r w:rsidRPr="00E47C87">
        <w:rPr>
          <w:rFonts w:ascii="Calibri" w:hAnsi="Calibri" w:cs="Swis721 LtCn BT"/>
          <w:sz w:val="22"/>
          <w:szCs w:val="22"/>
          <w:lang w:val="en-US"/>
        </w:rPr>
        <w:tab/>
        <w:t>22 mp – se menține</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Suprafața desfășurată existentă C4</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41 mp – se menține</w:t>
      </w:r>
    </w:p>
    <w:p w:rsidR="009D6DA2" w:rsidRPr="00E47C87" w:rsidRDefault="009D6DA2" w:rsidP="009D6DA2">
      <w:pPr>
        <w:jc w:val="both"/>
        <w:rPr>
          <w:rFonts w:ascii="Calibri" w:hAnsi="Calibri" w:cs="Swis721 LtCn BT"/>
          <w:b/>
          <w:sz w:val="22"/>
          <w:szCs w:val="22"/>
          <w:lang w:val="en-US"/>
        </w:rPr>
      </w:pPr>
      <w:r w:rsidRPr="00E47C87">
        <w:rPr>
          <w:rFonts w:ascii="Calibri" w:hAnsi="Calibri" w:cs="Swis721 LtCn BT"/>
          <w:b/>
          <w:sz w:val="22"/>
          <w:szCs w:val="22"/>
          <w:lang w:val="en-US"/>
        </w:rPr>
        <w:t xml:space="preserve">Suprafața construită existentă totală </w:t>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t>338 mp</w:t>
      </w:r>
    </w:p>
    <w:p w:rsidR="009D6DA2" w:rsidRPr="00E47C87" w:rsidRDefault="009D6DA2" w:rsidP="009D6DA2">
      <w:pPr>
        <w:jc w:val="both"/>
        <w:rPr>
          <w:rFonts w:ascii="Calibri" w:hAnsi="Calibri" w:cs="Swis721 LtCn BT"/>
          <w:b/>
          <w:sz w:val="22"/>
          <w:szCs w:val="22"/>
          <w:lang w:val="en-US"/>
        </w:rPr>
      </w:pPr>
      <w:r w:rsidRPr="00E47C87">
        <w:rPr>
          <w:rFonts w:ascii="Calibri" w:hAnsi="Calibri" w:cs="Swis721 LtCn BT"/>
          <w:b/>
          <w:sz w:val="22"/>
          <w:szCs w:val="22"/>
          <w:lang w:val="en-US"/>
        </w:rPr>
        <w:t>Suprafața desfășurată existentă totală</w:t>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t>357 mp</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 xml:space="preserve">P.O.T. existent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16.82%</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C.U.T. existent</w:t>
      </w:r>
      <w:r w:rsidRPr="00E47C87">
        <w:rPr>
          <w:rFonts w:ascii="Calibri" w:hAnsi="Calibri" w:cs="Swis721 LtCn BT"/>
          <w:sz w:val="22"/>
          <w:szCs w:val="22"/>
          <w:lang w:val="en-US"/>
        </w:rPr>
        <w:tab/>
        <w:t xml:space="preserve">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0.17</w:t>
      </w:r>
    </w:p>
    <w:p w:rsidR="009D6DA2" w:rsidRPr="00E47C87" w:rsidRDefault="009D6DA2" w:rsidP="009D6DA2">
      <w:pPr>
        <w:jc w:val="both"/>
        <w:rPr>
          <w:rFonts w:ascii="Calibri" w:hAnsi="Calibri" w:cs="Swis721 LtCn BT"/>
          <w:b/>
          <w:sz w:val="22"/>
          <w:szCs w:val="22"/>
          <w:lang w:val="en-US"/>
        </w:rPr>
      </w:pPr>
    </w:p>
    <w:p w:rsidR="009D6DA2" w:rsidRPr="00E47C87" w:rsidRDefault="009D6DA2" w:rsidP="009D6DA2">
      <w:pPr>
        <w:jc w:val="both"/>
        <w:rPr>
          <w:rFonts w:ascii="Calibri" w:hAnsi="Calibri" w:cs="Swis721 LtCn BT"/>
          <w:b/>
          <w:sz w:val="22"/>
          <w:szCs w:val="22"/>
          <w:lang w:val="en-US"/>
        </w:rPr>
      </w:pPr>
      <w:r w:rsidRPr="00E47C87">
        <w:rPr>
          <w:rFonts w:ascii="Calibri" w:hAnsi="Calibri" w:cs="Swis721 LtCn BT"/>
          <w:b/>
          <w:sz w:val="22"/>
          <w:szCs w:val="22"/>
          <w:lang w:val="en-US"/>
        </w:rPr>
        <w:t>Se propune construire corp nou C2.</w:t>
      </w:r>
    </w:p>
    <w:p w:rsidR="009D6DA2" w:rsidRPr="00E47C87" w:rsidRDefault="009D6DA2" w:rsidP="009D6DA2">
      <w:pPr>
        <w:jc w:val="both"/>
        <w:rPr>
          <w:rFonts w:ascii="Calibri" w:hAnsi="Calibri" w:cs="Swis721 LtCn BT"/>
          <w:b/>
          <w:sz w:val="22"/>
          <w:szCs w:val="22"/>
          <w:lang w:val="en-US"/>
        </w:rPr>
      </w:pPr>
      <w:r w:rsidRPr="00E47C87">
        <w:rPr>
          <w:rFonts w:ascii="Calibri" w:hAnsi="Calibri" w:cs="Swis721 LtCn BT"/>
          <w:b/>
          <w:sz w:val="22"/>
          <w:szCs w:val="22"/>
          <w:lang w:val="en-US"/>
        </w:rPr>
        <w:t>Suprafata construita propusa C2 – construire corp nou</w:t>
      </w:r>
      <w:r w:rsidRPr="00E47C87">
        <w:rPr>
          <w:rFonts w:ascii="Calibri" w:hAnsi="Calibri" w:cs="Swis721 LtCn BT"/>
          <w:b/>
          <w:sz w:val="22"/>
          <w:szCs w:val="22"/>
          <w:lang w:val="en-US"/>
        </w:rPr>
        <w:tab/>
        <w:t>85 mp – suprafață construită la sol propusă</w:t>
      </w:r>
    </w:p>
    <w:p w:rsidR="009D6DA2" w:rsidRPr="00E47C87" w:rsidRDefault="009D6DA2" w:rsidP="009D6DA2">
      <w:pPr>
        <w:jc w:val="both"/>
        <w:rPr>
          <w:rFonts w:ascii="Calibri" w:hAnsi="Calibri" w:cs="Swis721 LtCn BT"/>
          <w:b/>
          <w:sz w:val="22"/>
          <w:szCs w:val="22"/>
          <w:lang w:val="en-US"/>
        </w:rPr>
      </w:pPr>
      <w:r w:rsidRPr="00E47C87">
        <w:rPr>
          <w:rFonts w:ascii="Calibri" w:hAnsi="Calibri" w:cs="Swis721 LtCn BT"/>
          <w:b/>
          <w:sz w:val="22"/>
          <w:szCs w:val="22"/>
          <w:lang w:val="en-US"/>
        </w:rPr>
        <w:t>Suprafata desfasurata propusa C2 – construire corp nou 150 mp – suprafața desfășurată propusă</w:t>
      </w:r>
    </w:p>
    <w:p w:rsidR="009D6DA2" w:rsidRPr="00E47C87" w:rsidRDefault="009D6DA2" w:rsidP="009D6DA2">
      <w:pPr>
        <w:jc w:val="both"/>
        <w:rPr>
          <w:rFonts w:ascii="Calibri" w:hAnsi="Calibri" w:cs="Swis721 LtCn BT"/>
          <w:b/>
          <w:sz w:val="22"/>
          <w:szCs w:val="22"/>
          <w:lang w:val="en-US"/>
        </w:rPr>
      </w:pPr>
      <w:r w:rsidRPr="00E47C87">
        <w:rPr>
          <w:rFonts w:ascii="Calibri" w:hAnsi="Calibri" w:cs="Swis721 LtCn BT"/>
          <w:b/>
          <w:sz w:val="22"/>
          <w:szCs w:val="22"/>
          <w:lang w:val="en-US"/>
        </w:rPr>
        <w:t xml:space="preserve">Suprafata construita totală rezultată </w:t>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t>423 mp</w:t>
      </w:r>
    </w:p>
    <w:p w:rsidR="009D6DA2" w:rsidRPr="00E47C87" w:rsidRDefault="009D6DA2" w:rsidP="009D6DA2">
      <w:pPr>
        <w:jc w:val="both"/>
        <w:rPr>
          <w:rFonts w:ascii="Calibri" w:hAnsi="Calibri" w:cs="Swis721 LtCn BT"/>
          <w:b/>
          <w:sz w:val="22"/>
          <w:szCs w:val="22"/>
          <w:lang w:val="en-US"/>
        </w:rPr>
      </w:pPr>
      <w:r w:rsidRPr="00E47C87">
        <w:rPr>
          <w:rFonts w:ascii="Calibri" w:hAnsi="Calibri" w:cs="Swis721 LtCn BT"/>
          <w:b/>
          <w:sz w:val="22"/>
          <w:szCs w:val="22"/>
          <w:lang w:val="en-US"/>
        </w:rPr>
        <w:t xml:space="preserve">Suprafata desfasurata totală rezultată </w:t>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t>507 mp</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 xml:space="preserve">P.O.T. propus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21.05%</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 xml:space="preserve">C.U.T. propus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0.25</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 xml:space="preserve">Functiunea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C1 - Casa de Cultură</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 xml:space="preserve">C2 propus – Acces principal și Hol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multifunțional pentru Casa de Cultură</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C3 – Anexă – Vestiare – se menține</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C4 – Anexă – Grup sanitar – se menține</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 xml:space="preserve">Categoria de importanta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C - normala</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lastRenderedPageBreak/>
        <w:t xml:space="preserve">Clasa de importanta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III</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 xml:space="preserve">Grad de rezistenta la foc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II</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 xml:space="preserve">Risc de incendiu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mic</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Numar niveluri: P+Supantă</w:t>
      </w:r>
      <w:r w:rsidRPr="00E47C87">
        <w:rPr>
          <w:rFonts w:ascii="Calibri" w:hAnsi="Calibri" w:cs="Swis721 LtCn BT"/>
          <w:sz w:val="22"/>
          <w:szCs w:val="22"/>
          <w:lang w:val="en-US"/>
        </w:rPr>
        <w:tab/>
        <w:t xml:space="preserve">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2</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 xml:space="preserve">Suprafata spatii verzi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612.55 mp</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Suprafata acces carosabil si</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pietonal - platforma betonata/pietris</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926.15 mp</w:t>
      </w:r>
    </w:p>
    <w:p w:rsidR="009D6DA2" w:rsidRPr="00E47C87" w:rsidRDefault="009D6DA2" w:rsidP="009D6DA2">
      <w:pPr>
        <w:jc w:val="both"/>
        <w:rPr>
          <w:rFonts w:ascii="Calibri" w:hAnsi="Calibri" w:cs="Swis721 LtCn BT"/>
          <w:sz w:val="22"/>
          <w:szCs w:val="22"/>
          <w:lang w:val="en-US"/>
        </w:rPr>
      </w:pPr>
      <w:r w:rsidRPr="00E47C87">
        <w:rPr>
          <w:rFonts w:ascii="Calibri" w:hAnsi="Calibri" w:cs="Swis721 LtCn BT"/>
          <w:sz w:val="22"/>
          <w:szCs w:val="22"/>
          <w:lang w:val="en-US"/>
        </w:rPr>
        <w:t xml:space="preserve">Locuri de parcare: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15 locuri</w:t>
      </w:r>
    </w:p>
    <w:p w:rsidR="009D6DA2" w:rsidRDefault="009D6DA2" w:rsidP="009D6DA2">
      <w:pPr>
        <w:jc w:val="both"/>
        <w:rPr>
          <w:rFonts w:ascii="Calibri" w:hAnsi="Calibri"/>
          <w:bCs/>
          <w:sz w:val="22"/>
          <w:szCs w:val="22"/>
          <w:lang w:val="ro-RO"/>
        </w:rPr>
      </w:pPr>
    </w:p>
    <w:p w:rsidR="009D6DA2" w:rsidRPr="00E47C87" w:rsidRDefault="009D6DA2" w:rsidP="009D6DA2">
      <w:pPr>
        <w:jc w:val="both"/>
        <w:rPr>
          <w:rFonts w:ascii="Calibri" w:hAnsi="Calibri"/>
          <w:sz w:val="22"/>
          <w:szCs w:val="22"/>
          <w:lang w:val="ro-RO"/>
        </w:rPr>
      </w:pPr>
      <w:bookmarkStart w:id="42" w:name="_Hlk516065037"/>
      <w:r w:rsidRPr="00E47C87">
        <w:rPr>
          <w:rFonts w:ascii="Calibri" w:hAnsi="Calibri"/>
          <w:sz w:val="22"/>
          <w:szCs w:val="22"/>
          <w:lang w:val="ro-RO"/>
        </w:rPr>
        <w:t xml:space="preserve">Proiectul propus pentru casa de cultura a orasului Murfatlar consta in reabilitarea corpului existent C1 si construirea unui nou corp de cladire C2. </w:t>
      </w:r>
    </w:p>
    <w:p w:rsidR="009D6DA2" w:rsidRPr="009D6DA2" w:rsidRDefault="009D6DA2" w:rsidP="009D6DA2">
      <w:pPr>
        <w:pStyle w:val="ListParagraph"/>
        <w:numPr>
          <w:ilvl w:val="0"/>
          <w:numId w:val="2"/>
        </w:numPr>
        <w:jc w:val="both"/>
        <w:rPr>
          <w:rFonts w:ascii="Calibri" w:hAnsi="Calibri"/>
          <w:sz w:val="22"/>
          <w:szCs w:val="22"/>
          <w:lang w:val="ro-RO"/>
        </w:rPr>
      </w:pPr>
      <w:r w:rsidRPr="009D6DA2">
        <w:rPr>
          <w:rFonts w:ascii="Calibri" w:hAnsi="Calibri"/>
          <w:sz w:val="22"/>
          <w:szCs w:val="22"/>
          <w:lang w:val="ro-RO"/>
        </w:rPr>
        <w:t>Reabilitarea corpului existent presupune modernizarea si refacerea finisajelor, recompartimentarea constructiei pentru realizarea de accese secundare, grupuri sanitare si vestiare pentru artisti. De asemenea, se propune schimbarea accesului principal in corpul nou propus si astfel reorientarea casei de cultura catre oras.</w:t>
      </w:r>
    </w:p>
    <w:p w:rsidR="00A473E6" w:rsidRDefault="009D6DA2" w:rsidP="00A473E6">
      <w:pPr>
        <w:pStyle w:val="ListParagraph"/>
        <w:numPr>
          <w:ilvl w:val="0"/>
          <w:numId w:val="2"/>
        </w:numPr>
        <w:jc w:val="both"/>
        <w:rPr>
          <w:rFonts w:ascii="Calibri" w:hAnsi="Calibri"/>
          <w:sz w:val="22"/>
          <w:szCs w:val="22"/>
          <w:lang w:val="ro-RO"/>
        </w:rPr>
      </w:pPr>
      <w:r w:rsidRPr="009D6DA2">
        <w:rPr>
          <w:rFonts w:ascii="Calibri" w:hAnsi="Calibri"/>
          <w:sz w:val="22"/>
          <w:szCs w:val="22"/>
          <w:lang w:val="ro-RO"/>
        </w:rPr>
        <w:t>Constructia corpului nou se va realiza in locul corpului C2 existent ce urmeaza a fi desfiintat</w:t>
      </w:r>
      <w:r w:rsidR="00324A12">
        <w:rPr>
          <w:rFonts w:ascii="Calibri" w:hAnsi="Calibri"/>
          <w:sz w:val="22"/>
          <w:szCs w:val="22"/>
          <w:lang w:val="ro-RO"/>
        </w:rPr>
        <w:t xml:space="preserve"> printr-un proiect distinct</w:t>
      </w:r>
      <w:r w:rsidRPr="009D6DA2">
        <w:rPr>
          <w:rFonts w:ascii="Calibri" w:hAnsi="Calibri"/>
          <w:sz w:val="22"/>
          <w:szCs w:val="22"/>
          <w:lang w:val="ro-RO"/>
        </w:rPr>
        <w:t>. Noul corp va avea destinatia de hol multifunctional: cu rol de primire, gazduind noul acces al casei de cultura, atelier de desfasurare a diverselor activitati, un spatiu destinat expozitiilor permanente de tip arta fotografica, promovare turistica, grup sanitar si un atelier cultural educativ – amplasat la supanta.</w:t>
      </w:r>
    </w:p>
    <w:bookmarkEnd w:id="42"/>
    <w:p w:rsidR="00A473E6" w:rsidRPr="00A473E6" w:rsidRDefault="00A473E6" w:rsidP="00A473E6">
      <w:pPr>
        <w:contextualSpacing/>
        <w:jc w:val="both"/>
        <w:rPr>
          <w:rFonts w:ascii="Calibri" w:hAnsi="Calibri"/>
          <w:color w:val="000000" w:themeColor="text1"/>
          <w:sz w:val="22"/>
          <w:szCs w:val="22"/>
          <w:lang w:val="en-US"/>
        </w:rPr>
      </w:pPr>
      <w:r w:rsidRPr="000C2D8E">
        <w:rPr>
          <w:rFonts w:ascii="Calibri" w:hAnsi="Calibri"/>
          <w:sz w:val="22"/>
          <w:szCs w:val="22"/>
          <w:lang w:val="ro-RO"/>
        </w:rPr>
        <w:t xml:space="preserve">Înălțimea maximă a clădirii propuse va </w:t>
      </w:r>
      <w:r w:rsidRPr="00A473E6">
        <w:rPr>
          <w:rFonts w:ascii="Calibri" w:hAnsi="Calibri"/>
          <w:sz w:val="22"/>
          <w:szCs w:val="22"/>
          <w:lang w:val="ro-RO"/>
        </w:rPr>
        <w:t xml:space="preserve">fi – H maxim coamă = 9.54 m față de CTA. </w:t>
      </w:r>
    </w:p>
    <w:bookmarkEnd w:id="41"/>
    <w:p w:rsidR="00893D2D" w:rsidRDefault="00893D2D" w:rsidP="00781C21">
      <w:pPr>
        <w:jc w:val="both"/>
        <w:rPr>
          <w:rFonts w:ascii="Calibri" w:hAnsi="Calibri"/>
          <w:sz w:val="22"/>
          <w:szCs w:val="22"/>
          <w:lang w:val="ro-RO"/>
        </w:rPr>
      </w:pPr>
    </w:p>
    <w:p w:rsidR="003C64AE" w:rsidRDefault="003C64AE" w:rsidP="00781C21">
      <w:pPr>
        <w:jc w:val="both"/>
        <w:rPr>
          <w:rFonts w:ascii="Calibri" w:hAnsi="Calibri"/>
          <w:sz w:val="22"/>
          <w:szCs w:val="22"/>
          <w:lang w:val="ro-RO"/>
        </w:rPr>
      </w:pPr>
    </w:p>
    <w:p w:rsidR="00BD076D" w:rsidRPr="009D6DA2" w:rsidRDefault="00BD076D" w:rsidP="003C64AE">
      <w:pPr>
        <w:jc w:val="both"/>
        <w:rPr>
          <w:rFonts w:ascii="Calibri" w:hAnsi="Calibri"/>
          <w:b/>
          <w:sz w:val="22"/>
          <w:szCs w:val="22"/>
          <w:lang w:val="ro-RO"/>
        </w:rPr>
      </w:pPr>
      <w:r w:rsidRPr="009D6DA2">
        <w:rPr>
          <w:rFonts w:ascii="Calibri" w:hAnsi="Calibri"/>
          <w:b/>
          <w:sz w:val="22"/>
          <w:szCs w:val="22"/>
          <w:lang w:val="ro-RO"/>
        </w:rPr>
        <w:t>(b) o descriere a amplasării proiectului, acordându-se o atenție specială sensibilității ecologice a zonelor geografice susceptibile de a fi afectate</w:t>
      </w:r>
    </w:p>
    <w:p w:rsidR="009D6DA2" w:rsidRPr="000C2D8E" w:rsidRDefault="009D6DA2" w:rsidP="009D6DA2">
      <w:pPr>
        <w:jc w:val="both"/>
        <w:rPr>
          <w:rFonts w:ascii="Calibri" w:hAnsi="Calibri"/>
          <w:sz w:val="22"/>
          <w:szCs w:val="22"/>
          <w:lang w:val="ro-RO"/>
        </w:rPr>
      </w:pPr>
      <w:r w:rsidRPr="000C2D8E">
        <w:rPr>
          <w:rFonts w:ascii="Calibri" w:hAnsi="Calibri"/>
          <w:sz w:val="22"/>
          <w:szCs w:val="22"/>
          <w:lang w:val="ro-RO"/>
        </w:rPr>
        <w:t xml:space="preserve">Suprafața terenului este de </w:t>
      </w:r>
      <w:r w:rsidRPr="000C2D8E">
        <w:rPr>
          <w:rFonts w:ascii="Calibri" w:hAnsi="Calibri"/>
          <w:sz w:val="22"/>
          <w:szCs w:val="22"/>
          <w:lang w:val="en-US"/>
        </w:rPr>
        <w:t>2010 mp,</w:t>
      </w:r>
      <w:r w:rsidRPr="000C2D8E">
        <w:rPr>
          <w:rFonts w:ascii="Calibri" w:hAnsi="Calibri"/>
          <w:sz w:val="22"/>
          <w:szCs w:val="22"/>
          <w:lang w:val="ro-RO"/>
        </w:rPr>
        <w:t xml:space="preserve"> teren deținut de beneficiar, conform actului de proprietate al terenului – contract de vânzare cumpărare atașat, terenul fiind liber de sarcini. </w:t>
      </w:r>
    </w:p>
    <w:p w:rsidR="009D6DA2" w:rsidRPr="00600A1B" w:rsidRDefault="009D6DA2" w:rsidP="009D6DA2">
      <w:pPr>
        <w:jc w:val="both"/>
        <w:rPr>
          <w:rFonts w:ascii="Calibri" w:hAnsi="Calibri"/>
          <w:sz w:val="22"/>
          <w:szCs w:val="22"/>
          <w:lang w:val="ro-RO"/>
        </w:rPr>
      </w:pPr>
      <w:r>
        <w:rPr>
          <w:rFonts w:ascii="Calibri" w:hAnsi="Calibri"/>
          <w:sz w:val="22"/>
          <w:szCs w:val="22"/>
          <w:lang w:val="ro-RO"/>
        </w:rPr>
        <w:t>Terenul se află într-un țesut urban existent, între un țesut de blocuri de locuințe colective și un țesut de locuințe individuale.</w:t>
      </w:r>
    </w:p>
    <w:p w:rsidR="009D6DA2" w:rsidRDefault="009D6DA2" w:rsidP="009D6DA2">
      <w:pPr>
        <w:jc w:val="both"/>
        <w:rPr>
          <w:rFonts w:ascii="Calibri" w:hAnsi="Calibri"/>
          <w:sz w:val="22"/>
          <w:szCs w:val="22"/>
          <w:lang w:val="ro-RO"/>
        </w:rPr>
      </w:pPr>
    </w:p>
    <w:p w:rsidR="009D6DA2" w:rsidRPr="000C2D8E" w:rsidRDefault="009D6DA2" w:rsidP="009D6DA2">
      <w:pPr>
        <w:jc w:val="both"/>
        <w:rPr>
          <w:rFonts w:ascii="Calibri" w:hAnsi="Calibri"/>
          <w:sz w:val="22"/>
          <w:szCs w:val="22"/>
          <w:lang w:val="ro-RO"/>
        </w:rPr>
      </w:pPr>
      <w:r w:rsidRPr="000C2D8E">
        <w:rPr>
          <w:rFonts w:ascii="Calibri" w:hAnsi="Calibri"/>
          <w:sz w:val="22"/>
          <w:szCs w:val="22"/>
          <w:lang w:val="ro-RO"/>
        </w:rPr>
        <w:t>Cladirea propusa</w:t>
      </w:r>
      <w:r>
        <w:rPr>
          <w:rFonts w:ascii="Calibri" w:hAnsi="Calibri"/>
          <w:sz w:val="22"/>
          <w:szCs w:val="22"/>
          <w:lang w:val="ro-RO"/>
        </w:rPr>
        <w:t>,</w:t>
      </w:r>
      <w:r w:rsidRPr="000C2D8E">
        <w:rPr>
          <w:rFonts w:ascii="Calibri" w:hAnsi="Calibri"/>
          <w:sz w:val="22"/>
          <w:szCs w:val="22"/>
          <w:lang w:val="ro-RO"/>
        </w:rPr>
        <w:t xml:space="preserve"> cu functiunea de Casa de Cultura a Orasului Murfatlar</w:t>
      </w:r>
      <w:r>
        <w:rPr>
          <w:rFonts w:ascii="Calibri" w:hAnsi="Calibri"/>
          <w:sz w:val="22"/>
          <w:szCs w:val="22"/>
          <w:lang w:val="ro-RO"/>
        </w:rPr>
        <w:t>,</w:t>
      </w:r>
      <w:r w:rsidRPr="000C2D8E">
        <w:rPr>
          <w:rFonts w:ascii="Calibri" w:hAnsi="Calibri"/>
          <w:sz w:val="22"/>
          <w:szCs w:val="22"/>
          <w:lang w:val="ro-RO"/>
        </w:rPr>
        <w:t xml:space="preserve"> este alcatuita din doua volume, C1</w:t>
      </w:r>
      <w:r>
        <w:rPr>
          <w:rFonts w:ascii="Calibri" w:hAnsi="Calibri"/>
          <w:sz w:val="22"/>
          <w:szCs w:val="22"/>
          <w:lang w:val="ro-RO"/>
        </w:rPr>
        <w:t xml:space="preserve"> </w:t>
      </w:r>
      <w:r w:rsidRPr="000C2D8E">
        <w:rPr>
          <w:rFonts w:ascii="Calibri" w:hAnsi="Calibri"/>
          <w:sz w:val="22"/>
          <w:szCs w:val="22"/>
          <w:lang w:val="ro-RO"/>
        </w:rPr>
        <w:t xml:space="preserve">- corpul </w:t>
      </w:r>
      <w:r>
        <w:rPr>
          <w:rFonts w:ascii="Calibri" w:hAnsi="Calibri"/>
          <w:sz w:val="22"/>
          <w:szCs w:val="22"/>
          <w:lang w:val="ro-RO"/>
        </w:rPr>
        <w:t>existent</w:t>
      </w:r>
      <w:r w:rsidRPr="000C2D8E">
        <w:rPr>
          <w:rFonts w:ascii="Calibri" w:hAnsi="Calibri"/>
          <w:sz w:val="22"/>
          <w:szCs w:val="22"/>
          <w:lang w:val="ro-RO"/>
        </w:rPr>
        <w:t xml:space="preserve"> si C2 – corpul nou propus. Regimul de inaltime al corpului C1 </w:t>
      </w:r>
      <w:r>
        <w:rPr>
          <w:rFonts w:ascii="Calibri" w:hAnsi="Calibri"/>
          <w:sz w:val="22"/>
          <w:szCs w:val="22"/>
          <w:lang w:val="ro-RO"/>
        </w:rPr>
        <w:t>este</w:t>
      </w:r>
      <w:r w:rsidRPr="000C2D8E">
        <w:rPr>
          <w:rFonts w:ascii="Calibri" w:hAnsi="Calibri"/>
          <w:sz w:val="22"/>
          <w:szCs w:val="22"/>
          <w:lang w:val="ro-RO"/>
        </w:rPr>
        <w:t xml:space="preserve"> P</w:t>
      </w:r>
      <w:r>
        <w:rPr>
          <w:rFonts w:ascii="Calibri" w:hAnsi="Calibri"/>
          <w:sz w:val="22"/>
          <w:szCs w:val="22"/>
          <w:lang w:val="ro-RO"/>
        </w:rPr>
        <w:t>arter</w:t>
      </w:r>
      <w:r w:rsidRPr="000C2D8E">
        <w:rPr>
          <w:rFonts w:ascii="Calibri" w:hAnsi="Calibri"/>
          <w:sz w:val="22"/>
          <w:szCs w:val="22"/>
          <w:lang w:val="ro-RO"/>
        </w:rPr>
        <w:t>, iar corpul propus va avea regimul de inaltime P+</w:t>
      </w:r>
      <w:r>
        <w:rPr>
          <w:rFonts w:ascii="Calibri" w:hAnsi="Calibri"/>
          <w:sz w:val="22"/>
          <w:szCs w:val="22"/>
          <w:lang w:val="ro-RO"/>
        </w:rPr>
        <w:t>Supantă</w:t>
      </w:r>
      <w:r w:rsidRPr="000C2D8E">
        <w:rPr>
          <w:rFonts w:ascii="Calibri" w:hAnsi="Calibri"/>
          <w:sz w:val="22"/>
          <w:szCs w:val="22"/>
          <w:lang w:val="ro-RO"/>
        </w:rPr>
        <w:t>, intreaga constructie fiind amplasata astfel:</w:t>
      </w:r>
    </w:p>
    <w:p w:rsidR="009D6DA2" w:rsidRDefault="009D6DA2" w:rsidP="009D6DA2">
      <w:pPr>
        <w:jc w:val="both"/>
        <w:rPr>
          <w:rFonts w:ascii="Calibri" w:hAnsi="Calibri"/>
          <w:sz w:val="22"/>
          <w:szCs w:val="22"/>
          <w:lang w:val="ro-RO"/>
        </w:rPr>
      </w:pPr>
      <w:r w:rsidRPr="000C2D8E">
        <w:rPr>
          <w:rFonts w:ascii="Calibri" w:hAnsi="Calibri"/>
          <w:sz w:val="22"/>
          <w:szCs w:val="22"/>
          <w:lang w:val="ro-RO"/>
        </w:rPr>
        <w:t xml:space="preserve">- față de limita de proprietate dinspre Aleea Margaritarelor </w:t>
      </w:r>
      <w:r>
        <w:rPr>
          <w:rFonts w:ascii="Calibri" w:hAnsi="Calibri"/>
          <w:sz w:val="22"/>
          <w:szCs w:val="22"/>
          <w:lang w:val="ro-RO"/>
        </w:rPr>
        <w:t xml:space="preserve">- N </w:t>
      </w:r>
      <w:r w:rsidRPr="000C2D8E">
        <w:rPr>
          <w:rFonts w:ascii="Calibri" w:hAnsi="Calibri"/>
          <w:sz w:val="22"/>
          <w:szCs w:val="22"/>
          <w:lang w:val="ro-RO"/>
        </w:rPr>
        <w:t xml:space="preserve">– </w:t>
      </w:r>
      <w:r>
        <w:rPr>
          <w:rFonts w:ascii="Calibri" w:hAnsi="Calibri"/>
          <w:sz w:val="22"/>
          <w:szCs w:val="22"/>
          <w:lang w:val="ro-RO"/>
        </w:rPr>
        <w:t>42.97</w:t>
      </w:r>
      <w:r w:rsidRPr="000C2D8E">
        <w:rPr>
          <w:rFonts w:ascii="Calibri" w:hAnsi="Calibri"/>
          <w:sz w:val="22"/>
          <w:szCs w:val="22"/>
          <w:lang w:val="ro-RO"/>
        </w:rPr>
        <w:t xml:space="preserve"> m</w:t>
      </w:r>
    </w:p>
    <w:p w:rsidR="009D6DA2" w:rsidRDefault="009D6DA2" w:rsidP="009D6DA2">
      <w:pPr>
        <w:jc w:val="both"/>
        <w:rPr>
          <w:rFonts w:ascii="Calibri" w:hAnsi="Calibri"/>
          <w:sz w:val="22"/>
          <w:szCs w:val="22"/>
          <w:lang w:val="ro-RO"/>
        </w:rPr>
      </w:pPr>
      <w:r>
        <w:rPr>
          <w:rFonts w:ascii="Calibri" w:hAnsi="Calibri"/>
          <w:sz w:val="22"/>
          <w:szCs w:val="22"/>
          <w:lang w:val="ro-RO"/>
        </w:rPr>
        <w:t>- față de limita de proprietate dinspre Aleea Margaritarelor – V – 94 cm</w:t>
      </w:r>
    </w:p>
    <w:p w:rsidR="009D6DA2" w:rsidRDefault="009D6DA2" w:rsidP="009D6DA2">
      <w:pPr>
        <w:jc w:val="both"/>
        <w:rPr>
          <w:rFonts w:ascii="Calibri" w:hAnsi="Calibri"/>
          <w:sz w:val="22"/>
          <w:szCs w:val="22"/>
          <w:lang w:val="ro-RO"/>
        </w:rPr>
      </w:pPr>
      <w:r>
        <w:rPr>
          <w:rFonts w:ascii="Calibri" w:hAnsi="Calibri"/>
          <w:sz w:val="22"/>
          <w:szCs w:val="22"/>
          <w:lang w:val="ro-RO"/>
        </w:rPr>
        <w:t>- față de limita de proprietate dinspre vecin Muha Nicolae – V – 4.58 m</w:t>
      </w:r>
    </w:p>
    <w:p w:rsidR="009D6DA2" w:rsidRDefault="009D6DA2" w:rsidP="009D6DA2">
      <w:pPr>
        <w:jc w:val="both"/>
        <w:rPr>
          <w:rFonts w:ascii="Calibri" w:hAnsi="Calibri"/>
          <w:sz w:val="22"/>
          <w:szCs w:val="22"/>
          <w:lang w:val="ro-RO"/>
        </w:rPr>
      </w:pPr>
      <w:r>
        <w:rPr>
          <w:rFonts w:ascii="Calibri" w:hAnsi="Calibri"/>
          <w:sz w:val="22"/>
          <w:szCs w:val="22"/>
          <w:lang w:val="ro-RO"/>
        </w:rPr>
        <w:t>- față de limita de proprietate din spate, dinspre vecin Oraș Murfatlar – S – 14.69 m</w:t>
      </w:r>
    </w:p>
    <w:p w:rsidR="009D6DA2" w:rsidRDefault="009D6DA2" w:rsidP="009D6DA2">
      <w:pPr>
        <w:jc w:val="both"/>
        <w:rPr>
          <w:rFonts w:ascii="Calibri" w:hAnsi="Calibri"/>
          <w:sz w:val="22"/>
          <w:szCs w:val="22"/>
          <w:lang w:val="ro-RO"/>
        </w:rPr>
      </w:pPr>
      <w:r>
        <w:rPr>
          <w:rFonts w:ascii="Calibri" w:hAnsi="Calibri"/>
          <w:sz w:val="22"/>
          <w:szCs w:val="22"/>
          <w:lang w:val="ro-RO"/>
        </w:rPr>
        <w:t>- față de limita de proprietate dinspre vecin Ablachim Azife si Amet Nejmedi – E – 13.89 m</w:t>
      </w:r>
    </w:p>
    <w:p w:rsidR="009D6DA2" w:rsidRPr="000C2D8E" w:rsidRDefault="009D6DA2" w:rsidP="009D6DA2">
      <w:pPr>
        <w:jc w:val="both"/>
        <w:rPr>
          <w:rFonts w:ascii="Calibri" w:hAnsi="Calibri"/>
          <w:sz w:val="22"/>
          <w:szCs w:val="22"/>
          <w:lang w:val="ro-RO"/>
        </w:rPr>
      </w:pPr>
      <w:r>
        <w:rPr>
          <w:rFonts w:ascii="Calibri" w:hAnsi="Calibri"/>
          <w:sz w:val="22"/>
          <w:szCs w:val="22"/>
          <w:lang w:val="ro-RO"/>
        </w:rPr>
        <w:t>- față de limita de proprietate dinspre vecin, nr. cad. 140/6 – E – 2.94 m.</w:t>
      </w:r>
    </w:p>
    <w:p w:rsidR="009D6DA2" w:rsidRDefault="009D6DA2" w:rsidP="009D6DA2">
      <w:pPr>
        <w:jc w:val="both"/>
        <w:rPr>
          <w:rFonts w:ascii="Calibri" w:hAnsi="Calibri"/>
          <w:sz w:val="22"/>
          <w:szCs w:val="22"/>
          <w:lang w:val="ro-RO"/>
        </w:rPr>
      </w:pPr>
      <w:r w:rsidRPr="00410197">
        <w:rPr>
          <w:rFonts w:ascii="Calibri" w:hAnsi="Calibri"/>
          <w:sz w:val="22"/>
          <w:szCs w:val="22"/>
          <w:lang w:val="ro-RO"/>
        </w:rPr>
        <w:t>Cladirea propusa, cu functiunea de Casa de Cultura a Orasului Murfatlar, alcatuita din doua volume, C1 - corpul existent si C2 – corpul nou propus</w:t>
      </w:r>
      <w:r>
        <w:rPr>
          <w:rFonts w:ascii="Calibri" w:hAnsi="Calibri"/>
          <w:sz w:val="22"/>
          <w:szCs w:val="22"/>
          <w:lang w:val="ro-RO"/>
        </w:rPr>
        <w:t>, va fi amplasată astfel față de construcțiile învecinate:</w:t>
      </w:r>
    </w:p>
    <w:p w:rsidR="009D6DA2" w:rsidRDefault="009D6DA2" w:rsidP="009D6DA2">
      <w:pPr>
        <w:pStyle w:val="ListParagraph"/>
        <w:numPr>
          <w:ilvl w:val="0"/>
          <w:numId w:val="2"/>
        </w:numPr>
        <w:jc w:val="both"/>
        <w:rPr>
          <w:rFonts w:ascii="Calibri" w:hAnsi="Calibri"/>
          <w:sz w:val="22"/>
          <w:szCs w:val="22"/>
          <w:lang w:val="ro-RO"/>
        </w:rPr>
      </w:pPr>
      <w:r>
        <w:rPr>
          <w:rFonts w:ascii="Calibri" w:hAnsi="Calibri"/>
          <w:sz w:val="22"/>
          <w:szCs w:val="22"/>
          <w:lang w:val="ro-RO"/>
        </w:rPr>
        <w:t>f</w:t>
      </w:r>
      <w:r w:rsidRPr="00410197">
        <w:rPr>
          <w:rFonts w:ascii="Calibri" w:hAnsi="Calibri"/>
          <w:sz w:val="22"/>
          <w:szCs w:val="22"/>
          <w:lang w:val="ro-RO"/>
        </w:rPr>
        <w:t xml:space="preserve">ață de locuință existentă Parter, situată înspre E </w:t>
      </w:r>
      <w:r>
        <w:rPr>
          <w:rFonts w:ascii="Calibri" w:hAnsi="Calibri"/>
          <w:sz w:val="22"/>
          <w:szCs w:val="22"/>
          <w:lang w:val="ro-RO"/>
        </w:rPr>
        <w:t>–</w:t>
      </w:r>
      <w:r w:rsidRPr="00410197">
        <w:rPr>
          <w:rFonts w:ascii="Calibri" w:hAnsi="Calibri"/>
          <w:sz w:val="22"/>
          <w:szCs w:val="22"/>
          <w:lang w:val="ro-RO"/>
        </w:rPr>
        <w:t xml:space="preserve"> </w:t>
      </w:r>
      <w:r>
        <w:rPr>
          <w:rFonts w:ascii="Calibri" w:hAnsi="Calibri"/>
          <w:sz w:val="22"/>
          <w:szCs w:val="22"/>
          <w:lang w:val="ro-RO"/>
        </w:rPr>
        <w:t>6.02 m</w:t>
      </w:r>
    </w:p>
    <w:p w:rsidR="009D6DA2" w:rsidRDefault="009D6DA2" w:rsidP="009D6DA2">
      <w:pPr>
        <w:pStyle w:val="ListParagraph"/>
        <w:numPr>
          <w:ilvl w:val="0"/>
          <w:numId w:val="2"/>
        </w:numPr>
        <w:jc w:val="both"/>
        <w:rPr>
          <w:rFonts w:ascii="Calibri" w:hAnsi="Calibri"/>
          <w:sz w:val="22"/>
          <w:szCs w:val="22"/>
          <w:lang w:val="ro-RO"/>
        </w:rPr>
      </w:pPr>
      <w:r>
        <w:rPr>
          <w:rFonts w:ascii="Calibri" w:hAnsi="Calibri"/>
          <w:sz w:val="22"/>
          <w:szCs w:val="22"/>
          <w:lang w:val="ro-RO"/>
        </w:rPr>
        <w:t>față de locuință existentă Parter, situată înspre E – 4.56 m</w:t>
      </w:r>
    </w:p>
    <w:p w:rsidR="009D6DA2" w:rsidRDefault="009D6DA2" w:rsidP="009D6DA2">
      <w:pPr>
        <w:pStyle w:val="ListParagraph"/>
        <w:numPr>
          <w:ilvl w:val="0"/>
          <w:numId w:val="2"/>
        </w:numPr>
        <w:jc w:val="both"/>
        <w:rPr>
          <w:rFonts w:ascii="Calibri" w:hAnsi="Calibri"/>
          <w:sz w:val="22"/>
          <w:szCs w:val="22"/>
          <w:lang w:val="ro-RO"/>
        </w:rPr>
      </w:pPr>
      <w:r>
        <w:rPr>
          <w:rFonts w:ascii="Calibri" w:hAnsi="Calibri"/>
          <w:sz w:val="22"/>
          <w:szCs w:val="22"/>
          <w:lang w:val="ro-RO"/>
        </w:rPr>
        <w:t>față de locuință existentă Parter, situată înspre E – 12.37 m</w:t>
      </w:r>
    </w:p>
    <w:p w:rsidR="009D6DA2" w:rsidRDefault="009D6DA2" w:rsidP="009D6DA2">
      <w:pPr>
        <w:pStyle w:val="ListParagraph"/>
        <w:numPr>
          <w:ilvl w:val="0"/>
          <w:numId w:val="2"/>
        </w:numPr>
        <w:jc w:val="both"/>
        <w:rPr>
          <w:rFonts w:ascii="Calibri" w:hAnsi="Calibri"/>
          <w:sz w:val="22"/>
          <w:szCs w:val="22"/>
          <w:lang w:val="ro-RO"/>
        </w:rPr>
      </w:pPr>
      <w:r>
        <w:rPr>
          <w:rFonts w:ascii="Calibri" w:hAnsi="Calibri"/>
          <w:sz w:val="22"/>
          <w:szCs w:val="22"/>
          <w:lang w:val="ro-RO"/>
        </w:rPr>
        <w:t>față de corp existent pe teren, C3 – Anexă Parter, situată înspre SE – 11.60 m</w:t>
      </w:r>
    </w:p>
    <w:p w:rsidR="009D6DA2" w:rsidRDefault="009D6DA2" w:rsidP="009D6DA2">
      <w:pPr>
        <w:pStyle w:val="ListParagraph"/>
        <w:numPr>
          <w:ilvl w:val="0"/>
          <w:numId w:val="2"/>
        </w:numPr>
        <w:jc w:val="both"/>
        <w:rPr>
          <w:rFonts w:ascii="Calibri" w:hAnsi="Calibri"/>
          <w:sz w:val="22"/>
          <w:szCs w:val="22"/>
          <w:lang w:val="ro-RO"/>
        </w:rPr>
      </w:pPr>
      <w:r>
        <w:rPr>
          <w:rFonts w:ascii="Calibri" w:hAnsi="Calibri"/>
          <w:sz w:val="22"/>
          <w:szCs w:val="22"/>
          <w:lang w:val="ro-RO"/>
        </w:rPr>
        <w:t>față de corp existent pe teren, C4 – Anexă Parter, situată înspre S – 11.60 m</w:t>
      </w:r>
    </w:p>
    <w:p w:rsidR="009D6DA2" w:rsidRPr="00410197" w:rsidRDefault="009D6DA2" w:rsidP="009D6DA2">
      <w:pPr>
        <w:pStyle w:val="ListParagraph"/>
        <w:numPr>
          <w:ilvl w:val="0"/>
          <w:numId w:val="2"/>
        </w:numPr>
        <w:jc w:val="both"/>
        <w:rPr>
          <w:rFonts w:ascii="Calibri" w:hAnsi="Calibri"/>
          <w:sz w:val="22"/>
          <w:szCs w:val="22"/>
          <w:lang w:val="ro-RO"/>
        </w:rPr>
      </w:pPr>
      <w:r>
        <w:rPr>
          <w:rFonts w:ascii="Calibri" w:hAnsi="Calibri"/>
          <w:sz w:val="22"/>
          <w:szCs w:val="22"/>
          <w:lang w:val="ro-RO"/>
        </w:rPr>
        <w:t>față de locuință existentă Parter, situată înspre V – 9.65 m.</w:t>
      </w:r>
    </w:p>
    <w:p w:rsidR="009D6DA2" w:rsidRDefault="009D6DA2" w:rsidP="00781C21">
      <w:pPr>
        <w:jc w:val="both"/>
        <w:rPr>
          <w:rFonts w:ascii="Calibri" w:hAnsi="Calibri"/>
          <w:sz w:val="22"/>
          <w:szCs w:val="22"/>
          <w:lang w:val="ro-RO"/>
        </w:rPr>
      </w:pPr>
    </w:p>
    <w:p w:rsidR="009D6DA2" w:rsidRDefault="009D6DA2" w:rsidP="009D6DA2">
      <w:pPr>
        <w:jc w:val="both"/>
        <w:rPr>
          <w:rFonts w:ascii="Calibri" w:hAnsi="Calibri"/>
          <w:sz w:val="22"/>
          <w:szCs w:val="22"/>
          <w:lang w:val="ro-RO"/>
        </w:rPr>
      </w:pPr>
      <w:bookmarkStart w:id="43" w:name="_Hlk516214769"/>
      <w:r w:rsidRPr="00BE0B39">
        <w:rPr>
          <w:rFonts w:ascii="Calibri" w:hAnsi="Calibri"/>
          <w:sz w:val="22"/>
          <w:szCs w:val="22"/>
          <w:lang w:val="ro-RO"/>
        </w:rPr>
        <w:t xml:space="preserve">Terenul </w:t>
      </w:r>
      <w:r>
        <w:rPr>
          <w:rFonts w:ascii="Calibri" w:hAnsi="Calibri"/>
          <w:sz w:val="22"/>
          <w:szCs w:val="22"/>
          <w:lang w:val="ro-RO"/>
        </w:rPr>
        <w:t xml:space="preserve">pe care urmează a se construi proiectul </w:t>
      </w:r>
      <w:r w:rsidRPr="00BE0B39">
        <w:rPr>
          <w:rFonts w:ascii="Calibri" w:hAnsi="Calibri"/>
          <w:sz w:val="22"/>
          <w:szCs w:val="22"/>
          <w:lang w:val="ro-RO"/>
        </w:rPr>
        <w:t xml:space="preserve">se află </w:t>
      </w:r>
      <w:r w:rsidRPr="00BE47F0">
        <w:rPr>
          <w:rFonts w:ascii="Calibri" w:hAnsi="Calibri"/>
          <w:sz w:val="22"/>
          <w:szCs w:val="22"/>
          <w:lang w:val="ro-RO"/>
        </w:rPr>
        <w:t>într-un țesut urban existent, între un țesut de blocuri de locuințe colective și un țesut de locuințe individuale.</w:t>
      </w:r>
      <w:r>
        <w:rPr>
          <w:rFonts w:ascii="Calibri" w:hAnsi="Calibri"/>
          <w:sz w:val="22"/>
          <w:szCs w:val="22"/>
          <w:lang w:val="ro-RO"/>
        </w:rPr>
        <w:t xml:space="preserve"> </w:t>
      </w:r>
      <w:bookmarkEnd w:id="43"/>
      <w:r>
        <w:rPr>
          <w:rFonts w:ascii="Calibri" w:hAnsi="Calibri"/>
          <w:sz w:val="22"/>
          <w:szCs w:val="22"/>
          <w:lang w:val="ro-RO"/>
        </w:rPr>
        <w:t xml:space="preserve">Pe proprietatea în studiu existau 4 corpuri de clădire. S-a propus într-un proiect anterior, demolarea corpului de clădire existent C2. </w:t>
      </w:r>
    </w:p>
    <w:p w:rsidR="009D6DA2" w:rsidRPr="00A473E6" w:rsidRDefault="009D6DA2" w:rsidP="009D6DA2">
      <w:pPr>
        <w:jc w:val="both"/>
        <w:rPr>
          <w:rFonts w:ascii="Calibri" w:hAnsi="Calibri"/>
          <w:b/>
          <w:sz w:val="22"/>
          <w:szCs w:val="22"/>
          <w:lang w:val="ro-RO"/>
        </w:rPr>
      </w:pPr>
      <w:r w:rsidRPr="00A473E6">
        <w:rPr>
          <w:rFonts w:ascii="Calibri" w:hAnsi="Calibri"/>
          <w:b/>
          <w:sz w:val="22"/>
          <w:szCs w:val="22"/>
          <w:lang w:val="ro-RO"/>
        </w:rPr>
        <w:lastRenderedPageBreak/>
        <w:t>Terenul se află la o distanță de cca 180 m față de Canalul Dunăre – Marea Neagră.</w:t>
      </w:r>
    </w:p>
    <w:p w:rsidR="009D6DA2" w:rsidRDefault="009D6DA2" w:rsidP="009D6DA2">
      <w:pPr>
        <w:jc w:val="both"/>
        <w:rPr>
          <w:rFonts w:ascii="Calibri" w:hAnsi="Calibri"/>
          <w:sz w:val="22"/>
          <w:szCs w:val="22"/>
          <w:lang w:val="ro-RO"/>
        </w:rPr>
      </w:pPr>
      <w:r>
        <w:rPr>
          <w:rFonts w:ascii="Calibri" w:hAnsi="Calibri"/>
          <w:sz w:val="22"/>
          <w:szCs w:val="22"/>
          <w:lang w:val="ro-RO"/>
        </w:rPr>
        <w:t>Funcțiunea existentă a clădirii, care nu se modifică, nu va afecta zona geografică dimprejurul ei.</w:t>
      </w:r>
    </w:p>
    <w:p w:rsidR="009D6DA2" w:rsidRDefault="009D6DA2" w:rsidP="009D6DA2">
      <w:pPr>
        <w:jc w:val="both"/>
        <w:rPr>
          <w:rFonts w:ascii="Calibri" w:hAnsi="Calibri"/>
          <w:sz w:val="22"/>
          <w:szCs w:val="22"/>
          <w:lang w:val="ro-RO"/>
        </w:rPr>
      </w:pPr>
      <w:r>
        <w:rPr>
          <w:rFonts w:ascii="Calibri" w:hAnsi="Calibri"/>
          <w:sz w:val="22"/>
          <w:szCs w:val="22"/>
          <w:lang w:val="ro-RO"/>
        </w:rPr>
        <w:t>Proiectul nu este necesar a fi supus unei evaluări adecvate ulterioare a impactului asupra mediului.</w:t>
      </w:r>
    </w:p>
    <w:p w:rsidR="009D6DA2" w:rsidRDefault="009D6DA2" w:rsidP="00781C21">
      <w:pPr>
        <w:jc w:val="both"/>
        <w:rPr>
          <w:rFonts w:ascii="Calibri" w:hAnsi="Calibri"/>
          <w:sz w:val="22"/>
          <w:szCs w:val="22"/>
          <w:lang w:val="ro-RO"/>
        </w:rPr>
      </w:pPr>
    </w:p>
    <w:p w:rsidR="00BD076D" w:rsidRDefault="00BD076D" w:rsidP="00781C21">
      <w:pPr>
        <w:jc w:val="both"/>
        <w:rPr>
          <w:rFonts w:ascii="Calibri" w:hAnsi="Calibri"/>
          <w:sz w:val="22"/>
          <w:szCs w:val="22"/>
          <w:lang w:val="ro-RO"/>
        </w:rPr>
      </w:pPr>
    </w:p>
    <w:p w:rsidR="00BD076D" w:rsidRPr="00893D2D" w:rsidRDefault="00BD076D" w:rsidP="00893D2D">
      <w:pPr>
        <w:pBdr>
          <w:bottom w:val="single" w:sz="4" w:space="1" w:color="auto"/>
        </w:pBdr>
        <w:jc w:val="both"/>
        <w:rPr>
          <w:rFonts w:ascii="Calibri" w:hAnsi="Calibri"/>
          <w:b/>
          <w:sz w:val="22"/>
          <w:szCs w:val="22"/>
          <w:lang w:val="ro-RO"/>
        </w:rPr>
      </w:pPr>
      <w:r w:rsidRPr="00893D2D">
        <w:rPr>
          <w:rFonts w:ascii="Calibri" w:hAnsi="Calibri"/>
          <w:b/>
          <w:sz w:val="22"/>
          <w:szCs w:val="22"/>
          <w:lang w:val="ro-RO"/>
        </w:rPr>
        <w:t>2. O descriere a aspectelor de mediu susceptibile de a fi afectate în mod semnificativ de proiect</w:t>
      </w:r>
    </w:p>
    <w:p w:rsidR="003C64AE" w:rsidRDefault="003C64AE" w:rsidP="003C64AE">
      <w:pPr>
        <w:jc w:val="both"/>
        <w:rPr>
          <w:rFonts w:ascii="Calibri" w:hAnsi="Calibri"/>
          <w:sz w:val="22"/>
          <w:szCs w:val="22"/>
          <w:lang w:val="ro-RO"/>
        </w:rPr>
      </w:pPr>
      <w:r>
        <w:rPr>
          <w:rFonts w:ascii="Calibri" w:hAnsi="Calibri"/>
          <w:sz w:val="22"/>
          <w:szCs w:val="22"/>
          <w:lang w:val="ro-RO"/>
        </w:rPr>
        <w:t>Terenul se află în Murfatlar, în țesut urban existent</w:t>
      </w:r>
      <w:r w:rsidRPr="002E0DDC">
        <w:rPr>
          <w:rFonts w:ascii="Calibri" w:hAnsi="Calibri"/>
          <w:sz w:val="22"/>
          <w:szCs w:val="22"/>
          <w:lang w:val="ro-RO"/>
        </w:rPr>
        <w:t>, între un țesut de blocuri de locuințe colective și un țesut de locuințe individuale</w:t>
      </w:r>
      <w:r>
        <w:rPr>
          <w:rFonts w:ascii="Calibri" w:hAnsi="Calibri"/>
          <w:sz w:val="22"/>
          <w:szCs w:val="22"/>
          <w:lang w:val="ro-RO"/>
        </w:rPr>
        <w:t xml:space="preserve">, pe aceeasi suprafata construita ca si in prezent, </w:t>
      </w:r>
      <w:r w:rsidRPr="008938DA">
        <w:rPr>
          <w:rFonts w:ascii="Calibri" w:hAnsi="Calibri"/>
          <w:sz w:val="22"/>
          <w:szCs w:val="22"/>
          <w:lang w:val="ro-RO"/>
        </w:rPr>
        <w:t>lucrarile propuse nu vor avea impact semnificativ asupra mediului.</w:t>
      </w:r>
    </w:p>
    <w:p w:rsidR="003C64AE" w:rsidRPr="008938DA" w:rsidRDefault="003C64AE" w:rsidP="003C64AE">
      <w:pPr>
        <w:jc w:val="both"/>
        <w:rPr>
          <w:rFonts w:ascii="Calibri" w:hAnsi="Calibri"/>
          <w:sz w:val="22"/>
          <w:szCs w:val="22"/>
          <w:lang w:val="ro-RO"/>
        </w:rPr>
      </w:pPr>
      <w:bookmarkStart w:id="44" w:name="_Hlk516066930"/>
      <w:r w:rsidRPr="002E0DDC">
        <w:rPr>
          <w:rFonts w:ascii="Calibri" w:hAnsi="Calibri"/>
          <w:sz w:val="22"/>
          <w:szCs w:val="22"/>
          <w:lang w:val="ro-RO"/>
        </w:rPr>
        <w:t>Terenul se află la o distanță de cca 180 m față de Canalul Dunăre – Marea Neagră.</w:t>
      </w:r>
    </w:p>
    <w:bookmarkEnd w:id="44"/>
    <w:p w:rsidR="003C64AE" w:rsidRDefault="003C64AE" w:rsidP="003C64AE">
      <w:pPr>
        <w:jc w:val="both"/>
        <w:rPr>
          <w:rFonts w:ascii="Calibri" w:hAnsi="Calibri"/>
          <w:sz w:val="22"/>
          <w:szCs w:val="22"/>
          <w:lang w:val="ro-RO"/>
        </w:rPr>
      </w:pPr>
      <w:r w:rsidRPr="008938DA">
        <w:rPr>
          <w:rFonts w:ascii="Calibri" w:hAnsi="Calibri"/>
          <w:sz w:val="22"/>
          <w:szCs w:val="22"/>
          <w:lang w:val="ro-RO"/>
        </w:rPr>
        <w:t>Lucr</w:t>
      </w:r>
      <w:r>
        <w:rPr>
          <w:rFonts w:ascii="Calibri" w:hAnsi="Calibri"/>
          <w:sz w:val="22"/>
          <w:szCs w:val="22"/>
          <w:lang w:val="ro-RO"/>
        </w:rPr>
        <w:t>ă</w:t>
      </w:r>
      <w:r w:rsidRPr="008938DA">
        <w:rPr>
          <w:rFonts w:ascii="Calibri" w:hAnsi="Calibri"/>
          <w:sz w:val="22"/>
          <w:szCs w:val="22"/>
          <w:lang w:val="ro-RO"/>
        </w:rPr>
        <w:t>rile preconizate vor respecta condi</w:t>
      </w:r>
      <w:r>
        <w:rPr>
          <w:rFonts w:ascii="Calibri" w:hAnsi="Calibri"/>
          <w:sz w:val="22"/>
          <w:szCs w:val="22"/>
          <w:lang w:val="ro-RO"/>
        </w:rPr>
        <w:t>ț</w:t>
      </w:r>
      <w:r w:rsidRPr="008938DA">
        <w:rPr>
          <w:rFonts w:ascii="Calibri" w:hAnsi="Calibri"/>
          <w:sz w:val="22"/>
          <w:szCs w:val="22"/>
          <w:lang w:val="ro-RO"/>
        </w:rPr>
        <w:t>iile de igien</w:t>
      </w:r>
      <w:r>
        <w:rPr>
          <w:rFonts w:ascii="Calibri" w:hAnsi="Calibri"/>
          <w:sz w:val="22"/>
          <w:szCs w:val="22"/>
          <w:lang w:val="ro-RO"/>
        </w:rPr>
        <w:t>ă</w:t>
      </w:r>
      <w:r w:rsidRPr="008938DA">
        <w:rPr>
          <w:rFonts w:ascii="Calibri" w:hAnsi="Calibri"/>
          <w:sz w:val="22"/>
          <w:szCs w:val="22"/>
          <w:lang w:val="ro-RO"/>
        </w:rPr>
        <w:t xml:space="preserve"> ale mediului </w:t>
      </w:r>
      <w:r>
        <w:rPr>
          <w:rFonts w:ascii="Calibri" w:hAnsi="Calibri"/>
          <w:sz w:val="22"/>
          <w:szCs w:val="22"/>
          <w:lang w:val="ro-RO"/>
        </w:rPr>
        <w:t>ș</w:t>
      </w:r>
      <w:r w:rsidRPr="008938DA">
        <w:rPr>
          <w:rFonts w:ascii="Calibri" w:hAnsi="Calibri"/>
          <w:sz w:val="22"/>
          <w:szCs w:val="22"/>
          <w:lang w:val="ro-RO"/>
        </w:rPr>
        <w:t>i se vor reface zonele afectate de lucr</w:t>
      </w:r>
      <w:r>
        <w:rPr>
          <w:rFonts w:ascii="Calibri" w:hAnsi="Calibri"/>
          <w:sz w:val="22"/>
          <w:szCs w:val="22"/>
          <w:lang w:val="ro-RO"/>
        </w:rPr>
        <w:t>ă</w:t>
      </w:r>
      <w:r w:rsidRPr="008938DA">
        <w:rPr>
          <w:rFonts w:ascii="Calibri" w:hAnsi="Calibri"/>
          <w:sz w:val="22"/>
          <w:szCs w:val="22"/>
          <w:lang w:val="ro-RO"/>
        </w:rPr>
        <w:t>ri.</w:t>
      </w:r>
    </w:p>
    <w:p w:rsidR="003C64AE" w:rsidRPr="00FA2DAE" w:rsidRDefault="003C64AE" w:rsidP="003C64AE">
      <w:pPr>
        <w:jc w:val="both"/>
        <w:rPr>
          <w:rFonts w:ascii="Calibri" w:hAnsi="Calibri"/>
          <w:b/>
          <w:sz w:val="22"/>
          <w:szCs w:val="22"/>
          <w:lang w:val="ro-RO"/>
        </w:rPr>
      </w:pPr>
      <w:r>
        <w:rPr>
          <w:rFonts w:ascii="Calibri" w:hAnsi="Calibri"/>
          <w:b/>
          <w:sz w:val="22"/>
          <w:szCs w:val="22"/>
          <w:lang w:val="ro-RO"/>
        </w:rPr>
        <w:t>2</w:t>
      </w:r>
      <w:r w:rsidRPr="00FA2DAE">
        <w:rPr>
          <w:rFonts w:ascii="Calibri" w:hAnsi="Calibri"/>
          <w:b/>
          <w:sz w:val="22"/>
          <w:szCs w:val="22"/>
          <w:lang w:val="ro-RO"/>
        </w:rPr>
        <w:t>.1. Protecția calității apelor</w:t>
      </w:r>
    </w:p>
    <w:p w:rsidR="003C64AE" w:rsidRPr="008938DA" w:rsidRDefault="003C64AE" w:rsidP="003C64AE">
      <w:pPr>
        <w:jc w:val="both"/>
        <w:rPr>
          <w:rFonts w:ascii="Calibri" w:hAnsi="Calibri"/>
          <w:sz w:val="22"/>
          <w:szCs w:val="22"/>
          <w:lang w:val="ro-RO"/>
        </w:rPr>
      </w:pPr>
      <w:r w:rsidRPr="008938DA">
        <w:rPr>
          <w:rFonts w:ascii="Calibri" w:hAnsi="Calibri"/>
          <w:sz w:val="22"/>
          <w:szCs w:val="22"/>
          <w:lang w:val="ro-RO"/>
        </w:rPr>
        <w:t>Nu exista surse de poluanti pentru ape, functiunea propusa nu reprezinta o amenintare a mentinerii calitatii apelor. De</w:t>
      </w:r>
      <w:r>
        <w:rPr>
          <w:rFonts w:ascii="Calibri" w:hAnsi="Calibri"/>
          <w:sz w:val="22"/>
          <w:szCs w:val="22"/>
          <w:lang w:val="ro-RO"/>
        </w:rPr>
        <w:t xml:space="preserve"> </w:t>
      </w:r>
      <w:r w:rsidRPr="008938DA">
        <w:rPr>
          <w:rFonts w:ascii="Calibri" w:hAnsi="Calibri"/>
          <w:sz w:val="22"/>
          <w:szCs w:val="22"/>
          <w:lang w:val="ro-RO"/>
        </w:rPr>
        <w:t xml:space="preserve">asemenea, apele uzate menajere si pluviale vor fi preluate de retelele de canalizare din zona. </w:t>
      </w:r>
    </w:p>
    <w:p w:rsidR="003C64AE" w:rsidRPr="008938DA" w:rsidRDefault="003C64AE" w:rsidP="003C64AE">
      <w:pPr>
        <w:jc w:val="both"/>
        <w:rPr>
          <w:rFonts w:ascii="Calibri" w:hAnsi="Calibri"/>
          <w:b/>
          <w:sz w:val="22"/>
          <w:szCs w:val="22"/>
          <w:lang w:val="ro-RO"/>
        </w:rPr>
      </w:pPr>
      <w:r>
        <w:rPr>
          <w:rFonts w:ascii="Calibri" w:hAnsi="Calibri"/>
          <w:b/>
          <w:sz w:val="22"/>
          <w:szCs w:val="22"/>
          <w:lang w:val="ro-RO"/>
        </w:rPr>
        <w:t>2</w:t>
      </w:r>
      <w:r w:rsidRPr="008938DA">
        <w:rPr>
          <w:rFonts w:ascii="Calibri" w:hAnsi="Calibri"/>
          <w:b/>
          <w:sz w:val="22"/>
          <w:szCs w:val="22"/>
          <w:lang w:val="ro-RO"/>
        </w:rPr>
        <w:t>.</w:t>
      </w:r>
      <w:r>
        <w:rPr>
          <w:rFonts w:ascii="Calibri" w:hAnsi="Calibri"/>
          <w:b/>
          <w:sz w:val="22"/>
          <w:szCs w:val="22"/>
          <w:lang w:val="ro-RO"/>
        </w:rPr>
        <w:t>2.</w:t>
      </w:r>
      <w:r w:rsidRPr="008938DA">
        <w:rPr>
          <w:rFonts w:ascii="Calibri" w:hAnsi="Calibri"/>
          <w:b/>
          <w:sz w:val="22"/>
          <w:szCs w:val="22"/>
          <w:lang w:val="ro-RO"/>
        </w:rPr>
        <w:t xml:space="preserve"> </w:t>
      </w:r>
      <w:r>
        <w:rPr>
          <w:rFonts w:ascii="Calibri" w:hAnsi="Calibri"/>
          <w:b/>
          <w:sz w:val="22"/>
          <w:szCs w:val="22"/>
          <w:lang w:val="ro-RO"/>
        </w:rPr>
        <w:t>Protecția aerului</w:t>
      </w:r>
    </w:p>
    <w:p w:rsidR="003C64AE" w:rsidRPr="008938DA" w:rsidRDefault="003C64AE" w:rsidP="003C64AE">
      <w:pPr>
        <w:jc w:val="both"/>
        <w:rPr>
          <w:rFonts w:ascii="Calibri" w:hAnsi="Calibri"/>
          <w:sz w:val="22"/>
          <w:szCs w:val="22"/>
          <w:lang w:val="ro-RO"/>
        </w:rPr>
      </w:pPr>
      <w:r w:rsidRPr="008938DA">
        <w:rPr>
          <w:rFonts w:ascii="Calibri" w:hAnsi="Calibri"/>
          <w:sz w:val="22"/>
          <w:szCs w:val="22"/>
          <w:lang w:val="ro-RO"/>
        </w:rPr>
        <w:t>Nu exista surse de poluanti pentru aer</w:t>
      </w:r>
      <w:r>
        <w:rPr>
          <w:rFonts w:ascii="Calibri" w:hAnsi="Calibri"/>
          <w:sz w:val="22"/>
          <w:szCs w:val="22"/>
          <w:lang w:val="ro-RO"/>
        </w:rPr>
        <w:t>.</w:t>
      </w:r>
    </w:p>
    <w:p w:rsidR="003C64AE" w:rsidRPr="008938DA" w:rsidRDefault="003C64AE" w:rsidP="003C64AE">
      <w:pPr>
        <w:jc w:val="both"/>
        <w:rPr>
          <w:rFonts w:ascii="Calibri" w:hAnsi="Calibri"/>
          <w:sz w:val="22"/>
          <w:szCs w:val="22"/>
          <w:lang w:val="ro-RO"/>
        </w:rPr>
      </w:pPr>
      <w:r w:rsidRPr="008938DA">
        <w:rPr>
          <w:rFonts w:ascii="Calibri" w:hAnsi="Calibri"/>
          <w:sz w:val="22"/>
          <w:szCs w:val="22"/>
          <w:lang w:val="ro-RO"/>
        </w:rPr>
        <w:t>Se vor folosi in cadrul executiei lucrarilor – materiale nepoluante pentru mediul inconjurator.</w:t>
      </w:r>
    </w:p>
    <w:p w:rsidR="003C64AE" w:rsidRDefault="003C64AE" w:rsidP="003C64AE">
      <w:pPr>
        <w:jc w:val="both"/>
        <w:rPr>
          <w:rFonts w:ascii="Calibri" w:hAnsi="Calibri"/>
          <w:b/>
          <w:sz w:val="22"/>
          <w:szCs w:val="22"/>
          <w:lang w:val="ro-RO"/>
        </w:rPr>
      </w:pPr>
      <w:r>
        <w:rPr>
          <w:rFonts w:ascii="Calibri" w:hAnsi="Calibri"/>
          <w:b/>
          <w:sz w:val="22"/>
          <w:szCs w:val="22"/>
          <w:lang w:val="ro-RO"/>
        </w:rPr>
        <w:t>2</w:t>
      </w:r>
      <w:r w:rsidRPr="008938DA">
        <w:rPr>
          <w:rFonts w:ascii="Calibri" w:hAnsi="Calibri"/>
          <w:b/>
          <w:sz w:val="22"/>
          <w:szCs w:val="22"/>
          <w:lang w:val="ro-RO"/>
        </w:rPr>
        <w:t>.</w:t>
      </w:r>
      <w:r>
        <w:rPr>
          <w:rFonts w:ascii="Calibri" w:hAnsi="Calibri"/>
          <w:b/>
          <w:sz w:val="22"/>
          <w:szCs w:val="22"/>
          <w:lang w:val="ro-RO"/>
        </w:rPr>
        <w:t>3. Protecția împotriva zgomotului și vibrațiilor</w:t>
      </w:r>
      <w:r w:rsidRPr="008938DA">
        <w:rPr>
          <w:rFonts w:ascii="Calibri" w:hAnsi="Calibri"/>
          <w:b/>
          <w:sz w:val="22"/>
          <w:szCs w:val="22"/>
          <w:lang w:val="ro-RO"/>
        </w:rPr>
        <w:t xml:space="preserve"> </w:t>
      </w:r>
    </w:p>
    <w:p w:rsidR="003C64AE" w:rsidRPr="008938DA" w:rsidRDefault="003C64AE" w:rsidP="003C64AE">
      <w:pPr>
        <w:jc w:val="both"/>
        <w:rPr>
          <w:rFonts w:ascii="Calibri" w:hAnsi="Calibri"/>
          <w:sz w:val="22"/>
          <w:szCs w:val="22"/>
          <w:lang w:val="ro-RO"/>
        </w:rPr>
      </w:pPr>
      <w:r w:rsidRPr="008938DA">
        <w:rPr>
          <w:rFonts w:ascii="Calibri" w:hAnsi="Calibri"/>
          <w:sz w:val="22"/>
          <w:szCs w:val="22"/>
          <w:lang w:val="ro-RO"/>
        </w:rPr>
        <w:t>Se respecta Normativul C125/2005, privind proiectarea si executarea masurilor de izolare fonica si a tratamentelor acustice in cladiri (2db).</w:t>
      </w:r>
    </w:p>
    <w:p w:rsidR="003C64AE" w:rsidRDefault="003C64AE" w:rsidP="003C64AE">
      <w:pPr>
        <w:jc w:val="both"/>
        <w:rPr>
          <w:rFonts w:ascii="Calibri" w:hAnsi="Calibri"/>
          <w:sz w:val="22"/>
          <w:szCs w:val="22"/>
          <w:lang w:val="ro-RO"/>
        </w:rPr>
      </w:pPr>
      <w:r w:rsidRPr="008938DA">
        <w:rPr>
          <w:rFonts w:ascii="Calibri" w:hAnsi="Calibri"/>
          <w:sz w:val="22"/>
          <w:szCs w:val="22"/>
          <w:lang w:val="ro-RO"/>
        </w:rPr>
        <w:t>Nu exista surse de zgomot si vibratii in interiorul cladirii care sa dauneze confortul auditiv exterior imediat invecinat cu imobilul propus.</w:t>
      </w:r>
    </w:p>
    <w:p w:rsidR="003C64AE" w:rsidRPr="008938DA" w:rsidRDefault="003C64AE" w:rsidP="003C64AE">
      <w:pPr>
        <w:jc w:val="both"/>
        <w:rPr>
          <w:rFonts w:ascii="Calibri" w:hAnsi="Calibri"/>
          <w:sz w:val="22"/>
          <w:szCs w:val="22"/>
          <w:lang w:val="ro-RO"/>
        </w:rPr>
      </w:pPr>
      <w:r>
        <w:rPr>
          <w:rFonts w:ascii="Calibri" w:hAnsi="Calibri"/>
          <w:sz w:val="22"/>
          <w:szCs w:val="22"/>
          <w:lang w:val="ro-RO"/>
        </w:rPr>
        <w:t>Se vor prevedea amenajări și dotări pentru protecția împotriva zgomotului și a vibrațiilor – alcătuiri structurale, ale închiderilor și a compartimentărilor care să diminueze intensitatea acestora, finisaje fonoabsorbante, după caz.</w:t>
      </w:r>
    </w:p>
    <w:p w:rsidR="003C64AE" w:rsidRPr="008938DA" w:rsidRDefault="003C64AE" w:rsidP="003C64AE">
      <w:pPr>
        <w:jc w:val="both"/>
        <w:rPr>
          <w:rFonts w:ascii="Calibri" w:hAnsi="Calibri"/>
          <w:b/>
          <w:sz w:val="22"/>
          <w:szCs w:val="22"/>
          <w:lang w:val="ro-RO"/>
        </w:rPr>
      </w:pPr>
      <w:r>
        <w:rPr>
          <w:rFonts w:ascii="Calibri" w:hAnsi="Calibri"/>
          <w:b/>
          <w:sz w:val="22"/>
          <w:szCs w:val="22"/>
          <w:lang w:val="ro-RO"/>
        </w:rPr>
        <w:t>2.4. Protecția împotriva radiațiilor</w:t>
      </w:r>
    </w:p>
    <w:p w:rsidR="003C64AE" w:rsidRPr="008938DA" w:rsidRDefault="003C64AE" w:rsidP="003C64AE">
      <w:pPr>
        <w:jc w:val="both"/>
        <w:rPr>
          <w:rFonts w:ascii="Calibri" w:hAnsi="Calibri"/>
          <w:sz w:val="22"/>
          <w:szCs w:val="22"/>
          <w:lang w:val="ro-RO"/>
        </w:rPr>
      </w:pPr>
      <w:r w:rsidRPr="008938DA">
        <w:rPr>
          <w:rFonts w:ascii="Calibri" w:hAnsi="Calibri"/>
          <w:sz w:val="22"/>
          <w:szCs w:val="22"/>
          <w:lang w:val="ro-RO"/>
        </w:rPr>
        <w:t>Nu exista surse de radiatii in imobilul propus sau in apropierea acestuia.</w:t>
      </w:r>
    </w:p>
    <w:p w:rsidR="003C64AE" w:rsidRPr="008938DA" w:rsidRDefault="003C64AE" w:rsidP="003C64AE">
      <w:pPr>
        <w:jc w:val="both"/>
        <w:rPr>
          <w:rFonts w:ascii="Calibri" w:hAnsi="Calibri"/>
          <w:b/>
          <w:sz w:val="22"/>
          <w:szCs w:val="22"/>
          <w:lang w:val="ro-RO"/>
        </w:rPr>
      </w:pPr>
      <w:r>
        <w:rPr>
          <w:rFonts w:ascii="Calibri" w:hAnsi="Calibri"/>
          <w:b/>
          <w:sz w:val="22"/>
          <w:szCs w:val="22"/>
          <w:lang w:val="ro-RO"/>
        </w:rPr>
        <w:t>2</w:t>
      </w:r>
      <w:r w:rsidRPr="008938DA">
        <w:rPr>
          <w:rFonts w:ascii="Calibri" w:hAnsi="Calibri"/>
          <w:b/>
          <w:sz w:val="22"/>
          <w:szCs w:val="22"/>
          <w:lang w:val="ro-RO"/>
        </w:rPr>
        <w:t>.</w:t>
      </w:r>
      <w:r>
        <w:rPr>
          <w:rFonts w:ascii="Calibri" w:hAnsi="Calibri"/>
          <w:b/>
          <w:sz w:val="22"/>
          <w:szCs w:val="22"/>
          <w:lang w:val="ro-RO"/>
        </w:rPr>
        <w:t>5. Protecția solului și a subsolului</w:t>
      </w:r>
      <w:r w:rsidRPr="008938DA">
        <w:rPr>
          <w:rFonts w:ascii="Calibri" w:hAnsi="Calibri"/>
          <w:b/>
          <w:sz w:val="22"/>
          <w:szCs w:val="22"/>
          <w:lang w:val="ro-RO"/>
        </w:rPr>
        <w:t xml:space="preserve"> </w:t>
      </w:r>
    </w:p>
    <w:p w:rsidR="003C64AE" w:rsidRDefault="003C64AE" w:rsidP="003C64AE">
      <w:pPr>
        <w:jc w:val="both"/>
        <w:rPr>
          <w:rFonts w:ascii="Calibri" w:hAnsi="Calibri"/>
          <w:sz w:val="22"/>
          <w:szCs w:val="22"/>
          <w:lang w:val="ro-RO"/>
        </w:rPr>
      </w:pPr>
      <w:r w:rsidRPr="008938DA">
        <w:rPr>
          <w:rFonts w:ascii="Calibri" w:hAnsi="Calibri"/>
          <w:sz w:val="22"/>
          <w:szCs w:val="22"/>
          <w:lang w:val="ro-RO"/>
        </w:rPr>
        <w:t xml:space="preserve">Nu exista surse poluante pentru sol sau subsol. Apele uzate menajere si pluviale vor fi preluate de retelele de canalizare din zona. </w:t>
      </w:r>
      <w:r>
        <w:rPr>
          <w:rFonts w:ascii="Calibri" w:hAnsi="Calibri"/>
          <w:sz w:val="22"/>
          <w:szCs w:val="22"/>
          <w:lang w:val="ro-RO"/>
        </w:rPr>
        <w:t>Surse posibile de poluanți pentru sol, subsol și ape freatice ar putea fi infiltrațiile de la instalațiile de canalizare defecte.</w:t>
      </w:r>
    </w:p>
    <w:p w:rsidR="003C64AE" w:rsidRDefault="003C64AE" w:rsidP="003C64AE">
      <w:pPr>
        <w:jc w:val="both"/>
        <w:rPr>
          <w:rFonts w:ascii="Calibri" w:hAnsi="Calibri"/>
          <w:bCs/>
          <w:sz w:val="22"/>
          <w:szCs w:val="22"/>
          <w:lang w:val="ro-RO"/>
        </w:rPr>
      </w:pPr>
      <w:r>
        <w:rPr>
          <w:rFonts w:ascii="Calibri" w:hAnsi="Calibri"/>
          <w:bCs/>
          <w:sz w:val="22"/>
          <w:szCs w:val="22"/>
          <w:lang w:val="ro-RO"/>
        </w:rPr>
        <w:t>E</w:t>
      </w:r>
      <w:r w:rsidRPr="002E0DDC">
        <w:rPr>
          <w:rFonts w:ascii="Calibri" w:hAnsi="Calibri"/>
          <w:bCs/>
          <w:sz w:val="22"/>
          <w:szCs w:val="22"/>
          <w:lang w:val="ro-RO"/>
        </w:rPr>
        <w:t>xecutarea instalațiilor de apă și canalizare se va face cu personal calificat, cu materiale conforme cu cerințele standardelor de calitate în vigoare</w:t>
      </w:r>
      <w:r>
        <w:rPr>
          <w:rFonts w:ascii="Calibri" w:hAnsi="Calibri"/>
          <w:bCs/>
          <w:sz w:val="22"/>
          <w:szCs w:val="22"/>
          <w:lang w:val="ro-RO"/>
        </w:rPr>
        <w:t>.</w:t>
      </w:r>
    </w:p>
    <w:p w:rsidR="003C64AE" w:rsidRPr="002E0DDC" w:rsidRDefault="003C64AE" w:rsidP="003C64AE">
      <w:pPr>
        <w:jc w:val="both"/>
        <w:rPr>
          <w:rFonts w:ascii="Calibri" w:hAnsi="Calibri"/>
          <w:bCs/>
          <w:sz w:val="22"/>
          <w:szCs w:val="22"/>
          <w:lang w:val="ro-RO"/>
        </w:rPr>
      </w:pPr>
      <w:r w:rsidRPr="002E0DDC">
        <w:rPr>
          <w:rFonts w:ascii="Calibri" w:hAnsi="Calibri"/>
          <w:bCs/>
          <w:sz w:val="22"/>
          <w:szCs w:val="22"/>
          <w:lang w:val="ro-RO"/>
        </w:rPr>
        <w:t>În momentul constatării defecțiunilor se vor lua urgent măsuri de remediere a lor și de curățire, dacă e cazul, a zonei poluate.</w:t>
      </w:r>
    </w:p>
    <w:p w:rsidR="003C64AE" w:rsidRPr="008938DA" w:rsidRDefault="003C64AE" w:rsidP="003C64AE">
      <w:pPr>
        <w:jc w:val="both"/>
        <w:rPr>
          <w:rFonts w:ascii="Calibri" w:hAnsi="Calibri"/>
          <w:b/>
          <w:sz w:val="22"/>
          <w:szCs w:val="22"/>
          <w:lang w:val="ro-RO"/>
        </w:rPr>
      </w:pPr>
      <w:r>
        <w:rPr>
          <w:rFonts w:ascii="Calibri" w:hAnsi="Calibri"/>
          <w:b/>
          <w:sz w:val="22"/>
          <w:szCs w:val="22"/>
          <w:lang w:val="ro-RO"/>
        </w:rPr>
        <w:t>2.6. Protecția ecosistemelor terestre și acvative</w:t>
      </w:r>
      <w:r w:rsidRPr="008938DA">
        <w:rPr>
          <w:rFonts w:ascii="Calibri" w:hAnsi="Calibri"/>
          <w:b/>
          <w:sz w:val="22"/>
          <w:szCs w:val="22"/>
          <w:lang w:val="ro-RO"/>
        </w:rPr>
        <w:t xml:space="preserve"> </w:t>
      </w:r>
    </w:p>
    <w:p w:rsidR="003C64AE" w:rsidRDefault="003C64AE" w:rsidP="003C64AE">
      <w:pPr>
        <w:jc w:val="both"/>
        <w:rPr>
          <w:rFonts w:ascii="Calibri" w:hAnsi="Calibri"/>
          <w:sz w:val="22"/>
          <w:szCs w:val="22"/>
          <w:lang w:val="ro-RO"/>
        </w:rPr>
      </w:pPr>
      <w:r>
        <w:rPr>
          <w:rFonts w:ascii="Calibri" w:hAnsi="Calibri"/>
          <w:sz w:val="22"/>
          <w:szCs w:val="22"/>
          <w:lang w:val="ro-RO"/>
        </w:rPr>
        <w:t>Terenul pe care urmează a se construi corpul nou de clădire C2 se află la distanță de cca 180 m față de Canalul Dunăre – Marea Neagră, dar în țesut urban existent. Ecosistemele terestre și acvative nu vor fi afectate de proiect.</w:t>
      </w:r>
    </w:p>
    <w:p w:rsidR="003C64AE" w:rsidRPr="008938DA" w:rsidRDefault="003C64AE" w:rsidP="003C64AE">
      <w:pPr>
        <w:jc w:val="both"/>
        <w:rPr>
          <w:rFonts w:ascii="Calibri" w:hAnsi="Calibri"/>
          <w:sz w:val="22"/>
          <w:szCs w:val="22"/>
          <w:lang w:val="ro-RO"/>
        </w:rPr>
      </w:pPr>
      <w:r w:rsidRPr="008938DA">
        <w:rPr>
          <w:rFonts w:ascii="Calibri" w:hAnsi="Calibri"/>
          <w:sz w:val="22"/>
          <w:szCs w:val="22"/>
          <w:lang w:val="ro-RO"/>
        </w:rPr>
        <w:t>Nu vor fi afectate negativ prin interventia propusa niciuna din urmatoarele: populatia, fauna, flora, solul, apa, aerul, factorii climatici, peisajul sau relatiile dintre acesti factori.</w:t>
      </w:r>
    </w:p>
    <w:p w:rsidR="003C64AE" w:rsidRPr="008938DA" w:rsidRDefault="003C64AE" w:rsidP="003C64AE">
      <w:pPr>
        <w:jc w:val="both"/>
        <w:rPr>
          <w:rFonts w:ascii="Calibri" w:hAnsi="Calibri"/>
          <w:b/>
          <w:sz w:val="22"/>
          <w:szCs w:val="22"/>
          <w:lang w:val="ro-RO"/>
        </w:rPr>
      </w:pPr>
      <w:r>
        <w:rPr>
          <w:rFonts w:ascii="Calibri" w:hAnsi="Calibri"/>
          <w:b/>
          <w:sz w:val="22"/>
          <w:szCs w:val="22"/>
          <w:lang w:val="ro-RO"/>
        </w:rPr>
        <w:t>2.7. Protecția așezărilor umane și a altor obiective de interes public</w:t>
      </w:r>
      <w:r w:rsidRPr="008938DA">
        <w:rPr>
          <w:rFonts w:ascii="Calibri" w:hAnsi="Calibri"/>
          <w:b/>
          <w:sz w:val="22"/>
          <w:szCs w:val="22"/>
          <w:lang w:val="ro-RO"/>
        </w:rPr>
        <w:t xml:space="preserve"> </w:t>
      </w:r>
    </w:p>
    <w:p w:rsidR="003C64AE" w:rsidRPr="008938DA" w:rsidRDefault="003C64AE" w:rsidP="003C64AE">
      <w:pPr>
        <w:jc w:val="both"/>
        <w:rPr>
          <w:rFonts w:ascii="Calibri" w:hAnsi="Calibri"/>
          <w:sz w:val="22"/>
          <w:szCs w:val="22"/>
          <w:lang w:val="ro-RO"/>
        </w:rPr>
      </w:pPr>
      <w:r w:rsidRPr="008938DA">
        <w:rPr>
          <w:rFonts w:ascii="Calibri" w:hAnsi="Calibri"/>
          <w:sz w:val="22"/>
          <w:szCs w:val="22"/>
          <w:lang w:val="ro-RO"/>
        </w:rPr>
        <w:t xml:space="preserve">Nu sunt afectate </w:t>
      </w:r>
      <w:r>
        <w:rPr>
          <w:rFonts w:ascii="Calibri" w:hAnsi="Calibri"/>
          <w:sz w:val="22"/>
          <w:szCs w:val="22"/>
          <w:lang w:val="ro-RO"/>
        </w:rPr>
        <w:t xml:space="preserve">așezări umane sau alte </w:t>
      </w:r>
      <w:r w:rsidRPr="008938DA">
        <w:rPr>
          <w:rFonts w:ascii="Calibri" w:hAnsi="Calibri"/>
          <w:sz w:val="22"/>
          <w:szCs w:val="22"/>
          <w:lang w:val="ro-RO"/>
        </w:rPr>
        <w:t>obiective de interes public.</w:t>
      </w:r>
      <w:r>
        <w:rPr>
          <w:rFonts w:ascii="Calibri" w:hAnsi="Calibri"/>
          <w:sz w:val="22"/>
          <w:szCs w:val="22"/>
          <w:lang w:val="ro-RO"/>
        </w:rPr>
        <w:t xml:space="preserve"> Clădirea propusă nu se încadrează în razele de protecție a unor monumente istorice și de arhitectură sau alte zone asupra cărora să existe instituit un regim de restricție.</w:t>
      </w:r>
    </w:p>
    <w:p w:rsidR="003C64AE" w:rsidRPr="00BE0B39" w:rsidRDefault="003C64AE" w:rsidP="00C84DEC">
      <w:pPr>
        <w:jc w:val="both"/>
        <w:rPr>
          <w:rFonts w:ascii="Calibri" w:hAnsi="Calibri"/>
          <w:sz w:val="22"/>
          <w:szCs w:val="22"/>
          <w:lang w:val="ro-RO"/>
        </w:rPr>
      </w:pPr>
    </w:p>
    <w:p w:rsidR="00A473E6" w:rsidRDefault="00A473E6" w:rsidP="00781C21">
      <w:pPr>
        <w:jc w:val="both"/>
        <w:rPr>
          <w:rFonts w:ascii="Calibri" w:hAnsi="Calibri"/>
          <w:sz w:val="22"/>
          <w:szCs w:val="22"/>
          <w:lang w:val="ro-RO"/>
        </w:rPr>
      </w:pPr>
    </w:p>
    <w:p w:rsidR="00BD076D" w:rsidRPr="00893D2D" w:rsidRDefault="00BD076D" w:rsidP="00893D2D">
      <w:pPr>
        <w:pBdr>
          <w:bottom w:val="single" w:sz="4" w:space="1" w:color="auto"/>
        </w:pBdr>
        <w:jc w:val="both"/>
        <w:rPr>
          <w:rFonts w:ascii="Calibri" w:hAnsi="Calibri"/>
          <w:b/>
          <w:sz w:val="22"/>
          <w:szCs w:val="22"/>
          <w:lang w:val="ro-RO"/>
        </w:rPr>
      </w:pPr>
      <w:r w:rsidRPr="00893D2D">
        <w:rPr>
          <w:rFonts w:ascii="Calibri" w:hAnsi="Calibri"/>
          <w:b/>
          <w:sz w:val="22"/>
          <w:szCs w:val="22"/>
          <w:lang w:val="ro-RO"/>
        </w:rPr>
        <w:lastRenderedPageBreak/>
        <w:t>3. O descriere a tuturor efectelor semnificative probabile asupra mediului ale proiectului, în limita informațiilor disponibile privind aceste efecte, și care rezultă din:</w:t>
      </w:r>
    </w:p>
    <w:p w:rsidR="003C64AE" w:rsidRDefault="003C64AE" w:rsidP="00781C21">
      <w:pPr>
        <w:jc w:val="both"/>
        <w:rPr>
          <w:rFonts w:ascii="Calibri" w:hAnsi="Calibri"/>
          <w:sz w:val="22"/>
          <w:szCs w:val="22"/>
          <w:lang w:val="ro-RO"/>
        </w:rPr>
      </w:pPr>
    </w:p>
    <w:p w:rsidR="00BD076D" w:rsidRPr="003C64AE" w:rsidRDefault="00BD076D" w:rsidP="00781C21">
      <w:pPr>
        <w:jc w:val="both"/>
        <w:rPr>
          <w:rFonts w:ascii="Calibri" w:hAnsi="Calibri"/>
          <w:b/>
          <w:sz w:val="22"/>
          <w:szCs w:val="22"/>
          <w:lang w:val="ro-RO"/>
        </w:rPr>
      </w:pPr>
      <w:r w:rsidRPr="003C64AE">
        <w:rPr>
          <w:rFonts w:ascii="Calibri" w:hAnsi="Calibri"/>
          <w:b/>
          <w:sz w:val="22"/>
          <w:szCs w:val="22"/>
          <w:lang w:val="ro-RO"/>
        </w:rPr>
        <w:t xml:space="preserve">(a) </w:t>
      </w:r>
      <w:r w:rsidR="00893D2D" w:rsidRPr="003C64AE">
        <w:rPr>
          <w:rFonts w:ascii="Calibri" w:hAnsi="Calibri"/>
          <w:b/>
          <w:sz w:val="22"/>
          <w:szCs w:val="22"/>
          <w:lang w:val="ro-RO"/>
        </w:rPr>
        <w:t>reziduurile și emisiile preconizate, precum și eliminarea deșeurilor, dacă este cazul</w:t>
      </w:r>
    </w:p>
    <w:p w:rsidR="00FE2BCF" w:rsidRDefault="00FB5DD4" w:rsidP="00FE2BCF">
      <w:pPr>
        <w:jc w:val="both"/>
        <w:rPr>
          <w:rFonts w:ascii="Calibri" w:hAnsi="Calibri"/>
          <w:sz w:val="22"/>
          <w:szCs w:val="22"/>
          <w:lang w:val="ro-RO"/>
        </w:rPr>
      </w:pPr>
      <w:r>
        <w:rPr>
          <w:rFonts w:ascii="Calibri" w:hAnsi="Calibri"/>
          <w:sz w:val="22"/>
          <w:szCs w:val="22"/>
          <w:lang w:val="ro-RO"/>
        </w:rPr>
        <w:t>F</w:t>
      </w:r>
      <w:r w:rsidRPr="0049458B">
        <w:rPr>
          <w:rFonts w:ascii="Calibri" w:hAnsi="Calibri"/>
          <w:sz w:val="22"/>
          <w:szCs w:val="22"/>
          <w:lang w:val="ro-RO"/>
        </w:rPr>
        <w:t xml:space="preserve">unctiunea </w:t>
      </w:r>
      <w:r>
        <w:rPr>
          <w:rFonts w:ascii="Calibri" w:hAnsi="Calibri"/>
          <w:sz w:val="22"/>
          <w:szCs w:val="22"/>
          <w:lang w:val="ro-RO"/>
        </w:rPr>
        <w:t xml:space="preserve">existentă de casă de cultură, care nu se modifică, </w:t>
      </w:r>
      <w:r w:rsidRPr="0049458B">
        <w:rPr>
          <w:rFonts w:ascii="Calibri" w:hAnsi="Calibri"/>
          <w:sz w:val="22"/>
          <w:szCs w:val="22"/>
          <w:lang w:val="ro-RO"/>
        </w:rPr>
        <w:t>nu reprezint</w:t>
      </w:r>
      <w:r>
        <w:rPr>
          <w:rFonts w:ascii="Calibri" w:hAnsi="Calibri"/>
          <w:sz w:val="22"/>
          <w:szCs w:val="22"/>
          <w:lang w:val="ro-RO"/>
        </w:rPr>
        <w:t>ă</w:t>
      </w:r>
      <w:r w:rsidRPr="0049458B">
        <w:rPr>
          <w:rFonts w:ascii="Calibri" w:hAnsi="Calibri"/>
          <w:sz w:val="22"/>
          <w:szCs w:val="22"/>
          <w:lang w:val="ro-RO"/>
        </w:rPr>
        <w:t xml:space="preserve"> o amenin</w:t>
      </w:r>
      <w:r>
        <w:rPr>
          <w:rFonts w:ascii="Calibri" w:hAnsi="Calibri"/>
          <w:sz w:val="22"/>
          <w:szCs w:val="22"/>
          <w:lang w:val="ro-RO"/>
        </w:rPr>
        <w:t>ț</w:t>
      </w:r>
      <w:r w:rsidRPr="0049458B">
        <w:rPr>
          <w:rFonts w:ascii="Calibri" w:hAnsi="Calibri"/>
          <w:sz w:val="22"/>
          <w:szCs w:val="22"/>
          <w:lang w:val="ro-RO"/>
        </w:rPr>
        <w:t>are a men</w:t>
      </w:r>
      <w:r>
        <w:rPr>
          <w:rFonts w:ascii="Calibri" w:hAnsi="Calibri"/>
          <w:sz w:val="22"/>
          <w:szCs w:val="22"/>
          <w:lang w:val="ro-RO"/>
        </w:rPr>
        <w:t>ț</w:t>
      </w:r>
      <w:r w:rsidRPr="0049458B">
        <w:rPr>
          <w:rFonts w:ascii="Calibri" w:hAnsi="Calibri"/>
          <w:sz w:val="22"/>
          <w:szCs w:val="22"/>
          <w:lang w:val="ro-RO"/>
        </w:rPr>
        <w:t>inerii calitatii apelor</w:t>
      </w:r>
      <w:r>
        <w:rPr>
          <w:rFonts w:ascii="Calibri" w:hAnsi="Calibri"/>
          <w:sz w:val="22"/>
          <w:szCs w:val="22"/>
          <w:lang w:val="ro-RO"/>
        </w:rPr>
        <w:t xml:space="preserve">, a aerului, a solului si a subsolului. Nu există surse de poluanți pentru aer, nu există surse de radiații. </w:t>
      </w:r>
      <w:r w:rsidRPr="0049458B">
        <w:rPr>
          <w:rFonts w:ascii="Calibri" w:hAnsi="Calibri"/>
          <w:sz w:val="22"/>
          <w:szCs w:val="22"/>
          <w:lang w:val="ro-RO"/>
        </w:rPr>
        <w:t>Nu exista surse de zgomot si vibratii in interiorul cl</w:t>
      </w:r>
      <w:r>
        <w:rPr>
          <w:rFonts w:ascii="Calibri" w:hAnsi="Calibri"/>
          <w:sz w:val="22"/>
          <w:szCs w:val="22"/>
          <w:lang w:val="ro-RO"/>
        </w:rPr>
        <w:t>ă</w:t>
      </w:r>
      <w:r w:rsidRPr="0049458B">
        <w:rPr>
          <w:rFonts w:ascii="Calibri" w:hAnsi="Calibri"/>
          <w:sz w:val="22"/>
          <w:szCs w:val="22"/>
          <w:lang w:val="ro-RO"/>
        </w:rPr>
        <w:t>dirii care s</w:t>
      </w:r>
      <w:r>
        <w:rPr>
          <w:rFonts w:ascii="Calibri" w:hAnsi="Calibri"/>
          <w:sz w:val="22"/>
          <w:szCs w:val="22"/>
          <w:lang w:val="ro-RO"/>
        </w:rPr>
        <w:t>ă</w:t>
      </w:r>
      <w:r w:rsidRPr="0049458B">
        <w:rPr>
          <w:rFonts w:ascii="Calibri" w:hAnsi="Calibri"/>
          <w:sz w:val="22"/>
          <w:szCs w:val="22"/>
          <w:lang w:val="ro-RO"/>
        </w:rPr>
        <w:t xml:space="preserve"> d</w:t>
      </w:r>
      <w:r>
        <w:rPr>
          <w:rFonts w:ascii="Calibri" w:hAnsi="Calibri"/>
          <w:sz w:val="22"/>
          <w:szCs w:val="22"/>
          <w:lang w:val="ro-RO"/>
        </w:rPr>
        <w:t>ă</w:t>
      </w:r>
      <w:r w:rsidRPr="0049458B">
        <w:rPr>
          <w:rFonts w:ascii="Calibri" w:hAnsi="Calibri"/>
          <w:sz w:val="22"/>
          <w:szCs w:val="22"/>
          <w:lang w:val="ro-RO"/>
        </w:rPr>
        <w:t xml:space="preserve">uneze confortul auditiv exterior imediat </w:t>
      </w:r>
      <w:r>
        <w:rPr>
          <w:rFonts w:ascii="Calibri" w:hAnsi="Calibri"/>
          <w:sz w:val="22"/>
          <w:szCs w:val="22"/>
          <w:lang w:val="ro-RO"/>
        </w:rPr>
        <w:t>î</w:t>
      </w:r>
      <w:r w:rsidRPr="0049458B">
        <w:rPr>
          <w:rFonts w:ascii="Calibri" w:hAnsi="Calibri"/>
          <w:sz w:val="22"/>
          <w:szCs w:val="22"/>
          <w:lang w:val="ro-RO"/>
        </w:rPr>
        <w:t>nvecinat cu imobilul propus.</w:t>
      </w:r>
      <w:r>
        <w:rPr>
          <w:rFonts w:ascii="Calibri" w:hAnsi="Calibri"/>
          <w:sz w:val="22"/>
          <w:szCs w:val="22"/>
          <w:lang w:val="ro-RO"/>
        </w:rPr>
        <w:t xml:space="preserve"> </w:t>
      </w:r>
      <w:r w:rsidRPr="0049458B">
        <w:rPr>
          <w:rFonts w:ascii="Calibri" w:hAnsi="Calibri"/>
          <w:sz w:val="22"/>
          <w:szCs w:val="22"/>
          <w:lang w:val="ro-RO"/>
        </w:rPr>
        <w:t>Nu vor fi afectate negativ prin interventia propusa niciuna din urmatoarele: populatia, fauna, flora, solul, apa, aerul, factorii climatici, peisajul sau relatiile dintre acesti factori.</w:t>
      </w:r>
      <w:r>
        <w:rPr>
          <w:rFonts w:ascii="Calibri" w:hAnsi="Calibri"/>
          <w:sz w:val="22"/>
          <w:szCs w:val="22"/>
          <w:lang w:val="ro-RO"/>
        </w:rPr>
        <w:t xml:space="preserve"> </w:t>
      </w:r>
      <w:r w:rsidRPr="00B22AC6">
        <w:rPr>
          <w:rFonts w:ascii="Calibri" w:hAnsi="Calibri"/>
          <w:sz w:val="22"/>
          <w:szCs w:val="22"/>
          <w:lang w:val="ro-RO"/>
        </w:rPr>
        <w:t>Nu sunt afectate așezări umane sau alte obiective de interes public.</w:t>
      </w:r>
      <w:r>
        <w:rPr>
          <w:rFonts w:ascii="Calibri" w:hAnsi="Calibri"/>
          <w:sz w:val="22"/>
          <w:szCs w:val="22"/>
          <w:lang w:val="ro-RO"/>
        </w:rPr>
        <w:t xml:space="preserve"> </w:t>
      </w:r>
    </w:p>
    <w:p w:rsidR="00FE2BCF" w:rsidRDefault="00FE2BCF" w:rsidP="00FE2BCF">
      <w:pPr>
        <w:jc w:val="both"/>
        <w:rPr>
          <w:rFonts w:ascii="Calibri" w:hAnsi="Calibri"/>
          <w:b/>
          <w:sz w:val="22"/>
          <w:szCs w:val="22"/>
          <w:lang w:val="ro-RO"/>
        </w:rPr>
      </w:pPr>
      <w:bookmarkStart w:id="45" w:name="_Hlk516066017"/>
      <w:r>
        <w:rPr>
          <w:rFonts w:ascii="Calibri" w:hAnsi="Calibri"/>
          <w:b/>
          <w:sz w:val="22"/>
          <w:szCs w:val="22"/>
          <w:lang w:val="ro-RO"/>
        </w:rPr>
        <w:t>- Gospodărirea deșeurilor generate pe amplasament</w:t>
      </w:r>
      <w:r w:rsidRPr="008938DA">
        <w:rPr>
          <w:rFonts w:ascii="Calibri" w:hAnsi="Calibri"/>
          <w:b/>
          <w:sz w:val="22"/>
          <w:szCs w:val="22"/>
          <w:lang w:val="ro-RO"/>
        </w:rPr>
        <w:t xml:space="preserve"> </w:t>
      </w:r>
    </w:p>
    <w:p w:rsidR="00FE2BCF" w:rsidRDefault="00FE2BCF" w:rsidP="00FE2BCF">
      <w:pPr>
        <w:jc w:val="both"/>
        <w:rPr>
          <w:rFonts w:ascii="Calibri" w:hAnsi="Calibri"/>
          <w:sz w:val="22"/>
          <w:szCs w:val="22"/>
          <w:lang w:val="ro-RO"/>
        </w:rPr>
      </w:pPr>
      <w:bookmarkStart w:id="46" w:name="_Hlk516052349"/>
      <w:r w:rsidRPr="008938DA">
        <w:rPr>
          <w:rFonts w:ascii="Calibri" w:hAnsi="Calibri"/>
          <w:sz w:val="22"/>
          <w:szCs w:val="22"/>
          <w:lang w:val="ro-RO"/>
        </w:rPr>
        <w:t xml:space="preserve">Gunoaiele se </w:t>
      </w:r>
      <w:r>
        <w:rPr>
          <w:rFonts w:ascii="Calibri" w:hAnsi="Calibri"/>
          <w:sz w:val="22"/>
          <w:szCs w:val="22"/>
          <w:lang w:val="ro-RO"/>
        </w:rPr>
        <w:t>vor colecta</w:t>
      </w:r>
      <w:r w:rsidRPr="008938DA">
        <w:rPr>
          <w:rFonts w:ascii="Calibri" w:hAnsi="Calibri"/>
          <w:sz w:val="22"/>
          <w:szCs w:val="22"/>
          <w:lang w:val="ro-RO"/>
        </w:rPr>
        <w:t xml:space="preserve"> de la limitele proprietatii, prin contractul cu gospodarirea comunala.</w:t>
      </w:r>
    </w:p>
    <w:p w:rsidR="00FE2BCF" w:rsidRPr="00AA6F17" w:rsidRDefault="00FE2BCF" w:rsidP="00FE2BCF">
      <w:pPr>
        <w:jc w:val="both"/>
        <w:rPr>
          <w:rFonts w:ascii="Calibri" w:hAnsi="Calibri"/>
          <w:sz w:val="22"/>
          <w:szCs w:val="22"/>
          <w:lang w:val="ro-RO"/>
        </w:rPr>
      </w:pPr>
      <w:r w:rsidRPr="00AA6F17">
        <w:rPr>
          <w:rFonts w:ascii="Calibri" w:hAnsi="Calibri"/>
          <w:bCs/>
          <w:sz w:val="22"/>
          <w:szCs w:val="22"/>
          <w:lang w:val="ro-RO"/>
        </w:rPr>
        <w:t>Tipurile şi cantităţile de deşeuri de orice natură rezultate: resturi rezultate din construcție pe perioada execuției, iar pe perioada utilizării vor rezulta deșeuri menajere și ambalaje.</w:t>
      </w:r>
    </w:p>
    <w:p w:rsidR="00FE2BCF" w:rsidRPr="00AA6F17" w:rsidRDefault="00FE2BCF" w:rsidP="00FE2BCF">
      <w:pPr>
        <w:jc w:val="both"/>
        <w:rPr>
          <w:rFonts w:ascii="Calibri" w:hAnsi="Calibri"/>
          <w:sz w:val="22"/>
          <w:szCs w:val="22"/>
          <w:lang w:val="ro-RO"/>
        </w:rPr>
      </w:pPr>
      <w:r w:rsidRPr="00AA6F17">
        <w:rPr>
          <w:rFonts w:ascii="Calibri" w:hAnsi="Calibri"/>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bookmarkEnd w:id="46"/>
      <w:r w:rsidRPr="00AA6F17">
        <w:rPr>
          <w:rFonts w:ascii="Calibri" w:hAnsi="Calibri"/>
          <w:bCs/>
          <w:sz w:val="22"/>
          <w:szCs w:val="22"/>
          <w:lang w:val="ro-RO"/>
        </w:rPr>
        <w:cr/>
      </w:r>
      <w:r>
        <w:rPr>
          <w:rFonts w:ascii="Calibri" w:hAnsi="Calibri"/>
          <w:b/>
          <w:sz w:val="22"/>
          <w:szCs w:val="22"/>
          <w:lang w:val="ro-RO"/>
        </w:rPr>
        <w:t>- Gospodărirea substanțelor și preparatelor chimice periculoase</w:t>
      </w:r>
    </w:p>
    <w:p w:rsidR="00FE2BCF" w:rsidRDefault="00FE2BCF" w:rsidP="00FE2BCF">
      <w:pPr>
        <w:jc w:val="both"/>
        <w:rPr>
          <w:rFonts w:ascii="Calibri" w:hAnsi="Calibri"/>
          <w:sz w:val="22"/>
          <w:szCs w:val="22"/>
          <w:lang w:val="ro-RO"/>
        </w:rPr>
      </w:pPr>
      <w:r w:rsidRPr="008938DA">
        <w:rPr>
          <w:rFonts w:ascii="Calibri" w:hAnsi="Calibri"/>
          <w:sz w:val="22"/>
          <w:szCs w:val="22"/>
          <w:lang w:val="ro-RO"/>
        </w:rPr>
        <w:t>Nu este cazul.</w:t>
      </w:r>
    </w:p>
    <w:bookmarkEnd w:id="45"/>
    <w:p w:rsidR="003C64AE" w:rsidRDefault="003C64AE" w:rsidP="00781C21">
      <w:pPr>
        <w:jc w:val="both"/>
        <w:rPr>
          <w:rFonts w:ascii="Calibri" w:hAnsi="Calibri"/>
          <w:sz w:val="22"/>
          <w:szCs w:val="22"/>
          <w:lang w:val="ro-RO"/>
        </w:rPr>
      </w:pPr>
    </w:p>
    <w:p w:rsidR="00FE2BCF" w:rsidRDefault="00FE2BCF" w:rsidP="00FE2BCF">
      <w:pPr>
        <w:jc w:val="both"/>
        <w:rPr>
          <w:rFonts w:ascii="Calibri" w:hAnsi="Calibri"/>
          <w:bCs/>
          <w:sz w:val="22"/>
          <w:szCs w:val="22"/>
          <w:lang w:val="ro-RO"/>
        </w:rPr>
      </w:pPr>
      <w:r w:rsidRPr="0029477F">
        <w:rPr>
          <w:rFonts w:ascii="Calibri" w:hAnsi="Calibri"/>
          <w:bCs/>
          <w:sz w:val="22"/>
          <w:szCs w:val="22"/>
          <w:lang w:val="ro-RO"/>
        </w:rPr>
        <w:t>Descrierea impactului asupra mediului a lucrărilor organizării de şantier: vor fi zgomote, vibrații, reduse pe cât posibil, limitate la programul zilei de lucru, doar în extrasezon.</w:t>
      </w:r>
    </w:p>
    <w:p w:rsidR="00FE2BCF" w:rsidRPr="0029477F" w:rsidRDefault="00FE2BCF" w:rsidP="00FE2BCF">
      <w:pPr>
        <w:jc w:val="both"/>
        <w:rPr>
          <w:rFonts w:ascii="Calibri" w:hAnsi="Calibri"/>
          <w:bCs/>
          <w:sz w:val="22"/>
          <w:szCs w:val="22"/>
          <w:lang w:val="ro-RO"/>
        </w:rPr>
      </w:pPr>
      <w:r w:rsidRPr="0029477F">
        <w:rPr>
          <w:rFonts w:ascii="Calibri" w:hAnsi="Calibri"/>
          <w:bCs/>
          <w:sz w:val="22"/>
          <w:szCs w:val="22"/>
          <w:lang w:val="ro-RO"/>
        </w:rPr>
        <w:t>Surse de poluanţi şi instalaţii pentru reţinerea, evacuarea şi dispersia poluanţilor în mediu în timpul organizării de şantier: – activitățile igienico-sanitare ale personalului, întreținerea și igienizarea</w:t>
      </w:r>
    </w:p>
    <w:p w:rsidR="00FE2BCF" w:rsidRPr="0029477F" w:rsidRDefault="00FE2BCF" w:rsidP="00FE2BCF">
      <w:pPr>
        <w:jc w:val="both"/>
        <w:rPr>
          <w:rFonts w:ascii="Calibri" w:hAnsi="Calibri"/>
          <w:bCs/>
          <w:sz w:val="22"/>
          <w:szCs w:val="22"/>
          <w:lang w:val="ro-RO"/>
        </w:rPr>
      </w:pPr>
      <w:r w:rsidRPr="0029477F">
        <w:rPr>
          <w:rFonts w:ascii="Calibri" w:hAnsi="Calibri"/>
          <w:bCs/>
          <w:sz w:val="22"/>
          <w:szCs w:val="22"/>
          <w:lang w:val="ro-RO"/>
        </w:rPr>
        <w:t>spațiilor administrative, pentru a asigura retenția deșeurilor generate de prezența muncitorilor, dar și de activități operaționale, menționăm: folosirea toaletelor existente în clădire, asigurarea de platforme de deșeuri și containerele de colectare selectivă a acestora; preluarea regulată de către o firmă autorizată; folosirea apei potabile furnizate prin branșamentul la rețeaua municipală.</w:t>
      </w:r>
    </w:p>
    <w:p w:rsidR="00FE2BCF" w:rsidRDefault="00FE2BCF" w:rsidP="00FE2BCF">
      <w:pPr>
        <w:jc w:val="both"/>
        <w:rPr>
          <w:rFonts w:ascii="Calibri" w:hAnsi="Calibri"/>
          <w:bCs/>
          <w:sz w:val="22"/>
          <w:szCs w:val="22"/>
          <w:lang w:val="ro-RO"/>
        </w:rPr>
      </w:pPr>
      <w:r w:rsidRPr="0029477F">
        <w:rPr>
          <w:rFonts w:ascii="Calibri" w:hAnsi="Calibri"/>
          <w:bCs/>
          <w:sz w:val="22"/>
          <w:szCs w:val="22"/>
          <w:lang w:val="ro-RO"/>
        </w:rPr>
        <w:t>Dotări şi măsuri prevăzute pentru controlul emisiilor de poluanţi în mediu: personalul va fi instruit în vederea sortării deșeurilor și protecției mediului.</w:t>
      </w:r>
    </w:p>
    <w:p w:rsidR="00FE2BCF" w:rsidRDefault="00FE2BCF" w:rsidP="00FE2BCF">
      <w:pPr>
        <w:jc w:val="both"/>
        <w:rPr>
          <w:rFonts w:ascii="Calibri" w:hAnsi="Calibri"/>
          <w:sz w:val="22"/>
          <w:szCs w:val="22"/>
          <w:lang w:val="ro-RO"/>
        </w:rPr>
      </w:pPr>
      <w:r w:rsidRPr="0029477F">
        <w:rPr>
          <w:rFonts w:ascii="Calibri" w:hAnsi="Calibri"/>
          <w:bCs/>
          <w:sz w:val="22"/>
          <w:szCs w:val="22"/>
          <w:lang w:val="ro-RO"/>
        </w:rPr>
        <w:t>Organizarea de șantier va deține branșament la rețeaua locală de apă; toate platformele pe care ajung vehicule sunt betonate (impermeabilizate).</w:t>
      </w:r>
      <w:r w:rsidRPr="0029477F">
        <w:rPr>
          <w:rFonts w:ascii="Calibri" w:hAnsi="Calibri"/>
          <w:bCs/>
          <w:sz w:val="22"/>
          <w:szCs w:val="22"/>
          <w:lang w:val="ro-RO"/>
        </w:rPr>
        <w:cr/>
      </w:r>
    </w:p>
    <w:p w:rsidR="003C64AE" w:rsidRDefault="003C64AE" w:rsidP="00781C21">
      <w:pPr>
        <w:jc w:val="both"/>
        <w:rPr>
          <w:rFonts w:ascii="Calibri" w:hAnsi="Calibri"/>
          <w:sz w:val="22"/>
          <w:szCs w:val="22"/>
          <w:lang w:val="ro-RO"/>
        </w:rPr>
      </w:pPr>
    </w:p>
    <w:p w:rsidR="00893D2D" w:rsidRPr="00FE2BCF" w:rsidRDefault="00893D2D" w:rsidP="00781C21">
      <w:pPr>
        <w:jc w:val="both"/>
        <w:rPr>
          <w:rFonts w:ascii="Calibri" w:hAnsi="Calibri"/>
          <w:b/>
          <w:sz w:val="22"/>
          <w:szCs w:val="22"/>
          <w:lang w:val="ro-RO"/>
        </w:rPr>
      </w:pPr>
      <w:r w:rsidRPr="00FE2BCF">
        <w:rPr>
          <w:rFonts w:ascii="Calibri" w:hAnsi="Calibri"/>
          <w:b/>
          <w:sz w:val="22"/>
          <w:szCs w:val="22"/>
          <w:lang w:val="ro-RO"/>
        </w:rPr>
        <w:t>(b) utilizarea resurselor naturale, în special a solului, a terenurilor, a apei și a biodiversității</w:t>
      </w:r>
    </w:p>
    <w:p w:rsidR="00AA2072" w:rsidRPr="00653FC0" w:rsidRDefault="00653FC0" w:rsidP="00781C21">
      <w:pPr>
        <w:jc w:val="both"/>
        <w:rPr>
          <w:rFonts w:ascii="Calibri" w:hAnsi="Calibri"/>
          <w:sz w:val="22"/>
          <w:szCs w:val="22"/>
          <w:lang w:val="ro-RO"/>
        </w:rPr>
      </w:pPr>
      <w:r w:rsidRPr="00653FC0">
        <w:rPr>
          <w:rFonts w:ascii="Calibri" w:hAnsi="Calibri"/>
          <w:sz w:val="22"/>
          <w:szCs w:val="22"/>
          <w:lang w:val="ro-RO"/>
        </w:rPr>
        <w:t>Nu este cazul.</w:t>
      </w:r>
    </w:p>
    <w:p w:rsidR="00653FC0" w:rsidRDefault="00653FC0" w:rsidP="00781C21">
      <w:pPr>
        <w:jc w:val="both"/>
        <w:rPr>
          <w:rFonts w:ascii="Calibri" w:hAnsi="Calibri"/>
          <w:color w:val="FF0000"/>
          <w:sz w:val="22"/>
          <w:szCs w:val="22"/>
          <w:lang w:val="ro-RO"/>
        </w:rPr>
      </w:pPr>
    </w:p>
    <w:p w:rsidR="00653FC0" w:rsidRDefault="00653FC0" w:rsidP="00781C21">
      <w:pPr>
        <w:jc w:val="both"/>
        <w:rPr>
          <w:rFonts w:ascii="Calibri" w:hAnsi="Calibri"/>
          <w:color w:val="FF0000"/>
          <w:sz w:val="22"/>
          <w:szCs w:val="22"/>
          <w:lang w:val="ro-RO"/>
        </w:rPr>
      </w:pPr>
    </w:p>
    <w:p w:rsidR="00653FC0" w:rsidRDefault="00653FC0" w:rsidP="00781C21">
      <w:pPr>
        <w:jc w:val="both"/>
        <w:rPr>
          <w:rFonts w:ascii="Calibri" w:hAnsi="Calibri"/>
          <w:color w:val="FF0000"/>
          <w:sz w:val="22"/>
          <w:szCs w:val="22"/>
          <w:lang w:val="ro-RO"/>
        </w:rPr>
      </w:pPr>
    </w:p>
    <w:p w:rsidR="00653FC0" w:rsidRPr="00AA2072" w:rsidRDefault="00653FC0" w:rsidP="00781C21">
      <w:pPr>
        <w:jc w:val="both"/>
        <w:rPr>
          <w:rFonts w:ascii="Calibri" w:hAnsi="Calibri"/>
          <w:color w:val="FF0000"/>
          <w:sz w:val="22"/>
          <w:szCs w:val="22"/>
          <w:lang w:val="ro-RO"/>
        </w:rPr>
      </w:pPr>
    </w:p>
    <w:p w:rsidR="00893D2D" w:rsidRDefault="00893D2D" w:rsidP="00781C21">
      <w:pPr>
        <w:jc w:val="both"/>
        <w:rPr>
          <w:rFonts w:ascii="Calibri" w:hAnsi="Calibri"/>
          <w:sz w:val="22"/>
          <w:szCs w:val="22"/>
          <w:lang w:val="ro-RO"/>
        </w:rPr>
      </w:pPr>
    </w:p>
    <w:p w:rsidR="004910FF" w:rsidRDefault="004910FF" w:rsidP="00781C21">
      <w:pPr>
        <w:jc w:val="both"/>
        <w:rPr>
          <w:rFonts w:ascii="Calibri" w:hAnsi="Calibri"/>
          <w:sz w:val="22"/>
          <w:szCs w:val="22"/>
          <w:lang w:val="ro-RO"/>
        </w:rPr>
      </w:pPr>
    </w:p>
    <w:p w:rsidR="004910FF" w:rsidRDefault="004910FF" w:rsidP="00781C21">
      <w:pPr>
        <w:jc w:val="both"/>
        <w:rPr>
          <w:rFonts w:ascii="Calibri" w:hAnsi="Calibri"/>
          <w:sz w:val="22"/>
          <w:szCs w:val="22"/>
          <w:lang w:val="ro-RO"/>
        </w:rPr>
      </w:pPr>
    </w:p>
    <w:p w:rsidR="004910FF" w:rsidRDefault="004910FF" w:rsidP="00781C21">
      <w:pPr>
        <w:jc w:val="both"/>
        <w:rPr>
          <w:rFonts w:ascii="Calibri" w:hAnsi="Calibri"/>
          <w:sz w:val="22"/>
          <w:szCs w:val="22"/>
          <w:lang w:val="ro-RO"/>
        </w:rPr>
      </w:pPr>
    </w:p>
    <w:p w:rsidR="004910FF" w:rsidRDefault="004910FF" w:rsidP="00781C21">
      <w:pPr>
        <w:jc w:val="both"/>
        <w:rPr>
          <w:rFonts w:ascii="Calibri" w:hAnsi="Calibri"/>
          <w:sz w:val="22"/>
          <w:szCs w:val="22"/>
          <w:lang w:val="ro-RO"/>
        </w:rPr>
      </w:pPr>
    </w:p>
    <w:p w:rsidR="004910FF" w:rsidRDefault="004910FF" w:rsidP="00781C21">
      <w:pPr>
        <w:jc w:val="both"/>
        <w:rPr>
          <w:rFonts w:ascii="Calibri" w:hAnsi="Calibri"/>
          <w:sz w:val="22"/>
          <w:szCs w:val="22"/>
          <w:lang w:val="ro-RO"/>
        </w:rPr>
      </w:pPr>
    </w:p>
    <w:p w:rsidR="004910FF" w:rsidRDefault="004910FF" w:rsidP="00781C21">
      <w:pPr>
        <w:jc w:val="both"/>
        <w:rPr>
          <w:rFonts w:ascii="Calibri" w:hAnsi="Calibri"/>
          <w:sz w:val="22"/>
          <w:szCs w:val="22"/>
          <w:lang w:val="ro-RO"/>
        </w:rPr>
      </w:pPr>
    </w:p>
    <w:p w:rsidR="004910FF" w:rsidRDefault="004910FF" w:rsidP="00781C21">
      <w:pPr>
        <w:jc w:val="both"/>
        <w:rPr>
          <w:rFonts w:ascii="Calibri" w:hAnsi="Calibri"/>
          <w:sz w:val="22"/>
          <w:szCs w:val="22"/>
          <w:lang w:val="ro-RO"/>
        </w:rPr>
      </w:pPr>
    </w:p>
    <w:p w:rsidR="004910FF" w:rsidRDefault="004910FF" w:rsidP="00781C21">
      <w:pPr>
        <w:jc w:val="both"/>
        <w:rPr>
          <w:rFonts w:ascii="Calibri" w:hAnsi="Calibri"/>
          <w:sz w:val="22"/>
          <w:szCs w:val="22"/>
          <w:lang w:val="ro-RO"/>
        </w:rPr>
      </w:pPr>
    </w:p>
    <w:p w:rsidR="004910FF" w:rsidRDefault="004910FF" w:rsidP="00B40021">
      <w:pPr>
        <w:jc w:val="both"/>
        <w:rPr>
          <w:rFonts w:ascii="Calibri" w:hAnsi="Calibri"/>
          <w:sz w:val="22"/>
          <w:szCs w:val="22"/>
          <w:lang w:val="ro-RO"/>
        </w:rPr>
      </w:pPr>
    </w:p>
    <w:p w:rsidR="004910FF" w:rsidRPr="00781C21" w:rsidRDefault="004910FF" w:rsidP="004910FF">
      <w:pPr>
        <w:shd w:val="clear" w:color="auto" w:fill="C00000"/>
        <w:jc w:val="center"/>
        <w:rPr>
          <w:rFonts w:ascii="Calibri" w:hAnsi="Calibri"/>
          <w:b/>
          <w:sz w:val="22"/>
          <w:szCs w:val="22"/>
          <w:lang w:val="ro-RO"/>
        </w:rPr>
      </w:pPr>
      <w:r w:rsidRPr="00781C21">
        <w:rPr>
          <w:rFonts w:ascii="Calibri" w:hAnsi="Calibri"/>
          <w:b/>
          <w:sz w:val="22"/>
          <w:szCs w:val="22"/>
          <w:lang w:val="ro-RO"/>
        </w:rPr>
        <w:lastRenderedPageBreak/>
        <w:t>DIRECTIVA 2014/52/UE A PARLAMENTULUI EUROPEAN SI A CONSILIULUI</w:t>
      </w:r>
    </w:p>
    <w:p w:rsidR="004910FF" w:rsidRDefault="004910FF" w:rsidP="004910FF">
      <w:pPr>
        <w:shd w:val="clear" w:color="auto" w:fill="C00000"/>
        <w:jc w:val="center"/>
        <w:rPr>
          <w:rFonts w:ascii="Calibri" w:hAnsi="Calibri"/>
          <w:b/>
          <w:sz w:val="22"/>
          <w:szCs w:val="22"/>
          <w:lang w:val="ro-RO"/>
        </w:rPr>
      </w:pPr>
      <w:r w:rsidRPr="00781C21">
        <w:rPr>
          <w:rFonts w:ascii="Calibri" w:hAnsi="Calibri"/>
          <w:b/>
          <w:sz w:val="22"/>
          <w:szCs w:val="22"/>
          <w:lang w:val="ro-RO"/>
        </w:rPr>
        <w:t>De modificare a Directivei 2011/92/UE privind evaluarea efectelor anumitor proiecte publice si private asupra mediului</w:t>
      </w:r>
    </w:p>
    <w:p w:rsidR="00BE2045" w:rsidRPr="00BE2045" w:rsidRDefault="00BE2045" w:rsidP="00B40021">
      <w:pPr>
        <w:jc w:val="both"/>
        <w:rPr>
          <w:rFonts w:ascii="Calibri" w:hAnsi="Calibri"/>
          <w:szCs w:val="28"/>
          <w:lang w:val="ro-RO"/>
        </w:rPr>
      </w:pPr>
    </w:p>
    <w:p w:rsidR="00BE2045" w:rsidRDefault="00BE2045" w:rsidP="00BE2045">
      <w:pPr>
        <w:jc w:val="center"/>
        <w:rPr>
          <w:rFonts w:ascii="Calibri" w:hAnsi="Calibri"/>
          <w:b/>
          <w:sz w:val="22"/>
          <w:szCs w:val="22"/>
          <w:lang w:val="ro-RO"/>
        </w:rPr>
      </w:pPr>
      <w:r w:rsidRPr="00BE2045">
        <w:rPr>
          <w:rFonts w:ascii="Calibri" w:hAnsi="Calibri"/>
          <w:b/>
          <w:szCs w:val="28"/>
          <w:lang w:val="ro-RO"/>
        </w:rPr>
        <w:t>ANEXA III</w:t>
      </w:r>
    </w:p>
    <w:p w:rsidR="00BE2045" w:rsidRPr="00781C21" w:rsidRDefault="00BE2045" w:rsidP="00BE2045">
      <w:pPr>
        <w:jc w:val="center"/>
        <w:rPr>
          <w:rFonts w:ascii="Calibri" w:hAnsi="Calibri"/>
          <w:sz w:val="22"/>
          <w:szCs w:val="22"/>
          <w:lang w:val="ro-RO"/>
        </w:rPr>
      </w:pPr>
    </w:p>
    <w:p w:rsidR="00BE2045" w:rsidRPr="00893D2D" w:rsidRDefault="00BE2045" w:rsidP="00BE2045">
      <w:pPr>
        <w:pBdr>
          <w:bottom w:val="single" w:sz="4" w:space="1" w:color="auto"/>
        </w:pBdr>
        <w:jc w:val="both"/>
        <w:rPr>
          <w:rFonts w:ascii="Calibri" w:hAnsi="Calibri"/>
          <w:b/>
          <w:sz w:val="22"/>
          <w:szCs w:val="22"/>
          <w:lang w:val="ro-RO"/>
        </w:rPr>
      </w:pPr>
      <w:r w:rsidRPr="00893D2D">
        <w:rPr>
          <w:rFonts w:ascii="Calibri" w:hAnsi="Calibri"/>
          <w:b/>
          <w:sz w:val="22"/>
          <w:szCs w:val="22"/>
          <w:lang w:val="ro-RO"/>
        </w:rPr>
        <w:t xml:space="preserve">1. </w:t>
      </w:r>
      <w:r>
        <w:rPr>
          <w:rFonts w:ascii="Calibri" w:hAnsi="Calibri"/>
          <w:b/>
          <w:sz w:val="22"/>
          <w:szCs w:val="22"/>
          <w:lang w:val="ro-RO"/>
        </w:rPr>
        <w:t>Caracteristicile proiectelor</w:t>
      </w:r>
    </w:p>
    <w:p w:rsidR="00BE2045" w:rsidRDefault="00BE2045" w:rsidP="00BE2045">
      <w:pPr>
        <w:pStyle w:val="ListParagraph"/>
        <w:jc w:val="both"/>
        <w:rPr>
          <w:rFonts w:ascii="Calibri" w:hAnsi="Calibri"/>
          <w:sz w:val="22"/>
          <w:szCs w:val="22"/>
          <w:lang w:val="ro-RO"/>
        </w:rPr>
      </w:pPr>
    </w:p>
    <w:p w:rsidR="00781C21" w:rsidRPr="00BE2045" w:rsidRDefault="00BE2045" w:rsidP="00BE2045">
      <w:pPr>
        <w:pStyle w:val="ListParagraph"/>
        <w:numPr>
          <w:ilvl w:val="0"/>
          <w:numId w:val="10"/>
        </w:numPr>
        <w:jc w:val="both"/>
        <w:rPr>
          <w:rFonts w:ascii="Calibri" w:hAnsi="Calibri"/>
          <w:b/>
          <w:sz w:val="22"/>
          <w:szCs w:val="22"/>
          <w:lang w:val="ro-RO"/>
        </w:rPr>
      </w:pPr>
      <w:r w:rsidRPr="00BE2045">
        <w:rPr>
          <w:rFonts w:ascii="Calibri" w:hAnsi="Calibri"/>
          <w:b/>
          <w:sz w:val="22"/>
          <w:szCs w:val="22"/>
          <w:lang w:val="ro-RO"/>
        </w:rPr>
        <w:t>dimensiunea și concepția întregului proiect</w:t>
      </w:r>
    </w:p>
    <w:p w:rsidR="00324A12" w:rsidRDefault="00324A12" w:rsidP="00324A12">
      <w:pPr>
        <w:jc w:val="both"/>
        <w:rPr>
          <w:rFonts w:ascii="Calibri" w:hAnsi="Calibri"/>
          <w:color w:val="000000"/>
          <w:sz w:val="22"/>
          <w:szCs w:val="22"/>
          <w:lang w:val="en-US" w:eastAsia="en-US"/>
        </w:rPr>
      </w:pPr>
      <w:r w:rsidRPr="000C2D8E">
        <w:rPr>
          <w:rFonts w:ascii="Calibri" w:hAnsi="Calibri"/>
          <w:color w:val="000000"/>
          <w:sz w:val="22"/>
          <w:szCs w:val="22"/>
          <w:lang w:val="en-US" w:eastAsia="en-US"/>
        </w:rPr>
        <w:t xml:space="preserve">Componenta A – Casa de Cultură </w:t>
      </w:r>
      <w:proofErr w:type="gramStart"/>
      <w:r w:rsidRPr="000C2D8E">
        <w:rPr>
          <w:rFonts w:ascii="Calibri" w:hAnsi="Calibri"/>
          <w:color w:val="000000"/>
          <w:sz w:val="22"/>
          <w:szCs w:val="22"/>
          <w:lang w:val="en-US" w:eastAsia="en-US"/>
        </w:rPr>
        <w:t>a</w:t>
      </w:r>
      <w:proofErr w:type="gramEnd"/>
      <w:r w:rsidRPr="000C2D8E">
        <w:rPr>
          <w:rFonts w:ascii="Calibri" w:hAnsi="Calibri"/>
          <w:color w:val="000000"/>
          <w:sz w:val="22"/>
          <w:szCs w:val="22"/>
          <w:lang w:val="en-US" w:eastAsia="en-US"/>
        </w:rPr>
        <w:t xml:space="preserve"> orașului Murfatlar se situează pe Aleea Mărgăritarelor, la nr. 9 – 9A, într-o zonă de alăturare între blocurile de locuințe colective P+3E de la Calea București și locuințele individuale. Actualul imobil care g</w:t>
      </w:r>
      <w:r>
        <w:rPr>
          <w:rFonts w:ascii="Calibri" w:hAnsi="Calibri"/>
          <w:color w:val="000000"/>
          <w:sz w:val="22"/>
          <w:szCs w:val="22"/>
          <w:lang w:val="en-US" w:eastAsia="en-US"/>
        </w:rPr>
        <w:t>ă</w:t>
      </w:r>
      <w:r w:rsidRPr="000C2D8E">
        <w:rPr>
          <w:rFonts w:ascii="Calibri" w:hAnsi="Calibri"/>
          <w:color w:val="000000"/>
          <w:sz w:val="22"/>
          <w:szCs w:val="22"/>
          <w:lang w:val="en-US" w:eastAsia="en-US"/>
        </w:rPr>
        <w:t>zduieste casa de cultur</w:t>
      </w:r>
      <w:r>
        <w:rPr>
          <w:rFonts w:ascii="Calibri" w:hAnsi="Calibri"/>
          <w:color w:val="000000"/>
          <w:sz w:val="22"/>
          <w:szCs w:val="22"/>
          <w:lang w:val="en-US" w:eastAsia="en-US"/>
        </w:rPr>
        <w:t>ă</w:t>
      </w:r>
      <w:r w:rsidRPr="000C2D8E">
        <w:rPr>
          <w:rFonts w:ascii="Calibri" w:hAnsi="Calibri"/>
          <w:color w:val="000000"/>
          <w:sz w:val="22"/>
          <w:szCs w:val="22"/>
          <w:lang w:val="en-US" w:eastAsia="en-US"/>
        </w:rPr>
        <w:t xml:space="preserve"> a fost edificat în anul 1976 și este alcătuit din două corpuri de clădire C1, cu funcțiunea de Club-Casa de Cultură și C2, Fosta Școală Agricolă. În cadrul corpului de clădire C1 se desfășoară în prezent activități cu caracter artistic, educativ și cultural pentru copii. Corpul de clădire C2 este nefuncțional în prezent. Clădirea a fost adaptată la cerințele și funcțiunile unui centru de cultură, fiind amenajate în interior sală cu scenă de reprezentații, bibliotecă, holuri, garderobă, vestiare și spații de depozitare. Accesul în Casa de Cultură se realizează pe fațada dinspre curtea din spate, direct în corpul C1, deoarece pe fațada dinspre curtea din față există corpul de clădire C2 aflat în stare avansată de degradare.</w:t>
      </w:r>
    </w:p>
    <w:p w:rsidR="00324A12" w:rsidRDefault="00324A12" w:rsidP="00324A12">
      <w:pPr>
        <w:jc w:val="both"/>
        <w:rPr>
          <w:rFonts w:ascii="Calibri" w:hAnsi="Calibri"/>
          <w:bCs/>
          <w:sz w:val="22"/>
          <w:szCs w:val="22"/>
          <w:lang w:val="ro-RO"/>
        </w:rPr>
      </w:pPr>
      <w:r>
        <w:rPr>
          <w:rFonts w:ascii="Calibri" w:hAnsi="Calibri"/>
          <w:bCs/>
          <w:sz w:val="22"/>
          <w:szCs w:val="22"/>
          <w:lang w:val="ro-RO"/>
        </w:rPr>
        <w:t>Printr-un proiect distinct, se va realiza demolarea corpului de clădire existent C2, aflat în stare avansată de degradare și nefuncțional.</w:t>
      </w:r>
    </w:p>
    <w:p w:rsidR="00324A12" w:rsidRDefault="00324A12" w:rsidP="00324A12">
      <w:pPr>
        <w:jc w:val="both"/>
        <w:rPr>
          <w:rFonts w:ascii="Calibri" w:hAnsi="Calibri"/>
          <w:bCs/>
          <w:sz w:val="22"/>
          <w:szCs w:val="22"/>
          <w:lang w:val="ro-RO"/>
        </w:rPr>
      </w:pPr>
      <w:r>
        <w:rPr>
          <w:rFonts w:ascii="Calibri" w:hAnsi="Calibri"/>
          <w:bCs/>
          <w:sz w:val="22"/>
          <w:szCs w:val="22"/>
          <w:lang w:val="ro-RO"/>
        </w:rPr>
        <w:t xml:space="preserve">Prin prezentul proiect, se dorește construirea unui nou corp de clădire C2, cu regimul de înălțime Parter+Supantă, adiacent la corpul de clădire existent C1, cu regimul de înălțime Parter, și amenajarea de accese, parcare, spații verzi. </w:t>
      </w:r>
    </w:p>
    <w:p w:rsidR="00324A12" w:rsidRDefault="00324A12" w:rsidP="00324A12">
      <w:pPr>
        <w:jc w:val="both"/>
        <w:rPr>
          <w:rFonts w:ascii="Calibri" w:hAnsi="Calibri"/>
          <w:bCs/>
          <w:sz w:val="22"/>
          <w:szCs w:val="22"/>
          <w:lang w:val="ro-RO"/>
        </w:rPr>
      </w:pPr>
    </w:p>
    <w:p w:rsidR="00324A12" w:rsidRPr="009D6DA2" w:rsidRDefault="00324A12" w:rsidP="00324A12">
      <w:pPr>
        <w:autoSpaceDE w:val="0"/>
        <w:ind w:left="3540" w:hanging="3540"/>
        <w:rPr>
          <w:rFonts w:ascii="Calibri" w:hAnsi="Calibri"/>
          <w:sz w:val="22"/>
          <w:szCs w:val="22"/>
          <w:lang w:val="ro-RO"/>
        </w:rPr>
      </w:pPr>
      <w:r w:rsidRPr="009D6DA2">
        <w:rPr>
          <w:rFonts w:ascii="Calibri" w:hAnsi="Calibri"/>
          <w:sz w:val="22"/>
          <w:szCs w:val="22"/>
          <w:lang w:val="ro-RO"/>
        </w:rPr>
        <w:t>Bilantul teritorial</w:t>
      </w:r>
    </w:p>
    <w:p w:rsidR="00324A12" w:rsidRPr="00E47C87" w:rsidRDefault="00324A12" w:rsidP="00324A12">
      <w:pPr>
        <w:jc w:val="both"/>
        <w:rPr>
          <w:rFonts w:ascii="Calibri" w:hAnsi="Calibri" w:cs="Swis721 LtCn BT"/>
          <w:b/>
          <w:sz w:val="22"/>
          <w:szCs w:val="22"/>
          <w:lang w:val="en-US"/>
        </w:rPr>
      </w:pPr>
      <w:r w:rsidRPr="00E47C87">
        <w:rPr>
          <w:rFonts w:ascii="Calibri" w:hAnsi="Calibri" w:cs="Swis721 LtCn BT"/>
          <w:b/>
          <w:sz w:val="22"/>
          <w:szCs w:val="22"/>
          <w:lang w:val="en-US"/>
        </w:rPr>
        <w:t xml:space="preserve">Suprafata teren </w:t>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t>2010 mp</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 xml:space="preserve">Suprafata construita - desfasurata existentă C1 </w:t>
      </w:r>
      <w:r w:rsidRPr="00E47C87">
        <w:rPr>
          <w:rFonts w:ascii="Calibri" w:hAnsi="Calibri" w:cs="Swis721 LtCn BT"/>
          <w:sz w:val="22"/>
          <w:szCs w:val="22"/>
          <w:lang w:val="en-US"/>
        </w:rPr>
        <w:tab/>
      </w:r>
      <w:r w:rsidRPr="00E47C87">
        <w:rPr>
          <w:rFonts w:ascii="Calibri" w:hAnsi="Calibri" w:cs="Swis721 LtCn BT"/>
          <w:sz w:val="22"/>
          <w:szCs w:val="22"/>
          <w:lang w:val="en-US"/>
        </w:rPr>
        <w:tab/>
        <w:t>294 mp – se menține</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 xml:space="preserve">Suprafata construita - desfasurata existentă C3 </w:t>
      </w:r>
      <w:r w:rsidRPr="00E47C87">
        <w:rPr>
          <w:rFonts w:ascii="Calibri" w:hAnsi="Calibri" w:cs="Swis721 LtCn BT"/>
          <w:sz w:val="22"/>
          <w:szCs w:val="22"/>
          <w:lang w:val="en-US"/>
        </w:rPr>
        <w:tab/>
      </w:r>
      <w:r w:rsidRPr="00E47C87">
        <w:rPr>
          <w:rFonts w:ascii="Calibri" w:hAnsi="Calibri" w:cs="Swis721 LtCn BT"/>
          <w:sz w:val="22"/>
          <w:szCs w:val="22"/>
          <w:lang w:val="en-US"/>
        </w:rPr>
        <w:tab/>
        <w:t>22 mp – se menține</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Suprafata construita existentă C4</w:t>
      </w:r>
      <w:r w:rsidRPr="00E47C87">
        <w:rPr>
          <w:rFonts w:ascii="Calibri" w:hAnsi="Calibri" w:cs="Swis721 LtCn BT"/>
          <w:sz w:val="22"/>
          <w:szCs w:val="22"/>
          <w:lang w:val="en-US"/>
        </w:rPr>
        <w:tab/>
        <w:t xml:space="preserve"> </w:t>
      </w:r>
      <w:r w:rsidRPr="00E47C87">
        <w:rPr>
          <w:rFonts w:ascii="Calibri" w:hAnsi="Calibri" w:cs="Swis721 LtCn BT"/>
          <w:sz w:val="22"/>
          <w:szCs w:val="22"/>
          <w:lang w:val="en-US"/>
        </w:rPr>
        <w:tab/>
      </w:r>
      <w:r w:rsidRPr="00E47C87">
        <w:rPr>
          <w:rFonts w:ascii="Calibri" w:hAnsi="Calibri" w:cs="Swis721 LtCn BT"/>
          <w:sz w:val="22"/>
          <w:szCs w:val="22"/>
          <w:lang w:val="en-US"/>
        </w:rPr>
        <w:tab/>
        <w:t>22 mp – se menține</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Suprafața desfășurată existentă C4</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41 mp – se menține</w:t>
      </w:r>
    </w:p>
    <w:p w:rsidR="00324A12" w:rsidRPr="00E47C87" w:rsidRDefault="00324A12" w:rsidP="00324A12">
      <w:pPr>
        <w:jc w:val="both"/>
        <w:rPr>
          <w:rFonts w:ascii="Calibri" w:hAnsi="Calibri" w:cs="Swis721 LtCn BT"/>
          <w:b/>
          <w:sz w:val="22"/>
          <w:szCs w:val="22"/>
          <w:lang w:val="en-US"/>
        </w:rPr>
      </w:pPr>
      <w:r w:rsidRPr="00E47C87">
        <w:rPr>
          <w:rFonts w:ascii="Calibri" w:hAnsi="Calibri" w:cs="Swis721 LtCn BT"/>
          <w:b/>
          <w:sz w:val="22"/>
          <w:szCs w:val="22"/>
          <w:lang w:val="en-US"/>
        </w:rPr>
        <w:t xml:space="preserve">Suprafața construită existentă totală </w:t>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t>338 mp</w:t>
      </w:r>
    </w:p>
    <w:p w:rsidR="00324A12" w:rsidRPr="00E47C87" w:rsidRDefault="00324A12" w:rsidP="00324A12">
      <w:pPr>
        <w:jc w:val="both"/>
        <w:rPr>
          <w:rFonts w:ascii="Calibri" w:hAnsi="Calibri" w:cs="Swis721 LtCn BT"/>
          <w:b/>
          <w:sz w:val="22"/>
          <w:szCs w:val="22"/>
          <w:lang w:val="en-US"/>
        </w:rPr>
      </w:pPr>
      <w:r w:rsidRPr="00E47C87">
        <w:rPr>
          <w:rFonts w:ascii="Calibri" w:hAnsi="Calibri" w:cs="Swis721 LtCn BT"/>
          <w:b/>
          <w:sz w:val="22"/>
          <w:szCs w:val="22"/>
          <w:lang w:val="en-US"/>
        </w:rPr>
        <w:t>Suprafața desfășurată existentă totală</w:t>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t>357 mp</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 xml:space="preserve">P.O.T. existent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16.82%</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C.U.T. existent</w:t>
      </w:r>
      <w:r w:rsidRPr="00E47C87">
        <w:rPr>
          <w:rFonts w:ascii="Calibri" w:hAnsi="Calibri" w:cs="Swis721 LtCn BT"/>
          <w:sz w:val="22"/>
          <w:szCs w:val="22"/>
          <w:lang w:val="en-US"/>
        </w:rPr>
        <w:tab/>
        <w:t xml:space="preserve">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0.17</w:t>
      </w:r>
    </w:p>
    <w:p w:rsidR="00324A12" w:rsidRPr="00E47C87" w:rsidRDefault="00324A12" w:rsidP="00324A12">
      <w:pPr>
        <w:jc w:val="both"/>
        <w:rPr>
          <w:rFonts w:ascii="Calibri" w:hAnsi="Calibri" w:cs="Swis721 LtCn BT"/>
          <w:b/>
          <w:sz w:val="22"/>
          <w:szCs w:val="22"/>
          <w:lang w:val="en-US"/>
        </w:rPr>
      </w:pPr>
    </w:p>
    <w:p w:rsidR="00324A12" w:rsidRPr="00E47C87" w:rsidRDefault="00324A12" w:rsidP="00324A12">
      <w:pPr>
        <w:jc w:val="both"/>
        <w:rPr>
          <w:rFonts w:ascii="Calibri" w:hAnsi="Calibri" w:cs="Swis721 LtCn BT"/>
          <w:b/>
          <w:sz w:val="22"/>
          <w:szCs w:val="22"/>
          <w:lang w:val="en-US"/>
        </w:rPr>
      </w:pPr>
      <w:r w:rsidRPr="00E47C87">
        <w:rPr>
          <w:rFonts w:ascii="Calibri" w:hAnsi="Calibri" w:cs="Swis721 LtCn BT"/>
          <w:b/>
          <w:sz w:val="22"/>
          <w:szCs w:val="22"/>
          <w:lang w:val="en-US"/>
        </w:rPr>
        <w:t>Se propune construire corp nou C2.</w:t>
      </w:r>
    </w:p>
    <w:p w:rsidR="00324A12" w:rsidRPr="00E47C87" w:rsidRDefault="00324A12" w:rsidP="00324A12">
      <w:pPr>
        <w:jc w:val="both"/>
        <w:rPr>
          <w:rFonts w:ascii="Calibri" w:hAnsi="Calibri" w:cs="Swis721 LtCn BT"/>
          <w:b/>
          <w:sz w:val="22"/>
          <w:szCs w:val="22"/>
          <w:lang w:val="en-US"/>
        </w:rPr>
      </w:pPr>
      <w:r w:rsidRPr="00E47C87">
        <w:rPr>
          <w:rFonts w:ascii="Calibri" w:hAnsi="Calibri" w:cs="Swis721 LtCn BT"/>
          <w:b/>
          <w:sz w:val="22"/>
          <w:szCs w:val="22"/>
          <w:lang w:val="en-US"/>
        </w:rPr>
        <w:t>Suprafata construita propusa C2 – construire corp nou</w:t>
      </w:r>
      <w:r w:rsidRPr="00E47C87">
        <w:rPr>
          <w:rFonts w:ascii="Calibri" w:hAnsi="Calibri" w:cs="Swis721 LtCn BT"/>
          <w:b/>
          <w:sz w:val="22"/>
          <w:szCs w:val="22"/>
          <w:lang w:val="en-US"/>
        </w:rPr>
        <w:tab/>
        <w:t>85 mp – suprafață construită la sol propusă</w:t>
      </w:r>
    </w:p>
    <w:p w:rsidR="00324A12" w:rsidRPr="00E47C87" w:rsidRDefault="00324A12" w:rsidP="00324A12">
      <w:pPr>
        <w:jc w:val="both"/>
        <w:rPr>
          <w:rFonts w:ascii="Calibri" w:hAnsi="Calibri" w:cs="Swis721 LtCn BT"/>
          <w:b/>
          <w:sz w:val="22"/>
          <w:szCs w:val="22"/>
          <w:lang w:val="en-US"/>
        </w:rPr>
      </w:pPr>
      <w:r w:rsidRPr="00E47C87">
        <w:rPr>
          <w:rFonts w:ascii="Calibri" w:hAnsi="Calibri" w:cs="Swis721 LtCn BT"/>
          <w:b/>
          <w:sz w:val="22"/>
          <w:szCs w:val="22"/>
          <w:lang w:val="en-US"/>
        </w:rPr>
        <w:t>Suprafata desfasurata propusa C2 – construire corp nou 150 mp – suprafața desfășurată propusă</w:t>
      </w:r>
    </w:p>
    <w:p w:rsidR="00324A12" w:rsidRPr="00E47C87" w:rsidRDefault="00324A12" w:rsidP="00324A12">
      <w:pPr>
        <w:jc w:val="both"/>
        <w:rPr>
          <w:rFonts w:ascii="Calibri" w:hAnsi="Calibri" w:cs="Swis721 LtCn BT"/>
          <w:b/>
          <w:sz w:val="22"/>
          <w:szCs w:val="22"/>
          <w:lang w:val="en-US"/>
        </w:rPr>
      </w:pPr>
      <w:r w:rsidRPr="00E47C87">
        <w:rPr>
          <w:rFonts w:ascii="Calibri" w:hAnsi="Calibri" w:cs="Swis721 LtCn BT"/>
          <w:b/>
          <w:sz w:val="22"/>
          <w:szCs w:val="22"/>
          <w:lang w:val="en-US"/>
        </w:rPr>
        <w:t xml:space="preserve">Suprafata construita totală rezultată </w:t>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t>423 mp</w:t>
      </w:r>
    </w:p>
    <w:p w:rsidR="00324A12" w:rsidRPr="00E47C87" w:rsidRDefault="00324A12" w:rsidP="00324A12">
      <w:pPr>
        <w:jc w:val="both"/>
        <w:rPr>
          <w:rFonts w:ascii="Calibri" w:hAnsi="Calibri" w:cs="Swis721 LtCn BT"/>
          <w:b/>
          <w:sz w:val="22"/>
          <w:szCs w:val="22"/>
          <w:lang w:val="en-US"/>
        </w:rPr>
      </w:pPr>
      <w:r w:rsidRPr="00E47C87">
        <w:rPr>
          <w:rFonts w:ascii="Calibri" w:hAnsi="Calibri" w:cs="Swis721 LtCn BT"/>
          <w:b/>
          <w:sz w:val="22"/>
          <w:szCs w:val="22"/>
          <w:lang w:val="en-US"/>
        </w:rPr>
        <w:t xml:space="preserve">Suprafata desfasurata totală rezultată </w:t>
      </w:r>
      <w:r w:rsidRPr="00E47C87">
        <w:rPr>
          <w:rFonts w:ascii="Calibri" w:hAnsi="Calibri" w:cs="Swis721 LtCn BT"/>
          <w:b/>
          <w:sz w:val="22"/>
          <w:szCs w:val="22"/>
          <w:lang w:val="en-US"/>
        </w:rPr>
        <w:tab/>
      </w:r>
      <w:r w:rsidRPr="00E47C87">
        <w:rPr>
          <w:rFonts w:ascii="Calibri" w:hAnsi="Calibri" w:cs="Swis721 LtCn BT"/>
          <w:b/>
          <w:sz w:val="22"/>
          <w:szCs w:val="22"/>
          <w:lang w:val="en-US"/>
        </w:rPr>
        <w:tab/>
      </w:r>
      <w:r w:rsidRPr="00E47C87">
        <w:rPr>
          <w:rFonts w:ascii="Calibri" w:hAnsi="Calibri" w:cs="Swis721 LtCn BT"/>
          <w:b/>
          <w:sz w:val="22"/>
          <w:szCs w:val="22"/>
          <w:lang w:val="en-US"/>
        </w:rPr>
        <w:tab/>
        <w:t>507 mp</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 xml:space="preserve">P.O.T. propus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21.05%</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 xml:space="preserve">C.U.T. propus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0.25</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 xml:space="preserve">Functiunea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C1 - Casa de Cultură</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 xml:space="preserve">C2 propus – Acces principal și Hol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multifunțional pentru Casa de Cultură</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C3 – Anexă – Vestiare – se menține</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C4 – Anexă – Grup sanitar – se menține</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 xml:space="preserve">Categoria de importanta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C - normala</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 xml:space="preserve">Clasa de importanta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III</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lastRenderedPageBreak/>
        <w:t xml:space="preserve">Grad de rezistenta la foc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II</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 xml:space="preserve">Risc de incendiu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mic</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Numar niveluri: P+Supantă</w:t>
      </w:r>
      <w:r w:rsidRPr="00E47C87">
        <w:rPr>
          <w:rFonts w:ascii="Calibri" w:hAnsi="Calibri" w:cs="Swis721 LtCn BT"/>
          <w:sz w:val="22"/>
          <w:szCs w:val="22"/>
          <w:lang w:val="en-US"/>
        </w:rPr>
        <w:tab/>
        <w:t xml:space="preserve">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2</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 xml:space="preserve">Suprafata spatii verzi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612.55 mp</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Suprafata acces carosabil si</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pietonal - platforma betonata/pietris</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926.15 mp</w:t>
      </w:r>
    </w:p>
    <w:p w:rsidR="00324A12" w:rsidRPr="00E47C87" w:rsidRDefault="00324A12" w:rsidP="00324A12">
      <w:pPr>
        <w:jc w:val="both"/>
        <w:rPr>
          <w:rFonts w:ascii="Calibri" w:hAnsi="Calibri" w:cs="Swis721 LtCn BT"/>
          <w:sz w:val="22"/>
          <w:szCs w:val="22"/>
          <w:lang w:val="en-US"/>
        </w:rPr>
      </w:pPr>
      <w:r w:rsidRPr="00E47C87">
        <w:rPr>
          <w:rFonts w:ascii="Calibri" w:hAnsi="Calibri" w:cs="Swis721 LtCn BT"/>
          <w:sz w:val="22"/>
          <w:szCs w:val="22"/>
          <w:lang w:val="en-US"/>
        </w:rPr>
        <w:t xml:space="preserve">Locuri de parcare: </w:t>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r>
      <w:r w:rsidRPr="00E47C87">
        <w:rPr>
          <w:rFonts w:ascii="Calibri" w:hAnsi="Calibri" w:cs="Swis721 LtCn BT"/>
          <w:sz w:val="22"/>
          <w:szCs w:val="22"/>
          <w:lang w:val="en-US"/>
        </w:rPr>
        <w:tab/>
        <w:t>15 locuri</w:t>
      </w:r>
    </w:p>
    <w:p w:rsidR="00324A12" w:rsidRDefault="00324A12" w:rsidP="00324A12">
      <w:pPr>
        <w:jc w:val="both"/>
        <w:rPr>
          <w:rFonts w:ascii="Calibri" w:hAnsi="Calibri"/>
          <w:bCs/>
          <w:sz w:val="22"/>
          <w:szCs w:val="22"/>
          <w:lang w:val="ro-RO"/>
        </w:rPr>
      </w:pPr>
    </w:p>
    <w:p w:rsidR="00324A12" w:rsidRPr="00E47C87" w:rsidRDefault="00324A12" w:rsidP="00324A12">
      <w:pPr>
        <w:jc w:val="both"/>
        <w:rPr>
          <w:rFonts w:ascii="Calibri" w:hAnsi="Calibri"/>
          <w:sz w:val="22"/>
          <w:szCs w:val="22"/>
          <w:lang w:val="ro-RO"/>
        </w:rPr>
      </w:pPr>
      <w:r w:rsidRPr="00E47C87">
        <w:rPr>
          <w:rFonts w:ascii="Calibri" w:hAnsi="Calibri"/>
          <w:sz w:val="22"/>
          <w:szCs w:val="22"/>
          <w:lang w:val="ro-RO"/>
        </w:rPr>
        <w:t xml:space="preserve">Proiectul propus pentru casa de cultura a orasului Murfatlar consta in reabilitarea corpului existent C1 si construirea unui nou corp de cladire C2. </w:t>
      </w:r>
    </w:p>
    <w:p w:rsidR="00324A12" w:rsidRPr="009D6DA2" w:rsidRDefault="00324A12" w:rsidP="00324A12">
      <w:pPr>
        <w:pStyle w:val="ListParagraph"/>
        <w:numPr>
          <w:ilvl w:val="0"/>
          <w:numId w:val="2"/>
        </w:numPr>
        <w:jc w:val="both"/>
        <w:rPr>
          <w:rFonts w:ascii="Calibri" w:hAnsi="Calibri"/>
          <w:sz w:val="22"/>
          <w:szCs w:val="22"/>
          <w:lang w:val="ro-RO"/>
        </w:rPr>
      </w:pPr>
      <w:r w:rsidRPr="009D6DA2">
        <w:rPr>
          <w:rFonts w:ascii="Calibri" w:hAnsi="Calibri"/>
          <w:sz w:val="22"/>
          <w:szCs w:val="22"/>
          <w:lang w:val="ro-RO"/>
        </w:rPr>
        <w:t>Reabilitarea corpului existent presupune modernizarea si refacerea finisajelor, recompartimentarea constructiei pentru realizarea de accese secundare, grupuri sanitare si vestiare pentru artisti. De asemenea, se propune schimbarea accesului principal in corpul nou propus si astfel reorientarea casei de cultura catre oras.</w:t>
      </w:r>
    </w:p>
    <w:p w:rsidR="00324A12" w:rsidRDefault="00324A12" w:rsidP="00324A12">
      <w:pPr>
        <w:pStyle w:val="ListParagraph"/>
        <w:numPr>
          <w:ilvl w:val="0"/>
          <w:numId w:val="2"/>
        </w:numPr>
        <w:jc w:val="both"/>
        <w:rPr>
          <w:rFonts w:ascii="Calibri" w:hAnsi="Calibri"/>
          <w:sz w:val="22"/>
          <w:szCs w:val="22"/>
          <w:lang w:val="ro-RO"/>
        </w:rPr>
      </w:pPr>
      <w:r w:rsidRPr="009D6DA2">
        <w:rPr>
          <w:rFonts w:ascii="Calibri" w:hAnsi="Calibri"/>
          <w:sz w:val="22"/>
          <w:szCs w:val="22"/>
          <w:lang w:val="ro-RO"/>
        </w:rPr>
        <w:t>Constructia corpului nou se va realiza in locul corpului C2 existent ce urmeaza a fi desfiintat</w:t>
      </w:r>
      <w:r>
        <w:rPr>
          <w:rFonts w:ascii="Calibri" w:hAnsi="Calibri"/>
          <w:sz w:val="22"/>
          <w:szCs w:val="22"/>
          <w:lang w:val="ro-RO"/>
        </w:rPr>
        <w:t xml:space="preserve"> printr-un proiect distinct</w:t>
      </w:r>
      <w:r w:rsidRPr="009D6DA2">
        <w:rPr>
          <w:rFonts w:ascii="Calibri" w:hAnsi="Calibri"/>
          <w:sz w:val="22"/>
          <w:szCs w:val="22"/>
          <w:lang w:val="ro-RO"/>
        </w:rPr>
        <w:t>. Noul corp va avea destinatia de hol multifunctional: cu rol de primire, gazduind noul acces al casei de cultura, atelier de desfasurare a diverselor activitati, un spatiu destinat expozitiilor permanente de tip arta fotografica, promovare turistica, grup sanitar si un atelier cultural educativ – amplasat la supanta.</w:t>
      </w:r>
    </w:p>
    <w:p w:rsidR="00324A12" w:rsidRPr="00A473E6" w:rsidRDefault="00324A12" w:rsidP="00324A12">
      <w:pPr>
        <w:contextualSpacing/>
        <w:jc w:val="both"/>
        <w:rPr>
          <w:rFonts w:ascii="Calibri" w:hAnsi="Calibri"/>
          <w:color w:val="000000" w:themeColor="text1"/>
          <w:sz w:val="22"/>
          <w:szCs w:val="22"/>
          <w:lang w:val="en-US"/>
        </w:rPr>
      </w:pPr>
      <w:r w:rsidRPr="000C2D8E">
        <w:rPr>
          <w:rFonts w:ascii="Calibri" w:hAnsi="Calibri"/>
          <w:sz w:val="22"/>
          <w:szCs w:val="22"/>
          <w:lang w:val="ro-RO"/>
        </w:rPr>
        <w:t xml:space="preserve">Înălțimea maximă a clădirii propuse va </w:t>
      </w:r>
      <w:r w:rsidRPr="00A473E6">
        <w:rPr>
          <w:rFonts w:ascii="Calibri" w:hAnsi="Calibri"/>
          <w:sz w:val="22"/>
          <w:szCs w:val="22"/>
          <w:lang w:val="ro-RO"/>
        </w:rPr>
        <w:t xml:space="preserve">fi – H maxim coamă = 9.54 m față de CTA. </w:t>
      </w:r>
    </w:p>
    <w:p w:rsidR="00324A12" w:rsidRDefault="00324A12" w:rsidP="00BE2045">
      <w:pPr>
        <w:jc w:val="both"/>
        <w:rPr>
          <w:rFonts w:ascii="Calibri" w:hAnsi="Calibri"/>
          <w:sz w:val="22"/>
          <w:szCs w:val="22"/>
          <w:lang w:val="ro-RO"/>
        </w:rPr>
      </w:pPr>
    </w:p>
    <w:p w:rsidR="00BE2045" w:rsidRPr="00FD5224" w:rsidRDefault="00FD5224" w:rsidP="00C40964">
      <w:pPr>
        <w:pStyle w:val="ListParagraph"/>
        <w:numPr>
          <w:ilvl w:val="0"/>
          <w:numId w:val="10"/>
        </w:numPr>
        <w:jc w:val="both"/>
        <w:rPr>
          <w:rFonts w:ascii="Calibri" w:hAnsi="Calibri"/>
          <w:b/>
          <w:sz w:val="22"/>
          <w:szCs w:val="22"/>
          <w:lang w:val="ro-RO"/>
        </w:rPr>
      </w:pPr>
      <w:r w:rsidRPr="00FD5224">
        <w:rPr>
          <w:rFonts w:ascii="Calibri" w:hAnsi="Calibri"/>
          <w:b/>
          <w:sz w:val="22"/>
          <w:szCs w:val="22"/>
          <w:lang w:val="ro-RO"/>
        </w:rPr>
        <w:t>cumularea cu alte proiecte existente și/sau aprobate</w:t>
      </w:r>
    </w:p>
    <w:p w:rsidR="00FD5224" w:rsidRDefault="00324A12" w:rsidP="00FD5224">
      <w:pPr>
        <w:jc w:val="both"/>
        <w:rPr>
          <w:rFonts w:ascii="Calibri" w:hAnsi="Calibri"/>
          <w:sz w:val="22"/>
          <w:szCs w:val="22"/>
          <w:lang w:val="ro-RO"/>
        </w:rPr>
      </w:pPr>
      <w:r>
        <w:rPr>
          <w:rFonts w:ascii="Calibri" w:hAnsi="Calibri"/>
          <w:sz w:val="22"/>
          <w:szCs w:val="22"/>
          <w:lang w:val="ro-RO"/>
        </w:rPr>
        <w:t>Construirea corpului nou de clădire C2 se va realiza aproximativ pe suprafața de teren ocupată de corpul de clădire existent C2 care urmează a fi demolat printr-un proiect distinct. Corpul de clădire existent C2</w:t>
      </w:r>
      <w:r w:rsidR="007E4A80">
        <w:rPr>
          <w:rFonts w:ascii="Calibri" w:hAnsi="Calibri"/>
          <w:sz w:val="22"/>
          <w:szCs w:val="22"/>
          <w:lang w:val="ro-RO"/>
        </w:rPr>
        <w:t>, cu funcțiunea anterioară de Fosta Școală Agricolă, cu regimul de înălțime P+1E, se află într-o stare avansată de degradare. Prin demolarea acestuia printr-un proiect distinct, se eliberează terenul pentru construirea unui nou corp de clădire, în legătură cu casa de cultură din corpul de clădire existent C1.</w:t>
      </w:r>
    </w:p>
    <w:p w:rsidR="00FD5224" w:rsidRDefault="00FD5224" w:rsidP="00FD5224">
      <w:pPr>
        <w:jc w:val="both"/>
        <w:rPr>
          <w:rFonts w:ascii="Calibri" w:hAnsi="Calibri"/>
          <w:sz w:val="22"/>
          <w:szCs w:val="22"/>
          <w:lang w:val="ro-RO"/>
        </w:rPr>
      </w:pPr>
    </w:p>
    <w:p w:rsidR="00FD5224" w:rsidRPr="00FD5224" w:rsidRDefault="00FD5224" w:rsidP="00FD5224">
      <w:pPr>
        <w:pStyle w:val="ListParagraph"/>
        <w:numPr>
          <w:ilvl w:val="0"/>
          <w:numId w:val="10"/>
        </w:numPr>
        <w:jc w:val="both"/>
        <w:rPr>
          <w:rFonts w:ascii="Calibri" w:hAnsi="Calibri"/>
          <w:b/>
          <w:sz w:val="22"/>
          <w:szCs w:val="22"/>
          <w:lang w:val="ro-RO"/>
        </w:rPr>
      </w:pPr>
      <w:r w:rsidRPr="00FD5224">
        <w:rPr>
          <w:rFonts w:ascii="Calibri" w:hAnsi="Calibri"/>
          <w:b/>
          <w:sz w:val="22"/>
          <w:szCs w:val="22"/>
          <w:lang w:val="ro-RO"/>
        </w:rPr>
        <w:t>utilizarea resurselor naturale, în special a solului, a terenurilor, a apei și a biodiversității</w:t>
      </w:r>
    </w:p>
    <w:p w:rsidR="004910FF" w:rsidRPr="00653FC0" w:rsidRDefault="00653FC0" w:rsidP="004910FF">
      <w:pPr>
        <w:jc w:val="both"/>
        <w:rPr>
          <w:rFonts w:ascii="Calibri" w:hAnsi="Calibri"/>
          <w:sz w:val="22"/>
          <w:szCs w:val="22"/>
          <w:lang w:val="ro-RO"/>
        </w:rPr>
      </w:pPr>
      <w:r w:rsidRPr="00653FC0">
        <w:rPr>
          <w:rFonts w:ascii="Calibri" w:hAnsi="Calibri"/>
          <w:sz w:val="22"/>
          <w:szCs w:val="22"/>
          <w:lang w:val="ro-RO"/>
        </w:rPr>
        <w:t>Nu este cazul.</w:t>
      </w:r>
    </w:p>
    <w:p w:rsidR="00FD5224" w:rsidRDefault="00FD5224" w:rsidP="00FD5224">
      <w:pPr>
        <w:jc w:val="both"/>
        <w:rPr>
          <w:rFonts w:ascii="Calibri" w:hAnsi="Calibri"/>
          <w:sz w:val="22"/>
          <w:szCs w:val="22"/>
          <w:lang w:val="ro-RO"/>
        </w:rPr>
      </w:pPr>
    </w:p>
    <w:p w:rsidR="00FD5224" w:rsidRPr="00FD5224" w:rsidRDefault="00FD5224" w:rsidP="00FD5224">
      <w:pPr>
        <w:pStyle w:val="ListParagraph"/>
        <w:numPr>
          <w:ilvl w:val="0"/>
          <w:numId w:val="10"/>
        </w:numPr>
        <w:jc w:val="both"/>
        <w:rPr>
          <w:rFonts w:ascii="Calibri" w:hAnsi="Calibri"/>
          <w:b/>
          <w:sz w:val="22"/>
          <w:szCs w:val="22"/>
          <w:lang w:val="ro-RO"/>
        </w:rPr>
      </w:pPr>
      <w:r w:rsidRPr="00FD5224">
        <w:rPr>
          <w:rFonts w:ascii="Calibri" w:hAnsi="Calibri"/>
          <w:b/>
          <w:sz w:val="22"/>
          <w:szCs w:val="22"/>
          <w:lang w:val="ro-RO"/>
        </w:rPr>
        <w:t>producția de deșeuri</w:t>
      </w:r>
    </w:p>
    <w:p w:rsidR="00B7598A" w:rsidRDefault="00B7598A" w:rsidP="00B7598A">
      <w:pPr>
        <w:jc w:val="both"/>
        <w:rPr>
          <w:rFonts w:ascii="Calibri" w:hAnsi="Calibri"/>
          <w:b/>
          <w:sz w:val="22"/>
          <w:szCs w:val="22"/>
          <w:lang w:val="ro-RO"/>
        </w:rPr>
      </w:pPr>
      <w:r>
        <w:rPr>
          <w:rFonts w:ascii="Calibri" w:hAnsi="Calibri"/>
          <w:b/>
          <w:sz w:val="22"/>
          <w:szCs w:val="22"/>
          <w:lang w:val="ro-RO"/>
        </w:rPr>
        <w:t>- Gospodărirea deșeurilor generate pe amplasament</w:t>
      </w:r>
      <w:r w:rsidRPr="008938DA">
        <w:rPr>
          <w:rFonts w:ascii="Calibri" w:hAnsi="Calibri"/>
          <w:b/>
          <w:sz w:val="22"/>
          <w:szCs w:val="22"/>
          <w:lang w:val="ro-RO"/>
        </w:rPr>
        <w:t xml:space="preserve"> </w:t>
      </w:r>
    </w:p>
    <w:p w:rsidR="00B7598A" w:rsidRDefault="00B7598A" w:rsidP="00B7598A">
      <w:pPr>
        <w:jc w:val="both"/>
        <w:rPr>
          <w:rFonts w:ascii="Calibri" w:hAnsi="Calibri"/>
          <w:sz w:val="22"/>
          <w:szCs w:val="22"/>
          <w:lang w:val="ro-RO"/>
        </w:rPr>
      </w:pPr>
      <w:r w:rsidRPr="008938DA">
        <w:rPr>
          <w:rFonts w:ascii="Calibri" w:hAnsi="Calibri"/>
          <w:sz w:val="22"/>
          <w:szCs w:val="22"/>
          <w:lang w:val="ro-RO"/>
        </w:rPr>
        <w:t xml:space="preserve">Gunoaiele se </w:t>
      </w:r>
      <w:r>
        <w:rPr>
          <w:rFonts w:ascii="Calibri" w:hAnsi="Calibri"/>
          <w:sz w:val="22"/>
          <w:szCs w:val="22"/>
          <w:lang w:val="ro-RO"/>
        </w:rPr>
        <w:t>vor colecta</w:t>
      </w:r>
      <w:r w:rsidRPr="008938DA">
        <w:rPr>
          <w:rFonts w:ascii="Calibri" w:hAnsi="Calibri"/>
          <w:sz w:val="22"/>
          <w:szCs w:val="22"/>
          <w:lang w:val="ro-RO"/>
        </w:rPr>
        <w:t xml:space="preserve"> de la limitele proprietatii, prin contractul cu gospodarirea comunala.</w:t>
      </w:r>
    </w:p>
    <w:p w:rsidR="00B7598A" w:rsidRPr="00AA6F17" w:rsidRDefault="00B7598A" w:rsidP="00B7598A">
      <w:pPr>
        <w:jc w:val="both"/>
        <w:rPr>
          <w:rFonts w:ascii="Calibri" w:hAnsi="Calibri"/>
          <w:sz w:val="22"/>
          <w:szCs w:val="22"/>
          <w:lang w:val="ro-RO"/>
        </w:rPr>
      </w:pPr>
      <w:r w:rsidRPr="00AA6F17">
        <w:rPr>
          <w:rFonts w:ascii="Calibri" w:hAnsi="Calibri"/>
          <w:bCs/>
          <w:sz w:val="22"/>
          <w:szCs w:val="22"/>
          <w:lang w:val="ro-RO"/>
        </w:rPr>
        <w:t>Tipurile şi cantităţile de deşeuri de orice natură rezultate: resturi rezultate din construcție pe perioada execuției, iar pe perioada utilizării vor rezulta deșeuri menajere și ambalaje.</w:t>
      </w:r>
    </w:p>
    <w:p w:rsidR="00B7598A" w:rsidRPr="00AA6F17" w:rsidRDefault="00B7598A" w:rsidP="00B7598A">
      <w:pPr>
        <w:jc w:val="both"/>
        <w:rPr>
          <w:rFonts w:ascii="Calibri" w:hAnsi="Calibri"/>
          <w:sz w:val="22"/>
          <w:szCs w:val="22"/>
          <w:lang w:val="ro-RO"/>
        </w:rPr>
      </w:pPr>
      <w:r w:rsidRPr="00AA6F17">
        <w:rPr>
          <w:rFonts w:ascii="Calibri" w:hAnsi="Calibri"/>
          <w:bCs/>
          <w:sz w:val="22"/>
          <w:szCs w:val="22"/>
          <w:lang w:val="ro-RO"/>
        </w:rPr>
        <w:t>Modul de gospodărire a deşeurilor: acestea se vor colecta pe platforma specială prevazută pe teren, pe sortimente, în europubele; se va face contract cu firme specializate pentru ridicarea lor; evidența se va ține în mod reglementat, cu ajutorul unei societăți specializate.</w:t>
      </w:r>
      <w:r w:rsidRPr="00AA6F17">
        <w:rPr>
          <w:rFonts w:ascii="Calibri" w:hAnsi="Calibri"/>
          <w:bCs/>
          <w:sz w:val="22"/>
          <w:szCs w:val="22"/>
          <w:lang w:val="ro-RO"/>
        </w:rPr>
        <w:cr/>
      </w:r>
      <w:r>
        <w:rPr>
          <w:rFonts w:ascii="Calibri" w:hAnsi="Calibri"/>
          <w:b/>
          <w:sz w:val="22"/>
          <w:szCs w:val="22"/>
          <w:lang w:val="ro-RO"/>
        </w:rPr>
        <w:t>- Gospodărirea substanțelor și preparatelor chimice periculoase</w:t>
      </w:r>
    </w:p>
    <w:p w:rsidR="00B7598A" w:rsidRDefault="00B7598A" w:rsidP="00B7598A">
      <w:pPr>
        <w:jc w:val="both"/>
        <w:rPr>
          <w:rFonts w:ascii="Calibri" w:hAnsi="Calibri"/>
          <w:sz w:val="22"/>
          <w:szCs w:val="22"/>
          <w:lang w:val="ro-RO"/>
        </w:rPr>
      </w:pPr>
      <w:r w:rsidRPr="008938DA">
        <w:rPr>
          <w:rFonts w:ascii="Calibri" w:hAnsi="Calibri"/>
          <w:sz w:val="22"/>
          <w:szCs w:val="22"/>
          <w:lang w:val="ro-RO"/>
        </w:rPr>
        <w:t>Nu este cazul.</w:t>
      </w:r>
    </w:p>
    <w:p w:rsidR="00FD5224" w:rsidRDefault="00FD5224" w:rsidP="00FD5224">
      <w:pPr>
        <w:jc w:val="both"/>
        <w:rPr>
          <w:rFonts w:ascii="Calibri" w:hAnsi="Calibri"/>
          <w:sz w:val="22"/>
          <w:szCs w:val="22"/>
          <w:lang w:val="ro-RO"/>
        </w:rPr>
      </w:pPr>
    </w:p>
    <w:p w:rsidR="00FD5224" w:rsidRPr="00FD5224" w:rsidRDefault="00FD5224" w:rsidP="00FD5224">
      <w:pPr>
        <w:pStyle w:val="ListParagraph"/>
        <w:numPr>
          <w:ilvl w:val="0"/>
          <w:numId w:val="10"/>
        </w:numPr>
        <w:jc w:val="both"/>
        <w:rPr>
          <w:rFonts w:ascii="Calibri" w:hAnsi="Calibri"/>
          <w:b/>
          <w:sz w:val="22"/>
          <w:szCs w:val="22"/>
          <w:lang w:val="ro-RO"/>
        </w:rPr>
      </w:pPr>
      <w:r w:rsidRPr="00FD5224">
        <w:rPr>
          <w:rFonts w:ascii="Calibri" w:hAnsi="Calibri"/>
          <w:b/>
          <w:sz w:val="22"/>
          <w:szCs w:val="22"/>
          <w:lang w:val="ro-RO"/>
        </w:rPr>
        <w:t>poluarea și alte efecte nocive</w:t>
      </w:r>
    </w:p>
    <w:p w:rsidR="00FD5224" w:rsidRDefault="00B7598A" w:rsidP="00FD5224">
      <w:pPr>
        <w:jc w:val="both"/>
        <w:rPr>
          <w:rFonts w:ascii="Calibri" w:hAnsi="Calibri"/>
          <w:sz w:val="22"/>
          <w:szCs w:val="22"/>
          <w:lang w:val="ro-RO"/>
        </w:rPr>
      </w:pPr>
      <w:r>
        <w:rPr>
          <w:rFonts w:ascii="Calibri" w:hAnsi="Calibri"/>
          <w:sz w:val="22"/>
          <w:szCs w:val="22"/>
          <w:lang w:val="ro-RO"/>
        </w:rPr>
        <w:t>Nu este cazul.</w:t>
      </w:r>
    </w:p>
    <w:p w:rsidR="00B7598A" w:rsidRDefault="00B7598A" w:rsidP="00B7598A">
      <w:pPr>
        <w:jc w:val="both"/>
        <w:rPr>
          <w:rFonts w:ascii="Calibri" w:hAnsi="Calibri"/>
          <w:sz w:val="22"/>
          <w:szCs w:val="22"/>
          <w:lang w:val="ro-RO"/>
        </w:rPr>
      </w:pPr>
      <w:r>
        <w:rPr>
          <w:rFonts w:ascii="Calibri" w:hAnsi="Calibri"/>
          <w:sz w:val="22"/>
          <w:szCs w:val="22"/>
          <w:lang w:val="ro-RO"/>
        </w:rPr>
        <w:t>F</w:t>
      </w:r>
      <w:r w:rsidRPr="0049458B">
        <w:rPr>
          <w:rFonts w:ascii="Calibri" w:hAnsi="Calibri"/>
          <w:sz w:val="22"/>
          <w:szCs w:val="22"/>
          <w:lang w:val="ro-RO"/>
        </w:rPr>
        <w:t xml:space="preserve">unctiunea </w:t>
      </w:r>
      <w:r>
        <w:rPr>
          <w:rFonts w:ascii="Calibri" w:hAnsi="Calibri"/>
          <w:sz w:val="22"/>
          <w:szCs w:val="22"/>
          <w:lang w:val="ro-RO"/>
        </w:rPr>
        <w:t xml:space="preserve">existentă de casă de cultură, care nu se modifică, </w:t>
      </w:r>
      <w:r w:rsidRPr="0049458B">
        <w:rPr>
          <w:rFonts w:ascii="Calibri" w:hAnsi="Calibri"/>
          <w:sz w:val="22"/>
          <w:szCs w:val="22"/>
          <w:lang w:val="ro-RO"/>
        </w:rPr>
        <w:t>nu reprezint</w:t>
      </w:r>
      <w:r>
        <w:rPr>
          <w:rFonts w:ascii="Calibri" w:hAnsi="Calibri"/>
          <w:sz w:val="22"/>
          <w:szCs w:val="22"/>
          <w:lang w:val="ro-RO"/>
        </w:rPr>
        <w:t>ă</w:t>
      </w:r>
      <w:r w:rsidRPr="0049458B">
        <w:rPr>
          <w:rFonts w:ascii="Calibri" w:hAnsi="Calibri"/>
          <w:sz w:val="22"/>
          <w:szCs w:val="22"/>
          <w:lang w:val="ro-RO"/>
        </w:rPr>
        <w:t xml:space="preserve"> o amenin</w:t>
      </w:r>
      <w:r>
        <w:rPr>
          <w:rFonts w:ascii="Calibri" w:hAnsi="Calibri"/>
          <w:sz w:val="22"/>
          <w:szCs w:val="22"/>
          <w:lang w:val="ro-RO"/>
        </w:rPr>
        <w:t>ț</w:t>
      </w:r>
      <w:r w:rsidRPr="0049458B">
        <w:rPr>
          <w:rFonts w:ascii="Calibri" w:hAnsi="Calibri"/>
          <w:sz w:val="22"/>
          <w:szCs w:val="22"/>
          <w:lang w:val="ro-RO"/>
        </w:rPr>
        <w:t>are a men</w:t>
      </w:r>
      <w:r>
        <w:rPr>
          <w:rFonts w:ascii="Calibri" w:hAnsi="Calibri"/>
          <w:sz w:val="22"/>
          <w:szCs w:val="22"/>
          <w:lang w:val="ro-RO"/>
        </w:rPr>
        <w:t>ț</w:t>
      </w:r>
      <w:r w:rsidRPr="0049458B">
        <w:rPr>
          <w:rFonts w:ascii="Calibri" w:hAnsi="Calibri"/>
          <w:sz w:val="22"/>
          <w:szCs w:val="22"/>
          <w:lang w:val="ro-RO"/>
        </w:rPr>
        <w:t>inerii calitatii apelor</w:t>
      </w:r>
      <w:r>
        <w:rPr>
          <w:rFonts w:ascii="Calibri" w:hAnsi="Calibri"/>
          <w:sz w:val="22"/>
          <w:szCs w:val="22"/>
          <w:lang w:val="ro-RO"/>
        </w:rPr>
        <w:t xml:space="preserve">, a aerului, a solului si a subsolului. Nu există surse de poluanți pentru aer, nu există surse de radiații. </w:t>
      </w:r>
      <w:r w:rsidRPr="0049458B">
        <w:rPr>
          <w:rFonts w:ascii="Calibri" w:hAnsi="Calibri"/>
          <w:sz w:val="22"/>
          <w:szCs w:val="22"/>
          <w:lang w:val="ro-RO"/>
        </w:rPr>
        <w:t>Nu exista surse de zgomot si vibratii in interiorul cl</w:t>
      </w:r>
      <w:r>
        <w:rPr>
          <w:rFonts w:ascii="Calibri" w:hAnsi="Calibri"/>
          <w:sz w:val="22"/>
          <w:szCs w:val="22"/>
          <w:lang w:val="ro-RO"/>
        </w:rPr>
        <w:t>ă</w:t>
      </w:r>
      <w:r w:rsidRPr="0049458B">
        <w:rPr>
          <w:rFonts w:ascii="Calibri" w:hAnsi="Calibri"/>
          <w:sz w:val="22"/>
          <w:szCs w:val="22"/>
          <w:lang w:val="ro-RO"/>
        </w:rPr>
        <w:t>dirii care s</w:t>
      </w:r>
      <w:r>
        <w:rPr>
          <w:rFonts w:ascii="Calibri" w:hAnsi="Calibri"/>
          <w:sz w:val="22"/>
          <w:szCs w:val="22"/>
          <w:lang w:val="ro-RO"/>
        </w:rPr>
        <w:t>ă</w:t>
      </w:r>
      <w:r w:rsidRPr="0049458B">
        <w:rPr>
          <w:rFonts w:ascii="Calibri" w:hAnsi="Calibri"/>
          <w:sz w:val="22"/>
          <w:szCs w:val="22"/>
          <w:lang w:val="ro-RO"/>
        </w:rPr>
        <w:t xml:space="preserve"> d</w:t>
      </w:r>
      <w:r>
        <w:rPr>
          <w:rFonts w:ascii="Calibri" w:hAnsi="Calibri"/>
          <w:sz w:val="22"/>
          <w:szCs w:val="22"/>
          <w:lang w:val="ro-RO"/>
        </w:rPr>
        <w:t>ă</w:t>
      </w:r>
      <w:r w:rsidRPr="0049458B">
        <w:rPr>
          <w:rFonts w:ascii="Calibri" w:hAnsi="Calibri"/>
          <w:sz w:val="22"/>
          <w:szCs w:val="22"/>
          <w:lang w:val="ro-RO"/>
        </w:rPr>
        <w:t xml:space="preserve">uneze confortul auditiv exterior imediat </w:t>
      </w:r>
      <w:r>
        <w:rPr>
          <w:rFonts w:ascii="Calibri" w:hAnsi="Calibri"/>
          <w:sz w:val="22"/>
          <w:szCs w:val="22"/>
          <w:lang w:val="ro-RO"/>
        </w:rPr>
        <w:t>î</w:t>
      </w:r>
      <w:r w:rsidRPr="0049458B">
        <w:rPr>
          <w:rFonts w:ascii="Calibri" w:hAnsi="Calibri"/>
          <w:sz w:val="22"/>
          <w:szCs w:val="22"/>
          <w:lang w:val="ro-RO"/>
        </w:rPr>
        <w:t>nvecinat cu imobilul propus.</w:t>
      </w:r>
      <w:r>
        <w:rPr>
          <w:rFonts w:ascii="Calibri" w:hAnsi="Calibri"/>
          <w:sz w:val="22"/>
          <w:szCs w:val="22"/>
          <w:lang w:val="ro-RO"/>
        </w:rPr>
        <w:t xml:space="preserve"> </w:t>
      </w:r>
      <w:r w:rsidRPr="0049458B">
        <w:rPr>
          <w:rFonts w:ascii="Calibri" w:hAnsi="Calibri"/>
          <w:sz w:val="22"/>
          <w:szCs w:val="22"/>
          <w:lang w:val="ro-RO"/>
        </w:rPr>
        <w:t>Nu vor fi afectate negativ prin interventia propusa niciuna din urmatoarele: populatia, fauna, flora, solul, apa, aerul, factorii climatici, peisajul sau relatiile dintre acesti factori.</w:t>
      </w:r>
      <w:r>
        <w:rPr>
          <w:rFonts w:ascii="Calibri" w:hAnsi="Calibri"/>
          <w:sz w:val="22"/>
          <w:szCs w:val="22"/>
          <w:lang w:val="ro-RO"/>
        </w:rPr>
        <w:t xml:space="preserve"> </w:t>
      </w:r>
      <w:r w:rsidRPr="00B22AC6">
        <w:rPr>
          <w:rFonts w:ascii="Calibri" w:hAnsi="Calibri"/>
          <w:sz w:val="22"/>
          <w:szCs w:val="22"/>
          <w:lang w:val="ro-RO"/>
        </w:rPr>
        <w:t>Nu sunt afectate așezări umane sau alte obiective de interes public.</w:t>
      </w:r>
      <w:r>
        <w:rPr>
          <w:rFonts w:ascii="Calibri" w:hAnsi="Calibri"/>
          <w:sz w:val="22"/>
          <w:szCs w:val="22"/>
          <w:lang w:val="ro-RO"/>
        </w:rPr>
        <w:t xml:space="preserve"> </w:t>
      </w:r>
    </w:p>
    <w:p w:rsidR="00FD5224" w:rsidRDefault="00FD5224" w:rsidP="00FD5224">
      <w:pPr>
        <w:jc w:val="both"/>
        <w:rPr>
          <w:rFonts w:ascii="Calibri" w:hAnsi="Calibri"/>
          <w:sz w:val="22"/>
          <w:szCs w:val="22"/>
          <w:lang w:val="ro-RO"/>
        </w:rPr>
      </w:pPr>
    </w:p>
    <w:p w:rsidR="00FD5224" w:rsidRPr="00FD5224" w:rsidRDefault="00FD5224" w:rsidP="00FD5224">
      <w:pPr>
        <w:pStyle w:val="ListParagraph"/>
        <w:numPr>
          <w:ilvl w:val="0"/>
          <w:numId w:val="10"/>
        </w:numPr>
        <w:jc w:val="both"/>
        <w:rPr>
          <w:rFonts w:ascii="Calibri" w:hAnsi="Calibri"/>
          <w:b/>
          <w:sz w:val="22"/>
          <w:szCs w:val="22"/>
          <w:lang w:val="ro-RO"/>
        </w:rPr>
      </w:pPr>
      <w:r w:rsidRPr="00FD5224">
        <w:rPr>
          <w:rFonts w:ascii="Calibri" w:hAnsi="Calibri"/>
          <w:b/>
          <w:sz w:val="22"/>
          <w:szCs w:val="22"/>
          <w:lang w:val="ro-RO"/>
        </w:rPr>
        <w:t>riscurile de accidente majore și/sau dezastre relevante pentru proiectul în cauză, inclusiv cele cauzate de schimbările climatice, conform cunoștințelor științifice</w:t>
      </w:r>
    </w:p>
    <w:p w:rsidR="00FD5224" w:rsidRPr="00653FC0" w:rsidRDefault="00B7598A" w:rsidP="00FD5224">
      <w:pPr>
        <w:jc w:val="both"/>
        <w:rPr>
          <w:rFonts w:ascii="Calibri" w:hAnsi="Calibri"/>
          <w:sz w:val="22"/>
          <w:szCs w:val="22"/>
          <w:lang w:val="ro-RO"/>
        </w:rPr>
      </w:pPr>
      <w:r w:rsidRPr="00653FC0">
        <w:rPr>
          <w:rFonts w:ascii="Calibri" w:hAnsi="Calibri"/>
          <w:sz w:val="22"/>
          <w:szCs w:val="22"/>
          <w:lang w:val="ro-RO"/>
        </w:rPr>
        <w:t>Nu este cazul</w:t>
      </w:r>
      <w:r w:rsidR="0088678A" w:rsidRPr="00653FC0">
        <w:rPr>
          <w:rFonts w:ascii="Calibri" w:hAnsi="Calibri"/>
          <w:sz w:val="22"/>
          <w:szCs w:val="22"/>
          <w:lang w:val="ro-RO"/>
        </w:rPr>
        <w:t xml:space="preserve"> de accidente majore și/sau dezastre relevante pentru proiectul în cauză pe perioada de folosință a construcțiilor.</w:t>
      </w:r>
    </w:p>
    <w:p w:rsidR="0088678A" w:rsidRPr="00653FC0" w:rsidRDefault="0088678A" w:rsidP="00FD5224">
      <w:pPr>
        <w:jc w:val="both"/>
        <w:rPr>
          <w:rFonts w:ascii="Calibri" w:hAnsi="Calibri"/>
          <w:sz w:val="22"/>
          <w:szCs w:val="22"/>
          <w:lang w:val="ro-RO"/>
        </w:rPr>
      </w:pPr>
      <w:r w:rsidRPr="00653FC0">
        <w:rPr>
          <w:rFonts w:ascii="Calibri" w:hAnsi="Calibri"/>
          <w:sz w:val="22"/>
          <w:szCs w:val="22"/>
          <w:lang w:val="ro-RO"/>
        </w:rPr>
        <w:t>Riscuri de accidente majore și/sau dezastre relevante pentru proiectul în cauză pot apărea în timpul execuției, însă se vor lua măsuri pentru eliminarea acestora.</w:t>
      </w:r>
    </w:p>
    <w:p w:rsidR="0088678A" w:rsidRDefault="0088678A" w:rsidP="0088678A">
      <w:pPr>
        <w:jc w:val="both"/>
        <w:rPr>
          <w:rFonts w:ascii="Calibri" w:hAnsi="Calibri"/>
          <w:bCs/>
          <w:sz w:val="22"/>
          <w:szCs w:val="22"/>
          <w:lang w:val="ro-RO"/>
        </w:rPr>
      </w:pPr>
    </w:p>
    <w:p w:rsidR="0088678A" w:rsidRPr="0088678A" w:rsidRDefault="0088678A" w:rsidP="0088678A">
      <w:pPr>
        <w:jc w:val="both"/>
        <w:rPr>
          <w:rFonts w:ascii="Calibri" w:hAnsi="Calibri"/>
          <w:bCs/>
          <w:sz w:val="22"/>
          <w:szCs w:val="22"/>
          <w:lang w:val="ro-RO"/>
        </w:rPr>
      </w:pPr>
      <w:r w:rsidRPr="0088678A">
        <w:rPr>
          <w:rFonts w:ascii="Calibri" w:hAnsi="Calibri"/>
          <w:bCs/>
          <w:sz w:val="22"/>
          <w:szCs w:val="22"/>
          <w:lang w:val="ro-RO"/>
        </w:rPr>
        <w:t>Constructia se va realiza in contract de antrepriza cu un constructor autorizat.</w:t>
      </w:r>
    </w:p>
    <w:p w:rsidR="0088678A" w:rsidRPr="0088678A" w:rsidRDefault="0088678A" w:rsidP="0088678A">
      <w:pPr>
        <w:jc w:val="both"/>
        <w:rPr>
          <w:rFonts w:ascii="Calibri" w:hAnsi="Calibri"/>
          <w:bCs/>
          <w:sz w:val="22"/>
          <w:szCs w:val="22"/>
          <w:lang w:val="ro-RO"/>
        </w:rPr>
      </w:pPr>
      <w:r w:rsidRPr="0088678A">
        <w:rPr>
          <w:rFonts w:ascii="Calibri" w:hAnsi="Calibri"/>
          <w:bCs/>
          <w:sz w:val="22"/>
          <w:szCs w:val="22"/>
          <w:lang w:val="ro-RO"/>
        </w:rPr>
        <w:t>Pe durata executiei constructiei, se vor respecta normele generale in vigoare de protectia muncii, conform legii 90/1996, precum si normativele generale de prevenire si stingerea incendiilor.</w:t>
      </w:r>
    </w:p>
    <w:p w:rsidR="0088678A" w:rsidRPr="0088678A" w:rsidRDefault="0088678A" w:rsidP="0088678A">
      <w:pPr>
        <w:jc w:val="both"/>
        <w:rPr>
          <w:rFonts w:ascii="Calibri" w:hAnsi="Calibri"/>
          <w:bCs/>
          <w:sz w:val="22"/>
          <w:szCs w:val="22"/>
          <w:lang w:val="ro-RO"/>
        </w:rPr>
      </w:pPr>
      <w:r w:rsidRPr="0088678A">
        <w:rPr>
          <w:rFonts w:ascii="Calibri" w:hAnsi="Calibri"/>
          <w:bCs/>
          <w:sz w:val="22"/>
          <w:szCs w:val="22"/>
          <w:lang w:val="ro-RO"/>
        </w:rPr>
        <w:t>Lucrarile de executie se vor desfasura numai in limitele incintei detinute de titular, si nu vor afecta temporar domeniile invecinate.</w:t>
      </w:r>
    </w:p>
    <w:p w:rsidR="0088678A" w:rsidRPr="0088678A" w:rsidRDefault="0088678A" w:rsidP="0088678A">
      <w:pPr>
        <w:jc w:val="both"/>
        <w:rPr>
          <w:rFonts w:ascii="Calibri" w:hAnsi="Calibri"/>
          <w:bCs/>
          <w:sz w:val="22"/>
          <w:szCs w:val="22"/>
          <w:lang w:val="ro-RO"/>
        </w:rPr>
      </w:pPr>
      <w:r w:rsidRPr="0088678A">
        <w:rPr>
          <w:rFonts w:ascii="Calibri" w:hAnsi="Calibri"/>
          <w:bCs/>
          <w:sz w:val="22"/>
          <w:szCs w:val="22"/>
          <w:lang w:val="ro-RO"/>
        </w:rPr>
        <w:t>Organizarea de santier se va realiza utilizandu-se o baraca, un tarc de materiale si o toaleta ecologica pentru personal. De asemenea se vor utiliza schele de jur imprejurul viitoarei constructii, amplasate in limitele proprietatii detinute de titular. Organizarea de santier constand in baraca, tarc materiale si toaleta ecologica vor fi realizate conform proiectului de organizare de santier, prin grija antreprenorului general.</w:t>
      </w:r>
    </w:p>
    <w:p w:rsidR="0088678A" w:rsidRPr="0088678A" w:rsidRDefault="0088678A" w:rsidP="0088678A">
      <w:pPr>
        <w:jc w:val="both"/>
        <w:rPr>
          <w:rFonts w:ascii="Calibri" w:hAnsi="Calibri"/>
          <w:bCs/>
          <w:sz w:val="22"/>
          <w:szCs w:val="22"/>
          <w:lang w:val="ro-RO"/>
        </w:rPr>
      </w:pPr>
      <w:r w:rsidRPr="0088678A">
        <w:rPr>
          <w:rFonts w:ascii="Calibri" w:hAnsi="Calibri"/>
          <w:bCs/>
          <w:sz w:val="22"/>
          <w:szCs w:val="22"/>
          <w:lang w:val="ro-RO"/>
        </w:rPr>
        <w:t>Descrierea lucrărilor necesare organizării de şantier:</w:t>
      </w:r>
    </w:p>
    <w:p w:rsidR="0088678A" w:rsidRPr="0088678A" w:rsidRDefault="0088678A" w:rsidP="0088678A">
      <w:pPr>
        <w:jc w:val="both"/>
        <w:rPr>
          <w:rFonts w:ascii="Calibri" w:hAnsi="Calibri"/>
          <w:bCs/>
          <w:sz w:val="22"/>
          <w:szCs w:val="22"/>
          <w:lang w:val="ro-RO"/>
        </w:rPr>
      </w:pPr>
      <w:r w:rsidRPr="0088678A">
        <w:rPr>
          <w:rFonts w:ascii="Calibri" w:hAnsi="Calibri"/>
          <w:bCs/>
          <w:sz w:val="22"/>
          <w:szCs w:val="22"/>
          <w:lang w:val="ro-RO"/>
        </w:rPr>
        <w:t xml:space="preserve">- terenul se va împrejmui și se va semnaliza corespunzător; </w:t>
      </w:r>
    </w:p>
    <w:p w:rsidR="0088678A" w:rsidRPr="0088678A" w:rsidRDefault="0088678A" w:rsidP="0088678A">
      <w:pPr>
        <w:jc w:val="both"/>
        <w:rPr>
          <w:rFonts w:ascii="Calibri" w:hAnsi="Calibri"/>
          <w:bCs/>
          <w:sz w:val="22"/>
          <w:szCs w:val="22"/>
          <w:lang w:val="ro-RO"/>
        </w:rPr>
      </w:pPr>
      <w:r w:rsidRPr="0088678A">
        <w:rPr>
          <w:rFonts w:ascii="Calibri" w:hAnsi="Calibri"/>
          <w:bCs/>
          <w:sz w:val="22"/>
          <w:szCs w:val="22"/>
          <w:lang w:val="ro-RO"/>
        </w:rPr>
        <w:t>- lucrările se vor asigura împotriva accidentelor;</w:t>
      </w:r>
    </w:p>
    <w:p w:rsidR="0088678A" w:rsidRPr="0088678A" w:rsidRDefault="0088678A" w:rsidP="0088678A">
      <w:pPr>
        <w:jc w:val="both"/>
        <w:rPr>
          <w:rFonts w:ascii="Calibri" w:hAnsi="Calibri"/>
          <w:bCs/>
          <w:sz w:val="22"/>
          <w:szCs w:val="22"/>
          <w:lang w:val="ro-RO"/>
        </w:rPr>
      </w:pPr>
      <w:r w:rsidRPr="0088678A">
        <w:rPr>
          <w:rFonts w:ascii="Calibri" w:hAnsi="Calibri"/>
          <w:bCs/>
          <w:sz w:val="22"/>
          <w:szCs w:val="22"/>
          <w:lang w:val="ro-RO"/>
        </w:rPr>
        <w:t xml:space="preserve">- se va prevedea filtru pentru curățirea autovehiculelor înainte de ieșirea pe drumurile publice; </w:t>
      </w:r>
    </w:p>
    <w:p w:rsidR="0088678A" w:rsidRPr="0088678A" w:rsidRDefault="0088678A" w:rsidP="0088678A">
      <w:pPr>
        <w:jc w:val="both"/>
        <w:rPr>
          <w:rFonts w:ascii="Calibri" w:hAnsi="Calibri"/>
          <w:bCs/>
          <w:sz w:val="22"/>
          <w:szCs w:val="22"/>
          <w:lang w:val="ro-RO"/>
        </w:rPr>
      </w:pPr>
      <w:r w:rsidRPr="0088678A">
        <w:rPr>
          <w:rFonts w:ascii="Calibri" w:hAnsi="Calibri"/>
          <w:bCs/>
          <w:sz w:val="22"/>
          <w:szCs w:val="22"/>
          <w:lang w:val="ro-RO"/>
        </w:rPr>
        <w:t xml:space="preserve">- pe măsura ridicării construcției, dacă este necesar, se vor pune plase de protecție împotriva emisiei de poluanți în aer; </w:t>
      </w:r>
    </w:p>
    <w:p w:rsidR="0088678A" w:rsidRPr="0088678A" w:rsidRDefault="0088678A" w:rsidP="0088678A">
      <w:pPr>
        <w:jc w:val="both"/>
        <w:rPr>
          <w:rFonts w:ascii="Calibri" w:hAnsi="Calibri"/>
          <w:bCs/>
          <w:sz w:val="22"/>
          <w:szCs w:val="22"/>
          <w:lang w:val="ro-RO"/>
        </w:rPr>
      </w:pPr>
      <w:r w:rsidRPr="0088678A">
        <w:rPr>
          <w:rFonts w:ascii="Calibri" w:hAnsi="Calibri"/>
          <w:bCs/>
          <w:sz w:val="22"/>
          <w:szCs w:val="22"/>
          <w:lang w:val="ro-RO"/>
        </w:rPr>
        <w:t>- depozitarea materialelor de construcție se va face conform instrucțiunilor producătorului, astfel încât să se prevină poluarea solului.</w:t>
      </w:r>
    </w:p>
    <w:p w:rsidR="0088678A" w:rsidRPr="0088678A" w:rsidRDefault="0088678A" w:rsidP="0088678A">
      <w:pPr>
        <w:jc w:val="both"/>
        <w:rPr>
          <w:rFonts w:ascii="Calibri" w:hAnsi="Calibri"/>
          <w:bCs/>
          <w:sz w:val="22"/>
          <w:szCs w:val="22"/>
          <w:lang w:val="ro-RO"/>
        </w:rPr>
      </w:pPr>
      <w:r w:rsidRPr="0088678A">
        <w:rPr>
          <w:rFonts w:ascii="Calibri" w:hAnsi="Calibri"/>
          <w:bCs/>
          <w:sz w:val="22"/>
          <w:szCs w:val="22"/>
          <w:lang w:val="ro-RO"/>
        </w:rPr>
        <w:t>Localizarea organizării de şantier: dotările și utilajele vor fi amplasate pe terenul propriu, în interiorul construcției existente.</w:t>
      </w:r>
    </w:p>
    <w:p w:rsidR="0088678A" w:rsidRPr="0088678A" w:rsidRDefault="0088678A" w:rsidP="0088678A">
      <w:pPr>
        <w:jc w:val="both"/>
        <w:rPr>
          <w:rFonts w:ascii="Calibri" w:hAnsi="Calibri"/>
          <w:bCs/>
          <w:sz w:val="22"/>
          <w:szCs w:val="22"/>
          <w:lang w:val="ro-RO"/>
        </w:rPr>
      </w:pPr>
      <w:r w:rsidRPr="0088678A">
        <w:rPr>
          <w:rFonts w:ascii="Calibri" w:hAnsi="Calibri"/>
          <w:bCs/>
          <w:sz w:val="22"/>
          <w:szCs w:val="22"/>
          <w:lang w:val="ro-RO"/>
        </w:rPr>
        <w:t>Descrierea impactului asupra mediului a lucrărilor organizării de şantier: vor fi zgomote, vibrații, reduse pe cât posibil, limitate la programul zilei de lucru, doar în extrasezon.</w:t>
      </w:r>
    </w:p>
    <w:p w:rsidR="0088678A" w:rsidRPr="0088678A" w:rsidRDefault="0088678A" w:rsidP="0088678A">
      <w:pPr>
        <w:jc w:val="both"/>
        <w:rPr>
          <w:rFonts w:ascii="Calibri" w:hAnsi="Calibri"/>
          <w:bCs/>
          <w:sz w:val="22"/>
          <w:szCs w:val="22"/>
          <w:lang w:val="ro-RO"/>
        </w:rPr>
      </w:pPr>
      <w:r w:rsidRPr="0088678A">
        <w:rPr>
          <w:rFonts w:ascii="Calibri" w:hAnsi="Calibri"/>
          <w:bCs/>
          <w:sz w:val="22"/>
          <w:szCs w:val="22"/>
          <w:lang w:val="ro-RO"/>
        </w:rPr>
        <w:t>Surse de poluanţi şi instalaţii pentru reţinerea, evacuarea şi dispersia poluanţilor în mediu în timpul organizării de şantier: – activitățile igienico-sanitare ale personalului, întreținerea și igienizarea</w:t>
      </w:r>
    </w:p>
    <w:p w:rsidR="0088678A" w:rsidRPr="0088678A" w:rsidRDefault="0088678A" w:rsidP="0088678A">
      <w:pPr>
        <w:jc w:val="both"/>
        <w:rPr>
          <w:rFonts w:ascii="Calibri" w:hAnsi="Calibri"/>
          <w:bCs/>
          <w:sz w:val="22"/>
          <w:szCs w:val="22"/>
          <w:lang w:val="ro-RO"/>
        </w:rPr>
      </w:pPr>
      <w:r w:rsidRPr="0088678A">
        <w:rPr>
          <w:rFonts w:ascii="Calibri" w:hAnsi="Calibri"/>
          <w:bCs/>
          <w:sz w:val="22"/>
          <w:szCs w:val="22"/>
          <w:lang w:val="ro-RO"/>
        </w:rPr>
        <w:t>spațiilor administrative, pentru a asigura retenția deșeurilor generate de prezența muncitorilor, dar și de activități operaționale, menționăm: folosirea toaletelor existente în clădire, asigurarea de platforme de deșeuri și containerele de colectare selectivă a acestora; preluarea regulată de către o firmă autorizată; folosirea apei potabile furnizate prin branșamentul la rețeaua municipală.</w:t>
      </w:r>
    </w:p>
    <w:p w:rsidR="0088678A" w:rsidRPr="0088678A" w:rsidRDefault="0088678A" w:rsidP="0088678A">
      <w:pPr>
        <w:jc w:val="both"/>
        <w:rPr>
          <w:rFonts w:ascii="Calibri" w:hAnsi="Calibri"/>
          <w:bCs/>
          <w:sz w:val="22"/>
          <w:szCs w:val="22"/>
          <w:lang w:val="ro-RO"/>
        </w:rPr>
      </w:pPr>
      <w:r w:rsidRPr="0088678A">
        <w:rPr>
          <w:rFonts w:ascii="Calibri" w:hAnsi="Calibri"/>
          <w:bCs/>
          <w:sz w:val="22"/>
          <w:szCs w:val="22"/>
          <w:lang w:val="ro-RO"/>
        </w:rPr>
        <w:t>Dotări şi măsuri prevăzute pentru controlul emisiilor de poluanţi în mediu: personalul va fi instruit în vederea sortării deșeurilor și protecției mediului.</w:t>
      </w:r>
    </w:p>
    <w:p w:rsidR="0088678A" w:rsidRPr="0088678A" w:rsidRDefault="0088678A" w:rsidP="00FD5224">
      <w:pPr>
        <w:jc w:val="both"/>
        <w:rPr>
          <w:rFonts w:ascii="Calibri" w:hAnsi="Calibri"/>
          <w:bCs/>
          <w:sz w:val="22"/>
          <w:szCs w:val="22"/>
          <w:lang w:val="ro-RO"/>
        </w:rPr>
      </w:pPr>
      <w:r w:rsidRPr="0088678A">
        <w:rPr>
          <w:rFonts w:ascii="Calibri" w:hAnsi="Calibri"/>
          <w:bCs/>
          <w:sz w:val="22"/>
          <w:szCs w:val="22"/>
          <w:lang w:val="ro-RO"/>
        </w:rPr>
        <w:t>Organizarea de șantier va deține branșament la rețeaua locală de apă; toate platformele pe care ajung vehicule sunt betonate (impermeabilizate).</w:t>
      </w:r>
    </w:p>
    <w:p w:rsidR="00FD5224" w:rsidRDefault="00FD5224" w:rsidP="00FD5224">
      <w:pPr>
        <w:jc w:val="both"/>
        <w:rPr>
          <w:rFonts w:ascii="Calibri" w:hAnsi="Calibri"/>
          <w:sz w:val="22"/>
          <w:szCs w:val="22"/>
          <w:lang w:val="ro-RO"/>
        </w:rPr>
      </w:pPr>
    </w:p>
    <w:p w:rsidR="00FD5224" w:rsidRPr="00FD5224" w:rsidRDefault="00FD5224" w:rsidP="00FD5224">
      <w:pPr>
        <w:pStyle w:val="ListParagraph"/>
        <w:numPr>
          <w:ilvl w:val="0"/>
          <w:numId w:val="10"/>
        </w:numPr>
        <w:jc w:val="both"/>
        <w:rPr>
          <w:rFonts w:ascii="Calibri" w:hAnsi="Calibri"/>
          <w:b/>
          <w:sz w:val="22"/>
          <w:szCs w:val="22"/>
          <w:lang w:val="ro-RO"/>
        </w:rPr>
      </w:pPr>
      <w:r w:rsidRPr="00FD5224">
        <w:rPr>
          <w:rFonts w:ascii="Calibri" w:hAnsi="Calibri"/>
          <w:b/>
          <w:sz w:val="22"/>
          <w:szCs w:val="22"/>
          <w:lang w:val="ro-RO"/>
        </w:rPr>
        <w:t>riscurile pentru sănătatea umană (de ex</w:t>
      </w:r>
      <w:r w:rsidR="0088678A">
        <w:rPr>
          <w:rFonts w:ascii="Calibri" w:hAnsi="Calibri"/>
          <w:b/>
          <w:sz w:val="22"/>
          <w:szCs w:val="22"/>
          <w:lang w:val="ro-RO"/>
        </w:rPr>
        <w:t>e</w:t>
      </w:r>
      <w:r w:rsidRPr="00FD5224">
        <w:rPr>
          <w:rFonts w:ascii="Calibri" w:hAnsi="Calibri"/>
          <w:b/>
          <w:sz w:val="22"/>
          <w:szCs w:val="22"/>
          <w:lang w:val="ro-RO"/>
        </w:rPr>
        <w:t>mplu, din cauza contaminării apei sau a poluării atmosferice)</w:t>
      </w:r>
    </w:p>
    <w:p w:rsidR="00B40021" w:rsidRPr="00653FC0" w:rsidRDefault="0088678A" w:rsidP="00B40021">
      <w:pPr>
        <w:jc w:val="both"/>
        <w:rPr>
          <w:rFonts w:ascii="Calibri" w:hAnsi="Calibri"/>
          <w:sz w:val="22"/>
          <w:szCs w:val="22"/>
          <w:lang w:val="ro-RO"/>
        </w:rPr>
      </w:pPr>
      <w:r w:rsidRPr="00653FC0">
        <w:rPr>
          <w:rFonts w:ascii="Calibri" w:hAnsi="Calibri"/>
          <w:sz w:val="22"/>
          <w:szCs w:val="22"/>
          <w:lang w:val="ro-RO"/>
        </w:rPr>
        <w:t>Nu este cazul de riscuri pentru sănătatea umană pe perioada de folosință a construcțiilor</w:t>
      </w:r>
    </w:p>
    <w:p w:rsidR="0088678A" w:rsidRPr="00653FC0" w:rsidRDefault="0088678A" w:rsidP="00B40021">
      <w:pPr>
        <w:jc w:val="both"/>
        <w:rPr>
          <w:rFonts w:ascii="Calibri" w:hAnsi="Calibri"/>
          <w:sz w:val="22"/>
          <w:szCs w:val="22"/>
          <w:lang w:val="ro-RO"/>
        </w:rPr>
      </w:pPr>
      <w:r w:rsidRPr="00653FC0">
        <w:rPr>
          <w:rFonts w:ascii="Calibri" w:hAnsi="Calibri"/>
          <w:sz w:val="22"/>
          <w:szCs w:val="22"/>
          <w:lang w:val="ro-RO"/>
        </w:rPr>
        <w:t xml:space="preserve">În timpul execuției, se vor lua măsuri </w:t>
      </w:r>
      <w:r w:rsidR="00653FC0" w:rsidRPr="00653FC0">
        <w:rPr>
          <w:rFonts w:ascii="Calibri" w:hAnsi="Calibri"/>
          <w:sz w:val="22"/>
          <w:szCs w:val="22"/>
          <w:lang w:val="ro-RO"/>
        </w:rPr>
        <w:t>de protecția muncii, conform legilor în vigoare.</w:t>
      </w:r>
    </w:p>
    <w:p w:rsidR="0088678A" w:rsidRPr="008938DA" w:rsidRDefault="0088678A" w:rsidP="00B40021">
      <w:pPr>
        <w:jc w:val="both"/>
        <w:rPr>
          <w:rFonts w:ascii="Calibri" w:hAnsi="Calibri"/>
          <w:sz w:val="22"/>
          <w:szCs w:val="22"/>
          <w:lang w:val="ro-RO"/>
        </w:rPr>
      </w:pPr>
    </w:p>
    <w:p w:rsidR="00B40021" w:rsidRDefault="00B40021" w:rsidP="00B40021">
      <w:pPr>
        <w:jc w:val="both"/>
        <w:rPr>
          <w:rFonts w:ascii="Calibri" w:hAnsi="Calibri"/>
          <w:sz w:val="22"/>
          <w:szCs w:val="22"/>
          <w:lang w:val="ro-RO"/>
        </w:rPr>
      </w:pPr>
    </w:p>
    <w:p w:rsidR="00FD5224" w:rsidRPr="00FD5224" w:rsidRDefault="00FD5224" w:rsidP="00FD5224">
      <w:pPr>
        <w:pBdr>
          <w:bottom w:val="single" w:sz="4" w:space="1" w:color="auto"/>
        </w:pBdr>
        <w:jc w:val="both"/>
        <w:rPr>
          <w:rFonts w:ascii="Calibri" w:hAnsi="Calibri"/>
          <w:b/>
          <w:sz w:val="22"/>
          <w:szCs w:val="22"/>
          <w:lang w:val="ro-RO"/>
        </w:rPr>
      </w:pPr>
      <w:r w:rsidRPr="00FD5224">
        <w:rPr>
          <w:rFonts w:ascii="Calibri" w:hAnsi="Calibri"/>
          <w:b/>
          <w:sz w:val="22"/>
          <w:szCs w:val="22"/>
          <w:lang w:val="ro-RO"/>
        </w:rPr>
        <w:t>2. Amplasarea proiectelor</w:t>
      </w:r>
    </w:p>
    <w:p w:rsidR="00FD5224" w:rsidRDefault="00FD5224" w:rsidP="00B40021">
      <w:pPr>
        <w:jc w:val="both"/>
        <w:rPr>
          <w:rFonts w:ascii="Calibri" w:hAnsi="Calibri"/>
          <w:b/>
          <w:sz w:val="22"/>
          <w:szCs w:val="22"/>
          <w:lang w:val="ro-RO"/>
        </w:rPr>
      </w:pPr>
      <w:r w:rsidRPr="00292521">
        <w:rPr>
          <w:rFonts w:ascii="Calibri" w:hAnsi="Calibri"/>
          <w:b/>
          <w:sz w:val="22"/>
          <w:szCs w:val="22"/>
          <w:lang w:val="ro-RO"/>
        </w:rPr>
        <w:t>Sensibilitatea ecologică a zonelor geografice susceptibile de a fi afectate de proiecte trebuie</w:t>
      </w:r>
      <w:r w:rsidR="00292521" w:rsidRPr="00292521">
        <w:rPr>
          <w:rFonts w:ascii="Calibri" w:hAnsi="Calibri"/>
          <w:b/>
          <w:sz w:val="22"/>
          <w:szCs w:val="22"/>
          <w:lang w:val="ro-RO"/>
        </w:rPr>
        <w:t xml:space="preserve"> luată în considerare, în special în ceea ce privește:</w:t>
      </w:r>
    </w:p>
    <w:p w:rsidR="00292521" w:rsidRDefault="00292521" w:rsidP="00B40021">
      <w:pPr>
        <w:jc w:val="both"/>
        <w:rPr>
          <w:rFonts w:ascii="Calibri" w:hAnsi="Calibri"/>
          <w:b/>
          <w:sz w:val="22"/>
          <w:szCs w:val="22"/>
          <w:lang w:val="ro-RO"/>
        </w:rPr>
      </w:pPr>
    </w:p>
    <w:p w:rsidR="00292521" w:rsidRDefault="00292521" w:rsidP="00292521">
      <w:pPr>
        <w:pStyle w:val="ListParagraph"/>
        <w:numPr>
          <w:ilvl w:val="0"/>
          <w:numId w:val="11"/>
        </w:numPr>
        <w:jc w:val="both"/>
        <w:rPr>
          <w:rFonts w:ascii="Calibri" w:hAnsi="Calibri"/>
          <w:b/>
          <w:sz w:val="22"/>
          <w:szCs w:val="22"/>
          <w:lang w:val="ro-RO"/>
        </w:rPr>
      </w:pPr>
      <w:r>
        <w:rPr>
          <w:rFonts w:ascii="Calibri" w:hAnsi="Calibri"/>
          <w:b/>
          <w:sz w:val="22"/>
          <w:szCs w:val="22"/>
          <w:lang w:val="ro-RO"/>
        </w:rPr>
        <w:t>utilizarea actuală și aprobată a terenurilor</w:t>
      </w:r>
    </w:p>
    <w:p w:rsidR="00522191" w:rsidRPr="000C2D8E" w:rsidRDefault="00522191" w:rsidP="00522191">
      <w:pPr>
        <w:jc w:val="both"/>
        <w:rPr>
          <w:rFonts w:ascii="Calibri" w:hAnsi="Calibri"/>
          <w:sz w:val="22"/>
          <w:szCs w:val="22"/>
          <w:lang w:val="ro-RO"/>
        </w:rPr>
      </w:pPr>
      <w:r w:rsidRPr="000C2D8E">
        <w:rPr>
          <w:rFonts w:ascii="Calibri" w:hAnsi="Calibri"/>
          <w:sz w:val="22"/>
          <w:szCs w:val="22"/>
          <w:lang w:val="ro-RO"/>
        </w:rPr>
        <w:t xml:space="preserve">Suprafața terenului este de </w:t>
      </w:r>
      <w:r w:rsidRPr="000C2D8E">
        <w:rPr>
          <w:rFonts w:ascii="Calibri" w:hAnsi="Calibri"/>
          <w:sz w:val="22"/>
          <w:szCs w:val="22"/>
          <w:lang w:val="en-US"/>
        </w:rPr>
        <w:t>2010 mp,</w:t>
      </w:r>
      <w:r w:rsidRPr="000C2D8E">
        <w:rPr>
          <w:rFonts w:ascii="Calibri" w:hAnsi="Calibri"/>
          <w:sz w:val="22"/>
          <w:szCs w:val="22"/>
          <w:lang w:val="ro-RO"/>
        </w:rPr>
        <w:t xml:space="preserve"> teren deținut de beneficiar, conform actului de proprietate al terenului – contract de vânzare cumpărare atașat, terenul fiind liber de sarcini. </w:t>
      </w:r>
    </w:p>
    <w:p w:rsidR="00522191" w:rsidRDefault="00522191" w:rsidP="00522191">
      <w:pPr>
        <w:jc w:val="both"/>
        <w:rPr>
          <w:rFonts w:ascii="Calibri" w:hAnsi="Calibri"/>
          <w:sz w:val="22"/>
          <w:szCs w:val="22"/>
          <w:lang w:val="ro-RO"/>
        </w:rPr>
      </w:pPr>
      <w:r>
        <w:rPr>
          <w:rFonts w:ascii="Calibri" w:hAnsi="Calibri"/>
          <w:sz w:val="22"/>
          <w:szCs w:val="22"/>
          <w:lang w:val="ro-RO"/>
        </w:rPr>
        <w:t>Terenul se află într-un țesut urban existent, între un țesut de blocuri de locuințe colective și un țesut de locuințe individuale.</w:t>
      </w:r>
    </w:p>
    <w:p w:rsidR="00243D09" w:rsidRPr="00653FC0" w:rsidRDefault="00243D09" w:rsidP="00522191">
      <w:pPr>
        <w:jc w:val="both"/>
        <w:rPr>
          <w:rFonts w:ascii="Calibri" w:hAnsi="Calibri"/>
          <w:sz w:val="22"/>
          <w:szCs w:val="22"/>
          <w:lang w:val="ro-RO"/>
        </w:rPr>
      </w:pPr>
      <w:r w:rsidRPr="00653FC0">
        <w:rPr>
          <w:rFonts w:ascii="Calibri" w:hAnsi="Calibri"/>
          <w:sz w:val="22"/>
          <w:szCs w:val="22"/>
          <w:lang w:val="ro-RO"/>
        </w:rPr>
        <w:t>Utilizarea actuală a terenului este de Curți-Construcții.</w:t>
      </w:r>
    </w:p>
    <w:p w:rsidR="00292521" w:rsidRDefault="00292521" w:rsidP="00292521">
      <w:pPr>
        <w:jc w:val="both"/>
        <w:rPr>
          <w:rFonts w:ascii="Calibri" w:hAnsi="Calibri"/>
          <w:b/>
          <w:sz w:val="22"/>
          <w:szCs w:val="22"/>
          <w:lang w:val="ro-RO"/>
        </w:rPr>
      </w:pPr>
    </w:p>
    <w:p w:rsidR="00292521" w:rsidRDefault="00292521" w:rsidP="00292521">
      <w:pPr>
        <w:pStyle w:val="ListParagraph"/>
        <w:numPr>
          <w:ilvl w:val="0"/>
          <w:numId w:val="11"/>
        </w:numPr>
        <w:jc w:val="both"/>
        <w:rPr>
          <w:rFonts w:ascii="Calibri" w:hAnsi="Calibri"/>
          <w:b/>
          <w:sz w:val="22"/>
          <w:szCs w:val="22"/>
          <w:lang w:val="ro-RO"/>
        </w:rPr>
      </w:pPr>
      <w:r>
        <w:rPr>
          <w:rFonts w:ascii="Calibri" w:hAnsi="Calibri"/>
          <w:b/>
          <w:sz w:val="22"/>
          <w:szCs w:val="22"/>
          <w:lang w:val="ro-RO"/>
        </w:rPr>
        <w:t>bogăția, disponibilitatea, calitatea și capacitatea de regenerare relative ale resurselor naturale (inclusiv solul, terenurile, apa și biodiversitatea) din zonă și din subteranul acesteia</w:t>
      </w:r>
    </w:p>
    <w:p w:rsidR="00292521" w:rsidRPr="00653FC0" w:rsidRDefault="00243D09" w:rsidP="00292521">
      <w:pPr>
        <w:jc w:val="both"/>
        <w:rPr>
          <w:rFonts w:ascii="Calibri" w:hAnsi="Calibri"/>
          <w:sz w:val="22"/>
          <w:szCs w:val="22"/>
          <w:lang w:val="ro-RO"/>
        </w:rPr>
      </w:pPr>
      <w:r w:rsidRPr="00653FC0">
        <w:rPr>
          <w:rFonts w:ascii="Calibri" w:hAnsi="Calibri"/>
          <w:sz w:val="22"/>
          <w:szCs w:val="22"/>
          <w:lang w:val="ro-RO"/>
        </w:rPr>
        <w:t>Pe terenul în cauză, sunt construite și amenajate construcții care deservesc funcțiunea de casă de cultură. Proiectul propus nu modifică aceste caracteristici. Resursele naturale nu vor fi afectate.</w:t>
      </w:r>
    </w:p>
    <w:p w:rsidR="00292521" w:rsidRDefault="00292521" w:rsidP="00292521">
      <w:pPr>
        <w:jc w:val="both"/>
        <w:rPr>
          <w:rFonts w:ascii="Calibri" w:hAnsi="Calibri"/>
          <w:b/>
          <w:sz w:val="22"/>
          <w:szCs w:val="22"/>
          <w:lang w:val="ro-RO"/>
        </w:rPr>
      </w:pPr>
    </w:p>
    <w:p w:rsidR="00292521" w:rsidRDefault="00292521" w:rsidP="00292521">
      <w:pPr>
        <w:pStyle w:val="ListParagraph"/>
        <w:numPr>
          <w:ilvl w:val="0"/>
          <w:numId w:val="11"/>
        </w:numPr>
        <w:jc w:val="both"/>
        <w:rPr>
          <w:rFonts w:ascii="Calibri" w:hAnsi="Calibri"/>
          <w:b/>
          <w:sz w:val="22"/>
          <w:szCs w:val="22"/>
          <w:lang w:val="ro-RO"/>
        </w:rPr>
      </w:pPr>
      <w:r>
        <w:rPr>
          <w:rFonts w:ascii="Calibri" w:hAnsi="Calibri"/>
          <w:b/>
          <w:sz w:val="22"/>
          <w:szCs w:val="22"/>
          <w:lang w:val="ro-RO"/>
        </w:rPr>
        <w:t>capacitatea de absorbție a mediului natural, acordându-se o atenție specială următoarelor zone:</w:t>
      </w:r>
    </w:p>
    <w:p w:rsidR="00292521" w:rsidRDefault="00292521" w:rsidP="00292521">
      <w:pPr>
        <w:jc w:val="both"/>
        <w:rPr>
          <w:rFonts w:ascii="Calibri" w:hAnsi="Calibri"/>
          <w:b/>
          <w:sz w:val="22"/>
          <w:szCs w:val="22"/>
          <w:lang w:val="ro-RO"/>
        </w:rPr>
      </w:pPr>
      <w:r>
        <w:rPr>
          <w:rFonts w:ascii="Calibri" w:hAnsi="Calibri"/>
          <w:b/>
          <w:sz w:val="22"/>
          <w:szCs w:val="22"/>
          <w:lang w:val="ro-RO"/>
        </w:rPr>
        <w:t>c.i. zone umede, zone riverane, guri ale râurilor</w:t>
      </w:r>
    </w:p>
    <w:p w:rsidR="00243D09" w:rsidRPr="00653FC0" w:rsidRDefault="00243D09" w:rsidP="00243D09">
      <w:pPr>
        <w:jc w:val="both"/>
        <w:rPr>
          <w:rFonts w:ascii="Calibri" w:hAnsi="Calibri"/>
          <w:sz w:val="22"/>
          <w:szCs w:val="22"/>
          <w:lang w:val="ro-RO"/>
        </w:rPr>
      </w:pPr>
      <w:r w:rsidRPr="00653FC0">
        <w:rPr>
          <w:rFonts w:ascii="Calibri" w:hAnsi="Calibri"/>
          <w:sz w:val="22"/>
          <w:szCs w:val="22"/>
          <w:lang w:val="ro-RO"/>
        </w:rPr>
        <w:t>Terenul se află la o distanță de cca 180 m față de Canalul Dunăre – Marea Neagră.</w:t>
      </w:r>
    </w:p>
    <w:p w:rsidR="00243D09" w:rsidRPr="00653FC0" w:rsidRDefault="00243D09" w:rsidP="00243D09">
      <w:pPr>
        <w:jc w:val="both"/>
        <w:rPr>
          <w:rFonts w:ascii="Calibri" w:hAnsi="Calibri"/>
          <w:sz w:val="22"/>
          <w:szCs w:val="22"/>
          <w:lang w:val="ro-RO"/>
        </w:rPr>
      </w:pPr>
      <w:r w:rsidRPr="00653FC0">
        <w:rPr>
          <w:rFonts w:ascii="Calibri" w:hAnsi="Calibri"/>
          <w:sz w:val="22"/>
          <w:szCs w:val="22"/>
          <w:lang w:val="ro-RO"/>
        </w:rPr>
        <w:t>Între terenul studiat și canal, există linia de cale ferată care unește Constanța de București și alte parcele cu construcții de locuințe și funcțiuni conexe.</w:t>
      </w:r>
    </w:p>
    <w:p w:rsidR="00143765" w:rsidRPr="00653FC0" w:rsidRDefault="00143765" w:rsidP="00243D09">
      <w:pPr>
        <w:jc w:val="both"/>
        <w:rPr>
          <w:rFonts w:ascii="Calibri" w:hAnsi="Calibri"/>
          <w:sz w:val="22"/>
          <w:szCs w:val="22"/>
          <w:lang w:val="ro-RO"/>
        </w:rPr>
      </w:pPr>
      <w:r w:rsidRPr="00653FC0">
        <w:rPr>
          <w:rFonts w:ascii="Calibri" w:hAnsi="Calibri"/>
          <w:sz w:val="22"/>
          <w:szCs w:val="22"/>
          <w:lang w:val="ro-RO"/>
        </w:rPr>
        <w:t xml:space="preserve">Distanța, </w:t>
      </w:r>
      <w:r w:rsidR="00443E29" w:rsidRPr="00653FC0">
        <w:rPr>
          <w:rFonts w:ascii="Calibri" w:hAnsi="Calibri"/>
          <w:sz w:val="22"/>
          <w:szCs w:val="22"/>
          <w:lang w:val="ro-RO"/>
        </w:rPr>
        <w:t>obstacolele și funcțiunea de casă de cultură nu afectează și nu este afectată de Canalul Dunăre – Marea Neagră.</w:t>
      </w:r>
    </w:p>
    <w:p w:rsidR="00292521" w:rsidRDefault="00292521" w:rsidP="00292521">
      <w:pPr>
        <w:jc w:val="both"/>
        <w:rPr>
          <w:rFonts w:ascii="Calibri" w:hAnsi="Calibri"/>
          <w:b/>
          <w:sz w:val="22"/>
          <w:szCs w:val="22"/>
          <w:lang w:val="ro-RO"/>
        </w:rPr>
      </w:pPr>
      <w:r>
        <w:rPr>
          <w:rFonts w:ascii="Calibri" w:hAnsi="Calibri"/>
          <w:b/>
          <w:sz w:val="22"/>
          <w:szCs w:val="22"/>
          <w:lang w:val="ro-RO"/>
        </w:rPr>
        <w:t>c.ii. zone costiere și mediul marin</w:t>
      </w:r>
    </w:p>
    <w:p w:rsidR="00243D09" w:rsidRPr="00653FC0" w:rsidRDefault="00243D09" w:rsidP="00292521">
      <w:pPr>
        <w:jc w:val="both"/>
        <w:rPr>
          <w:rFonts w:ascii="Calibri" w:hAnsi="Calibri"/>
          <w:sz w:val="22"/>
          <w:szCs w:val="22"/>
          <w:lang w:val="ro-RO"/>
        </w:rPr>
      </w:pPr>
      <w:r w:rsidRPr="00653FC0">
        <w:rPr>
          <w:rFonts w:ascii="Calibri" w:hAnsi="Calibri"/>
          <w:sz w:val="22"/>
          <w:szCs w:val="22"/>
          <w:lang w:val="ro-RO"/>
        </w:rPr>
        <w:t>Nu este cazul.</w:t>
      </w:r>
    </w:p>
    <w:p w:rsidR="00243D09" w:rsidRPr="00653FC0" w:rsidRDefault="00243D09" w:rsidP="00292521">
      <w:pPr>
        <w:jc w:val="both"/>
        <w:rPr>
          <w:rFonts w:ascii="Calibri" w:hAnsi="Calibri"/>
          <w:sz w:val="22"/>
          <w:szCs w:val="22"/>
          <w:lang w:val="ro-RO"/>
        </w:rPr>
      </w:pPr>
      <w:r w:rsidRPr="00653FC0">
        <w:rPr>
          <w:rFonts w:ascii="Calibri" w:hAnsi="Calibri"/>
          <w:sz w:val="22"/>
          <w:szCs w:val="22"/>
          <w:lang w:val="ro-RO"/>
        </w:rPr>
        <w:t>Terenul se află la o distanță de cca 20 km față de Marea Neagră, în orașul Murfatlar, jud. Constanța.</w:t>
      </w:r>
    </w:p>
    <w:p w:rsidR="00292521" w:rsidRDefault="00292521" w:rsidP="00292521">
      <w:pPr>
        <w:jc w:val="both"/>
        <w:rPr>
          <w:rFonts w:ascii="Calibri" w:hAnsi="Calibri"/>
          <w:b/>
          <w:sz w:val="22"/>
          <w:szCs w:val="22"/>
          <w:lang w:val="ro-RO"/>
        </w:rPr>
      </w:pPr>
      <w:r>
        <w:rPr>
          <w:rFonts w:ascii="Calibri" w:hAnsi="Calibri"/>
          <w:b/>
          <w:sz w:val="22"/>
          <w:szCs w:val="22"/>
          <w:lang w:val="ro-RO"/>
        </w:rPr>
        <w:t>c.iii. zone montane și forestiere</w:t>
      </w:r>
    </w:p>
    <w:p w:rsidR="00243D09" w:rsidRPr="00653FC0" w:rsidRDefault="00243D09" w:rsidP="00292521">
      <w:pPr>
        <w:jc w:val="both"/>
        <w:rPr>
          <w:rFonts w:ascii="Calibri" w:hAnsi="Calibri"/>
          <w:sz w:val="22"/>
          <w:szCs w:val="22"/>
          <w:lang w:val="ro-RO"/>
        </w:rPr>
      </w:pPr>
      <w:r w:rsidRPr="00653FC0">
        <w:rPr>
          <w:rFonts w:ascii="Calibri" w:hAnsi="Calibri"/>
          <w:sz w:val="22"/>
          <w:szCs w:val="22"/>
          <w:lang w:val="ro-RO"/>
        </w:rPr>
        <w:t>Nu este cazul.</w:t>
      </w:r>
    </w:p>
    <w:p w:rsidR="00243D09" w:rsidRPr="00653FC0" w:rsidRDefault="00243D09" w:rsidP="00292521">
      <w:pPr>
        <w:jc w:val="both"/>
        <w:rPr>
          <w:rFonts w:ascii="Calibri" w:hAnsi="Calibri"/>
          <w:sz w:val="22"/>
          <w:szCs w:val="22"/>
          <w:lang w:val="ro-RO"/>
        </w:rPr>
      </w:pPr>
      <w:r w:rsidRPr="00653FC0">
        <w:rPr>
          <w:rFonts w:ascii="Calibri" w:hAnsi="Calibri"/>
          <w:sz w:val="22"/>
          <w:szCs w:val="22"/>
          <w:lang w:val="ro-RO"/>
        </w:rPr>
        <w:t>Terenul în cauză se află în orașul Murfatlar, jud. Constanța, în Podișul Dobrogei.</w:t>
      </w:r>
    </w:p>
    <w:p w:rsidR="00B251E0" w:rsidRDefault="00B251E0" w:rsidP="00292521">
      <w:pPr>
        <w:jc w:val="both"/>
        <w:rPr>
          <w:rFonts w:ascii="Calibri" w:hAnsi="Calibri"/>
          <w:b/>
          <w:sz w:val="22"/>
          <w:szCs w:val="22"/>
          <w:lang w:val="ro-RO"/>
        </w:rPr>
      </w:pPr>
      <w:r>
        <w:rPr>
          <w:rFonts w:ascii="Calibri" w:hAnsi="Calibri"/>
          <w:b/>
          <w:sz w:val="22"/>
          <w:szCs w:val="22"/>
          <w:lang w:val="ro-RO"/>
        </w:rPr>
        <w:t>c.</w:t>
      </w:r>
      <w:r w:rsidR="00A15AD4">
        <w:rPr>
          <w:rFonts w:ascii="Calibri" w:hAnsi="Calibri"/>
          <w:b/>
          <w:sz w:val="22"/>
          <w:szCs w:val="22"/>
          <w:lang w:val="ro-RO"/>
        </w:rPr>
        <w:t>iv. rezervații și parcuri naturale</w:t>
      </w:r>
    </w:p>
    <w:p w:rsidR="00665F38" w:rsidRPr="00653FC0" w:rsidRDefault="00665F38" w:rsidP="00292521">
      <w:pPr>
        <w:jc w:val="both"/>
        <w:rPr>
          <w:rFonts w:ascii="Calibri" w:hAnsi="Calibri"/>
          <w:sz w:val="22"/>
          <w:szCs w:val="22"/>
          <w:lang w:val="ro-RO"/>
        </w:rPr>
      </w:pPr>
      <w:r w:rsidRPr="00653FC0">
        <w:rPr>
          <w:rFonts w:ascii="Calibri" w:hAnsi="Calibri"/>
          <w:sz w:val="22"/>
          <w:szCs w:val="22"/>
          <w:lang w:val="ro-RO"/>
        </w:rPr>
        <w:t>În apropiere de terenul studiat, nu există rezervații și parcuri naturale, declarate arii protejate.</w:t>
      </w:r>
    </w:p>
    <w:p w:rsidR="00A15AD4" w:rsidRDefault="00A15AD4" w:rsidP="00292521">
      <w:pPr>
        <w:jc w:val="both"/>
        <w:rPr>
          <w:rFonts w:ascii="Calibri" w:hAnsi="Calibri"/>
          <w:b/>
          <w:sz w:val="22"/>
          <w:szCs w:val="22"/>
          <w:lang w:val="ro-RO"/>
        </w:rPr>
      </w:pPr>
      <w:r>
        <w:rPr>
          <w:rFonts w:ascii="Calibri" w:hAnsi="Calibri"/>
          <w:b/>
          <w:sz w:val="22"/>
          <w:szCs w:val="22"/>
          <w:lang w:val="ro-RO"/>
        </w:rPr>
        <w:t xml:space="preserve">c.v. zone clasificate sau protejate de dreptul național; zone Natura 2000 desemnate de statele membre </w:t>
      </w:r>
      <w:bookmarkStart w:id="47" w:name="_Hlk516068273"/>
      <w:r>
        <w:rPr>
          <w:rFonts w:ascii="Calibri" w:hAnsi="Calibri"/>
          <w:b/>
          <w:sz w:val="22"/>
          <w:szCs w:val="22"/>
          <w:lang w:val="ro-RO"/>
        </w:rPr>
        <w:t>în conformitate cu Directiva 92/43/CEE și cu Directiva 2009/147/CE</w:t>
      </w:r>
      <w:bookmarkEnd w:id="47"/>
    </w:p>
    <w:p w:rsidR="00501C96" w:rsidRPr="00653FC0" w:rsidRDefault="00501C96" w:rsidP="00292521">
      <w:pPr>
        <w:jc w:val="both"/>
        <w:rPr>
          <w:rFonts w:ascii="Calibri" w:hAnsi="Calibri"/>
          <w:sz w:val="22"/>
          <w:szCs w:val="22"/>
          <w:lang w:val="ro-RO"/>
        </w:rPr>
      </w:pPr>
      <w:r w:rsidRPr="00653FC0">
        <w:rPr>
          <w:rFonts w:ascii="Calibri" w:hAnsi="Calibri"/>
          <w:sz w:val="22"/>
          <w:szCs w:val="22"/>
          <w:lang w:val="ro-RO"/>
        </w:rPr>
        <w:t>Dintre zonele din Lista de situri Natura 2000 care se află în apropiere de terenul studiat, se numără:</w:t>
      </w:r>
    </w:p>
    <w:p w:rsidR="00501C96" w:rsidRPr="00653FC0" w:rsidRDefault="00501C96" w:rsidP="00292521">
      <w:pPr>
        <w:jc w:val="both"/>
        <w:rPr>
          <w:rFonts w:ascii="Calibri" w:hAnsi="Calibri"/>
          <w:sz w:val="22"/>
          <w:szCs w:val="22"/>
        </w:rPr>
      </w:pPr>
      <w:r w:rsidRPr="00653FC0">
        <w:rPr>
          <w:rFonts w:ascii="Calibri" w:hAnsi="Calibri"/>
          <w:sz w:val="22"/>
          <w:szCs w:val="22"/>
          <w:lang w:val="ro-RO"/>
        </w:rPr>
        <w:t xml:space="preserve">- Fântânița – Murfatlar (cod </w:t>
      </w:r>
      <w:r w:rsidR="00665F38" w:rsidRPr="00653FC0">
        <w:rPr>
          <w:rFonts w:ascii="Calibri" w:hAnsi="Calibri"/>
          <w:sz w:val="22"/>
          <w:szCs w:val="22"/>
          <w:lang w:val="ro-RO"/>
        </w:rPr>
        <w:t xml:space="preserve">ROSCI0083) este o arie protejată de interes național </w:t>
      </w:r>
      <w:r w:rsidR="00665F38" w:rsidRPr="00653FC0">
        <w:rPr>
          <w:rFonts w:ascii="Calibri" w:hAnsi="Calibri"/>
          <w:sz w:val="22"/>
          <w:szCs w:val="22"/>
        </w:rPr>
        <w:t>ce corespunde categoriei a IV-a </w:t>
      </w:r>
      <w:hyperlink r:id="rId7" w:tooltip="IUCN" w:history="1">
        <w:r w:rsidR="00665F38" w:rsidRPr="00653FC0">
          <w:rPr>
            <w:rStyle w:val="Hyperlink"/>
            <w:rFonts w:ascii="Calibri" w:hAnsi="Calibri"/>
            <w:color w:val="auto"/>
            <w:sz w:val="22"/>
            <w:szCs w:val="22"/>
            <w:u w:val="none"/>
          </w:rPr>
          <w:t>IUCN</w:t>
        </w:r>
      </w:hyperlink>
      <w:r w:rsidR="00665F38" w:rsidRPr="00653FC0">
        <w:rPr>
          <w:rFonts w:ascii="Calibri" w:hAnsi="Calibri"/>
          <w:sz w:val="22"/>
          <w:szCs w:val="22"/>
        </w:rPr>
        <w:t> (rezervație naturală de tip </w:t>
      </w:r>
      <w:hyperlink r:id="rId8" w:tooltip="Flora" w:history="1">
        <w:r w:rsidR="00665F38" w:rsidRPr="00653FC0">
          <w:rPr>
            <w:rStyle w:val="Hyperlink"/>
            <w:rFonts w:ascii="Calibri" w:hAnsi="Calibri"/>
            <w:color w:val="auto"/>
            <w:sz w:val="22"/>
            <w:szCs w:val="22"/>
            <w:u w:val="none"/>
          </w:rPr>
          <w:t>floristic</w:t>
        </w:r>
      </w:hyperlink>
      <w:r w:rsidR="00665F38" w:rsidRPr="00653FC0">
        <w:rPr>
          <w:rFonts w:ascii="Calibri" w:hAnsi="Calibri"/>
          <w:sz w:val="22"/>
          <w:szCs w:val="22"/>
          <w:lang w:val="ro-RO"/>
        </w:rPr>
        <w:t xml:space="preserve"> </w:t>
      </w:r>
      <w:r w:rsidR="00665F38" w:rsidRPr="00653FC0">
        <w:rPr>
          <w:rFonts w:ascii="Calibri" w:hAnsi="Calibri"/>
          <w:sz w:val="22"/>
          <w:szCs w:val="22"/>
        </w:rPr>
        <w:t>și </w:t>
      </w:r>
      <w:hyperlink r:id="rId9" w:tooltip="Fauna" w:history="1">
        <w:r w:rsidR="00665F38" w:rsidRPr="00653FC0">
          <w:rPr>
            <w:rStyle w:val="Hyperlink"/>
            <w:rFonts w:ascii="Calibri" w:hAnsi="Calibri"/>
            <w:color w:val="auto"/>
            <w:sz w:val="22"/>
            <w:szCs w:val="22"/>
            <w:u w:val="none"/>
          </w:rPr>
          <w:t>faunistic</w:t>
        </w:r>
      </w:hyperlink>
      <w:r w:rsidR="00665F38" w:rsidRPr="00653FC0">
        <w:rPr>
          <w:rFonts w:ascii="Calibri" w:hAnsi="Calibri"/>
          <w:sz w:val="22"/>
          <w:szCs w:val="22"/>
        </w:rPr>
        <w:t>), situată în </w:t>
      </w:r>
      <w:hyperlink r:id="rId10" w:tooltip="Județul Constanța" w:history="1">
        <w:r w:rsidR="00665F38" w:rsidRPr="00653FC0">
          <w:rPr>
            <w:rStyle w:val="Hyperlink"/>
            <w:rFonts w:ascii="Calibri" w:hAnsi="Calibri"/>
            <w:color w:val="auto"/>
            <w:sz w:val="22"/>
            <w:szCs w:val="22"/>
            <w:u w:val="none"/>
          </w:rPr>
          <w:t>județul Constanța</w:t>
        </w:r>
      </w:hyperlink>
      <w:r w:rsidR="00665F38" w:rsidRPr="00653FC0">
        <w:rPr>
          <w:rFonts w:ascii="Calibri" w:hAnsi="Calibri"/>
          <w:sz w:val="22"/>
          <w:szCs w:val="22"/>
        </w:rPr>
        <w:t>, pe teritoriul administrativ al orașului </w:t>
      </w:r>
      <w:hyperlink r:id="rId11" w:tooltip="Murfatlar" w:history="1">
        <w:r w:rsidR="00665F38" w:rsidRPr="00653FC0">
          <w:rPr>
            <w:rStyle w:val="Hyperlink"/>
            <w:rFonts w:ascii="Calibri" w:hAnsi="Calibri"/>
            <w:color w:val="auto"/>
            <w:sz w:val="22"/>
            <w:szCs w:val="22"/>
            <w:u w:val="none"/>
          </w:rPr>
          <w:t>Murfatlar</w:t>
        </w:r>
      </w:hyperlink>
      <w:r w:rsidR="00665F38" w:rsidRPr="00653FC0">
        <w:rPr>
          <w:rFonts w:ascii="Calibri" w:hAnsi="Calibri"/>
          <w:sz w:val="22"/>
          <w:szCs w:val="22"/>
        </w:rPr>
        <w:t>.</w:t>
      </w:r>
      <w:r w:rsidR="00665F38" w:rsidRPr="00653FC0">
        <w:rPr>
          <w:rFonts w:ascii="Calibri" w:hAnsi="Calibri"/>
          <w:sz w:val="22"/>
          <w:szCs w:val="22"/>
          <w:lang w:val="ro-RO"/>
        </w:rPr>
        <w:t xml:space="preserve"> </w:t>
      </w:r>
      <w:r w:rsidR="00665F38" w:rsidRPr="00653FC0">
        <w:rPr>
          <w:rFonts w:ascii="Calibri" w:hAnsi="Calibri"/>
          <w:sz w:val="22"/>
          <w:szCs w:val="22"/>
        </w:rPr>
        <w:t>Aria naturală se află în partea sudică a </w:t>
      </w:r>
      <w:hyperlink r:id="rId12" w:tooltip="Dobrogea" w:history="1">
        <w:r w:rsidR="00665F38" w:rsidRPr="00653FC0">
          <w:rPr>
            <w:rStyle w:val="Hyperlink"/>
            <w:rFonts w:ascii="Calibri" w:hAnsi="Calibri"/>
            <w:color w:val="auto"/>
            <w:sz w:val="22"/>
            <w:szCs w:val="22"/>
            <w:u w:val="none"/>
          </w:rPr>
          <w:t>Dobrogei</w:t>
        </w:r>
      </w:hyperlink>
      <w:r w:rsidR="00665F38" w:rsidRPr="00653FC0">
        <w:rPr>
          <w:rFonts w:ascii="Calibri" w:hAnsi="Calibri"/>
          <w:sz w:val="22"/>
          <w:szCs w:val="22"/>
        </w:rPr>
        <w:t>, în </w:t>
      </w:r>
      <w:hyperlink r:id="rId13" w:tooltip="Podișul Medgidiei" w:history="1">
        <w:r w:rsidR="00665F38" w:rsidRPr="00653FC0">
          <w:rPr>
            <w:rStyle w:val="Hyperlink"/>
            <w:rFonts w:ascii="Calibri" w:hAnsi="Calibri"/>
            <w:color w:val="auto"/>
            <w:sz w:val="22"/>
            <w:szCs w:val="22"/>
            <w:u w:val="none"/>
          </w:rPr>
          <w:t>Podișul Medgidiei</w:t>
        </w:r>
      </w:hyperlink>
      <w:r w:rsidR="00665F38" w:rsidRPr="00653FC0">
        <w:rPr>
          <w:rFonts w:ascii="Calibri" w:hAnsi="Calibri"/>
          <w:sz w:val="22"/>
          <w:szCs w:val="22"/>
        </w:rPr>
        <w:t>, pe teritoriul estic al </w:t>
      </w:r>
      <w:hyperlink r:id="rId14" w:tooltip="Siminoc, Constanța" w:history="1">
        <w:r w:rsidR="00665F38" w:rsidRPr="00653FC0">
          <w:rPr>
            <w:rStyle w:val="Hyperlink"/>
            <w:rFonts w:ascii="Calibri" w:hAnsi="Calibri"/>
            <w:color w:val="auto"/>
            <w:sz w:val="22"/>
            <w:szCs w:val="22"/>
            <w:u w:val="none"/>
          </w:rPr>
          <w:t>satului Siminoc</w:t>
        </w:r>
      </w:hyperlink>
      <w:r w:rsidR="00665F38" w:rsidRPr="00653FC0">
        <w:rPr>
          <w:rFonts w:ascii="Calibri" w:hAnsi="Calibri"/>
          <w:sz w:val="22"/>
          <w:szCs w:val="22"/>
        </w:rPr>
        <w:t>, în vestul orașului </w:t>
      </w:r>
      <w:hyperlink r:id="rId15" w:tooltip="Murfatlar" w:history="1">
        <w:r w:rsidR="00665F38" w:rsidRPr="00653FC0">
          <w:rPr>
            <w:rStyle w:val="Hyperlink"/>
            <w:rFonts w:ascii="Calibri" w:hAnsi="Calibri"/>
            <w:color w:val="auto"/>
            <w:sz w:val="22"/>
            <w:szCs w:val="22"/>
            <w:u w:val="none"/>
          </w:rPr>
          <w:t>Basarabi</w:t>
        </w:r>
      </w:hyperlink>
      <w:r w:rsidR="00665F38" w:rsidRPr="00653FC0">
        <w:rPr>
          <w:rFonts w:ascii="Calibri" w:hAnsi="Calibri"/>
          <w:sz w:val="22"/>
          <w:szCs w:val="22"/>
        </w:rPr>
        <w:t>. Aria naturală reprezintă o zonă cu un relief înclinat, străbătut de mai multe pâraie, cu faună caracteristică zonelor aride (</w:t>
      </w:r>
      <w:hyperlink r:id="rId16" w:tooltip="Stepă" w:history="1">
        <w:r w:rsidR="00665F38" w:rsidRPr="00653FC0">
          <w:rPr>
            <w:rStyle w:val="Hyperlink"/>
            <w:rFonts w:ascii="Calibri" w:hAnsi="Calibri"/>
            <w:color w:val="auto"/>
            <w:sz w:val="22"/>
            <w:szCs w:val="22"/>
            <w:u w:val="none"/>
          </w:rPr>
          <w:t>stepă</w:t>
        </w:r>
      </w:hyperlink>
      <w:r w:rsidR="00665F38" w:rsidRPr="00653FC0">
        <w:rPr>
          <w:rFonts w:ascii="Calibri" w:hAnsi="Calibri"/>
          <w:sz w:val="22"/>
          <w:szCs w:val="22"/>
        </w:rPr>
        <w:t> dobrogeană) și elemente floristice specifice habitatelor pontice, balcanice, continentale, submediteranene sau celor eurasiatice.</w:t>
      </w:r>
    </w:p>
    <w:p w:rsidR="00665F38" w:rsidRPr="00653FC0" w:rsidRDefault="00665F38" w:rsidP="00292521">
      <w:pPr>
        <w:jc w:val="both"/>
        <w:rPr>
          <w:rFonts w:ascii="Calibri" w:hAnsi="Calibri"/>
          <w:sz w:val="22"/>
          <w:szCs w:val="22"/>
        </w:rPr>
      </w:pPr>
      <w:r w:rsidRPr="00653FC0">
        <w:rPr>
          <w:rFonts w:ascii="Calibri" w:hAnsi="Calibri"/>
          <w:sz w:val="22"/>
          <w:szCs w:val="22"/>
        </w:rPr>
        <w:t xml:space="preserve">Proiectul propus și funcțiunea de casă de cultură care nu se modifică nu afectează zone clasificate sau protejate de dreptul național, zone Natura 2000 desemnate de statele membre </w:t>
      </w:r>
      <w:r w:rsidRPr="00653FC0">
        <w:rPr>
          <w:rFonts w:ascii="Calibri" w:hAnsi="Calibri"/>
          <w:sz w:val="22"/>
          <w:szCs w:val="22"/>
          <w:lang w:val="ro-RO"/>
        </w:rPr>
        <w:t>în conformitate cu Directiva 92/43/CEE și cu Directiva 2009/147/CE.</w:t>
      </w:r>
    </w:p>
    <w:p w:rsidR="00A15AD4" w:rsidRDefault="00A15AD4" w:rsidP="00292521">
      <w:pPr>
        <w:jc w:val="both"/>
        <w:rPr>
          <w:rFonts w:ascii="Calibri" w:hAnsi="Calibri"/>
          <w:b/>
          <w:sz w:val="22"/>
          <w:szCs w:val="22"/>
          <w:lang w:val="ro-RO"/>
        </w:rPr>
      </w:pPr>
      <w:r>
        <w:rPr>
          <w:rFonts w:ascii="Calibri" w:hAnsi="Calibri"/>
          <w:b/>
          <w:sz w:val="22"/>
          <w:szCs w:val="22"/>
          <w:lang w:val="ro-RO"/>
        </w:rPr>
        <w:t>c.vi. zonele în care au existat deja cazuri de nerespectare a standardelor de calitate a mediului prevăzute în dreptul Uniunii și relevante pentru proiect sau în care se consideră că există astfel de cazuri</w:t>
      </w:r>
    </w:p>
    <w:p w:rsidR="00E752D8" w:rsidRPr="00653FC0" w:rsidRDefault="00E752D8" w:rsidP="00292521">
      <w:pPr>
        <w:jc w:val="both"/>
        <w:rPr>
          <w:rFonts w:ascii="Calibri" w:hAnsi="Calibri"/>
          <w:sz w:val="22"/>
          <w:szCs w:val="22"/>
          <w:lang w:val="ro-RO"/>
        </w:rPr>
      </w:pPr>
      <w:r w:rsidRPr="00653FC0">
        <w:rPr>
          <w:rFonts w:ascii="Calibri" w:hAnsi="Calibri"/>
          <w:sz w:val="22"/>
          <w:szCs w:val="22"/>
          <w:lang w:val="ro-RO"/>
        </w:rPr>
        <w:t>Nu este cazul.</w:t>
      </w:r>
    </w:p>
    <w:p w:rsidR="00A15AD4" w:rsidRDefault="00A15AD4" w:rsidP="00292521">
      <w:pPr>
        <w:jc w:val="both"/>
        <w:rPr>
          <w:rFonts w:ascii="Calibri" w:hAnsi="Calibri"/>
          <w:b/>
          <w:sz w:val="22"/>
          <w:szCs w:val="22"/>
          <w:lang w:val="ro-RO"/>
        </w:rPr>
      </w:pPr>
      <w:r>
        <w:rPr>
          <w:rFonts w:ascii="Calibri" w:hAnsi="Calibri"/>
          <w:b/>
          <w:sz w:val="22"/>
          <w:szCs w:val="22"/>
          <w:lang w:val="ro-RO"/>
        </w:rPr>
        <w:t>c.vii. zonele cu o densitate mare a populației</w:t>
      </w:r>
    </w:p>
    <w:p w:rsidR="00E752D8" w:rsidRPr="00653FC0" w:rsidRDefault="00E752D8" w:rsidP="00292521">
      <w:pPr>
        <w:jc w:val="both"/>
        <w:rPr>
          <w:rFonts w:ascii="Calibri" w:hAnsi="Calibri"/>
          <w:sz w:val="22"/>
          <w:szCs w:val="22"/>
          <w:lang w:val="ro-RO"/>
        </w:rPr>
      </w:pPr>
      <w:r w:rsidRPr="00653FC0">
        <w:rPr>
          <w:rFonts w:ascii="Calibri" w:hAnsi="Calibri"/>
          <w:sz w:val="22"/>
          <w:szCs w:val="22"/>
          <w:lang w:val="ro-RO"/>
        </w:rPr>
        <w:t>Nu este cazul.</w:t>
      </w:r>
    </w:p>
    <w:p w:rsidR="00E752D8" w:rsidRPr="00653FC0" w:rsidRDefault="00E752D8" w:rsidP="00292521">
      <w:pPr>
        <w:jc w:val="both"/>
        <w:rPr>
          <w:rFonts w:ascii="Calibri" w:hAnsi="Calibri"/>
          <w:sz w:val="22"/>
          <w:szCs w:val="22"/>
          <w:lang w:val="ro-RO"/>
        </w:rPr>
      </w:pPr>
      <w:r w:rsidRPr="00653FC0">
        <w:rPr>
          <w:rFonts w:ascii="Calibri" w:hAnsi="Calibri"/>
          <w:sz w:val="22"/>
          <w:szCs w:val="22"/>
          <w:lang w:val="ro-RO"/>
        </w:rPr>
        <w:t>Orașul Murfatlar unde se află proiectul propus se află în jud. Constanța și are o populație de cca 10200 de locuitori.</w:t>
      </w:r>
    </w:p>
    <w:p w:rsidR="00A15AD4" w:rsidRDefault="00A15AD4" w:rsidP="00292521">
      <w:pPr>
        <w:jc w:val="both"/>
        <w:rPr>
          <w:rFonts w:ascii="Calibri" w:hAnsi="Calibri"/>
          <w:b/>
          <w:sz w:val="22"/>
          <w:szCs w:val="22"/>
          <w:lang w:val="ro-RO"/>
        </w:rPr>
      </w:pPr>
      <w:r>
        <w:rPr>
          <w:rFonts w:ascii="Calibri" w:hAnsi="Calibri"/>
          <w:b/>
          <w:sz w:val="22"/>
          <w:szCs w:val="22"/>
          <w:lang w:val="ro-RO"/>
        </w:rPr>
        <w:t>c.viii. peisaje și situri importante din punct de vedere istoric, cultural sau arheologic</w:t>
      </w:r>
    </w:p>
    <w:p w:rsidR="00A15AD4" w:rsidRPr="00D1394D" w:rsidRDefault="00E752D8" w:rsidP="00292521">
      <w:pPr>
        <w:jc w:val="both"/>
        <w:rPr>
          <w:rFonts w:ascii="Calibri" w:hAnsi="Calibri"/>
          <w:sz w:val="22"/>
          <w:szCs w:val="22"/>
          <w:lang w:val="ro-RO"/>
        </w:rPr>
      </w:pPr>
      <w:r w:rsidRPr="00D1394D">
        <w:rPr>
          <w:rFonts w:ascii="Calibri" w:hAnsi="Calibri"/>
          <w:sz w:val="22"/>
          <w:szCs w:val="22"/>
          <w:lang w:val="ro-RO"/>
        </w:rPr>
        <w:lastRenderedPageBreak/>
        <w:t>În apropierea orașului se află Complexul rupestru Basarabi-Murfatlar, cu prima biserică de pe teritoriul României. Ansamblul monastic rupestru cuprinde biserici, încăperi, galerii etc.</w:t>
      </w:r>
      <w:r w:rsidR="00D1394D" w:rsidRPr="00D1394D">
        <w:rPr>
          <w:rFonts w:ascii="Calibri" w:hAnsi="Calibri"/>
          <w:sz w:val="22"/>
          <w:szCs w:val="22"/>
          <w:lang w:val="ro-RO"/>
        </w:rPr>
        <w:t xml:space="preserve"> </w:t>
      </w:r>
      <w:r w:rsidR="00D1394D" w:rsidRPr="00D1394D">
        <w:rPr>
          <w:rFonts w:ascii="Calibri" w:hAnsi="Calibri"/>
          <w:sz w:val="22"/>
          <w:szCs w:val="22"/>
          <w:lang w:val="ro-RO"/>
        </w:rPr>
        <w:t>Proiectul propus și funcțiunea de casă de cultură care nu se modifică nu influențează acest sit.</w:t>
      </w:r>
    </w:p>
    <w:p w:rsidR="00653FC0" w:rsidRPr="00D1394D" w:rsidRDefault="00653FC0" w:rsidP="00292521">
      <w:pPr>
        <w:jc w:val="both"/>
        <w:rPr>
          <w:rFonts w:ascii="Calibri" w:hAnsi="Calibri"/>
          <w:sz w:val="22"/>
          <w:szCs w:val="22"/>
          <w:lang w:val="ro-RO"/>
        </w:rPr>
      </w:pPr>
      <w:r w:rsidRPr="00D1394D">
        <w:rPr>
          <w:rFonts w:ascii="Calibri" w:hAnsi="Calibri"/>
          <w:sz w:val="22"/>
          <w:szCs w:val="22"/>
          <w:lang w:val="ro-RO"/>
        </w:rPr>
        <w:t>În apropierea amplasamentului se află Conacul Kogălniceanu, monument de clasa A. Proiectul nu se află în raza de protecție de 100m și nu influențează în niciun fel acest monument.</w:t>
      </w:r>
    </w:p>
    <w:p w:rsidR="00A15AD4" w:rsidRDefault="00A15AD4" w:rsidP="00292521">
      <w:pPr>
        <w:jc w:val="both"/>
        <w:rPr>
          <w:rFonts w:ascii="Calibri" w:hAnsi="Calibri"/>
          <w:b/>
          <w:sz w:val="22"/>
          <w:szCs w:val="22"/>
          <w:lang w:val="ro-RO"/>
        </w:rPr>
      </w:pPr>
    </w:p>
    <w:p w:rsidR="00A15AD4" w:rsidRDefault="00A15AD4" w:rsidP="00292521">
      <w:pPr>
        <w:jc w:val="both"/>
        <w:rPr>
          <w:rFonts w:ascii="Calibri" w:hAnsi="Calibri"/>
          <w:b/>
          <w:sz w:val="22"/>
          <w:szCs w:val="22"/>
          <w:lang w:val="ro-RO"/>
        </w:rPr>
      </w:pPr>
    </w:p>
    <w:p w:rsidR="00A15AD4" w:rsidRDefault="00A15AD4" w:rsidP="00A15AD4">
      <w:pPr>
        <w:pBdr>
          <w:bottom w:val="single" w:sz="4" w:space="1" w:color="auto"/>
        </w:pBdr>
        <w:jc w:val="both"/>
        <w:rPr>
          <w:rFonts w:ascii="Calibri" w:hAnsi="Calibri"/>
          <w:b/>
          <w:sz w:val="22"/>
          <w:szCs w:val="22"/>
          <w:lang w:val="ro-RO"/>
        </w:rPr>
      </w:pPr>
      <w:r>
        <w:rPr>
          <w:rFonts w:ascii="Calibri" w:hAnsi="Calibri"/>
          <w:b/>
          <w:sz w:val="22"/>
          <w:szCs w:val="22"/>
          <w:lang w:val="ro-RO"/>
        </w:rPr>
        <w:t>3. Tipurile și caracteristicile impactului potențial</w:t>
      </w:r>
    </w:p>
    <w:p w:rsidR="00A15AD4" w:rsidRDefault="00A15AD4" w:rsidP="00292521">
      <w:pPr>
        <w:jc w:val="both"/>
        <w:rPr>
          <w:rFonts w:ascii="Calibri" w:hAnsi="Calibri"/>
          <w:b/>
          <w:sz w:val="22"/>
          <w:szCs w:val="22"/>
          <w:lang w:val="ro-RO"/>
        </w:rPr>
      </w:pPr>
      <w:r>
        <w:rPr>
          <w:rFonts w:ascii="Calibri" w:hAnsi="Calibri"/>
          <w:b/>
          <w:sz w:val="22"/>
          <w:szCs w:val="22"/>
          <w:lang w:val="ro-RO"/>
        </w:rPr>
        <w:t>Efectele semnificative pe care le pot avea proiectele asupra mediului trebuie analizate în raport cu criteriile stabilite la punctele 1 și 2 din prezenta anexă, având în vedere impactul proiectului asupra factorilor prevăzuți la articolul 3 alineatul (1), și ținând seama de:</w:t>
      </w:r>
    </w:p>
    <w:p w:rsidR="00A15AD4" w:rsidRDefault="00A15AD4" w:rsidP="00292521">
      <w:pPr>
        <w:jc w:val="both"/>
        <w:rPr>
          <w:rFonts w:ascii="Calibri" w:hAnsi="Calibri"/>
          <w:b/>
          <w:sz w:val="22"/>
          <w:szCs w:val="22"/>
          <w:lang w:val="ro-RO"/>
        </w:rPr>
      </w:pPr>
    </w:p>
    <w:p w:rsidR="00A15AD4" w:rsidRDefault="00A15AD4" w:rsidP="00A15AD4">
      <w:pPr>
        <w:pStyle w:val="ListParagraph"/>
        <w:numPr>
          <w:ilvl w:val="0"/>
          <w:numId w:val="12"/>
        </w:numPr>
        <w:jc w:val="both"/>
        <w:rPr>
          <w:rFonts w:ascii="Calibri" w:hAnsi="Calibri"/>
          <w:b/>
          <w:sz w:val="22"/>
          <w:szCs w:val="22"/>
          <w:lang w:val="ro-RO"/>
        </w:rPr>
      </w:pPr>
      <w:r>
        <w:rPr>
          <w:rFonts w:ascii="Calibri" w:hAnsi="Calibri"/>
          <w:b/>
          <w:sz w:val="22"/>
          <w:szCs w:val="22"/>
          <w:lang w:val="ro-RO"/>
        </w:rPr>
        <w:t>importanța și extinderea spațială a impactului (de exemplu, zona geografică și dimensiunea populației care poate fi afectată)</w:t>
      </w:r>
    </w:p>
    <w:p w:rsidR="009D6605" w:rsidRPr="00D1394D" w:rsidRDefault="009D6605" w:rsidP="00A15AD4">
      <w:pPr>
        <w:jc w:val="both"/>
        <w:rPr>
          <w:rFonts w:ascii="Calibri" w:hAnsi="Calibri"/>
          <w:sz w:val="22"/>
          <w:szCs w:val="22"/>
          <w:lang w:val="ro-RO"/>
        </w:rPr>
      </w:pPr>
      <w:r w:rsidRPr="00D1394D">
        <w:rPr>
          <w:rFonts w:ascii="Calibri" w:hAnsi="Calibri"/>
          <w:sz w:val="22"/>
          <w:szCs w:val="22"/>
          <w:lang w:val="ro-RO"/>
        </w:rPr>
        <w:t>Proiectul propus presupune:</w:t>
      </w:r>
    </w:p>
    <w:p w:rsidR="00A15AD4" w:rsidRPr="00D1394D" w:rsidRDefault="009D6605" w:rsidP="009D6605">
      <w:pPr>
        <w:pStyle w:val="ListParagraph"/>
        <w:numPr>
          <w:ilvl w:val="0"/>
          <w:numId w:val="2"/>
        </w:numPr>
        <w:jc w:val="both"/>
        <w:rPr>
          <w:rFonts w:ascii="Calibri" w:hAnsi="Calibri"/>
          <w:sz w:val="22"/>
          <w:szCs w:val="22"/>
          <w:lang w:val="ro-RO"/>
        </w:rPr>
      </w:pPr>
      <w:r w:rsidRPr="00D1394D">
        <w:rPr>
          <w:rFonts w:ascii="Calibri" w:hAnsi="Calibri"/>
          <w:sz w:val="22"/>
          <w:szCs w:val="22"/>
          <w:lang w:val="ro-RO"/>
        </w:rPr>
        <w:t>reabilitarea unui corp de clădire existent, cu funcțiunea de casă de cultură, cu suprafața construită – desfășurată de 294mp care nu se modifică</w:t>
      </w:r>
    </w:p>
    <w:p w:rsidR="00740297" w:rsidRPr="00D1394D" w:rsidRDefault="009D6605" w:rsidP="00740297">
      <w:pPr>
        <w:pStyle w:val="ListParagraph"/>
        <w:numPr>
          <w:ilvl w:val="0"/>
          <w:numId w:val="2"/>
        </w:numPr>
        <w:jc w:val="both"/>
        <w:rPr>
          <w:rFonts w:ascii="Calibri" w:hAnsi="Calibri"/>
          <w:sz w:val="22"/>
          <w:szCs w:val="22"/>
          <w:lang w:val="ro-RO"/>
        </w:rPr>
      </w:pPr>
      <w:r w:rsidRPr="00D1394D">
        <w:rPr>
          <w:rFonts w:ascii="Calibri" w:hAnsi="Calibri"/>
          <w:sz w:val="22"/>
          <w:szCs w:val="22"/>
          <w:lang w:val="ro-RO"/>
        </w:rPr>
        <w:t>construirea unui corp nou de clădire, pe locul celui demolat printr-un proiect distinct, cu suprafața construită de 85mp și suprafața desfășurată de 150mp.</w:t>
      </w:r>
    </w:p>
    <w:p w:rsidR="00A15AD4" w:rsidRPr="00D1394D" w:rsidRDefault="00740297" w:rsidP="00A15AD4">
      <w:pPr>
        <w:jc w:val="both"/>
        <w:rPr>
          <w:rFonts w:ascii="Calibri" w:hAnsi="Calibri"/>
          <w:sz w:val="22"/>
          <w:szCs w:val="22"/>
          <w:lang w:val="ro-RO"/>
        </w:rPr>
      </w:pPr>
      <w:r w:rsidRPr="00D1394D">
        <w:rPr>
          <w:rFonts w:ascii="Calibri" w:hAnsi="Calibri"/>
          <w:sz w:val="22"/>
          <w:szCs w:val="22"/>
          <w:lang w:val="ro-RO"/>
        </w:rPr>
        <w:t xml:space="preserve">Extinderea spațială a proiectului propus nu este mare și funcțiunea existentă de casă de cultură se menține, drept urmare </w:t>
      </w:r>
      <w:r w:rsidR="00D1394D" w:rsidRPr="00D1394D">
        <w:rPr>
          <w:rFonts w:ascii="Calibri" w:hAnsi="Calibri"/>
          <w:sz w:val="22"/>
          <w:szCs w:val="22"/>
          <w:lang w:val="ro-RO"/>
        </w:rPr>
        <w:t>impactul este minim.</w:t>
      </w:r>
      <w:r w:rsidRPr="00D1394D">
        <w:rPr>
          <w:rFonts w:ascii="Calibri" w:hAnsi="Calibri"/>
          <w:sz w:val="22"/>
          <w:szCs w:val="22"/>
          <w:lang w:val="ro-RO"/>
        </w:rPr>
        <w:t xml:space="preserve"> </w:t>
      </w:r>
    </w:p>
    <w:p w:rsidR="00A15AD4" w:rsidRDefault="00A15AD4" w:rsidP="00A15AD4">
      <w:pPr>
        <w:pStyle w:val="ListParagraph"/>
        <w:numPr>
          <w:ilvl w:val="0"/>
          <w:numId w:val="12"/>
        </w:numPr>
        <w:jc w:val="both"/>
        <w:rPr>
          <w:rFonts w:ascii="Calibri" w:hAnsi="Calibri"/>
          <w:b/>
          <w:sz w:val="22"/>
          <w:szCs w:val="22"/>
          <w:lang w:val="ro-RO"/>
        </w:rPr>
      </w:pPr>
      <w:r>
        <w:rPr>
          <w:rFonts w:ascii="Calibri" w:hAnsi="Calibri"/>
          <w:b/>
          <w:sz w:val="22"/>
          <w:szCs w:val="22"/>
          <w:lang w:val="ro-RO"/>
        </w:rPr>
        <w:t>natura impactului</w:t>
      </w:r>
    </w:p>
    <w:p w:rsidR="00A15AD4" w:rsidRPr="00D1394D" w:rsidRDefault="00B50DB2" w:rsidP="00A15AD4">
      <w:pPr>
        <w:jc w:val="both"/>
        <w:rPr>
          <w:rFonts w:ascii="Calibri" w:hAnsi="Calibri"/>
          <w:sz w:val="22"/>
          <w:szCs w:val="22"/>
          <w:lang w:val="ro-RO"/>
        </w:rPr>
      </w:pPr>
      <w:r w:rsidRPr="00D1394D">
        <w:rPr>
          <w:rFonts w:ascii="Calibri" w:hAnsi="Calibri"/>
          <w:sz w:val="22"/>
          <w:szCs w:val="22"/>
          <w:lang w:val="ro-RO"/>
        </w:rPr>
        <w:t>Impactul posibil care poate fi generat provine din lucrările d</w:t>
      </w:r>
      <w:bookmarkStart w:id="48" w:name="_GoBack"/>
      <w:bookmarkEnd w:id="48"/>
      <w:r w:rsidRPr="00D1394D">
        <w:rPr>
          <w:rFonts w:ascii="Calibri" w:hAnsi="Calibri"/>
          <w:sz w:val="22"/>
          <w:szCs w:val="22"/>
          <w:lang w:val="ro-RO"/>
        </w:rPr>
        <w:t>e reabilitare ale corpului de clădire existent și din lucrările de construire ale unui nou corp de clădire pe același loc aproximativ cu corpul de clădire demolat printr-un proiect distinct.</w:t>
      </w:r>
      <w:r w:rsidR="00D1394D">
        <w:rPr>
          <w:rFonts w:ascii="Calibri" w:hAnsi="Calibri"/>
          <w:sz w:val="22"/>
          <w:szCs w:val="22"/>
          <w:lang w:val="ro-RO"/>
        </w:rPr>
        <w:t xml:space="preserve"> Impactul asupra mediului este minim.</w:t>
      </w:r>
    </w:p>
    <w:p w:rsidR="00D1394D" w:rsidRPr="00D1394D" w:rsidRDefault="00B50DB2" w:rsidP="00A15AD4">
      <w:pPr>
        <w:jc w:val="both"/>
        <w:rPr>
          <w:rFonts w:ascii="Calibri" w:hAnsi="Calibri"/>
          <w:sz w:val="22"/>
          <w:szCs w:val="22"/>
          <w:lang w:val="ro-RO"/>
        </w:rPr>
      </w:pPr>
      <w:r w:rsidRPr="00D1394D">
        <w:rPr>
          <w:rFonts w:ascii="Calibri" w:hAnsi="Calibri"/>
          <w:sz w:val="22"/>
          <w:szCs w:val="22"/>
          <w:lang w:val="ro-RO"/>
        </w:rPr>
        <w:t>Aceste intervenții sunt caracteristice</w:t>
      </w:r>
      <w:r w:rsidR="00D1394D" w:rsidRPr="00D1394D">
        <w:rPr>
          <w:rFonts w:ascii="Calibri" w:hAnsi="Calibri"/>
          <w:sz w:val="22"/>
          <w:szCs w:val="22"/>
          <w:lang w:val="ro-RO"/>
        </w:rPr>
        <w:t xml:space="preserve"> pentru dezvoltarea urbană</w:t>
      </w:r>
      <w:r w:rsidRPr="00D1394D">
        <w:rPr>
          <w:rFonts w:ascii="Calibri" w:hAnsi="Calibri"/>
          <w:sz w:val="22"/>
          <w:szCs w:val="22"/>
          <w:lang w:val="ro-RO"/>
        </w:rPr>
        <w:t xml:space="preserve"> și pot apărea într-un țesut urban existent, terenul aflându-se între un țesut de blocuri de locuințe colective și un țesut de locuințe individuale.</w:t>
      </w:r>
    </w:p>
    <w:p w:rsidR="00A15AD4" w:rsidRDefault="00A15AD4" w:rsidP="00A15AD4">
      <w:pPr>
        <w:pStyle w:val="ListParagraph"/>
        <w:numPr>
          <w:ilvl w:val="0"/>
          <w:numId w:val="12"/>
        </w:numPr>
        <w:jc w:val="both"/>
        <w:rPr>
          <w:rFonts w:ascii="Calibri" w:hAnsi="Calibri"/>
          <w:b/>
          <w:sz w:val="22"/>
          <w:szCs w:val="22"/>
          <w:lang w:val="ro-RO"/>
        </w:rPr>
      </w:pPr>
      <w:r>
        <w:rPr>
          <w:rFonts w:ascii="Calibri" w:hAnsi="Calibri"/>
          <w:b/>
          <w:sz w:val="22"/>
          <w:szCs w:val="22"/>
          <w:lang w:val="ro-RO"/>
        </w:rPr>
        <w:t>natura transfrontalieră a impactului</w:t>
      </w:r>
    </w:p>
    <w:p w:rsidR="00D1394D" w:rsidRPr="00D1394D" w:rsidRDefault="00D1394D" w:rsidP="00A15AD4">
      <w:pPr>
        <w:jc w:val="both"/>
        <w:rPr>
          <w:rFonts w:ascii="Calibri" w:hAnsi="Calibri"/>
          <w:sz w:val="22"/>
          <w:szCs w:val="22"/>
          <w:lang w:val="ro-RO"/>
        </w:rPr>
      </w:pPr>
      <w:r w:rsidRPr="00D1394D">
        <w:rPr>
          <w:rFonts w:ascii="Calibri" w:hAnsi="Calibri"/>
          <w:sz w:val="22"/>
          <w:szCs w:val="22"/>
          <w:lang w:val="ro-RO"/>
        </w:rPr>
        <w:t>Nu este cazul.</w:t>
      </w:r>
    </w:p>
    <w:p w:rsidR="00A15AD4" w:rsidRPr="00D1394D" w:rsidRDefault="004F6B0B" w:rsidP="00A15AD4">
      <w:pPr>
        <w:jc w:val="both"/>
        <w:rPr>
          <w:rFonts w:ascii="Calibri" w:hAnsi="Calibri"/>
          <w:sz w:val="22"/>
          <w:szCs w:val="22"/>
          <w:lang w:val="ro-RO"/>
        </w:rPr>
      </w:pPr>
      <w:r w:rsidRPr="00D1394D">
        <w:rPr>
          <w:rFonts w:ascii="Calibri" w:hAnsi="Calibri"/>
          <w:sz w:val="22"/>
          <w:szCs w:val="22"/>
          <w:lang w:val="ro-RO"/>
        </w:rPr>
        <w:t>Orașul Murfatlar se află la cca 60km de frontiera dintre România și Bulgaria.</w:t>
      </w:r>
    </w:p>
    <w:p w:rsidR="00A15AD4" w:rsidRDefault="00A15AD4" w:rsidP="00A15AD4">
      <w:pPr>
        <w:pStyle w:val="ListParagraph"/>
        <w:numPr>
          <w:ilvl w:val="0"/>
          <w:numId w:val="12"/>
        </w:numPr>
        <w:jc w:val="both"/>
        <w:rPr>
          <w:rFonts w:ascii="Calibri" w:hAnsi="Calibri"/>
          <w:b/>
          <w:sz w:val="22"/>
          <w:szCs w:val="22"/>
          <w:lang w:val="ro-RO"/>
        </w:rPr>
      </w:pPr>
      <w:r>
        <w:rPr>
          <w:rFonts w:ascii="Calibri" w:hAnsi="Calibri"/>
          <w:b/>
          <w:sz w:val="22"/>
          <w:szCs w:val="22"/>
          <w:lang w:val="ro-RO"/>
        </w:rPr>
        <w:t>intensitatea și complexitatea impactului</w:t>
      </w:r>
    </w:p>
    <w:p w:rsidR="00A15AD4" w:rsidRPr="00D1394D" w:rsidRDefault="004F6B0B" w:rsidP="00A15AD4">
      <w:pPr>
        <w:jc w:val="both"/>
        <w:rPr>
          <w:rFonts w:ascii="Calibri" w:hAnsi="Calibri"/>
          <w:sz w:val="22"/>
          <w:szCs w:val="22"/>
          <w:lang w:val="ro-RO"/>
        </w:rPr>
      </w:pPr>
      <w:r w:rsidRPr="00D1394D">
        <w:rPr>
          <w:rFonts w:ascii="Calibri" w:hAnsi="Calibri"/>
          <w:sz w:val="22"/>
          <w:szCs w:val="22"/>
          <w:lang w:val="ro-RO"/>
        </w:rPr>
        <w:t>Prin păstrarea funcțiunii de casă de cultură, intensitatea impactului este mi</w:t>
      </w:r>
      <w:r w:rsidR="00D1394D" w:rsidRPr="00D1394D">
        <w:rPr>
          <w:rFonts w:ascii="Calibri" w:hAnsi="Calibri"/>
          <w:sz w:val="22"/>
          <w:szCs w:val="22"/>
          <w:lang w:val="ro-RO"/>
        </w:rPr>
        <w:t>nimă</w:t>
      </w:r>
      <w:r w:rsidRPr="00D1394D">
        <w:rPr>
          <w:rFonts w:ascii="Calibri" w:hAnsi="Calibri"/>
          <w:sz w:val="22"/>
          <w:szCs w:val="22"/>
          <w:lang w:val="ro-RO"/>
        </w:rPr>
        <w:t>.</w:t>
      </w:r>
    </w:p>
    <w:p w:rsidR="00A15AD4" w:rsidRPr="00D1394D" w:rsidRDefault="004F6B0B" w:rsidP="00A15AD4">
      <w:pPr>
        <w:jc w:val="both"/>
        <w:rPr>
          <w:rFonts w:ascii="Calibri" w:hAnsi="Calibri"/>
          <w:sz w:val="22"/>
          <w:szCs w:val="22"/>
          <w:lang w:val="ro-RO"/>
        </w:rPr>
      </w:pPr>
      <w:r w:rsidRPr="00D1394D">
        <w:rPr>
          <w:rFonts w:ascii="Calibri" w:hAnsi="Calibri"/>
          <w:sz w:val="22"/>
          <w:szCs w:val="22"/>
          <w:lang w:val="ro-RO"/>
        </w:rPr>
        <w:t>Prin reabilitarea unui corp de clădire existent și construirea unui nou corp de clădire pe locul celui demolat printr-un proiect distinct, complexitatea impactului este mi</w:t>
      </w:r>
      <w:r w:rsidR="00D1394D" w:rsidRPr="00D1394D">
        <w:rPr>
          <w:rFonts w:ascii="Calibri" w:hAnsi="Calibri"/>
          <w:sz w:val="22"/>
          <w:szCs w:val="22"/>
          <w:lang w:val="ro-RO"/>
        </w:rPr>
        <w:t>nimă</w:t>
      </w:r>
      <w:r w:rsidRPr="00D1394D">
        <w:rPr>
          <w:rFonts w:ascii="Calibri" w:hAnsi="Calibri"/>
          <w:sz w:val="22"/>
          <w:szCs w:val="22"/>
          <w:lang w:val="ro-RO"/>
        </w:rPr>
        <w:t>.</w:t>
      </w:r>
    </w:p>
    <w:p w:rsidR="00A15AD4" w:rsidRDefault="00A15AD4" w:rsidP="00A15AD4">
      <w:pPr>
        <w:pStyle w:val="ListParagraph"/>
        <w:numPr>
          <w:ilvl w:val="0"/>
          <w:numId w:val="12"/>
        </w:numPr>
        <w:jc w:val="both"/>
        <w:rPr>
          <w:rFonts w:ascii="Calibri" w:hAnsi="Calibri"/>
          <w:b/>
          <w:sz w:val="22"/>
          <w:szCs w:val="22"/>
          <w:lang w:val="ro-RO"/>
        </w:rPr>
      </w:pPr>
      <w:r>
        <w:rPr>
          <w:rFonts w:ascii="Calibri" w:hAnsi="Calibri"/>
          <w:b/>
          <w:sz w:val="22"/>
          <w:szCs w:val="22"/>
          <w:lang w:val="ro-RO"/>
        </w:rPr>
        <w:t>probabilitatea impactului</w:t>
      </w:r>
    </w:p>
    <w:p w:rsidR="00A15AD4" w:rsidRPr="00D1394D" w:rsidRDefault="007E1D02" w:rsidP="00A15AD4">
      <w:pPr>
        <w:jc w:val="both"/>
        <w:rPr>
          <w:rFonts w:ascii="Calibri" w:hAnsi="Calibri"/>
          <w:sz w:val="22"/>
          <w:szCs w:val="22"/>
          <w:lang w:val="ro-RO"/>
        </w:rPr>
      </w:pPr>
      <w:r w:rsidRPr="00D1394D">
        <w:rPr>
          <w:rFonts w:ascii="Calibri" w:hAnsi="Calibri"/>
          <w:sz w:val="22"/>
          <w:szCs w:val="22"/>
          <w:lang w:val="ro-RO"/>
        </w:rPr>
        <w:t>Proiectul nu va avea un efect semnificativ asupra mediului.</w:t>
      </w:r>
    </w:p>
    <w:p w:rsidR="00A15AD4" w:rsidRDefault="00A15AD4" w:rsidP="00A15AD4">
      <w:pPr>
        <w:pStyle w:val="ListParagraph"/>
        <w:numPr>
          <w:ilvl w:val="0"/>
          <w:numId w:val="12"/>
        </w:numPr>
        <w:jc w:val="both"/>
        <w:rPr>
          <w:rFonts w:ascii="Calibri" w:hAnsi="Calibri"/>
          <w:b/>
          <w:sz w:val="22"/>
          <w:szCs w:val="22"/>
          <w:lang w:val="ro-RO"/>
        </w:rPr>
      </w:pPr>
      <w:r>
        <w:rPr>
          <w:rFonts w:ascii="Calibri" w:hAnsi="Calibri"/>
          <w:b/>
          <w:sz w:val="22"/>
          <w:szCs w:val="22"/>
          <w:lang w:val="ro-RO"/>
        </w:rPr>
        <w:t>debutul, durata, frecvența și reversibilitatea preconizate ale impactului</w:t>
      </w:r>
    </w:p>
    <w:p w:rsidR="00A15AD4" w:rsidRPr="00D1394D" w:rsidRDefault="007E1D02" w:rsidP="00A15AD4">
      <w:pPr>
        <w:jc w:val="both"/>
        <w:rPr>
          <w:rFonts w:ascii="Calibri" w:hAnsi="Calibri"/>
          <w:sz w:val="22"/>
          <w:szCs w:val="22"/>
          <w:lang w:val="ro-RO"/>
        </w:rPr>
      </w:pPr>
      <w:r w:rsidRPr="00D1394D">
        <w:rPr>
          <w:rFonts w:ascii="Calibri" w:hAnsi="Calibri"/>
          <w:sz w:val="22"/>
          <w:szCs w:val="22"/>
          <w:lang w:val="ro-RO"/>
        </w:rPr>
        <w:t>Nu este cazul.</w:t>
      </w:r>
    </w:p>
    <w:p w:rsidR="00A15AD4" w:rsidRPr="00D1394D" w:rsidRDefault="00A15AD4" w:rsidP="00A15AD4">
      <w:pPr>
        <w:pStyle w:val="ListParagraph"/>
        <w:numPr>
          <w:ilvl w:val="0"/>
          <w:numId w:val="12"/>
        </w:numPr>
        <w:jc w:val="both"/>
        <w:rPr>
          <w:rFonts w:ascii="Calibri" w:hAnsi="Calibri"/>
          <w:b/>
          <w:sz w:val="22"/>
          <w:szCs w:val="22"/>
          <w:lang w:val="ro-RO"/>
        </w:rPr>
      </w:pPr>
      <w:r w:rsidRPr="00D1394D">
        <w:rPr>
          <w:rFonts w:ascii="Calibri" w:hAnsi="Calibri"/>
          <w:b/>
          <w:sz w:val="22"/>
          <w:szCs w:val="22"/>
          <w:lang w:val="ro-RO"/>
        </w:rPr>
        <w:t>cumularea impactului cu impactul altor proiecte existente și/sau aprobate</w:t>
      </w:r>
    </w:p>
    <w:p w:rsidR="00A15AD4" w:rsidRPr="00D1394D" w:rsidRDefault="007E1D02" w:rsidP="00A15AD4">
      <w:pPr>
        <w:jc w:val="both"/>
        <w:rPr>
          <w:rFonts w:ascii="Calibri" w:hAnsi="Calibri"/>
          <w:sz w:val="22"/>
          <w:szCs w:val="22"/>
          <w:lang w:val="ro-RO"/>
        </w:rPr>
      </w:pPr>
      <w:r w:rsidRPr="00D1394D">
        <w:rPr>
          <w:rFonts w:ascii="Calibri" w:hAnsi="Calibri"/>
          <w:sz w:val="22"/>
          <w:szCs w:val="22"/>
          <w:lang w:val="ro-RO"/>
        </w:rPr>
        <w:t>Nu este cazul.</w:t>
      </w:r>
    </w:p>
    <w:p w:rsidR="00A15AD4" w:rsidRPr="00D1394D" w:rsidRDefault="00A15AD4" w:rsidP="00A15AD4">
      <w:pPr>
        <w:pStyle w:val="ListParagraph"/>
        <w:numPr>
          <w:ilvl w:val="0"/>
          <w:numId w:val="12"/>
        </w:numPr>
        <w:jc w:val="both"/>
        <w:rPr>
          <w:rFonts w:ascii="Calibri" w:hAnsi="Calibri"/>
          <w:b/>
          <w:sz w:val="22"/>
          <w:szCs w:val="22"/>
          <w:lang w:val="ro-RO"/>
        </w:rPr>
      </w:pPr>
      <w:r w:rsidRPr="00D1394D">
        <w:rPr>
          <w:rFonts w:ascii="Calibri" w:hAnsi="Calibri"/>
          <w:b/>
          <w:sz w:val="22"/>
          <w:szCs w:val="22"/>
          <w:lang w:val="ro-RO"/>
        </w:rPr>
        <w:t>posibilitatea de reducere efectivă a impactului</w:t>
      </w:r>
    </w:p>
    <w:p w:rsidR="00BE2045" w:rsidRPr="00D1394D" w:rsidRDefault="007E1D02" w:rsidP="00B40021">
      <w:pPr>
        <w:jc w:val="both"/>
        <w:rPr>
          <w:rFonts w:ascii="Calibri" w:hAnsi="Calibri"/>
          <w:sz w:val="22"/>
          <w:szCs w:val="22"/>
          <w:lang w:val="ro-RO"/>
        </w:rPr>
      </w:pPr>
      <w:r w:rsidRPr="00D1394D">
        <w:rPr>
          <w:rFonts w:ascii="Calibri" w:hAnsi="Calibri"/>
          <w:sz w:val="22"/>
          <w:szCs w:val="22"/>
          <w:lang w:val="ro-RO"/>
        </w:rPr>
        <w:t>Nu este cazul.</w:t>
      </w:r>
    </w:p>
    <w:p w:rsidR="00BE2045" w:rsidRPr="008938DA" w:rsidRDefault="00BE2045" w:rsidP="00B40021">
      <w:pPr>
        <w:jc w:val="both"/>
        <w:rPr>
          <w:rFonts w:ascii="Calibri" w:hAnsi="Calibri"/>
          <w:sz w:val="22"/>
          <w:szCs w:val="22"/>
          <w:lang w:val="ro-RO"/>
        </w:rPr>
      </w:pPr>
    </w:p>
    <w:p w:rsidR="00B40021" w:rsidRPr="008938DA" w:rsidRDefault="00B40021" w:rsidP="007E1D02">
      <w:pPr>
        <w:pBdr>
          <w:top w:val="single" w:sz="4" w:space="1" w:color="auto"/>
        </w:pBdr>
        <w:jc w:val="both"/>
        <w:rPr>
          <w:rFonts w:ascii="Calibri" w:hAnsi="Calibri"/>
          <w:sz w:val="22"/>
          <w:szCs w:val="22"/>
          <w:lang w:val="ro-RO"/>
        </w:rPr>
      </w:pPr>
      <w:r w:rsidRPr="00D40488">
        <w:rPr>
          <w:rFonts w:ascii="Calibri" w:hAnsi="Calibri"/>
          <w:sz w:val="22"/>
          <w:szCs w:val="22"/>
          <w:lang w:val="ro-RO"/>
        </w:rPr>
        <w:t xml:space="preserve">Prezenta documentatie a fost intocmita pentru faza : </w:t>
      </w:r>
      <w:r w:rsidR="00FA2DAE" w:rsidRPr="00D40488">
        <w:rPr>
          <w:rFonts w:ascii="Calibri" w:hAnsi="Calibri"/>
          <w:b/>
          <w:sz w:val="22"/>
          <w:szCs w:val="22"/>
          <w:lang w:val="ro-RO"/>
        </w:rPr>
        <w:t>O</w:t>
      </w:r>
      <w:r w:rsidRPr="00D40488">
        <w:rPr>
          <w:rFonts w:ascii="Calibri" w:hAnsi="Calibri"/>
          <w:b/>
          <w:sz w:val="22"/>
          <w:szCs w:val="22"/>
          <w:lang w:val="ro-RO"/>
        </w:rPr>
        <w:t>btinere acord de mediu.</w:t>
      </w:r>
      <w:r w:rsidRPr="00D40488">
        <w:rPr>
          <w:rFonts w:ascii="Calibri" w:hAnsi="Calibri"/>
          <w:b/>
          <w:sz w:val="22"/>
          <w:szCs w:val="22"/>
          <w:lang w:val="ro-RO"/>
        </w:rPr>
        <w:tab/>
      </w:r>
      <w:r w:rsidRPr="008938DA">
        <w:rPr>
          <w:rFonts w:ascii="Calibri" w:hAnsi="Calibri"/>
          <w:sz w:val="22"/>
          <w:szCs w:val="22"/>
          <w:lang w:val="ro-RO"/>
        </w:rPr>
        <w:tab/>
      </w:r>
      <w:r w:rsidRPr="008938DA">
        <w:rPr>
          <w:rFonts w:ascii="Calibri" w:hAnsi="Calibri"/>
          <w:sz w:val="22"/>
          <w:szCs w:val="22"/>
          <w:lang w:val="ro-RO"/>
        </w:rPr>
        <w:tab/>
      </w:r>
      <w:r w:rsidRPr="008938DA">
        <w:rPr>
          <w:rFonts w:ascii="Calibri" w:hAnsi="Calibri"/>
          <w:sz w:val="22"/>
          <w:szCs w:val="22"/>
          <w:lang w:val="ro-RO"/>
        </w:rPr>
        <w:tab/>
      </w:r>
    </w:p>
    <w:p w:rsidR="00B40021" w:rsidRPr="008938DA" w:rsidRDefault="00B40021" w:rsidP="00B40021">
      <w:pPr>
        <w:jc w:val="both"/>
        <w:rPr>
          <w:rFonts w:ascii="Calibri" w:hAnsi="Calibri"/>
          <w:sz w:val="22"/>
          <w:szCs w:val="22"/>
          <w:lang w:val="ro-RO"/>
        </w:rPr>
      </w:pPr>
      <w:r w:rsidRPr="008938DA">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Pr>
          <w:rFonts w:ascii="Calibri" w:hAnsi="Calibri"/>
          <w:sz w:val="22"/>
          <w:szCs w:val="22"/>
          <w:lang w:val="ro-RO"/>
        </w:rPr>
        <w:tab/>
      </w:r>
      <w:r w:rsidRPr="008938DA">
        <w:rPr>
          <w:rFonts w:ascii="Calibri" w:hAnsi="Calibri"/>
          <w:sz w:val="22"/>
          <w:szCs w:val="22"/>
          <w:lang w:val="ro-RO"/>
        </w:rPr>
        <w:t>Intocmit,</w:t>
      </w:r>
    </w:p>
    <w:p w:rsidR="008B25CD" w:rsidRPr="001B1021" w:rsidRDefault="00B40021" w:rsidP="00B40021">
      <w:pPr>
        <w:jc w:val="both"/>
        <w:rPr>
          <w:rFonts w:ascii="Calibri" w:hAnsi="Calibri"/>
          <w:sz w:val="22"/>
          <w:szCs w:val="22"/>
          <w:lang w:val="ro-RO"/>
        </w:rPr>
      </w:pPr>
      <w:r w:rsidRPr="008938DA">
        <w:rPr>
          <w:rFonts w:ascii="Calibri" w:hAnsi="Calibri"/>
          <w:sz w:val="22"/>
          <w:szCs w:val="22"/>
          <w:lang w:val="ro-RO"/>
        </w:rPr>
        <w:t xml:space="preserve">                                                                                </w:t>
      </w:r>
      <w:r w:rsidRPr="008938DA">
        <w:rPr>
          <w:rFonts w:ascii="Calibri" w:hAnsi="Calibri"/>
          <w:sz w:val="22"/>
          <w:szCs w:val="22"/>
          <w:lang w:val="ro-RO"/>
        </w:rPr>
        <w:tab/>
      </w:r>
      <w:r w:rsidRPr="008938DA">
        <w:rPr>
          <w:rFonts w:ascii="Calibri" w:hAnsi="Calibri"/>
          <w:sz w:val="22"/>
          <w:szCs w:val="22"/>
          <w:lang w:val="ro-RO"/>
        </w:rPr>
        <w:tab/>
      </w:r>
      <w:r w:rsidRPr="008938DA">
        <w:rPr>
          <w:rFonts w:ascii="Calibri" w:hAnsi="Calibri"/>
          <w:sz w:val="22"/>
          <w:szCs w:val="22"/>
          <w:lang w:val="ro-RO"/>
        </w:rPr>
        <w:tab/>
      </w:r>
      <w:r w:rsidRPr="008938DA">
        <w:rPr>
          <w:rFonts w:ascii="Calibri" w:hAnsi="Calibri"/>
          <w:sz w:val="22"/>
          <w:szCs w:val="22"/>
          <w:lang w:val="ro-RO"/>
        </w:rPr>
        <w:tab/>
        <w:t xml:space="preserve">arh. Iulia Cutova                                                                     </w:t>
      </w:r>
    </w:p>
    <w:sectPr w:rsidR="008B25CD" w:rsidRPr="001B1021" w:rsidSect="00954FC3">
      <w:headerReference w:type="default" r:id="rId17"/>
      <w:footerReference w:type="default" r:id="rId18"/>
      <w:footnotePr>
        <w:pos w:val="beneathText"/>
      </w:footnotePr>
      <w:pgSz w:w="11905" w:h="16837" w:code="9"/>
      <w:pgMar w:top="992" w:right="1440" w:bottom="1440" w:left="1440" w:header="85"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85D" w:rsidRDefault="0074685D" w:rsidP="008D0572">
      <w:r>
        <w:separator/>
      </w:r>
    </w:p>
  </w:endnote>
  <w:endnote w:type="continuationSeparator" w:id="0">
    <w:p w:rsidR="0074685D" w:rsidRDefault="0074685D" w:rsidP="008D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Cn BT">
    <w:panose1 w:val="020B040602020203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021" w:rsidRDefault="001B1021" w:rsidP="00753CE8">
    <w:pPr>
      <w:ind w:left="-360"/>
      <w:jc w:val="both"/>
      <w:rPr>
        <w:rFonts w:ascii="Arial" w:hAnsi="Arial" w:cs="Arial"/>
        <w:b/>
        <w:bCs/>
        <w:color w:val="808080"/>
        <w:sz w:val="20"/>
      </w:rPr>
    </w:pPr>
  </w:p>
  <w:p w:rsidR="001B1021" w:rsidRDefault="001B1021" w:rsidP="00753CE8">
    <w:pPr>
      <w:ind w:left="-360"/>
      <w:jc w:val="center"/>
      <w:rPr>
        <w:rFonts w:asciiTheme="minorHAnsi" w:hAnsiTheme="minorHAnsi" w:cstheme="minorHAnsi"/>
        <w:color w:val="808080"/>
        <w:sz w:val="18"/>
        <w:szCs w:val="18"/>
      </w:rPr>
    </w:pPr>
    <w:r>
      <w:rPr>
        <w:noProof/>
      </w:rPr>
      <w:drawing>
        <wp:anchor distT="0" distB="0" distL="114935" distR="114935" simplePos="0" relativeHeight="251658240" behindDoc="1" locked="0" layoutInCell="1" allowOverlap="1">
          <wp:simplePos x="0" y="0"/>
          <wp:positionH relativeFrom="column">
            <wp:posOffset>5600700</wp:posOffset>
          </wp:positionH>
          <wp:positionV relativeFrom="paragraph">
            <wp:posOffset>-170815</wp:posOffset>
          </wp:positionV>
          <wp:extent cx="1024890" cy="6819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190" t="29369" r="35300" b="52934"/>
                  <a:stretch>
                    <a:fillRect/>
                  </a:stretch>
                </pic:blipFill>
                <pic:spPr bwMode="auto">
                  <a:xfrm>
                    <a:off x="0" y="0"/>
                    <a:ext cx="1024890" cy="6819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808080"/>
        <w:sz w:val="20"/>
      </w:rPr>
      <w:t>ExtrudeStudio</w:t>
    </w:r>
    <w:r>
      <w:rPr>
        <w:rFonts w:asciiTheme="minorHAnsi" w:hAnsiTheme="minorHAnsi" w:cstheme="minorHAnsi"/>
        <w:color w:val="808080"/>
        <w:sz w:val="18"/>
        <w:szCs w:val="18"/>
      </w:rPr>
      <w:t xml:space="preserve"> srl, Ecaterina Varga, 3, Techirghiol, Jud. Constanta, tel./fax: +40 241 735000, m: +40 726 680625</w:t>
    </w:r>
  </w:p>
  <w:p w:rsidR="001B1021" w:rsidRDefault="001B1021" w:rsidP="00753CE8">
    <w:pPr>
      <w:ind w:left="-360"/>
      <w:jc w:val="center"/>
      <w:rPr>
        <w:rFonts w:asciiTheme="minorHAnsi" w:hAnsiTheme="minorHAnsi" w:cstheme="minorHAnsi"/>
        <w:color w:val="808080"/>
        <w:sz w:val="18"/>
        <w:szCs w:val="18"/>
      </w:rPr>
    </w:pPr>
    <w:r>
      <w:rPr>
        <w:rFonts w:asciiTheme="minorHAnsi" w:hAnsiTheme="minorHAnsi" w:cstheme="minorHAnsi"/>
        <w:color w:val="808080"/>
        <w:sz w:val="18"/>
        <w:szCs w:val="18"/>
      </w:rPr>
      <w:t>J13/1573/2009, CUI RO23581751, Cod IBAN RO58RZBR0000060010289303 – Raiffeisen Bank</w:t>
    </w:r>
  </w:p>
  <w:p w:rsidR="001B1021" w:rsidRDefault="001B1021" w:rsidP="00753CE8">
    <w:pPr>
      <w:jc w:val="center"/>
      <w:rPr>
        <w:rFonts w:asciiTheme="minorHAnsi" w:hAnsiTheme="minorHAnsi" w:cstheme="minorHAnsi"/>
        <w:b/>
        <w:bCs/>
        <w:color w:val="808080"/>
        <w:sz w:val="20"/>
      </w:rPr>
    </w:pPr>
    <w:r>
      <w:rPr>
        <w:rFonts w:asciiTheme="minorHAnsi" w:hAnsiTheme="minorHAnsi" w:cstheme="minorHAnsi"/>
        <w:color w:val="808080"/>
        <w:sz w:val="18"/>
        <w:szCs w:val="18"/>
      </w:rPr>
      <w:t xml:space="preserve">email: </w:t>
    </w:r>
    <w:hyperlink r:id="rId2" w:history="1">
      <w:r>
        <w:rPr>
          <w:rStyle w:val="Hyperlink"/>
          <w:rFonts w:asciiTheme="minorHAnsi" w:hAnsiTheme="minorHAnsi" w:cstheme="minorHAnsi"/>
          <w:color w:val="808080"/>
          <w:sz w:val="18"/>
          <w:szCs w:val="18"/>
        </w:rPr>
        <w:t>office@extrudestudio.ro</w:t>
      </w:r>
    </w:hyperlink>
    <w:r>
      <w:rPr>
        <w:rFonts w:asciiTheme="minorHAnsi" w:hAnsiTheme="minorHAnsi" w:cstheme="minorHAnsi"/>
        <w:color w:val="808080"/>
        <w:sz w:val="18"/>
        <w:szCs w:val="18"/>
      </w:rPr>
      <w:t xml:space="preserve">;  </w:t>
    </w:r>
    <w:hyperlink r:id="rId3" w:history="1">
      <w:r>
        <w:rPr>
          <w:rStyle w:val="Hyperlink"/>
          <w:rFonts w:asciiTheme="minorHAnsi" w:hAnsiTheme="minorHAnsi" w:cstheme="minorHAnsi"/>
          <w:color w:val="808080"/>
          <w:sz w:val="18"/>
          <w:szCs w:val="18"/>
        </w:rPr>
        <w:t>www.extrudestudio.ro</w:t>
      </w:r>
    </w:hyperlink>
  </w:p>
  <w:p w:rsidR="001B1021" w:rsidRDefault="001B1021">
    <w:pPr>
      <w:jc w:val="center"/>
      <w:rPr>
        <w:rFonts w:ascii="Arial" w:hAnsi="Arial" w:cs="Arial"/>
        <w:b/>
        <w:bCs/>
        <w:color w:val="808080"/>
        <w:sz w:val="20"/>
      </w:rPr>
    </w:pPr>
  </w:p>
  <w:p w:rsidR="001B1021" w:rsidRDefault="001B1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85D" w:rsidRDefault="0074685D" w:rsidP="008D0572">
      <w:r>
        <w:separator/>
      </w:r>
    </w:p>
  </w:footnote>
  <w:footnote w:type="continuationSeparator" w:id="0">
    <w:p w:rsidR="0074685D" w:rsidRDefault="0074685D" w:rsidP="008D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021" w:rsidRPr="00544CD3" w:rsidRDefault="001B1021" w:rsidP="001F14EB">
    <w:pPr>
      <w:pStyle w:val="Header"/>
      <w:jc w:val="center"/>
      <w:rPr>
        <w:rFonts w:ascii="Calibri" w:hAnsi="Calibri"/>
        <w:color w:val="262626"/>
        <w:sz w:val="22"/>
        <w:szCs w:val="22"/>
      </w:rPr>
    </w:pPr>
    <w:r>
      <w:rPr>
        <w:rFonts w:ascii="Calibri" w:hAnsi="Calibri"/>
        <w:color w:val="262626"/>
        <w:sz w:val="22"/>
        <w:szCs w:val="22"/>
      </w:rPr>
      <w:tab/>
    </w:r>
    <w:r>
      <w:rPr>
        <w:rFonts w:ascii="Calibri" w:hAnsi="Calibri"/>
        <w:noProof/>
        <w:color w:val="262626"/>
        <w:sz w:val="22"/>
        <w:szCs w:val="22"/>
        <w:lang w:val="en-US" w:eastAsia="en-US"/>
      </w:rPr>
      <w:drawing>
        <wp:inline distT="0" distB="0" distL="0" distR="0">
          <wp:extent cx="1935480" cy="754380"/>
          <wp:effectExtent l="0" t="0" r="7620" b="7620"/>
          <wp:docPr id="1" name="Picture 1" descr="extrude_logo_onlight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de_logo_onlight_bg"/>
                  <pic:cNvPicPr>
                    <a:picLocks noChangeAspect="1" noChangeArrowheads="1"/>
                  </pic:cNvPicPr>
                </pic:nvPicPr>
                <pic:blipFill>
                  <a:blip r:embed="rId1">
                    <a:extLst>
                      <a:ext uri="{28A0092B-C50C-407E-A947-70E740481C1C}">
                        <a14:useLocalDpi xmlns:a14="http://schemas.microsoft.com/office/drawing/2010/main" val="0"/>
                      </a:ext>
                    </a:extLst>
                  </a:blip>
                  <a:srcRect t="28732" b="32677"/>
                  <a:stretch>
                    <a:fillRect/>
                  </a:stretch>
                </pic:blipFill>
                <pic:spPr bwMode="auto">
                  <a:xfrm>
                    <a:off x="0" y="0"/>
                    <a:ext cx="1935480" cy="754380"/>
                  </a:xfrm>
                  <a:prstGeom prst="rect">
                    <a:avLst/>
                  </a:prstGeom>
                  <a:noFill/>
                  <a:ln>
                    <a:noFill/>
                  </a:ln>
                </pic:spPr>
              </pic:pic>
            </a:graphicData>
          </a:graphic>
        </wp:inline>
      </w:drawing>
    </w:r>
    <w:r>
      <w:rPr>
        <w:rFonts w:ascii="Calibri" w:hAnsi="Calibri"/>
        <w:color w:val="262626"/>
        <w:sz w:val="22"/>
        <w:szCs w:val="22"/>
      </w:rPr>
      <w:tab/>
    </w:r>
    <w:r w:rsidRPr="00544CD3">
      <w:rPr>
        <w:rFonts w:ascii="Calibri" w:hAnsi="Calibri"/>
        <w:color w:val="262626"/>
        <w:sz w:val="22"/>
        <w:szCs w:val="22"/>
      </w:rPr>
      <w:fldChar w:fldCharType="begin"/>
    </w:r>
    <w:r w:rsidRPr="00544CD3">
      <w:rPr>
        <w:rFonts w:ascii="Calibri" w:hAnsi="Calibri"/>
        <w:color w:val="262626"/>
        <w:sz w:val="22"/>
        <w:szCs w:val="22"/>
      </w:rPr>
      <w:instrText xml:space="preserve"> PAGE   \* MERGEFORMAT </w:instrText>
    </w:r>
    <w:r w:rsidRPr="00544CD3">
      <w:rPr>
        <w:rFonts w:ascii="Calibri" w:hAnsi="Calibri"/>
        <w:color w:val="262626"/>
        <w:sz w:val="22"/>
        <w:szCs w:val="22"/>
      </w:rPr>
      <w:fldChar w:fldCharType="separate"/>
    </w:r>
    <w:r>
      <w:rPr>
        <w:rFonts w:ascii="Calibri" w:hAnsi="Calibri"/>
        <w:noProof/>
        <w:color w:val="262626"/>
        <w:sz w:val="22"/>
        <w:szCs w:val="22"/>
      </w:rPr>
      <w:t>6</w:t>
    </w:r>
    <w:r w:rsidRPr="00544CD3">
      <w:rPr>
        <w:rFonts w:ascii="Calibri" w:hAnsi="Calibri"/>
        <w:color w:val="262626"/>
        <w:sz w:val="22"/>
        <w:szCs w:val="22"/>
      </w:rPr>
      <w:fldChar w:fldCharType="end"/>
    </w:r>
  </w:p>
  <w:p w:rsidR="001B1021" w:rsidRDefault="001B10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721"/>
    <w:multiLevelType w:val="hybridMultilevel"/>
    <w:tmpl w:val="9D568596"/>
    <w:lvl w:ilvl="0" w:tplc="E9DC4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42B6F"/>
    <w:multiLevelType w:val="hybridMultilevel"/>
    <w:tmpl w:val="CADE2314"/>
    <w:lvl w:ilvl="0" w:tplc="8C0ADA0E">
      <w:start w:val="1"/>
      <w:numFmt w:val="bullet"/>
      <w:lvlText w:val="-"/>
      <w:lvlJc w:val="left"/>
      <w:pPr>
        <w:ind w:left="720" w:hanging="360"/>
      </w:pPr>
      <w:rPr>
        <w:rFonts w:ascii="Calibri" w:eastAsia="Times New Roman" w:hAnsi="Calibri"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E0E61"/>
    <w:multiLevelType w:val="hybridMultilevel"/>
    <w:tmpl w:val="C736D936"/>
    <w:lvl w:ilvl="0" w:tplc="53E4B6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75673"/>
    <w:multiLevelType w:val="hybridMultilevel"/>
    <w:tmpl w:val="9D90338A"/>
    <w:lvl w:ilvl="0" w:tplc="E6FE25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F5BA6"/>
    <w:multiLevelType w:val="hybridMultilevel"/>
    <w:tmpl w:val="545CC576"/>
    <w:lvl w:ilvl="0" w:tplc="A36280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94697F"/>
    <w:multiLevelType w:val="hybridMultilevel"/>
    <w:tmpl w:val="8C96E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10A86"/>
    <w:multiLevelType w:val="hybridMultilevel"/>
    <w:tmpl w:val="2144AB38"/>
    <w:lvl w:ilvl="0" w:tplc="479444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92498"/>
    <w:multiLevelType w:val="hybridMultilevel"/>
    <w:tmpl w:val="77CAF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C1A15"/>
    <w:multiLevelType w:val="hybridMultilevel"/>
    <w:tmpl w:val="00E25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D52E13"/>
    <w:multiLevelType w:val="hybridMultilevel"/>
    <w:tmpl w:val="16A2B026"/>
    <w:lvl w:ilvl="0" w:tplc="AEC8BF5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B65CE"/>
    <w:multiLevelType w:val="hybridMultilevel"/>
    <w:tmpl w:val="55C49CC6"/>
    <w:lvl w:ilvl="0" w:tplc="A41EB762">
      <w:start w:val="7"/>
      <w:numFmt w:val="bullet"/>
      <w:lvlText w:val="-"/>
      <w:lvlJc w:val="left"/>
      <w:pPr>
        <w:ind w:left="3960" w:hanging="360"/>
      </w:pPr>
      <w:rPr>
        <w:rFonts w:ascii="Calibri" w:eastAsia="Times New Roman" w:hAnsi="Calibri" w:cs="Arial" w:hint="default"/>
      </w:rPr>
    </w:lvl>
    <w:lvl w:ilvl="1" w:tplc="04090003">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3E31CE7"/>
    <w:multiLevelType w:val="hybridMultilevel"/>
    <w:tmpl w:val="2884B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8"/>
  </w:num>
  <w:num w:numId="5">
    <w:abstractNumId w:val="10"/>
  </w:num>
  <w:num w:numId="6">
    <w:abstractNumId w:val="7"/>
  </w:num>
  <w:num w:numId="7">
    <w:abstractNumId w:val="11"/>
  </w:num>
  <w:num w:numId="8">
    <w:abstractNumId w:val="3"/>
  </w:num>
  <w:num w:numId="9">
    <w:abstractNumId w:val="4"/>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0A0"/>
    <w:rsid w:val="00006182"/>
    <w:rsid w:val="00006D21"/>
    <w:rsid w:val="00007B2E"/>
    <w:rsid w:val="000134AC"/>
    <w:rsid w:val="00015A6D"/>
    <w:rsid w:val="0001687C"/>
    <w:rsid w:val="00022F6A"/>
    <w:rsid w:val="000323F0"/>
    <w:rsid w:val="00032A8D"/>
    <w:rsid w:val="00033713"/>
    <w:rsid w:val="00045929"/>
    <w:rsid w:val="00052C79"/>
    <w:rsid w:val="00052EB3"/>
    <w:rsid w:val="0005407B"/>
    <w:rsid w:val="00057073"/>
    <w:rsid w:val="0007006D"/>
    <w:rsid w:val="00071DAF"/>
    <w:rsid w:val="00086A4A"/>
    <w:rsid w:val="00091CDC"/>
    <w:rsid w:val="00092E04"/>
    <w:rsid w:val="00095151"/>
    <w:rsid w:val="000A2AAC"/>
    <w:rsid w:val="000B1DAF"/>
    <w:rsid w:val="000C2D8E"/>
    <w:rsid w:val="000C6352"/>
    <w:rsid w:val="000D194C"/>
    <w:rsid w:val="000E1A30"/>
    <w:rsid w:val="000F0885"/>
    <w:rsid w:val="000F6418"/>
    <w:rsid w:val="00100039"/>
    <w:rsid w:val="00104841"/>
    <w:rsid w:val="00114874"/>
    <w:rsid w:val="00115812"/>
    <w:rsid w:val="00135AFC"/>
    <w:rsid w:val="00135F1B"/>
    <w:rsid w:val="00143765"/>
    <w:rsid w:val="00147F75"/>
    <w:rsid w:val="0015077A"/>
    <w:rsid w:val="001606CF"/>
    <w:rsid w:val="00167A85"/>
    <w:rsid w:val="00171125"/>
    <w:rsid w:val="001725DC"/>
    <w:rsid w:val="00182321"/>
    <w:rsid w:val="0018514D"/>
    <w:rsid w:val="00194EDB"/>
    <w:rsid w:val="001B0136"/>
    <w:rsid w:val="001B07D6"/>
    <w:rsid w:val="001B1021"/>
    <w:rsid w:val="001E5EAA"/>
    <w:rsid w:val="001F14EB"/>
    <w:rsid w:val="001F5BBE"/>
    <w:rsid w:val="00211328"/>
    <w:rsid w:val="0021205B"/>
    <w:rsid w:val="002123AA"/>
    <w:rsid w:val="00230F4B"/>
    <w:rsid w:val="00243D09"/>
    <w:rsid w:val="002541AC"/>
    <w:rsid w:val="00282B19"/>
    <w:rsid w:val="00285717"/>
    <w:rsid w:val="00292521"/>
    <w:rsid w:val="00293366"/>
    <w:rsid w:val="0029477F"/>
    <w:rsid w:val="002A45A0"/>
    <w:rsid w:val="002A7B57"/>
    <w:rsid w:val="002D2770"/>
    <w:rsid w:val="002D5B24"/>
    <w:rsid w:val="002E0DDC"/>
    <w:rsid w:val="002F096D"/>
    <w:rsid w:val="002F3F52"/>
    <w:rsid w:val="00302160"/>
    <w:rsid w:val="0031122B"/>
    <w:rsid w:val="00321B2A"/>
    <w:rsid w:val="00324A12"/>
    <w:rsid w:val="00337E52"/>
    <w:rsid w:val="003526E9"/>
    <w:rsid w:val="00353FCA"/>
    <w:rsid w:val="00355CB3"/>
    <w:rsid w:val="00357EF1"/>
    <w:rsid w:val="0037360D"/>
    <w:rsid w:val="00376C0F"/>
    <w:rsid w:val="00382454"/>
    <w:rsid w:val="00387B8C"/>
    <w:rsid w:val="00392C50"/>
    <w:rsid w:val="0039635E"/>
    <w:rsid w:val="003A3336"/>
    <w:rsid w:val="003C0AD0"/>
    <w:rsid w:val="003C0C1A"/>
    <w:rsid w:val="003C64AE"/>
    <w:rsid w:val="003D17E3"/>
    <w:rsid w:val="003D6985"/>
    <w:rsid w:val="003E3918"/>
    <w:rsid w:val="003E5B6B"/>
    <w:rsid w:val="003F153C"/>
    <w:rsid w:val="003F219D"/>
    <w:rsid w:val="003F2D89"/>
    <w:rsid w:val="003F7EF4"/>
    <w:rsid w:val="004036DA"/>
    <w:rsid w:val="00404BEE"/>
    <w:rsid w:val="00410197"/>
    <w:rsid w:val="00413538"/>
    <w:rsid w:val="004166F4"/>
    <w:rsid w:val="00426049"/>
    <w:rsid w:val="004411BB"/>
    <w:rsid w:val="004417A7"/>
    <w:rsid w:val="00443E29"/>
    <w:rsid w:val="00446423"/>
    <w:rsid w:val="004531C2"/>
    <w:rsid w:val="004622D5"/>
    <w:rsid w:val="0046257E"/>
    <w:rsid w:val="004753F3"/>
    <w:rsid w:val="00480DC8"/>
    <w:rsid w:val="00485C96"/>
    <w:rsid w:val="004910FF"/>
    <w:rsid w:val="00491FC6"/>
    <w:rsid w:val="0049458B"/>
    <w:rsid w:val="00495D29"/>
    <w:rsid w:val="004C1A9F"/>
    <w:rsid w:val="004E1B34"/>
    <w:rsid w:val="004E32AB"/>
    <w:rsid w:val="004F0308"/>
    <w:rsid w:val="004F09E4"/>
    <w:rsid w:val="004F6B0B"/>
    <w:rsid w:val="00501C96"/>
    <w:rsid w:val="00503E5E"/>
    <w:rsid w:val="00512FA7"/>
    <w:rsid w:val="00514B08"/>
    <w:rsid w:val="0052146C"/>
    <w:rsid w:val="00522191"/>
    <w:rsid w:val="00531A72"/>
    <w:rsid w:val="00531EA4"/>
    <w:rsid w:val="005336D5"/>
    <w:rsid w:val="005462AB"/>
    <w:rsid w:val="00547284"/>
    <w:rsid w:val="005547B5"/>
    <w:rsid w:val="00564931"/>
    <w:rsid w:val="00573EA9"/>
    <w:rsid w:val="00583550"/>
    <w:rsid w:val="0059193E"/>
    <w:rsid w:val="00594C23"/>
    <w:rsid w:val="005967A6"/>
    <w:rsid w:val="00596882"/>
    <w:rsid w:val="005A0BF5"/>
    <w:rsid w:val="005A1355"/>
    <w:rsid w:val="005A4F84"/>
    <w:rsid w:val="005A601C"/>
    <w:rsid w:val="005B0558"/>
    <w:rsid w:val="005B4988"/>
    <w:rsid w:val="005D5739"/>
    <w:rsid w:val="005E16E5"/>
    <w:rsid w:val="005F3A7C"/>
    <w:rsid w:val="005F53FF"/>
    <w:rsid w:val="005F55B0"/>
    <w:rsid w:val="00600A1B"/>
    <w:rsid w:val="00600B4A"/>
    <w:rsid w:val="00607EB4"/>
    <w:rsid w:val="00610DEB"/>
    <w:rsid w:val="006401DC"/>
    <w:rsid w:val="006450CC"/>
    <w:rsid w:val="006467DE"/>
    <w:rsid w:val="00652E82"/>
    <w:rsid w:val="00653FC0"/>
    <w:rsid w:val="006554DF"/>
    <w:rsid w:val="006642D2"/>
    <w:rsid w:val="00664605"/>
    <w:rsid w:val="006658C0"/>
    <w:rsid w:val="00665F38"/>
    <w:rsid w:val="006722D9"/>
    <w:rsid w:val="00676894"/>
    <w:rsid w:val="00676AF0"/>
    <w:rsid w:val="0068166C"/>
    <w:rsid w:val="00681894"/>
    <w:rsid w:val="006833B1"/>
    <w:rsid w:val="006852DD"/>
    <w:rsid w:val="00692FCF"/>
    <w:rsid w:val="006A0C4B"/>
    <w:rsid w:val="006A41ED"/>
    <w:rsid w:val="006B1FAA"/>
    <w:rsid w:val="006E00BC"/>
    <w:rsid w:val="006E3C41"/>
    <w:rsid w:val="006F3995"/>
    <w:rsid w:val="006F5608"/>
    <w:rsid w:val="0070121C"/>
    <w:rsid w:val="007042CF"/>
    <w:rsid w:val="00713516"/>
    <w:rsid w:val="007164FD"/>
    <w:rsid w:val="0071650B"/>
    <w:rsid w:val="00736392"/>
    <w:rsid w:val="00737829"/>
    <w:rsid w:val="00740297"/>
    <w:rsid w:val="00742FE4"/>
    <w:rsid w:val="0074685D"/>
    <w:rsid w:val="00750478"/>
    <w:rsid w:val="00752B01"/>
    <w:rsid w:val="00753CE8"/>
    <w:rsid w:val="00755F9B"/>
    <w:rsid w:val="00761EC9"/>
    <w:rsid w:val="007745C5"/>
    <w:rsid w:val="0077593F"/>
    <w:rsid w:val="007764AA"/>
    <w:rsid w:val="00781C21"/>
    <w:rsid w:val="00786B26"/>
    <w:rsid w:val="00793102"/>
    <w:rsid w:val="007A18BF"/>
    <w:rsid w:val="007A3A0E"/>
    <w:rsid w:val="007A6D96"/>
    <w:rsid w:val="007B4A26"/>
    <w:rsid w:val="007B5670"/>
    <w:rsid w:val="007B70CA"/>
    <w:rsid w:val="007B7394"/>
    <w:rsid w:val="007C066B"/>
    <w:rsid w:val="007C1560"/>
    <w:rsid w:val="007C5671"/>
    <w:rsid w:val="007D74BC"/>
    <w:rsid w:val="007E1D02"/>
    <w:rsid w:val="007E4A80"/>
    <w:rsid w:val="007E4C4C"/>
    <w:rsid w:val="007F09F5"/>
    <w:rsid w:val="007F1C18"/>
    <w:rsid w:val="00806ADE"/>
    <w:rsid w:val="00815614"/>
    <w:rsid w:val="00821D8B"/>
    <w:rsid w:val="00824D3B"/>
    <w:rsid w:val="00830D28"/>
    <w:rsid w:val="008325EF"/>
    <w:rsid w:val="0084587D"/>
    <w:rsid w:val="00847252"/>
    <w:rsid w:val="00861BB4"/>
    <w:rsid w:val="00861E35"/>
    <w:rsid w:val="00863766"/>
    <w:rsid w:val="0087725B"/>
    <w:rsid w:val="0088109A"/>
    <w:rsid w:val="0088678A"/>
    <w:rsid w:val="00893D2D"/>
    <w:rsid w:val="008974A1"/>
    <w:rsid w:val="008A5136"/>
    <w:rsid w:val="008B25CD"/>
    <w:rsid w:val="008B5B20"/>
    <w:rsid w:val="008C0361"/>
    <w:rsid w:val="008D00A0"/>
    <w:rsid w:val="008D0572"/>
    <w:rsid w:val="008D39EF"/>
    <w:rsid w:val="009008FE"/>
    <w:rsid w:val="00901C92"/>
    <w:rsid w:val="0091684F"/>
    <w:rsid w:val="00916C98"/>
    <w:rsid w:val="00916EB8"/>
    <w:rsid w:val="0092423F"/>
    <w:rsid w:val="009247E4"/>
    <w:rsid w:val="00933F38"/>
    <w:rsid w:val="009356FA"/>
    <w:rsid w:val="00942B98"/>
    <w:rsid w:val="0094682D"/>
    <w:rsid w:val="00954B87"/>
    <w:rsid w:val="00954FC3"/>
    <w:rsid w:val="00963728"/>
    <w:rsid w:val="00964BA7"/>
    <w:rsid w:val="00965337"/>
    <w:rsid w:val="009675DF"/>
    <w:rsid w:val="00976D5F"/>
    <w:rsid w:val="00980CF7"/>
    <w:rsid w:val="0099378B"/>
    <w:rsid w:val="009969D6"/>
    <w:rsid w:val="009A1A07"/>
    <w:rsid w:val="009A20CD"/>
    <w:rsid w:val="009A213B"/>
    <w:rsid w:val="009C06E9"/>
    <w:rsid w:val="009D3213"/>
    <w:rsid w:val="009D6605"/>
    <w:rsid w:val="009D6DA2"/>
    <w:rsid w:val="009E3CFD"/>
    <w:rsid w:val="009F357F"/>
    <w:rsid w:val="009F4F71"/>
    <w:rsid w:val="00A015C2"/>
    <w:rsid w:val="00A045AD"/>
    <w:rsid w:val="00A10157"/>
    <w:rsid w:val="00A11327"/>
    <w:rsid w:val="00A11868"/>
    <w:rsid w:val="00A15AD4"/>
    <w:rsid w:val="00A25C2D"/>
    <w:rsid w:val="00A42997"/>
    <w:rsid w:val="00A473E6"/>
    <w:rsid w:val="00A644EF"/>
    <w:rsid w:val="00A72983"/>
    <w:rsid w:val="00A848DC"/>
    <w:rsid w:val="00A92616"/>
    <w:rsid w:val="00A938DB"/>
    <w:rsid w:val="00A9475C"/>
    <w:rsid w:val="00A97E87"/>
    <w:rsid w:val="00AA1B23"/>
    <w:rsid w:val="00AA2072"/>
    <w:rsid w:val="00AA6F17"/>
    <w:rsid w:val="00AA7B0E"/>
    <w:rsid w:val="00AB0416"/>
    <w:rsid w:val="00AB41EE"/>
    <w:rsid w:val="00AC2D4B"/>
    <w:rsid w:val="00AC62BB"/>
    <w:rsid w:val="00AC734D"/>
    <w:rsid w:val="00AC7ED2"/>
    <w:rsid w:val="00AD40E7"/>
    <w:rsid w:val="00AE1723"/>
    <w:rsid w:val="00AE6459"/>
    <w:rsid w:val="00AF56B4"/>
    <w:rsid w:val="00AF5C21"/>
    <w:rsid w:val="00AF615E"/>
    <w:rsid w:val="00B02238"/>
    <w:rsid w:val="00B14BB9"/>
    <w:rsid w:val="00B16591"/>
    <w:rsid w:val="00B217C0"/>
    <w:rsid w:val="00B21D2D"/>
    <w:rsid w:val="00B22AC6"/>
    <w:rsid w:val="00B22F72"/>
    <w:rsid w:val="00B251E0"/>
    <w:rsid w:val="00B31EA3"/>
    <w:rsid w:val="00B35D52"/>
    <w:rsid w:val="00B40021"/>
    <w:rsid w:val="00B4350F"/>
    <w:rsid w:val="00B474FF"/>
    <w:rsid w:val="00B50DB2"/>
    <w:rsid w:val="00B56197"/>
    <w:rsid w:val="00B567CE"/>
    <w:rsid w:val="00B618B7"/>
    <w:rsid w:val="00B61A4A"/>
    <w:rsid w:val="00B658DE"/>
    <w:rsid w:val="00B66A75"/>
    <w:rsid w:val="00B714AF"/>
    <w:rsid w:val="00B71B84"/>
    <w:rsid w:val="00B7598A"/>
    <w:rsid w:val="00B75B6D"/>
    <w:rsid w:val="00B77127"/>
    <w:rsid w:val="00B87368"/>
    <w:rsid w:val="00B97C17"/>
    <w:rsid w:val="00BA01B1"/>
    <w:rsid w:val="00BA1848"/>
    <w:rsid w:val="00BA3517"/>
    <w:rsid w:val="00BA5C4D"/>
    <w:rsid w:val="00BC11FE"/>
    <w:rsid w:val="00BC29B0"/>
    <w:rsid w:val="00BC2E46"/>
    <w:rsid w:val="00BD076D"/>
    <w:rsid w:val="00BE0B39"/>
    <w:rsid w:val="00BE2045"/>
    <w:rsid w:val="00BE2956"/>
    <w:rsid w:val="00BE47F0"/>
    <w:rsid w:val="00BE7D21"/>
    <w:rsid w:val="00BF18AC"/>
    <w:rsid w:val="00BF2B2A"/>
    <w:rsid w:val="00C01F93"/>
    <w:rsid w:val="00C06EF6"/>
    <w:rsid w:val="00C209BA"/>
    <w:rsid w:val="00C30104"/>
    <w:rsid w:val="00C36CC6"/>
    <w:rsid w:val="00C40964"/>
    <w:rsid w:val="00C52994"/>
    <w:rsid w:val="00C52C5E"/>
    <w:rsid w:val="00C553B0"/>
    <w:rsid w:val="00C569B6"/>
    <w:rsid w:val="00C60844"/>
    <w:rsid w:val="00C61BD3"/>
    <w:rsid w:val="00C6611A"/>
    <w:rsid w:val="00C83569"/>
    <w:rsid w:val="00C84DEC"/>
    <w:rsid w:val="00C97444"/>
    <w:rsid w:val="00CA3E6B"/>
    <w:rsid w:val="00CA7CE9"/>
    <w:rsid w:val="00CD0B5E"/>
    <w:rsid w:val="00CD3ECF"/>
    <w:rsid w:val="00CE2A5D"/>
    <w:rsid w:val="00CE6754"/>
    <w:rsid w:val="00CF3BF3"/>
    <w:rsid w:val="00D02830"/>
    <w:rsid w:val="00D057D7"/>
    <w:rsid w:val="00D1145A"/>
    <w:rsid w:val="00D1394D"/>
    <w:rsid w:val="00D20CF4"/>
    <w:rsid w:val="00D2716F"/>
    <w:rsid w:val="00D35784"/>
    <w:rsid w:val="00D3662C"/>
    <w:rsid w:val="00D3736D"/>
    <w:rsid w:val="00D37CDF"/>
    <w:rsid w:val="00D40488"/>
    <w:rsid w:val="00D555A5"/>
    <w:rsid w:val="00D56EE2"/>
    <w:rsid w:val="00D57690"/>
    <w:rsid w:val="00D65519"/>
    <w:rsid w:val="00D65C2E"/>
    <w:rsid w:val="00D67698"/>
    <w:rsid w:val="00D67729"/>
    <w:rsid w:val="00D70028"/>
    <w:rsid w:val="00D7164E"/>
    <w:rsid w:val="00D847FE"/>
    <w:rsid w:val="00D97ACD"/>
    <w:rsid w:val="00DA2956"/>
    <w:rsid w:val="00DD25B7"/>
    <w:rsid w:val="00DD48D0"/>
    <w:rsid w:val="00DD7600"/>
    <w:rsid w:val="00DE1A12"/>
    <w:rsid w:val="00DE1E06"/>
    <w:rsid w:val="00DE6658"/>
    <w:rsid w:val="00DE6A06"/>
    <w:rsid w:val="00DE6F62"/>
    <w:rsid w:val="00DF1C9F"/>
    <w:rsid w:val="00DF568C"/>
    <w:rsid w:val="00E01B81"/>
    <w:rsid w:val="00E06023"/>
    <w:rsid w:val="00E13268"/>
    <w:rsid w:val="00E17172"/>
    <w:rsid w:val="00E17240"/>
    <w:rsid w:val="00E21948"/>
    <w:rsid w:val="00E23A00"/>
    <w:rsid w:val="00E27200"/>
    <w:rsid w:val="00E31088"/>
    <w:rsid w:val="00E3248D"/>
    <w:rsid w:val="00E374A4"/>
    <w:rsid w:val="00E42B34"/>
    <w:rsid w:val="00E43AD1"/>
    <w:rsid w:val="00E44F9E"/>
    <w:rsid w:val="00E45B87"/>
    <w:rsid w:val="00E47C87"/>
    <w:rsid w:val="00E5443E"/>
    <w:rsid w:val="00E615EC"/>
    <w:rsid w:val="00E627E5"/>
    <w:rsid w:val="00E6509D"/>
    <w:rsid w:val="00E678FD"/>
    <w:rsid w:val="00E752D8"/>
    <w:rsid w:val="00E83BC9"/>
    <w:rsid w:val="00E86ACB"/>
    <w:rsid w:val="00E87FEC"/>
    <w:rsid w:val="00E90528"/>
    <w:rsid w:val="00E94359"/>
    <w:rsid w:val="00EA390F"/>
    <w:rsid w:val="00ED05E0"/>
    <w:rsid w:val="00ED0731"/>
    <w:rsid w:val="00ED47C5"/>
    <w:rsid w:val="00EE7EFC"/>
    <w:rsid w:val="00EF357D"/>
    <w:rsid w:val="00EF4DD7"/>
    <w:rsid w:val="00F00389"/>
    <w:rsid w:val="00F03491"/>
    <w:rsid w:val="00F07491"/>
    <w:rsid w:val="00F164A2"/>
    <w:rsid w:val="00F20880"/>
    <w:rsid w:val="00F33422"/>
    <w:rsid w:val="00F33FB2"/>
    <w:rsid w:val="00F35084"/>
    <w:rsid w:val="00F36F02"/>
    <w:rsid w:val="00F42633"/>
    <w:rsid w:val="00F60F59"/>
    <w:rsid w:val="00F63766"/>
    <w:rsid w:val="00F66D8E"/>
    <w:rsid w:val="00F70AAC"/>
    <w:rsid w:val="00F71F0B"/>
    <w:rsid w:val="00F77983"/>
    <w:rsid w:val="00F807DA"/>
    <w:rsid w:val="00F82390"/>
    <w:rsid w:val="00F826CA"/>
    <w:rsid w:val="00F84FAD"/>
    <w:rsid w:val="00F873B7"/>
    <w:rsid w:val="00F906ED"/>
    <w:rsid w:val="00F95D82"/>
    <w:rsid w:val="00F97040"/>
    <w:rsid w:val="00FA2DAE"/>
    <w:rsid w:val="00FA61A9"/>
    <w:rsid w:val="00FA66D7"/>
    <w:rsid w:val="00FB254F"/>
    <w:rsid w:val="00FB5DD4"/>
    <w:rsid w:val="00FC1768"/>
    <w:rsid w:val="00FD44FB"/>
    <w:rsid w:val="00FD5224"/>
    <w:rsid w:val="00FD6661"/>
    <w:rsid w:val="00FE2BCF"/>
    <w:rsid w:val="00FE2D33"/>
    <w:rsid w:val="00FE4D8C"/>
    <w:rsid w:val="00FE53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4828B"/>
  <w15:docId w15:val="{50D82FAD-5BC8-4C30-91D0-43A8A754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66B"/>
    <w:pPr>
      <w:suppressAutoHyphens/>
      <w:spacing w:after="0" w:line="240" w:lineRule="auto"/>
    </w:pPr>
    <w:rPr>
      <w:rFonts w:ascii="Times New Roman" w:eastAsia="Times New Roman" w:hAnsi="Times New Roman" w:cs="Times New Roman"/>
      <w:sz w:val="28"/>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D00A0"/>
    <w:rPr>
      <w:b/>
      <w:bCs/>
    </w:rPr>
  </w:style>
  <w:style w:type="paragraph" w:styleId="Header">
    <w:name w:val="header"/>
    <w:basedOn w:val="Normal"/>
    <w:link w:val="HeaderChar"/>
    <w:uiPriority w:val="99"/>
    <w:rsid w:val="008D00A0"/>
    <w:pPr>
      <w:tabs>
        <w:tab w:val="center" w:pos="4320"/>
        <w:tab w:val="right" w:pos="8640"/>
      </w:tabs>
    </w:pPr>
  </w:style>
  <w:style w:type="character" w:customStyle="1" w:styleId="HeaderChar">
    <w:name w:val="Header Char"/>
    <w:basedOn w:val="DefaultParagraphFont"/>
    <w:link w:val="Header"/>
    <w:uiPriority w:val="99"/>
    <w:rsid w:val="008D00A0"/>
    <w:rPr>
      <w:rFonts w:ascii="Times New Roman" w:eastAsia="Times New Roman" w:hAnsi="Times New Roman" w:cs="Times New Roman"/>
      <w:sz w:val="28"/>
      <w:szCs w:val="20"/>
      <w:lang w:val="en-GB" w:eastAsia="ar-SA"/>
    </w:rPr>
  </w:style>
  <w:style w:type="paragraph" w:styleId="Footer">
    <w:name w:val="footer"/>
    <w:basedOn w:val="Normal"/>
    <w:link w:val="FooterChar"/>
    <w:semiHidden/>
    <w:rsid w:val="008D00A0"/>
    <w:pPr>
      <w:tabs>
        <w:tab w:val="center" w:pos="4320"/>
        <w:tab w:val="right" w:pos="8640"/>
      </w:tabs>
    </w:pPr>
  </w:style>
  <w:style w:type="character" w:customStyle="1" w:styleId="FooterChar">
    <w:name w:val="Footer Char"/>
    <w:basedOn w:val="DefaultParagraphFont"/>
    <w:link w:val="Footer"/>
    <w:semiHidden/>
    <w:rsid w:val="008D00A0"/>
    <w:rPr>
      <w:rFonts w:ascii="Times New Roman" w:eastAsia="Times New Roman" w:hAnsi="Times New Roman" w:cs="Times New Roman"/>
      <w:sz w:val="28"/>
      <w:szCs w:val="20"/>
      <w:lang w:val="en-GB" w:eastAsia="ar-SA"/>
    </w:rPr>
  </w:style>
  <w:style w:type="paragraph" w:styleId="ListParagraph">
    <w:name w:val="List Paragraph"/>
    <w:basedOn w:val="Normal"/>
    <w:uiPriority w:val="34"/>
    <w:qFormat/>
    <w:rsid w:val="007F09F5"/>
    <w:pPr>
      <w:ind w:left="720"/>
      <w:contextualSpacing/>
    </w:pPr>
  </w:style>
  <w:style w:type="paragraph" w:styleId="BalloonText">
    <w:name w:val="Balloon Text"/>
    <w:basedOn w:val="Normal"/>
    <w:link w:val="BalloonTextChar"/>
    <w:uiPriority w:val="99"/>
    <w:semiHidden/>
    <w:unhideWhenUsed/>
    <w:rsid w:val="00E31088"/>
    <w:rPr>
      <w:rFonts w:ascii="Tahoma" w:hAnsi="Tahoma" w:cs="Tahoma"/>
      <w:sz w:val="16"/>
      <w:szCs w:val="16"/>
    </w:rPr>
  </w:style>
  <w:style w:type="character" w:customStyle="1" w:styleId="BalloonTextChar">
    <w:name w:val="Balloon Text Char"/>
    <w:basedOn w:val="DefaultParagraphFont"/>
    <w:link w:val="BalloonText"/>
    <w:uiPriority w:val="99"/>
    <w:semiHidden/>
    <w:rsid w:val="00E31088"/>
    <w:rPr>
      <w:rFonts w:ascii="Tahoma" w:eastAsia="Times New Roman" w:hAnsi="Tahoma" w:cs="Tahoma"/>
      <w:sz w:val="16"/>
      <w:szCs w:val="16"/>
      <w:lang w:val="en-GB" w:eastAsia="ar-SA"/>
    </w:rPr>
  </w:style>
  <w:style w:type="character" w:styleId="Hyperlink">
    <w:name w:val="Hyperlink"/>
    <w:basedOn w:val="DefaultParagraphFont"/>
    <w:uiPriority w:val="99"/>
    <w:unhideWhenUsed/>
    <w:rsid w:val="00665F38"/>
    <w:rPr>
      <w:color w:val="0000FF" w:themeColor="hyperlink"/>
      <w:u w:val="single"/>
    </w:rPr>
  </w:style>
  <w:style w:type="character" w:styleId="UnresolvedMention">
    <w:name w:val="Unresolved Mention"/>
    <w:basedOn w:val="DefaultParagraphFont"/>
    <w:uiPriority w:val="99"/>
    <w:semiHidden/>
    <w:unhideWhenUsed/>
    <w:rsid w:val="00665F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8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Flora" TargetMode="External"/><Relationship Id="rId13" Type="http://schemas.openxmlformats.org/officeDocument/2006/relationships/hyperlink" Target="https://ro.wikipedia.org/wiki/Podi%C8%99ul_Medgidie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o.wikipedia.org/wiki/IUCN" TargetMode="External"/><Relationship Id="rId12" Type="http://schemas.openxmlformats.org/officeDocument/2006/relationships/hyperlink" Target="https://ro.wikipedia.org/wiki/Dobroge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o.wikipedia.org/wiki/Step%C4%8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wikipedia.org/wiki/Murfatlar" TargetMode="External"/><Relationship Id="rId5" Type="http://schemas.openxmlformats.org/officeDocument/2006/relationships/footnotes" Target="footnotes.xml"/><Relationship Id="rId15" Type="http://schemas.openxmlformats.org/officeDocument/2006/relationships/hyperlink" Target="https://ro.wikipedia.org/wiki/Murfatlar" TargetMode="External"/><Relationship Id="rId10" Type="http://schemas.openxmlformats.org/officeDocument/2006/relationships/hyperlink" Target="https://ro.wikipedia.org/wiki/Jude%C8%9Bul_Constan%C8%9B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o.wikipedia.org/wiki/Fauna" TargetMode="External"/><Relationship Id="rId14" Type="http://schemas.openxmlformats.org/officeDocument/2006/relationships/hyperlink" Target="https://ro.wikipedia.org/wiki/Siminoc,_Constan%C8%9B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extrudestudio.ro/" TargetMode="External"/><Relationship Id="rId2" Type="http://schemas.openxmlformats.org/officeDocument/2006/relationships/hyperlink" Target="mailto:office@extrudestudio.r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382</TotalTime>
  <Pages>18</Pages>
  <Words>8307</Words>
  <Characters>47354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Vinya</cp:lastModifiedBy>
  <cp:revision>33</cp:revision>
  <cp:lastPrinted>2018-05-02T14:21:00Z</cp:lastPrinted>
  <dcterms:created xsi:type="dcterms:W3CDTF">2018-06-06T08:59:00Z</dcterms:created>
  <dcterms:modified xsi:type="dcterms:W3CDTF">2018-06-08T14:05:00Z</dcterms:modified>
</cp:coreProperties>
</file>