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0A0" w:rsidRDefault="008D00A0"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392C50" w:rsidRDefault="00392C50" w:rsidP="008D00A0">
      <w:pPr>
        <w:ind w:left="360" w:firstLine="360"/>
        <w:rPr>
          <w:rFonts w:ascii="Calibri" w:hAnsi="Calibri" w:cs="Arial"/>
          <w:b/>
          <w:szCs w:val="28"/>
        </w:rPr>
      </w:pPr>
    </w:p>
    <w:p w:rsidR="00392C50" w:rsidRDefault="00392C50"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Pr="00E6509D" w:rsidRDefault="005967A6" w:rsidP="008D00A0">
      <w:pPr>
        <w:ind w:left="360" w:firstLine="360"/>
        <w:rPr>
          <w:rFonts w:ascii="Calibri" w:hAnsi="Calibri" w:cs="Arial"/>
          <w:b/>
          <w:szCs w:val="28"/>
        </w:rPr>
      </w:pPr>
    </w:p>
    <w:p w:rsidR="00E13268" w:rsidRPr="00BC11FE" w:rsidRDefault="0052146C" w:rsidP="00E13268">
      <w:pPr>
        <w:shd w:val="clear" w:color="auto" w:fill="D72C0F"/>
        <w:jc w:val="center"/>
        <w:rPr>
          <w:rFonts w:ascii="Calibri" w:hAnsi="Calibri" w:cs="Arial"/>
          <w:b/>
          <w:color w:val="FFFFFF" w:themeColor="background1"/>
          <w:sz w:val="30"/>
          <w:szCs w:val="30"/>
          <w:lang w:val="ro-RO"/>
        </w:rPr>
      </w:pPr>
      <w:r w:rsidRPr="00BC11FE">
        <w:rPr>
          <w:rFonts w:ascii="Calibri" w:hAnsi="Calibri" w:cs="Arial"/>
          <w:b/>
          <w:color w:val="FFFFFF" w:themeColor="background1"/>
          <w:sz w:val="30"/>
          <w:szCs w:val="30"/>
          <w:lang w:val="ro-RO"/>
        </w:rPr>
        <w:t>MEMORIU TEHNIC</w:t>
      </w:r>
      <w:r w:rsidR="00B40021" w:rsidRPr="00BC11FE">
        <w:rPr>
          <w:rFonts w:ascii="Calibri" w:hAnsi="Calibri" w:cs="Arial"/>
          <w:b/>
          <w:color w:val="FFFFFF" w:themeColor="background1"/>
          <w:sz w:val="30"/>
          <w:szCs w:val="30"/>
          <w:lang w:val="ro-RO"/>
        </w:rPr>
        <w:t xml:space="preserve"> C</w:t>
      </w:r>
      <w:r w:rsidR="00AA1B23" w:rsidRPr="00BC11FE">
        <w:rPr>
          <w:rFonts w:ascii="Calibri" w:hAnsi="Calibri" w:cs="Arial"/>
          <w:b/>
          <w:color w:val="FFFFFF" w:themeColor="background1"/>
          <w:sz w:val="30"/>
          <w:szCs w:val="30"/>
          <w:lang w:val="ro-RO"/>
        </w:rPr>
        <w:t>ON</w:t>
      </w:r>
      <w:r w:rsidR="00B40021" w:rsidRPr="00BC11FE">
        <w:rPr>
          <w:rFonts w:ascii="Calibri" w:hAnsi="Calibri" w:cs="Arial"/>
          <w:b/>
          <w:color w:val="FFFFFF" w:themeColor="background1"/>
          <w:sz w:val="30"/>
          <w:szCs w:val="30"/>
          <w:lang w:val="ro-RO"/>
        </w:rPr>
        <w:t>F</w:t>
      </w:r>
      <w:r w:rsidR="00AA1B23" w:rsidRPr="00BC11FE">
        <w:rPr>
          <w:rFonts w:ascii="Calibri" w:hAnsi="Calibri" w:cs="Arial"/>
          <w:b/>
          <w:color w:val="FFFFFF" w:themeColor="background1"/>
          <w:sz w:val="30"/>
          <w:szCs w:val="30"/>
          <w:lang w:val="ro-RO"/>
        </w:rPr>
        <w:t>.</w:t>
      </w:r>
      <w:r w:rsidR="00B40021" w:rsidRPr="00BC11FE">
        <w:rPr>
          <w:rFonts w:ascii="Calibri" w:hAnsi="Calibri" w:cs="Arial"/>
          <w:b/>
          <w:color w:val="FFFFFF" w:themeColor="background1"/>
          <w:sz w:val="30"/>
          <w:szCs w:val="30"/>
          <w:lang w:val="ro-RO"/>
        </w:rPr>
        <w:t xml:space="preserve"> ORD</w:t>
      </w:r>
      <w:r w:rsidR="00AA1B23" w:rsidRPr="00BC11FE">
        <w:rPr>
          <w:rFonts w:ascii="Calibri" w:hAnsi="Calibri" w:cs="Arial"/>
          <w:b/>
          <w:color w:val="FFFFFF" w:themeColor="background1"/>
          <w:sz w:val="30"/>
          <w:szCs w:val="30"/>
          <w:lang w:val="ro-RO"/>
        </w:rPr>
        <w:t>IN</w:t>
      </w:r>
      <w:r w:rsidR="00B40021" w:rsidRPr="00BC11FE">
        <w:rPr>
          <w:rFonts w:ascii="Calibri" w:hAnsi="Calibri" w:cs="Arial"/>
          <w:b/>
          <w:color w:val="FFFFFF" w:themeColor="background1"/>
          <w:sz w:val="30"/>
          <w:szCs w:val="30"/>
          <w:lang w:val="ro-RO"/>
        </w:rPr>
        <w:t xml:space="preserve"> 135/2010</w:t>
      </w:r>
      <w:r w:rsidR="00BC11FE" w:rsidRPr="00BC11FE">
        <w:rPr>
          <w:rFonts w:ascii="Calibri" w:hAnsi="Calibri" w:cs="Arial"/>
          <w:b/>
          <w:color w:val="FFFFFF" w:themeColor="background1"/>
          <w:sz w:val="30"/>
          <w:szCs w:val="30"/>
          <w:lang w:val="ro-RO"/>
        </w:rPr>
        <w:t xml:space="preserve"> SI DIRECTIVA 2014/52/UE</w:t>
      </w:r>
    </w:p>
    <w:p w:rsidR="008D00A0" w:rsidRPr="00BC11FE" w:rsidRDefault="0052146C" w:rsidP="00564931">
      <w:pPr>
        <w:shd w:val="clear" w:color="auto" w:fill="D72C0F"/>
        <w:jc w:val="center"/>
        <w:rPr>
          <w:rFonts w:ascii="Calibri" w:hAnsi="Calibri" w:cs="Arial"/>
          <w:color w:val="FFFFFF" w:themeColor="background1"/>
          <w:sz w:val="30"/>
          <w:szCs w:val="30"/>
          <w:lang w:val="ro-RO"/>
        </w:rPr>
      </w:pPr>
      <w:r w:rsidRPr="00BC11FE">
        <w:rPr>
          <w:rFonts w:ascii="Calibri" w:hAnsi="Calibri" w:cs="Arial"/>
          <w:b/>
          <w:color w:val="FFFFFF" w:themeColor="background1"/>
          <w:sz w:val="30"/>
          <w:szCs w:val="30"/>
          <w:lang w:val="ro-RO"/>
        </w:rPr>
        <w:t>Faza:</w:t>
      </w:r>
      <w:r w:rsidR="003F2D89" w:rsidRPr="00BC11FE">
        <w:rPr>
          <w:rFonts w:ascii="Calibri" w:hAnsi="Calibri" w:cs="Arial"/>
          <w:b/>
          <w:color w:val="FFFFFF" w:themeColor="background1"/>
          <w:sz w:val="30"/>
          <w:szCs w:val="30"/>
          <w:lang w:val="ro-RO"/>
        </w:rPr>
        <w:t xml:space="preserve"> </w:t>
      </w:r>
      <w:r w:rsidR="00B40021" w:rsidRPr="00BC11FE">
        <w:rPr>
          <w:rFonts w:ascii="Calibri" w:hAnsi="Calibri" w:cs="Arial"/>
          <w:b/>
          <w:color w:val="FFFFFF" w:themeColor="background1"/>
          <w:sz w:val="30"/>
          <w:szCs w:val="30"/>
          <w:lang w:val="ro-RO"/>
        </w:rPr>
        <w:t>OBTINERE ACORD DE MEDIU</w:t>
      </w:r>
    </w:p>
    <w:p w:rsidR="008D00A0" w:rsidRDefault="008D00A0" w:rsidP="008D00A0">
      <w:pPr>
        <w:jc w:val="both"/>
        <w:rPr>
          <w:rFonts w:ascii="Calibri" w:hAnsi="Calibri" w:cs="Arial"/>
          <w:lang w:val="ro-RO"/>
        </w:rPr>
      </w:pPr>
    </w:p>
    <w:p w:rsidR="005D5739" w:rsidRDefault="005D5739" w:rsidP="008D00A0">
      <w:pPr>
        <w:autoSpaceDE w:val="0"/>
        <w:ind w:left="3540" w:hanging="3540"/>
        <w:rPr>
          <w:rFonts w:ascii="Calibri" w:hAnsi="Calibri" w:cs="Arial"/>
          <w:b/>
          <w:lang w:val="ro-RO"/>
        </w:rPr>
      </w:pPr>
    </w:p>
    <w:p w:rsidR="00285717" w:rsidRDefault="00285717" w:rsidP="008D00A0">
      <w:pPr>
        <w:autoSpaceDE w:val="0"/>
        <w:ind w:left="3540" w:hanging="3540"/>
        <w:rPr>
          <w:rFonts w:ascii="Calibri" w:hAnsi="Calibri" w:cs="Arial"/>
          <w:b/>
          <w:lang w:val="ro-RO"/>
        </w:rPr>
      </w:pPr>
    </w:p>
    <w:p w:rsidR="00285717" w:rsidRPr="00285717" w:rsidRDefault="008D00A0" w:rsidP="00285717">
      <w:pPr>
        <w:autoSpaceDE w:val="0"/>
        <w:ind w:left="3600" w:hanging="3600"/>
        <w:rPr>
          <w:rFonts w:ascii="Calibri" w:hAnsi="Calibri" w:cs="Arial"/>
          <w:b/>
          <w:lang w:val="ro-RO"/>
        </w:rPr>
      </w:pPr>
      <w:r w:rsidRPr="00E6509D">
        <w:rPr>
          <w:rFonts w:ascii="Calibri" w:hAnsi="Calibri" w:cs="Arial"/>
          <w:b/>
          <w:lang w:val="ro-RO"/>
        </w:rPr>
        <w:t>DENUMI</w:t>
      </w:r>
      <w:r w:rsidR="00F826CA">
        <w:rPr>
          <w:rFonts w:ascii="Calibri" w:hAnsi="Calibri" w:cs="Arial"/>
          <w:b/>
          <w:lang w:val="ro-RO"/>
        </w:rPr>
        <w:t>RE PROIECT :</w:t>
      </w:r>
      <w:r w:rsidR="00F826CA">
        <w:rPr>
          <w:rFonts w:ascii="Calibri" w:hAnsi="Calibri" w:cs="Arial"/>
          <w:b/>
          <w:lang w:val="ro-RO"/>
        </w:rPr>
        <w:tab/>
      </w:r>
      <w:r w:rsidR="00285717" w:rsidRPr="00285717">
        <w:rPr>
          <w:rFonts w:ascii="Calibri" w:hAnsi="Calibri" w:cs="Arial"/>
          <w:b/>
          <w:lang w:val="ro-RO"/>
        </w:rPr>
        <w:t xml:space="preserve">„Dezvoltarea potentialului turistic, protejarea si promovarea mostenirii comune” – </w:t>
      </w:r>
    </w:p>
    <w:p w:rsidR="00285717" w:rsidRPr="00285717" w:rsidRDefault="00285717" w:rsidP="00285717">
      <w:pPr>
        <w:autoSpaceDE w:val="0"/>
        <w:ind w:left="3600" w:hanging="3600"/>
        <w:rPr>
          <w:rFonts w:ascii="Calibri" w:hAnsi="Calibri" w:cs="Arial"/>
          <w:b/>
          <w:lang w:val="ro-RO"/>
        </w:rPr>
      </w:pPr>
    </w:p>
    <w:p w:rsidR="004E6B9A" w:rsidRDefault="00285717" w:rsidP="00E22F31">
      <w:pPr>
        <w:autoSpaceDE w:val="0"/>
        <w:ind w:left="3600" w:hanging="3540"/>
        <w:rPr>
          <w:rFonts w:ascii="Calibri" w:hAnsi="Calibri" w:cs="Arial"/>
          <w:b/>
          <w:color w:val="000000"/>
          <w:lang w:val="ro-RO"/>
        </w:rPr>
      </w:pPr>
      <w:r>
        <w:rPr>
          <w:rFonts w:ascii="Calibri" w:hAnsi="Calibri" w:cs="Arial"/>
          <w:b/>
          <w:lang w:val="ro-RO"/>
        </w:rPr>
        <w:tab/>
      </w:r>
      <w:r w:rsidR="004E6B9A" w:rsidRPr="000A1DA1">
        <w:rPr>
          <w:rFonts w:ascii="Calibri" w:hAnsi="Calibri" w:cs="Arial"/>
          <w:b/>
          <w:bCs/>
          <w:lang w:val="en-US"/>
        </w:rPr>
        <w:t>COMPONENTA B - PARC: Amenajare parc tematic Aleea Margaritarelor</w:t>
      </w:r>
    </w:p>
    <w:p w:rsidR="008D00A0" w:rsidRDefault="004E6B9A" w:rsidP="004E6B9A">
      <w:pPr>
        <w:autoSpaceDE w:val="0"/>
        <w:ind w:left="3600" w:hanging="3600"/>
        <w:rPr>
          <w:rFonts w:ascii="Calibri" w:hAnsi="Calibri" w:cs="Swis721 LtCn BT"/>
          <w:color w:val="000000"/>
          <w:lang w:val="ro-RO"/>
        </w:rPr>
      </w:pPr>
      <w:r>
        <w:rPr>
          <w:rFonts w:ascii="Calibri" w:hAnsi="Calibri" w:cs="Swis721 LtCn BT"/>
          <w:color w:val="000000"/>
          <w:lang w:val="ro-RO"/>
        </w:rPr>
        <w:tab/>
        <w:t>Oras Murfatlar, Jud. Constanta</w:t>
      </w:r>
    </w:p>
    <w:p w:rsidR="00E22F31" w:rsidRPr="00E6509D" w:rsidRDefault="00E22F31" w:rsidP="004E6B9A">
      <w:pPr>
        <w:autoSpaceDE w:val="0"/>
        <w:ind w:left="3600" w:hanging="3600"/>
        <w:rPr>
          <w:rFonts w:ascii="Calibri" w:hAnsi="Calibri" w:cs="Arial"/>
          <w:lang w:val="ro-RO"/>
        </w:rPr>
      </w:pPr>
    </w:p>
    <w:p w:rsidR="008D00A0" w:rsidRDefault="00652E82" w:rsidP="00285717">
      <w:pPr>
        <w:ind w:left="3600" w:hanging="3600"/>
        <w:jc w:val="both"/>
        <w:rPr>
          <w:rFonts w:ascii="Calibri" w:hAnsi="Calibri" w:cs="Arial"/>
          <w:b/>
          <w:bCs/>
          <w:lang w:val="ro-RO"/>
        </w:rPr>
      </w:pPr>
      <w:r>
        <w:rPr>
          <w:rFonts w:ascii="Calibri" w:hAnsi="Calibri" w:cs="Arial"/>
          <w:b/>
          <w:lang w:val="ro-RO"/>
        </w:rPr>
        <w:t>BENEFICIAR :</w:t>
      </w:r>
      <w:r>
        <w:rPr>
          <w:rFonts w:ascii="Calibri" w:hAnsi="Calibri" w:cs="Arial"/>
          <w:b/>
          <w:lang w:val="ro-RO"/>
        </w:rPr>
        <w:tab/>
      </w:r>
      <w:r w:rsidR="00285717" w:rsidRPr="00285717">
        <w:rPr>
          <w:rFonts w:ascii="Calibri" w:hAnsi="Calibri" w:cs="Arial"/>
          <w:bCs/>
          <w:lang w:val="ro-RO"/>
        </w:rPr>
        <w:t>ORAS MURFATLAR</w:t>
      </w:r>
    </w:p>
    <w:p w:rsidR="00285717" w:rsidRPr="00E6509D" w:rsidRDefault="00285717" w:rsidP="00285717">
      <w:pPr>
        <w:ind w:left="3600" w:hanging="3600"/>
        <w:jc w:val="both"/>
        <w:rPr>
          <w:rFonts w:ascii="Calibri" w:hAnsi="Calibri" w:cs="Arial"/>
          <w:b/>
          <w:lang w:val="ro-RO"/>
        </w:rPr>
      </w:pPr>
    </w:p>
    <w:p w:rsidR="008D00A0" w:rsidRPr="00E6509D" w:rsidRDefault="008D00A0" w:rsidP="008D00A0">
      <w:pPr>
        <w:jc w:val="both"/>
        <w:rPr>
          <w:rFonts w:ascii="Calibri" w:hAnsi="Calibri" w:cs="Arial"/>
          <w:lang w:val="ro-RO"/>
        </w:rPr>
      </w:pPr>
      <w:r w:rsidRPr="00E6509D">
        <w:rPr>
          <w:rFonts w:ascii="Calibri" w:hAnsi="Calibri" w:cs="Arial"/>
          <w:b/>
          <w:lang w:val="ro-RO"/>
        </w:rPr>
        <w:t>PROIECTANT GENERAL:</w:t>
      </w:r>
      <w:r w:rsidRPr="00E6509D">
        <w:rPr>
          <w:rFonts w:ascii="Calibri" w:hAnsi="Calibri" w:cs="Arial"/>
          <w:lang w:val="ro-RO"/>
        </w:rPr>
        <w:tab/>
      </w:r>
      <w:r w:rsidRPr="00E6509D">
        <w:rPr>
          <w:rFonts w:ascii="Calibri" w:hAnsi="Calibri" w:cs="Arial"/>
          <w:lang w:val="ro-RO"/>
        </w:rPr>
        <w:tab/>
        <w:t>EXTRUDE STUDIO SRL</w:t>
      </w:r>
    </w:p>
    <w:p w:rsidR="008D00A0" w:rsidRPr="00E6509D" w:rsidRDefault="008D00A0" w:rsidP="008D00A0">
      <w:pPr>
        <w:jc w:val="both"/>
        <w:rPr>
          <w:rFonts w:ascii="Calibri" w:hAnsi="Calibri" w:cs="Arial"/>
          <w:lang w:val="ro-RO"/>
        </w:rPr>
      </w:pPr>
    </w:p>
    <w:p w:rsidR="008D00A0" w:rsidRPr="00E6509D" w:rsidRDefault="008D00A0" w:rsidP="008D00A0">
      <w:pPr>
        <w:jc w:val="both"/>
        <w:rPr>
          <w:rFonts w:ascii="Calibri" w:hAnsi="Calibri" w:cs="Arial"/>
          <w:lang w:val="ro-RO"/>
        </w:rPr>
      </w:pPr>
      <w:r w:rsidRPr="00E6509D">
        <w:rPr>
          <w:rFonts w:ascii="Calibri" w:hAnsi="Calibri" w:cs="Arial"/>
          <w:b/>
          <w:lang w:val="ro-RO"/>
        </w:rPr>
        <w:t>SPECIALITATEA :</w:t>
      </w:r>
      <w:r w:rsidRPr="00E6509D">
        <w:rPr>
          <w:rFonts w:ascii="Calibri" w:hAnsi="Calibri" w:cs="Arial"/>
          <w:b/>
          <w:lang w:val="ro-RO"/>
        </w:rPr>
        <w:tab/>
      </w:r>
      <w:r w:rsidRPr="00E6509D">
        <w:rPr>
          <w:rFonts w:ascii="Calibri" w:hAnsi="Calibri" w:cs="Arial"/>
          <w:lang w:val="ro-RO"/>
        </w:rPr>
        <w:tab/>
      </w:r>
      <w:r w:rsidRPr="00E6509D">
        <w:rPr>
          <w:rFonts w:ascii="Calibri" w:hAnsi="Calibri" w:cs="Arial"/>
          <w:lang w:val="ro-RO"/>
        </w:rPr>
        <w:tab/>
        <w:t>ARHITECTURA</w:t>
      </w:r>
    </w:p>
    <w:p w:rsidR="008D00A0" w:rsidRPr="00E6509D" w:rsidRDefault="008D00A0" w:rsidP="008D00A0">
      <w:pPr>
        <w:jc w:val="both"/>
        <w:rPr>
          <w:rFonts w:ascii="Calibri" w:hAnsi="Calibri" w:cs="Arial"/>
          <w:lang w:val="ro-RO"/>
        </w:rPr>
      </w:pPr>
    </w:p>
    <w:p w:rsidR="008D00A0" w:rsidRPr="00E6509D" w:rsidRDefault="008D00A0" w:rsidP="008D00A0">
      <w:pPr>
        <w:jc w:val="both"/>
        <w:rPr>
          <w:rFonts w:ascii="Calibri" w:hAnsi="Calibri" w:cs="Arial"/>
          <w:lang w:val="ro-RO"/>
        </w:rPr>
      </w:pPr>
      <w:r w:rsidRPr="00E6509D">
        <w:rPr>
          <w:rFonts w:ascii="Calibri" w:hAnsi="Calibri" w:cs="Arial"/>
          <w:b/>
          <w:lang w:val="ro-RO"/>
        </w:rPr>
        <w:t>NUMAR PROIECT :</w:t>
      </w:r>
      <w:r w:rsidRPr="00E6509D">
        <w:rPr>
          <w:rFonts w:ascii="Calibri" w:hAnsi="Calibri" w:cs="Arial"/>
          <w:b/>
          <w:lang w:val="ro-RO"/>
        </w:rPr>
        <w:tab/>
      </w:r>
      <w:r w:rsidRPr="00E6509D">
        <w:rPr>
          <w:rFonts w:ascii="Calibri" w:hAnsi="Calibri" w:cs="Arial"/>
          <w:lang w:val="ro-RO"/>
        </w:rPr>
        <w:tab/>
      </w:r>
      <w:r w:rsidR="006A0C4B" w:rsidRPr="00E6509D">
        <w:rPr>
          <w:rFonts w:ascii="Calibri" w:hAnsi="Calibri" w:cs="Arial"/>
          <w:lang w:val="ro-RO"/>
        </w:rPr>
        <w:tab/>
      </w:r>
      <w:r w:rsidR="00F82390">
        <w:rPr>
          <w:rFonts w:ascii="Calibri" w:hAnsi="Calibri" w:cs="Arial"/>
          <w:lang w:val="ro-RO"/>
        </w:rPr>
        <w:t>7</w:t>
      </w:r>
      <w:r w:rsidR="00285717">
        <w:rPr>
          <w:rFonts w:ascii="Calibri" w:hAnsi="Calibri" w:cs="Arial"/>
          <w:lang w:val="ro-RO"/>
        </w:rPr>
        <w:t xml:space="preserve">46 </w:t>
      </w:r>
      <w:r w:rsidR="00E22F31">
        <w:rPr>
          <w:rFonts w:ascii="Calibri" w:hAnsi="Calibri" w:cs="Arial"/>
          <w:lang w:val="ro-RO"/>
        </w:rPr>
        <w:t>B</w:t>
      </w:r>
      <w:r w:rsidR="00F82390">
        <w:rPr>
          <w:rFonts w:ascii="Calibri" w:hAnsi="Calibri" w:cs="Arial"/>
          <w:lang w:val="ro-RO"/>
        </w:rPr>
        <w:t xml:space="preserve"> / 2017</w:t>
      </w:r>
    </w:p>
    <w:p w:rsidR="008D00A0" w:rsidRPr="00E6509D" w:rsidRDefault="008D00A0" w:rsidP="008D00A0">
      <w:pPr>
        <w:jc w:val="both"/>
        <w:rPr>
          <w:rFonts w:ascii="Calibri" w:hAnsi="Calibri" w:cs="Arial"/>
          <w:lang w:val="ro-RO"/>
        </w:rPr>
      </w:pPr>
    </w:p>
    <w:p w:rsidR="008D00A0" w:rsidRPr="00E6509D" w:rsidRDefault="008D00A0" w:rsidP="008D00A0">
      <w:pPr>
        <w:jc w:val="both"/>
        <w:rPr>
          <w:rFonts w:ascii="Calibri" w:hAnsi="Calibri" w:cs="Arial"/>
          <w:lang w:val="ro-RO"/>
        </w:rPr>
      </w:pPr>
      <w:r w:rsidRPr="00E6509D">
        <w:rPr>
          <w:rFonts w:ascii="Calibri" w:hAnsi="Calibri" w:cs="Arial"/>
          <w:b/>
          <w:lang w:val="ro-RO"/>
        </w:rPr>
        <w:t>DATA :</w:t>
      </w:r>
      <w:r w:rsidRPr="00E6509D">
        <w:rPr>
          <w:rFonts w:ascii="Calibri" w:hAnsi="Calibri" w:cs="Arial"/>
          <w:lang w:val="ro-RO"/>
        </w:rPr>
        <w:tab/>
      </w:r>
      <w:r w:rsidRPr="00E6509D">
        <w:rPr>
          <w:rFonts w:ascii="Calibri" w:hAnsi="Calibri" w:cs="Arial"/>
          <w:lang w:val="ro-RO"/>
        </w:rPr>
        <w:tab/>
      </w:r>
      <w:r w:rsidRPr="00E6509D">
        <w:rPr>
          <w:rFonts w:ascii="Calibri" w:hAnsi="Calibri" w:cs="Arial"/>
          <w:lang w:val="ro-RO"/>
        </w:rPr>
        <w:tab/>
      </w:r>
      <w:r w:rsidRPr="00E6509D">
        <w:rPr>
          <w:rFonts w:ascii="Calibri" w:hAnsi="Calibri" w:cs="Arial"/>
          <w:lang w:val="ro-RO"/>
        </w:rPr>
        <w:tab/>
      </w:r>
      <w:r w:rsidR="00285717">
        <w:rPr>
          <w:rFonts w:ascii="Calibri" w:hAnsi="Calibri" w:cs="Arial"/>
          <w:lang w:val="ro-RO"/>
        </w:rPr>
        <w:t>mai</w:t>
      </w:r>
      <w:r w:rsidR="00C01F93">
        <w:rPr>
          <w:rFonts w:ascii="Calibri" w:hAnsi="Calibri" w:cs="Arial"/>
          <w:lang w:val="ro-RO"/>
        </w:rPr>
        <w:t xml:space="preserve"> 2018</w:t>
      </w:r>
    </w:p>
    <w:p w:rsidR="008D00A0" w:rsidRDefault="008D00A0" w:rsidP="008D00A0">
      <w:pPr>
        <w:jc w:val="both"/>
        <w:rPr>
          <w:rFonts w:ascii="Calibri" w:hAnsi="Calibri" w:cs="Arial"/>
          <w:lang w:val="ro-RO"/>
        </w:rPr>
      </w:pPr>
    </w:p>
    <w:p w:rsidR="008D00A0" w:rsidRPr="0005407B" w:rsidRDefault="008D00A0" w:rsidP="00652E82">
      <w:pPr>
        <w:pageBreakBefore/>
        <w:rPr>
          <w:rFonts w:ascii="Calibri" w:hAnsi="Calibri" w:cs="Arial"/>
          <w:color w:val="FFFFFF" w:themeColor="background1"/>
          <w:sz w:val="24"/>
          <w:szCs w:val="24"/>
          <w:lang w:val="ro-RO"/>
        </w:rPr>
      </w:pPr>
    </w:p>
    <w:p w:rsidR="008D00A0" w:rsidRPr="0005407B" w:rsidRDefault="0005407B" w:rsidP="008D00A0">
      <w:pPr>
        <w:shd w:val="clear" w:color="auto" w:fill="D72C0F"/>
        <w:jc w:val="center"/>
        <w:rPr>
          <w:rFonts w:ascii="Calibri" w:hAnsi="Calibri"/>
          <w:b/>
          <w:smallCaps/>
          <w:color w:val="FFFFFF" w:themeColor="background1"/>
          <w:szCs w:val="28"/>
          <w:lang w:val="ro-RO"/>
        </w:rPr>
      </w:pPr>
      <w:r w:rsidRPr="0005407B">
        <w:rPr>
          <w:rFonts w:ascii="Calibri" w:hAnsi="Calibri"/>
          <w:b/>
          <w:smallCaps/>
          <w:color w:val="FFFFFF" w:themeColor="background1"/>
          <w:szCs w:val="28"/>
          <w:lang w:val="ro-RO"/>
        </w:rPr>
        <w:t>MEMORIU TEHNIC</w:t>
      </w:r>
      <w:r w:rsidR="00AA1B23">
        <w:rPr>
          <w:rFonts w:ascii="Calibri" w:hAnsi="Calibri"/>
          <w:b/>
          <w:smallCaps/>
          <w:color w:val="FFFFFF" w:themeColor="background1"/>
          <w:szCs w:val="28"/>
          <w:lang w:val="ro-RO"/>
        </w:rPr>
        <w:t>- conform ordin 135/2010</w:t>
      </w:r>
      <w:r w:rsidR="006658C0">
        <w:rPr>
          <w:rFonts w:ascii="Calibri" w:hAnsi="Calibri"/>
          <w:b/>
          <w:smallCaps/>
          <w:color w:val="FFFFFF" w:themeColor="background1"/>
          <w:szCs w:val="28"/>
          <w:lang w:val="ro-RO"/>
        </w:rPr>
        <w:t xml:space="preserve"> si directiva 2014/52/UE</w:t>
      </w:r>
    </w:p>
    <w:p w:rsidR="0005407B" w:rsidRDefault="0005407B" w:rsidP="00806ADE">
      <w:pPr>
        <w:jc w:val="both"/>
        <w:rPr>
          <w:rFonts w:ascii="Calibri" w:hAnsi="Calibri"/>
          <w:b/>
          <w:bCs/>
          <w:smallCaps/>
          <w:sz w:val="22"/>
          <w:szCs w:val="22"/>
          <w:lang w:val="ro-RO"/>
        </w:rPr>
      </w:pPr>
    </w:p>
    <w:p w:rsidR="0037360D" w:rsidRDefault="0037360D" w:rsidP="00806ADE">
      <w:pPr>
        <w:jc w:val="both"/>
        <w:rPr>
          <w:rFonts w:ascii="Calibri" w:hAnsi="Calibri"/>
          <w:b/>
          <w:bCs/>
          <w:smallCaps/>
          <w:sz w:val="22"/>
          <w:szCs w:val="22"/>
          <w:lang w:val="ro-RO"/>
        </w:rPr>
      </w:pPr>
      <w:r w:rsidRPr="000D576B">
        <w:rPr>
          <w:rFonts w:ascii="Calibri" w:hAnsi="Calibri"/>
          <w:b/>
          <w:color w:val="000000" w:themeColor="text1"/>
          <w:sz w:val="22"/>
          <w:szCs w:val="22"/>
          <w:lang w:val="en-US"/>
        </w:rPr>
        <w:t xml:space="preserve">Documentația se redepune </w:t>
      </w:r>
      <w:r w:rsidRPr="000D576B">
        <w:rPr>
          <w:rFonts w:ascii="Calibri" w:hAnsi="Calibri"/>
          <w:b/>
          <w:color w:val="000000" w:themeColor="text1"/>
          <w:sz w:val="22"/>
          <w:szCs w:val="22"/>
          <w:lang w:val="ro-RO"/>
        </w:rPr>
        <w:t>în vederea reanalizării conform noii legislații europene privind evaluarea impactului anumitor proiecte publice și private asupra mediului, respectiv completările din Directiva 2014/52/UE a Parlamentului și Consiliului European din 16 aprilie 2014.</w:t>
      </w:r>
    </w:p>
    <w:p w:rsidR="0037360D" w:rsidRDefault="0037360D" w:rsidP="00806ADE">
      <w:pPr>
        <w:jc w:val="both"/>
        <w:rPr>
          <w:rFonts w:ascii="Calibri" w:hAnsi="Calibri"/>
          <w:b/>
          <w:bCs/>
          <w:smallCaps/>
          <w:sz w:val="22"/>
          <w:szCs w:val="22"/>
          <w:lang w:val="ro-RO"/>
        </w:rPr>
      </w:pPr>
    </w:p>
    <w:p w:rsidR="008D00A0" w:rsidRPr="00E6509D" w:rsidRDefault="008D00A0" w:rsidP="00806ADE">
      <w:pPr>
        <w:pBdr>
          <w:bottom w:val="single" w:sz="4" w:space="1" w:color="auto"/>
        </w:pBdr>
        <w:jc w:val="both"/>
        <w:rPr>
          <w:rFonts w:ascii="Calibri" w:hAnsi="Calibri"/>
          <w:smallCaps/>
          <w:sz w:val="22"/>
          <w:szCs w:val="22"/>
          <w:lang w:val="ro-RO"/>
        </w:rPr>
      </w:pPr>
      <w:bookmarkStart w:id="0" w:name="_Hlk513469148"/>
      <w:r w:rsidRPr="00E6509D">
        <w:rPr>
          <w:rFonts w:ascii="Calibri" w:hAnsi="Calibri"/>
          <w:b/>
          <w:bCs/>
          <w:smallCaps/>
          <w:sz w:val="22"/>
          <w:szCs w:val="22"/>
          <w:lang w:val="ro-RO"/>
        </w:rPr>
        <w:t>1.</w:t>
      </w:r>
      <w:r w:rsidR="00AA1B23">
        <w:rPr>
          <w:rFonts w:ascii="Calibri" w:hAnsi="Calibri"/>
          <w:smallCaps/>
          <w:sz w:val="22"/>
          <w:szCs w:val="22"/>
          <w:lang w:val="ro-RO"/>
        </w:rPr>
        <w:t xml:space="preserve"> </w:t>
      </w:r>
      <w:r w:rsidR="00AA1B23" w:rsidRPr="00AA1B23">
        <w:rPr>
          <w:rFonts w:ascii="Calibri" w:hAnsi="Calibri"/>
          <w:b/>
          <w:smallCaps/>
          <w:sz w:val="22"/>
          <w:szCs w:val="22"/>
          <w:lang w:val="ro-RO"/>
        </w:rPr>
        <w:t>denumirea proiectului</w:t>
      </w:r>
    </w:p>
    <w:p w:rsidR="008D00A0" w:rsidRPr="00E6509D" w:rsidRDefault="008D00A0" w:rsidP="008D00A0">
      <w:pPr>
        <w:jc w:val="both"/>
        <w:rPr>
          <w:rFonts w:ascii="Calibri" w:hAnsi="Calibri"/>
          <w:sz w:val="22"/>
          <w:szCs w:val="22"/>
          <w:lang w:val="ro-RO"/>
        </w:rPr>
      </w:pPr>
      <w:bookmarkStart w:id="1" w:name="do%7Cax1%7CsiIII%7Cal2%7CliA%7Cpt1%7Csp1"/>
      <w:r w:rsidRPr="00E6509D">
        <w:rPr>
          <w:rFonts w:ascii="Calibri" w:hAnsi="Calibri"/>
          <w:b/>
          <w:bCs/>
          <w:sz w:val="22"/>
          <w:szCs w:val="22"/>
          <w:lang w:val="ro-RO"/>
        </w:rPr>
        <w:t>1.1.</w:t>
      </w:r>
      <w:r w:rsidR="00AA1B23">
        <w:rPr>
          <w:rFonts w:ascii="Calibri" w:hAnsi="Calibri"/>
          <w:b/>
          <w:bCs/>
          <w:sz w:val="22"/>
          <w:szCs w:val="22"/>
          <w:lang w:val="ro-RO"/>
        </w:rPr>
        <w:t xml:space="preserve"> </w:t>
      </w:r>
      <w:r w:rsidRPr="00600A1B">
        <w:rPr>
          <w:rFonts w:ascii="Calibri" w:hAnsi="Calibri"/>
          <w:b/>
          <w:sz w:val="22"/>
          <w:szCs w:val="22"/>
          <w:lang w:val="ro-RO"/>
        </w:rPr>
        <w:t>Denumirea investitiei</w:t>
      </w:r>
    </w:p>
    <w:p w:rsidR="0037360D" w:rsidRPr="0037360D" w:rsidRDefault="0037360D" w:rsidP="0037360D">
      <w:pPr>
        <w:autoSpaceDE w:val="0"/>
        <w:jc w:val="both"/>
        <w:rPr>
          <w:rFonts w:ascii="Calibri" w:hAnsi="Calibri" w:cs="Swis721 LtCn BT"/>
          <w:b/>
          <w:sz w:val="22"/>
          <w:szCs w:val="22"/>
          <w:lang w:val="ro-RO"/>
        </w:rPr>
      </w:pPr>
      <w:bookmarkStart w:id="2" w:name="_Hlk514072321"/>
      <w:r w:rsidRPr="0037360D">
        <w:rPr>
          <w:rFonts w:ascii="Calibri" w:hAnsi="Calibri" w:cs="Swis721 LtCn BT"/>
          <w:b/>
          <w:sz w:val="22"/>
          <w:szCs w:val="22"/>
          <w:lang w:val="ro-RO"/>
        </w:rPr>
        <w:t xml:space="preserve">„Dezvoltarea potentialului turistic, protejarea si promovarea mostenirii comune” – </w:t>
      </w:r>
    </w:p>
    <w:bookmarkEnd w:id="2"/>
    <w:p w:rsidR="00E14CAD" w:rsidRPr="00E14CAD" w:rsidRDefault="00E14CAD" w:rsidP="00E14CAD">
      <w:pPr>
        <w:autoSpaceDE w:val="0"/>
        <w:rPr>
          <w:rFonts w:ascii="Calibri" w:hAnsi="Calibri" w:cs="Swis721 LtCn BT"/>
          <w:b/>
          <w:sz w:val="22"/>
          <w:szCs w:val="22"/>
          <w:lang w:val="ro-RO"/>
        </w:rPr>
      </w:pPr>
      <w:r w:rsidRPr="00E14CAD">
        <w:rPr>
          <w:rFonts w:ascii="Calibri" w:hAnsi="Calibri" w:cs="Swis721 LtCn BT"/>
          <w:b/>
          <w:sz w:val="22"/>
          <w:szCs w:val="22"/>
          <w:lang w:val="ro-RO"/>
        </w:rPr>
        <w:t>COMPONENTA B - PARC: Amenajare parc tematic Aleea Margaritarelor - Oras Murfatlar, Jud. Constanta</w:t>
      </w:r>
    </w:p>
    <w:p w:rsidR="0037360D" w:rsidRPr="0037360D" w:rsidRDefault="0037360D" w:rsidP="0037360D">
      <w:pPr>
        <w:autoSpaceDE w:val="0"/>
        <w:jc w:val="both"/>
        <w:rPr>
          <w:rFonts w:ascii="Calibri" w:hAnsi="Calibri" w:cs="Swis721 LtCn BT"/>
          <w:b/>
          <w:sz w:val="22"/>
          <w:szCs w:val="22"/>
          <w:lang w:val="ro-RO"/>
        </w:rPr>
      </w:pPr>
    </w:p>
    <w:p w:rsidR="0037360D" w:rsidRPr="0037360D" w:rsidRDefault="0037360D" w:rsidP="0037360D">
      <w:pPr>
        <w:autoSpaceDE w:val="0"/>
        <w:jc w:val="both"/>
        <w:rPr>
          <w:rFonts w:ascii="Calibri" w:hAnsi="Calibri" w:cs="Swis721 LtCn BT"/>
          <w:b/>
          <w:sz w:val="22"/>
          <w:szCs w:val="22"/>
          <w:lang w:val="ro-RO"/>
        </w:rPr>
      </w:pPr>
      <w:bookmarkStart w:id="3" w:name="_Hlk493072850"/>
      <w:r w:rsidRPr="0037360D">
        <w:rPr>
          <w:rFonts w:ascii="Calibri" w:hAnsi="Calibri" w:cs="Swis721 LtCn BT"/>
          <w:b/>
          <w:sz w:val="22"/>
          <w:szCs w:val="22"/>
          <w:lang w:val="ro-RO"/>
        </w:rPr>
        <w:t>Proiectul are in vedere trei componente:</w:t>
      </w:r>
    </w:p>
    <w:p w:rsidR="0037360D" w:rsidRPr="0037360D" w:rsidRDefault="0037360D" w:rsidP="0037360D">
      <w:pPr>
        <w:numPr>
          <w:ilvl w:val="0"/>
          <w:numId w:val="3"/>
        </w:numPr>
        <w:autoSpaceDE w:val="0"/>
        <w:jc w:val="both"/>
        <w:rPr>
          <w:rFonts w:ascii="Calibri" w:hAnsi="Calibri" w:cs="Swis721 LtCn BT"/>
          <w:b/>
          <w:sz w:val="22"/>
          <w:szCs w:val="22"/>
          <w:lang w:val="ro-RO"/>
        </w:rPr>
      </w:pPr>
      <w:r w:rsidRPr="0037360D">
        <w:rPr>
          <w:rFonts w:ascii="Calibri" w:hAnsi="Calibri" w:cs="Swis721 LtCn BT"/>
          <w:b/>
          <w:sz w:val="22"/>
          <w:szCs w:val="22"/>
          <w:lang w:val="ro-RO"/>
        </w:rPr>
        <w:t>Componenta – CASA DE CULTURA</w:t>
      </w:r>
    </w:p>
    <w:p w:rsidR="0037360D" w:rsidRPr="0037360D" w:rsidRDefault="0037360D" w:rsidP="0037360D">
      <w:pPr>
        <w:numPr>
          <w:ilvl w:val="0"/>
          <w:numId w:val="3"/>
        </w:numPr>
        <w:autoSpaceDE w:val="0"/>
        <w:jc w:val="both"/>
        <w:rPr>
          <w:rFonts w:ascii="Calibri" w:hAnsi="Calibri" w:cs="Swis721 LtCn BT"/>
          <w:b/>
          <w:sz w:val="22"/>
          <w:szCs w:val="22"/>
          <w:lang w:val="ro-RO"/>
        </w:rPr>
      </w:pPr>
      <w:r w:rsidRPr="0037360D">
        <w:rPr>
          <w:rFonts w:ascii="Calibri" w:hAnsi="Calibri" w:cs="Swis721 LtCn BT"/>
          <w:b/>
          <w:sz w:val="22"/>
          <w:szCs w:val="22"/>
          <w:lang w:val="ro-RO"/>
        </w:rPr>
        <w:t>Componenta – PARC TEMATIC</w:t>
      </w:r>
    </w:p>
    <w:p w:rsidR="0037360D" w:rsidRPr="0037360D" w:rsidRDefault="0037360D" w:rsidP="0037360D">
      <w:pPr>
        <w:numPr>
          <w:ilvl w:val="0"/>
          <w:numId w:val="3"/>
        </w:numPr>
        <w:autoSpaceDE w:val="0"/>
        <w:jc w:val="both"/>
        <w:rPr>
          <w:rFonts w:ascii="Calibri" w:hAnsi="Calibri" w:cs="Swis721 LtCn BT"/>
          <w:b/>
          <w:sz w:val="22"/>
          <w:szCs w:val="22"/>
          <w:lang w:val="ro-RO"/>
        </w:rPr>
      </w:pPr>
      <w:r w:rsidRPr="0037360D">
        <w:rPr>
          <w:rFonts w:ascii="Calibri" w:hAnsi="Calibri" w:cs="Swis721 LtCn BT"/>
          <w:b/>
          <w:sz w:val="22"/>
          <w:szCs w:val="22"/>
          <w:lang w:val="ro-RO"/>
        </w:rPr>
        <w:t>Componenta – MONUMENTUL EROILOR</w:t>
      </w:r>
    </w:p>
    <w:bookmarkEnd w:id="3"/>
    <w:p w:rsidR="0037360D" w:rsidRDefault="0037360D" w:rsidP="008D00A0">
      <w:pPr>
        <w:autoSpaceDE w:val="0"/>
        <w:jc w:val="both"/>
        <w:rPr>
          <w:rFonts w:ascii="Calibri" w:hAnsi="Calibri" w:cs="Swis721 LtCn BT"/>
          <w:b/>
          <w:sz w:val="22"/>
          <w:szCs w:val="22"/>
          <w:lang w:val="ro-RO"/>
        </w:rPr>
      </w:pPr>
    </w:p>
    <w:p w:rsidR="008D00A0" w:rsidRPr="00E6509D" w:rsidRDefault="008D00A0" w:rsidP="008D00A0">
      <w:pPr>
        <w:autoSpaceDE w:val="0"/>
        <w:jc w:val="both"/>
        <w:rPr>
          <w:rFonts w:ascii="Calibri" w:hAnsi="Calibri" w:cs="Swis721 LtCn BT"/>
          <w:b/>
          <w:sz w:val="22"/>
          <w:szCs w:val="22"/>
          <w:lang w:val="ro-RO"/>
        </w:rPr>
      </w:pPr>
      <w:r w:rsidRPr="00E6509D">
        <w:rPr>
          <w:rFonts w:ascii="Calibri" w:hAnsi="Calibri" w:cs="Swis721 LtCn BT"/>
          <w:b/>
          <w:sz w:val="22"/>
          <w:szCs w:val="22"/>
          <w:lang w:val="ro-RO"/>
        </w:rPr>
        <w:t xml:space="preserve">1.2. </w:t>
      </w:r>
      <w:r w:rsidR="00594C23" w:rsidRPr="00600A1B">
        <w:rPr>
          <w:rFonts w:ascii="Calibri" w:hAnsi="Calibri"/>
          <w:b/>
          <w:sz w:val="22"/>
          <w:szCs w:val="22"/>
          <w:lang w:val="ro-RO"/>
        </w:rPr>
        <w:t>Amplasamentul ș</w:t>
      </w:r>
      <w:r w:rsidR="00E13268" w:rsidRPr="00600A1B">
        <w:rPr>
          <w:rFonts w:ascii="Calibri" w:hAnsi="Calibri"/>
          <w:b/>
          <w:sz w:val="22"/>
          <w:szCs w:val="22"/>
          <w:lang w:val="ro-RO"/>
        </w:rPr>
        <w:t>i adresa obiectivului</w:t>
      </w:r>
    </w:p>
    <w:bookmarkEnd w:id="0"/>
    <w:p w:rsidR="0037360D" w:rsidRPr="0037360D" w:rsidRDefault="0037360D" w:rsidP="0037360D">
      <w:pPr>
        <w:autoSpaceDE w:val="0"/>
        <w:jc w:val="both"/>
        <w:rPr>
          <w:rFonts w:ascii="Calibri" w:hAnsi="Calibri" w:cs="Swis721 LtCn BT"/>
          <w:sz w:val="22"/>
          <w:szCs w:val="22"/>
          <w:lang w:val="ro-RO"/>
        </w:rPr>
      </w:pPr>
      <w:r w:rsidRPr="0037360D">
        <w:rPr>
          <w:rFonts w:ascii="Calibri" w:hAnsi="Calibri" w:cs="Swis721 LtCn BT"/>
          <w:sz w:val="22"/>
          <w:szCs w:val="22"/>
          <w:lang w:val="ro-RO"/>
        </w:rPr>
        <w:t>Jud. Constanta, Oras Murfatlar, Aleea Margaritarelor</w:t>
      </w:r>
    </w:p>
    <w:p w:rsidR="0052146C" w:rsidRPr="00E6509D" w:rsidRDefault="00C60844" w:rsidP="00596882">
      <w:pPr>
        <w:autoSpaceDE w:val="0"/>
        <w:jc w:val="both"/>
        <w:rPr>
          <w:rFonts w:ascii="Calibri" w:hAnsi="Calibri" w:cs="Swis721 LtCn BT"/>
          <w:sz w:val="22"/>
          <w:szCs w:val="22"/>
          <w:lang w:val="ro-RO"/>
        </w:rPr>
      </w:pPr>
      <w:r w:rsidRPr="00E6509D">
        <w:rPr>
          <w:rFonts w:ascii="Calibri" w:hAnsi="Calibri" w:cs="Swis721 LtCn BT"/>
          <w:b/>
          <w:sz w:val="22"/>
          <w:szCs w:val="22"/>
          <w:lang w:val="ro-RO"/>
        </w:rPr>
        <w:t>1.</w:t>
      </w:r>
      <w:r w:rsidR="00AA1B23">
        <w:rPr>
          <w:rFonts w:ascii="Calibri" w:hAnsi="Calibri" w:cs="Swis721 LtCn BT"/>
          <w:b/>
          <w:sz w:val="22"/>
          <w:szCs w:val="22"/>
          <w:lang w:val="ro-RO"/>
        </w:rPr>
        <w:t>3</w:t>
      </w:r>
      <w:r w:rsidRPr="00E6509D">
        <w:rPr>
          <w:rFonts w:ascii="Calibri" w:hAnsi="Calibri" w:cs="Swis721 LtCn BT"/>
          <w:b/>
          <w:sz w:val="22"/>
          <w:szCs w:val="22"/>
          <w:lang w:val="ro-RO"/>
        </w:rPr>
        <w:t>.</w:t>
      </w:r>
      <w:r w:rsidR="00AA1B23" w:rsidRPr="00600A1B">
        <w:rPr>
          <w:rFonts w:ascii="Calibri" w:hAnsi="Calibri" w:cs="Swis721 LtCn BT"/>
          <w:b/>
          <w:sz w:val="22"/>
          <w:szCs w:val="22"/>
          <w:lang w:val="ro-RO"/>
        </w:rPr>
        <w:t xml:space="preserve"> Elaborator</w:t>
      </w:r>
    </w:p>
    <w:p w:rsidR="00C60844" w:rsidRDefault="00C60844" w:rsidP="00596882">
      <w:pPr>
        <w:autoSpaceDE w:val="0"/>
        <w:jc w:val="both"/>
        <w:rPr>
          <w:rFonts w:ascii="Calibri" w:hAnsi="Calibri" w:cs="Swis721 LtCn BT"/>
          <w:sz w:val="22"/>
          <w:szCs w:val="22"/>
          <w:lang w:val="ro-RO"/>
        </w:rPr>
      </w:pPr>
      <w:r w:rsidRPr="00E6509D">
        <w:rPr>
          <w:rFonts w:ascii="Calibri" w:hAnsi="Calibri" w:cs="Swis721 LtCn BT"/>
          <w:sz w:val="22"/>
          <w:szCs w:val="22"/>
          <w:lang w:val="ro-RO"/>
        </w:rPr>
        <w:t>s.c. Extrude Studio s.r.l.</w:t>
      </w:r>
    </w:p>
    <w:p w:rsidR="00AA1B23" w:rsidRDefault="00AA1B23" w:rsidP="00596882">
      <w:pPr>
        <w:autoSpaceDE w:val="0"/>
        <w:jc w:val="both"/>
        <w:rPr>
          <w:rFonts w:ascii="Calibri" w:hAnsi="Calibri" w:cs="Swis721 LtCn BT"/>
          <w:sz w:val="22"/>
          <w:szCs w:val="22"/>
          <w:lang w:val="ro-RO"/>
        </w:rPr>
      </w:pPr>
      <w:r w:rsidRPr="00AA1B23">
        <w:rPr>
          <w:rFonts w:ascii="Calibri" w:hAnsi="Calibri" w:cs="Swis721 LtCn BT"/>
          <w:b/>
          <w:sz w:val="22"/>
          <w:szCs w:val="22"/>
          <w:lang w:val="ro-RO"/>
        </w:rPr>
        <w:t>1.4.</w:t>
      </w:r>
      <w:r>
        <w:rPr>
          <w:rFonts w:ascii="Calibri" w:hAnsi="Calibri" w:cs="Swis721 LtCn BT"/>
          <w:sz w:val="22"/>
          <w:szCs w:val="22"/>
          <w:lang w:val="ro-RO"/>
        </w:rPr>
        <w:t xml:space="preserve"> </w:t>
      </w:r>
      <w:r w:rsidRPr="00600A1B">
        <w:rPr>
          <w:rFonts w:ascii="Calibri" w:hAnsi="Calibri" w:cs="Swis721 LtCn BT"/>
          <w:b/>
          <w:sz w:val="22"/>
          <w:szCs w:val="22"/>
          <w:lang w:val="ro-RO"/>
        </w:rPr>
        <w:t>Nume persoane de contact</w:t>
      </w:r>
    </w:p>
    <w:p w:rsidR="00AA1B23" w:rsidRDefault="00AA1B23" w:rsidP="00596882">
      <w:pPr>
        <w:autoSpaceDE w:val="0"/>
        <w:jc w:val="both"/>
        <w:rPr>
          <w:rFonts w:ascii="Calibri" w:hAnsi="Calibri" w:cs="Swis721 LtCn BT"/>
          <w:sz w:val="22"/>
          <w:szCs w:val="22"/>
          <w:lang w:val="ro-RO"/>
        </w:rPr>
      </w:pPr>
      <w:r>
        <w:rPr>
          <w:rFonts w:ascii="Calibri" w:hAnsi="Calibri" w:cs="Swis721 LtCn BT"/>
          <w:sz w:val="22"/>
          <w:szCs w:val="22"/>
          <w:lang w:val="ro-RO"/>
        </w:rPr>
        <w:t xml:space="preserve">- administrator Extrude Studio </w:t>
      </w:r>
      <w:r w:rsidR="0037360D">
        <w:rPr>
          <w:rFonts w:ascii="Calibri" w:hAnsi="Calibri" w:cs="Swis721 LtCn BT"/>
          <w:sz w:val="22"/>
          <w:szCs w:val="22"/>
          <w:lang w:val="ro-RO"/>
        </w:rPr>
        <w:t>SRL</w:t>
      </w:r>
      <w:r w:rsidR="00BC11FE">
        <w:rPr>
          <w:rFonts w:ascii="Calibri" w:hAnsi="Calibri" w:cs="Swis721 LtCn BT"/>
          <w:sz w:val="22"/>
          <w:szCs w:val="22"/>
          <w:lang w:val="ro-RO"/>
        </w:rPr>
        <w:t xml:space="preserve"> -</w:t>
      </w:r>
      <w:r>
        <w:rPr>
          <w:rFonts w:ascii="Calibri" w:hAnsi="Calibri" w:cs="Swis721 LtCn BT"/>
          <w:sz w:val="22"/>
          <w:szCs w:val="22"/>
          <w:lang w:val="ro-RO"/>
        </w:rPr>
        <w:t xml:space="preserve"> arh. Iulia Cutova – 0726 680625</w:t>
      </w:r>
    </w:p>
    <w:p w:rsidR="00AA1B23" w:rsidRPr="00E6509D" w:rsidRDefault="00AA1B23" w:rsidP="00596882">
      <w:pPr>
        <w:autoSpaceDE w:val="0"/>
        <w:jc w:val="both"/>
        <w:rPr>
          <w:rFonts w:ascii="Calibri" w:hAnsi="Calibri" w:cs="Swis721 LtCn BT"/>
          <w:sz w:val="22"/>
          <w:szCs w:val="22"/>
          <w:lang w:val="ro-RO"/>
        </w:rPr>
      </w:pPr>
      <w:r>
        <w:rPr>
          <w:rFonts w:ascii="Calibri" w:hAnsi="Calibri" w:cs="Swis721 LtCn BT"/>
          <w:sz w:val="22"/>
          <w:szCs w:val="22"/>
          <w:lang w:val="ro-RO"/>
        </w:rPr>
        <w:t xml:space="preserve">- consilier </w:t>
      </w:r>
      <w:r w:rsidR="00AB4B86" w:rsidRPr="00AB4B86">
        <w:rPr>
          <w:rFonts w:ascii="Calibri" w:hAnsi="Calibri" w:cs="Swis721 LtCn BT"/>
          <w:sz w:val="22"/>
          <w:szCs w:val="22"/>
          <w:lang w:val="ro-RO"/>
        </w:rPr>
        <w:t>Virginia Marin</w:t>
      </w:r>
    </w:p>
    <w:p w:rsidR="00AC7ED2" w:rsidRDefault="00AC7ED2" w:rsidP="00750478">
      <w:pPr>
        <w:pBdr>
          <w:bottom w:val="single" w:sz="4" w:space="1" w:color="000000"/>
        </w:pBdr>
        <w:jc w:val="both"/>
        <w:rPr>
          <w:rFonts w:ascii="Calibri" w:hAnsi="Calibri"/>
          <w:b/>
          <w:bCs/>
          <w:smallCaps/>
          <w:sz w:val="22"/>
          <w:szCs w:val="22"/>
          <w:lang w:val="ro-RO"/>
        </w:rPr>
      </w:pPr>
    </w:p>
    <w:p w:rsidR="00AA1B23" w:rsidRPr="00E6509D" w:rsidRDefault="00AA1B23" w:rsidP="00AA1B23">
      <w:pPr>
        <w:pBdr>
          <w:bottom w:val="single" w:sz="4" w:space="1" w:color="000000"/>
        </w:pBdr>
        <w:jc w:val="both"/>
        <w:rPr>
          <w:rFonts w:ascii="Calibri" w:hAnsi="Calibri"/>
          <w:smallCaps/>
          <w:sz w:val="22"/>
          <w:szCs w:val="22"/>
          <w:lang w:val="ro-RO"/>
        </w:rPr>
      </w:pPr>
      <w:r>
        <w:rPr>
          <w:rFonts w:ascii="Calibri" w:hAnsi="Calibri"/>
          <w:b/>
          <w:bCs/>
          <w:smallCaps/>
          <w:sz w:val="22"/>
          <w:szCs w:val="22"/>
          <w:lang w:val="ro-RO"/>
        </w:rPr>
        <w:t>2</w:t>
      </w:r>
      <w:r w:rsidRPr="00E6509D">
        <w:rPr>
          <w:rFonts w:ascii="Calibri" w:hAnsi="Calibri"/>
          <w:b/>
          <w:bCs/>
          <w:smallCaps/>
          <w:sz w:val="22"/>
          <w:szCs w:val="22"/>
          <w:lang w:val="ro-RO"/>
        </w:rPr>
        <w:t>.</w:t>
      </w:r>
      <w:r>
        <w:rPr>
          <w:rFonts w:ascii="Calibri" w:hAnsi="Calibri"/>
          <w:smallCaps/>
          <w:sz w:val="22"/>
          <w:szCs w:val="22"/>
          <w:lang w:val="ro-RO"/>
        </w:rPr>
        <w:t xml:space="preserve"> </w:t>
      </w:r>
      <w:r w:rsidRPr="00AA1B23">
        <w:rPr>
          <w:rFonts w:ascii="Calibri" w:hAnsi="Calibri"/>
          <w:b/>
          <w:smallCaps/>
          <w:sz w:val="22"/>
          <w:szCs w:val="22"/>
          <w:lang w:val="ro-RO"/>
        </w:rPr>
        <w:t>titular</w:t>
      </w:r>
    </w:p>
    <w:p w:rsidR="00AA1B23" w:rsidRPr="00E6509D" w:rsidRDefault="00AA1B23" w:rsidP="00AA1B23">
      <w:pPr>
        <w:autoSpaceDE w:val="0"/>
        <w:jc w:val="both"/>
        <w:rPr>
          <w:rFonts w:ascii="Calibri" w:hAnsi="Calibri" w:cs="Swis721 LtCn BT"/>
          <w:sz w:val="22"/>
          <w:szCs w:val="22"/>
          <w:lang w:val="ro-RO"/>
        </w:rPr>
      </w:pPr>
      <w:r>
        <w:rPr>
          <w:rFonts w:ascii="Calibri" w:hAnsi="Calibri" w:cs="Swis721 LtCn BT"/>
          <w:b/>
          <w:sz w:val="22"/>
          <w:szCs w:val="22"/>
          <w:lang w:val="ro-RO"/>
        </w:rPr>
        <w:t>2</w:t>
      </w:r>
      <w:r w:rsidRPr="00E6509D">
        <w:rPr>
          <w:rFonts w:ascii="Calibri" w:hAnsi="Calibri" w:cs="Swis721 LtCn BT"/>
          <w:b/>
          <w:sz w:val="22"/>
          <w:szCs w:val="22"/>
          <w:lang w:val="ro-RO"/>
        </w:rPr>
        <w:t>.</w:t>
      </w:r>
      <w:r>
        <w:rPr>
          <w:rFonts w:ascii="Calibri" w:hAnsi="Calibri" w:cs="Swis721 LtCn BT"/>
          <w:b/>
          <w:sz w:val="22"/>
          <w:szCs w:val="22"/>
          <w:lang w:val="ro-RO"/>
        </w:rPr>
        <w:t>1</w:t>
      </w:r>
      <w:r w:rsidRPr="00E6509D">
        <w:rPr>
          <w:rFonts w:ascii="Calibri" w:hAnsi="Calibri" w:cs="Swis721 LtCn BT"/>
          <w:b/>
          <w:sz w:val="22"/>
          <w:szCs w:val="22"/>
          <w:lang w:val="ro-RO"/>
        </w:rPr>
        <w:t xml:space="preserve">. </w:t>
      </w:r>
      <w:r w:rsidRPr="00600A1B">
        <w:rPr>
          <w:rFonts w:ascii="Calibri" w:hAnsi="Calibri" w:cs="Swis721 LtCn BT"/>
          <w:b/>
          <w:sz w:val="22"/>
          <w:szCs w:val="22"/>
          <w:lang w:val="ro-RO"/>
        </w:rPr>
        <w:t>Denumire titular</w:t>
      </w:r>
    </w:p>
    <w:p w:rsidR="000C2D8E" w:rsidRPr="000C2D8E" w:rsidRDefault="000C2D8E" w:rsidP="000C2D8E">
      <w:pPr>
        <w:autoSpaceDE w:val="0"/>
        <w:jc w:val="both"/>
        <w:rPr>
          <w:rFonts w:ascii="Calibri" w:hAnsi="Calibri" w:cs="Swis721 LtCn BT"/>
          <w:color w:val="000000"/>
          <w:sz w:val="22"/>
          <w:szCs w:val="22"/>
          <w:lang w:val="ro-RO"/>
        </w:rPr>
      </w:pPr>
      <w:r w:rsidRPr="000C2D8E">
        <w:rPr>
          <w:rFonts w:ascii="Calibri" w:hAnsi="Calibri" w:cs="Swis721 LtCn BT"/>
          <w:bCs/>
          <w:color w:val="000000"/>
          <w:sz w:val="22"/>
          <w:szCs w:val="22"/>
          <w:lang w:val="ro-RO"/>
        </w:rPr>
        <w:t>Oras Murfatlar</w:t>
      </w:r>
    </w:p>
    <w:p w:rsidR="00AA1B23" w:rsidRPr="00E6509D" w:rsidRDefault="00AA1B23" w:rsidP="00AA1B23">
      <w:pPr>
        <w:autoSpaceDE w:val="0"/>
        <w:jc w:val="both"/>
        <w:rPr>
          <w:rFonts w:ascii="Calibri" w:hAnsi="Calibri" w:cs="Swis721 LtCn BT"/>
          <w:sz w:val="22"/>
          <w:szCs w:val="22"/>
          <w:lang w:val="ro-RO"/>
        </w:rPr>
      </w:pPr>
      <w:r w:rsidRPr="00AA1B23">
        <w:rPr>
          <w:rFonts w:ascii="Calibri" w:hAnsi="Calibri" w:cs="Swis721 LtCn BT"/>
          <w:b/>
          <w:sz w:val="22"/>
          <w:szCs w:val="22"/>
          <w:lang w:val="ro-RO"/>
        </w:rPr>
        <w:t>2.2.</w:t>
      </w:r>
      <w:r w:rsidRPr="00E6509D">
        <w:rPr>
          <w:rFonts w:ascii="Calibri" w:hAnsi="Calibri" w:cs="Swis721 LtCn BT"/>
          <w:sz w:val="22"/>
          <w:szCs w:val="22"/>
          <w:lang w:val="ro-RO"/>
        </w:rPr>
        <w:t xml:space="preserve"> </w:t>
      </w:r>
      <w:r w:rsidRPr="00600A1B">
        <w:rPr>
          <w:rFonts w:ascii="Calibri" w:hAnsi="Calibri" w:cs="Swis721 LtCn BT"/>
          <w:b/>
          <w:sz w:val="22"/>
          <w:szCs w:val="22"/>
          <w:lang w:val="ro-RO"/>
        </w:rPr>
        <w:t>Adresa titularului, telefon, fax, email</w:t>
      </w:r>
    </w:p>
    <w:p w:rsidR="00AA1B23" w:rsidRDefault="000C2D8E" w:rsidP="00AA1B23">
      <w:pPr>
        <w:autoSpaceDE w:val="0"/>
        <w:jc w:val="both"/>
        <w:rPr>
          <w:rFonts w:ascii="Calibri" w:hAnsi="Calibri" w:cs="Swis721 LtCn BT"/>
          <w:sz w:val="22"/>
          <w:szCs w:val="22"/>
          <w:lang w:val="ro-RO"/>
        </w:rPr>
      </w:pPr>
      <w:r>
        <w:rPr>
          <w:rFonts w:ascii="Calibri" w:hAnsi="Calibri" w:cs="Swis721 LtCn BT"/>
          <w:sz w:val="22"/>
          <w:szCs w:val="22"/>
          <w:lang w:val="ro-RO"/>
        </w:rPr>
        <w:t>-</w:t>
      </w:r>
    </w:p>
    <w:p w:rsidR="00AA1B23" w:rsidRDefault="00AA1B23" w:rsidP="00750478">
      <w:pPr>
        <w:pBdr>
          <w:bottom w:val="single" w:sz="4" w:space="1" w:color="000000"/>
        </w:pBdr>
        <w:jc w:val="both"/>
        <w:rPr>
          <w:rFonts w:ascii="Calibri" w:hAnsi="Calibri"/>
          <w:b/>
          <w:bCs/>
          <w:smallCaps/>
          <w:sz w:val="22"/>
          <w:szCs w:val="22"/>
          <w:lang w:val="ro-RO"/>
        </w:rPr>
      </w:pPr>
    </w:p>
    <w:p w:rsidR="007F09F5" w:rsidRPr="00E6509D" w:rsidRDefault="00AA1B23" w:rsidP="00750478">
      <w:pPr>
        <w:pBdr>
          <w:bottom w:val="single" w:sz="4" w:space="1" w:color="000000"/>
        </w:pBdr>
        <w:jc w:val="both"/>
        <w:rPr>
          <w:rFonts w:ascii="Calibri" w:hAnsi="Calibri"/>
          <w:smallCaps/>
          <w:sz w:val="22"/>
          <w:szCs w:val="22"/>
          <w:lang w:val="ro-RO"/>
        </w:rPr>
      </w:pPr>
      <w:bookmarkStart w:id="4" w:name="_Hlk513472547"/>
      <w:r>
        <w:rPr>
          <w:rFonts w:ascii="Calibri" w:hAnsi="Calibri"/>
          <w:b/>
          <w:bCs/>
          <w:smallCaps/>
          <w:sz w:val="22"/>
          <w:szCs w:val="22"/>
          <w:lang w:val="ro-RO"/>
        </w:rPr>
        <w:t>3</w:t>
      </w:r>
      <w:r w:rsidR="007F09F5" w:rsidRPr="00E6509D">
        <w:rPr>
          <w:rFonts w:ascii="Calibri" w:hAnsi="Calibri"/>
          <w:b/>
          <w:bCs/>
          <w:smallCaps/>
          <w:sz w:val="22"/>
          <w:szCs w:val="22"/>
          <w:lang w:val="ro-RO"/>
        </w:rPr>
        <w:t>.</w:t>
      </w:r>
      <w:r>
        <w:rPr>
          <w:rFonts w:ascii="Calibri" w:hAnsi="Calibri"/>
          <w:b/>
          <w:bCs/>
          <w:smallCaps/>
          <w:sz w:val="22"/>
          <w:szCs w:val="22"/>
          <w:lang w:val="ro-RO"/>
        </w:rPr>
        <w:t xml:space="preserve"> </w:t>
      </w:r>
      <w:r w:rsidR="00B75B6D" w:rsidRPr="00AA1B23">
        <w:rPr>
          <w:rFonts w:ascii="Calibri" w:hAnsi="Calibri"/>
          <w:b/>
          <w:smallCaps/>
          <w:sz w:val="22"/>
          <w:szCs w:val="22"/>
          <w:lang w:val="ro-RO"/>
        </w:rPr>
        <w:t>d</w:t>
      </w:r>
      <w:r w:rsidR="007F09F5" w:rsidRPr="00AA1B23">
        <w:rPr>
          <w:rFonts w:ascii="Calibri" w:hAnsi="Calibri"/>
          <w:b/>
          <w:smallCaps/>
          <w:sz w:val="22"/>
          <w:szCs w:val="22"/>
          <w:lang w:val="ro-RO"/>
        </w:rPr>
        <w:t>escrierea proiectului</w:t>
      </w:r>
    </w:p>
    <w:bookmarkEnd w:id="4"/>
    <w:p w:rsidR="00495D29" w:rsidRDefault="00806ADE" w:rsidP="00C60844">
      <w:pPr>
        <w:jc w:val="both"/>
        <w:rPr>
          <w:rFonts w:ascii="Calibri" w:hAnsi="Calibri"/>
          <w:b/>
          <w:bCs/>
          <w:sz w:val="22"/>
          <w:szCs w:val="22"/>
          <w:lang w:val="ro-RO"/>
        </w:rPr>
      </w:pPr>
      <w:r>
        <w:rPr>
          <w:rFonts w:ascii="Calibri" w:hAnsi="Calibri"/>
          <w:b/>
          <w:bCs/>
          <w:sz w:val="22"/>
          <w:szCs w:val="22"/>
          <w:lang w:val="ro-RO"/>
        </w:rPr>
        <w:t>3</w:t>
      </w:r>
      <w:r w:rsidR="00495D29">
        <w:rPr>
          <w:rFonts w:ascii="Calibri" w:hAnsi="Calibri"/>
          <w:b/>
          <w:bCs/>
          <w:sz w:val="22"/>
          <w:szCs w:val="22"/>
          <w:lang w:val="ro-RO"/>
        </w:rPr>
        <w:t xml:space="preserve">.1. </w:t>
      </w:r>
      <w:r w:rsidR="00495D29" w:rsidRPr="00600A1B">
        <w:rPr>
          <w:rFonts w:ascii="Calibri" w:hAnsi="Calibri"/>
          <w:b/>
          <w:bCs/>
          <w:sz w:val="22"/>
          <w:szCs w:val="22"/>
          <w:lang w:val="ro-RO"/>
        </w:rPr>
        <w:t>Descrierea proiectului</w:t>
      </w:r>
    </w:p>
    <w:p w:rsidR="00E14CAD" w:rsidRPr="00E14CAD" w:rsidRDefault="00E14CAD" w:rsidP="00E14CAD">
      <w:pPr>
        <w:jc w:val="both"/>
        <w:rPr>
          <w:rFonts w:ascii="Calibri" w:hAnsi="Calibri"/>
          <w:color w:val="000000"/>
          <w:sz w:val="22"/>
          <w:szCs w:val="22"/>
          <w:lang w:val="ro-RO" w:eastAsia="en-US"/>
        </w:rPr>
      </w:pPr>
      <w:bookmarkStart w:id="5" w:name="_Hlk514083383"/>
      <w:r w:rsidRPr="00E14CAD">
        <w:rPr>
          <w:rFonts w:ascii="Calibri" w:hAnsi="Calibri"/>
          <w:color w:val="000000"/>
          <w:sz w:val="22"/>
          <w:szCs w:val="22"/>
          <w:lang w:val="ro-RO" w:eastAsia="en-US"/>
        </w:rPr>
        <w:t xml:space="preserve">Componenta B – Parc tematic se află în imediata vecinătate a Casei de Cultură, pe terenul delimitat de Aleea Mărgăritarelor. În cadrul acestuia sunt amenajate în prezent un loc de joacă pentru copii, un foișor de întâlnire pentru locuitorii zonei, alei cu mobilier urban și zone de vegetație. </w:t>
      </w:r>
    </w:p>
    <w:p w:rsidR="00E14CAD" w:rsidRPr="00E14CAD" w:rsidRDefault="00E14CAD" w:rsidP="00E14CAD">
      <w:pPr>
        <w:jc w:val="both"/>
        <w:rPr>
          <w:rFonts w:ascii="Calibri" w:hAnsi="Calibri"/>
          <w:color w:val="000000"/>
          <w:sz w:val="22"/>
          <w:szCs w:val="22"/>
          <w:lang w:val="ro-RO" w:eastAsia="en-US"/>
        </w:rPr>
      </w:pPr>
      <w:bookmarkStart w:id="6" w:name="_Hlk516218615"/>
      <w:r>
        <w:rPr>
          <w:rFonts w:ascii="Calibri" w:hAnsi="Calibri"/>
          <w:color w:val="000000"/>
          <w:sz w:val="22"/>
          <w:szCs w:val="22"/>
          <w:lang w:val="ro-RO" w:eastAsia="en-US"/>
        </w:rPr>
        <w:t>Î</w:t>
      </w:r>
      <w:r w:rsidRPr="00E14CAD">
        <w:rPr>
          <w:rFonts w:ascii="Calibri" w:hAnsi="Calibri"/>
          <w:color w:val="000000"/>
          <w:sz w:val="22"/>
          <w:szCs w:val="22"/>
          <w:lang w:val="ro-RO" w:eastAsia="en-US"/>
        </w:rPr>
        <w:t xml:space="preserve">n prezent, parcul satisface functiunea de spatiu verde pentru locuitorii din zona. </w:t>
      </w:r>
      <w:r>
        <w:rPr>
          <w:rFonts w:ascii="Calibri" w:hAnsi="Calibri"/>
          <w:color w:val="000000"/>
          <w:sz w:val="22"/>
          <w:szCs w:val="22"/>
          <w:lang w:val="ro-RO" w:eastAsia="en-US"/>
        </w:rPr>
        <w:t>Î</w:t>
      </w:r>
      <w:r w:rsidRPr="00E14CAD">
        <w:rPr>
          <w:rFonts w:ascii="Calibri" w:hAnsi="Calibri"/>
          <w:color w:val="000000"/>
          <w:sz w:val="22"/>
          <w:szCs w:val="22"/>
          <w:lang w:val="ro-RO" w:eastAsia="en-US"/>
        </w:rPr>
        <w:t>ntreaga suprafata de 4499mp este amenajata ca loc de joaca pentru copii pe o platforma asfaltata, alei si spatii verzi cu vegetatie inalta. Terenul este ne</w:t>
      </w:r>
      <w:r>
        <w:rPr>
          <w:rFonts w:ascii="Calibri" w:hAnsi="Calibri"/>
          <w:color w:val="000000"/>
          <w:sz w:val="22"/>
          <w:szCs w:val="22"/>
          <w:lang w:val="ro-RO" w:eastAsia="en-US"/>
        </w:rPr>
        <w:t>î</w:t>
      </w:r>
      <w:r w:rsidRPr="00E14CAD">
        <w:rPr>
          <w:rFonts w:ascii="Calibri" w:hAnsi="Calibri"/>
          <w:color w:val="000000"/>
          <w:sz w:val="22"/>
          <w:szCs w:val="22"/>
          <w:lang w:val="ro-RO" w:eastAsia="en-US"/>
        </w:rPr>
        <w:t>mprejmuit.</w:t>
      </w:r>
    </w:p>
    <w:p w:rsidR="00E14CAD" w:rsidRPr="00BC23A6" w:rsidRDefault="00E14CAD" w:rsidP="00E14CAD">
      <w:pPr>
        <w:jc w:val="both"/>
        <w:rPr>
          <w:rFonts w:ascii="Calibri" w:hAnsi="Calibri"/>
          <w:sz w:val="22"/>
          <w:szCs w:val="22"/>
          <w:lang w:val="ro-RO"/>
        </w:rPr>
      </w:pPr>
      <w:bookmarkStart w:id="7" w:name="do%7Cax1%7CsiIII%7Cal2%7CliA%7Cpt2%7Csp2"/>
      <w:bookmarkStart w:id="8" w:name="_Hlk513470128"/>
      <w:bookmarkEnd w:id="5"/>
      <w:bookmarkEnd w:id="6"/>
      <w:r w:rsidRPr="00BC23A6">
        <w:rPr>
          <w:rFonts w:ascii="Calibri" w:hAnsi="Calibri"/>
          <w:sz w:val="22"/>
          <w:szCs w:val="22"/>
          <w:lang w:val="ro-RO"/>
        </w:rPr>
        <w:t xml:space="preserve">Conform solicitării beneficiarului, </w:t>
      </w:r>
      <w:r>
        <w:rPr>
          <w:rFonts w:ascii="Calibri" w:hAnsi="Calibri"/>
          <w:sz w:val="22"/>
          <w:szCs w:val="22"/>
          <w:lang w:val="ro-RO"/>
        </w:rPr>
        <w:t>proiectul propus</w:t>
      </w:r>
      <w:r w:rsidRPr="00BC23A6">
        <w:rPr>
          <w:rFonts w:ascii="Calibri" w:hAnsi="Calibri"/>
          <w:sz w:val="22"/>
          <w:szCs w:val="22"/>
          <w:lang w:val="ro-RO"/>
        </w:rPr>
        <w:t xml:space="preserve"> va avea următoarele suprafețe:</w:t>
      </w:r>
    </w:p>
    <w:p w:rsidR="00E14CAD" w:rsidRPr="003B6BC2" w:rsidRDefault="00E14CAD" w:rsidP="00E14CAD">
      <w:pPr>
        <w:autoSpaceDE w:val="0"/>
        <w:ind w:left="3540" w:hanging="3540"/>
        <w:rPr>
          <w:rFonts w:ascii="Calibri" w:hAnsi="Calibri"/>
          <w:sz w:val="22"/>
          <w:szCs w:val="22"/>
          <w:lang w:val="ro-RO"/>
        </w:rPr>
      </w:pPr>
      <w:r w:rsidRPr="003B6BC2">
        <w:rPr>
          <w:rFonts w:ascii="Calibri" w:hAnsi="Calibri"/>
          <w:sz w:val="22"/>
          <w:szCs w:val="22"/>
          <w:lang w:val="ro-RO"/>
        </w:rPr>
        <w:t>Suprafața teren din acte</w:t>
      </w:r>
      <w:r>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t>4668 mp</w:t>
      </w:r>
    </w:p>
    <w:p w:rsidR="00E14CAD" w:rsidRPr="00356C09" w:rsidRDefault="00E14CAD" w:rsidP="00E14CAD">
      <w:pPr>
        <w:autoSpaceDE w:val="0"/>
        <w:ind w:left="3540" w:hanging="3540"/>
        <w:rPr>
          <w:rFonts w:ascii="Calibri" w:hAnsi="Calibri"/>
          <w:color w:val="000000" w:themeColor="text1"/>
          <w:sz w:val="22"/>
          <w:szCs w:val="22"/>
          <w:lang w:val="en-US"/>
        </w:rPr>
      </w:pPr>
      <w:r w:rsidRPr="00356C09">
        <w:rPr>
          <w:rFonts w:ascii="Calibri" w:hAnsi="Calibri"/>
          <w:color w:val="000000" w:themeColor="text1"/>
          <w:sz w:val="22"/>
          <w:szCs w:val="22"/>
          <w:lang w:val="en-US"/>
        </w:rPr>
        <w:t>Suprafata teren</w:t>
      </w:r>
      <w:r>
        <w:rPr>
          <w:rFonts w:ascii="Calibri" w:hAnsi="Calibri"/>
          <w:color w:val="000000" w:themeColor="text1"/>
          <w:sz w:val="22"/>
          <w:szCs w:val="22"/>
          <w:lang w:val="en-US"/>
        </w:rPr>
        <w:t xml:space="preserve"> măsurată</w:t>
      </w:r>
      <w:r w:rsidRPr="00356C09">
        <w:rPr>
          <w:rFonts w:ascii="Calibri" w:hAnsi="Calibri"/>
          <w:color w:val="000000" w:themeColor="text1"/>
          <w:sz w:val="22"/>
          <w:szCs w:val="22"/>
          <w:lang w:val="en-US"/>
        </w:rPr>
        <w:tab/>
      </w:r>
      <w:r w:rsidRPr="00356C09">
        <w:rPr>
          <w:rFonts w:ascii="Calibri" w:hAnsi="Calibri"/>
          <w:color w:val="000000" w:themeColor="text1"/>
          <w:sz w:val="22"/>
          <w:szCs w:val="22"/>
          <w:lang w:val="en-US"/>
        </w:rPr>
        <w:tab/>
      </w:r>
      <w:r w:rsidRPr="00356C09">
        <w:rPr>
          <w:rFonts w:ascii="Calibri" w:hAnsi="Calibri"/>
          <w:color w:val="000000" w:themeColor="text1"/>
          <w:sz w:val="22"/>
          <w:szCs w:val="22"/>
          <w:lang w:val="en-US"/>
        </w:rPr>
        <w:tab/>
      </w:r>
      <w:r>
        <w:rPr>
          <w:rFonts w:ascii="Calibri" w:hAnsi="Calibri"/>
          <w:color w:val="000000" w:themeColor="text1"/>
          <w:sz w:val="22"/>
          <w:szCs w:val="22"/>
          <w:lang w:val="en-US"/>
        </w:rPr>
        <w:tab/>
      </w:r>
      <w:r w:rsidRPr="00356C09">
        <w:rPr>
          <w:rFonts w:ascii="Calibri" w:hAnsi="Calibri"/>
          <w:color w:val="000000" w:themeColor="text1"/>
          <w:sz w:val="22"/>
          <w:szCs w:val="22"/>
          <w:lang w:val="en-US"/>
        </w:rPr>
        <w:t>4499 mp</w:t>
      </w:r>
    </w:p>
    <w:p w:rsidR="00E14CAD" w:rsidRPr="00356C09" w:rsidRDefault="00E14CAD" w:rsidP="00E14CAD">
      <w:pPr>
        <w:autoSpaceDE w:val="0"/>
        <w:ind w:left="3540" w:hanging="3540"/>
        <w:rPr>
          <w:rFonts w:ascii="Calibri" w:hAnsi="Calibri"/>
          <w:color w:val="000000" w:themeColor="text1"/>
          <w:sz w:val="22"/>
          <w:szCs w:val="22"/>
          <w:lang w:val="en-US"/>
        </w:rPr>
      </w:pPr>
      <w:r w:rsidRPr="00356C09">
        <w:rPr>
          <w:rFonts w:ascii="Calibri" w:hAnsi="Calibri"/>
          <w:color w:val="000000" w:themeColor="text1"/>
          <w:sz w:val="22"/>
          <w:szCs w:val="22"/>
          <w:lang w:val="en-US"/>
        </w:rPr>
        <w:t>Suprafata Zona proiectie</w:t>
      </w:r>
      <w:r>
        <w:rPr>
          <w:rFonts w:ascii="Calibri" w:hAnsi="Calibri"/>
          <w:color w:val="000000" w:themeColor="text1"/>
          <w:sz w:val="22"/>
          <w:szCs w:val="22"/>
          <w:lang w:val="en-US"/>
        </w:rPr>
        <w:t xml:space="preserve"> </w:t>
      </w:r>
      <w:r w:rsidRPr="00356C09">
        <w:rPr>
          <w:rFonts w:ascii="Calibri" w:hAnsi="Calibri"/>
          <w:color w:val="000000" w:themeColor="text1"/>
          <w:sz w:val="22"/>
          <w:szCs w:val="22"/>
          <w:lang w:val="en-US"/>
        </w:rPr>
        <w:t>in aer liber</w:t>
      </w:r>
      <w:r w:rsidRPr="00356C09">
        <w:rPr>
          <w:rFonts w:ascii="Calibri" w:hAnsi="Calibri"/>
          <w:color w:val="000000" w:themeColor="text1"/>
          <w:sz w:val="22"/>
          <w:szCs w:val="22"/>
          <w:lang w:val="en-US"/>
        </w:rPr>
        <w:tab/>
      </w:r>
      <w:r w:rsidRPr="00356C09">
        <w:rPr>
          <w:rFonts w:ascii="Calibri" w:hAnsi="Calibri"/>
          <w:color w:val="000000" w:themeColor="text1"/>
          <w:sz w:val="22"/>
          <w:szCs w:val="22"/>
          <w:lang w:val="en-US"/>
        </w:rPr>
        <w:tab/>
      </w:r>
      <w:r w:rsidRPr="00356C09">
        <w:rPr>
          <w:rFonts w:ascii="Calibri" w:hAnsi="Calibri"/>
          <w:color w:val="000000" w:themeColor="text1"/>
          <w:sz w:val="22"/>
          <w:szCs w:val="22"/>
          <w:lang w:val="en-US"/>
        </w:rPr>
        <w:tab/>
      </w:r>
      <w:r>
        <w:rPr>
          <w:rFonts w:ascii="Calibri" w:hAnsi="Calibri"/>
          <w:color w:val="000000" w:themeColor="text1"/>
          <w:sz w:val="22"/>
          <w:szCs w:val="22"/>
          <w:lang w:val="en-US"/>
        </w:rPr>
        <w:tab/>
      </w:r>
      <w:r w:rsidRPr="00356C09">
        <w:rPr>
          <w:rFonts w:ascii="Calibri" w:hAnsi="Calibri"/>
          <w:color w:val="000000" w:themeColor="text1"/>
          <w:sz w:val="22"/>
          <w:szCs w:val="22"/>
          <w:lang w:val="en-US"/>
        </w:rPr>
        <w:t>9</w:t>
      </w:r>
      <w:r>
        <w:rPr>
          <w:rFonts w:ascii="Calibri" w:hAnsi="Calibri"/>
          <w:color w:val="000000" w:themeColor="text1"/>
          <w:sz w:val="22"/>
          <w:szCs w:val="22"/>
          <w:lang w:val="en-US"/>
        </w:rPr>
        <w:t>27.55</w:t>
      </w:r>
      <w:r w:rsidRPr="00356C09">
        <w:rPr>
          <w:rFonts w:ascii="Calibri" w:hAnsi="Calibri"/>
          <w:color w:val="000000" w:themeColor="text1"/>
          <w:sz w:val="22"/>
          <w:szCs w:val="22"/>
          <w:lang w:val="en-US"/>
        </w:rPr>
        <w:t xml:space="preserve"> mp</w:t>
      </w:r>
    </w:p>
    <w:p w:rsidR="00E14CAD" w:rsidRPr="00356C09" w:rsidRDefault="00E14CAD" w:rsidP="00E14CAD">
      <w:pPr>
        <w:autoSpaceDE w:val="0"/>
        <w:ind w:left="3540" w:hanging="3540"/>
        <w:rPr>
          <w:rFonts w:ascii="Calibri" w:hAnsi="Calibri"/>
          <w:color w:val="000000" w:themeColor="text1"/>
          <w:sz w:val="22"/>
          <w:szCs w:val="22"/>
          <w:lang w:val="en-US"/>
        </w:rPr>
      </w:pPr>
      <w:r w:rsidRPr="00356C09">
        <w:rPr>
          <w:rFonts w:ascii="Calibri" w:hAnsi="Calibri"/>
          <w:color w:val="000000" w:themeColor="text1"/>
          <w:sz w:val="22"/>
          <w:szCs w:val="22"/>
          <w:lang w:val="en-US"/>
        </w:rPr>
        <w:t>Suprafata Zona locuri de joaca pentru copii</w:t>
      </w:r>
      <w:r w:rsidRPr="00356C09">
        <w:rPr>
          <w:rFonts w:ascii="Calibri" w:hAnsi="Calibri"/>
          <w:color w:val="000000" w:themeColor="text1"/>
          <w:sz w:val="22"/>
          <w:szCs w:val="22"/>
          <w:lang w:val="en-US"/>
        </w:rPr>
        <w:tab/>
      </w:r>
      <w:r w:rsidRPr="00356C09">
        <w:rPr>
          <w:rFonts w:ascii="Calibri" w:hAnsi="Calibri"/>
          <w:color w:val="000000" w:themeColor="text1"/>
          <w:sz w:val="22"/>
          <w:szCs w:val="22"/>
          <w:lang w:val="en-US"/>
        </w:rPr>
        <w:tab/>
      </w:r>
      <w:r>
        <w:rPr>
          <w:rFonts w:ascii="Calibri" w:hAnsi="Calibri"/>
          <w:color w:val="000000" w:themeColor="text1"/>
          <w:sz w:val="22"/>
          <w:szCs w:val="22"/>
          <w:lang w:val="en-US"/>
        </w:rPr>
        <w:t xml:space="preserve">354.55 mp + 583.70 mp = </w:t>
      </w:r>
      <w:r w:rsidRPr="00356C09">
        <w:rPr>
          <w:rFonts w:ascii="Calibri" w:hAnsi="Calibri"/>
          <w:color w:val="000000" w:themeColor="text1"/>
          <w:sz w:val="22"/>
          <w:szCs w:val="22"/>
          <w:lang w:val="en-US"/>
        </w:rPr>
        <w:t>93</w:t>
      </w:r>
      <w:r>
        <w:rPr>
          <w:rFonts w:ascii="Calibri" w:hAnsi="Calibri"/>
          <w:color w:val="000000" w:themeColor="text1"/>
          <w:sz w:val="22"/>
          <w:szCs w:val="22"/>
          <w:lang w:val="en-US"/>
        </w:rPr>
        <w:t>8.25</w:t>
      </w:r>
      <w:r w:rsidRPr="00356C09">
        <w:rPr>
          <w:rFonts w:ascii="Calibri" w:hAnsi="Calibri"/>
          <w:color w:val="000000" w:themeColor="text1"/>
          <w:sz w:val="22"/>
          <w:szCs w:val="22"/>
          <w:lang w:val="en-US"/>
        </w:rPr>
        <w:t xml:space="preserve"> mp</w:t>
      </w:r>
    </w:p>
    <w:p w:rsidR="00E14CAD" w:rsidRPr="00356C09" w:rsidRDefault="00E14CAD" w:rsidP="00E14CAD">
      <w:pPr>
        <w:autoSpaceDE w:val="0"/>
        <w:ind w:left="3540" w:hanging="3540"/>
        <w:rPr>
          <w:rFonts w:ascii="Calibri" w:hAnsi="Calibri"/>
          <w:color w:val="000000" w:themeColor="text1"/>
          <w:sz w:val="22"/>
          <w:szCs w:val="22"/>
          <w:lang w:val="en-US"/>
        </w:rPr>
      </w:pPr>
      <w:r w:rsidRPr="00356C09">
        <w:rPr>
          <w:rFonts w:ascii="Calibri" w:hAnsi="Calibri"/>
          <w:color w:val="000000" w:themeColor="text1"/>
          <w:sz w:val="22"/>
          <w:szCs w:val="22"/>
          <w:lang w:val="en-US"/>
        </w:rPr>
        <w:t>Suprafata Zona de sah si jocuri de masa</w:t>
      </w:r>
      <w:r w:rsidRPr="00356C09">
        <w:rPr>
          <w:rFonts w:ascii="Calibri" w:hAnsi="Calibri"/>
          <w:color w:val="000000" w:themeColor="text1"/>
          <w:sz w:val="22"/>
          <w:szCs w:val="22"/>
          <w:lang w:val="en-US"/>
        </w:rPr>
        <w:tab/>
      </w:r>
      <w:r w:rsidRPr="00356C09">
        <w:rPr>
          <w:rFonts w:ascii="Calibri" w:hAnsi="Calibri"/>
          <w:color w:val="000000" w:themeColor="text1"/>
          <w:sz w:val="22"/>
          <w:szCs w:val="22"/>
          <w:lang w:val="en-US"/>
        </w:rPr>
        <w:tab/>
      </w:r>
      <w:r w:rsidRPr="00356C09">
        <w:rPr>
          <w:rFonts w:ascii="Calibri" w:hAnsi="Calibri"/>
          <w:color w:val="000000" w:themeColor="text1"/>
          <w:sz w:val="22"/>
          <w:szCs w:val="22"/>
          <w:lang w:val="en-US"/>
        </w:rPr>
        <w:tab/>
      </w:r>
      <w:r>
        <w:rPr>
          <w:rFonts w:ascii="Calibri" w:hAnsi="Calibri"/>
          <w:color w:val="000000" w:themeColor="text1"/>
          <w:sz w:val="22"/>
          <w:szCs w:val="22"/>
          <w:lang w:val="en-US"/>
        </w:rPr>
        <w:tab/>
      </w:r>
      <w:r w:rsidRPr="00356C09">
        <w:rPr>
          <w:rFonts w:ascii="Calibri" w:hAnsi="Calibri"/>
          <w:color w:val="000000" w:themeColor="text1"/>
          <w:sz w:val="22"/>
          <w:szCs w:val="22"/>
          <w:lang w:val="en-US"/>
        </w:rPr>
        <w:t>5</w:t>
      </w:r>
      <w:r>
        <w:rPr>
          <w:rFonts w:ascii="Calibri" w:hAnsi="Calibri"/>
          <w:color w:val="000000" w:themeColor="text1"/>
          <w:sz w:val="22"/>
          <w:szCs w:val="22"/>
          <w:lang w:val="en-US"/>
        </w:rPr>
        <w:t>55.15</w:t>
      </w:r>
      <w:r w:rsidRPr="00356C09">
        <w:rPr>
          <w:rFonts w:ascii="Calibri" w:hAnsi="Calibri"/>
          <w:color w:val="000000" w:themeColor="text1"/>
          <w:sz w:val="22"/>
          <w:szCs w:val="22"/>
          <w:lang w:val="en-US"/>
        </w:rPr>
        <w:t xml:space="preserve"> mp</w:t>
      </w:r>
    </w:p>
    <w:p w:rsidR="00E14CAD" w:rsidRDefault="00E14CAD" w:rsidP="00E14CAD">
      <w:pPr>
        <w:autoSpaceDE w:val="0"/>
        <w:ind w:left="3540" w:hanging="3540"/>
        <w:rPr>
          <w:rFonts w:asciiTheme="minorHAnsi" w:eastAsiaTheme="minorHAnsi" w:hAnsiTheme="minorHAnsi" w:cstheme="minorHAnsi"/>
          <w:color w:val="000000"/>
          <w:sz w:val="22"/>
          <w:szCs w:val="22"/>
          <w:lang w:val="en-US" w:eastAsia="en-US"/>
        </w:rPr>
      </w:pPr>
      <w:r w:rsidRPr="00356C09">
        <w:rPr>
          <w:rFonts w:ascii="Calibri" w:hAnsi="Calibri"/>
          <w:color w:val="000000" w:themeColor="text1"/>
          <w:sz w:val="22"/>
          <w:szCs w:val="22"/>
          <w:lang w:val="en-US"/>
        </w:rPr>
        <w:t>Suprafata Zona de expunere si spatii verzi</w:t>
      </w:r>
      <w:r w:rsidRPr="00356C09">
        <w:rPr>
          <w:rFonts w:ascii="Calibri" w:hAnsi="Calibri"/>
          <w:color w:val="000000" w:themeColor="text1"/>
          <w:sz w:val="22"/>
          <w:szCs w:val="22"/>
          <w:lang w:val="en-US"/>
        </w:rPr>
        <w:tab/>
      </w:r>
      <w:r w:rsidRPr="00356C09">
        <w:rPr>
          <w:rFonts w:ascii="Calibri" w:hAnsi="Calibri"/>
          <w:color w:val="000000" w:themeColor="text1"/>
          <w:sz w:val="22"/>
          <w:szCs w:val="22"/>
          <w:lang w:val="en-US"/>
        </w:rPr>
        <w:tab/>
      </w:r>
      <w:r w:rsidRPr="003B6BC2">
        <w:rPr>
          <w:rFonts w:asciiTheme="minorHAnsi" w:eastAsiaTheme="minorHAnsi" w:hAnsiTheme="minorHAnsi" w:cstheme="minorHAnsi"/>
          <w:color w:val="000000"/>
          <w:sz w:val="22"/>
          <w:szCs w:val="22"/>
          <w:lang w:val="en-US" w:eastAsia="en-US"/>
        </w:rPr>
        <w:t xml:space="preserve">320.85mp + 368.05mp + 65.25mp + </w:t>
      </w:r>
      <w:r>
        <w:rPr>
          <w:rFonts w:asciiTheme="minorHAnsi" w:eastAsiaTheme="minorHAnsi" w:hAnsiTheme="minorHAnsi" w:cstheme="minorHAnsi"/>
          <w:color w:val="000000"/>
          <w:sz w:val="22"/>
          <w:szCs w:val="22"/>
          <w:lang w:val="en-US" w:eastAsia="en-US"/>
        </w:rPr>
        <w:tab/>
      </w:r>
      <w:r>
        <w:rPr>
          <w:rFonts w:asciiTheme="minorHAnsi" w:eastAsiaTheme="minorHAnsi" w:hAnsiTheme="minorHAnsi" w:cstheme="minorHAnsi"/>
          <w:color w:val="000000"/>
          <w:sz w:val="22"/>
          <w:szCs w:val="22"/>
          <w:lang w:val="en-US" w:eastAsia="en-US"/>
        </w:rPr>
        <w:tab/>
      </w:r>
      <w:r>
        <w:rPr>
          <w:rFonts w:asciiTheme="minorHAnsi" w:eastAsiaTheme="minorHAnsi" w:hAnsiTheme="minorHAnsi" w:cstheme="minorHAnsi"/>
          <w:color w:val="000000"/>
          <w:sz w:val="22"/>
          <w:szCs w:val="22"/>
          <w:lang w:val="en-US" w:eastAsia="en-US"/>
        </w:rPr>
        <w:tab/>
      </w:r>
      <w:r>
        <w:rPr>
          <w:rFonts w:asciiTheme="minorHAnsi" w:eastAsiaTheme="minorHAnsi" w:hAnsiTheme="minorHAnsi" w:cstheme="minorHAnsi"/>
          <w:color w:val="000000"/>
          <w:sz w:val="22"/>
          <w:szCs w:val="22"/>
          <w:lang w:val="en-US" w:eastAsia="en-US"/>
        </w:rPr>
        <w:tab/>
      </w:r>
      <w:r w:rsidRPr="003B6BC2">
        <w:rPr>
          <w:rFonts w:asciiTheme="minorHAnsi" w:eastAsiaTheme="minorHAnsi" w:hAnsiTheme="minorHAnsi" w:cstheme="minorHAnsi"/>
          <w:color w:val="000000"/>
          <w:sz w:val="22"/>
          <w:szCs w:val="22"/>
          <w:lang w:val="en-US" w:eastAsia="en-US"/>
        </w:rPr>
        <w:t xml:space="preserve">65.10mp + 42.95mp + 27.65mp +362.95mp </w:t>
      </w:r>
      <w:r>
        <w:rPr>
          <w:rFonts w:asciiTheme="minorHAnsi" w:eastAsiaTheme="minorHAnsi" w:hAnsiTheme="minorHAnsi" w:cstheme="minorHAnsi"/>
          <w:color w:val="000000"/>
          <w:sz w:val="22"/>
          <w:szCs w:val="22"/>
          <w:lang w:val="en-US" w:eastAsia="en-US"/>
        </w:rPr>
        <w:tab/>
      </w:r>
      <w:r>
        <w:rPr>
          <w:rFonts w:asciiTheme="minorHAnsi" w:eastAsiaTheme="minorHAnsi" w:hAnsiTheme="minorHAnsi" w:cstheme="minorHAnsi"/>
          <w:color w:val="000000"/>
          <w:sz w:val="22"/>
          <w:szCs w:val="22"/>
          <w:lang w:val="en-US" w:eastAsia="en-US"/>
        </w:rPr>
        <w:tab/>
      </w:r>
      <w:r>
        <w:rPr>
          <w:rFonts w:asciiTheme="minorHAnsi" w:eastAsiaTheme="minorHAnsi" w:hAnsiTheme="minorHAnsi" w:cstheme="minorHAnsi"/>
          <w:color w:val="000000"/>
          <w:sz w:val="22"/>
          <w:szCs w:val="22"/>
          <w:lang w:val="en-US" w:eastAsia="en-US"/>
        </w:rPr>
        <w:tab/>
      </w:r>
      <w:r w:rsidRPr="003B6BC2">
        <w:rPr>
          <w:rFonts w:asciiTheme="minorHAnsi" w:eastAsiaTheme="minorHAnsi" w:hAnsiTheme="minorHAnsi" w:cstheme="minorHAnsi"/>
          <w:color w:val="000000"/>
          <w:sz w:val="22"/>
          <w:szCs w:val="22"/>
          <w:lang w:val="en-US" w:eastAsia="en-US"/>
        </w:rPr>
        <w:t>+ 268.75mp = 1521.55 mp</w:t>
      </w:r>
    </w:p>
    <w:p w:rsidR="00E14CAD" w:rsidRPr="00444E76" w:rsidRDefault="00E14CAD" w:rsidP="00E14CAD">
      <w:pPr>
        <w:autoSpaceDE w:val="0"/>
        <w:ind w:left="3540" w:hanging="3540"/>
        <w:rPr>
          <w:rFonts w:asciiTheme="minorHAnsi" w:eastAsiaTheme="minorHAnsi" w:hAnsiTheme="minorHAnsi" w:cstheme="minorHAnsi"/>
          <w:color w:val="000000"/>
          <w:sz w:val="22"/>
          <w:szCs w:val="22"/>
          <w:lang w:val="en-US" w:eastAsia="en-US"/>
        </w:rPr>
      </w:pPr>
      <w:r w:rsidRPr="00444E76">
        <w:rPr>
          <w:rFonts w:asciiTheme="minorHAnsi" w:eastAsiaTheme="minorHAnsi" w:hAnsiTheme="minorHAnsi" w:cstheme="minorHAnsi"/>
          <w:color w:val="000000"/>
          <w:sz w:val="22"/>
          <w:szCs w:val="22"/>
          <w:lang w:val="en-US" w:eastAsia="en-US"/>
        </w:rPr>
        <w:t>Suprafață totală zone</w:t>
      </w:r>
      <w:r w:rsidRPr="00444E76">
        <w:rPr>
          <w:rFonts w:asciiTheme="minorHAnsi" w:eastAsiaTheme="minorHAnsi" w:hAnsiTheme="minorHAnsi" w:cstheme="minorHAnsi"/>
          <w:color w:val="000000"/>
          <w:sz w:val="22"/>
          <w:szCs w:val="22"/>
          <w:lang w:val="en-US" w:eastAsia="en-US"/>
        </w:rPr>
        <w:tab/>
      </w:r>
      <w:r w:rsidRPr="00444E76">
        <w:rPr>
          <w:rFonts w:asciiTheme="minorHAnsi" w:eastAsiaTheme="minorHAnsi" w:hAnsiTheme="minorHAnsi" w:cstheme="minorHAnsi"/>
          <w:color w:val="000000"/>
          <w:sz w:val="22"/>
          <w:szCs w:val="22"/>
          <w:lang w:val="en-US" w:eastAsia="en-US"/>
        </w:rPr>
        <w:tab/>
      </w:r>
      <w:r w:rsidRPr="00444E76">
        <w:rPr>
          <w:rFonts w:asciiTheme="minorHAnsi" w:eastAsiaTheme="minorHAnsi" w:hAnsiTheme="minorHAnsi" w:cstheme="minorHAnsi"/>
          <w:color w:val="000000"/>
          <w:sz w:val="22"/>
          <w:szCs w:val="22"/>
          <w:lang w:val="en-US" w:eastAsia="en-US"/>
        </w:rPr>
        <w:tab/>
      </w:r>
      <w:r w:rsidRPr="00444E76">
        <w:rPr>
          <w:rFonts w:asciiTheme="minorHAnsi" w:eastAsiaTheme="minorHAnsi" w:hAnsiTheme="minorHAnsi" w:cstheme="minorHAnsi"/>
          <w:color w:val="000000"/>
          <w:sz w:val="22"/>
          <w:szCs w:val="22"/>
          <w:lang w:val="en-US" w:eastAsia="en-US"/>
        </w:rPr>
        <w:tab/>
        <w:t>3942.50 mp</w:t>
      </w:r>
    </w:p>
    <w:p w:rsidR="00E14CAD" w:rsidRPr="00356C09" w:rsidRDefault="00E14CAD" w:rsidP="00E14CAD">
      <w:pPr>
        <w:autoSpaceDE w:val="0"/>
        <w:ind w:left="3540" w:hanging="3540"/>
        <w:rPr>
          <w:rFonts w:ascii="Calibri" w:hAnsi="Calibri"/>
          <w:color w:val="000000" w:themeColor="text1"/>
          <w:sz w:val="22"/>
          <w:szCs w:val="22"/>
          <w:lang w:val="en-US"/>
        </w:rPr>
      </w:pPr>
      <w:r w:rsidRPr="00356C09">
        <w:rPr>
          <w:rFonts w:ascii="Calibri" w:hAnsi="Calibri"/>
          <w:color w:val="000000" w:themeColor="text1"/>
          <w:sz w:val="22"/>
          <w:szCs w:val="22"/>
          <w:lang w:val="en-US"/>
        </w:rPr>
        <w:lastRenderedPageBreak/>
        <w:t>Suprafata alei</w:t>
      </w:r>
      <w:r w:rsidRPr="00356C09">
        <w:rPr>
          <w:rFonts w:ascii="Calibri" w:hAnsi="Calibri"/>
          <w:color w:val="000000" w:themeColor="text1"/>
          <w:sz w:val="22"/>
          <w:szCs w:val="22"/>
          <w:lang w:val="en-US"/>
        </w:rPr>
        <w:tab/>
      </w:r>
      <w:r w:rsidRPr="00356C09">
        <w:rPr>
          <w:rFonts w:ascii="Calibri" w:hAnsi="Calibri"/>
          <w:color w:val="000000" w:themeColor="text1"/>
          <w:sz w:val="22"/>
          <w:szCs w:val="22"/>
          <w:lang w:val="en-US"/>
        </w:rPr>
        <w:tab/>
      </w:r>
      <w:r w:rsidRPr="00356C09">
        <w:rPr>
          <w:rFonts w:ascii="Calibri" w:hAnsi="Calibri"/>
          <w:color w:val="000000" w:themeColor="text1"/>
          <w:sz w:val="22"/>
          <w:szCs w:val="22"/>
          <w:lang w:val="en-US"/>
        </w:rPr>
        <w:tab/>
      </w:r>
      <w:r w:rsidRPr="00356C09">
        <w:rPr>
          <w:rFonts w:ascii="Calibri" w:hAnsi="Calibri"/>
          <w:color w:val="000000" w:themeColor="text1"/>
          <w:sz w:val="22"/>
          <w:szCs w:val="22"/>
          <w:lang w:val="en-US"/>
        </w:rPr>
        <w:tab/>
        <w:t>5</w:t>
      </w:r>
      <w:r>
        <w:rPr>
          <w:rFonts w:ascii="Calibri" w:hAnsi="Calibri"/>
          <w:color w:val="000000" w:themeColor="text1"/>
          <w:sz w:val="22"/>
          <w:szCs w:val="22"/>
          <w:lang w:val="en-US"/>
        </w:rPr>
        <w:t>56.50</w:t>
      </w:r>
      <w:r w:rsidRPr="00356C09">
        <w:rPr>
          <w:rFonts w:ascii="Calibri" w:hAnsi="Calibri"/>
          <w:color w:val="000000" w:themeColor="text1"/>
          <w:sz w:val="22"/>
          <w:szCs w:val="22"/>
          <w:lang w:val="en-US"/>
        </w:rPr>
        <w:t xml:space="preserve"> mp</w:t>
      </w:r>
    </w:p>
    <w:p w:rsidR="00E14CAD" w:rsidRPr="00D24B1A" w:rsidRDefault="00E14CAD" w:rsidP="00E14CAD">
      <w:pPr>
        <w:autoSpaceDE w:val="0"/>
        <w:ind w:left="3540" w:hanging="3540"/>
        <w:rPr>
          <w:rFonts w:ascii="Calibri" w:hAnsi="Calibri"/>
          <w:color w:val="000000" w:themeColor="text1"/>
          <w:sz w:val="22"/>
          <w:szCs w:val="22"/>
          <w:lang w:val="en-US"/>
        </w:rPr>
      </w:pPr>
      <w:r w:rsidRPr="00356C09">
        <w:rPr>
          <w:rFonts w:ascii="Calibri" w:hAnsi="Calibri"/>
          <w:color w:val="000000" w:themeColor="text1"/>
          <w:sz w:val="22"/>
          <w:szCs w:val="22"/>
          <w:lang w:val="en-US"/>
        </w:rPr>
        <w:t>Functiunea</w:t>
      </w:r>
      <w:r w:rsidRPr="00356C09">
        <w:rPr>
          <w:rFonts w:ascii="Calibri" w:hAnsi="Calibri"/>
          <w:color w:val="000000" w:themeColor="text1"/>
          <w:sz w:val="22"/>
          <w:szCs w:val="22"/>
          <w:lang w:val="en-US"/>
        </w:rPr>
        <w:tab/>
      </w:r>
      <w:r w:rsidRPr="00356C09">
        <w:rPr>
          <w:rFonts w:ascii="Calibri" w:hAnsi="Calibri"/>
          <w:color w:val="000000" w:themeColor="text1"/>
          <w:sz w:val="22"/>
          <w:szCs w:val="22"/>
          <w:lang w:val="en-US"/>
        </w:rPr>
        <w:tab/>
      </w:r>
      <w:r w:rsidRPr="00356C09">
        <w:rPr>
          <w:rFonts w:ascii="Calibri" w:hAnsi="Calibri"/>
          <w:color w:val="000000" w:themeColor="text1"/>
          <w:sz w:val="22"/>
          <w:szCs w:val="22"/>
          <w:lang w:val="en-US"/>
        </w:rPr>
        <w:tab/>
      </w:r>
      <w:r w:rsidRPr="00356C09">
        <w:rPr>
          <w:rFonts w:ascii="Calibri" w:hAnsi="Calibri"/>
          <w:color w:val="000000" w:themeColor="text1"/>
          <w:sz w:val="22"/>
          <w:szCs w:val="22"/>
          <w:lang w:val="en-US"/>
        </w:rPr>
        <w:tab/>
        <w:t xml:space="preserve">Parc </w:t>
      </w:r>
      <w:r>
        <w:rPr>
          <w:rFonts w:ascii="Calibri" w:hAnsi="Calibri"/>
          <w:color w:val="000000" w:themeColor="text1"/>
          <w:sz w:val="22"/>
          <w:szCs w:val="22"/>
          <w:lang w:val="en-US"/>
        </w:rPr>
        <w:t>tematic</w:t>
      </w:r>
    </w:p>
    <w:p w:rsidR="00E42B34" w:rsidRPr="00E6509D" w:rsidRDefault="00E42B34" w:rsidP="00E42B34">
      <w:pPr>
        <w:jc w:val="both"/>
        <w:rPr>
          <w:rFonts w:ascii="Calibri" w:hAnsi="Calibri"/>
          <w:sz w:val="22"/>
          <w:szCs w:val="22"/>
          <w:lang w:val="ro-RO"/>
        </w:rPr>
      </w:pPr>
      <w:r>
        <w:rPr>
          <w:rFonts w:ascii="Calibri" w:hAnsi="Calibri"/>
          <w:b/>
          <w:bCs/>
          <w:sz w:val="22"/>
          <w:szCs w:val="22"/>
          <w:lang w:val="ro-RO"/>
        </w:rPr>
        <w:t>3</w:t>
      </w:r>
      <w:r w:rsidRPr="00E6509D">
        <w:rPr>
          <w:rFonts w:ascii="Calibri" w:hAnsi="Calibri"/>
          <w:b/>
          <w:bCs/>
          <w:sz w:val="22"/>
          <w:szCs w:val="22"/>
          <w:lang w:val="ro-RO"/>
        </w:rPr>
        <w:t xml:space="preserve">.2. </w:t>
      </w:r>
      <w:r>
        <w:rPr>
          <w:rFonts w:ascii="Calibri" w:hAnsi="Calibri"/>
          <w:b/>
          <w:sz w:val="22"/>
          <w:szCs w:val="22"/>
          <w:lang w:val="ro-RO"/>
        </w:rPr>
        <w:t>Suprafața și situația juridică</w:t>
      </w:r>
      <w:r w:rsidRPr="00E6509D">
        <w:rPr>
          <w:rFonts w:ascii="Calibri" w:hAnsi="Calibri"/>
          <w:b/>
          <w:sz w:val="22"/>
          <w:szCs w:val="22"/>
          <w:lang w:val="ro-RO"/>
        </w:rPr>
        <w:t xml:space="preserve"> a terenului</w:t>
      </w:r>
    </w:p>
    <w:p w:rsidR="00E14CAD" w:rsidRPr="00E14CAD" w:rsidRDefault="00E14CAD" w:rsidP="00E14CAD">
      <w:pPr>
        <w:jc w:val="both"/>
        <w:rPr>
          <w:rFonts w:ascii="Calibri" w:hAnsi="Calibri"/>
          <w:sz w:val="22"/>
          <w:szCs w:val="22"/>
          <w:lang w:val="ro-RO"/>
        </w:rPr>
      </w:pPr>
      <w:bookmarkStart w:id="9" w:name="_Hlk513478639"/>
      <w:bookmarkStart w:id="10" w:name="_Hlk516218425"/>
      <w:bookmarkEnd w:id="7"/>
      <w:r w:rsidRPr="00E14CAD">
        <w:rPr>
          <w:rFonts w:ascii="Calibri" w:hAnsi="Calibri"/>
          <w:sz w:val="22"/>
          <w:szCs w:val="22"/>
          <w:lang w:val="ro-RO"/>
        </w:rPr>
        <w:t>Suprafata de 4668 mp din acte si 4499 mp suprafață măsurată, este intabulată ca domeniu public a Orasului Murfatlar, prin act Normativ nr.904 din 30.08.2002 emis de Guvernul Romaniei, Act administrativ nr. 6628 din 11.10.2016 emis de Primaria Murfatlar, Act Administrativ nr.75 din 31.08.2016 emis de Consiliul Local al Orasului Murfatlar.</w:t>
      </w:r>
    </w:p>
    <w:p w:rsidR="00E14CAD" w:rsidRPr="00E14CAD" w:rsidRDefault="00E14CAD" w:rsidP="00E14CAD">
      <w:pPr>
        <w:jc w:val="both"/>
        <w:rPr>
          <w:rFonts w:ascii="Calibri" w:hAnsi="Calibri"/>
          <w:sz w:val="22"/>
          <w:szCs w:val="22"/>
          <w:lang w:val="ro-RO"/>
        </w:rPr>
      </w:pPr>
      <w:r w:rsidRPr="00E14CAD">
        <w:rPr>
          <w:rFonts w:ascii="Calibri" w:hAnsi="Calibri"/>
          <w:sz w:val="22"/>
          <w:szCs w:val="22"/>
          <w:lang w:val="ro-RO"/>
        </w:rPr>
        <w:t xml:space="preserve">Terenul este liber de sarcini. </w:t>
      </w:r>
    </w:p>
    <w:p w:rsidR="00815614" w:rsidRPr="00600A1B" w:rsidRDefault="00815614" w:rsidP="00C60844">
      <w:pPr>
        <w:jc w:val="both"/>
        <w:rPr>
          <w:rFonts w:ascii="Calibri" w:hAnsi="Calibri"/>
          <w:sz w:val="22"/>
          <w:szCs w:val="22"/>
          <w:lang w:val="ro-RO"/>
        </w:rPr>
      </w:pPr>
      <w:r>
        <w:rPr>
          <w:rFonts w:ascii="Calibri" w:hAnsi="Calibri"/>
          <w:sz w:val="22"/>
          <w:szCs w:val="22"/>
          <w:lang w:val="ro-RO"/>
        </w:rPr>
        <w:t xml:space="preserve">Terenul se află </w:t>
      </w:r>
      <w:r w:rsidR="00BE0B39">
        <w:rPr>
          <w:rFonts w:ascii="Calibri" w:hAnsi="Calibri"/>
          <w:sz w:val="22"/>
          <w:szCs w:val="22"/>
          <w:lang w:val="ro-RO"/>
        </w:rPr>
        <w:t>într-un țesut urban existent</w:t>
      </w:r>
      <w:bookmarkStart w:id="11" w:name="_Hlk514080201"/>
      <w:r w:rsidR="000C2D8E">
        <w:rPr>
          <w:rFonts w:ascii="Calibri" w:hAnsi="Calibri"/>
          <w:sz w:val="22"/>
          <w:szCs w:val="22"/>
          <w:lang w:val="ro-RO"/>
        </w:rPr>
        <w:t>, între un țesut de blocuri de locuințe colective și un țesut de locuințe individuale.</w:t>
      </w:r>
      <w:r w:rsidR="007F6774">
        <w:rPr>
          <w:rFonts w:ascii="Calibri" w:hAnsi="Calibri"/>
          <w:sz w:val="22"/>
          <w:szCs w:val="22"/>
          <w:lang w:val="ro-RO"/>
        </w:rPr>
        <w:t xml:space="preserve"> </w:t>
      </w:r>
    </w:p>
    <w:bookmarkEnd w:id="9"/>
    <w:bookmarkEnd w:id="11"/>
    <w:p w:rsidR="00C60844" w:rsidRPr="00E6509D" w:rsidRDefault="00806ADE" w:rsidP="00C60844">
      <w:pPr>
        <w:jc w:val="both"/>
        <w:rPr>
          <w:rFonts w:ascii="Calibri" w:hAnsi="Calibri"/>
          <w:sz w:val="22"/>
          <w:szCs w:val="22"/>
          <w:lang w:val="ro-RO"/>
        </w:rPr>
      </w:pPr>
      <w:r>
        <w:rPr>
          <w:rFonts w:ascii="Calibri" w:hAnsi="Calibri"/>
          <w:b/>
          <w:bCs/>
          <w:sz w:val="22"/>
          <w:szCs w:val="22"/>
          <w:lang w:val="ro-RO"/>
        </w:rPr>
        <w:t>3</w:t>
      </w:r>
      <w:r w:rsidR="007F09F5" w:rsidRPr="00E6509D">
        <w:rPr>
          <w:rFonts w:ascii="Calibri" w:hAnsi="Calibri"/>
          <w:b/>
          <w:bCs/>
          <w:sz w:val="22"/>
          <w:szCs w:val="22"/>
          <w:lang w:val="ro-RO"/>
        </w:rPr>
        <w:t>.</w:t>
      </w:r>
      <w:r w:rsidR="00600A1B">
        <w:rPr>
          <w:rFonts w:ascii="Calibri" w:hAnsi="Calibri"/>
          <w:b/>
          <w:bCs/>
          <w:sz w:val="22"/>
          <w:szCs w:val="22"/>
          <w:lang w:val="ro-RO"/>
        </w:rPr>
        <w:t>3</w:t>
      </w:r>
      <w:r w:rsidR="00596882" w:rsidRPr="00E6509D">
        <w:rPr>
          <w:rFonts w:ascii="Calibri" w:hAnsi="Calibri"/>
          <w:b/>
          <w:bCs/>
          <w:sz w:val="22"/>
          <w:szCs w:val="22"/>
          <w:lang w:val="ro-RO"/>
        </w:rPr>
        <w:t xml:space="preserve">. </w:t>
      </w:r>
      <w:r w:rsidR="00211328" w:rsidRPr="00600A1B">
        <w:rPr>
          <w:rFonts w:ascii="Calibri" w:hAnsi="Calibri"/>
          <w:b/>
          <w:sz w:val="22"/>
          <w:szCs w:val="22"/>
          <w:lang w:val="ro-RO"/>
        </w:rPr>
        <w:t xml:space="preserve">Descrierea soluției de amplasare a </w:t>
      </w:r>
      <w:r w:rsidR="007F6774">
        <w:rPr>
          <w:rFonts w:ascii="Calibri" w:hAnsi="Calibri"/>
          <w:b/>
          <w:sz w:val="22"/>
          <w:szCs w:val="22"/>
          <w:lang w:val="ro-RO"/>
        </w:rPr>
        <w:t>propunerii</w:t>
      </w:r>
      <w:r w:rsidR="00211328" w:rsidRPr="00600A1B">
        <w:rPr>
          <w:rFonts w:ascii="Calibri" w:hAnsi="Calibri"/>
          <w:b/>
          <w:sz w:val="22"/>
          <w:szCs w:val="22"/>
          <w:lang w:val="ro-RO"/>
        </w:rPr>
        <w:t xml:space="preserve"> în incintă</w:t>
      </w:r>
    </w:p>
    <w:p w:rsidR="007F6774" w:rsidRPr="007F6774" w:rsidRDefault="007F6774" w:rsidP="007F6774">
      <w:pPr>
        <w:jc w:val="both"/>
        <w:rPr>
          <w:rFonts w:ascii="Calibri" w:hAnsi="Calibri"/>
          <w:sz w:val="22"/>
          <w:szCs w:val="22"/>
          <w:lang w:val="ro-RO"/>
        </w:rPr>
      </w:pPr>
      <w:bookmarkStart w:id="12" w:name="_Hlk516216734"/>
      <w:bookmarkEnd w:id="8"/>
      <w:r w:rsidRPr="007F6774">
        <w:rPr>
          <w:rFonts w:ascii="Calibri" w:hAnsi="Calibri"/>
          <w:sz w:val="22"/>
          <w:szCs w:val="22"/>
          <w:lang w:val="ro-RO"/>
        </w:rPr>
        <w:t>Amplasametul Parcului studiat este următorul: Aleea Mărgăritarelor – Parc Public II, orașul Murfatlar. Parcul se află în imediata vecinătate a Casei de Cultură și este în prezent un spațiu verde amenajat pentru locuitorii blocurilor existente din zonă.</w:t>
      </w:r>
    </w:p>
    <w:p w:rsidR="007F6774" w:rsidRPr="007F6774" w:rsidRDefault="007F6774" w:rsidP="007F6774">
      <w:pPr>
        <w:jc w:val="both"/>
        <w:rPr>
          <w:rFonts w:ascii="Calibri" w:hAnsi="Calibri"/>
          <w:sz w:val="22"/>
          <w:szCs w:val="22"/>
          <w:lang w:val="ro-RO"/>
        </w:rPr>
      </w:pPr>
      <w:r w:rsidRPr="007F6774">
        <w:rPr>
          <w:rFonts w:ascii="Calibri" w:hAnsi="Calibri"/>
          <w:sz w:val="22"/>
          <w:szCs w:val="22"/>
          <w:lang w:val="ro-RO"/>
        </w:rPr>
        <w:t>Parcul de pe Aleea Mărgăritarelor se va moderniza și amenaja, dar nu își va schimba limitele și amplasamentul actual.</w:t>
      </w:r>
    </w:p>
    <w:p w:rsidR="00E01B81" w:rsidRDefault="00BE0B39" w:rsidP="00BE0B39">
      <w:pPr>
        <w:jc w:val="both"/>
        <w:rPr>
          <w:rFonts w:ascii="Calibri" w:hAnsi="Calibri"/>
          <w:sz w:val="22"/>
          <w:szCs w:val="22"/>
          <w:lang w:val="ro-RO"/>
        </w:rPr>
      </w:pPr>
      <w:r w:rsidRPr="00806ADE">
        <w:rPr>
          <w:rFonts w:ascii="Calibri" w:hAnsi="Calibri"/>
          <w:b/>
          <w:bCs/>
          <w:sz w:val="22"/>
          <w:szCs w:val="22"/>
          <w:lang w:val="ro-RO"/>
        </w:rPr>
        <w:t>3.</w:t>
      </w:r>
      <w:r>
        <w:rPr>
          <w:rFonts w:ascii="Calibri" w:hAnsi="Calibri"/>
          <w:b/>
          <w:bCs/>
          <w:sz w:val="22"/>
          <w:szCs w:val="22"/>
          <w:lang w:val="ro-RO"/>
        </w:rPr>
        <w:t>4</w:t>
      </w:r>
      <w:r w:rsidRPr="00806ADE">
        <w:rPr>
          <w:rFonts w:ascii="Calibri" w:hAnsi="Calibri"/>
          <w:b/>
          <w:bCs/>
          <w:sz w:val="22"/>
          <w:szCs w:val="22"/>
          <w:lang w:val="ro-RO"/>
        </w:rPr>
        <w:t>.</w:t>
      </w:r>
      <w:r w:rsidRPr="00600A1B">
        <w:rPr>
          <w:rFonts w:ascii="Calibri" w:hAnsi="Calibri"/>
          <w:b/>
          <w:bCs/>
          <w:sz w:val="22"/>
          <w:szCs w:val="22"/>
          <w:lang w:val="ro-RO"/>
        </w:rPr>
        <w:t xml:space="preserve"> </w:t>
      </w:r>
      <w:r w:rsidRPr="00600A1B">
        <w:rPr>
          <w:rFonts w:ascii="Calibri" w:hAnsi="Calibri"/>
          <w:b/>
          <w:sz w:val="22"/>
          <w:szCs w:val="22"/>
          <w:lang w:val="ro-RO"/>
        </w:rPr>
        <w:t>Descrierea amplas</w:t>
      </w:r>
      <w:r>
        <w:rPr>
          <w:rFonts w:ascii="Calibri" w:hAnsi="Calibri"/>
          <w:b/>
          <w:sz w:val="22"/>
          <w:szCs w:val="22"/>
          <w:lang w:val="ro-RO"/>
        </w:rPr>
        <w:t>ării proiectului</w:t>
      </w:r>
      <w:r w:rsidRPr="00600A1B">
        <w:rPr>
          <w:rFonts w:ascii="Calibri" w:hAnsi="Calibri"/>
          <w:b/>
          <w:sz w:val="22"/>
          <w:szCs w:val="22"/>
          <w:lang w:val="ro-RO"/>
        </w:rPr>
        <w:t xml:space="preserve"> față de </w:t>
      </w:r>
      <w:r>
        <w:rPr>
          <w:rFonts w:ascii="Calibri" w:hAnsi="Calibri"/>
          <w:b/>
          <w:sz w:val="22"/>
          <w:szCs w:val="22"/>
          <w:lang w:val="ro-RO"/>
        </w:rPr>
        <w:t>zonele geografice susceptibile de a fi afectate</w:t>
      </w:r>
    </w:p>
    <w:p w:rsidR="00BE47F0" w:rsidRDefault="00BE0B39" w:rsidP="00BE47F0">
      <w:pPr>
        <w:jc w:val="both"/>
        <w:rPr>
          <w:rFonts w:ascii="Calibri" w:hAnsi="Calibri"/>
          <w:sz w:val="22"/>
          <w:szCs w:val="22"/>
          <w:lang w:val="ro-RO"/>
        </w:rPr>
      </w:pPr>
      <w:r w:rsidRPr="00BE0B39">
        <w:rPr>
          <w:rFonts w:ascii="Calibri" w:hAnsi="Calibri"/>
          <w:sz w:val="22"/>
          <w:szCs w:val="22"/>
          <w:lang w:val="ro-RO"/>
        </w:rPr>
        <w:t xml:space="preserve">Terenul </w:t>
      </w:r>
      <w:r>
        <w:rPr>
          <w:rFonts w:ascii="Calibri" w:hAnsi="Calibri"/>
          <w:sz w:val="22"/>
          <w:szCs w:val="22"/>
          <w:lang w:val="ro-RO"/>
        </w:rPr>
        <w:t xml:space="preserve">pe care urmează a se construi proiectul </w:t>
      </w:r>
      <w:r w:rsidRPr="00BE0B39">
        <w:rPr>
          <w:rFonts w:ascii="Calibri" w:hAnsi="Calibri"/>
          <w:sz w:val="22"/>
          <w:szCs w:val="22"/>
          <w:lang w:val="ro-RO"/>
        </w:rPr>
        <w:t xml:space="preserve">se află </w:t>
      </w:r>
      <w:r w:rsidR="00BE47F0" w:rsidRPr="00BE47F0">
        <w:rPr>
          <w:rFonts w:ascii="Calibri" w:hAnsi="Calibri"/>
          <w:sz w:val="22"/>
          <w:szCs w:val="22"/>
          <w:lang w:val="ro-RO"/>
        </w:rPr>
        <w:t>într-un țesut urban existent, între un țesut de blocuri de locuințe colective și un țesut de locuințe individuale.</w:t>
      </w:r>
      <w:r w:rsidR="00BE47F0">
        <w:rPr>
          <w:rFonts w:ascii="Calibri" w:hAnsi="Calibri"/>
          <w:sz w:val="22"/>
          <w:szCs w:val="22"/>
          <w:lang w:val="ro-RO"/>
        </w:rPr>
        <w:t xml:space="preserve"> </w:t>
      </w:r>
    </w:p>
    <w:p w:rsidR="007D1476" w:rsidRDefault="00EA390F" w:rsidP="00BE47F0">
      <w:pPr>
        <w:jc w:val="both"/>
        <w:rPr>
          <w:rFonts w:ascii="Calibri" w:hAnsi="Calibri"/>
          <w:sz w:val="22"/>
          <w:szCs w:val="22"/>
          <w:lang w:val="ro-RO"/>
        </w:rPr>
      </w:pPr>
      <w:bookmarkStart w:id="13" w:name="_Hlk514080237"/>
      <w:r>
        <w:rPr>
          <w:rFonts w:ascii="Calibri" w:hAnsi="Calibri"/>
          <w:sz w:val="22"/>
          <w:szCs w:val="22"/>
          <w:lang w:val="ro-RO"/>
        </w:rPr>
        <w:t>Terenul se află la o distanță de cca 1</w:t>
      </w:r>
      <w:r w:rsidR="007D1476">
        <w:rPr>
          <w:rFonts w:ascii="Calibri" w:hAnsi="Calibri"/>
          <w:sz w:val="22"/>
          <w:szCs w:val="22"/>
          <w:lang w:val="ro-RO"/>
        </w:rPr>
        <w:t>5</w:t>
      </w:r>
      <w:r>
        <w:rPr>
          <w:rFonts w:ascii="Calibri" w:hAnsi="Calibri"/>
          <w:sz w:val="22"/>
          <w:szCs w:val="22"/>
          <w:lang w:val="ro-RO"/>
        </w:rPr>
        <w:t>0 m față de Canalul Dunăre – Marea Neagră</w:t>
      </w:r>
      <w:r w:rsidR="007D1476">
        <w:rPr>
          <w:rFonts w:ascii="Calibri" w:hAnsi="Calibri"/>
          <w:sz w:val="22"/>
          <w:szCs w:val="22"/>
          <w:lang w:val="ro-RO"/>
        </w:rPr>
        <w:t xml:space="preserve"> și la o distanță de cca 60 m față de monumentul de arhitectură Conacul M. Kogălniceanu.</w:t>
      </w:r>
    </w:p>
    <w:bookmarkEnd w:id="13"/>
    <w:p w:rsidR="00EA390F" w:rsidRDefault="00EA390F" w:rsidP="00BE47F0">
      <w:pPr>
        <w:jc w:val="both"/>
        <w:rPr>
          <w:rFonts w:ascii="Calibri" w:hAnsi="Calibri"/>
          <w:sz w:val="22"/>
          <w:szCs w:val="22"/>
          <w:lang w:val="ro-RO"/>
        </w:rPr>
      </w:pPr>
      <w:r>
        <w:rPr>
          <w:rFonts w:ascii="Calibri" w:hAnsi="Calibri"/>
          <w:sz w:val="22"/>
          <w:szCs w:val="22"/>
          <w:lang w:val="ro-RO"/>
        </w:rPr>
        <w:t xml:space="preserve">Funcțiunea existentă a </w:t>
      </w:r>
      <w:r w:rsidR="007D1476">
        <w:rPr>
          <w:rFonts w:ascii="Calibri" w:hAnsi="Calibri"/>
          <w:sz w:val="22"/>
          <w:szCs w:val="22"/>
          <w:lang w:val="ro-RO"/>
        </w:rPr>
        <w:t>parcului</w:t>
      </w:r>
      <w:r>
        <w:rPr>
          <w:rFonts w:ascii="Calibri" w:hAnsi="Calibri"/>
          <w:sz w:val="22"/>
          <w:szCs w:val="22"/>
          <w:lang w:val="ro-RO"/>
        </w:rPr>
        <w:t>, care nu se modifică, nu va afecta zona geografică dimprejurul ei.</w:t>
      </w:r>
    </w:p>
    <w:p w:rsidR="00006182" w:rsidRDefault="00006182" w:rsidP="00BE0B39">
      <w:pPr>
        <w:jc w:val="both"/>
        <w:rPr>
          <w:rFonts w:ascii="Calibri" w:hAnsi="Calibri"/>
          <w:sz w:val="22"/>
          <w:szCs w:val="22"/>
          <w:lang w:val="ro-RO"/>
        </w:rPr>
      </w:pPr>
      <w:r>
        <w:rPr>
          <w:rFonts w:ascii="Calibri" w:hAnsi="Calibri"/>
          <w:sz w:val="22"/>
          <w:szCs w:val="22"/>
          <w:lang w:val="ro-RO"/>
        </w:rPr>
        <w:t>Proiectul nu este necesar a fi supus unei evaluări adecvate ulterioare a impactului asupra mediului.</w:t>
      </w:r>
    </w:p>
    <w:bookmarkEnd w:id="10"/>
    <w:bookmarkEnd w:id="12"/>
    <w:p w:rsidR="0049458B" w:rsidRPr="0049458B" w:rsidRDefault="0049458B" w:rsidP="00BE0B39">
      <w:pPr>
        <w:jc w:val="both"/>
        <w:rPr>
          <w:rFonts w:ascii="Calibri" w:hAnsi="Calibri"/>
          <w:b/>
          <w:sz w:val="22"/>
          <w:szCs w:val="22"/>
          <w:lang w:val="ro-RO"/>
        </w:rPr>
      </w:pPr>
      <w:r w:rsidRPr="0049458B">
        <w:rPr>
          <w:rFonts w:ascii="Calibri" w:hAnsi="Calibri"/>
          <w:b/>
          <w:sz w:val="22"/>
          <w:szCs w:val="22"/>
          <w:lang w:val="ro-RO"/>
        </w:rPr>
        <w:t>3.4.1. Descrierea efectelor semnificative probabile asupra mediului ale proiectului</w:t>
      </w:r>
    </w:p>
    <w:p w:rsidR="0049458B" w:rsidRPr="00BE0B39" w:rsidRDefault="0049458B" w:rsidP="00BE0B39">
      <w:pPr>
        <w:jc w:val="both"/>
        <w:rPr>
          <w:rFonts w:ascii="Calibri" w:hAnsi="Calibri"/>
          <w:sz w:val="22"/>
          <w:szCs w:val="22"/>
          <w:lang w:val="ro-RO"/>
        </w:rPr>
      </w:pPr>
      <w:r>
        <w:rPr>
          <w:rFonts w:ascii="Calibri" w:hAnsi="Calibri"/>
          <w:sz w:val="22"/>
          <w:szCs w:val="22"/>
          <w:lang w:val="ro-RO"/>
        </w:rPr>
        <w:t>F</w:t>
      </w:r>
      <w:r w:rsidRPr="0049458B">
        <w:rPr>
          <w:rFonts w:ascii="Calibri" w:hAnsi="Calibri"/>
          <w:sz w:val="22"/>
          <w:szCs w:val="22"/>
          <w:lang w:val="ro-RO"/>
        </w:rPr>
        <w:t xml:space="preserve">unctiunea </w:t>
      </w:r>
      <w:r w:rsidR="00664605">
        <w:rPr>
          <w:rFonts w:ascii="Calibri" w:hAnsi="Calibri"/>
          <w:sz w:val="22"/>
          <w:szCs w:val="22"/>
          <w:lang w:val="ro-RO"/>
        </w:rPr>
        <w:t>existentă de</w:t>
      </w:r>
      <w:r w:rsidR="00B44353">
        <w:rPr>
          <w:rFonts w:ascii="Calibri" w:hAnsi="Calibri"/>
          <w:sz w:val="22"/>
          <w:szCs w:val="22"/>
          <w:lang w:val="ro-RO"/>
        </w:rPr>
        <w:t xml:space="preserve"> parc</w:t>
      </w:r>
      <w:r w:rsidR="00664605">
        <w:rPr>
          <w:rFonts w:ascii="Calibri" w:hAnsi="Calibri"/>
          <w:sz w:val="22"/>
          <w:szCs w:val="22"/>
          <w:lang w:val="ro-RO"/>
        </w:rPr>
        <w:t>, care nu se modifică,</w:t>
      </w:r>
      <w:r>
        <w:rPr>
          <w:rFonts w:ascii="Calibri" w:hAnsi="Calibri"/>
          <w:sz w:val="22"/>
          <w:szCs w:val="22"/>
          <w:lang w:val="ro-RO"/>
        </w:rPr>
        <w:t xml:space="preserve"> </w:t>
      </w:r>
      <w:r w:rsidRPr="0049458B">
        <w:rPr>
          <w:rFonts w:ascii="Calibri" w:hAnsi="Calibri"/>
          <w:sz w:val="22"/>
          <w:szCs w:val="22"/>
          <w:lang w:val="ro-RO"/>
        </w:rPr>
        <w:t>nu reprezint</w:t>
      </w:r>
      <w:r w:rsidR="00664605">
        <w:rPr>
          <w:rFonts w:ascii="Calibri" w:hAnsi="Calibri"/>
          <w:sz w:val="22"/>
          <w:szCs w:val="22"/>
          <w:lang w:val="ro-RO"/>
        </w:rPr>
        <w:t>ă</w:t>
      </w:r>
      <w:r w:rsidRPr="0049458B">
        <w:rPr>
          <w:rFonts w:ascii="Calibri" w:hAnsi="Calibri"/>
          <w:sz w:val="22"/>
          <w:szCs w:val="22"/>
          <w:lang w:val="ro-RO"/>
        </w:rPr>
        <w:t xml:space="preserve"> o amenin</w:t>
      </w:r>
      <w:r w:rsidR="00664605">
        <w:rPr>
          <w:rFonts w:ascii="Calibri" w:hAnsi="Calibri"/>
          <w:sz w:val="22"/>
          <w:szCs w:val="22"/>
          <w:lang w:val="ro-RO"/>
        </w:rPr>
        <w:t>ț</w:t>
      </w:r>
      <w:r w:rsidRPr="0049458B">
        <w:rPr>
          <w:rFonts w:ascii="Calibri" w:hAnsi="Calibri"/>
          <w:sz w:val="22"/>
          <w:szCs w:val="22"/>
          <w:lang w:val="ro-RO"/>
        </w:rPr>
        <w:t>are a men</w:t>
      </w:r>
      <w:r w:rsidR="00664605">
        <w:rPr>
          <w:rFonts w:ascii="Calibri" w:hAnsi="Calibri"/>
          <w:sz w:val="22"/>
          <w:szCs w:val="22"/>
          <w:lang w:val="ro-RO"/>
        </w:rPr>
        <w:t>ț</w:t>
      </w:r>
      <w:r w:rsidRPr="0049458B">
        <w:rPr>
          <w:rFonts w:ascii="Calibri" w:hAnsi="Calibri"/>
          <w:sz w:val="22"/>
          <w:szCs w:val="22"/>
          <w:lang w:val="ro-RO"/>
        </w:rPr>
        <w:t>inerii calitatii apelor</w:t>
      </w:r>
      <w:r>
        <w:rPr>
          <w:rFonts w:ascii="Calibri" w:hAnsi="Calibri"/>
          <w:sz w:val="22"/>
          <w:szCs w:val="22"/>
          <w:lang w:val="ro-RO"/>
        </w:rPr>
        <w:t xml:space="preserve">, a aerului, a solului si a subsolului. Nu există surse de poluanți pentru aer, nu există surse de radiații. </w:t>
      </w:r>
      <w:r w:rsidRPr="0049458B">
        <w:rPr>
          <w:rFonts w:ascii="Calibri" w:hAnsi="Calibri"/>
          <w:sz w:val="22"/>
          <w:szCs w:val="22"/>
          <w:lang w:val="ro-RO"/>
        </w:rPr>
        <w:t>Nu exista surse de zgomot si vibratii care s</w:t>
      </w:r>
      <w:r w:rsidR="00664605">
        <w:rPr>
          <w:rFonts w:ascii="Calibri" w:hAnsi="Calibri"/>
          <w:sz w:val="22"/>
          <w:szCs w:val="22"/>
          <w:lang w:val="ro-RO"/>
        </w:rPr>
        <w:t>ă</w:t>
      </w:r>
      <w:r w:rsidRPr="0049458B">
        <w:rPr>
          <w:rFonts w:ascii="Calibri" w:hAnsi="Calibri"/>
          <w:sz w:val="22"/>
          <w:szCs w:val="22"/>
          <w:lang w:val="ro-RO"/>
        </w:rPr>
        <w:t xml:space="preserve"> d</w:t>
      </w:r>
      <w:r w:rsidR="00664605">
        <w:rPr>
          <w:rFonts w:ascii="Calibri" w:hAnsi="Calibri"/>
          <w:sz w:val="22"/>
          <w:szCs w:val="22"/>
          <w:lang w:val="ro-RO"/>
        </w:rPr>
        <w:t>ă</w:t>
      </w:r>
      <w:r w:rsidRPr="0049458B">
        <w:rPr>
          <w:rFonts w:ascii="Calibri" w:hAnsi="Calibri"/>
          <w:sz w:val="22"/>
          <w:szCs w:val="22"/>
          <w:lang w:val="ro-RO"/>
        </w:rPr>
        <w:t xml:space="preserve">uneze confortul auditiv exterior imediat </w:t>
      </w:r>
      <w:r w:rsidR="00664605">
        <w:rPr>
          <w:rFonts w:ascii="Calibri" w:hAnsi="Calibri"/>
          <w:sz w:val="22"/>
          <w:szCs w:val="22"/>
          <w:lang w:val="ro-RO"/>
        </w:rPr>
        <w:t>î</w:t>
      </w:r>
      <w:r w:rsidRPr="0049458B">
        <w:rPr>
          <w:rFonts w:ascii="Calibri" w:hAnsi="Calibri"/>
          <w:sz w:val="22"/>
          <w:szCs w:val="22"/>
          <w:lang w:val="ro-RO"/>
        </w:rPr>
        <w:t>nvecinat cu</w:t>
      </w:r>
      <w:r w:rsidR="00546907">
        <w:rPr>
          <w:rFonts w:ascii="Calibri" w:hAnsi="Calibri"/>
          <w:sz w:val="22"/>
          <w:szCs w:val="22"/>
          <w:lang w:val="ro-RO"/>
        </w:rPr>
        <w:t xml:space="preserve"> proiectul</w:t>
      </w:r>
      <w:r w:rsidRPr="0049458B">
        <w:rPr>
          <w:rFonts w:ascii="Calibri" w:hAnsi="Calibri"/>
          <w:sz w:val="22"/>
          <w:szCs w:val="22"/>
          <w:lang w:val="ro-RO"/>
        </w:rPr>
        <w:t xml:space="preserve"> propus.</w:t>
      </w:r>
      <w:r>
        <w:rPr>
          <w:rFonts w:ascii="Calibri" w:hAnsi="Calibri"/>
          <w:sz w:val="22"/>
          <w:szCs w:val="22"/>
          <w:lang w:val="ro-RO"/>
        </w:rPr>
        <w:t xml:space="preserve"> </w:t>
      </w:r>
      <w:r w:rsidRPr="0049458B">
        <w:rPr>
          <w:rFonts w:ascii="Calibri" w:hAnsi="Calibri"/>
          <w:sz w:val="22"/>
          <w:szCs w:val="22"/>
          <w:lang w:val="ro-RO"/>
        </w:rPr>
        <w:t>Nu vor fi afectate negativ prin interventia propusa niciuna din urmatoarele: populatia, fauna, flora, solul, apa, aerul, factorii climatici, peisajul sau relatiile dintre acesti factori.</w:t>
      </w:r>
      <w:r w:rsidR="00B22AC6">
        <w:rPr>
          <w:rFonts w:ascii="Calibri" w:hAnsi="Calibri"/>
          <w:sz w:val="22"/>
          <w:szCs w:val="22"/>
          <w:lang w:val="ro-RO"/>
        </w:rPr>
        <w:t xml:space="preserve"> </w:t>
      </w:r>
      <w:r w:rsidR="00B22AC6" w:rsidRPr="00B22AC6">
        <w:rPr>
          <w:rFonts w:ascii="Calibri" w:hAnsi="Calibri"/>
          <w:sz w:val="22"/>
          <w:szCs w:val="22"/>
          <w:lang w:val="ro-RO"/>
        </w:rPr>
        <w:t>Nu sunt afectate așezări umane sau alte obiective de interes public.</w:t>
      </w:r>
      <w:r w:rsidR="00B22AC6">
        <w:rPr>
          <w:rFonts w:ascii="Calibri" w:hAnsi="Calibri"/>
          <w:sz w:val="22"/>
          <w:szCs w:val="22"/>
          <w:lang w:val="ro-RO"/>
        </w:rPr>
        <w:t xml:space="preserve"> </w:t>
      </w:r>
      <w:r w:rsidR="00B22AC6" w:rsidRPr="00B22AC6">
        <w:rPr>
          <w:rFonts w:ascii="Calibri" w:hAnsi="Calibri"/>
          <w:sz w:val="22"/>
          <w:szCs w:val="22"/>
          <w:lang w:val="ro-RO"/>
        </w:rPr>
        <w:t>Gunoaiele se vor colecta de la limitele proprietatii, prin contractul cu gospodarirea comunala.</w:t>
      </w:r>
    </w:p>
    <w:p w:rsidR="00AA1B23" w:rsidRPr="00E6509D" w:rsidRDefault="00600A1B" w:rsidP="00AA1B23">
      <w:pPr>
        <w:autoSpaceDE w:val="0"/>
        <w:ind w:left="3540" w:hanging="3540"/>
        <w:rPr>
          <w:rFonts w:ascii="Calibri" w:hAnsi="Calibri"/>
          <w:sz w:val="22"/>
          <w:szCs w:val="22"/>
          <w:lang w:val="ro-RO"/>
        </w:rPr>
      </w:pPr>
      <w:r>
        <w:rPr>
          <w:rFonts w:ascii="Calibri" w:hAnsi="Calibri"/>
          <w:b/>
          <w:sz w:val="22"/>
          <w:szCs w:val="22"/>
          <w:lang w:val="ro-RO"/>
        </w:rPr>
        <w:t>3</w:t>
      </w:r>
      <w:r w:rsidR="00AA1B23" w:rsidRPr="00E6509D">
        <w:rPr>
          <w:rFonts w:ascii="Calibri" w:hAnsi="Calibri"/>
          <w:b/>
          <w:sz w:val="22"/>
          <w:szCs w:val="22"/>
          <w:lang w:val="ro-RO"/>
        </w:rPr>
        <w:t>.5.</w:t>
      </w:r>
      <w:r w:rsidR="00AA1B23" w:rsidRPr="00E6509D">
        <w:rPr>
          <w:rFonts w:ascii="Calibri" w:hAnsi="Calibri"/>
          <w:sz w:val="22"/>
          <w:szCs w:val="22"/>
          <w:lang w:val="ro-RO"/>
        </w:rPr>
        <w:t xml:space="preserve"> </w:t>
      </w:r>
      <w:r w:rsidR="00AA1B23" w:rsidRPr="00600A1B">
        <w:rPr>
          <w:rFonts w:ascii="Calibri" w:hAnsi="Calibri"/>
          <w:b/>
          <w:sz w:val="22"/>
          <w:szCs w:val="22"/>
          <w:lang w:val="ro-RO"/>
        </w:rPr>
        <w:t>Bilantul teritorial</w:t>
      </w:r>
    </w:p>
    <w:p w:rsidR="00B44353" w:rsidRPr="00D24B1A" w:rsidRDefault="00B44353" w:rsidP="00B44353">
      <w:pPr>
        <w:autoSpaceDE w:val="0"/>
        <w:ind w:left="3540" w:hanging="3540"/>
        <w:rPr>
          <w:rFonts w:ascii="Calibri" w:hAnsi="Calibri"/>
          <w:color w:val="000000" w:themeColor="text1"/>
          <w:sz w:val="22"/>
          <w:szCs w:val="22"/>
          <w:u w:val="single"/>
          <w:lang w:val="ro-RO"/>
        </w:rPr>
      </w:pPr>
      <w:bookmarkStart w:id="14" w:name="_Hlk516216520"/>
      <w:bookmarkEnd w:id="1"/>
      <w:r w:rsidRPr="00D24B1A">
        <w:rPr>
          <w:rFonts w:ascii="Calibri" w:hAnsi="Calibri"/>
          <w:color w:val="000000" w:themeColor="text1"/>
          <w:sz w:val="22"/>
          <w:szCs w:val="22"/>
          <w:u w:val="single"/>
          <w:lang w:val="ro-RO"/>
        </w:rPr>
        <w:t>BILANT TERITORIAL EXISTENT</w:t>
      </w:r>
    </w:p>
    <w:p w:rsidR="00B44353" w:rsidRPr="00D24B1A" w:rsidRDefault="00B44353" w:rsidP="00B44353">
      <w:pPr>
        <w:autoSpaceDE w:val="0"/>
        <w:ind w:left="3540" w:hanging="3540"/>
        <w:rPr>
          <w:rFonts w:ascii="Calibri" w:hAnsi="Calibri"/>
          <w:color w:val="000000" w:themeColor="text1"/>
          <w:sz w:val="22"/>
          <w:szCs w:val="22"/>
          <w:lang w:val="ro-RO"/>
        </w:rPr>
      </w:pPr>
      <w:r w:rsidRPr="00D24B1A">
        <w:rPr>
          <w:rFonts w:ascii="Calibri" w:hAnsi="Calibri"/>
          <w:color w:val="000000" w:themeColor="text1"/>
          <w:sz w:val="22"/>
          <w:szCs w:val="22"/>
          <w:lang w:val="ro-RO"/>
        </w:rPr>
        <w:t>Suprafața teren din acte</w:t>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t>4668 mp</w:t>
      </w:r>
    </w:p>
    <w:p w:rsidR="00B44353" w:rsidRPr="00D24B1A" w:rsidRDefault="00B44353" w:rsidP="00B44353">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teren măsurată</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4499 mp</w:t>
      </w:r>
    </w:p>
    <w:p w:rsidR="00B44353" w:rsidRPr="00D24B1A" w:rsidRDefault="00B44353" w:rsidP="00B44353">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spa</w:t>
      </w:r>
      <w:r w:rsidRPr="00D24B1A">
        <w:rPr>
          <w:rFonts w:ascii="Calibri" w:hAnsi="Calibri"/>
          <w:color w:val="000000" w:themeColor="text1"/>
          <w:sz w:val="22"/>
          <w:szCs w:val="22"/>
          <w:lang w:val="ro-RO"/>
        </w:rPr>
        <w:t>ții verzi</w:t>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en-US"/>
        </w:rPr>
        <w:t xml:space="preserve">316.35 + 353.25 + 581.95 + 567.50 + 29.45 + </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 xml:space="preserve">367.40 + 67.70 + 176.60 + 366.85 + 65.95 + </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 xml:space="preserve">26.35 + 41.00 + 68.15 + 488.65 = </w:t>
      </w:r>
    </w:p>
    <w:p w:rsidR="00B44353" w:rsidRPr="00D24B1A" w:rsidRDefault="00B44353" w:rsidP="00B44353">
      <w:pPr>
        <w:autoSpaceDE w:val="0"/>
        <w:ind w:left="3540" w:hanging="3540"/>
        <w:rPr>
          <w:rFonts w:ascii="Calibri" w:hAnsi="Calibri"/>
          <w:b/>
          <w:color w:val="000000" w:themeColor="text1"/>
          <w:sz w:val="22"/>
          <w:szCs w:val="22"/>
          <w:lang w:val="en-US"/>
        </w:rPr>
      </w:pP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b/>
          <w:color w:val="000000" w:themeColor="text1"/>
          <w:sz w:val="22"/>
          <w:szCs w:val="22"/>
          <w:lang w:val="en-US"/>
        </w:rPr>
        <w:t>3517.15 mp</w:t>
      </w:r>
    </w:p>
    <w:p w:rsidR="00B44353" w:rsidRPr="00D24B1A" w:rsidRDefault="00B44353" w:rsidP="00B44353">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alei</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b/>
          <w:color w:val="000000" w:themeColor="text1"/>
          <w:sz w:val="22"/>
          <w:szCs w:val="22"/>
          <w:lang w:val="en-US"/>
        </w:rPr>
        <w:t>981.85 mp</w:t>
      </w:r>
    </w:p>
    <w:p w:rsidR="00B44353" w:rsidRPr="00D24B1A" w:rsidRDefault="00B44353" w:rsidP="00B44353">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Functiunea</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Parc</w:t>
      </w:r>
    </w:p>
    <w:p w:rsidR="00B44353" w:rsidRPr="00D24B1A" w:rsidRDefault="00B44353" w:rsidP="00B44353">
      <w:pPr>
        <w:autoSpaceDE w:val="0"/>
        <w:ind w:left="3540" w:hanging="3540"/>
        <w:rPr>
          <w:rFonts w:ascii="Calibri" w:hAnsi="Calibri"/>
          <w:color w:val="000000" w:themeColor="text1"/>
          <w:sz w:val="22"/>
          <w:szCs w:val="22"/>
          <w:lang w:val="ro-RO"/>
        </w:rPr>
      </w:pPr>
    </w:p>
    <w:p w:rsidR="00B44353" w:rsidRPr="00D24B1A" w:rsidRDefault="00B44353" w:rsidP="00B44353">
      <w:pPr>
        <w:autoSpaceDE w:val="0"/>
        <w:ind w:left="3540" w:hanging="3540"/>
        <w:rPr>
          <w:rFonts w:ascii="Calibri" w:hAnsi="Calibri"/>
          <w:color w:val="000000" w:themeColor="text1"/>
          <w:sz w:val="22"/>
          <w:szCs w:val="22"/>
          <w:u w:val="single"/>
          <w:lang w:val="ro-RO"/>
        </w:rPr>
      </w:pPr>
      <w:bookmarkStart w:id="15" w:name="_Hlk512241457"/>
      <w:r w:rsidRPr="00D24B1A">
        <w:rPr>
          <w:rFonts w:ascii="Calibri" w:hAnsi="Calibri"/>
          <w:color w:val="000000" w:themeColor="text1"/>
          <w:sz w:val="22"/>
          <w:szCs w:val="22"/>
          <w:u w:val="single"/>
          <w:lang w:val="ro-RO"/>
        </w:rPr>
        <w:t>BILANT TERITORIAL PROPUS</w:t>
      </w:r>
    </w:p>
    <w:p w:rsidR="00B44353" w:rsidRPr="00D24B1A" w:rsidRDefault="00B44353" w:rsidP="00B44353">
      <w:pPr>
        <w:autoSpaceDE w:val="0"/>
        <w:ind w:left="3540" w:hanging="3540"/>
        <w:rPr>
          <w:rFonts w:ascii="Calibri" w:hAnsi="Calibri"/>
          <w:color w:val="000000" w:themeColor="text1"/>
          <w:sz w:val="22"/>
          <w:szCs w:val="22"/>
          <w:lang w:val="ro-RO"/>
        </w:rPr>
      </w:pPr>
      <w:bookmarkStart w:id="16" w:name="_Hlk510603787"/>
      <w:r w:rsidRPr="00D24B1A">
        <w:rPr>
          <w:rFonts w:ascii="Calibri" w:hAnsi="Calibri"/>
          <w:color w:val="000000" w:themeColor="text1"/>
          <w:sz w:val="22"/>
          <w:szCs w:val="22"/>
          <w:lang w:val="ro-RO"/>
        </w:rPr>
        <w:t>Suprafața teren din acte</w:t>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t>4668 mp</w:t>
      </w:r>
    </w:p>
    <w:p w:rsidR="00B44353" w:rsidRPr="00D24B1A" w:rsidRDefault="00B44353" w:rsidP="00B44353">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teren măsurată</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4499 mp</w:t>
      </w:r>
    </w:p>
    <w:p w:rsidR="00B44353" w:rsidRPr="00D24B1A" w:rsidRDefault="00B44353" w:rsidP="00B44353">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Zona proiectie in aer liber</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927.55 mp</w:t>
      </w:r>
    </w:p>
    <w:p w:rsidR="00B44353" w:rsidRPr="00D24B1A" w:rsidRDefault="00B44353" w:rsidP="00B44353">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Zona locuri de joaca pentru copii</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354.55 mp + 583.70 mp = 938.25 mp</w:t>
      </w:r>
    </w:p>
    <w:p w:rsidR="00B44353" w:rsidRPr="00D24B1A" w:rsidRDefault="00B44353" w:rsidP="00B44353">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Zona de sah si jocuri de masa</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555.15 mp</w:t>
      </w:r>
    </w:p>
    <w:p w:rsidR="00B44353" w:rsidRPr="00D24B1A" w:rsidRDefault="00B44353" w:rsidP="00B44353">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Zona de expunere si spatii verzi</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 xml:space="preserve">320.85mp + 368.05mp + 65.25mp + </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 xml:space="preserve">65.10mp + 42.95mp + 27.65mp +362.95mp </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+ 268.75mp = 1521.55 mp</w:t>
      </w:r>
    </w:p>
    <w:p w:rsidR="00B44353" w:rsidRPr="00D24B1A" w:rsidRDefault="00B44353" w:rsidP="00B44353">
      <w:pPr>
        <w:autoSpaceDE w:val="0"/>
        <w:ind w:left="3540" w:hanging="3540"/>
        <w:rPr>
          <w:rFonts w:ascii="Calibri" w:hAnsi="Calibri"/>
          <w:color w:val="000000" w:themeColor="text1"/>
          <w:sz w:val="22"/>
          <w:szCs w:val="22"/>
          <w:lang w:val="en-US"/>
        </w:rPr>
      </w:pPr>
      <w:bookmarkStart w:id="17" w:name="_Hlk512241694"/>
      <w:r w:rsidRPr="00D24B1A">
        <w:rPr>
          <w:rFonts w:ascii="Calibri" w:hAnsi="Calibri"/>
          <w:color w:val="000000" w:themeColor="text1"/>
          <w:sz w:val="22"/>
          <w:szCs w:val="22"/>
          <w:lang w:val="en-US"/>
        </w:rPr>
        <w:lastRenderedPageBreak/>
        <w:t>Suprafață totală zone</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b/>
          <w:color w:val="000000" w:themeColor="text1"/>
          <w:sz w:val="22"/>
          <w:szCs w:val="22"/>
          <w:lang w:val="en-US"/>
        </w:rPr>
        <w:t>3942.50 mp</w:t>
      </w:r>
    </w:p>
    <w:bookmarkEnd w:id="17"/>
    <w:p w:rsidR="00B44353" w:rsidRPr="00D24B1A" w:rsidRDefault="00B44353" w:rsidP="00B44353">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alei</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b/>
          <w:color w:val="000000" w:themeColor="text1"/>
          <w:sz w:val="22"/>
          <w:szCs w:val="22"/>
          <w:lang w:val="en-US"/>
        </w:rPr>
        <w:t>556.50 mp</w:t>
      </w:r>
    </w:p>
    <w:p w:rsidR="00B44353" w:rsidRPr="00D24B1A" w:rsidRDefault="00B44353" w:rsidP="00B44353">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Functiunea</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Parc tematic</w:t>
      </w:r>
    </w:p>
    <w:p w:rsidR="00600A1B" w:rsidRDefault="00600A1B" w:rsidP="005A601C">
      <w:pPr>
        <w:jc w:val="both"/>
        <w:rPr>
          <w:rFonts w:ascii="Calibri" w:hAnsi="Calibri"/>
          <w:b/>
          <w:bCs/>
          <w:sz w:val="22"/>
          <w:szCs w:val="22"/>
          <w:lang w:val="ro-RO"/>
        </w:rPr>
      </w:pPr>
      <w:bookmarkStart w:id="18" w:name="_Hlk514083971"/>
      <w:bookmarkEnd w:id="14"/>
      <w:bookmarkEnd w:id="15"/>
      <w:bookmarkEnd w:id="16"/>
      <w:r>
        <w:rPr>
          <w:rFonts w:ascii="Calibri" w:hAnsi="Calibri"/>
          <w:b/>
          <w:bCs/>
          <w:sz w:val="22"/>
          <w:szCs w:val="22"/>
          <w:lang w:val="ro-RO"/>
        </w:rPr>
        <w:t>3.6. Date tehnice construcție propusă</w:t>
      </w:r>
      <w:bookmarkEnd w:id="18"/>
    </w:p>
    <w:p w:rsidR="005A601C" w:rsidRPr="00E6509D" w:rsidRDefault="00600A1B" w:rsidP="005A601C">
      <w:pPr>
        <w:jc w:val="both"/>
        <w:rPr>
          <w:rFonts w:ascii="Calibri" w:hAnsi="Calibri"/>
          <w:b/>
          <w:bCs/>
          <w:sz w:val="22"/>
          <w:szCs w:val="22"/>
          <w:lang w:val="ro-RO"/>
        </w:rPr>
      </w:pPr>
      <w:r>
        <w:rPr>
          <w:rFonts w:ascii="Calibri" w:hAnsi="Calibri"/>
          <w:b/>
          <w:bCs/>
          <w:sz w:val="22"/>
          <w:szCs w:val="22"/>
          <w:lang w:val="ro-RO"/>
        </w:rPr>
        <w:t>3</w:t>
      </w:r>
      <w:r w:rsidR="00E43AD1" w:rsidRPr="00E6509D">
        <w:rPr>
          <w:rFonts w:ascii="Calibri" w:hAnsi="Calibri"/>
          <w:b/>
          <w:bCs/>
          <w:sz w:val="22"/>
          <w:szCs w:val="22"/>
          <w:lang w:val="ro-RO"/>
        </w:rPr>
        <w:t>.</w:t>
      </w:r>
      <w:r>
        <w:rPr>
          <w:rFonts w:ascii="Calibri" w:hAnsi="Calibri"/>
          <w:b/>
          <w:bCs/>
          <w:sz w:val="22"/>
          <w:szCs w:val="22"/>
          <w:lang w:val="ro-RO"/>
        </w:rPr>
        <w:t>6</w:t>
      </w:r>
      <w:r w:rsidR="007F09F5" w:rsidRPr="00E6509D">
        <w:rPr>
          <w:rFonts w:ascii="Calibri" w:hAnsi="Calibri"/>
          <w:b/>
          <w:bCs/>
          <w:sz w:val="22"/>
          <w:szCs w:val="22"/>
          <w:lang w:val="ro-RO"/>
        </w:rPr>
        <w:t>.</w:t>
      </w:r>
      <w:r>
        <w:rPr>
          <w:rFonts w:ascii="Calibri" w:hAnsi="Calibri"/>
          <w:b/>
          <w:bCs/>
          <w:sz w:val="22"/>
          <w:szCs w:val="22"/>
          <w:lang w:val="ro-RO"/>
        </w:rPr>
        <w:t>1</w:t>
      </w:r>
      <w:r w:rsidR="005A601C" w:rsidRPr="00E6509D">
        <w:rPr>
          <w:rFonts w:ascii="Calibri" w:hAnsi="Calibri"/>
          <w:b/>
          <w:bCs/>
          <w:sz w:val="22"/>
          <w:szCs w:val="22"/>
          <w:lang w:val="ro-RO"/>
        </w:rPr>
        <w:t xml:space="preserve">. Descrierea </w:t>
      </w:r>
      <w:r w:rsidR="00211328">
        <w:rPr>
          <w:rFonts w:ascii="Calibri" w:hAnsi="Calibri"/>
          <w:b/>
          <w:bCs/>
          <w:sz w:val="22"/>
          <w:szCs w:val="22"/>
          <w:lang w:val="ro-RO"/>
        </w:rPr>
        <w:t>funcț</w:t>
      </w:r>
      <w:r w:rsidR="005A601C" w:rsidRPr="00E6509D">
        <w:rPr>
          <w:rFonts w:ascii="Calibri" w:hAnsi="Calibri"/>
          <w:b/>
          <w:bCs/>
          <w:sz w:val="22"/>
          <w:szCs w:val="22"/>
          <w:lang w:val="ro-RO"/>
        </w:rPr>
        <w:t>iunii</w:t>
      </w:r>
    </w:p>
    <w:p w:rsidR="00B44353" w:rsidRPr="00B44353" w:rsidRDefault="00B44353" w:rsidP="00B44353">
      <w:pPr>
        <w:jc w:val="both"/>
        <w:rPr>
          <w:rFonts w:ascii="Calibri" w:hAnsi="Calibri"/>
          <w:bCs/>
          <w:sz w:val="22"/>
          <w:szCs w:val="22"/>
          <w:lang w:val="ro-RO"/>
        </w:rPr>
      </w:pPr>
      <w:r w:rsidRPr="00B44353">
        <w:rPr>
          <w:rFonts w:ascii="Calibri" w:hAnsi="Calibri"/>
          <w:bCs/>
          <w:sz w:val="22"/>
          <w:szCs w:val="22"/>
          <w:lang w:val="ro-RO"/>
        </w:rPr>
        <w:t xml:space="preserve">Componenta B – Parc tematic se află în imediata vecinătate a Casei de Cultură, pe terenul delimitat de Aleea Mărgăritarelor. În cadrul acestuia sunt amenajate în prezent un loc de joacă pentru copii, un foișor de întâlnire pentru locuitorii zonei, alei cu mobilier urban și zone de vegetație. </w:t>
      </w:r>
    </w:p>
    <w:p w:rsidR="00B44353" w:rsidRPr="00B44353" w:rsidRDefault="00B44353" w:rsidP="00B44353">
      <w:pPr>
        <w:jc w:val="both"/>
        <w:rPr>
          <w:rFonts w:ascii="Calibri" w:hAnsi="Calibri"/>
          <w:bCs/>
          <w:sz w:val="22"/>
          <w:szCs w:val="22"/>
          <w:lang w:val="ro-RO"/>
        </w:rPr>
      </w:pPr>
      <w:r w:rsidRPr="00B44353">
        <w:rPr>
          <w:rFonts w:ascii="Calibri" w:hAnsi="Calibri"/>
          <w:bCs/>
          <w:sz w:val="22"/>
          <w:szCs w:val="22"/>
          <w:lang w:val="ro-RO"/>
        </w:rPr>
        <w:t>În prezent, parcul satisface funcțiunea de spațiu verde pentru locuitorii din zonă. Întreaga suprafață de 4499mp este amenajată ca loc de joacă pentru copii pe o platforma asfaltată, alei și spații verzi cu vegetație înaltă. Terenul este neîmprejmuit.</w:t>
      </w:r>
    </w:p>
    <w:p w:rsidR="00B44353" w:rsidRPr="00B44353" w:rsidRDefault="00B44353" w:rsidP="00B44353">
      <w:pPr>
        <w:jc w:val="both"/>
        <w:rPr>
          <w:rFonts w:ascii="Calibri" w:hAnsi="Calibri"/>
          <w:bCs/>
          <w:sz w:val="22"/>
          <w:szCs w:val="22"/>
          <w:lang w:val="ro-RO"/>
        </w:rPr>
      </w:pPr>
      <w:r w:rsidRPr="00B44353">
        <w:rPr>
          <w:rFonts w:ascii="Calibri" w:hAnsi="Calibri"/>
          <w:bCs/>
          <w:sz w:val="22"/>
          <w:szCs w:val="22"/>
          <w:lang w:val="ro-RO"/>
        </w:rPr>
        <w:t>Proiectul va ține seama și va pune în aplicare recomandările Comisiei Zonale a Monumentelor Istorice date în ședința din 15.11.2017 (adresa atașată cu nr. R 3952 din 17.11.2017).</w:t>
      </w:r>
    </w:p>
    <w:p w:rsidR="00B44353" w:rsidRPr="00B44353" w:rsidRDefault="00B44353" w:rsidP="00B44353">
      <w:pPr>
        <w:jc w:val="both"/>
        <w:rPr>
          <w:rFonts w:ascii="Calibri" w:hAnsi="Calibri"/>
          <w:sz w:val="22"/>
          <w:szCs w:val="22"/>
          <w:lang w:val="ro-RO"/>
        </w:rPr>
      </w:pPr>
      <w:bookmarkStart w:id="19" w:name="_Hlk516216598"/>
      <w:r w:rsidRPr="00B44353">
        <w:rPr>
          <w:rFonts w:ascii="Calibri" w:hAnsi="Calibri"/>
          <w:sz w:val="22"/>
          <w:szCs w:val="22"/>
          <w:lang w:val="ro-RO"/>
        </w:rPr>
        <w:t xml:space="preserve">Proiectul propus pentru amenajarea unui parc tematic presupune crearea și amenajarea unor zone de interes variate, pentru diverse activități, diverse grupe de vârstă și diverse interese: </w:t>
      </w:r>
    </w:p>
    <w:p w:rsidR="00B44353" w:rsidRPr="00B44353" w:rsidRDefault="00B44353" w:rsidP="00B44353">
      <w:pPr>
        <w:jc w:val="both"/>
        <w:rPr>
          <w:rFonts w:ascii="Calibri" w:hAnsi="Calibri"/>
          <w:sz w:val="22"/>
          <w:szCs w:val="22"/>
          <w:lang w:val="ro-RO"/>
        </w:rPr>
      </w:pPr>
      <w:r w:rsidRPr="00B44353">
        <w:rPr>
          <w:rFonts w:ascii="Calibri" w:hAnsi="Calibri"/>
          <w:sz w:val="22"/>
          <w:szCs w:val="22"/>
          <w:lang w:val="ro-RO"/>
        </w:rPr>
        <w:tab/>
        <w:t xml:space="preserve">- </w:t>
      </w:r>
      <w:r w:rsidRPr="00B44353">
        <w:rPr>
          <w:rFonts w:ascii="Calibri" w:hAnsi="Calibri"/>
          <w:sz w:val="22"/>
          <w:szCs w:val="22"/>
          <w:u w:val="single"/>
          <w:lang w:val="ro-RO"/>
        </w:rPr>
        <w:t>Zone de expunere și spații verzi</w:t>
      </w:r>
      <w:r w:rsidRPr="00B44353">
        <w:rPr>
          <w:rFonts w:ascii="Calibri" w:hAnsi="Calibri"/>
          <w:sz w:val="22"/>
          <w:szCs w:val="22"/>
          <w:lang w:val="ro-RO"/>
        </w:rPr>
        <w:t xml:space="preserve"> unde se vor amplasa pergole, suporturi de lemn și panouri mobile pentru expuneri și expoziții diverse. Nu se vor sigila suprafețele de călcare, mai ales în zona ocupată de rădăcinile arborilor. Vegetația existentă nu se va schimba, se vor menține toți arborii existenți</w:t>
      </w:r>
      <w:bookmarkStart w:id="20" w:name="_Hlk510609750"/>
      <w:r w:rsidRPr="00B44353">
        <w:rPr>
          <w:rFonts w:ascii="Calibri" w:hAnsi="Calibri"/>
          <w:sz w:val="22"/>
          <w:szCs w:val="22"/>
          <w:lang w:val="ro-RO"/>
        </w:rPr>
        <w:t>. Pentru acoperirea solului, se vor utiliza amestecuri formate din plante erbacee, capabile să vegeteze în bune condiții pe soluri saraturoase.</w:t>
      </w:r>
      <w:bookmarkEnd w:id="20"/>
    </w:p>
    <w:p w:rsidR="00B44353" w:rsidRPr="00B44353" w:rsidRDefault="00B44353" w:rsidP="00B44353">
      <w:pPr>
        <w:jc w:val="both"/>
        <w:rPr>
          <w:rFonts w:ascii="Calibri" w:hAnsi="Calibri"/>
          <w:sz w:val="22"/>
          <w:szCs w:val="22"/>
          <w:lang w:val="ro-RO"/>
        </w:rPr>
      </w:pPr>
      <w:r w:rsidRPr="00B44353">
        <w:rPr>
          <w:rFonts w:ascii="Calibri" w:hAnsi="Calibri"/>
          <w:sz w:val="22"/>
          <w:szCs w:val="22"/>
          <w:lang w:val="ro-RO"/>
        </w:rPr>
        <w:tab/>
        <w:t xml:space="preserve">- </w:t>
      </w:r>
      <w:r w:rsidRPr="00B44353">
        <w:rPr>
          <w:rFonts w:ascii="Calibri" w:hAnsi="Calibri"/>
          <w:sz w:val="22"/>
          <w:szCs w:val="22"/>
          <w:u w:val="single"/>
          <w:lang w:val="ro-RO"/>
        </w:rPr>
        <w:t>Zonă de proiecție în aer liber</w:t>
      </w:r>
      <w:r w:rsidRPr="00B44353">
        <w:rPr>
          <w:rFonts w:ascii="Calibri" w:hAnsi="Calibri"/>
          <w:sz w:val="22"/>
          <w:szCs w:val="22"/>
          <w:lang w:val="ro-RO"/>
        </w:rPr>
        <w:t>, pe locul actual al locului de joacă pentru copii, în zona de Est dinspre Casa de Cultură, cu băncuțe, proiector și ecran de proiecție pentru rularea și proiectarea a diverse filme, documentare, scurtmetraje pe perioada sezonului cald.</w:t>
      </w:r>
    </w:p>
    <w:p w:rsidR="00B44353" w:rsidRPr="00B44353" w:rsidRDefault="00B44353" w:rsidP="00B44353">
      <w:pPr>
        <w:jc w:val="both"/>
        <w:rPr>
          <w:rFonts w:ascii="Calibri" w:hAnsi="Calibri"/>
          <w:sz w:val="22"/>
          <w:szCs w:val="22"/>
          <w:lang w:val="ro-RO"/>
        </w:rPr>
      </w:pPr>
      <w:r w:rsidRPr="00B44353">
        <w:rPr>
          <w:rFonts w:ascii="Calibri" w:hAnsi="Calibri"/>
          <w:sz w:val="22"/>
          <w:szCs w:val="22"/>
          <w:lang w:val="ro-RO"/>
        </w:rPr>
        <w:tab/>
        <w:t xml:space="preserve">- </w:t>
      </w:r>
      <w:r w:rsidRPr="00B44353">
        <w:rPr>
          <w:rFonts w:ascii="Calibri" w:hAnsi="Calibri"/>
          <w:sz w:val="22"/>
          <w:szCs w:val="22"/>
          <w:u w:val="single"/>
          <w:lang w:val="ro-RO"/>
        </w:rPr>
        <w:t>Zonă de șah și jocuri de masă</w:t>
      </w:r>
      <w:r w:rsidRPr="00B44353">
        <w:rPr>
          <w:rFonts w:ascii="Calibri" w:hAnsi="Calibri"/>
          <w:sz w:val="22"/>
          <w:szCs w:val="22"/>
          <w:lang w:val="ro-RO"/>
        </w:rPr>
        <w:t xml:space="preserve"> pentru locuitorii zonei, în partea dinspre blocurile adiacente, unde vor fi amplasate mese și scaune fixe pentru șah, băncuțe, mese de ping-pong, suprafață de șah la scara umană, spații verzi.</w:t>
      </w:r>
    </w:p>
    <w:p w:rsidR="00B44353" w:rsidRPr="00B44353" w:rsidRDefault="00B44353" w:rsidP="00B44353">
      <w:pPr>
        <w:jc w:val="both"/>
        <w:rPr>
          <w:rFonts w:ascii="Calibri" w:hAnsi="Calibri"/>
          <w:sz w:val="22"/>
          <w:szCs w:val="22"/>
          <w:lang w:val="ro-RO"/>
        </w:rPr>
      </w:pPr>
      <w:r w:rsidRPr="00B44353">
        <w:rPr>
          <w:rFonts w:ascii="Calibri" w:hAnsi="Calibri"/>
          <w:sz w:val="22"/>
          <w:szCs w:val="22"/>
          <w:lang w:val="ro-RO"/>
        </w:rPr>
        <w:tab/>
        <w:t xml:space="preserve">- </w:t>
      </w:r>
      <w:r w:rsidRPr="00B44353">
        <w:rPr>
          <w:rFonts w:ascii="Calibri" w:hAnsi="Calibri"/>
          <w:sz w:val="22"/>
          <w:szCs w:val="22"/>
          <w:u w:val="single"/>
          <w:lang w:val="ro-RO"/>
        </w:rPr>
        <w:t>Zonă de loc de joacă pentru copii</w:t>
      </w:r>
      <w:r w:rsidRPr="00B44353">
        <w:rPr>
          <w:rFonts w:ascii="Calibri" w:hAnsi="Calibri"/>
          <w:sz w:val="22"/>
          <w:szCs w:val="22"/>
          <w:lang w:val="ro-RO"/>
        </w:rPr>
        <w:t>, mutat în zona de Vest dinspre grădiniță – conacul M. Kogălniceanu pentru proximitate și acces facil, unde vor fi amplasate aparate agrementate pentru joacă, pe pardoseală de pietriș pentru securitatea copiilor.</w:t>
      </w:r>
    </w:p>
    <w:p w:rsidR="00B44353" w:rsidRPr="00B44353" w:rsidRDefault="00B44353" w:rsidP="00B44353">
      <w:pPr>
        <w:jc w:val="both"/>
        <w:rPr>
          <w:rFonts w:ascii="Calibri" w:hAnsi="Calibri"/>
          <w:sz w:val="22"/>
          <w:szCs w:val="22"/>
          <w:lang w:val="ro-RO"/>
        </w:rPr>
      </w:pPr>
      <w:r w:rsidRPr="00B44353">
        <w:rPr>
          <w:rFonts w:ascii="Calibri" w:hAnsi="Calibri"/>
          <w:sz w:val="22"/>
          <w:szCs w:val="22"/>
          <w:u w:val="single"/>
          <w:lang w:val="ro-RO"/>
        </w:rPr>
        <w:t>Aleile</w:t>
      </w:r>
      <w:r w:rsidRPr="00B44353">
        <w:rPr>
          <w:rFonts w:ascii="Calibri" w:hAnsi="Calibri"/>
          <w:sz w:val="22"/>
          <w:szCs w:val="22"/>
          <w:lang w:val="ro-RO"/>
        </w:rPr>
        <w:t xml:space="preserve"> vor fi reabilitate și traseele existente ale acestora vor fi relativ păstrate. Se va urmări accesul facil la toate zonele. Lățimea acestora va fi constantă, de 1.50m. De-a lungul acestora, se vor amplasa mobilierul urban, băncuțe de lemn, coșuri de gunoi, stâlpi de iluminat. Aleile nu se vor asfalta, se propune finisarea acestora cu dale de piatră. Se propun spații pentru protejarea și oxigenarea arborilor (în jurul arborilor va rămâne vegetație din plante erbacee).</w:t>
      </w:r>
    </w:p>
    <w:p w:rsidR="00B44353" w:rsidRPr="00B44353" w:rsidRDefault="00B44353" w:rsidP="00B44353">
      <w:pPr>
        <w:jc w:val="both"/>
        <w:rPr>
          <w:rFonts w:ascii="Calibri" w:hAnsi="Calibri"/>
          <w:sz w:val="22"/>
          <w:szCs w:val="22"/>
          <w:lang w:val="ro-RO"/>
        </w:rPr>
      </w:pPr>
      <w:r w:rsidRPr="00B44353">
        <w:rPr>
          <w:rFonts w:ascii="Calibri" w:hAnsi="Calibri"/>
          <w:sz w:val="22"/>
          <w:szCs w:val="22"/>
          <w:u w:val="single"/>
          <w:lang w:val="ro-RO"/>
        </w:rPr>
        <w:t>Foișorul existent</w:t>
      </w:r>
      <w:r w:rsidRPr="00B44353">
        <w:rPr>
          <w:rFonts w:ascii="Calibri" w:hAnsi="Calibri"/>
          <w:sz w:val="22"/>
          <w:szCs w:val="22"/>
          <w:lang w:val="ro-RO"/>
        </w:rPr>
        <w:t xml:space="preserve"> se va reabilita, prin înlocuirea elementelor de lemn putrede sau crăpate, prin înlocuirea învelitorii cu o nouă învelitoare din solzi de lemn tratat pentru exterior.</w:t>
      </w:r>
    </w:p>
    <w:p w:rsidR="00B44353" w:rsidRPr="00B44353" w:rsidRDefault="00B44353" w:rsidP="00B44353">
      <w:pPr>
        <w:jc w:val="both"/>
        <w:rPr>
          <w:rFonts w:ascii="Calibri" w:hAnsi="Calibri"/>
          <w:sz w:val="22"/>
          <w:szCs w:val="22"/>
          <w:lang w:val="ro-RO"/>
        </w:rPr>
      </w:pPr>
      <w:r w:rsidRPr="00B44353">
        <w:rPr>
          <w:rFonts w:ascii="Calibri" w:hAnsi="Calibri"/>
          <w:sz w:val="22"/>
          <w:szCs w:val="22"/>
          <w:lang w:val="ro-RO"/>
        </w:rPr>
        <w:t>Zona centrală cu foișorul va fi racordată sub formă de disc central, de unde vor pleca radial toate aleile din parc.</w:t>
      </w:r>
    </w:p>
    <w:bookmarkEnd w:id="19"/>
    <w:p w:rsidR="00B44353" w:rsidRPr="00B44353" w:rsidRDefault="00B44353" w:rsidP="00B44353">
      <w:pPr>
        <w:jc w:val="both"/>
        <w:rPr>
          <w:rFonts w:ascii="Calibri" w:hAnsi="Calibri"/>
          <w:b/>
          <w:sz w:val="22"/>
          <w:szCs w:val="22"/>
          <w:lang w:val="ro-RO"/>
        </w:rPr>
      </w:pPr>
      <w:r>
        <w:rPr>
          <w:rFonts w:ascii="Calibri" w:hAnsi="Calibri"/>
          <w:b/>
          <w:bCs/>
          <w:sz w:val="22"/>
          <w:szCs w:val="22"/>
          <w:lang w:val="ro-RO"/>
        </w:rPr>
        <w:t>3</w:t>
      </w:r>
      <w:r w:rsidRPr="00B44353">
        <w:rPr>
          <w:rFonts w:ascii="Calibri" w:hAnsi="Calibri"/>
          <w:b/>
          <w:bCs/>
          <w:sz w:val="22"/>
          <w:szCs w:val="22"/>
          <w:lang w:val="ro-RO"/>
        </w:rPr>
        <w:t>.</w:t>
      </w:r>
      <w:r>
        <w:rPr>
          <w:rFonts w:ascii="Calibri" w:hAnsi="Calibri"/>
          <w:b/>
          <w:bCs/>
          <w:sz w:val="22"/>
          <w:szCs w:val="22"/>
          <w:lang w:val="ro-RO"/>
        </w:rPr>
        <w:t>6</w:t>
      </w:r>
      <w:r w:rsidRPr="00B44353">
        <w:rPr>
          <w:rFonts w:ascii="Calibri" w:hAnsi="Calibri"/>
          <w:b/>
          <w:bCs/>
          <w:sz w:val="22"/>
          <w:szCs w:val="22"/>
          <w:lang w:val="ro-RO"/>
        </w:rPr>
        <w:t>.</w:t>
      </w:r>
      <w:r>
        <w:rPr>
          <w:rFonts w:ascii="Calibri" w:hAnsi="Calibri"/>
          <w:b/>
          <w:bCs/>
          <w:sz w:val="22"/>
          <w:szCs w:val="22"/>
          <w:lang w:val="ro-RO"/>
        </w:rPr>
        <w:t>2</w:t>
      </w:r>
      <w:r w:rsidRPr="00B44353">
        <w:rPr>
          <w:rFonts w:ascii="Calibri" w:hAnsi="Calibri"/>
          <w:b/>
          <w:bCs/>
          <w:sz w:val="22"/>
          <w:szCs w:val="22"/>
          <w:lang w:val="ro-RO"/>
        </w:rPr>
        <w:t xml:space="preserve">. </w:t>
      </w:r>
      <w:r w:rsidRPr="00B44353">
        <w:rPr>
          <w:rFonts w:ascii="Calibri" w:hAnsi="Calibri"/>
          <w:b/>
          <w:sz w:val="22"/>
          <w:szCs w:val="22"/>
          <w:lang w:val="ro-RO"/>
        </w:rPr>
        <w:t>Amenajări exterioare</w:t>
      </w:r>
    </w:p>
    <w:p w:rsidR="00B44353" w:rsidRPr="00B44353" w:rsidRDefault="00B44353" w:rsidP="00B44353">
      <w:pPr>
        <w:jc w:val="both"/>
        <w:rPr>
          <w:rFonts w:ascii="Calibri" w:hAnsi="Calibri"/>
          <w:sz w:val="22"/>
          <w:szCs w:val="22"/>
          <w:lang w:val="ro-RO"/>
        </w:rPr>
      </w:pPr>
      <w:r w:rsidRPr="00B44353">
        <w:rPr>
          <w:rFonts w:ascii="Calibri" w:hAnsi="Calibri"/>
          <w:sz w:val="22"/>
          <w:szCs w:val="22"/>
          <w:lang w:val="ro-RO"/>
        </w:rPr>
        <w:t>Parcul public de pe Aleea Mărgăritarelor se prezintă în felul următor:</w:t>
      </w:r>
    </w:p>
    <w:p w:rsidR="00B44353" w:rsidRPr="00B44353" w:rsidRDefault="00B44353" w:rsidP="00B44353">
      <w:pPr>
        <w:numPr>
          <w:ilvl w:val="0"/>
          <w:numId w:val="6"/>
        </w:numPr>
        <w:jc w:val="both"/>
        <w:rPr>
          <w:rFonts w:ascii="Calibri" w:hAnsi="Calibri"/>
          <w:sz w:val="22"/>
          <w:szCs w:val="22"/>
          <w:lang w:val="ro-RO"/>
        </w:rPr>
      </w:pPr>
      <w:r w:rsidRPr="00B44353">
        <w:rPr>
          <w:rFonts w:ascii="Calibri" w:hAnsi="Calibri"/>
          <w:sz w:val="22"/>
          <w:szCs w:val="22"/>
          <w:lang w:val="ro-RO"/>
        </w:rPr>
        <w:t>Aleile și platforma sunt destul de crăpate și degradate de intemperii</w:t>
      </w:r>
    </w:p>
    <w:p w:rsidR="00B44353" w:rsidRPr="00B44353" w:rsidRDefault="00B44353" w:rsidP="00B44353">
      <w:pPr>
        <w:numPr>
          <w:ilvl w:val="0"/>
          <w:numId w:val="6"/>
        </w:numPr>
        <w:jc w:val="both"/>
        <w:rPr>
          <w:rFonts w:ascii="Calibri" w:hAnsi="Calibri"/>
          <w:sz w:val="22"/>
          <w:szCs w:val="22"/>
          <w:lang w:val="ro-RO"/>
        </w:rPr>
      </w:pPr>
      <w:r w:rsidRPr="00B44353">
        <w:rPr>
          <w:rFonts w:ascii="Calibri" w:hAnsi="Calibri"/>
          <w:sz w:val="22"/>
          <w:szCs w:val="22"/>
          <w:lang w:val="ro-RO"/>
        </w:rPr>
        <w:t>Spațiile verzi sunt neîntreținute bine</w:t>
      </w:r>
    </w:p>
    <w:p w:rsidR="00B44353" w:rsidRPr="00B44353" w:rsidRDefault="00B44353" w:rsidP="00B44353">
      <w:pPr>
        <w:numPr>
          <w:ilvl w:val="0"/>
          <w:numId w:val="6"/>
        </w:numPr>
        <w:jc w:val="both"/>
        <w:rPr>
          <w:rFonts w:ascii="Calibri" w:hAnsi="Calibri"/>
          <w:sz w:val="22"/>
          <w:szCs w:val="22"/>
          <w:lang w:val="ro-RO"/>
        </w:rPr>
      </w:pPr>
      <w:r w:rsidRPr="00B44353">
        <w:rPr>
          <w:rFonts w:ascii="Calibri" w:hAnsi="Calibri"/>
          <w:sz w:val="22"/>
          <w:szCs w:val="22"/>
          <w:lang w:val="ro-RO"/>
        </w:rPr>
        <w:t>Foișorul aflat pe aleile parcului este în stare relativ bună, dar necesită întreținere și reabilitare</w:t>
      </w:r>
    </w:p>
    <w:p w:rsidR="00B44353" w:rsidRPr="00B44353" w:rsidRDefault="00B44353" w:rsidP="00B44353">
      <w:pPr>
        <w:jc w:val="both"/>
        <w:rPr>
          <w:rFonts w:ascii="Calibri" w:hAnsi="Calibri"/>
          <w:sz w:val="22"/>
          <w:szCs w:val="22"/>
          <w:lang w:val="ro-RO"/>
        </w:rPr>
      </w:pPr>
      <w:r w:rsidRPr="00B44353">
        <w:rPr>
          <w:rFonts w:ascii="Calibri" w:hAnsi="Calibri"/>
          <w:sz w:val="22"/>
          <w:szCs w:val="22"/>
          <w:lang w:val="ro-RO"/>
        </w:rPr>
        <w:t>Zonele de interes propuse se vor finisa în felul următor:</w:t>
      </w:r>
    </w:p>
    <w:p w:rsidR="00B44353" w:rsidRPr="00B44353" w:rsidRDefault="00B44353" w:rsidP="00B44353">
      <w:pPr>
        <w:jc w:val="both"/>
        <w:rPr>
          <w:rFonts w:ascii="Calibri" w:hAnsi="Calibri"/>
          <w:sz w:val="22"/>
          <w:szCs w:val="22"/>
          <w:lang w:val="ro-RO"/>
        </w:rPr>
      </w:pPr>
      <w:r w:rsidRPr="00B44353">
        <w:rPr>
          <w:rFonts w:ascii="Calibri" w:hAnsi="Calibri"/>
          <w:sz w:val="22"/>
          <w:szCs w:val="22"/>
          <w:lang w:val="ro-RO"/>
        </w:rPr>
        <w:t xml:space="preserve">- În </w:t>
      </w:r>
      <w:r w:rsidRPr="00B44353">
        <w:rPr>
          <w:rFonts w:ascii="Calibri" w:hAnsi="Calibri"/>
          <w:sz w:val="22"/>
          <w:szCs w:val="22"/>
          <w:u w:val="single"/>
          <w:lang w:val="ro-RO"/>
        </w:rPr>
        <w:t>zona de expunere și spații verzi</w:t>
      </w:r>
      <w:r w:rsidRPr="00B44353">
        <w:rPr>
          <w:rFonts w:ascii="Calibri" w:hAnsi="Calibri"/>
          <w:sz w:val="22"/>
          <w:szCs w:val="22"/>
          <w:lang w:val="ro-RO"/>
        </w:rPr>
        <w:t>, nu se va schimba vegetația existentă și se vor păstra toți arborii existenți. Pentru acoperirea solului, se vor utiliza amestecuri formate din plante erbacee, capabile să vegeteze în bune condiții pe soluri saraturoase.</w:t>
      </w:r>
    </w:p>
    <w:p w:rsidR="00B44353" w:rsidRPr="00B44353" w:rsidRDefault="00B44353" w:rsidP="00B44353">
      <w:pPr>
        <w:jc w:val="both"/>
        <w:rPr>
          <w:rFonts w:ascii="Calibri" w:hAnsi="Calibri"/>
          <w:sz w:val="22"/>
          <w:szCs w:val="22"/>
          <w:lang w:val="ro-RO"/>
        </w:rPr>
      </w:pPr>
      <w:r w:rsidRPr="00B44353">
        <w:rPr>
          <w:rFonts w:ascii="Calibri" w:hAnsi="Calibri"/>
          <w:sz w:val="22"/>
          <w:szCs w:val="22"/>
          <w:lang w:val="ro-RO"/>
        </w:rPr>
        <w:t xml:space="preserve">- În </w:t>
      </w:r>
      <w:r w:rsidRPr="00B44353">
        <w:rPr>
          <w:rFonts w:ascii="Calibri" w:hAnsi="Calibri"/>
          <w:sz w:val="22"/>
          <w:szCs w:val="22"/>
          <w:u w:val="single"/>
          <w:lang w:val="ro-RO"/>
        </w:rPr>
        <w:t>zona de proiecție în aer liber</w:t>
      </w:r>
      <w:r w:rsidRPr="00B44353">
        <w:rPr>
          <w:rFonts w:ascii="Calibri" w:hAnsi="Calibri"/>
          <w:sz w:val="22"/>
          <w:szCs w:val="22"/>
          <w:lang w:val="ro-RO"/>
        </w:rPr>
        <w:t xml:space="preserve">, pe locul actual al platformei betonate, se va păstra aceasta și vegetația existentă adiacentă. În spațiul verde, solul se va acoperi cu amestecuri formate din plante erbacee. </w:t>
      </w:r>
    </w:p>
    <w:p w:rsidR="00B44353" w:rsidRPr="00B44353" w:rsidRDefault="00B44353" w:rsidP="00B44353">
      <w:pPr>
        <w:jc w:val="both"/>
        <w:rPr>
          <w:rFonts w:ascii="Calibri" w:hAnsi="Calibri"/>
          <w:sz w:val="22"/>
          <w:szCs w:val="22"/>
          <w:lang w:val="ro-RO"/>
        </w:rPr>
      </w:pPr>
      <w:r w:rsidRPr="00B44353">
        <w:rPr>
          <w:rFonts w:ascii="Calibri" w:hAnsi="Calibri"/>
          <w:sz w:val="22"/>
          <w:szCs w:val="22"/>
          <w:lang w:val="ro-RO"/>
        </w:rPr>
        <w:lastRenderedPageBreak/>
        <w:t xml:space="preserve">- În </w:t>
      </w:r>
      <w:r w:rsidRPr="00B44353">
        <w:rPr>
          <w:rFonts w:ascii="Calibri" w:hAnsi="Calibri"/>
          <w:sz w:val="22"/>
          <w:szCs w:val="22"/>
          <w:u w:val="single"/>
          <w:lang w:val="ro-RO"/>
        </w:rPr>
        <w:t>zona de șah și jocuri de masă</w:t>
      </w:r>
      <w:r w:rsidRPr="00B44353">
        <w:rPr>
          <w:rFonts w:ascii="Calibri" w:hAnsi="Calibri"/>
          <w:sz w:val="22"/>
          <w:szCs w:val="22"/>
          <w:lang w:val="ro-RO"/>
        </w:rPr>
        <w:t>, se va păstra vegetația existentă, solul va fi acoperit cu amestecuri formate din plante erbacee. În dreptul mesele de șah și a meselor de ping-pong se vor amenaja pardoseli din pietriș.</w:t>
      </w:r>
    </w:p>
    <w:p w:rsidR="00B44353" w:rsidRPr="00B44353" w:rsidRDefault="00B44353" w:rsidP="00B44353">
      <w:pPr>
        <w:jc w:val="both"/>
        <w:rPr>
          <w:rFonts w:ascii="Calibri" w:hAnsi="Calibri"/>
          <w:sz w:val="22"/>
          <w:szCs w:val="22"/>
          <w:lang w:val="ro-RO"/>
        </w:rPr>
      </w:pPr>
      <w:r w:rsidRPr="00B44353">
        <w:rPr>
          <w:rFonts w:ascii="Calibri" w:hAnsi="Calibri"/>
          <w:sz w:val="22"/>
          <w:szCs w:val="22"/>
          <w:lang w:val="ro-RO"/>
        </w:rPr>
        <w:t xml:space="preserve">- În </w:t>
      </w:r>
      <w:r w:rsidRPr="00B44353">
        <w:rPr>
          <w:rFonts w:ascii="Calibri" w:hAnsi="Calibri"/>
          <w:sz w:val="22"/>
          <w:szCs w:val="22"/>
          <w:u w:val="single"/>
          <w:lang w:val="ro-RO"/>
        </w:rPr>
        <w:t>zona de locuri de joacă pentru copii</w:t>
      </w:r>
      <w:r w:rsidRPr="00B44353">
        <w:rPr>
          <w:rFonts w:ascii="Calibri" w:hAnsi="Calibri"/>
          <w:sz w:val="22"/>
          <w:szCs w:val="22"/>
          <w:lang w:val="ro-RO"/>
        </w:rPr>
        <w:t>, se va păstra vegetația existentă, iar solul va fi acoperit cu amestecuri formate din plante erbacee. În dreptul locurilor de joacă, pardoseala va fi tratată cu pietriș, pentru securitatea copiilor.</w:t>
      </w:r>
    </w:p>
    <w:p w:rsidR="00B44353" w:rsidRPr="00B44353" w:rsidRDefault="00B44353" w:rsidP="00B44353">
      <w:pPr>
        <w:jc w:val="both"/>
        <w:rPr>
          <w:rFonts w:ascii="Calibri" w:hAnsi="Calibri"/>
          <w:sz w:val="22"/>
          <w:szCs w:val="22"/>
          <w:lang w:val="ro-RO"/>
        </w:rPr>
      </w:pPr>
      <w:r w:rsidRPr="00B44353">
        <w:rPr>
          <w:rFonts w:ascii="Calibri" w:hAnsi="Calibri"/>
          <w:sz w:val="22"/>
          <w:szCs w:val="22"/>
          <w:lang w:val="ro-RO"/>
        </w:rPr>
        <w:t xml:space="preserve">- </w:t>
      </w:r>
      <w:r w:rsidRPr="00B44353">
        <w:rPr>
          <w:rFonts w:ascii="Calibri" w:hAnsi="Calibri"/>
          <w:sz w:val="22"/>
          <w:szCs w:val="22"/>
          <w:u w:val="single"/>
          <w:lang w:val="ro-RO"/>
        </w:rPr>
        <w:t>Aleile</w:t>
      </w:r>
      <w:r w:rsidRPr="00B44353">
        <w:rPr>
          <w:rFonts w:ascii="Calibri" w:hAnsi="Calibri"/>
          <w:sz w:val="22"/>
          <w:szCs w:val="22"/>
          <w:lang w:val="ro-RO"/>
        </w:rPr>
        <w:t xml:space="preserve"> vor fi finisate cu dale de piatră.</w:t>
      </w:r>
    </w:p>
    <w:p w:rsidR="00B44353" w:rsidRPr="00B44353" w:rsidRDefault="00B44353" w:rsidP="00B44353">
      <w:pPr>
        <w:jc w:val="both"/>
        <w:rPr>
          <w:rFonts w:ascii="Calibri" w:hAnsi="Calibri"/>
          <w:sz w:val="22"/>
          <w:szCs w:val="22"/>
          <w:lang w:val="ro-RO"/>
        </w:rPr>
      </w:pPr>
      <w:r w:rsidRPr="00B44353">
        <w:rPr>
          <w:rFonts w:ascii="Calibri" w:hAnsi="Calibri"/>
          <w:sz w:val="22"/>
          <w:szCs w:val="22"/>
          <w:lang w:val="ro-RO"/>
        </w:rPr>
        <w:t xml:space="preserve">- </w:t>
      </w:r>
      <w:r w:rsidRPr="00B44353">
        <w:rPr>
          <w:rFonts w:ascii="Calibri" w:hAnsi="Calibri"/>
          <w:sz w:val="22"/>
          <w:szCs w:val="22"/>
          <w:u w:val="single"/>
          <w:lang w:val="ro-RO"/>
        </w:rPr>
        <w:t>Foișorul existent</w:t>
      </w:r>
      <w:r w:rsidRPr="00B44353">
        <w:rPr>
          <w:rFonts w:ascii="Calibri" w:hAnsi="Calibri"/>
          <w:sz w:val="22"/>
          <w:szCs w:val="22"/>
          <w:lang w:val="ro-RO"/>
        </w:rPr>
        <w:t xml:space="preserve"> se va reabilita. Elementele de lemn putrede sau crăpate vor fi înlocuite. Învelitoare existentă va fi înlocuită cu o nouă învelitoare din solzi de elmn tratat pentru exterior.</w:t>
      </w:r>
    </w:p>
    <w:p w:rsidR="00B44353" w:rsidRPr="00B44353" w:rsidRDefault="00B44353" w:rsidP="00B44353">
      <w:pPr>
        <w:jc w:val="both"/>
        <w:rPr>
          <w:rFonts w:ascii="Calibri" w:hAnsi="Calibri"/>
          <w:sz w:val="22"/>
          <w:szCs w:val="22"/>
          <w:lang w:val="ro-RO"/>
        </w:rPr>
      </w:pPr>
      <w:r>
        <w:rPr>
          <w:rFonts w:ascii="Calibri" w:hAnsi="Calibri"/>
          <w:b/>
          <w:sz w:val="22"/>
          <w:szCs w:val="22"/>
          <w:lang w:val="ro-RO"/>
        </w:rPr>
        <w:t>3</w:t>
      </w:r>
      <w:r w:rsidRPr="00B44353">
        <w:rPr>
          <w:rFonts w:ascii="Calibri" w:hAnsi="Calibri"/>
          <w:b/>
          <w:sz w:val="22"/>
          <w:szCs w:val="22"/>
          <w:lang w:val="ro-RO"/>
        </w:rPr>
        <w:t>.</w:t>
      </w:r>
      <w:r>
        <w:rPr>
          <w:rFonts w:ascii="Calibri" w:hAnsi="Calibri"/>
          <w:b/>
          <w:sz w:val="22"/>
          <w:szCs w:val="22"/>
          <w:lang w:val="ro-RO"/>
        </w:rPr>
        <w:t>6</w:t>
      </w:r>
      <w:r w:rsidRPr="00B44353">
        <w:rPr>
          <w:rFonts w:ascii="Calibri" w:hAnsi="Calibri"/>
          <w:b/>
          <w:sz w:val="22"/>
          <w:szCs w:val="22"/>
          <w:lang w:val="ro-RO"/>
        </w:rPr>
        <w:t>.</w:t>
      </w:r>
      <w:r>
        <w:rPr>
          <w:rFonts w:ascii="Calibri" w:hAnsi="Calibri"/>
          <w:b/>
          <w:sz w:val="22"/>
          <w:szCs w:val="22"/>
          <w:lang w:val="ro-RO"/>
        </w:rPr>
        <w:t>3</w:t>
      </w:r>
      <w:r w:rsidRPr="00B44353">
        <w:rPr>
          <w:rFonts w:ascii="Calibri" w:hAnsi="Calibri"/>
          <w:b/>
          <w:sz w:val="22"/>
          <w:szCs w:val="22"/>
          <w:lang w:val="ro-RO"/>
        </w:rPr>
        <w:t>. Împrejmuirea</w:t>
      </w:r>
    </w:p>
    <w:p w:rsidR="00B44353" w:rsidRPr="00B44353" w:rsidRDefault="00B44353" w:rsidP="00B44353">
      <w:pPr>
        <w:jc w:val="both"/>
        <w:rPr>
          <w:rFonts w:ascii="Calibri" w:hAnsi="Calibri"/>
          <w:sz w:val="22"/>
          <w:szCs w:val="22"/>
          <w:lang w:val="ro-RO"/>
        </w:rPr>
      </w:pPr>
      <w:r w:rsidRPr="00B44353">
        <w:rPr>
          <w:rFonts w:ascii="Calibri" w:hAnsi="Calibri"/>
          <w:sz w:val="22"/>
          <w:szCs w:val="22"/>
          <w:lang w:val="ro-RO"/>
        </w:rPr>
        <w:t>Împrejmuirea se va realiza astfel:</w:t>
      </w:r>
    </w:p>
    <w:p w:rsidR="00B44353" w:rsidRPr="00B44353" w:rsidRDefault="00B44353" w:rsidP="00B44353">
      <w:pPr>
        <w:jc w:val="both"/>
        <w:rPr>
          <w:rFonts w:ascii="Calibri" w:hAnsi="Calibri"/>
          <w:sz w:val="22"/>
          <w:szCs w:val="22"/>
          <w:lang w:val="ro-RO"/>
        </w:rPr>
      </w:pPr>
      <w:r w:rsidRPr="00B44353">
        <w:rPr>
          <w:rFonts w:ascii="Calibri" w:hAnsi="Calibri"/>
          <w:sz w:val="22"/>
          <w:szCs w:val="22"/>
          <w:lang w:val="ro-RO"/>
        </w:rPr>
        <w:t>Împrejmuirea va fi realizată din gard viu și nu va exista în zonele de acces pietonal din dreptul aleilor, nu se vor prevedea porți.</w:t>
      </w:r>
    </w:p>
    <w:p w:rsidR="00B44353" w:rsidRPr="00B44353" w:rsidRDefault="00B44353" w:rsidP="00B44353">
      <w:pPr>
        <w:jc w:val="both"/>
        <w:rPr>
          <w:rFonts w:ascii="Calibri" w:hAnsi="Calibri"/>
          <w:sz w:val="22"/>
          <w:szCs w:val="22"/>
          <w:lang w:val="ro-RO"/>
        </w:rPr>
      </w:pPr>
      <w:r w:rsidRPr="00B44353">
        <w:rPr>
          <w:rFonts w:ascii="Calibri" w:hAnsi="Calibri"/>
          <w:sz w:val="22"/>
          <w:szCs w:val="22"/>
          <w:lang w:val="ro-RO"/>
        </w:rPr>
        <w:t>Împrejmuirea va fi alcătuită doar din gard viu, H=1.00m, pentru mascarea zonei adiacente de garaje auto și siguranța copiilor vis-a-vis de traficul auto de pe aleile adiacente.</w:t>
      </w:r>
    </w:p>
    <w:p w:rsidR="00AC7ED2" w:rsidRDefault="00B44353" w:rsidP="00815614">
      <w:pPr>
        <w:jc w:val="both"/>
        <w:rPr>
          <w:rFonts w:ascii="Calibri" w:hAnsi="Calibri"/>
          <w:b/>
          <w:bCs/>
          <w:sz w:val="22"/>
          <w:szCs w:val="22"/>
          <w:lang w:val="ro-RO"/>
        </w:rPr>
      </w:pPr>
      <w:bookmarkStart w:id="21" w:name="_Hlk514084025"/>
      <w:r w:rsidRPr="00B44353">
        <w:rPr>
          <w:rFonts w:ascii="Calibri" w:hAnsi="Calibri"/>
          <w:b/>
          <w:bCs/>
          <w:sz w:val="22"/>
          <w:szCs w:val="22"/>
          <w:lang w:val="ro-RO"/>
        </w:rPr>
        <w:t>3.</w:t>
      </w:r>
      <w:r>
        <w:rPr>
          <w:rFonts w:ascii="Calibri" w:hAnsi="Calibri"/>
          <w:b/>
          <w:bCs/>
          <w:sz w:val="22"/>
          <w:szCs w:val="22"/>
          <w:lang w:val="ro-RO"/>
        </w:rPr>
        <w:t>7</w:t>
      </w:r>
      <w:r w:rsidRPr="00B44353">
        <w:rPr>
          <w:rFonts w:ascii="Calibri" w:hAnsi="Calibri"/>
          <w:b/>
          <w:bCs/>
          <w:sz w:val="22"/>
          <w:szCs w:val="22"/>
          <w:lang w:val="ro-RO"/>
        </w:rPr>
        <w:t xml:space="preserve">. </w:t>
      </w:r>
      <w:r>
        <w:rPr>
          <w:rFonts w:ascii="Calibri" w:hAnsi="Calibri"/>
          <w:b/>
          <w:bCs/>
          <w:sz w:val="22"/>
          <w:szCs w:val="22"/>
          <w:lang w:val="ro-RO"/>
        </w:rPr>
        <w:t>Instalații</w:t>
      </w:r>
    </w:p>
    <w:bookmarkEnd w:id="21"/>
    <w:p w:rsidR="00B44353" w:rsidRPr="00B44353" w:rsidRDefault="00B44353" w:rsidP="00B44353">
      <w:pPr>
        <w:jc w:val="both"/>
        <w:rPr>
          <w:rFonts w:ascii="Calibri" w:hAnsi="Calibri"/>
          <w:sz w:val="22"/>
          <w:szCs w:val="22"/>
          <w:lang w:val="ro-RO"/>
        </w:rPr>
      </w:pPr>
      <w:r w:rsidRPr="00B44353">
        <w:rPr>
          <w:rFonts w:ascii="Calibri" w:hAnsi="Calibri"/>
          <w:b/>
          <w:sz w:val="22"/>
          <w:szCs w:val="22"/>
          <w:lang w:val="ro-RO"/>
        </w:rPr>
        <w:t>3.</w:t>
      </w:r>
      <w:r>
        <w:rPr>
          <w:rFonts w:ascii="Calibri" w:hAnsi="Calibri"/>
          <w:b/>
          <w:sz w:val="22"/>
          <w:szCs w:val="22"/>
          <w:lang w:val="ro-RO"/>
        </w:rPr>
        <w:t>7.</w:t>
      </w:r>
      <w:r w:rsidRPr="00B44353">
        <w:rPr>
          <w:rFonts w:ascii="Calibri" w:hAnsi="Calibri"/>
          <w:b/>
          <w:sz w:val="22"/>
          <w:szCs w:val="22"/>
          <w:lang w:val="ro-RO"/>
        </w:rPr>
        <w:t>1. Sistem de irigații și cișmele</w:t>
      </w:r>
    </w:p>
    <w:p w:rsidR="00B44353" w:rsidRPr="00B44353" w:rsidRDefault="00B44353" w:rsidP="00B44353">
      <w:pPr>
        <w:jc w:val="both"/>
        <w:rPr>
          <w:rFonts w:ascii="Calibri" w:hAnsi="Calibri"/>
          <w:sz w:val="22"/>
          <w:szCs w:val="22"/>
          <w:lang w:val="ro-RO"/>
        </w:rPr>
      </w:pPr>
      <w:bookmarkStart w:id="22" w:name="_Hlk514084228"/>
      <w:bookmarkStart w:id="23" w:name="_Hlk516218323"/>
      <w:r w:rsidRPr="00B44353">
        <w:rPr>
          <w:rFonts w:ascii="Calibri" w:hAnsi="Calibri"/>
          <w:sz w:val="22"/>
          <w:szCs w:val="22"/>
          <w:lang w:val="ro-RO"/>
        </w:rPr>
        <w:t>În toate zonele cu spațiu verde se vor realiza sisteme de irigații, cu prevederea unor sisteme de drenaj adecvate, și o rețea de cișmele cu apă potabilă. Instalarea sistemului de irigat va avea în vedere ocolirea rădăcinilor arborilor. De regulă, acestea au un diametru cu 2-3m mai mare față de proiecția la sol a coroanei.</w:t>
      </w:r>
    </w:p>
    <w:p w:rsidR="00B44353" w:rsidRPr="00B44353" w:rsidRDefault="00B44353" w:rsidP="00B44353">
      <w:pPr>
        <w:jc w:val="both"/>
        <w:rPr>
          <w:rFonts w:ascii="Calibri" w:hAnsi="Calibri"/>
          <w:sz w:val="22"/>
          <w:szCs w:val="22"/>
          <w:lang w:val="ro-RO"/>
        </w:rPr>
      </w:pPr>
      <w:bookmarkStart w:id="24" w:name="_Hlk514084392"/>
      <w:bookmarkEnd w:id="22"/>
      <w:r w:rsidRPr="00B44353">
        <w:rPr>
          <w:rFonts w:ascii="Calibri" w:hAnsi="Calibri"/>
          <w:sz w:val="22"/>
          <w:szCs w:val="22"/>
          <w:lang w:val="ro-RO"/>
        </w:rPr>
        <w:t>Se va evita udarea arborilor în zona rădăcinilor de susținere cu apă eliberată prin aspersiune, cca. 4m diametru. Aceste sisteme mențin apa până la 30cm adâncime, zona de sol ocupată de regulă de rădăcinile plantelor erbacee, și pot duce astfel la putrezirea rădăcinilor de susținere ale arborilor.</w:t>
      </w:r>
    </w:p>
    <w:bookmarkEnd w:id="23"/>
    <w:bookmarkEnd w:id="24"/>
    <w:p w:rsidR="00B44353" w:rsidRPr="00B44353" w:rsidRDefault="00B44353" w:rsidP="00B44353">
      <w:pPr>
        <w:jc w:val="both"/>
        <w:rPr>
          <w:rFonts w:ascii="Calibri" w:hAnsi="Calibri"/>
          <w:b/>
          <w:sz w:val="22"/>
          <w:szCs w:val="22"/>
          <w:lang w:val="ro-RO"/>
        </w:rPr>
      </w:pPr>
      <w:r w:rsidRPr="00B44353">
        <w:rPr>
          <w:rFonts w:ascii="Calibri" w:hAnsi="Calibri"/>
          <w:b/>
          <w:sz w:val="22"/>
          <w:szCs w:val="22"/>
          <w:lang w:val="ro-RO"/>
        </w:rPr>
        <w:t>3.</w:t>
      </w:r>
      <w:r>
        <w:rPr>
          <w:rFonts w:ascii="Calibri" w:hAnsi="Calibri"/>
          <w:b/>
          <w:sz w:val="22"/>
          <w:szCs w:val="22"/>
          <w:lang w:val="ro-RO"/>
        </w:rPr>
        <w:t>7.</w:t>
      </w:r>
      <w:r w:rsidRPr="00B44353">
        <w:rPr>
          <w:rFonts w:ascii="Calibri" w:hAnsi="Calibri"/>
          <w:b/>
          <w:sz w:val="22"/>
          <w:szCs w:val="22"/>
          <w:lang w:val="ro-RO"/>
        </w:rPr>
        <w:t>2.</w:t>
      </w:r>
      <w:r w:rsidRPr="00B44353">
        <w:rPr>
          <w:rFonts w:ascii="Calibri" w:hAnsi="Calibri"/>
          <w:sz w:val="22"/>
          <w:szCs w:val="22"/>
          <w:lang w:val="ro-RO"/>
        </w:rPr>
        <w:t xml:space="preserve"> </w:t>
      </w:r>
      <w:r w:rsidRPr="00B44353">
        <w:rPr>
          <w:rFonts w:ascii="Calibri" w:hAnsi="Calibri"/>
          <w:b/>
          <w:sz w:val="22"/>
          <w:szCs w:val="22"/>
          <w:lang w:val="ro-RO"/>
        </w:rPr>
        <w:t>Sistem exterior de iluminat</w:t>
      </w:r>
    </w:p>
    <w:p w:rsidR="00B44353" w:rsidRPr="00B44353" w:rsidRDefault="00B44353" w:rsidP="00B44353">
      <w:pPr>
        <w:jc w:val="both"/>
        <w:rPr>
          <w:rFonts w:ascii="Calibri" w:hAnsi="Calibri"/>
          <w:sz w:val="22"/>
          <w:szCs w:val="22"/>
          <w:lang w:val="ro-RO"/>
        </w:rPr>
      </w:pPr>
      <w:r w:rsidRPr="00B44353">
        <w:rPr>
          <w:rFonts w:ascii="Calibri" w:hAnsi="Calibri"/>
          <w:sz w:val="22"/>
          <w:szCs w:val="22"/>
          <w:lang w:val="ro-RO"/>
        </w:rPr>
        <w:t xml:space="preserve">Sistemul exterior de iluminat al parcului va fi modernizat si se vor folosi doar becuri cu LED – economic din punct de vedere energetic. </w:t>
      </w:r>
    </w:p>
    <w:p w:rsidR="00B44353" w:rsidRPr="00B44353" w:rsidRDefault="00B44353" w:rsidP="00B44353">
      <w:pPr>
        <w:jc w:val="both"/>
        <w:rPr>
          <w:rFonts w:ascii="Calibri" w:hAnsi="Calibri"/>
          <w:sz w:val="22"/>
          <w:szCs w:val="22"/>
          <w:lang w:val="en-US"/>
        </w:rPr>
      </w:pPr>
      <w:r w:rsidRPr="00B44353">
        <w:rPr>
          <w:rFonts w:ascii="Calibri" w:hAnsi="Calibri"/>
          <w:sz w:val="22"/>
          <w:szCs w:val="22"/>
          <w:lang w:val="en-US"/>
        </w:rPr>
        <w:t>Pentru iluminatul public în parc, va fi necesară extinderea cu o rețea de iluminat internă parcul tematic, conform propunerii de la instalații electrice exterioare.</w:t>
      </w:r>
    </w:p>
    <w:p w:rsidR="00B44353" w:rsidRPr="00B44353" w:rsidRDefault="00B44353" w:rsidP="00B44353">
      <w:pPr>
        <w:jc w:val="both"/>
        <w:rPr>
          <w:rFonts w:ascii="Calibri" w:hAnsi="Calibri"/>
          <w:sz w:val="22"/>
          <w:szCs w:val="22"/>
          <w:lang w:val="ro-RO"/>
        </w:rPr>
      </w:pPr>
      <w:r w:rsidRPr="00B44353">
        <w:rPr>
          <w:rFonts w:ascii="Calibri" w:hAnsi="Calibri"/>
          <w:sz w:val="22"/>
          <w:szCs w:val="22"/>
          <w:lang w:val="ro-RO"/>
        </w:rPr>
        <w:t xml:space="preserve">S-au prevăzut 7 stâlpi de iluminat, distribuiți uniform, care să acopere cât mai mult din suprafața parcului. </w:t>
      </w:r>
    </w:p>
    <w:p w:rsidR="00B44353" w:rsidRDefault="00B44353" w:rsidP="00B44353">
      <w:pPr>
        <w:jc w:val="both"/>
        <w:rPr>
          <w:rFonts w:ascii="Calibri" w:hAnsi="Calibri"/>
          <w:b/>
          <w:bCs/>
          <w:sz w:val="22"/>
          <w:szCs w:val="22"/>
          <w:lang w:val="ro-RO"/>
        </w:rPr>
      </w:pPr>
      <w:r w:rsidRPr="00B44353">
        <w:rPr>
          <w:rFonts w:ascii="Calibri" w:hAnsi="Calibri"/>
          <w:b/>
          <w:bCs/>
          <w:sz w:val="22"/>
          <w:szCs w:val="22"/>
          <w:lang w:val="ro-RO"/>
        </w:rPr>
        <w:t>3.</w:t>
      </w:r>
      <w:r>
        <w:rPr>
          <w:rFonts w:ascii="Calibri" w:hAnsi="Calibri"/>
          <w:b/>
          <w:bCs/>
          <w:sz w:val="22"/>
          <w:szCs w:val="22"/>
          <w:lang w:val="ro-RO"/>
        </w:rPr>
        <w:t>8</w:t>
      </w:r>
      <w:r w:rsidRPr="00B44353">
        <w:rPr>
          <w:rFonts w:ascii="Calibri" w:hAnsi="Calibri"/>
          <w:b/>
          <w:bCs/>
          <w:sz w:val="22"/>
          <w:szCs w:val="22"/>
          <w:lang w:val="ro-RO"/>
        </w:rPr>
        <w:t xml:space="preserve">. </w:t>
      </w:r>
      <w:r>
        <w:rPr>
          <w:rFonts w:ascii="Calibri" w:hAnsi="Calibri"/>
          <w:b/>
          <w:bCs/>
          <w:sz w:val="22"/>
          <w:szCs w:val="22"/>
          <w:lang w:val="ro-RO"/>
        </w:rPr>
        <w:t>Amenajări dezvoltare durabilă și economia de energie</w:t>
      </w:r>
    </w:p>
    <w:p w:rsidR="00B44353" w:rsidRPr="00065233" w:rsidRDefault="00B44353" w:rsidP="00B44353">
      <w:pPr>
        <w:jc w:val="both"/>
        <w:rPr>
          <w:rFonts w:ascii="Calibri" w:hAnsi="Calibri"/>
          <w:b/>
          <w:sz w:val="22"/>
          <w:szCs w:val="22"/>
          <w:lang w:val="ro-RO"/>
        </w:rPr>
      </w:pPr>
      <w:r>
        <w:rPr>
          <w:rFonts w:ascii="Calibri" w:hAnsi="Calibri"/>
          <w:b/>
          <w:sz w:val="22"/>
          <w:szCs w:val="22"/>
          <w:lang w:val="ro-RO"/>
        </w:rPr>
        <w:t>3</w:t>
      </w:r>
      <w:r w:rsidRPr="00065233">
        <w:rPr>
          <w:rFonts w:ascii="Calibri" w:hAnsi="Calibri"/>
          <w:b/>
          <w:sz w:val="22"/>
          <w:szCs w:val="22"/>
          <w:lang w:val="ro-RO"/>
        </w:rPr>
        <w:t>.</w:t>
      </w:r>
      <w:r>
        <w:rPr>
          <w:rFonts w:ascii="Calibri" w:hAnsi="Calibri"/>
          <w:b/>
          <w:sz w:val="22"/>
          <w:szCs w:val="22"/>
          <w:lang w:val="ro-RO"/>
        </w:rPr>
        <w:t>8.1</w:t>
      </w:r>
      <w:r w:rsidRPr="00065233">
        <w:rPr>
          <w:rFonts w:ascii="Calibri" w:hAnsi="Calibri"/>
          <w:b/>
          <w:sz w:val="22"/>
          <w:szCs w:val="22"/>
          <w:lang w:val="ro-RO"/>
        </w:rPr>
        <w:t>. Achiziționarea echipamentelor mai eficiente energetic</w:t>
      </w:r>
    </w:p>
    <w:p w:rsidR="00B44353" w:rsidRPr="00065233" w:rsidRDefault="00B44353" w:rsidP="00B44353">
      <w:pPr>
        <w:jc w:val="both"/>
        <w:rPr>
          <w:rFonts w:ascii="Calibri" w:hAnsi="Calibri"/>
          <w:sz w:val="22"/>
          <w:szCs w:val="22"/>
          <w:lang w:val="ro-RO"/>
        </w:rPr>
      </w:pPr>
      <w:r w:rsidRPr="00065233">
        <w:rPr>
          <w:rFonts w:ascii="Calibri" w:hAnsi="Calibri"/>
          <w:sz w:val="22"/>
          <w:szCs w:val="22"/>
          <w:lang w:val="ro-RO"/>
        </w:rPr>
        <w:t>Toate corpurile de iluminat exterioare, vor avea becuri cu LED, o soluție care consumă mult mai puțină energie electrică decât becurile economice sau becurile cu incandescentă.</w:t>
      </w:r>
    </w:p>
    <w:p w:rsidR="00B44353" w:rsidRPr="00065233" w:rsidRDefault="00B44353" w:rsidP="00B44353">
      <w:pPr>
        <w:jc w:val="both"/>
        <w:rPr>
          <w:rFonts w:ascii="Calibri" w:hAnsi="Calibri"/>
          <w:b/>
          <w:sz w:val="22"/>
          <w:szCs w:val="22"/>
          <w:lang w:val="ro-RO"/>
        </w:rPr>
      </w:pPr>
      <w:r>
        <w:rPr>
          <w:rFonts w:ascii="Calibri" w:hAnsi="Calibri"/>
          <w:b/>
          <w:sz w:val="22"/>
          <w:szCs w:val="22"/>
          <w:lang w:val="ro-RO"/>
        </w:rPr>
        <w:t>3</w:t>
      </w:r>
      <w:r w:rsidRPr="00065233">
        <w:rPr>
          <w:rFonts w:ascii="Calibri" w:hAnsi="Calibri"/>
          <w:b/>
          <w:sz w:val="22"/>
          <w:szCs w:val="22"/>
          <w:lang w:val="ro-RO"/>
        </w:rPr>
        <w:t>.</w:t>
      </w:r>
      <w:r>
        <w:rPr>
          <w:rFonts w:ascii="Calibri" w:hAnsi="Calibri"/>
          <w:b/>
          <w:sz w:val="22"/>
          <w:szCs w:val="22"/>
          <w:lang w:val="ro-RO"/>
        </w:rPr>
        <w:t>8.2</w:t>
      </w:r>
      <w:r w:rsidRPr="00065233">
        <w:rPr>
          <w:rFonts w:ascii="Calibri" w:hAnsi="Calibri"/>
          <w:b/>
          <w:sz w:val="22"/>
          <w:szCs w:val="22"/>
          <w:lang w:val="ro-RO"/>
        </w:rPr>
        <w:t>. Minimizarea la sursa a deșeurilor generate</w:t>
      </w:r>
    </w:p>
    <w:p w:rsidR="00B44353" w:rsidRDefault="00B44353" w:rsidP="00B44353">
      <w:pPr>
        <w:jc w:val="both"/>
        <w:rPr>
          <w:rFonts w:ascii="Calibri" w:hAnsi="Calibri"/>
          <w:sz w:val="22"/>
          <w:szCs w:val="22"/>
          <w:lang w:val="ro-RO"/>
        </w:rPr>
      </w:pPr>
      <w:r w:rsidRPr="00065233">
        <w:rPr>
          <w:rFonts w:ascii="Calibri" w:hAnsi="Calibri"/>
          <w:sz w:val="22"/>
          <w:szCs w:val="22"/>
          <w:lang w:val="ro-RO"/>
        </w:rPr>
        <w:t>Toate deșeurile se vor colecta selectiv, în recipiente separate. Toate coșurile de gunoi din parc vor avea recipiente cu câte 3 compartimente – pentru resturi menajere, pentru hârtie/carton și pentru metal/sticlă.</w:t>
      </w:r>
    </w:p>
    <w:p w:rsidR="00824D3B" w:rsidRDefault="00824D3B" w:rsidP="00EF357D">
      <w:pPr>
        <w:jc w:val="both"/>
        <w:rPr>
          <w:rFonts w:ascii="Calibri" w:hAnsi="Calibri"/>
          <w:b/>
          <w:bCs/>
          <w:smallCaps/>
          <w:sz w:val="24"/>
          <w:szCs w:val="24"/>
          <w:lang w:val="ro-RO"/>
        </w:rPr>
      </w:pPr>
    </w:p>
    <w:p w:rsidR="00FA2DAE" w:rsidRPr="00E6509D" w:rsidRDefault="00FA2DAE" w:rsidP="00FA2DAE">
      <w:pPr>
        <w:pBdr>
          <w:bottom w:val="single" w:sz="4" w:space="1" w:color="000000"/>
        </w:pBdr>
        <w:jc w:val="both"/>
        <w:rPr>
          <w:rFonts w:ascii="Calibri" w:hAnsi="Calibri"/>
          <w:smallCaps/>
          <w:sz w:val="22"/>
          <w:szCs w:val="22"/>
          <w:lang w:val="ro-RO"/>
        </w:rPr>
      </w:pPr>
      <w:bookmarkStart w:id="25" w:name="_Hlk513476122"/>
      <w:r>
        <w:rPr>
          <w:rFonts w:ascii="Calibri" w:hAnsi="Calibri"/>
          <w:b/>
          <w:bCs/>
          <w:smallCaps/>
          <w:sz w:val="22"/>
          <w:szCs w:val="22"/>
          <w:lang w:val="ro-RO"/>
        </w:rPr>
        <w:t>4</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surse de poluanți și instalații pentru reținerea, evacuarea și dispersia poluanților în mediu</w:t>
      </w:r>
    </w:p>
    <w:bookmarkEnd w:id="25"/>
    <w:p w:rsidR="00B40021" w:rsidRDefault="00B40021" w:rsidP="00B40021">
      <w:pPr>
        <w:jc w:val="both"/>
        <w:rPr>
          <w:rFonts w:ascii="Calibri" w:hAnsi="Calibri"/>
          <w:sz w:val="22"/>
          <w:szCs w:val="22"/>
          <w:lang w:val="ro-RO"/>
        </w:rPr>
      </w:pPr>
      <w:r>
        <w:rPr>
          <w:rFonts w:ascii="Calibri" w:hAnsi="Calibri"/>
          <w:sz w:val="22"/>
          <w:szCs w:val="22"/>
          <w:lang w:val="ro-RO"/>
        </w:rPr>
        <w:t>Terenul se afl</w:t>
      </w:r>
      <w:r w:rsidR="00FA2DAE">
        <w:rPr>
          <w:rFonts w:ascii="Calibri" w:hAnsi="Calibri"/>
          <w:sz w:val="22"/>
          <w:szCs w:val="22"/>
          <w:lang w:val="ro-RO"/>
        </w:rPr>
        <w:t>ă</w:t>
      </w:r>
      <w:r>
        <w:rPr>
          <w:rFonts w:ascii="Calibri" w:hAnsi="Calibri"/>
          <w:sz w:val="22"/>
          <w:szCs w:val="22"/>
          <w:lang w:val="ro-RO"/>
        </w:rPr>
        <w:t xml:space="preserve"> </w:t>
      </w:r>
      <w:r w:rsidR="00FA2DAE">
        <w:rPr>
          <w:rFonts w:ascii="Calibri" w:hAnsi="Calibri"/>
          <w:sz w:val="22"/>
          <w:szCs w:val="22"/>
          <w:lang w:val="ro-RO"/>
        </w:rPr>
        <w:t>î</w:t>
      </w:r>
      <w:r>
        <w:rPr>
          <w:rFonts w:ascii="Calibri" w:hAnsi="Calibri"/>
          <w:sz w:val="22"/>
          <w:szCs w:val="22"/>
          <w:lang w:val="ro-RO"/>
        </w:rPr>
        <w:t xml:space="preserve">n </w:t>
      </w:r>
      <w:r w:rsidR="002E0DDC">
        <w:rPr>
          <w:rFonts w:ascii="Calibri" w:hAnsi="Calibri"/>
          <w:sz w:val="22"/>
          <w:szCs w:val="22"/>
          <w:lang w:val="ro-RO"/>
        </w:rPr>
        <w:t>Murfatlar</w:t>
      </w:r>
      <w:r>
        <w:rPr>
          <w:rFonts w:ascii="Calibri" w:hAnsi="Calibri"/>
          <w:sz w:val="22"/>
          <w:szCs w:val="22"/>
          <w:lang w:val="ro-RO"/>
        </w:rPr>
        <w:t xml:space="preserve">, </w:t>
      </w:r>
      <w:r w:rsidR="00FA2DAE">
        <w:rPr>
          <w:rFonts w:ascii="Calibri" w:hAnsi="Calibri"/>
          <w:sz w:val="22"/>
          <w:szCs w:val="22"/>
          <w:lang w:val="ro-RO"/>
        </w:rPr>
        <w:t>î</w:t>
      </w:r>
      <w:r>
        <w:rPr>
          <w:rFonts w:ascii="Calibri" w:hAnsi="Calibri"/>
          <w:sz w:val="22"/>
          <w:szCs w:val="22"/>
          <w:lang w:val="ro-RO"/>
        </w:rPr>
        <w:t xml:space="preserve">n </w:t>
      </w:r>
      <w:r w:rsidR="00FA2DAE">
        <w:rPr>
          <w:rFonts w:ascii="Calibri" w:hAnsi="Calibri"/>
          <w:sz w:val="22"/>
          <w:szCs w:val="22"/>
          <w:lang w:val="ro-RO"/>
        </w:rPr>
        <w:t>ț</w:t>
      </w:r>
      <w:r>
        <w:rPr>
          <w:rFonts w:ascii="Calibri" w:hAnsi="Calibri"/>
          <w:sz w:val="22"/>
          <w:szCs w:val="22"/>
          <w:lang w:val="ro-RO"/>
        </w:rPr>
        <w:t>esut urban existent</w:t>
      </w:r>
      <w:r w:rsidR="002E0DDC" w:rsidRPr="002E0DDC">
        <w:rPr>
          <w:rFonts w:ascii="Calibri" w:hAnsi="Calibri"/>
          <w:sz w:val="22"/>
          <w:szCs w:val="22"/>
          <w:lang w:val="ro-RO"/>
        </w:rPr>
        <w:t>, între un țesut de blocuri de locuințe colective și un țesut de locuințe individuale</w:t>
      </w:r>
      <w:r w:rsidR="002E0DDC">
        <w:rPr>
          <w:rFonts w:ascii="Calibri" w:hAnsi="Calibri"/>
          <w:sz w:val="22"/>
          <w:szCs w:val="22"/>
          <w:lang w:val="ro-RO"/>
        </w:rPr>
        <w:t xml:space="preserve">, </w:t>
      </w:r>
      <w:r>
        <w:rPr>
          <w:rFonts w:ascii="Calibri" w:hAnsi="Calibri"/>
          <w:sz w:val="22"/>
          <w:szCs w:val="22"/>
          <w:lang w:val="ro-RO"/>
        </w:rPr>
        <w:t>pe aceeasi suprafa</w:t>
      </w:r>
      <w:r w:rsidR="00F16D9A">
        <w:rPr>
          <w:rFonts w:ascii="Calibri" w:hAnsi="Calibri"/>
          <w:sz w:val="22"/>
          <w:szCs w:val="22"/>
          <w:lang w:val="ro-RO"/>
        </w:rPr>
        <w:t>ță amenajată</w:t>
      </w:r>
      <w:r>
        <w:rPr>
          <w:rFonts w:ascii="Calibri" w:hAnsi="Calibri"/>
          <w:sz w:val="22"/>
          <w:szCs w:val="22"/>
          <w:lang w:val="ro-RO"/>
        </w:rPr>
        <w:t xml:space="preserve"> ca si in prezent, </w:t>
      </w:r>
      <w:r w:rsidRPr="008938DA">
        <w:rPr>
          <w:rFonts w:ascii="Calibri" w:hAnsi="Calibri"/>
          <w:sz w:val="22"/>
          <w:szCs w:val="22"/>
          <w:lang w:val="ro-RO"/>
        </w:rPr>
        <w:t>lucrarile propuse nu vor avea impact semnificativ asupra mediului.</w:t>
      </w:r>
    </w:p>
    <w:p w:rsidR="00F16D9A" w:rsidRPr="00F16D9A" w:rsidRDefault="00F16D9A" w:rsidP="00F16D9A">
      <w:pPr>
        <w:jc w:val="both"/>
        <w:rPr>
          <w:rFonts w:ascii="Calibri" w:hAnsi="Calibri"/>
          <w:sz w:val="22"/>
          <w:szCs w:val="22"/>
          <w:lang w:val="ro-RO"/>
        </w:rPr>
      </w:pPr>
      <w:bookmarkStart w:id="26" w:name="_Hlk514084416"/>
      <w:r w:rsidRPr="00F16D9A">
        <w:rPr>
          <w:rFonts w:ascii="Calibri" w:hAnsi="Calibri"/>
          <w:sz w:val="22"/>
          <w:szCs w:val="22"/>
          <w:lang w:val="ro-RO"/>
        </w:rPr>
        <w:t>Terenul se află la o distanță de cca 150 m față de Canalul Dunăre – Marea Neagră și la o distanță de cca 60 m față de monumentul de arhitectură Conacul M. Kogălniceanu.</w:t>
      </w:r>
    </w:p>
    <w:bookmarkEnd w:id="26"/>
    <w:p w:rsidR="00B40021" w:rsidRDefault="00B40021" w:rsidP="00B40021">
      <w:pPr>
        <w:jc w:val="both"/>
        <w:rPr>
          <w:rFonts w:ascii="Calibri" w:hAnsi="Calibri"/>
          <w:sz w:val="22"/>
          <w:szCs w:val="22"/>
          <w:lang w:val="ro-RO"/>
        </w:rPr>
      </w:pPr>
      <w:r w:rsidRPr="008938DA">
        <w:rPr>
          <w:rFonts w:ascii="Calibri" w:hAnsi="Calibri"/>
          <w:sz w:val="22"/>
          <w:szCs w:val="22"/>
          <w:lang w:val="ro-RO"/>
        </w:rPr>
        <w:t>Lucr</w:t>
      </w:r>
      <w:r w:rsidR="00FA2DAE">
        <w:rPr>
          <w:rFonts w:ascii="Calibri" w:hAnsi="Calibri"/>
          <w:sz w:val="22"/>
          <w:szCs w:val="22"/>
          <w:lang w:val="ro-RO"/>
        </w:rPr>
        <w:t>ă</w:t>
      </w:r>
      <w:r w:rsidRPr="008938DA">
        <w:rPr>
          <w:rFonts w:ascii="Calibri" w:hAnsi="Calibri"/>
          <w:sz w:val="22"/>
          <w:szCs w:val="22"/>
          <w:lang w:val="ro-RO"/>
        </w:rPr>
        <w:t>rile preconizate vor respecta condi</w:t>
      </w:r>
      <w:r w:rsidR="00FA2DAE">
        <w:rPr>
          <w:rFonts w:ascii="Calibri" w:hAnsi="Calibri"/>
          <w:sz w:val="22"/>
          <w:szCs w:val="22"/>
          <w:lang w:val="ro-RO"/>
        </w:rPr>
        <w:t>ț</w:t>
      </w:r>
      <w:r w:rsidRPr="008938DA">
        <w:rPr>
          <w:rFonts w:ascii="Calibri" w:hAnsi="Calibri"/>
          <w:sz w:val="22"/>
          <w:szCs w:val="22"/>
          <w:lang w:val="ro-RO"/>
        </w:rPr>
        <w:t>iile de igien</w:t>
      </w:r>
      <w:r w:rsidR="00FA2DAE">
        <w:rPr>
          <w:rFonts w:ascii="Calibri" w:hAnsi="Calibri"/>
          <w:sz w:val="22"/>
          <w:szCs w:val="22"/>
          <w:lang w:val="ro-RO"/>
        </w:rPr>
        <w:t>ă</w:t>
      </w:r>
      <w:r w:rsidRPr="008938DA">
        <w:rPr>
          <w:rFonts w:ascii="Calibri" w:hAnsi="Calibri"/>
          <w:sz w:val="22"/>
          <w:szCs w:val="22"/>
          <w:lang w:val="ro-RO"/>
        </w:rPr>
        <w:t xml:space="preserve"> ale mediului </w:t>
      </w:r>
      <w:r w:rsidR="00FA2DAE">
        <w:rPr>
          <w:rFonts w:ascii="Calibri" w:hAnsi="Calibri"/>
          <w:sz w:val="22"/>
          <w:szCs w:val="22"/>
          <w:lang w:val="ro-RO"/>
        </w:rPr>
        <w:t>ș</w:t>
      </w:r>
      <w:r w:rsidRPr="008938DA">
        <w:rPr>
          <w:rFonts w:ascii="Calibri" w:hAnsi="Calibri"/>
          <w:sz w:val="22"/>
          <w:szCs w:val="22"/>
          <w:lang w:val="ro-RO"/>
        </w:rPr>
        <w:t>i se vor reface zonele afectate de lucr</w:t>
      </w:r>
      <w:r w:rsidR="00FA2DAE">
        <w:rPr>
          <w:rFonts w:ascii="Calibri" w:hAnsi="Calibri"/>
          <w:sz w:val="22"/>
          <w:szCs w:val="22"/>
          <w:lang w:val="ro-RO"/>
        </w:rPr>
        <w:t>ă</w:t>
      </w:r>
      <w:r w:rsidRPr="008938DA">
        <w:rPr>
          <w:rFonts w:ascii="Calibri" w:hAnsi="Calibri"/>
          <w:sz w:val="22"/>
          <w:szCs w:val="22"/>
          <w:lang w:val="ro-RO"/>
        </w:rPr>
        <w:t>ri.</w:t>
      </w:r>
    </w:p>
    <w:p w:rsidR="00FA2DAE" w:rsidRPr="00FA2DAE" w:rsidRDefault="00FA2DAE" w:rsidP="00B40021">
      <w:pPr>
        <w:jc w:val="both"/>
        <w:rPr>
          <w:rFonts w:ascii="Calibri" w:hAnsi="Calibri"/>
          <w:b/>
          <w:sz w:val="22"/>
          <w:szCs w:val="22"/>
          <w:lang w:val="ro-RO"/>
        </w:rPr>
      </w:pPr>
      <w:r w:rsidRPr="00FA2DAE">
        <w:rPr>
          <w:rFonts w:ascii="Calibri" w:hAnsi="Calibri"/>
          <w:b/>
          <w:sz w:val="22"/>
          <w:szCs w:val="22"/>
          <w:lang w:val="ro-RO"/>
        </w:rPr>
        <w:t>4.1. Protecția calității apelor</w:t>
      </w:r>
    </w:p>
    <w:p w:rsidR="00B40021" w:rsidRDefault="00B40021" w:rsidP="00B40021">
      <w:pPr>
        <w:jc w:val="both"/>
        <w:rPr>
          <w:rFonts w:ascii="Calibri" w:hAnsi="Calibri"/>
          <w:sz w:val="22"/>
          <w:szCs w:val="22"/>
          <w:lang w:val="ro-RO"/>
        </w:rPr>
      </w:pPr>
      <w:r w:rsidRPr="008938DA">
        <w:rPr>
          <w:rFonts w:ascii="Calibri" w:hAnsi="Calibri"/>
          <w:sz w:val="22"/>
          <w:szCs w:val="22"/>
          <w:lang w:val="ro-RO"/>
        </w:rPr>
        <w:lastRenderedPageBreak/>
        <w:t xml:space="preserve">Nu exista surse de poluanti pentru ape, </w:t>
      </w:r>
      <w:bookmarkStart w:id="27" w:name="_Hlk513533951"/>
      <w:r w:rsidRPr="008938DA">
        <w:rPr>
          <w:rFonts w:ascii="Calibri" w:hAnsi="Calibri"/>
          <w:sz w:val="22"/>
          <w:szCs w:val="22"/>
          <w:lang w:val="ro-RO"/>
        </w:rPr>
        <w:t xml:space="preserve">functiunea propusa nu reprezinta o amenintare a mentinerii calitatii apelor. </w:t>
      </w:r>
      <w:bookmarkEnd w:id="27"/>
      <w:r w:rsidRPr="008938DA">
        <w:rPr>
          <w:rFonts w:ascii="Calibri" w:hAnsi="Calibri"/>
          <w:sz w:val="22"/>
          <w:szCs w:val="22"/>
          <w:lang w:val="ro-RO"/>
        </w:rPr>
        <w:t>De</w:t>
      </w:r>
      <w:r w:rsidR="00FA2DAE">
        <w:rPr>
          <w:rFonts w:ascii="Calibri" w:hAnsi="Calibri"/>
          <w:sz w:val="22"/>
          <w:szCs w:val="22"/>
          <w:lang w:val="ro-RO"/>
        </w:rPr>
        <w:t xml:space="preserve"> </w:t>
      </w:r>
      <w:r w:rsidRPr="008938DA">
        <w:rPr>
          <w:rFonts w:ascii="Calibri" w:hAnsi="Calibri"/>
          <w:sz w:val="22"/>
          <w:szCs w:val="22"/>
          <w:lang w:val="ro-RO"/>
        </w:rPr>
        <w:t xml:space="preserve">asemenea, apele uzate menajere si pluviale vor fi preluate de retelele de canalizare din zona. </w:t>
      </w:r>
    </w:p>
    <w:p w:rsidR="00F16D9A" w:rsidRPr="008938DA" w:rsidRDefault="00F16D9A" w:rsidP="00B40021">
      <w:pPr>
        <w:jc w:val="both"/>
        <w:rPr>
          <w:rFonts w:ascii="Calibri" w:hAnsi="Calibri"/>
          <w:sz w:val="22"/>
          <w:szCs w:val="22"/>
          <w:lang w:val="ro-RO"/>
        </w:rPr>
      </w:pPr>
      <w:r w:rsidRPr="00F16D9A">
        <w:rPr>
          <w:rFonts w:ascii="Calibri" w:hAnsi="Calibri"/>
          <w:sz w:val="22"/>
          <w:szCs w:val="22"/>
          <w:lang w:val="ro-RO"/>
        </w:rPr>
        <w:t>În toate zonele cu spațiu verde se vor realiza sisteme de irigații, cu prevederea unor sisteme de drenaj adecvate, și o rețea de cișmele cu apă potabilă. Instalarea sistemului de irigat va avea în vedere ocolirea rădăcinilor arborilor. De regulă, acestea au un diametru cu 2-3m mai mare față de proiecția la sol a coroanei.</w:t>
      </w:r>
    </w:p>
    <w:p w:rsidR="00B40021" w:rsidRPr="008938DA" w:rsidRDefault="00E90528" w:rsidP="00B40021">
      <w:pPr>
        <w:jc w:val="both"/>
        <w:rPr>
          <w:rFonts w:ascii="Calibri" w:hAnsi="Calibri"/>
          <w:b/>
          <w:sz w:val="22"/>
          <w:szCs w:val="22"/>
          <w:lang w:val="ro-RO"/>
        </w:rPr>
      </w:pPr>
      <w:r>
        <w:rPr>
          <w:rFonts w:ascii="Calibri" w:hAnsi="Calibri"/>
          <w:b/>
          <w:sz w:val="22"/>
          <w:szCs w:val="22"/>
          <w:lang w:val="ro-RO"/>
        </w:rPr>
        <w:t>4</w:t>
      </w:r>
      <w:r w:rsidR="00B40021" w:rsidRPr="008938DA">
        <w:rPr>
          <w:rFonts w:ascii="Calibri" w:hAnsi="Calibri"/>
          <w:b/>
          <w:sz w:val="22"/>
          <w:szCs w:val="22"/>
          <w:lang w:val="ro-RO"/>
        </w:rPr>
        <w:t>.</w:t>
      </w:r>
      <w:r>
        <w:rPr>
          <w:rFonts w:ascii="Calibri" w:hAnsi="Calibri"/>
          <w:b/>
          <w:sz w:val="22"/>
          <w:szCs w:val="22"/>
          <w:lang w:val="ro-RO"/>
        </w:rPr>
        <w:t>2.</w:t>
      </w:r>
      <w:r w:rsidR="00B40021" w:rsidRPr="008938DA">
        <w:rPr>
          <w:rFonts w:ascii="Calibri" w:hAnsi="Calibri"/>
          <w:b/>
          <w:sz w:val="22"/>
          <w:szCs w:val="22"/>
          <w:lang w:val="ro-RO"/>
        </w:rPr>
        <w:t xml:space="preserve"> </w:t>
      </w:r>
      <w:r>
        <w:rPr>
          <w:rFonts w:ascii="Calibri" w:hAnsi="Calibri"/>
          <w:b/>
          <w:sz w:val="22"/>
          <w:szCs w:val="22"/>
          <w:lang w:val="ro-RO"/>
        </w:rPr>
        <w:t>Protecția aerului</w:t>
      </w:r>
    </w:p>
    <w:p w:rsidR="00B40021" w:rsidRPr="008938DA" w:rsidRDefault="00B40021" w:rsidP="00B40021">
      <w:pPr>
        <w:jc w:val="both"/>
        <w:rPr>
          <w:rFonts w:ascii="Calibri" w:hAnsi="Calibri"/>
          <w:sz w:val="22"/>
          <w:szCs w:val="22"/>
          <w:lang w:val="ro-RO"/>
        </w:rPr>
      </w:pPr>
      <w:r w:rsidRPr="008938DA">
        <w:rPr>
          <w:rFonts w:ascii="Calibri" w:hAnsi="Calibri"/>
          <w:sz w:val="22"/>
          <w:szCs w:val="22"/>
          <w:lang w:val="ro-RO"/>
        </w:rPr>
        <w:t>Nu exista surse de poluanti pentru aer</w:t>
      </w:r>
      <w:r w:rsidR="002E0DDC">
        <w:rPr>
          <w:rFonts w:ascii="Calibri" w:hAnsi="Calibri"/>
          <w:sz w:val="22"/>
          <w:szCs w:val="22"/>
          <w:lang w:val="ro-RO"/>
        </w:rPr>
        <w:t>.</w:t>
      </w:r>
    </w:p>
    <w:p w:rsidR="00B40021" w:rsidRPr="008938DA" w:rsidRDefault="00B40021" w:rsidP="00B40021">
      <w:pPr>
        <w:jc w:val="both"/>
        <w:rPr>
          <w:rFonts w:ascii="Calibri" w:hAnsi="Calibri"/>
          <w:sz w:val="22"/>
          <w:szCs w:val="22"/>
          <w:lang w:val="ro-RO"/>
        </w:rPr>
      </w:pPr>
      <w:r w:rsidRPr="008938DA">
        <w:rPr>
          <w:rFonts w:ascii="Calibri" w:hAnsi="Calibri"/>
          <w:sz w:val="22"/>
          <w:szCs w:val="22"/>
          <w:lang w:val="ro-RO"/>
        </w:rPr>
        <w:t>Se vor folosi in cadrul executiei lucrarilor – materiale nepoluante pentru mediul inconjurator.</w:t>
      </w:r>
    </w:p>
    <w:p w:rsidR="00E90528" w:rsidRDefault="00E90528" w:rsidP="00B40021">
      <w:pPr>
        <w:jc w:val="both"/>
        <w:rPr>
          <w:rFonts w:ascii="Calibri" w:hAnsi="Calibri"/>
          <w:b/>
          <w:sz w:val="22"/>
          <w:szCs w:val="22"/>
          <w:lang w:val="ro-RO"/>
        </w:rPr>
      </w:pPr>
      <w:r>
        <w:rPr>
          <w:rFonts w:ascii="Calibri" w:hAnsi="Calibri"/>
          <w:b/>
          <w:sz w:val="22"/>
          <w:szCs w:val="22"/>
          <w:lang w:val="ro-RO"/>
        </w:rPr>
        <w:t>4</w:t>
      </w:r>
      <w:r w:rsidR="00B40021" w:rsidRPr="008938DA">
        <w:rPr>
          <w:rFonts w:ascii="Calibri" w:hAnsi="Calibri"/>
          <w:b/>
          <w:sz w:val="22"/>
          <w:szCs w:val="22"/>
          <w:lang w:val="ro-RO"/>
        </w:rPr>
        <w:t>.</w:t>
      </w:r>
      <w:r>
        <w:rPr>
          <w:rFonts w:ascii="Calibri" w:hAnsi="Calibri"/>
          <w:b/>
          <w:sz w:val="22"/>
          <w:szCs w:val="22"/>
          <w:lang w:val="ro-RO"/>
        </w:rPr>
        <w:t>3. Protecția împotriva zgomotului și vibrațiilor</w:t>
      </w:r>
      <w:r w:rsidR="00B40021" w:rsidRPr="008938DA">
        <w:rPr>
          <w:rFonts w:ascii="Calibri" w:hAnsi="Calibri"/>
          <w:b/>
          <w:sz w:val="22"/>
          <w:szCs w:val="22"/>
          <w:lang w:val="ro-RO"/>
        </w:rPr>
        <w:t xml:space="preserve"> </w:t>
      </w:r>
    </w:p>
    <w:p w:rsidR="00B40021" w:rsidRPr="008938DA" w:rsidRDefault="00B40021" w:rsidP="00B40021">
      <w:pPr>
        <w:jc w:val="both"/>
        <w:rPr>
          <w:rFonts w:ascii="Calibri" w:hAnsi="Calibri"/>
          <w:sz w:val="22"/>
          <w:szCs w:val="22"/>
          <w:lang w:val="ro-RO"/>
        </w:rPr>
      </w:pPr>
      <w:r w:rsidRPr="008938DA">
        <w:rPr>
          <w:rFonts w:ascii="Calibri" w:hAnsi="Calibri"/>
          <w:sz w:val="22"/>
          <w:szCs w:val="22"/>
          <w:lang w:val="ro-RO"/>
        </w:rPr>
        <w:t>Se respecta Normativul C125/2005, privind proiectarea si executarea masurilor de izolare fonica si a tratamentelor acustice in cladiri (2db).</w:t>
      </w:r>
    </w:p>
    <w:p w:rsidR="00B40021" w:rsidRDefault="00B40021" w:rsidP="00B40021">
      <w:pPr>
        <w:jc w:val="both"/>
        <w:rPr>
          <w:rFonts w:ascii="Calibri" w:hAnsi="Calibri"/>
          <w:sz w:val="22"/>
          <w:szCs w:val="22"/>
          <w:lang w:val="ro-RO"/>
        </w:rPr>
      </w:pPr>
      <w:bookmarkStart w:id="28" w:name="_Hlk513534055"/>
      <w:r w:rsidRPr="008938DA">
        <w:rPr>
          <w:rFonts w:ascii="Calibri" w:hAnsi="Calibri"/>
          <w:sz w:val="22"/>
          <w:szCs w:val="22"/>
          <w:lang w:val="ro-RO"/>
        </w:rPr>
        <w:t>Nu exista surse de zgomot si vibratii care sa dauneze confortul auditiv exterior imediat invecinat cu imobilul propus.</w:t>
      </w:r>
    </w:p>
    <w:bookmarkEnd w:id="28"/>
    <w:p w:rsidR="00B40021" w:rsidRPr="008938DA" w:rsidRDefault="00E90528" w:rsidP="00B40021">
      <w:pPr>
        <w:jc w:val="both"/>
        <w:rPr>
          <w:rFonts w:ascii="Calibri" w:hAnsi="Calibri"/>
          <w:b/>
          <w:sz w:val="22"/>
          <w:szCs w:val="22"/>
          <w:lang w:val="ro-RO"/>
        </w:rPr>
      </w:pPr>
      <w:r>
        <w:rPr>
          <w:rFonts w:ascii="Calibri" w:hAnsi="Calibri"/>
          <w:b/>
          <w:sz w:val="22"/>
          <w:szCs w:val="22"/>
          <w:lang w:val="ro-RO"/>
        </w:rPr>
        <w:t>4.4. Protecția împotriva radiațiilor</w:t>
      </w:r>
    </w:p>
    <w:p w:rsidR="00B40021" w:rsidRPr="008938DA" w:rsidRDefault="00B40021" w:rsidP="00B40021">
      <w:pPr>
        <w:jc w:val="both"/>
        <w:rPr>
          <w:rFonts w:ascii="Calibri" w:hAnsi="Calibri"/>
          <w:sz w:val="22"/>
          <w:szCs w:val="22"/>
          <w:lang w:val="ro-RO"/>
        </w:rPr>
      </w:pPr>
      <w:r w:rsidRPr="008938DA">
        <w:rPr>
          <w:rFonts w:ascii="Calibri" w:hAnsi="Calibri"/>
          <w:sz w:val="22"/>
          <w:szCs w:val="22"/>
          <w:lang w:val="ro-RO"/>
        </w:rPr>
        <w:t xml:space="preserve">Nu exista surse de radiatii in </w:t>
      </w:r>
      <w:r w:rsidR="007D63D2">
        <w:rPr>
          <w:rFonts w:ascii="Calibri" w:hAnsi="Calibri"/>
          <w:sz w:val="22"/>
          <w:szCs w:val="22"/>
          <w:lang w:val="ro-RO"/>
        </w:rPr>
        <w:t xml:space="preserve">proiectul </w:t>
      </w:r>
      <w:r w:rsidRPr="008938DA">
        <w:rPr>
          <w:rFonts w:ascii="Calibri" w:hAnsi="Calibri"/>
          <w:sz w:val="22"/>
          <w:szCs w:val="22"/>
          <w:lang w:val="ro-RO"/>
        </w:rPr>
        <w:t>propus sau in apropierea acestuia.</w:t>
      </w:r>
    </w:p>
    <w:p w:rsidR="00B40021" w:rsidRPr="008938DA" w:rsidRDefault="003D17E3" w:rsidP="00B40021">
      <w:pPr>
        <w:jc w:val="both"/>
        <w:rPr>
          <w:rFonts w:ascii="Calibri" w:hAnsi="Calibri"/>
          <w:b/>
          <w:sz w:val="22"/>
          <w:szCs w:val="22"/>
          <w:lang w:val="ro-RO"/>
        </w:rPr>
      </w:pPr>
      <w:r>
        <w:rPr>
          <w:rFonts w:ascii="Calibri" w:hAnsi="Calibri"/>
          <w:b/>
          <w:sz w:val="22"/>
          <w:szCs w:val="22"/>
          <w:lang w:val="ro-RO"/>
        </w:rPr>
        <w:t>4</w:t>
      </w:r>
      <w:r w:rsidR="00B40021" w:rsidRPr="008938DA">
        <w:rPr>
          <w:rFonts w:ascii="Calibri" w:hAnsi="Calibri"/>
          <w:b/>
          <w:sz w:val="22"/>
          <w:szCs w:val="22"/>
          <w:lang w:val="ro-RO"/>
        </w:rPr>
        <w:t>.</w:t>
      </w:r>
      <w:r>
        <w:rPr>
          <w:rFonts w:ascii="Calibri" w:hAnsi="Calibri"/>
          <w:b/>
          <w:sz w:val="22"/>
          <w:szCs w:val="22"/>
          <w:lang w:val="ro-RO"/>
        </w:rPr>
        <w:t>5. Protecția solului și a subsolului</w:t>
      </w:r>
      <w:r w:rsidR="00B40021" w:rsidRPr="008938DA">
        <w:rPr>
          <w:rFonts w:ascii="Calibri" w:hAnsi="Calibri"/>
          <w:b/>
          <w:sz w:val="22"/>
          <w:szCs w:val="22"/>
          <w:lang w:val="ro-RO"/>
        </w:rPr>
        <w:t xml:space="preserve"> </w:t>
      </w:r>
    </w:p>
    <w:p w:rsidR="00B40021" w:rsidRDefault="00B40021" w:rsidP="00B40021">
      <w:pPr>
        <w:jc w:val="both"/>
        <w:rPr>
          <w:rFonts w:ascii="Calibri" w:hAnsi="Calibri"/>
          <w:sz w:val="22"/>
          <w:szCs w:val="22"/>
          <w:lang w:val="ro-RO"/>
        </w:rPr>
      </w:pPr>
      <w:r w:rsidRPr="008938DA">
        <w:rPr>
          <w:rFonts w:ascii="Calibri" w:hAnsi="Calibri"/>
          <w:sz w:val="22"/>
          <w:szCs w:val="22"/>
          <w:lang w:val="ro-RO"/>
        </w:rPr>
        <w:t xml:space="preserve">Nu exista surse poluante pentru sol sau subsol. Apele uzate menajere si pluviale vor fi preluate de retelele de canalizare din zona. </w:t>
      </w:r>
      <w:r w:rsidR="002E0DDC">
        <w:rPr>
          <w:rFonts w:ascii="Calibri" w:hAnsi="Calibri"/>
          <w:sz w:val="22"/>
          <w:szCs w:val="22"/>
          <w:lang w:val="ro-RO"/>
        </w:rPr>
        <w:t>Surse posibile de poluanți pentru sol, subsol și ape freatice ar putea fi infiltrațiile de la instalațiile de canalizare defecte.</w:t>
      </w:r>
    </w:p>
    <w:p w:rsidR="002E0DDC" w:rsidRDefault="002E0DDC" w:rsidP="002E0DDC">
      <w:pPr>
        <w:jc w:val="both"/>
        <w:rPr>
          <w:rFonts w:ascii="Calibri" w:hAnsi="Calibri"/>
          <w:bCs/>
          <w:sz w:val="22"/>
          <w:szCs w:val="22"/>
          <w:lang w:val="ro-RO"/>
        </w:rPr>
      </w:pPr>
      <w:r>
        <w:rPr>
          <w:rFonts w:ascii="Calibri" w:hAnsi="Calibri"/>
          <w:bCs/>
          <w:sz w:val="22"/>
          <w:szCs w:val="22"/>
          <w:lang w:val="ro-RO"/>
        </w:rPr>
        <w:t>E</w:t>
      </w:r>
      <w:r w:rsidRPr="002E0DDC">
        <w:rPr>
          <w:rFonts w:ascii="Calibri" w:hAnsi="Calibri"/>
          <w:bCs/>
          <w:sz w:val="22"/>
          <w:szCs w:val="22"/>
          <w:lang w:val="ro-RO"/>
        </w:rPr>
        <w:t>xecutarea instalațiilor de apă și canalizare se va face cu personal calificat, cu materiale conforme cu cerințele standardelor de calitate în vigoare</w:t>
      </w:r>
      <w:r>
        <w:rPr>
          <w:rFonts w:ascii="Calibri" w:hAnsi="Calibri"/>
          <w:bCs/>
          <w:sz w:val="22"/>
          <w:szCs w:val="22"/>
          <w:lang w:val="ro-RO"/>
        </w:rPr>
        <w:t>.</w:t>
      </w:r>
    </w:p>
    <w:p w:rsidR="002E0DDC" w:rsidRPr="002E0DDC" w:rsidRDefault="002E0DDC" w:rsidP="00B40021">
      <w:pPr>
        <w:jc w:val="both"/>
        <w:rPr>
          <w:rFonts w:ascii="Calibri" w:hAnsi="Calibri"/>
          <w:bCs/>
          <w:sz w:val="22"/>
          <w:szCs w:val="22"/>
          <w:lang w:val="ro-RO"/>
        </w:rPr>
      </w:pPr>
      <w:r w:rsidRPr="002E0DDC">
        <w:rPr>
          <w:rFonts w:ascii="Calibri" w:hAnsi="Calibri"/>
          <w:bCs/>
          <w:sz w:val="22"/>
          <w:szCs w:val="22"/>
          <w:lang w:val="ro-RO"/>
        </w:rPr>
        <w:t>În momentul constatării defecțiunilor se vor lua urgent măsuri de remediere a lor și de curățire, dacă e cazul, a zonei poluate.</w:t>
      </w:r>
    </w:p>
    <w:p w:rsidR="00B40021" w:rsidRPr="008938DA" w:rsidRDefault="003D17E3" w:rsidP="00B40021">
      <w:pPr>
        <w:jc w:val="both"/>
        <w:rPr>
          <w:rFonts w:ascii="Calibri" w:hAnsi="Calibri"/>
          <w:b/>
          <w:sz w:val="22"/>
          <w:szCs w:val="22"/>
          <w:lang w:val="ro-RO"/>
        </w:rPr>
      </w:pPr>
      <w:r>
        <w:rPr>
          <w:rFonts w:ascii="Calibri" w:hAnsi="Calibri"/>
          <w:b/>
          <w:sz w:val="22"/>
          <w:szCs w:val="22"/>
          <w:lang w:val="ro-RO"/>
        </w:rPr>
        <w:t>4.6. Protecția ecosistemelor terestre și acvative</w:t>
      </w:r>
      <w:r w:rsidR="00B40021" w:rsidRPr="008938DA">
        <w:rPr>
          <w:rFonts w:ascii="Calibri" w:hAnsi="Calibri"/>
          <w:b/>
          <w:sz w:val="22"/>
          <w:szCs w:val="22"/>
          <w:lang w:val="ro-RO"/>
        </w:rPr>
        <w:t xml:space="preserve"> </w:t>
      </w:r>
    </w:p>
    <w:p w:rsidR="003D17E3" w:rsidRDefault="003D17E3" w:rsidP="00B40021">
      <w:pPr>
        <w:jc w:val="both"/>
        <w:rPr>
          <w:rFonts w:ascii="Calibri" w:hAnsi="Calibri"/>
          <w:sz w:val="22"/>
          <w:szCs w:val="22"/>
          <w:lang w:val="ro-RO"/>
        </w:rPr>
      </w:pPr>
      <w:r>
        <w:rPr>
          <w:rFonts w:ascii="Calibri" w:hAnsi="Calibri"/>
          <w:sz w:val="22"/>
          <w:szCs w:val="22"/>
          <w:lang w:val="ro-RO"/>
        </w:rPr>
        <w:t xml:space="preserve">Terenul pe care urmează a se </w:t>
      </w:r>
      <w:r w:rsidR="007D63D2">
        <w:rPr>
          <w:rFonts w:ascii="Calibri" w:hAnsi="Calibri"/>
          <w:sz w:val="22"/>
          <w:szCs w:val="22"/>
          <w:lang w:val="ro-RO"/>
        </w:rPr>
        <w:t xml:space="preserve">reamenaja parcul </w:t>
      </w:r>
      <w:r>
        <w:rPr>
          <w:rFonts w:ascii="Calibri" w:hAnsi="Calibri"/>
          <w:sz w:val="22"/>
          <w:szCs w:val="22"/>
          <w:lang w:val="ro-RO"/>
        </w:rPr>
        <w:t xml:space="preserve">se află la distanță de </w:t>
      </w:r>
      <w:r w:rsidR="0049458B">
        <w:rPr>
          <w:rFonts w:ascii="Calibri" w:hAnsi="Calibri"/>
          <w:sz w:val="22"/>
          <w:szCs w:val="22"/>
          <w:lang w:val="ro-RO"/>
        </w:rPr>
        <w:t xml:space="preserve">cca </w:t>
      </w:r>
      <w:r w:rsidR="004F0308">
        <w:rPr>
          <w:rFonts w:ascii="Calibri" w:hAnsi="Calibri"/>
          <w:sz w:val="22"/>
          <w:szCs w:val="22"/>
          <w:lang w:val="ro-RO"/>
        </w:rPr>
        <w:t>1</w:t>
      </w:r>
      <w:r w:rsidR="007D63D2">
        <w:rPr>
          <w:rFonts w:ascii="Calibri" w:hAnsi="Calibri"/>
          <w:sz w:val="22"/>
          <w:szCs w:val="22"/>
          <w:lang w:val="ro-RO"/>
        </w:rPr>
        <w:t>5</w:t>
      </w:r>
      <w:r w:rsidR="004F0308">
        <w:rPr>
          <w:rFonts w:ascii="Calibri" w:hAnsi="Calibri"/>
          <w:sz w:val="22"/>
          <w:szCs w:val="22"/>
          <w:lang w:val="ro-RO"/>
        </w:rPr>
        <w:t>0</w:t>
      </w:r>
      <w:r w:rsidR="0049458B">
        <w:rPr>
          <w:rFonts w:ascii="Calibri" w:hAnsi="Calibri"/>
          <w:sz w:val="22"/>
          <w:szCs w:val="22"/>
          <w:lang w:val="ro-RO"/>
        </w:rPr>
        <w:t xml:space="preserve"> </w:t>
      </w:r>
      <w:r>
        <w:rPr>
          <w:rFonts w:ascii="Calibri" w:hAnsi="Calibri"/>
          <w:sz w:val="22"/>
          <w:szCs w:val="22"/>
          <w:lang w:val="ro-RO"/>
        </w:rPr>
        <w:t xml:space="preserve">m față de </w:t>
      </w:r>
      <w:r w:rsidR="004F0308">
        <w:rPr>
          <w:rFonts w:ascii="Calibri" w:hAnsi="Calibri"/>
          <w:sz w:val="22"/>
          <w:szCs w:val="22"/>
          <w:lang w:val="ro-RO"/>
        </w:rPr>
        <w:t>Canalul Dunăre – Marea Neagră,</w:t>
      </w:r>
      <w:r>
        <w:rPr>
          <w:rFonts w:ascii="Calibri" w:hAnsi="Calibri"/>
          <w:sz w:val="22"/>
          <w:szCs w:val="22"/>
          <w:lang w:val="ro-RO"/>
        </w:rPr>
        <w:t xml:space="preserve"> dar în țesut urban existent. Ecosistemele terestre și acvative nu vor fi afectate de proiect.</w:t>
      </w:r>
    </w:p>
    <w:p w:rsidR="00B40021" w:rsidRDefault="00B40021" w:rsidP="00B40021">
      <w:pPr>
        <w:jc w:val="both"/>
        <w:rPr>
          <w:rFonts w:ascii="Calibri" w:hAnsi="Calibri"/>
          <w:sz w:val="22"/>
          <w:szCs w:val="22"/>
          <w:lang w:val="ro-RO"/>
        </w:rPr>
      </w:pPr>
      <w:bookmarkStart w:id="29" w:name="_Hlk513534100"/>
      <w:r w:rsidRPr="008938DA">
        <w:rPr>
          <w:rFonts w:ascii="Calibri" w:hAnsi="Calibri"/>
          <w:sz w:val="22"/>
          <w:szCs w:val="22"/>
          <w:lang w:val="ro-RO"/>
        </w:rPr>
        <w:t>Nu vor fi afectate negativ prin interventia propusa niciuna din urmatoarele: populatia, fauna, flora, solul, apa, aerul, factorii climatici, peisajul sau relatiile dintre acesti factori.</w:t>
      </w:r>
    </w:p>
    <w:p w:rsidR="007D63D2" w:rsidRPr="008938DA" w:rsidRDefault="007D63D2" w:rsidP="00B40021">
      <w:pPr>
        <w:jc w:val="both"/>
        <w:rPr>
          <w:rFonts w:ascii="Calibri" w:hAnsi="Calibri"/>
          <w:sz w:val="22"/>
          <w:szCs w:val="22"/>
          <w:lang w:val="ro-RO"/>
        </w:rPr>
      </w:pPr>
      <w:r w:rsidRPr="007D63D2">
        <w:rPr>
          <w:rFonts w:ascii="Calibri" w:hAnsi="Calibri"/>
          <w:sz w:val="22"/>
          <w:szCs w:val="22"/>
          <w:lang w:val="ro-RO"/>
        </w:rPr>
        <w:t>Se va evita udarea arborilor în zona rădăcinilor de susținere cu apă eliberată prin aspersiune, cca. 4m diametru. Aceste sisteme mențin apa până la 30cm adâncime, zona de sol ocupată de regulă de rădăcinile plantelor erbacee, și pot duce astfel la putrezirea rădăcinilor de susținere ale arborilor.</w:t>
      </w:r>
    </w:p>
    <w:bookmarkEnd w:id="29"/>
    <w:p w:rsidR="00B40021" w:rsidRPr="008938DA" w:rsidRDefault="00AB41EE" w:rsidP="00B40021">
      <w:pPr>
        <w:jc w:val="both"/>
        <w:rPr>
          <w:rFonts w:ascii="Calibri" w:hAnsi="Calibri"/>
          <w:b/>
          <w:sz w:val="22"/>
          <w:szCs w:val="22"/>
          <w:lang w:val="ro-RO"/>
        </w:rPr>
      </w:pPr>
      <w:r>
        <w:rPr>
          <w:rFonts w:ascii="Calibri" w:hAnsi="Calibri"/>
          <w:b/>
          <w:sz w:val="22"/>
          <w:szCs w:val="22"/>
          <w:lang w:val="ro-RO"/>
        </w:rPr>
        <w:t>4.7. Protecția așezărilor umane și a altor obiective de interes public</w:t>
      </w:r>
      <w:r w:rsidR="00B40021" w:rsidRPr="008938DA">
        <w:rPr>
          <w:rFonts w:ascii="Calibri" w:hAnsi="Calibri"/>
          <w:b/>
          <w:sz w:val="22"/>
          <w:szCs w:val="22"/>
          <w:lang w:val="ro-RO"/>
        </w:rPr>
        <w:t xml:space="preserve"> </w:t>
      </w:r>
    </w:p>
    <w:p w:rsidR="007D63D2" w:rsidRDefault="007D63D2" w:rsidP="007D63D2">
      <w:pPr>
        <w:jc w:val="both"/>
        <w:rPr>
          <w:rFonts w:ascii="Calibri" w:hAnsi="Calibri"/>
          <w:sz w:val="22"/>
          <w:szCs w:val="22"/>
          <w:lang w:val="ro-RO"/>
        </w:rPr>
      </w:pPr>
      <w:bookmarkStart w:id="30" w:name="_Hlk513534130"/>
      <w:r w:rsidRPr="007D63D2">
        <w:rPr>
          <w:rFonts w:ascii="Calibri" w:hAnsi="Calibri"/>
          <w:sz w:val="22"/>
          <w:szCs w:val="22"/>
          <w:lang w:val="ro-RO"/>
        </w:rPr>
        <w:t>Terenul se află la o distanță de cca 60 m față de monumentul de arhitectură Conacul M. Kogălniceanu.</w:t>
      </w:r>
    </w:p>
    <w:p w:rsidR="007D63D2" w:rsidRPr="007D63D2" w:rsidRDefault="007D63D2" w:rsidP="007D63D2">
      <w:pPr>
        <w:jc w:val="both"/>
        <w:rPr>
          <w:rFonts w:ascii="Calibri" w:hAnsi="Calibri"/>
          <w:sz w:val="22"/>
          <w:szCs w:val="22"/>
          <w:lang w:val="ro-RO"/>
        </w:rPr>
      </w:pPr>
      <w:r>
        <w:rPr>
          <w:rFonts w:ascii="Calibri" w:hAnsi="Calibri"/>
          <w:sz w:val="22"/>
          <w:szCs w:val="22"/>
          <w:lang w:val="ro-RO"/>
        </w:rPr>
        <w:t>Remenajarea parcului deja existent, pe același teren pe care se află și în prezent, nu va afecta așezări umane sau alte obiective de interes public. Deși se află în raza de protecție de 100 m a monumentului, Conacul M. Kogălniceanu, parcul este detașat  față de incinta monumentului și nu îl afectează în niciun fel.</w:t>
      </w:r>
    </w:p>
    <w:bookmarkEnd w:id="30"/>
    <w:p w:rsidR="00AB41EE" w:rsidRDefault="00AB41EE" w:rsidP="00B40021">
      <w:pPr>
        <w:jc w:val="both"/>
        <w:rPr>
          <w:rFonts w:ascii="Calibri" w:hAnsi="Calibri"/>
          <w:b/>
          <w:sz w:val="22"/>
          <w:szCs w:val="22"/>
          <w:lang w:val="ro-RO"/>
        </w:rPr>
      </w:pPr>
      <w:r>
        <w:rPr>
          <w:rFonts w:ascii="Calibri" w:hAnsi="Calibri"/>
          <w:b/>
          <w:sz w:val="22"/>
          <w:szCs w:val="22"/>
          <w:lang w:val="ro-RO"/>
        </w:rPr>
        <w:t>4.8. Gospodărirea deșeurilor generate pe amplasament</w:t>
      </w:r>
      <w:r w:rsidR="00B40021" w:rsidRPr="008938DA">
        <w:rPr>
          <w:rFonts w:ascii="Calibri" w:hAnsi="Calibri"/>
          <w:b/>
          <w:sz w:val="22"/>
          <w:szCs w:val="22"/>
          <w:lang w:val="ro-RO"/>
        </w:rPr>
        <w:t xml:space="preserve"> </w:t>
      </w:r>
    </w:p>
    <w:p w:rsidR="00AA6F17" w:rsidRDefault="00B40021" w:rsidP="00AA6F17">
      <w:pPr>
        <w:jc w:val="both"/>
        <w:rPr>
          <w:rFonts w:ascii="Calibri" w:hAnsi="Calibri"/>
          <w:sz w:val="22"/>
          <w:szCs w:val="22"/>
          <w:lang w:val="ro-RO"/>
        </w:rPr>
      </w:pPr>
      <w:bookmarkStart w:id="31" w:name="_Hlk513534160"/>
      <w:r w:rsidRPr="008938DA">
        <w:rPr>
          <w:rFonts w:ascii="Calibri" w:hAnsi="Calibri"/>
          <w:sz w:val="22"/>
          <w:szCs w:val="22"/>
          <w:lang w:val="ro-RO"/>
        </w:rPr>
        <w:t xml:space="preserve">Gunoaiele se </w:t>
      </w:r>
      <w:r w:rsidR="00AB41EE">
        <w:rPr>
          <w:rFonts w:ascii="Calibri" w:hAnsi="Calibri"/>
          <w:sz w:val="22"/>
          <w:szCs w:val="22"/>
          <w:lang w:val="ro-RO"/>
        </w:rPr>
        <w:t>vor colecta</w:t>
      </w:r>
      <w:r w:rsidRPr="008938DA">
        <w:rPr>
          <w:rFonts w:ascii="Calibri" w:hAnsi="Calibri"/>
          <w:sz w:val="22"/>
          <w:szCs w:val="22"/>
          <w:lang w:val="ro-RO"/>
        </w:rPr>
        <w:t xml:space="preserve"> de la limitele proprietatii, prin contractul cu gospodarirea comunala.</w:t>
      </w:r>
    </w:p>
    <w:p w:rsidR="00AA6F17" w:rsidRPr="00AA6F17" w:rsidRDefault="00AA6F17" w:rsidP="00AA6F17">
      <w:pPr>
        <w:jc w:val="both"/>
        <w:rPr>
          <w:rFonts w:ascii="Calibri" w:hAnsi="Calibri"/>
          <w:sz w:val="22"/>
          <w:szCs w:val="22"/>
          <w:lang w:val="ro-RO"/>
        </w:rPr>
      </w:pPr>
      <w:r w:rsidRPr="00AA6F17">
        <w:rPr>
          <w:rFonts w:ascii="Calibri" w:hAnsi="Calibri"/>
          <w:bCs/>
          <w:sz w:val="22"/>
          <w:szCs w:val="22"/>
          <w:lang w:val="ro-RO"/>
        </w:rPr>
        <w:t xml:space="preserve">Tipurile şi cantităţile de deşeuri de orice natură rezultate: resturi rezultate din </w:t>
      </w:r>
      <w:r w:rsidR="007D63D2">
        <w:rPr>
          <w:rFonts w:ascii="Calibri" w:hAnsi="Calibri"/>
          <w:bCs/>
          <w:sz w:val="22"/>
          <w:szCs w:val="22"/>
          <w:lang w:val="ro-RO"/>
        </w:rPr>
        <w:t>refacerea foișorului</w:t>
      </w:r>
      <w:r w:rsidRPr="00AA6F17">
        <w:rPr>
          <w:rFonts w:ascii="Calibri" w:hAnsi="Calibri"/>
          <w:bCs/>
          <w:sz w:val="22"/>
          <w:szCs w:val="22"/>
          <w:lang w:val="ro-RO"/>
        </w:rPr>
        <w:t xml:space="preserve"> pe perioada execuției, iar pe perioada utilizării vor rezulta deșeuri menajere și ambalaje.</w:t>
      </w:r>
    </w:p>
    <w:p w:rsidR="00B40021" w:rsidRPr="00AA6F17" w:rsidRDefault="00AA6F17" w:rsidP="00B40021">
      <w:pPr>
        <w:jc w:val="both"/>
        <w:rPr>
          <w:rFonts w:ascii="Calibri" w:hAnsi="Calibri"/>
          <w:sz w:val="22"/>
          <w:szCs w:val="22"/>
          <w:lang w:val="ro-RO"/>
        </w:rPr>
      </w:pPr>
      <w:r w:rsidRPr="00AA6F17">
        <w:rPr>
          <w:rFonts w:ascii="Calibri" w:hAnsi="Calibri"/>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r w:rsidRPr="00AA6F17">
        <w:rPr>
          <w:rFonts w:ascii="Calibri" w:hAnsi="Calibri"/>
          <w:bCs/>
          <w:sz w:val="22"/>
          <w:szCs w:val="22"/>
          <w:lang w:val="ro-RO"/>
        </w:rPr>
        <w:cr/>
      </w:r>
      <w:bookmarkEnd w:id="31"/>
      <w:r w:rsidR="00AB41EE">
        <w:rPr>
          <w:rFonts w:ascii="Calibri" w:hAnsi="Calibri"/>
          <w:b/>
          <w:sz w:val="22"/>
          <w:szCs w:val="22"/>
          <w:lang w:val="ro-RO"/>
        </w:rPr>
        <w:t>4.9. Gospodărirea substanțelor și preparatelor chimice periculoase</w:t>
      </w:r>
    </w:p>
    <w:p w:rsidR="00B40021" w:rsidRDefault="00B40021" w:rsidP="00B40021">
      <w:pPr>
        <w:jc w:val="both"/>
        <w:rPr>
          <w:rFonts w:ascii="Calibri" w:hAnsi="Calibri"/>
          <w:sz w:val="22"/>
          <w:szCs w:val="22"/>
          <w:lang w:val="ro-RO"/>
        </w:rPr>
      </w:pPr>
      <w:r w:rsidRPr="008938DA">
        <w:rPr>
          <w:rFonts w:ascii="Calibri" w:hAnsi="Calibri"/>
          <w:sz w:val="22"/>
          <w:szCs w:val="22"/>
          <w:lang w:val="ro-RO"/>
        </w:rPr>
        <w:t>Nu este cazul.</w:t>
      </w:r>
    </w:p>
    <w:p w:rsidR="00AB41EE" w:rsidRDefault="00AB41EE" w:rsidP="00B40021">
      <w:pPr>
        <w:jc w:val="both"/>
        <w:rPr>
          <w:rFonts w:ascii="Calibri" w:hAnsi="Calibri"/>
          <w:sz w:val="22"/>
          <w:szCs w:val="22"/>
          <w:lang w:val="ro-RO"/>
        </w:rPr>
      </w:pPr>
    </w:p>
    <w:p w:rsidR="00A848DC" w:rsidRPr="00E6509D" w:rsidRDefault="00A848DC" w:rsidP="00A848DC">
      <w:pPr>
        <w:pBdr>
          <w:bottom w:val="single" w:sz="4" w:space="1" w:color="000000"/>
        </w:pBdr>
        <w:jc w:val="both"/>
        <w:rPr>
          <w:rFonts w:ascii="Calibri" w:hAnsi="Calibri"/>
          <w:smallCaps/>
          <w:sz w:val="22"/>
          <w:szCs w:val="22"/>
          <w:lang w:val="ro-RO"/>
        </w:rPr>
      </w:pPr>
      <w:bookmarkStart w:id="32" w:name="_Hlk513476184"/>
      <w:r>
        <w:rPr>
          <w:rFonts w:ascii="Calibri" w:hAnsi="Calibri"/>
          <w:b/>
          <w:bCs/>
          <w:smallCaps/>
          <w:sz w:val="22"/>
          <w:szCs w:val="22"/>
          <w:lang w:val="ro-RO"/>
        </w:rPr>
        <w:lastRenderedPageBreak/>
        <w:t>5</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prevederi pentru monitorizarea mediului</w:t>
      </w:r>
    </w:p>
    <w:bookmarkEnd w:id="32"/>
    <w:p w:rsidR="00A848DC" w:rsidRPr="00A848DC" w:rsidRDefault="00A848DC" w:rsidP="00A848DC">
      <w:pPr>
        <w:jc w:val="both"/>
        <w:rPr>
          <w:rFonts w:ascii="Calibri" w:hAnsi="Calibri"/>
          <w:sz w:val="22"/>
          <w:szCs w:val="22"/>
          <w:lang w:val="ro-RO"/>
        </w:rPr>
      </w:pPr>
      <w:r w:rsidRPr="00A848DC">
        <w:rPr>
          <w:rFonts w:ascii="Calibri" w:hAnsi="Calibri"/>
          <w:sz w:val="22"/>
          <w:szCs w:val="22"/>
          <w:lang w:val="ro-RO"/>
        </w:rPr>
        <w:t>Nu exista emisii de poluanti in mediu, supravegherea calitatii factorilor de mediu nefiind necesara.</w:t>
      </w:r>
    </w:p>
    <w:p w:rsidR="00A848DC" w:rsidRDefault="00A848DC" w:rsidP="00B40021">
      <w:pPr>
        <w:jc w:val="both"/>
        <w:rPr>
          <w:rFonts w:ascii="Calibri" w:hAnsi="Calibri"/>
          <w:sz w:val="22"/>
          <w:szCs w:val="22"/>
          <w:lang w:val="ro-RO"/>
        </w:rPr>
      </w:pPr>
    </w:p>
    <w:p w:rsidR="00A848DC" w:rsidRPr="00E6509D" w:rsidRDefault="00A848DC" w:rsidP="00A848DC">
      <w:pPr>
        <w:pBdr>
          <w:bottom w:val="single" w:sz="4" w:space="1" w:color="000000"/>
        </w:pBdr>
        <w:jc w:val="both"/>
        <w:rPr>
          <w:rFonts w:ascii="Calibri" w:hAnsi="Calibri"/>
          <w:smallCaps/>
          <w:sz w:val="22"/>
          <w:szCs w:val="22"/>
          <w:lang w:val="ro-RO"/>
        </w:rPr>
      </w:pPr>
      <w:r>
        <w:rPr>
          <w:rFonts w:ascii="Calibri" w:hAnsi="Calibri"/>
          <w:b/>
          <w:bCs/>
          <w:smallCaps/>
          <w:sz w:val="22"/>
          <w:szCs w:val="22"/>
          <w:lang w:val="ro-RO"/>
        </w:rPr>
        <w:t>6</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justificarea încadrării proiectului, după caz, în prevederile altor acte normative naționale care transpun legislația comunitară (ippc, seveso, cov, lcp, Directiva - cadru apa, directiva – cadru aer, directiva – cadru a deseurilor etc.)</w:t>
      </w:r>
    </w:p>
    <w:p w:rsidR="00A848DC" w:rsidRDefault="00742FE4" w:rsidP="00B40021">
      <w:pPr>
        <w:jc w:val="both"/>
        <w:rPr>
          <w:rFonts w:ascii="Calibri" w:hAnsi="Calibri"/>
          <w:sz w:val="22"/>
          <w:szCs w:val="22"/>
          <w:lang w:val="ro-RO"/>
        </w:rPr>
      </w:pPr>
      <w:r>
        <w:rPr>
          <w:rFonts w:ascii="Calibri" w:hAnsi="Calibri"/>
          <w:sz w:val="22"/>
          <w:szCs w:val="22"/>
          <w:lang w:val="ro-RO"/>
        </w:rPr>
        <w:t>Nu este cazul.</w:t>
      </w:r>
    </w:p>
    <w:p w:rsidR="00AB41EE" w:rsidRDefault="00AB41EE" w:rsidP="00B40021">
      <w:pPr>
        <w:jc w:val="both"/>
        <w:rPr>
          <w:rFonts w:ascii="Calibri" w:hAnsi="Calibri"/>
          <w:sz w:val="22"/>
          <w:szCs w:val="22"/>
          <w:lang w:val="ro-RO"/>
        </w:rPr>
      </w:pPr>
    </w:p>
    <w:p w:rsidR="00D70028" w:rsidRPr="00E6509D" w:rsidRDefault="00D70028" w:rsidP="00D70028">
      <w:pPr>
        <w:pBdr>
          <w:bottom w:val="single" w:sz="4" w:space="1" w:color="000000"/>
        </w:pBdr>
        <w:jc w:val="both"/>
        <w:rPr>
          <w:rFonts w:ascii="Calibri" w:hAnsi="Calibri"/>
          <w:smallCaps/>
          <w:sz w:val="22"/>
          <w:szCs w:val="22"/>
          <w:lang w:val="ro-RO"/>
        </w:rPr>
      </w:pPr>
      <w:bookmarkStart w:id="33" w:name="_Hlk513476791"/>
      <w:r>
        <w:rPr>
          <w:rFonts w:ascii="Calibri" w:hAnsi="Calibri"/>
          <w:b/>
          <w:bCs/>
          <w:smallCaps/>
          <w:sz w:val="22"/>
          <w:szCs w:val="22"/>
          <w:lang w:val="ro-RO"/>
        </w:rPr>
        <w:t>7</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lucrări necesare organizării de șantier</w:t>
      </w:r>
    </w:p>
    <w:bookmarkEnd w:id="33"/>
    <w:p w:rsidR="00D70028" w:rsidRPr="00D70028" w:rsidRDefault="007D63D2" w:rsidP="00D70028">
      <w:pPr>
        <w:jc w:val="both"/>
        <w:rPr>
          <w:rFonts w:ascii="Calibri" w:hAnsi="Calibri"/>
          <w:sz w:val="22"/>
          <w:szCs w:val="22"/>
          <w:lang w:val="ro-RO"/>
        </w:rPr>
      </w:pPr>
      <w:r>
        <w:rPr>
          <w:rFonts w:ascii="Calibri" w:hAnsi="Calibri"/>
          <w:sz w:val="22"/>
          <w:szCs w:val="22"/>
          <w:lang w:val="ro-RO"/>
        </w:rPr>
        <w:t>Amenajarea</w:t>
      </w:r>
      <w:r w:rsidR="00D70028" w:rsidRPr="00D70028">
        <w:rPr>
          <w:rFonts w:ascii="Calibri" w:hAnsi="Calibri"/>
          <w:sz w:val="22"/>
          <w:szCs w:val="22"/>
          <w:lang w:val="ro-RO"/>
        </w:rPr>
        <w:t xml:space="preserve"> se va realiza in contract de antrepriza cu un constructor autorizat.</w:t>
      </w:r>
    </w:p>
    <w:p w:rsidR="00D70028" w:rsidRPr="00D70028" w:rsidRDefault="00D70028" w:rsidP="00D70028">
      <w:pPr>
        <w:jc w:val="both"/>
        <w:rPr>
          <w:rFonts w:ascii="Calibri" w:hAnsi="Calibri"/>
          <w:sz w:val="22"/>
          <w:szCs w:val="22"/>
          <w:lang w:val="ro-RO"/>
        </w:rPr>
      </w:pPr>
      <w:r w:rsidRPr="00D70028">
        <w:rPr>
          <w:rFonts w:ascii="Calibri" w:hAnsi="Calibri"/>
          <w:sz w:val="22"/>
          <w:szCs w:val="22"/>
          <w:lang w:val="ro-RO"/>
        </w:rPr>
        <w:t xml:space="preserve">Pe durata executiei </w:t>
      </w:r>
      <w:r w:rsidR="007D63D2">
        <w:rPr>
          <w:rFonts w:ascii="Calibri" w:hAnsi="Calibri"/>
          <w:sz w:val="22"/>
          <w:szCs w:val="22"/>
          <w:lang w:val="ro-RO"/>
        </w:rPr>
        <w:t>lucrărilor de amenajare</w:t>
      </w:r>
      <w:r w:rsidRPr="00D70028">
        <w:rPr>
          <w:rFonts w:ascii="Calibri" w:hAnsi="Calibri"/>
          <w:sz w:val="22"/>
          <w:szCs w:val="22"/>
          <w:lang w:val="ro-RO"/>
        </w:rPr>
        <w:t>, se vor respecta normele generale in vigoare de protectia muncii, conform legii 90/1996, precum si normativele generale de prevenire si stingerea incendiilor.</w:t>
      </w:r>
    </w:p>
    <w:p w:rsidR="00D70028" w:rsidRPr="00D70028" w:rsidRDefault="00D70028" w:rsidP="00D70028">
      <w:pPr>
        <w:jc w:val="both"/>
        <w:rPr>
          <w:rFonts w:ascii="Calibri" w:hAnsi="Calibri"/>
          <w:sz w:val="22"/>
          <w:szCs w:val="22"/>
          <w:lang w:val="ro-RO"/>
        </w:rPr>
      </w:pPr>
      <w:r w:rsidRPr="00D70028">
        <w:rPr>
          <w:rFonts w:ascii="Calibri" w:hAnsi="Calibri"/>
          <w:sz w:val="22"/>
          <w:szCs w:val="22"/>
          <w:lang w:val="ro-RO"/>
        </w:rPr>
        <w:t xml:space="preserve">Lucrarile de </w:t>
      </w:r>
      <w:r w:rsidR="007D63D2">
        <w:rPr>
          <w:rFonts w:ascii="Calibri" w:hAnsi="Calibri"/>
          <w:sz w:val="22"/>
          <w:szCs w:val="22"/>
          <w:lang w:val="ro-RO"/>
        </w:rPr>
        <w:t>amenajare</w:t>
      </w:r>
      <w:r w:rsidRPr="00D70028">
        <w:rPr>
          <w:rFonts w:ascii="Calibri" w:hAnsi="Calibri"/>
          <w:sz w:val="22"/>
          <w:szCs w:val="22"/>
          <w:lang w:val="ro-RO"/>
        </w:rPr>
        <w:t xml:space="preserve"> se vor desfasura numai in limitele incintei detinute de titular, si nu vor afecta temporar domeniile invecinate.</w:t>
      </w:r>
    </w:p>
    <w:p w:rsidR="00D70028" w:rsidRDefault="00D70028" w:rsidP="00D70028">
      <w:pPr>
        <w:jc w:val="both"/>
        <w:rPr>
          <w:rFonts w:ascii="Calibri" w:hAnsi="Calibri"/>
          <w:sz w:val="22"/>
          <w:szCs w:val="22"/>
          <w:lang w:val="ro-RO"/>
        </w:rPr>
      </w:pPr>
      <w:r w:rsidRPr="00D70028">
        <w:rPr>
          <w:rFonts w:ascii="Calibri" w:hAnsi="Calibri"/>
          <w:sz w:val="22"/>
          <w:szCs w:val="22"/>
          <w:lang w:val="ro-RO"/>
        </w:rPr>
        <w:t>Organizarea de santier se va realiza utilizandu-se o baraca, un tarc de materiale si o toaleta ecologica pentru personal. De</w:t>
      </w:r>
      <w:r>
        <w:rPr>
          <w:rFonts w:ascii="Calibri" w:hAnsi="Calibri"/>
          <w:sz w:val="22"/>
          <w:szCs w:val="22"/>
          <w:lang w:val="ro-RO"/>
        </w:rPr>
        <w:t xml:space="preserve"> </w:t>
      </w:r>
      <w:r w:rsidRPr="00D70028">
        <w:rPr>
          <w:rFonts w:ascii="Calibri" w:hAnsi="Calibri"/>
          <w:sz w:val="22"/>
          <w:szCs w:val="22"/>
          <w:lang w:val="ro-RO"/>
        </w:rPr>
        <w:t>asemenea se vor utiliza schele de jur imprejurul viitoarei constructii, amplasate in limitele proprietatii detinute de titular. Organizarea de santier constand in baraca, tarc materiale si toaleta ecologica vor fi realizate conform proiectului de organizare de santier, prin grija antreprenorului general.</w:t>
      </w:r>
    </w:p>
    <w:p w:rsidR="0029477F" w:rsidRPr="0029477F" w:rsidRDefault="0029477F" w:rsidP="0029477F">
      <w:pPr>
        <w:jc w:val="both"/>
        <w:rPr>
          <w:rFonts w:ascii="Calibri" w:hAnsi="Calibri"/>
          <w:bCs/>
          <w:sz w:val="22"/>
          <w:szCs w:val="22"/>
          <w:lang w:val="ro-RO"/>
        </w:rPr>
      </w:pPr>
      <w:r w:rsidRPr="0029477F">
        <w:rPr>
          <w:rFonts w:ascii="Calibri" w:hAnsi="Calibri"/>
          <w:bCs/>
          <w:sz w:val="22"/>
          <w:szCs w:val="22"/>
          <w:lang w:val="ro-RO"/>
        </w:rPr>
        <w:t>Descrierea lucrărilor necesare organizării de şantier:</w:t>
      </w:r>
    </w:p>
    <w:p w:rsidR="0029477F" w:rsidRPr="0029477F" w:rsidRDefault="0029477F" w:rsidP="0029477F">
      <w:pPr>
        <w:jc w:val="both"/>
        <w:rPr>
          <w:rFonts w:ascii="Calibri" w:hAnsi="Calibri"/>
          <w:bCs/>
          <w:sz w:val="22"/>
          <w:szCs w:val="22"/>
          <w:lang w:val="ro-RO"/>
        </w:rPr>
      </w:pPr>
      <w:r w:rsidRPr="0029477F">
        <w:rPr>
          <w:rFonts w:ascii="Calibri" w:hAnsi="Calibri"/>
          <w:bCs/>
          <w:sz w:val="22"/>
          <w:szCs w:val="22"/>
          <w:lang w:val="ro-RO"/>
        </w:rPr>
        <w:t xml:space="preserve">- terenul se va împrejmui și se va semnaliza corespunzător; </w:t>
      </w:r>
    </w:p>
    <w:p w:rsidR="0029477F" w:rsidRPr="0029477F" w:rsidRDefault="0029477F" w:rsidP="0029477F">
      <w:pPr>
        <w:jc w:val="both"/>
        <w:rPr>
          <w:rFonts w:ascii="Calibri" w:hAnsi="Calibri"/>
          <w:bCs/>
          <w:sz w:val="22"/>
          <w:szCs w:val="22"/>
          <w:lang w:val="ro-RO"/>
        </w:rPr>
      </w:pPr>
      <w:r w:rsidRPr="0029477F">
        <w:rPr>
          <w:rFonts w:ascii="Calibri" w:hAnsi="Calibri"/>
          <w:bCs/>
          <w:sz w:val="22"/>
          <w:szCs w:val="22"/>
          <w:lang w:val="ro-RO"/>
        </w:rPr>
        <w:t>- lucrările se vor asigura împotriva accidentelor;</w:t>
      </w:r>
    </w:p>
    <w:p w:rsidR="0029477F" w:rsidRPr="0029477F" w:rsidRDefault="0029477F" w:rsidP="0029477F">
      <w:pPr>
        <w:jc w:val="both"/>
        <w:rPr>
          <w:rFonts w:ascii="Calibri" w:hAnsi="Calibri"/>
          <w:bCs/>
          <w:sz w:val="22"/>
          <w:szCs w:val="22"/>
          <w:lang w:val="ro-RO"/>
        </w:rPr>
      </w:pPr>
      <w:r w:rsidRPr="0029477F">
        <w:rPr>
          <w:rFonts w:ascii="Calibri" w:hAnsi="Calibri"/>
          <w:bCs/>
          <w:sz w:val="22"/>
          <w:szCs w:val="22"/>
          <w:lang w:val="ro-RO"/>
        </w:rPr>
        <w:t xml:space="preserve">- se va prevedea filtru pentru curățirea autovehiculelor înainte de ieșirea pe drumurile publice; </w:t>
      </w:r>
    </w:p>
    <w:p w:rsidR="0029477F" w:rsidRPr="0029477F" w:rsidRDefault="0029477F" w:rsidP="0029477F">
      <w:pPr>
        <w:jc w:val="both"/>
        <w:rPr>
          <w:rFonts w:ascii="Calibri" w:hAnsi="Calibri"/>
          <w:bCs/>
          <w:sz w:val="22"/>
          <w:szCs w:val="22"/>
          <w:lang w:val="ro-RO"/>
        </w:rPr>
      </w:pPr>
      <w:r w:rsidRPr="0029477F">
        <w:rPr>
          <w:rFonts w:ascii="Calibri" w:hAnsi="Calibri"/>
          <w:bCs/>
          <w:sz w:val="22"/>
          <w:szCs w:val="22"/>
          <w:lang w:val="ro-RO"/>
        </w:rPr>
        <w:t xml:space="preserve">- pe măsura ridicării construcției, dacă este necesar, se vor pune plase de protecție împotriva emisiei de poluanți în aer; </w:t>
      </w:r>
    </w:p>
    <w:p w:rsidR="0029477F" w:rsidRPr="0029477F" w:rsidRDefault="0029477F" w:rsidP="0029477F">
      <w:pPr>
        <w:jc w:val="both"/>
        <w:rPr>
          <w:rFonts w:ascii="Calibri" w:hAnsi="Calibri"/>
          <w:bCs/>
          <w:sz w:val="22"/>
          <w:szCs w:val="22"/>
          <w:lang w:val="ro-RO"/>
        </w:rPr>
      </w:pPr>
      <w:r w:rsidRPr="0029477F">
        <w:rPr>
          <w:rFonts w:ascii="Calibri" w:hAnsi="Calibri"/>
          <w:bCs/>
          <w:sz w:val="22"/>
          <w:szCs w:val="22"/>
          <w:lang w:val="ro-RO"/>
        </w:rPr>
        <w:t>- depozitarea materialelor de construcție se va face conform instrucțiunilor producătorului, astfel încât să se prevină poluarea solului.</w:t>
      </w:r>
    </w:p>
    <w:p w:rsidR="0029477F" w:rsidRPr="0029477F" w:rsidRDefault="0029477F" w:rsidP="0029477F">
      <w:pPr>
        <w:jc w:val="both"/>
        <w:rPr>
          <w:rFonts w:ascii="Calibri" w:hAnsi="Calibri"/>
          <w:bCs/>
          <w:sz w:val="22"/>
          <w:szCs w:val="22"/>
          <w:lang w:val="ro-RO"/>
        </w:rPr>
      </w:pPr>
      <w:r w:rsidRPr="0029477F">
        <w:rPr>
          <w:rFonts w:ascii="Calibri" w:hAnsi="Calibri"/>
          <w:bCs/>
          <w:sz w:val="22"/>
          <w:szCs w:val="22"/>
          <w:lang w:val="ro-RO"/>
        </w:rPr>
        <w:t>Localizarea organizării de şantier: dotările și utilajele vor fi amplasate pe terenul propriu, în interiorul construcției existente.</w:t>
      </w:r>
    </w:p>
    <w:p w:rsidR="0029477F" w:rsidRDefault="0029477F" w:rsidP="0029477F">
      <w:pPr>
        <w:jc w:val="both"/>
        <w:rPr>
          <w:rFonts w:ascii="Calibri" w:hAnsi="Calibri"/>
          <w:bCs/>
          <w:sz w:val="22"/>
          <w:szCs w:val="22"/>
          <w:lang w:val="ro-RO"/>
        </w:rPr>
      </w:pPr>
      <w:r w:rsidRPr="0029477F">
        <w:rPr>
          <w:rFonts w:ascii="Calibri" w:hAnsi="Calibri"/>
          <w:bCs/>
          <w:sz w:val="22"/>
          <w:szCs w:val="22"/>
          <w:lang w:val="ro-RO"/>
        </w:rPr>
        <w:t>Descrierea impactului asupra mediului a lucrărilor organizării de şantier: vor fi zgomote, vibrații, reduse pe cât posibil, limitate la programul zilei de lucru, doar în extrasezon.</w:t>
      </w:r>
    </w:p>
    <w:p w:rsidR="0029477F" w:rsidRPr="0029477F" w:rsidRDefault="0029477F" w:rsidP="0029477F">
      <w:pPr>
        <w:jc w:val="both"/>
        <w:rPr>
          <w:rFonts w:ascii="Calibri" w:hAnsi="Calibri"/>
          <w:bCs/>
          <w:sz w:val="22"/>
          <w:szCs w:val="22"/>
          <w:lang w:val="ro-RO"/>
        </w:rPr>
      </w:pPr>
      <w:r w:rsidRPr="0029477F">
        <w:rPr>
          <w:rFonts w:ascii="Calibri" w:hAnsi="Calibri"/>
          <w:bCs/>
          <w:sz w:val="22"/>
          <w:szCs w:val="22"/>
          <w:lang w:val="ro-RO"/>
        </w:rPr>
        <w:t>Surse de poluanţi şi instalaţii pentru reţinerea, evacuarea şi dispersia poluanţilor în mediu în timpul organizării de şantier: – activitățile igienico-sanitare ale personalului, întreținerea și igienizarea</w:t>
      </w:r>
    </w:p>
    <w:p w:rsidR="0029477F" w:rsidRPr="0029477F" w:rsidRDefault="0029477F" w:rsidP="0029477F">
      <w:pPr>
        <w:jc w:val="both"/>
        <w:rPr>
          <w:rFonts w:ascii="Calibri" w:hAnsi="Calibri"/>
          <w:bCs/>
          <w:sz w:val="22"/>
          <w:szCs w:val="22"/>
          <w:lang w:val="ro-RO"/>
        </w:rPr>
      </w:pPr>
      <w:r w:rsidRPr="0029477F">
        <w:rPr>
          <w:rFonts w:ascii="Calibri" w:hAnsi="Calibri"/>
          <w:bCs/>
          <w:sz w:val="22"/>
          <w:szCs w:val="22"/>
          <w:lang w:val="ro-RO"/>
        </w:rPr>
        <w:t xml:space="preserve">spațiilor administrative, pentru a asigura retenția deșeurilor generate de prezența muncitorilor, dar și de activități operaționale, menționăm: folosirea toaletelor </w:t>
      </w:r>
      <w:r w:rsidR="007D63D2">
        <w:rPr>
          <w:rFonts w:ascii="Calibri" w:hAnsi="Calibri"/>
          <w:bCs/>
          <w:sz w:val="22"/>
          <w:szCs w:val="22"/>
          <w:lang w:val="ro-RO"/>
        </w:rPr>
        <w:t>ecologice</w:t>
      </w:r>
      <w:r w:rsidRPr="0029477F">
        <w:rPr>
          <w:rFonts w:ascii="Calibri" w:hAnsi="Calibri"/>
          <w:bCs/>
          <w:sz w:val="22"/>
          <w:szCs w:val="22"/>
          <w:lang w:val="ro-RO"/>
        </w:rPr>
        <w:t>, asigurarea de platforme de deșeuri și containerele de colectare selectivă a acestora; preluarea regulată de către o firmă autorizată; folosirea apei potabile furnizate prin branșamentul la rețeaua municipală.</w:t>
      </w:r>
    </w:p>
    <w:p w:rsidR="0029477F" w:rsidRDefault="0029477F" w:rsidP="0029477F">
      <w:pPr>
        <w:jc w:val="both"/>
        <w:rPr>
          <w:rFonts w:ascii="Calibri" w:hAnsi="Calibri"/>
          <w:bCs/>
          <w:sz w:val="22"/>
          <w:szCs w:val="22"/>
          <w:lang w:val="ro-RO"/>
        </w:rPr>
      </w:pPr>
      <w:r w:rsidRPr="0029477F">
        <w:rPr>
          <w:rFonts w:ascii="Calibri" w:hAnsi="Calibri"/>
          <w:bCs/>
          <w:sz w:val="22"/>
          <w:szCs w:val="22"/>
          <w:lang w:val="ro-RO"/>
        </w:rPr>
        <w:t>Dotări şi măsuri prevăzute pentru controlul emisiilor de poluanţi în mediu: personalul va fi instruit în vederea sortării deșeurilor și protecției mediului.</w:t>
      </w:r>
    </w:p>
    <w:p w:rsidR="00D70028" w:rsidRPr="0029477F" w:rsidRDefault="0029477F" w:rsidP="00B40021">
      <w:pPr>
        <w:jc w:val="both"/>
        <w:rPr>
          <w:rFonts w:ascii="Calibri" w:hAnsi="Calibri"/>
          <w:bCs/>
          <w:sz w:val="22"/>
          <w:szCs w:val="22"/>
          <w:lang w:val="ro-RO"/>
        </w:rPr>
      </w:pPr>
      <w:r w:rsidRPr="0029477F">
        <w:rPr>
          <w:rFonts w:ascii="Calibri" w:hAnsi="Calibri"/>
          <w:bCs/>
          <w:sz w:val="22"/>
          <w:szCs w:val="22"/>
          <w:lang w:val="ro-RO"/>
        </w:rPr>
        <w:t>Organizarea de șantier va deține branșament la rețeaua locală de apă; toate platformele pe care ajung vehicule sunt betonate (impermeabilizate).</w:t>
      </w:r>
      <w:r w:rsidRPr="0029477F">
        <w:rPr>
          <w:rFonts w:ascii="Calibri" w:hAnsi="Calibri"/>
          <w:bCs/>
          <w:sz w:val="22"/>
          <w:szCs w:val="22"/>
          <w:lang w:val="ro-RO"/>
        </w:rPr>
        <w:cr/>
      </w:r>
    </w:p>
    <w:p w:rsidR="00D70028" w:rsidRPr="00E6509D" w:rsidRDefault="00D70028" w:rsidP="00D70028">
      <w:pPr>
        <w:pBdr>
          <w:bottom w:val="single" w:sz="4" w:space="1" w:color="000000"/>
        </w:pBdr>
        <w:jc w:val="both"/>
        <w:rPr>
          <w:rFonts w:ascii="Calibri" w:hAnsi="Calibri"/>
          <w:smallCaps/>
          <w:sz w:val="22"/>
          <w:szCs w:val="22"/>
          <w:lang w:val="ro-RO"/>
        </w:rPr>
      </w:pPr>
      <w:r>
        <w:rPr>
          <w:rFonts w:ascii="Calibri" w:hAnsi="Calibri"/>
          <w:b/>
          <w:bCs/>
          <w:smallCaps/>
          <w:sz w:val="22"/>
          <w:szCs w:val="22"/>
          <w:lang w:val="ro-RO"/>
        </w:rPr>
        <w:t>8</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 xml:space="preserve">lucrări de refacere a amplasamentului la finalizarea investiției, în caz </w:t>
      </w:r>
      <w:r w:rsidR="00491FC6">
        <w:rPr>
          <w:rFonts w:ascii="Calibri" w:hAnsi="Calibri"/>
          <w:b/>
          <w:smallCaps/>
          <w:sz w:val="22"/>
          <w:szCs w:val="22"/>
          <w:lang w:val="ro-RO"/>
        </w:rPr>
        <w:t>de accidente și/sau la încetarea activității, în măsura în care aceste informații sunt disponibile</w:t>
      </w:r>
    </w:p>
    <w:p w:rsidR="00491FC6" w:rsidRPr="008938DA" w:rsidRDefault="00491FC6" w:rsidP="00491FC6">
      <w:pPr>
        <w:jc w:val="both"/>
        <w:rPr>
          <w:rFonts w:ascii="Calibri" w:hAnsi="Calibri"/>
          <w:b/>
          <w:sz w:val="22"/>
          <w:szCs w:val="22"/>
          <w:lang w:val="ro-RO"/>
        </w:rPr>
      </w:pPr>
      <w:r w:rsidRPr="008938DA">
        <w:rPr>
          <w:rFonts w:ascii="Calibri" w:hAnsi="Calibri"/>
          <w:b/>
          <w:sz w:val="22"/>
          <w:szCs w:val="22"/>
          <w:lang w:val="ro-RO"/>
        </w:rPr>
        <w:t>8.1.</w:t>
      </w:r>
      <w:r>
        <w:rPr>
          <w:rFonts w:ascii="Calibri" w:hAnsi="Calibri"/>
          <w:b/>
          <w:sz w:val="22"/>
          <w:szCs w:val="22"/>
          <w:lang w:val="ro-RO"/>
        </w:rPr>
        <w:t xml:space="preserve"> </w:t>
      </w:r>
      <w:r w:rsidRPr="008938DA">
        <w:rPr>
          <w:rFonts w:ascii="Calibri" w:hAnsi="Calibri"/>
          <w:b/>
          <w:sz w:val="22"/>
          <w:szCs w:val="22"/>
          <w:lang w:val="ro-RO"/>
        </w:rPr>
        <w:t>Lucrari propuse pentru refacerea amplasamentului la finalizarea investitiei</w:t>
      </w:r>
    </w:p>
    <w:p w:rsidR="00491FC6" w:rsidRPr="008938DA" w:rsidRDefault="00491FC6" w:rsidP="00491FC6">
      <w:pPr>
        <w:jc w:val="both"/>
        <w:rPr>
          <w:rFonts w:ascii="Calibri" w:hAnsi="Calibri"/>
          <w:sz w:val="22"/>
          <w:szCs w:val="22"/>
          <w:lang w:val="ro-RO"/>
        </w:rPr>
      </w:pPr>
      <w:r w:rsidRPr="008938DA">
        <w:rPr>
          <w:rFonts w:ascii="Calibri" w:hAnsi="Calibri"/>
          <w:sz w:val="22"/>
          <w:szCs w:val="22"/>
          <w:lang w:val="ro-RO"/>
        </w:rPr>
        <w:t>Antreprenorul va realiza organizarea de santier corespunzatoare d</w:t>
      </w:r>
      <w:r>
        <w:rPr>
          <w:rFonts w:ascii="Calibri" w:hAnsi="Calibri"/>
          <w:sz w:val="22"/>
          <w:szCs w:val="22"/>
          <w:lang w:val="ro-RO"/>
        </w:rPr>
        <w:t xml:space="preserve">in </w:t>
      </w:r>
      <w:r w:rsidRPr="008938DA">
        <w:rPr>
          <w:rFonts w:ascii="Calibri" w:hAnsi="Calibri"/>
          <w:sz w:val="22"/>
          <w:szCs w:val="22"/>
          <w:lang w:val="ro-RO"/>
        </w:rPr>
        <w:t>p</w:t>
      </w:r>
      <w:r>
        <w:rPr>
          <w:rFonts w:ascii="Calibri" w:hAnsi="Calibri"/>
          <w:sz w:val="22"/>
          <w:szCs w:val="22"/>
          <w:lang w:val="ro-RO"/>
        </w:rPr>
        <w:t xml:space="preserve">unct </w:t>
      </w:r>
      <w:r w:rsidRPr="008938DA">
        <w:rPr>
          <w:rFonts w:ascii="Calibri" w:hAnsi="Calibri"/>
          <w:sz w:val="22"/>
          <w:szCs w:val="22"/>
          <w:lang w:val="ro-RO"/>
        </w:rPr>
        <w:t>d</w:t>
      </w:r>
      <w:r>
        <w:rPr>
          <w:rFonts w:ascii="Calibri" w:hAnsi="Calibri"/>
          <w:sz w:val="22"/>
          <w:szCs w:val="22"/>
          <w:lang w:val="ro-RO"/>
        </w:rPr>
        <w:t xml:space="preserve">e </w:t>
      </w:r>
      <w:r w:rsidRPr="008938DA">
        <w:rPr>
          <w:rFonts w:ascii="Calibri" w:hAnsi="Calibri"/>
          <w:sz w:val="22"/>
          <w:szCs w:val="22"/>
          <w:lang w:val="ro-RO"/>
        </w:rPr>
        <w:t>v</w:t>
      </w:r>
      <w:r>
        <w:rPr>
          <w:rFonts w:ascii="Calibri" w:hAnsi="Calibri"/>
          <w:sz w:val="22"/>
          <w:szCs w:val="22"/>
          <w:lang w:val="ro-RO"/>
        </w:rPr>
        <w:t>edere</w:t>
      </w:r>
      <w:r w:rsidRPr="008938DA">
        <w:rPr>
          <w:rFonts w:ascii="Calibri" w:hAnsi="Calibri"/>
          <w:sz w:val="22"/>
          <w:szCs w:val="22"/>
          <w:lang w:val="ro-RO"/>
        </w:rPr>
        <w:t xml:space="preserve"> al facilitatilor si al protectiei factorilor de mediu, prin ocuparea unor suprafete de teren cat mai mici, in limitele proprietatii.</w:t>
      </w:r>
    </w:p>
    <w:p w:rsidR="00491FC6" w:rsidRPr="008938DA" w:rsidRDefault="00491FC6" w:rsidP="00491FC6">
      <w:pPr>
        <w:jc w:val="both"/>
        <w:rPr>
          <w:rFonts w:ascii="Calibri" w:hAnsi="Calibri"/>
          <w:sz w:val="22"/>
          <w:szCs w:val="22"/>
          <w:lang w:val="ro-RO"/>
        </w:rPr>
      </w:pPr>
      <w:r w:rsidRPr="008938DA">
        <w:rPr>
          <w:rFonts w:ascii="Calibri" w:hAnsi="Calibri"/>
          <w:sz w:val="22"/>
          <w:szCs w:val="22"/>
          <w:lang w:val="ro-RO"/>
        </w:rPr>
        <w:t>Reziduurile inerte rezultate in urma sapaturilor vor fi depozitate conform indicatiilor administratiei publice locale, stipulate in Autorizatia de Construire.</w:t>
      </w:r>
    </w:p>
    <w:p w:rsidR="00491FC6" w:rsidRDefault="00491FC6" w:rsidP="00491FC6">
      <w:pPr>
        <w:jc w:val="both"/>
        <w:rPr>
          <w:rFonts w:ascii="Calibri" w:hAnsi="Calibri"/>
          <w:sz w:val="22"/>
          <w:szCs w:val="22"/>
          <w:lang w:val="ro-RO"/>
        </w:rPr>
      </w:pPr>
      <w:r w:rsidRPr="008938DA">
        <w:rPr>
          <w:rFonts w:ascii="Calibri" w:hAnsi="Calibri"/>
          <w:sz w:val="22"/>
          <w:szCs w:val="22"/>
          <w:lang w:val="ro-RO"/>
        </w:rPr>
        <w:lastRenderedPageBreak/>
        <w:t>Se va respecta STAS 10.009/1988 – Acustica Urbana. Limite admisibile ale nivelului de zgomot.</w:t>
      </w:r>
    </w:p>
    <w:p w:rsidR="004622D5" w:rsidRPr="004622D5" w:rsidRDefault="004622D5" w:rsidP="004622D5">
      <w:pPr>
        <w:jc w:val="both"/>
        <w:rPr>
          <w:rFonts w:ascii="Calibri" w:hAnsi="Calibri"/>
          <w:sz w:val="22"/>
          <w:szCs w:val="22"/>
          <w:lang w:val="ro-RO"/>
        </w:rPr>
      </w:pPr>
      <w:r w:rsidRPr="004622D5">
        <w:rPr>
          <w:rFonts w:ascii="Calibri" w:hAnsi="Calibri"/>
          <w:sz w:val="22"/>
          <w:szCs w:val="22"/>
          <w:lang w:val="ro-RO"/>
        </w:rPr>
        <w:t>Amenajarile exterioare se vor incadra in normele si normative in vigoare. Se vor prevedea alei pietonale si spatii verzi amenajate.</w:t>
      </w:r>
    </w:p>
    <w:p w:rsidR="004622D5" w:rsidRPr="008938DA" w:rsidRDefault="004622D5" w:rsidP="00491FC6">
      <w:pPr>
        <w:jc w:val="both"/>
        <w:rPr>
          <w:rFonts w:ascii="Calibri" w:hAnsi="Calibri"/>
          <w:sz w:val="22"/>
          <w:szCs w:val="22"/>
          <w:lang w:val="ro-RO"/>
        </w:rPr>
      </w:pPr>
      <w:r w:rsidRPr="004622D5">
        <w:rPr>
          <w:rFonts w:ascii="Calibri" w:hAnsi="Calibri"/>
          <w:sz w:val="22"/>
          <w:szCs w:val="22"/>
          <w:lang w:val="ro-RO"/>
        </w:rPr>
        <w:t>Lucrarile de construire se vor efectua de catre un constructor autorizat, respectandu-se legistatia in vigoare in domeniul constructiilor.</w:t>
      </w:r>
    </w:p>
    <w:p w:rsidR="00491FC6" w:rsidRPr="00491FC6" w:rsidRDefault="00491FC6" w:rsidP="00491FC6">
      <w:pPr>
        <w:jc w:val="both"/>
        <w:rPr>
          <w:rFonts w:ascii="Calibri" w:hAnsi="Calibri"/>
          <w:sz w:val="22"/>
          <w:szCs w:val="22"/>
          <w:lang w:val="ro-RO"/>
        </w:rPr>
      </w:pPr>
      <w:r w:rsidRPr="008938DA">
        <w:rPr>
          <w:rFonts w:ascii="Calibri" w:hAnsi="Calibri"/>
          <w:b/>
          <w:sz w:val="22"/>
          <w:szCs w:val="22"/>
          <w:lang w:val="ro-RO"/>
        </w:rPr>
        <w:t>8.2. Aspecte referitoare la prevenirea si modul de raspuns pentru cazuri de</w:t>
      </w:r>
      <w:r>
        <w:rPr>
          <w:rFonts w:ascii="Calibri" w:hAnsi="Calibri"/>
          <w:b/>
          <w:sz w:val="22"/>
          <w:szCs w:val="22"/>
          <w:lang w:val="ro-RO"/>
        </w:rPr>
        <w:t xml:space="preserve"> </w:t>
      </w:r>
      <w:r w:rsidRPr="008938DA">
        <w:rPr>
          <w:rFonts w:ascii="Calibri" w:hAnsi="Calibri"/>
          <w:b/>
          <w:sz w:val="22"/>
          <w:szCs w:val="22"/>
          <w:lang w:val="ro-RO"/>
        </w:rPr>
        <w:t xml:space="preserve">poluari  accidentale </w:t>
      </w:r>
    </w:p>
    <w:p w:rsidR="000134AC" w:rsidRPr="005E16E5" w:rsidRDefault="005E16E5" w:rsidP="00491FC6">
      <w:pPr>
        <w:jc w:val="both"/>
        <w:rPr>
          <w:rFonts w:ascii="Calibri" w:hAnsi="Calibri"/>
          <w:bCs/>
          <w:sz w:val="22"/>
          <w:szCs w:val="22"/>
          <w:lang w:val="ro-RO"/>
        </w:rPr>
      </w:pPr>
      <w:r w:rsidRPr="005E16E5">
        <w:rPr>
          <w:rFonts w:ascii="Calibri" w:hAnsi="Calibri"/>
          <w:bCs/>
          <w:sz w:val="22"/>
          <w:szCs w:val="22"/>
          <w:lang w:val="ro-RO"/>
        </w:rPr>
        <w:t>Instalațiile care pot produce poluări accidentale vor fi executate cu personal specializat și vor fi prevăzute cu filtre care vor fi curățate regulat și guri de vizitare și curățare, care vor fi verificate regulat; in cazul unor avarii care pot produce poluare accidentală, se vor remedia defecțiunile și se vor lua măsuri de înlăturare a efectelor poluării. În situațiile prevăzute de lege, se va anunța Agenția de Protecție a Mediului.</w:t>
      </w:r>
    </w:p>
    <w:p w:rsidR="00491FC6" w:rsidRPr="008938DA" w:rsidRDefault="00491FC6" w:rsidP="00491FC6">
      <w:pPr>
        <w:jc w:val="both"/>
        <w:rPr>
          <w:rFonts w:ascii="Calibri" w:hAnsi="Calibri"/>
          <w:sz w:val="22"/>
          <w:szCs w:val="22"/>
          <w:lang w:val="ro-RO"/>
        </w:rPr>
      </w:pPr>
      <w:r w:rsidRPr="008938DA">
        <w:rPr>
          <w:rFonts w:ascii="Calibri" w:hAnsi="Calibri"/>
          <w:sz w:val="22"/>
          <w:szCs w:val="22"/>
          <w:lang w:val="ro-RO"/>
        </w:rPr>
        <w:t>Orice rezervor de stocare a combustibililor si carburantilor din cadrul organizarii de santier va fi amplasat pe platforma betonata, prevazuta cu rigole de scurgere si sistem de retinere a reziduriilor petroliere.</w:t>
      </w:r>
    </w:p>
    <w:p w:rsidR="00491FC6" w:rsidRPr="008938DA" w:rsidRDefault="00491FC6" w:rsidP="00491FC6">
      <w:pPr>
        <w:jc w:val="both"/>
        <w:rPr>
          <w:rFonts w:ascii="Calibri" w:hAnsi="Calibri"/>
          <w:sz w:val="22"/>
          <w:szCs w:val="22"/>
          <w:lang w:val="ro-RO"/>
        </w:rPr>
      </w:pPr>
      <w:r w:rsidRPr="008938DA">
        <w:rPr>
          <w:rFonts w:ascii="Calibri" w:hAnsi="Calibri"/>
          <w:sz w:val="22"/>
          <w:szCs w:val="22"/>
          <w:lang w:val="ro-RO"/>
        </w:rPr>
        <w:t>In cazul poluarii accidentale a solului din limitele proprietatii, in timpul lucrarilor, cu carburanti, deseuri, etc. se va proceda imediat la curatarea amplasamentului si minimalizarea pagubelor.</w:t>
      </w:r>
    </w:p>
    <w:p w:rsidR="00491FC6" w:rsidRPr="0010040B" w:rsidRDefault="00491FC6" w:rsidP="00491FC6">
      <w:pPr>
        <w:jc w:val="both"/>
        <w:rPr>
          <w:rFonts w:ascii="Calibri" w:hAnsi="Calibri"/>
          <w:b/>
          <w:sz w:val="22"/>
          <w:szCs w:val="22"/>
          <w:lang w:val="ro-RO"/>
        </w:rPr>
      </w:pPr>
      <w:r w:rsidRPr="0010040B">
        <w:rPr>
          <w:rFonts w:ascii="Calibri" w:hAnsi="Calibri"/>
          <w:b/>
          <w:sz w:val="22"/>
          <w:szCs w:val="22"/>
          <w:lang w:val="ro-RO"/>
        </w:rPr>
        <w:t>8.3.</w:t>
      </w:r>
      <w:r>
        <w:rPr>
          <w:rFonts w:ascii="Calibri" w:hAnsi="Calibri"/>
          <w:b/>
          <w:sz w:val="22"/>
          <w:szCs w:val="22"/>
          <w:lang w:val="ro-RO"/>
        </w:rPr>
        <w:t xml:space="preserve"> </w:t>
      </w:r>
      <w:r w:rsidRPr="0010040B">
        <w:rPr>
          <w:rFonts w:ascii="Calibri" w:hAnsi="Calibri"/>
          <w:b/>
          <w:sz w:val="22"/>
          <w:szCs w:val="22"/>
          <w:lang w:val="ro-RO"/>
        </w:rPr>
        <w:t>Aspecte referitoare la inchiderea/dezafectarea/demolarea instalatiei/cladirii</w:t>
      </w:r>
    </w:p>
    <w:p w:rsidR="00491FC6" w:rsidRPr="008938DA" w:rsidRDefault="00491FC6" w:rsidP="00491FC6">
      <w:pPr>
        <w:jc w:val="both"/>
        <w:rPr>
          <w:rFonts w:ascii="Calibri" w:hAnsi="Calibri"/>
          <w:sz w:val="22"/>
          <w:szCs w:val="22"/>
          <w:lang w:val="ro-RO"/>
        </w:rPr>
      </w:pPr>
      <w:r>
        <w:rPr>
          <w:rFonts w:ascii="Calibri" w:hAnsi="Calibri"/>
          <w:sz w:val="22"/>
          <w:szCs w:val="22"/>
          <w:lang w:val="ro-RO"/>
        </w:rPr>
        <w:t>Toate lucrarile de desfiintare ale unor parti de cladire existenta, finisaje sau structuri care vor trebui inlocuite se vor face controlat, in limita de proprietate, respectand regulile de protectia muncii si de protectia contra incendiilor</w:t>
      </w:r>
      <w:r w:rsidRPr="008938DA">
        <w:rPr>
          <w:rFonts w:ascii="Calibri" w:hAnsi="Calibri"/>
          <w:sz w:val="22"/>
          <w:szCs w:val="22"/>
          <w:lang w:val="ro-RO"/>
        </w:rPr>
        <w:t>.</w:t>
      </w:r>
    </w:p>
    <w:p w:rsidR="00491FC6" w:rsidRPr="0010040B" w:rsidRDefault="00491FC6" w:rsidP="00491FC6">
      <w:pPr>
        <w:jc w:val="both"/>
        <w:rPr>
          <w:rFonts w:ascii="Calibri" w:hAnsi="Calibri"/>
          <w:b/>
          <w:sz w:val="22"/>
          <w:szCs w:val="22"/>
          <w:lang w:val="ro-RO"/>
        </w:rPr>
      </w:pPr>
      <w:r w:rsidRPr="0010040B">
        <w:rPr>
          <w:rFonts w:ascii="Calibri" w:hAnsi="Calibri"/>
          <w:b/>
          <w:sz w:val="22"/>
          <w:szCs w:val="22"/>
          <w:lang w:val="ro-RO"/>
        </w:rPr>
        <w:t>8.4.</w:t>
      </w:r>
      <w:r>
        <w:rPr>
          <w:rFonts w:ascii="Calibri" w:hAnsi="Calibri"/>
          <w:b/>
          <w:sz w:val="22"/>
          <w:szCs w:val="22"/>
          <w:lang w:val="ro-RO"/>
        </w:rPr>
        <w:t xml:space="preserve"> </w:t>
      </w:r>
      <w:r w:rsidRPr="0010040B">
        <w:rPr>
          <w:rFonts w:ascii="Calibri" w:hAnsi="Calibri"/>
          <w:b/>
          <w:sz w:val="22"/>
          <w:szCs w:val="22"/>
          <w:lang w:val="ro-RO"/>
        </w:rPr>
        <w:t>Modalitati de refacere a starii initiale /reabilitare in vederea utilizarii ulterioare a terenului</w:t>
      </w:r>
    </w:p>
    <w:p w:rsidR="005E16E5" w:rsidRDefault="005E16E5" w:rsidP="00491FC6">
      <w:pPr>
        <w:jc w:val="both"/>
        <w:rPr>
          <w:rFonts w:ascii="Calibri" w:hAnsi="Calibri"/>
          <w:bCs/>
          <w:sz w:val="22"/>
          <w:szCs w:val="22"/>
          <w:lang w:val="ro-RO"/>
        </w:rPr>
      </w:pPr>
      <w:r w:rsidRPr="005E16E5">
        <w:rPr>
          <w:rFonts w:ascii="Calibri" w:hAnsi="Calibri"/>
          <w:bCs/>
          <w:sz w:val="22"/>
          <w:szCs w:val="22"/>
          <w:lang w:val="ro-RO"/>
        </w:rPr>
        <w:t>Antreprenorul va realiza organizarea de santier corespunzatoare din punctul de vedere al facilitatilor si al protectiei factorilor de mediu, prin ocuparea unor suprafete de teren cat mai mici, in limitele proprietatii.</w:t>
      </w:r>
    </w:p>
    <w:p w:rsidR="005E16E5" w:rsidRPr="005E16E5" w:rsidRDefault="005E16E5" w:rsidP="00491FC6">
      <w:pPr>
        <w:jc w:val="both"/>
        <w:rPr>
          <w:rFonts w:ascii="Calibri" w:hAnsi="Calibri"/>
          <w:bCs/>
          <w:sz w:val="22"/>
          <w:szCs w:val="22"/>
          <w:lang w:val="ro-RO"/>
        </w:rPr>
      </w:pPr>
      <w:r w:rsidRPr="005E16E5">
        <w:rPr>
          <w:rFonts w:ascii="Calibri" w:hAnsi="Calibri"/>
          <w:bCs/>
          <w:sz w:val="22"/>
          <w:szCs w:val="22"/>
          <w:lang w:val="ro-RO"/>
        </w:rPr>
        <w:t>Reziduurile inerte rezultate in urma sapaturilor vor fi depozitate conform indicatiilor administratiei publice locale, stipulate in Autorizatia de Construire.</w:t>
      </w:r>
    </w:p>
    <w:p w:rsidR="00491FC6" w:rsidRPr="008938DA" w:rsidRDefault="00491FC6" w:rsidP="00491FC6">
      <w:pPr>
        <w:jc w:val="both"/>
        <w:rPr>
          <w:rFonts w:ascii="Calibri" w:hAnsi="Calibri"/>
          <w:sz w:val="22"/>
          <w:szCs w:val="22"/>
          <w:lang w:val="ro-RO"/>
        </w:rPr>
      </w:pPr>
      <w:r w:rsidRPr="008938DA">
        <w:rPr>
          <w:rFonts w:ascii="Calibri" w:hAnsi="Calibri"/>
          <w:sz w:val="22"/>
          <w:szCs w:val="22"/>
          <w:lang w:val="ro-RO"/>
        </w:rPr>
        <w:t>Mijloacele de transport vor fi protejate corespunzator pentru a se evita imprastierea deseurilor.</w:t>
      </w:r>
    </w:p>
    <w:p w:rsidR="00491FC6" w:rsidRPr="008938DA" w:rsidRDefault="00491FC6" w:rsidP="00491FC6">
      <w:pPr>
        <w:jc w:val="both"/>
        <w:rPr>
          <w:rFonts w:ascii="Calibri" w:hAnsi="Calibri"/>
          <w:sz w:val="22"/>
          <w:szCs w:val="22"/>
          <w:lang w:val="ro-RO"/>
        </w:rPr>
      </w:pPr>
      <w:r w:rsidRPr="008938DA">
        <w:rPr>
          <w:rFonts w:ascii="Calibri" w:hAnsi="Calibri"/>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rsidR="00D70028" w:rsidRDefault="00D70028" w:rsidP="00B40021">
      <w:pPr>
        <w:jc w:val="both"/>
        <w:rPr>
          <w:rFonts w:ascii="Calibri" w:hAnsi="Calibri"/>
          <w:sz w:val="22"/>
          <w:szCs w:val="22"/>
          <w:lang w:val="ro-RO"/>
        </w:rPr>
      </w:pPr>
    </w:p>
    <w:p w:rsidR="00D40488" w:rsidRPr="00E6509D" w:rsidRDefault="00D40488" w:rsidP="00D40488">
      <w:pPr>
        <w:pBdr>
          <w:bottom w:val="single" w:sz="4" w:space="1" w:color="000000"/>
        </w:pBdr>
        <w:jc w:val="both"/>
        <w:rPr>
          <w:rFonts w:ascii="Calibri" w:hAnsi="Calibri"/>
          <w:smallCaps/>
          <w:sz w:val="22"/>
          <w:szCs w:val="22"/>
          <w:lang w:val="ro-RO"/>
        </w:rPr>
      </w:pPr>
      <w:bookmarkStart w:id="34" w:name="_Hlk513477742"/>
      <w:r>
        <w:rPr>
          <w:rFonts w:ascii="Calibri" w:hAnsi="Calibri"/>
          <w:b/>
          <w:bCs/>
          <w:smallCaps/>
          <w:sz w:val="22"/>
          <w:szCs w:val="22"/>
          <w:lang w:val="ro-RO"/>
        </w:rPr>
        <w:t>9</w:t>
      </w:r>
      <w:r w:rsidRPr="00E6509D">
        <w:rPr>
          <w:rFonts w:ascii="Calibri" w:hAnsi="Calibri"/>
          <w:b/>
          <w:bCs/>
          <w:smallCaps/>
          <w:sz w:val="22"/>
          <w:szCs w:val="22"/>
          <w:lang w:val="ro-RO"/>
        </w:rPr>
        <w:t>.</w:t>
      </w:r>
      <w:r>
        <w:rPr>
          <w:rFonts w:ascii="Calibri" w:hAnsi="Calibri"/>
          <w:b/>
          <w:smallCaps/>
          <w:sz w:val="22"/>
          <w:szCs w:val="22"/>
          <w:lang w:val="ro-RO"/>
        </w:rPr>
        <w:t xml:space="preserve"> evaluare adecvată</w:t>
      </w:r>
    </w:p>
    <w:bookmarkEnd w:id="34"/>
    <w:p w:rsidR="005E16E5" w:rsidRDefault="00D40488" w:rsidP="005E16E5">
      <w:pPr>
        <w:jc w:val="both"/>
        <w:rPr>
          <w:rFonts w:ascii="Calibri" w:hAnsi="Calibri"/>
          <w:sz w:val="22"/>
          <w:szCs w:val="22"/>
          <w:lang w:val="ro-RO"/>
        </w:rPr>
      </w:pPr>
      <w:r w:rsidRPr="00D40488">
        <w:rPr>
          <w:rFonts w:ascii="Calibri" w:hAnsi="Calibri"/>
          <w:sz w:val="22"/>
          <w:szCs w:val="22"/>
          <w:lang w:val="ro-RO"/>
        </w:rPr>
        <w:t>Proiectul propus nu necesita parcurgerea celorlalte etape ale procedurii de evaluare ale impactului asupra mediului si ale procedurii de evaluare adecvata.</w:t>
      </w:r>
    </w:p>
    <w:p w:rsidR="00B214C5" w:rsidRDefault="00B214C5" w:rsidP="005E16E5">
      <w:pPr>
        <w:jc w:val="both"/>
        <w:rPr>
          <w:rFonts w:ascii="Calibri" w:hAnsi="Calibri"/>
          <w:sz w:val="22"/>
          <w:szCs w:val="22"/>
          <w:lang w:val="ro-RO"/>
        </w:rPr>
      </w:pPr>
    </w:p>
    <w:p w:rsidR="00D40488" w:rsidRPr="005E16E5" w:rsidRDefault="00D40488" w:rsidP="005E16E5">
      <w:pPr>
        <w:pBdr>
          <w:bottom w:val="single" w:sz="4" w:space="1" w:color="auto"/>
        </w:pBdr>
        <w:jc w:val="both"/>
        <w:rPr>
          <w:rFonts w:ascii="Calibri" w:hAnsi="Calibri"/>
          <w:sz w:val="22"/>
          <w:szCs w:val="22"/>
          <w:lang w:val="ro-RO"/>
        </w:rPr>
      </w:pPr>
      <w:r>
        <w:rPr>
          <w:rFonts w:ascii="Calibri" w:hAnsi="Calibri"/>
          <w:b/>
          <w:bCs/>
          <w:smallCaps/>
          <w:sz w:val="22"/>
          <w:szCs w:val="22"/>
          <w:lang w:val="ro-RO"/>
        </w:rPr>
        <w:t>10</w:t>
      </w:r>
      <w:r w:rsidRPr="00E6509D">
        <w:rPr>
          <w:rFonts w:ascii="Calibri" w:hAnsi="Calibri"/>
          <w:b/>
          <w:bCs/>
          <w:smallCaps/>
          <w:sz w:val="22"/>
          <w:szCs w:val="22"/>
          <w:lang w:val="ro-RO"/>
        </w:rPr>
        <w:t>.</w:t>
      </w:r>
      <w:r>
        <w:rPr>
          <w:rFonts w:ascii="Calibri" w:hAnsi="Calibri"/>
          <w:b/>
          <w:smallCaps/>
          <w:sz w:val="22"/>
          <w:szCs w:val="22"/>
          <w:lang w:val="ro-RO"/>
        </w:rPr>
        <w:t xml:space="preserve"> concluzii</w:t>
      </w:r>
    </w:p>
    <w:p w:rsidR="00B40021" w:rsidRPr="008938DA" w:rsidRDefault="00B40021" w:rsidP="00B40021">
      <w:pPr>
        <w:jc w:val="both"/>
        <w:rPr>
          <w:rFonts w:ascii="Calibri" w:hAnsi="Calibri"/>
          <w:sz w:val="22"/>
          <w:szCs w:val="22"/>
          <w:lang w:val="ro-RO"/>
        </w:rPr>
      </w:pPr>
      <w:bookmarkStart w:id="35" w:name="do%7Cax1%7CsiIII%7Cal2%7CliA%7Cpt7%7Cpa1"/>
      <w:bookmarkEnd w:id="35"/>
      <w:r w:rsidRPr="008938DA">
        <w:rPr>
          <w:rFonts w:ascii="Calibri" w:hAnsi="Calibri"/>
          <w:sz w:val="22"/>
          <w:szCs w:val="22"/>
          <w:lang w:val="ro-RO"/>
        </w:rPr>
        <w:t>Proiectul acestui imobil respecta Normele, Normativele si Prescriptiile din legislatia in constructii in vigoare.</w:t>
      </w:r>
    </w:p>
    <w:p w:rsidR="00B40021" w:rsidRPr="008938DA" w:rsidRDefault="00B40021" w:rsidP="00B40021">
      <w:pPr>
        <w:jc w:val="both"/>
        <w:rPr>
          <w:rFonts w:ascii="Calibri" w:hAnsi="Calibri"/>
          <w:sz w:val="22"/>
          <w:szCs w:val="22"/>
          <w:lang w:val="ro-RO"/>
        </w:rPr>
      </w:pPr>
      <w:r w:rsidRPr="008938DA">
        <w:rPr>
          <w:rFonts w:ascii="Calibri" w:hAnsi="Calibri"/>
          <w:sz w:val="22"/>
          <w:szCs w:val="22"/>
          <w:lang w:val="ro-RO"/>
        </w:rPr>
        <w:t>In executie, antreprenorul general si cei de specialitate vor urmari respectarea normelor si normativelor proprii, precum si a celor generale.</w:t>
      </w:r>
    </w:p>
    <w:p w:rsidR="00B40021" w:rsidRPr="008938DA" w:rsidRDefault="00B40021" w:rsidP="00B40021">
      <w:pPr>
        <w:jc w:val="both"/>
        <w:rPr>
          <w:rFonts w:ascii="Calibri" w:hAnsi="Calibri"/>
          <w:sz w:val="22"/>
          <w:szCs w:val="22"/>
          <w:lang w:val="ro-RO"/>
        </w:rPr>
      </w:pPr>
      <w:r w:rsidRPr="008938DA">
        <w:rPr>
          <w:rFonts w:ascii="Calibri" w:hAnsi="Calibri"/>
          <w:sz w:val="22"/>
          <w:szCs w:val="22"/>
          <w:lang w:val="ro-RO"/>
        </w:rPr>
        <w:t>La stabilirea concreta a furnizorilor de materiale si echipamente se va asigura existenta certificatelor de calitate si agrementelor tehnice, durabilitate, marca, aspect etc.</w:t>
      </w:r>
    </w:p>
    <w:p w:rsidR="00D40488" w:rsidRPr="00D40488" w:rsidRDefault="00D40488" w:rsidP="00D40488">
      <w:pPr>
        <w:jc w:val="both"/>
        <w:rPr>
          <w:rFonts w:ascii="Calibri" w:hAnsi="Calibri"/>
          <w:sz w:val="22"/>
          <w:szCs w:val="22"/>
          <w:lang w:val="ro-RO"/>
        </w:rPr>
      </w:pPr>
      <w:r w:rsidRPr="00D40488">
        <w:rPr>
          <w:rFonts w:ascii="Calibri" w:hAnsi="Calibri"/>
          <w:sz w:val="22"/>
          <w:szCs w:val="22"/>
          <w:lang w:val="ro-RO"/>
        </w:rPr>
        <w:t>In legatura cu construirea imobilelor propuse, nu exista nicio sursa de poluare, nu se desfasoara activitati daunatoare calitatii mediului inconjurator iar mediul inconjurator nu este afectat.</w:t>
      </w:r>
    </w:p>
    <w:p w:rsidR="00B40021" w:rsidRPr="008938DA" w:rsidRDefault="00B40021" w:rsidP="00B40021">
      <w:pPr>
        <w:jc w:val="both"/>
        <w:rPr>
          <w:rFonts w:ascii="Calibri" w:hAnsi="Calibri"/>
          <w:sz w:val="22"/>
          <w:szCs w:val="22"/>
          <w:lang w:val="ro-RO"/>
        </w:rPr>
      </w:pPr>
    </w:p>
    <w:p w:rsidR="00B40021" w:rsidRDefault="00B40021" w:rsidP="00B40021">
      <w:pPr>
        <w:jc w:val="both"/>
        <w:rPr>
          <w:rFonts w:ascii="Calibri" w:hAnsi="Calibri"/>
          <w:sz w:val="22"/>
          <w:szCs w:val="22"/>
          <w:lang w:val="ro-RO"/>
        </w:rPr>
      </w:pPr>
    </w:p>
    <w:p w:rsidR="003A6743" w:rsidRDefault="003A6743" w:rsidP="00B40021">
      <w:pPr>
        <w:jc w:val="both"/>
        <w:rPr>
          <w:rFonts w:ascii="Calibri" w:hAnsi="Calibri"/>
          <w:sz w:val="22"/>
          <w:szCs w:val="22"/>
          <w:lang w:val="ro-RO"/>
        </w:rPr>
      </w:pPr>
    </w:p>
    <w:p w:rsidR="003A6743" w:rsidRDefault="003A6743" w:rsidP="00B40021">
      <w:pPr>
        <w:jc w:val="both"/>
        <w:rPr>
          <w:rFonts w:ascii="Calibri" w:hAnsi="Calibri"/>
          <w:sz w:val="22"/>
          <w:szCs w:val="22"/>
          <w:lang w:val="ro-RO"/>
        </w:rPr>
      </w:pPr>
    </w:p>
    <w:p w:rsidR="003A6743" w:rsidRDefault="003A6743" w:rsidP="003A6743">
      <w:pPr>
        <w:shd w:val="clear" w:color="auto" w:fill="C00000"/>
        <w:jc w:val="center"/>
        <w:rPr>
          <w:rFonts w:ascii="Calibri" w:hAnsi="Calibri"/>
          <w:b/>
          <w:sz w:val="22"/>
          <w:szCs w:val="22"/>
          <w:lang w:val="ro-RO"/>
        </w:rPr>
      </w:pPr>
      <w:bookmarkStart w:id="36" w:name="_Hlk516065846"/>
      <w:r>
        <w:rPr>
          <w:rFonts w:ascii="Calibri" w:hAnsi="Calibri"/>
          <w:b/>
          <w:sz w:val="22"/>
          <w:szCs w:val="22"/>
          <w:lang w:val="ro-RO"/>
        </w:rPr>
        <w:lastRenderedPageBreak/>
        <w:t>DIRECTIVA 2014/52/UE A PARLAMENTULUI EUROPEAN SI A CONSILIULUI</w:t>
      </w:r>
    </w:p>
    <w:p w:rsidR="003A6743" w:rsidRDefault="003A6743" w:rsidP="003A6743">
      <w:pPr>
        <w:shd w:val="clear" w:color="auto" w:fill="C00000"/>
        <w:jc w:val="center"/>
        <w:rPr>
          <w:rFonts w:ascii="Calibri" w:hAnsi="Calibri"/>
          <w:b/>
          <w:sz w:val="22"/>
          <w:szCs w:val="22"/>
          <w:lang w:val="ro-RO"/>
        </w:rPr>
      </w:pPr>
      <w:r>
        <w:rPr>
          <w:rFonts w:ascii="Calibri" w:hAnsi="Calibri"/>
          <w:b/>
          <w:sz w:val="22"/>
          <w:szCs w:val="22"/>
          <w:lang w:val="ro-RO"/>
        </w:rPr>
        <w:t>De modificare a Directivei 2011/92/UE privind evaluarea efectelor anumitor proiecte publice si private asupra mediului</w:t>
      </w:r>
    </w:p>
    <w:bookmarkEnd w:id="36"/>
    <w:p w:rsidR="003A6743" w:rsidRDefault="003A6743" w:rsidP="003A6743">
      <w:pPr>
        <w:jc w:val="center"/>
        <w:rPr>
          <w:rFonts w:ascii="Calibri" w:hAnsi="Calibri"/>
          <w:b/>
          <w:sz w:val="22"/>
          <w:szCs w:val="22"/>
          <w:lang w:val="ro-RO"/>
        </w:rPr>
      </w:pPr>
    </w:p>
    <w:p w:rsidR="003A6743" w:rsidRDefault="003A6743" w:rsidP="003A6743">
      <w:pPr>
        <w:jc w:val="center"/>
        <w:rPr>
          <w:rFonts w:ascii="Calibri" w:hAnsi="Calibri"/>
          <w:b/>
          <w:szCs w:val="28"/>
          <w:lang w:val="ro-RO"/>
        </w:rPr>
      </w:pPr>
      <w:bookmarkStart w:id="37" w:name="_Hlk516053526"/>
      <w:r>
        <w:rPr>
          <w:rFonts w:ascii="Calibri" w:hAnsi="Calibri"/>
          <w:b/>
          <w:szCs w:val="28"/>
          <w:lang w:val="ro-RO"/>
        </w:rPr>
        <w:t>ANEXA II.A</w:t>
      </w:r>
    </w:p>
    <w:p w:rsidR="003A6743" w:rsidRDefault="003A6743" w:rsidP="003A6743">
      <w:pPr>
        <w:jc w:val="center"/>
        <w:rPr>
          <w:rFonts w:ascii="Calibri" w:hAnsi="Calibri"/>
          <w:sz w:val="22"/>
          <w:szCs w:val="22"/>
          <w:lang w:val="ro-RO"/>
        </w:rPr>
      </w:pPr>
    </w:p>
    <w:p w:rsidR="003A6743" w:rsidRDefault="003A6743" w:rsidP="003A6743">
      <w:pPr>
        <w:pBdr>
          <w:bottom w:val="single" w:sz="4" w:space="1" w:color="auto"/>
        </w:pBdr>
        <w:jc w:val="both"/>
        <w:rPr>
          <w:rFonts w:ascii="Calibri" w:hAnsi="Calibri"/>
          <w:b/>
          <w:sz w:val="22"/>
          <w:szCs w:val="22"/>
          <w:lang w:val="ro-RO"/>
        </w:rPr>
      </w:pPr>
      <w:r>
        <w:rPr>
          <w:rFonts w:ascii="Calibri" w:hAnsi="Calibri"/>
          <w:b/>
          <w:sz w:val="22"/>
          <w:szCs w:val="22"/>
          <w:lang w:val="ro-RO"/>
        </w:rPr>
        <w:t>1. O descriere a proiectului, care să cuprindă, în special:</w:t>
      </w:r>
    </w:p>
    <w:bookmarkEnd w:id="37"/>
    <w:p w:rsidR="003A6743" w:rsidRDefault="003A6743" w:rsidP="003A6743">
      <w:pPr>
        <w:jc w:val="both"/>
        <w:rPr>
          <w:rFonts w:ascii="Calibri" w:hAnsi="Calibri"/>
          <w:b/>
          <w:sz w:val="22"/>
          <w:szCs w:val="22"/>
          <w:lang w:val="ro-RO"/>
        </w:rPr>
      </w:pPr>
    </w:p>
    <w:p w:rsidR="003A6743" w:rsidRDefault="003A6743" w:rsidP="003A6743">
      <w:pPr>
        <w:jc w:val="both"/>
        <w:rPr>
          <w:rFonts w:ascii="Calibri" w:hAnsi="Calibri"/>
          <w:b/>
          <w:sz w:val="22"/>
          <w:szCs w:val="22"/>
          <w:lang w:val="ro-RO"/>
        </w:rPr>
      </w:pPr>
      <w:r>
        <w:rPr>
          <w:rFonts w:ascii="Calibri" w:hAnsi="Calibri"/>
          <w:b/>
          <w:sz w:val="22"/>
          <w:szCs w:val="22"/>
          <w:lang w:val="ro-RO"/>
        </w:rPr>
        <w:t>(a) o descriere a caracteristicilor fizice ale întregului proiect și, dacă este cazul, a lucrărilor de demolare</w:t>
      </w:r>
    </w:p>
    <w:p w:rsidR="00203AB5" w:rsidRPr="00203AB5" w:rsidRDefault="00203AB5" w:rsidP="00203AB5">
      <w:pPr>
        <w:jc w:val="both"/>
        <w:rPr>
          <w:rFonts w:ascii="Calibri" w:hAnsi="Calibri"/>
          <w:color w:val="000000"/>
          <w:sz w:val="22"/>
          <w:szCs w:val="22"/>
          <w:lang w:val="ro-RO" w:eastAsia="en-US"/>
        </w:rPr>
      </w:pPr>
      <w:bookmarkStart w:id="38" w:name="_Hlk516065068"/>
      <w:r w:rsidRPr="00203AB5">
        <w:rPr>
          <w:rFonts w:ascii="Calibri" w:hAnsi="Calibri"/>
          <w:color w:val="000000"/>
          <w:sz w:val="22"/>
          <w:szCs w:val="22"/>
          <w:lang w:val="ro-RO" w:eastAsia="en-US"/>
        </w:rPr>
        <w:t xml:space="preserve">Componenta B – Parc tematic se află în imediata vecinătate a Casei de Cultură, pe terenul delimitat de Aleea Mărgăritarelor. În cadrul acestuia sunt amenajate în prezent un loc de joacă pentru copii, un foișor de întâlnire pentru locuitorii zonei, alei cu mobilier urban și zone de vegetație. </w:t>
      </w:r>
    </w:p>
    <w:p w:rsidR="00203AB5" w:rsidRPr="00203AB5" w:rsidRDefault="00203AB5" w:rsidP="00203AB5">
      <w:pPr>
        <w:jc w:val="both"/>
        <w:rPr>
          <w:rFonts w:ascii="Calibri" w:hAnsi="Calibri"/>
          <w:color w:val="000000"/>
          <w:sz w:val="22"/>
          <w:szCs w:val="22"/>
          <w:lang w:val="ro-RO" w:eastAsia="en-US"/>
        </w:rPr>
      </w:pPr>
      <w:r w:rsidRPr="00203AB5">
        <w:rPr>
          <w:rFonts w:ascii="Calibri" w:hAnsi="Calibri"/>
          <w:color w:val="000000"/>
          <w:sz w:val="22"/>
          <w:szCs w:val="22"/>
          <w:lang w:val="ro-RO" w:eastAsia="en-US"/>
        </w:rPr>
        <w:t>În prezent, parcul satisface functiunea de spatiu verde pentru locuitorii din zona. Întreaga suprafata de 4499mp este amenajata ca loc de joaca pentru copii pe o platforma asfaltata, alei si spatii verzi cu vegetatie inalta. Terenul este neîmprejmuit.</w:t>
      </w:r>
    </w:p>
    <w:p w:rsidR="003A6743" w:rsidRDefault="003A6743" w:rsidP="003A6743">
      <w:pPr>
        <w:jc w:val="both"/>
        <w:rPr>
          <w:rFonts w:ascii="Calibri" w:hAnsi="Calibri"/>
          <w:bCs/>
          <w:sz w:val="22"/>
          <w:szCs w:val="22"/>
          <w:lang w:val="ro-RO"/>
        </w:rPr>
      </w:pPr>
    </w:p>
    <w:p w:rsidR="00203AB5" w:rsidRPr="00D24B1A" w:rsidRDefault="00203AB5" w:rsidP="00203AB5">
      <w:pPr>
        <w:autoSpaceDE w:val="0"/>
        <w:ind w:left="3540" w:hanging="3540"/>
        <w:rPr>
          <w:rFonts w:ascii="Calibri" w:hAnsi="Calibri"/>
          <w:color w:val="000000" w:themeColor="text1"/>
          <w:sz w:val="22"/>
          <w:szCs w:val="22"/>
          <w:u w:val="single"/>
          <w:lang w:val="ro-RO"/>
        </w:rPr>
      </w:pPr>
      <w:r w:rsidRPr="00D24B1A">
        <w:rPr>
          <w:rFonts w:ascii="Calibri" w:hAnsi="Calibri"/>
          <w:color w:val="000000" w:themeColor="text1"/>
          <w:sz w:val="22"/>
          <w:szCs w:val="22"/>
          <w:u w:val="single"/>
          <w:lang w:val="ro-RO"/>
        </w:rPr>
        <w:t>BILANT TERITORIAL EXISTENT</w:t>
      </w:r>
    </w:p>
    <w:p w:rsidR="00203AB5" w:rsidRPr="00D24B1A" w:rsidRDefault="00203AB5" w:rsidP="00203AB5">
      <w:pPr>
        <w:autoSpaceDE w:val="0"/>
        <w:ind w:left="3540" w:hanging="3540"/>
        <w:rPr>
          <w:rFonts w:ascii="Calibri" w:hAnsi="Calibri"/>
          <w:color w:val="000000" w:themeColor="text1"/>
          <w:sz w:val="22"/>
          <w:szCs w:val="22"/>
          <w:lang w:val="ro-RO"/>
        </w:rPr>
      </w:pPr>
      <w:r w:rsidRPr="00D24B1A">
        <w:rPr>
          <w:rFonts w:ascii="Calibri" w:hAnsi="Calibri"/>
          <w:color w:val="000000" w:themeColor="text1"/>
          <w:sz w:val="22"/>
          <w:szCs w:val="22"/>
          <w:lang w:val="ro-RO"/>
        </w:rPr>
        <w:t>Suprafața teren din acte</w:t>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t>4668 mp</w:t>
      </w:r>
    </w:p>
    <w:p w:rsidR="00203AB5" w:rsidRPr="00D24B1A" w:rsidRDefault="00203AB5" w:rsidP="00203AB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teren măsurată</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4499 mp</w:t>
      </w:r>
    </w:p>
    <w:p w:rsidR="00203AB5" w:rsidRPr="00D24B1A" w:rsidRDefault="00203AB5" w:rsidP="00203AB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spa</w:t>
      </w:r>
      <w:r w:rsidRPr="00D24B1A">
        <w:rPr>
          <w:rFonts w:ascii="Calibri" w:hAnsi="Calibri"/>
          <w:color w:val="000000" w:themeColor="text1"/>
          <w:sz w:val="22"/>
          <w:szCs w:val="22"/>
          <w:lang w:val="ro-RO"/>
        </w:rPr>
        <w:t>ții verzi</w:t>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en-US"/>
        </w:rPr>
        <w:t xml:space="preserve">316.35 + 353.25 + 581.95 + 567.50 + 29.45 + </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 xml:space="preserve">367.40 + 67.70 + 176.60 + 366.85 + 65.95 + </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 xml:space="preserve">26.35 + 41.00 + 68.15 + 488.65 = </w:t>
      </w:r>
    </w:p>
    <w:p w:rsidR="00203AB5" w:rsidRPr="00D24B1A" w:rsidRDefault="00203AB5" w:rsidP="00203AB5">
      <w:pPr>
        <w:autoSpaceDE w:val="0"/>
        <w:ind w:left="3540" w:hanging="3540"/>
        <w:rPr>
          <w:rFonts w:ascii="Calibri" w:hAnsi="Calibri"/>
          <w:b/>
          <w:color w:val="000000" w:themeColor="text1"/>
          <w:sz w:val="22"/>
          <w:szCs w:val="22"/>
          <w:lang w:val="en-US"/>
        </w:rPr>
      </w:pP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b/>
          <w:color w:val="000000" w:themeColor="text1"/>
          <w:sz w:val="22"/>
          <w:szCs w:val="22"/>
          <w:lang w:val="en-US"/>
        </w:rPr>
        <w:t>3517.15 mp</w:t>
      </w:r>
    </w:p>
    <w:p w:rsidR="00203AB5" w:rsidRPr="00D24B1A" w:rsidRDefault="00203AB5" w:rsidP="00203AB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alei</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b/>
          <w:color w:val="000000" w:themeColor="text1"/>
          <w:sz w:val="22"/>
          <w:szCs w:val="22"/>
          <w:lang w:val="en-US"/>
        </w:rPr>
        <w:t>981.85 mp</w:t>
      </w:r>
    </w:p>
    <w:p w:rsidR="00203AB5" w:rsidRPr="00D24B1A" w:rsidRDefault="00203AB5" w:rsidP="00203AB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Functiunea</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Parc</w:t>
      </w:r>
    </w:p>
    <w:p w:rsidR="00203AB5" w:rsidRPr="00D24B1A" w:rsidRDefault="00203AB5" w:rsidP="00203AB5">
      <w:pPr>
        <w:autoSpaceDE w:val="0"/>
        <w:ind w:left="3540" w:hanging="3540"/>
        <w:rPr>
          <w:rFonts w:ascii="Calibri" w:hAnsi="Calibri"/>
          <w:color w:val="000000" w:themeColor="text1"/>
          <w:sz w:val="22"/>
          <w:szCs w:val="22"/>
          <w:lang w:val="ro-RO"/>
        </w:rPr>
      </w:pPr>
    </w:p>
    <w:p w:rsidR="00203AB5" w:rsidRPr="00D24B1A" w:rsidRDefault="00203AB5" w:rsidP="00203AB5">
      <w:pPr>
        <w:autoSpaceDE w:val="0"/>
        <w:ind w:left="3540" w:hanging="3540"/>
        <w:rPr>
          <w:rFonts w:ascii="Calibri" w:hAnsi="Calibri"/>
          <w:color w:val="000000" w:themeColor="text1"/>
          <w:sz w:val="22"/>
          <w:szCs w:val="22"/>
          <w:u w:val="single"/>
          <w:lang w:val="ro-RO"/>
        </w:rPr>
      </w:pPr>
      <w:r w:rsidRPr="00D24B1A">
        <w:rPr>
          <w:rFonts w:ascii="Calibri" w:hAnsi="Calibri"/>
          <w:color w:val="000000" w:themeColor="text1"/>
          <w:sz w:val="22"/>
          <w:szCs w:val="22"/>
          <w:u w:val="single"/>
          <w:lang w:val="ro-RO"/>
        </w:rPr>
        <w:t>BILANT TERITORIAL PROPUS</w:t>
      </w:r>
    </w:p>
    <w:p w:rsidR="00203AB5" w:rsidRPr="00D24B1A" w:rsidRDefault="00203AB5" w:rsidP="00203AB5">
      <w:pPr>
        <w:autoSpaceDE w:val="0"/>
        <w:ind w:left="3540" w:hanging="3540"/>
        <w:rPr>
          <w:rFonts w:ascii="Calibri" w:hAnsi="Calibri"/>
          <w:color w:val="000000" w:themeColor="text1"/>
          <w:sz w:val="22"/>
          <w:szCs w:val="22"/>
          <w:lang w:val="ro-RO"/>
        </w:rPr>
      </w:pPr>
      <w:r w:rsidRPr="00D24B1A">
        <w:rPr>
          <w:rFonts w:ascii="Calibri" w:hAnsi="Calibri"/>
          <w:color w:val="000000" w:themeColor="text1"/>
          <w:sz w:val="22"/>
          <w:szCs w:val="22"/>
          <w:lang w:val="ro-RO"/>
        </w:rPr>
        <w:t>Suprafața teren din acte</w:t>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t>4668 mp</w:t>
      </w:r>
    </w:p>
    <w:p w:rsidR="00203AB5" w:rsidRPr="00D24B1A" w:rsidRDefault="00203AB5" w:rsidP="00203AB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teren măsurată</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4499 mp</w:t>
      </w:r>
    </w:p>
    <w:p w:rsidR="00203AB5" w:rsidRPr="00D24B1A" w:rsidRDefault="00203AB5" w:rsidP="00203AB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Zona proiectie in aer liber</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927.55 mp</w:t>
      </w:r>
    </w:p>
    <w:p w:rsidR="00203AB5" w:rsidRPr="00D24B1A" w:rsidRDefault="00203AB5" w:rsidP="00203AB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Zona locuri de joaca pentru copii</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354.55 mp + 583.70 mp = 938.25 mp</w:t>
      </w:r>
    </w:p>
    <w:p w:rsidR="00203AB5" w:rsidRPr="00D24B1A" w:rsidRDefault="00203AB5" w:rsidP="00203AB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Zona de sah si jocuri de masa</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555.15 mp</w:t>
      </w:r>
    </w:p>
    <w:p w:rsidR="00203AB5" w:rsidRPr="00D24B1A" w:rsidRDefault="00203AB5" w:rsidP="00203AB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Zona de expunere si spatii verzi</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 xml:space="preserve">320.85mp + 368.05mp + 65.25mp + </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 xml:space="preserve">65.10mp + 42.95mp + 27.65mp +362.95mp </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+ 268.75mp = 1521.55 mp</w:t>
      </w:r>
    </w:p>
    <w:p w:rsidR="00203AB5" w:rsidRPr="00D24B1A" w:rsidRDefault="00203AB5" w:rsidP="00203AB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Suprafață totală zone</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b/>
          <w:color w:val="000000" w:themeColor="text1"/>
          <w:sz w:val="22"/>
          <w:szCs w:val="22"/>
          <w:lang w:val="en-US"/>
        </w:rPr>
        <w:t>3942.50 mp</w:t>
      </w:r>
    </w:p>
    <w:p w:rsidR="00203AB5" w:rsidRPr="00D24B1A" w:rsidRDefault="00203AB5" w:rsidP="00203AB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alei</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b/>
          <w:color w:val="000000" w:themeColor="text1"/>
          <w:sz w:val="22"/>
          <w:szCs w:val="22"/>
          <w:lang w:val="en-US"/>
        </w:rPr>
        <w:t>556.50 mp</w:t>
      </w:r>
    </w:p>
    <w:p w:rsidR="00203AB5" w:rsidRPr="00D24B1A" w:rsidRDefault="00203AB5" w:rsidP="00203AB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Functiunea</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Parc tematic</w:t>
      </w:r>
    </w:p>
    <w:p w:rsidR="003A6743" w:rsidRDefault="003A6743" w:rsidP="003A6743">
      <w:pPr>
        <w:jc w:val="both"/>
        <w:rPr>
          <w:rFonts w:ascii="Calibri" w:hAnsi="Calibri"/>
          <w:bCs/>
          <w:sz w:val="22"/>
          <w:szCs w:val="22"/>
          <w:lang w:val="ro-RO"/>
        </w:rPr>
      </w:pPr>
    </w:p>
    <w:bookmarkEnd w:id="38"/>
    <w:p w:rsidR="00203AB5" w:rsidRPr="00B44353" w:rsidRDefault="00203AB5" w:rsidP="00203AB5">
      <w:pPr>
        <w:jc w:val="both"/>
        <w:rPr>
          <w:rFonts w:ascii="Calibri" w:hAnsi="Calibri"/>
          <w:sz w:val="22"/>
          <w:szCs w:val="22"/>
          <w:lang w:val="ro-RO"/>
        </w:rPr>
      </w:pPr>
      <w:r w:rsidRPr="00B44353">
        <w:rPr>
          <w:rFonts w:ascii="Calibri" w:hAnsi="Calibri"/>
          <w:sz w:val="22"/>
          <w:szCs w:val="22"/>
          <w:lang w:val="ro-RO"/>
        </w:rPr>
        <w:t xml:space="preserve">Proiectul propus pentru amenajarea unui parc tematic presupune crearea și amenajarea unor zone de interes variate, pentru diverse activități, diverse grupe de vârstă și diverse interese: </w:t>
      </w:r>
    </w:p>
    <w:p w:rsidR="00203AB5" w:rsidRPr="00B44353" w:rsidRDefault="00203AB5" w:rsidP="00203AB5">
      <w:pPr>
        <w:jc w:val="both"/>
        <w:rPr>
          <w:rFonts w:ascii="Calibri" w:hAnsi="Calibri"/>
          <w:sz w:val="22"/>
          <w:szCs w:val="22"/>
          <w:lang w:val="ro-RO"/>
        </w:rPr>
      </w:pPr>
      <w:r w:rsidRPr="00B44353">
        <w:rPr>
          <w:rFonts w:ascii="Calibri" w:hAnsi="Calibri"/>
          <w:sz w:val="22"/>
          <w:szCs w:val="22"/>
          <w:lang w:val="ro-RO"/>
        </w:rPr>
        <w:tab/>
        <w:t xml:space="preserve">- </w:t>
      </w:r>
      <w:r w:rsidRPr="00B44353">
        <w:rPr>
          <w:rFonts w:ascii="Calibri" w:hAnsi="Calibri"/>
          <w:sz w:val="22"/>
          <w:szCs w:val="22"/>
          <w:u w:val="single"/>
          <w:lang w:val="ro-RO"/>
        </w:rPr>
        <w:t>Zone de expunere și spații verzi</w:t>
      </w:r>
      <w:r w:rsidRPr="00B44353">
        <w:rPr>
          <w:rFonts w:ascii="Calibri" w:hAnsi="Calibri"/>
          <w:sz w:val="22"/>
          <w:szCs w:val="22"/>
          <w:lang w:val="ro-RO"/>
        </w:rPr>
        <w:t xml:space="preserve"> unde se vor amplasa pergole, suporturi de lemn și panouri mobile pentru expuneri și expoziții diverse. Nu se vor sigila suprafețele de călcare, mai ales în zona ocupată de rădăcinile arborilor. Vegetația existentă nu se va schimba, se vor menține toți arborii existenți. Pentru acoperirea solului, se vor utiliza amestecuri formate din plante erbacee, capabile să vegeteze în bune condiții pe soluri saraturoase.</w:t>
      </w:r>
    </w:p>
    <w:p w:rsidR="00203AB5" w:rsidRPr="00B44353" w:rsidRDefault="00203AB5" w:rsidP="00203AB5">
      <w:pPr>
        <w:jc w:val="both"/>
        <w:rPr>
          <w:rFonts w:ascii="Calibri" w:hAnsi="Calibri"/>
          <w:sz w:val="22"/>
          <w:szCs w:val="22"/>
          <w:lang w:val="ro-RO"/>
        </w:rPr>
      </w:pPr>
      <w:r w:rsidRPr="00B44353">
        <w:rPr>
          <w:rFonts w:ascii="Calibri" w:hAnsi="Calibri"/>
          <w:sz w:val="22"/>
          <w:szCs w:val="22"/>
          <w:lang w:val="ro-RO"/>
        </w:rPr>
        <w:tab/>
        <w:t xml:space="preserve">- </w:t>
      </w:r>
      <w:r w:rsidRPr="00B44353">
        <w:rPr>
          <w:rFonts w:ascii="Calibri" w:hAnsi="Calibri"/>
          <w:sz w:val="22"/>
          <w:szCs w:val="22"/>
          <w:u w:val="single"/>
          <w:lang w:val="ro-RO"/>
        </w:rPr>
        <w:t>Zonă de proiecție în aer liber</w:t>
      </w:r>
      <w:r w:rsidRPr="00B44353">
        <w:rPr>
          <w:rFonts w:ascii="Calibri" w:hAnsi="Calibri"/>
          <w:sz w:val="22"/>
          <w:szCs w:val="22"/>
          <w:lang w:val="ro-RO"/>
        </w:rPr>
        <w:t>, pe locul actual al locului de joacă pentru copii, în zona de Est dinspre Casa de Cultură, cu băncuțe, proiector și ecran de proiecție pentru rularea și proiectarea a diverse filme, documentare, scurtmetraje pe perioada sezonului cald.</w:t>
      </w:r>
    </w:p>
    <w:p w:rsidR="00203AB5" w:rsidRPr="00B44353" w:rsidRDefault="00203AB5" w:rsidP="00203AB5">
      <w:pPr>
        <w:jc w:val="both"/>
        <w:rPr>
          <w:rFonts w:ascii="Calibri" w:hAnsi="Calibri"/>
          <w:sz w:val="22"/>
          <w:szCs w:val="22"/>
          <w:lang w:val="ro-RO"/>
        </w:rPr>
      </w:pPr>
      <w:r w:rsidRPr="00B44353">
        <w:rPr>
          <w:rFonts w:ascii="Calibri" w:hAnsi="Calibri"/>
          <w:sz w:val="22"/>
          <w:szCs w:val="22"/>
          <w:lang w:val="ro-RO"/>
        </w:rPr>
        <w:lastRenderedPageBreak/>
        <w:tab/>
        <w:t xml:space="preserve">- </w:t>
      </w:r>
      <w:r w:rsidRPr="00B44353">
        <w:rPr>
          <w:rFonts w:ascii="Calibri" w:hAnsi="Calibri"/>
          <w:sz w:val="22"/>
          <w:szCs w:val="22"/>
          <w:u w:val="single"/>
          <w:lang w:val="ro-RO"/>
        </w:rPr>
        <w:t>Zonă de șah și jocuri de masă</w:t>
      </w:r>
      <w:r w:rsidRPr="00B44353">
        <w:rPr>
          <w:rFonts w:ascii="Calibri" w:hAnsi="Calibri"/>
          <w:sz w:val="22"/>
          <w:szCs w:val="22"/>
          <w:lang w:val="ro-RO"/>
        </w:rPr>
        <w:t xml:space="preserve"> pentru locuitorii zonei, în partea dinspre blocurile adiacente, unde vor fi amplasate mese și scaune fixe pentru șah, băncuțe, mese de ping-pong, suprafață de șah la scara umană, spații verzi.</w:t>
      </w:r>
    </w:p>
    <w:p w:rsidR="00203AB5" w:rsidRPr="00B44353" w:rsidRDefault="00203AB5" w:rsidP="00203AB5">
      <w:pPr>
        <w:jc w:val="both"/>
        <w:rPr>
          <w:rFonts w:ascii="Calibri" w:hAnsi="Calibri"/>
          <w:sz w:val="22"/>
          <w:szCs w:val="22"/>
          <w:lang w:val="ro-RO"/>
        </w:rPr>
      </w:pPr>
      <w:r w:rsidRPr="00B44353">
        <w:rPr>
          <w:rFonts w:ascii="Calibri" w:hAnsi="Calibri"/>
          <w:sz w:val="22"/>
          <w:szCs w:val="22"/>
          <w:lang w:val="ro-RO"/>
        </w:rPr>
        <w:tab/>
        <w:t xml:space="preserve">- </w:t>
      </w:r>
      <w:r w:rsidRPr="00B44353">
        <w:rPr>
          <w:rFonts w:ascii="Calibri" w:hAnsi="Calibri"/>
          <w:sz w:val="22"/>
          <w:szCs w:val="22"/>
          <w:u w:val="single"/>
          <w:lang w:val="ro-RO"/>
        </w:rPr>
        <w:t>Zonă de loc de joacă pentru copii</w:t>
      </w:r>
      <w:r w:rsidRPr="00B44353">
        <w:rPr>
          <w:rFonts w:ascii="Calibri" w:hAnsi="Calibri"/>
          <w:sz w:val="22"/>
          <w:szCs w:val="22"/>
          <w:lang w:val="ro-RO"/>
        </w:rPr>
        <w:t>, mutat în zona de Vest dinspre grădiniță – conacul M. Kogălniceanu pentru proximitate și acces facil, unde vor fi amplasate aparate agrementate pentru joacă, pe pardoseală de pietriș pentru securitatea copiilor.</w:t>
      </w:r>
    </w:p>
    <w:p w:rsidR="00203AB5" w:rsidRPr="00B44353" w:rsidRDefault="00203AB5" w:rsidP="00203AB5">
      <w:pPr>
        <w:jc w:val="both"/>
        <w:rPr>
          <w:rFonts w:ascii="Calibri" w:hAnsi="Calibri"/>
          <w:sz w:val="22"/>
          <w:szCs w:val="22"/>
          <w:lang w:val="ro-RO"/>
        </w:rPr>
      </w:pPr>
      <w:r w:rsidRPr="00B44353">
        <w:rPr>
          <w:rFonts w:ascii="Calibri" w:hAnsi="Calibri"/>
          <w:sz w:val="22"/>
          <w:szCs w:val="22"/>
          <w:u w:val="single"/>
          <w:lang w:val="ro-RO"/>
        </w:rPr>
        <w:t>Aleile</w:t>
      </w:r>
      <w:r w:rsidRPr="00B44353">
        <w:rPr>
          <w:rFonts w:ascii="Calibri" w:hAnsi="Calibri"/>
          <w:sz w:val="22"/>
          <w:szCs w:val="22"/>
          <w:lang w:val="ro-RO"/>
        </w:rPr>
        <w:t xml:space="preserve"> vor fi reabilitate și traseele existente ale acestora vor fi relativ păstrate. Se va urmări accesul facil la toate zonele. Lățimea acestora va fi constantă, de 1.50m. De-a lungul acestora, se vor amplasa mobilierul urban, băncuțe de lemn, coșuri de gunoi, stâlpi de iluminat. Aleile nu se vor asfalta, se propune finisarea acestora cu dale de piatră. Se propun spații pentru protejarea și oxigenarea arborilor (în jurul arborilor va rămâne vegetație din plante erbacee).</w:t>
      </w:r>
    </w:p>
    <w:p w:rsidR="00203AB5" w:rsidRPr="00B44353" w:rsidRDefault="00203AB5" w:rsidP="00203AB5">
      <w:pPr>
        <w:jc w:val="both"/>
        <w:rPr>
          <w:rFonts w:ascii="Calibri" w:hAnsi="Calibri"/>
          <w:sz w:val="22"/>
          <w:szCs w:val="22"/>
          <w:lang w:val="ro-RO"/>
        </w:rPr>
      </w:pPr>
      <w:r w:rsidRPr="00B44353">
        <w:rPr>
          <w:rFonts w:ascii="Calibri" w:hAnsi="Calibri"/>
          <w:sz w:val="22"/>
          <w:szCs w:val="22"/>
          <w:u w:val="single"/>
          <w:lang w:val="ro-RO"/>
        </w:rPr>
        <w:t>Foișorul existent</w:t>
      </w:r>
      <w:r w:rsidRPr="00B44353">
        <w:rPr>
          <w:rFonts w:ascii="Calibri" w:hAnsi="Calibri"/>
          <w:sz w:val="22"/>
          <w:szCs w:val="22"/>
          <w:lang w:val="ro-RO"/>
        </w:rPr>
        <w:t xml:space="preserve"> se va reabilita, prin înlocuirea elementelor de lemn putrede sau crăpate, prin înlocuirea învelitorii cu o nouă învelitoare din solzi de lemn tratat pentru exterior.</w:t>
      </w:r>
    </w:p>
    <w:p w:rsidR="00203AB5" w:rsidRPr="00B44353" w:rsidRDefault="00203AB5" w:rsidP="00203AB5">
      <w:pPr>
        <w:jc w:val="both"/>
        <w:rPr>
          <w:rFonts w:ascii="Calibri" w:hAnsi="Calibri"/>
          <w:sz w:val="22"/>
          <w:szCs w:val="22"/>
          <w:lang w:val="ro-RO"/>
        </w:rPr>
      </w:pPr>
      <w:r w:rsidRPr="00B44353">
        <w:rPr>
          <w:rFonts w:ascii="Calibri" w:hAnsi="Calibri"/>
          <w:sz w:val="22"/>
          <w:szCs w:val="22"/>
          <w:lang w:val="ro-RO"/>
        </w:rPr>
        <w:t>Zona centrală cu foișorul va fi racordată sub formă de disc central, de unde vor pleca radial toate aleile din parc.</w:t>
      </w:r>
    </w:p>
    <w:p w:rsidR="003A6743" w:rsidRDefault="003A6743" w:rsidP="003A6743">
      <w:pPr>
        <w:jc w:val="both"/>
        <w:rPr>
          <w:rFonts w:ascii="Calibri" w:hAnsi="Calibri"/>
          <w:sz w:val="22"/>
          <w:szCs w:val="22"/>
          <w:lang w:val="ro-RO"/>
        </w:rPr>
      </w:pPr>
    </w:p>
    <w:p w:rsidR="003A6743" w:rsidRDefault="003A6743" w:rsidP="003A6743">
      <w:pPr>
        <w:jc w:val="both"/>
        <w:rPr>
          <w:rFonts w:ascii="Calibri" w:hAnsi="Calibri"/>
          <w:sz w:val="22"/>
          <w:szCs w:val="22"/>
          <w:lang w:val="ro-RO"/>
        </w:rPr>
      </w:pPr>
    </w:p>
    <w:p w:rsidR="003A6743" w:rsidRDefault="003A6743" w:rsidP="003A6743">
      <w:pPr>
        <w:jc w:val="both"/>
        <w:rPr>
          <w:rFonts w:ascii="Calibri" w:hAnsi="Calibri"/>
          <w:b/>
          <w:sz w:val="22"/>
          <w:szCs w:val="22"/>
          <w:lang w:val="ro-RO"/>
        </w:rPr>
      </w:pPr>
      <w:r>
        <w:rPr>
          <w:rFonts w:ascii="Calibri" w:hAnsi="Calibri"/>
          <w:b/>
          <w:sz w:val="22"/>
          <w:szCs w:val="22"/>
          <w:lang w:val="ro-RO"/>
        </w:rPr>
        <w:t>(b) o descriere a amplasării proiectului, acordându-se o atenție specială sensibilității ecologice a zonelor geografice susceptibile de a fi afectate</w:t>
      </w:r>
    </w:p>
    <w:p w:rsidR="00203AB5" w:rsidRPr="00E14CAD" w:rsidRDefault="00203AB5" w:rsidP="00203AB5">
      <w:pPr>
        <w:jc w:val="both"/>
        <w:rPr>
          <w:rFonts w:ascii="Calibri" w:hAnsi="Calibri"/>
          <w:sz w:val="22"/>
          <w:szCs w:val="22"/>
          <w:lang w:val="ro-RO"/>
        </w:rPr>
      </w:pPr>
      <w:r w:rsidRPr="00E14CAD">
        <w:rPr>
          <w:rFonts w:ascii="Calibri" w:hAnsi="Calibri"/>
          <w:sz w:val="22"/>
          <w:szCs w:val="22"/>
          <w:lang w:val="ro-RO"/>
        </w:rPr>
        <w:t>Suprafata de 4668 mp din acte si 4499 mp suprafață măsurată, este intabulată ca domeniu public a Orasului Murfatlar, prin act Normativ nr.904 din 30.08.2002 emis de Guvernul Romaniei, Act administrativ nr. 6628 din 11.10.2016 emis de Primaria Murfatlar, Act Administrativ nr.75 din 31.08.2016 emis de Consiliul Local al Orasului Murfatlar.</w:t>
      </w:r>
    </w:p>
    <w:p w:rsidR="00203AB5" w:rsidRPr="00E14CAD" w:rsidRDefault="00203AB5" w:rsidP="00203AB5">
      <w:pPr>
        <w:jc w:val="both"/>
        <w:rPr>
          <w:rFonts w:ascii="Calibri" w:hAnsi="Calibri"/>
          <w:sz w:val="22"/>
          <w:szCs w:val="22"/>
          <w:lang w:val="ro-RO"/>
        </w:rPr>
      </w:pPr>
      <w:r w:rsidRPr="00E14CAD">
        <w:rPr>
          <w:rFonts w:ascii="Calibri" w:hAnsi="Calibri"/>
          <w:sz w:val="22"/>
          <w:szCs w:val="22"/>
          <w:lang w:val="ro-RO"/>
        </w:rPr>
        <w:t xml:space="preserve">Terenul este liber de sarcini. </w:t>
      </w:r>
    </w:p>
    <w:p w:rsidR="00203AB5" w:rsidRPr="00600A1B" w:rsidRDefault="00203AB5" w:rsidP="00203AB5">
      <w:pPr>
        <w:jc w:val="both"/>
        <w:rPr>
          <w:rFonts w:ascii="Calibri" w:hAnsi="Calibri"/>
          <w:sz w:val="22"/>
          <w:szCs w:val="22"/>
          <w:lang w:val="ro-RO"/>
        </w:rPr>
      </w:pPr>
      <w:r>
        <w:rPr>
          <w:rFonts w:ascii="Calibri" w:hAnsi="Calibri"/>
          <w:sz w:val="22"/>
          <w:szCs w:val="22"/>
          <w:lang w:val="ro-RO"/>
        </w:rPr>
        <w:t xml:space="preserve">Terenul se află într-un țesut urban existent, între un țesut de blocuri de locuințe colective și un țesut de locuințe individuale. </w:t>
      </w:r>
    </w:p>
    <w:p w:rsidR="003A6743" w:rsidRDefault="003A6743" w:rsidP="003A6743">
      <w:pPr>
        <w:jc w:val="both"/>
        <w:rPr>
          <w:rFonts w:ascii="Calibri" w:hAnsi="Calibri"/>
          <w:sz w:val="22"/>
          <w:szCs w:val="22"/>
          <w:lang w:val="ro-RO"/>
        </w:rPr>
      </w:pPr>
    </w:p>
    <w:p w:rsidR="00546907" w:rsidRPr="007F6774" w:rsidRDefault="00546907" w:rsidP="00546907">
      <w:pPr>
        <w:jc w:val="both"/>
        <w:rPr>
          <w:rFonts w:ascii="Calibri" w:hAnsi="Calibri"/>
          <w:sz w:val="22"/>
          <w:szCs w:val="22"/>
          <w:lang w:val="ro-RO"/>
        </w:rPr>
      </w:pPr>
      <w:r w:rsidRPr="007F6774">
        <w:rPr>
          <w:rFonts w:ascii="Calibri" w:hAnsi="Calibri"/>
          <w:sz w:val="22"/>
          <w:szCs w:val="22"/>
          <w:lang w:val="ro-RO"/>
        </w:rPr>
        <w:t>Amplasametul Parcului studiat este următorul: Aleea Mărgăritarelor – Parc Public II, orașul Murfatlar. Parcul se află în imediata vecinătate a Casei de Cultură și este în prezent un spațiu verde amenajat pentru locuitorii blocurilor existente din zonă.</w:t>
      </w:r>
    </w:p>
    <w:p w:rsidR="00546907" w:rsidRPr="007F6774" w:rsidRDefault="00546907" w:rsidP="00546907">
      <w:pPr>
        <w:jc w:val="both"/>
        <w:rPr>
          <w:rFonts w:ascii="Calibri" w:hAnsi="Calibri"/>
          <w:sz w:val="22"/>
          <w:szCs w:val="22"/>
          <w:lang w:val="ro-RO"/>
        </w:rPr>
      </w:pPr>
      <w:r w:rsidRPr="007F6774">
        <w:rPr>
          <w:rFonts w:ascii="Calibri" w:hAnsi="Calibri"/>
          <w:sz w:val="22"/>
          <w:szCs w:val="22"/>
          <w:lang w:val="ro-RO"/>
        </w:rPr>
        <w:t>Parcul de pe Aleea Mărgăritarelor se va moderniza și amenaja, dar nu își va schimba limitele și amplasamentul actual.</w:t>
      </w:r>
    </w:p>
    <w:p w:rsidR="00546907" w:rsidRDefault="00546907" w:rsidP="00546907">
      <w:pPr>
        <w:jc w:val="both"/>
        <w:rPr>
          <w:rFonts w:ascii="Calibri" w:hAnsi="Calibri"/>
          <w:sz w:val="22"/>
          <w:szCs w:val="22"/>
          <w:lang w:val="ro-RO"/>
        </w:rPr>
      </w:pPr>
    </w:p>
    <w:p w:rsidR="00546907" w:rsidRDefault="00546907" w:rsidP="00546907">
      <w:pPr>
        <w:jc w:val="both"/>
        <w:rPr>
          <w:rFonts w:ascii="Calibri" w:hAnsi="Calibri"/>
          <w:sz w:val="22"/>
          <w:szCs w:val="22"/>
          <w:lang w:val="ro-RO"/>
        </w:rPr>
      </w:pPr>
      <w:r w:rsidRPr="00BE0B39">
        <w:rPr>
          <w:rFonts w:ascii="Calibri" w:hAnsi="Calibri"/>
          <w:sz w:val="22"/>
          <w:szCs w:val="22"/>
          <w:lang w:val="ro-RO"/>
        </w:rPr>
        <w:t xml:space="preserve">Terenul </w:t>
      </w:r>
      <w:r>
        <w:rPr>
          <w:rFonts w:ascii="Calibri" w:hAnsi="Calibri"/>
          <w:sz w:val="22"/>
          <w:szCs w:val="22"/>
          <w:lang w:val="ro-RO"/>
        </w:rPr>
        <w:t xml:space="preserve">pe care urmează a se construi proiectul </w:t>
      </w:r>
      <w:r w:rsidRPr="00BE0B39">
        <w:rPr>
          <w:rFonts w:ascii="Calibri" w:hAnsi="Calibri"/>
          <w:sz w:val="22"/>
          <w:szCs w:val="22"/>
          <w:lang w:val="ro-RO"/>
        </w:rPr>
        <w:t xml:space="preserve">se află </w:t>
      </w:r>
      <w:r w:rsidRPr="00BE47F0">
        <w:rPr>
          <w:rFonts w:ascii="Calibri" w:hAnsi="Calibri"/>
          <w:sz w:val="22"/>
          <w:szCs w:val="22"/>
          <w:lang w:val="ro-RO"/>
        </w:rPr>
        <w:t>într-un țesut urban existent, între un țesut de blocuri de locuințe colective și un țesut de locuințe individuale.</w:t>
      </w:r>
      <w:r>
        <w:rPr>
          <w:rFonts w:ascii="Calibri" w:hAnsi="Calibri"/>
          <w:sz w:val="22"/>
          <w:szCs w:val="22"/>
          <w:lang w:val="ro-RO"/>
        </w:rPr>
        <w:t xml:space="preserve"> </w:t>
      </w:r>
    </w:p>
    <w:p w:rsidR="00546907" w:rsidRDefault="00546907" w:rsidP="00546907">
      <w:pPr>
        <w:jc w:val="both"/>
        <w:rPr>
          <w:rFonts w:ascii="Calibri" w:hAnsi="Calibri"/>
          <w:sz w:val="22"/>
          <w:szCs w:val="22"/>
          <w:lang w:val="ro-RO"/>
        </w:rPr>
      </w:pPr>
      <w:r>
        <w:rPr>
          <w:rFonts w:ascii="Calibri" w:hAnsi="Calibri"/>
          <w:sz w:val="22"/>
          <w:szCs w:val="22"/>
          <w:lang w:val="ro-RO"/>
        </w:rPr>
        <w:t>Terenul se află la o distanță de cca 150 m față de Canalul Dunăre – Marea Neagră și la o distanță de cca 60 m față de monumentul de arhitectură Conacul M. Kogălniceanu.</w:t>
      </w:r>
    </w:p>
    <w:p w:rsidR="00546907" w:rsidRDefault="00546907" w:rsidP="00546907">
      <w:pPr>
        <w:jc w:val="both"/>
        <w:rPr>
          <w:rFonts w:ascii="Calibri" w:hAnsi="Calibri"/>
          <w:sz w:val="22"/>
          <w:szCs w:val="22"/>
          <w:lang w:val="ro-RO"/>
        </w:rPr>
      </w:pPr>
      <w:r>
        <w:rPr>
          <w:rFonts w:ascii="Calibri" w:hAnsi="Calibri"/>
          <w:sz w:val="22"/>
          <w:szCs w:val="22"/>
          <w:lang w:val="ro-RO"/>
        </w:rPr>
        <w:t>Funcțiunea existentă a parcului, care nu se modifică, nu va afecta zona geografică dimprejurul ei.</w:t>
      </w:r>
    </w:p>
    <w:p w:rsidR="00546907" w:rsidRDefault="00546907" w:rsidP="00546907">
      <w:pPr>
        <w:jc w:val="both"/>
        <w:rPr>
          <w:rFonts w:ascii="Calibri" w:hAnsi="Calibri"/>
          <w:sz w:val="22"/>
          <w:szCs w:val="22"/>
          <w:lang w:val="ro-RO"/>
        </w:rPr>
      </w:pPr>
      <w:r>
        <w:rPr>
          <w:rFonts w:ascii="Calibri" w:hAnsi="Calibri"/>
          <w:sz w:val="22"/>
          <w:szCs w:val="22"/>
          <w:lang w:val="ro-RO"/>
        </w:rPr>
        <w:t>Proiectul nu este necesar a fi supus unei evaluări adecvate ulterioare a impactului asupra mediului.</w:t>
      </w:r>
    </w:p>
    <w:p w:rsidR="003A6743" w:rsidRDefault="003A6743" w:rsidP="003A6743">
      <w:pPr>
        <w:jc w:val="both"/>
        <w:rPr>
          <w:rFonts w:ascii="Calibri" w:hAnsi="Calibri"/>
          <w:sz w:val="22"/>
          <w:szCs w:val="22"/>
          <w:lang w:val="ro-RO"/>
        </w:rPr>
      </w:pPr>
    </w:p>
    <w:p w:rsidR="003A6743" w:rsidRDefault="003A6743" w:rsidP="003A6743">
      <w:pPr>
        <w:jc w:val="both"/>
        <w:rPr>
          <w:rFonts w:ascii="Calibri" w:hAnsi="Calibri"/>
          <w:sz w:val="22"/>
          <w:szCs w:val="22"/>
          <w:lang w:val="ro-RO"/>
        </w:rPr>
      </w:pPr>
    </w:p>
    <w:p w:rsidR="003A6743" w:rsidRDefault="003A6743" w:rsidP="003A6743">
      <w:pPr>
        <w:pBdr>
          <w:bottom w:val="single" w:sz="4" w:space="1" w:color="auto"/>
        </w:pBdr>
        <w:jc w:val="both"/>
        <w:rPr>
          <w:rFonts w:ascii="Calibri" w:hAnsi="Calibri"/>
          <w:b/>
          <w:sz w:val="22"/>
          <w:szCs w:val="22"/>
          <w:lang w:val="ro-RO"/>
        </w:rPr>
      </w:pPr>
      <w:r>
        <w:rPr>
          <w:rFonts w:ascii="Calibri" w:hAnsi="Calibri"/>
          <w:b/>
          <w:sz w:val="22"/>
          <w:szCs w:val="22"/>
          <w:lang w:val="ro-RO"/>
        </w:rPr>
        <w:t>2. O descriere a aspectelor de mediu susceptibile de a fi afectate în mod semnificativ de proiect</w:t>
      </w:r>
    </w:p>
    <w:p w:rsidR="00543F8D" w:rsidRDefault="00543F8D" w:rsidP="00543F8D">
      <w:pPr>
        <w:jc w:val="both"/>
        <w:rPr>
          <w:rFonts w:ascii="Calibri" w:hAnsi="Calibri"/>
          <w:sz w:val="22"/>
          <w:szCs w:val="22"/>
          <w:lang w:val="ro-RO"/>
        </w:rPr>
      </w:pPr>
      <w:r>
        <w:rPr>
          <w:rFonts w:ascii="Calibri" w:hAnsi="Calibri"/>
          <w:sz w:val="22"/>
          <w:szCs w:val="22"/>
          <w:lang w:val="ro-RO"/>
        </w:rPr>
        <w:t>Terenul se află în Murfatlar, în țesut urban existent</w:t>
      </w:r>
      <w:r w:rsidRPr="002E0DDC">
        <w:rPr>
          <w:rFonts w:ascii="Calibri" w:hAnsi="Calibri"/>
          <w:sz w:val="22"/>
          <w:szCs w:val="22"/>
          <w:lang w:val="ro-RO"/>
        </w:rPr>
        <w:t>, între un țesut de blocuri de locuințe colective și un țesut de locuințe individuale</w:t>
      </w:r>
      <w:r>
        <w:rPr>
          <w:rFonts w:ascii="Calibri" w:hAnsi="Calibri"/>
          <w:sz w:val="22"/>
          <w:szCs w:val="22"/>
          <w:lang w:val="ro-RO"/>
        </w:rPr>
        <w:t xml:space="preserve">, pe aceeasi suprafață amenajată ca si in prezent, </w:t>
      </w:r>
      <w:r w:rsidRPr="008938DA">
        <w:rPr>
          <w:rFonts w:ascii="Calibri" w:hAnsi="Calibri"/>
          <w:sz w:val="22"/>
          <w:szCs w:val="22"/>
          <w:lang w:val="ro-RO"/>
        </w:rPr>
        <w:t>lucrarile propuse nu vor avea impact semnificativ asupra mediului.</w:t>
      </w:r>
    </w:p>
    <w:p w:rsidR="00543F8D" w:rsidRPr="00F16D9A" w:rsidRDefault="00543F8D" w:rsidP="00543F8D">
      <w:pPr>
        <w:jc w:val="both"/>
        <w:rPr>
          <w:rFonts w:ascii="Calibri" w:hAnsi="Calibri"/>
          <w:sz w:val="22"/>
          <w:szCs w:val="22"/>
          <w:lang w:val="ro-RO"/>
        </w:rPr>
      </w:pPr>
      <w:r w:rsidRPr="00F16D9A">
        <w:rPr>
          <w:rFonts w:ascii="Calibri" w:hAnsi="Calibri"/>
          <w:sz w:val="22"/>
          <w:szCs w:val="22"/>
          <w:lang w:val="ro-RO"/>
        </w:rPr>
        <w:t>Terenul se află la o distanță de cca 150 m față de Canalul Dunăre – Marea Neagră și la o distanță de cca 60 m față de monumentul de arhitectură Conacul M. Kogălniceanu.</w:t>
      </w:r>
    </w:p>
    <w:p w:rsidR="00543F8D" w:rsidRDefault="00543F8D" w:rsidP="00543F8D">
      <w:pPr>
        <w:jc w:val="both"/>
        <w:rPr>
          <w:rFonts w:ascii="Calibri" w:hAnsi="Calibri"/>
          <w:sz w:val="22"/>
          <w:szCs w:val="22"/>
          <w:lang w:val="ro-RO"/>
        </w:rPr>
      </w:pPr>
      <w:r w:rsidRPr="008938DA">
        <w:rPr>
          <w:rFonts w:ascii="Calibri" w:hAnsi="Calibri"/>
          <w:sz w:val="22"/>
          <w:szCs w:val="22"/>
          <w:lang w:val="ro-RO"/>
        </w:rPr>
        <w:t>Lucr</w:t>
      </w:r>
      <w:r>
        <w:rPr>
          <w:rFonts w:ascii="Calibri" w:hAnsi="Calibri"/>
          <w:sz w:val="22"/>
          <w:szCs w:val="22"/>
          <w:lang w:val="ro-RO"/>
        </w:rPr>
        <w:t>ă</w:t>
      </w:r>
      <w:r w:rsidRPr="008938DA">
        <w:rPr>
          <w:rFonts w:ascii="Calibri" w:hAnsi="Calibri"/>
          <w:sz w:val="22"/>
          <w:szCs w:val="22"/>
          <w:lang w:val="ro-RO"/>
        </w:rPr>
        <w:t>rile preconizate vor respecta condi</w:t>
      </w:r>
      <w:r>
        <w:rPr>
          <w:rFonts w:ascii="Calibri" w:hAnsi="Calibri"/>
          <w:sz w:val="22"/>
          <w:szCs w:val="22"/>
          <w:lang w:val="ro-RO"/>
        </w:rPr>
        <w:t>ț</w:t>
      </w:r>
      <w:r w:rsidRPr="008938DA">
        <w:rPr>
          <w:rFonts w:ascii="Calibri" w:hAnsi="Calibri"/>
          <w:sz w:val="22"/>
          <w:szCs w:val="22"/>
          <w:lang w:val="ro-RO"/>
        </w:rPr>
        <w:t>iile de igien</w:t>
      </w:r>
      <w:r>
        <w:rPr>
          <w:rFonts w:ascii="Calibri" w:hAnsi="Calibri"/>
          <w:sz w:val="22"/>
          <w:szCs w:val="22"/>
          <w:lang w:val="ro-RO"/>
        </w:rPr>
        <w:t>ă</w:t>
      </w:r>
      <w:r w:rsidRPr="008938DA">
        <w:rPr>
          <w:rFonts w:ascii="Calibri" w:hAnsi="Calibri"/>
          <w:sz w:val="22"/>
          <w:szCs w:val="22"/>
          <w:lang w:val="ro-RO"/>
        </w:rPr>
        <w:t xml:space="preserve"> ale mediului </w:t>
      </w:r>
      <w:r>
        <w:rPr>
          <w:rFonts w:ascii="Calibri" w:hAnsi="Calibri"/>
          <w:sz w:val="22"/>
          <w:szCs w:val="22"/>
          <w:lang w:val="ro-RO"/>
        </w:rPr>
        <w:t>ș</w:t>
      </w:r>
      <w:r w:rsidRPr="008938DA">
        <w:rPr>
          <w:rFonts w:ascii="Calibri" w:hAnsi="Calibri"/>
          <w:sz w:val="22"/>
          <w:szCs w:val="22"/>
          <w:lang w:val="ro-RO"/>
        </w:rPr>
        <w:t>i se vor reface zonele afectate de lucr</w:t>
      </w:r>
      <w:r>
        <w:rPr>
          <w:rFonts w:ascii="Calibri" w:hAnsi="Calibri"/>
          <w:sz w:val="22"/>
          <w:szCs w:val="22"/>
          <w:lang w:val="ro-RO"/>
        </w:rPr>
        <w:t>ă</w:t>
      </w:r>
      <w:r w:rsidRPr="008938DA">
        <w:rPr>
          <w:rFonts w:ascii="Calibri" w:hAnsi="Calibri"/>
          <w:sz w:val="22"/>
          <w:szCs w:val="22"/>
          <w:lang w:val="ro-RO"/>
        </w:rPr>
        <w:t>ri.</w:t>
      </w:r>
    </w:p>
    <w:p w:rsidR="00543F8D" w:rsidRPr="00FA2DAE" w:rsidRDefault="00543F8D" w:rsidP="00543F8D">
      <w:pPr>
        <w:jc w:val="both"/>
        <w:rPr>
          <w:rFonts w:ascii="Calibri" w:hAnsi="Calibri"/>
          <w:b/>
          <w:sz w:val="22"/>
          <w:szCs w:val="22"/>
          <w:lang w:val="ro-RO"/>
        </w:rPr>
      </w:pPr>
      <w:r>
        <w:rPr>
          <w:rFonts w:ascii="Calibri" w:hAnsi="Calibri"/>
          <w:b/>
          <w:sz w:val="22"/>
          <w:szCs w:val="22"/>
          <w:lang w:val="ro-RO"/>
        </w:rPr>
        <w:t>2</w:t>
      </w:r>
      <w:r w:rsidRPr="00FA2DAE">
        <w:rPr>
          <w:rFonts w:ascii="Calibri" w:hAnsi="Calibri"/>
          <w:b/>
          <w:sz w:val="22"/>
          <w:szCs w:val="22"/>
          <w:lang w:val="ro-RO"/>
        </w:rPr>
        <w:t>.1. Protecția calității apelor</w:t>
      </w:r>
    </w:p>
    <w:p w:rsidR="00543F8D" w:rsidRDefault="00543F8D" w:rsidP="00543F8D">
      <w:pPr>
        <w:jc w:val="both"/>
        <w:rPr>
          <w:rFonts w:ascii="Calibri" w:hAnsi="Calibri"/>
          <w:sz w:val="22"/>
          <w:szCs w:val="22"/>
          <w:lang w:val="ro-RO"/>
        </w:rPr>
      </w:pPr>
      <w:r w:rsidRPr="008938DA">
        <w:rPr>
          <w:rFonts w:ascii="Calibri" w:hAnsi="Calibri"/>
          <w:sz w:val="22"/>
          <w:szCs w:val="22"/>
          <w:lang w:val="ro-RO"/>
        </w:rPr>
        <w:lastRenderedPageBreak/>
        <w:t>Nu exista surse de poluanti pentru ape, functiunea propusa nu reprezinta o amenintare a mentinerii calitatii apelor. De</w:t>
      </w:r>
      <w:r>
        <w:rPr>
          <w:rFonts w:ascii="Calibri" w:hAnsi="Calibri"/>
          <w:sz w:val="22"/>
          <w:szCs w:val="22"/>
          <w:lang w:val="ro-RO"/>
        </w:rPr>
        <w:t xml:space="preserve"> </w:t>
      </w:r>
      <w:r w:rsidRPr="008938DA">
        <w:rPr>
          <w:rFonts w:ascii="Calibri" w:hAnsi="Calibri"/>
          <w:sz w:val="22"/>
          <w:szCs w:val="22"/>
          <w:lang w:val="ro-RO"/>
        </w:rPr>
        <w:t xml:space="preserve">asemenea, apele uzate menajere si pluviale vor fi preluate de retelele de canalizare din zona. </w:t>
      </w:r>
    </w:p>
    <w:p w:rsidR="00543F8D" w:rsidRPr="008938DA" w:rsidRDefault="00543F8D" w:rsidP="00543F8D">
      <w:pPr>
        <w:jc w:val="both"/>
        <w:rPr>
          <w:rFonts w:ascii="Calibri" w:hAnsi="Calibri"/>
          <w:sz w:val="22"/>
          <w:szCs w:val="22"/>
          <w:lang w:val="ro-RO"/>
        </w:rPr>
      </w:pPr>
      <w:r w:rsidRPr="00F16D9A">
        <w:rPr>
          <w:rFonts w:ascii="Calibri" w:hAnsi="Calibri"/>
          <w:sz w:val="22"/>
          <w:szCs w:val="22"/>
          <w:lang w:val="ro-RO"/>
        </w:rPr>
        <w:t>În toate zonele cu spațiu verde se vor realiza sisteme de irigații, cu prevederea unor sisteme de drenaj adecvate, și o rețea de cișmele cu apă potabilă. Instalarea sistemului de irigat va avea în vedere ocolirea rădăcinilor arborilor. De regulă, acestea au un diametru cu 2-3m mai mare față de proiecția la sol a coroanei.</w:t>
      </w:r>
    </w:p>
    <w:p w:rsidR="00543F8D" w:rsidRPr="008938DA" w:rsidRDefault="00543F8D" w:rsidP="00543F8D">
      <w:pPr>
        <w:jc w:val="both"/>
        <w:rPr>
          <w:rFonts w:ascii="Calibri" w:hAnsi="Calibri"/>
          <w:b/>
          <w:sz w:val="22"/>
          <w:szCs w:val="22"/>
          <w:lang w:val="ro-RO"/>
        </w:rPr>
      </w:pPr>
      <w:r>
        <w:rPr>
          <w:rFonts w:ascii="Calibri" w:hAnsi="Calibri"/>
          <w:b/>
          <w:sz w:val="22"/>
          <w:szCs w:val="22"/>
          <w:lang w:val="ro-RO"/>
        </w:rPr>
        <w:t>2</w:t>
      </w:r>
      <w:r w:rsidRPr="008938DA">
        <w:rPr>
          <w:rFonts w:ascii="Calibri" w:hAnsi="Calibri"/>
          <w:b/>
          <w:sz w:val="22"/>
          <w:szCs w:val="22"/>
          <w:lang w:val="ro-RO"/>
        </w:rPr>
        <w:t>.</w:t>
      </w:r>
      <w:r>
        <w:rPr>
          <w:rFonts w:ascii="Calibri" w:hAnsi="Calibri"/>
          <w:b/>
          <w:sz w:val="22"/>
          <w:szCs w:val="22"/>
          <w:lang w:val="ro-RO"/>
        </w:rPr>
        <w:t>2.</w:t>
      </w:r>
      <w:r w:rsidRPr="008938DA">
        <w:rPr>
          <w:rFonts w:ascii="Calibri" w:hAnsi="Calibri"/>
          <w:b/>
          <w:sz w:val="22"/>
          <w:szCs w:val="22"/>
          <w:lang w:val="ro-RO"/>
        </w:rPr>
        <w:t xml:space="preserve"> </w:t>
      </w:r>
      <w:r>
        <w:rPr>
          <w:rFonts w:ascii="Calibri" w:hAnsi="Calibri"/>
          <w:b/>
          <w:sz w:val="22"/>
          <w:szCs w:val="22"/>
          <w:lang w:val="ro-RO"/>
        </w:rPr>
        <w:t>Protecția aerului</w:t>
      </w:r>
    </w:p>
    <w:p w:rsidR="00543F8D" w:rsidRPr="008938DA" w:rsidRDefault="00543F8D" w:rsidP="00543F8D">
      <w:pPr>
        <w:jc w:val="both"/>
        <w:rPr>
          <w:rFonts w:ascii="Calibri" w:hAnsi="Calibri"/>
          <w:sz w:val="22"/>
          <w:szCs w:val="22"/>
          <w:lang w:val="ro-RO"/>
        </w:rPr>
      </w:pPr>
      <w:r w:rsidRPr="008938DA">
        <w:rPr>
          <w:rFonts w:ascii="Calibri" w:hAnsi="Calibri"/>
          <w:sz w:val="22"/>
          <w:szCs w:val="22"/>
          <w:lang w:val="ro-RO"/>
        </w:rPr>
        <w:t>Nu exista surse de poluanti pentru aer</w:t>
      </w:r>
      <w:r>
        <w:rPr>
          <w:rFonts w:ascii="Calibri" w:hAnsi="Calibri"/>
          <w:sz w:val="22"/>
          <w:szCs w:val="22"/>
          <w:lang w:val="ro-RO"/>
        </w:rPr>
        <w:t>.</w:t>
      </w:r>
    </w:p>
    <w:p w:rsidR="00543F8D" w:rsidRPr="008938DA" w:rsidRDefault="00543F8D" w:rsidP="00543F8D">
      <w:pPr>
        <w:jc w:val="both"/>
        <w:rPr>
          <w:rFonts w:ascii="Calibri" w:hAnsi="Calibri"/>
          <w:sz w:val="22"/>
          <w:szCs w:val="22"/>
          <w:lang w:val="ro-RO"/>
        </w:rPr>
      </w:pPr>
      <w:r w:rsidRPr="008938DA">
        <w:rPr>
          <w:rFonts w:ascii="Calibri" w:hAnsi="Calibri"/>
          <w:sz w:val="22"/>
          <w:szCs w:val="22"/>
          <w:lang w:val="ro-RO"/>
        </w:rPr>
        <w:t>Se vor folosi in cadrul executiei lucrarilor – materiale nepoluante pentru mediul inconjurator.</w:t>
      </w:r>
    </w:p>
    <w:p w:rsidR="00543F8D" w:rsidRDefault="00543F8D" w:rsidP="00543F8D">
      <w:pPr>
        <w:jc w:val="both"/>
        <w:rPr>
          <w:rFonts w:ascii="Calibri" w:hAnsi="Calibri"/>
          <w:b/>
          <w:sz w:val="22"/>
          <w:szCs w:val="22"/>
          <w:lang w:val="ro-RO"/>
        </w:rPr>
      </w:pPr>
      <w:r>
        <w:rPr>
          <w:rFonts w:ascii="Calibri" w:hAnsi="Calibri"/>
          <w:b/>
          <w:sz w:val="22"/>
          <w:szCs w:val="22"/>
          <w:lang w:val="ro-RO"/>
        </w:rPr>
        <w:t>2</w:t>
      </w:r>
      <w:r w:rsidRPr="008938DA">
        <w:rPr>
          <w:rFonts w:ascii="Calibri" w:hAnsi="Calibri"/>
          <w:b/>
          <w:sz w:val="22"/>
          <w:szCs w:val="22"/>
          <w:lang w:val="ro-RO"/>
        </w:rPr>
        <w:t>.</w:t>
      </w:r>
      <w:r>
        <w:rPr>
          <w:rFonts w:ascii="Calibri" w:hAnsi="Calibri"/>
          <w:b/>
          <w:sz w:val="22"/>
          <w:szCs w:val="22"/>
          <w:lang w:val="ro-RO"/>
        </w:rPr>
        <w:t>3. Protecția împotriva zgomotului și vibrațiilor</w:t>
      </w:r>
      <w:r w:rsidRPr="008938DA">
        <w:rPr>
          <w:rFonts w:ascii="Calibri" w:hAnsi="Calibri"/>
          <w:b/>
          <w:sz w:val="22"/>
          <w:szCs w:val="22"/>
          <w:lang w:val="ro-RO"/>
        </w:rPr>
        <w:t xml:space="preserve"> </w:t>
      </w:r>
    </w:p>
    <w:p w:rsidR="00543F8D" w:rsidRPr="008938DA" w:rsidRDefault="00543F8D" w:rsidP="00543F8D">
      <w:pPr>
        <w:jc w:val="both"/>
        <w:rPr>
          <w:rFonts w:ascii="Calibri" w:hAnsi="Calibri"/>
          <w:sz w:val="22"/>
          <w:szCs w:val="22"/>
          <w:lang w:val="ro-RO"/>
        </w:rPr>
      </w:pPr>
      <w:r w:rsidRPr="008938DA">
        <w:rPr>
          <w:rFonts w:ascii="Calibri" w:hAnsi="Calibri"/>
          <w:sz w:val="22"/>
          <w:szCs w:val="22"/>
          <w:lang w:val="ro-RO"/>
        </w:rPr>
        <w:t>Se respecta Normativul C125/2005, privind proiectarea si executarea masurilor de izolare fonica si a tratamentelor acustice in cladiri (2db).</w:t>
      </w:r>
    </w:p>
    <w:p w:rsidR="00543F8D" w:rsidRDefault="00543F8D" w:rsidP="00543F8D">
      <w:pPr>
        <w:jc w:val="both"/>
        <w:rPr>
          <w:rFonts w:ascii="Calibri" w:hAnsi="Calibri"/>
          <w:sz w:val="22"/>
          <w:szCs w:val="22"/>
          <w:lang w:val="ro-RO"/>
        </w:rPr>
      </w:pPr>
      <w:r w:rsidRPr="008938DA">
        <w:rPr>
          <w:rFonts w:ascii="Calibri" w:hAnsi="Calibri"/>
          <w:sz w:val="22"/>
          <w:szCs w:val="22"/>
          <w:lang w:val="ro-RO"/>
        </w:rPr>
        <w:t>Nu exista surse de zgomot si vibratii care sa dauneze confortul auditiv exterior imediat invecinat cu imobilul propus.</w:t>
      </w:r>
    </w:p>
    <w:p w:rsidR="00543F8D" w:rsidRPr="008938DA" w:rsidRDefault="00543F8D" w:rsidP="00543F8D">
      <w:pPr>
        <w:jc w:val="both"/>
        <w:rPr>
          <w:rFonts w:ascii="Calibri" w:hAnsi="Calibri"/>
          <w:b/>
          <w:sz w:val="22"/>
          <w:szCs w:val="22"/>
          <w:lang w:val="ro-RO"/>
        </w:rPr>
      </w:pPr>
      <w:r>
        <w:rPr>
          <w:rFonts w:ascii="Calibri" w:hAnsi="Calibri"/>
          <w:b/>
          <w:sz w:val="22"/>
          <w:szCs w:val="22"/>
          <w:lang w:val="ro-RO"/>
        </w:rPr>
        <w:t>2.4. Protecția împotriva radiațiilor</w:t>
      </w:r>
    </w:p>
    <w:p w:rsidR="00543F8D" w:rsidRPr="008938DA" w:rsidRDefault="00543F8D" w:rsidP="00543F8D">
      <w:pPr>
        <w:jc w:val="both"/>
        <w:rPr>
          <w:rFonts w:ascii="Calibri" w:hAnsi="Calibri"/>
          <w:sz w:val="22"/>
          <w:szCs w:val="22"/>
          <w:lang w:val="ro-RO"/>
        </w:rPr>
      </w:pPr>
      <w:r w:rsidRPr="008938DA">
        <w:rPr>
          <w:rFonts w:ascii="Calibri" w:hAnsi="Calibri"/>
          <w:sz w:val="22"/>
          <w:szCs w:val="22"/>
          <w:lang w:val="ro-RO"/>
        </w:rPr>
        <w:t xml:space="preserve">Nu exista surse de radiatii in </w:t>
      </w:r>
      <w:r>
        <w:rPr>
          <w:rFonts w:ascii="Calibri" w:hAnsi="Calibri"/>
          <w:sz w:val="22"/>
          <w:szCs w:val="22"/>
          <w:lang w:val="ro-RO"/>
        </w:rPr>
        <w:t xml:space="preserve">proiectul </w:t>
      </w:r>
      <w:r w:rsidRPr="008938DA">
        <w:rPr>
          <w:rFonts w:ascii="Calibri" w:hAnsi="Calibri"/>
          <w:sz w:val="22"/>
          <w:szCs w:val="22"/>
          <w:lang w:val="ro-RO"/>
        </w:rPr>
        <w:t>propus sau in apropierea acestuia.</w:t>
      </w:r>
    </w:p>
    <w:p w:rsidR="00543F8D" w:rsidRPr="008938DA" w:rsidRDefault="00543F8D" w:rsidP="00543F8D">
      <w:pPr>
        <w:jc w:val="both"/>
        <w:rPr>
          <w:rFonts w:ascii="Calibri" w:hAnsi="Calibri"/>
          <w:b/>
          <w:sz w:val="22"/>
          <w:szCs w:val="22"/>
          <w:lang w:val="ro-RO"/>
        </w:rPr>
      </w:pPr>
      <w:r>
        <w:rPr>
          <w:rFonts w:ascii="Calibri" w:hAnsi="Calibri"/>
          <w:b/>
          <w:sz w:val="22"/>
          <w:szCs w:val="22"/>
          <w:lang w:val="ro-RO"/>
        </w:rPr>
        <w:t>2</w:t>
      </w:r>
      <w:r w:rsidRPr="008938DA">
        <w:rPr>
          <w:rFonts w:ascii="Calibri" w:hAnsi="Calibri"/>
          <w:b/>
          <w:sz w:val="22"/>
          <w:szCs w:val="22"/>
          <w:lang w:val="ro-RO"/>
        </w:rPr>
        <w:t>.</w:t>
      </w:r>
      <w:r>
        <w:rPr>
          <w:rFonts w:ascii="Calibri" w:hAnsi="Calibri"/>
          <w:b/>
          <w:sz w:val="22"/>
          <w:szCs w:val="22"/>
          <w:lang w:val="ro-RO"/>
        </w:rPr>
        <w:t>5. Protecția solului și a subsolului</w:t>
      </w:r>
      <w:r w:rsidRPr="008938DA">
        <w:rPr>
          <w:rFonts w:ascii="Calibri" w:hAnsi="Calibri"/>
          <w:b/>
          <w:sz w:val="22"/>
          <w:szCs w:val="22"/>
          <w:lang w:val="ro-RO"/>
        </w:rPr>
        <w:t xml:space="preserve"> </w:t>
      </w:r>
    </w:p>
    <w:p w:rsidR="00543F8D" w:rsidRDefault="00543F8D" w:rsidP="00543F8D">
      <w:pPr>
        <w:jc w:val="both"/>
        <w:rPr>
          <w:rFonts w:ascii="Calibri" w:hAnsi="Calibri"/>
          <w:sz w:val="22"/>
          <w:szCs w:val="22"/>
          <w:lang w:val="ro-RO"/>
        </w:rPr>
      </w:pPr>
      <w:r w:rsidRPr="008938DA">
        <w:rPr>
          <w:rFonts w:ascii="Calibri" w:hAnsi="Calibri"/>
          <w:sz w:val="22"/>
          <w:szCs w:val="22"/>
          <w:lang w:val="ro-RO"/>
        </w:rPr>
        <w:t xml:space="preserve">Nu exista surse poluante pentru sol sau subsol. Apele uzate menajere si pluviale vor fi preluate de retelele de canalizare din zona. </w:t>
      </w:r>
      <w:r>
        <w:rPr>
          <w:rFonts w:ascii="Calibri" w:hAnsi="Calibri"/>
          <w:sz w:val="22"/>
          <w:szCs w:val="22"/>
          <w:lang w:val="ro-RO"/>
        </w:rPr>
        <w:t>Surse posibile de poluanți pentru sol, subsol și ape freatice ar putea fi infiltrațiile de la instalațiile de canalizare defecte.</w:t>
      </w:r>
    </w:p>
    <w:p w:rsidR="00543F8D" w:rsidRDefault="00543F8D" w:rsidP="00543F8D">
      <w:pPr>
        <w:jc w:val="both"/>
        <w:rPr>
          <w:rFonts w:ascii="Calibri" w:hAnsi="Calibri"/>
          <w:bCs/>
          <w:sz w:val="22"/>
          <w:szCs w:val="22"/>
          <w:lang w:val="ro-RO"/>
        </w:rPr>
      </w:pPr>
      <w:r>
        <w:rPr>
          <w:rFonts w:ascii="Calibri" w:hAnsi="Calibri"/>
          <w:bCs/>
          <w:sz w:val="22"/>
          <w:szCs w:val="22"/>
          <w:lang w:val="ro-RO"/>
        </w:rPr>
        <w:t>E</w:t>
      </w:r>
      <w:r w:rsidRPr="002E0DDC">
        <w:rPr>
          <w:rFonts w:ascii="Calibri" w:hAnsi="Calibri"/>
          <w:bCs/>
          <w:sz w:val="22"/>
          <w:szCs w:val="22"/>
          <w:lang w:val="ro-RO"/>
        </w:rPr>
        <w:t>xecutarea instalațiilor de apă și canalizare se va face cu personal calificat, cu materiale conforme cu cerințele standardelor de calitate în vigoare</w:t>
      </w:r>
      <w:r>
        <w:rPr>
          <w:rFonts w:ascii="Calibri" w:hAnsi="Calibri"/>
          <w:bCs/>
          <w:sz w:val="22"/>
          <w:szCs w:val="22"/>
          <w:lang w:val="ro-RO"/>
        </w:rPr>
        <w:t>.</w:t>
      </w:r>
    </w:p>
    <w:p w:rsidR="00543F8D" w:rsidRPr="002E0DDC" w:rsidRDefault="00543F8D" w:rsidP="00543F8D">
      <w:pPr>
        <w:jc w:val="both"/>
        <w:rPr>
          <w:rFonts w:ascii="Calibri" w:hAnsi="Calibri"/>
          <w:bCs/>
          <w:sz w:val="22"/>
          <w:szCs w:val="22"/>
          <w:lang w:val="ro-RO"/>
        </w:rPr>
      </w:pPr>
      <w:r w:rsidRPr="002E0DDC">
        <w:rPr>
          <w:rFonts w:ascii="Calibri" w:hAnsi="Calibri"/>
          <w:bCs/>
          <w:sz w:val="22"/>
          <w:szCs w:val="22"/>
          <w:lang w:val="ro-RO"/>
        </w:rPr>
        <w:t>În momentul constatării defecțiunilor se vor lua urgent măsuri de remediere a lor și de curățire, dacă e cazul, a zonei poluate.</w:t>
      </w:r>
    </w:p>
    <w:p w:rsidR="00543F8D" w:rsidRPr="008938DA" w:rsidRDefault="00543F8D" w:rsidP="00543F8D">
      <w:pPr>
        <w:jc w:val="both"/>
        <w:rPr>
          <w:rFonts w:ascii="Calibri" w:hAnsi="Calibri"/>
          <w:b/>
          <w:sz w:val="22"/>
          <w:szCs w:val="22"/>
          <w:lang w:val="ro-RO"/>
        </w:rPr>
      </w:pPr>
      <w:r>
        <w:rPr>
          <w:rFonts w:ascii="Calibri" w:hAnsi="Calibri"/>
          <w:b/>
          <w:sz w:val="22"/>
          <w:szCs w:val="22"/>
          <w:lang w:val="ro-RO"/>
        </w:rPr>
        <w:t>2.6. Protecția ecosistemelor terestre și acvative</w:t>
      </w:r>
      <w:r w:rsidRPr="008938DA">
        <w:rPr>
          <w:rFonts w:ascii="Calibri" w:hAnsi="Calibri"/>
          <w:b/>
          <w:sz w:val="22"/>
          <w:szCs w:val="22"/>
          <w:lang w:val="ro-RO"/>
        </w:rPr>
        <w:t xml:space="preserve"> </w:t>
      </w:r>
    </w:p>
    <w:p w:rsidR="00543F8D" w:rsidRDefault="00543F8D" w:rsidP="00543F8D">
      <w:pPr>
        <w:jc w:val="both"/>
        <w:rPr>
          <w:rFonts w:ascii="Calibri" w:hAnsi="Calibri"/>
          <w:sz w:val="22"/>
          <w:szCs w:val="22"/>
          <w:lang w:val="ro-RO"/>
        </w:rPr>
      </w:pPr>
      <w:bookmarkStart w:id="39" w:name="_Hlk516219351"/>
      <w:r>
        <w:rPr>
          <w:rFonts w:ascii="Calibri" w:hAnsi="Calibri"/>
          <w:sz w:val="22"/>
          <w:szCs w:val="22"/>
          <w:lang w:val="ro-RO"/>
        </w:rPr>
        <w:t>Terenul pe care urmează a se reamenaja parcul se află la distanță de cca 150 m față de Canalul Dunăre – Marea Neagră, dar în țesut urban existent. Ecosistemele terestre și acvative nu vor fi afectate de proiect.</w:t>
      </w:r>
    </w:p>
    <w:bookmarkEnd w:id="39"/>
    <w:p w:rsidR="00543F8D" w:rsidRDefault="00543F8D" w:rsidP="00543F8D">
      <w:pPr>
        <w:jc w:val="both"/>
        <w:rPr>
          <w:rFonts w:ascii="Calibri" w:hAnsi="Calibri"/>
          <w:sz w:val="22"/>
          <w:szCs w:val="22"/>
          <w:lang w:val="ro-RO"/>
        </w:rPr>
      </w:pPr>
      <w:r w:rsidRPr="008938DA">
        <w:rPr>
          <w:rFonts w:ascii="Calibri" w:hAnsi="Calibri"/>
          <w:sz w:val="22"/>
          <w:szCs w:val="22"/>
          <w:lang w:val="ro-RO"/>
        </w:rPr>
        <w:t>Nu vor fi afectate negativ prin interventia propusa niciuna din urmatoarele: populatia, fauna, flora, solul, apa, aerul, factorii climatici, peisajul sau relatiile dintre acesti factori.</w:t>
      </w:r>
    </w:p>
    <w:p w:rsidR="00543F8D" w:rsidRPr="008938DA" w:rsidRDefault="00543F8D" w:rsidP="00543F8D">
      <w:pPr>
        <w:jc w:val="both"/>
        <w:rPr>
          <w:rFonts w:ascii="Calibri" w:hAnsi="Calibri"/>
          <w:sz w:val="22"/>
          <w:szCs w:val="22"/>
          <w:lang w:val="ro-RO"/>
        </w:rPr>
      </w:pPr>
      <w:r w:rsidRPr="007D63D2">
        <w:rPr>
          <w:rFonts w:ascii="Calibri" w:hAnsi="Calibri"/>
          <w:sz w:val="22"/>
          <w:szCs w:val="22"/>
          <w:lang w:val="ro-RO"/>
        </w:rPr>
        <w:t>Se va evita udarea arborilor în zona rădăcinilor de susținere cu apă eliberată prin aspersiune, cca. 4m diametru. Aceste sisteme mențin apa până la 30cm adâncime, zona de sol ocupată de regulă de rădăcinile plantelor erbacee, și pot duce astfel la putrezirea rădăcinilor de susținere ale arborilor.</w:t>
      </w:r>
    </w:p>
    <w:p w:rsidR="00543F8D" w:rsidRPr="008938DA" w:rsidRDefault="00543F8D" w:rsidP="00543F8D">
      <w:pPr>
        <w:jc w:val="both"/>
        <w:rPr>
          <w:rFonts w:ascii="Calibri" w:hAnsi="Calibri"/>
          <w:b/>
          <w:sz w:val="22"/>
          <w:szCs w:val="22"/>
          <w:lang w:val="ro-RO"/>
        </w:rPr>
      </w:pPr>
      <w:r>
        <w:rPr>
          <w:rFonts w:ascii="Calibri" w:hAnsi="Calibri"/>
          <w:b/>
          <w:sz w:val="22"/>
          <w:szCs w:val="22"/>
          <w:lang w:val="ro-RO"/>
        </w:rPr>
        <w:t>2.7. Protecția așezărilor umane și a altor obiective de interes public</w:t>
      </w:r>
      <w:r w:rsidRPr="008938DA">
        <w:rPr>
          <w:rFonts w:ascii="Calibri" w:hAnsi="Calibri"/>
          <w:b/>
          <w:sz w:val="22"/>
          <w:szCs w:val="22"/>
          <w:lang w:val="ro-RO"/>
        </w:rPr>
        <w:t xml:space="preserve"> </w:t>
      </w:r>
    </w:p>
    <w:p w:rsidR="00543F8D" w:rsidRDefault="00543F8D" w:rsidP="00543F8D">
      <w:pPr>
        <w:jc w:val="both"/>
        <w:rPr>
          <w:rFonts w:ascii="Calibri" w:hAnsi="Calibri"/>
          <w:sz w:val="22"/>
          <w:szCs w:val="22"/>
          <w:lang w:val="ro-RO"/>
        </w:rPr>
      </w:pPr>
      <w:r w:rsidRPr="007D63D2">
        <w:rPr>
          <w:rFonts w:ascii="Calibri" w:hAnsi="Calibri"/>
          <w:sz w:val="22"/>
          <w:szCs w:val="22"/>
          <w:lang w:val="ro-RO"/>
        </w:rPr>
        <w:t>Terenul se află la o distanță de cca 60 m față de monumentul de arhitectură Conacul M. Kogălniceanu.</w:t>
      </w:r>
    </w:p>
    <w:p w:rsidR="00543F8D" w:rsidRPr="007D63D2" w:rsidRDefault="00543F8D" w:rsidP="00543F8D">
      <w:pPr>
        <w:jc w:val="both"/>
        <w:rPr>
          <w:rFonts w:ascii="Calibri" w:hAnsi="Calibri"/>
          <w:sz w:val="22"/>
          <w:szCs w:val="22"/>
          <w:lang w:val="ro-RO"/>
        </w:rPr>
      </w:pPr>
      <w:r>
        <w:rPr>
          <w:rFonts w:ascii="Calibri" w:hAnsi="Calibri"/>
          <w:sz w:val="22"/>
          <w:szCs w:val="22"/>
          <w:lang w:val="ro-RO"/>
        </w:rPr>
        <w:t>Remenajarea parcului deja existent, pe același teren pe care se află și în prezent, nu va afecta așezări umane sau alte obiective de interes public. Deși se află în raza de protecție de 100 m a monumentului, Conacul M. Kogălniceanu, parcul este detașat  față de incinta monumentului și nu îl afectează în niciun fel.</w:t>
      </w:r>
    </w:p>
    <w:p w:rsidR="003A6743" w:rsidRDefault="003A6743" w:rsidP="003A6743">
      <w:pPr>
        <w:jc w:val="both"/>
        <w:rPr>
          <w:rFonts w:ascii="Calibri" w:hAnsi="Calibri"/>
          <w:sz w:val="22"/>
          <w:szCs w:val="22"/>
          <w:lang w:val="ro-RO"/>
        </w:rPr>
      </w:pPr>
    </w:p>
    <w:p w:rsidR="003A6743" w:rsidRDefault="003A6743" w:rsidP="003A6743">
      <w:pPr>
        <w:jc w:val="both"/>
        <w:rPr>
          <w:rFonts w:ascii="Calibri" w:hAnsi="Calibri"/>
          <w:sz w:val="22"/>
          <w:szCs w:val="22"/>
          <w:lang w:val="ro-RO"/>
        </w:rPr>
      </w:pPr>
    </w:p>
    <w:p w:rsidR="003A6743" w:rsidRDefault="003A6743" w:rsidP="003A6743">
      <w:pPr>
        <w:pBdr>
          <w:bottom w:val="single" w:sz="4" w:space="1" w:color="auto"/>
        </w:pBdr>
        <w:jc w:val="both"/>
        <w:rPr>
          <w:rFonts w:ascii="Calibri" w:hAnsi="Calibri"/>
          <w:b/>
          <w:sz w:val="22"/>
          <w:szCs w:val="22"/>
          <w:lang w:val="ro-RO"/>
        </w:rPr>
      </w:pPr>
      <w:r>
        <w:rPr>
          <w:rFonts w:ascii="Calibri" w:hAnsi="Calibri"/>
          <w:b/>
          <w:sz w:val="22"/>
          <w:szCs w:val="22"/>
          <w:lang w:val="ro-RO"/>
        </w:rPr>
        <w:t>3. O descriere a tuturor efectelor semnificative probabile asupra mediului ale proiectului, în limita informațiilor disponibile privind aceste efecte, și care rezultă din:</w:t>
      </w:r>
    </w:p>
    <w:p w:rsidR="003A6743" w:rsidRDefault="003A6743" w:rsidP="003A6743">
      <w:pPr>
        <w:jc w:val="both"/>
        <w:rPr>
          <w:rFonts w:ascii="Calibri" w:hAnsi="Calibri"/>
          <w:sz w:val="22"/>
          <w:szCs w:val="22"/>
          <w:lang w:val="ro-RO"/>
        </w:rPr>
      </w:pPr>
    </w:p>
    <w:p w:rsidR="003A6743" w:rsidRDefault="003A6743" w:rsidP="003A6743">
      <w:pPr>
        <w:jc w:val="both"/>
        <w:rPr>
          <w:rFonts w:ascii="Calibri" w:hAnsi="Calibri"/>
          <w:b/>
          <w:sz w:val="22"/>
          <w:szCs w:val="22"/>
          <w:lang w:val="ro-RO"/>
        </w:rPr>
      </w:pPr>
      <w:r>
        <w:rPr>
          <w:rFonts w:ascii="Calibri" w:hAnsi="Calibri"/>
          <w:b/>
          <w:sz w:val="22"/>
          <w:szCs w:val="22"/>
          <w:lang w:val="ro-RO"/>
        </w:rPr>
        <w:t>(a) reziduurile și emisiile preconizate, precum și eliminarea deșeurilor, dacă este cazul</w:t>
      </w:r>
    </w:p>
    <w:p w:rsidR="00543F8D" w:rsidRPr="00BE0B39" w:rsidRDefault="00543F8D" w:rsidP="00543F8D">
      <w:pPr>
        <w:jc w:val="both"/>
        <w:rPr>
          <w:rFonts w:ascii="Calibri" w:hAnsi="Calibri"/>
          <w:sz w:val="22"/>
          <w:szCs w:val="22"/>
          <w:lang w:val="ro-RO"/>
        </w:rPr>
      </w:pPr>
      <w:bookmarkStart w:id="40" w:name="_Hlk516066017"/>
      <w:r>
        <w:rPr>
          <w:rFonts w:ascii="Calibri" w:hAnsi="Calibri"/>
          <w:sz w:val="22"/>
          <w:szCs w:val="22"/>
          <w:lang w:val="ro-RO"/>
        </w:rPr>
        <w:t>F</w:t>
      </w:r>
      <w:r w:rsidRPr="0049458B">
        <w:rPr>
          <w:rFonts w:ascii="Calibri" w:hAnsi="Calibri"/>
          <w:sz w:val="22"/>
          <w:szCs w:val="22"/>
          <w:lang w:val="ro-RO"/>
        </w:rPr>
        <w:t xml:space="preserve">unctiunea </w:t>
      </w:r>
      <w:r>
        <w:rPr>
          <w:rFonts w:ascii="Calibri" w:hAnsi="Calibri"/>
          <w:sz w:val="22"/>
          <w:szCs w:val="22"/>
          <w:lang w:val="ro-RO"/>
        </w:rPr>
        <w:t xml:space="preserve">existentă de parc, care nu se modifică, </w:t>
      </w:r>
      <w:r w:rsidRPr="0049458B">
        <w:rPr>
          <w:rFonts w:ascii="Calibri" w:hAnsi="Calibri"/>
          <w:sz w:val="22"/>
          <w:szCs w:val="22"/>
          <w:lang w:val="ro-RO"/>
        </w:rPr>
        <w:t>nu reprezint</w:t>
      </w:r>
      <w:r>
        <w:rPr>
          <w:rFonts w:ascii="Calibri" w:hAnsi="Calibri"/>
          <w:sz w:val="22"/>
          <w:szCs w:val="22"/>
          <w:lang w:val="ro-RO"/>
        </w:rPr>
        <w:t>ă</w:t>
      </w:r>
      <w:r w:rsidRPr="0049458B">
        <w:rPr>
          <w:rFonts w:ascii="Calibri" w:hAnsi="Calibri"/>
          <w:sz w:val="22"/>
          <w:szCs w:val="22"/>
          <w:lang w:val="ro-RO"/>
        </w:rPr>
        <w:t xml:space="preserve"> o amenin</w:t>
      </w:r>
      <w:r>
        <w:rPr>
          <w:rFonts w:ascii="Calibri" w:hAnsi="Calibri"/>
          <w:sz w:val="22"/>
          <w:szCs w:val="22"/>
          <w:lang w:val="ro-RO"/>
        </w:rPr>
        <w:t>ț</w:t>
      </w:r>
      <w:r w:rsidRPr="0049458B">
        <w:rPr>
          <w:rFonts w:ascii="Calibri" w:hAnsi="Calibri"/>
          <w:sz w:val="22"/>
          <w:szCs w:val="22"/>
          <w:lang w:val="ro-RO"/>
        </w:rPr>
        <w:t>are a men</w:t>
      </w:r>
      <w:r>
        <w:rPr>
          <w:rFonts w:ascii="Calibri" w:hAnsi="Calibri"/>
          <w:sz w:val="22"/>
          <w:szCs w:val="22"/>
          <w:lang w:val="ro-RO"/>
        </w:rPr>
        <w:t>ț</w:t>
      </w:r>
      <w:r w:rsidRPr="0049458B">
        <w:rPr>
          <w:rFonts w:ascii="Calibri" w:hAnsi="Calibri"/>
          <w:sz w:val="22"/>
          <w:szCs w:val="22"/>
          <w:lang w:val="ro-RO"/>
        </w:rPr>
        <w:t>inerii calitatii apelor</w:t>
      </w:r>
      <w:r>
        <w:rPr>
          <w:rFonts w:ascii="Calibri" w:hAnsi="Calibri"/>
          <w:sz w:val="22"/>
          <w:szCs w:val="22"/>
          <w:lang w:val="ro-RO"/>
        </w:rPr>
        <w:t xml:space="preserve">, a aerului, a solului si a subsolului. Nu există surse de poluanți pentru aer, nu există surse de radiații. </w:t>
      </w:r>
      <w:r w:rsidRPr="0049458B">
        <w:rPr>
          <w:rFonts w:ascii="Calibri" w:hAnsi="Calibri"/>
          <w:sz w:val="22"/>
          <w:szCs w:val="22"/>
          <w:lang w:val="ro-RO"/>
        </w:rPr>
        <w:t>Nu exista surse de zgomot si vibratii care s</w:t>
      </w:r>
      <w:r>
        <w:rPr>
          <w:rFonts w:ascii="Calibri" w:hAnsi="Calibri"/>
          <w:sz w:val="22"/>
          <w:szCs w:val="22"/>
          <w:lang w:val="ro-RO"/>
        </w:rPr>
        <w:t>ă</w:t>
      </w:r>
      <w:r w:rsidRPr="0049458B">
        <w:rPr>
          <w:rFonts w:ascii="Calibri" w:hAnsi="Calibri"/>
          <w:sz w:val="22"/>
          <w:szCs w:val="22"/>
          <w:lang w:val="ro-RO"/>
        </w:rPr>
        <w:t xml:space="preserve"> d</w:t>
      </w:r>
      <w:r>
        <w:rPr>
          <w:rFonts w:ascii="Calibri" w:hAnsi="Calibri"/>
          <w:sz w:val="22"/>
          <w:szCs w:val="22"/>
          <w:lang w:val="ro-RO"/>
        </w:rPr>
        <w:t>ă</w:t>
      </w:r>
      <w:r w:rsidRPr="0049458B">
        <w:rPr>
          <w:rFonts w:ascii="Calibri" w:hAnsi="Calibri"/>
          <w:sz w:val="22"/>
          <w:szCs w:val="22"/>
          <w:lang w:val="ro-RO"/>
        </w:rPr>
        <w:t xml:space="preserve">uneze confortul auditiv exterior imediat </w:t>
      </w:r>
      <w:r>
        <w:rPr>
          <w:rFonts w:ascii="Calibri" w:hAnsi="Calibri"/>
          <w:sz w:val="22"/>
          <w:szCs w:val="22"/>
          <w:lang w:val="ro-RO"/>
        </w:rPr>
        <w:t>î</w:t>
      </w:r>
      <w:r w:rsidRPr="0049458B">
        <w:rPr>
          <w:rFonts w:ascii="Calibri" w:hAnsi="Calibri"/>
          <w:sz w:val="22"/>
          <w:szCs w:val="22"/>
          <w:lang w:val="ro-RO"/>
        </w:rPr>
        <w:t>nvecinat cu</w:t>
      </w:r>
      <w:r>
        <w:rPr>
          <w:rFonts w:ascii="Calibri" w:hAnsi="Calibri"/>
          <w:sz w:val="22"/>
          <w:szCs w:val="22"/>
          <w:lang w:val="ro-RO"/>
        </w:rPr>
        <w:t xml:space="preserve"> proiectul</w:t>
      </w:r>
      <w:r w:rsidRPr="0049458B">
        <w:rPr>
          <w:rFonts w:ascii="Calibri" w:hAnsi="Calibri"/>
          <w:sz w:val="22"/>
          <w:szCs w:val="22"/>
          <w:lang w:val="ro-RO"/>
        </w:rPr>
        <w:t xml:space="preserve"> propus.</w:t>
      </w:r>
      <w:r>
        <w:rPr>
          <w:rFonts w:ascii="Calibri" w:hAnsi="Calibri"/>
          <w:sz w:val="22"/>
          <w:szCs w:val="22"/>
          <w:lang w:val="ro-RO"/>
        </w:rPr>
        <w:t xml:space="preserve"> </w:t>
      </w:r>
      <w:r w:rsidRPr="0049458B">
        <w:rPr>
          <w:rFonts w:ascii="Calibri" w:hAnsi="Calibri"/>
          <w:sz w:val="22"/>
          <w:szCs w:val="22"/>
          <w:lang w:val="ro-RO"/>
        </w:rPr>
        <w:t xml:space="preserve">Nu vor fi afectate negativ prin interventia propusa niciuna din </w:t>
      </w:r>
      <w:r w:rsidRPr="0049458B">
        <w:rPr>
          <w:rFonts w:ascii="Calibri" w:hAnsi="Calibri"/>
          <w:sz w:val="22"/>
          <w:szCs w:val="22"/>
          <w:lang w:val="ro-RO"/>
        </w:rPr>
        <w:lastRenderedPageBreak/>
        <w:t>urmatoarele: populatia, fauna, flora, solul, apa, aerul, factorii climatici, peisajul sau relatiile dintre acesti factori.</w:t>
      </w:r>
      <w:r>
        <w:rPr>
          <w:rFonts w:ascii="Calibri" w:hAnsi="Calibri"/>
          <w:sz w:val="22"/>
          <w:szCs w:val="22"/>
          <w:lang w:val="ro-RO"/>
        </w:rPr>
        <w:t xml:space="preserve"> </w:t>
      </w:r>
      <w:r w:rsidRPr="00B22AC6">
        <w:rPr>
          <w:rFonts w:ascii="Calibri" w:hAnsi="Calibri"/>
          <w:sz w:val="22"/>
          <w:szCs w:val="22"/>
          <w:lang w:val="ro-RO"/>
        </w:rPr>
        <w:t>Nu sunt afectate așezări umane sau alte obiective de interes public.</w:t>
      </w:r>
      <w:r>
        <w:rPr>
          <w:rFonts w:ascii="Calibri" w:hAnsi="Calibri"/>
          <w:sz w:val="22"/>
          <w:szCs w:val="22"/>
          <w:lang w:val="ro-RO"/>
        </w:rPr>
        <w:t xml:space="preserve"> </w:t>
      </w:r>
      <w:r w:rsidRPr="00B22AC6">
        <w:rPr>
          <w:rFonts w:ascii="Calibri" w:hAnsi="Calibri"/>
          <w:sz w:val="22"/>
          <w:szCs w:val="22"/>
          <w:lang w:val="ro-RO"/>
        </w:rPr>
        <w:t>Gunoaiele se vor colecta de la limitele proprietatii, prin contractul cu gospodarirea comunala.</w:t>
      </w:r>
    </w:p>
    <w:p w:rsidR="00543F8D" w:rsidRPr="00543F8D" w:rsidRDefault="00543F8D" w:rsidP="00543F8D">
      <w:pPr>
        <w:jc w:val="both"/>
        <w:rPr>
          <w:rFonts w:ascii="Calibri" w:hAnsi="Calibri"/>
          <w:b/>
          <w:sz w:val="22"/>
          <w:szCs w:val="22"/>
          <w:lang w:val="ro-RO"/>
        </w:rPr>
      </w:pPr>
      <w:bookmarkStart w:id="41" w:name="_Hlk516218117"/>
      <w:bookmarkEnd w:id="40"/>
      <w:r w:rsidRPr="00543F8D">
        <w:rPr>
          <w:rFonts w:ascii="Calibri" w:hAnsi="Calibri"/>
          <w:b/>
          <w:sz w:val="22"/>
          <w:szCs w:val="22"/>
          <w:lang w:val="ro-RO"/>
        </w:rPr>
        <w:t>-</w:t>
      </w:r>
      <w:r>
        <w:rPr>
          <w:rFonts w:ascii="Calibri" w:hAnsi="Calibri"/>
          <w:b/>
          <w:sz w:val="22"/>
          <w:szCs w:val="22"/>
          <w:lang w:val="ro-RO"/>
        </w:rPr>
        <w:t xml:space="preserve"> </w:t>
      </w:r>
      <w:r w:rsidRPr="00543F8D">
        <w:rPr>
          <w:rFonts w:ascii="Calibri" w:hAnsi="Calibri"/>
          <w:b/>
          <w:sz w:val="22"/>
          <w:szCs w:val="22"/>
          <w:lang w:val="ro-RO"/>
        </w:rPr>
        <w:t xml:space="preserve">Gospodărirea deșeurilor generate pe amplasament </w:t>
      </w:r>
    </w:p>
    <w:p w:rsidR="00543F8D" w:rsidRDefault="00543F8D" w:rsidP="00543F8D">
      <w:pPr>
        <w:jc w:val="both"/>
        <w:rPr>
          <w:rFonts w:ascii="Calibri" w:hAnsi="Calibri"/>
          <w:sz w:val="22"/>
          <w:szCs w:val="22"/>
          <w:lang w:val="ro-RO"/>
        </w:rPr>
      </w:pPr>
      <w:r w:rsidRPr="008938DA">
        <w:rPr>
          <w:rFonts w:ascii="Calibri" w:hAnsi="Calibri"/>
          <w:sz w:val="22"/>
          <w:szCs w:val="22"/>
          <w:lang w:val="ro-RO"/>
        </w:rPr>
        <w:t xml:space="preserve">Gunoaiele se </w:t>
      </w:r>
      <w:r>
        <w:rPr>
          <w:rFonts w:ascii="Calibri" w:hAnsi="Calibri"/>
          <w:sz w:val="22"/>
          <w:szCs w:val="22"/>
          <w:lang w:val="ro-RO"/>
        </w:rPr>
        <w:t>vor colecta</w:t>
      </w:r>
      <w:r w:rsidRPr="008938DA">
        <w:rPr>
          <w:rFonts w:ascii="Calibri" w:hAnsi="Calibri"/>
          <w:sz w:val="22"/>
          <w:szCs w:val="22"/>
          <w:lang w:val="ro-RO"/>
        </w:rPr>
        <w:t xml:space="preserve"> de la limitele proprietatii, prin contractul cu gospodarirea comunala.</w:t>
      </w:r>
    </w:p>
    <w:p w:rsidR="00543F8D" w:rsidRPr="00AA6F17" w:rsidRDefault="00543F8D" w:rsidP="00543F8D">
      <w:pPr>
        <w:jc w:val="both"/>
        <w:rPr>
          <w:rFonts w:ascii="Calibri" w:hAnsi="Calibri"/>
          <w:sz w:val="22"/>
          <w:szCs w:val="22"/>
          <w:lang w:val="ro-RO"/>
        </w:rPr>
      </w:pPr>
      <w:r w:rsidRPr="00AA6F17">
        <w:rPr>
          <w:rFonts w:ascii="Calibri" w:hAnsi="Calibri"/>
          <w:bCs/>
          <w:sz w:val="22"/>
          <w:szCs w:val="22"/>
          <w:lang w:val="ro-RO"/>
        </w:rPr>
        <w:t xml:space="preserve">Tipurile şi cantităţile de deşeuri de orice natură rezultate: resturi rezultate din </w:t>
      </w:r>
      <w:r>
        <w:rPr>
          <w:rFonts w:ascii="Calibri" w:hAnsi="Calibri"/>
          <w:bCs/>
          <w:sz w:val="22"/>
          <w:szCs w:val="22"/>
          <w:lang w:val="ro-RO"/>
        </w:rPr>
        <w:t>refacerea foișorului</w:t>
      </w:r>
      <w:r w:rsidRPr="00AA6F17">
        <w:rPr>
          <w:rFonts w:ascii="Calibri" w:hAnsi="Calibri"/>
          <w:bCs/>
          <w:sz w:val="22"/>
          <w:szCs w:val="22"/>
          <w:lang w:val="ro-RO"/>
        </w:rPr>
        <w:t xml:space="preserve"> pe perioada execuției, iar pe perioada utilizării vor rezulta deșeuri menajere și ambalaje.</w:t>
      </w:r>
    </w:p>
    <w:p w:rsidR="00543F8D" w:rsidRPr="00AA6F17" w:rsidRDefault="00543F8D" w:rsidP="00543F8D">
      <w:pPr>
        <w:jc w:val="both"/>
        <w:rPr>
          <w:rFonts w:ascii="Calibri" w:hAnsi="Calibri"/>
          <w:sz w:val="22"/>
          <w:szCs w:val="22"/>
          <w:lang w:val="ro-RO"/>
        </w:rPr>
      </w:pPr>
      <w:r w:rsidRPr="00AA6F17">
        <w:rPr>
          <w:rFonts w:ascii="Calibri" w:hAnsi="Calibri"/>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r w:rsidRPr="00AA6F17">
        <w:rPr>
          <w:rFonts w:ascii="Calibri" w:hAnsi="Calibri"/>
          <w:bCs/>
          <w:sz w:val="22"/>
          <w:szCs w:val="22"/>
          <w:lang w:val="ro-RO"/>
        </w:rPr>
        <w:cr/>
      </w:r>
      <w:r>
        <w:rPr>
          <w:rFonts w:ascii="Calibri" w:hAnsi="Calibri"/>
          <w:b/>
          <w:sz w:val="22"/>
          <w:szCs w:val="22"/>
          <w:lang w:val="ro-RO"/>
        </w:rPr>
        <w:t>- Gospodărirea substanțelor și preparatelor chimice periculoase</w:t>
      </w:r>
    </w:p>
    <w:p w:rsidR="00543F8D" w:rsidRDefault="00543F8D" w:rsidP="00543F8D">
      <w:pPr>
        <w:jc w:val="both"/>
        <w:rPr>
          <w:rFonts w:ascii="Calibri" w:hAnsi="Calibri"/>
          <w:sz w:val="22"/>
          <w:szCs w:val="22"/>
          <w:lang w:val="ro-RO"/>
        </w:rPr>
      </w:pPr>
      <w:r w:rsidRPr="008938DA">
        <w:rPr>
          <w:rFonts w:ascii="Calibri" w:hAnsi="Calibri"/>
          <w:sz w:val="22"/>
          <w:szCs w:val="22"/>
          <w:lang w:val="ro-RO"/>
        </w:rPr>
        <w:t>Nu este cazul.</w:t>
      </w:r>
    </w:p>
    <w:bookmarkEnd w:id="41"/>
    <w:p w:rsidR="003A6743" w:rsidRDefault="003A6743" w:rsidP="003A6743">
      <w:pPr>
        <w:jc w:val="both"/>
        <w:rPr>
          <w:rFonts w:ascii="Calibri" w:hAnsi="Calibri"/>
          <w:sz w:val="22"/>
          <w:szCs w:val="22"/>
          <w:lang w:val="ro-RO"/>
        </w:rPr>
      </w:pPr>
    </w:p>
    <w:p w:rsidR="006102E0" w:rsidRDefault="006102E0" w:rsidP="006102E0">
      <w:pPr>
        <w:jc w:val="both"/>
        <w:rPr>
          <w:rFonts w:ascii="Calibri" w:hAnsi="Calibri"/>
          <w:bCs/>
          <w:sz w:val="22"/>
          <w:szCs w:val="22"/>
          <w:lang w:val="ro-RO"/>
        </w:rPr>
      </w:pPr>
      <w:r w:rsidRPr="0029477F">
        <w:rPr>
          <w:rFonts w:ascii="Calibri" w:hAnsi="Calibri"/>
          <w:bCs/>
          <w:sz w:val="22"/>
          <w:szCs w:val="22"/>
          <w:lang w:val="ro-RO"/>
        </w:rPr>
        <w:t>Descrierea impactului asupra mediului a lucrărilor organizării de şantier: vor fi zgomote, vibrații, reduse pe cât posibil, limitate la programul zilei de lucru, doar în extrasezon.</w:t>
      </w:r>
    </w:p>
    <w:p w:rsidR="006102E0" w:rsidRPr="0029477F" w:rsidRDefault="006102E0" w:rsidP="006102E0">
      <w:pPr>
        <w:jc w:val="both"/>
        <w:rPr>
          <w:rFonts w:ascii="Calibri" w:hAnsi="Calibri"/>
          <w:bCs/>
          <w:sz w:val="22"/>
          <w:szCs w:val="22"/>
          <w:lang w:val="ro-RO"/>
        </w:rPr>
      </w:pPr>
      <w:r w:rsidRPr="0029477F">
        <w:rPr>
          <w:rFonts w:ascii="Calibri" w:hAnsi="Calibri"/>
          <w:bCs/>
          <w:sz w:val="22"/>
          <w:szCs w:val="22"/>
          <w:lang w:val="ro-RO"/>
        </w:rPr>
        <w:t>Surse de poluanţi şi instalaţii pentru reţinerea, evacuarea şi dispersia poluanţilor în mediu în timpul organizării de şantier: – activitățile igienico-sanitare ale personalului, întreținerea și igienizarea</w:t>
      </w:r>
    </w:p>
    <w:p w:rsidR="006102E0" w:rsidRPr="0029477F" w:rsidRDefault="006102E0" w:rsidP="006102E0">
      <w:pPr>
        <w:jc w:val="both"/>
        <w:rPr>
          <w:rFonts w:ascii="Calibri" w:hAnsi="Calibri"/>
          <w:bCs/>
          <w:sz w:val="22"/>
          <w:szCs w:val="22"/>
          <w:lang w:val="ro-RO"/>
        </w:rPr>
      </w:pPr>
      <w:r w:rsidRPr="0029477F">
        <w:rPr>
          <w:rFonts w:ascii="Calibri" w:hAnsi="Calibri"/>
          <w:bCs/>
          <w:sz w:val="22"/>
          <w:szCs w:val="22"/>
          <w:lang w:val="ro-RO"/>
        </w:rPr>
        <w:t xml:space="preserve">spațiilor administrative, pentru a asigura retenția deșeurilor generate de prezența muncitorilor, dar și de activități operaționale, menționăm: folosirea toaletelor </w:t>
      </w:r>
      <w:r>
        <w:rPr>
          <w:rFonts w:ascii="Calibri" w:hAnsi="Calibri"/>
          <w:bCs/>
          <w:sz w:val="22"/>
          <w:szCs w:val="22"/>
          <w:lang w:val="ro-RO"/>
        </w:rPr>
        <w:t>ecologice</w:t>
      </w:r>
      <w:r w:rsidRPr="0029477F">
        <w:rPr>
          <w:rFonts w:ascii="Calibri" w:hAnsi="Calibri"/>
          <w:bCs/>
          <w:sz w:val="22"/>
          <w:szCs w:val="22"/>
          <w:lang w:val="ro-RO"/>
        </w:rPr>
        <w:t>, asigurarea de platforme de deșeuri și containerele de colectare selectivă a acestora; preluarea regulată de către o firmă autorizată; folosirea apei potabile furnizate prin branșamentul la rețeaua municipală.</w:t>
      </w:r>
    </w:p>
    <w:p w:rsidR="006102E0" w:rsidRDefault="006102E0" w:rsidP="006102E0">
      <w:pPr>
        <w:jc w:val="both"/>
        <w:rPr>
          <w:rFonts w:ascii="Calibri" w:hAnsi="Calibri"/>
          <w:bCs/>
          <w:sz w:val="22"/>
          <w:szCs w:val="22"/>
          <w:lang w:val="ro-RO"/>
        </w:rPr>
      </w:pPr>
      <w:r w:rsidRPr="0029477F">
        <w:rPr>
          <w:rFonts w:ascii="Calibri" w:hAnsi="Calibri"/>
          <w:bCs/>
          <w:sz w:val="22"/>
          <w:szCs w:val="22"/>
          <w:lang w:val="ro-RO"/>
        </w:rPr>
        <w:t>Dotări şi măsuri prevăzute pentru controlul emisiilor de poluanţi în mediu: personalul va fi instruit în vederea sortării deșeurilor și protecției mediului.</w:t>
      </w:r>
    </w:p>
    <w:p w:rsidR="003A6743" w:rsidRDefault="006102E0" w:rsidP="006102E0">
      <w:pPr>
        <w:jc w:val="both"/>
        <w:rPr>
          <w:rFonts w:ascii="Calibri" w:hAnsi="Calibri"/>
          <w:sz w:val="22"/>
          <w:szCs w:val="22"/>
          <w:lang w:val="ro-RO"/>
        </w:rPr>
      </w:pPr>
      <w:r w:rsidRPr="0029477F">
        <w:rPr>
          <w:rFonts w:ascii="Calibri" w:hAnsi="Calibri"/>
          <w:bCs/>
          <w:sz w:val="22"/>
          <w:szCs w:val="22"/>
          <w:lang w:val="ro-RO"/>
        </w:rPr>
        <w:t>Organizarea de șantier va deține branșament la rețeaua locală de apă; toate platformele pe care ajung vehicule sunt betonate (impermeabilizate).</w:t>
      </w:r>
    </w:p>
    <w:p w:rsidR="003A6743" w:rsidRDefault="003A6743" w:rsidP="003A6743">
      <w:pPr>
        <w:jc w:val="both"/>
        <w:rPr>
          <w:rFonts w:ascii="Calibri" w:hAnsi="Calibri"/>
          <w:sz w:val="22"/>
          <w:szCs w:val="22"/>
          <w:lang w:val="ro-RO"/>
        </w:rPr>
      </w:pPr>
    </w:p>
    <w:p w:rsidR="003A6743" w:rsidRDefault="003A6743" w:rsidP="003A6743">
      <w:pPr>
        <w:jc w:val="both"/>
        <w:rPr>
          <w:rFonts w:ascii="Calibri" w:hAnsi="Calibri"/>
          <w:b/>
          <w:sz w:val="22"/>
          <w:szCs w:val="22"/>
          <w:lang w:val="ro-RO"/>
        </w:rPr>
      </w:pPr>
      <w:r>
        <w:rPr>
          <w:rFonts w:ascii="Calibri" w:hAnsi="Calibri"/>
          <w:b/>
          <w:sz w:val="22"/>
          <w:szCs w:val="22"/>
          <w:lang w:val="ro-RO"/>
        </w:rPr>
        <w:t>(b) utilizarea resurselor naturale, în special a solului, a terenurilor, a apei și a biodiversității</w:t>
      </w:r>
    </w:p>
    <w:p w:rsidR="006102E0" w:rsidRDefault="006102E0" w:rsidP="006102E0">
      <w:pPr>
        <w:jc w:val="both"/>
        <w:rPr>
          <w:rFonts w:ascii="Calibri" w:hAnsi="Calibri"/>
          <w:sz w:val="22"/>
          <w:szCs w:val="22"/>
          <w:lang w:val="ro-RO"/>
        </w:rPr>
      </w:pPr>
      <w:bookmarkStart w:id="42" w:name="_Hlk516218086"/>
      <w:r>
        <w:rPr>
          <w:rFonts w:ascii="Calibri" w:hAnsi="Calibri"/>
          <w:sz w:val="22"/>
          <w:szCs w:val="22"/>
          <w:lang w:val="ro-RO"/>
        </w:rPr>
        <w:t>Toți arborii existenți pe amplasament se vor păstra.</w:t>
      </w:r>
    </w:p>
    <w:p w:rsidR="006102E0" w:rsidRDefault="006102E0" w:rsidP="006102E0">
      <w:pPr>
        <w:jc w:val="both"/>
        <w:rPr>
          <w:rFonts w:ascii="Calibri" w:hAnsi="Calibri"/>
          <w:sz w:val="22"/>
          <w:szCs w:val="22"/>
          <w:lang w:val="ro-RO"/>
        </w:rPr>
      </w:pPr>
      <w:r>
        <w:rPr>
          <w:rFonts w:ascii="Calibri" w:hAnsi="Calibri"/>
          <w:sz w:val="22"/>
          <w:szCs w:val="22"/>
          <w:lang w:val="ro-RO"/>
        </w:rPr>
        <w:t>Zonele cu spații verzi își vor păstra suprafețele</w:t>
      </w:r>
      <w:r w:rsidR="00087E20">
        <w:rPr>
          <w:rFonts w:ascii="Calibri" w:hAnsi="Calibri"/>
          <w:sz w:val="22"/>
          <w:szCs w:val="22"/>
          <w:lang w:val="ro-RO"/>
        </w:rPr>
        <w:t>, acestea vor fi amenajate.</w:t>
      </w:r>
    </w:p>
    <w:p w:rsidR="006102E0" w:rsidRPr="00B44353" w:rsidRDefault="006102E0" w:rsidP="006102E0">
      <w:pPr>
        <w:jc w:val="both"/>
        <w:rPr>
          <w:rFonts w:ascii="Calibri" w:hAnsi="Calibri"/>
          <w:sz w:val="22"/>
          <w:szCs w:val="22"/>
          <w:lang w:val="ro-RO"/>
        </w:rPr>
      </w:pPr>
      <w:r w:rsidRPr="00B44353">
        <w:rPr>
          <w:rFonts w:ascii="Calibri" w:hAnsi="Calibri"/>
          <w:sz w:val="22"/>
          <w:szCs w:val="22"/>
          <w:lang w:val="ro-RO"/>
        </w:rPr>
        <w:t>Zonele de interes propuse se vor finisa în felul următor:</w:t>
      </w:r>
    </w:p>
    <w:p w:rsidR="006102E0" w:rsidRPr="00B44353" w:rsidRDefault="006102E0" w:rsidP="006102E0">
      <w:pPr>
        <w:jc w:val="both"/>
        <w:rPr>
          <w:rFonts w:ascii="Calibri" w:hAnsi="Calibri"/>
          <w:sz w:val="22"/>
          <w:szCs w:val="22"/>
          <w:lang w:val="ro-RO"/>
        </w:rPr>
      </w:pPr>
      <w:r w:rsidRPr="00B44353">
        <w:rPr>
          <w:rFonts w:ascii="Calibri" w:hAnsi="Calibri"/>
          <w:sz w:val="22"/>
          <w:szCs w:val="22"/>
          <w:lang w:val="ro-RO"/>
        </w:rPr>
        <w:t xml:space="preserve">- În </w:t>
      </w:r>
      <w:r w:rsidRPr="00B44353">
        <w:rPr>
          <w:rFonts w:ascii="Calibri" w:hAnsi="Calibri"/>
          <w:sz w:val="22"/>
          <w:szCs w:val="22"/>
          <w:u w:val="single"/>
          <w:lang w:val="ro-RO"/>
        </w:rPr>
        <w:t>zona de expunere și spații verzi</w:t>
      </w:r>
      <w:r w:rsidRPr="00B44353">
        <w:rPr>
          <w:rFonts w:ascii="Calibri" w:hAnsi="Calibri"/>
          <w:sz w:val="22"/>
          <w:szCs w:val="22"/>
          <w:lang w:val="ro-RO"/>
        </w:rPr>
        <w:t>, nu se va schimba vegetația existentă și se vor păstra toți arborii existenți. Pentru acoperirea solului, se vor utiliza amestecuri formate din plante erbacee, capabile să vegeteze în bune condiții pe soluri saraturoase.</w:t>
      </w:r>
    </w:p>
    <w:p w:rsidR="006102E0" w:rsidRPr="00B44353" w:rsidRDefault="006102E0" w:rsidP="006102E0">
      <w:pPr>
        <w:jc w:val="both"/>
        <w:rPr>
          <w:rFonts w:ascii="Calibri" w:hAnsi="Calibri"/>
          <w:sz w:val="22"/>
          <w:szCs w:val="22"/>
          <w:lang w:val="ro-RO"/>
        </w:rPr>
      </w:pPr>
      <w:r w:rsidRPr="00B44353">
        <w:rPr>
          <w:rFonts w:ascii="Calibri" w:hAnsi="Calibri"/>
          <w:sz w:val="22"/>
          <w:szCs w:val="22"/>
          <w:lang w:val="ro-RO"/>
        </w:rPr>
        <w:t xml:space="preserve">- În </w:t>
      </w:r>
      <w:r w:rsidRPr="00B44353">
        <w:rPr>
          <w:rFonts w:ascii="Calibri" w:hAnsi="Calibri"/>
          <w:sz w:val="22"/>
          <w:szCs w:val="22"/>
          <w:u w:val="single"/>
          <w:lang w:val="ro-RO"/>
        </w:rPr>
        <w:t>zona de proiecție în aer liber</w:t>
      </w:r>
      <w:r w:rsidRPr="00B44353">
        <w:rPr>
          <w:rFonts w:ascii="Calibri" w:hAnsi="Calibri"/>
          <w:sz w:val="22"/>
          <w:szCs w:val="22"/>
          <w:lang w:val="ro-RO"/>
        </w:rPr>
        <w:t xml:space="preserve">, pe locul actual al platformei betonate, se va păstra aceasta și vegetația existentă adiacentă. În spațiul verde, solul se va acoperi cu amestecuri formate din plante erbacee. </w:t>
      </w:r>
    </w:p>
    <w:p w:rsidR="006102E0" w:rsidRPr="00B44353" w:rsidRDefault="006102E0" w:rsidP="006102E0">
      <w:pPr>
        <w:jc w:val="both"/>
        <w:rPr>
          <w:rFonts w:ascii="Calibri" w:hAnsi="Calibri"/>
          <w:sz w:val="22"/>
          <w:szCs w:val="22"/>
          <w:lang w:val="ro-RO"/>
        </w:rPr>
      </w:pPr>
      <w:r w:rsidRPr="00B44353">
        <w:rPr>
          <w:rFonts w:ascii="Calibri" w:hAnsi="Calibri"/>
          <w:sz w:val="22"/>
          <w:szCs w:val="22"/>
          <w:lang w:val="ro-RO"/>
        </w:rPr>
        <w:t xml:space="preserve">- În </w:t>
      </w:r>
      <w:r w:rsidRPr="00B44353">
        <w:rPr>
          <w:rFonts w:ascii="Calibri" w:hAnsi="Calibri"/>
          <w:sz w:val="22"/>
          <w:szCs w:val="22"/>
          <w:u w:val="single"/>
          <w:lang w:val="ro-RO"/>
        </w:rPr>
        <w:t>zona de șah și jocuri de masă</w:t>
      </w:r>
      <w:r w:rsidRPr="00B44353">
        <w:rPr>
          <w:rFonts w:ascii="Calibri" w:hAnsi="Calibri"/>
          <w:sz w:val="22"/>
          <w:szCs w:val="22"/>
          <w:lang w:val="ro-RO"/>
        </w:rPr>
        <w:t>, se va păstra vegetația existentă, solul va fi acoperit cu amestecuri formate din plante erbacee. În dreptul mesele de șah și a meselor de ping-pong se vor amenaja pardoseli din pietriș.</w:t>
      </w:r>
    </w:p>
    <w:p w:rsidR="006102E0" w:rsidRPr="00B44353" w:rsidRDefault="006102E0" w:rsidP="006102E0">
      <w:pPr>
        <w:jc w:val="both"/>
        <w:rPr>
          <w:rFonts w:ascii="Calibri" w:hAnsi="Calibri"/>
          <w:sz w:val="22"/>
          <w:szCs w:val="22"/>
          <w:lang w:val="ro-RO"/>
        </w:rPr>
      </w:pPr>
      <w:r w:rsidRPr="00B44353">
        <w:rPr>
          <w:rFonts w:ascii="Calibri" w:hAnsi="Calibri"/>
          <w:sz w:val="22"/>
          <w:szCs w:val="22"/>
          <w:lang w:val="ro-RO"/>
        </w:rPr>
        <w:t xml:space="preserve">- În </w:t>
      </w:r>
      <w:r w:rsidRPr="00B44353">
        <w:rPr>
          <w:rFonts w:ascii="Calibri" w:hAnsi="Calibri"/>
          <w:sz w:val="22"/>
          <w:szCs w:val="22"/>
          <w:u w:val="single"/>
          <w:lang w:val="ro-RO"/>
        </w:rPr>
        <w:t>zona de locuri de joacă pentru copii</w:t>
      </w:r>
      <w:r w:rsidRPr="00B44353">
        <w:rPr>
          <w:rFonts w:ascii="Calibri" w:hAnsi="Calibri"/>
          <w:sz w:val="22"/>
          <w:szCs w:val="22"/>
          <w:lang w:val="ro-RO"/>
        </w:rPr>
        <w:t>, se va păstra vegetația existentă, iar solul va fi acoperit cu amestecuri formate din plante erbacee. În dreptul locurilor de joacă, pardoseala va fi tratată cu pietriș, pentru securitatea copiilor.</w:t>
      </w:r>
    </w:p>
    <w:p w:rsidR="006102E0" w:rsidRPr="00B44353" w:rsidRDefault="006102E0" w:rsidP="006102E0">
      <w:pPr>
        <w:jc w:val="both"/>
        <w:rPr>
          <w:rFonts w:ascii="Calibri" w:hAnsi="Calibri"/>
          <w:sz w:val="22"/>
          <w:szCs w:val="22"/>
          <w:lang w:val="ro-RO"/>
        </w:rPr>
      </w:pPr>
      <w:r w:rsidRPr="00B44353">
        <w:rPr>
          <w:rFonts w:ascii="Calibri" w:hAnsi="Calibri"/>
          <w:sz w:val="22"/>
          <w:szCs w:val="22"/>
          <w:lang w:val="ro-RO"/>
        </w:rPr>
        <w:t xml:space="preserve">- </w:t>
      </w:r>
      <w:r w:rsidRPr="00B44353">
        <w:rPr>
          <w:rFonts w:ascii="Calibri" w:hAnsi="Calibri"/>
          <w:sz w:val="22"/>
          <w:szCs w:val="22"/>
          <w:u w:val="single"/>
          <w:lang w:val="ro-RO"/>
        </w:rPr>
        <w:t>Aleile</w:t>
      </w:r>
      <w:r w:rsidRPr="00B44353">
        <w:rPr>
          <w:rFonts w:ascii="Calibri" w:hAnsi="Calibri"/>
          <w:sz w:val="22"/>
          <w:szCs w:val="22"/>
          <w:lang w:val="ro-RO"/>
        </w:rPr>
        <w:t xml:space="preserve"> vor fi finisate cu dale de piatră.</w:t>
      </w:r>
    </w:p>
    <w:p w:rsidR="006102E0" w:rsidRDefault="006102E0" w:rsidP="006102E0">
      <w:pPr>
        <w:jc w:val="both"/>
        <w:rPr>
          <w:rFonts w:ascii="Calibri" w:hAnsi="Calibri"/>
          <w:sz w:val="22"/>
          <w:szCs w:val="22"/>
          <w:lang w:val="ro-RO"/>
        </w:rPr>
      </w:pPr>
      <w:r w:rsidRPr="00B44353">
        <w:rPr>
          <w:rFonts w:ascii="Calibri" w:hAnsi="Calibri"/>
          <w:sz w:val="22"/>
          <w:szCs w:val="22"/>
          <w:lang w:val="ro-RO"/>
        </w:rPr>
        <w:t xml:space="preserve">- </w:t>
      </w:r>
      <w:r w:rsidRPr="00B44353">
        <w:rPr>
          <w:rFonts w:ascii="Calibri" w:hAnsi="Calibri"/>
          <w:sz w:val="22"/>
          <w:szCs w:val="22"/>
          <w:u w:val="single"/>
          <w:lang w:val="ro-RO"/>
        </w:rPr>
        <w:t>Foișorul existent</w:t>
      </w:r>
      <w:r w:rsidRPr="00B44353">
        <w:rPr>
          <w:rFonts w:ascii="Calibri" w:hAnsi="Calibri"/>
          <w:sz w:val="22"/>
          <w:szCs w:val="22"/>
          <w:lang w:val="ro-RO"/>
        </w:rPr>
        <w:t xml:space="preserve"> se va reabilita. Elementele de lemn putrede sau crăpate vor fi înlocuite. Învelitoare existentă va fi înlocuită cu o nouă învelitoare din solzi de </w:t>
      </w:r>
      <w:r w:rsidR="00090165">
        <w:rPr>
          <w:rFonts w:ascii="Calibri" w:hAnsi="Calibri"/>
          <w:sz w:val="22"/>
          <w:szCs w:val="22"/>
          <w:lang w:val="ro-RO"/>
        </w:rPr>
        <w:t>le</w:t>
      </w:r>
      <w:r w:rsidRPr="00B44353">
        <w:rPr>
          <w:rFonts w:ascii="Calibri" w:hAnsi="Calibri"/>
          <w:sz w:val="22"/>
          <w:szCs w:val="22"/>
          <w:lang w:val="ro-RO"/>
        </w:rPr>
        <w:t>mn tratat pentru exterior.</w:t>
      </w:r>
    </w:p>
    <w:p w:rsidR="00090165" w:rsidRPr="00090165" w:rsidRDefault="00090165" w:rsidP="00090165">
      <w:pPr>
        <w:jc w:val="both"/>
        <w:rPr>
          <w:rFonts w:ascii="Calibri" w:hAnsi="Calibri"/>
          <w:sz w:val="22"/>
          <w:szCs w:val="22"/>
          <w:lang w:val="ro-RO"/>
        </w:rPr>
      </w:pPr>
      <w:r w:rsidRPr="00090165">
        <w:rPr>
          <w:rFonts w:ascii="Calibri" w:hAnsi="Calibri"/>
          <w:sz w:val="22"/>
          <w:szCs w:val="22"/>
          <w:lang w:val="ro-RO"/>
        </w:rPr>
        <w:t>În toate zonele cu spațiu verde se vor realiza sisteme de irigații, cu prevederea unor sisteme de drenaj adecvate, și o rețea de cișmele cu apă potabilă. Instalarea sistemului de irigat va avea în vedere ocolirea rădăcinilor arborilor. De regulă, acestea au un diametru cu 2-3m mai mare față de proiecția la sol a coroanei.</w:t>
      </w:r>
    </w:p>
    <w:p w:rsidR="00090165" w:rsidRPr="00090165" w:rsidRDefault="00090165" w:rsidP="00090165">
      <w:pPr>
        <w:jc w:val="both"/>
        <w:rPr>
          <w:rFonts w:ascii="Calibri" w:hAnsi="Calibri"/>
          <w:sz w:val="22"/>
          <w:szCs w:val="22"/>
          <w:lang w:val="ro-RO"/>
        </w:rPr>
      </w:pPr>
      <w:r w:rsidRPr="00090165">
        <w:rPr>
          <w:rFonts w:ascii="Calibri" w:hAnsi="Calibri"/>
          <w:sz w:val="22"/>
          <w:szCs w:val="22"/>
          <w:lang w:val="ro-RO"/>
        </w:rPr>
        <w:lastRenderedPageBreak/>
        <w:t>Se va evita udarea arborilor în zona rădăcinilor de susținere cu apă eliberată prin aspersiune, cca. 4m diametru. Aceste sisteme mențin apa până la 30cm adâncime, zona de sol ocupată de regulă de rădăcinile plantelor erbacee, și pot duce astfel la putrezirea rădăcinilor de susținere ale arborilor.</w:t>
      </w:r>
    </w:p>
    <w:p w:rsidR="00090165" w:rsidRPr="00B44353" w:rsidRDefault="00090165" w:rsidP="006102E0">
      <w:pPr>
        <w:jc w:val="both"/>
        <w:rPr>
          <w:rFonts w:ascii="Calibri" w:hAnsi="Calibri"/>
          <w:sz w:val="22"/>
          <w:szCs w:val="22"/>
          <w:lang w:val="ro-RO"/>
        </w:rPr>
      </w:pPr>
    </w:p>
    <w:bookmarkEnd w:id="42"/>
    <w:p w:rsidR="003A6743" w:rsidRDefault="003A6743" w:rsidP="003A6743">
      <w:pPr>
        <w:jc w:val="both"/>
        <w:rPr>
          <w:rFonts w:ascii="Calibri" w:hAnsi="Calibri"/>
          <w:sz w:val="22"/>
          <w:szCs w:val="22"/>
          <w:lang w:val="ro-RO"/>
        </w:rPr>
      </w:pPr>
    </w:p>
    <w:p w:rsidR="003A6743" w:rsidRDefault="003A6743" w:rsidP="00B40021">
      <w:pPr>
        <w:jc w:val="both"/>
        <w:rPr>
          <w:rFonts w:ascii="Calibri" w:hAnsi="Calibri"/>
          <w:sz w:val="22"/>
          <w:szCs w:val="22"/>
          <w:lang w:val="ro-RO"/>
        </w:rPr>
      </w:pPr>
    </w:p>
    <w:p w:rsidR="003A6743" w:rsidRDefault="003A6743" w:rsidP="00B40021">
      <w:pPr>
        <w:jc w:val="both"/>
        <w:rPr>
          <w:rFonts w:ascii="Calibri" w:hAnsi="Calibri"/>
          <w:sz w:val="22"/>
          <w:szCs w:val="22"/>
          <w:lang w:val="ro-RO"/>
        </w:rPr>
      </w:pPr>
    </w:p>
    <w:p w:rsidR="003A6743" w:rsidRDefault="003A6743"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090165" w:rsidRDefault="00090165" w:rsidP="00B40021">
      <w:pPr>
        <w:jc w:val="both"/>
        <w:rPr>
          <w:rFonts w:ascii="Calibri" w:hAnsi="Calibri"/>
          <w:sz w:val="22"/>
          <w:szCs w:val="22"/>
          <w:lang w:val="ro-RO"/>
        </w:rPr>
      </w:pPr>
    </w:p>
    <w:p w:rsidR="003A6743" w:rsidRDefault="003A6743" w:rsidP="00B40021">
      <w:pPr>
        <w:jc w:val="both"/>
        <w:rPr>
          <w:rFonts w:ascii="Calibri" w:hAnsi="Calibri"/>
          <w:sz w:val="22"/>
          <w:szCs w:val="22"/>
          <w:lang w:val="ro-RO"/>
        </w:rPr>
      </w:pPr>
    </w:p>
    <w:p w:rsidR="00087E20" w:rsidRDefault="00087E20" w:rsidP="00B40021">
      <w:pPr>
        <w:jc w:val="both"/>
        <w:rPr>
          <w:rFonts w:ascii="Calibri" w:hAnsi="Calibri"/>
          <w:sz w:val="22"/>
          <w:szCs w:val="22"/>
          <w:lang w:val="ro-RO"/>
        </w:rPr>
      </w:pPr>
    </w:p>
    <w:p w:rsidR="00087E20" w:rsidRDefault="00087E20" w:rsidP="00087E20">
      <w:pPr>
        <w:shd w:val="clear" w:color="auto" w:fill="C00000"/>
        <w:jc w:val="center"/>
        <w:rPr>
          <w:rFonts w:ascii="Calibri" w:hAnsi="Calibri"/>
          <w:b/>
          <w:sz w:val="22"/>
          <w:szCs w:val="22"/>
          <w:lang w:val="ro-RO"/>
        </w:rPr>
      </w:pPr>
      <w:r>
        <w:rPr>
          <w:rFonts w:ascii="Calibri" w:hAnsi="Calibri"/>
          <w:b/>
          <w:sz w:val="22"/>
          <w:szCs w:val="22"/>
          <w:lang w:val="ro-RO"/>
        </w:rPr>
        <w:lastRenderedPageBreak/>
        <w:t>DIRECTIVA 2014/52/UE A PARLAMENTULUI EUROPEAN SI A CONSILIULUI</w:t>
      </w:r>
    </w:p>
    <w:p w:rsidR="00087E20" w:rsidRDefault="00087E20" w:rsidP="00087E20">
      <w:pPr>
        <w:shd w:val="clear" w:color="auto" w:fill="C00000"/>
        <w:jc w:val="center"/>
        <w:rPr>
          <w:rFonts w:ascii="Calibri" w:hAnsi="Calibri"/>
          <w:b/>
          <w:sz w:val="22"/>
          <w:szCs w:val="22"/>
          <w:lang w:val="ro-RO"/>
        </w:rPr>
      </w:pPr>
      <w:r>
        <w:rPr>
          <w:rFonts w:ascii="Calibri" w:hAnsi="Calibri"/>
          <w:b/>
          <w:sz w:val="22"/>
          <w:szCs w:val="22"/>
          <w:lang w:val="ro-RO"/>
        </w:rPr>
        <w:t>De modificare a Directivei 2011/92/UE privind evaluarea efectelor anumitor proiecte publice si private asupra mediului</w:t>
      </w:r>
    </w:p>
    <w:p w:rsidR="00087E20" w:rsidRDefault="00087E20" w:rsidP="00087E20">
      <w:pPr>
        <w:jc w:val="both"/>
        <w:rPr>
          <w:rFonts w:ascii="Calibri" w:hAnsi="Calibri"/>
          <w:szCs w:val="28"/>
          <w:lang w:val="ro-RO"/>
        </w:rPr>
      </w:pPr>
    </w:p>
    <w:p w:rsidR="00087E20" w:rsidRDefault="00087E20" w:rsidP="00087E20">
      <w:pPr>
        <w:jc w:val="center"/>
        <w:rPr>
          <w:rFonts w:ascii="Calibri" w:hAnsi="Calibri"/>
          <w:b/>
          <w:sz w:val="22"/>
          <w:szCs w:val="22"/>
          <w:lang w:val="ro-RO"/>
        </w:rPr>
      </w:pPr>
      <w:r>
        <w:rPr>
          <w:rFonts w:ascii="Calibri" w:hAnsi="Calibri"/>
          <w:b/>
          <w:szCs w:val="28"/>
          <w:lang w:val="ro-RO"/>
        </w:rPr>
        <w:t>ANEXA III</w:t>
      </w:r>
    </w:p>
    <w:p w:rsidR="00087E20" w:rsidRDefault="00087E20" w:rsidP="00087E20">
      <w:pPr>
        <w:jc w:val="center"/>
        <w:rPr>
          <w:rFonts w:ascii="Calibri" w:hAnsi="Calibri"/>
          <w:sz w:val="22"/>
          <w:szCs w:val="22"/>
          <w:lang w:val="ro-RO"/>
        </w:rPr>
      </w:pPr>
    </w:p>
    <w:p w:rsidR="00087E20" w:rsidRDefault="00087E20" w:rsidP="00087E20">
      <w:pPr>
        <w:pBdr>
          <w:bottom w:val="single" w:sz="4" w:space="1" w:color="auto"/>
        </w:pBdr>
        <w:jc w:val="both"/>
        <w:rPr>
          <w:rFonts w:ascii="Calibri" w:hAnsi="Calibri"/>
          <w:b/>
          <w:sz w:val="22"/>
          <w:szCs w:val="22"/>
          <w:lang w:val="ro-RO"/>
        </w:rPr>
      </w:pPr>
      <w:r>
        <w:rPr>
          <w:rFonts w:ascii="Calibri" w:hAnsi="Calibri"/>
          <w:b/>
          <w:sz w:val="22"/>
          <w:szCs w:val="22"/>
          <w:lang w:val="ro-RO"/>
        </w:rPr>
        <w:t>1. Caracteristicile proiectelor</w:t>
      </w:r>
    </w:p>
    <w:p w:rsidR="00087E20" w:rsidRDefault="00087E20" w:rsidP="00087E20">
      <w:pPr>
        <w:pStyle w:val="ListParagraph"/>
        <w:jc w:val="both"/>
        <w:rPr>
          <w:rFonts w:ascii="Calibri" w:hAnsi="Calibri"/>
          <w:sz w:val="22"/>
          <w:szCs w:val="22"/>
          <w:lang w:val="ro-RO"/>
        </w:rPr>
      </w:pPr>
    </w:p>
    <w:p w:rsidR="00087E20" w:rsidRDefault="00087E20" w:rsidP="00087E20">
      <w:pPr>
        <w:pStyle w:val="ListParagraph"/>
        <w:numPr>
          <w:ilvl w:val="0"/>
          <w:numId w:val="8"/>
        </w:numPr>
        <w:jc w:val="both"/>
        <w:rPr>
          <w:rFonts w:ascii="Calibri" w:hAnsi="Calibri"/>
          <w:b/>
          <w:sz w:val="22"/>
          <w:szCs w:val="22"/>
          <w:lang w:val="ro-RO"/>
        </w:rPr>
      </w:pPr>
      <w:r>
        <w:rPr>
          <w:rFonts w:ascii="Calibri" w:hAnsi="Calibri"/>
          <w:b/>
          <w:sz w:val="22"/>
          <w:szCs w:val="22"/>
          <w:lang w:val="ro-RO"/>
        </w:rPr>
        <w:t>dimensiunea și concepția întregului proiect</w:t>
      </w:r>
    </w:p>
    <w:p w:rsidR="00090165" w:rsidRPr="00203AB5" w:rsidRDefault="00090165" w:rsidP="00090165">
      <w:pPr>
        <w:jc w:val="both"/>
        <w:rPr>
          <w:rFonts w:ascii="Calibri" w:hAnsi="Calibri"/>
          <w:color w:val="000000"/>
          <w:sz w:val="22"/>
          <w:szCs w:val="22"/>
          <w:lang w:val="ro-RO" w:eastAsia="en-US"/>
        </w:rPr>
      </w:pPr>
      <w:r w:rsidRPr="00203AB5">
        <w:rPr>
          <w:rFonts w:ascii="Calibri" w:hAnsi="Calibri"/>
          <w:color w:val="000000"/>
          <w:sz w:val="22"/>
          <w:szCs w:val="22"/>
          <w:lang w:val="ro-RO" w:eastAsia="en-US"/>
        </w:rPr>
        <w:t xml:space="preserve">Componenta B – Parc tematic se află în imediata vecinătate a Casei de Cultură, pe terenul delimitat de Aleea Mărgăritarelor. În cadrul acestuia sunt amenajate în prezent un loc de joacă pentru copii, un foișor de întâlnire pentru locuitorii zonei, alei cu mobilier urban și zone de vegetație. </w:t>
      </w:r>
    </w:p>
    <w:p w:rsidR="00090165" w:rsidRPr="00203AB5" w:rsidRDefault="00090165" w:rsidP="00090165">
      <w:pPr>
        <w:jc w:val="both"/>
        <w:rPr>
          <w:rFonts w:ascii="Calibri" w:hAnsi="Calibri"/>
          <w:color w:val="000000"/>
          <w:sz w:val="22"/>
          <w:szCs w:val="22"/>
          <w:lang w:val="ro-RO" w:eastAsia="en-US"/>
        </w:rPr>
      </w:pPr>
      <w:r w:rsidRPr="00203AB5">
        <w:rPr>
          <w:rFonts w:ascii="Calibri" w:hAnsi="Calibri"/>
          <w:color w:val="000000"/>
          <w:sz w:val="22"/>
          <w:szCs w:val="22"/>
          <w:lang w:val="ro-RO" w:eastAsia="en-US"/>
        </w:rPr>
        <w:t>În prezent, parcul satisface functiunea de spatiu verde pentru locuitorii din zona. Întreaga suprafata de 4499mp este amenajata ca loc de joaca pentru copii pe o platforma asfaltata, alei si spatii verzi cu vegetatie inalta. Terenul este neîmprejmuit.</w:t>
      </w:r>
    </w:p>
    <w:p w:rsidR="00090165" w:rsidRDefault="00090165" w:rsidP="00090165">
      <w:pPr>
        <w:jc w:val="both"/>
        <w:rPr>
          <w:rFonts w:ascii="Calibri" w:hAnsi="Calibri"/>
          <w:bCs/>
          <w:sz w:val="22"/>
          <w:szCs w:val="22"/>
          <w:lang w:val="ro-RO"/>
        </w:rPr>
      </w:pPr>
    </w:p>
    <w:p w:rsidR="00090165" w:rsidRPr="00D24B1A" w:rsidRDefault="00090165" w:rsidP="00090165">
      <w:pPr>
        <w:autoSpaceDE w:val="0"/>
        <w:ind w:left="3540" w:hanging="3540"/>
        <w:rPr>
          <w:rFonts w:ascii="Calibri" w:hAnsi="Calibri"/>
          <w:color w:val="000000" w:themeColor="text1"/>
          <w:sz w:val="22"/>
          <w:szCs w:val="22"/>
          <w:u w:val="single"/>
          <w:lang w:val="ro-RO"/>
        </w:rPr>
      </w:pPr>
      <w:r w:rsidRPr="00D24B1A">
        <w:rPr>
          <w:rFonts w:ascii="Calibri" w:hAnsi="Calibri"/>
          <w:color w:val="000000" w:themeColor="text1"/>
          <w:sz w:val="22"/>
          <w:szCs w:val="22"/>
          <w:u w:val="single"/>
          <w:lang w:val="ro-RO"/>
        </w:rPr>
        <w:t>BILANT TERITORIAL EXISTENT</w:t>
      </w:r>
    </w:p>
    <w:p w:rsidR="00090165" w:rsidRPr="00D24B1A" w:rsidRDefault="00090165" w:rsidP="00090165">
      <w:pPr>
        <w:autoSpaceDE w:val="0"/>
        <w:ind w:left="3540" w:hanging="3540"/>
        <w:rPr>
          <w:rFonts w:ascii="Calibri" w:hAnsi="Calibri"/>
          <w:color w:val="000000" w:themeColor="text1"/>
          <w:sz w:val="22"/>
          <w:szCs w:val="22"/>
          <w:lang w:val="ro-RO"/>
        </w:rPr>
      </w:pPr>
      <w:r w:rsidRPr="00D24B1A">
        <w:rPr>
          <w:rFonts w:ascii="Calibri" w:hAnsi="Calibri"/>
          <w:color w:val="000000" w:themeColor="text1"/>
          <w:sz w:val="22"/>
          <w:szCs w:val="22"/>
          <w:lang w:val="ro-RO"/>
        </w:rPr>
        <w:t>Suprafața teren din acte</w:t>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t>4668 mp</w:t>
      </w:r>
    </w:p>
    <w:p w:rsidR="00090165" w:rsidRPr="00D24B1A" w:rsidRDefault="00090165" w:rsidP="0009016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teren măsurată</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4499 mp</w:t>
      </w:r>
    </w:p>
    <w:p w:rsidR="00090165" w:rsidRPr="00D24B1A" w:rsidRDefault="00090165" w:rsidP="0009016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spa</w:t>
      </w:r>
      <w:r w:rsidRPr="00D24B1A">
        <w:rPr>
          <w:rFonts w:ascii="Calibri" w:hAnsi="Calibri"/>
          <w:color w:val="000000" w:themeColor="text1"/>
          <w:sz w:val="22"/>
          <w:szCs w:val="22"/>
          <w:lang w:val="ro-RO"/>
        </w:rPr>
        <w:t>ții verzi</w:t>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en-US"/>
        </w:rPr>
        <w:t xml:space="preserve">316.35 + 353.25 + 581.95 + 567.50 + 29.45 + </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 xml:space="preserve">367.40 + 67.70 + 176.60 + 366.85 + 65.95 + </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 xml:space="preserve">26.35 + 41.00 + 68.15 + 488.65 = </w:t>
      </w:r>
    </w:p>
    <w:p w:rsidR="00090165" w:rsidRPr="00D24B1A" w:rsidRDefault="00090165" w:rsidP="00090165">
      <w:pPr>
        <w:autoSpaceDE w:val="0"/>
        <w:ind w:left="3540" w:hanging="3540"/>
        <w:rPr>
          <w:rFonts w:ascii="Calibri" w:hAnsi="Calibri"/>
          <w:b/>
          <w:color w:val="000000" w:themeColor="text1"/>
          <w:sz w:val="22"/>
          <w:szCs w:val="22"/>
          <w:lang w:val="en-US"/>
        </w:rPr>
      </w:pP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b/>
          <w:color w:val="000000" w:themeColor="text1"/>
          <w:sz w:val="22"/>
          <w:szCs w:val="22"/>
          <w:lang w:val="en-US"/>
        </w:rPr>
        <w:t>3517.15 mp</w:t>
      </w:r>
    </w:p>
    <w:p w:rsidR="00090165" w:rsidRPr="00D24B1A" w:rsidRDefault="00090165" w:rsidP="0009016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alei</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b/>
          <w:color w:val="000000" w:themeColor="text1"/>
          <w:sz w:val="22"/>
          <w:szCs w:val="22"/>
          <w:lang w:val="en-US"/>
        </w:rPr>
        <w:t>981.85 mp</w:t>
      </w:r>
    </w:p>
    <w:p w:rsidR="00090165" w:rsidRPr="00D24B1A" w:rsidRDefault="00090165" w:rsidP="0009016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Functiunea</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Parc</w:t>
      </w:r>
    </w:p>
    <w:p w:rsidR="00090165" w:rsidRPr="00D24B1A" w:rsidRDefault="00090165" w:rsidP="00090165">
      <w:pPr>
        <w:autoSpaceDE w:val="0"/>
        <w:ind w:left="3540" w:hanging="3540"/>
        <w:rPr>
          <w:rFonts w:ascii="Calibri" w:hAnsi="Calibri"/>
          <w:color w:val="000000" w:themeColor="text1"/>
          <w:sz w:val="22"/>
          <w:szCs w:val="22"/>
          <w:lang w:val="ro-RO"/>
        </w:rPr>
      </w:pPr>
    </w:p>
    <w:p w:rsidR="00090165" w:rsidRPr="00D24B1A" w:rsidRDefault="00090165" w:rsidP="00090165">
      <w:pPr>
        <w:autoSpaceDE w:val="0"/>
        <w:ind w:left="3540" w:hanging="3540"/>
        <w:rPr>
          <w:rFonts w:ascii="Calibri" w:hAnsi="Calibri"/>
          <w:color w:val="000000" w:themeColor="text1"/>
          <w:sz w:val="22"/>
          <w:szCs w:val="22"/>
          <w:u w:val="single"/>
          <w:lang w:val="ro-RO"/>
        </w:rPr>
      </w:pPr>
      <w:r w:rsidRPr="00D24B1A">
        <w:rPr>
          <w:rFonts w:ascii="Calibri" w:hAnsi="Calibri"/>
          <w:color w:val="000000" w:themeColor="text1"/>
          <w:sz w:val="22"/>
          <w:szCs w:val="22"/>
          <w:u w:val="single"/>
          <w:lang w:val="ro-RO"/>
        </w:rPr>
        <w:t>BILANT TERITORIAL PROPUS</w:t>
      </w:r>
    </w:p>
    <w:p w:rsidR="00090165" w:rsidRPr="00D24B1A" w:rsidRDefault="00090165" w:rsidP="00090165">
      <w:pPr>
        <w:autoSpaceDE w:val="0"/>
        <w:ind w:left="3540" w:hanging="3540"/>
        <w:rPr>
          <w:rFonts w:ascii="Calibri" w:hAnsi="Calibri"/>
          <w:color w:val="000000" w:themeColor="text1"/>
          <w:sz w:val="22"/>
          <w:szCs w:val="22"/>
          <w:lang w:val="ro-RO"/>
        </w:rPr>
      </w:pPr>
      <w:r w:rsidRPr="00D24B1A">
        <w:rPr>
          <w:rFonts w:ascii="Calibri" w:hAnsi="Calibri"/>
          <w:color w:val="000000" w:themeColor="text1"/>
          <w:sz w:val="22"/>
          <w:szCs w:val="22"/>
          <w:lang w:val="ro-RO"/>
        </w:rPr>
        <w:t>Suprafața teren din acte</w:t>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r>
      <w:r w:rsidRPr="00D24B1A">
        <w:rPr>
          <w:rFonts w:ascii="Calibri" w:hAnsi="Calibri"/>
          <w:color w:val="000000" w:themeColor="text1"/>
          <w:sz w:val="22"/>
          <w:szCs w:val="22"/>
          <w:lang w:val="ro-RO"/>
        </w:rPr>
        <w:tab/>
        <w:t>4668 mp</w:t>
      </w:r>
    </w:p>
    <w:p w:rsidR="00090165" w:rsidRPr="00D24B1A" w:rsidRDefault="00090165" w:rsidP="0009016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teren măsurată</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4499 mp</w:t>
      </w:r>
    </w:p>
    <w:p w:rsidR="00090165" w:rsidRPr="00D24B1A" w:rsidRDefault="00090165" w:rsidP="0009016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Zona proiectie in aer liber</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927.55 mp</w:t>
      </w:r>
    </w:p>
    <w:p w:rsidR="00090165" w:rsidRPr="00D24B1A" w:rsidRDefault="00090165" w:rsidP="0009016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Zona locuri de joaca pentru copii</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354.55 mp + 583.70 mp = 938.25 mp</w:t>
      </w:r>
    </w:p>
    <w:p w:rsidR="00090165" w:rsidRPr="00D24B1A" w:rsidRDefault="00090165" w:rsidP="0009016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Zona de sah si jocuri de masa</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555.15 mp</w:t>
      </w:r>
    </w:p>
    <w:p w:rsidR="00090165" w:rsidRPr="00D24B1A" w:rsidRDefault="00090165" w:rsidP="0009016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Zona de expunere si spatii verzi</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 xml:space="preserve">320.85mp + 368.05mp + 65.25mp + </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 xml:space="preserve">65.10mp + 42.95mp + 27.65mp +362.95mp </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+ 268.75mp = 1521.55 mp</w:t>
      </w:r>
    </w:p>
    <w:p w:rsidR="00090165" w:rsidRPr="00D24B1A" w:rsidRDefault="00090165" w:rsidP="0009016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Suprafață totală zone</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b/>
          <w:color w:val="000000" w:themeColor="text1"/>
          <w:sz w:val="22"/>
          <w:szCs w:val="22"/>
          <w:lang w:val="en-US"/>
        </w:rPr>
        <w:t>3942.50 mp</w:t>
      </w:r>
    </w:p>
    <w:p w:rsidR="00090165" w:rsidRPr="00D24B1A" w:rsidRDefault="00090165" w:rsidP="0009016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Suprafata alei</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b/>
          <w:color w:val="000000" w:themeColor="text1"/>
          <w:sz w:val="22"/>
          <w:szCs w:val="22"/>
          <w:lang w:val="en-US"/>
        </w:rPr>
        <w:t>556.50 mp</w:t>
      </w:r>
    </w:p>
    <w:p w:rsidR="00090165" w:rsidRPr="00D24B1A" w:rsidRDefault="00090165" w:rsidP="00090165">
      <w:pPr>
        <w:autoSpaceDE w:val="0"/>
        <w:ind w:left="3540" w:hanging="3540"/>
        <w:rPr>
          <w:rFonts w:ascii="Calibri" w:hAnsi="Calibri"/>
          <w:color w:val="000000" w:themeColor="text1"/>
          <w:sz w:val="22"/>
          <w:szCs w:val="22"/>
          <w:lang w:val="en-US"/>
        </w:rPr>
      </w:pPr>
      <w:r w:rsidRPr="00D24B1A">
        <w:rPr>
          <w:rFonts w:ascii="Calibri" w:hAnsi="Calibri"/>
          <w:color w:val="000000" w:themeColor="text1"/>
          <w:sz w:val="22"/>
          <w:szCs w:val="22"/>
          <w:lang w:val="en-US"/>
        </w:rPr>
        <w:t>Functiunea</w:t>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r>
      <w:r w:rsidRPr="00D24B1A">
        <w:rPr>
          <w:rFonts w:ascii="Calibri" w:hAnsi="Calibri"/>
          <w:color w:val="000000" w:themeColor="text1"/>
          <w:sz w:val="22"/>
          <w:szCs w:val="22"/>
          <w:lang w:val="en-US"/>
        </w:rPr>
        <w:tab/>
        <w:t>Parc tematic</w:t>
      </w:r>
    </w:p>
    <w:p w:rsidR="00090165" w:rsidRDefault="00090165" w:rsidP="00090165">
      <w:pPr>
        <w:jc w:val="both"/>
        <w:rPr>
          <w:rFonts w:ascii="Calibri" w:hAnsi="Calibri"/>
          <w:bCs/>
          <w:sz w:val="22"/>
          <w:szCs w:val="22"/>
          <w:lang w:val="ro-RO"/>
        </w:rPr>
      </w:pPr>
    </w:p>
    <w:p w:rsidR="00090165" w:rsidRPr="00B44353" w:rsidRDefault="00090165" w:rsidP="00090165">
      <w:pPr>
        <w:jc w:val="both"/>
        <w:rPr>
          <w:rFonts w:ascii="Calibri" w:hAnsi="Calibri"/>
          <w:sz w:val="22"/>
          <w:szCs w:val="22"/>
          <w:lang w:val="ro-RO"/>
        </w:rPr>
      </w:pPr>
      <w:r w:rsidRPr="00B44353">
        <w:rPr>
          <w:rFonts w:ascii="Calibri" w:hAnsi="Calibri"/>
          <w:sz w:val="22"/>
          <w:szCs w:val="22"/>
          <w:lang w:val="ro-RO"/>
        </w:rPr>
        <w:t xml:space="preserve">Proiectul propus pentru amenajarea unui parc tematic presupune crearea și amenajarea unor zone de interes variate, pentru diverse activități, diverse grupe de vârstă și diverse interese: </w:t>
      </w:r>
    </w:p>
    <w:p w:rsidR="00090165" w:rsidRPr="00B44353" w:rsidRDefault="00090165" w:rsidP="00090165">
      <w:pPr>
        <w:jc w:val="both"/>
        <w:rPr>
          <w:rFonts w:ascii="Calibri" w:hAnsi="Calibri"/>
          <w:sz w:val="22"/>
          <w:szCs w:val="22"/>
          <w:lang w:val="ro-RO"/>
        </w:rPr>
      </w:pPr>
      <w:r w:rsidRPr="00B44353">
        <w:rPr>
          <w:rFonts w:ascii="Calibri" w:hAnsi="Calibri"/>
          <w:sz w:val="22"/>
          <w:szCs w:val="22"/>
          <w:lang w:val="ro-RO"/>
        </w:rPr>
        <w:tab/>
        <w:t xml:space="preserve">- </w:t>
      </w:r>
      <w:r w:rsidRPr="00B44353">
        <w:rPr>
          <w:rFonts w:ascii="Calibri" w:hAnsi="Calibri"/>
          <w:sz w:val="22"/>
          <w:szCs w:val="22"/>
          <w:u w:val="single"/>
          <w:lang w:val="ro-RO"/>
        </w:rPr>
        <w:t>Zone de expunere și spații verzi</w:t>
      </w:r>
      <w:r w:rsidRPr="00B44353">
        <w:rPr>
          <w:rFonts w:ascii="Calibri" w:hAnsi="Calibri"/>
          <w:sz w:val="22"/>
          <w:szCs w:val="22"/>
          <w:lang w:val="ro-RO"/>
        </w:rPr>
        <w:t xml:space="preserve"> unde se vor amplasa pergole, suporturi de lemn și panouri mobile pentru expuneri și expoziții diverse. Nu se vor sigila suprafețele de călcare, mai ales în zona ocupată de rădăcinile arborilor. Vegetația existentă nu se va schimba, se vor menține toți arborii existenți. Pentru acoperirea solului, se vor utiliza amestecuri formate din plante erbacee, capabile să vegeteze în bune condiții pe soluri saraturoase.</w:t>
      </w:r>
    </w:p>
    <w:p w:rsidR="00090165" w:rsidRPr="00B44353" w:rsidRDefault="00090165" w:rsidP="00090165">
      <w:pPr>
        <w:jc w:val="both"/>
        <w:rPr>
          <w:rFonts w:ascii="Calibri" w:hAnsi="Calibri"/>
          <w:sz w:val="22"/>
          <w:szCs w:val="22"/>
          <w:lang w:val="ro-RO"/>
        </w:rPr>
      </w:pPr>
      <w:r w:rsidRPr="00B44353">
        <w:rPr>
          <w:rFonts w:ascii="Calibri" w:hAnsi="Calibri"/>
          <w:sz w:val="22"/>
          <w:szCs w:val="22"/>
          <w:lang w:val="ro-RO"/>
        </w:rPr>
        <w:tab/>
        <w:t xml:space="preserve">- </w:t>
      </w:r>
      <w:r w:rsidRPr="00B44353">
        <w:rPr>
          <w:rFonts w:ascii="Calibri" w:hAnsi="Calibri"/>
          <w:sz w:val="22"/>
          <w:szCs w:val="22"/>
          <w:u w:val="single"/>
          <w:lang w:val="ro-RO"/>
        </w:rPr>
        <w:t>Zonă de proiecție în aer liber</w:t>
      </w:r>
      <w:r w:rsidRPr="00B44353">
        <w:rPr>
          <w:rFonts w:ascii="Calibri" w:hAnsi="Calibri"/>
          <w:sz w:val="22"/>
          <w:szCs w:val="22"/>
          <w:lang w:val="ro-RO"/>
        </w:rPr>
        <w:t>, pe locul actual al locului de joacă pentru copii, în zona de Est dinspre Casa de Cultură, cu băncuțe, proiector și ecran de proiecție pentru rularea și proiectarea a diverse filme, documentare, scurtmetraje pe perioada sezonului cald.</w:t>
      </w:r>
    </w:p>
    <w:p w:rsidR="00090165" w:rsidRPr="00B44353" w:rsidRDefault="00090165" w:rsidP="00090165">
      <w:pPr>
        <w:jc w:val="both"/>
        <w:rPr>
          <w:rFonts w:ascii="Calibri" w:hAnsi="Calibri"/>
          <w:sz w:val="22"/>
          <w:szCs w:val="22"/>
          <w:lang w:val="ro-RO"/>
        </w:rPr>
      </w:pPr>
      <w:r w:rsidRPr="00B44353">
        <w:rPr>
          <w:rFonts w:ascii="Calibri" w:hAnsi="Calibri"/>
          <w:sz w:val="22"/>
          <w:szCs w:val="22"/>
          <w:lang w:val="ro-RO"/>
        </w:rPr>
        <w:lastRenderedPageBreak/>
        <w:tab/>
        <w:t xml:space="preserve">- </w:t>
      </w:r>
      <w:r w:rsidRPr="00B44353">
        <w:rPr>
          <w:rFonts w:ascii="Calibri" w:hAnsi="Calibri"/>
          <w:sz w:val="22"/>
          <w:szCs w:val="22"/>
          <w:u w:val="single"/>
          <w:lang w:val="ro-RO"/>
        </w:rPr>
        <w:t>Zonă de șah și jocuri de masă</w:t>
      </w:r>
      <w:r w:rsidRPr="00B44353">
        <w:rPr>
          <w:rFonts w:ascii="Calibri" w:hAnsi="Calibri"/>
          <w:sz w:val="22"/>
          <w:szCs w:val="22"/>
          <w:lang w:val="ro-RO"/>
        </w:rPr>
        <w:t xml:space="preserve"> pentru locuitorii zonei, în partea dinspre blocurile adiacente, unde vor fi amplasate mese și scaune fixe pentru șah, băncuțe, mese de ping-pong, suprafață de șah la scara umană, spații verzi.</w:t>
      </w:r>
    </w:p>
    <w:p w:rsidR="00090165" w:rsidRPr="00B44353" w:rsidRDefault="00090165" w:rsidP="00090165">
      <w:pPr>
        <w:jc w:val="both"/>
        <w:rPr>
          <w:rFonts w:ascii="Calibri" w:hAnsi="Calibri"/>
          <w:sz w:val="22"/>
          <w:szCs w:val="22"/>
          <w:lang w:val="ro-RO"/>
        </w:rPr>
      </w:pPr>
      <w:r w:rsidRPr="00B44353">
        <w:rPr>
          <w:rFonts w:ascii="Calibri" w:hAnsi="Calibri"/>
          <w:sz w:val="22"/>
          <w:szCs w:val="22"/>
          <w:lang w:val="ro-RO"/>
        </w:rPr>
        <w:tab/>
        <w:t xml:space="preserve">- </w:t>
      </w:r>
      <w:r w:rsidRPr="00B44353">
        <w:rPr>
          <w:rFonts w:ascii="Calibri" w:hAnsi="Calibri"/>
          <w:sz w:val="22"/>
          <w:szCs w:val="22"/>
          <w:u w:val="single"/>
          <w:lang w:val="ro-RO"/>
        </w:rPr>
        <w:t>Zonă de loc de joacă pentru copii</w:t>
      </w:r>
      <w:r w:rsidRPr="00B44353">
        <w:rPr>
          <w:rFonts w:ascii="Calibri" w:hAnsi="Calibri"/>
          <w:sz w:val="22"/>
          <w:szCs w:val="22"/>
          <w:lang w:val="ro-RO"/>
        </w:rPr>
        <w:t>, mutat în zona de Vest dinspre grădiniță – conacul M. Kogălniceanu pentru proximitate și acces facil, unde vor fi amplasate aparate agrementate pentru joacă, pe pardoseală de pietriș pentru securitatea copiilor.</w:t>
      </w:r>
    </w:p>
    <w:p w:rsidR="00090165" w:rsidRPr="00B44353" w:rsidRDefault="00090165" w:rsidP="00090165">
      <w:pPr>
        <w:jc w:val="both"/>
        <w:rPr>
          <w:rFonts w:ascii="Calibri" w:hAnsi="Calibri"/>
          <w:sz w:val="22"/>
          <w:szCs w:val="22"/>
          <w:lang w:val="ro-RO"/>
        </w:rPr>
      </w:pPr>
      <w:r w:rsidRPr="00B44353">
        <w:rPr>
          <w:rFonts w:ascii="Calibri" w:hAnsi="Calibri"/>
          <w:sz w:val="22"/>
          <w:szCs w:val="22"/>
          <w:u w:val="single"/>
          <w:lang w:val="ro-RO"/>
        </w:rPr>
        <w:t>Aleile</w:t>
      </w:r>
      <w:r w:rsidRPr="00B44353">
        <w:rPr>
          <w:rFonts w:ascii="Calibri" w:hAnsi="Calibri"/>
          <w:sz w:val="22"/>
          <w:szCs w:val="22"/>
          <w:lang w:val="ro-RO"/>
        </w:rPr>
        <w:t xml:space="preserve"> vor fi reabilitate și traseele existente ale acestora vor fi relativ păstrate. Se va urmări accesul facil la toate zonele. Lățimea acestora va fi constantă, de 1.50m. De-a lungul acestora, se vor amplasa mobilierul urban, băncuțe de lemn, coșuri de gunoi, stâlpi de iluminat. Aleile nu se vor asfalta, se propune finisarea acestora cu dale de piatră. Se propun spații pentru protejarea și oxigenarea arborilor (în jurul arborilor va rămâne vegetație din plante erbacee).</w:t>
      </w:r>
    </w:p>
    <w:p w:rsidR="00090165" w:rsidRPr="00B44353" w:rsidRDefault="00090165" w:rsidP="00090165">
      <w:pPr>
        <w:jc w:val="both"/>
        <w:rPr>
          <w:rFonts w:ascii="Calibri" w:hAnsi="Calibri"/>
          <w:sz w:val="22"/>
          <w:szCs w:val="22"/>
          <w:lang w:val="ro-RO"/>
        </w:rPr>
      </w:pPr>
      <w:r w:rsidRPr="00B44353">
        <w:rPr>
          <w:rFonts w:ascii="Calibri" w:hAnsi="Calibri"/>
          <w:sz w:val="22"/>
          <w:szCs w:val="22"/>
          <w:u w:val="single"/>
          <w:lang w:val="ro-RO"/>
        </w:rPr>
        <w:t>Foișorul existent</w:t>
      </w:r>
      <w:r w:rsidRPr="00B44353">
        <w:rPr>
          <w:rFonts w:ascii="Calibri" w:hAnsi="Calibri"/>
          <w:sz w:val="22"/>
          <w:szCs w:val="22"/>
          <w:lang w:val="ro-RO"/>
        </w:rPr>
        <w:t xml:space="preserve"> se va reabilita, prin înlocuirea elementelor de lemn putrede sau crăpate, prin înlocuirea învelitorii cu o nouă învelitoare din solzi de lemn tratat pentru exterior.</w:t>
      </w:r>
    </w:p>
    <w:p w:rsidR="00090165" w:rsidRPr="00B44353" w:rsidRDefault="00090165" w:rsidP="00090165">
      <w:pPr>
        <w:jc w:val="both"/>
        <w:rPr>
          <w:rFonts w:ascii="Calibri" w:hAnsi="Calibri"/>
          <w:sz w:val="22"/>
          <w:szCs w:val="22"/>
          <w:lang w:val="ro-RO"/>
        </w:rPr>
      </w:pPr>
      <w:r w:rsidRPr="00B44353">
        <w:rPr>
          <w:rFonts w:ascii="Calibri" w:hAnsi="Calibri"/>
          <w:sz w:val="22"/>
          <w:szCs w:val="22"/>
          <w:lang w:val="ro-RO"/>
        </w:rPr>
        <w:t>Zona centrală cu foișorul va fi racordată sub formă de disc central, de unde vor pleca radial toate aleile din parc.</w:t>
      </w:r>
    </w:p>
    <w:p w:rsidR="00087E20" w:rsidRDefault="00087E20" w:rsidP="00087E20">
      <w:pPr>
        <w:jc w:val="both"/>
        <w:rPr>
          <w:rFonts w:ascii="Calibri" w:hAnsi="Calibri"/>
          <w:sz w:val="22"/>
          <w:szCs w:val="22"/>
          <w:lang w:val="ro-RO"/>
        </w:rPr>
      </w:pPr>
    </w:p>
    <w:p w:rsidR="00087E20" w:rsidRDefault="00087E20" w:rsidP="00087E20">
      <w:pPr>
        <w:pStyle w:val="ListParagraph"/>
        <w:numPr>
          <w:ilvl w:val="0"/>
          <w:numId w:val="8"/>
        </w:numPr>
        <w:jc w:val="both"/>
        <w:rPr>
          <w:rFonts w:ascii="Calibri" w:hAnsi="Calibri"/>
          <w:b/>
          <w:sz w:val="22"/>
          <w:szCs w:val="22"/>
          <w:lang w:val="ro-RO"/>
        </w:rPr>
      </w:pPr>
      <w:r>
        <w:rPr>
          <w:rFonts w:ascii="Calibri" w:hAnsi="Calibri"/>
          <w:b/>
          <w:sz w:val="22"/>
          <w:szCs w:val="22"/>
          <w:lang w:val="ro-RO"/>
        </w:rPr>
        <w:t>cumularea cu alte proiecte existente și/sau aprobate</w:t>
      </w:r>
    </w:p>
    <w:p w:rsidR="00087E20" w:rsidRDefault="00090165" w:rsidP="00087E20">
      <w:pPr>
        <w:jc w:val="both"/>
        <w:rPr>
          <w:rFonts w:ascii="Calibri" w:hAnsi="Calibri"/>
          <w:sz w:val="22"/>
          <w:szCs w:val="22"/>
          <w:lang w:val="ro-RO"/>
        </w:rPr>
      </w:pPr>
      <w:r>
        <w:rPr>
          <w:rFonts w:ascii="Calibri" w:hAnsi="Calibri"/>
          <w:sz w:val="22"/>
          <w:szCs w:val="22"/>
          <w:lang w:val="ro-RO"/>
        </w:rPr>
        <w:t>Nu este cazul.</w:t>
      </w:r>
    </w:p>
    <w:p w:rsidR="00087E20" w:rsidRDefault="00087E20" w:rsidP="00087E20">
      <w:pPr>
        <w:jc w:val="both"/>
        <w:rPr>
          <w:rFonts w:ascii="Calibri" w:hAnsi="Calibri"/>
          <w:sz w:val="22"/>
          <w:szCs w:val="22"/>
          <w:lang w:val="ro-RO"/>
        </w:rPr>
      </w:pPr>
    </w:p>
    <w:p w:rsidR="00087E20" w:rsidRDefault="00087E20" w:rsidP="00087E20">
      <w:pPr>
        <w:pStyle w:val="ListParagraph"/>
        <w:numPr>
          <w:ilvl w:val="0"/>
          <w:numId w:val="8"/>
        </w:numPr>
        <w:jc w:val="both"/>
        <w:rPr>
          <w:rFonts w:ascii="Calibri" w:hAnsi="Calibri"/>
          <w:b/>
          <w:sz w:val="22"/>
          <w:szCs w:val="22"/>
          <w:lang w:val="ro-RO"/>
        </w:rPr>
      </w:pPr>
      <w:r>
        <w:rPr>
          <w:rFonts w:ascii="Calibri" w:hAnsi="Calibri"/>
          <w:b/>
          <w:sz w:val="22"/>
          <w:szCs w:val="22"/>
          <w:lang w:val="ro-RO"/>
        </w:rPr>
        <w:t>utilizarea resurselor naturale, în special a solului, a terenurilor, a apei și a biodiversității</w:t>
      </w:r>
    </w:p>
    <w:p w:rsidR="00090165" w:rsidRDefault="00090165" w:rsidP="00090165">
      <w:pPr>
        <w:jc w:val="both"/>
        <w:rPr>
          <w:rFonts w:ascii="Calibri" w:hAnsi="Calibri"/>
          <w:sz w:val="22"/>
          <w:szCs w:val="22"/>
          <w:lang w:val="ro-RO"/>
        </w:rPr>
      </w:pPr>
      <w:r>
        <w:rPr>
          <w:rFonts w:ascii="Calibri" w:hAnsi="Calibri"/>
          <w:sz w:val="22"/>
          <w:szCs w:val="22"/>
          <w:lang w:val="ro-RO"/>
        </w:rPr>
        <w:t>Toți arborii existenți pe amplasament se vor păstra.</w:t>
      </w:r>
    </w:p>
    <w:p w:rsidR="00090165" w:rsidRDefault="00090165" w:rsidP="00090165">
      <w:pPr>
        <w:jc w:val="both"/>
        <w:rPr>
          <w:rFonts w:ascii="Calibri" w:hAnsi="Calibri"/>
          <w:sz w:val="22"/>
          <w:szCs w:val="22"/>
          <w:lang w:val="ro-RO"/>
        </w:rPr>
      </w:pPr>
      <w:r>
        <w:rPr>
          <w:rFonts w:ascii="Calibri" w:hAnsi="Calibri"/>
          <w:sz w:val="22"/>
          <w:szCs w:val="22"/>
          <w:lang w:val="ro-RO"/>
        </w:rPr>
        <w:t>Zonele cu spații verzi își vor păstra suprafețele, acestea vor fi amenajate.</w:t>
      </w:r>
    </w:p>
    <w:p w:rsidR="00090165" w:rsidRPr="00B44353" w:rsidRDefault="00090165" w:rsidP="00090165">
      <w:pPr>
        <w:jc w:val="both"/>
        <w:rPr>
          <w:rFonts w:ascii="Calibri" w:hAnsi="Calibri"/>
          <w:sz w:val="22"/>
          <w:szCs w:val="22"/>
          <w:lang w:val="ro-RO"/>
        </w:rPr>
      </w:pPr>
      <w:r w:rsidRPr="00B44353">
        <w:rPr>
          <w:rFonts w:ascii="Calibri" w:hAnsi="Calibri"/>
          <w:sz w:val="22"/>
          <w:szCs w:val="22"/>
          <w:lang w:val="ro-RO"/>
        </w:rPr>
        <w:t>Zonele de interes propuse se vor finisa în felul următor:</w:t>
      </w:r>
    </w:p>
    <w:p w:rsidR="00090165" w:rsidRPr="00B44353" w:rsidRDefault="00090165" w:rsidP="00090165">
      <w:pPr>
        <w:jc w:val="both"/>
        <w:rPr>
          <w:rFonts w:ascii="Calibri" w:hAnsi="Calibri"/>
          <w:sz w:val="22"/>
          <w:szCs w:val="22"/>
          <w:lang w:val="ro-RO"/>
        </w:rPr>
      </w:pPr>
      <w:r w:rsidRPr="00B44353">
        <w:rPr>
          <w:rFonts w:ascii="Calibri" w:hAnsi="Calibri"/>
          <w:sz w:val="22"/>
          <w:szCs w:val="22"/>
          <w:lang w:val="ro-RO"/>
        </w:rPr>
        <w:t xml:space="preserve">- În </w:t>
      </w:r>
      <w:r w:rsidRPr="00B44353">
        <w:rPr>
          <w:rFonts w:ascii="Calibri" w:hAnsi="Calibri"/>
          <w:sz w:val="22"/>
          <w:szCs w:val="22"/>
          <w:u w:val="single"/>
          <w:lang w:val="ro-RO"/>
        </w:rPr>
        <w:t>zona de expunere și spații verzi</w:t>
      </w:r>
      <w:r w:rsidRPr="00B44353">
        <w:rPr>
          <w:rFonts w:ascii="Calibri" w:hAnsi="Calibri"/>
          <w:sz w:val="22"/>
          <w:szCs w:val="22"/>
          <w:lang w:val="ro-RO"/>
        </w:rPr>
        <w:t>, nu se va schimba vegetația existentă și se vor păstra toți arborii existenți. Pentru acoperirea solului, se vor utiliza amestecuri formate din plante erbacee, capabile să vegeteze în bune condiții pe soluri saraturoase.</w:t>
      </w:r>
    </w:p>
    <w:p w:rsidR="00090165" w:rsidRPr="00B44353" w:rsidRDefault="00090165" w:rsidP="00090165">
      <w:pPr>
        <w:jc w:val="both"/>
        <w:rPr>
          <w:rFonts w:ascii="Calibri" w:hAnsi="Calibri"/>
          <w:sz w:val="22"/>
          <w:szCs w:val="22"/>
          <w:lang w:val="ro-RO"/>
        </w:rPr>
      </w:pPr>
      <w:r w:rsidRPr="00B44353">
        <w:rPr>
          <w:rFonts w:ascii="Calibri" w:hAnsi="Calibri"/>
          <w:sz w:val="22"/>
          <w:szCs w:val="22"/>
          <w:lang w:val="ro-RO"/>
        </w:rPr>
        <w:t xml:space="preserve">- În </w:t>
      </w:r>
      <w:r w:rsidRPr="00B44353">
        <w:rPr>
          <w:rFonts w:ascii="Calibri" w:hAnsi="Calibri"/>
          <w:sz w:val="22"/>
          <w:szCs w:val="22"/>
          <w:u w:val="single"/>
          <w:lang w:val="ro-RO"/>
        </w:rPr>
        <w:t>zona de proiecție în aer liber</w:t>
      </w:r>
      <w:r w:rsidRPr="00B44353">
        <w:rPr>
          <w:rFonts w:ascii="Calibri" w:hAnsi="Calibri"/>
          <w:sz w:val="22"/>
          <w:szCs w:val="22"/>
          <w:lang w:val="ro-RO"/>
        </w:rPr>
        <w:t xml:space="preserve">, pe locul actual al platformei betonate, se va păstra aceasta și vegetația existentă adiacentă. În spațiul verde, solul se va acoperi cu amestecuri formate din plante erbacee. </w:t>
      </w:r>
    </w:p>
    <w:p w:rsidR="00090165" w:rsidRPr="00B44353" w:rsidRDefault="00090165" w:rsidP="00090165">
      <w:pPr>
        <w:jc w:val="both"/>
        <w:rPr>
          <w:rFonts w:ascii="Calibri" w:hAnsi="Calibri"/>
          <w:sz w:val="22"/>
          <w:szCs w:val="22"/>
          <w:lang w:val="ro-RO"/>
        </w:rPr>
      </w:pPr>
      <w:r w:rsidRPr="00B44353">
        <w:rPr>
          <w:rFonts w:ascii="Calibri" w:hAnsi="Calibri"/>
          <w:sz w:val="22"/>
          <w:szCs w:val="22"/>
          <w:lang w:val="ro-RO"/>
        </w:rPr>
        <w:t xml:space="preserve">- În </w:t>
      </w:r>
      <w:r w:rsidRPr="00B44353">
        <w:rPr>
          <w:rFonts w:ascii="Calibri" w:hAnsi="Calibri"/>
          <w:sz w:val="22"/>
          <w:szCs w:val="22"/>
          <w:u w:val="single"/>
          <w:lang w:val="ro-RO"/>
        </w:rPr>
        <w:t>zona de șah și jocuri de masă</w:t>
      </w:r>
      <w:r w:rsidRPr="00B44353">
        <w:rPr>
          <w:rFonts w:ascii="Calibri" w:hAnsi="Calibri"/>
          <w:sz w:val="22"/>
          <w:szCs w:val="22"/>
          <w:lang w:val="ro-RO"/>
        </w:rPr>
        <w:t>, se va păstra vegetația existentă, solul va fi acoperit cu amestecuri formate din plante erbacee. În dreptul mesele de șah și a meselor de ping-pong se vor amenaja pardoseli din pietriș.</w:t>
      </w:r>
    </w:p>
    <w:p w:rsidR="00090165" w:rsidRPr="00B44353" w:rsidRDefault="00090165" w:rsidP="00090165">
      <w:pPr>
        <w:jc w:val="both"/>
        <w:rPr>
          <w:rFonts w:ascii="Calibri" w:hAnsi="Calibri"/>
          <w:sz w:val="22"/>
          <w:szCs w:val="22"/>
          <w:lang w:val="ro-RO"/>
        </w:rPr>
      </w:pPr>
      <w:r w:rsidRPr="00B44353">
        <w:rPr>
          <w:rFonts w:ascii="Calibri" w:hAnsi="Calibri"/>
          <w:sz w:val="22"/>
          <w:szCs w:val="22"/>
          <w:lang w:val="ro-RO"/>
        </w:rPr>
        <w:t xml:space="preserve">- În </w:t>
      </w:r>
      <w:r w:rsidRPr="00B44353">
        <w:rPr>
          <w:rFonts w:ascii="Calibri" w:hAnsi="Calibri"/>
          <w:sz w:val="22"/>
          <w:szCs w:val="22"/>
          <w:u w:val="single"/>
          <w:lang w:val="ro-RO"/>
        </w:rPr>
        <w:t>zona de locuri de joacă pentru copii</w:t>
      </w:r>
      <w:r w:rsidRPr="00B44353">
        <w:rPr>
          <w:rFonts w:ascii="Calibri" w:hAnsi="Calibri"/>
          <w:sz w:val="22"/>
          <w:szCs w:val="22"/>
          <w:lang w:val="ro-RO"/>
        </w:rPr>
        <w:t>, se va păstra vegetația existentă, iar solul va fi acoperit cu amestecuri formate din plante erbacee. În dreptul locurilor de joacă, pardoseala va fi tratată cu pietriș, pentru securitatea copiilor.</w:t>
      </w:r>
    </w:p>
    <w:p w:rsidR="00090165" w:rsidRPr="00B44353" w:rsidRDefault="00090165" w:rsidP="00090165">
      <w:pPr>
        <w:jc w:val="both"/>
        <w:rPr>
          <w:rFonts w:ascii="Calibri" w:hAnsi="Calibri"/>
          <w:sz w:val="22"/>
          <w:szCs w:val="22"/>
          <w:lang w:val="ro-RO"/>
        </w:rPr>
      </w:pPr>
      <w:r w:rsidRPr="00B44353">
        <w:rPr>
          <w:rFonts w:ascii="Calibri" w:hAnsi="Calibri"/>
          <w:sz w:val="22"/>
          <w:szCs w:val="22"/>
          <w:lang w:val="ro-RO"/>
        </w:rPr>
        <w:t xml:space="preserve">- </w:t>
      </w:r>
      <w:r w:rsidRPr="00B44353">
        <w:rPr>
          <w:rFonts w:ascii="Calibri" w:hAnsi="Calibri"/>
          <w:sz w:val="22"/>
          <w:szCs w:val="22"/>
          <w:u w:val="single"/>
          <w:lang w:val="ro-RO"/>
        </w:rPr>
        <w:t>Aleile</w:t>
      </w:r>
      <w:r w:rsidRPr="00B44353">
        <w:rPr>
          <w:rFonts w:ascii="Calibri" w:hAnsi="Calibri"/>
          <w:sz w:val="22"/>
          <w:szCs w:val="22"/>
          <w:lang w:val="ro-RO"/>
        </w:rPr>
        <w:t xml:space="preserve"> vor fi finisate cu dale de piatră.</w:t>
      </w:r>
    </w:p>
    <w:p w:rsidR="00090165" w:rsidRDefault="00090165" w:rsidP="00090165">
      <w:pPr>
        <w:jc w:val="both"/>
        <w:rPr>
          <w:rFonts w:ascii="Calibri" w:hAnsi="Calibri"/>
          <w:sz w:val="22"/>
          <w:szCs w:val="22"/>
          <w:lang w:val="ro-RO"/>
        </w:rPr>
      </w:pPr>
      <w:r w:rsidRPr="00B44353">
        <w:rPr>
          <w:rFonts w:ascii="Calibri" w:hAnsi="Calibri"/>
          <w:sz w:val="22"/>
          <w:szCs w:val="22"/>
          <w:lang w:val="ro-RO"/>
        </w:rPr>
        <w:t xml:space="preserve">- </w:t>
      </w:r>
      <w:r w:rsidRPr="00B44353">
        <w:rPr>
          <w:rFonts w:ascii="Calibri" w:hAnsi="Calibri"/>
          <w:sz w:val="22"/>
          <w:szCs w:val="22"/>
          <w:u w:val="single"/>
          <w:lang w:val="ro-RO"/>
        </w:rPr>
        <w:t>Foișorul existent</w:t>
      </w:r>
      <w:r w:rsidRPr="00B44353">
        <w:rPr>
          <w:rFonts w:ascii="Calibri" w:hAnsi="Calibri"/>
          <w:sz w:val="22"/>
          <w:szCs w:val="22"/>
          <w:lang w:val="ro-RO"/>
        </w:rPr>
        <w:t xml:space="preserve"> se va reabilita. Elementele de lemn putrede sau crăpate vor fi înlocuite. Învelitoare existentă va fi înlocuită cu o nouă învelitoare din solzi de elmn tratat pentru exterior.</w:t>
      </w:r>
    </w:p>
    <w:p w:rsidR="00090165" w:rsidRPr="00090165" w:rsidRDefault="00090165" w:rsidP="00090165">
      <w:pPr>
        <w:jc w:val="both"/>
        <w:rPr>
          <w:rFonts w:ascii="Calibri" w:hAnsi="Calibri"/>
          <w:sz w:val="22"/>
          <w:szCs w:val="22"/>
          <w:lang w:val="ro-RO"/>
        </w:rPr>
      </w:pPr>
      <w:bookmarkStart w:id="43" w:name="_Hlk516218337"/>
      <w:r w:rsidRPr="00090165">
        <w:rPr>
          <w:rFonts w:ascii="Calibri" w:hAnsi="Calibri"/>
          <w:sz w:val="22"/>
          <w:szCs w:val="22"/>
          <w:lang w:val="ro-RO"/>
        </w:rPr>
        <w:t>În toate zonele cu spațiu verde se vor realiza sisteme de irigații, cu prevederea unor sisteme de drenaj adecvate, și o rețea de cișmele cu apă potabilă. Instalarea sistemului de irigat va avea în vedere ocolirea rădăcinilor arborilor. De regulă, acestea au un diametru cu 2-3m mai mare față de proiecția la sol a coroanei.</w:t>
      </w:r>
    </w:p>
    <w:p w:rsidR="00090165" w:rsidRPr="00090165" w:rsidRDefault="00090165" w:rsidP="00090165">
      <w:pPr>
        <w:jc w:val="both"/>
        <w:rPr>
          <w:rFonts w:ascii="Calibri" w:hAnsi="Calibri"/>
          <w:sz w:val="22"/>
          <w:szCs w:val="22"/>
          <w:lang w:val="ro-RO"/>
        </w:rPr>
      </w:pPr>
      <w:r w:rsidRPr="00090165">
        <w:rPr>
          <w:rFonts w:ascii="Calibri" w:hAnsi="Calibri"/>
          <w:sz w:val="22"/>
          <w:szCs w:val="22"/>
          <w:lang w:val="ro-RO"/>
        </w:rPr>
        <w:t>Se va evita udarea arborilor în zona rădăcinilor de susținere cu apă eliberată prin aspersiune, cca. 4m diametru. Aceste sisteme mențin apa până la 30cm adâncime, zona de sol ocupată de regulă de rădăcinile plantelor erbacee, și pot duce astfel la putrezirea rădăcinilor de susținere ale arborilor.</w:t>
      </w:r>
    </w:p>
    <w:bookmarkEnd w:id="43"/>
    <w:p w:rsidR="00090165" w:rsidRPr="00B44353" w:rsidRDefault="00090165" w:rsidP="00090165">
      <w:pPr>
        <w:jc w:val="both"/>
        <w:rPr>
          <w:rFonts w:ascii="Calibri" w:hAnsi="Calibri"/>
          <w:sz w:val="22"/>
          <w:szCs w:val="22"/>
          <w:lang w:val="ro-RO"/>
        </w:rPr>
      </w:pPr>
    </w:p>
    <w:p w:rsidR="00087E20" w:rsidRDefault="00087E20" w:rsidP="00087E20">
      <w:pPr>
        <w:jc w:val="both"/>
        <w:rPr>
          <w:rFonts w:ascii="Calibri" w:hAnsi="Calibri"/>
          <w:sz w:val="22"/>
          <w:szCs w:val="22"/>
          <w:lang w:val="ro-RO"/>
        </w:rPr>
      </w:pPr>
    </w:p>
    <w:p w:rsidR="00087E20" w:rsidRDefault="00087E20" w:rsidP="00087E20">
      <w:pPr>
        <w:pStyle w:val="ListParagraph"/>
        <w:numPr>
          <w:ilvl w:val="0"/>
          <w:numId w:val="8"/>
        </w:numPr>
        <w:jc w:val="both"/>
        <w:rPr>
          <w:rFonts w:ascii="Calibri" w:hAnsi="Calibri"/>
          <w:b/>
          <w:sz w:val="22"/>
          <w:szCs w:val="22"/>
          <w:lang w:val="ro-RO"/>
        </w:rPr>
      </w:pPr>
      <w:r>
        <w:rPr>
          <w:rFonts w:ascii="Calibri" w:hAnsi="Calibri"/>
          <w:b/>
          <w:sz w:val="22"/>
          <w:szCs w:val="22"/>
          <w:lang w:val="ro-RO"/>
        </w:rPr>
        <w:t>producția de deșeuri</w:t>
      </w:r>
    </w:p>
    <w:p w:rsidR="00090165" w:rsidRPr="00543F8D" w:rsidRDefault="00090165" w:rsidP="00090165">
      <w:pPr>
        <w:jc w:val="both"/>
        <w:rPr>
          <w:rFonts w:ascii="Calibri" w:hAnsi="Calibri"/>
          <w:b/>
          <w:sz w:val="22"/>
          <w:szCs w:val="22"/>
          <w:lang w:val="ro-RO"/>
        </w:rPr>
      </w:pPr>
      <w:r w:rsidRPr="00543F8D">
        <w:rPr>
          <w:rFonts w:ascii="Calibri" w:hAnsi="Calibri"/>
          <w:b/>
          <w:sz w:val="22"/>
          <w:szCs w:val="22"/>
          <w:lang w:val="ro-RO"/>
        </w:rPr>
        <w:t>-</w:t>
      </w:r>
      <w:r>
        <w:rPr>
          <w:rFonts w:ascii="Calibri" w:hAnsi="Calibri"/>
          <w:b/>
          <w:sz w:val="22"/>
          <w:szCs w:val="22"/>
          <w:lang w:val="ro-RO"/>
        </w:rPr>
        <w:t xml:space="preserve"> </w:t>
      </w:r>
      <w:r w:rsidRPr="00543F8D">
        <w:rPr>
          <w:rFonts w:ascii="Calibri" w:hAnsi="Calibri"/>
          <w:b/>
          <w:sz w:val="22"/>
          <w:szCs w:val="22"/>
          <w:lang w:val="ro-RO"/>
        </w:rPr>
        <w:t xml:space="preserve">Gospodărirea deșeurilor generate pe amplasament </w:t>
      </w:r>
    </w:p>
    <w:p w:rsidR="00090165" w:rsidRDefault="00090165" w:rsidP="00090165">
      <w:pPr>
        <w:jc w:val="both"/>
        <w:rPr>
          <w:rFonts w:ascii="Calibri" w:hAnsi="Calibri"/>
          <w:sz w:val="22"/>
          <w:szCs w:val="22"/>
          <w:lang w:val="ro-RO"/>
        </w:rPr>
      </w:pPr>
      <w:r w:rsidRPr="008938DA">
        <w:rPr>
          <w:rFonts w:ascii="Calibri" w:hAnsi="Calibri"/>
          <w:sz w:val="22"/>
          <w:szCs w:val="22"/>
          <w:lang w:val="ro-RO"/>
        </w:rPr>
        <w:t xml:space="preserve">Gunoaiele se </w:t>
      </w:r>
      <w:r>
        <w:rPr>
          <w:rFonts w:ascii="Calibri" w:hAnsi="Calibri"/>
          <w:sz w:val="22"/>
          <w:szCs w:val="22"/>
          <w:lang w:val="ro-RO"/>
        </w:rPr>
        <w:t>vor colecta</w:t>
      </w:r>
      <w:r w:rsidRPr="008938DA">
        <w:rPr>
          <w:rFonts w:ascii="Calibri" w:hAnsi="Calibri"/>
          <w:sz w:val="22"/>
          <w:szCs w:val="22"/>
          <w:lang w:val="ro-RO"/>
        </w:rPr>
        <w:t xml:space="preserve"> de la limitele proprietatii, prin contractul cu gospodarirea comunala.</w:t>
      </w:r>
    </w:p>
    <w:p w:rsidR="00090165" w:rsidRPr="00AA6F17" w:rsidRDefault="00090165" w:rsidP="00090165">
      <w:pPr>
        <w:jc w:val="both"/>
        <w:rPr>
          <w:rFonts w:ascii="Calibri" w:hAnsi="Calibri"/>
          <w:sz w:val="22"/>
          <w:szCs w:val="22"/>
          <w:lang w:val="ro-RO"/>
        </w:rPr>
      </w:pPr>
      <w:r w:rsidRPr="00AA6F17">
        <w:rPr>
          <w:rFonts w:ascii="Calibri" w:hAnsi="Calibri"/>
          <w:bCs/>
          <w:sz w:val="22"/>
          <w:szCs w:val="22"/>
          <w:lang w:val="ro-RO"/>
        </w:rPr>
        <w:lastRenderedPageBreak/>
        <w:t xml:space="preserve">Tipurile şi cantităţile de deşeuri de orice natură rezultate: resturi rezultate din </w:t>
      </w:r>
      <w:r>
        <w:rPr>
          <w:rFonts w:ascii="Calibri" w:hAnsi="Calibri"/>
          <w:bCs/>
          <w:sz w:val="22"/>
          <w:szCs w:val="22"/>
          <w:lang w:val="ro-RO"/>
        </w:rPr>
        <w:t>refacerea foișorului</w:t>
      </w:r>
      <w:r w:rsidRPr="00AA6F17">
        <w:rPr>
          <w:rFonts w:ascii="Calibri" w:hAnsi="Calibri"/>
          <w:bCs/>
          <w:sz w:val="22"/>
          <w:szCs w:val="22"/>
          <w:lang w:val="ro-RO"/>
        </w:rPr>
        <w:t xml:space="preserve"> pe perioada execuției, iar pe perioada utilizării vor rezulta deșeuri menajere și ambalaje.</w:t>
      </w:r>
    </w:p>
    <w:p w:rsidR="00090165" w:rsidRPr="00AA6F17" w:rsidRDefault="00090165" w:rsidP="00090165">
      <w:pPr>
        <w:jc w:val="both"/>
        <w:rPr>
          <w:rFonts w:ascii="Calibri" w:hAnsi="Calibri"/>
          <w:sz w:val="22"/>
          <w:szCs w:val="22"/>
          <w:lang w:val="ro-RO"/>
        </w:rPr>
      </w:pPr>
      <w:r w:rsidRPr="00AA6F17">
        <w:rPr>
          <w:rFonts w:ascii="Calibri" w:hAnsi="Calibri"/>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r w:rsidRPr="00AA6F17">
        <w:rPr>
          <w:rFonts w:ascii="Calibri" w:hAnsi="Calibri"/>
          <w:bCs/>
          <w:sz w:val="22"/>
          <w:szCs w:val="22"/>
          <w:lang w:val="ro-RO"/>
        </w:rPr>
        <w:cr/>
      </w:r>
      <w:r>
        <w:rPr>
          <w:rFonts w:ascii="Calibri" w:hAnsi="Calibri"/>
          <w:b/>
          <w:sz w:val="22"/>
          <w:szCs w:val="22"/>
          <w:lang w:val="ro-RO"/>
        </w:rPr>
        <w:t>- Gospodărirea substanțelor și preparatelor chimice periculoase</w:t>
      </w:r>
    </w:p>
    <w:p w:rsidR="00090165" w:rsidRDefault="00090165" w:rsidP="00090165">
      <w:pPr>
        <w:jc w:val="both"/>
        <w:rPr>
          <w:rFonts w:ascii="Calibri" w:hAnsi="Calibri"/>
          <w:sz w:val="22"/>
          <w:szCs w:val="22"/>
          <w:lang w:val="ro-RO"/>
        </w:rPr>
      </w:pPr>
      <w:r w:rsidRPr="008938DA">
        <w:rPr>
          <w:rFonts w:ascii="Calibri" w:hAnsi="Calibri"/>
          <w:sz w:val="22"/>
          <w:szCs w:val="22"/>
          <w:lang w:val="ro-RO"/>
        </w:rPr>
        <w:t>Nu este cazul.</w:t>
      </w:r>
    </w:p>
    <w:p w:rsidR="00087E20" w:rsidRDefault="00087E20" w:rsidP="00087E20">
      <w:pPr>
        <w:jc w:val="both"/>
        <w:rPr>
          <w:rFonts w:ascii="Calibri" w:hAnsi="Calibri"/>
          <w:sz w:val="22"/>
          <w:szCs w:val="22"/>
          <w:lang w:val="ro-RO"/>
        </w:rPr>
      </w:pPr>
    </w:p>
    <w:p w:rsidR="00087E20" w:rsidRDefault="00087E20" w:rsidP="00087E20">
      <w:pPr>
        <w:pStyle w:val="ListParagraph"/>
        <w:numPr>
          <w:ilvl w:val="0"/>
          <w:numId w:val="8"/>
        </w:numPr>
        <w:jc w:val="both"/>
        <w:rPr>
          <w:rFonts w:ascii="Calibri" w:hAnsi="Calibri"/>
          <w:b/>
          <w:sz w:val="22"/>
          <w:szCs w:val="22"/>
          <w:lang w:val="ro-RO"/>
        </w:rPr>
      </w:pPr>
      <w:r>
        <w:rPr>
          <w:rFonts w:ascii="Calibri" w:hAnsi="Calibri"/>
          <w:b/>
          <w:sz w:val="22"/>
          <w:szCs w:val="22"/>
          <w:lang w:val="ro-RO"/>
        </w:rPr>
        <w:t>poluarea și alte efecte nocive</w:t>
      </w:r>
    </w:p>
    <w:p w:rsidR="00087E20" w:rsidRDefault="00087E20" w:rsidP="00087E20">
      <w:pPr>
        <w:jc w:val="both"/>
        <w:rPr>
          <w:rFonts w:ascii="Calibri" w:hAnsi="Calibri"/>
          <w:sz w:val="22"/>
          <w:szCs w:val="22"/>
          <w:lang w:val="ro-RO"/>
        </w:rPr>
      </w:pPr>
      <w:r>
        <w:rPr>
          <w:rFonts w:ascii="Calibri" w:hAnsi="Calibri"/>
          <w:sz w:val="22"/>
          <w:szCs w:val="22"/>
          <w:lang w:val="ro-RO"/>
        </w:rPr>
        <w:t>Nu este cazul.</w:t>
      </w:r>
    </w:p>
    <w:p w:rsidR="00090165" w:rsidRPr="00BE0B39" w:rsidRDefault="00090165" w:rsidP="00090165">
      <w:pPr>
        <w:jc w:val="both"/>
        <w:rPr>
          <w:rFonts w:ascii="Calibri" w:hAnsi="Calibri"/>
          <w:sz w:val="22"/>
          <w:szCs w:val="22"/>
          <w:lang w:val="ro-RO"/>
        </w:rPr>
      </w:pPr>
      <w:r>
        <w:rPr>
          <w:rFonts w:ascii="Calibri" w:hAnsi="Calibri"/>
          <w:sz w:val="22"/>
          <w:szCs w:val="22"/>
          <w:lang w:val="ro-RO"/>
        </w:rPr>
        <w:t>F</w:t>
      </w:r>
      <w:r w:rsidRPr="0049458B">
        <w:rPr>
          <w:rFonts w:ascii="Calibri" w:hAnsi="Calibri"/>
          <w:sz w:val="22"/>
          <w:szCs w:val="22"/>
          <w:lang w:val="ro-RO"/>
        </w:rPr>
        <w:t xml:space="preserve">unctiunea </w:t>
      </w:r>
      <w:r>
        <w:rPr>
          <w:rFonts w:ascii="Calibri" w:hAnsi="Calibri"/>
          <w:sz w:val="22"/>
          <w:szCs w:val="22"/>
          <w:lang w:val="ro-RO"/>
        </w:rPr>
        <w:t xml:space="preserve">existentă de parc, care nu se modifică, </w:t>
      </w:r>
      <w:r w:rsidRPr="0049458B">
        <w:rPr>
          <w:rFonts w:ascii="Calibri" w:hAnsi="Calibri"/>
          <w:sz w:val="22"/>
          <w:szCs w:val="22"/>
          <w:lang w:val="ro-RO"/>
        </w:rPr>
        <w:t>nu reprezint</w:t>
      </w:r>
      <w:r>
        <w:rPr>
          <w:rFonts w:ascii="Calibri" w:hAnsi="Calibri"/>
          <w:sz w:val="22"/>
          <w:szCs w:val="22"/>
          <w:lang w:val="ro-RO"/>
        </w:rPr>
        <w:t>ă</w:t>
      </w:r>
      <w:r w:rsidRPr="0049458B">
        <w:rPr>
          <w:rFonts w:ascii="Calibri" w:hAnsi="Calibri"/>
          <w:sz w:val="22"/>
          <w:szCs w:val="22"/>
          <w:lang w:val="ro-RO"/>
        </w:rPr>
        <w:t xml:space="preserve"> o amenin</w:t>
      </w:r>
      <w:r>
        <w:rPr>
          <w:rFonts w:ascii="Calibri" w:hAnsi="Calibri"/>
          <w:sz w:val="22"/>
          <w:szCs w:val="22"/>
          <w:lang w:val="ro-RO"/>
        </w:rPr>
        <w:t>ț</w:t>
      </w:r>
      <w:r w:rsidRPr="0049458B">
        <w:rPr>
          <w:rFonts w:ascii="Calibri" w:hAnsi="Calibri"/>
          <w:sz w:val="22"/>
          <w:szCs w:val="22"/>
          <w:lang w:val="ro-RO"/>
        </w:rPr>
        <w:t>are a men</w:t>
      </w:r>
      <w:r>
        <w:rPr>
          <w:rFonts w:ascii="Calibri" w:hAnsi="Calibri"/>
          <w:sz w:val="22"/>
          <w:szCs w:val="22"/>
          <w:lang w:val="ro-RO"/>
        </w:rPr>
        <w:t>ț</w:t>
      </w:r>
      <w:r w:rsidRPr="0049458B">
        <w:rPr>
          <w:rFonts w:ascii="Calibri" w:hAnsi="Calibri"/>
          <w:sz w:val="22"/>
          <w:szCs w:val="22"/>
          <w:lang w:val="ro-RO"/>
        </w:rPr>
        <w:t>inerii calitatii apelor</w:t>
      </w:r>
      <w:r>
        <w:rPr>
          <w:rFonts w:ascii="Calibri" w:hAnsi="Calibri"/>
          <w:sz w:val="22"/>
          <w:szCs w:val="22"/>
          <w:lang w:val="ro-RO"/>
        </w:rPr>
        <w:t xml:space="preserve">, a aerului, a solului si a subsolului. Nu există surse de poluanți pentru aer, nu există surse de radiații. </w:t>
      </w:r>
      <w:r w:rsidRPr="0049458B">
        <w:rPr>
          <w:rFonts w:ascii="Calibri" w:hAnsi="Calibri"/>
          <w:sz w:val="22"/>
          <w:szCs w:val="22"/>
          <w:lang w:val="ro-RO"/>
        </w:rPr>
        <w:t>Nu exista surse de zgomot si vibratii care s</w:t>
      </w:r>
      <w:r>
        <w:rPr>
          <w:rFonts w:ascii="Calibri" w:hAnsi="Calibri"/>
          <w:sz w:val="22"/>
          <w:szCs w:val="22"/>
          <w:lang w:val="ro-RO"/>
        </w:rPr>
        <w:t>ă</w:t>
      </w:r>
      <w:r w:rsidRPr="0049458B">
        <w:rPr>
          <w:rFonts w:ascii="Calibri" w:hAnsi="Calibri"/>
          <w:sz w:val="22"/>
          <w:szCs w:val="22"/>
          <w:lang w:val="ro-RO"/>
        </w:rPr>
        <w:t xml:space="preserve"> d</w:t>
      </w:r>
      <w:r>
        <w:rPr>
          <w:rFonts w:ascii="Calibri" w:hAnsi="Calibri"/>
          <w:sz w:val="22"/>
          <w:szCs w:val="22"/>
          <w:lang w:val="ro-RO"/>
        </w:rPr>
        <w:t>ă</w:t>
      </w:r>
      <w:r w:rsidRPr="0049458B">
        <w:rPr>
          <w:rFonts w:ascii="Calibri" w:hAnsi="Calibri"/>
          <w:sz w:val="22"/>
          <w:szCs w:val="22"/>
          <w:lang w:val="ro-RO"/>
        </w:rPr>
        <w:t xml:space="preserve">uneze confortul auditiv exterior imediat </w:t>
      </w:r>
      <w:r>
        <w:rPr>
          <w:rFonts w:ascii="Calibri" w:hAnsi="Calibri"/>
          <w:sz w:val="22"/>
          <w:szCs w:val="22"/>
          <w:lang w:val="ro-RO"/>
        </w:rPr>
        <w:t>î</w:t>
      </w:r>
      <w:r w:rsidRPr="0049458B">
        <w:rPr>
          <w:rFonts w:ascii="Calibri" w:hAnsi="Calibri"/>
          <w:sz w:val="22"/>
          <w:szCs w:val="22"/>
          <w:lang w:val="ro-RO"/>
        </w:rPr>
        <w:t>nvecinat cu</w:t>
      </w:r>
      <w:r>
        <w:rPr>
          <w:rFonts w:ascii="Calibri" w:hAnsi="Calibri"/>
          <w:sz w:val="22"/>
          <w:szCs w:val="22"/>
          <w:lang w:val="ro-RO"/>
        </w:rPr>
        <w:t xml:space="preserve"> proiectul</w:t>
      </w:r>
      <w:r w:rsidRPr="0049458B">
        <w:rPr>
          <w:rFonts w:ascii="Calibri" w:hAnsi="Calibri"/>
          <w:sz w:val="22"/>
          <w:szCs w:val="22"/>
          <w:lang w:val="ro-RO"/>
        </w:rPr>
        <w:t xml:space="preserve"> propus.</w:t>
      </w:r>
      <w:r>
        <w:rPr>
          <w:rFonts w:ascii="Calibri" w:hAnsi="Calibri"/>
          <w:sz w:val="22"/>
          <w:szCs w:val="22"/>
          <w:lang w:val="ro-RO"/>
        </w:rPr>
        <w:t xml:space="preserve"> </w:t>
      </w:r>
      <w:r w:rsidRPr="0049458B">
        <w:rPr>
          <w:rFonts w:ascii="Calibri" w:hAnsi="Calibri"/>
          <w:sz w:val="22"/>
          <w:szCs w:val="22"/>
          <w:lang w:val="ro-RO"/>
        </w:rPr>
        <w:t>Nu vor fi afectate negativ prin interventia propusa niciuna din urmatoarele: populatia, fauna, flora, solul, apa, aerul, factorii climatici, peisajul sau relatiile dintre acesti factori.</w:t>
      </w:r>
      <w:r>
        <w:rPr>
          <w:rFonts w:ascii="Calibri" w:hAnsi="Calibri"/>
          <w:sz w:val="22"/>
          <w:szCs w:val="22"/>
          <w:lang w:val="ro-RO"/>
        </w:rPr>
        <w:t xml:space="preserve"> </w:t>
      </w:r>
      <w:r w:rsidRPr="00B22AC6">
        <w:rPr>
          <w:rFonts w:ascii="Calibri" w:hAnsi="Calibri"/>
          <w:sz w:val="22"/>
          <w:szCs w:val="22"/>
          <w:lang w:val="ro-RO"/>
        </w:rPr>
        <w:t>Nu sunt afectate așezări umane sau alte obiective de interes public.</w:t>
      </w:r>
      <w:r>
        <w:rPr>
          <w:rFonts w:ascii="Calibri" w:hAnsi="Calibri"/>
          <w:sz w:val="22"/>
          <w:szCs w:val="22"/>
          <w:lang w:val="ro-RO"/>
        </w:rPr>
        <w:t xml:space="preserve"> </w:t>
      </w:r>
      <w:r w:rsidRPr="00B22AC6">
        <w:rPr>
          <w:rFonts w:ascii="Calibri" w:hAnsi="Calibri"/>
          <w:sz w:val="22"/>
          <w:szCs w:val="22"/>
          <w:lang w:val="ro-RO"/>
        </w:rPr>
        <w:t>Gunoaiele se vor colecta de la limitele proprietatii, prin contractul cu gospodarirea comunala.</w:t>
      </w:r>
    </w:p>
    <w:p w:rsidR="00087E20" w:rsidRDefault="00087E20" w:rsidP="00087E20">
      <w:pPr>
        <w:jc w:val="both"/>
        <w:rPr>
          <w:rFonts w:ascii="Calibri" w:hAnsi="Calibri"/>
          <w:sz w:val="22"/>
          <w:szCs w:val="22"/>
          <w:lang w:val="ro-RO"/>
        </w:rPr>
      </w:pPr>
    </w:p>
    <w:p w:rsidR="00087E20" w:rsidRDefault="00087E20" w:rsidP="00087E20">
      <w:pPr>
        <w:pStyle w:val="ListParagraph"/>
        <w:numPr>
          <w:ilvl w:val="0"/>
          <w:numId w:val="8"/>
        </w:numPr>
        <w:jc w:val="both"/>
        <w:rPr>
          <w:rFonts w:ascii="Calibri" w:hAnsi="Calibri"/>
          <w:b/>
          <w:sz w:val="22"/>
          <w:szCs w:val="22"/>
          <w:lang w:val="ro-RO"/>
        </w:rPr>
      </w:pPr>
      <w:r>
        <w:rPr>
          <w:rFonts w:ascii="Calibri" w:hAnsi="Calibri"/>
          <w:b/>
          <w:sz w:val="22"/>
          <w:szCs w:val="22"/>
          <w:lang w:val="ro-RO"/>
        </w:rPr>
        <w:t>riscurile de accidente majore și/sau dezastre relevante pentru proiectul în cauză, inclusiv cele cauzate de schimbările climatice, conform cunoștințelor științifice</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 xml:space="preserve">Nu este cazul de accidente majore și/sau dezastre relevante pentru proiectul în cauză pe perioada de folosință a </w:t>
      </w:r>
      <w:r w:rsidR="00090165" w:rsidRPr="00AB4B86">
        <w:rPr>
          <w:rFonts w:ascii="Calibri" w:hAnsi="Calibri"/>
          <w:sz w:val="22"/>
          <w:szCs w:val="22"/>
          <w:lang w:val="ro-RO"/>
        </w:rPr>
        <w:t>parcului tematic.</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Riscuri de accidente majore și/sau dezastre relevante pentru proiectul în cauză pot apărea în timpul execuției, însă se vor lua măsuri pentru eliminarea acestora.</w:t>
      </w:r>
    </w:p>
    <w:p w:rsidR="00087E20" w:rsidRDefault="00087E20" w:rsidP="00087E20">
      <w:pPr>
        <w:jc w:val="both"/>
        <w:rPr>
          <w:rFonts w:ascii="Calibri" w:hAnsi="Calibri"/>
          <w:bCs/>
          <w:sz w:val="22"/>
          <w:szCs w:val="22"/>
          <w:lang w:val="ro-RO"/>
        </w:rPr>
      </w:pPr>
    </w:p>
    <w:p w:rsidR="00090165" w:rsidRPr="00D70028" w:rsidRDefault="00090165" w:rsidP="00090165">
      <w:pPr>
        <w:jc w:val="both"/>
        <w:rPr>
          <w:rFonts w:ascii="Calibri" w:hAnsi="Calibri"/>
          <w:sz w:val="22"/>
          <w:szCs w:val="22"/>
          <w:lang w:val="ro-RO"/>
        </w:rPr>
      </w:pPr>
      <w:r>
        <w:rPr>
          <w:rFonts w:ascii="Calibri" w:hAnsi="Calibri"/>
          <w:sz w:val="22"/>
          <w:szCs w:val="22"/>
          <w:lang w:val="ro-RO"/>
        </w:rPr>
        <w:t>Amenajarea</w:t>
      </w:r>
      <w:r w:rsidRPr="00D70028">
        <w:rPr>
          <w:rFonts w:ascii="Calibri" w:hAnsi="Calibri"/>
          <w:sz w:val="22"/>
          <w:szCs w:val="22"/>
          <w:lang w:val="ro-RO"/>
        </w:rPr>
        <w:t xml:space="preserve"> se va realiza in contract de antrepriza cu un constructor autorizat.</w:t>
      </w:r>
    </w:p>
    <w:p w:rsidR="00090165" w:rsidRPr="00D70028" w:rsidRDefault="00090165" w:rsidP="00090165">
      <w:pPr>
        <w:jc w:val="both"/>
        <w:rPr>
          <w:rFonts w:ascii="Calibri" w:hAnsi="Calibri"/>
          <w:sz w:val="22"/>
          <w:szCs w:val="22"/>
          <w:lang w:val="ro-RO"/>
        </w:rPr>
      </w:pPr>
      <w:r w:rsidRPr="00D70028">
        <w:rPr>
          <w:rFonts w:ascii="Calibri" w:hAnsi="Calibri"/>
          <w:sz w:val="22"/>
          <w:szCs w:val="22"/>
          <w:lang w:val="ro-RO"/>
        </w:rPr>
        <w:t xml:space="preserve">Pe durata executiei </w:t>
      </w:r>
      <w:r>
        <w:rPr>
          <w:rFonts w:ascii="Calibri" w:hAnsi="Calibri"/>
          <w:sz w:val="22"/>
          <w:szCs w:val="22"/>
          <w:lang w:val="ro-RO"/>
        </w:rPr>
        <w:t>lucrărilor de amenajare</w:t>
      </w:r>
      <w:r w:rsidRPr="00D70028">
        <w:rPr>
          <w:rFonts w:ascii="Calibri" w:hAnsi="Calibri"/>
          <w:sz w:val="22"/>
          <w:szCs w:val="22"/>
          <w:lang w:val="ro-RO"/>
        </w:rPr>
        <w:t>, se vor respecta normele generale in vigoare de protectia muncii, conform legii 90/1996, precum si normativele generale de prevenire si stingerea incendiilor.</w:t>
      </w:r>
    </w:p>
    <w:p w:rsidR="00090165" w:rsidRPr="00D70028" w:rsidRDefault="00090165" w:rsidP="00090165">
      <w:pPr>
        <w:jc w:val="both"/>
        <w:rPr>
          <w:rFonts w:ascii="Calibri" w:hAnsi="Calibri"/>
          <w:sz w:val="22"/>
          <w:szCs w:val="22"/>
          <w:lang w:val="ro-RO"/>
        </w:rPr>
      </w:pPr>
      <w:r w:rsidRPr="00D70028">
        <w:rPr>
          <w:rFonts w:ascii="Calibri" w:hAnsi="Calibri"/>
          <w:sz w:val="22"/>
          <w:szCs w:val="22"/>
          <w:lang w:val="ro-RO"/>
        </w:rPr>
        <w:t xml:space="preserve">Lucrarile de </w:t>
      </w:r>
      <w:r>
        <w:rPr>
          <w:rFonts w:ascii="Calibri" w:hAnsi="Calibri"/>
          <w:sz w:val="22"/>
          <w:szCs w:val="22"/>
          <w:lang w:val="ro-RO"/>
        </w:rPr>
        <w:t>amenajare</w:t>
      </w:r>
      <w:r w:rsidRPr="00D70028">
        <w:rPr>
          <w:rFonts w:ascii="Calibri" w:hAnsi="Calibri"/>
          <w:sz w:val="22"/>
          <w:szCs w:val="22"/>
          <w:lang w:val="ro-RO"/>
        </w:rPr>
        <w:t xml:space="preserve"> se vor desfasura numai in limitele incintei detinute de titular, si nu vor afecta temporar domeniile invecinate.</w:t>
      </w:r>
    </w:p>
    <w:p w:rsidR="00090165" w:rsidRDefault="00090165" w:rsidP="00090165">
      <w:pPr>
        <w:jc w:val="both"/>
        <w:rPr>
          <w:rFonts w:ascii="Calibri" w:hAnsi="Calibri"/>
          <w:sz w:val="22"/>
          <w:szCs w:val="22"/>
          <w:lang w:val="ro-RO"/>
        </w:rPr>
      </w:pPr>
      <w:r w:rsidRPr="00D70028">
        <w:rPr>
          <w:rFonts w:ascii="Calibri" w:hAnsi="Calibri"/>
          <w:sz w:val="22"/>
          <w:szCs w:val="22"/>
          <w:lang w:val="ro-RO"/>
        </w:rPr>
        <w:t>Organizarea de santier se va realiza utilizandu-se o baraca, un tarc de materiale si o toaleta ecologica pentru personal. De</w:t>
      </w:r>
      <w:r>
        <w:rPr>
          <w:rFonts w:ascii="Calibri" w:hAnsi="Calibri"/>
          <w:sz w:val="22"/>
          <w:szCs w:val="22"/>
          <w:lang w:val="ro-RO"/>
        </w:rPr>
        <w:t xml:space="preserve"> </w:t>
      </w:r>
      <w:r w:rsidRPr="00D70028">
        <w:rPr>
          <w:rFonts w:ascii="Calibri" w:hAnsi="Calibri"/>
          <w:sz w:val="22"/>
          <w:szCs w:val="22"/>
          <w:lang w:val="ro-RO"/>
        </w:rPr>
        <w:t>asemenea se vor utiliza schele de jur imprejurul viitoarei constructii, amplasate in limitele proprietatii detinute de titular. Organizarea de santier constand in baraca, tarc materiale si toaleta ecologica vor fi realizate conform proiectului de organizare de santier, prin grija antreprenorului general.</w:t>
      </w:r>
    </w:p>
    <w:p w:rsidR="00090165" w:rsidRPr="0029477F" w:rsidRDefault="00090165" w:rsidP="00090165">
      <w:pPr>
        <w:jc w:val="both"/>
        <w:rPr>
          <w:rFonts w:ascii="Calibri" w:hAnsi="Calibri"/>
          <w:bCs/>
          <w:sz w:val="22"/>
          <w:szCs w:val="22"/>
          <w:lang w:val="ro-RO"/>
        </w:rPr>
      </w:pPr>
      <w:r w:rsidRPr="0029477F">
        <w:rPr>
          <w:rFonts w:ascii="Calibri" w:hAnsi="Calibri"/>
          <w:bCs/>
          <w:sz w:val="22"/>
          <w:szCs w:val="22"/>
          <w:lang w:val="ro-RO"/>
        </w:rPr>
        <w:t>Descrierea lucrărilor necesare organizării de şantier:</w:t>
      </w:r>
    </w:p>
    <w:p w:rsidR="00090165" w:rsidRPr="0029477F" w:rsidRDefault="00090165" w:rsidP="00090165">
      <w:pPr>
        <w:jc w:val="both"/>
        <w:rPr>
          <w:rFonts w:ascii="Calibri" w:hAnsi="Calibri"/>
          <w:bCs/>
          <w:sz w:val="22"/>
          <w:szCs w:val="22"/>
          <w:lang w:val="ro-RO"/>
        </w:rPr>
      </w:pPr>
      <w:r w:rsidRPr="0029477F">
        <w:rPr>
          <w:rFonts w:ascii="Calibri" w:hAnsi="Calibri"/>
          <w:bCs/>
          <w:sz w:val="22"/>
          <w:szCs w:val="22"/>
          <w:lang w:val="ro-RO"/>
        </w:rPr>
        <w:t xml:space="preserve">- terenul se va împrejmui și se va semnaliza corespunzător; </w:t>
      </w:r>
    </w:p>
    <w:p w:rsidR="00090165" w:rsidRPr="0029477F" w:rsidRDefault="00090165" w:rsidP="00090165">
      <w:pPr>
        <w:jc w:val="both"/>
        <w:rPr>
          <w:rFonts w:ascii="Calibri" w:hAnsi="Calibri"/>
          <w:bCs/>
          <w:sz w:val="22"/>
          <w:szCs w:val="22"/>
          <w:lang w:val="ro-RO"/>
        </w:rPr>
      </w:pPr>
      <w:r w:rsidRPr="0029477F">
        <w:rPr>
          <w:rFonts w:ascii="Calibri" w:hAnsi="Calibri"/>
          <w:bCs/>
          <w:sz w:val="22"/>
          <w:szCs w:val="22"/>
          <w:lang w:val="ro-RO"/>
        </w:rPr>
        <w:t>- lucrările se vor asigura împotriva accidentelor;</w:t>
      </w:r>
    </w:p>
    <w:p w:rsidR="00090165" w:rsidRPr="0029477F" w:rsidRDefault="00090165" w:rsidP="00090165">
      <w:pPr>
        <w:jc w:val="both"/>
        <w:rPr>
          <w:rFonts w:ascii="Calibri" w:hAnsi="Calibri"/>
          <w:bCs/>
          <w:sz w:val="22"/>
          <w:szCs w:val="22"/>
          <w:lang w:val="ro-RO"/>
        </w:rPr>
      </w:pPr>
      <w:r w:rsidRPr="0029477F">
        <w:rPr>
          <w:rFonts w:ascii="Calibri" w:hAnsi="Calibri"/>
          <w:bCs/>
          <w:sz w:val="22"/>
          <w:szCs w:val="22"/>
          <w:lang w:val="ro-RO"/>
        </w:rPr>
        <w:t xml:space="preserve">- se va prevedea filtru pentru curățirea autovehiculelor înainte de ieșirea pe drumurile publice; </w:t>
      </w:r>
    </w:p>
    <w:p w:rsidR="00090165" w:rsidRPr="0029477F" w:rsidRDefault="00090165" w:rsidP="00090165">
      <w:pPr>
        <w:jc w:val="both"/>
        <w:rPr>
          <w:rFonts w:ascii="Calibri" w:hAnsi="Calibri"/>
          <w:bCs/>
          <w:sz w:val="22"/>
          <w:szCs w:val="22"/>
          <w:lang w:val="ro-RO"/>
        </w:rPr>
      </w:pPr>
      <w:r w:rsidRPr="0029477F">
        <w:rPr>
          <w:rFonts w:ascii="Calibri" w:hAnsi="Calibri"/>
          <w:bCs/>
          <w:sz w:val="22"/>
          <w:szCs w:val="22"/>
          <w:lang w:val="ro-RO"/>
        </w:rPr>
        <w:t xml:space="preserve">- pe măsura ridicării construcției, dacă este necesar, se vor pune plase de protecție împotriva emisiei de poluanți în aer; </w:t>
      </w:r>
    </w:p>
    <w:p w:rsidR="00090165" w:rsidRPr="0029477F" w:rsidRDefault="00090165" w:rsidP="00090165">
      <w:pPr>
        <w:jc w:val="both"/>
        <w:rPr>
          <w:rFonts w:ascii="Calibri" w:hAnsi="Calibri"/>
          <w:bCs/>
          <w:sz w:val="22"/>
          <w:szCs w:val="22"/>
          <w:lang w:val="ro-RO"/>
        </w:rPr>
      </w:pPr>
      <w:r w:rsidRPr="0029477F">
        <w:rPr>
          <w:rFonts w:ascii="Calibri" w:hAnsi="Calibri"/>
          <w:bCs/>
          <w:sz w:val="22"/>
          <w:szCs w:val="22"/>
          <w:lang w:val="ro-RO"/>
        </w:rPr>
        <w:t>- depozitarea materialelor de construcție se va face conform instrucțiunilor producătorului, astfel încât să se prevină poluarea solului.</w:t>
      </w:r>
    </w:p>
    <w:p w:rsidR="00090165" w:rsidRPr="0029477F" w:rsidRDefault="00090165" w:rsidP="00090165">
      <w:pPr>
        <w:jc w:val="both"/>
        <w:rPr>
          <w:rFonts w:ascii="Calibri" w:hAnsi="Calibri"/>
          <w:bCs/>
          <w:sz w:val="22"/>
          <w:szCs w:val="22"/>
          <w:lang w:val="ro-RO"/>
        </w:rPr>
      </w:pPr>
      <w:r w:rsidRPr="0029477F">
        <w:rPr>
          <w:rFonts w:ascii="Calibri" w:hAnsi="Calibri"/>
          <w:bCs/>
          <w:sz w:val="22"/>
          <w:szCs w:val="22"/>
          <w:lang w:val="ro-RO"/>
        </w:rPr>
        <w:t>Localizarea organizării de şantier: dotările și utilajele vor fi amplasate pe terenul propriu, în interiorul construcției existente.</w:t>
      </w:r>
    </w:p>
    <w:p w:rsidR="00090165" w:rsidRDefault="00090165" w:rsidP="00090165">
      <w:pPr>
        <w:jc w:val="both"/>
        <w:rPr>
          <w:rFonts w:ascii="Calibri" w:hAnsi="Calibri"/>
          <w:bCs/>
          <w:sz w:val="22"/>
          <w:szCs w:val="22"/>
          <w:lang w:val="ro-RO"/>
        </w:rPr>
      </w:pPr>
      <w:r w:rsidRPr="0029477F">
        <w:rPr>
          <w:rFonts w:ascii="Calibri" w:hAnsi="Calibri"/>
          <w:bCs/>
          <w:sz w:val="22"/>
          <w:szCs w:val="22"/>
          <w:lang w:val="ro-RO"/>
        </w:rPr>
        <w:t>Descrierea impactului asupra mediului a lucrărilor organizării de şantier: vor fi zgomote, vibrații, reduse pe cât posibil, limitate la programul zilei de lucru, doar în extrasezon.</w:t>
      </w:r>
    </w:p>
    <w:p w:rsidR="00090165" w:rsidRPr="0029477F" w:rsidRDefault="00090165" w:rsidP="00090165">
      <w:pPr>
        <w:jc w:val="both"/>
        <w:rPr>
          <w:rFonts w:ascii="Calibri" w:hAnsi="Calibri"/>
          <w:bCs/>
          <w:sz w:val="22"/>
          <w:szCs w:val="22"/>
          <w:lang w:val="ro-RO"/>
        </w:rPr>
      </w:pPr>
      <w:r w:rsidRPr="0029477F">
        <w:rPr>
          <w:rFonts w:ascii="Calibri" w:hAnsi="Calibri"/>
          <w:bCs/>
          <w:sz w:val="22"/>
          <w:szCs w:val="22"/>
          <w:lang w:val="ro-RO"/>
        </w:rPr>
        <w:t>Surse de poluanţi şi instalaţii pentru reţinerea, evacuarea şi dispersia poluanţilor în mediu în timpul organizării de şantier: – activitățile igienico-sanitare ale personalului, întreținerea și igienizarea</w:t>
      </w:r>
    </w:p>
    <w:p w:rsidR="00090165" w:rsidRPr="0029477F" w:rsidRDefault="00090165" w:rsidP="00090165">
      <w:pPr>
        <w:jc w:val="both"/>
        <w:rPr>
          <w:rFonts w:ascii="Calibri" w:hAnsi="Calibri"/>
          <w:bCs/>
          <w:sz w:val="22"/>
          <w:szCs w:val="22"/>
          <w:lang w:val="ro-RO"/>
        </w:rPr>
      </w:pPr>
      <w:r w:rsidRPr="0029477F">
        <w:rPr>
          <w:rFonts w:ascii="Calibri" w:hAnsi="Calibri"/>
          <w:bCs/>
          <w:sz w:val="22"/>
          <w:szCs w:val="22"/>
          <w:lang w:val="ro-RO"/>
        </w:rPr>
        <w:t xml:space="preserve">spațiilor administrative, pentru a asigura retenția deșeurilor generate de prezența muncitorilor, dar și de activități operaționale, menționăm: folosirea toaletelor </w:t>
      </w:r>
      <w:r>
        <w:rPr>
          <w:rFonts w:ascii="Calibri" w:hAnsi="Calibri"/>
          <w:bCs/>
          <w:sz w:val="22"/>
          <w:szCs w:val="22"/>
          <w:lang w:val="ro-RO"/>
        </w:rPr>
        <w:t>ecologice</w:t>
      </w:r>
      <w:r w:rsidRPr="0029477F">
        <w:rPr>
          <w:rFonts w:ascii="Calibri" w:hAnsi="Calibri"/>
          <w:bCs/>
          <w:sz w:val="22"/>
          <w:szCs w:val="22"/>
          <w:lang w:val="ro-RO"/>
        </w:rPr>
        <w:t xml:space="preserve">, asigurarea de platforme de </w:t>
      </w:r>
      <w:r w:rsidRPr="0029477F">
        <w:rPr>
          <w:rFonts w:ascii="Calibri" w:hAnsi="Calibri"/>
          <w:bCs/>
          <w:sz w:val="22"/>
          <w:szCs w:val="22"/>
          <w:lang w:val="ro-RO"/>
        </w:rPr>
        <w:lastRenderedPageBreak/>
        <w:t>deșeuri și containerele de colectare selectivă a acestora; preluarea regulată de către o firmă autorizată; folosirea apei potabile furnizate prin branșamentul la rețeaua municipală.</w:t>
      </w:r>
    </w:p>
    <w:p w:rsidR="00090165" w:rsidRDefault="00090165" w:rsidP="00090165">
      <w:pPr>
        <w:jc w:val="both"/>
        <w:rPr>
          <w:rFonts w:ascii="Calibri" w:hAnsi="Calibri"/>
          <w:bCs/>
          <w:sz w:val="22"/>
          <w:szCs w:val="22"/>
          <w:lang w:val="ro-RO"/>
        </w:rPr>
      </w:pPr>
      <w:r w:rsidRPr="0029477F">
        <w:rPr>
          <w:rFonts w:ascii="Calibri" w:hAnsi="Calibri"/>
          <w:bCs/>
          <w:sz w:val="22"/>
          <w:szCs w:val="22"/>
          <w:lang w:val="ro-RO"/>
        </w:rPr>
        <w:t>Dotări şi măsuri prevăzute pentru controlul emisiilor de poluanţi în mediu: personalul va fi instruit în vederea sortării deșeurilor și protecției mediului.</w:t>
      </w:r>
    </w:p>
    <w:p w:rsidR="00087E20" w:rsidRDefault="00090165" w:rsidP="00090165">
      <w:pPr>
        <w:jc w:val="both"/>
        <w:rPr>
          <w:rFonts w:ascii="Calibri" w:hAnsi="Calibri"/>
          <w:sz w:val="22"/>
          <w:szCs w:val="22"/>
          <w:lang w:val="ro-RO"/>
        </w:rPr>
      </w:pPr>
      <w:r w:rsidRPr="0029477F">
        <w:rPr>
          <w:rFonts w:ascii="Calibri" w:hAnsi="Calibri"/>
          <w:bCs/>
          <w:sz w:val="22"/>
          <w:szCs w:val="22"/>
          <w:lang w:val="ro-RO"/>
        </w:rPr>
        <w:t>Organizarea de șantier va deține branșament la rețeaua locală de apă; toate platformele pe care ajung vehicule sunt betonate (impermeabilizate).</w:t>
      </w:r>
      <w:r w:rsidRPr="0029477F">
        <w:rPr>
          <w:rFonts w:ascii="Calibri" w:hAnsi="Calibri"/>
          <w:bCs/>
          <w:sz w:val="22"/>
          <w:szCs w:val="22"/>
          <w:lang w:val="ro-RO"/>
        </w:rPr>
        <w:cr/>
      </w:r>
    </w:p>
    <w:p w:rsidR="00087E20" w:rsidRDefault="00087E20" w:rsidP="00087E20">
      <w:pPr>
        <w:pStyle w:val="ListParagraph"/>
        <w:numPr>
          <w:ilvl w:val="0"/>
          <w:numId w:val="8"/>
        </w:numPr>
        <w:jc w:val="both"/>
        <w:rPr>
          <w:rFonts w:ascii="Calibri" w:hAnsi="Calibri"/>
          <w:b/>
          <w:sz w:val="22"/>
          <w:szCs w:val="22"/>
          <w:lang w:val="ro-RO"/>
        </w:rPr>
      </w:pPr>
      <w:r>
        <w:rPr>
          <w:rFonts w:ascii="Calibri" w:hAnsi="Calibri"/>
          <w:b/>
          <w:sz w:val="22"/>
          <w:szCs w:val="22"/>
          <w:lang w:val="ro-RO"/>
        </w:rPr>
        <w:t>riscurile pentru sănătatea umană (de exemplu, din cauza contaminării apei sau a poluării atmosferice)</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 xml:space="preserve">Nu este cazul de riscuri pentru sănătatea umană pe perioada de folosință a </w:t>
      </w:r>
      <w:r w:rsidR="00090165" w:rsidRPr="00AB4B86">
        <w:rPr>
          <w:rFonts w:ascii="Calibri" w:hAnsi="Calibri"/>
          <w:sz w:val="22"/>
          <w:szCs w:val="22"/>
          <w:lang w:val="ro-RO"/>
        </w:rPr>
        <w:t>parcului tematic amenajat.</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 xml:space="preserve">În timpul execuției, se vor lua măsuri </w:t>
      </w:r>
      <w:r w:rsidR="00AB4B86" w:rsidRPr="00653FC0">
        <w:rPr>
          <w:rFonts w:ascii="Calibri" w:hAnsi="Calibri"/>
          <w:sz w:val="22"/>
          <w:szCs w:val="22"/>
          <w:lang w:val="ro-RO"/>
        </w:rPr>
        <w:t>de protecția muncii, conform legilor în vigoare.</w:t>
      </w:r>
    </w:p>
    <w:p w:rsidR="00087E20" w:rsidRDefault="00087E20" w:rsidP="00087E20">
      <w:pPr>
        <w:jc w:val="both"/>
        <w:rPr>
          <w:rFonts w:ascii="Calibri" w:hAnsi="Calibri"/>
          <w:sz w:val="22"/>
          <w:szCs w:val="22"/>
          <w:lang w:val="ro-RO"/>
        </w:rPr>
      </w:pPr>
    </w:p>
    <w:p w:rsidR="00087E20" w:rsidRDefault="00087E20" w:rsidP="00087E20">
      <w:pPr>
        <w:jc w:val="both"/>
        <w:rPr>
          <w:rFonts w:ascii="Calibri" w:hAnsi="Calibri"/>
          <w:sz w:val="22"/>
          <w:szCs w:val="22"/>
          <w:lang w:val="ro-RO"/>
        </w:rPr>
      </w:pPr>
    </w:p>
    <w:p w:rsidR="00087E20" w:rsidRDefault="00087E20" w:rsidP="00087E20">
      <w:pPr>
        <w:pBdr>
          <w:bottom w:val="single" w:sz="4" w:space="1" w:color="auto"/>
        </w:pBdr>
        <w:jc w:val="both"/>
        <w:rPr>
          <w:rFonts w:ascii="Calibri" w:hAnsi="Calibri"/>
          <w:b/>
          <w:sz w:val="22"/>
          <w:szCs w:val="22"/>
          <w:lang w:val="ro-RO"/>
        </w:rPr>
      </w:pPr>
      <w:r>
        <w:rPr>
          <w:rFonts w:ascii="Calibri" w:hAnsi="Calibri"/>
          <w:b/>
          <w:sz w:val="22"/>
          <w:szCs w:val="22"/>
          <w:lang w:val="ro-RO"/>
        </w:rPr>
        <w:t>2. Amplasarea proiectelor</w:t>
      </w:r>
    </w:p>
    <w:p w:rsidR="00087E20" w:rsidRDefault="00087E20" w:rsidP="00087E20">
      <w:pPr>
        <w:jc w:val="both"/>
        <w:rPr>
          <w:rFonts w:ascii="Calibri" w:hAnsi="Calibri"/>
          <w:b/>
          <w:sz w:val="22"/>
          <w:szCs w:val="22"/>
          <w:lang w:val="ro-RO"/>
        </w:rPr>
      </w:pPr>
      <w:r>
        <w:rPr>
          <w:rFonts w:ascii="Calibri" w:hAnsi="Calibri"/>
          <w:b/>
          <w:sz w:val="22"/>
          <w:szCs w:val="22"/>
          <w:lang w:val="ro-RO"/>
        </w:rPr>
        <w:t>Sensibilitatea ecologică a zonelor geografice susceptibile de a fi afectate de proiecte trebuie luată în considerare, în special în ceea ce privește:</w:t>
      </w:r>
    </w:p>
    <w:p w:rsidR="00087E20" w:rsidRDefault="00087E20" w:rsidP="00087E20">
      <w:pPr>
        <w:jc w:val="both"/>
        <w:rPr>
          <w:rFonts w:ascii="Calibri" w:hAnsi="Calibri"/>
          <w:b/>
          <w:sz w:val="22"/>
          <w:szCs w:val="22"/>
          <w:lang w:val="ro-RO"/>
        </w:rPr>
      </w:pPr>
    </w:p>
    <w:p w:rsidR="00087E20" w:rsidRDefault="00087E20" w:rsidP="00087E20">
      <w:pPr>
        <w:pStyle w:val="ListParagraph"/>
        <w:numPr>
          <w:ilvl w:val="0"/>
          <w:numId w:val="9"/>
        </w:numPr>
        <w:jc w:val="both"/>
        <w:rPr>
          <w:rFonts w:ascii="Calibri" w:hAnsi="Calibri"/>
          <w:b/>
          <w:sz w:val="22"/>
          <w:szCs w:val="22"/>
          <w:lang w:val="ro-RO"/>
        </w:rPr>
      </w:pPr>
      <w:r>
        <w:rPr>
          <w:rFonts w:ascii="Calibri" w:hAnsi="Calibri"/>
          <w:b/>
          <w:sz w:val="22"/>
          <w:szCs w:val="22"/>
          <w:lang w:val="ro-RO"/>
        </w:rPr>
        <w:t>utilizarea actuală și aprobată a terenurilor</w:t>
      </w:r>
    </w:p>
    <w:p w:rsidR="00090165" w:rsidRPr="00E14CAD" w:rsidRDefault="00090165" w:rsidP="00090165">
      <w:pPr>
        <w:jc w:val="both"/>
        <w:rPr>
          <w:rFonts w:ascii="Calibri" w:hAnsi="Calibri"/>
          <w:sz w:val="22"/>
          <w:szCs w:val="22"/>
          <w:lang w:val="ro-RO"/>
        </w:rPr>
      </w:pPr>
      <w:r w:rsidRPr="00E14CAD">
        <w:rPr>
          <w:rFonts w:ascii="Calibri" w:hAnsi="Calibri"/>
          <w:sz w:val="22"/>
          <w:szCs w:val="22"/>
          <w:lang w:val="ro-RO"/>
        </w:rPr>
        <w:t>Suprafata de 4668 mp din acte si 4499 mp suprafață măsurată, este intabulată ca domeniu public a Orasului Murfatlar, prin act Normativ nr.904 din 30.08.2002 emis de Guvernul Romaniei, Act administrativ nr. 6628 din 11.10.2016 emis de Primaria Murfatlar, Act Administrativ nr.75 din 31.08.2016 emis de Consiliul Local al Orasului Murfatlar.</w:t>
      </w:r>
    </w:p>
    <w:p w:rsidR="00090165" w:rsidRPr="00E14CAD" w:rsidRDefault="00090165" w:rsidP="00090165">
      <w:pPr>
        <w:jc w:val="both"/>
        <w:rPr>
          <w:rFonts w:ascii="Calibri" w:hAnsi="Calibri"/>
          <w:sz w:val="22"/>
          <w:szCs w:val="22"/>
          <w:lang w:val="ro-RO"/>
        </w:rPr>
      </w:pPr>
      <w:r w:rsidRPr="00E14CAD">
        <w:rPr>
          <w:rFonts w:ascii="Calibri" w:hAnsi="Calibri"/>
          <w:sz w:val="22"/>
          <w:szCs w:val="22"/>
          <w:lang w:val="ro-RO"/>
        </w:rPr>
        <w:t xml:space="preserve">Terenul este liber de sarcini. </w:t>
      </w:r>
    </w:p>
    <w:p w:rsidR="00090165" w:rsidRPr="00600A1B" w:rsidRDefault="00090165" w:rsidP="00090165">
      <w:pPr>
        <w:jc w:val="both"/>
        <w:rPr>
          <w:rFonts w:ascii="Calibri" w:hAnsi="Calibri"/>
          <w:sz w:val="22"/>
          <w:szCs w:val="22"/>
          <w:lang w:val="ro-RO"/>
        </w:rPr>
      </w:pPr>
      <w:r>
        <w:rPr>
          <w:rFonts w:ascii="Calibri" w:hAnsi="Calibri"/>
          <w:sz w:val="22"/>
          <w:szCs w:val="22"/>
          <w:lang w:val="ro-RO"/>
        </w:rPr>
        <w:t xml:space="preserve">Terenul se află într-un țesut urban existent, între un țesut de blocuri de locuințe colective și un țesut de locuințe individuale. </w:t>
      </w:r>
    </w:p>
    <w:p w:rsidR="00090165" w:rsidRPr="007F6774" w:rsidRDefault="00090165" w:rsidP="00090165">
      <w:pPr>
        <w:jc w:val="both"/>
        <w:rPr>
          <w:rFonts w:ascii="Calibri" w:hAnsi="Calibri"/>
          <w:sz w:val="22"/>
          <w:szCs w:val="22"/>
          <w:lang w:val="ro-RO"/>
        </w:rPr>
      </w:pPr>
      <w:r w:rsidRPr="007F6774">
        <w:rPr>
          <w:rFonts w:ascii="Calibri" w:hAnsi="Calibri"/>
          <w:sz w:val="22"/>
          <w:szCs w:val="22"/>
          <w:lang w:val="ro-RO"/>
        </w:rPr>
        <w:t>Amplasametul Parcului studiat este următorul: Aleea Mărgăritarelor – Parc Public II, orașul Murfatlar. Parcul se află în imediata vecinătate a Casei de Cultură și este în prezent un spațiu verde amenajat pentru locuitorii blocurilor existente din zonă.</w:t>
      </w:r>
    </w:p>
    <w:p w:rsidR="00090165" w:rsidRPr="007F6774" w:rsidRDefault="00090165" w:rsidP="00090165">
      <w:pPr>
        <w:jc w:val="both"/>
        <w:rPr>
          <w:rFonts w:ascii="Calibri" w:hAnsi="Calibri"/>
          <w:sz w:val="22"/>
          <w:szCs w:val="22"/>
          <w:lang w:val="ro-RO"/>
        </w:rPr>
      </w:pPr>
      <w:r w:rsidRPr="007F6774">
        <w:rPr>
          <w:rFonts w:ascii="Calibri" w:hAnsi="Calibri"/>
          <w:sz w:val="22"/>
          <w:szCs w:val="22"/>
          <w:lang w:val="ro-RO"/>
        </w:rPr>
        <w:t>Parcul de pe Aleea Mărgăritarelor se va moderniza și amenaja, dar nu își va schimba limitele și amplasamentul actual.</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 xml:space="preserve">Utilizarea actuală a terenului este de </w:t>
      </w:r>
      <w:r w:rsidR="00090165" w:rsidRPr="00AB4B86">
        <w:rPr>
          <w:rFonts w:ascii="Calibri" w:hAnsi="Calibri"/>
          <w:sz w:val="22"/>
          <w:szCs w:val="22"/>
          <w:lang w:val="ro-RO"/>
        </w:rPr>
        <w:t>Parc public.</w:t>
      </w:r>
    </w:p>
    <w:p w:rsidR="00087E20" w:rsidRDefault="00087E20" w:rsidP="00087E20">
      <w:pPr>
        <w:jc w:val="both"/>
        <w:rPr>
          <w:rFonts w:ascii="Calibri" w:hAnsi="Calibri"/>
          <w:b/>
          <w:sz w:val="22"/>
          <w:szCs w:val="22"/>
          <w:lang w:val="ro-RO"/>
        </w:rPr>
      </w:pPr>
    </w:p>
    <w:p w:rsidR="00087E20" w:rsidRDefault="00087E20" w:rsidP="00087E20">
      <w:pPr>
        <w:pStyle w:val="ListParagraph"/>
        <w:numPr>
          <w:ilvl w:val="0"/>
          <w:numId w:val="9"/>
        </w:numPr>
        <w:jc w:val="both"/>
        <w:rPr>
          <w:rFonts w:ascii="Calibri" w:hAnsi="Calibri"/>
          <w:b/>
          <w:sz w:val="22"/>
          <w:szCs w:val="22"/>
          <w:lang w:val="ro-RO"/>
        </w:rPr>
      </w:pPr>
      <w:r>
        <w:rPr>
          <w:rFonts w:ascii="Calibri" w:hAnsi="Calibri"/>
          <w:b/>
          <w:sz w:val="22"/>
          <w:szCs w:val="22"/>
          <w:lang w:val="ro-RO"/>
        </w:rPr>
        <w:t>bogăția, disponibilitatea, calitatea și capacitatea de regenerare relative ale resurselor naturale (inclusiv solul, terenurile, apa și biodiversitatea) din zonă și din subteranul acesteia</w:t>
      </w:r>
    </w:p>
    <w:p w:rsidR="00BE7DBD" w:rsidRPr="00AB4B86" w:rsidRDefault="00BE7DBD" w:rsidP="00BE7DBD">
      <w:pPr>
        <w:jc w:val="both"/>
        <w:rPr>
          <w:rFonts w:ascii="Calibri" w:hAnsi="Calibri"/>
          <w:sz w:val="22"/>
          <w:szCs w:val="22"/>
          <w:lang w:val="ro-RO" w:eastAsia="en-US"/>
        </w:rPr>
      </w:pPr>
      <w:r w:rsidRPr="00AB4B86">
        <w:rPr>
          <w:rFonts w:ascii="Calibri" w:hAnsi="Calibri"/>
          <w:sz w:val="22"/>
          <w:szCs w:val="22"/>
          <w:lang w:val="ro-RO" w:eastAsia="en-US"/>
        </w:rPr>
        <w:t>În prezent, parcul satisface functiunea de spatiu verde pentru locuitorii din zona. Întreaga suprafata de 4499mp este amenajata ca loc de joaca pentru copii pe o platforma asfaltata, alei si spatii verzi cu vegetatie inalta. Terenul este neîmprejmuit.</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Proiectul propus nu modifică aceste caracteristici. Resursele naturale nu vor fi afectate.</w:t>
      </w:r>
    </w:p>
    <w:p w:rsidR="00087E20" w:rsidRDefault="00087E20" w:rsidP="00087E20">
      <w:pPr>
        <w:jc w:val="both"/>
        <w:rPr>
          <w:rFonts w:ascii="Calibri" w:hAnsi="Calibri"/>
          <w:b/>
          <w:sz w:val="22"/>
          <w:szCs w:val="22"/>
          <w:lang w:val="ro-RO"/>
        </w:rPr>
      </w:pPr>
    </w:p>
    <w:p w:rsidR="00087E20" w:rsidRDefault="00087E20" w:rsidP="00087E20">
      <w:pPr>
        <w:pStyle w:val="ListParagraph"/>
        <w:numPr>
          <w:ilvl w:val="0"/>
          <w:numId w:val="9"/>
        </w:numPr>
        <w:jc w:val="both"/>
        <w:rPr>
          <w:rFonts w:ascii="Calibri" w:hAnsi="Calibri"/>
          <w:b/>
          <w:sz w:val="22"/>
          <w:szCs w:val="22"/>
          <w:lang w:val="ro-RO"/>
        </w:rPr>
      </w:pPr>
      <w:r>
        <w:rPr>
          <w:rFonts w:ascii="Calibri" w:hAnsi="Calibri"/>
          <w:b/>
          <w:sz w:val="22"/>
          <w:szCs w:val="22"/>
          <w:lang w:val="ro-RO"/>
        </w:rPr>
        <w:t>capacitatea de absorbție a mediului natural, acordându-se o atenție specială următoarelor zone:</w:t>
      </w:r>
    </w:p>
    <w:p w:rsidR="00087E20" w:rsidRDefault="00087E20" w:rsidP="00087E20">
      <w:pPr>
        <w:jc w:val="both"/>
        <w:rPr>
          <w:rFonts w:ascii="Calibri" w:hAnsi="Calibri"/>
          <w:b/>
          <w:sz w:val="22"/>
          <w:szCs w:val="22"/>
          <w:lang w:val="ro-RO"/>
        </w:rPr>
      </w:pPr>
      <w:r>
        <w:rPr>
          <w:rFonts w:ascii="Calibri" w:hAnsi="Calibri"/>
          <w:b/>
          <w:sz w:val="22"/>
          <w:szCs w:val="22"/>
          <w:lang w:val="ro-RO"/>
        </w:rPr>
        <w:t>c.i. zone umede, zone riverane, guri ale râurilor</w:t>
      </w:r>
    </w:p>
    <w:p w:rsidR="009A6F00" w:rsidRPr="00AB4B86" w:rsidRDefault="009A6F00" w:rsidP="009A6F00">
      <w:pPr>
        <w:jc w:val="both"/>
        <w:rPr>
          <w:rFonts w:ascii="Calibri" w:hAnsi="Calibri"/>
          <w:sz w:val="22"/>
          <w:szCs w:val="22"/>
          <w:lang w:val="ro-RO"/>
        </w:rPr>
      </w:pPr>
      <w:r w:rsidRPr="00AB4B86">
        <w:rPr>
          <w:rFonts w:ascii="Calibri" w:hAnsi="Calibri"/>
          <w:sz w:val="22"/>
          <w:szCs w:val="22"/>
          <w:lang w:val="ro-RO"/>
        </w:rPr>
        <w:t xml:space="preserve">Terenul pe care urmează a se reamenaja parcul se află la distanță de cca 150 m față de Canalul Dunăre – Marea Neagră, dar în țesut urban existent. </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Între terenul studiat și canal, există linia de cale ferată care unește Constanța de București și alte parcele cu construcții de locuințe și funcțiuni conexe.</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 xml:space="preserve">Distanța, obstacolele și funcțiunea de </w:t>
      </w:r>
      <w:r w:rsidR="009A6F00" w:rsidRPr="00AB4B86">
        <w:rPr>
          <w:rFonts w:ascii="Calibri" w:hAnsi="Calibri"/>
          <w:sz w:val="22"/>
          <w:szCs w:val="22"/>
          <w:lang w:val="ro-RO"/>
        </w:rPr>
        <w:t>parc tematic</w:t>
      </w:r>
      <w:r w:rsidRPr="00AB4B86">
        <w:rPr>
          <w:rFonts w:ascii="Calibri" w:hAnsi="Calibri"/>
          <w:sz w:val="22"/>
          <w:szCs w:val="22"/>
          <w:lang w:val="ro-RO"/>
        </w:rPr>
        <w:t xml:space="preserve"> nu afectează și nu este afectată de Canalul Dunăre – Marea Neagră.</w:t>
      </w:r>
    </w:p>
    <w:p w:rsidR="00087E20" w:rsidRDefault="00087E20" w:rsidP="00087E20">
      <w:pPr>
        <w:jc w:val="both"/>
        <w:rPr>
          <w:rFonts w:ascii="Calibri" w:hAnsi="Calibri"/>
          <w:b/>
          <w:sz w:val="22"/>
          <w:szCs w:val="22"/>
          <w:lang w:val="ro-RO"/>
        </w:rPr>
      </w:pPr>
      <w:r>
        <w:rPr>
          <w:rFonts w:ascii="Calibri" w:hAnsi="Calibri"/>
          <w:b/>
          <w:sz w:val="22"/>
          <w:szCs w:val="22"/>
          <w:lang w:val="ro-RO"/>
        </w:rPr>
        <w:t>c.ii. zone costiere și mediul marin</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Nu este cazul.</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lastRenderedPageBreak/>
        <w:t>Terenul se află la o distanță de cca 20 km față de Marea Neagră, în orașul Murfatlar, jud. Constanța.</w:t>
      </w:r>
    </w:p>
    <w:p w:rsidR="00087E20" w:rsidRDefault="00087E20" w:rsidP="00087E20">
      <w:pPr>
        <w:jc w:val="both"/>
        <w:rPr>
          <w:rFonts w:ascii="Calibri" w:hAnsi="Calibri"/>
          <w:b/>
          <w:sz w:val="22"/>
          <w:szCs w:val="22"/>
          <w:lang w:val="ro-RO"/>
        </w:rPr>
      </w:pPr>
      <w:r>
        <w:rPr>
          <w:rFonts w:ascii="Calibri" w:hAnsi="Calibri"/>
          <w:b/>
          <w:sz w:val="22"/>
          <w:szCs w:val="22"/>
          <w:lang w:val="ro-RO"/>
        </w:rPr>
        <w:t>c.iii. zone montane și forestiere</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Nu este cazul.</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Terenul în cauză se află în orașul Murfatlar, jud. Constanța, în Podișul Dobrogei.</w:t>
      </w:r>
    </w:p>
    <w:p w:rsidR="00087E20" w:rsidRDefault="00087E20" w:rsidP="00087E20">
      <w:pPr>
        <w:jc w:val="both"/>
        <w:rPr>
          <w:rFonts w:ascii="Calibri" w:hAnsi="Calibri"/>
          <w:b/>
          <w:sz w:val="22"/>
          <w:szCs w:val="22"/>
          <w:lang w:val="ro-RO"/>
        </w:rPr>
      </w:pPr>
      <w:r>
        <w:rPr>
          <w:rFonts w:ascii="Calibri" w:hAnsi="Calibri"/>
          <w:b/>
          <w:sz w:val="22"/>
          <w:szCs w:val="22"/>
          <w:lang w:val="ro-RO"/>
        </w:rPr>
        <w:t>c.iv. rezervații și parcuri naturale</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 xml:space="preserve">În apropiere de terenul studiat, nu există rezervații și parcuri naturale, declarate arii protejate. Cea mai apropiată este Delta Dunării. </w:t>
      </w:r>
      <w:r w:rsidRPr="00AB4B86">
        <w:rPr>
          <w:rFonts w:ascii="Calibri" w:hAnsi="Calibri"/>
          <w:sz w:val="22"/>
          <w:szCs w:val="22"/>
        </w:rPr>
        <w:t xml:space="preserve">Proiectul propus și funcțiunea de </w:t>
      </w:r>
      <w:r w:rsidR="009A6F00" w:rsidRPr="00AB4B86">
        <w:rPr>
          <w:rFonts w:ascii="Calibri" w:hAnsi="Calibri"/>
          <w:sz w:val="22"/>
          <w:szCs w:val="22"/>
        </w:rPr>
        <w:t>parc tematic</w:t>
      </w:r>
      <w:r w:rsidRPr="00AB4B86">
        <w:rPr>
          <w:rFonts w:ascii="Calibri" w:hAnsi="Calibri"/>
          <w:sz w:val="22"/>
          <w:szCs w:val="22"/>
        </w:rPr>
        <w:t xml:space="preserve"> nu afectează zona.</w:t>
      </w:r>
    </w:p>
    <w:p w:rsidR="00087E20" w:rsidRDefault="00087E20" w:rsidP="00087E20">
      <w:pPr>
        <w:jc w:val="both"/>
        <w:rPr>
          <w:rFonts w:ascii="Calibri" w:hAnsi="Calibri"/>
          <w:b/>
          <w:sz w:val="22"/>
          <w:szCs w:val="22"/>
          <w:lang w:val="ro-RO"/>
        </w:rPr>
      </w:pPr>
      <w:r>
        <w:rPr>
          <w:rFonts w:ascii="Calibri" w:hAnsi="Calibri"/>
          <w:b/>
          <w:sz w:val="22"/>
          <w:szCs w:val="22"/>
          <w:lang w:val="ro-RO"/>
        </w:rPr>
        <w:t xml:space="preserve">c.v. zone clasificate sau protejate de dreptul național; zone Natura 2000 desemnate de statele membre </w:t>
      </w:r>
      <w:bookmarkStart w:id="44" w:name="_Hlk516068273"/>
      <w:r>
        <w:rPr>
          <w:rFonts w:ascii="Calibri" w:hAnsi="Calibri"/>
          <w:b/>
          <w:sz w:val="22"/>
          <w:szCs w:val="22"/>
          <w:lang w:val="ro-RO"/>
        </w:rPr>
        <w:t>în conformitate cu Directiva 92/43/CEE și cu Directiva 2009/147/CE</w:t>
      </w:r>
      <w:bookmarkEnd w:id="44"/>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Dintre zonele din Lista de situri Natura 2000 care se află în apropiere de terenul studiat, se numără:</w:t>
      </w:r>
    </w:p>
    <w:p w:rsidR="00087E20" w:rsidRPr="00AB4B86" w:rsidRDefault="00087E20" w:rsidP="00087E20">
      <w:pPr>
        <w:jc w:val="both"/>
        <w:rPr>
          <w:rFonts w:ascii="Calibri" w:hAnsi="Calibri"/>
          <w:sz w:val="22"/>
          <w:szCs w:val="22"/>
        </w:rPr>
      </w:pPr>
      <w:r w:rsidRPr="00AB4B86">
        <w:rPr>
          <w:rFonts w:ascii="Calibri" w:hAnsi="Calibri"/>
          <w:sz w:val="22"/>
          <w:szCs w:val="22"/>
          <w:lang w:val="ro-RO"/>
        </w:rPr>
        <w:t xml:space="preserve">- Fântânița – Murfatlar (cod ROSCI0083) este o arie protejată de interes național </w:t>
      </w:r>
      <w:r w:rsidRPr="00AB4B86">
        <w:rPr>
          <w:rFonts w:ascii="Calibri" w:hAnsi="Calibri"/>
          <w:sz w:val="22"/>
          <w:szCs w:val="22"/>
        </w:rPr>
        <w:t>ce corespunde categoriei a IV-a </w:t>
      </w:r>
      <w:hyperlink r:id="rId7" w:tooltip="IUCN" w:history="1">
        <w:r w:rsidRPr="00AB4B86">
          <w:rPr>
            <w:rStyle w:val="Hyperlink"/>
            <w:rFonts w:ascii="Calibri" w:hAnsi="Calibri"/>
            <w:color w:val="auto"/>
            <w:sz w:val="22"/>
            <w:szCs w:val="22"/>
          </w:rPr>
          <w:t>IUCN</w:t>
        </w:r>
      </w:hyperlink>
      <w:r w:rsidRPr="00AB4B86">
        <w:rPr>
          <w:rFonts w:ascii="Calibri" w:hAnsi="Calibri"/>
          <w:sz w:val="22"/>
          <w:szCs w:val="22"/>
        </w:rPr>
        <w:t> (rezervație naturală de tip </w:t>
      </w:r>
      <w:hyperlink r:id="rId8" w:tooltip="Flora" w:history="1">
        <w:r w:rsidRPr="00AB4B86">
          <w:rPr>
            <w:rStyle w:val="Hyperlink"/>
            <w:rFonts w:ascii="Calibri" w:hAnsi="Calibri"/>
            <w:color w:val="auto"/>
            <w:sz w:val="22"/>
            <w:szCs w:val="22"/>
          </w:rPr>
          <w:t>floristic</w:t>
        </w:r>
      </w:hyperlink>
      <w:r w:rsidRPr="00AB4B86">
        <w:rPr>
          <w:rFonts w:ascii="Calibri" w:hAnsi="Calibri"/>
          <w:sz w:val="22"/>
          <w:szCs w:val="22"/>
          <w:lang w:val="ro-RO"/>
        </w:rPr>
        <w:t xml:space="preserve"> </w:t>
      </w:r>
      <w:r w:rsidRPr="00AB4B86">
        <w:rPr>
          <w:rFonts w:ascii="Calibri" w:hAnsi="Calibri"/>
          <w:sz w:val="22"/>
          <w:szCs w:val="22"/>
        </w:rPr>
        <w:t>și </w:t>
      </w:r>
      <w:hyperlink r:id="rId9" w:tooltip="Fauna" w:history="1">
        <w:r w:rsidRPr="00AB4B86">
          <w:rPr>
            <w:rStyle w:val="Hyperlink"/>
            <w:rFonts w:ascii="Calibri" w:hAnsi="Calibri"/>
            <w:color w:val="auto"/>
            <w:sz w:val="22"/>
            <w:szCs w:val="22"/>
          </w:rPr>
          <w:t>faunistic</w:t>
        </w:r>
      </w:hyperlink>
      <w:r w:rsidRPr="00AB4B86">
        <w:rPr>
          <w:rFonts w:ascii="Calibri" w:hAnsi="Calibri"/>
          <w:sz w:val="22"/>
          <w:szCs w:val="22"/>
        </w:rPr>
        <w:t>), situată în </w:t>
      </w:r>
      <w:hyperlink r:id="rId10" w:tooltip="Județul Constanța" w:history="1">
        <w:r w:rsidRPr="00AB4B86">
          <w:rPr>
            <w:rStyle w:val="Hyperlink"/>
            <w:rFonts w:ascii="Calibri" w:hAnsi="Calibri"/>
            <w:color w:val="auto"/>
            <w:sz w:val="22"/>
            <w:szCs w:val="22"/>
          </w:rPr>
          <w:t>județul Constanța</w:t>
        </w:r>
      </w:hyperlink>
      <w:r w:rsidRPr="00AB4B86">
        <w:rPr>
          <w:rFonts w:ascii="Calibri" w:hAnsi="Calibri"/>
          <w:sz w:val="22"/>
          <w:szCs w:val="22"/>
        </w:rPr>
        <w:t>, pe teritoriul administrativ al orașului </w:t>
      </w:r>
      <w:hyperlink r:id="rId11" w:tooltip="Murfatlar" w:history="1">
        <w:r w:rsidRPr="00AB4B86">
          <w:rPr>
            <w:rStyle w:val="Hyperlink"/>
            <w:rFonts w:ascii="Calibri" w:hAnsi="Calibri"/>
            <w:color w:val="auto"/>
            <w:sz w:val="22"/>
            <w:szCs w:val="22"/>
          </w:rPr>
          <w:t>Murfatlar</w:t>
        </w:r>
      </w:hyperlink>
      <w:r w:rsidRPr="00AB4B86">
        <w:rPr>
          <w:rFonts w:ascii="Calibri" w:hAnsi="Calibri"/>
          <w:sz w:val="22"/>
          <w:szCs w:val="22"/>
        </w:rPr>
        <w:t>.</w:t>
      </w:r>
      <w:r w:rsidRPr="00AB4B86">
        <w:rPr>
          <w:rFonts w:ascii="Calibri" w:hAnsi="Calibri"/>
          <w:sz w:val="22"/>
          <w:szCs w:val="22"/>
          <w:lang w:val="ro-RO"/>
        </w:rPr>
        <w:t xml:space="preserve"> </w:t>
      </w:r>
      <w:r w:rsidRPr="00AB4B86">
        <w:rPr>
          <w:rFonts w:ascii="Calibri" w:hAnsi="Calibri"/>
          <w:sz w:val="22"/>
          <w:szCs w:val="22"/>
        </w:rPr>
        <w:t>Aria naturală se află în partea sudică a </w:t>
      </w:r>
      <w:hyperlink r:id="rId12" w:tooltip="Dobrogea" w:history="1">
        <w:r w:rsidRPr="00AB4B86">
          <w:rPr>
            <w:rStyle w:val="Hyperlink"/>
            <w:rFonts w:ascii="Calibri" w:hAnsi="Calibri"/>
            <w:color w:val="auto"/>
            <w:sz w:val="22"/>
            <w:szCs w:val="22"/>
          </w:rPr>
          <w:t>Dobrogei</w:t>
        </w:r>
      </w:hyperlink>
      <w:r w:rsidRPr="00AB4B86">
        <w:rPr>
          <w:rFonts w:ascii="Calibri" w:hAnsi="Calibri"/>
          <w:sz w:val="22"/>
          <w:szCs w:val="22"/>
        </w:rPr>
        <w:t>, în </w:t>
      </w:r>
      <w:hyperlink r:id="rId13" w:tooltip="Podișul Medgidiei" w:history="1">
        <w:r w:rsidRPr="00AB4B86">
          <w:rPr>
            <w:rStyle w:val="Hyperlink"/>
            <w:rFonts w:ascii="Calibri" w:hAnsi="Calibri"/>
            <w:color w:val="auto"/>
            <w:sz w:val="22"/>
            <w:szCs w:val="22"/>
          </w:rPr>
          <w:t>Podișul Medgidiei</w:t>
        </w:r>
      </w:hyperlink>
      <w:r w:rsidRPr="00AB4B86">
        <w:rPr>
          <w:rFonts w:ascii="Calibri" w:hAnsi="Calibri"/>
          <w:sz w:val="22"/>
          <w:szCs w:val="22"/>
        </w:rPr>
        <w:t>, pe teritoriul estic al </w:t>
      </w:r>
      <w:hyperlink r:id="rId14" w:tooltip="Siminoc, Constanța" w:history="1">
        <w:r w:rsidRPr="00AB4B86">
          <w:rPr>
            <w:rStyle w:val="Hyperlink"/>
            <w:rFonts w:ascii="Calibri" w:hAnsi="Calibri"/>
            <w:color w:val="auto"/>
            <w:sz w:val="22"/>
            <w:szCs w:val="22"/>
          </w:rPr>
          <w:t>satului Siminoc</w:t>
        </w:r>
      </w:hyperlink>
      <w:r w:rsidRPr="00AB4B86">
        <w:rPr>
          <w:rFonts w:ascii="Calibri" w:hAnsi="Calibri"/>
          <w:sz w:val="22"/>
          <w:szCs w:val="22"/>
        </w:rPr>
        <w:t>, în vestul orașului </w:t>
      </w:r>
      <w:hyperlink r:id="rId15" w:tooltip="Murfatlar" w:history="1">
        <w:r w:rsidRPr="00AB4B86">
          <w:rPr>
            <w:rStyle w:val="Hyperlink"/>
            <w:rFonts w:ascii="Calibri" w:hAnsi="Calibri"/>
            <w:color w:val="auto"/>
            <w:sz w:val="22"/>
            <w:szCs w:val="22"/>
          </w:rPr>
          <w:t>Basarabi</w:t>
        </w:r>
      </w:hyperlink>
      <w:r w:rsidRPr="00AB4B86">
        <w:rPr>
          <w:rFonts w:ascii="Calibri" w:hAnsi="Calibri"/>
          <w:sz w:val="22"/>
          <w:szCs w:val="22"/>
        </w:rPr>
        <w:t>. Aria naturală reprezintă o zonă cu un relief înclinat, străbătut de mai multe pâraie, cu faună caracteristică zonelor aride (</w:t>
      </w:r>
      <w:hyperlink r:id="rId16" w:tooltip="Stepă" w:history="1">
        <w:r w:rsidRPr="00AB4B86">
          <w:rPr>
            <w:rStyle w:val="Hyperlink"/>
            <w:rFonts w:ascii="Calibri" w:hAnsi="Calibri"/>
            <w:color w:val="auto"/>
            <w:sz w:val="22"/>
            <w:szCs w:val="22"/>
          </w:rPr>
          <w:t>stepă</w:t>
        </w:r>
      </w:hyperlink>
      <w:r w:rsidRPr="00AB4B86">
        <w:rPr>
          <w:rFonts w:ascii="Calibri" w:hAnsi="Calibri"/>
          <w:sz w:val="22"/>
          <w:szCs w:val="22"/>
        </w:rPr>
        <w:t> dobrogeană) și elemente floristice specifice habitatelor pontice, balcanice, continentale, submediteranene sau celor eurasiatice.</w:t>
      </w:r>
    </w:p>
    <w:p w:rsidR="00087E20" w:rsidRPr="00AB4B86" w:rsidRDefault="00087E20" w:rsidP="00087E20">
      <w:pPr>
        <w:jc w:val="both"/>
        <w:rPr>
          <w:rFonts w:ascii="Calibri" w:hAnsi="Calibri"/>
          <w:sz w:val="22"/>
          <w:szCs w:val="22"/>
        </w:rPr>
      </w:pPr>
      <w:r w:rsidRPr="00AB4B86">
        <w:rPr>
          <w:rFonts w:ascii="Calibri" w:hAnsi="Calibri"/>
          <w:sz w:val="22"/>
          <w:szCs w:val="22"/>
        </w:rPr>
        <w:t xml:space="preserve">Proiectul propus și funcțiunea de casă de cultură care nu se modifică nu afectează zone clasificate sau protejate de dreptul național, zone Natura 2000 desemnate de statele membre </w:t>
      </w:r>
      <w:r w:rsidRPr="00AB4B86">
        <w:rPr>
          <w:rFonts w:ascii="Calibri" w:hAnsi="Calibri"/>
          <w:sz w:val="22"/>
          <w:szCs w:val="22"/>
          <w:lang w:val="ro-RO"/>
        </w:rPr>
        <w:t>în conformitate cu Directiva 92/43/CEE și cu Directiva 2009/147/CE.</w:t>
      </w:r>
    </w:p>
    <w:p w:rsidR="00087E20" w:rsidRDefault="00087E20" w:rsidP="00087E20">
      <w:pPr>
        <w:jc w:val="both"/>
        <w:rPr>
          <w:rFonts w:ascii="Calibri" w:hAnsi="Calibri"/>
          <w:b/>
          <w:sz w:val="22"/>
          <w:szCs w:val="22"/>
          <w:lang w:val="ro-RO"/>
        </w:rPr>
      </w:pPr>
      <w:r>
        <w:rPr>
          <w:rFonts w:ascii="Calibri" w:hAnsi="Calibri"/>
          <w:b/>
          <w:sz w:val="22"/>
          <w:szCs w:val="22"/>
          <w:lang w:val="ro-RO"/>
        </w:rPr>
        <w:t>c.vi. zonele în care au existat deja cazuri de nerespectare a standardelor de calitate a mediului prevăzute în dreptul Uniunii și relevante pentru proiect sau în care se consideră că există astfel de cazuri</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Nu este cazul.</w:t>
      </w:r>
    </w:p>
    <w:p w:rsidR="00087E20" w:rsidRPr="00AB4B86" w:rsidRDefault="00087E20" w:rsidP="00087E20">
      <w:pPr>
        <w:jc w:val="both"/>
        <w:rPr>
          <w:rFonts w:ascii="Calibri" w:hAnsi="Calibri"/>
          <w:b/>
          <w:sz w:val="22"/>
          <w:szCs w:val="22"/>
          <w:lang w:val="ro-RO"/>
        </w:rPr>
      </w:pPr>
      <w:r w:rsidRPr="00AB4B86">
        <w:rPr>
          <w:rFonts w:ascii="Calibri" w:hAnsi="Calibri"/>
          <w:b/>
          <w:sz w:val="22"/>
          <w:szCs w:val="22"/>
          <w:lang w:val="ro-RO"/>
        </w:rPr>
        <w:t>c.vii. zonele cu o densitate mare a populației</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Nu este cazul.</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Orașul Murfatlar unde se află proiectul propus se află în jud. Constanța și are o populație de cca 10200 de locuitori.</w:t>
      </w:r>
    </w:p>
    <w:p w:rsidR="00087E20" w:rsidRPr="00AB4B86" w:rsidRDefault="00087E20" w:rsidP="00087E20">
      <w:pPr>
        <w:jc w:val="both"/>
        <w:rPr>
          <w:rFonts w:ascii="Calibri" w:hAnsi="Calibri"/>
          <w:b/>
          <w:sz w:val="22"/>
          <w:szCs w:val="22"/>
          <w:lang w:val="ro-RO"/>
        </w:rPr>
      </w:pPr>
      <w:r w:rsidRPr="00AB4B86">
        <w:rPr>
          <w:rFonts w:ascii="Calibri" w:hAnsi="Calibri"/>
          <w:b/>
          <w:sz w:val="22"/>
          <w:szCs w:val="22"/>
          <w:lang w:val="ro-RO"/>
        </w:rPr>
        <w:t>c.viii. peisaje și situri importante din punct de vedere istoric, cultural sau arheologic</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În apropierea orașului se află Complexul rupestru Basarabi-Murfatlar, cu prima biserică de pe teritoriul României. Ansamblul monastic rupestru cuprinde biserici, încăperi, galerii etc.</w:t>
      </w:r>
      <w:r w:rsidR="00AB4B86">
        <w:rPr>
          <w:rFonts w:ascii="Calibri" w:hAnsi="Calibri"/>
          <w:sz w:val="22"/>
          <w:szCs w:val="22"/>
          <w:lang w:val="ro-RO"/>
        </w:rPr>
        <w:t xml:space="preserve"> </w:t>
      </w:r>
      <w:r w:rsidRPr="00AB4B86">
        <w:rPr>
          <w:rFonts w:ascii="Calibri" w:hAnsi="Calibri"/>
          <w:sz w:val="22"/>
          <w:szCs w:val="22"/>
          <w:lang w:val="ro-RO"/>
        </w:rPr>
        <w:t xml:space="preserve">Proiectul propus și funcțiunea de </w:t>
      </w:r>
      <w:r w:rsidR="009A6F00" w:rsidRPr="00AB4B86">
        <w:rPr>
          <w:rFonts w:ascii="Calibri" w:hAnsi="Calibri"/>
          <w:sz w:val="22"/>
          <w:szCs w:val="22"/>
          <w:lang w:val="ro-RO"/>
        </w:rPr>
        <w:t>parc tematic</w:t>
      </w:r>
      <w:r w:rsidRPr="00AB4B86">
        <w:rPr>
          <w:rFonts w:ascii="Calibri" w:hAnsi="Calibri"/>
          <w:sz w:val="22"/>
          <w:szCs w:val="22"/>
          <w:lang w:val="ro-RO"/>
        </w:rPr>
        <w:t xml:space="preserve"> nu influențează acest sit.</w:t>
      </w:r>
    </w:p>
    <w:p w:rsidR="00AB4B86" w:rsidRPr="00D1394D" w:rsidRDefault="00AB4B86" w:rsidP="00AB4B86">
      <w:pPr>
        <w:jc w:val="both"/>
        <w:rPr>
          <w:rFonts w:ascii="Calibri" w:hAnsi="Calibri"/>
          <w:sz w:val="22"/>
          <w:szCs w:val="22"/>
          <w:lang w:val="ro-RO"/>
        </w:rPr>
      </w:pPr>
      <w:r w:rsidRPr="00D1394D">
        <w:rPr>
          <w:rFonts w:ascii="Calibri" w:hAnsi="Calibri"/>
          <w:sz w:val="22"/>
          <w:szCs w:val="22"/>
          <w:lang w:val="ro-RO"/>
        </w:rPr>
        <w:t xml:space="preserve">În apropierea amplasamentului se află Conacul Kogălniceanu, monument de clasa A. Proiectul se </w:t>
      </w:r>
      <w:r>
        <w:rPr>
          <w:rFonts w:ascii="Calibri" w:hAnsi="Calibri"/>
          <w:sz w:val="22"/>
          <w:szCs w:val="22"/>
          <w:lang w:val="ro-RO"/>
        </w:rPr>
        <w:t>suprapune parțial peste zona</w:t>
      </w:r>
      <w:r w:rsidRPr="00D1394D">
        <w:rPr>
          <w:rFonts w:ascii="Calibri" w:hAnsi="Calibri"/>
          <w:sz w:val="22"/>
          <w:szCs w:val="22"/>
          <w:lang w:val="ro-RO"/>
        </w:rPr>
        <w:t xml:space="preserve"> de protecție de 100m</w:t>
      </w:r>
      <w:r>
        <w:rPr>
          <w:rFonts w:ascii="Calibri" w:hAnsi="Calibri"/>
          <w:sz w:val="22"/>
          <w:szCs w:val="22"/>
          <w:lang w:val="ro-RO"/>
        </w:rPr>
        <w:t>, însă proiectul</w:t>
      </w:r>
      <w:r w:rsidRPr="00D1394D">
        <w:rPr>
          <w:rFonts w:ascii="Calibri" w:hAnsi="Calibri"/>
          <w:sz w:val="22"/>
          <w:szCs w:val="22"/>
          <w:lang w:val="ro-RO"/>
        </w:rPr>
        <w:t xml:space="preserve"> nu influențează în niciun fel acest monument.</w:t>
      </w:r>
    </w:p>
    <w:p w:rsidR="00087E20" w:rsidRDefault="00087E20" w:rsidP="00087E20">
      <w:pPr>
        <w:jc w:val="both"/>
        <w:rPr>
          <w:rFonts w:ascii="Calibri" w:hAnsi="Calibri"/>
          <w:b/>
          <w:sz w:val="22"/>
          <w:szCs w:val="22"/>
          <w:lang w:val="ro-RO"/>
        </w:rPr>
      </w:pPr>
    </w:p>
    <w:p w:rsidR="00087E20" w:rsidRDefault="00087E20" w:rsidP="00087E20">
      <w:pPr>
        <w:jc w:val="both"/>
        <w:rPr>
          <w:rFonts w:ascii="Calibri" w:hAnsi="Calibri"/>
          <w:b/>
          <w:sz w:val="22"/>
          <w:szCs w:val="22"/>
          <w:lang w:val="ro-RO"/>
        </w:rPr>
      </w:pPr>
    </w:p>
    <w:p w:rsidR="00087E20" w:rsidRDefault="00087E20" w:rsidP="00087E20">
      <w:pPr>
        <w:pBdr>
          <w:bottom w:val="single" w:sz="4" w:space="1" w:color="auto"/>
        </w:pBdr>
        <w:jc w:val="both"/>
        <w:rPr>
          <w:rFonts w:ascii="Calibri" w:hAnsi="Calibri"/>
          <w:b/>
          <w:sz w:val="22"/>
          <w:szCs w:val="22"/>
          <w:lang w:val="ro-RO"/>
        </w:rPr>
      </w:pPr>
      <w:r>
        <w:rPr>
          <w:rFonts w:ascii="Calibri" w:hAnsi="Calibri"/>
          <w:b/>
          <w:sz w:val="22"/>
          <w:szCs w:val="22"/>
          <w:lang w:val="ro-RO"/>
        </w:rPr>
        <w:t>3. Tipurile și caracteristicile impactului potențial</w:t>
      </w:r>
    </w:p>
    <w:p w:rsidR="00087E20" w:rsidRDefault="00087E20" w:rsidP="00087E20">
      <w:pPr>
        <w:jc w:val="both"/>
        <w:rPr>
          <w:rFonts w:ascii="Calibri" w:hAnsi="Calibri"/>
          <w:b/>
          <w:sz w:val="22"/>
          <w:szCs w:val="22"/>
          <w:lang w:val="ro-RO"/>
        </w:rPr>
      </w:pPr>
      <w:r>
        <w:rPr>
          <w:rFonts w:ascii="Calibri" w:hAnsi="Calibri"/>
          <w:b/>
          <w:sz w:val="22"/>
          <w:szCs w:val="22"/>
          <w:lang w:val="ro-RO"/>
        </w:rPr>
        <w:t>Efectele semnificative pe care le pot avea proiectele asupra mediului trebuie analizate în raport cu criteriile stabilite la punctele 1 și 2 din prezenta anexă, având în vedere impactul proiectului asupra factorilor prevăzuți la articolul 3 alineatul (1), și ținând seama de:</w:t>
      </w:r>
    </w:p>
    <w:p w:rsidR="00087E20" w:rsidRDefault="00087E20" w:rsidP="00087E20">
      <w:pPr>
        <w:jc w:val="both"/>
        <w:rPr>
          <w:rFonts w:ascii="Calibri" w:hAnsi="Calibri"/>
          <w:b/>
          <w:sz w:val="22"/>
          <w:szCs w:val="22"/>
          <w:lang w:val="ro-RO"/>
        </w:rPr>
      </w:pPr>
    </w:p>
    <w:p w:rsidR="00087E20" w:rsidRDefault="00087E20" w:rsidP="00087E20">
      <w:pPr>
        <w:pStyle w:val="ListParagraph"/>
        <w:numPr>
          <w:ilvl w:val="0"/>
          <w:numId w:val="10"/>
        </w:numPr>
        <w:jc w:val="both"/>
        <w:rPr>
          <w:rFonts w:ascii="Calibri" w:hAnsi="Calibri"/>
          <w:b/>
          <w:sz w:val="22"/>
          <w:szCs w:val="22"/>
          <w:lang w:val="ro-RO"/>
        </w:rPr>
      </w:pPr>
      <w:r>
        <w:rPr>
          <w:rFonts w:ascii="Calibri" w:hAnsi="Calibri"/>
          <w:b/>
          <w:sz w:val="22"/>
          <w:szCs w:val="22"/>
          <w:lang w:val="ro-RO"/>
        </w:rPr>
        <w:t>importanța și extinderea spațială a impactului (de exemplu, zona geografică și dimensiunea populației care poate fi afectată)</w:t>
      </w:r>
    </w:p>
    <w:p w:rsidR="009A6F00" w:rsidRPr="00AB4B86" w:rsidRDefault="00087E20" w:rsidP="009A6F00">
      <w:pPr>
        <w:jc w:val="both"/>
        <w:rPr>
          <w:rFonts w:ascii="Calibri" w:hAnsi="Calibri"/>
          <w:sz w:val="22"/>
          <w:szCs w:val="22"/>
          <w:lang w:val="ro-RO"/>
        </w:rPr>
      </w:pPr>
      <w:r w:rsidRPr="00AB4B86">
        <w:rPr>
          <w:rFonts w:ascii="Calibri" w:hAnsi="Calibri"/>
          <w:sz w:val="22"/>
          <w:szCs w:val="22"/>
          <w:lang w:val="ro-RO"/>
        </w:rPr>
        <w:t>Proiectul propus presupune</w:t>
      </w:r>
      <w:r w:rsidR="009A6F00" w:rsidRPr="00AB4B86">
        <w:rPr>
          <w:rFonts w:ascii="Calibri" w:hAnsi="Calibri"/>
          <w:sz w:val="22"/>
          <w:szCs w:val="22"/>
          <w:lang w:val="ro-RO"/>
        </w:rPr>
        <w:t xml:space="preserve"> amenajarea unui parc tematic pe suprafața de teren ocupată și în prezent de un parc public pentru locuitorii din zonă.</w:t>
      </w:r>
    </w:p>
    <w:p w:rsidR="00087E20" w:rsidRPr="00AB4B86" w:rsidRDefault="001B7EC7" w:rsidP="00087E20">
      <w:pPr>
        <w:jc w:val="both"/>
        <w:rPr>
          <w:rFonts w:ascii="Calibri" w:hAnsi="Calibri"/>
          <w:sz w:val="22"/>
          <w:szCs w:val="22"/>
          <w:lang w:val="ro-RO"/>
        </w:rPr>
      </w:pPr>
      <w:r w:rsidRPr="00AB4B86">
        <w:rPr>
          <w:rFonts w:ascii="Calibri" w:hAnsi="Calibri"/>
          <w:sz w:val="22"/>
          <w:szCs w:val="22"/>
          <w:lang w:val="ro-RO"/>
        </w:rPr>
        <w:t xml:space="preserve">Proiectul va avea un impact </w:t>
      </w:r>
      <w:r w:rsidR="00AB4B86" w:rsidRPr="00AB4B86">
        <w:rPr>
          <w:rFonts w:ascii="Calibri" w:hAnsi="Calibri"/>
          <w:sz w:val="22"/>
          <w:szCs w:val="22"/>
          <w:lang w:val="ro-RO"/>
        </w:rPr>
        <w:t>minim</w:t>
      </w:r>
      <w:r w:rsidR="00AB4B86">
        <w:rPr>
          <w:rFonts w:ascii="Calibri" w:hAnsi="Calibri"/>
          <w:sz w:val="22"/>
          <w:szCs w:val="22"/>
          <w:lang w:val="ro-RO"/>
        </w:rPr>
        <w:t xml:space="preserve"> negativ</w:t>
      </w:r>
      <w:r w:rsidR="00AB4B86" w:rsidRPr="00AB4B86">
        <w:rPr>
          <w:rFonts w:ascii="Calibri" w:hAnsi="Calibri"/>
          <w:sz w:val="22"/>
          <w:szCs w:val="22"/>
          <w:lang w:val="ro-RO"/>
        </w:rPr>
        <w:t xml:space="preserve"> </w:t>
      </w:r>
      <w:r w:rsidRPr="00AB4B86">
        <w:rPr>
          <w:rFonts w:ascii="Calibri" w:hAnsi="Calibri"/>
          <w:sz w:val="22"/>
          <w:szCs w:val="22"/>
          <w:lang w:val="ro-RO"/>
        </w:rPr>
        <w:t>asupra mediului.</w:t>
      </w:r>
    </w:p>
    <w:p w:rsidR="00087E20" w:rsidRDefault="00087E20" w:rsidP="00087E20">
      <w:pPr>
        <w:pStyle w:val="ListParagraph"/>
        <w:numPr>
          <w:ilvl w:val="0"/>
          <w:numId w:val="10"/>
        </w:numPr>
        <w:jc w:val="both"/>
        <w:rPr>
          <w:rFonts w:ascii="Calibri" w:hAnsi="Calibri"/>
          <w:b/>
          <w:sz w:val="22"/>
          <w:szCs w:val="22"/>
          <w:lang w:val="ro-RO"/>
        </w:rPr>
      </w:pPr>
      <w:r>
        <w:rPr>
          <w:rFonts w:ascii="Calibri" w:hAnsi="Calibri"/>
          <w:b/>
          <w:sz w:val="22"/>
          <w:szCs w:val="22"/>
          <w:lang w:val="ro-RO"/>
        </w:rPr>
        <w:t>natura impactului</w:t>
      </w:r>
    </w:p>
    <w:p w:rsidR="00087E20" w:rsidRPr="00AB4B86" w:rsidRDefault="00C5044A" w:rsidP="00087E20">
      <w:pPr>
        <w:jc w:val="both"/>
        <w:rPr>
          <w:rFonts w:ascii="Calibri" w:hAnsi="Calibri"/>
          <w:sz w:val="22"/>
          <w:szCs w:val="22"/>
          <w:lang w:val="ro-RO"/>
        </w:rPr>
      </w:pPr>
      <w:r w:rsidRPr="00AB4B86">
        <w:rPr>
          <w:rFonts w:ascii="Calibri" w:hAnsi="Calibri"/>
          <w:sz w:val="22"/>
          <w:szCs w:val="22"/>
          <w:lang w:val="ro-RO"/>
        </w:rPr>
        <w:t xml:space="preserve">Proiectul va avea un impact </w:t>
      </w:r>
      <w:r w:rsidR="00AB4B86" w:rsidRPr="00AB4B86">
        <w:rPr>
          <w:rFonts w:ascii="Calibri" w:hAnsi="Calibri"/>
          <w:sz w:val="22"/>
          <w:szCs w:val="22"/>
          <w:lang w:val="ro-RO"/>
        </w:rPr>
        <w:t>pozitiv asupra mediului natural și urban din zonă.</w:t>
      </w:r>
    </w:p>
    <w:p w:rsidR="00087E20" w:rsidRDefault="00087E20" w:rsidP="00087E20">
      <w:pPr>
        <w:pStyle w:val="ListParagraph"/>
        <w:numPr>
          <w:ilvl w:val="0"/>
          <w:numId w:val="10"/>
        </w:numPr>
        <w:jc w:val="both"/>
        <w:rPr>
          <w:rFonts w:ascii="Calibri" w:hAnsi="Calibri"/>
          <w:b/>
          <w:sz w:val="22"/>
          <w:szCs w:val="22"/>
          <w:lang w:val="ro-RO"/>
        </w:rPr>
      </w:pPr>
      <w:r>
        <w:rPr>
          <w:rFonts w:ascii="Calibri" w:hAnsi="Calibri"/>
          <w:b/>
          <w:sz w:val="22"/>
          <w:szCs w:val="22"/>
          <w:lang w:val="ro-RO"/>
        </w:rPr>
        <w:t>natura transfrontalieră a impactului</w:t>
      </w:r>
    </w:p>
    <w:p w:rsidR="00AB4B86" w:rsidRPr="00AB4B86" w:rsidRDefault="00AB4B86" w:rsidP="00087E20">
      <w:pPr>
        <w:jc w:val="both"/>
        <w:rPr>
          <w:rFonts w:ascii="Calibri" w:hAnsi="Calibri"/>
          <w:sz w:val="22"/>
          <w:szCs w:val="22"/>
          <w:lang w:val="ro-RO"/>
        </w:rPr>
      </w:pPr>
      <w:r w:rsidRPr="00AB4B86">
        <w:rPr>
          <w:rFonts w:ascii="Calibri" w:hAnsi="Calibri"/>
          <w:sz w:val="22"/>
          <w:szCs w:val="22"/>
          <w:lang w:val="ro-RO"/>
        </w:rPr>
        <w:lastRenderedPageBreak/>
        <w:t>Nu este cazul.</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Orașul Murfatlar se află la cca 60km de frontiera dintre România și Bulgaria.</w:t>
      </w:r>
    </w:p>
    <w:p w:rsidR="00087E20" w:rsidRDefault="00087E20" w:rsidP="00087E20">
      <w:pPr>
        <w:pStyle w:val="ListParagraph"/>
        <w:numPr>
          <w:ilvl w:val="0"/>
          <w:numId w:val="10"/>
        </w:numPr>
        <w:jc w:val="both"/>
        <w:rPr>
          <w:rFonts w:ascii="Calibri" w:hAnsi="Calibri"/>
          <w:b/>
          <w:sz w:val="22"/>
          <w:szCs w:val="22"/>
          <w:lang w:val="ro-RO"/>
        </w:rPr>
      </w:pPr>
      <w:r>
        <w:rPr>
          <w:rFonts w:ascii="Calibri" w:hAnsi="Calibri"/>
          <w:b/>
          <w:sz w:val="22"/>
          <w:szCs w:val="22"/>
          <w:lang w:val="ro-RO"/>
        </w:rPr>
        <w:t>intensitatea și complexitatea impactului</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 xml:space="preserve">Prin păstrarea </w:t>
      </w:r>
      <w:r w:rsidR="000C3CBB" w:rsidRPr="00AB4B86">
        <w:rPr>
          <w:rFonts w:ascii="Calibri" w:hAnsi="Calibri"/>
          <w:sz w:val="22"/>
          <w:szCs w:val="22"/>
          <w:lang w:val="ro-RO"/>
        </w:rPr>
        <w:t>destinației parcului neschimbată</w:t>
      </w:r>
      <w:r w:rsidRPr="00AB4B86">
        <w:rPr>
          <w:rFonts w:ascii="Calibri" w:hAnsi="Calibri"/>
          <w:sz w:val="22"/>
          <w:szCs w:val="22"/>
          <w:lang w:val="ro-RO"/>
        </w:rPr>
        <w:t xml:space="preserve">, intensitatea </w:t>
      </w:r>
      <w:r w:rsidR="000C3CBB" w:rsidRPr="00AB4B86">
        <w:rPr>
          <w:rFonts w:ascii="Calibri" w:hAnsi="Calibri"/>
          <w:sz w:val="22"/>
          <w:szCs w:val="22"/>
          <w:lang w:val="ro-RO"/>
        </w:rPr>
        <w:t xml:space="preserve">și complexitatea </w:t>
      </w:r>
      <w:r w:rsidRPr="00AB4B86">
        <w:rPr>
          <w:rFonts w:ascii="Calibri" w:hAnsi="Calibri"/>
          <w:sz w:val="22"/>
          <w:szCs w:val="22"/>
          <w:lang w:val="ro-RO"/>
        </w:rPr>
        <w:t xml:space="preserve">impactului </w:t>
      </w:r>
      <w:r w:rsidR="000C3CBB" w:rsidRPr="00AB4B86">
        <w:rPr>
          <w:rFonts w:ascii="Calibri" w:hAnsi="Calibri"/>
          <w:sz w:val="22"/>
          <w:szCs w:val="22"/>
          <w:lang w:val="ro-RO"/>
        </w:rPr>
        <w:t>sunt</w:t>
      </w:r>
      <w:r w:rsidRPr="00AB4B86">
        <w:rPr>
          <w:rFonts w:ascii="Calibri" w:hAnsi="Calibri"/>
          <w:sz w:val="22"/>
          <w:szCs w:val="22"/>
          <w:lang w:val="ro-RO"/>
        </w:rPr>
        <w:t xml:space="preserve"> mi</w:t>
      </w:r>
      <w:r w:rsidR="00AB4B86" w:rsidRPr="00AB4B86">
        <w:rPr>
          <w:rFonts w:ascii="Calibri" w:hAnsi="Calibri"/>
          <w:sz w:val="22"/>
          <w:szCs w:val="22"/>
          <w:lang w:val="ro-RO"/>
        </w:rPr>
        <w:t>nime.</w:t>
      </w:r>
    </w:p>
    <w:p w:rsidR="00087E20" w:rsidRDefault="00087E20" w:rsidP="00087E20">
      <w:pPr>
        <w:pStyle w:val="ListParagraph"/>
        <w:numPr>
          <w:ilvl w:val="0"/>
          <w:numId w:val="10"/>
        </w:numPr>
        <w:jc w:val="both"/>
        <w:rPr>
          <w:rFonts w:ascii="Calibri" w:hAnsi="Calibri"/>
          <w:b/>
          <w:sz w:val="22"/>
          <w:szCs w:val="22"/>
          <w:lang w:val="ro-RO"/>
        </w:rPr>
      </w:pPr>
      <w:r>
        <w:rPr>
          <w:rFonts w:ascii="Calibri" w:hAnsi="Calibri"/>
          <w:b/>
          <w:sz w:val="22"/>
          <w:szCs w:val="22"/>
          <w:lang w:val="ro-RO"/>
        </w:rPr>
        <w:t>probabilitatea impactului</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 xml:space="preserve">Proiectul nu va avea un efect semnificativ </w:t>
      </w:r>
      <w:r w:rsidR="00AB4B86" w:rsidRPr="00AB4B86">
        <w:rPr>
          <w:rFonts w:ascii="Calibri" w:hAnsi="Calibri"/>
          <w:sz w:val="22"/>
          <w:szCs w:val="22"/>
          <w:lang w:val="ro-RO"/>
        </w:rPr>
        <w:t xml:space="preserve"> negativ </w:t>
      </w:r>
      <w:r w:rsidRPr="00AB4B86">
        <w:rPr>
          <w:rFonts w:ascii="Calibri" w:hAnsi="Calibri"/>
          <w:sz w:val="22"/>
          <w:szCs w:val="22"/>
          <w:lang w:val="ro-RO"/>
        </w:rPr>
        <w:t>asupra mediului.</w:t>
      </w:r>
    </w:p>
    <w:p w:rsidR="00087E20" w:rsidRPr="00AB4B86" w:rsidRDefault="00087E20" w:rsidP="00087E20">
      <w:pPr>
        <w:pStyle w:val="ListParagraph"/>
        <w:numPr>
          <w:ilvl w:val="0"/>
          <w:numId w:val="10"/>
        </w:numPr>
        <w:jc w:val="both"/>
        <w:rPr>
          <w:rFonts w:ascii="Calibri" w:hAnsi="Calibri"/>
          <w:b/>
          <w:sz w:val="22"/>
          <w:szCs w:val="22"/>
          <w:lang w:val="ro-RO"/>
        </w:rPr>
      </w:pPr>
      <w:r w:rsidRPr="00AB4B86">
        <w:rPr>
          <w:rFonts w:ascii="Calibri" w:hAnsi="Calibri"/>
          <w:b/>
          <w:sz w:val="22"/>
          <w:szCs w:val="22"/>
          <w:lang w:val="ro-RO"/>
        </w:rPr>
        <w:t>debutul, durata, frecvența și reversibilitatea preconizate ale impactului</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Nu este cazul.</w:t>
      </w:r>
    </w:p>
    <w:p w:rsidR="00087E20" w:rsidRPr="00AB4B86" w:rsidRDefault="00087E20" w:rsidP="00087E20">
      <w:pPr>
        <w:pStyle w:val="ListParagraph"/>
        <w:numPr>
          <w:ilvl w:val="0"/>
          <w:numId w:val="10"/>
        </w:numPr>
        <w:jc w:val="both"/>
        <w:rPr>
          <w:rFonts w:ascii="Calibri" w:hAnsi="Calibri"/>
          <w:b/>
          <w:sz w:val="22"/>
          <w:szCs w:val="22"/>
          <w:lang w:val="ro-RO"/>
        </w:rPr>
      </w:pPr>
      <w:r w:rsidRPr="00AB4B86">
        <w:rPr>
          <w:rFonts w:ascii="Calibri" w:hAnsi="Calibri"/>
          <w:b/>
          <w:sz w:val="22"/>
          <w:szCs w:val="22"/>
          <w:lang w:val="ro-RO"/>
        </w:rPr>
        <w:t>cumularea impactului cu impactul altor proiecte existente și/sau aprobate</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Nu este cazul.</w:t>
      </w:r>
    </w:p>
    <w:p w:rsidR="00087E20" w:rsidRPr="00AB4B86" w:rsidRDefault="00087E20" w:rsidP="00087E20">
      <w:pPr>
        <w:pStyle w:val="ListParagraph"/>
        <w:numPr>
          <w:ilvl w:val="0"/>
          <w:numId w:val="10"/>
        </w:numPr>
        <w:jc w:val="both"/>
        <w:rPr>
          <w:rFonts w:ascii="Calibri" w:hAnsi="Calibri"/>
          <w:b/>
          <w:sz w:val="22"/>
          <w:szCs w:val="22"/>
          <w:lang w:val="ro-RO"/>
        </w:rPr>
      </w:pPr>
      <w:r w:rsidRPr="00AB4B86">
        <w:rPr>
          <w:rFonts w:ascii="Calibri" w:hAnsi="Calibri"/>
          <w:b/>
          <w:sz w:val="22"/>
          <w:szCs w:val="22"/>
          <w:lang w:val="ro-RO"/>
        </w:rPr>
        <w:t>posibilitatea de reducere efectivă a impactului</w:t>
      </w:r>
    </w:p>
    <w:p w:rsidR="00087E20" w:rsidRPr="00AB4B86" w:rsidRDefault="00087E20" w:rsidP="00087E20">
      <w:pPr>
        <w:jc w:val="both"/>
        <w:rPr>
          <w:rFonts w:ascii="Calibri" w:hAnsi="Calibri"/>
          <w:sz w:val="22"/>
          <w:szCs w:val="22"/>
          <w:lang w:val="ro-RO"/>
        </w:rPr>
      </w:pPr>
      <w:r w:rsidRPr="00AB4B86">
        <w:rPr>
          <w:rFonts w:ascii="Calibri" w:hAnsi="Calibri"/>
          <w:sz w:val="22"/>
          <w:szCs w:val="22"/>
          <w:lang w:val="ro-RO"/>
        </w:rPr>
        <w:t>Nu este cazul.</w:t>
      </w:r>
    </w:p>
    <w:p w:rsidR="003A6743" w:rsidRDefault="003A6743" w:rsidP="00B40021">
      <w:pPr>
        <w:jc w:val="both"/>
        <w:rPr>
          <w:rFonts w:ascii="Calibri" w:hAnsi="Calibri"/>
          <w:sz w:val="22"/>
          <w:szCs w:val="22"/>
          <w:lang w:val="ro-RO"/>
        </w:rPr>
      </w:pPr>
      <w:bookmarkStart w:id="45" w:name="_GoBack"/>
      <w:bookmarkEnd w:id="45"/>
    </w:p>
    <w:p w:rsidR="003A6743" w:rsidRPr="008938DA" w:rsidRDefault="003A6743" w:rsidP="00B40021">
      <w:pPr>
        <w:jc w:val="both"/>
        <w:rPr>
          <w:rFonts w:ascii="Calibri" w:hAnsi="Calibri"/>
          <w:sz w:val="22"/>
          <w:szCs w:val="22"/>
          <w:lang w:val="ro-RO"/>
        </w:rPr>
      </w:pPr>
    </w:p>
    <w:p w:rsidR="00B40021" w:rsidRPr="008938DA" w:rsidRDefault="00B40021" w:rsidP="00B40021">
      <w:pPr>
        <w:jc w:val="both"/>
        <w:rPr>
          <w:rFonts w:ascii="Calibri" w:hAnsi="Calibri"/>
          <w:sz w:val="22"/>
          <w:szCs w:val="22"/>
          <w:lang w:val="ro-RO"/>
        </w:rPr>
      </w:pPr>
    </w:p>
    <w:p w:rsidR="00B40021" w:rsidRPr="008938DA" w:rsidRDefault="00B40021" w:rsidP="00D40488">
      <w:pPr>
        <w:pBdr>
          <w:top w:val="single" w:sz="4" w:space="1" w:color="auto"/>
        </w:pBdr>
        <w:jc w:val="both"/>
        <w:rPr>
          <w:rFonts w:ascii="Calibri" w:hAnsi="Calibri"/>
          <w:sz w:val="22"/>
          <w:szCs w:val="22"/>
          <w:lang w:val="ro-RO"/>
        </w:rPr>
      </w:pPr>
      <w:r w:rsidRPr="00D40488">
        <w:rPr>
          <w:rFonts w:ascii="Calibri" w:hAnsi="Calibri"/>
          <w:sz w:val="22"/>
          <w:szCs w:val="22"/>
          <w:lang w:val="ro-RO"/>
        </w:rPr>
        <w:t xml:space="preserve">Prezenta documentatie a fost intocmita pentru faza : </w:t>
      </w:r>
      <w:r w:rsidR="00FA2DAE" w:rsidRPr="00D40488">
        <w:rPr>
          <w:rFonts w:ascii="Calibri" w:hAnsi="Calibri"/>
          <w:b/>
          <w:sz w:val="22"/>
          <w:szCs w:val="22"/>
          <w:lang w:val="ro-RO"/>
        </w:rPr>
        <w:t>O</w:t>
      </w:r>
      <w:r w:rsidRPr="00D40488">
        <w:rPr>
          <w:rFonts w:ascii="Calibri" w:hAnsi="Calibri"/>
          <w:b/>
          <w:sz w:val="22"/>
          <w:szCs w:val="22"/>
          <w:lang w:val="ro-RO"/>
        </w:rPr>
        <w:t>btinere acord de mediu.</w:t>
      </w:r>
      <w:r w:rsidRPr="00D40488">
        <w:rPr>
          <w:rFonts w:ascii="Calibri" w:hAnsi="Calibri"/>
          <w:b/>
          <w:sz w:val="22"/>
          <w:szCs w:val="22"/>
          <w:lang w:val="ro-RO"/>
        </w:rPr>
        <w:tab/>
      </w:r>
      <w:r w:rsidRPr="008938DA">
        <w:rPr>
          <w:rFonts w:ascii="Calibri" w:hAnsi="Calibri"/>
          <w:sz w:val="22"/>
          <w:szCs w:val="22"/>
          <w:lang w:val="ro-RO"/>
        </w:rPr>
        <w:tab/>
      </w:r>
      <w:r w:rsidRPr="008938DA">
        <w:rPr>
          <w:rFonts w:ascii="Calibri" w:hAnsi="Calibri"/>
          <w:sz w:val="22"/>
          <w:szCs w:val="22"/>
          <w:lang w:val="ro-RO"/>
        </w:rPr>
        <w:tab/>
      </w:r>
      <w:r w:rsidRPr="008938DA">
        <w:rPr>
          <w:rFonts w:ascii="Calibri" w:hAnsi="Calibri"/>
          <w:sz w:val="22"/>
          <w:szCs w:val="22"/>
          <w:lang w:val="ro-RO"/>
        </w:rPr>
        <w:tab/>
      </w:r>
    </w:p>
    <w:p w:rsidR="00B40021" w:rsidRPr="008938DA" w:rsidRDefault="00B40021" w:rsidP="00B40021">
      <w:pPr>
        <w:jc w:val="both"/>
        <w:rPr>
          <w:rFonts w:ascii="Calibri" w:hAnsi="Calibri"/>
          <w:sz w:val="22"/>
          <w:szCs w:val="22"/>
          <w:lang w:val="ro-RO"/>
        </w:rPr>
      </w:pPr>
      <w:r w:rsidRPr="008938DA">
        <w:rPr>
          <w:rFonts w:ascii="Calibri" w:hAnsi="Calibri"/>
          <w:sz w:val="22"/>
          <w:szCs w:val="22"/>
          <w:lang w:val="ro-RO"/>
        </w:rPr>
        <w:tab/>
      </w:r>
      <w:r w:rsidRPr="008938DA">
        <w:rPr>
          <w:rFonts w:ascii="Calibri" w:hAnsi="Calibri"/>
          <w:sz w:val="22"/>
          <w:szCs w:val="22"/>
          <w:lang w:val="ro-RO"/>
        </w:rPr>
        <w:tab/>
      </w:r>
      <w:r w:rsidRPr="008938DA">
        <w:rPr>
          <w:rFonts w:ascii="Calibri" w:hAnsi="Calibri"/>
          <w:sz w:val="22"/>
          <w:szCs w:val="22"/>
          <w:lang w:val="ro-RO"/>
        </w:rPr>
        <w:tab/>
      </w:r>
    </w:p>
    <w:p w:rsidR="00B40021" w:rsidRPr="008938DA" w:rsidRDefault="00B40021" w:rsidP="00B40021">
      <w:pPr>
        <w:jc w:val="both"/>
        <w:rPr>
          <w:rFonts w:ascii="Calibri" w:hAnsi="Calibri"/>
          <w:sz w:val="22"/>
          <w:szCs w:val="22"/>
          <w:lang w:val="ro-RO"/>
        </w:rPr>
      </w:pPr>
      <w:r w:rsidRPr="008938DA">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r>
      <w:r w:rsidRPr="008938DA">
        <w:rPr>
          <w:rFonts w:ascii="Calibri" w:hAnsi="Calibri"/>
          <w:sz w:val="22"/>
          <w:szCs w:val="22"/>
          <w:lang w:val="ro-RO"/>
        </w:rPr>
        <w:t>Intocmit,</w:t>
      </w:r>
    </w:p>
    <w:p w:rsidR="00B40021" w:rsidRPr="008938DA" w:rsidRDefault="00B40021" w:rsidP="00B40021">
      <w:pPr>
        <w:jc w:val="both"/>
        <w:rPr>
          <w:rFonts w:ascii="Calibri" w:hAnsi="Calibri"/>
          <w:sz w:val="22"/>
          <w:szCs w:val="22"/>
          <w:lang w:val="ro-RO"/>
        </w:rPr>
      </w:pPr>
      <w:r w:rsidRPr="008938DA">
        <w:rPr>
          <w:rFonts w:ascii="Calibri" w:hAnsi="Calibri"/>
          <w:sz w:val="22"/>
          <w:szCs w:val="22"/>
          <w:lang w:val="ro-RO"/>
        </w:rPr>
        <w:t xml:space="preserve">                                                                                </w:t>
      </w:r>
      <w:r w:rsidRPr="008938DA">
        <w:rPr>
          <w:rFonts w:ascii="Calibri" w:hAnsi="Calibri"/>
          <w:sz w:val="22"/>
          <w:szCs w:val="22"/>
          <w:lang w:val="ro-RO"/>
        </w:rPr>
        <w:tab/>
      </w:r>
      <w:r w:rsidRPr="008938DA">
        <w:rPr>
          <w:rFonts w:ascii="Calibri" w:hAnsi="Calibri"/>
          <w:sz w:val="22"/>
          <w:szCs w:val="22"/>
          <w:lang w:val="ro-RO"/>
        </w:rPr>
        <w:tab/>
      </w:r>
      <w:r w:rsidRPr="008938DA">
        <w:rPr>
          <w:rFonts w:ascii="Calibri" w:hAnsi="Calibri"/>
          <w:sz w:val="22"/>
          <w:szCs w:val="22"/>
          <w:lang w:val="ro-RO"/>
        </w:rPr>
        <w:tab/>
      </w:r>
      <w:r w:rsidRPr="008938DA">
        <w:rPr>
          <w:rFonts w:ascii="Calibri" w:hAnsi="Calibri"/>
          <w:sz w:val="22"/>
          <w:szCs w:val="22"/>
          <w:lang w:val="ro-RO"/>
        </w:rPr>
        <w:tab/>
        <w:t xml:space="preserve">arh. Iulia Cutova                                                                      </w:t>
      </w:r>
    </w:p>
    <w:p w:rsidR="00B40021" w:rsidRPr="008938DA" w:rsidRDefault="00B40021" w:rsidP="00B40021">
      <w:pPr>
        <w:jc w:val="both"/>
        <w:rPr>
          <w:rFonts w:ascii="Calibri" w:hAnsi="Calibri"/>
          <w:sz w:val="22"/>
          <w:szCs w:val="22"/>
          <w:lang w:val="ro-RO"/>
        </w:rPr>
      </w:pPr>
    </w:p>
    <w:p w:rsidR="00B40021" w:rsidRPr="008938DA" w:rsidRDefault="00B40021" w:rsidP="00B40021">
      <w:pPr>
        <w:jc w:val="both"/>
        <w:rPr>
          <w:rFonts w:ascii="Calibri" w:hAnsi="Calibri"/>
          <w:sz w:val="22"/>
          <w:szCs w:val="22"/>
          <w:lang w:val="ro-RO"/>
        </w:rPr>
      </w:pPr>
    </w:p>
    <w:p w:rsidR="00B40021" w:rsidRPr="008938DA" w:rsidRDefault="00B40021" w:rsidP="00B40021">
      <w:pPr>
        <w:jc w:val="both"/>
        <w:rPr>
          <w:rFonts w:ascii="Calibri" w:hAnsi="Calibri"/>
          <w:sz w:val="22"/>
          <w:szCs w:val="22"/>
          <w:lang w:val="ro-RO"/>
        </w:rPr>
      </w:pPr>
      <w:r w:rsidRPr="008938DA">
        <w:rPr>
          <w:rFonts w:ascii="Calibri" w:hAnsi="Calibri"/>
          <w:sz w:val="22"/>
          <w:szCs w:val="22"/>
          <w:lang w:val="ro-RO"/>
        </w:rPr>
        <w:t xml:space="preserve">       </w:t>
      </w:r>
    </w:p>
    <w:p w:rsidR="008B25CD" w:rsidRPr="00E6509D" w:rsidRDefault="008B25CD" w:rsidP="00B40021">
      <w:pPr>
        <w:jc w:val="both"/>
        <w:rPr>
          <w:rFonts w:ascii="Calibri" w:hAnsi="Calibri"/>
          <w:b/>
          <w:bCs/>
          <w:sz w:val="22"/>
          <w:szCs w:val="22"/>
          <w:lang w:val="ro-RO"/>
        </w:rPr>
      </w:pPr>
    </w:p>
    <w:sectPr w:rsidR="008B25CD" w:rsidRPr="00E6509D" w:rsidSect="00954FC3">
      <w:headerReference w:type="default" r:id="rId17"/>
      <w:footerReference w:type="default" r:id="rId18"/>
      <w:footnotePr>
        <w:pos w:val="beneathText"/>
      </w:footnotePr>
      <w:pgSz w:w="11905" w:h="16837" w:code="9"/>
      <w:pgMar w:top="992" w:right="1440" w:bottom="1440" w:left="1440" w:header="85"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674" w:rsidRDefault="00285674" w:rsidP="008D0572">
      <w:r>
        <w:separator/>
      </w:r>
    </w:p>
  </w:endnote>
  <w:endnote w:type="continuationSeparator" w:id="0">
    <w:p w:rsidR="00285674" w:rsidRDefault="00285674"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Cn BT">
    <w:panose1 w:val="020B040602020203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4A" w:rsidRDefault="00C5044A">
    <w:pPr>
      <w:ind w:left="-360"/>
      <w:jc w:val="both"/>
      <w:rPr>
        <w:rFonts w:ascii="Arial" w:hAnsi="Arial" w:cs="Arial"/>
        <w:b/>
        <w:bCs/>
        <w:color w:val="808080"/>
        <w:sz w:val="20"/>
      </w:rPr>
    </w:pPr>
  </w:p>
  <w:p w:rsidR="00C5044A" w:rsidRDefault="00C5044A" w:rsidP="003A6743">
    <w:pPr>
      <w:ind w:left="-360"/>
      <w:jc w:val="center"/>
      <w:rPr>
        <w:rFonts w:asciiTheme="minorHAnsi" w:hAnsiTheme="minorHAnsi" w:cstheme="minorHAnsi"/>
        <w:color w:val="808080"/>
        <w:sz w:val="18"/>
        <w:szCs w:val="18"/>
      </w:rPr>
    </w:pPr>
    <w:r>
      <w:rPr>
        <w:noProof/>
      </w:rPr>
      <w:drawing>
        <wp:anchor distT="0" distB="0" distL="114935" distR="114935" simplePos="0" relativeHeight="251658240" behindDoc="1" locked="0" layoutInCell="1" allowOverlap="1">
          <wp:simplePos x="0" y="0"/>
          <wp:positionH relativeFrom="column">
            <wp:posOffset>5600700</wp:posOffset>
          </wp:positionH>
          <wp:positionV relativeFrom="paragraph">
            <wp:posOffset>-170815</wp:posOffset>
          </wp:positionV>
          <wp:extent cx="1024890" cy="68199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808080"/>
        <w:sz w:val="20"/>
      </w:rPr>
      <w:t>ExtrudeStudio</w:t>
    </w:r>
    <w:r>
      <w:rPr>
        <w:rFonts w:asciiTheme="minorHAnsi" w:hAnsiTheme="minorHAnsi" w:cstheme="minorHAnsi"/>
        <w:color w:val="808080"/>
        <w:sz w:val="18"/>
        <w:szCs w:val="18"/>
      </w:rPr>
      <w:t xml:space="preserve"> srl, Ecaterina Varga, 3, Techirghiol, Jud. Constanta, tel./fax: +40 241 735000, m: +40 726 680625</w:t>
    </w:r>
  </w:p>
  <w:p w:rsidR="00C5044A" w:rsidRDefault="00C5044A" w:rsidP="003A6743">
    <w:pPr>
      <w:ind w:left="-360"/>
      <w:jc w:val="center"/>
      <w:rPr>
        <w:rFonts w:asciiTheme="minorHAnsi" w:hAnsiTheme="minorHAnsi" w:cstheme="minorHAnsi"/>
        <w:color w:val="808080"/>
        <w:sz w:val="18"/>
        <w:szCs w:val="18"/>
      </w:rPr>
    </w:pPr>
    <w:r>
      <w:rPr>
        <w:rFonts w:asciiTheme="minorHAnsi" w:hAnsiTheme="minorHAnsi" w:cstheme="minorHAnsi"/>
        <w:color w:val="808080"/>
        <w:sz w:val="18"/>
        <w:szCs w:val="18"/>
      </w:rPr>
      <w:t>J13/1573/2009, CUI RO23581751, Cod IBAN RO58RZBR0000060010289303 – Raiffeisen Bank</w:t>
    </w:r>
  </w:p>
  <w:p w:rsidR="00C5044A" w:rsidRDefault="00C5044A" w:rsidP="003A6743">
    <w:pPr>
      <w:jc w:val="center"/>
      <w:rPr>
        <w:rFonts w:asciiTheme="minorHAnsi" w:hAnsiTheme="minorHAnsi" w:cstheme="minorHAnsi"/>
        <w:b/>
        <w:bCs/>
        <w:color w:val="808080"/>
        <w:sz w:val="20"/>
      </w:rPr>
    </w:pPr>
    <w:r>
      <w:rPr>
        <w:rFonts w:asciiTheme="minorHAnsi" w:hAnsiTheme="minorHAnsi" w:cstheme="minorHAnsi"/>
        <w:color w:val="808080"/>
        <w:sz w:val="18"/>
        <w:szCs w:val="18"/>
      </w:rPr>
      <w:t xml:space="preserve">email: </w:t>
    </w:r>
    <w:hyperlink r:id="rId2" w:history="1">
      <w:r>
        <w:rPr>
          <w:rStyle w:val="Hyperlink"/>
          <w:rFonts w:asciiTheme="minorHAnsi" w:hAnsiTheme="minorHAnsi" w:cstheme="minorHAnsi"/>
          <w:color w:val="808080"/>
          <w:sz w:val="18"/>
          <w:szCs w:val="18"/>
        </w:rPr>
        <w:t>office@extrudestudio.ro</w:t>
      </w:r>
    </w:hyperlink>
    <w:r>
      <w:rPr>
        <w:rFonts w:asciiTheme="minorHAnsi" w:hAnsiTheme="minorHAnsi" w:cstheme="minorHAnsi"/>
        <w:color w:val="808080"/>
        <w:sz w:val="18"/>
        <w:szCs w:val="18"/>
      </w:rPr>
      <w:t xml:space="preserve">;  </w:t>
    </w:r>
    <w:hyperlink r:id="rId3" w:history="1">
      <w:r>
        <w:rPr>
          <w:rStyle w:val="Hyperlink"/>
          <w:rFonts w:asciiTheme="minorHAnsi" w:hAnsiTheme="minorHAnsi" w:cstheme="minorHAnsi"/>
          <w:color w:val="808080"/>
          <w:sz w:val="18"/>
          <w:szCs w:val="18"/>
        </w:rPr>
        <w:t>www.extrudestudio.ro</w:t>
      </w:r>
    </w:hyperlink>
  </w:p>
  <w:p w:rsidR="00C5044A" w:rsidRDefault="00C5044A">
    <w:pPr>
      <w:jc w:val="center"/>
      <w:rPr>
        <w:rFonts w:ascii="Arial" w:hAnsi="Arial" w:cs="Arial"/>
        <w:b/>
        <w:bCs/>
        <w:color w:val="808080"/>
        <w:sz w:val="20"/>
      </w:rPr>
    </w:pPr>
  </w:p>
  <w:p w:rsidR="00C5044A" w:rsidRDefault="00C50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674" w:rsidRDefault="00285674" w:rsidP="008D0572">
      <w:r>
        <w:separator/>
      </w:r>
    </w:p>
  </w:footnote>
  <w:footnote w:type="continuationSeparator" w:id="0">
    <w:p w:rsidR="00285674" w:rsidRDefault="00285674" w:rsidP="008D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4A" w:rsidRPr="00544CD3" w:rsidRDefault="00C5044A" w:rsidP="001F14EB">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extent cx="1935480" cy="754380"/>
          <wp:effectExtent l="0" t="0" r="7620" b="7620"/>
          <wp:docPr id="1" name="Picture 1"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Pr="00544CD3">
      <w:rPr>
        <w:rFonts w:ascii="Calibri" w:hAnsi="Calibri"/>
        <w:color w:val="262626"/>
        <w:sz w:val="22"/>
        <w:szCs w:val="22"/>
      </w:rPr>
      <w:fldChar w:fldCharType="separate"/>
    </w:r>
    <w:r>
      <w:rPr>
        <w:rFonts w:ascii="Calibri" w:hAnsi="Calibri"/>
        <w:noProof/>
        <w:color w:val="262626"/>
        <w:sz w:val="22"/>
        <w:szCs w:val="22"/>
      </w:rPr>
      <w:t>6</w:t>
    </w:r>
    <w:r w:rsidRPr="00544CD3">
      <w:rPr>
        <w:rFonts w:ascii="Calibri" w:hAnsi="Calibri"/>
        <w:color w:val="262626"/>
        <w:sz w:val="22"/>
        <w:szCs w:val="22"/>
      </w:rPr>
      <w:fldChar w:fldCharType="end"/>
    </w:r>
  </w:p>
  <w:p w:rsidR="00C5044A" w:rsidRDefault="00C50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721"/>
    <w:multiLevelType w:val="hybridMultilevel"/>
    <w:tmpl w:val="9D568596"/>
    <w:lvl w:ilvl="0" w:tplc="E9DC4F3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E0E61"/>
    <w:multiLevelType w:val="hybridMultilevel"/>
    <w:tmpl w:val="C736D936"/>
    <w:lvl w:ilvl="0" w:tplc="53E4B6B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A053B"/>
    <w:multiLevelType w:val="hybridMultilevel"/>
    <w:tmpl w:val="E19EF9DC"/>
    <w:lvl w:ilvl="0" w:tplc="C5560D6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4697F"/>
    <w:multiLevelType w:val="hybridMultilevel"/>
    <w:tmpl w:val="8C96E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10A86"/>
    <w:multiLevelType w:val="hybridMultilevel"/>
    <w:tmpl w:val="2144AB38"/>
    <w:lvl w:ilvl="0" w:tplc="4794445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3C1A15"/>
    <w:multiLevelType w:val="hybridMultilevel"/>
    <w:tmpl w:val="2884B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52E13"/>
    <w:multiLevelType w:val="hybridMultilevel"/>
    <w:tmpl w:val="16A2B026"/>
    <w:lvl w:ilvl="0" w:tplc="AEC8BF5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B65CE"/>
    <w:multiLevelType w:val="hybridMultilevel"/>
    <w:tmpl w:val="55C49CC6"/>
    <w:lvl w:ilvl="0" w:tplc="A41EB762">
      <w:start w:val="7"/>
      <w:numFmt w:val="bullet"/>
      <w:lvlText w:val="-"/>
      <w:lvlJc w:val="left"/>
      <w:pPr>
        <w:ind w:left="3960" w:hanging="360"/>
      </w:pPr>
      <w:rPr>
        <w:rFonts w:ascii="Calibri" w:eastAsia="Times New Roman" w:hAnsi="Calibri" w:cs="Arial"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8"/>
  </w:num>
  <w:num w:numId="6">
    <w:abstractNumId w:val="3"/>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A0"/>
    <w:rsid w:val="00006182"/>
    <w:rsid w:val="00006D21"/>
    <w:rsid w:val="00007B2E"/>
    <w:rsid w:val="000134AC"/>
    <w:rsid w:val="00015A6D"/>
    <w:rsid w:val="0001687C"/>
    <w:rsid w:val="00022F6A"/>
    <w:rsid w:val="000323F0"/>
    <w:rsid w:val="00032A8D"/>
    <w:rsid w:val="00033713"/>
    <w:rsid w:val="00045929"/>
    <w:rsid w:val="00052C79"/>
    <w:rsid w:val="00052EB3"/>
    <w:rsid w:val="0005407B"/>
    <w:rsid w:val="00057073"/>
    <w:rsid w:val="0007006D"/>
    <w:rsid w:val="00071DAF"/>
    <w:rsid w:val="00086A4A"/>
    <w:rsid w:val="00087E20"/>
    <w:rsid w:val="00090165"/>
    <w:rsid w:val="00091CDC"/>
    <w:rsid w:val="00092E04"/>
    <w:rsid w:val="00095151"/>
    <w:rsid w:val="000A2AAC"/>
    <w:rsid w:val="000B1DAF"/>
    <w:rsid w:val="000C2D8E"/>
    <w:rsid w:val="000C3CBB"/>
    <w:rsid w:val="000C6352"/>
    <w:rsid w:val="000D194C"/>
    <w:rsid w:val="000E1A30"/>
    <w:rsid w:val="000F0885"/>
    <w:rsid w:val="00100039"/>
    <w:rsid w:val="00104841"/>
    <w:rsid w:val="00114874"/>
    <w:rsid w:val="00115812"/>
    <w:rsid w:val="00135AFC"/>
    <w:rsid w:val="00135F1B"/>
    <w:rsid w:val="00147F75"/>
    <w:rsid w:val="001606CF"/>
    <w:rsid w:val="00167A85"/>
    <w:rsid w:val="00171125"/>
    <w:rsid w:val="001725DC"/>
    <w:rsid w:val="00182321"/>
    <w:rsid w:val="0018514D"/>
    <w:rsid w:val="00194EDB"/>
    <w:rsid w:val="001B07D6"/>
    <w:rsid w:val="001B7EC7"/>
    <w:rsid w:val="001D3CC6"/>
    <w:rsid w:val="001E5EAA"/>
    <w:rsid w:val="001F14EB"/>
    <w:rsid w:val="001F5BBE"/>
    <w:rsid w:val="00203AB5"/>
    <w:rsid w:val="00211328"/>
    <w:rsid w:val="0021205B"/>
    <w:rsid w:val="002123AA"/>
    <w:rsid w:val="00230F4B"/>
    <w:rsid w:val="002541AC"/>
    <w:rsid w:val="00282B19"/>
    <w:rsid w:val="00285674"/>
    <w:rsid w:val="00285717"/>
    <w:rsid w:val="00293366"/>
    <w:rsid w:val="0029477F"/>
    <w:rsid w:val="002A45A0"/>
    <w:rsid w:val="002A7B57"/>
    <w:rsid w:val="002D2770"/>
    <w:rsid w:val="002D5B24"/>
    <w:rsid w:val="002E0DDC"/>
    <w:rsid w:val="002F096D"/>
    <w:rsid w:val="002F3F52"/>
    <w:rsid w:val="00302160"/>
    <w:rsid w:val="0031122B"/>
    <w:rsid w:val="00321B2A"/>
    <w:rsid w:val="00337E52"/>
    <w:rsid w:val="003526E9"/>
    <w:rsid w:val="00353FCA"/>
    <w:rsid w:val="00355CB3"/>
    <w:rsid w:val="00357EF1"/>
    <w:rsid w:val="0037360D"/>
    <w:rsid w:val="00376C0F"/>
    <w:rsid w:val="00382454"/>
    <w:rsid w:val="00387B8C"/>
    <w:rsid w:val="00392C50"/>
    <w:rsid w:val="0039635E"/>
    <w:rsid w:val="003A3336"/>
    <w:rsid w:val="003A6743"/>
    <w:rsid w:val="003C0AD0"/>
    <w:rsid w:val="003C0C1A"/>
    <w:rsid w:val="003D17E3"/>
    <w:rsid w:val="003D6985"/>
    <w:rsid w:val="003E3918"/>
    <w:rsid w:val="003E5B6B"/>
    <w:rsid w:val="003F153C"/>
    <w:rsid w:val="003F219D"/>
    <w:rsid w:val="003F2D89"/>
    <w:rsid w:val="003F7EF4"/>
    <w:rsid w:val="004036DA"/>
    <w:rsid w:val="00404BEE"/>
    <w:rsid w:val="00410197"/>
    <w:rsid w:val="00413538"/>
    <w:rsid w:val="004166F4"/>
    <w:rsid w:val="00426049"/>
    <w:rsid w:val="004411BB"/>
    <w:rsid w:val="004417A7"/>
    <w:rsid w:val="00446423"/>
    <w:rsid w:val="004622D5"/>
    <w:rsid w:val="004753F3"/>
    <w:rsid w:val="00480DC8"/>
    <w:rsid w:val="00485C96"/>
    <w:rsid w:val="00491FC6"/>
    <w:rsid w:val="0049458B"/>
    <w:rsid w:val="00495D29"/>
    <w:rsid w:val="004C1A9F"/>
    <w:rsid w:val="004E1B34"/>
    <w:rsid w:val="004E32AB"/>
    <w:rsid w:val="004E6B9A"/>
    <w:rsid w:val="004F0308"/>
    <w:rsid w:val="004F09E4"/>
    <w:rsid w:val="00503E5E"/>
    <w:rsid w:val="00512FA7"/>
    <w:rsid w:val="00514B08"/>
    <w:rsid w:val="0052146C"/>
    <w:rsid w:val="00531A72"/>
    <w:rsid w:val="00531EA4"/>
    <w:rsid w:val="00543F8D"/>
    <w:rsid w:val="005462AB"/>
    <w:rsid w:val="00546907"/>
    <w:rsid w:val="00547284"/>
    <w:rsid w:val="005547B5"/>
    <w:rsid w:val="00564931"/>
    <w:rsid w:val="00583550"/>
    <w:rsid w:val="0059193E"/>
    <w:rsid w:val="00594C23"/>
    <w:rsid w:val="005967A6"/>
    <w:rsid w:val="00596882"/>
    <w:rsid w:val="005A0BF5"/>
    <w:rsid w:val="005A1355"/>
    <w:rsid w:val="005A4F84"/>
    <w:rsid w:val="005A601C"/>
    <w:rsid w:val="005B4988"/>
    <w:rsid w:val="005D5739"/>
    <w:rsid w:val="005E16E5"/>
    <w:rsid w:val="005F3A7C"/>
    <w:rsid w:val="005F53FF"/>
    <w:rsid w:val="005F55B0"/>
    <w:rsid w:val="00600A1B"/>
    <w:rsid w:val="00600B4A"/>
    <w:rsid w:val="00607EB4"/>
    <w:rsid w:val="006102E0"/>
    <w:rsid w:val="00610DEB"/>
    <w:rsid w:val="006401DC"/>
    <w:rsid w:val="006450CC"/>
    <w:rsid w:val="006467DE"/>
    <w:rsid w:val="00652E82"/>
    <w:rsid w:val="006554DF"/>
    <w:rsid w:val="006642D2"/>
    <w:rsid w:val="00664605"/>
    <w:rsid w:val="006658C0"/>
    <w:rsid w:val="006722D9"/>
    <w:rsid w:val="00676894"/>
    <w:rsid w:val="00676AF0"/>
    <w:rsid w:val="0068166C"/>
    <w:rsid w:val="00681894"/>
    <w:rsid w:val="006833B1"/>
    <w:rsid w:val="006852DD"/>
    <w:rsid w:val="00692FCF"/>
    <w:rsid w:val="006A0C4B"/>
    <w:rsid w:val="006A41ED"/>
    <w:rsid w:val="006B1FAA"/>
    <w:rsid w:val="006C2B9B"/>
    <w:rsid w:val="006E00BC"/>
    <w:rsid w:val="006E3C41"/>
    <w:rsid w:val="006F3995"/>
    <w:rsid w:val="006F5608"/>
    <w:rsid w:val="0070121C"/>
    <w:rsid w:val="007042CF"/>
    <w:rsid w:val="00713516"/>
    <w:rsid w:val="007164FD"/>
    <w:rsid w:val="0071650B"/>
    <w:rsid w:val="00736392"/>
    <w:rsid w:val="00737829"/>
    <w:rsid w:val="00742FE4"/>
    <w:rsid w:val="00745DEA"/>
    <w:rsid w:val="00750478"/>
    <w:rsid w:val="00752B01"/>
    <w:rsid w:val="00755F9B"/>
    <w:rsid w:val="00761EC9"/>
    <w:rsid w:val="007745C5"/>
    <w:rsid w:val="0077593F"/>
    <w:rsid w:val="007764AA"/>
    <w:rsid w:val="00786B26"/>
    <w:rsid w:val="00793102"/>
    <w:rsid w:val="007A18BF"/>
    <w:rsid w:val="007A3A0E"/>
    <w:rsid w:val="007A6D96"/>
    <w:rsid w:val="007B70CA"/>
    <w:rsid w:val="007B7394"/>
    <w:rsid w:val="007C066B"/>
    <w:rsid w:val="007C1560"/>
    <w:rsid w:val="007C5671"/>
    <w:rsid w:val="007D1476"/>
    <w:rsid w:val="007D63D2"/>
    <w:rsid w:val="007D74BC"/>
    <w:rsid w:val="007E4C4C"/>
    <w:rsid w:val="007F09F5"/>
    <w:rsid w:val="007F1C18"/>
    <w:rsid w:val="007F6774"/>
    <w:rsid w:val="00806ADE"/>
    <w:rsid w:val="00815614"/>
    <w:rsid w:val="00821D8B"/>
    <w:rsid w:val="00824D3B"/>
    <w:rsid w:val="00830D28"/>
    <w:rsid w:val="008325EF"/>
    <w:rsid w:val="0084587D"/>
    <w:rsid w:val="00847252"/>
    <w:rsid w:val="00861BB4"/>
    <w:rsid w:val="00861E35"/>
    <w:rsid w:val="00863766"/>
    <w:rsid w:val="0087725B"/>
    <w:rsid w:val="0088109A"/>
    <w:rsid w:val="008974A1"/>
    <w:rsid w:val="008A5136"/>
    <w:rsid w:val="008B25CD"/>
    <w:rsid w:val="008B5B20"/>
    <w:rsid w:val="008C0361"/>
    <w:rsid w:val="008D00A0"/>
    <w:rsid w:val="008D0572"/>
    <w:rsid w:val="008D39EF"/>
    <w:rsid w:val="009008FE"/>
    <w:rsid w:val="00901C92"/>
    <w:rsid w:val="0091684F"/>
    <w:rsid w:val="00916C98"/>
    <w:rsid w:val="00916EB8"/>
    <w:rsid w:val="0092423F"/>
    <w:rsid w:val="009247E4"/>
    <w:rsid w:val="00931ECD"/>
    <w:rsid w:val="00933F38"/>
    <w:rsid w:val="009356FA"/>
    <w:rsid w:val="00942B98"/>
    <w:rsid w:val="0094682D"/>
    <w:rsid w:val="009504CA"/>
    <w:rsid w:val="00954B87"/>
    <w:rsid w:val="00954FC3"/>
    <w:rsid w:val="00963728"/>
    <w:rsid w:val="00964BA7"/>
    <w:rsid w:val="00965337"/>
    <w:rsid w:val="009675DF"/>
    <w:rsid w:val="00976D5F"/>
    <w:rsid w:val="00980CF7"/>
    <w:rsid w:val="0099378B"/>
    <w:rsid w:val="009969D6"/>
    <w:rsid w:val="009A1A07"/>
    <w:rsid w:val="009A20CD"/>
    <w:rsid w:val="009A213B"/>
    <w:rsid w:val="009A6F00"/>
    <w:rsid w:val="009C06E9"/>
    <w:rsid w:val="009D3213"/>
    <w:rsid w:val="009E3CFD"/>
    <w:rsid w:val="009F357F"/>
    <w:rsid w:val="009F4F71"/>
    <w:rsid w:val="00A015C2"/>
    <w:rsid w:val="00A045AD"/>
    <w:rsid w:val="00A10157"/>
    <w:rsid w:val="00A11327"/>
    <w:rsid w:val="00A11868"/>
    <w:rsid w:val="00A25C2D"/>
    <w:rsid w:val="00A42997"/>
    <w:rsid w:val="00A644EF"/>
    <w:rsid w:val="00A72983"/>
    <w:rsid w:val="00A848DC"/>
    <w:rsid w:val="00A92616"/>
    <w:rsid w:val="00A938DB"/>
    <w:rsid w:val="00A9475C"/>
    <w:rsid w:val="00A97E87"/>
    <w:rsid w:val="00AA1B23"/>
    <w:rsid w:val="00AA6F17"/>
    <w:rsid w:val="00AA7B0E"/>
    <w:rsid w:val="00AB0416"/>
    <w:rsid w:val="00AB41EE"/>
    <w:rsid w:val="00AB4B86"/>
    <w:rsid w:val="00AC2D4B"/>
    <w:rsid w:val="00AC62BB"/>
    <w:rsid w:val="00AC734D"/>
    <w:rsid w:val="00AC7ED2"/>
    <w:rsid w:val="00AD40E7"/>
    <w:rsid w:val="00AE1723"/>
    <w:rsid w:val="00AE6459"/>
    <w:rsid w:val="00AF56B4"/>
    <w:rsid w:val="00AF5C21"/>
    <w:rsid w:val="00AF615E"/>
    <w:rsid w:val="00B02238"/>
    <w:rsid w:val="00B14BB9"/>
    <w:rsid w:val="00B16591"/>
    <w:rsid w:val="00B214C5"/>
    <w:rsid w:val="00B217C0"/>
    <w:rsid w:val="00B21D2D"/>
    <w:rsid w:val="00B22AC6"/>
    <w:rsid w:val="00B22F72"/>
    <w:rsid w:val="00B31EA3"/>
    <w:rsid w:val="00B35D52"/>
    <w:rsid w:val="00B40021"/>
    <w:rsid w:val="00B44353"/>
    <w:rsid w:val="00B474FF"/>
    <w:rsid w:val="00B56197"/>
    <w:rsid w:val="00B567CE"/>
    <w:rsid w:val="00B618B7"/>
    <w:rsid w:val="00B61A4A"/>
    <w:rsid w:val="00B658DE"/>
    <w:rsid w:val="00B66A75"/>
    <w:rsid w:val="00B714AF"/>
    <w:rsid w:val="00B71B84"/>
    <w:rsid w:val="00B75B6D"/>
    <w:rsid w:val="00B77127"/>
    <w:rsid w:val="00B87368"/>
    <w:rsid w:val="00B97C17"/>
    <w:rsid w:val="00BA01B1"/>
    <w:rsid w:val="00BA1848"/>
    <w:rsid w:val="00BA3517"/>
    <w:rsid w:val="00BA5C4D"/>
    <w:rsid w:val="00BC11FE"/>
    <w:rsid w:val="00BC29B0"/>
    <w:rsid w:val="00BC2E46"/>
    <w:rsid w:val="00BE0B39"/>
    <w:rsid w:val="00BE2956"/>
    <w:rsid w:val="00BE47F0"/>
    <w:rsid w:val="00BE7DBD"/>
    <w:rsid w:val="00BF18AC"/>
    <w:rsid w:val="00BF2B2A"/>
    <w:rsid w:val="00C01F93"/>
    <w:rsid w:val="00C209BA"/>
    <w:rsid w:val="00C30104"/>
    <w:rsid w:val="00C5044A"/>
    <w:rsid w:val="00C52994"/>
    <w:rsid w:val="00C52C5E"/>
    <w:rsid w:val="00C553B0"/>
    <w:rsid w:val="00C569B6"/>
    <w:rsid w:val="00C60844"/>
    <w:rsid w:val="00C61BD3"/>
    <w:rsid w:val="00C6611A"/>
    <w:rsid w:val="00C83569"/>
    <w:rsid w:val="00C97444"/>
    <w:rsid w:val="00CA3E6B"/>
    <w:rsid w:val="00CA7CE9"/>
    <w:rsid w:val="00CD0B5E"/>
    <w:rsid w:val="00CD3ECF"/>
    <w:rsid w:val="00CE2A5D"/>
    <w:rsid w:val="00CE6754"/>
    <w:rsid w:val="00CF3BF3"/>
    <w:rsid w:val="00D057D7"/>
    <w:rsid w:val="00D1145A"/>
    <w:rsid w:val="00D20CF4"/>
    <w:rsid w:val="00D35784"/>
    <w:rsid w:val="00D3662C"/>
    <w:rsid w:val="00D3736D"/>
    <w:rsid w:val="00D37CDF"/>
    <w:rsid w:val="00D40488"/>
    <w:rsid w:val="00D555A5"/>
    <w:rsid w:val="00D56EE2"/>
    <w:rsid w:val="00D57690"/>
    <w:rsid w:val="00D65519"/>
    <w:rsid w:val="00D65C2E"/>
    <w:rsid w:val="00D67698"/>
    <w:rsid w:val="00D67729"/>
    <w:rsid w:val="00D70028"/>
    <w:rsid w:val="00D7164E"/>
    <w:rsid w:val="00D847FE"/>
    <w:rsid w:val="00D90B35"/>
    <w:rsid w:val="00D97ACD"/>
    <w:rsid w:val="00DA2956"/>
    <w:rsid w:val="00DD25B7"/>
    <w:rsid w:val="00DD48D0"/>
    <w:rsid w:val="00DD7600"/>
    <w:rsid w:val="00DE1A12"/>
    <w:rsid w:val="00DE1E06"/>
    <w:rsid w:val="00DE6658"/>
    <w:rsid w:val="00DE6A06"/>
    <w:rsid w:val="00DE6F62"/>
    <w:rsid w:val="00DF1C9F"/>
    <w:rsid w:val="00DF568C"/>
    <w:rsid w:val="00E01B81"/>
    <w:rsid w:val="00E05272"/>
    <w:rsid w:val="00E06023"/>
    <w:rsid w:val="00E13268"/>
    <w:rsid w:val="00E14CAD"/>
    <w:rsid w:val="00E17172"/>
    <w:rsid w:val="00E17240"/>
    <w:rsid w:val="00E21948"/>
    <w:rsid w:val="00E22F31"/>
    <w:rsid w:val="00E23A00"/>
    <w:rsid w:val="00E27200"/>
    <w:rsid w:val="00E31088"/>
    <w:rsid w:val="00E3248D"/>
    <w:rsid w:val="00E374A4"/>
    <w:rsid w:val="00E42B34"/>
    <w:rsid w:val="00E43AD1"/>
    <w:rsid w:val="00E44F9E"/>
    <w:rsid w:val="00E45B87"/>
    <w:rsid w:val="00E47C87"/>
    <w:rsid w:val="00E5443E"/>
    <w:rsid w:val="00E615EC"/>
    <w:rsid w:val="00E627E5"/>
    <w:rsid w:val="00E6509D"/>
    <w:rsid w:val="00E678FD"/>
    <w:rsid w:val="00E83BC9"/>
    <w:rsid w:val="00E86ACB"/>
    <w:rsid w:val="00E90528"/>
    <w:rsid w:val="00E94359"/>
    <w:rsid w:val="00EA390F"/>
    <w:rsid w:val="00ED0731"/>
    <w:rsid w:val="00EE7EFC"/>
    <w:rsid w:val="00EF09C5"/>
    <w:rsid w:val="00EF357D"/>
    <w:rsid w:val="00EF4DD7"/>
    <w:rsid w:val="00F00389"/>
    <w:rsid w:val="00F03491"/>
    <w:rsid w:val="00F164A2"/>
    <w:rsid w:val="00F16D9A"/>
    <w:rsid w:val="00F20880"/>
    <w:rsid w:val="00F33422"/>
    <w:rsid w:val="00F33FB2"/>
    <w:rsid w:val="00F35084"/>
    <w:rsid w:val="00F36F02"/>
    <w:rsid w:val="00F42633"/>
    <w:rsid w:val="00F44BE3"/>
    <w:rsid w:val="00F50766"/>
    <w:rsid w:val="00F60F59"/>
    <w:rsid w:val="00F63766"/>
    <w:rsid w:val="00F66D8E"/>
    <w:rsid w:val="00F70AAC"/>
    <w:rsid w:val="00F71F0B"/>
    <w:rsid w:val="00F77983"/>
    <w:rsid w:val="00F807DA"/>
    <w:rsid w:val="00F82390"/>
    <w:rsid w:val="00F826CA"/>
    <w:rsid w:val="00F84FAD"/>
    <w:rsid w:val="00F906ED"/>
    <w:rsid w:val="00F95D82"/>
    <w:rsid w:val="00F97040"/>
    <w:rsid w:val="00FA2DAE"/>
    <w:rsid w:val="00FA61A9"/>
    <w:rsid w:val="00FA66D7"/>
    <w:rsid w:val="00FB254F"/>
    <w:rsid w:val="00FC1768"/>
    <w:rsid w:val="00FD44FB"/>
    <w:rsid w:val="00FD6661"/>
    <w:rsid w:val="00FE2D33"/>
    <w:rsid w:val="00FE4D8C"/>
    <w:rsid w:val="00FE5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5E49E"/>
  <w15:docId w15:val="{50D82FAD-5BC8-4C30-91D0-43A8A754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6B"/>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E31088"/>
    <w:rPr>
      <w:rFonts w:ascii="Tahoma" w:hAnsi="Tahoma" w:cs="Tahoma"/>
      <w:sz w:val="16"/>
      <w:szCs w:val="16"/>
    </w:rPr>
  </w:style>
  <w:style w:type="character" w:customStyle="1" w:styleId="BalloonTextChar">
    <w:name w:val="Balloon Text Char"/>
    <w:basedOn w:val="DefaultParagraphFont"/>
    <w:link w:val="BalloonText"/>
    <w:uiPriority w:val="99"/>
    <w:semiHidden/>
    <w:rsid w:val="00E31088"/>
    <w:rPr>
      <w:rFonts w:ascii="Tahoma" w:eastAsia="Times New Roman" w:hAnsi="Tahoma" w:cs="Tahoma"/>
      <w:sz w:val="16"/>
      <w:szCs w:val="16"/>
      <w:lang w:val="en-GB" w:eastAsia="ar-SA"/>
    </w:rPr>
  </w:style>
  <w:style w:type="character" w:styleId="Hyperlink">
    <w:name w:val="Hyperlink"/>
    <w:basedOn w:val="DefaultParagraphFont"/>
    <w:uiPriority w:val="99"/>
    <w:semiHidden/>
    <w:unhideWhenUsed/>
    <w:rsid w:val="003A67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81541">
      <w:bodyDiv w:val="1"/>
      <w:marLeft w:val="0"/>
      <w:marRight w:val="0"/>
      <w:marTop w:val="0"/>
      <w:marBottom w:val="0"/>
      <w:divBdr>
        <w:top w:val="none" w:sz="0" w:space="0" w:color="auto"/>
        <w:left w:val="none" w:sz="0" w:space="0" w:color="auto"/>
        <w:bottom w:val="none" w:sz="0" w:space="0" w:color="auto"/>
        <w:right w:val="none" w:sz="0" w:space="0" w:color="auto"/>
      </w:divBdr>
    </w:div>
    <w:div w:id="684094692">
      <w:bodyDiv w:val="1"/>
      <w:marLeft w:val="0"/>
      <w:marRight w:val="0"/>
      <w:marTop w:val="0"/>
      <w:marBottom w:val="0"/>
      <w:divBdr>
        <w:top w:val="none" w:sz="0" w:space="0" w:color="auto"/>
        <w:left w:val="none" w:sz="0" w:space="0" w:color="auto"/>
        <w:bottom w:val="none" w:sz="0" w:space="0" w:color="auto"/>
        <w:right w:val="none" w:sz="0" w:space="0" w:color="auto"/>
      </w:divBdr>
    </w:div>
    <w:div w:id="11539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Flora" TargetMode="External"/><Relationship Id="rId13" Type="http://schemas.openxmlformats.org/officeDocument/2006/relationships/hyperlink" Target="https://ro.wikipedia.org/wiki/Podi%C8%99ul_Medgidie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o.wikipedia.org/wiki/IUCN" TargetMode="External"/><Relationship Id="rId12" Type="http://schemas.openxmlformats.org/officeDocument/2006/relationships/hyperlink" Target="https://ro.wikipedia.org/wiki/Dobroge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o.wikipedia.org/wiki/Step%C4%8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wikipedia.org/wiki/Murfatlar" TargetMode="External"/><Relationship Id="rId5" Type="http://schemas.openxmlformats.org/officeDocument/2006/relationships/footnotes" Target="footnotes.xml"/><Relationship Id="rId15" Type="http://schemas.openxmlformats.org/officeDocument/2006/relationships/hyperlink" Target="https://ro.wikipedia.org/wiki/Murfatlar" TargetMode="External"/><Relationship Id="rId10" Type="http://schemas.openxmlformats.org/officeDocument/2006/relationships/hyperlink" Target="https://ro.wikipedia.org/wiki/Jude%C8%9Bul_Constan%C8%9B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wikipedia.org/wiki/Fauna" TargetMode="External"/><Relationship Id="rId14" Type="http://schemas.openxmlformats.org/officeDocument/2006/relationships/hyperlink" Target="https://ro.wikipedia.org/wiki/Siminoc,_Constan%C8%9B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19</Pages>
  <Words>8362</Words>
  <Characters>47666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Vinya</cp:lastModifiedBy>
  <cp:revision>10</cp:revision>
  <cp:lastPrinted>2018-05-02T14:21:00Z</cp:lastPrinted>
  <dcterms:created xsi:type="dcterms:W3CDTF">2018-06-08T07:15:00Z</dcterms:created>
  <dcterms:modified xsi:type="dcterms:W3CDTF">2018-06-08T14:11:00Z</dcterms:modified>
</cp:coreProperties>
</file>