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4E" w:rsidRPr="002F07A0" w:rsidRDefault="005B704E" w:rsidP="006F38ED">
      <w:pPr>
        <w:spacing w:after="0" w:line="240" w:lineRule="auto"/>
        <w:rPr>
          <w:rFonts w:ascii="Arial" w:eastAsia="Times New Roman" w:hAnsi="Arial" w:cs="Arial"/>
          <w:sz w:val="28"/>
          <w:szCs w:val="24"/>
          <w:lang w:val="en-GB"/>
        </w:rPr>
      </w:pPr>
    </w:p>
    <w:p w:rsidR="005B704E" w:rsidRPr="002F07A0" w:rsidRDefault="005B704E" w:rsidP="006F38ED">
      <w:pPr>
        <w:spacing w:after="0" w:line="240" w:lineRule="auto"/>
        <w:rPr>
          <w:rFonts w:ascii="Arial" w:eastAsia="Times New Roman" w:hAnsi="Arial" w:cs="Arial"/>
          <w:sz w:val="28"/>
          <w:szCs w:val="24"/>
          <w:lang w:val="en-GB"/>
        </w:rPr>
      </w:pPr>
    </w:p>
    <w:p w:rsidR="005B704E" w:rsidRPr="002F07A0" w:rsidRDefault="00BB317A" w:rsidP="006F38ED">
      <w:pPr>
        <w:spacing w:before="120" w:after="0" w:line="240" w:lineRule="auto"/>
        <w:rPr>
          <w:rFonts w:ascii="Arial" w:eastAsia="Times New Roman" w:hAnsi="Arial" w:cs="Arial"/>
          <w:b/>
          <w:sz w:val="28"/>
          <w:szCs w:val="28"/>
          <w:lang w:val="it-IT"/>
        </w:rPr>
      </w:pPr>
      <w:r w:rsidRPr="002F07A0">
        <w:rPr>
          <w:rFonts w:ascii="Arial" w:eastAsia="Times New Roman" w:hAnsi="Arial" w:cs="Arial"/>
          <w:b/>
          <w:sz w:val="28"/>
          <w:szCs w:val="28"/>
          <w:lang w:val="it-IT"/>
        </w:rPr>
        <w:t>P</w:t>
      </w:r>
      <w:r w:rsidR="005519A8" w:rsidRPr="002F07A0">
        <w:rPr>
          <w:rFonts w:ascii="Arial" w:eastAsia="Times New Roman" w:hAnsi="Arial" w:cs="Arial"/>
          <w:b/>
          <w:sz w:val="28"/>
          <w:szCs w:val="28"/>
          <w:lang w:val="it-IT"/>
        </w:rPr>
        <w:t xml:space="preserve">ROIECT NR. </w:t>
      </w:r>
      <w:r w:rsidR="00F93349" w:rsidRPr="002F07A0">
        <w:rPr>
          <w:rFonts w:ascii="Arial" w:eastAsia="Times New Roman" w:hAnsi="Arial" w:cs="Arial"/>
          <w:b/>
          <w:sz w:val="28"/>
          <w:szCs w:val="28"/>
          <w:lang w:val="it-IT"/>
        </w:rPr>
        <w:t>23</w:t>
      </w:r>
      <w:r w:rsidR="005B704E" w:rsidRPr="002F07A0">
        <w:rPr>
          <w:rFonts w:ascii="Arial" w:eastAsia="Times New Roman" w:hAnsi="Arial" w:cs="Arial"/>
          <w:b/>
          <w:sz w:val="28"/>
          <w:szCs w:val="28"/>
          <w:lang w:val="it-IT"/>
        </w:rPr>
        <w:t>/ 201</w:t>
      </w:r>
      <w:r w:rsidR="00F93349" w:rsidRPr="002F07A0">
        <w:rPr>
          <w:rFonts w:ascii="Arial" w:eastAsia="Times New Roman" w:hAnsi="Arial" w:cs="Arial"/>
          <w:b/>
          <w:sz w:val="28"/>
          <w:szCs w:val="28"/>
          <w:lang w:val="it-IT"/>
        </w:rPr>
        <w:t>5</w:t>
      </w:r>
    </w:p>
    <w:p w:rsidR="005B704E" w:rsidRPr="002F07A0" w:rsidRDefault="005519A8" w:rsidP="006F38ED">
      <w:pPr>
        <w:spacing w:before="120" w:after="0" w:line="240" w:lineRule="auto"/>
        <w:rPr>
          <w:rFonts w:ascii="Arial" w:eastAsia="Times New Roman" w:hAnsi="Arial" w:cs="Arial"/>
          <w:b/>
          <w:sz w:val="36"/>
          <w:szCs w:val="36"/>
          <w:lang w:val="it-IT"/>
        </w:rPr>
      </w:pPr>
      <w:r w:rsidRPr="002F07A0">
        <w:rPr>
          <w:rFonts w:ascii="Arial" w:eastAsia="Times New Roman" w:hAnsi="Arial" w:cs="Arial"/>
          <w:b/>
          <w:sz w:val="36"/>
          <w:szCs w:val="36"/>
          <w:lang w:val="it-IT"/>
        </w:rPr>
        <w:t>“</w:t>
      </w:r>
      <w:r w:rsidR="0047659F" w:rsidRPr="002F07A0">
        <w:rPr>
          <w:rFonts w:ascii="Arial" w:eastAsia="Times New Roman" w:hAnsi="Arial" w:cs="Arial"/>
          <w:b/>
          <w:sz w:val="36"/>
          <w:szCs w:val="36"/>
          <w:lang w:val="it-IT"/>
        </w:rPr>
        <w:t>MODERNIZARE HALA EXISTENTA SI CONSTRUIRE HALA PENTRU SERVICE AUTO</w:t>
      </w:r>
      <w:r w:rsidRPr="002F07A0">
        <w:rPr>
          <w:rFonts w:ascii="Arial" w:eastAsia="Times New Roman" w:hAnsi="Arial" w:cs="Arial"/>
          <w:b/>
          <w:sz w:val="36"/>
          <w:szCs w:val="36"/>
          <w:lang w:val="it-IT"/>
        </w:rPr>
        <w:t>”</w:t>
      </w:r>
    </w:p>
    <w:p w:rsidR="005519A8" w:rsidRPr="002F07A0" w:rsidRDefault="005519A8" w:rsidP="006F38ED">
      <w:pPr>
        <w:spacing w:before="120" w:after="0" w:line="240" w:lineRule="auto"/>
        <w:rPr>
          <w:rFonts w:ascii="Arial" w:eastAsia="Times New Roman" w:hAnsi="Arial" w:cs="Arial"/>
          <w:b/>
          <w:sz w:val="28"/>
          <w:szCs w:val="28"/>
          <w:lang w:val="it-IT"/>
        </w:rPr>
      </w:pPr>
    </w:p>
    <w:p w:rsidR="005519A8" w:rsidRPr="002F07A0" w:rsidRDefault="005519A8" w:rsidP="006F38ED">
      <w:pPr>
        <w:spacing w:before="120" w:after="0" w:line="240" w:lineRule="auto"/>
        <w:rPr>
          <w:rFonts w:ascii="Arial" w:eastAsia="Times New Roman" w:hAnsi="Arial" w:cs="Arial"/>
          <w:b/>
          <w:sz w:val="28"/>
          <w:szCs w:val="28"/>
          <w:lang w:val="it-IT"/>
        </w:rPr>
      </w:pPr>
      <w:r w:rsidRPr="002F07A0">
        <w:rPr>
          <w:rFonts w:ascii="Arial" w:eastAsia="Times New Roman" w:hAnsi="Arial" w:cs="Arial"/>
          <w:b/>
          <w:sz w:val="28"/>
          <w:szCs w:val="28"/>
          <w:lang w:val="it-IT"/>
        </w:rPr>
        <w:t>Beneficiar:</w:t>
      </w:r>
    </w:p>
    <w:p w:rsidR="005B704E" w:rsidRPr="002F07A0" w:rsidRDefault="0047659F" w:rsidP="006F38ED">
      <w:pPr>
        <w:spacing w:before="120" w:after="0" w:line="240" w:lineRule="auto"/>
        <w:rPr>
          <w:rFonts w:ascii="Arial" w:eastAsia="Times New Roman" w:hAnsi="Arial" w:cs="Arial"/>
          <w:b/>
          <w:sz w:val="36"/>
          <w:szCs w:val="36"/>
          <w:lang w:val="it-IT"/>
        </w:rPr>
      </w:pPr>
      <w:r w:rsidRPr="002F07A0">
        <w:rPr>
          <w:rFonts w:ascii="Arial" w:eastAsia="Times New Roman" w:hAnsi="Arial" w:cs="Arial"/>
          <w:b/>
          <w:sz w:val="36"/>
          <w:szCs w:val="36"/>
          <w:lang w:val="it-IT"/>
        </w:rPr>
        <w:t>SC CHS-EUXIN HOLDING SRL</w:t>
      </w:r>
    </w:p>
    <w:p w:rsidR="006B1C82" w:rsidRPr="002F07A0" w:rsidRDefault="006B1C82" w:rsidP="006F38ED">
      <w:pPr>
        <w:spacing w:before="120" w:after="0" w:line="240" w:lineRule="auto"/>
        <w:rPr>
          <w:rFonts w:ascii="Arial" w:eastAsia="Times New Roman" w:hAnsi="Arial" w:cs="Arial"/>
          <w:b/>
          <w:sz w:val="28"/>
          <w:szCs w:val="28"/>
          <w:lang w:val="it-IT"/>
        </w:rPr>
      </w:pPr>
    </w:p>
    <w:p w:rsidR="006B1C82" w:rsidRPr="002F07A0" w:rsidRDefault="006B1C82" w:rsidP="006F38ED">
      <w:pPr>
        <w:spacing w:before="120" w:after="0" w:line="240" w:lineRule="auto"/>
        <w:rPr>
          <w:rFonts w:ascii="Arial" w:eastAsia="Times New Roman" w:hAnsi="Arial" w:cs="Arial"/>
          <w:b/>
          <w:sz w:val="28"/>
          <w:szCs w:val="28"/>
          <w:lang w:val="it-IT"/>
        </w:rPr>
      </w:pPr>
    </w:p>
    <w:p w:rsidR="0047659F" w:rsidRPr="002F07A0" w:rsidRDefault="0047659F" w:rsidP="006F38ED">
      <w:pPr>
        <w:spacing w:before="120" w:after="0" w:line="240" w:lineRule="auto"/>
        <w:rPr>
          <w:rFonts w:ascii="Arial" w:eastAsia="Times New Roman" w:hAnsi="Arial" w:cs="Arial"/>
          <w:b/>
          <w:sz w:val="28"/>
          <w:szCs w:val="28"/>
          <w:lang w:val="it-IT"/>
        </w:rPr>
      </w:pPr>
    </w:p>
    <w:p w:rsidR="0047659F" w:rsidRPr="002F07A0" w:rsidRDefault="0047659F" w:rsidP="006F38ED">
      <w:pPr>
        <w:spacing w:before="120" w:after="0" w:line="240" w:lineRule="auto"/>
        <w:rPr>
          <w:rFonts w:ascii="Arial" w:eastAsia="Times New Roman" w:hAnsi="Arial" w:cs="Arial"/>
          <w:b/>
          <w:sz w:val="28"/>
          <w:szCs w:val="28"/>
          <w:lang w:val="it-IT"/>
        </w:rPr>
      </w:pPr>
    </w:p>
    <w:p w:rsidR="0047659F" w:rsidRPr="002F07A0" w:rsidRDefault="0047659F" w:rsidP="006F38ED">
      <w:pPr>
        <w:spacing w:before="120" w:after="0" w:line="240" w:lineRule="auto"/>
        <w:rPr>
          <w:rFonts w:ascii="Arial" w:eastAsia="Times New Roman" w:hAnsi="Arial" w:cs="Arial"/>
          <w:b/>
          <w:sz w:val="28"/>
          <w:szCs w:val="28"/>
          <w:lang w:val="it-IT"/>
        </w:rPr>
      </w:pPr>
    </w:p>
    <w:p w:rsidR="006B1C82" w:rsidRPr="002F07A0" w:rsidRDefault="006B1C82" w:rsidP="006F38ED">
      <w:pPr>
        <w:spacing w:before="120" w:after="0" w:line="240" w:lineRule="auto"/>
        <w:rPr>
          <w:rFonts w:ascii="Arial" w:eastAsia="Times New Roman" w:hAnsi="Arial" w:cs="Arial"/>
          <w:b/>
          <w:sz w:val="28"/>
          <w:szCs w:val="28"/>
          <w:lang w:val="it-IT"/>
        </w:rPr>
      </w:pPr>
    </w:p>
    <w:p w:rsidR="005B704E" w:rsidRPr="002F07A0" w:rsidRDefault="005B704E" w:rsidP="006F38ED">
      <w:pPr>
        <w:spacing w:after="0" w:line="240" w:lineRule="auto"/>
        <w:rPr>
          <w:rFonts w:ascii="Arial" w:eastAsia="Times New Roman" w:hAnsi="Arial" w:cs="Arial"/>
          <w:b/>
          <w:sz w:val="40"/>
          <w:szCs w:val="24"/>
          <w:lang w:val="it-IT"/>
        </w:rPr>
      </w:pPr>
    </w:p>
    <w:p w:rsidR="008B1E87" w:rsidRPr="002F07A0" w:rsidRDefault="008B1E87" w:rsidP="008B1E87">
      <w:pPr>
        <w:autoSpaceDE w:val="0"/>
        <w:autoSpaceDN w:val="0"/>
        <w:adjustRightInd w:val="0"/>
        <w:spacing w:after="0" w:line="240" w:lineRule="auto"/>
        <w:rPr>
          <w:rFonts w:ascii="Arial" w:eastAsia="Times New Roman" w:hAnsi="Arial" w:cs="Arial"/>
          <w:sz w:val="24"/>
          <w:szCs w:val="24"/>
        </w:rPr>
      </w:pPr>
      <w:r w:rsidRPr="002F07A0">
        <w:rPr>
          <w:rFonts w:ascii="Arial" w:eastAsia="Times New Roman" w:hAnsi="Arial" w:cs="Arial"/>
          <w:b/>
          <w:caps/>
          <w:sz w:val="24"/>
          <w:szCs w:val="24"/>
        </w:rPr>
        <w:t>Proiectant general</w:t>
      </w:r>
      <w:r w:rsidRPr="002F07A0">
        <w:rPr>
          <w:rFonts w:ascii="Arial" w:eastAsia="Times New Roman" w:hAnsi="Arial" w:cs="Arial"/>
          <w:sz w:val="24"/>
          <w:szCs w:val="24"/>
        </w:rPr>
        <w:tab/>
      </w:r>
      <w:r w:rsidRPr="002F07A0">
        <w:rPr>
          <w:rFonts w:ascii="Arial" w:eastAsia="Times New Roman" w:hAnsi="Arial" w:cs="Arial"/>
          <w:sz w:val="24"/>
          <w:szCs w:val="24"/>
        </w:rPr>
        <w:tab/>
      </w:r>
    </w:p>
    <w:p w:rsidR="008B1E87" w:rsidRPr="002F07A0" w:rsidRDefault="008B1E87" w:rsidP="008B1E87">
      <w:pPr>
        <w:autoSpaceDE w:val="0"/>
        <w:autoSpaceDN w:val="0"/>
        <w:adjustRightInd w:val="0"/>
        <w:spacing w:after="0" w:line="240" w:lineRule="auto"/>
        <w:rPr>
          <w:rFonts w:ascii="Arial" w:eastAsia="Times New Roman" w:hAnsi="Arial" w:cs="Arial"/>
          <w:b/>
          <w:sz w:val="24"/>
          <w:szCs w:val="24"/>
        </w:rPr>
      </w:pPr>
      <w:r w:rsidRPr="002F07A0">
        <w:rPr>
          <w:rFonts w:ascii="Arial" w:eastAsia="Times New Roman" w:hAnsi="Arial" w:cs="Arial"/>
          <w:b/>
          <w:sz w:val="24"/>
          <w:szCs w:val="24"/>
        </w:rPr>
        <w:t>S.C. NOVELTY AE S.R.L.</w:t>
      </w:r>
    </w:p>
    <w:p w:rsidR="008B1E87" w:rsidRPr="002F07A0" w:rsidRDefault="008B1E87" w:rsidP="008B1E87">
      <w:pPr>
        <w:autoSpaceDE w:val="0"/>
        <w:autoSpaceDN w:val="0"/>
        <w:adjustRightInd w:val="0"/>
        <w:spacing w:after="0" w:line="240" w:lineRule="auto"/>
        <w:rPr>
          <w:rFonts w:ascii="Arial" w:eastAsia="Times New Roman" w:hAnsi="Arial" w:cs="Arial"/>
          <w:sz w:val="24"/>
          <w:szCs w:val="24"/>
          <w:lang w:val="pt-BR"/>
        </w:rPr>
      </w:pPr>
      <w:r w:rsidRPr="002F07A0">
        <w:rPr>
          <w:rFonts w:ascii="Arial" w:eastAsia="Times New Roman" w:hAnsi="Arial" w:cs="Arial"/>
          <w:sz w:val="24"/>
          <w:szCs w:val="24"/>
          <w:lang w:val="pt-BR"/>
        </w:rPr>
        <w:t>Bucuresti, Str. Barbu Delavrancea nr. 15,  sector 1,</w:t>
      </w:r>
    </w:p>
    <w:p w:rsidR="008B1E87" w:rsidRPr="002F07A0" w:rsidRDefault="008B1E87" w:rsidP="008B1E87">
      <w:pPr>
        <w:autoSpaceDE w:val="0"/>
        <w:autoSpaceDN w:val="0"/>
        <w:adjustRightInd w:val="0"/>
        <w:spacing w:after="0" w:line="240" w:lineRule="auto"/>
        <w:rPr>
          <w:rFonts w:ascii="Arial" w:eastAsia="Times New Roman" w:hAnsi="Arial" w:cs="Arial"/>
          <w:sz w:val="24"/>
          <w:szCs w:val="24"/>
          <w:lang w:val="pt-BR"/>
        </w:rPr>
      </w:pPr>
      <w:r w:rsidRPr="002F07A0">
        <w:rPr>
          <w:rFonts w:ascii="Arial" w:eastAsia="Times New Roman" w:hAnsi="Arial" w:cs="Arial"/>
          <w:sz w:val="24"/>
          <w:szCs w:val="24"/>
          <w:lang w:val="pt-BR"/>
        </w:rPr>
        <w:t>Tel.: 031.107.81.33</w:t>
      </w:r>
    </w:p>
    <w:p w:rsidR="008B1E87" w:rsidRPr="002F07A0" w:rsidRDefault="008B1E87" w:rsidP="008B1E87">
      <w:pPr>
        <w:autoSpaceDE w:val="0"/>
        <w:autoSpaceDN w:val="0"/>
        <w:adjustRightInd w:val="0"/>
        <w:spacing w:after="0" w:line="240" w:lineRule="auto"/>
        <w:rPr>
          <w:rFonts w:ascii="Arial" w:eastAsia="Times New Roman" w:hAnsi="Arial" w:cs="Arial"/>
          <w:sz w:val="24"/>
          <w:szCs w:val="24"/>
          <w:lang w:val="pt-BR"/>
        </w:rPr>
      </w:pPr>
      <w:r w:rsidRPr="002F07A0">
        <w:rPr>
          <w:rFonts w:ascii="Arial" w:eastAsia="Times New Roman" w:hAnsi="Arial" w:cs="Arial"/>
          <w:sz w:val="24"/>
          <w:szCs w:val="24"/>
          <w:lang w:val="pt-BR"/>
        </w:rPr>
        <w:t>J40/71796/2013, CUI:  RO 31225720</w:t>
      </w:r>
    </w:p>
    <w:p w:rsidR="008B1E87" w:rsidRPr="002F07A0" w:rsidRDefault="008B1E87" w:rsidP="008B1E87">
      <w:pPr>
        <w:autoSpaceDE w:val="0"/>
        <w:autoSpaceDN w:val="0"/>
        <w:adjustRightInd w:val="0"/>
        <w:spacing w:after="0" w:line="240" w:lineRule="auto"/>
        <w:rPr>
          <w:rFonts w:ascii="Arial" w:eastAsia="Times New Roman" w:hAnsi="Arial" w:cs="Arial"/>
          <w:sz w:val="24"/>
          <w:szCs w:val="24"/>
          <w:lang w:val="pt-BR"/>
        </w:rPr>
      </w:pPr>
      <w:r w:rsidRPr="002F07A0">
        <w:rPr>
          <w:rFonts w:ascii="Arial" w:eastAsia="Times New Roman" w:hAnsi="Arial" w:cs="Arial"/>
          <w:sz w:val="24"/>
          <w:szCs w:val="24"/>
          <w:lang w:val="pt-BR"/>
        </w:rPr>
        <w:t>Sef Proiect: arh. Elena-Daniela Lazar</w:t>
      </w:r>
    </w:p>
    <w:p w:rsidR="005B704E" w:rsidRPr="002F07A0" w:rsidRDefault="005B704E" w:rsidP="006F38ED">
      <w:pPr>
        <w:spacing w:after="0" w:line="240" w:lineRule="auto"/>
        <w:rPr>
          <w:rFonts w:ascii="Arial" w:eastAsia="Times New Roman" w:hAnsi="Arial" w:cs="Arial"/>
          <w:b/>
          <w:sz w:val="40"/>
          <w:szCs w:val="24"/>
          <w:lang w:val="it-IT"/>
        </w:rPr>
      </w:pPr>
    </w:p>
    <w:p w:rsidR="005B704E" w:rsidRPr="002F07A0" w:rsidRDefault="005B704E" w:rsidP="006F38ED">
      <w:pPr>
        <w:spacing w:after="0" w:line="240" w:lineRule="auto"/>
        <w:rPr>
          <w:rFonts w:ascii="Arial" w:eastAsia="Times New Roman" w:hAnsi="Arial" w:cs="Arial"/>
          <w:b/>
          <w:sz w:val="40"/>
          <w:szCs w:val="24"/>
          <w:lang w:val="it-IT"/>
        </w:rPr>
      </w:pPr>
    </w:p>
    <w:p w:rsidR="005B704E" w:rsidRPr="002F07A0" w:rsidRDefault="005B704E" w:rsidP="006F38ED">
      <w:pPr>
        <w:spacing w:after="0" w:line="240" w:lineRule="auto"/>
        <w:rPr>
          <w:rFonts w:ascii="Arial" w:eastAsia="Times New Roman" w:hAnsi="Arial" w:cs="Arial"/>
          <w:b/>
          <w:sz w:val="40"/>
          <w:szCs w:val="24"/>
          <w:lang w:val="it-IT"/>
        </w:rPr>
      </w:pPr>
    </w:p>
    <w:p w:rsidR="005B704E" w:rsidRPr="002F07A0" w:rsidRDefault="005B704E" w:rsidP="006F38ED">
      <w:pPr>
        <w:spacing w:after="0" w:line="240" w:lineRule="auto"/>
        <w:rPr>
          <w:rFonts w:ascii="Arial" w:eastAsia="Times New Roman" w:hAnsi="Arial" w:cs="Arial"/>
          <w:b/>
          <w:sz w:val="40"/>
          <w:szCs w:val="24"/>
          <w:lang w:val="it-IT"/>
        </w:rPr>
      </w:pPr>
    </w:p>
    <w:p w:rsidR="005B704E" w:rsidRPr="002F07A0" w:rsidRDefault="005B704E" w:rsidP="006F38ED">
      <w:pPr>
        <w:spacing w:after="0" w:line="240" w:lineRule="auto"/>
        <w:rPr>
          <w:rFonts w:ascii="Arial" w:eastAsia="Times New Roman" w:hAnsi="Arial" w:cs="Arial"/>
          <w:b/>
          <w:sz w:val="40"/>
          <w:szCs w:val="24"/>
          <w:lang w:val="it-IT"/>
        </w:rPr>
      </w:pPr>
    </w:p>
    <w:p w:rsidR="005B704E" w:rsidRPr="002F07A0" w:rsidRDefault="005B704E" w:rsidP="006F38ED">
      <w:pPr>
        <w:spacing w:after="0" w:line="240" w:lineRule="auto"/>
        <w:rPr>
          <w:rFonts w:ascii="Arial" w:eastAsia="Times New Roman" w:hAnsi="Arial" w:cs="Arial"/>
          <w:b/>
          <w:sz w:val="40"/>
          <w:szCs w:val="24"/>
          <w:lang w:val="it-IT"/>
        </w:rPr>
      </w:pPr>
    </w:p>
    <w:p w:rsidR="005B704E" w:rsidRPr="002F07A0" w:rsidRDefault="005B704E" w:rsidP="006F38ED">
      <w:pPr>
        <w:spacing w:after="0" w:line="240" w:lineRule="auto"/>
        <w:rPr>
          <w:rFonts w:ascii="Arial" w:eastAsia="Times New Roman" w:hAnsi="Arial" w:cs="Arial"/>
          <w:b/>
          <w:sz w:val="40"/>
          <w:szCs w:val="24"/>
          <w:lang w:val="it-IT"/>
        </w:rPr>
      </w:pPr>
    </w:p>
    <w:p w:rsidR="005B704E" w:rsidRPr="002F07A0" w:rsidRDefault="005B704E" w:rsidP="006F38ED">
      <w:pPr>
        <w:spacing w:after="0" w:line="240" w:lineRule="auto"/>
        <w:rPr>
          <w:rFonts w:ascii="Arial" w:eastAsia="Times New Roman" w:hAnsi="Arial" w:cs="Arial"/>
          <w:b/>
          <w:sz w:val="40"/>
          <w:szCs w:val="24"/>
          <w:lang w:val="it-IT"/>
        </w:rPr>
      </w:pPr>
    </w:p>
    <w:p w:rsidR="005B704E" w:rsidRPr="002F07A0" w:rsidRDefault="005B704E" w:rsidP="006F38ED">
      <w:pPr>
        <w:spacing w:after="0" w:line="240" w:lineRule="auto"/>
        <w:rPr>
          <w:rFonts w:ascii="Arial" w:eastAsia="Times New Roman" w:hAnsi="Arial" w:cs="Arial"/>
          <w:b/>
          <w:sz w:val="36"/>
          <w:szCs w:val="36"/>
          <w:lang w:val="it-IT"/>
        </w:rPr>
      </w:pPr>
      <w:r w:rsidRPr="002F07A0">
        <w:rPr>
          <w:rFonts w:ascii="Arial" w:eastAsia="Times New Roman" w:hAnsi="Arial" w:cs="Arial"/>
          <w:b/>
          <w:sz w:val="36"/>
          <w:szCs w:val="36"/>
          <w:lang w:val="it-IT"/>
        </w:rPr>
        <w:t>PROIECT TEHNIC – ARHITECTURA</w:t>
      </w:r>
    </w:p>
    <w:p w:rsidR="005B704E" w:rsidRPr="002F07A0" w:rsidRDefault="005B704E" w:rsidP="006F38ED">
      <w:pPr>
        <w:spacing w:after="0" w:line="240" w:lineRule="auto"/>
        <w:rPr>
          <w:rFonts w:ascii="Arial" w:eastAsia="Times New Roman" w:hAnsi="Arial" w:cs="Arial"/>
          <w:b/>
          <w:sz w:val="36"/>
          <w:szCs w:val="36"/>
          <w:lang w:val="it-IT"/>
        </w:rPr>
      </w:pPr>
      <w:r w:rsidRPr="002F07A0">
        <w:rPr>
          <w:rFonts w:ascii="Arial" w:eastAsia="Times New Roman" w:hAnsi="Arial" w:cs="Arial"/>
          <w:b/>
          <w:sz w:val="36"/>
          <w:szCs w:val="36"/>
          <w:lang w:val="it-IT"/>
        </w:rPr>
        <w:t xml:space="preserve">FAZA : </w:t>
      </w:r>
      <w:r w:rsidR="00BA74EA" w:rsidRPr="002F07A0">
        <w:rPr>
          <w:rFonts w:ascii="Arial" w:eastAsia="Times New Roman" w:hAnsi="Arial" w:cs="Arial"/>
          <w:b/>
          <w:sz w:val="36"/>
          <w:szCs w:val="36"/>
          <w:lang w:val="it-IT"/>
        </w:rPr>
        <w:t>DOCUMENTATIE</w:t>
      </w:r>
      <w:r w:rsidR="00BB317A" w:rsidRPr="002F07A0">
        <w:rPr>
          <w:rFonts w:ascii="Arial" w:eastAsia="Times New Roman" w:hAnsi="Arial" w:cs="Arial"/>
          <w:b/>
          <w:sz w:val="36"/>
          <w:szCs w:val="36"/>
          <w:lang w:val="it-IT"/>
        </w:rPr>
        <w:t xml:space="preserve"> </w:t>
      </w:r>
      <w:r w:rsidR="00E82AE2" w:rsidRPr="002F07A0">
        <w:rPr>
          <w:rFonts w:ascii="Arial" w:eastAsia="Times New Roman" w:hAnsi="Arial" w:cs="Arial"/>
          <w:b/>
          <w:sz w:val="36"/>
          <w:szCs w:val="36"/>
          <w:lang w:val="it-IT"/>
        </w:rPr>
        <w:t xml:space="preserve"> MEDIU</w:t>
      </w:r>
    </w:p>
    <w:p w:rsidR="00BA74EA" w:rsidRPr="002F07A0" w:rsidRDefault="00BA74EA" w:rsidP="006F38ED">
      <w:pPr>
        <w:spacing w:after="0" w:line="240" w:lineRule="auto"/>
        <w:rPr>
          <w:rFonts w:ascii="Arial" w:eastAsia="Times New Roman" w:hAnsi="Arial" w:cs="Arial"/>
          <w:b/>
          <w:sz w:val="40"/>
          <w:szCs w:val="24"/>
          <w:lang w:val="it-IT"/>
        </w:rPr>
      </w:pPr>
    </w:p>
    <w:p w:rsidR="005519A8" w:rsidRPr="002F07A0" w:rsidRDefault="005519A8" w:rsidP="006F38ED">
      <w:pPr>
        <w:spacing w:after="0" w:line="240" w:lineRule="auto"/>
        <w:rPr>
          <w:rFonts w:ascii="Arial" w:eastAsia="Times New Roman" w:hAnsi="Arial" w:cs="Arial"/>
          <w:b/>
          <w:sz w:val="40"/>
          <w:szCs w:val="24"/>
          <w:lang w:val="it-IT"/>
        </w:rPr>
      </w:pPr>
    </w:p>
    <w:p w:rsidR="006B6871" w:rsidRPr="002F07A0" w:rsidRDefault="006B6871" w:rsidP="006F38ED">
      <w:pPr>
        <w:spacing w:after="0" w:line="240" w:lineRule="auto"/>
        <w:rPr>
          <w:rFonts w:ascii="Arial" w:eastAsia="Times New Roman" w:hAnsi="Arial" w:cs="Arial"/>
          <w:b/>
          <w:sz w:val="28"/>
          <w:szCs w:val="24"/>
          <w:lang w:val="en-GB"/>
        </w:rPr>
      </w:pPr>
    </w:p>
    <w:p w:rsidR="005B704E" w:rsidRPr="002F07A0" w:rsidRDefault="00AA1A2B" w:rsidP="006F38ED">
      <w:pPr>
        <w:spacing w:after="0" w:line="240" w:lineRule="auto"/>
        <w:rPr>
          <w:rFonts w:ascii="Arial" w:eastAsia="Times New Roman" w:hAnsi="Arial" w:cs="Arial"/>
          <w:b/>
          <w:sz w:val="28"/>
          <w:szCs w:val="24"/>
          <w:lang w:val="en-GB"/>
        </w:rPr>
      </w:pPr>
      <w:r w:rsidRPr="002F07A0">
        <w:rPr>
          <w:rFonts w:ascii="Arial" w:eastAsia="Times New Roman" w:hAnsi="Arial" w:cs="Arial"/>
          <w:b/>
          <w:sz w:val="28"/>
          <w:szCs w:val="24"/>
          <w:lang w:val="en-GB"/>
        </w:rPr>
        <w:t>MEMORIU DE PREZENTARE</w:t>
      </w:r>
    </w:p>
    <w:p w:rsidR="005B704E" w:rsidRPr="002F07A0" w:rsidRDefault="005B704E" w:rsidP="006F38ED">
      <w:pPr>
        <w:spacing w:after="0" w:line="240" w:lineRule="auto"/>
        <w:rPr>
          <w:rFonts w:ascii="Arial" w:eastAsia="Times New Roman" w:hAnsi="Arial" w:cs="Arial"/>
          <w:sz w:val="24"/>
          <w:szCs w:val="24"/>
          <w:lang w:val="en-GB"/>
        </w:rPr>
      </w:pPr>
    </w:p>
    <w:p w:rsidR="006B6871" w:rsidRPr="000E2CC5" w:rsidRDefault="00125943" w:rsidP="000E2CC5">
      <w:pPr>
        <w:spacing w:after="0" w:line="240" w:lineRule="auto"/>
        <w:ind w:firstLine="720"/>
        <w:rPr>
          <w:rFonts w:ascii="Arial" w:eastAsia="Times New Roman" w:hAnsi="Arial" w:cs="Arial"/>
          <w:sz w:val="24"/>
          <w:szCs w:val="24"/>
          <w:lang w:val="en-GB"/>
        </w:rPr>
      </w:pPr>
      <w:r w:rsidRPr="002F07A0">
        <w:rPr>
          <w:rFonts w:ascii="Arial" w:eastAsia="Times New Roman" w:hAnsi="Arial" w:cs="Arial"/>
          <w:sz w:val="24"/>
          <w:szCs w:val="24"/>
          <w:lang w:val="en-GB"/>
        </w:rPr>
        <w:t>Prezenta documentatie este intocmita in conf</w:t>
      </w:r>
      <w:r w:rsidR="00282BC0" w:rsidRPr="002F07A0">
        <w:rPr>
          <w:rFonts w:ascii="Arial" w:eastAsia="Times New Roman" w:hAnsi="Arial" w:cs="Arial"/>
          <w:sz w:val="24"/>
          <w:szCs w:val="24"/>
          <w:lang w:val="en-GB"/>
        </w:rPr>
        <w:t xml:space="preserve">ormitate cu continutul cadru prevazut in Anexa 5 a </w:t>
      </w:r>
      <w:r w:rsidR="000E2CC5" w:rsidRPr="000E2CC5">
        <w:rPr>
          <w:rFonts w:ascii="Arial" w:hAnsi="Arial" w:cs="Arial"/>
          <w:bCs/>
          <w:sz w:val="24"/>
          <w:szCs w:val="24"/>
          <w:shd w:val="clear" w:color="auto" w:fill="FFFFFF"/>
        </w:rPr>
        <w:t>Ordin</w:t>
      </w:r>
      <w:r w:rsidR="000E2CC5">
        <w:rPr>
          <w:rFonts w:ascii="Arial" w:hAnsi="Arial" w:cs="Arial"/>
          <w:bCs/>
          <w:sz w:val="24"/>
          <w:szCs w:val="24"/>
          <w:shd w:val="clear" w:color="auto" w:fill="FFFFFF"/>
        </w:rPr>
        <w:t>ului</w:t>
      </w:r>
      <w:r w:rsidR="000E2CC5" w:rsidRPr="000E2CC5">
        <w:rPr>
          <w:rFonts w:ascii="Arial" w:hAnsi="Arial" w:cs="Arial"/>
          <w:bCs/>
          <w:sz w:val="24"/>
          <w:szCs w:val="24"/>
          <w:shd w:val="clear" w:color="auto" w:fill="FFFFFF"/>
        </w:rPr>
        <w:t xml:space="preserve"> nr.135/76/84/1284 din 2010</w:t>
      </w:r>
      <w:r w:rsidR="000E2CC5">
        <w:rPr>
          <w:rFonts w:ascii="Arial" w:hAnsi="Arial" w:cs="Arial"/>
          <w:bCs/>
          <w:sz w:val="24"/>
          <w:szCs w:val="24"/>
          <w:shd w:val="clear" w:color="auto" w:fill="FFFFFF"/>
        </w:rPr>
        <w:t xml:space="preserve"> </w:t>
      </w:r>
      <w:r w:rsidR="000E2CC5" w:rsidRPr="000E2CC5">
        <w:rPr>
          <w:rFonts w:ascii="Arial" w:hAnsi="Arial" w:cs="Arial"/>
          <w:bCs/>
          <w:sz w:val="24"/>
          <w:szCs w:val="24"/>
          <w:shd w:val="clear" w:color="auto" w:fill="FFFFFF"/>
        </w:rPr>
        <w:t>al ministrului mediului şi pădurilor, al ministrului administraţiei şi internelor, al ministrului agriculturii şi dezvoltării rurale şi al ministrului dezvoltării regionale şi turismului privind aprobarea Metodologiei de aplicare a evaluării impactului asupra mediului pentru proiecte publice şi private</w:t>
      </w:r>
      <w:r w:rsidR="000E2CC5">
        <w:rPr>
          <w:rFonts w:ascii="Arial" w:hAnsi="Arial" w:cs="Arial"/>
          <w:bCs/>
          <w:sz w:val="24"/>
          <w:szCs w:val="24"/>
          <w:shd w:val="clear" w:color="auto" w:fill="FFFFFF"/>
        </w:rPr>
        <w:t>, cu modificarile si completarile ulterioare.</w:t>
      </w:r>
    </w:p>
    <w:p w:rsidR="00F81E21" w:rsidRPr="002F07A0" w:rsidRDefault="008B1E87" w:rsidP="008B1E87">
      <w:pPr>
        <w:spacing w:after="0" w:line="240" w:lineRule="auto"/>
        <w:rPr>
          <w:rFonts w:ascii="Arial" w:eastAsia="Times New Roman" w:hAnsi="Arial" w:cs="Arial"/>
          <w:b/>
          <w:sz w:val="24"/>
          <w:szCs w:val="24"/>
          <w:lang w:val="it-IT"/>
        </w:rPr>
      </w:pPr>
      <w:r w:rsidRPr="002F07A0">
        <w:rPr>
          <w:rFonts w:ascii="Arial" w:eastAsia="Times New Roman" w:hAnsi="Arial" w:cs="Arial"/>
          <w:b/>
          <w:sz w:val="24"/>
          <w:szCs w:val="24"/>
          <w:lang w:val="en-GB"/>
        </w:rPr>
        <w:t>I</w:t>
      </w:r>
      <w:r w:rsidR="005B704E" w:rsidRPr="002F07A0">
        <w:rPr>
          <w:rFonts w:ascii="Arial" w:eastAsia="Times New Roman" w:hAnsi="Arial" w:cs="Arial"/>
          <w:b/>
          <w:sz w:val="24"/>
          <w:szCs w:val="24"/>
          <w:lang w:val="en-GB"/>
        </w:rPr>
        <w:t>.  D</w:t>
      </w:r>
      <w:r w:rsidR="005B704E" w:rsidRPr="002F07A0">
        <w:rPr>
          <w:rFonts w:ascii="Arial" w:eastAsia="Times New Roman" w:hAnsi="Arial" w:cs="Arial"/>
          <w:b/>
          <w:caps/>
          <w:sz w:val="24"/>
          <w:szCs w:val="24"/>
          <w:lang w:val="en-GB"/>
        </w:rPr>
        <w:t>enumirea</w:t>
      </w:r>
      <w:r w:rsidRPr="002F07A0">
        <w:rPr>
          <w:rFonts w:ascii="Arial" w:eastAsia="Times New Roman" w:hAnsi="Arial" w:cs="Arial"/>
          <w:b/>
          <w:caps/>
          <w:sz w:val="24"/>
          <w:szCs w:val="24"/>
          <w:lang w:val="en-GB"/>
        </w:rPr>
        <w:t xml:space="preserve"> PROIECTULUI</w:t>
      </w:r>
      <w:r w:rsidR="00AB7E0A" w:rsidRPr="002F07A0">
        <w:rPr>
          <w:rFonts w:ascii="Arial" w:eastAsia="Times New Roman" w:hAnsi="Arial" w:cs="Arial"/>
          <w:b/>
          <w:caps/>
          <w:sz w:val="24"/>
          <w:szCs w:val="24"/>
          <w:lang w:val="it-IT"/>
        </w:rPr>
        <w:tab/>
      </w:r>
    </w:p>
    <w:p w:rsidR="005B704E" w:rsidRPr="002F07A0" w:rsidRDefault="0095617B" w:rsidP="006F38ED">
      <w:pPr>
        <w:keepNext/>
        <w:spacing w:after="0" w:line="240" w:lineRule="auto"/>
        <w:outlineLvl w:val="2"/>
        <w:rPr>
          <w:rFonts w:ascii="Arial" w:eastAsia="Times New Roman" w:hAnsi="Arial" w:cs="Arial"/>
          <w:b/>
          <w:sz w:val="24"/>
          <w:szCs w:val="24"/>
          <w:lang w:val="it-IT"/>
        </w:rPr>
      </w:pPr>
      <w:r w:rsidRPr="002F07A0">
        <w:rPr>
          <w:rFonts w:ascii="Arial" w:eastAsia="Times New Roman" w:hAnsi="Arial" w:cs="Arial"/>
          <w:b/>
          <w:caps/>
          <w:sz w:val="24"/>
          <w:szCs w:val="24"/>
          <w:lang w:val="it-IT"/>
        </w:rPr>
        <w:t>MODERNIZARE HALA EXISTENTA SI CONSTRUIRE HALA PENTRU SERVICE AUTO</w:t>
      </w:r>
    </w:p>
    <w:p w:rsidR="00AA1A2B" w:rsidRPr="002F07A0" w:rsidRDefault="00AA1A2B" w:rsidP="00BE7F4F">
      <w:pPr>
        <w:spacing w:after="0" w:line="240" w:lineRule="auto"/>
        <w:ind w:firstLine="720"/>
        <w:rPr>
          <w:rFonts w:ascii="Arial" w:eastAsia="Times New Roman" w:hAnsi="Arial" w:cs="Arial"/>
          <w:b/>
          <w:caps/>
          <w:sz w:val="24"/>
          <w:szCs w:val="24"/>
          <w:lang w:val="pt-BR"/>
        </w:rPr>
      </w:pPr>
      <w:r w:rsidRPr="002F07A0">
        <w:rPr>
          <w:rFonts w:ascii="Arial" w:hAnsi="Arial" w:cs="Arial"/>
          <w:sz w:val="24"/>
          <w:szCs w:val="24"/>
        </w:rPr>
        <w:t>Ca urmare a Deciziei etapei de evaluare initiala nr. 277/RP18.01.2016, emisa de Agentia pentru Protectia Mediului Constanta pentru proiectul sus-amintit care intra sub incidenta HG n</w:t>
      </w:r>
      <w:r w:rsidR="00165F0F" w:rsidRPr="002F07A0">
        <w:rPr>
          <w:rFonts w:ascii="Arial" w:hAnsi="Arial" w:cs="Arial"/>
          <w:sz w:val="24"/>
          <w:szCs w:val="24"/>
        </w:rPr>
        <w:t>r</w:t>
      </w:r>
      <w:r w:rsidRPr="002F07A0">
        <w:rPr>
          <w:rFonts w:ascii="Arial" w:hAnsi="Arial" w:cs="Arial"/>
          <w:sz w:val="24"/>
          <w:szCs w:val="24"/>
        </w:rPr>
        <w:t xml:space="preserve">. 445/2009 privind evaluarea impactului asupra </w:t>
      </w:r>
      <w:r w:rsidR="00165F0F" w:rsidRPr="002F07A0">
        <w:rPr>
          <w:rFonts w:ascii="Arial" w:hAnsi="Arial" w:cs="Arial"/>
          <w:sz w:val="24"/>
          <w:szCs w:val="24"/>
        </w:rPr>
        <w:t xml:space="preserve">mediului  a </w:t>
      </w:r>
      <w:r w:rsidRPr="002F07A0">
        <w:rPr>
          <w:rFonts w:ascii="Arial" w:hAnsi="Arial" w:cs="Arial"/>
          <w:sz w:val="24"/>
          <w:szCs w:val="24"/>
        </w:rPr>
        <w:t>anumi</w:t>
      </w:r>
      <w:r w:rsidR="00165F0F" w:rsidRPr="002F07A0">
        <w:rPr>
          <w:rFonts w:ascii="Arial" w:hAnsi="Arial" w:cs="Arial"/>
          <w:sz w:val="24"/>
          <w:szCs w:val="24"/>
        </w:rPr>
        <w:t>tor proiecte publice si private</w:t>
      </w:r>
      <w:r w:rsidRPr="002F07A0">
        <w:rPr>
          <w:rFonts w:ascii="Arial" w:hAnsi="Arial" w:cs="Arial"/>
          <w:sz w:val="24"/>
          <w:szCs w:val="24"/>
        </w:rPr>
        <w:t>, fiind incadrat in Anexa II, la pct. 13, litera a</w:t>
      </w:r>
      <w:r w:rsidR="0047765A" w:rsidRPr="002F07A0">
        <w:rPr>
          <w:rFonts w:ascii="Arial" w:hAnsi="Arial" w:cs="Arial"/>
          <w:sz w:val="24"/>
          <w:szCs w:val="24"/>
        </w:rPr>
        <w:t>)</w:t>
      </w:r>
      <w:r w:rsidRPr="002F07A0">
        <w:rPr>
          <w:rFonts w:ascii="Arial" w:hAnsi="Arial" w:cs="Arial"/>
          <w:sz w:val="24"/>
          <w:szCs w:val="24"/>
        </w:rPr>
        <w:t xml:space="preserve">, dar nu intra sub incidenta art. 28 din OUG 57/2007 privind regimul ariilor natural protejate, conservarea habitatelor naturale, a florei si faunei salbatice, cu modificarile si completarile ulterioare, s-a decis necesitatea declansarii procedurii de evaluare a impactului asupra mediului. </w:t>
      </w:r>
    </w:p>
    <w:p w:rsidR="005B704E" w:rsidRPr="002F07A0" w:rsidRDefault="005B704E" w:rsidP="006F38ED">
      <w:pPr>
        <w:spacing w:after="0" w:line="240" w:lineRule="auto"/>
        <w:rPr>
          <w:rFonts w:ascii="Arial" w:eastAsia="Times New Roman" w:hAnsi="Arial" w:cs="Arial"/>
          <w:b/>
          <w:caps/>
          <w:sz w:val="24"/>
          <w:szCs w:val="24"/>
        </w:rPr>
      </w:pPr>
    </w:p>
    <w:p w:rsidR="00D40896" w:rsidRPr="002F07A0" w:rsidRDefault="008B1E87" w:rsidP="008B1E87">
      <w:pPr>
        <w:autoSpaceDE w:val="0"/>
        <w:autoSpaceDN w:val="0"/>
        <w:adjustRightInd w:val="0"/>
        <w:spacing w:after="0" w:line="240" w:lineRule="auto"/>
        <w:rPr>
          <w:rFonts w:ascii="Arial" w:eastAsia="Times New Roman" w:hAnsi="Arial" w:cs="Arial"/>
          <w:sz w:val="24"/>
          <w:szCs w:val="24"/>
          <w:lang w:val="pt-BR"/>
        </w:rPr>
      </w:pPr>
      <w:r w:rsidRPr="002F07A0">
        <w:rPr>
          <w:rFonts w:ascii="Arial" w:eastAsia="Times New Roman" w:hAnsi="Arial" w:cs="Arial"/>
          <w:b/>
          <w:caps/>
          <w:sz w:val="24"/>
          <w:szCs w:val="24"/>
        </w:rPr>
        <w:t>II. TITULAR</w:t>
      </w:r>
      <w:r w:rsidR="00CE6213" w:rsidRPr="002F07A0">
        <w:rPr>
          <w:rFonts w:ascii="Arial" w:eastAsia="Times New Roman" w:hAnsi="Arial" w:cs="Arial"/>
          <w:b/>
          <w:caps/>
          <w:sz w:val="24"/>
          <w:szCs w:val="24"/>
          <w:lang w:val="pt-BR"/>
        </w:rPr>
        <w:tab/>
      </w:r>
    </w:p>
    <w:p w:rsidR="005B704E" w:rsidRPr="002F07A0" w:rsidRDefault="000E427F" w:rsidP="006F38ED">
      <w:pPr>
        <w:spacing w:after="0" w:line="240" w:lineRule="auto"/>
        <w:ind w:left="4320" w:hanging="4320"/>
        <w:rPr>
          <w:rFonts w:ascii="Arial" w:eastAsia="Times New Roman" w:hAnsi="Arial" w:cs="Arial"/>
          <w:sz w:val="24"/>
          <w:szCs w:val="24"/>
          <w:lang w:val="pt-BR"/>
        </w:rPr>
      </w:pPr>
      <w:r w:rsidRPr="002F07A0">
        <w:rPr>
          <w:rFonts w:ascii="Arial" w:eastAsia="Times New Roman" w:hAnsi="Arial" w:cs="Arial"/>
          <w:b/>
          <w:caps/>
          <w:sz w:val="24"/>
          <w:szCs w:val="24"/>
          <w:lang w:val="pt-BR"/>
        </w:rPr>
        <w:t>S.C. CHS-EUXIN HOLDING S.R.L.</w:t>
      </w:r>
      <w:r w:rsidR="005B704E" w:rsidRPr="002F07A0">
        <w:rPr>
          <w:rFonts w:ascii="Arial" w:eastAsia="Times New Roman" w:hAnsi="Arial" w:cs="Arial"/>
          <w:b/>
          <w:caps/>
          <w:sz w:val="24"/>
          <w:szCs w:val="24"/>
          <w:lang w:val="pt-BR"/>
        </w:rPr>
        <w:tab/>
      </w:r>
    </w:p>
    <w:p w:rsidR="006F38ED" w:rsidRPr="002F07A0" w:rsidRDefault="00125943" w:rsidP="006F38ED">
      <w:pPr>
        <w:autoSpaceDE w:val="0"/>
        <w:autoSpaceDN w:val="0"/>
        <w:adjustRightInd w:val="0"/>
        <w:spacing w:after="0" w:line="240" w:lineRule="auto"/>
        <w:rPr>
          <w:rFonts w:ascii="Arial" w:eastAsia="Times New Roman" w:hAnsi="Arial" w:cs="Arial"/>
          <w:sz w:val="24"/>
          <w:szCs w:val="24"/>
          <w:lang w:val="pt-BR"/>
        </w:rPr>
      </w:pPr>
      <w:r w:rsidRPr="002F07A0">
        <w:rPr>
          <w:rFonts w:ascii="Arial" w:eastAsia="Times New Roman" w:hAnsi="Arial" w:cs="Arial"/>
          <w:sz w:val="24"/>
          <w:szCs w:val="24"/>
          <w:lang w:val="pt-BR"/>
        </w:rPr>
        <w:t xml:space="preserve">Adresa: </w:t>
      </w:r>
      <w:r w:rsidR="006F38ED" w:rsidRPr="002F07A0">
        <w:rPr>
          <w:rFonts w:ascii="Arial" w:eastAsia="Times New Roman" w:hAnsi="Arial" w:cs="Arial"/>
          <w:sz w:val="24"/>
          <w:szCs w:val="24"/>
          <w:lang w:val="pt-BR"/>
        </w:rPr>
        <w:t>Bucuresti, Str. Barbu Vacarescu nr. 157B,  sector 2, biroul 12</w:t>
      </w:r>
      <w:r w:rsidR="00F77A1F" w:rsidRPr="002F07A0">
        <w:rPr>
          <w:rFonts w:ascii="Arial" w:eastAsia="Times New Roman" w:hAnsi="Arial" w:cs="Arial"/>
          <w:sz w:val="24"/>
          <w:szCs w:val="24"/>
          <w:lang w:val="pt-BR"/>
        </w:rPr>
        <w:t>, cod postal 020276</w:t>
      </w:r>
      <w:r w:rsidR="006F38ED" w:rsidRPr="002F07A0">
        <w:rPr>
          <w:rFonts w:ascii="Arial" w:eastAsia="Times New Roman" w:hAnsi="Arial" w:cs="Arial"/>
          <w:sz w:val="24"/>
          <w:szCs w:val="24"/>
          <w:lang w:val="pt-BR"/>
        </w:rPr>
        <w:t>;</w:t>
      </w:r>
    </w:p>
    <w:p w:rsidR="008B1E87" w:rsidRPr="003428D2" w:rsidRDefault="008B1E87" w:rsidP="006F38ED">
      <w:pPr>
        <w:autoSpaceDE w:val="0"/>
        <w:autoSpaceDN w:val="0"/>
        <w:adjustRightInd w:val="0"/>
        <w:spacing w:after="0" w:line="240" w:lineRule="auto"/>
        <w:rPr>
          <w:rFonts w:ascii="Arial" w:eastAsia="Times New Roman" w:hAnsi="Arial" w:cs="Arial"/>
          <w:sz w:val="24"/>
          <w:szCs w:val="24"/>
          <w:lang w:val="pt-BR"/>
        </w:rPr>
      </w:pPr>
      <w:r w:rsidRPr="002F07A0">
        <w:rPr>
          <w:rFonts w:ascii="Arial" w:eastAsia="Times New Roman" w:hAnsi="Arial" w:cs="Arial"/>
          <w:sz w:val="24"/>
          <w:szCs w:val="24"/>
          <w:lang w:val="pt-BR"/>
        </w:rPr>
        <w:t>Telefon</w:t>
      </w:r>
      <w:r w:rsidRPr="003428D2">
        <w:rPr>
          <w:rFonts w:ascii="Arial" w:eastAsia="Times New Roman" w:hAnsi="Arial" w:cs="Arial"/>
          <w:sz w:val="24"/>
          <w:szCs w:val="24"/>
          <w:lang w:val="pt-BR"/>
        </w:rPr>
        <w:t>/fax</w:t>
      </w:r>
      <w:r w:rsidRPr="002F07A0">
        <w:rPr>
          <w:rFonts w:ascii="Arial" w:eastAsia="Times New Roman" w:hAnsi="Arial" w:cs="Arial"/>
          <w:color w:val="FF0000"/>
          <w:sz w:val="24"/>
          <w:szCs w:val="24"/>
          <w:lang w:val="pt-BR"/>
        </w:rPr>
        <w:t>:</w:t>
      </w:r>
      <w:r w:rsidR="00F77A1F" w:rsidRPr="002F07A0">
        <w:rPr>
          <w:rFonts w:ascii="Arial" w:eastAsia="Times New Roman" w:hAnsi="Arial" w:cs="Arial"/>
          <w:color w:val="FF0000"/>
          <w:sz w:val="24"/>
          <w:szCs w:val="24"/>
          <w:lang w:val="pt-BR"/>
        </w:rPr>
        <w:t xml:space="preserve"> </w:t>
      </w:r>
      <w:r w:rsidR="00F77A1F" w:rsidRPr="002F07A0">
        <w:rPr>
          <w:rFonts w:ascii="Arial" w:eastAsia="Times New Roman" w:hAnsi="Arial" w:cs="Arial"/>
          <w:sz w:val="24"/>
          <w:szCs w:val="24"/>
          <w:lang w:val="pt-BR"/>
        </w:rPr>
        <w:t>021-208 87 08</w:t>
      </w:r>
      <w:r w:rsidR="00F77A1F" w:rsidRPr="003428D2">
        <w:rPr>
          <w:rFonts w:ascii="Arial" w:eastAsia="Times New Roman" w:hAnsi="Arial" w:cs="Arial"/>
          <w:sz w:val="24"/>
          <w:szCs w:val="24"/>
          <w:lang w:val="pt-BR"/>
        </w:rPr>
        <w:t>/</w:t>
      </w:r>
      <w:r w:rsidR="003428D2">
        <w:rPr>
          <w:rFonts w:ascii="Arial" w:eastAsia="Times New Roman" w:hAnsi="Arial" w:cs="Arial"/>
          <w:sz w:val="24"/>
          <w:szCs w:val="24"/>
          <w:lang w:val="pt-BR"/>
        </w:rPr>
        <w:t>0241-607700/</w:t>
      </w:r>
      <w:r w:rsidR="00F77A1F" w:rsidRPr="003428D2">
        <w:rPr>
          <w:rFonts w:ascii="Arial" w:eastAsia="Times New Roman" w:hAnsi="Arial" w:cs="Arial"/>
          <w:sz w:val="24"/>
          <w:szCs w:val="24"/>
          <w:lang w:val="pt-BR"/>
        </w:rPr>
        <w:t>021-208 87</w:t>
      </w:r>
      <w:r w:rsidR="003428D2" w:rsidRPr="003428D2">
        <w:rPr>
          <w:rFonts w:ascii="Arial" w:eastAsia="Times New Roman" w:hAnsi="Arial" w:cs="Arial"/>
          <w:sz w:val="24"/>
          <w:szCs w:val="24"/>
          <w:lang w:val="pt-BR"/>
        </w:rPr>
        <w:t>11</w:t>
      </w:r>
      <w:r w:rsidR="003428D2">
        <w:rPr>
          <w:rFonts w:ascii="Arial" w:eastAsia="Times New Roman" w:hAnsi="Arial" w:cs="Arial"/>
          <w:sz w:val="24"/>
          <w:szCs w:val="24"/>
          <w:lang w:val="pt-BR"/>
        </w:rPr>
        <w:t>/0241-607706</w:t>
      </w:r>
    </w:p>
    <w:p w:rsidR="008B1E87" w:rsidRPr="003428D2" w:rsidRDefault="008B1E87" w:rsidP="006F38ED">
      <w:pPr>
        <w:autoSpaceDE w:val="0"/>
        <w:autoSpaceDN w:val="0"/>
        <w:adjustRightInd w:val="0"/>
        <w:spacing w:after="0" w:line="240" w:lineRule="auto"/>
        <w:rPr>
          <w:rFonts w:ascii="Arial" w:eastAsia="Times New Roman" w:hAnsi="Arial" w:cs="Arial"/>
          <w:sz w:val="24"/>
          <w:szCs w:val="24"/>
          <w:lang w:val="pt-BR"/>
        </w:rPr>
      </w:pPr>
      <w:r w:rsidRPr="003428D2">
        <w:rPr>
          <w:rFonts w:ascii="Arial" w:eastAsia="Times New Roman" w:hAnsi="Arial" w:cs="Arial"/>
          <w:sz w:val="24"/>
          <w:szCs w:val="24"/>
          <w:lang w:val="pt-BR"/>
        </w:rPr>
        <w:t>e-mail:</w:t>
      </w:r>
      <w:r w:rsidR="003428D2" w:rsidRPr="003428D2">
        <w:rPr>
          <w:rFonts w:ascii="Arial" w:eastAsia="Times New Roman" w:hAnsi="Arial" w:cs="Arial"/>
          <w:sz w:val="24"/>
          <w:szCs w:val="24"/>
          <w:lang w:val="pt-BR"/>
        </w:rPr>
        <w:t>service</w:t>
      </w:r>
      <w:r w:rsidR="003428D2">
        <w:rPr>
          <w:rFonts w:ascii="Arial" w:eastAsia="Times New Roman" w:hAnsi="Arial" w:cs="Arial"/>
          <w:sz w:val="24"/>
          <w:szCs w:val="24"/>
          <w:lang w:val="pt-BR"/>
        </w:rPr>
        <w:t>4</w:t>
      </w:r>
      <w:r w:rsidR="003428D2" w:rsidRPr="003428D2">
        <w:rPr>
          <w:rFonts w:ascii="Arial" w:eastAsia="Times New Roman" w:hAnsi="Arial" w:cs="Arial"/>
          <w:sz w:val="24"/>
          <w:szCs w:val="24"/>
          <w:lang w:val="pt-BR"/>
        </w:rPr>
        <w:t>@euxintrucks.ro</w:t>
      </w:r>
      <w:r w:rsidR="003428D2">
        <w:rPr>
          <w:rFonts w:ascii="Arial" w:eastAsia="Times New Roman" w:hAnsi="Arial" w:cs="Arial"/>
          <w:sz w:val="24"/>
          <w:szCs w:val="24"/>
          <w:lang w:val="pt-BR"/>
        </w:rPr>
        <w:t>,</w:t>
      </w:r>
    </w:p>
    <w:p w:rsidR="008B1E87" w:rsidRPr="003428D2" w:rsidRDefault="008B1E87" w:rsidP="006F38ED">
      <w:pPr>
        <w:autoSpaceDE w:val="0"/>
        <w:autoSpaceDN w:val="0"/>
        <w:adjustRightInd w:val="0"/>
        <w:spacing w:after="0" w:line="240" w:lineRule="auto"/>
        <w:rPr>
          <w:rFonts w:ascii="Arial" w:eastAsia="Times New Roman" w:hAnsi="Arial" w:cs="Arial"/>
          <w:sz w:val="24"/>
          <w:szCs w:val="24"/>
          <w:lang w:val="pt-BR"/>
        </w:rPr>
      </w:pPr>
      <w:r w:rsidRPr="003428D2">
        <w:rPr>
          <w:rFonts w:ascii="Arial" w:eastAsia="Times New Roman" w:hAnsi="Arial" w:cs="Arial"/>
          <w:sz w:val="24"/>
          <w:szCs w:val="24"/>
          <w:lang w:val="pt-BR"/>
        </w:rPr>
        <w:t>adresa paginii de internet:</w:t>
      </w:r>
      <w:r w:rsidR="003428D2">
        <w:rPr>
          <w:rFonts w:ascii="Arial" w:eastAsia="Times New Roman" w:hAnsi="Arial" w:cs="Arial"/>
          <w:sz w:val="24"/>
          <w:szCs w:val="24"/>
          <w:lang w:val="pt-BR"/>
        </w:rPr>
        <w:t>www.euxintrucks.ro</w:t>
      </w:r>
    </w:p>
    <w:p w:rsidR="006F38ED" w:rsidRDefault="008B1E87" w:rsidP="006F38ED">
      <w:pPr>
        <w:autoSpaceDE w:val="0"/>
        <w:autoSpaceDN w:val="0"/>
        <w:adjustRightInd w:val="0"/>
        <w:spacing w:after="0" w:line="240" w:lineRule="auto"/>
        <w:rPr>
          <w:rFonts w:ascii="Arial" w:eastAsia="Times New Roman" w:hAnsi="Arial" w:cs="Arial"/>
          <w:sz w:val="24"/>
          <w:szCs w:val="24"/>
          <w:lang w:val="pt-BR"/>
        </w:rPr>
      </w:pPr>
      <w:r w:rsidRPr="002F07A0">
        <w:rPr>
          <w:rFonts w:ascii="Arial" w:eastAsia="Times New Roman" w:hAnsi="Arial" w:cs="Arial"/>
          <w:sz w:val="24"/>
          <w:szCs w:val="24"/>
          <w:lang w:val="pt-BR"/>
        </w:rPr>
        <w:t xml:space="preserve">numele persoanelor de contact: </w:t>
      </w:r>
      <w:r w:rsidR="003428D2">
        <w:rPr>
          <w:rFonts w:ascii="Arial" w:eastAsia="Times New Roman" w:hAnsi="Arial" w:cs="Arial"/>
          <w:sz w:val="24"/>
          <w:szCs w:val="24"/>
          <w:lang w:val="pt-BR"/>
        </w:rPr>
        <w:t>Rusu Adrian 0740/257517</w:t>
      </w:r>
    </w:p>
    <w:p w:rsidR="003428D2" w:rsidRPr="002F07A0" w:rsidRDefault="003428D2" w:rsidP="006F38ED">
      <w:pPr>
        <w:autoSpaceDE w:val="0"/>
        <w:autoSpaceDN w:val="0"/>
        <w:adjustRightInd w:val="0"/>
        <w:spacing w:after="0" w:line="240" w:lineRule="auto"/>
        <w:rPr>
          <w:rFonts w:ascii="Arial" w:eastAsia="Times New Roman" w:hAnsi="Arial" w:cs="Arial"/>
          <w:sz w:val="24"/>
          <w:szCs w:val="24"/>
          <w:lang w:val="pt-BR"/>
        </w:rPr>
      </w:pPr>
    </w:p>
    <w:p w:rsidR="008B1E87" w:rsidRPr="002F07A0" w:rsidRDefault="008B1E87" w:rsidP="006F38ED">
      <w:pPr>
        <w:spacing w:after="0" w:line="240" w:lineRule="auto"/>
        <w:ind w:left="4395" w:hanging="4395"/>
        <w:rPr>
          <w:rFonts w:ascii="Arial" w:eastAsia="Times New Roman" w:hAnsi="Arial" w:cs="Arial"/>
          <w:b/>
          <w:caps/>
          <w:sz w:val="24"/>
          <w:szCs w:val="24"/>
          <w:lang w:val="pt-BR"/>
        </w:rPr>
      </w:pPr>
      <w:r w:rsidRPr="002F07A0">
        <w:rPr>
          <w:rFonts w:ascii="Arial" w:eastAsia="Times New Roman" w:hAnsi="Arial" w:cs="Arial"/>
          <w:b/>
          <w:caps/>
          <w:sz w:val="24"/>
          <w:szCs w:val="24"/>
          <w:lang w:val="pt-BR"/>
        </w:rPr>
        <w:t>III. DESCRIEREA PROIECTULUI</w:t>
      </w:r>
    </w:p>
    <w:p w:rsidR="00F81E21" w:rsidRPr="002F07A0" w:rsidRDefault="008B1E87" w:rsidP="0007536D">
      <w:pPr>
        <w:pStyle w:val="ListParagraph"/>
        <w:numPr>
          <w:ilvl w:val="0"/>
          <w:numId w:val="1"/>
        </w:numPr>
        <w:ind w:left="567"/>
        <w:rPr>
          <w:rFonts w:ascii="Arial" w:hAnsi="Arial" w:cs="Arial"/>
          <w:b/>
          <w:caps/>
          <w:lang w:val="pt-BR"/>
        </w:rPr>
      </w:pPr>
      <w:r w:rsidRPr="002F07A0">
        <w:rPr>
          <w:rFonts w:ascii="Arial" w:hAnsi="Arial" w:cs="Arial"/>
          <w:b/>
          <w:lang w:val="pt-BR"/>
        </w:rPr>
        <w:t>Amplasament</w:t>
      </w:r>
      <w:r w:rsidRPr="002F07A0">
        <w:rPr>
          <w:rFonts w:ascii="Arial" w:hAnsi="Arial" w:cs="Arial"/>
          <w:b/>
          <w:lang w:val="pt-BR"/>
        </w:rPr>
        <w:tab/>
      </w:r>
    </w:p>
    <w:p w:rsidR="00F81E21" w:rsidRPr="002F07A0" w:rsidRDefault="005B704E" w:rsidP="008B1E87">
      <w:pPr>
        <w:spacing w:after="0" w:line="240" w:lineRule="auto"/>
        <w:ind w:firstLine="567"/>
        <w:rPr>
          <w:rFonts w:ascii="Arial" w:eastAsia="Times New Roman" w:hAnsi="Arial" w:cs="Arial"/>
          <w:sz w:val="24"/>
          <w:szCs w:val="24"/>
          <w:lang w:val="it-IT"/>
        </w:rPr>
      </w:pPr>
      <w:r w:rsidRPr="002F07A0">
        <w:rPr>
          <w:rFonts w:ascii="Arial" w:eastAsia="Times New Roman" w:hAnsi="Arial" w:cs="Arial"/>
          <w:caps/>
          <w:sz w:val="24"/>
          <w:szCs w:val="24"/>
          <w:lang w:val="pt-BR"/>
        </w:rPr>
        <w:t>T</w:t>
      </w:r>
      <w:r w:rsidRPr="002F07A0">
        <w:rPr>
          <w:rFonts w:ascii="Arial" w:eastAsia="Times New Roman" w:hAnsi="Arial" w:cs="Arial"/>
          <w:sz w:val="24"/>
          <w:szCs w:val="24"/>
          <w:lang w:val="pt-BR"/>
        </w:rPr>
        <w:t xml:space="preserve">erenul </w:t>
      </w:r>
      <w:r w:rsidR="00EB5FD9" w:rsidRPr="002F07A0">
        <w:rPr>
          <w:rFonts w:ascii="Arial" w:eastAsia="Times New Roman" w:hAnsi="Arial" w:cs="Arial"/>
          <w:sz w:val="24"/>
          <w:szCs w:val="24"/>
          <w:lang w:val="pt-BR"/>
        </w:rPr>
        <w:t xml:space="preserve">in suprafata de 18165,00mp, </w:t>
      </w:r>
      <w:r w:rsidRPr="002F07A0">
        <w:rPr>
          <w:rFonts w:ascii="Arial" w:eastAsia="Times New Roman" w:hAnsi="Arial" w:cs="Arial"/>
          <w:sz w:val="24"/>
          <w:szCs w:val="24"/>
          <w:lang w:val="pt-BR"/>
        </w:rPr>
        <w:t>este situat</w:t>
      </w:r>
      <w:r w:rsidR="006F38ED" w:rsidRPr="002F07A0">
        <w:rPr>
          <w:rFonts w:ascii="Arial" w:eastAsia="Times New Roman" w:hAnsi="Arial" w:cs="Arial"/>
          <w:sz w:val="24"/>
          <w:szCs w:val="24"/>
          <w:lang w:val="pt-BR"/>
        </w:rPr>
        <w:t xml:space="preserve"> in intravilanul comunei Agigea, sat Lazu, </w:t>
      </w:r>
      <w:r w:rsidR="00BA74EA" w:rsidRPr="002F07A0">
        <w:rPr>
          <w:rFonts w:ascii="Arial" w:eastAsia="Times New Roman" w:hAnsi="Arial" w:cs="Arial"/>
          <w:sz w:val="24"/>
          <w:szCs w:val="24"/>
          <w:lang w:val="pt-BR"/>
        </w:rPr>
        <w:t>pe strada Nucilor nr. 8</w:t>
      </w:r>
      <w:r w:rsidR="0042359A" w:rsidRPr="002F07A0">
        <w:rPr>
          <w:rFonts w:ascii="Arial" w:eastAsia="Times New Roman" w:hAnsi="Arial" w:cs="Arial"/>
          <w:sz w:val="24"/>
          <w:szCs w:val="24"/>
          <w:lang w:val="pt-BR"/>
        </w:rPr>
        <w:t xml:space="preserve"> (parcela A 432/72)</w:t>
      </w:r>
      <w:r w:rsidR="00BA74EA" w:rsidRPr="002F07A0">
        <w:rPr>
          <w:rFonts w:ascii="Arial" w:eastAsia="Times New Roman" w:hAnsi="Arial" w:cs="Arial"/>
          <w:sz w:val="24"/>
          <w:szCs w:val="24"/>
          <w:lang w:val="pt-BR"/>
        </w:rPr>
        <w:t>,</w:t>
      </w:r>
      <w:r w:rsidR="0042359A" w:rsidRPr="002F07A0">
        <w:rPr>
          <w:rFonts w:ascii="Arial" w:eastAsia="Times New Roman" w:hAnsi="Arial" w:cs="Arial"/>
          <w:sz w:val="24"/>
          <w:szCs w:val="24"/>
          <w:lang w:val="pt-BR"/>
        </w:rPr>
        <w:t xml:space="preserve"> judetul Constanta, </w:t>
      </w:r>
      <w:r w:rsidR="007704D1" w:rsidRPr="002F07A0">
        <w:rPr>
          <w:rFonts w:ascii="Arial" w:eastAsia="Times New Roman" w:hAnsi="Arial" w:cs="Arial"/>
          <w:sz w:val="24"/>
          <w:szCs w:val="24"/>
          <w:lang w:val="pt-BR"/>
        </w:rPr>
        <w:t xml:space="preserve">la </w:t>
      </w:r>
      <w:r w:rsidR="006B26C2" w:rsidRPr="002F07A0">
        <w:rPr>
          <w:rFonts w:ascii="Arial" w:eastAsia="Times New Roman" w:hAnsi="Arial" w:cs="Arial"/>
          <w:sz w:val="24"/>
          <w:szCs w:val="24"/>
          <w:lang w:val="pt-BR"/>
        </w:rPr>
        <w:t xml:space="preserve">aproximativ </w:t>
      </w:r>
      <w:r w:rsidR="0042359A" w:rsidRPr="002F07A0">
        <w:rPr>
          <w:rFonts w:ascii="Arial" w:eastAsia="Times New Roman" w:hAnsi="Arial" w:cs="Arial"/>
          <w:sz w:val="24"/>
          <w:szCs w:val="24"/>
          <w:lang w:val="pt-BR"/>
        </w:rPr>
        <w:t>9</w:t>
      </w:r>
      <w:r w:rsidR="006B26C2" w:rsidRPr="002F07A0">
        <w:rPr>
          <w:rFonts w:ascii="Arial" w:eastAsia="Times New Roman" w:hAnsi="Arial" w:cs="Arial"/>
          <w:sz w:val="24"/>
          <w:szCs w:val="24"/>
          <w:lang w:val="pt-BR"/>
        </w:rPr>
        <w:t>km de municipiul Constanta</w:t>
      </w:r>
      <w:r w:rsidR="00451F7B" w:rsidRPr="002F07A0">
        <w:rPr>
          <w:rFonts w:ascii="Arial" w:eastAsia="Times New Roman" w:hAnsi="Arial" w:cs="Arial"/>
          <w:sz w:val="24"/>
          <w:szCs w:val="24"/>
          <w:lang w:val="pt-BR"/>
        </w:rPr>
        <w:t xml:space="preserve"> </w:t>
      </w:r>
      <w:r w:rsidRPr="002F07A0">
        <w:rPr>
          <w:rFonts w:ascii="Arial" w:eastAsia="Times New Roman" w:hAnsi="Arial" w:cs="Arial"/>
          <w:sz w:val="24"/>
          <w:szCs w:val="24"/>
          <w:lang w:val="it-IT"/>
        </w:rPr>
        <w:t>si are</w:t>
      </w:r>
      <w:r w:rsidR="00451F7B" w:rsidRPr="002F07A0">
        <w:rPr>
          <w:rFonts w:ascii="Arial" w:eastAsia="Times New Roman" w:hAnsi="Arial" w:cs="Arial"/>
          <w:sz w:val="24"/>
          <w:szCs w:val="24"/>
          <w:lang w:val="it-IT"/>
        </w:rPr>
        <w:t xml:space="preserve"> urmatoarele </w:t>
      </w:r>
      <w:r w:rsidRPr="002F07A0">
        <w:rPr>
          <w:rFonts w:ascii="Arial" w:eastAsia="Times New Roman" w:hAnsi="Arial" w:cs="Arial"/>
          <w:sz w:val="24"/>
          <w:szCs w:val="24"/>
          <w:lang w:val="it-IT"/>
        </w:rPr>
        <w:t>vecinatati:</w:t>
      </w:r>
    </w:p>
    <w:p w:rsidR="00F81E21" w:rsidRPr="002F07A0" w:rsidRDefault="005B704E" w:rsidP="0007536D">
      <w:pPr>
        <w:pStyle w:val="ListParagraph"/>
        <w:numPr>
          <w:ilvl w:val="0"/>
          <w:numId w:val="2"/>
        </w:numPr>
        <w:rPr>
          <w:rFonts w:ascii="Arial" w:hAnsi="Arial" w:cs="Arial"/>
          <w:lang w:val="it-IT"/>
        </w:rPr>
      </w:pPr>
      <w:r w:rsidRPr="002F07A0">
        <w:rPr>
          <w:rFonts w:ascii="Arial" w:hAnsi="Arial" w:cs="Arial"/>
          <w:lang w:val="it-IT"/>
        </w:rPr>
        <w:t>la nord</w:t>
      </w:r>
      <w:r w:rsidR="00490965" w:rsidRPr="002F07A0">
        <w:rPr>
          <w:rFonts w:ascii="Arial" w:hAnsi="Arial" w:cs="Arial"/>
          <w:lang w:val="it-IT"/>
        </w:rPr>
        <w:t xml:space="preserve"> - </w:t>
      </w:r>
      <w:r w:rsidR="003276D6" w:rsidRPr="002F07A0">
        <w:rPr>
          <w:rFonts w:ascii="Arial" w:hAnsi="Arial" w:cs="Arial"/>
          <w:lang w:val="it-IT"/>
        </w:rPr>
        <w:t>proprietate privata: Chicheanu Constantin, Chicheanu Hristu, Pelcinsci Dan</w:t>
      </w:r>
    </w:p>
    <w:p w:rsidR="00F81E21" w:rsidRPr="002F07A0" w:rsidRDefault="005B704E" w:rsidP="0007536D">
      <w:pPr>
        <w:pStyle w:val="ListParagraph"/>
        <w:numPr>
          <w:ilvl w:val="0"/>
          <w:numId w:val="2"/>
        </w:numPr>
        <w:rPr>
          <w:rFonts w:ascii="Arial" w:hAnsi="Arial" w:cs="Arial"/>
          <w:lang w:val="it-IT"/>
        </w:rPr>
      </w:pPr>
      <w:r w:rsidRPr="002F07A0">
        <w:rPr>
          <w:rFonts w:ascii="Arial" w:hAnsi="Arial" w:cs="Arial"/>
          <w:lang w:val="fr-FR"/>
        </w:rPr>
        <w:t>la est</w:t>
      </w:r>
      <w:r w:rsidR="002A461B" w:rsidRPr="002F07A0">
        <w:rPr>
          <w:rFonts w:ascii="Arial" w:hAnsi="Arial" w:cs="Arial"/>
          <w:lang w:val="fr-FR"/>
        </w:rPr>
        <w:t xml:space="preserve"> </w:t>
      </w:r>
      <w:r w:rsidRPr="002F07A0">
        <w:rPr>
          <w:rFonts w:ascii="Arial" w:hAnsi="Arial" w:cs="Arial"/>
          <w:lang w:val="fr-FR"/>
        </w:rPr>
        <w:t xml:space="preserve">- </w:t>
      </w:r>
      <w:r w:rsidR="003276D6" w:rsidRPr="002F07A0">
        <w:rPr>
          <w:rFonts w:ascii="Arial" w:hAnsi="Arial" w:cs="Arial"/>
          <w:lang w:val="it-IT"/>
        </w:rPr>
        <w:t>proprietate privata: Np 432 / 15 teren neproductiv</w:t>
      </w:r>
    </w:p>
    <w:p w:rsidR="00F81E21" w:rsidRPr="002F07A0" w:rsidRDefault="005B704E" w:rsidP="0007536D">
      <w:pPr>
        <w:pStyle w:val="ListParagraph"/>
        <w:numPr>
          <w:ilvl w:val="0"/>
          <w:numId w:val="2"/>
        </w:numPr>
        <w:rPr>
          <w:rFonts w:ascii="Arial" w:hAnsi="Arial" w:cs="Arial"/>
          <w:lang w:val="it-IT"/>
        </w:rPr>
      </w:pPr>
      <w:r w:rsidRPr="002F07A0">
        <w:rPr>
          <w:rFonts w:ascii="Arial" w:hAnsi="Arial" w:cs="Arial"/>
          <w:color w:val="000000"/>
          <w:lang w:val="fr-FR"/>
        </w:rPr>
        <w:t>la sud</w:t>
      </w:r>
      <w:r w:rsidR="002A461B" w:rsidRPr="002F07A0">
        <w:rPr>
          <w:rFonts w:ascii="Arial" w:hAnsi="Arial" w:cs="Arial"/>
          <w:color w:val="000000"/>
          <w:lang w:val="fr-FR"/>
        </w:rPr>
        <w:t xml:space="preserve"> </w:t>
      </w:r>
      <w:r w:rsidR="00385CFF" w:rsidRPr="002F07A0">
        <w:rPr>
          <w:rFonts w:ascii="Arial" w:hAnsi="Arial" w:cs="Arial"/>
          <w:color w:val="000000"/>
          <w:lang w:val="fr-FR"/>
        </w:rPr>
        <w:t xml:space="preserve">- </w:t>
      </w:r>
      <w:r w:rsidR="003276D6" w:rsidRPr="002F07A0">
        <w:rPr>
          <w:rFonts w:ascii="Arial" w:hAnsi="Arial" w:cs="Arial"/>
          <w:lang w:val="it-IT"/>
        </w:rPr>
        <w:t>proprietate privata: Most. Def. Huleva Constantin, Teja Costel Cristinel</w:t>
      </w:r>
    </w:p>
    <w:p w:rsidR="005B704E" w:rsidRPr="002F07A0" w:rsidRDefault="005B704E" w:rsidP="0007536D">
      <w:pPr>
        <w:pStyle w:val="ListParagraph"/>
        <w:numPr>
          <w:ilvl w:val="0"/>
          <w:numId w:val="2"/>
        </w:numPr>
        <w:rPr>
          <w:rFonts w:ascii="Arial" w:hAnsi="Arial" w:cs="Arial"/>
          <w:color w:val="000000"/>
          <w:lang w:val="it-IT"/>
        </w:rPr>
      </w:pPr>
      <w:r w:rsidRPr="002F07A0">
        <w:rPr>
          <w:rFonts w:ascii="Arial" w:hAnsi="Arial" w:cs="Arial"/>
          <w:color w:val="000000"/>
          <w:lang w:val="pt-BR"/>
        </w:rPr>
        <w:lastRenderedPageBreak/>
        <w:t>la vest</w:t>
      </w:r>
      <w:r w:rsidR="002A461B" w:rsidRPr="002F07A0">
        <w:rPr>
          <w:rFonts w:ascii="Arial" w:hAnsi="Arial" w:cs="Arial"/>
          <w:color w:val="000000"/>
          <w:lang w:val="pt-BR"/>
        </w:rPr>
        <w:t xml:space="preserve"> </w:t>
      </w:r>
      <w:r w:rsidR="00672D46" w:rsidRPr="002F07A0">
        <w:rPr>
          <w:rFonts w:ascii="Arial" w:hAnsi="Arial" w:cs="Arial"/>
          <w:color w:val="000000"/>
          <w:lang w:val="pt-BR"/>
        </w:rPr>
        <w:t xml:space="preserve">- </w:t>
      </w:r>
      <w:r w:rsidR="003276D6" w:rsidRPr="002F07A0">
        <w:rPr>
          <w:rFonts w:ascii="Arial" w:hAnsi="Arial" w:cs="Arial"/>
          <w:color w:val="000000"/>
          <w:lang w:val="it-IT"/>
        </w:rPr>
        <w:t>domeniul public De 432 / 1</w:t>
      </w:r>
      <w:r w:rsidR="00F81E21" w:rsidRPr="002F07A0">
        <w:rPr>
          <w:rFonts w:ascii="Arial" w:hAnsi="Arial" w:cs="Arial"/>
          <w:color w:val="000000"/>
          <w:lang w:val="it-IT"/>
        </w:rPr>
        <w:t>.</w:t>
      </w:r>
    </w:p>
    <w:p w:rsidR="00471421" w:rsidRPr="002F07A0" w:rsidRDefault="00471421" w:rsidP="00471421">
      <w:pPr>
        <w:pStyle w:val="ListParagraph"/>
        <w:rPr>
          <w:rFonts w:ascii="Arial" w:hAnsi="Arial" w:cs="Arial"/>
          <w:color w:val="000000"/>
          <w:lang w:val="it-IT"/>
        </w:rPr>
      </w:pPr>
    </w:p>
    <w:p w:rsidR="004A4D92" w:rsidRPr="002F07A0" w:rsidRDefault="00A04B90" w:rsidP="0007536D">
      <w:pPr>
        <w:pStyle w:val="ListParagraph"/>
        <w:numPr>
          <w:ilvl w:val="0"/>
          <w:numId w:val="3"/>
        </w:numPr>
        <w:rPr>
          <w:rFonts w:ascii="Arial" w:hAnsi="Arial" w:cs="Arial"/>
          <w:b/>
          <w:caps/>
          <w:lang w:val="pt-BR"/>
        </w:rPr>
      </w:pPr>
      <w:r w:rsidRPr="002F07A0">
        <w:rPr>
          <w:rFonts w:ascii="Arial" w:hAnsi="Arial" w:cs="Arial"/>
          <w:b/>
          <w:lang w:val="pt-BR"/>
        </w:rPr>
        <w:t>Situatia existenta</w:t>
      </w:r>
    </w:p>
    <w:p w:rsidR="002A461B" w:rsidRPr="002F07A0" w:rsidRDefault="002A461B" w:rsidP="00A04B90">
      <w:pPr>
        <w:pStyle w:val="ListParagraph"/>
        <w:ind w:left="0" w:firstLine="360"/>
        <w:rPr>
          <w:rFonts w:ascii="Arial" w:hAnsi="Arial" w:cs="Arial"/>
        </w:rPr>
      </w:pPr>
      <w:r w:rsidRPr="002F07A0">
        <w:rPr>
          <w:rFonts w:ascii="Arial" w:hAnsi="Arial" w:cs="Arial"/>
        </w:rPr>
        <w:t xml:space="preserve">Pe teren este amplasata </w:t>
      </w:r>
      <w:r w:rsidR="00A13956" w:rsidRPr="002F07A0">
        <w:rPr>
          <w:rFonts w:ascii="Arial" w:hAnsi="Arial" w:cs="Arial"/>
        </w:rPr>
        <w:t>Hala 1</w:t>
      </w:r>
      <w:r w:rsidRPr="002F07A0">
        <w:rPr>
          <w:rFonts w:ascii="Arial" w:hAnsi="Arial" w:cs="Arial"/>
        </w:rPr>
        <w:t xml:space="preserve"> cu functiunea de </w:t>
      </w:r>
      <w:r w:rsidR="00A04B90" w:rsidRPr="002F07A0">
        <w:rPr>
          <w:rFonts w:ascii="Arial" w:hAnsi="Arial" w:cs="Arial"/>
        </w:rPr>
        <w:t xml:space="preserve">Centru service construit in anul 2008 si dat </w:t>
      </w:r>
      <w:r w:rsidRPr="002F07A0">
        <w:rPr>
          <w:rFonts w:ascii="Arial" w:hAnsi="Arial" w:cs="Arial"/>
        </w:rPr>
        <w:t xml:space="preserve">in functiune in octombrie 2009. Centrul este </w:t>
      </w:r>
      <w:r w:rsidR="00A04B90" w:rsidRPr="002F07A0">
        <w:rPr>
          <w:rFonts w:ascii="Arial" w:hAnsi="Arial" w:cs="Arial"/>
        </w:rPr>
        <w:t xml:space="preserve">autorizat RAR Clasa: 1 (cu abilitare din partea producătorilor de vehicule Scania si Mercedes Benz). </w:t>
      </w:r>
    </w:p>
    <w:p w:rsidR="00A04B90" w:rsidRPr="002F07A0" w:rsidRDefault="00A04B90" w:rsidP="00A04B90">
      <w:pPr>
        <w:pStyle w:val="ListParagraph"/>
        <w:ind w:left="0" w:firstLine="360"/>
        <w:rPr>
          <w:rFonts w:ascii="Arial" w:hAnsi="Arial" w:cs="Arial"/>
        </w:rPr>
      </w:pPr>
      <w:r w:rsidRPr="002F07A0">
        <w:rPr>
          <w:rFonts w:ascii="Arial" w:hAnsi="Arial" w:cs="Arial"/>
        </w:rPr>
        <w:t>Service-ul este dotat pentru efectuarea de reparatii generale si electrice, redresat caroserii si structura de rezistenta pentru autoutilitare, autocamioa</w:t>
      </w:r>
      <w:r w:rsidR="00796E79">
        <w:rPr>
          <w:rFonts w:ascii="Arial" w:hAnsi="Arial" w:cs="Arial"/>
        </w:rPr>
        <w:t>ne, remorci si semiremorci, tinichigerie si vopsitorie.</w:t>
      </w:r>
    </w:p>
    <w:p w:rsidR="002A461B" w:rsidRPr="002F07A0" w:rsidRDefault="002A461B" w:rsidP="002A461B">
      <w:pPr>
        <w:ind w:firstLine="360"/>
        <w:rPr>
          <w:rFonts w:ascii="Arial" w:hAnsi="Arial" w:cs="Arial"/>
          <w:sz w:val="24"/>
          <w:szCs w:val="24"/>
        </w:rPr>
      </w:pPr>
      <w:r w:rsidRPr="002F07A0">
        <w:rPr>
          <w:rFonts w:ascii="Arial" w:hAnsi="Arial" w:cs="Arial"/>
          <w:sz w:val="24"/>
          <w:szCs w:val="24"/>
        </w:rPr>
        <w:t xml:space="preserve">In prezent activitatea se desfasoara </w:t>
      </w:r>
      <w:r w:rsidR="00865EBD" w:rsidRPr="002F07A0">
        <w:rPr>
          <w:rFonts w:ascii="Arial" w:hAnsi="Arial" w:cs="Arial"/>
          <w:sz w:val="24"/>
          <w:szCs w:val="24"/>
        </w:rPr>
        <w:t xml:space="preserve">intr-o hala cu regim de inaltime Parter si etaj partial, cu suprafata </w:t>
      </w:r>
      <w:r w:rsidR="002A739E">
        <w:rPr>
          <w:rFonts w:ascii="Arial" w:hAnsi="Arial" w:cs="Arial"/>
          <w:sz w:val="24"/>
          <w:szCs w:val="24"/>
        </w:rPr>
        <w:t>construita la sol de1340,</w:t>
      </w:r>
      <w:r w:rsidR="00865EBD" w:rsidRPr="002F07A0">
        <w:rPr>
          <w:rFonts w:ascii="Arial" w:hAnsi="Arial" w:cs="Arial"/>
          <w:sz w:val="24"/>
          <w:szCs w:val="24"/>
        </w:rPr>
        <w:t>00mp, pentru urmatoarele activitati</w:t>
      </w:r>
      <w:r w:rsidRPr="002F07A0">
        <w:rPr>
          <w:rFonts w:ascii="Arial" w:hAnsi="Arial" w:cs="Arial"/>
          <w:sz w:val="24"/>
          <w:szCs w:val="24"/>
        </w:rPr>
        <w:t xml:space="preserve"> :</w:t>
      </w:r>
    </w:p>
    <w:p w:rsidR="009A70B7" w:rsidRPr="002F07A0" w:rsidRDefault="002A461B" w:rsidP="0007536D">
      <w:pPr>
        <w:pStyle w:val="ListParagraph"/>
        <w:numPr>
          <w:ilvl w:val="0"/>
          <w:numId w:val="4"/>
        </w:numPr>
        <w:ind w:hanging="294"/>
        <w:rPr>
          <w:rFonts w:ascii="Arial" w:hAnsi="Arial" w:cs="Arial"/>
        </w:rPr>
      </w:pPr>
      <w:r w:rsidRPr="002F07A0">
        <w:rPr>
          <w:rFonts w:ascii="Arial" w:hAnsi="Arial" w:cs="Arial"/>
        </w:rPr>
        <w:t>2 puncte de lucru (hala mecanica camioane) pentru interventii majore in suprafata de 320</w:t>
      </w:r>
      <w:r w:rsidR="009A70B7" w:rsidRPr="002F07A0">
        <w:rPr>
          <w:rFonts w:ascii="Arial" w:hAnsi="Arial" w:cs="Arial"/>
        </w:rPr>
        <w:t>,00</w:t>
      </w:r>
      <w:r w:rsidRPr="002F07A0">
        <w:rPr>
          <w:rFonts w:ascii="Arial" w:hAnsi="Arial" w:cs="Arial"/>
        </w:rPr>
        <w:t xml:space="preserve"> mp  pentru activitatile:</w:t>
      </w:r>
    </w:p>
    <w:p w:rsidR="009A70B7" w:rsidRPr="002F07A0" w:rsidRDefault="002A461B" w:rsidP="0007536D">
      <w:pPr>
        <w:pStyle w:val="ListParagraph"/>
        <w:numPr>
          <w:ilvl w:val="1"/>
          <w:numId w:val="4"/>
        </w:numPr>
        <w:rPr>
          <w:rFonts w:ascii="Arial" w:hAnsi="Arial" w:cs="Arial"/>
          <w:i/>
        </w:rPr>
      </w:pPr>
      <w:r w:rsidRPr="002F07A0">
        <w:rPr>
          <w:rFonts w:ascii="Arial" w:hAnsi="Arial" w:cs="Arial"/>
        </w:rPr>
        <w:t xml:space="preserve"> </w:t>
      </w:r>
      <w:r w:rsidR="009A70B7" w:rsidRPr="002F07A0">
        <w:rPr>
          <w:rFonts w:ascii="Arial" w:hAnsi="Arial" w:cs="Arial"/>
          <w:i/>
        </w:rPr>
        <w:t xml:space="preserve">activităţi de reparaţii ale vehiculelor rutiere </w:t>
      </w:r>
      <w:r w:rsidRPr="002F07A0">
        <w:rPr>
          <w:rFonts w:ascii="Arial" w:hAnsi="Arial" w:cs="Arial"/>
        </w:rPr>
        <w:t>motor şi sistemele auxiliare</w:t>
      </w:r>
      <w:r w:rsidR="009A70B7" w:rsidRPr="002F07A0">
        <w:rPr>
          <w:rFonts w:ascii="Arial" w:hAnsi="Arial" w:cs="Arial"/>
        </w:rPr>
        <w:t>;</w:t>
      </w:r>
      <w:r w:rsidRPr="002F07A0">
        <w:rPr>
          <w:rFonts w:ascii="Arial" w:hAnsi="Arial" w:cs="Arial"/>
        </w:rPr>
        <w:t xml:space="preserve"> </w:t>
      </w:r>
    </w:p>
    <w:p w:rsidR="009A70B7" w:rsidRPr="002F07A0" w:rsidRDefault="009A70B7" w:rsidP="0007536D">
      <w:pPr>
        <w:pStyle w:val="ListParagraph"/>
        <w:numPr>
          <w:ilvl w:val="1"/>
          <w:numId w:val="4"/>
        </w:numPr>
        <w:rPr>
          <w:rFonts w:ascii="Arial" w:hAnsi="Arial" w:cs="Arial"/>
          <w:i/>
        </w:rPr>
      </w:pPr>
      <w:r w:rsidRPr="002F07A0">
        <w:rPr>
          <w:rFonts w:ascii="Arial" w:hAnsi="Arial" w:cs="Arial"/>
          <w:i/>
        </w:rPr>
        <w:t xml:space="preserve">activităţi de întreţinere a vehiculelor rutiere; </w:t>
      </w:r>
    </w:p>
    <w:p w:rsidR="002A461B" w:rsidRPr="002F07A0" w:rsidRDefault="009A70B7" w:rsidP="0007536D">
      <w:pPr>
        <w:pStyle w:val="ListParagraph"/>
        <w:numPr>
          <w:ilvl w:val="1"/>
          <w:numId w:val="4"/>
        </w:numPr>
        <w:rPr>
          <w:rFonts w:ascii="Arial" w:hAnsi="Arial" w:cs="Arial"/>
          <w:i/>
        </w:rPr>
      </w:pPr>
      <w:r w:rsidRPr="002F07A0">
        <w:rPr>
          <w:rFonts w:ascii="Arial" w:hAnsi="Arial" w:cs="Arial"/>
          <w:i/>
        </w:rPr>
        <w:t>activităţi de reglări funcţionale ale vehiculelor rutiere</w:t>
      </w:r>
    </w:p>
    <w:p w:rsidR="002A461B" w:rsidRPr="002F07A0" w:rsidRDefault="002A461B" w:rsidP="0007536D">
      <w:pPr>
        <w:pStyle w:val="ListParagraph"/>
        <w:numPr>
          <w:ilvl w:val="0"/>
          <w:numId w:val="4"/>
        </w:numPr>
        <w:rPr>
          <w:rFonts w:ascii="Arial" w:hAnsi="Arial" w:cs="Arial"/>
        </w:rPr>
      </w:pPr>
      <w:r w:rsidRPr="002F07A0">
        <w:rPr>
          <w:rFonts w:ascii="Arial" w:hAnsi="Arial" w:cs="Arial"/>
        </w:rPr>
        <w:t>1 punct de lucru S</w:t>
      </w:r>
      <w:r w:rsidR="009A70B7" w:rsidRPr="002F07A0">
        <w:rPr>
          <w:rFonts w:ascii="Arial" w:hAnsi="Arial" w:cs="Arial"/>
        </w:rPr>
        <w:t>t</w:t>
      </w:r>
      <w:r w:rsidRPr="002F07A0">
        <w:rPr>
          <w:rFonts w:ascii="Arial" w:hAnsi="Arial" w:cs="Arial"/>
        </w:rPr>
        <w:t>and redresare caroserii in suprafata de 160</w:t>
      </w:r>
      <w:r w:rsidR="009A70B7" w:rsidRPr="002F07A0">
        <w:rPr>
          <w:rFonts w:ascii="Arial" w:hAnsi="Arial" w:cs="Arial"/>
        </w:rPr>
        <w:t>,00</w:t>
      </w:r>
      <w:r w:rsidRPr="002F07A0">
        <w:rPr>
          <w:rFonts w:ascii="Arial" w:hAnsi="Arial" w:cs="Arial"/>
        </w:rPr>
        <w:t xml:space="preserve"> mp</w:t>
      </w:r>
      <w:r w:rsidR="00A37489" w:rsidRPr="002F07A0">
        <w:rPr>
          <w:rFonts w:ascii="Arial" w:hAnsi="Arial" w:cs="Arial"/>
        </w:rPr>
        <w:t>, pentru activitatile:</w:t>
      </w:r>
    </w:p>
    <w:p w:rsidR="00A37489" w:rsidRPr="002F07A0" w:rsidRDefault="00A37489" w:rsidP="0007536D">
      <w:pPr>
        <w:pStyle w:val="ListParagraph"/>
        <w:numPr>
          <w:ilvl w:val="1"/>
          <w:numId w:val="4"/>
        </w:numPr>
        <w:rPr>
          <w:rFonts w:ascii="Arial" w:hAnsi="Arial" w:cs="Arial"/>
          <w:i/>
        </w:rPr>
      </w:pPr>
      <w:r w:rsidRPr="002F07A0">
        <w:rPr>
          <w:rFonts w:ascii="Arial" w:hAnsi="Arial" w:cs="Arial"/>
          <w:i/>
        </w:rPr>
        <w:t>caroserie autoportantă;</w:t>
      </w:r>
    </w:p>
    <w:p w:rsidR="00A37489" w:rsidRPr="002F07A0" w:rsidRDefault="00A37489" w:rsidP="0007536D">
      <w:pPr>
        <w:pStyle w:val="ListParagraph"/>
        <w:numPr>
          <w:ilvl w:val="1"/>
          <w:numId w:val="4"/>
        </w:numPr>
        <w:rPr>
          <w:rFonts w:ascii="Arial" w:hAnsi="Arial" w:cs="Arial"/>
        </w:rPr>
      </w:pPr>
      <w:r w:rsidRPr="002F07A0">
        <w:rPr>
          <w:rFonts w:ascii="Arial" w:hAnsi="Arial" w:cs="Arial"/>
          <w:i/>
        </w:rPr>
        <w:t>caroserie pe şasiu cu redresarea sasiului pe standul de redresare</w:t>
      </w:r>
      <w:r w:rsidR="001E712D" w:rsidRPr="002F07A0">
        <w:rPr>
          <w:rFonts w:ascii="Arial" w:hAnsi="Arial" w:cs="Arial"/>
          <w:i/>
        </w:rPr>
        <w:t xml:space="preserve"> cu o capacitate de 1 ansamblu sau 2 ansambluri</w:t>
      </w:r>
      <w:r w:rsidRPr="002F07A0">
        <w:rPr>
          <w:rFonts w:ascii="Arial" w:hAnsi="Arial" w:cs="Arial"/>
        </w:rPr>
        <w:t>;</w:t>
      </w:r>
    </w:p>
    <w:p w:rsidR="009A70B7" w:rsidRPr="002F07A0" w:rsidRDefault="009A70B7" w:rsidP="0007536D">
      <w:pPr>
        <w:pStyle w:val="ListParagraph"/>
        <w:numPr>
          <w:ilvl w:val="0"/>
          <w:numId w:val="4"/>
        </w:numPr>
        <w:rPr>
          <w:rFonts w:ascii="Arial" w:hAnsi="Arial" w:cs="Arial"/>
        </w:rPr>
      </w:pPr>
      <w:r w:rsidRPr="002F07A0">
        <w:rPr>
          <w:rFonts w:ascii="Arial" w:hAnsi="Arial" w:cs="Arial"/>
        </w:rPr>
        <w:t xml:space="preserve">1 punct de lucru tinichigerie  </w:t>
      </w:r>
      <w:r w:rsidR="002A461B" w:rsidRPr="002F07A0">
        <w:rPr>
          <w:rFonts w:ascii="Arial" w:hAnsi="Arial" w:cs="Arial"/>
        </w:rPr>
        <w:t>in suprafata de 80</w:t>
      </w:r>
      <w:r w:rsidRPr="002F07A0">
        <w:rPr>
          <w:rFonts w:ascii="Arial" w:hAnsi="Arial" w:cs="Arial"/>
        </w:rPr>
        <w:t>,00</w:t>
      </w:r>
      <w:r w:rsidR="002A461B" w:rsidRPr="002F07A0">
        <w:rPr>
          <w:rFonts w:ascii="Arial" w:hAnsi="Arial" w:cs="Arial"/>
        </w:rPr>
        <w:t>mp</w:t>
      </w:r>
      <w:r w:rsidR="001E712D" w:rsidRPr="002F07A0">
        <w:rPr>
          <w:rFonts w:ascii="Arial" w:hAnsi="Arial" w:cs="Arial"/>
        </w:rPr>
        <w:t>, pentru activitatile:</w:t>
      </w:r>
    </w:p>
    <w:p w:rsidR="001E712D" w:rsidRPr="002F07A0" w:rsidRDefault="001E712D" w:rsidP="0007536D">
      <w:pPr>
        <w:pStyle w:val="ListParagraph"/>
        <w:numPr>
          <w:ilvl w:val="1"/>
          <w:numId w:val="4"/>
        </w:numPr>
        <w:rPr>
          <w:rFonts w:ascii="Arial" w:hAnsi="Arial" w:cs="Arial"/>
          <w:i/>
        </w:rPr>
      </w:pPr>
      <w:r w:rsidRPr="002F07A0">
        <w:rPr>
          <w:rFonts w:ascii="Arial" w:hAnsi="Arial" w:cs="Arial"/>
          <w:i/>
        </w:rPr>
        <w:t xml:space="preserve">repararea caroseriei fără intervenţii la şasiu; </w:t>
      </w:r>
    </w:p>
    <w:p w:rsidR="001E712D" w:rsidRPr="002F07A0" w:rsidRDefault="001E712D" w:rsidP="0007536D">
      <w:pPr>
        <w:pStyle w:val="ListParagraph"/>
        <w:numPr>
          <w:ilvl w:val="1"/>
          <w:numId w:val="4"/>
        </w:numPr>
        <w:rPr>
          <w:rFonts w:ascii="Arial" w:hAnsi="Arial" w:cs="Arial"/>
          <w:i/>
        </w:rPr>
      </w:pPr>
      <w:r w:rsidRPr="002F07A0">
        <w:rPr>
          <w:rFonts w:ascii="Arial" w:hAnsi="Arial" w:cs="Arial"/>
          <w:i/>
        </w:rPr>
        <w:t xml:space="preserve">alte intervenţii la caroserie, inclusiv la amenajările interioare cu o capacitate de </w:t>
      </w:r>
      <w:r w:rsidR="00165F0F" w:rsidRPr="002F07A0">
        <w:rPr>
          <w:rFonts w:ascii="Arial" w:hAnsi="Arial" w:cs="Arial"/>
          <w:i/>
        </w:rPr>
        <w:t>un</w:t>
      </w:r>
      <w:r w:rsidRPr="002F07A0">
        <w:rPr>
          <w:rFonts w:ascii="Arial" w:hAnsi="Arial" w:cs="Arial"/>
          <w:i/>
        </w:rPr>
        <w:t xml:space="preserve"> ansamblu;</w:t>
      </w:r>
    </w:p>
    <w:p w:rsidR="002A461B" w:rsidRPr="002F07A0" w:rsidRDefault="002A461B" w:rsidP="0007536D">
      <w:pPr>
        <w:pStyle w:val="ListParagraph"/>
        <w:numPr>
          <w:ilvl w:val="0"/>
          <w:numId w:val="4"/>
        </w:numPr>
        <w:ind w:hanging="294"/>
        <w:rPr>
          <w:rFonts w:ascii="Arial" w:hAnsi="Arial" w:cs="Arial"/>
        </w:rPr>
      </w:pPr>
      <w:r w:rsidRPr="002F07A0">
        <w:rPr>
          <w:rFonts w:ascii="Arial" w:hAnsi="Arial" w:cs="Arial"/>
        </w:rPr>
        <w:t>1 punct de lucru autoutilitare (trapo</w:t>
      </w:r>
      <w:r w:rsidR="001E712D" w:rsidRPr="002F07A0">
        <w:rPr>
          <w:rFonts w:ascii="Arial" w:hAnsi="Arial" w:cs="Arial"/>
        </w:rPr>
        <w:t>)</w:t>
      </w:r>
      <w:r w:rsidRPr="002F07A0">
        <w:rPr>
          <w:rFonts w:ascii="Arial" w:hAnsi="Arial" w:cs="Arial"/>
        </w:rPr>
        <w:t xml:space="preserve"> in suprafata de 81</w:t>
      </w:r>
      <w:r w:rsidR="009A70B7" w:rsidRPr="002F07A0">
        <w:rPr>
          <w:rFonts w:ascii="Arial" w:hAnsi="Arial" w:cs="Arial"/>
        </w:rPr>
        <w:t>,00</w:t>
      </w:r>
      <w:r w:rsidRPr="002F07A0">
        <w:rPr>
          <w:rFonts w:ascii="Arial" w:hAnsi="Arial" w:cs="Arial"/>
          <w:b/>
        </w:rPr>
        <w:t xml:space="preserve"> </w:t>
      </w:r>
      <w:r w:rsidRPr="002F07A0">
        <w:rPr>
          <w:rFonts w:ascii="Arial" w:hAnsi="Arial" w:cs="Arial"/>
        </w:rPr>
        <w:t>pentru activitatile :</w:t>
      </w:r>
    </w:p>
    <w:p w:rsidR="009A70B7" w:rsidRPr="002F07A0" w:rsidRDefault="009A70B7" w:rsidP="0007536D">
      <w:pPr>
        <w:pStyle w:val="ListParagraph"/>
        <w:numPr>
          <w:ilvl w:val="1"/>
          <w:numId w:val="4"/>
        </w:numPr>
        <w:rPr>
          <w:rFonts w:ascii="Arial" w:hAnsi="Arial" w:cs="Arial"/>
          <w:i/>
        </w:rPr>
      </w:pPr>
      <w:r w:rsidRPr="002F07A0">
        <w:rPr>
          <w:rFonts w:ascii="Arial" w:hAnsi="Arial" w:cs="Arial"/>
          <w:i/>
        </w:rPr>
        <w:t>activităţi de reparaţii ale vehiculelor rutiere;</w:t>
      </w:r>
    </w:p>
    <w:p w:rsidR="009A70B7" w:rsidRPr="002F07A0" w:rsidRDefault="009A70B7" w:rsidP="0007536D">
      <w:pPr>
        <w:pStyle w:val="ListParagraph"/>
        <w:numPr>
          <w:ilvl w:val="1"/>
          <w:numId w:val="4"/>
        </w:numPr>
        <w:rPr>
          <w:rFonts w:ascii="Arial" w:hAnsi="Arial" w:cs="Arial"/>
          <w:i/>
        </w:rPr>
      </w:pPr>
      <w:r w:rsidRPr="002F07A0">
        <w:rPr>
          <w:rFonts w:ascii="Arial" w:hAnsi="Arial" w:cs="Arial"/>
          <w:i/>
        </w:rPr>
        <w:t xml:space="preserve">activităţi de întreţinere a vehiculelor rutiere; </w:t>
      </w:r>
    </w:p>
    <w:p w:rsidR="002A461B" w:rsidRPr="002F07A0" w:rsidRDefault="009A70B7" w:rsidP="0007536D">
      <w:pPr>
        <w:pStyle w:val="ListParagraph"/>
        <w:numPr>
          <w:ilvl w:val="1"/>
          <w:numId w:val="4"/>
        </w:numPr>
        <w:rPr>
          <w:rFonts w:ascii="Arial" w:hAnsi="Arial" w:cs="Arial"/>
          <w:i/>
        </w:rPr>
      </w:pPr>
      <w:r w:rsidRPr="002F07A0">
        <w:rPr>
          <w:rFonts w:ascii="Arial" w:hAnsi="Arial" w:cs="Arial"/>
          <w:i/>
        </w:rPr>
        <w:t>activităţi de reglări funcţionale ale vehiculelor rutiere</w:t>
      </w:r>
    </w:p>
    <w:p w:rsidR="001E712D" w:rsidRPr="002F07A0" w:rsidRDefault="002A461B" w:rsidP="0007536D">
      <w:pPr>
        <w:pStyle w:val="ListParagraph"/>
        <w:numPr>
          <w:ilvl w:val="0"/>
          <w:numId w:val="4"/>
        </w:numPr>
        <w:ind w:hanging="294"/>
        <w:rPr>
          <w:rFonts w:ascii="Arial" w:hAnsi="Arial" w:cs="Arial"/>
        </w:rPr>
      </w:pPr>
      <w:r w:rsidRPr="002F07A0">
        <w:rPr>
          <w:rFonts w:ascii="Arial" w:hAnsi="Arial" w:cs="Arial"/>
        </w:rPr>
        <w:t>1 punct de lucru Spatiu de pregatie pentru vopsire in suprafata de 80</w:t>
      </w:r>
      <w:r w:rsidR="004A4D92" w:rsidRPr="002F07A0">
        <w:rPr>
          <w:rFonts w:ascii="Arial" w:hAnsi="Arial" w:cs="Arial"/>
        </w:rPr>
        <w:t>,00</w:t>
      </w:r>
      <w:r w:rsidRPr="002F07A0">
        <w:rPr>
          <w:rFonts w:ascii="Arial" w:hAnsi="Arial" w:cs="Arial"/>
        </w:rPr>
        <w:t>mp;</w:t>
      </w:r>
    </w:p>
    <w:p w:rsidR="00D36468" w:rsidRPr="002F07A0" w:rsidRDefault="002A461B" w:rsidP="0007536D">
      <w:pPr>
        <w:pStyle w:val="ListParagraph"/>
        <w:numPr>
          <w:ilvl w:val="0"/>
          <w:numId w:val="5"/>
        </w:numPr>
        <w:rPr>
          <w:rFonts w:ascii="Arial" w:hAnsi="Arial" w:cs="Arial"/>
          <w:i/>
        </w:rPr>
      </w:pPr>
      <w:r w:rsidRPr="002F07A0">
        <w:rPr>
          <w:rFonts w:ascii="Arial" w:hAnsi="Arial" w:cs="Arial"/>
          <w:i/>
        </w:rPr>
        <w:t>spalare, demontarea subansamblelor, efectuarea reparatiilor la partea mecanica,</w:t>
      </w:r>
    </w:p>
    <w:p w:rsidR="002A461B" w:rsidRPr="002F07A0" w:rsidRDefault="002A461B" w:rsidP="0007536D">
      <w:pPr>
        <w:pStyle w:val="ListParagraph"/>
        <w:numPr>
          <w:ilvl w:val="0"/>
          <w:numId w:val="5"/>
        </w:numPr>
        <w:rPr>
          <w:rFonts w:ascii="Arial" w:hAnsi="Arial" w:cs="Arial"/>
          <w:i/>
        </w:rPr>
      </w:pPr>
      <w:r w:rsidRPr="002F07A0">
        <w:rPr>
          <w:rFonts w:ascii="Arial" w:hAnsi="Arial" w:cs="Arial"/>
          <w:i/>
        </w:rPr>
        <w:t xml:space="preserve">spalare, pregatirea pentru vopsire, slefuirea primara, grunduirea, chituirea, slefuirea finala; montarea subansamlelor , polisare, spalare, inspectie finala ,  pregatirea pentru livrare </w:t>
      </w:r>
    </w:p>
    <w:p w:rsidR="00D36468" w:rsidRPr="002F07A0" w:rsidRDefault="002A461B" w:rsidP="0007536D">
      <w:pPr>
        <w:pStyle w:val="ListParagraph"/>
        <w:numPr>
          <w:ilvl w:val="0"/>
          <w:numId w:val="4"/>
        </w:numPr>
        <w:ind w:hanging="294"/>
        <w:rPr>
          <w:rFonts w:ascii="Arial" w:hAnsi="Arial" w:cs="Arial"/>
        </w:rPr>
      </w:pPr>
      <w:r w:rsidRPr="002F07A0">
        <w:rPr>
          <w:rFonts w:ascii="Arial" w:hAnsi="Arial" w:cs="Arial"/>
        </w:rPr>
        <w:t>1 punct de lucru</w:t>
      </w:r>
      <w:r w:rsidR="00D36468" w:rsidRPr="002F07A0">
        <w:rPr>
          <w:rFonts w:ascii="Arial" w:hAnsi="Arial" w:cs="Arial"/>
        </w:rPr>
        <w:t xml:space="preserve"> in suprafata de 81,00</w:t>
      </w:r>
      <w:r w:rsidRPr="002F07A0">
        <w:rPr>
          <w:rFonts w:ascii="Arial" w:hAnsi="Arial" w:cs="Arial"/>
        </w:rPr>
        <w:t>mp  pentru</w:t>
      </w:r>
      <w:r w:rsidR="00D36468" w:rsidRPr="002F07A0">
        <w:rPr>
          <w:rFonts w:ascii="Arial" w:hAnsi="Arial" w:cs="Arial"/>
        </w:rPr>
        <w:t>:</w:t>
      </w:r>
      <w:r w:rsidRPr="002F07A0">
        <w:rPr>
          <w:rFonts w:ascii="Arial" w:hAnsi="Arial" w:cs="Arial"/>
        </w:rPr>
        <w:t xml:space="preserve"> </w:t>
      </w:r>
    </w:p>
    <w:p w:rsidR="00567C0C" w:rsidRPr="002F07A0" w:rsidRDefault="002A461B" w:rsidP="0007536D">
      <w:pPr>
        <w:pStyle w:val="ListParagraph"/>
        <w:numPr>
          <w:ilvl w:val="0"/>
          <w:numId w:val="5"/>
        </w:numPr>
        <w:rPr>
          <w:rFonts w:ascii="Arial" w:hAnsi="Arial" w:cs="Arial"/>
          <w:i/>
        </w:rPr>
      </w:pPr>
      <w:r w:rsidRPr="002F07A0">
        <w:rPr>
          <w:rFonts w:ascii="Arial" w:hAnsi="Arial" w:cs="Arial"/>
          <w:i/>
        </w:rPr>
        <w:lastRenderedPageBreak/>
        <w:t>acoperirea anticorozivă dotat cu un cuptor de vopsire uscare ,</w:t>
      </w:r>
    </w:p>
    <w:p w:rsidR="00471421" w:rsidRPr="002F07A0" w:rsidRDefault="002A461B" w:rsidP="0007536D">
      <w:pPr>
        <w:pStyle w:val="ListParagraph"/>
        <w:numPr>
          <w:ilvl w:val="0"/>
          <w:numId w:val="5"/>
        </w:numPr>
        <w:rPr>
          <w:rFonts w:ascii="Arial" w:hAnsi="Arial" w:cs="Arial"/>
          <w:i/>
        </w:rPr>
      </w:pPr>
      <w:r w:rsidRPr="002F07A0">
        <w:rPr>
          <w:rFonts w:ascii="Arial" w:hAnsi="Arial" w:cs="Arial"/>
          <w:i/>
        </w:rPr>
        <w:t>prepararea vopselei, vopsi</w:t>
      </w:r>
      <w:r w:rsidR="00471421" w:rsidRPr="002F07A0">
        <w:rPr>
          <w:rFonts w:ascii="Arial" w:hAnsi="Arial" w:cs="Arial"/>
          <w:i/>
        </w:rPr>
        <w:t>rea in cabina de vopsire-uscare.</w:t>
      </w:r>
    </w:p>
    <w:p w:rsidR="00EB5FD9" w:rsidRPr="002F07A0" w:rsidRDefault="00EB5FD9" w:rsidP="00EB5FD9">
      <w:pPr>
        <w:rPr>
          <w:rFonts w:ascii="Arial" w:hAnsi="Arial" w:cs="Arial"/>
          <w:sz w:val="24"/>
          <w:szCs w:val="24"/>
        </w:rPr>
      </w:pPr>
      <w:r w:rsidRPr="002F07A0">
        <w:rPr>
          <w:rFonts w:ascii="Arial" w:hAnsi="Arial" w:cs="Arial"/>
          <w:sz w:val="24"/>
          <w:szCs w:val="24"/>
        </w:rPr>
        <w:t xml:space="preserve">Hala 1 </w:t>
      </w:r>
      <w:r w:rsidR="00BE7F4F" w:rsidRPr="002F07A0">
        <w:rPr>
          <w:rFonts w:ascii="Arial" w:hAnsi="Arial" w:cs="Arial"/>
          <w:sz w:val="24"/>
          <w:szCs w:val="24"/>
        </w:rPr>
        <w:t xml:space="preserve">are Autorizatie de Mediu </w:t>
      </w:r>
      <w:r w:rsidR="008B086F" w:rsidRPr="002F07A0">
        <w:rPr>
          <w:rFonts w:ascii="Arial" w:hAnsi="Arial" w:cs="Arial"/>
          <w:sz w:val="24"/>
          <w:szCs w:val="24"/>
        </w:rPr>
        <w:t xml:space="preserve">nr. 227 din 16.05.2011 </w:t>
      </w:r>
      <w:r w:rsidR="00BE7F4F" w:rsidRPr="002F07A0">
        <w:rPr>
          <w:rFonts w:ascii="Arial" w:hAnsi="Arial" w:cs="Arial"/>
          <w:sz w:val="24"/>
          <w:szCs w:val="24"/>
        </w:rPr>
        <w:t xml:space="preserve">valabila </w:t>
      </w:r>
      <w:r w:rsidR="008B086F" w:rsidRPr="002F07A0">
        <w:rPr>
          <w:rFonts w:ascii="Arial" w:hAnsi="Arial" w:cs="Arial"/>
          <w:sz w:val="24"/>
          <w:szCs w:val="24"/>
        </w:rPr>
        <w:t>pana in 16.05.2021.</w:t>
      </w:r>
    </w:p>
    <w:p w:rsidR="004A4D92" w:rsidRPr="002F07A0" w:rsidRDefault="004A4D92" w:rsidP="0007536D">
      <w:pPr>
        <w:pStyle w:val="ListParagraph"/>
        <w:numPr>
          <w:ilvl w:val="0"/>
          <w:numId w:val="6"/>
        </w:numPr>
        <w:ind w:left="567"/>
        <w:rPr>
          <w:rFonts w:ascii="Arial" w:hAnsi="Arial" w:cs="Arial"/>
          <w:b/>
          <w:caps/>
          <w:lang w:val="pt-BR"/>
        </w:rPr>
      </w:pPr>
      <w:r w:rsidRPr="002F07A0">
        <w:rPr>
          <w:rFonts w:ascii="Arial" w:hAnsi="Arial" w:cs="Arial"/>
          <w:b/>
          <w:lang w:val="pt-BR"/>
        </w:rPr>
        <w:t xml:space="preserve">Situatia propusa </w:t>
      </w:r>
    </w:p>
    <w:p w:rsidR="002B1E4C" w:rsidRPr="002F07A0" w:rsidRDefault="002B1E4C" w:rsidP="004A4D92">
      <w:pPr>
        <w:autoSpaceDE w:val="0"/>
        <w:autoSpaceDN w:val="0"/>
        <w:adjustRightInd w:val="0"/>
        <w:spacing w:after="0" w:line="240" w:lineRule="auto"/>
        <w:ind w:firstLine="207"/>
        <w:rPr>
          <w:rFonts w:ascii="Arial" w:hAnsi="Arial" w:cs="Arial"/>
          <w:sz w:val="24"/>
          <w:szCs w:val="24"/>
        </w:rPr>
      </w:pPr>
      <w:r w:rsidRPr="002F07A0">
        <w:rPr>
          <w:rFonts w:ascii="Arial" w:hAnsi="Arial" w:cs="Arial"/>
          <w:sz w:val="24"/>
          <w:szCs w:val="24"/>
        </w:rPr>
        <w:t>Lucrari de modernizare in hala existenta</w:t>
      </w:r>
      <w:r w:rsidR="00B1572D" w:rsidRPr="002F07A0">
        <w:rPr>
          <w:rFonts w:ascii="Arial" w:hAnsi="Arial" w:cs="Arial"/>
          <w:sz w:val="24"/>
          <w:szCs w:val="24"/>
        </w:rPr>
        <w:t xml:space="preserve"> (Hala 1),</w:t>
      </w:r>
      <w:r w:rsidRPr="002F07A0">
        <w:rPr>
          <w:rFonts w:ascii="Arial" w:hAnsi="Arial" w:cs="Arial"/>
          <w:sz w:val="24"/>
          <w:szCs w:val="24"/>
        </w:rPr>
        <w:t xml:space="preserve"> in suprafata de cca 320,00mp, astfel:</w:t>
      </w:r>
    </w:p>
    <w:p w:rsidR="004A4D92" w:rsidRPr="002F07A0" w:rsidRDefault="004A4D92" w:rsidP="0007536D">
      <w:pPr>
        <w:pStyle w:val="ListParagraph"/>
        <w:numPr>
          <w:ilvl w:val="0"/>
          <w:numId w:val="7"/>
        </w:numPr>
        <w:autoSpaceDE w:val="0"/>
        <w:autoSpaceDN w:val="0"/>
        <w:adjustRightInd w:val="0"/>
        <w:rPr>
          <w:rFonts w:ascii="Arial" w:hAnsi="Arial" w:cs="Arial"/>
          <w:lang w:val="it-IT"/>
        </w:rPr>
      </w:pPr>
      <w:r w:rsidRPr="002F07A0">
        <w:rPr>
          <w:rFonts w:ascii="Arial" w:hAnsi="Arial" w:cs="Arial"/>
        </w:rPr>
        <w:t xml:space="preserve">zonele tinichigerie si </w:t>
      </w:r>
      <w:r w:rsidR="002B1E4C" w:rsidRPr="002F07A0">
        <w:rPr>
          <w:rFonts w:ascii="Arial" w:hAnsi="Arial" w:cs="Arial"/>
        </w:rPr>
        <w:t>trapo (autoutilitare)</w:t>
      </w:r>
      <w:r w:rsidRPr="002F07A0">
        <w:rPr>
          <w:rFonts w:ascii="Arial" w:hAnsi="Arial" w:cs="Arial"/>
        </w:rPr>
        <w:t xml:space="preserve">, prin amenajarea unui atelier de camioane pe o </w:t>
      </w:r>
      <w:r w:rsidR="002B1E4C" w:rsidRPr="002F07A0">
        <w:rPr>
          <w:rFonts w:ascii="Arial" w:hAnsi="Arial" w:cs="Arial"/>
        </w:rPr>
        <w:t>suparafata de 80,00mp</w:t>
      </w:r>
      <w:r w:rsidRPr="002F07A0">
        <w:rPr>
          <w:rFonts w:ascii="Arial" w:hAnsi="Arial" w:cs="Arial"/>
        </w:rPr>
        <w:t xml:space="preserve"> si un atelier trapo pe o</w:t>
      </w:r>
      <w:r w:rsidR="002B1E4C" w:rsidRPr="002F07A0">
        <w:rPr>
          <w:rFonts w:ascii="Arial" w:hAnsi="Arial" w:cs="Arial"/>
        </w:rPr>
        <w:t xml:space="preserve"> suprafata de 81,00mp</w:t>
      </w:r>
      <w:r w:rsidRPr="002F07A0">
        <w:rPr>
          <w:rFonts w:ascii="Arial" w:hAnsi="Arial" w:cs="Arial"/>
        </w:rPr>
        <w:t>. Spatiile vor fi  destinate diagnozei si interventiilor minore</w:t>
      </w:r>
      <w:r w:rsidRPr="002F07A0">
        <w:rPr>
          <w:rFonts w:ascii="Arial" w:hAnsi="Arial" w:cs="Arial"/>
          <w:lang w:val="it-IT"/>
        </w:rPr>
        <w:t>.</w:t>
      </w:r>
    </w:p>
    <w:p w:rsidR="002B1E4C" w:rsidRPr="002F07A0" w:rsidRDefault="002B1E4C" w:rsidP="0007536D">
      <w:pPr>
        <w:pStyle w:val="ListParagraph"/>
        <w:numPr>
          <w:ilvl w:val="0"/>
          <w:numId w:val="7"/>
        </w:numPr>
        <w:autoSpaceDE w:val="0"/>
        <w:autoSpaceDN w:val="0"/>
        <w:adjustRightInd w:val="0"/>
        <w:rPr>
          <w:rFonts w:ascii="Arial" w:hAnsi="Arial" w:cs="Arial"/>
          <w:lang w:val="it-IT"/>
        </w:rPr>
      </w:pPr>
      <w:r w:rsidRPr="002F07A0">
        <w:rPr>
          <w:rFonts w:ascii="Arial" w:hAnsi="Arial" w:cs="Arial"/>
        </w:rPr>
        <w:t>zona de vopsitorie  din hala de mecanica pentru autoutilitare  in suprafata totala de 160 mp. Spatiu va fi destinat diagnozei si interventiilor minore 80,00 mp si  spatiu destinat reparatiilor majore 80,00mp.</w:t>
      </w:r>
    </w:p>
    <w:p w:rsidR="004A4D92" w:rsidRPr="002F07A0" w:rsidRDefault="00B1572D" w:rsidP="004A4D92">
      <w:pPr>
        <w:autoSpaceDE w:val="0"/>
        <w:autoSpaceDN w:val="0"/>
        <w:adjustRightInd w:val="0"/>
        <w:spacing w:after="0" w:line="240" w:lineRule="auto"/>
        <w:ind w:firstLine="207"/>
        <w:rPr>
          <w:rFonts w:ascii="Arial" w:eastAsia="Times New Roman" w:hAnsi="Arial" w:cs="Arial"/>
          <w:sz w:val="24"/>
          <w:szCs w:val="24"/>
          <w:lang w:val="it-IT"/>
        </w:rPr>
      </w:pPr>
      <w:r w:rsidRPr="002F07A0">
        <w:rPr>
          <w:rFonts w:ascii="Arial" w:eastAsia="Times New Roman" w:hAnsi="Arial" w:cs="Arial"/>
          <w:sz w:val="24"/>
          <w:szCs w:val="24"/>
          <w:lang w:val="it-IT"/>
        </w:rPr>
        <w:t>Lucrari de constructie noi:</w:t>
      </w:r>
    </w:p>
    <w:p w:rsidR="00B1572D" w:rsidRPr="002F07A0" w:rsidRDefault="00B1572D" w:rsidP="00B1572D">
      <w:pPr>
        <w:ind w:firstLine="207"/>
        <w:rPr>
          <w:rFonts w:ascii="Arial" w:hAnsi="Arial" w:cs="Arial"/>
          <w:sz w:val="24"/>
          <w:szCs w:val="24"/>
        </w:rPr>
      </w:pPr>
      <w:r w:rsidRPr="002F07A0">
        <w:rPr>
          <w:rFonts w:ascii="Arial" w:hAnsi="Arial" w:cs="Arial"/>
          <w:sz w:val="24"/>
          <w:szCs w:val="24"/>
        </w:rPr>
        <w:t>Se propune construirea unei hale (Hala 2), cu functiunea de tinichigerie si vopsitorie in suprafata</w:t>
      </w:r>
      <w:r w:rsidR="00796E79">
        <w:rPr>
          <w:rFonts w:ascii="Arial" w:hAnsi="Arial" w:cs="Arial"/>
          <w:sz w:val="24"/>
          <w:szCs w:val="24"/>
        </w:rPr>
        <w:t xml:space="preserve"> construita </w:t>
      </w:r>
      <w:r w:rsidRPr="002F07A0">
        <w:rPr>
          <w:rFonts w:ascii="Arial" w:hAnsi="Arial" w:cs="Arial"/>
          <w:sz w:val="24"/>
          <w:szCs w:val="24"/>
        </w:rPr>
        <w:t xml:space="preserve"> de 1305,00mp  avand urmatoarea configuratie : </w:t>
      </w:r>
    </w:p>
    <w:p w:rsidR="00B1572D" w:rsidRPr="002F07A0" w:rsidRDefault="00B1572D" w:rsidP="0007536D">
      <w:pPr>
        <w:pStyle w:val="ListParagraph"/>
        <w:numPr>
          <w:ilvl w:val="0"/>
          <w:numId w:val="8"/>
        </w:numPr>
        <w:rPr>
          <w:rFonts w:ascii="Arial" w:hAnsi="Arial" w:cs="Arial"/>
        </w:rPr>
      </w:pPr>
      <w:r w:rsidRPr="002F07A0">
        <w:rPr>
          <w:rFonts w:ascii="Arial" w:hAnsi="Arial" w:cs="Arial"/>
        </w:rPr>
        <w:t xml:space="preserve">spatiul destinat verificarii starii tehnice a masinii si constatarea deficientelor,  lucrarilor de mecanica si  lucrarilor de demontare/montare inainte si dupa procesul de tinichigerie – vopsire in suprafata de 340,00mp; </w:t>
      </w:r>
    </w:p>
    <w:p w:rsidR="00B1572D" w:rsidRPr="002F07A0" w:rsidRDefault="00B1572D" w:rsidP="0007536D">
      <w:pPr>
        <w:pStyle w:val="ListParagraph"/>
        <w:numPr>
          <w:ilvl w:val="0"/>
          <w:numId w:val="8"/>
        </w:numPr>
        <w:rPr>
          <w:rFonts w:ascii="Arial" w:hAnsi="Arial" w:cs="Arial"/>
        </w:rPr>
      </w:pPr>
      <w:r w:rsidRPr="002F07A0">
        <w:rPr>
          <w:rFonts w:ascii="Arial" w:hAnsi="Arial" w:cs="Arial"/>
        </w:rPr>
        <w:t>spatiul destinat  lucrarilor de pregatire pentru vopsire, slefuirea primara, grunduirea, chituirea, slefuirea finala, pregatirea pentru vopsire in suprafata de 267,00mp;</w:t>
      </w:r>
    </w:p>
    <w:p w:rsidR="00B1572D" w:rsidRPr="002F07A0" w:rsidRDefault="00B1572D" w:rsidP="0007536D">
      <w:pPr>
        <w:pStyle w:val="ListParagraph"/>
        <w:numPr>
          <w:ilvl w:val="0"/>
          <w:numId w:val="8"/>
        </w:numPr>
        <w:rPr>
          <w:rFonts w:ascii="Arial" w:hAnsi="Arial" w:cs="Arial"/>
        </w:rPr>
      </w:pPr>
      <w:r w:rsidRPr="002F07A0">
        <w:rPr>
          <w:rFonts w:ascii="Arial" w:hAnsi="Arial" w:cs="Arial"/>
        </w:rPr>
        <w:t xml:space="preserve">spatiu destinat spalarii autovehicolelor in suprafata de 121,00mp  dupa procesele de verificare a starii tehnice a masinii, dupa demontarea subansamblelor si efectuarea reparatiilor la partea mecanica, dupa polisare si inainte de livrare. </w:t>
      </w:r>
    </w:p>
    <w:p w:rsidR="00B1572D" w:rsidRPr="002F07A0" w:rsidRDefault="00B1572D" w:rsidP="0007536D">
      <w:pPr>
        <w:pStyle w:val="ListParagraph"/>
        <w:numPr>
          <w:ilvl w:val="0"/>
          <w:numId w:val="8"/>
        </w:numPr>
        <w:rPr>
          <w:rFonts w:ascii="Arial" w:hAnsi="Arial" w:cs="Arial"/>
        </w:rPr>
      </w:pPr>
      <w:r w:rsidRPr="002F07A0">
        <w:rPr>
          <w:rFonts w:ascii="Arial" w:hAnsi="Arial" w:cs="Arial"/>
        </w:rPr>
        <w:t>spatiu de vopsire  in suprafata de 435,00mp,  izolare autovehicol inainte de vopsire,  prepararea vopselei in statia automatizata si vopsirea in cabina de vopsire-uscare,  polisare, inspectie finala,  pregatirea pentru livrare;</w:t>
      </w:r>
    </w:p>
    <w:p w:rsidR="00165F0F" w:rsidRPr="002F07A0" w:rsidRDefault="00B1572D" w:rsidP="00B1572D">
      <w:pPr>
        <w:ind w:left="360"/>
        <w:rPr>
          <w:rFonts w:ascii="Arial" w:hAnsi="Arial" w:cs="Arial"/>
          <w:sz w:val="24"/>
          <w:szCs w:val="24"/>
        </w:rPr>
      </w:pPr>
      <w:r w:rsidRPr="002F07A0">
        <w:rPr>
          <w:rFonts w:ascii="Arial" w:hAnsi="Arial" w:cs="Arial"/>
          <w:sz w:val="24"/>
          <w:szCs w:val="24"/>
        </w:rPr>
        <w:t xml:space="preserve">Se va reloca cuptorul existent de vopsire in noua locatie destinata vopsitoriei.  </w:t>
      </w:r>
    </w:p>
    <w:p w:rsidR="00B1572D" w:rsidRPr="002F07A0" w:rsidRDefault="00B1572D" w:rsidP="00B1572D">
      <w:pPr>
        <w:ind w:left="360"/>
        <w:rPr>
          <w:rFonts w:ascii="Arial" w:hAnsi="Arial" w:cs="Arial"/>
          <w:sz w:val="24"/>
          <w:szCs w:val="24"/>
        </w:rPr>
      </w:pPr>
      <w:r w:rsidRPr="002F07A0">
        <w:rPr>
          <w:rFonts w:ascii="Arial" w:hAnsi="Arial" w:cs="Arial"/>
          <w:sz w:val="24"/>
          <w:szCs w:val="24"/>
        </w:rPr>
        <w:t>Se va amplasa un cuptor de vopsire nou in noua locatie destinata vopsitoriei.</w:t>
      </w:r>
    </w:p>
    <w:p w:rsidR="00B1572D" w:rsidRPr="002F07A0" w:rsidRDefault="00B1572D" w:rsidP="00B1572D">
      <w:pPr>
        <w:ind w:left="360"/>
        <w:rPr>
          <w:rFonts w:ascii="Arial" w:hAnsi="Arial" w:cs="Arial"/>
          <w:sz w:val="24"/>
          <w:szCs w:val="24"/>
        </w:rPr>
      </w:pPr>
      <w:r w:rsidRPr="002F07A0">
        <w:rPr>
          <w:rFonts w:ascii="Arial" w:hAnsi="Arial" w:cs="Arial"/>
          <w:sz w:val="24"/>
          <w:szCs w:val="24"/>
        </w:rPr>
        <w:t>Toate spatiile se vor dota cu echipamentele necesare realizarii operatiunilor pentru care au fost destinate.</w:t>
      </w:r>
    </w:p>
    <w:p w:rsidR="00A13956" w:rsidRPr="00C37167" w:rsidRDefault="00A13956" w:rsidP="0007536D">
      <w:pPr>
        <w:pStyle w:val="ListParagraph"/>
        <w:numPr>
          <w:ilvl w:val="0"/>
          <w:numId w:val="3"/>
        </w:numPr>
        <w:rPr>
          <w:rFonts w:ascii="Arial" w:hAnsi="Arial" w:cs="Arial"/>
          <w:b/>
          <w:caps/>
          <w:lang w:val="pt-BR"/>
        </w:rPr>
      </w:pPr>
      <w:r w:rsidRPr="00C37167">
        <w:rPr>
          <w:rFonts w:ascii="Arial" w:hAnsi="Arial" w:cs="Arial"/>
          <w:b/>
          <w:lang w:val="pt-BR"/>
        </w:rPr>
        <w:lastRenderedPageBreak/>
        <w:t>Justificarea necesitatii proiectului</w:t>
      </w:r>
    </w:p>
    <w:p w:rsidR="00B1572D" w:rsidRPr="002F07A0" w:rsidRDefault="00B1572D" w:rsidP="004A4D92">
      <w:pPr>
        <w:autoSpaceDE w:val="0"/>
        <w:autoSpaceDN w:val="0"/>
        <w:adjustRightInd w:val="0"/>
        <w:spacing w:after="0" w:line="240" w:lineRule="auto"/>
        <w:ind w:firstLine="207"/>
        <w:rPr>
          <w:rFonts w:ascii="Arial" w:eastAsia="Times New Roman" w:hAnsi="Arial" w:cs="Arial"/>
          <w:sz w:val="24"/>
          <w:szCs w:val="24"/>
          <w:lang w:val="it-IT"/>
        </w:rPr>
      </w:pPr>
    </w:p>
    <w:p w:rsidR="00A13956" w:rsidRPr="002F07A0" w:rsidRDefault="00A13956" w:rsidP="00A13956">
      <w:pPr>
        <w:ind w:firstLine="360"/>
        <w:rPr>
          <w:rFonts w:ascii="Arial" w:hAnsi="Arial" w:cs="Arial"/>
          <w:sz w:val="24"/>
          <w:szCs w:val="24"/>
        </w:rPr>
      </w:pPr>
      <w:r w:rsidRPr="002F07A0">
        <w:rPr>
          <w:rFonts w:ascii="Arial" w:hAnsi="Arial" w:cs="Arial"/>
          <w:sz w:val="24"/>
          <w:szCs w:val="24"/>
          <w:lang w:val="it-IT"/>
        </w:rPr>
        <w:t xml:space="preserve">Centrul Service este abilitat </w:t>
      </w:r>
      <w:r w:rsidRPr="002F07A0">
        <w:rPr>
          <w:rFonts w:ascii="Arial" w:hAnsi="Arial" w:cs="Arial"/>
          <w:sz w:val="24"/>
          <w:szCs w:val="24"/>
        </w:rPr>
        <w:t>din partea producătorilor de vehicule Scania si Mercedes Benz pentru efectuarea de reparatii generale si electrice, redresat caroserii si structura de rezistenta pentru autoutilitare, autocamioane, remorci si semiremorci</w:t>
      </w:r>
      <w:r w:rsidRPr="002F07A0">
        <w:rPr>
          <w:rFonts w:ascii="Arial" w:hAnsi="Arial" w:cs="Arial"/>
          <w:sz w:val="24"/>
          <w:szCs w:val="24"/>
          <w:lang w:val="it-IT"/>
        </w:rPr>
        <w:t>.</w:t>
      </w:r>
      <w:r w:rsidR="00165F0F" w:rsidRPr="002F07A0">
        <w:rPr>
          <w:rFonts w:ascii="Arial" w:hAnsi="Arial" w:cs="Arial"/>
          <w:sz w:val="24"/>
          <w:szCs w:val="24"/>
          <w:lang w:val="it-IT"/>
        </w:rPr>
        <w:t xml:space="preserve"> </w:t>
      </w:r>
      <w:r w:rsidRPr="002F07A0">
        <w:rPr>
          <w:rFonts w:ascii="Arial" w:hAnsi="Arial" w:cs="Arial"/>
          <w:sz w:val="24"/>
          <w:szCs w:val="24"/>
          <w:lang w:val="it-IT"/>
        </w:rPr>
        <w:t xml:space="preserve">De la darea in functiune </w:t>
      </w:r>
      <w:r w:rsidRPr="002F07A0">
        <w:rPr>
          <w:rFonts w:ascii="Arial" w:hAnsi="Arial" w:cs="Arial"/>
          <w:sz w:val="24"/>
          <w:szCs w:val="24"/>
        </w:rPr>
        <w:t>octombrie 2009, Centrul Service, a executat lucrari de calitate fiin</w:t>
      </w:r>
      <w:r w:rsidR="00165F0F" w:rsidRPr="002F07A0">
        <w:rPr>
          <w:rFonts w:ascii="Arial" w:hAnsi="Arial" w:cs="Arial"/>
          <w:sz w:val="24"/>
          <w:szCs w:val="24"/>
        </w:rPr>
        <w:t>d</w:t>
      </w:r>
      <w:r w:rsidRPr="002F07A0">
        <w:rPr>
          <w:rFonts w:ascii="Arial" w:hAnsi="Arial" w:cs="Arial"/>
          <w:sz w:val="24"/>
          <w:szCs w:val="24"/>
        </w:rPr>
        <w:t xml:space="preserve"> din ce in ce mai solicitat.</w:t>
      </w:r>
    </w:p>
    <w:p w:rsidR="005B704E" w:rsidRPr="002F07A0" w:rsidRDefault="00A13956" w:rsidP="00A13956">
      <w:pPr>
        <w:ind w:firstLine="360"/>
        <w:rPr>
          <w:rFonts w:ascii="Arial" w:eastAsia="Times New Roman" w:hAnsi="Arial" w:cs="Arial"/>
          <w:color w:val="000000"/>
          <w:sz w:val="24"/>
          <w:szCs w:val="24"/>
          <w:lang w:val="it-IT"/>
        </w:rPr>
      </w:pPr>
      <w:r w:rsidRPr="002F07A0">
        <w:rPr>
          <w:rFonts w:ascii="Arial" w:hAnsi="Arial" w:cs="Arial"/>
          <w:sz w:val="24"/>
          <w:szCs w:val="24"/>
        </w:rPr>
        <w:t>Extinderea activitatii intr-o noua hala si reamenajarile in fluxul tehnologic au drept scop satisfacerea solicitarilor clientilor intr-un timp cat mai scurt si la o calitate superioara a serviciilor prestate.</w:t>
      </w:r>
      <w:r w:rsidRPr="002F07A0">
        <w:rPr>
          <w:rFonts w:ascii="Arial" w:hAnsi="Arial" w:cs="Arial"/>
        </w:rPr>
        <w:t xml:space="preserve"> </w:t>
      </w:r>
    </w:p>
    <w:p w:rsidR="00613645" w:rsidRPr="00C37167" w:rsidRDefault="00613645" w:rsidP="0007536D">
      <w:pPr>
        <w:pStyle w:val="ListParagraph"/>
        <w:numPr>
          <w:ilvl w:val="0"/>
          <w:numId w:val="3"/>
        </w:numPr>
        <w:rPr>
          <w:rFonts w:ascii="Arial" w:hAnsi="Arial" w:cs="Arial"/>
          <w:b/>
          <w:lang w:val="pt-BR"/>
        </w:rPr>
      </w:pPr>
      <w:r w:rsidRPr="00C37167">
        <w:rPr>
          <w:rFonts w:ascii="Arial" w:hAnsi="Arial" w:cs="Arial"/>
          <w:b/>
          <w:lang w:val="pt-BR"/>
        </w:rPr>
        <w:t>Elemente specifice caracteristice proiectului propus</w:t>
      </w:r>
    </w:p>
    <w:p w:rsidR="00613645" w:rsidRPr="00FA5C8B" w:rsidRDefault="00613645" w:rsidP="0007536D">
      <w:pPr>
        <w:pStyle w:val="ListParagraph"/>
        <w:numPr>
          <w:ilvl w:val="0"/>
          <w:numId w:val="9"/>
        </w:numPr>
        <w:rPr>
          <w:rFonts w:ascii="Arial" w:hAnsi="Arial" w:cs="Arial"/>
          <w:i/>
          <w:lang w:val="pt-BR"/>
        </w:rPr>
      </w:pPr>
      <w:r w:rsidRPr="00FA5C8B">
        <w:rPr>
          <w:rFonts w:ascii="Arial" w:hAnsi="Arial" w:cs="Arial"/>
          <w:i/>
          <w:lang w:val="pt-BR"/>
        </w:rPr>
        <w:t>Profilul si capacitatile de productie:</w:t>
      </w:r>
    </w:p>
    <w:p w:rsidR="00E12F66" w:rsidRPr="002F07A0" w:rsidRDefault="00E12F66" w:rsidP="006165E4">
      <w:pPr>
        <w:ind w:firstLine="720"/>
        <w:rPr>
          <w:rFonts w:ascii="Arial" w:hAnsi="Arial" w:cs="Arial"/>
          <w:sz w:val="24"/>
          <w:szCs w:val="24"/>
          <w:lang w:val="pt-BR"/>
        </w:rPr>
      </w:pPr>
      <w:r w:rsidRPr="002F07A0">
        <w:rPr>
          <w:rFonts w:ascii="Arial" w:hAnsi="Arial" w:cs="Arial"/>
          <w:sz w:val="24"/>
          <w:szCs w:val="24"/>
          <w:lang w:val="pt-BR"/>
        </w:rPr>
        <w:t xml:space="preserve">Codul CAEN </w:t>
      </w:r>
      <w:r w:rsidR="00BE7F4F" w:rsidRPr="002F07A0">
        <w:rPr>
          <w:rFonts w:ascii="Arial" w:hAnsi="Arial" w:cs="Arial"/>
          <w:sz w:val="24"/>
          <w:szCs w:val="24"/>
          <w:lang w:val="pt-BR"/>
        </w:rPr>
        <w:t xml:space="preserve">rev. 2: </w:t>
      </w:r>
      <w:r w:rsidRPr="002F07A0">
        <w:rPr>
          <w:rFonts w:ascii="Arial" w:hAnsi="Arial" w:cs="Arial"/>
          <w:sz w:val="24"/>
          <w:szCs w:val="24"/>
          <w:lang w:val="pt-BR"/>
        </w:rPr>
        <w:t>4520; Tipul de activitate: Intretinerea si repararea autovehiculelor</w:t>
      </w:r>
      <w:r w:rsidR="00865EBD" w:rsidRPr="002F07A0">
        <w:rPr>
          <w:rFonts w:ascii="Arial" w:hAnsi="Arial" w:cs="Arial"/>
          <w:sz w:val="24"/>
          <w:szCs w:val="24"/>
          <w:lang w:val="pt-BR"/>
        </w:rPr>
        <w:t>, inclusiv vopsitorie auto</w:t>
      </w:r>
      <w:r w:rsidR="005C031E" w:rsidRPr="002F07A0">
        <w:rPr>
          <w:rFonts w:ascii="Arial" w:hAnsi="Arial" w:cs="Arial"/>
          <w:sz w:val="24"/>
          <w:szCs w:val="24"/>
          <w:lang w:val="pt-BR"/>
        </w:rPr>
        <w:t>.</w:t>
      </w:r>
    </w:p>
    <w:p w:rsidR="00613645" w:rsidRPr="002F07A0" w:rsidRDefault="00613645" w:rsidP="0007536D">
      <w:pPr>
        <w:pStyle w:val="ListParagraph"/>
        <w:numPr>
          <w:ilvl w:val="0"/>
          <w:numId w:val="9"/>
        </w:numPr>
        <w:rPr>
          <w:rFonts w:ascii="Arial" w:hAnsi="Arial" w:cs="Arial"/>
          <w:lang w:val="pt-BR"/>
        </w:rPr>
      </w:pPr>
      <w:r w:rsidRPr="00FA5C8B">
        <w:rPr>
          <w:rFonts w:ascii="Arial" w:hAnsi="Arial" w:cs="Arial"/>
          <w:i/>
          <w:lang w:val="pt-BR"/>
        </w:rPr>
        <w:t>Descrierea instalatiei si a fluxurilor tehnologice existente pe amplasament</w:t>
      </w:r>
      <w:r w:rsidR="0078295F" w:rsidRPr="00FA5C8B">
        <w:rPr>
          <w:rFonts w:ascii="Arial" w:hAnsi="Arial" w:cs="Arial"/>
          <w:i/>
          <w:lang w:val="pt-BR"/>
        </w:rPr>
        <w:t xml:space="preserve"> –</w:t>
      </w:r>
      <w:r w:rsidR="0078295F" w:rsidRPr="002F07A0">
        <w:rPr>
          <w:rFonts w:ascii="Arial" w:hAnsi="Arial" w:cs="Arial"/>
          <w:lang w:val="pt-BR"/>
        </w:rPr>
        <w:t xml:space="preserve"> autorizate cu Autorizatia de Mediu nr. 227/16.05.2011</w:t>
      </w:r>
      <w:r w:rsidRPr="002F07A0">
        <w:rPr>
          <w:rFonts w:ascii="Arial" w:hAnsi="Arial" w:cs="Arial"/>
          <w:lang w:val="pt-BR"/>
        </w:rPr>
        <w:t>:</w:t>
      </w:r>
    </w:p>
    <w:p w:rsidR="00AA6DC0" w:rsidRPr="002F07A0" w:rsidRDefault="00AA6DC0" w:rsidP="00380E62">
      <w:pPr>
        <w:pStyle w:val="ListParagraph"/>
        <w:rPr>
          <w:rFonts w:ascii="Arial" w:hAnsi="Arial" w:cs="Arial"/>
          <w:lang w:val="pt-BR"/>
        </w:rPr>
      </w:pPr>
      <w:r w:rsidRPr="002F07A0">
        <w:rPr>
          <w:rFonts w:ascii="Arial" w:hAnsi="Arial" w:cs="Arial"/>
          <w:lang w:val="pt-BR"/>
        </w:rPr>
        <w:t>Dotari (instalatii, utilaje, mijloace de transport utilizate in activitate)</w:t>
      </w:r>
      <w:r w:rsidR="005C031E" w:rsidRPr="002F07A0">
        <w:rPr>
          <w:rFonts w:ascii="Arial" w:hAnsi="Arial" w:cs="Arial"/>
          <w:lang w:val="pt-BR"/>
        </w:rPr>
        <w:t>:</w:t>
      </w:r>
    </w:p>
    <w:p w:rsidR="00AA6DC0" w:rsidRPr="002F07A0" w:rsidRDefault="00AA6DC0" w:rsidP="0007536D">
      <w:pPr>
        <w:pStyle w:val="ListParagraph"/>
        <w:numPr>
          <w:ilvl w:val="1"/>
          <w:numId w:val="11"/>
        </w:numPr>
        <w:rPr>
          <w:rFonts w:ascii="Arial" w:hAnsi="Arial" w:cs="Arial"/>
          <w:lang w:val="pt-BR"/>
        </w:rPr>
      </w:pPr>
      <w:r w:rsidRPr="002F07A0">
        <w:rPr>
          <w:rFonts w:ascii="Arial" w:hAnsi="Arial" w:cs="Arial"/>
          <w:lang w:val="pt-BR"/>
        </w:rPr>
        <w:t>Hala 1 cu spatii pentru: birouri, atelier de reparatii auto, atelier de tinichigerie, magazie piese de schimb, cabina pentru vopsit model MIZAR.</w:t>
      </w:r>
    </w:p>
    <w:p w:rsidR="00AA6DC0" w:rsidRPr="002F07A0" w:rsidRDefault="00AA6DC0" w:rsidP="0007536D">
      <w:pPr>
        <w:pStyle w:val="ListParagraph"/>
        <w:numPr>
          <w:ilvl w:val="1"/>
          <w:numId w:val="11"/>
        </w:numPr>
        <w:rPr>
          <w:rFonts w:ascii="Arial" w:hAnsi="Arial" w:cs="Arial"/>
          <w:lang w:val="pt-BR"/>
        </w:rPr>
      </w:pPr>
      <w:r w:rsidRPr="002F07A0">
        <w:rPr>
          <w:rFonts w:ascii="Arial" w:hAnsi="Arial" w:cs="Arial"/>
          <w:lang w:val="pt-BR"/>
        </w:rPr>
        <w:t>Masini si utilaje specifice: aparate sudura, aparate de taiere cu plasma, digital car spotter, generator de curent, aparat de spalat la inalta presiune, aparat de frecat-aspirat, lift cu pompa hidraulica 700 kg, cric hidraulic 10 tone, compresor, recuperator ulei, presa pneumo</w:t>
      </w:r>
      <w:r w:rsidR="00380E62" w:rsidRPr="002F07A0">
        <w:rPr>
          <w:rFonts w:ascii="Arial" w:hAnsi="Arial" w:cs="Arial"/>
          <w:lang w:val="pt-BR"/>
        </w:rPr>
        <w:t>-hidraulica 60 tone, cric canal + placa suport, carucior mobil pentru alimentare ulei, retea suspendata de exhaustare, 1 autoutilitara marca Volkwagen</w:t>
      </w:r>
    </w:p>
    <w:p w:rsidR="00380E62" w:rsidRPr="002F07A0" w:rsidRDefault="00380E62" w:rsidP="0007536D">
      <w:pPr>
        <w:pStyle w:val="ListParagraph"/>
        <w:numPr>
          <w:ilvl w:val="1"/>
          <w:numId w:val="11"/>
        </w:numPr>
        <w:rPr>
          <w:rFonts w:ascii="Arial" w:hAnsi="Arial" w:cs="Arial"/>
          <w:lang w:val="pt-BR"/>
        </w:rPr>
      </w:pPr>
      <w:r w:rsidRPr="002F07A0">
        <w:rPr>
          <w:rFonts w:ascii="Arial" w:hAnsi="Arial" w:cs="Arial"/>
          <w:lang w:val="pt-BR"/>
        </w:rPr>
        <w:t>Statie distributie carburanti (motorina) pentru uz intern, tip container, capacitatea rezervorului de 30 mc.</w:t>
      </w:r>
    </w:p>
    <w:p w:rsidR="00613645" w:rsidRPr="00FA5C8B" w:rsidRDefault="00613645" w:rsidP="0007536D">
      <w:pPr>
        <w:pStyle w:val="ListParagraph"/>
        <w:numPr>
          <w:ilvl w:val="0"/>
          <w:numId w:val="9"/>
        </w:numPr>
        <w:rPr>
          <w:rFonts w:ascii="Arial" w:hAnsi="Arial" w:cs="Arial"/>
          <w:i/>
          <w:lang w:val="pt-BR"/>
        </w:rPr>
      </w:pPr>
      <w:r w:rsidRPr="00FA5C8B">
        <w:rPr>
          <w:rFonts w:ascii="Arial" w:hAnsi="Arial" w:cs="Arial"/>
          <w:i/>
          <w:lang w:val="pt-BR"/>
        </w:rPr>
        <w:t>Descrierea proceselor de productie ale proiectului propus:</w:t>
      </w:r>
    </w:p>
    <w:p w:rsidR="000B617D" w:rsidRPr="002F07A0" w:rsidRDefault="00380E62" w:rsidP="006165E4">
      <w:pPr>
        <w:ind w:firstLine="720"/>
        <w:rPr>
          <w:rFonts w:ascii="Arial" w:hAnsi="Arial" w:cs="Arial"/>
          <w:sz w:val="24"/>
          <w:szCs w:val="24"/>
          <w:lang w:val="pt-BR"/>
        </w:rPr>
      </w:pPr>
      <w:r w:rsidRPr="002F07A0">
        <w:rPr>
          <w:rFonts w:ascii="Arial" w:hAnsi="Arial" w:cs="Arial"/>
          <w:sz w:val="24"/>
          <w:szCs w:val="24"/>
          <w:lang w:val="pt-BR"/>
        </w:rPr>
        <w:t xml:space="preserve">Proiectul propus se constituie ca extindere a activitatii </w:t>
      </w:r>
      <w:r w:rsidR="006165E4" w:rsidRPr="002F07A0">
        <w:rPr>
          <w:rFonts w:ascii="Arial" w:hAnsi="Arial" w:cs="Arial"/>
          <w:sz w:val="24"/>
          <w:szCs w:val="24"/>
          <w:lang w:val="pt-BR"/>
        </w:rPr>
        <w:t>ce se desfasoara pe amplasament si anume de intretinerea si repararea autovehiculelor, inclusiv vopsitorie auto. Lucrarile prevazute prin prezentul proiect constau in:</w:t>
      </w:r>
      <w:r w:rsidR="0030572F" w:rsidRPr="002F07A0">
        <w:rPr>
          <w:rFonts w:ascii="Arial" w:hAnsi="Arial" w:cs="Arial"/>
          <w:sz w:val="24"/>
          <w:szCs w:val="24"/>
          <w:lang w:val="pt-BR"/>
        </w:rPr>
        <w:t xml:space="preserve"> </w:t>
      </w:r>
      <w:r w:rsidR="000B617D" w:rsidRPr="002F07A0">
        <w:rPr>
          <w:rFonts w:ascii="Arial" w:hAnsi="Arial" w:cs="Arial"/>
          <w:sz w:val="24"/>
          <w:szCs w:val="24"/>
          <w:lang w:val="pt-BR"/>
        </w:rPr>
        <w:t xml:space="preserve">Reparatii mecanice si electrice, inlocuiri de materiale de exploatare </w:t>
      </w:r>
      <w:r w:rsidR="000B617D" w:rsidRPr="002F07A0">
        <w:rPr>
          <w:rFonts w:ascii="Arial" w:hAnsi="Arial" w:cs="Arial"/>
          <w:sz w:val="24"/>
          <w:szCs w:val="24"/>
          <w:lang w:val="pt-BR"/>
        </w:rPr>
        <w:lastRenderedPageBreak/>
        <w:t>uleiuri, filtre, placute de frana, curele de transmisie, a</w:t>
      </w:r>
      <w:r w:rsidR="005C031E" w:rsidRPr="002F07A0">
        <w:rPr>
          <w:rFonts w:ascii="Arial" w:hAnsi="Arial" w:cs="Arial"/>
          <w:sz w:val="24"/>
          <w:szCs w:val="24"/>
          <w:lang w:val="pt-BR"/>
        </w:rPr>
        <w:t>gent refrigerant, anvelope, etc.,</w:t>
      </w:r>
      <w:r w:rsidR="000B617D" w:rsidRPr="002F07A0">
        <w:rPr>
          <w:rFonts w:ascii="Arial" w:hAnsi="Arial" w:cs="Arial"/>
          <w:sz w:val="24"/>
          <w:szCs w:val="24"/>
          <w:lang w:val="pt-BR"/>
        </w:rPr>
        <w:t xml:space="preserve"> tinichigerie si vopsitorie auto.</w:t>
      </w:r>
    </w:p>
    <w:p w:rsidR="00E15507" w:rsidRPr="002F07A0" w:rsidRDefault="00380E62" w:rsidP="0007536D">
      <w:pPr>
        <w:pStyle w:val="ListParagraph"/>
        <w:numPr>
          <w:ilvl w:val="0"/>
          <w:numId w:val="9"/>
        </w:numPr>
        <w:rPr>
          <w:rFonts w:ascii="Arial" w:hAnsi="Arial" w:cs="Arial"/>
          <w:lang w:val="pt-BR"/>
        </w:rPr>
      </w:pPr>
      <w:r w:rsidRPr="00FA5C8B">
        <w:rPr>
          <w:rFonts w:ascii="Arial" w:hAnsi="Arial" w:cs="Arial"/>
          <w:i/>
          <w:lang w:val="pt-BR"/>
        </w:rPr>
        <w:t xml:space="preserve">Materiile prime auxiliare, combustibilii si ambalajele folosite – mod </w:t>
      </w:r>
      <w:r w:rsidR="00E15507" w:rsidRPr="00FA5C8B">
        <w:rPr>
          <w:rFonts w:ascii="Arial" w:hAnsi="Arial" w:cs="Arial"/>
          <w:i/>
          <w:lang w:val="pt-BR"/>
        </w:rPr>
        <w:t>de ambalare, de</w:t>
      </w:r>
      <w:r w:rsidR="00E15507" w:rsidRPr="002F07A0">
        <w:rPr>
          <w:rFonts w:ascii="Arial" w:hAnsi="Arial" w:cs="Arial"/>
          <w:lang w:val="pt-BR"/>
        </w:rPr>
        <w:t xml:space="preserve"> depozitare, ca</w:t>
      </w:r>
      <w:r w:rsidRPr="002F07A0">
        <w:rPr>
          <w:rFonts w:ascii="Arial" w:hAnsi="Arial" w:cs="Arial"/>
          <w:lang w:val="pt-BR"/>
        </w:rPr>
        <w:t xml:space="preserve">ntitati </w:t>
      </w:r>
      <w:r w:rsidR="00564265" w:rsidRPr="002F07A0">
        <w:rPr>
          <w:rFonts w:ascii="Arial" w:hAnsi="Arial" w:cs="Arial"/>
          <w:lang w:val="pt-BR"/>
        </w:rPr>
        <w:t>autorizate</w:t>
      </w:r>
      <w:r w:rsidRPr="002F07A0">
        <w:rPr>
          <w:rFonts w:ascii="Arial" w:hAnsi="Arial" w:cs="Arial"/>
          <w:lang w:val="pt-BR"/>
        </w:rPr>
        <w:t xml:space="preserve">: </w:t>
      </w:r>
    </w:p>
    <w:p w:rsidR="00564265" w:rsidRPr="002F07A0" w:rsidRDefault="00380E62" w:rsidP="0007536D">
      <w:pPr>
        <w:pStyle w:val="ListParagraph"/>
        <w:numPr>
          <w:ilvl w:val="0"/>
          <w:numId w:val="14"/>
        </w:numPr>
        <w:rPr>
          <w:rFonts w:ascii="Arial" w:hAnsi="Arial" w:cs="Arial"/>
          <w:lang w:val="pt-BR"/>
        </w:rPr>
      </w:pPr>
      <w:r w:rsidRPr="002F07A0">
        <w:rPr>
          <w:rFonts w:ascii="Arial" w:hAnsi="Arial" w:cs="Arial"/>
          <w:lang w:val="pt-BR"/>
        </w:rPr>
        <w:t>hartie/carton=</w:t>
      </w:r>
      <w:r w:rsidR="006E6DDB" w:rsidRPr="002F07A0">
        <w:rPr>
          <w:rFonts w:ascii="Arial" w:hAnsi="Arial" w:cs="Arial"/>
          <w:lang w:val="pt-BR"/>
        </w:rPr>
        <w:t>cca</w:t>
      </w:r>
      <w:r w:rsidR="00564265" w:rsidRPr="002F07A0">
        <w:rPr>
          <w:rFonts w:ascii="Arial" w:hAnsi="Arial" w:cs="Arial"/>
          <w:lang w:val="pt-BR"/>
        </w:rPr>
        <w:t>. 50kg/luna;</w:t>
      </w:r>
    </w:p>
    <w:p w:rsidR="00380E62" w:rsidRPr="002F07A0" w:rsidRDefault="00564265" w:rsidP="0007536D">
      <w:pPr>
        <w:pStyle w:val="ListParagraph"/>
        <w:numPr>
          <w:ilvl w:val="0"/>
          <w:numId w:val="14"/>
        </w:numPr>
        <w:rPr>
          <w:rFonts w:ascii="Arial" w:hAnsi="Arial" w:cs="Arial"/>
          <w:lang w:val="pt-BR"/>
        </w:rPr>
      </w:pPr>
      <w:r w:rsidRPr="002F07A0">
        <w:rPr>
          <w:rFonts w:ascii="Arial" w:hAnsi="Arial" w:cs="Arial"/>
          <w:lang w:val="pt-BR"/>
        </w:rPr>
        <w:t>materiale plastice= cca. 60kg/luna;</w:t>
      </w:r>
    </w:p>
    <w:p w:rsidR="00564265" w:rsidRPr="002F07A0" w:rsidRDefault="00564265" w:rsidP="0007536D">
      <w:pPr>
        <w:pStyle w:val="ListParagraph"/>
        <w:numPr>
          <w:ilvl w:val="0"/>
          <w:numId w:val="14"/>
        </w:numPr>
        <w:rPr>
          <w:rFonts w:ascii="Arial" w:hAnsi="Arial" w:cs="Arial"/>
          <w:lang w:val="pt-BR"/>
        </w:rPr>
      </w:pPr>
      <w:r w:rsidRPr="002F07A0">
        <w:rPr>
          <w:rFonts w:ascii="Arial" w:hAnsi="Arial" w:cs="Arial"/>
          <w:lang w:val="pt-BR"/>
        </w:rPr>
        <w:t>piese de schimb = cca. 450kg/luna;</w:t>
      </w:r>
    </w:p>
    <w:p w:rsidR="00564265" w:rsidRPr="002F07A0" w:rsidRDefault="00564265" w:rsidP="0007536D">
      <w:pPr>
        <w:pStyle w:val="ListParagraph"/>
        <w:numPr>
          <w:ilvl w:val="0"/>
          <w:numId w:val="14"/>
        </w:numPr>
        <w:rPr>
          <w:rFonts w:ascii="Arial" w:hAnsi="Arial" w:cs="Arial"/>
          <w:lang w:val="pt-BR"/>
        </w:rPr>
      </w:pPr>
      <w:r w:rsidRPr="002F07A0">
        <w:rPr>
          <w:rFonts w:ascii="Arial" w:hAnsi="Arial" w:cs="Arial"/>
          <w:lang w:val="pt-BR"/>
        </w:rPr>
        <w:t>acumulatori auto = cca. 4 buc. /luna;</w:t>
      </w:r>
    </w:p>
    <w:p w:rsidR="00564265" w:rsidRPr="002F07A0" w:rsidRDefault="00564265" w:rsidP="0007536D">
      <w:pPr>
        <w:pStyle w:val="ListParagraph"/>
        <w:numPr>
          <w:ilvl w:val="0"/>
          <w:numId w:val="14"/>
        </w:numPr>
        <w:rPr>
          <w:rFonts w:ascii="Arial" w:hAnsi="Arial" w:cs="Arial"/>
          <w:lang w:val="pt-BR"/>
        </w:rPr>
      </w:pPr>
      <w:r w:rsidRPr="002F07A0">
        <w:rPr>
          <w:rFonts w:ascii="Arial" w:hAnsi="Arial" w:cs="Arial"/>
          <w:lang w:val="pt-BR"/>
        </w:rPr>
        <w:t>ulei = cca. 240l/luna; filtre de ulei = cca. 30buc./luna;</w:t>
      </w:r>
    </w:p>
    <w:p w:rsidR="00564265" w:rsidRPr="002F07A0" w:rsidRDefault="00564265" w:rsidP="0007536D">
      <w:pPr>
        <w:pStyle w:val="ListParagraph"/>
        <w:numPr>
          <w:ilvl w:val="0"/>
          <w:numId w:val="14"/>
        </w:numPr>
        <w:rPr>
          <w:rFonts w:ascii="Arial" w:hAnsi="Arial" w:cs="Arial"/>
          <w:lang w:val="pt-BR"/>
        </w:rPr>
      </w:pPr>
      <w:r w:rsidRPr="002F07A0">
        <w:rPr>
          <w:rFonts w:ascii="Arial" w:hAnsi="Arial" w:cs="Arial"/>
          <w:lang w:val="pt-BR"/>
        </w:rPr>
        <w:t>anvelope = cca.</w:t>
      </w:r>
      <w:r w:rsidR="00825F2F" w:rsidRPr="002F07A0">
        <w:rPr>
          <w:rFonts w:ascii="Arial" w:hAnsi="Arial" w:cs="Arial"/>
          <w:lang w:val="pt-BR"/>
        </w:rPr>
        <w:t>400kg</w:t>
      </w:r>
      <w:r w:rsidRPr="002F07A0">
        <w:rPr>
          <w:rFonts w:ascii="Arial" w:hAnsi="Arial" w:cs="Arial"/>
          <w:lang w:val="pt-BR"/>
        </w:rPr>
        <w:t xml:space="preserve"> /luna</w:t>
      </w:r>
      <w:r w:rsidR="00825F2F" w:rsidRPr="002F07A0">
        <w:rPr>
          <w:rFonts w:ascii="Arial" w:hAnsi="Arial" w:cs="Arial"/>
          <w:lang w:val="pt-BR"/>
        </w:rPr>
        <w:t>;</w:t>
      </w:r>
    </w:p>
    <w:p w:rsidR="00825F2F" w:rsidRPr="002F07A0" w:rsidRDefault="00825F2F" w:rsidP="0007536D">
      <w:pPr>
        <w:pStyle w:val="ListParagraph"/>
        <w:numPr>
          <w:ilvl w:val="0"/>
          <w:numId w:val="14"/>
        </w:numPr>
        <w:rPr>
          <w:rFonts w:ascii="Arial" w:hAnsi="Arial" w:cs="Arial"/>
          <w:lang w:val="pt-BR"/>
        </w:rPr>
      </w:pPr>
      <w:r w:rsidRPr="002F07A0">
        <w:rPr>
          <w:rFonts w:ascii="Arial" w:hAnsi="Arial" w:cs="Arial"/>
          <w:lang w:val="pt-BR"/>
        </w:rPr>
        <w:t>materiale textile = cca. 50kg/luna;</w:t>
      </w:r>
    </w:p>
    <w:p w:rsidR="00825F2F" w:rsidRPr="002F07A0" w:rsidRDefault="00825F2F" w:rsidP="0007536D">
      <w:pPr>
        <w:pStyle w:val="ListParagraph"/>
        <w:numPr>
          <w:ilvl w:val="0"/>
          <w:numId w:val="14"/>
        </w:numPr>
        <w:rPr>
          <w:rFonts w:ascii="Arial" w:hAnsi="Arial" w:cs="Arial"/>
          <w:lang w:val="pt-BR"/>
        </w:rPr>
      </w:pPr>
      <w:r w:rsidRPr="002F07A0">
        <w:rPr>
          <w:rFonts w:ascii="Arial" w:hAnsi="Arial" w:cs="Arial"/>
          <w:lang w:val="pt-BR"/>
        </w:rPr>
        <w:t>plastomeri =cca. 5kg/luna;</w:t>
      </w:r>
    </w:p>
    <w:p w:rsidR="00825F2F" w:rsidRPr="002F07A0" w:rsidRDefault="00825F2F" w:rsidP="0007536D">
      <w:pPr>
        <w:pStyle w:val="ListParagraph"/>
        <w:numPr>
          <w:ilvl w:val="0"/>
          <w:numId w:val="14"/>
        </w:numPr>
        <w:rPr>
          <w:rFonts w:ascii="Arial" w:hAnsi="Arial" w:cs="Arial"/>
          <w:lang w:val="pt-BR"/>
        </w:rPr>
      </w:pPr>
      <w:r w:rsidRPr="002F07A0">
        <w:rPr>
          <w:rFonts w:ascii="Arial" w:hAnsi="Arial" w:cs="Arial"/>
          <w:lang w:val="pt-BR"/>
        </w:rPr>
        <w:t>vopseluri pe baza de apa = cca. 15 l/luna;</w:t>
      </w:r>
    </w:p>
    <w:p w:rsidR="00825F2F" w:rsidRPr="002F07A0" w:rsidRDefault="00825F2F" w:rsidP="0007536D">
      <w:pPr>
        <w:pStyle w:val="ListParagraph"/>
        <w:numPr>
          <w:ilvl w:val="0"/>
          <w:numId w:val="14"/>
        </w:numPr>
        <w:rPr>
          <w:rFonts w:ascii="Arial" w:hAnsi="Arial" w:cs="Arial"/>
          <w:lang w:val="pt-BR"/>
        </w:rPr>
      </w:pPr>
      <w:r w:rsidRPr="002F07A0">
        <w:rPr>
          <w:rFonts w:ascii="Arial" w:hAnsi="Arial" w:cs="Arial"/>
          <w:lang w:val="pt-BR"/>
        </w:rPr>
        <w:t>absorbanti, materiale filtrante, materiuale de lustruire si imbracaminte de protectie = cca. 25kg/luna;</w:t>
      </w:r>
    </w:p>
    <w:p w:rsidR="00825F2F" w:rsidRPr="002F07A0" w:rsidRDefault="00825F2F" w:rsidP="0007536D">
      <w:pPr>
        <w:pStyle w:val="ListParagraph"/>
        <w:numPr>
          <w:ilvl w:val="0"/>
          <w:numId w:val="14"/>
        </w:numPr>
        <w:rPr>
          <w:rFonts w:ascii="Arial" w:hAnsi="Arial" w:cs="Arial"/>
          <w:lang w:val="pt-BR"/>
        </w:rPr>
      </w:pPr>
      <w:r w:rsidRPr="002F07A0">
        <w:rPr>
          <w:rFonts w:ascii="Arial" w:hAnsi="Arial" w:cs="Arial"/>
          <w:lang w:val="pt-BR"/>
        </w:rPr>
        <w:t>motorina = cca. 30to/luna;</w:t>
      </w:r>
    </w:p>
    <w:p w:rsidR="00825F2F" w:rsidRPr="005B59F0" w:rsidRDefault="005B59F0" w:rsidP="005B59F0">
      <w:pPr>
        <w:pStyle w:val="ListParagraph"/>
        <w:numPr>
          <w:ilvl w:val="0"/>
          <w:numId w:val="9"/>
        </w:numPr>
        <w:rPr>
          <w:rFonts w:ascii="Arial" w:hAnsi="Arial" w:cs="Arial"/>
          <w:i/>
          <w:lang w:val="pt-BR"/>
        </w:rPr>
      </w:pPr>
      <w:r>
        <w:rPr>
          <w:rFonts w:ascii="Arial" w:hAnsi="Arial" w:cs="Arial"/>
          <w:i/>
          <w:lang w:val="pt-BR"/>
        </w:rPr>
        <w:t>C</w:t>
      </w:r>
      <w:r w:rsidR="00825F2F" w:rsidRPr="005B59F0">
        <w:rPr>
          <w:rFonts w:ascii="Arial" w:hAnsi="Arial" w:cs="Arial"/>
          <w:i/>
          <w:lang w:val="pt-BR"/>
        </w:rPr>
        <w:t xml:space="preserve">antitati </w:t>
      </w:r>
      <w:r w:rsidR="00C94CAD" w:rsidRPr="005B59F0">
        <w:rPr>
          <w:rFonts w:ascii="Arial" w:hAnsi="Arial" w:cs="Arial"/>
          <w:i/>
          <w:lang w:val="pt-BR"/>
        </w:rPr>
        <w:t xml:space="preserve">suplimentare </w:t>
      </w:r>
      <w:r w:rsidR="00DC0013" w:rsidRPr="005B59F0">
        <w:rPr>
          <w:rFonts w:ascii="Arial" w:hAnsi="Arial" w:cs="Arial"/>
          <w:i/>
          <w:lang w:val="pt-BR"/>
        </w:rPr>
        <w:t xml:space="preserve">stabilite </w:t>
      </w:r>
      <w:r w:rsidR="00C94CAD" w:rsidRPr="005B59F0">
        <w:rPr>
          <w:rFonts w:ascii="Arial" w:hAnsi="Arial" w:cs="Arial"/>
          <w:i/>
          <w:lang w:val="pt-BR"/>
        </w:rPr>
        <w:t>prin prezentul proiect</w:t>
      </w:r>
      <w:r w:rsidR="00825F2F" w:rsidRPr="005B59F0">
        <w:rPr>
          <w:rFonts w:ascii="Arial" w:hAnsi="Arial" w:cs="Arial"/>
          <w:i/>
          <w:lang w:val="pt-BR"/>
        </w:rPr>
        <w:t xml:space="preserve">: </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hartie/carton=cca. 50kg/luna;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 xml:space="preserve">materiale plastice= cca. </w:t>
      </w:r>
      <w:r w:rsidR="005B59F0" w:rsidRPr="005B59F0">
        <w:rPr>
          <w:rFonts w:ascii="Arial" w:hAnsi="Arial" w:cs="Arial"/>
          <w:lang w:val="pt-BR"/>
        </w:rPr>
        <w:t>10</w:t>
      </w:r>
      <w:r w:rsidRPr="005B59F0">
        <w:rPr>
          <w:rFonts w:ascii="Arial" w:hAnsi="Arial" w:cs="Arial"/>
          <w:lang w:val="pt-BR"/>
        </w:rPr>
        <w:t>0kg/luna;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 xml:space="preserve">piese de schimb = cca. </w:t>
      </w:r>
      <w:r w:rsidR="005B59F0" w:rsidRPr="005B59F0">
        <w:rPr>
          <w:rFonts w:ascii="Arial" w:hAnsi="Arial" w:cs="Arial"/>
          <w:lang w:val="pt-BR"/>
        </w:rPr>
        <w:t>300</w:t>
      </w:r>
      <w:r w:rsidRPr="005B59F0">
        <w:rPr>
          <w:rFonts w:ascii="Arial" w:hAnsi="Arial" w:cs="Arial"/>
          <w:lang w:val="pt-BR"/>
        </w:rPr>
        <w:t>kg/luna;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acumulatori auto = cca. 4 buc. /luna;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ulei =</w:t>
      </w:r>
      <w:bookmarkStart w:id="0" w:name="_GoBack"/>
      <w:bookmarkEnd w:id="0"/>
      <w:r w:rsidRPr="005B59F0">
        <w:rPr>
          <w:rFonts w:ascii="Arial" w:hAnsi="Arial" w:cs="Arial"/>
          <w:lang w:val="pt-BR"/>
        </w:rPr>
        <w:t xml:space="preserve"> cca. </w:t>
      </w:r>
      <w:r w:rsidR="005B59F0" w:rsidRPr="005B59F0">
        <w:rPr>
          <w:rFonts w:ascii="Arial" w:hAnsi="Arial" w:cs="Arial"/>
          <w:lang w:val="pt-BR"/>
        </w:rPr>
        <w:t>12</w:t>
      </w:r>
      <w:r w:rsidRPr="005B59F0">
        <w:rPr>
          <w:rFonts w:ascii="Arial" w:hAnsi="Arial" w:cs="Arial"/>
          <w:lang w:val="pt-BR"/>
        </w:rPr>
        <w:t>0l/luna; filtre de ulei = cca. 30buc./luna;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anvelope = cca.</w:t>
      </w:r>
      <w:r w:rsidR="005B59F0" w:rsidRPr="005B59F0">
        <w:rPr>
          <w:rFonts w:ascii="Arial" w:hAnsi="Arial" w:cs="Arial"/>
          <w:lang w:val="pt-BR"/>
        </w:rPr>
        <w:t>30</w:t>
      </w:r>
      <w:r w:rsidRPr="005B59F0">
        <w:rPr>
          <w:rFonts w:ascii="Arial" w:hAnsi="Arial" w:cs="Arial"/>
          <w:lang w:val="pt-BR"/>
        </w:rPr>
        <w:t>kg /luna;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materiale textile = cca. 50kg/luna;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plastomeri =cca. 5kg/luna;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 xml:space="preserve">vopseluri pe baza de apa = cca. </w:t>
      </w:r>
      <w:r w:rsidR="005B59F0" w:rsidRPr="005B59F0">
        <w:rPr>
          <w:rFonts w:ascii="Arial" w:hAnsi="Arial" w:cs="Arial"/>
          <w:lang w:val="pt-BR"/>
        </w:rPr>
        <w:t>30</w:t>
      </w:r>
      <w:r w:rsidRPr="005B59F0">
        <w:rPr>
          <w:rFonts w:ascii="Arial" w:hAnsi="Arial" w:cs="Arial"/>
          <w:lang w:val="pt-BR"/>
        </w:rPr>
        <w:t xml:space="preserve"> l/luna;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 xml:space="preserve">absorbanti, materiale filtrante, materiale de lustruire si imbracaminte de protectie = cca. </w:t>
      </w:r>
      <w:r w:rsidR="005B59F0" w:rsidRPr="005B59F0">
        <w:rPr>
          <w:rFonts w:ascii="Arial" w:hAnsi="Arial" w:cs="Arial"/>
          <w:lang w:val="pt-BR"/>
        </w:rPr>
        <w:t>1</w:t>
      </w:r>
      <w:r w:rsidRPr="005B59F0">
        <w:rPr>
          <w:rFonts w:ascii="Arial" w:hAnsi="Arial" w:cs="Arial"/>
          <w:lang w:val="pt-BR"/>
        </w:rPr>
        <w:t>25kg/luna;</w:t>
      </w:r>
    </w:p>
    <w:p w:rsidR="00825F2F" w:rsidRPr="005B59F0" w:rsidRDefault="00825F2F" w:rsidP="005B59F0">
      <w:pPr>
        <w:pStyle w:val="ListParagraph"/>
        <w:numPr>
          <w:ilvl w:val="0"/>
          <w:numId w:val="14"/>
        </w:numPr>
        <w:rPr>
          <w:rFonts w:ascii="Arial" w:hAnsi="Arial" w:cs="Arial"/>
          <w:lang w:val="pt-BR"/>
        </w:rPr>
      </w:pPr>
      <w:r w:rsidRPr="005B59F0">
        <w:rPr>
          <w:rFonts w:ascii="Arial" w:hAnsi="Arial" w:cs="Arial"/>
          <w:lang w:val="pt-BR"/>
        </w:rPr>
        <w:t xml:space="preserve">motorina = cca. </w:t>
      </w:r>
      <w:r w:rsidR="005B59F0" w:rsidRPr="005B59F0">
        <w:rPr>
          <w:rFonts w:ascii="Arial" w:hAnsi="Arial" w:cs="Arial"/>
          <w:lang w:val="pt-BR"/>
        </w:rPr>
        <w:t>7</w:t>
      </w:r>
      <w:r w:rsidRPr="005B59F0">
        <w:rPr>
          <w:rFonts w:ascii="Arial" w:hAnsi="Arial" w:cs="Arial"/>
          <w:lang w:val="pt-BR"/>
        </w:rPr>
        <w:t>to/luna;</w:t>
      </w:r>
    </w:p>
    <w:p w:rsidR="00613645" w:rsidRPr="00FA5C8B" w:rsidRDefault="00613645" w:rsidP="0007536D">
      <w:pPr>
        <w:pStyle w:val="ListParagraph"/>
        <w:numPr>
          <w:ilvl w:val="0"/>
          <w:numId w:val="9"/>
        </w:numPr>
        <w:rPr>
          <w:rFonts w:ascii="Arial" w:hAnsi="Arial" w:cs="Arial"/>
          <w:i/>
          <w:lang w:val="pt-BR"/>
        </w:rPr>
      </w:pPr>
      <w:r w:rsidRPr="00FA5C8B">
        <w:rPr>
          <w:rFonts w:ascii="Arial" w:hAnsi="Arial" w:cs="Arial"/>
          <w:i/>
          <w:lang w:val="pt-BR"/>
        </w:rPr>
        <w:t>Racordarea la retelele utilitare existente in zona:</w:t>
      </w:r>
    </w:p>
    <w:p w:rsidR="0030572F" w:rsidRPr="002F07A0" w:rsidRDefault="004C7BFC" w:rsidP="0007536D">
      <w:pPr>
        <w:pStyle w:val="ListParagraph"/>
        <w:numPr>
          <w:ilvl w:val="0"/>
          <w:numId w:val="12"/>
        </w:numPr>
        <w:rPr>
          <w:rFonts w:ascii="Arial" w:hAnsi="Arial" w:cs="Arial"/>
          <w:lang w:val="pt-BR"/>
        </w:rPr>
      </w:pPr>
      <w:r w:rsidRPr="002F07A0">
        <w:rPr>
          <w:rFonts w:ascii="Arial" w:hAnsi="Arial" w:cs="Arial"/>
          <w:lang w:val="pt-BR"/>
        </w:rPr>
        <w:t>Alimentare cu apa potabila din reteaua SC RAJA SA;</w:t>
      </w:r>
    </w:p>
    <w:p w:rsidR="0030572F" w:rsidRPr="002F07A0" w:rsidRDefault="004C7BFC" w:rsidP="0007536D">
      <w:pPr>
        <w:pStyle w:val="ListParagraph"/>
        <w:numPr>
          <w:ilvl w:val="0"/>
          <w:numId w:val="12"/>
        </w:numPr>
        <w:rPr>
          <w:rFonts w:ascii="Arial" w:hAnsi="Arial" w:cs="Arial"/>
          <w:lang w:val="pt-BR"/>
        </w:rPr>
      </w:pPr>
      <w:r w:rsidRPr="002F07A0">
        <w:rPr>
          <w:rFonts w:ascii="Arial" w:eastAsiaTheme="minorHAnsi" w:hAnsi="Arial" w:cs="Arial"/>
          <w:lang w:val="pt-BR"/>
        </w:rPr>
        <w:t>Evacuarea apelor uzate menajere</w:t>
      </w:r>
      <w:r w:rsidR="00E93A40" w:rsidRPr="002F07A0">
        <w:rPr>
          <w:rFonts w:ascii="Arial" w:eastAsiaTheme="minorHAnsi" w:hAnsi="Arial" w:cs="Arial"/>
          <w:lang w:val="pt-BR"/>
        </w:rPr>
        <w:t xml:space="preserve">, a apelor pluviale </w:t>
      </w:r>
      <w:r w:rsidRPr="002F07A0">
        <w:rPr>
          <w:rFonts w:ascii="Arial" w:eastAsiaTheme="minorHAnsi" w:hAnsi="Arial" w:cs="Arial"/>
          <w:lang w:val="pt-BR"/>
        </w:rPr>
        <w:t xml:space="preserve">si tehnologice se realizeaza </w:t>
      </w:r>
      <w:r w:rsidR="00E93A40" w:rsidRPr="002F07A0">
        <w:rPr>
          <w:rFonts w:ascii="Arial" w:eastAsiaTheme="minorHAnsi" w:hAnsi="Arial" w:cs="Arial"/>
          <w:lang w:val="pt-BR"/>
        </w:rPr>
        <w:t>conform autorizatiei de gospodarirea apelor nr. 12 din 13.02.2015, valabila pana la 13.02.2017, emisa de Administratia Bazinala de Apa “Dobrogea – Litoral”</w:t>
      </w:r>
    </w:p>
    <w:p w:rsidR="00E93A40" w:rsidRPr="002F07A0" w:rsidRDefault="00E93A40" w:rsidP="0007536D">
      <w:pPr>
        <w:pStyle w:val="ListParagraph"/>
        <w:numPr>
          <w:ilvl w:val="0"/>
          <w:numId w:val="12"/>
        </w:numPr>
        <w:rPr>
          <w:rFonts w:ascii="Arial" w:eastAsiaTheme="minorHAnsi" w:hAnsi="Arial" w:cs="Arial"/>
          <w:lang w:val="pt-BR"/>
        </w:rPr>
      </w:pPr>
      <w:r w:rsidRPr="002F07A0">
        <w:rPr>
          <w:rFonts w:ascii="Arial" w:eastAsiaTheme="minorHAnsi" w:hAnsi="Arial" w:cs="Arial"/>
          <w:lang w:val="pt-BR"/>
        </w:rPr>
        <w:t>Alimentarea cu enargie electrica, din sistemul national, contorizat, prin SC ENEL Distributie Dobrogea SA.</w:t>
      </w:r>
    </w:p>
    <w:p w:rsidR="00613645" w:rsidRPr="00FA5C8B" w:rsidRDefault="00613645" w:rsidP="0007536D">
      <w:pPr>
        <w:pStyle w:val="ListParagraph"/>
        <w:numPr>
          <w:ilvl w:val="0"/>
          <w:numId w:val="9"/>
        </w:numPr>
        <w:rPr>
          <w:rFonts w:ascii="Arial" w:hAnsi="Arial" w:cs="Arial"/>
          <w:i/>
          <w:lang w:val="pt-BR"/>
        </w:rPr>
      </w:pPr>
      <w:r w:rsidRPr="00FA5C8B">
        <w:rPr>
          <w:rFonts w:ascii="Arial" w:hAnsi="Arial" w:cs="Arial"/>
          <w:i/>
          <w:lang w:val="pt-BR"/>
        </w:rPr>
        <w:t>Descrierea lucrarilor de refacere a amplasamentului in zona afectata de executia investitiei:</w:t>
      </w:r>
    </w:p>
    <w:p w:rsidR="00EE7BE2" w:rsidRPr="00EE7BE2" w:rsidRDefault="009304F4" w:rsidP="00EE7BE2">
      <w:pPr>
        <w:autoSpaceDE w:val="0"/>
        <w:autoSpaceDN w:val="0"/>
        <w:adjustRightInd w:val="0"/>
        <w:spacing w:after="0" w:line="240" w:lineRule="auto"/>
        <w:ind w:firstLine="720"/>
        <w:rPr>
          <w:rFonts w:ascii="Arial" w:hAnsi="Arial" w:cs="Arial"/>
          <w:sz w:val="24"/>
          <w:szCs w:val="24"/>
          <w:lang w:val="pt-BR"/>
        </w:rPr>
      </w:pPr>
      <w:r w:rsidRPr="00EE7BE2">
        <w:rPr>
          <w:rFonts w:ascii="Arial" w:hAnsi="Arial" w:cs="Arial"/>
          <w:sz w:val="24"/>
          <w:szCs w:val="24"/>
          <w:lang w:val="pt-BR"/>
        </w:rPr>
        <w:lastRenderedPageBreak/>
        <w:t xml:space="preserve">Hala 2 (noua constructie) se va amplasa pe platforma pietruita existenta in incinta. </w:t>
      </w:r>
    </w:p>
    <w:p w:rsidR="00EE7BE2" w:rsidRPr="00EE7BE2" w:rsidRDefault="00EE7BE2" w:rsidP="00EE7BE2">
      <w:pPr>
        <w:autoSpaceDE w:val="0"/>
        <w:autoSpaceDN w:val="0"/>
        <w:adjustRightInd w:val="0"/>
        <w:spacing w:after="0" w:line="240" w:lineRule="auto"/>
        <w:ind w:firstLine="720"/>
        <w:rPr>
          <w:rFonts w:ascii="Arial" w:hAnsi="Arial" w:cs="Arial"/>
          <w:sz w:val="24"/>
          <w:szCs w:val="24"/>
        </w:rPr>
      </w:pPr>
      <w:r w:rsidRPr="00EE7BE2">
        <w:rPr>
          <w:rFonts w:ascii="Arial" w:hAnsi="Arial" w:cs="Arial"/>
          <w:sz w:val="24"/>
          <w:szCs w:val="24"/>
        </w:rPr>
        <w:t>La finalul perioadei de construcţie vehiculele şi utilajele folosite vor fi retrase de pe amplasament.</w:t>
      </w:r>
    </w:p>
    <w:p w:rsidR="00EE7BE2" w:rsidRPr="00EE7BE2" w:rsidRDefault="00EE7BE2" w:rsidP="00EE7BE2">
      <w:pPr>
        <w:autoSpaceDE w:val="0"/>
        <w:autoSpaceDN w:val="0"/>
        <w:adjustRightInd w:val="0"/>
        <w:spacing w:after="0" w:line="240" w:lineRule="auto"/>
        <w:ind w:firstLine="720"/>
        <w:rPr>
          <w:rFonts w:ascii="Arial" w:hAnsi="Arial" w:cs="Arial"/>
          <w:sz w:val="24"/>
          <w:szCs w:val="24"/>
        </w:rPr>
      </w:pPr>
      <w:r w:rsidRPr="00EE7BE2">
        <w:rPr>
          <w:rFonts w:ascii="Arial" w:hAnsi="Arial" w:cs="Arial"/>
          <w:sz w:val="24"/>
          <w:szCs w:val="24"/>
        </w:rPr>
        <w:t>Platforma organizării de şantier va fi dezafectată, iar terenul va fi refăcut pentru folosinţa anterioară.</w:t>
      </w:r>
    </w:p>
    <w:p w:rsidR="00EE7BE2" w:rsidRPr="00EE7BE2" w:rsidRDefault="00EE7BE2" w:rsidP="00EE7BE2">
      <w:pPr>
        <w:autoSpaceDE w:val="0"/>
        <w:autoSpaceDN w:val="0"/>
        <w:adjustRightInd w:val="0"/>
        <w:spacing w:after="0" w:line="240" w:lineRule="auto"/>
        <w:ind w:firstLine="720"/>
        <w:rPr>
          <w:rFonts w:ascii="Arial" w:hAnsi="Arial" w:cs="Arial"/>
          <w:sz w:val="24"/>
          <w:szCs w:val="24"/>
        </w:rPr>
      </w:pPr>
      <w:r w:rsidRPr="00EE7BE2">
        <w:rPr>
          <w:rFonts w:ascii="Arial" w:hAnsi="Arial" w:cs="Arial"/>
          <w:sz w:val="24"/>
          <w:szCs w:val="24"/>
        </w:rPr>
        <w:t>Deşeurile generate vor fi eliminate de pe amplasament şi transportate de o firmă autorizată către un depozit conform.</w:t>
      </w:r>
    </w:p>
    <w:p w:rsidR="00527370" w:rsidRPr="00EE7BE2" w:rsidRDefault="00527370" w:rsidP="00EE7BE2">
      <w:pPr>
        <w:autoSpaceDE w:val="0"/>
        <w:autoSpaceDN w:val="0"/>
        <w:adjustRightInd w:val="0"/>
        <w:spacing w:after="0" w:line="240" w:lineRule="auto"/>
        <w:ind w:firstLine="720"/>
        <w:rPr>
          <w:rFonts w:ascii="Arial" w:hAnsi="Arial" w:cs="Arial"/>
          <w:sz w:val="24"/>
          <w:szCs w:val="24"/>
        </w:rPr>
      </w:pPr>
      <w:r w:rsidRPr="00EE7BE2">
        <w:rPr>
          <w:rFonts w:ascii="Arial" w:hAnsi="Arial" w:cs="Arial"/>
          <w:sz w:val="24"/>
          <w:szCs w:val="24"/>
        </w:rPr>
        <w:t>Lucrările de refacere a terenului ocupat temporar pentru organizarea de santier, în interiorul incintei cuprind:  curăţarea terenului de materiale, deşeuri, reziduri, · transportul resturilor de materiale şi al deşeurilor în afara amplasamentului, la locurile de depozitare stabilite</w:t>
      </w:r>
      <w:r w:rsidR="00EE7BE2">
        <w:rPr>
          <w:rFonts w:ascii="Arial" w:hAnsi="Arial" w:cs="Arial"/>
          <w:sz w:val="24"/>
          <w:szCs w:val="24"/>
        </w:rPr>
        <w:t>,</w:t>
      </w:r>
      <w:r w:rsidRPr="00EE7BE2">
        <w:rPr>
          <w:rFonts w:ascii="Arial" w:hAnsi="Arial" w:cs="Arial"/>
          <w:sz w:val="24"/>
          <w:szCs w:val="24"/>
        </w:rPr>
        <w:t xml:space="preserve"> nivelarea terenului</w:t>
      </w:r>
      <w:r w:rsidR="00EE7BE2">
        <w:rPr>
          <w:rFonts w:ascii="Arial" w:hAnsi="Arial" w:cs="Arial"/>
          <w:sz w:val="24"/>
          <w:szCs w:val="24"/>
        </w:rPr>
        <w:t>.</w:t>
      </w:r>
    </w:p>
    <w:p w:rsidR="00613645" w:rsidRPr="00FA5C8B" w:rsidRDefault="00613645" w:rsidP="00527370">
      <w:pPr>
        <w:pStyle w:val="ListParagraph"/>
        <w:numPr>
          <w:ilvl w:val="0"/>
          <w:numId w:val="9"/>
        </w:numPr>
        <w:rPr>
          <w:rFonts w:ascii="Arial" w:hAnsi="Arial" w:cs="Arial"/>
          <w:i/>
          <w:lang w:val="pt-BR"/>
        </w:rPr>
      </w:pPr>
      <w:r w:rsidRPr="00FA5C8B">
        <w:rPr>
          <w:rFonts w:ascii="Arial" w:hAnsi="Arial" w:cs="Arial"/>
          <w:i/>
          <w:lang w:val="pt-BR"/>
        </w:rPr>
        <w:t>Cai noi de acces sau schimbari ale celor existente:</w:t>
      </w:r>
    </w:p>
    <w:p w:rsidR="009304F4" w:rsidRPr="002F07A0" w:rsidRDefault="009304F4" w:rsidP="009304F4">
      <w:pPr>
        <w:ind w:firstLine="720"/>
        <w:rPr>
          <w:rFonts w:ascii="Arial" w:hAnsi="Arial" w:cs="Arial"/>
          <w:sz w:val="24"/>
          <w:szCs w:val="24"/>
          <w:lang w:val="pt-BR"/>
        </w:rPr>
      </w:pPr>
      <w:r w:rsidRPr="002F07A0">
        <w:rPr>
          <w:rFonts w:ascii="Arial" w:hAnsi="Arial" w:cs="Arial"/>
          <w:sz w:val="24"/>
          <w:szCs w:val="24"/>
          <w:lang w:val="pt-BR"/>
        </w:rPr>
        <w:t xml:space="preserve">Accesul in incinta se pastreaza. Nu se fac modificari la traseul </w:t>
      </w:r>
      <w:r w:rsidR="005C031E" w:rsidRPr="002F07A0">
        <w:rPr>
          <w:rFonts w:ascii="Arial" w:hAnsi="Arial" w:cs="Arial"/>
          <w:sz w:val="24"/>
          <w:szCs w:val="24"/>
          <w:lang w:val="pt-BR"/>
        </w:rPr>
        <w:t>drumurilor</w:t>
      </w:r>
      <w:r w:rsidRPr="002F07A0">
        <w:rPr>
          <w:rFonts w:ascii="Arial" w:hAnsi="Arial" w:cs="Arial"/>
          <w:sz w:val="24"/>
          <w:szCs w:val="24"/>
          <w:lang w:val="pt-BR"/>
        </w:rPr>
        <w:t xml:space="preserve"> interioare. Se vor extinde drumurile de acces spre hala 2 cu cate 65,00m pe laturile halei, pentru asigurarea accesului autovehiculelor in hala. </w:t>
      </w:r>
    </w:p>
    <w:p w:rsidR="0090440C" w:rsidRPr="00FA5C8B" w:rsidRDefault="00613645" w:rsidP="0007536D">
      <w:pPr>
        <w:pStyle w:val="ListParagraph"/>
        <w:numPr>
          <w:ilvl w:val="0"/>
          <w:numId w:val="9"/>
        </w:numPr>
        <w:rPr>
          <w:rFonts w:ascii="Arial" w:hAnsi="Arial" w:cs="Arial"/>
          <w:i/>
          <w:lang w:val="pt-BR"/>
        </w:rPr>
      </w:pPr>
      <w:r w:rsidRPr="00FA5C8B">
        <w:rPr>
          <w:rFonts w:ascii="Arial" w:hAnsi="Arial" w:cs="Arial"/>
          <w:i/>
          <w:lang w:val="pt-BR"/>
        </w:rPr>
        <w:t>Resurse naturale folosite in constructie si functionare:</w:t>
      </w:r>
      <w:r w:rsidR="001A54A9" w:rsidRPr="00FA5C8B">
        <w:rPr>
          <w:rFonts w:ascii="Arial" w:hAnsi="Arial" w:cs="Arial"/>
          <w:i/>
          <w:lang w:val="pt-BR"/>
        </w:rPr>
        <w:t xml:space="preserve"> </w:t>
      </w:r>
    </w:p>
    <w:p w:rsidR="0090440C" w:rsidRPr="002F07A0" w:rsidRDefault="005C031E" w:rsidP="0090440C">
      <w:pPr>
        <w:ind w:left="-22" w:firstLine="742"/>
        <w:rPr>
          <w:rFonts w:ascii="Arial" w:hAnsi="Arial" w:cs="Arial"/>
          <w:sz w:val="24"/>
          <w:szCs w:val="24"/>
        </w:rPr>
      </w:pPr>
      <w:r w:rsidRPr="002F07A0">
        <w:rPr>
          <w:rFonts w:ascii="Arial" w:hAnsi="Arial" w:cs="Arial"/>
          <w:sz w:val="24"/>
          <w:szCs w:val="24"/>
        </w:rPr>
        <w:t>I</w:t>
      </w:r>
      <w:r w:rsidR="0090440C" w:rsidRPr="002F07A0">
        <w:rPr>
          <w:rFonts w:ascii="Arial" w:hAnsi="Arial" w:cs="Arial"/>
          <w:sz w:val="24"/>
          <w:szCs w:val="24"/>
        </w:rPr>
        <w:t xml:space="preserve">n perioada de construcţie a halei 2, se vor folosi agregate (nisip, pietriş) precum şi apă pentru realizarea elementelor de constructie. </w:t>
      </w:r>
    </w:p>
    <w:p w:rsidR="00613645" w:rsidRPr="00FA5C8B" w:rsidRDefault="00613645" w:rsidP="0007536D">
      <w:pPr>
        <w:pStyle w:val="ListParagraph"/>
        <w:numPr>
          <w:ilvl w:val="0"/>
          <w:numId w:val="9"/>
        </w:numPr>
        <w:rPr>
          <w:rFonts w:ascii="Arial" w:hAnsi="Arial" w:cs="Arial"/>
          <w:i/>
          <w:lang w:val="pt-BR"/>
        </w:rPr>
      </w:pPr>
      <w:r w:rsidRPr="00FA5C8B">
        <w:rPr>
          <w:rFonts w:ascii="Arial" w:hAnsi="Arial" w:cs="Arial"/>
          <w:i/>
          <w:lang w:val="pt-BR"/>
        </w:rPr>
        <w:t>Metode folosite in constructie:</w:t>
      </w:r>
    </w:p>
    <w:p w:rsidR="0090440C" w:rsidRPr="002F07A0" w:rsidRDefault="0090440C" w:rsidP="0090440C">
      <w:pPr>
        <w:ind w:firstLine="720"/>
        <w:rPr>
          <w:rFonts w:ascii="Arial" w:hAnsi="Arial" w:cs="Arial"/>
          <w:sz w:val="24"/>
          <w:szCs w:val="24"/>
        </w:rPr>
      </w:pPr>
      <w:r w:rsidRPr="002F07A0">
        <w:rPr>
          <w:rFonts w:ascii="Arial" w:hAnsi="Arial" w:cs="Arial"/>
          <w:sz w:val="24"/>
          <w:szCs w:val="24"/>
        </w:rPr>
        <w:t xml:space="preserve">Tehnologia de realizare a halei 2 cuprinde: · </w:t>
      </w:r>
    </w:p>
    <w:p w:rsidR="0090440C" w:rsidRPr="002F07A0" w:rsidRDefault="00B94CD5" w:rsidP="00B94CD5">
      <w:pPr>
        <w:pStyle w:val="ListParagraph"/>
        <w:numPr>
          <w:ilvl w:val="0"/>
          <w:numId w:val="13"/>
        </w:numPr>
        <w:rPr>
          <w:rFonts w:ascii="Arial" w:eastAsiaTheme="minorHAnsi" w:hAnsi="Arial" w:cs="Arial"/>
        </w:rPr>
      </w:pPr>
      <w:r w:rsidRPr="002F07A0">
        <w:rPr>
          <w:rFonts w:ascii="Arial" w:eastAsiaTheme="minorHAnsi" w:hAnsi="Arial" w:cs="Arial"/>
        </w:rPr>
        <w:t>amenajarea drumurilor interne pentru transportul utilajelor şi al componentelor suprastructurii până la frontul de lucru;</w:t>
      </w:r>
    </w:p>
    <w:p w:rsidR="0090440C" w:rsidRPr="002F07A0" w:rsidRDefault="0090440C" w:rsidP="0007536D">
      <w:pPr>
        <w:pStyle w:val="ListParagraph"/>
        <w:numPr>
          <w:ilvl w:val="0"/>
          <w:numId w:val="13"/>
        </w:numPr>
        <w:rPr>
          <w:rFonts w:ascii="Arial" w:hAnsi="Arial" w:cs="Arial"/>
        </w:rPr>
      </w:pPr>
      <w:r w:rsidRPr="002F07A0">
        <w:rPr>
          <w:rFonts w:ascii="Arial" w:eastAsiaTheme="minorHAnsi" w:hAnsi="Arial" w:cs="Arial"/>
        </w:rPr>
        <w:t xml:space="preserve">excavări pentru </w:t>
      </w:r>
      <w:r w:rsidRPr="002F07A0">
        <w:rPr>
          <w:rFonts w:ascii="Arial" w:hAnsi="Arial" w:cs="Arial"/>
        </w:rPr>
        <w:t>realizarea infrastructurii halei (fundatii);</w:t>
      </w:r>
    </w:p>
    <w:p w:rsidR="0090440C" w:rsidRPr="002F07A0" w:rsidRDefault="0090440C" w:rsidP="0007536D">
      <w:pPr>
        <w:pStyle w:val="ListParagraph"/>
        <w:numPr>
          <w:ilvl w:val="0"/>
          <w:numId w:val="13"/>
        </w:numPr>
        <w:rPr>
          <w:rFonts w:ascii="Arial" w:hAnsi="Arial" w:cs="Arial"/>
        </w:rPr>
      </w:pPr>
      <w:r w:rsidRPr="002F07A0">
        <w:rPr>
          <w:rFonts w:ascii="Arial" w:eastAsiaTheme="minorHAnsi" w:hAnsi="Arial" w:cs="Arial"/>
        </w:rPr>
        <w:t xml:space="preserve">realizarea armăturilor şi </w:t>
      </w:r>
      <w:r w:rsidR="005C031E" w:rsidRPr="002F07A0">
        <w:rPr>
          <w:rFonts w:ascii="Arial" w:eastAsiaTheme="minorHAnsi" w:hAnsi="Arial" w:cs="Arial"/>
        </w:rPr>
        <w:t>betonarea fundatiilor</w:t>
      </w:r>
      <w:r w:rsidRPr="002F07A0">
        <w:rPr>
          <w:rFonts w:ascii="Arial" w:hAnsi="Arial" w:cs="Arial"/>
        </w:rPr>
        <w:t>;</w:t>
      </w:r>
    </w:p>
    <w:p w:rsidR="005C031E" w:rsidRPr="002F07A0" w:rsidRDefault="005C031E" w:rsidP="0007536D">
      <w:pPr>
        <w:pStyle w:val="ListParagraph"/>
        <w:numPr>
          <w:ilvl w:val="0"/>
          <w:numId w:val="13"/>
        </w:numPr>
        <w:rPr>
          <w:rFonts w:ascii="Arial" w:hAnsi="Arial" w:cs="Arial"/>
        </w:rPr>
      </w:pPr>
      <w:r w:rsidRPr="002F07A0">
        <w:rPr>
          <w:rFonts w:ascii="Arial" w:hAnsi="Arial" w:cs="Arial"/>
        </w:rPr>
        <w:t>lucrari de instalatii exterioare, racordurile la utilitati;</w:t>
      </w:r>
    </w:p>
    <w:p w:rsidR="0090440C" w:rsidRPr="002F07A0" w:rsidRDefault="0090440C" w:rsidP="0007536D">
      <w:pPr>
        <w:pStyle w:val="ListParagraph"/>
        <w:numPr>
          <w:ilvl w:val="0"/>
          <w:numId w:val="13"/>
        </w:numPr>
        <w:rPr>
          <w:rFonts w:ascii="Arial" w:hAnsi="Arial" w:cs="Arial"/>
        </w:rPr>
      </w:pPr>
      <w:r w:rsidRPr="002F07A0">
        <w:rPr>
          <w:rFonts w:ascii="Arial" w:eastAsiaTheme="minorHAnsi" w:hAnsi="Arial" w:cs="Arial"/>
        </w:rPr>
        <w:t xml:space="preserve">lucrări pentru montarea </w:t>
      </w:r>
      <w:r w:rsidRPr="002F07A0">
        <w:rPr>
          <w:rFonts w:ascii="Arial" w:hAnsi="Arial" w:cs="Arial"/>
        </w:rPr>
        <w:t>suprastructurii;</w:t>
      </w:r>
    </w:p>
    <w:p w:rsidR="0090440C" w:rsidRPr="002F07A0" w:rsidRDefault="0090440C" w:rsidP="0007536D">
      <w:pPr>
        <w:pStyle w:val="ListParagraph"/>
        <w:numPr>
          <w:ilvl w:val="0"/>
          <w:numId w:val="13"/>
        </w:numPr>
        <w:rPr>
          <w:rFonts w:ascii="Arial" w:hAnsi="Arial" w:cs="Arial"/>
        </w:rPr>
      </w:pPr>
      <w:r w:rsidRPr="002F07A0">
        <w:rPr>
          <w:rFonts w:ascii="Arial" w:hAnsi="Arial" w:cs="Arial"/>
        </w:rPr>
        <w:t>lucrari pentru realizarea inchide</w:t>
      </w:r>
      <w:r w:rsidR="005C031E" w:rsidRPr="002F07A0">
        <w:rPr>
          <w:rFonts w:ascii="Arial" w:hAnsi="Arial" w:cs="Arial"/>
        </w:rPr>
        <w:t>rilor perimetrale  (invelitoare,</w:t>
      </w:r>
      <w:r w:rsidRPr="002F07A0">
        <w:rPr>
          <w:rFonts w:ascii="Arial" w:hAnsi="Arial" w:cs="Arial"/>
        </w:rPr>
        <w:t xml:space="preserve"> pereti</w:t>
      </w:r>
      <w:r w:rsidR="005C031E" w:rsidRPr="002F07A0">
        <w:rPr>
          <w:rFonts w:ascii="Arial" w:hAnsi="Arial" w:cs="Arial"/>
        </w:rPr>
        <w:t xml:space="preserve"> si tamplarie exterioara</w:t>
      </w:r>
      <w:r w:rsidRPr="002F07A0">
        <w:rPr>
          <w:rFonts w:ascii="Arial" w:hAnsi="Arial" w:cs="Arial"/>
        </w:rPr>
        <w:t>);</w:t>
      </w:r>
    </w:p>
    <w:p w:rsidR="0090440C" w:rsidRPr="002F07A0" w:rsidRDefault="005C031E" w:rsidP="0007536D">
      <w:pPr>
        <w:pStyle w:val="ListParagraph"/>
        <w:numPr>
          <w:ilvl w:val="0"/>
          <w:numId w:val="13"/>
        </w:numPr>
        <w:rPr>
          <w:rFonts w:ascii="Arial" w:hAnsi="Arial" w:cs="Arial"/>
        </w:rPr>
      </w:pPr>
      <w:r w:rsidRPr="002F07A0">
        <w:rPr>
          <w:rFonts w:ascii="Arial" w:hAnsi="Arial" w:cs="Arial"/>
        </w:rPr>
        <w:t>realizare cofraje si turnare plansee din beton armat</w:t>
      </w:r>
      <w:r w:rsidR="0090440C" w:rsidRPr="002F07A0">
        <w:rPr>
          <w:rFonts w:ascii="Arial" w:hAnsi="Arial" w:cs="Arial"/>
        </w:rPr>
        <w:t>;</w:t>
      </w:r>
    </w:p>
    <w:p w:rsidR="005C031E" w:rsidRPr="002F07A0" w:rsidRDefault="0090440C" w:rsidP="0007536D">
      <w:pPr>
        <w:pStyle w:val="ListParagraph"/>
        <w:numPr>
          <w:ilvl w:val="0"/>
          <w:numId w:val="13"/>
        </w:numPr>
        <w:rPr>
          <w:rFonts w:ascii="Arial" w:hAnsi="Arial" w:cs="Arial"/>
        </w:rPr>
      </w:pPr>
      <w:r w:rsidRPr="002F07A0">
        <w:rPr>
          <w:rFonts w:ascii="Arial" w:hAnsi="Arial" w:cs="Arial"/>
        </w:rPr>
        <w:t>realizare compartimentari;</w:t>
      </w:r>
    </w:p>
    <w:p w:rsidR="0090440C" w:rsidRPr="002F07A0" w:rsidRDefault="005C031E" w:rsidP="0007536D">
      <w:pPr>
        <w:pStyle w:val="ListParagraph"/>
        <w:numPr>
          <w:ilvl w:val="0"/>
          <w:numId w:val="13"/>
        </w:numPr>
        <w:rPr>
          <w:rFonts w:ascii="Arial" w:hAnsi="Arial" w:cs="Arial"/>
        </w:rPr>
      </w:pPr>
      <w:r w:rsidRPr="002F07A0">
        <w:rPr>
          <w:rFonts w:ascii="Arial" w:hAnsi="Arial" w:cs="Arial"/>
        </w:rPr>
        <w:t>realizare instalatii interioare</w:t>
      </w:r>
      <w:r w:rsidR="0090440C" w:rsidRPr="002F07A0">
        <w:rPr>
          <w:rFonts w:ascii="Arial" w:hAnsi="Arial" w:cs="Arial"/>
        </w:rPr>
        <w:t xml:space="preserve"> </w:t>
      </w:r>
    </w:p>
    <w:p w:rsidR="002A739E" w:rsidRPr="00FA5C8B" w:rsidRDefault="005C031E" w:rsidP="002A739E">
      <w:pPr>
        <w:pStyle w:val="ListParagraph"/>
        <w:numPr>
          <w:ilvl w:val="0"/>
          <w:numId w:val="13"/>
        </w:numPr>
        <w:rPr>
          <w:rFonts w:ascii="Arial" w:hAnsi="Arial" w:cs="Arial"/>
          <w:lang w:val="pt-BR"/>
        </w:rPr>
      </w:pPr>
      <w:r w:rsidRPr="00FA5C8B">
        <w:rPr>
          <w:rFonts w:ascii="Arial" w:hAnsi="Arial" w:cs="Arial"/>
        </w:rPr>
        <w:t>executia finisajelor interioare.</w:t>
      </w:r>
    </w:p>
    <w:p w:rsidR="002A739E" w:rsidRPr="00FA5C8B" w:rsidRDefault="00FA5C8B" w:rsidP="002A739E">
      <w:pPr>
        <w:pStyle w:val="ListParagraph"/>
        <w:numPr>
          <w:ilvl w:val="0"/>
          <w:numId w:val="13"/>
        </w:numPr>
        <w:rPr>
          <w:rFonts w:ascii="Arial" w:hAnsi="Arial" w:cs="Arial"/>
          <w:lang w:val="pt-BR"/>
        </w:rPr>
      </w:pPr>
      <w:r w:rsidRPr="00FA5C8B">
        <w:rPr>
          <w:rFonts w:ascii="Arial" w:hAnsi="Arial" w:cs="Arial"/>
        </w:rPr>
        <w:t xml:space="preserve">refacerea </w:t>
      </w:r>
      <w:r w:rsidR="002A739E" w:rsidRPr="00FA5C8B">
        <w:rPr>
          <w:rFonts w:ascii="Arial" w:hAnsi="Arial" w:cs="Arial"/>
        </w:rPr>
        <w:t>platformei pietruite  in jurul halei, betonarea platformei</w:t>
      </w:r>
    </w:p>
    <w:p w:rsidR="000741D2" w:rsidRPr="002A739E" w:rsidRDefault="000741D2" w:rsidP="002A739E">
      <w:pPr>
        <w:ind w:firstLine="720"/>
        <w:rPr>
          <w:rFonts w:ascii="Arial" w:hAnsi="Arial" w:cs="Arial"/>
          <w:color w:val="FF0000"/>
          <w:lang w:val="pt-BR"/>
        </w:rPr>
      </w:pPr>
      <w:r w:rsidRPr="002A739E">
        <w:rPr>
          <w:rFonts w:ascii="Arial" w:hAnsi="Arial" w:cs="Arial"/>
        </w:rPr>
        <w:t xml:space="preserve">Betonul este transportat în amplasament şi turnat folosind utilaje obişnuite pe şantierele de construcţii. </w:t>
      </w:r>
    </w:p>
    <w:p w:rsidR="000741D2" w:rsidRPr="002F07A0" w:rsidRDefault="000741D2" w:rsidP="000741D2">
      <w:pPr>
        <w:ind w:firstLine="720"/>
        <w:rPr>
          <w:rFonts w:ascii="Arial" w:hAnsi="Arial" w:cs="Arial"/>
          <w:sz w:val="24"/>
          <w:szCs w:val="24"/>
        </w:rPr>
      </w:pPr>
      <w:r w:rsidRPr="002F07A0">
        <w:rPr>
          <w:rFonts w:ascii="Arial" w:hAnsi="Arial" w:cs="Arial"/>
          <w:sz w:val="24"/>
          <w:szCs w:val="24"/>
        </w:rPr>
        <w:lastRenderedPageBreak/>
        <w:t xml:space="preserve">Montarea suprastructurii necesită macarale cu capacitate medie pentru ridicarea pe pozitie a stalpilor si grinzilor metalice, componente ale suprastructurii. </w:t>
      </w:r>
    </w:p>
    <w:p w:rsidR="000741D2" w:rsidRPr="002F07A0" w:rsidRDefault="005C031E" w:rsidP="000741D2">
      <w:pPr>
        <w:ind w:firstLine="720"/>
        <w:rPr>
          <w:rFonts w:ascii="Arial" w:hAnsi="Arial" w:cs="Arial"/>
          <w:sz w:val="24"/>
          <w:szCs w:val="24"/>
        </w:rPr>
      </w:pPr>
      <w:r w:rsidRPr="002F07A0">
        <w:rPr>
          <w:rFonts w:ascii="Arial" w:hAnsi="Arial" w:cs="Arial"/>
          <w:sz w:val="24"/>
          <w:szCs w:val="24"/>
        </w:rPr>
        <w:t xml:space="preserve">Pentru </w:t>
      </w:r>
      <w:r w:rsidR="000741D2" w:rsidRPr="002F07A0">
        <w:rPr>
          <w:rFonts w:ascii="Arial" w:hAnsi="Arial" w:cs="Arial"/>
          <w:sz w:val="24"/>
          <w:szCs w:val="24"/>
        </w:rPr>
        <w:t>faza</w:t>
      </w:r>
      <w:r w:rsidRPr="002F07A0">
        <w:rPr>
          <w:rFonts w:ascii="Arial" w:hAnsi="Arial" w:cs="Arial"/>
          <w:sz w:val="24"/>
          <w:szCs w:val="24"/>
        </w:rPr>
        <w:t xml:space="preserve"> de montare a suprastructurii, se vor</w:t>
      </w:r>
      <w:r w:rsidR="000741D2" w:rsidRPr="002F07A0">
        <w:rPr>
          <w:rFonts w:ascii="Arial" w:hAnsi="Arial" w:cs="Arial"/>
          <w:sz w:val="24"/>
          <w:szCs w:val="24"/>
        </w:rPr>
        <w:t xml:space="preserve"> transporta</w:t>
      </w:r>
      <w:r w:rsidRPr="002F07A0">
        <w:rPr>
          <w:rFonts w:ascii="Arial" w:hAnsi="Arial" w:cs="Arial"/>
          <w:sz w:val="24"/>
          <w:szCs w:val="24"/>
        </w:rPr>
        <w:t xml:space="preserve"> şi monta</w:t>
      </w:r>
      <w:r w:rsidR="000741D2" w:rsidRPr="002F07A0">
        <w:rPr>
          <w:rFonts w:ascii="Arial" w:hAnsi="Arial" w:cs="Arial"/>
          <w:sz w:val="24"/>
          <w:szCs w:val="24"/>
        </w:rPr>
        <w:t xml:space="preserve"> mai întâi macaralele la amplasament.</w:t>
      </w:r>
    </w:p>
    <w:p w:rsidR="00B94CD5" w:rsidRPr="002F07A0" w:rsidRDefault="000741D2" w:rsidP="00B94CD5">
      <w:pPr>
        <w:ind w:firstLine="720"/>
        <w:rPr>
          <w:rFonts w:ascii="Arial" w:hAnsi="Arial" w:cs="Arial"/>
          <w:sz w:val="24"/>
          <w:szCs w:val="24"/>
        </w:rPr>
      </w:pPr>
      <w:r w:rsidRPr="002F07A0">
        <w:rPr>
          <w:rFonts w:ascii="Arial" w:hAnsi="Arial" w:cs="Arial"/>
          <w:sz w:val="24"/>
          <w:szCs w:val="24"/>
        </w:rPr>
        <w:t>Lucrările de refacere a terenului ocupat temporar în interiorul incintei cuprind:  curăţarea terenului de materiale, deşeuri, reziduri</w:t>
      </w:r>
      <w:r w:rsidR="00B94CD5" w:rsidRPr="002F07A0">
        <w:rPr>
          <w:rFonts w:ascii="Arial" w:hAnsi="Arial" w:cs="Arial"/>
          <w:sz w:val="24"/>
          <w:szCs w:val="24"/>
        </w:rPr>
        <w:t>,</w:t>
      </w:r>
      <w:r w:rsidRPr="002F07A0">
        <w:rPr>
          <w:rFonts w:ascii="Arial" w:hAnsi="Arial" w:cs="Arial"/>
          <w:sz w:val="24"/>
          <w:szCs w:val="24"/>
        </w:rPr>
        <w:t xml:space="preserve"> transportul resturilor de materiale şi al deşeurilor în afara amplasamentului, la locurile de depozitare s</w:t>
      </w:r>
      <w:r w:rsidR="000F3F0C">
        <w:rPr>
          <w:rFonts w:ascii="Arial" w:hAnsi="Arial" w:cs="Arial"/>
          <w:sz w:val="24"/>
          <w:szCs w:val="24"/>
        </w:rPr>
        <w:t>tabilite</w:t>
      </w:r>
      <w:r w:rsidR="003134CD">
        <w:rPr>
          <w:rFonts w:ascii="Arial" w:hAnsi="Arial" w:cs="Arial"/>
          <w:sz w:val="24"/>
          <w:szCs w:val="24"/>
        </w:rPr>
        <w:t>,</w:t>
      </w:r>
      <w:r w:rsidR="000F3F0C">
        <w:rPr>
          <w:rFonts w:ascii="Arial" w:hAnsi="Arial" w:cs="Arial"/>
          <w:sz w:val="24"/>
          <w:szCs w:val="24"/>
        </w:rPr>
        <w:t xml:space="preserve"> nivelarea terenului, inierbarea spatiului verde</w:t>
      </w:r>
      <w:r w:rsidR="003134CD">
        <w:rPr>
          <w:rFonts w:ascii="Arial" w:hAnsi="Arial" w:cs="Arial"/>
          <w:sz w:val="24"/>
          <w:szCs w:val="24"/>
        </w:rPr>
        <w:t>.</w:t>
      </w:r>
    </w:p>
    <w:p w:rsidR="000741D2" w:rsidRPr="002F07A0" w:rsidRDefault="000741D2" w:rsidP="00B94CD5">
      <w:pPr>
        <w:ind w:firstLine="720"/>
        <w:rPr>
          <w:rFonts w:ascii="Arial" w:hAnsi="Arial" w:cs="Arial"/>
          <w:color w:val="FF0000"/>
          <w:sz w:val="24"/>
          <w:szCs w:val="24"/>
          <w:lang w:val="pt-BR"/>
        </w:rPr>
      </w:pPr>
      <w:r w:rsidRPr="002F07A0">
        <w:rPr>
          <w:rFonts w:ascii="Arial" w:hAnsi="Arial" w:cs="Arial"/>
          <w:sz w:val="24"/>
          <w:szCs w:val="24"/>
        </w:rPr>
        <w:t>La încheierea tuturor lucrărilor pentru care este utilizată organizarea de şantier, se procedează la: retragerea macaralelor, a autovehiculelor de transport şi a celorlalte utilaje · dezafectarea organizării de şantier</w:t>
      </w:r>
      <w:r w:rsidR="003134CD">
        <w:rPr>
          <w:rFonts w:ascii="Arial" w:hAnsi="Arial" w:cs="Arial"/>
          <w:sz w:val="24"/>
          <w:szCs w:val="24"/>
        </w:rPr>
        <w:t>,</w:t>
      </w:r>
      <w:r w:rsidRPr="002F07A0">
        <w:rPr>
          <w:rFonts w:ascii="Arial" w:hAnsi="Arial" w:cs="Arial"/>
          <w:sz w:val="24"/>
          <w:szCs w:val="24"/>
        </w:rPr>
        <w:t xml:space="preserve"> refacerea terenului ocupat temporar, astfel încât să fie pregătit pentru utilizarea din perioada anterioară organizării de şantier.</w:t>
      </w:r>
    </w:p>
    <w:p w:rsidR="00613645" w:rsidRPr="003134CD" w:rsidRDefault="00613645" w:rsidP="0007536D">
      <w:pPr>
        <w:pStyle w:val="ListParagraph"/>
        <w:numPr>
          <w:ilvl w:val="0"/>
          <w:numId w:val="9"/>
        </w:numPr>
        <w:rPr>
          <w:rFonts w:ascii="Arial" w:hAnsi="Arial" w:cs="Arial"/>
          <w:i/>
          <w:lang w:val="pt-BR"/>
        </w:rPr>
      </w:pPr>
      <w:r w:rsidRPr="003134CD">
        <w:rPr>
          <w:rFonts w:ascii="Arial" w:hAnsi="Arial" w:cs="Arial"/>
          <w:i/>
          <w:lang w:val="pt-BR"/>
        </w:rPr>
        <w:t>Planul de executie, cuprinzand faza de constructie, punerea in functiune, exploatare, refacere si folosire ulterioara:</w:t>
      </w:r>
    </w:p>
    <w:p w:rsidR="00755ED5" w:rsidRPr="002F07A0" w:rsidRDefault="00161977" w:rsidP="00161977">
      <w:pPr>
        <w:ind w:firstLine="720"/>
        <w:rPr>
          <w:rFonts w:ascii="Arial" w:hAnsi="Arial" w:cs="Arial"/>
          <w:sz w:val="24"/>
          <w:szCs w:val="24"/>
        </w:rPr>
      </w:pPr>
      <w:r w:rsidRPr="002F07A0">
        <w:rPr>
          <w:rFonts w:ascii="Arial" w:hAnsi="Arial" w:cs="Arial"/>
          <w:sz w:val="24"/>
          <w:szCs w:val="24"/>
        </w:rPr>
        <w:t xml:space="preserve">Lucrările de realizare a </w:t>
      </w:r>
      <w:r w:rsidR="00755ED5" w:rsidRPr="002F07A0">
        <w:rPr>
          <w:rFonts w:ascii="Arial" w:hAnsi="Arial" w:cs="Arial"/>
          <w:sz w:val="24"/>
          <w:szCs w:val="24"/>
        </w:rPr>
        <w:t xml:space="preserve">halei 2, </w:t>
      </w:r>
      <w:r w:rsidRPr="002F07A0">
        <w:rPr>
          <w:rFonts w:ascii="Arial" w:hAnsi="Arial" w:cs="Arial"/>
          <w:sz w:val="24"/>
          <w:szCs w:val="24"/>
        </w:rPr>
        <w:t xml:space="preserve">parcurg următoarele faze: </w:t>
      </w:r>
    </w:p>
    <w:p w:rsidR="00755ED5" w:rsidRPr="002F07A0" w:rsidRDefault="00161977" w:rsidP="0007536D">
      <w:pPr>
        <w:pStyle w:val="ListParagraph"/>
        <w:numPr>
          <w:ilvl w:val="0"/>
          <w:numId w:val="13"/>
        </w:numPr>
        <w:rPr>
          <w:rFonts w:ascii="Arial" w:eastAsiaTheme="minorHAnsi" w:hAnsi="Arial" w:cs="Arial"/>
        </w:rPr>
      </w:pPr>
      <w:r w:rsidRPr="002F07A0">
        <w:rPr>
          <w:rFonts w:ascii="Arial" w:eastAsiaTheme="minorHAnsi" w:hAnsi="Arial" w:cs="Arial"/>
        </w:rPr>
        <w:t>pregătirea organizării de şantier</w:t>
      </w:r>
      <w:r w:rsidR="00755ED5" w:rsidRPr="002F07A0">
        <w:rPr>
          <w:rFonts w:ascii="Arial" w:eastAsiaTheme="minorHAnsi" w:hAnsi="Arial" w:cs="Arial"/>
        </w:rPr>
        <w:t>;</w:t>
      </w:r>
    </w:p>
    <w:p w:rsidR="00755ED5" w:rsidRPr="002F07A0" w:rsidRDefault="00161977" w:rsidP="0007536D">
      <w:pPr>
        <w:pStyle w:val="ListParagraph"/>
        <w:numPr>
          <w:ilvl w:val="0"/>
          <w:numId w:val="13"/>
        </w:numPr>
        <w:rPr>
          <w:rFonts w:ascii="Arial" w:eastAsiaTheme="minorHAnsi" w:hAnsi="Arial" w:cs="Arial"/>
        </w:rPr>
      </w:pPr>
      <w:r w:rsidRPr="002F07A0">
        <w:rPr>
          <w:rFonts w:ascii="Arial" w:eastAsiaTheme="minorHAnsi" w:hAnsi="Arial" w:cs="Arial"/>
        </w:rPr>
        <w:t xml:space="preserve">amenajarea drumurilor </w:t>
      </w:r>
      <w:r w:rsidR="00463DA1" w:rsidRPr="002F07A0">
        <w:rPr>
          <w:rFonts w:ascii="Arial" w:eastAsiaTheme="minorHAnsi" w:hAnsi="Arial" w:cs="Arial"/>
        </w:rPr>
        <w:t xml:space="preserve">interne </w:t>
      </w:r>
      <w:r w:rsidRPr="002F07A0">
        <w:rPr>
          <w:rFonts w:ascii="Arial" w:eastAsiaTheme="minorHAnsi" w:hAnsi="Arial" w:cs="Arial"/>
        </w:rPr>
        <w:t xml:space="preserve">pentru transportul utilajelor şi al componentelor </w:t>
      </w:r>
      <w:r w:rsidR="00463DA1" w:rsidRPr="002F07A0">
        <w:rPr>
          <w:rFonts w:ascii="Arial" w:eastAsiaTheme="minorHAnsi" w:hAnsi="Arial" w:cs="Arial"/>
        </w:rPr>
        <w:t xml:space="preserve">suprastructurii </w:t>
      </w:r>
      <w:r w:rsidRPr="002F07A0">
        <w:rPr>
          <w:rFonts w:ascii="Arial" w:eastAsiaTheme="minorHAnsi" w:hAnsi="Arial" w:cs="Arial"/>
        </w:rPr>
        <w:t xml:space="preserve">până la </w:t>
      </w:r>
      <w:r w:rsidR="00463DA1" w:rsidRPr="002F07A0">
        <w:rPr>
          <w:rFonts w:ascii="Arial" w:eastAsiaTheme="minorHAnsi" w:hAnsi="Arial" w:cs="Arial"/>
        </w:rPr>
        <w:t>front</w:t>
      </w:r>
      <w:r w:rsidR="00B94CD5" w:rsidRPr="002F07A0">
        <w:rPr>
          <w:rFonts w:ascii="Arial" w:eastAsiaTheme="minorHAnsi" w:hAnsi="Arial" w:cs="Arial"/>
        </w:rPr>
        <w:t>u</w:t>
      </w:r>
      <w:r w:rsidR="00463DA1" w:rsidRPr="002F07A0">
        <w:rPr>
          <w:rFonts w:ascii="Arial" w:eastAsiaTheme="minorHAnsi" w:hAnsi="Arial" w:cs="Arial"/>
        </w:rPr>
        <w:t>l de lucru</w:t>
      </w:r>
      <w:r w:rsidR="00B94CD5" w:rsidRPr="002F07A0">
        <w:rPr>
          <w:rFonts w:ascii="Arial" w:eastAsiaTheme="minorHAnsi" w:hAnsi="Arial" w:cs="Arial"/>
        </w:rPr>
        <w:t>;</w:t>
      </w:r>
    </w:p>
    <w:p w:rsidR="00755ED5" w:rsidRPr="002F07A0" w:rsidRDefault="00B94CD5" w:rsidP="0007536D">
      <w:pPr>
        <w:pStyle w:val="ListParagraph"/>
        <w:numPr>
          <w:ilvl w:val="0"/>
          <w:numId w:val="13"/>
        </w:numPr>
        <w:rPr>
          <w:rFonts w:ascii="Arial" w:eastAsiaTheme="minorHAnsi" w:hAnsi="Arial" w:cs="Arial"/>
        </w:rPr>
      </w:pPr>
      <w:r w:rsidRPr="002F07A0">
        <w:rPr>
          <w:rFonts w:ascii="Arial" w:eastAsiaTheme="minorHAnsi" w:hAnsi="Arial" w:cs="Arial"/>
        </w:rPr>
        <w:t xml:space="preserve">realizarea </w:t>
      </w:r>
      <w:r w:rsidR="00463DA1" w:rsidRPr="002F07A0">
        <w:rPr>
          <w:rFonts w:ascii="Arial" w:eastAsiaTheme="minorHAnsi" w:hAnsi="Arial" w:cs="Arial"/>
        </w:rPr>
        <w:t>sapaturilor pentru infrastructura si executarea fundatiilor</w:t>
      </w:r>
      <w:r w:rsidR="00755ED5" w:rsidRPr="002F07A0">
        <w:rPr>
          <w:rFonts w:ascii="Arial" w:eastAsiaTheme="minorHAnsi" w:hAnsi="Arial" w:cs="Arial"/>
        </w:rPr>
        <w:t>;</w:t>
      </w:r>
    </w:p>
    <w:p w:rsidR="00755ED5" w:rsidRPr="002F07A0" w:rsidRDefault="00161977" w:rsidP="0007536D">
      <w:pPr>
        <w:pStyle w:val="ListParagraph"/>
        <w:numPr>
          <w:ilvl w:val="0"/>
          <w:numId w:val="13"/>
        </w:numPr>
        <w:rPr>
          <w:rFonts w:ascii="Arial" w:eastAsiaTheme="minorHAnsi" w:hAnsi="Arial" w:cs="Arial"/>
        </w:rPr>
      </w:pPr>
      <w:r w:rsidRPr="002F07A0">
        <w:rPr>
          <w:rFonts w:ascii="Arial" w:eastAsiaTheme="minorHAnsi" w:hAnsi="Arial" w:cs="Arial"/>
        </w:rPr>
        <w:t xml:space="preserve">montarea </w:t>
      </w:r>
      <w:r w:rsidR="00463DA1" w:rsidRPr="002F07A0">
        <w:rPr>
          <w:rFonts w:ascii="Arial" w:eastAsiaTheme="minorHAnsi" w:hAnsi="Arial" w:cs="Arial"/>
        </w:rPr>
        <w:t>suprastructurii – stalpi si grinzi, rigle si pane, contravantuiri</w:t>
      </w:r>
      <w:r w:rsidR="00755ED5" w:rsidRPr="002F07A0">
        <w:rPr>
          <w:rFonts w:ascii="Arial" w:eastAsiaTheme="minorHAnsi" w:hAnsi="Arial" w:cs="Arial"/>
        </w:rPr>
        <w:t>;</w:t>
      </w:r>
    </w:p>
    <w:p w:rsidR="00755ED5" w:rsidRPr="002F07A0" w:rsidRDefault="00463DA1" w:rsidP="0007536D">
      <w:pPr>
        <w:pStyle w:val="ListParagraph"/>
        <w:numPr>
          <w:ilvl w:val="0"/>
          <w:numId w:val="13"/>
        </w:numPr>
        <w:rPr>
          <w:rFonts w:ascii="Arial" w:eastAsiaTheme="minorHAnsi" w:hAnsi="Arial" w:cs="Arial"/>
        </w:rPr>
      </w:pPr>
      <w:r w:rsidRPr="002F07A0">
        <w:rPr>
          <w:rFonts w:ascii="Arial" w:eastAsiaTheme="minorHAnsi" w:hAnsi="Arial" w:cs="Arial"/>
        </w:rPr>
        <w:t>realizarea racordurilor la utilitati</w:t>
      </w:r>
      <w:r w:rsidR="00755ED5" w:rsidRPr="002F07A0">
        <w:rPr>
          <w:rFonts w:ascii="Arial" w:eastAsiaTheme="minorHAnsi" w:hAnsi="Arial" w:cs="Arial"/>
        </w:rPr>
        <w:t>;</w:t>
      </w:r>
    </w:p>
    <w:p w:rsidR="00463DA1" w:rsidRPr="002F07A0" w:rsidRDefault="00463DA1" w:rsidP="0007536D">
      <w:pPr>
        <w:pStyle w:val="ListParagraph"/>
        <w:numPr>
          <w:ilvl w:val="0"/>
          <w:numId w:val="13"/>
        </w:numPr>
        <w:rPr>
          <w:rFonts w:ascii="Arial" w:eastAsiaTheme="minorHAnsi" w:hAnsi="Arial" w:cs="Arial"/>
        </w:rPr>
      </w:pPr>
      <w:r w:rsidRPr="002F07A0">
        <w:rPr>
          <w:rFonts w:ascii="Arial" w:eastAsiaTheme="minorHAnsi" w:hAnsi="Arial" w:cs="Arial"/>
        </w:rPr>
        <w:t>realizarea inchiderilor</w:t>
      </w:r>
      <w:r w:rsidR="00B94CD5" w:rsidRPr="002F07A0">
        <w:rPr>
          <w:rFonts w:ascii="Arial" w:eastAsiaTheme="minorHAnsi" w:hAnsi="Arial" w:cs="Arial"/>
        </w:rPr>
        <w:t xml:space="preserve"> (invelitoare si pereti)</w:t>
      </w:r>
      <w:r w:rsidRPr="002F07A0">
        <w:rPr>
          <w:rFonts w:ascii="Arial" w:eastAsiaTheme="minorHAnsi" w:hAnsi="Arial" w:cs="Arial"/>
        </w:rPr>
        <w:t xml:space="preserve"> si montajul tamplariei exterioare;</w:t>
      </w:r>
    </w:p>
    <w:p w:rsidR="00B94CD5" w:rsidRPr="002F07A0" w:rsidRDefault="00B94CD5" w:rsidP="00B94CD5">
      <w:pPr>
        <w:pStyle w:val="ListParagraph"/>
        <w:numPr>
          <w:ilvl w:val="0"/>
          <w:numId w:val="13"/>
        </w:numPr>
        <w:rPr>
          <w:rFonts w:ascii="Arial" w:hAnsi="Arial" w:cs="Arial"/>
        </w:rPr>
      </w:pPr>
      <w:r w:rsidRPr="002F07A0">
        <w:rPr>
          <w:rFonts w:ascii="Arial" w:hAnsi="Arial" w:cs="Arial"/>
        </w:rPr>
        <w:t>realizare cofraje si turnare plansee din beton armat;</w:t>
      </w:r>
    </w:p>
    <w:p w:rsidR="00B94CD5" w:rsidRPr="002F07A0" w:rsidRDefault="00463DA1" w:rsidP="00B94CD5">
      <w:pPr>
        <w:pStyle w:val="ListParagraph"/>
        <w:numPr>
          <w:ilvl w:val="0"/>
          <w:numId w:val="13"/>
        </w:numPr>
        <w:rPr>
          <w:rFonts w:ascii="Arial" w:hAnsi="Arial" w:cs="Arial"/>
        </w:rPr>
      </w:pPr>
      <w:r w:rsidRPr="002F07A0">
        <w:rPr>
          <w:rFonts w:ascii="Arial" w:eastAsiaTheme="minorHAnsi" w:hAnsi="Arial" w:cs="Arial"/>
        </w:rPr>
        <w:t>realizarea compartimentarilor interioare</w:t>
      </w:r>
      <w:r w:rsidR="00B94CD5" w:rsidRPr="002F07A0">
        <w:rPr>
          <w:rFonts w:ascii="Arial" w:eastAsiaTheme="minorHAnsi" w:hAnsi="Arial" w:cs="Arial"/>
        </w:rPr>
        <w:t>, a</w:t>
      </w:r>
      <w:r w:rsidR="00B94CD5" w:rsidRPr="002F07A0">
        <w:rPr>
          <w:rFonts w:ascii="Arial" w:hAnsi="Arial" w:cs="Arial"/>
        </w:rPr>
        <w:t xml:space="preserve"> instalatiilor interioare </w:t>
      </w:r>
    </w:p>
    <w:p w:rsidR="00463DA1" w:rsidRPr="002F07A0" w:rsidRDefault="00463DA1" w:rsidP="0007536D">
      <w:pPr>
        <w:pStyle w:val="ListParagraph"/>
        <w:numPr>
          <w:ilvl w:val="0"/>
          <w:numId w:val="13"/>
        </w:numPr>
        <w:rPr>
          <w:rFonts w:ascii="Arial" w:eastAsiaTheme="minorHAnsi" w:hAnsi="Arial" w:cs="Arial"/>
        </w:rPr>
      </w:pPr>
      <w:r w:rsidRPr="002F07A0">
        <w:rPr>
          <w:rFonts w:ascii="Arial" w:eastAsiaTheme="minorHAnsi" w:hAnsi="Arial" w:cs="Arial"/>
        </w:rPr>
        <w:t>si a finisajelor;</w:t>
      </w:r>
    </w:p>
    <w:p w:rsidR="00161977" w:rsidRPr="002F07A0" w:rsidRDefault="00161977" w:rsidP="0007536D">
      <w:pPr>
        <w:pStyle w:val="ListParagraph"/>
        <w:numPr>
          <w:ilvl w:val="0"/>
          <w:numId w:val="13"/>
        </w:numPr>
        <w:rPr>
          <w:rFonts w:ascii="Arial" w:eastAsiaTheme="minorHAnsi" w:hAnsi="Arial" w:cs="Arial"/>
        </w:rPr>
      </w:pPr>
      <w:r w:rsidRPr="002F07A0">
        <w:rPr>
          <w:rFonts w:ascii="Arial" w:eastAsiaTheme="minorHAnsi" w:hAnsi="Arial" w:cs="Arial"/>
        </w:rPr>
        <w:t>refacerea zonelor din in</w:t>
      </w:r>
      <w:r w:rsidR="00463DA1" w:rsidRPr="002F07A0">
        <w:rPr>
          <w:rFonts w:ascii="Arial" w:eastAsiaTheme="minorHAnsi" w:hAnsi="Arial" w:cs="Arial"/>
        </w:rPr>
        <w:t>cinta</w:t>
      </w:r>
      <w:r w:rsidRPr="002F07A0">
        <w:rPr>
          <w:rFonts w:ascii="Arial" w:eastAsiaTheme="minorHAnsi" w:hAnsi="Arial" w:cs="Arial"/>
        </w:rPr>
        <w:t xml:space="preserve"> folosite temporar pentru construcţia </w:t>
      </w:r>
      <w:r w:rsidR="00463DA1" w:rsidRPr="002F07A0">
        <w:rPr>
          <w:rFonts w:ascii="Arial" w:eastAsiaTheme="minorHAnsi" w:hAnsi="Arial" w:cs="Arial"/>
        </w:rPr>
        <w:t>halei</w:t>
      </w:r>
      <w:r w:rsidR="00EC07BF" w:rsidRPr="002F07A0">
        <w:rPr>
          <w:rFonts w:ascii="Arial" w:eastAsiaTheme="minorHAnsi" w:hAnsi="Arial" w:cs="Arial"/>
        </w:rPr>
        <w:t>;</w:t>
      </w:r>
    </w:p>
    <w:p w:rsidR="00EC07BF" w:rsidRPr="002F07A0" w:rsidRDefault="00EC07BF" w:rsidP="0007536D">
      <w:pPr>
        <w:pStyle w:val="ListParagraph"/>
        <w:numPr>
          <w:ilvl w:val="0"/>
          <w:numId w:val="13"/>
        </w:numPr>
        <w:rPr>
          <w:rFonts w:ascii="Arial" w:eastAsiaTheme="minorHAnsi" w:hAnsi="Arial" w:cs="Arial"/>
        </w:rPr>
      </w:pPr>
      <w:r w:rsidRPr="002F07A0">
        <w:rPr>
          <w:rFonts w:ascii="Arial" w:eastAsiaTheme="minorHAnsi" w:hAnsi="Arial" w:cs="Arial"/>
        </w:rPr>
        <w:t xml:space="preserve">dezafectarea organizării de şantier şi refacerea zonei respective. </w:t>
      </w:r>
    </w:p>
    <w:p w:rsidR="00605424" w:rsidRPr="002F07A0" w:rsidRDefault="00EC07BF" w:rsidP="00605424">
      <w:pPr>
        <w:ind w:firstLine="720"/>
        <w:rPr>
          <w:rFonts w:ascii="Arial" w:hAnsi="Arial" w:cs="Arial"/>
          <w:sz w:val="24"/>
          <w:szCs w:val="24"/>
        </w:rPr>
      </w:pPr>
      <w:r w:rsidRPr="002F07A0">
        <w:rPr>
          <w:rFonts w:ascii="Arial" w:hAnsi="Arial" w:cs="Arial"/>
          <w:sz w:val="24"/>
          <w:szCs w:val="24"/>
        </w:rPr>
        <w:t xml:space="preserve">Intervalele de timp pentru construirea </w:t>
      </w:r>
      <w:r w:rsidR="00605424" w:rsidRPr="002F07A0">
        <w:rPr>
          <w:rFonts w:ascii="Arial" w:hAnsi="Arial" w:cs="Arial"/>
          <w:sz w:val="24"/>
          <w:szCs w:val="24"/>
        </w:rPr>
        <w:t>planseelor din</w:t>
      </w:r>
      <w:r w:rsidRPr="002F07A0">
        <w:rPr>
          <w:rFonts w:ascii="Arial" w:hAnsi="Arial" w:cs="Arial"/>
          <w:sz w:val="24"/>
          <w:szCs w:val="24"/>
        </w:rPr>
        <w:t xml:space="preserve"> beton pentru </w:t>
      </w:r>
      <w:r w:rsidR="00605424" w:rsidRPr="002F07A0">
        <w:rPr>
          <w:rFonts w:ascii="Arial" w:hAnsi="Arial" w:cs="Arial"/>
          <w:sz w:val="24"/>
          <w:szCs w:val="24"/>
        </w:rPr>
        <w:t>placa parterului si cea a etajului partial</w:t>
      </w:r>
      <w:r w:rsidRPr="002F07A0">
        <w:rPr>
          <w:rFonts w:ascii="Arial" w:hAnsi="Arial" w:cs="Arial"/>
          <w:sz w:val="24"/>
          <w:szCs w:val="24"/>
        </w:rPr>
        <w:t xml:space="preserve"> includ durata necesară pentru întărirea betonului. </w:t>
      </w:r>
    </w:p>
    <w:p w:rsidR="00605424" w:rsidRPr="002F07A0" w:rsidRDefault="00EC07BF" w:rsidP="00605424">
      <w:pPr>
        <w:ind w:firstLine="720"/>
        <w:rPr>
          <w:rFonts w:ascii="Arial" w:hAnsi="Arial" w:cs="Arial"/>
          <w:sz w:val="24"/>
          <w:szCs w:val="24"/>
        </w:rPr>
      </w:pPr>
      <w:r w:rsidRPr="002F07A0">
        <w:rPr>
          <w:rFonts w:ascii="Arial" w:hAnsi="Arial" w:cs="Arial"/>
          <w:sz w:val="24"/>
          <w:szCs w:val="24"/>
        </w:rPr>
        <w:lastRenderedPageBreak/>
        <w:t xml:space="preserve">Montarea </w:t>
      </w:r>
      <w:r w:rsidR="00605424" w:rsidRPr="002F07A0">
        <w:rPr>
          <w:rFonts w:ascii="Arial" w:hAnsi="Arial" w:cs="Arial"/>
          <w:sz w:val="24"/>
          <w:szCs w:val="24"/>
        </w:rPr>
        <w:t xml:space="preserve">suprastructurii metalice </w:t>
      </w:r>
      <w:r w:rsidRPr="002F07A0">
        <w:rPr>
          <w:rFonts w:ascii="Arial" w:hAnsi="Arial" w:cs="Arial"/>
          <w:sz w:val="24"/>
          <w:szCs w:val="24"/>
        </w:rPr>
        <w:t>presupune transport şi manevrare de echipamente grele</w:t>
      </w:r>
      <w:r w:rsidR="00605424" w:rsidRPr="002F07A0">
        <w:rPr>
          <w:rFonts w:ascii="Arial" w:hAnsi="Arial" w:cs="Arial"/>
          <w:sz w:val="24"/>
          <w:szCs w:val="24"/>
        </w:rPr>
        <w:t xml:space="preserve"> ce</w:t>
      </w:r>
      <w:r w:rsidRPr="002F07A0">
        <w:rPr>
          <w:rFonts w:ascii="Arial" w:hAnsi="Arial" w:cs="Arial"/>
          <w:sz w:val="24"/>
          <w:szCs w:val="24"/>
        </w:rPr>
        <w:t xml:space="preserve"> se efectuează în perioade fără precipitaţii. </w:t>
      </w:r>
    </w:p>
    <w:p w:rsidR="00605424" w:rsidRPr="002F07A0" w:rsidRDefault="00EC07BF" w:rsidP="00605424">
      <w:pPr>
        <w:ind w:firstLine="720"/>
        <w:rPr>
          <w:rFonts w:ascii="Arial" w:hAnsi="Arial" w:cs="Arial"/>
          <w:sz w:val="24"/>
          <w:szCs w:val="24"/>
        </w:rPr>
      </w:pPr>
      <w:r w:rsidRPr="002F07A0">
        <w:rPr>
          <w:rFonts w:ascii="Arial" w:hAnsi="Arial" w:cs="Arial"/>
          <w:sz w:val="24"/>
          <w:szCs w:val="24"/>
        </w:rPr>
        <w:t xml:space="preserve">Durata lucrărilor de realizare a </w:t>
      </w:r>
      <w:r w:rsidR="00605424" w:rsidRPr="002F07A0">
        <w:rPr>
          <w:rFonts w:ascii="Arial" w:hAnsi="Arial" w:cs="Arial"/>
          <w:sz w:val="24"/>
          <w:szCs w:val="24"/>
        </w:rPr>
        <w:t>halei</w:t>
      </w:r>
      <w:r w:rsidRPr="002F07A0">
        <w:rPr>
          <w:rFonts w:ascii="Arial" w:hAnsi="Arial" w:cs="Arial"/>
          <w:sz w:val="24"/>
          <w:szCs w:val="24"/>
        </w:rPr>
        <w:t xml:space="preserve"> este estimată de până la </w:t>
      </w:r>
      <w:r w:rsidR="00605424" w:rsidRPr="002F07A0">
        <w:rPr>
          <w:rFonts w:ascii="Arial" w:hAnsi="Arial" w:cs="Arial"/>
          <w:sz w:val="24"/>
          <w:szCs w:val="24"/>
        </w:rPr>
        <w:t>1</w:t>
      </w:r>
      <w:r w:rsidRPr="002F07A0">
        <w:rPr>
          <w:rFonts w:ascii="Arial" w:hAnsi="Arial" w:cs="Arial"/>
          <w:sz w:val="24"/>
          <w:szCs w:val="24"/>
        </w:rPr>
        <w:t xml:space="preserve">2 </w:t>
      </w:r>
      <w:r w:rsidR="00605424" w:rsidRPr="002F07A0">
        <w:rPr>
          <w:rFonts w:ascii="Arial" w:hAnsi="Arial" w:cs="Arial"/>
          <w:sz w:val="24"/>
          <w:szCs w:val="24"/>
        </w:rPr>
        <w:t>luni</w:t>
      </w:r>
      <w:r w:rsidRPr="002F07A0">
        <w:rPr>
          <w:rFonts w:ascii="Arial" w:hAnsi="Arial" w:cs="Arial"/>
          <w:sz w:val="24"/>
          <w:szCs w:val="24"/>
        </w:rPr>
        <w:t>.</w:t>
      </w:r>
    </w:p>
    <w:p w:rsidR="00742CCB" w:rsidRPr="002F07A0" w:rsidRDefault="00EC07BF" w:rsidP="00605424">
      <w:pPr>
        <w:ind w:firstLine="720"/>
        <w:rPr>
          <w:rFonts w:ascii="Arial" w:hAnsi="Arial" w:cs="Arial"/>
          <w:sz w:val="24"/>
          <w:szCs w:val="24"/>
        </w:rPr>
      </w:pPr>
      <w:r w:rsidRPr="002F07A0">
        <w:rPr>
          <w:rFonts w:ascii="Arial" w:hAnsi="Arial" w:cs="Arial"/>
          <w:sz w:val="24"/>
          <w:szCs w:val="24"/>
        </w:rPr>
        <w:t xml:space="preserve">Durata de exploatare a </w:t>
      </w:r>
      <w:r w:rsidR="00605424" w:rsidRPr="002F07A0">
        <w:rPr>
          <w:rFonts w:ascii="Arial" w:hAnsi="Arial" w:cs="Arial"/>
          <w:sz w:val="24"/>
          <w:szCs w:val="24"/>
        </w:rPr>
        <w:t>halei este de circa 50</w:t>
      </w:r>
      <w:r w:rsidRPr="002F07A0">
        <w:rPr>
          <w:rFonts w:ascii="Arial" w:hAnsi="Arial" w:cs="Arial"/>
          <w:sz w:val="24"/>
          <w:szCs w:val="24"/>
        </w:rPr>
        <w:t xml:space="preserve"> de ani. La încheierea duratei de exploatare, se va decide</w:t>
      </w:r>
      <w:r w:rsidR="00605424" w:rsidRPr="002F07A0">
        <w:rPr>
          <w:rFonts w:ascii="Arial" w:hAnsi="Arial" w:cs="Arial"/>
          <w:sz w:val="24"/>
          <w:szCs w:val="24"/>
        </w:rPr>
        <w:t xml:space="preserve"> daca hala se va demola sau se va reabilita</w:t>
      </w:r>
      <w:r w:rsidRPr="002F07A0">
        <w:rPr>
          <w:rFonts w:ascii="Arial" w:hAnsi="Arial" w:cs="Arial"/>
          <w:sz w:val="24"/>
          <w:szCs w:val="24"/>
        </w:rPr>
        <w:t>.</w:t>
      </w:r>
      <w:r w:rsidR="00605424" w:rsidRPr="002F07A0">
        <w:rPr>
          <w:rFonts w:ascii="Arial" w:hAnsi="Arial" w:cs="Arial"/>
          <w:sz w:val="24"/>
          <w:szCs w:val="24"/>
        </w:rPr>
        <w:t xml:space="preserve"> </w:t>
      </w:r>
    </w:p>
    <w:p w:rsidR="00742CCB" w:rsidRPr="002F07A0" w:rsidRDefault="00605424" w:rsidP="00605424">
      <w:pPr>
        <w:ind w:firstLine="720"/>
        <w:rPr>
          <w:rFonts w:ascii="Arial" w:hAnsi="Arial" w:cs="Arial"/>
          <w:sz w:val="24"/>
          <w:szCs w:val="24"/>
        </w:rPr>
      </w:pPr>
      <w:r w:rsidRPr="002F07A0">
        <w:rPr>
          <w:rFonts w:ascii="Arial" w:hAnsi="Arial" w:cs="Arial"/>
          <w:sz w:val="24"/>
          <w:szCs w:val="24"/>
        </w:rPr>
        <w:t>Dacă se va decide dezafectarea</w:t>
      </w:r>
      <w:r w:rsidR="00EC07BF" w:rsidRPr="002F07A0">
        <w:rPr>
          <w:rFonts w:ascii="Arial" w:hAnsi="Arial" w:cs="Arial"/>
          <w:sz w:val="24"/>
          <w:szCs w:val="24"/>
        </w:rPr>
        <w:t>, vor fi executate următoarele lucrări: · demontarea</w:t>
      </w:r>
      <w:r w:rsidRPr="002F07A0">
        <w:rPr>
          <w:rFonts w:ascii="Arial" w:hAnsi="Arial" w:cs="Arial"/>
          <w:sz w:val="24"/>
          <w:szCs w:val="24"/>
        </w:rPr>
        <w:t xml:space="preserve"> inchiderilor si a compartimentarilor existente, inclusiv a instalatiilor aferente,</w:t>
      </w:r>
      <w:r w:rsidR="00EC07BF" w:rsidRPr="002F07A0">
        <w:rPr>
          <w:rFonts w:ascii="Arial" w:hAnsi="Arial" w:cs="Arial"/>
          <w:sz w:val="24"/>
          <w:szCs w:val="24"/>
        </w:rPr>
        <w:t xml:space="preserve"> </w:t>
      </w:r>
      <w:r w:rsidRPr="002F07A0">
        <w:rPr>
          <w:rFonts w:ascii="Arial" w:hAnsi="Arial" w:cs="Arial"/>
          <w:sz w:val="24"/>
          <w:szCs w:val="24"/>
        </w:rPr>
        <w:t>demontarea suprastructurii,</w:t>
      </w:r>
      <w:r w:rsidR="00EC07BF" w:rsidRPr="002F07A0">
        <w:rPr>
          <w:rFonts w:ascii="Arial" w:hAnsi="Arial" w:cs="Arial"/>
          <w:sz w:val="24"/>
          <w:szCs w:val="24"/>
        </w:rPr>
        <w:t xml:space="preserve"> · transportarea tuturor componentelor şi deşeurilor </w:t>
      </w:r>
      <w:r w:rsidRPr="002F07A0">
        <w:rPr>
          <w:rFonts w:ascii="Arial" w:hAnsi="Arial" w:cs="Arial"/>
          <w:sz w:val="24"/>
          <w:szCs w:val="24"/>
        </w:rPr>
        <w:t>la locurile stabilite</w:t>
      </w:r>
      <w:r w:rsidR="00EC07BF" w:rsidRPr="002F07A0">
        <w:rPr>
          <w:rFonts w:ascii="Arial" w:hAnsi="Arial" w:cs="Arial"/>
          <w:sz w:val="24"/>
          <w:szCs w:val="24"/>
        </w:rPr>
        <w:t xml:space="preserve">· refacerea terenului </w:t>
      </w:r>
      <w:r w:rsidR="00742CCB" w:rsidRPr="002F07A0">
        <w:rPr>
          <w:rFonts w:ascii="Arial" w:hAnsi="Arial" w:cs="Arial"/>
          <w:sz w:val="24"/>
          <w:szCs w:val="24"/>
        </w:rPr>
        <w:t>ocupat de constructie</w:t>
      </w:r>
      <w:r w:rsidRPr="002F07A0">
        <w:rPr>
          <w:rFonts w:ascii="Arial" w:hAnsi="Arial" w:cs="Arial"/>
          <w:sz w:val="24"/>
          <w:szCs w:val="24"/>
        </w:rPr>
        <w:t>.</w:t>
      </w:r>
    </w:p>
    <w:p w:rsidR="00EC07BF" w:rsidRPr="002F07A0" w:rsidRDefault="00EC07BF" w:rsidP="00605424">
      <w:pPr>
        <w:ind w:firstLine="720"/>
        <w:rPr>
          <w:rFonts w:ascii="Arial" w:hAnsi="Arial" w:cs="Arial"/>
          <w:sz w:val="24"/>
          <w:szCs w:val="24"/>
        </w:rPr>
      </w:pPr>
      <w:r w:rsidRPr="002F07A0">
        <w:rPr>
          <w:rFonts w:ascii="Arial" w:hAnsi="Arial" w:cs="Arial"/>
          <w:sz w:val="24"/>
          <w:szCs w:val="24"/>
        </w:rPr>
        <w:t xml:space="preserve">Dacă se va decide continuarea </w:t>
      </w:r>
      <w:r w:rsidR="00605424" w:rsidRPr="002F07A0">
        <w:rPr>
          <w:rFonts w:ascii="Arial" w:hAnsi="Arial" w:cs="Arial"/>
          <w:sz w:val="24"/>
          <w:szCs w:val="24"/>
        </w:rPr>
        <w:t>activitatii</w:t>
      </w:r>
      <w:r w:rsidRPr="002F07A0">
        <w:rPr>
          <w:rFonts w:ascii="Arial" w:hAnsi="Arial" w:cs="Arial"/>
          <w:sz w:val="24"/>
          <w:szCs w:val="24"/>
        </w:rPr>
        <w:t xml:space="preserve">, vor fi necesare următoarele lucrări: · </w:t>
      </w:r>
      <w:r w:rsidR="00605424" w:rsidRPr="002F07A0">
        <w:rPr>
          <w:rFonts w:ascii="Arial" w:hAnsi="Arial" w:cs="Arial"/>
          <w:sz w:val="24"/>
          <w:szCs w:val="24"/>
        </w:rPr>
        <w:t>expertiz</w:t>
      </w:r>
      <w:r w:rsidRPr="002F07A0">
        <w:rPr>
          <w:rFonts w:ascii="Arial" w:hAnsi="Arial" w:cs="Arial"/>
          <w:sz w:val="24"/>
          <w:szCs w:val="24"/>
        </w:rPr>
        <w:t xml:space="preserve">area tehnică a </w:t>
      </w:r>
      <w:r w:rsidR="00605424" w:rsidRPr="002F07A0">
        <w:rPr>
          <w:rFonts w:ascii="Arial" w:hAnsi="Arial" w:cs="Arial"/>
          <w:sz w:val="24"/>
          <w:szCs w:val="24"/>
        </w:rPr>
        <w:t>structurii si a instalaţiilor</w:t>
      </w:r>
      <w:r w:rsidR="007B7037">
        <w:rPr>
          <w:rFonts w:ascii="Arial" w:hAnsi="Arial" w:cs="Arial"/>
          <w:sz w:val="24"/>
          <w:szCs w:val="24"/>
        </w:rPr>
        <w:t xml:space="preserve"> aferente constructiei</w:t>
      </w:r>
      <w:r w:rsidR="00211F20">
        <w:rPr>
          <w:rFonts w:ascii="Arial" w:hAnsi="Arial" w:cs="Arial"/>
          <w:sz w:val="24"/>
          <w:szCs w:val="24"/>
        </w:rPr>
        <w:t>, sau refacerea construcţiei si a instalatiilor aferente</w:t>
      </w:r>
      <w:r w:rsidRPr="002F07A0">
        <w:rPr>
          <w:rFonts w:ascii="Arial" w:hAnsi="Arial" w:cs="Arial"/>
          <w:sz w:val="24"/>
          <w:szCs w:val="24"/>
        </w:rPr>
        <w:t>, după caz.</w:t>
      </w:r>
    </w:p>
    <w:p w:rsidR="00613645" w:rsidRPr="00F42E85" w:rsidRDefault="00613645" w:rsidP="0007536D">
      <w:pPr>
        <w:pStyle w:val="ListParagraph"/>
        <w:numPr>
          <w:ilvl w:val="0"/>
          <w:numId w:val="9"/>
        </w:numPr>
        <w:rPr>
          <w:rFonts w:ascii="Arial" w:hAnsi="Arial" w:cs="Arial"/>
          <w:lang w:val="pt-BR"/>
        </w:rPr>
      </w:pPr>
      <w:r w:rsidRPr="00F42E85">
        <w:rPr>
          <w:rFonts w:ascii="Arial" w:hAnsi="Arial" w:cs="Arial"/>
          <w:lang w:val="pt-BR"/>
        </w:rPr>
        <w:t>Relatia cu alte proiecte existente sau planificate:</w:t>
      </w:r>
      <w:r w:rsidR="00463DA1" w:rsidRPr="00F42E85">
        <w:rPr>
          <w:rFonts w:ascii="Arial" w:hAnsi="Arial" w:cs="Arial"/>
          <w:lang w:val="pt-BR"/>
        </w:rPr>
        <w:t xml:space="preserve"> </w:t>
      </w:r>
      <w:r w:rsidR="00D6551C" w:rsidRPr="00F42E85">
        <w:rPr>
          <w:rFonts w:ascii="Arial" w:hAnsi="Arial" w:cs="Arial"/>
          <w:lang w:val="pt-BR"/>
        </w:rPr>
        <w:t xml:space="preserve">In </w:t>
      </w:r>
      <w:r w:rsidR="00463DA1" w:rsidRPr="00F42E85">
        <w:rPr>
          <w:rFonts w:ascii="Arial" w:hAnsi="Arial" w:cs="Arial"/>
          <w:lang w:val="pt-BR"/>
        </w:rPr>
        <w:t>zona nu</w:t>
      </w:r>
      <w:r w:rsidR="00463DA1" w:rsidRPr="00F42E85">
        <w:rPr>
          <w:rFonts w:ascii="Arial" w:hAnsi="Arial" w:cs="Arial"/>
          <w:i/>
          <w:lang w:val="pt-BR"/>
        </w:rPr>
        <w:t xml:space="preserve"> </w:t>
      </w:r>
      <w:r w:rsidR="00463DA1" w:rsidRPr="00F42E85">
        <w:rPr>
          <w:rFonts w:ascii="Arial" w:hAnsi="Arial" w:cs="Arial"/>
          <w:lang w:val="pt-BR"/>
        </w:rPr>
        <w:t>sunt</w:t>
      </w:r>
      <w:r w:rsidR="000F3F0C" w:rsidRPr="00F42E85">
        <w:rPr>
          <w:rFonts w:ascii="Arial" w:hAnsi="Arial" w:cs="Arial"/>
          <w:lang w:val="pt-BR"/>
        </w:rPr>
        <w:t xml:space="preserve"> planificate alte proiecte</w:t>
      </w:r>
    </w:p>
    <w:p w:rsidR="00613645" w:rsidRPr="003134CD" w:rsidRDefault="00613645" w:rsidP="0007536D">
      <w:pPr>
        <w:pStyle w:val="ListParagraph"/>
        <w:numPr>
          <w:ilvl w:val="0"/>
          <w:numId w:val="9"/>
        </w:numPr>
        <w:rPr>
          <w:rFonts w:ascii="Arial" w:hAnsi="Arial" w:cs="Arial"/>
          <w:i/>
          <w:lang w:val="pt-BR"/>
        </w:rPr>
      </w:pPr>
      <w:r w:rsidRPr="003134CD">
        <w:rPr>
          <w:rFonts w:ascii="Arial" w:hAnsi="Arial" w:cs="Arial"/>
          <w:i/>
          <w:lang w:val="pt-BR"/>
        </w:rPr>
        <w:t>Detalii privind alternativele care au fost luate in considerare:</w:t>
      </w:r>
    </w:p>
    <w:p w:rsidR="00463DA1" w:rsidRPr="000E2CC5" w:rsidRDefault="00EE7BE2" w:rsidP="00EE7BE2">
      <w:pPr>
        <w:ind w:firstLine="720"/>
        <w:rPr>
          <w:rFonts w:ascii="Arial" w:hAnsi="Arial" w:cs="Arial"/>
          <w:sz w:val="24"/>
          <w:szCs w:val="24"/>
          <w:lang w:val="pt-BR"/>
        </w:rPr>
      </w:pPr>
      <w:r w:rsidRPr="000E2CC5">
        <w:rPr>
          <w:rFonts w:ascii="Arial" w:hAnsi="Arial" w:cs="Arial"/>
          <w:sz w:val="24"/>
          <w:szCs w:val="24"/>
        </w:rPr>
        <w:t>I</w:t>
      </w:r>
      <w:r w:rsidR="00463DA1" w:rsidRPr="000E2CC5">
        <w:rPr>
          <w:rFonts w:ascii="Arial" w:hAnsi="Arial" w:cs="Arial"/>
          <w:sz w:val="24"/>
          <w:szCs w:val="24"/>
        </w:rPr>
        <w:t>n vederea realizării proiectului, titularul a luat in considerare alternative de amplasare,</w:t>
      </w:r>
      <w:r w:rsidRPr="000E2CC5">
        <w:rPr>
          <w:rFonts w:ascii="Arial" w:hAnsi="Arial" w:cs="Arial"/>
          <w:sz w:val="24"/>
          <w:szCs w:val="24"/>
        </w:rPr>
        <w:t xml:space="preserve"> a halei noi ,</w:t>
      </w:r>
      <w:r w:rsidR="00463DA1" w:rsidRPr="000E2CC5">
        <w:rPr>
          <w:rFonts w:ascii="Arial" w:hAnsi="Arial" w:cs="Arial"/>
          <w:sz w:val="24"/>
          <w:szCs w:val="24"/>
        </w:rPr>
        <w:t xml:space="preserve"> alternative tehnologice </w:t>
      </w:r>
      <w:r w:rsidRPr="000E2CC5">
        <w:rPr>
          <w:rFonts w:ascii="Arial" w:hAnsi="Arial" w:cs="Arial"/>
          <w:sz w:val="24"/>
          <w:szCs w:val="24"/>
        </w:rPr>
        <w:t>de realizare a fluxului tehnologic</w:t>
      </w:r>
      <w:r w:rsidR="00463DA1" w:rsidRPr="000E2CC5">
        <w:rPr>
          <w:rFonts w:ascii="Arial" w:hAnsi="Arial" w:cs="Arial"/>
          <w:sz w:val="24"/>
          <w:szCs w:val="24"/>
        </w:rPr>
        <w:t xml:space="preserve"> şi alternative privind modul de încadrare în </w:t>
      </w:r>
      <w:r w:rsidRPr="000E2CC5">
        <w:rPr>
          <w:rFonts w:ascii="Arial" w:hAnsi="Arial" w:cs="Arial"/>
          <w:sz w:val="24"/>
          <w:szCs w:val="24"/>
        </w:rPr>
        <w:t>planul de situatie</w:t>
      </w:r>
      <w:r w:rsidR="00463DA1" w:rsidRPr="000E2CC5">
        <w:rPr>
          <w:rFonts w:ascii="Arial" w:hAnsi="Arial" w:cs="Arial"/>
          <w:sz w:val="24"/>
          <w:szCs w:val="24"/>
        </w:rPr>
        <w:t>.</w:t>
      </w:r>
    </w:p>
    <w:p w:rsidR="00613645" w:rsidRPr="003134CD" w:rsidRDefault="00613645" w:rsidP="0007536D">
      <w:pPr>
        <w:pStyle w:val="ListParagraph"/>
        <w:numPr>
          <w:ilvl w:val="0"/>
          <w:numId w:val="9"/>
        </w:numPr>
        <w:rPr>
          <w:rFonts w:ascii="Arial" w:hAnsi="Arial" w:cs="Arial"/>
          <w:i/>
          <w:lang w:val="pt-BR"/>
        </w:rPr>
      </w:pPr>
      <w:r w:rsidRPr="003134CD">
        <w:rPr>
          <w:rFonts w:ascii="Arial" w:hAnsi="Arial" w:cs="Arial"/>
          <w:i/>
          <w:lang w:val="pt-BR"/>
        </w:rPr>
        <w:t>Alte activitati care pot aparea ca urmare a proiectului:</w:t>
      </w:r>
    </w:p>
    <w:p w:rsidR="00463DA1" w:rsidRPr="000E2CC5" w:rsidRDefault="00463DA1" w:rsidP="00EE7BE2">
      <w:pPr>
        <w:pStyle w:val="ListParagraph"/>
        <w:ind w:left="0" w:firstLine="720"/>
        <w:rPr>
          <w:rFonts w:ascii="Arial" w:eastAsiaTheme="minorHAnsi" w:hAnsi="Arial" w:cs="Arial"/>
        </w:rPr>
      </w:pPr>
      <w:r w:rsidRPr="000E2CC5">
        <w:rPr>
          <w:rFonts w:ascii="Arial" w:eastAsiaTheme="minorHAnsi" w:hAnsi="Arial" w:cs="Arial"/>
        </w:rPr>
        <w:t>Dezvoltarea economică poate fi marcată favorabil prin oferta de locuri de muncă pe perioada de execuţie a lucrărilor de construcţie,</w:t>
      </w:r>
      <w:r w:rsidR="00EE7BE2" w:rsidRPr="000E2CC5">
        <w:rPr>
          <w:rFonts w:ascii="Arial" w:eastAsiaTheme="minorHAnsi" w:hAnsi="Arial" w:cs="Arial"/>
        </w:rPr>
        <w:t xml:space="preserve"> si in perioada de exploatare a Centrului service</w:t>
      </w:r>
      <w:r w:rsidRPr="000E2CC5">
        <w:rPr>
          <w:rFonts w:ascii="Arial" w:eastAsiaTheme="minorHAnsi" w:hAnsi="Arial" w:cs="Arial"/>
        </w:rPr>
        <w:t>. Investiţia va contribui la dezvoltarea economică a zonei</w:t>
      </w:r>
    </w:p>
    <w:p w:rsidR="00441BD0" w:rsidRPr="003134CD" w:rsidRDefault="00441BD0" w:rsidP="0007536D">
      <w:pPr>
        <w:pStyle w:val="ListParagraph"/>
        <w:numPr>
          <w:ilvl w:val="0"/>
          <w:numId w:val="9"/>
        </w:numPr>
        <w:rPr>
          <w:rFonts w:ascii="Arial" w:hAnsi="Arial" w:cs="Arial"/>
          <w:i/>
          <w:lang w:val="pt-BR"/>
        </w:rPr>
      </w:pPr>
      <w:r w:rsidRPr="003134CD">
        <w:rPr>
          <w:rFonts w:ascii="Arial" w:hAnsi="Arial" w:cs="Arial"/>
          <w:i/>
          <w:lang w:val="pt-BR"/>
        </w:rPr>
        <w:t>Alte autorizatii cerute de proiect:</w:t>
      </w:r>
    </w:p>
    <w:p w:rsidR="004B5DCD" w:rsidRDefault="004B5DCD" w:rsidP="00E46039">
      <w:pPr>
        <w:pStyle w:val="ListParagraph"/>
        <w:ind w:left="0" w:firstLine="720"/>
        <w:rPr>
          <w:rFonts w:ascii="Arial" w:eastAsiaTheme="minorHAnsi" w:hAnsi="Arial" w:cs="Arial"/>
        </w:rPr>
      </w:pPr>
      <w:r w:rsidRPr="000E2CC5">
        <w:rPr>
          <w:rFonts w:ascii="Arial" w:eastAsiaTheme="minorHAnsi" w:hAnsi="Arial" w:cs="Arial"/>
        </w:rPr>
        <w:t xml:space="preserve">Prin certificatul de urbanism nr. 418 din 17.12.2015 eliberat de Primaria Comunei </w:t>
      </w:r>
      <w:r w:rsidRPr="004B5DCD">
        <w:rPr>
          <w:rFonts w:ascii="Arial" w:eastAsiaTheme="minorHAnsi" w:hAnsi="Arial" w:cs="Arial"/>
        </w:rPr>
        <w:t>Agigea, s-au solicitat urmatoarele avize si acorduri:</w:t>
      </w:r>
    </w:p>
    <w:p w:rsidR="00E46039" w:rsidRDefault="00E46039" w:rsidP="00E46039">
      <w:pPr>
        <w:pStyle w:val="ListParagraph"/>
        <w:ind w:left="0" w:firstLine="720"/>
        <w:rPr>
          <w:rFonts w:ascii="Arial" w:eastAsiaTheme="minorHAnsi" w:hAnsi="Arial" w:cs="Arial"/>
        </w:rPr>
      </w:pPr>
      <w:r>
        <w:rPr>
          <w:rFonts w:ascii="Arial" w:eastAsiaTheme="minorHAnsi" w:hAnsi="Arial" w:cs="Arial"/>
        </w:rPr>
        <w:t>D.T.A.C.;</w:t>
      </w:r>
    </w:p>
    <w:p w:rsidR="00E46039" w:rsidRDefault="00E46039" w:rsidP="00E46039">
      <w:pPr>
        <w:pStyle w:val="ListParagraph"/>
        <w:ind w:left="0" w:firstLine="720"/>
        <w:rPr>
          <w:rFonts w:ascii="Arial" w:eastAsiaTheme="minorHAnsi" w:hAnsi="Arial" w:cs="Arial"/>
        </w:rPr>
      </w:pPr>
      <w:r>
        <w:rPr>
          <w:rFonts w:ascii="Arial" w:eastAsiaTheme="minorHAnsi" w:hAnsi="Arial" w:cs="Arial"/>
        </w:rPr>
        <w:t>Avize si acorduri privind utilitatile urbane si infrastructura:</w:t>
      </w:r>
    </w:p>
    <w:p w:rsidR="00E46039" w:rsidRDefault="00E46039" w:rsidP="00E46039">
      <w:pPr>
        <w:pStyle w:val="ListParagraph"/>
        <w:numPr>
          <w:ilvl w:val="0"/>
          <w:numId w:val="13"/>
        </w:numPr>
        <w:rPr>
          <w:rFonts w:ascii="Arial" w:eastAsiaTheme="minorHAnsi" w:hAnsi="Arial" w:cs="Arial"/>
        </w:rPr>
      </w:pPr>
      <w:r>
        <w:rPr>
          <w:rFonts w:ascii="Arial" w:eastAsiaTheme="minorHAnsi" w:hAnsi="Arial" w:cs="Arial"/>
        </w:rPr>
        <w:t>Alimentare cu apa;</w:t>
      </w:r>
    </w:p>
    <w:p w:rsidR="00E46039" w:rsidRPr="00E46039" w:rsidRDefault="00E46039" w:rsidP="00E46039">
      <w:pPr>
        <w:pStyle w:val="ListParagraph"/>
        <w:numPr>
          <w:ilvl w:val="0"/>
          <w:numId w:val="13"/>
        </w:numPr>
        <w:rPr>
          <w:rFonts w:ascii="Arial" w:eastAsiaTheme="minorHAnsi" w:hAnsi="Arial" w:cs="Arial"/>
        </w:rPr>
      </w:pPr>
      <w:r>
        <w:rPr>
          <w:rFonts w:ascii="Arial" w:eastAsiaTheme="minorHAnsi" w:hAnsi="Arial" w:cs="Arial"/>
        </w:rPr>
        <w:t>Alimentare cu energie electrica;</w:t>
      </w:r>
    </w:p>
    <w:p w:rsidR="00441BD0" w:rsidRPr="000F3F0C" w:rsidRDefault="00441BD0" w:rsidP="0007536D">
      <w:pPr>
        <w:pStyle w:val="ListParagraph"/>
        <w:numPr>
          <w:ilvl w:val="0"/>
          <w:numId w:val="3"/>
        </w:numPr>
        <w:rPr>
          <w:rFonts w:ascii="Arial" w:hAnsi="Arial" w:cs="Arial"/>
          <w:b/>
          <w:caps/>
          <w:lang w:val="pt-BR"/>
        </w:rPr>
      </w:pPr>
      <w:r w:rsidRPr="000F3F0C">
        <w:rPr>
          <w:rFonts w:ascii="Arial" w:hAnsi="Arial" w:cs="Arial"/>
          <w:b/>
          <w:lang w:val="pt-BR"/>
        </w:rPr>
        <w:t>Localizarea proiectului</w:t>
      </w:r>
    </w:p>
    <w:p w:rsidR="00E1224C" w:rsidRPr="002F07A0" w:rsidRDefault="00E1224C" w:rsidP="00040702">
      <w:pPr>
        <w:ind w:firstLine="360"/>
        <w:rPr>
          <w:rFonts w:ascii="Arial" w:hAnsi="Arial" w:cs="Arial"/>
          <w:sz w:val="24"/>
          <w:szCs w:val="24"/>
        </w:rPr>
      </w:pPr>
      <w:r w:rsidRPr="002F07A0">
        <w:rPr>
          <w:rFonts w:ascii="Arial" w:hAnsi="Arial" w:cs="Arial"/>
          <w:sz w:val="24"/>
          <w:szCs w:val="24"/>
        </w:rPr>
        <w:t xml:space="preserve">Proiectul nu cade sub incidenta Conventiei privind evaluarea impactului asupra mediului, in context transfrontiera, </w:t>
      </w:r>
      <w:r w:rsidRPr="002F07A0">
        <w:rPr>
          <w:rFonts w:ascii="Arial" w:hAnsi="Arial" w:cs="Arial"/>
          <w:sz w:val="24"/>
          <w:szCs w:val="24"/>
        </w:rPr>
        <w:lastRenderedPageBreak/>
        <w:t>adoptata la Espoo la 25 februarie 1991, ratificata cu Legea nr. 22/2001</w:t>
      </w:r>
      <w:r w:rsidR="00005085">
        <w:rPr>
          <w:rFonts w:ascii="Arial" w:hAnsi="Arial" w:cs="Arial"/>
          <w:sz w:val="24"/>
          <w:szCs w:val="24"/>
        </w:rPr>
        <w:t>, cu modificarile si completarile ulterioare</w:t>
      </w:r>
      <w:r w:rsidRPr="002F07A0">
        <w:rPr>
          <w:rFonts w:ascii="Arial" w:hAnsi="Arial" w:cs="Arial"/>
          <w:sz w:val="24"/>
          <w:szCs w:val="24"/>
        </w:rPr>
        <w:t>.</w:t>
      </w:r>
    </w:p>
    <w:p w:rsidR="00D939A3" w:rsidRDefault="00975E06" w:rsidP="00040702">
      <w:pPr>
        <w:ind w:firstLine="360"/>
        <w:rPr>
          <w:rFonts w:ascii="Arial" w:hAnsi="Arial" w:cs="Arial"/>
          <w:sz w:val="24"/>
          <w:szCs w:val="24"/>
        </w:rPr>
      </w:pPr>
      <w:r w:rsidRPr="000F3F0C">
        <w:rPr>
          <w:rFonts w:ascii="Arial" w:hAnsi="Arial" w:cs="Arial"/>
          <w:sz w:val="24"/>
          <w:szCs w:val="24"/>
        </w:rPr>
        <w:t>Folosinte actuale si planificate ale terenului</w:t>
      </w:r>
      <w:r w:rsidR="0050640F" w:rsidRPr="000F3F0C">
        <w:rPr>
          <w:rFonts w:ascii="Arial" w:hAnsi="Arial" w:cs="Arial"/>
          <w:sz w:val="24"/>
          <w:szCs w:val="24"/>
        </w:rPr>
        <w:t>;</w:t>
      </w:r>
    </w:p>
    <w:p w:rsidR="00D939A3" w:rsidRDefault="00D939A3" w:rsidP="00D939A3">
      <w:pPr>
        <w:ind w:firstLine="720"/>
        <w:rPr>
          <w:rFonts w:ascii="Arial" w:hAnsi="Arial" w:cs="Arial"/>
          <w:sz w:val="24"/>
          <w:szCs w:val="24"/>
        </w:rPr>
      </w:pPr>
      <w:r>
        <w:rPr>
          <w:rFonts w:ascii="Arial" w:hAnsi="Arial" w:cs="Arial"/>
          <w:sz w:val="24"/>
          <w:szCs w:val="24"/>
        </w:rPr>
        <w:t>-</w:t>
      </w:r>
      <w:r w:rsidR="000F3F0C">
        <w:rPr>
          <w:rFonts w:ascii="Arial" w:hAnsi="Arial" w:cs="Arial"/>
          <w:sz w:val="24"/>
          <w:szCs w:val="24"/>
        </w:rPr>
        <w:t xml:space="preserve"> folosinta actuala a terenului este </w:t>
      </w:r>
      <w:r w:rsidR="003134CD">
        <w:rPr>
          <w:rFonts w:ascii="Arial" w:hAnsi="Arial" w:cs="Arial"/>
          <w:sz w:val="24"/>
          <w:szCs w:val="24"/>
        </w:rPr>
        <w:t xml:space="preserve">hala pentru service si </w:t>
      </w:r>
      <w:r w:rsidR="000F3F0C">
        <w:rPr>
          <w:rFonts w:ascii="Arial" w:hAnsi="Arial" w:cs="Arial"/>
          <w:sz w:val="24"/>
          <w:szCs w:val="24"/>
        </w:rPr>
        <w:t>parcare pentru camioane</w:t>
      </w:r>
      <w:r>
        <w:rPr>
          <w:rFonts w:ascii="Arial" w:hAnsi="Arial" w:cs="Arial"/>
          <w:sz w:val="24"/>
          <w:szCs w:val="24"/>
        </w:rPr>
        <w:t xml:space="preserve"> si </w:t>
      </w:r>
      <w:r w:rsidR="000F3F0C">
        <w:rPr>
          <w:rFonts w:ascii="Arial" w:hAnsi="Arial" w:cs="Arial"/>
          <w:sz w:val="24"/>
          <w:szCs w:val="24"/>
        </w:rPr>
        <w:t xml:space="preserve"> </w:t>
      </w:r>
      <w:r w:rsidR="003134CD">
        <w:rPr>
          <w:rFonts w:ascii="Arial" w:hAnsi="Arial" w:cs="Arial"/>
          <w:sz w:val="24"/>
          <w:szCs w:val="24"/>
        </w:rPr>
        <w:t>autoutilitare;</w:t>
      </w:r>
    </w:p>
    <w:p w:rsidR="00975E06" w:rsidRPr="000F3F0C" w:rsidRDefault="00D939A3" w:rsidP="00D939A3">
      <w:pPr>
        <w:ind w:left="720"/>
        <w:rPr>
          <w:rFonts w:ascii="Arial" w:hAnsi="Arial" w:cs="Arial"/>
          <w:sz w:val="24"/>
          <w:szCs w:val="24"/>
        </w:rPr>
      </w:pPr>
      <w:r>
        <w:rPr>
          <w:rFonts w:ascii="Arial" w:hAnsi="Arial" w:cs="Arial"/>
          <w:sz w:val="24"/>
          <w:szCs w:val="24"/>
        </w:rPr>
        <w:t xml:space="preserve">-  </w:t>
      </w:r>
      <w:r w:rsidR="000F3F0C">
        <w:rPr>
          <w:rFonts w:ascii="Arial" w:hAnsi="Arial" w:cs="Arial"/>
          <w:sz w:val="24"/>
          <w:szCs w:val="24"/>
        </w:rPr>
        <w:t xml:space="preserve">folosinta planificata a terenului </w:t>
      </w:r>
      <w:r w:rsidR="003134CD">
        <w:rPr>
          <w:rFonts w:ascii="Arial" w:hAnsi="Arial" w:cs="Arial"/>
          <w:sz w:val="24"/>
          <w:szCs w:val="24"/>
        </w:rPr>
        <w:t xml:space="preserve"> liber, </w:t>
      </w:r>
      <w:r w:rsidR="000F3F0C">
        <w:rPr>
          <w:rFonts w:ascii="Arial" w:hAnsi="Arial" w:cs="Arial"/>
          <w:sz w:val="24"/>
          <w:szCs w:val="24"/>
        </w:rPr>
        <w:t xml:space="preserve">este hala pentru servicii </w:t>
      </w:r>
      <w:r w:rsidR="003134CD">
        <w:rPr>
          <w:rFonts w:ascii="Arial" w:hAnsi="Arial" w:cs="Arial"/>
          <w:sz w:val="24"/>
          <w:szCs w:val="24"/>
        </w:rPr>
        <w:t>si spatiu verde.</w:t>
      </w:r>
    </w:p>
    <w:p w:rsidR="003134CD" w:rsidRPr="003134CD" w:rsidRDefault="0050640F" w:rsidP="003134CD">
      <w:pPr>
        <w:pStyle w:val="ListParagraph"/>
        <w:numPr>
          <w:ilvl w:val="0"/>
          <w:numId w:val="9"/>
        </w:numPr>
        <w:rPr>
          <w:rFonts w:ascii="Arial" w:hAnsi="Arial" w:cs="Arial"/>
          <w:i/>
          <w:lang w:val="pt-BR"/>
        </w:rPr>
      </w:pPr>
      <w:r w:rsidRPr="003134CD">
        <w:rPr>
          <w:rFonts w:ascii="Arial" w:hAnsi="Arial" w:cs="Arial"/>
          <w:i/>
          <w:lang w:val="pt-BR"/>
        </w:rPr>
        <w:t>Politici de zonare si de folosire a terenului</w:t>
      </w:r>
    </w:p>
    <w:p w:rsidR="00D939A3" w:rsidRPr="003134CD" w:rsidRDefault="000F3F0C" w:rsidP="003134CD">
      <w:pPr>
        <w:ind w:left="993"/>
        <w:rPr>
          <w:rFonts w:ascii="Arial" w:hAnsi="Arial" w:cs="Arial"/>
          <w:lang w:val="pt-BR"/>
        </w:rPr>
      </w:pPr>
      <w:r w:rsidRPr="003134CD">
        <w:rPr>
          <w:rFonts w:ascii="Arial" w:hAnsi="Arial" w:cs="Arial"/>
          <w:lang w:val="pt-BR"/>
        </w:rPr>
        <w:t>Terenul este zonat astfel</w:t>
      </w:r>
      <w:r w:rsidR="003134CD">
        <w:rPr>
          <w:rFonts w:ascii="Arial" w:hAnsi="Arial" w:cs="Arial"/>
          <w:lang w:val="pt-BR"/>
        </w:rPr>
        <w:t>:</w:t>
      </w:r>
    </w:p>
    <w:p w:rsidR="000F3F0C" w:rsidRDefault="000F3F0C" w:rsidP="000F3F0C">
      <w:pPr>
        <w:pStyle w:val="ListParagraph"/>
        <w:numPr>
          <w:ilvl w:val="0"/>
          <w:numId w:val="13"/>
        </w:numPr>
        <w:rPr>
          <w:rFonts w:ascii="Arial" w:hAnsi="Arial" w:cs="Arial"/>
        </w:rPr>
      </w:pPr>
      <w:r>
        <w:rPr>
          <w:rFonts w:ascii="Arial" w:hAnsi="Arial" w:cs="Arial"/>
        </w:rPr>
        <w:t xml:space="preserve">Spatiu de acces si circulatie </w:t>
      </w:r>
      <w:r w:rsidR="009C447F">
        <w:rPr>
          <w:rFonts w:ascii="Arial" w:hAnsi="Arial" w:cs="Arial"/>
        </w:rPr>
        <w:t>existent</w:t>
      </w:r>
      <w:r w:rsidR="003134CD">
        <w:rPr>
          <w:rFonts w:ascii="Arial" w:hAnsi="Arial" w:cs="Arial"/>
        </w:rPr>
        <w:t>;</w:t>
      </w:r>
    </w:p>
    <w:p w:rsidR="000F3F0C" w:rsidRDefault="000F3F0C" w:rsidP="000F3F0C">
      <w:pPr>
        <w:pStyle w:val="ListParagraph"/>
        <w:numPr>
          <w:ilvl w:val="0"/>
          <w:numId w:val="13"/>
        </w:numPr>
        <w:rPr>
          <w:rFonts w:ascii="Arial" w:hAnsi="Arial" w:cs="Arial"/>
        </w:rPr>
      </w:pPr>
      <w:r>
        <w:rPr>
          <w:rFonts w:ascii="Arial" w:hAnsi="Arial" w:cs="Arial"/>
        </w:rPr>
        <w:t xml:space="preserve">Spatiu verde </w:t>
      </w:r>
      <w:r w:rsidR="009C447F">
        <w:rPr>
          <w:rFonts w:ascii="Arial" w:hAnsi="Arial" w:cs="Arial"/>
        </w:rPr>
        <w:t>existent</w:t>
      </w:r>
      <w:r w:rsidR="003134CD">
        <w:rPr>
          <w:rFonts w:ascii="Arial" w:hAnsi="Arial" w:cs="Arial"/>
        </w:rPr>
        <w:t>;</w:t>
      </w:r>
    </w:p>
    <w:p w:rsidR="000F3F0C" w:rsidRDefault="000F3F0C" w:rsidP="000F3F0C">
      <w:pPr>
        <w:pStyle w:val="ListParagraph"/>
        <w:numPr>
          <w:ilvl w:val="0"/>
          <w:numId w:val="13"/>
        </w:numPr>
        <w:rPr>
          <w:rFonts w:ascii="Arial" w:hAnsi="Arial" w:cs="Arial"/>
        </w:rPr>
      </w:pPr>
      <w:r>
        <w:rPr>
          <w:rFonts w:ascii="Arial" w:hAnsi="Arial" w:cs="Arial"/>
        </w:rPr>
        <w:t xml:space="preserve">Parcare autoturisme </w:t>
      </w:r>
      <w:r w:rsidR="00D939A3">
        <w:rPr>
          <w:rFonts w:ascii="Arial" w:hAnsi="Arial" w:cs="Arial"/>
        </w:rPr>
        <w:t xml:space="preserve">pe platforma betonata </w:t>
      </w:r>
      <w:r w:rsidR="003134CD">
        <w:rPr>
          <w:rFonts w:ascii="Arial" w:hAnsi="Arial" w:cs="Arial"/>
        </w:rPr>
        <w:t>existent;</w:t>
      </w:r>
    </w:p>
    <w:p w:rsidR="000F3F0C" w:rsidRDefault="000F3F0C" w:rsidP="000F3F0C">
      <w:pPr>
        <w:pStyle w:val="ListParagraph"/>
        <w:numPr>
          <w:ilvl w:val="0"/>
          <w:numId w:val="13"/>
        </w:numPr>
        <w:rPr>
          <w:rFonts w:ascii="Arial" w:hAnsi="Arial" w:cs="Arial"/>
        </w:rPr>
      </w:pPr>
      <w:r>
        <w:rPr>
          <w:rFonts w:ascii="Arial" w:hAnsi="Arial" w:cs="Arial"/>
        </w:rPr>
        <w:t xml:space="preserve">Spatiu verde </w:t>
      </w:r>
      <w:r w:rsidR="009C447F">
        <w:rPr>
          <w:rFonts w:ascii="Arial" w:hAnsi="Arial" w:cs="Arial"/>
        </w:rPr>
        <w:t>existent</w:t>
      </w:r>
      <w:r w:rsidR="003134CD">
        <w:rPr>
          <w:rFonts w:ascii="Arial" w:hAnsi="Arial" w:cs="Arial"/>
        </w:rPr>
        <w:t>;</w:t>
      </w:r>
    </w:p>
    <w:p w:rsidR="000F3F0C" w:rsidRDefault="000F3F0C" w:rsidP="000F3F0C">
      <w:pPr>
        <w:pStyle w:val="ListParagraph"/>
        <w:numPr>
          <w:ilvl w:val="0"/>
          <w:numId w:val="13"/>
        </w:numPr>
        <w:rPr>
          <w:rFonts w:ascii="Arial" w:hAnsi="Arial" w:cs="Arial"/>
        </w:rPr>
      </w:pPr>
      <w:r>
        <w:rPr>
          <w:rFonts w:ascii="Arial" w:hAnsi="Arial" w:cs="Arial"/>
        </w:rPr>
        <w:t xml:space="preserve">Hala 1 si spatiu de circulatie </w:t>
      </w:r>
      <w:r w:rsidR="009C447F">
        <w:rPr>
          <w:rFonts w:ascii="Arial" w:hAnsi="Arial" w:cs="Arial"/>
        </w:rPr>
        <w:t>existent</w:t>
      </w:r>
      <w:r w:rsidR="003134CD">
        <w:rPr>
          <w:rFonts w:ascii="Arial" w:hAnsi="Arial" w:cs="Arial"/>
        </w:rPr>
        <w:t>;</w:t>
      </w:r>
    </w:p>
    <w:p w:rsidR="00D939A3" w:rsidRDefault="00D939A3" w:rsidP="000F3F0C">
      <w:pPr>
        <w:pStyle w:val="ListParagraph"/>
        <w:numPr>
          <w:ilvl w:val="0"/>
          <w:numId w:val="13"/>
        </w:numPr>
        <w:rPr>
          <w:rFonts w:ascii="Arial" w:hAnsi="Arial" w:cs="Arial"/>
        </w:rPr>
      </w:pPr>
      <w:r>
        <w:rPr>
          <w:rFonts w:ascii="Arial" w:hAnsi="Arial" w:cs="Arial"/>
        </w:rPr>
        <w:t>Spatiu verde si de circulatie existent</w:t>
      </w:r>
      <w:r w:rsidR="003134CD">
        <w:rPr>
          <w:rFonts w:ascii="Arial" w:hAnsi="Arial" w:cs="Arial"/>
        </w:rPr>
        <w:t>;</w:t>
      </w:r>
    </w:p>
    <w:p w:rsidR="000F3F0C" w:rsidRDefault="000F3F0C" w:rsidP="009C447F">
      <w:pPr>
        <w:pStyle w:val="ListParagraph"/>
        <w:numPr>
          <w:ilvl w:val="0"/>
          <w:numId w:val="13"/>
        </w:numPr>
        <w:rPr>
          <w:rFonts w:ascii="Arial" w:hAnsi="Arial" w:cs="Arial"/>
        </w:rPr>
      </w:pPr>
      <w:r>
        <w:rPr>
          <w:rFonts w:ascii="Arial" w:hAnsi="Arial" w:cs="Arial"/>
        </w:rPr>
        <w:t xml:space="preserve">Parcare betonata pentru camione </w:t>
      </w:r>
      <w:r w:rsidR="003134CD">
        <w:rPr>
          <w:rFonts w:ascii="Arial" w:hAnsi="Arial" w:cs="Arial"/>
        </w:rPr>
        <w:t>existent;</w:t>
      </w:r>
    </w:p>
    <w:p w:rsidR="000F3F0C" w:rsidRDefault="000F3F0C" w:rsidP="000F3F0C">
      <w:pPr>
        <w:pStyle w:val="ListParagraph"/>
        <w:numPr>
          <w:ilvl w:val="0"/>
          <w:numId w:val="13"/>
        </w:numPr>
        <w:rPr>
          <w:rFonts w:ascii="Arial" w:hAnsi="Arial" w:cs="Arial"/>
        </w:rPr>
      </w:pPr>
      <w:r>
        <w:rPr>
          <w:rFonts w:ascii="Arial" w:hAnsi="Arial" w:cs="Arial"/>
        </w:rPr>
        <w:t xml:space="preserve">Hala 2 si spatiu de circulatie </w:t>
      </w:r>
      <w:r w:rsidR="009C447F">
        <w:rPr>
          <w:rFonts w:ascii="Arial" w:hAnsi="Arial" w:cs="Arial"/>
        </w:rPr>
        <w:t>propuse</w:t>
      </w:r>
      <w:r w:rsidR="003134CD">
        <w:rPr>
          <w:rFonts w:ascii="Arial" w:hAnsi="Arial" w:cs="Arial"/>
        </w:rPr>
        <w:t>;</w:t>
      </w:r>
    </w:p>
    <w:p w:rsidR="000F3F0C" w:rsidRPr="00BE06CF" w:rsidRDefault="000F3F0C" w:rsidP="00BE06CF">
      <w:pPr>
        <w:pStyle w:val="ListParagraph"/>
        <w:numPr>
          <w:ilvl w:val="0"/>
          <w:numId w:val="13"/>
        </w:numPr>
        <w:rPr>
          <w:rFonts w:ascii="Arial" w:hAnsi="Arial" w:cs="Arial"/>
        </w:rPr>
      </w:pPr>
      <w:r>
        <w:rPr>
          <w:rFonts w:ascii="Arial" w:hAnsi="Arial" w:cs="Arial"/>
        </w:rPr>
        <w:t>Spatiu</w:t>
      </w:r>
      <w:r w:rsidR="00D939A3">
        <w:rPr>
          <w:rFonts w:ascii="Arial" w:hAnsi="Arial" w:cs="Arial"/>
        </w:rPr>
        <w:t xml:space="preserve"> verde si de amplasare s</w:t>
      </w:r>
      <w:r>
        <w:rPr>
          <w:rFonts w:ascii="Arial" w:hAnsi="Arial" w:cs="Arial"/>
        </w:rPr>
        <w:t xml:space="preserve">ubterana a microstatiilor de epurarea </w:t>
      </w:r>
      <w:r w:rsidR="00BE06CF" w:rsidRPr="00BE06CF">
        <w:rPr>
          <w:rFonts w:ascii="Arial" w:hAnsi="Arial" w:cs="Arial"/>
        </w:rPr>
        <w:t>ape impure pentru apele reziduale de proces</w:t>
      </w:r>
      <w:r>
        <w:rPr>
          <w:rFonts w:ascii="Arial" w:hAnsi="Arial" w:cs="Arial"/>
        </w:rPr>
        <w:t xml:space="preserve">, </w:t>
      </w:r>
      <w:r w:rsidR="00D939A3" w:rsidRPr="00BE06CF">
        <w:rPr>
          <w:rFonts w:ascii="Arial" w:hAnsi="Arial" w:cs="Arial"/>
        </w:rPr>
        <w:t>e</w:t>
      </w:r>
      <w:r w:rsidRPr="00BE06CF">
        <w:rPr>
          <w:rFonts w:ascii="Arial" w:hAnsi="Arial" w:cs="Arial"/>
        </w:rPr>
        <w:t xml:space="preserve">purare </w:t>
      </w:r>
      <w:r w:rsidR="00D939A3" w:rsidRPr="00BE06CF">
        <w:rPr>
          <w:rFonts w:ascii="Arial" w:hAnsi="Arial" w:cs="Arial"/>
        </w:rPr>
        <w:t xml:space="preserve">ape menajere , epurare ape pluviale de pe platforme , si a statiei de pompare la incendiu </w:t>
      </w:r>
      <w:r w:rsidR="009C447F" w:rsidRPr="00BE06CF">
        <w:rPr>
          <w:rFonts w:ascii="Arial" w:hAnsi="Arial" w:cs="Arial"/>
        </w:rPr>
        <w:t>propuse</w:t>
      </w:r>
      <w:r w:rsidR="003134CD">
        <w:rPr>
          <w:rFonts w:ascii="Arial" w:hAnsi="Arial" w:cs="Arial"/>
        </w:rPr>
        <w:t>.</w:t>
      </w:r>
      <w:r w:rsidR="00BE06CF">
        <w:rPr>
          <w:rFonts w:ascii="Arial" w:hAnsi="Arial" w:cs="Arial"/>
        </w:rPr>
        <w:t xml:space="preserve"> </w:t>
      </w:r>
    </w:p>
    <w:p w:rsidR="0050640F" w:rsidRPr="003134CD" w:rsidRDefault="003134CD" w:rsidP="003134CD">
      <w:pPr>
        <w:pStyle w:val="ListParagraph"/>
        <w:numPr>
          <w:ilvl w:val="0"/>
          <w:numId w:val="9"/>
        </w:numPr>
        <w:rPr>
          <w:rFonts w:ascii="Arial" w:hAnsi="Arial" w:cs="Arial"/>
          <w:i/>
          <w:lang w:val="pt-BR"/>
        </w:rPr>
      </w:pPr>
      <w:r>
        <w:rPr>
          <w:rFonts w:ascii="Arial" w:hAnsi="Arial" w:cs="Arial"/>
          <w:i/>
          <w:lang w:val="pt-BR"/>
        </w:rPr>
        <w:t>Areale sensibile:</w:t>
      </w:r>
      <w:r w:rsidR="00D939A3" w:rsidRPr="003134CD">
        <w:rPr>
          <w:rFonts w:ascii="Arial" w:hAnsi="Arial" w:cs="Arial"/>
          <w:i/>
          <w:lang w:val="pt-BR"/>
        </w:rPr>
        <w:t xml:space="preserve"> </w:t>
      </w:r>
      <w:r w:rsidRPr="003134CD">
        <w:rPr>
          <w:rFonts w:ascii="Arial" w:hAnsi="Arial" w:cs="Arial"/>
          <w:i/>
          <w:lang w:val="pt-BR"/>
        </w:rPr>
        <w:t xml:space="preserve">Nu </w:t>
      </w:r>
      <w:r w:rsidR="00D939A3" w:rsidRPr="003134CD">
        <w:rPr>
          <w:rFonts w:ascii="Arial" w:hAnsi="Arial" w:cs="Arial"/>
          <w:i/>
          <w:lang w:val="pt-BR"/>
        </w:rPr>
        <w:t>exista areale sensibile</w:t>
      </w:r>
      <w:r>
        <w:rPr>
          <w:rFonts w:ascii="Arial" w:hAnsi="Arial" w:cs="Arial"/>
          <w:i/>
          <w:lang w:val="pt-BR"/>
        </w:rPr>
        <w:t>.</w:t>
      </w:r>
      <w:r w:rsidR="00D939A3" w:rsidRPr="003134CD">
        <w:rPr>
          <w:rFonts w:ascii="Arial" w:hAnsi="Arial" w:cs="Arial"/>
          <w:i/>
          <w:lang w:val="pt-BR"/>
        </w:rPr>
        <w:t xml:space="preserve"> </w:t>
      </w:r>
    </w:p>
    <w:p w:rsidR="003134CD" w:rsidRPr="003134CD" w:rsidRDefault="0050640F" w:rsidP="003134CD">
      <w:pPr>
        <w:pStyle w:val="ListParagraph"/>
        <w:numPr>
          <w:ilvl w:val="0"/>
          <w:numId w:val="9"/>
        </w:numPr>
        <w:rPr>
          <w:rFonts w:ascii="Arial" w:hAnsi="Arial" w:cs="Arial"/>
          <w:i/>
          <w:lang w:val="pt-BR"/>
        </w:rPr>
      </w:pPr>
      <w:r w:rsidRPr="003134CD">
        <w:rPr>
          <w:rFonts w:ascii="Arial" w:hAnsi="Arial" w:cs="Arial"/>
          <w:i/>
          <w:lang w:val="pt-BR"/>
        </w:rPr>
        <w:t>Detalii privind orice variant</w:t>
      </w:r>
      <w:r w:rsidR="008D7A6F" w:rsidRPr="003134CD">
        <w:rPr>
          <w:rFonts w:ascii="Arial" w:hAnsi="Arial" w:cs="Arial"/>
          <w:i/>
          <w:lang w:val="pt-BR"/>
        </w:rPr>
        <w:t>a</w:t>
      </w:r>
      <w:r w:rsidRPr="003134CD">
        <w:rPr>
          <w:rFonts w:ascii="Arial" w:hAnsi="Arial" w:cs="Arial"/>
          <w:i/>
          <w:lang w:val="pt-BR"/>
        </w:rPr>
        <w:t xml:space="preserve"> de amplasament care a fost luata in considerare.</w:t>
      </w:r>
      <w:r w:rsidR="00D939A3" w:rsidRPr="003134CD">
        <w:rPr>
          <w:rFonts w:ascii="Arial" w:hAnsi="Arial" w:cs="Arial"/>
          <w:i/>
          <w:lang w:val="pt-BR"/>
        </w:rPr>
        <w:t xml:space="preserve"> </w:t>
      </w:r>
    </w:p>
    <w:p w:rsidR="0050640F" w:rsidRPr="000F3F0C" w:rsidRDefault="003134CD" w:rsidP="00040702">
      <w:pPr>
        <w:ind w:firstLine="360"/>
        <w:rPr>
          <w:rFonts w:ascii="Arial" w:hAnsi="Arial" w:cs="Arial"/>
          <w:sz w:val="24"/>
          <w:szCs w:val="24"/>
        </w:rPr>
      </w:pPr>
      <w:r>
        <w:rPr>
          <w:rFonts w:ascii="Arial" w:hAnsi="Arial" w:cs="Arial"/>
          <w:sz w:val="24"/>
          <w:szCs w:val="24"/>
        </w:rPr>
        <w:t xml:space="preserve">S-a studiat </w:t>
      </w:r>
      <w:r w:rsidR="00D939A3">
        <w:rPr>
          <w:rFonts w:ascii="Arial" w:hAnsi="Arial" w:cs="Arial"/>
          <w:sz w:val="24"/>
          <w:szCs w:val="24"/>
        </w:rPr>
        <w:t>amplasa</w:t>
      </w:r>
      <w:r>
        <w:rPr>
          <w:rFonts w:ascii="Arial" w:hAnsi="Arial" w:cs="Arial"/>
          <w:sz w:val="24"/>
          <w:szCs w:val="24"/>
        </w:rPr>
        <w:t>rea halei perpendicular pozitiei alese.</w:t>
      </w:r>
      <w:r w:rsidR="00D939A3">
        <w:rPr>
          <w:rFonts w:ascii="Arial" w:hAnsi="Arial" w:cs="Arial"/>
          <w:sz w:val="24"/>
          <w:szCs w:val="24"/>
        </w:rPr>
        <w:t xml:space="preserve"> </w:t>
      </w:r>
    </w:p>
    <w:p w:rsidR="0050640F" w:rsidRPr="000E2CC5" w:rsidRDefault="0050640F" w:rsidP="0007536D">
      <w:pPr>
        <w:pStyle w:val="ListParagraph"/>
        <w:numPr>
          <w:ilvl w:val="0"/>
          <w:numId w:val="3"/>
        </w:numPr>
        <w:rPr>
          <w:rFonts w:ascii="Arial" w:hAnsi="Arial" w:cs="Arial"/>
          <w:b/>
          <w:caps/>
          <w:lang w:val="pt-BR"/>
        </w:rPr>
      </w:pPr>
      <w:r w:rsidRPr="000E2CC5">
        <w:rPr>
          <w:rFonts w:ascii="Arial" w:hAnsi="Arial" w:cs="Arial"/>
          <w:b/>
          <w:lang w:val="pt-BR"/>
        </w:rPr>
        <w:t>Caracteristicile impactului potential</w:t>
      </w:r>
    </w:p>
    <w:p w:rsidR="0050640F" w:rsidRPr="002F07A0" w:rsidRDefault="00534462" w:rsidP="0050640F">
      <w:pPr>
        <w:ind w:firstLine="360"/>
        <w:rPr>
          <w:rFonts w:ascii="Arial" w:hAnsi="Arial" w:cs="Arial"/>
          <w:sz w:val="24"/>
          <w:szCs w:val="24"/>
        </w:rPr>
      </w:pPr>
      <w:r w:rsidRPr="002F07A0">
        <w:rPr>
          <w:rFonts w:ascii="Arial" w:hAnsi="Arial" w:cs="Arial"/>
          <w:sz w:val="24"/>
          <w:szCs w:val="24"/>
        </w:rPr>
        <w:t>Scurta descriere a impactului potential cu luarea in consideratie a urmatorilor factori:</w:t>
      </w:r>
    </w:p>
    <w:p w:rsidR="00534462" w:rsidRPr="002F07A0" w:rsidRDefault="00534462" w:rsidP="007431F4">
      <w:pPr>
        <w:pStyle w:val="ListParagraph"/>
        <w:numPr>
          <w:ilvl w:val="1"/>
          <w:numId w:val="4"/>
        </w:numPr>
        <w:ind w:left="1134" w:hanging="283"/>
        <w:rPr>
          <w:rFonts w:ascii="Arial" w:hAnsi="Arial" w:cs="Arial"/>
        </w:rPr>
      </w:pPr>
      <w:r w:rsidRPr="002F07A0">
        <w:rPr>
          <w:rFonts w:ascii="Arial" w:hAnsi="Arial" w:cs="Arial"/>
        </w:rPr>
        <w:t>Impactul asupra populatiei, sanatatii umane, faunei si florei, solului, folosintelor, bunurilor material, calitatii si regimului calitativ al apei, calitatii aerului, climei, zgomotelor si vibratiilor, peisajului si mediului visual, patrimoniului istoric si cultural si asupra interactiunilor dintre aceste elemente. Natura impactului (impact direct, indirect, secundar, cumulative, pe termen scurt, mediu si lung, permanent si temporar, pozitiv si negative)</w:t>
      </w:r>
    </w:p>
    <w:p w:rsidR="00534462" w:rsidRPr="002F07A0" w:rsidRDefault="00534462" w:rsidP="007431F4">
      <w:pPr>
        <w:pStyle w:val="ListParagraph"/>
        <w:numPr>
          <w:ilvl w:val="1"/>
          <w:numId w:val="4"/>
        </w:numPr>
        <w:ind w:left="1134" w:hanging="283"/>
        <w:rPr>
          <w:rFonts w:ascii="Arial" w:hAnsi="Arial" w:cs="Arial"/>
        </w:rPr>
      </w:pPr>
      <w:r w:rsidRPr="002F07A0">
        <w:rPr>
          <w:rFonts w:ascii="Arial" w:hAnsi="Arial" w:cs="Arial"/>
        </w:rPr>
        <w:t>Extinderea impactului (zona geografica, numarul populatiei/habitatelor/speciilor afectate);</w:t>
      </w:r>
    </w:p>
    <w:p w:rsidR="00534462" w:rsidRPr="002F07A0" w:rsidRDefault="00534462" w:rsidP="007431F4">
      <w:pPr>
        <w:pStyle w:val="ListParagraph"/>
        <w:numPr>
          <w:ilvl w:val="1"/>
          <w:numId w:val="4"/>
        </w:numPr>
        <w:ind w:left="1134" w:hanging="283"/>
        <w:rPr>
          <w:rFonts w:ascii="Arial" w:hAnsi="Arial" w:cs="Arial"/>
        </w:rPr>
      </w:pPr>
      <w:r w:rsidRPr="002F07A0">
        <w:rPr>
          <w:rFonts w:ascii="Arial" w:hAnsi="Arial" w:cs="Arial"/>
        </w:rPr>
        <w:t>Magnitudinea si complexitatea impactului;</w:t>
      </w:r>
    </w:p>
    <w:p w:rsidR="00534462" w:rsidRPr="002F07A0" w:rsidRDefault="00534462" w:rsidP="007431F4">
      <w:pPr>
        <w:pStyle w:val="ListParagraph"/>
        <w:numPr>
          <w:ilvl w:val="1"/>
          <w:numId w:val="4"/>
        </w:numPr>
        <w:ind w:left="1134" w:hanging="283"/>
        <w:rPr>
          <w:rFonts w:ascii="Arial" w:hAnsi="Arial" w:cs="Arial"/>
        </w:rPr>
      </w:pPr>
      <w:r w:rsidRPr="002F07A0">
        <w:rPr>
          <w:rFonts w:ascii="Arial" w:hAnsi="Arial" w:cs="Arial"/>
        </w:rPr>
        <w:t>Probabilitatea impactului;</w:t>
      </w:r>
    </w:p>
    <w:p w:rsidR="00534462" w:rsidRPr="002F07A0" w:rsidRDefault="00534462" w:rsidP="007431F4">
      <w:pPr>
        <w:pStyle w:val="ListParagraph"/>
        <w:numPr>
          <w:ilvl w:val="1"/>
          <w:numId w:val="4"/>
        </w:numPr>
        <w:ind w:left="1134" w:hanging="283"/>
        <w:rPr>
          <w:rFonts w:ascii="Arial" w:hAnsi="Arial" w:cs="Arial"/>
        </w:rPr>
      </w:pPr>
      <w:r w:rsidRPr="002F07A0">
        <w:rPr>
          <w:rFonts w:ascii="Arial" w:hAnsi="Arial" w:cs="Arial"/>
        </w:rPr>
        <w:lastRenderedPageBreak/>
        <w:t>Durata, fre</w:t>
      </w:r>
      <w:r w:rsidR="006C440C">
        <w:rPr>
          <w:rFonts w:ascii="Arial" w:hAnsi="Arial" w:cs="Arial"/>
        </w:rPr>
        <w:t>c</w:t>
      </w:r>
      <w:r w:rsidRPr="002F07A0">
        <w:rPr>
          <w:rFonts w:ascii="Arial" w:hAnsi="Arial" w:cs="Arial"/>
        </w:rPr>
        <w:t>venta si reversibilitatea impactului; masurile de evitare, reducere sau ameliorare a impactului semnificativ asupra mediului;</w:t>
      </w:r>
    </w:p>
    <w:p w:rsidR="00534462" w:rsidRPr="002F07A0" w:rsidRDefault="00534462" w:rsidP="007431F4">
      <w:pPr>
        <w:pStyle w:val="ListParagraph"/>
        <w:numPr>
          <w:ilvl w:val="1"/>
          <w:numId w:val="4"/>
        </w:numPr>
        <w:ind w:left="1134" w:hanging="283"/>
        <w:rPr>
          <w:rFonts w:ascii="Arial" w:hAnsi="Arial" w:cs="Arial"/>
        </w:rPr>
      </w:pPr>
      <w:r w:rsidRPr="002F07A0">
        <w:rPr>
          <w:rFonts w:ascii="Arial" w:hAnsi="Arial" w:cs="Arial"/>
        </w:rPr>
        <w:t>Natura transfontaliera a impactului.</w:t>
      </w:r>
    </w:p>
    <w:p w:rsidR="00613645" w:rsidRPr="002F07A0" w:rsidRDefault="00613645" w:rsidP="00613645">
      <w:pPr>
        <w:pStyle w:val="ListParagraph"/>
        <w:rPr>
          <w:rFonts w:ascii="Arial" w:hAnsi="Arial" w:cs="Arial"/>
          <w:caps/>
          <w:color w:val="FF0000"/>
          <w:lang w:val="pt-BR"/>
        </w:rPr>
      </w:pPr>
    </w:p>
    <w:p w:rsidR="00F7315B" w:rsidRDefault="00F7315B" w:rsidP="00E926C3">
      <w:pPr>
        <w:spacing w:after="0" w:line="240" w:lineRule="auto"/>
        <w:rPr>
          <w:rFonts w:ascii="Arial" w:eastAsia="Times New Roman" w:hAnsi="Arial" w:cs="Arial"/>
          <w:b/>
          <w:caps/>
          <w:sz w:val="24"/>
          <w:szCs w:val="24"/>
          <w:lang w:val="pt-BR"/>
        </w:rPr>
      </w:pPr>
      <w:r w:rsidRPr="002F07A0">
        <w:rPr>
          <w:rFonts w:ascii="Arial" w:eastAsia="Times New Roman" w:hAnsi="Arial" w:cs="Arial"/>
          <w:b/>
          <w:caps/>
          <w:sz w:val="24"/>
          <w:szCs w:val="24"/>
          <w:lang w:val="pt-BR"/>
        </w:rPr>
        <w:t>IV. SURSE DE POLUANTI SI INSTALATII PENTRU RETINEREA</w:t>
      </w:r>
      <w:r w:rsidR="00E926C3" w:rsidRPr="002F07A0">
        <w:rPr>
          <w:rFonts w:ascii="Arial" w:eastAsia="Times New Roman" w:hAnsi="Arial" w:cs="Arial"/>
          <w:b/>
          <w:caps/>
          <w:sz w:val="24"/>
          <w:szCs w:val="24"/>
          <w:lang w:val="pt-BR"/>
        </w:rPr>
        <w:t xml:space="preserve">, </w:t>
      </w:r>
      <w:r w:rsidRPr="002F07A0">
        <w:rPr>
          <w:rFonts w:ascii="Arial" w:eastAsia="Times New Roman" w:hAnsi="Arial" w:cs="Arial"/>
          <w:b/>
          <w:caps/>
          <w:sz w:val="24"/>
          <w:szCs w:val="24"/>
          <w:lang w:val="pt-BR"/>
        </w:rPr>
        <w:t xml:space="preserve"> EVACUAREA SI DISPERSIA POLUANTILOR IN MEDIU</w:t>
      </w:r>
    </w:p>
    <w:p w:rsidR="006C440C" w:rsidRPr="009D0B7A" w:rsidRDefault="00140B73" w:rsidP="006C440C">
      <w:pPr>
        <w:pStyle w:val="ListParagraph"/>
        <w:numPr>
          <w:ilvl w:val="0"/>
          <w:numId w:val="3"/>
        </w:numPr>
        <w:rPr>
          <w:rFonts w:ascii="Arial" w:hAnsi="Arial" w:cs="Arial"/>
          <w:b/>
          <w:lang w:val="pt-BR"/>
        </w:rPr>
      </w:pPr>
      <w:bookmarkStart w:id="1" w:name="_Toc107586435"/>
      <w:r w:rsidRPr="009D0B7A">
        <w:rPr>
          <w:rFonts w:ascii="Arial" w:hAnsi="Arial" w:cs="Arial"/>
          <w:b/>
          <w:lang w:val="pt-BR"/>
        </w:rPr>
        <w:t>PERIOADA DE EXECUŢIE</w:t>
      </w:r>
      <w:bookmarkEnd w:id="1"/>
      <w:r w:rsidRPr="009D0B7A">
        <w:rPr>
          <w:rFonts w:ascii="Arial" w:hAnsi="Arial" w:cs="Arial"/>
          <w:b/>
          <w:lang w:val="pt-BR"/>
        </w:rPr>
        <w:t xml:space="preserve"> A INVESTITIEI</w:t>
      </w:r>
    </w:p>
    <w:p w:rsidR="006C440C" w:rsidRPr="002F07A0" w:rsidRDefault="006C440C" w:rsidP="00E926C3">
      <w:pPr>
        <w:spacing w:after="0" w:line="240" w:lineRule="auto"/>
        <w:rPr>
          <w:rFonts w:ascii="Arial" w:eastAsia="Times New Roman" w:hAnsi="Arial" w:cs="Arial"/>
          <w:b/>
          <w:caps/>
          <w:sz w:val="24"/>
          <w:szCs w:val="24"/>
          <w:lang w:val="pt-BR"/>
        </w:rPr>
      </w:pPr>
    </w:p>
    <w:p w:rsidR="00F7315B" w:rsidRPr="002F07A0" w:rsidRDefault="00AE589D" w:rsidP="0007536D">
      <w:pPr>
        <w:pStyle w:val="ListParagraph"/>
        <w:numPr>
          <w:ilvl w:val="0"/>
          <w:numId w:val="10"/>
        </w:numPr>
        <w:ind w:left="567"/>
        <w:rPr>
          <w:rFonts w:ascii="Arial" w:hAnsi="Arial" w:cs="Arial"/>
          <w:b/>
          <w:caps/>
          <w:lang w:val="pt-BR"/>
        </w:rPr>
      </w:pPr>
      <w:r w:rsidRPr="002F07A0">
        <w:rPr>
          <w:rFonts w:ascii="Arial" w:hAnsi="Arial" w:cs="Arial"/>
          <w:b/>
          <w:lang w:val="pt-BR"/>
        </w:rPr>
        <w:t>Protectia calitatii apelor</w:t>
      </w:r>
      <w:r w:rsidR="00F7315B" w:rsidRPr="002F07A0">
        <w:rPr>
          <w:rFonts w:ascii="Arial" w:hAnsi="Arial" w:cs="Arial"/>
          <w:b/>
          <w:lang w:val="pt-BR"/>
        </w:rPr>
        <w:tab/>
      </w:r>
    </w:p>
    <w:p w:rsidR="00F7315B" w:rsidRPr="002F07A0" w:rsidRDefault="00AE589D" w:rsidP="0007536D">
      <w:pPr>
        <w:pStyle w:val="ListParagraph"/>
        <w:numPr>
          <w:ilvl w:val="0"/>
          <w:numId w:val="2"/>
        </w:numPr>
        <w:rPr>
          <w:rFonts w:ascii="Arial" w:hAnsi="Arial" w:cs="Arial"/>
          <w:lang w:val="it-IT"/>
        </w:rPr>
      </w:pPr>
      <w:r w:rsidRPr="002F07A0">
        <w:rPr>
          <w:rFonts w:ascii="Arial" w:hAnsi="Arial" w:cs="Arial"/>
          <w:lang w:val="it-IT"/>
        </w:rPr>
        <w:t>Surse de poluanti pentru ape, locul de evacuare sau emisarul;</w:t>
      </w:r>
    </w:p>
    <w:p w:rsidR="00356C51" w:rsidRPr="00356C51" w:rsidRDefault="00356C51" w:rsidP="00356C51">
      <w:pPr>
        <w:pStyle w:val="BodyText"/>
        <w:ind w:firstLine="360"/>
        <w:rPr>
          <w:rFonts w:cs="Arial"/>
          <w:b w:val="0"/>
          <w:sz w:val="24"/>
        </w:rPr>
      </w:pPr>
      <w:r w:rsidRPr="009F0599">
        <w:rPr>
          <w:rFonts w:cs="Arial"/>
          <w:sz w:val="24"/>
        </w:rPr>
        <w:tab/>
      </w:r>
      <w:r w:rsidRPr="00356C51">
        <w:rPr>
          <w:rFonts w:cs="Arial"/>
          <w:b w:val="0"/>
          <w:sz w:val="24"/>
        </w:rPr>
        <w:t>Pe perioada constructiei, din procesul de executie al investitiei nu vor rezulta ape uzate, care sa trebuiasca deversate i</w:t>
      </w:r>
      <w:r>
        <w:rPr>
          <w:rFonts w:cs="Arial"/>
          <w:b w:val="0"/>
          <w:sz w:val="24"/>
        </w:rPr>
        <w:t>n cea mai apropiata canalizare</w:t>
      </w:r>
      <w:r w:rsidRPr="00356C51">
        <w:rPr>
          <w:rFonts w:cs="Arial"/>
          <w:b w:val="0"/>
          <w:sz w:val="24"/>
        </w:rPr>
        <w:t xml:space="preserve">. </w:t>
      </w:r>
    </w:p>
    <w:p w:rsidR="00356C51" w:rsidRPr="00356C51" w:rsidRDefault="00356C51" w:rsidP="00356C51">
      <w:pPr>
        <w:pStyle w:val="BodyText"/>
        <w:ind w:firstLine="360"/>
        <w:rPr>
          <w:rFonts w:cs="Arial"/>
          <w:b w:val="0"/>
          <w:sz w:val="24"/>
        </w:rPr>
      </w:pPr>
      <w:r w:rsidRPr="00356C51">
        <w:rPr>
          <w:rFonts w:cs="Arial"/>
          <w:b w:val="0"/>
          <w:sz w:val="24"/>
        </w:rPr>
        <w:t xml:space="preserve">In scopul reducerii si chiar al eliminarii riscurilor de poluare a apei, se vor impune constructorului urmatoarele masuri: </w:t>
      </w:r>
    </w:p>
    <w:p w:rsidR="00356C51" w:rsidRPr="00356C51" w:rsidRDefault="00356C51" w:rsidP="00023464">
      <w:pPr>
        <w:pStyle w:val="BodyText"/>
        <w:numPr>
          <w:ilvl w:val="0"/>
          <w:numId w:val="16"/>
        </w:numPr>
        <w:rPr>
          <w:rFonts w:cs="Arial"/>
          <w:b w:val="0"/>
          <w:sz w:val="24"/>
          <w:szCs w:val="28"/>
        </w:rPr>
      </w:pPr>
      <w:r w:rsidRPr="00356C51">
        <w:rPr>
          <w:rFonts w:cs="Arial"/>
          <w:b w:val="0"/>
          <w:sz w:val="24"/>
          <w:szCs w:val="28"/>
        </w:rPr>
        <w:t>Instruirea personalului propriu in vederea evitarii oricaror incidente si / sau accidente ce ar putea avea ca rezultat poluarea apelor;</w:t>
      </w:r>
    </w:p>
    <w:p w:rsidR="00356C51" w:rsidRPr="00356C51" w:rsidRDefault="00356C51" w:rsidP="00023464">
      <w:pPr>
        <w:pStyle w:val="BodyText"/>
        <w:numPr>
          <w:ilvl w:val="0"/>
          <w:numId w:val="16"/>
        </w:numPr>
        <w:rPr>
          <w:rFonts w:cs="Arial"/>
          <w:b w:val="0"/>
          <w:sz w:val="24"/>
          <w:szCs w:val="28"/>
        </w:rPr>
      </w:pPr>
      <w:r w:rsidRPr="00356C51">
        <w:rPr>
          <w:rFonts w:cs="Arial"/>
          <w:b w:val="0"/>
          <w:sz w:val="24"/>
          <w:szCs w:val="28"/>
        </w:rPr>
        <w:t>Efectuarea de controale temeinice in cadrul organizarii de santier pentru a se asigura ca sunt respectate toate masurile impuse pentru evitarea unor poluari accidentale;</w:t>
      </w:r>
    </w:p>
    <w:p w:rsidR="00356C51" w:rsidRPr="00356C51" w:rsidRDefault="00356C51" w:rsidP="00023464">
      <w:pPr>
        <w:pStyle w:val="BodyText"/>
        <w:numPr>
          <w:ilvl w:val="0"/>
          <w:numId w:val="16"/>
        </w:numPr>
        <w:rPr>
          <w:rFonts w:cs="Arial"/>
          <w:b w:val="0"/>
          <w:sz w:val="24"/>
          <w:szCs w:val="28"/>
        </w:rPr>
      </w:pPr>
      <w:r w:rsidRPr="00356C51">
        <w:rPr>
          <w:rFonts w:cs="Arial"/>
          <w:b w:val="0"/>
          <w:sz w:val="24"/>
          <w:szCs w:val="28"/>
        </w:rPr>
        <w:t>Deseurile solide, combustibilii sau uleiurile NU se vor deversa in canale si / sau in cursuri de apa. Se recomanda colectarea selectiva a acestora si evacuarea de pe amplasament in vederea valorificarii/eliminarii prin firme autorizate;</w:t>
      </w:r>
    </w:p>
    <w:p w:rsidR="00356C51" w:rsidRPr="00356C51" w:rsidRDefault="00356C51" w:rsidP="00023464">
      <w:pPr>
        <w:pStyle w:val="BodyText"/>
        <w:numPr>
          <w:ilvl w:val="0"/>
          <w:numId w:val="16"/>
        </w:numPr>
        <w:rPr>
          <w:rFonts w:cs="Arial"/>
          <w:b w:val="0"/>
          <w:sz w:val="24"/>
          <w:szCs w:val="28"/>
        </w:rPr>
      </w:pPr>
      <w:r w:rsidRPr="00356C51">
        <w:rPr>
          <w:rFonts w:cs="Arial"/>
          <w:b w:val="0"/>
          <w:sz w:val="24"/>
          <w:szCs w:val="28"/>
        </w:rPr>
        <w:t>Implementarea unui management rational al materialelor de constructie si al deseurilor rezultate;</w:t>
      </w:r>
    </w:p>
    <w:p w:rsidR="00356C51" w:rsidRPr="00356C51" w:rsidRDefault="00356C51" w:rsidP="00023464">
      <w:pPr>
        <w:pStyle w:val="BodyText"/>
        <w:numPr>
          <w:ilvl w:val="0"/>
          <w:numId w:val="16"/>
        </w:numPr>
        <w:rPr>
          <w:rFonts w:cs="Arial"/>
          <w:b w:val="0"/>
          <w:sz w:val="24"/>
          <w:szCs w:val="28"/>
        </w:rPr>
      </w:pPr>
      <w:r w:rsidRPr="00356C51">
        <w:rPr>
          <w:rFonts w:cs="Arial"/>
          <w:b w:val="0"/>
          <w:sz w:val="24"/>
          <w:szCs w:val="28"/>
        </w:rPr>
        <w:t>Constructorul va aplica proceduri si masuri de prevenire a poluarilor accidentale;</w:t>
      </w:r>
    </w:p>
    <w:p w:rsidR="00356C51" w:rsidRPr="00356C51" w:rsidRDefault="00356C51" w:rsidP="00023464">
      <w:pPr>
        <w:pStyle w:val="BodyText"/>
        <w:numPr>
          <w:ilvl w:val="0"/>
          <w:numId w:val="16"/>
        </w:numPr>
        <w:rPr>
          <w:rFonts w:cs="Arial"/>
          <w:b w:val="0"/>
          <w:sz w:val="24"/>
          <w:szCs w:val="28"/>
        </w:rPr>
      </w:pPr>
      <w:r w:rsidRPr="00356C51">
        <w:rPr>
          <w:rFonts w:cs="Arial"/>
          <w:b w:val="0"/>
          <w:sz w:val="24"/>
          <w:szCs w:val="28"/>
        </w:rPr>
        <w:t>Toate masinile si utilajele folosite vor avea reviziile tehnice la zi.</w:t>
      </w:r>
    </w:p>
    <w:p w:rsidR="00356C51" w:rsidRPr="00356C51" w:rsidRDefault="00356C51" w:rsidP="00356C51">
      <w:pPr>
        <w:pStyle w:val="BodyText"/>
        <w:ind w:firstLine="360"/>
        <w:rPr>
          <w:rFonts w:cs="Arial"/>
          <w:b w:val="0"/>
          <w:sz w:val="24"/>
        </w:rPr>
      </w:pPr>
      <w:r w:rsidRPr="00356C51">
        <w:rPr>
          <w:rFonts w:cs="Arial"/>
          <w:b w:val="0"/>
          <w:sz w:val="24"/>
        </w:rPr>
        <w:t xml:space="preserve">Prin respectarea masurilor impuse constructorului, lucrarile de realizare a investitiei nu vor afecta factorul de mediu apa. </w:t>
      </w:r>
    </w:p>
    <w:p w:rsidR="00023464" w:rsidRDefault="00023464" w:rsidP="00023464">
      <w:pPr>
        <w:pStyle w:val="ListParagraph"/>
        <w:numPr>
          <w:ilvl w:val="0"/>
          <w:numId w:val="2"/>
        </w:numPr>
        <w:rPr>
          <w:rFonts w:ascii="Arial" w:hAnsi="Arial" w:cs="Arial"/>
          <w:lang w:val="it-IT"/>
        </w:rPr>
      </w:pPr>
      <w:r w:rsidRPr="002F07A0">
        <w:rPr>
          <w:rFonts w:ascii="Arial" w:hAnsi="Arial" w:cs="Arial"/>
          <w:lang w:val="it-IT"/>
        </w:rPr>
        <w:t>Statiile si instalatiile de epurare sau de preepurare a apelor uzate prevazute;</w:t>
      </w:r>
    </w:p>
    <w:p w:rsidR="00023464" w:rsidRPr="00356C51" w:rsidRDefault="00ED384C" w:rsidP="00023464">
      <w:pPr>
        <w:pStyle w:val="BodyText"/>
        <w:ind w:firstLine="207"/>
        <w:rPr>
          <w:rFonts w:cs="Arial"/>
          <w:b w:val="0"/>
          <w:sz w:val="24"/>
        </w:rPr>
      </w:pPr>
      <w:r>
        <w:rPr>
          <w:rFonts w:cs="Arial"/>
          <w:b w:val="0"/>
          <w:sz w:val="24"/>
        </w:rPr>
        <w:t xml:space="preserve">In amplasament </w:t>
      </w:r>
      <w:r w:rsidR="003E7F88">
        <w:rPr>
          <w:rFonts w:cs="Arial"/>
          <w:b w:val="0"/>
          <w:sz w:val="24"/>
        </w:rPr>
        <w:t xml:space="preserve">functioneaza un sistem </w:t>
      </w:r>
      <w:r w:rsidR="00023464">
        <w:rPr>
          <w:rFonts w:cs="Arial"/>
          <w:b w:val="0"/>
          <w:sz w:val="24"/>
        </w:rPr>
        <w:t xml:space="preserve">de preepurare ape uzate decantor/separator de produse </w:t>
      </w:r>
      <w:r w:rsidR="003E7F88">
        <w:rPr>
          <w:rFonts w:cs="Arial"/>
          <w:b w:val="0"/>
          <w:sz w:val="24"/>
        </w:rPr>
        <w:t>petroliere, ministatie de epurare ape uzate cu namol active si infiltrare in sol.</w:t>
      </w:r>
    </w:p>
    <w:p w:rsidR="00AE589D" w:rsidRPr="002F07A0" w:rsidRDefault="00AE589D" w:rsidP="0007536D">
      <w:pPr>
        <w:pStyle w:val="ListParagraph"/>
        <w:numPr>
          <w:ilvl w:val="0"/>
          <w:numId w:val="10"/>
        </w:numPr>
        <w:ind w:left="567"/>
        <w:rPr>
          <w:rFonts w:ascii="Arial" w:hAnsi="Arial" w:cs="Arial"/>
          <w:b/>
          <w:lang w:val="pt-BR"/>
        </w:rPr>
      </w:pPr>
      <w:r w:rsidRPr="002F07A0">
        <w:rPr>
          <w:rFonts w:ascii="Arial" w:hAnsi="Arial" w:cs="Arial"/>
          <w:b/>
          <w:lang w:val="pt-BR"/>
        </w:rPr>
        <w:t>Protectia aerului</w:t>
      </w:r>
      <w:r w:rsidRPr="002F07A0">
        <w:rPr>
          <w:rFonts w:ascii="Arial" w:hAnsi="Arial" w:cs="Arial"/>
          <w:b/>
          <w:lang w:val="pt-BR"/>
        </w:rPr>
        <w:tab/>
      </w:r>
    </w:p>
    <w:p w:rsidR="00A7038E" w:rsidRPr="0038611B" w:rsidRDefault="00AE589D" w:rsidP="00064FB0">
      <w:pPr>
        <w:pStyle w:val="ListParagraph"/>
        <w:numPr>
          <w:ilvl w:val="0"/>
          <w:numId w:val="2"/>
        </w:numPr>
        <w:ind w:left="360"/>
        <w:rPr>
          <w:rFonts w:ascii="Arial" w:hAnsi="Arial" w:cs="Arial"/>
          <w:szCs w:val="28"/>
        </w:rPr>
      </w:pPr>
      <w:r w:rsidRPr="0038611B">
        <w:rPr>
          <w:rFonts w:ascii="Arial" w:hAnsi="Arial" w:cs="Arial"/>
          <w:lang w:val="it-IT"/>
        </w:rPr>
        <w:t>Surse de</w:t>
      </w:r>
      <w:r w:rsidR="00A7038E" w:rsidRPr="0038611B">
        <w:rPr>
          <w:rFonts w:ascii="Arial" w:hAnsi="Arial" w:cs="Arial"/>
          <w:szCs w:val="28"/>
        </w:rPr>
        <w:t xml:space="preserve"> emisii difuze provenite de la: </w:t>
      </w:r>
    </w:p>
    <w:p w:rsidR="00A7038E" w:rsidRPr="00A7038E" w:rsidRDefault="00A7038E" w:rsidP="002801E9">
      <w:pPr>
        <w:pStyle w:val="BodyText"/>
        <w:numPr>
          <w:ilvl w:val="0"/>
          <w:numId w:val="18"/>
        </w:numPr>
        <w:jc w:val="both"/>
        <w:rPr>
          <w:rFonts w:cs="Arial"/>
          <w:b w:val="0"/>
          <w:sz w:val="24"/>
          <w:szCs w:val="28"/>
        </w:rPr>
      </w:pPr>
      <w:r w:rsidRPr="005D37EA">
        <w:rPr>
          <w:rFonts w:cs="Arial"/>
          <w:b w:val="0"/>
          <w:sz w:val="24"/>
          <w:szCs w:val="28"/>
        </w:rPr>
        <w:t xml:space="preserve">Lucrari de executie a sapaturilor pentru construirea </w:t>
      </w:r>
      <w:r w:rsidR="0038611B" w:rsidRPr="005D37EA">
        <w:rPr>
          <w:rFonts w:cs="Arial"/>
          <w:b w:val="0"/>
          <w:sz w:val="24"/>
          <w:szCs w:val="28"/>
        </w:rPr>
        <w:t xml:space="preserve">halei si modernizarea </w:t>
      </w:r>
      <w:r w:rsidR="005D37EA" w:rsidRPr="005D37EA">
        <w:rPr>
          <w:rFonts w:cs="Arial"/>
          <w:b w:val="0"/>
          <w:sz w:val="24"/>
          <w:szCs w:val="28"/>
        </w:rPr>
        <w:t>zonei din hala</w:t>
      </w:r>
      <w:r w:rsidR="0038611B" w:rsidRPr="005D37EA">
        <w:rPr>
          <w:rFonts w:cs="Arial"/>
          <w:b w:val="0"/>
          <w:sz w:val="24"/>
          <w:szCs w:val="28"/>
        </w:rPr>
        <w:t xml:space="preserve"> existent</w:t>
      </w:r>
      <w:r w:rsidR="005D37EA" w:rsidRPr="005D37EA">
        <w:rPr>
          <w:rFonts w:cs="Arial"/>
          <w:b w:val="0"/>
          <w:sz w:val="24"/>
          <w:szCs w:val="28"/>
        </w:rPr>
        <w:t>a</w:t>
      </w:r>
      <w:r w:rsidRPr="00A7038E">
        <w:rPr>
          <w:rFonts w:cs="Arial"/>
          <w:b w:val="0"/>
          <w:sz w:val="24"/>
          <w:szCs w:val="28"/>
        </w:rPr>
        <w:t>. Sursele de emisii aferente lucrarilor de constructie sunt surse cu functionare limitata in timp, iar poluantii rezultati sunt de tip: praf, pulberi.</w:t>
      </w:r>
    </w:p>
    <w:p w:rsidR="00A7038E" w:rsidRPr="00A7038E" w:rsidRDefault="00A7038E" w:rsidP="00A7038E">
      <w:pPr>
        <w:pStyle w:val="BodyText"/>
        <w:ind w:left="360"/>
        <w:rPr>
          <w:rFonts w:cs="Arial"/>
          <w:b w:val="0"/>
          <w:sz w:val="24"/>
          <w:szCs w:val="28"/>
        </w:rPr>
      </w:pPr>
      <w:r w:rsidRPr="00A7038E">
        <w:rPr>
          <w:rFonts w:cs="Arial"/>
          <w:b w:val="0"/>
          <w:sz w:val="24"/>
          <w:szCs w:val="28"/>
        </w:rPr>
        <w:lastRenderedPageBreak/>
        <w:t>Surse de emisie mobile provenite de la:</w:t>
      </w:r>
    </w:p>
    <w:p w:rsidR="00A7038E" w:rsidRPr="00A7038E" w:rsidRDefault="00A7038E" w:rsidP="00A7038E">
      <w:pPr>
        <w:pStyle w:val="BodyText"/>
        <w:numPr>
          <w:ilvl w:val="0"/>
          <w:numId w:val="2"/>
        </w:numPr>
        <w:jc w:val="both"/>
        <w:rPr>
          <w:rFonts w:cs="Arial"/>
          <w:b w:val="0"/>
          <w:sz w:val="24"/>
          <w:szCs w:val="28"/>
        </w:rPr>
      </w:pPr>
      <w:r w:rsidRPr="00A7038E">
        <w:rPr>
          <w:rFonts w:cs="Arial"/>
          <w:b w:val="0"/>
          <w:sz w:val="24"/>
          <w:szCs w:val="28"/>
        </w:rPr>
        <w:t>Utilizarea masinilor si echipamentelor mobile rutiere si nerutiere in cadrul lucrarilor de constructie. Sursele de emisie mobile, autovehiculele si utilajele determina degajarea in atmosfera a unui complex de poluanti de natura organica si anorganica NOx, SOx, CO, particule, COVNM, metan, aldehide, acizi organici, particule.</w:t>
      </w:r>
    </w:p>
    <w:p w:rsidR="00A7038E" w:rsidRPr="00A7038E" w:rsidRDefault="00A7038E" w:rsidP="00A7038E">
      <w:pPr>
        <w:pStyle w:val="BodyText"/>
        <w:ind w:firstLine="360"/>
        <w:rPr>
          <w:rFonts w:cs="Arial"/>
          <w:b w:val="0"/>
          <w:sz w:val="24"/>
        </w:rPr>
      </w:pPr>
      <w:r w:rsidRPr="00A7038E">
        <w:rPr>
          <w:rFonts w:cs="Arial"/>
          <w:b w:val="0"/>
          <w:sz w:val="24"/>
        </w:rPr>
        <w:t>Tă</w:t>
      </w:r>
      <w:r w:rsidR="00DF39E2">
        <w:rPr>
          <w:rFonts w:cs="Arial"/>
          <w:b w:val="0"/>
          <w:sz w:val="24"/>
        </w:rPr>
        <w:t xml:space="preserve">ierea componentelor metalice se </w:t>
      </w:r>
      <w:r w:rsidRPr="00A7038E">
        <w:rPr>
          <w:rFonts w:cs="Arial"/>
          <w:b w:val="0"/>
          <w:sz w:val="24"/>
        </w:rPr>
        <w:t>va efectua în amplasament, utilizându-se cel mai probabil procedeul de tăiere cu flacără oxiacetilenică si ferastraie mecanice cu piatra abraziva.</w:t>
      </w:r>
    </w:p>
    <w:p w:rsidR="00A7038E" w:rsidRPr="00A7038E" w:rsidRDefault="00A7038E" w:rsidP="00A7038E">
      <w:pPr>
        <w:pStyle w:val="BodyText"/>
        <w:ind w:firstLine="360"/>
        <w:rPr>
          <w:rFonts w:cs="Arial"/>
          <w:b w:val="0"/>
          <w:sz w:val="24"/>
        </w:rPr>
      </w:pPr>
      <w:r w:rsidRPr="00A7038E">
        <w:rPr>
          <w:rFonts w:cs="Arial"/>
          <w:b w:val="0"/>
          <w:sz w:val="24"/>
        </w:rPr>
        <w:t>Emisiile din perioada de constructie sunt limitate in timp, sunt nedirijate, difuze si ca atare nu necesita instalatii speciale de retinere.</w:t>
      </w:r>
    </w:p>
    <w:p w:rsidR="00A7038E" w:rsidRPr="00A7038E" w:rsidRDefault="00A7038E" w:rsidP="00A7038E">
      <w:pPr>
        <w:pStyle w:val="BodyText"/>
        <w:ind w:firstLine="360"/>
        <w:rPr>
          <w:rFonts w:cs="Arial"/>
          <w:b w:val="0"/>
          <w:sz w:val="24"/>
        </w:rPr>
      </w:pPr>
      <w:r w:rsidRPr="00A7038E">
        <w:rPr>
          <w:rFonts w:cs="Arial"/>
          <w:b w:val="0"/>
          <w:sz w:val="24"/>
        </w:rPr>
        <w:t xml:space="preserve">În ceea ce priveşte emisiile generate de sursele mobile, rutiere si nerutiere, acestea trebuie să respecte prevederile legale în vigoare. </w:t>
      </w:r>
    </w:p>
    <w:p w:rsidR="00A7038E" w:rsidRPr="00A7038E" w:rsidRDefault="00A7038E" w:rsidP="00A7038E">
      <w:pPr>
        <w:pStyle w:val="BodyText"/>
        <w:ind w:firstLine="360"/>
        <w:rPr>
          <w:rFonts w:cs="Arial"/>
          <w:b w:val="0"/>
          <w:sz w:val="24"/>
        </w:rPr>
      </w:pPr>
      <w:r w:rsidRPr="00A7038E">
        <w:rPr>
          <w:rFonts w:cs="Arial"/>
          <w:b w:val="0"/>
          <w:sz w:val="24"/>
        </w:rPr>
        <w:t xml:space="preserve">Intrucat in zona nu sunt </w:t>
      </w:r>
      <w:r w:rsidR="005D37EA">
        <w:rPr>
          <w:rFonts w:cs="Arial"/>
          <w:b w:val="0"/>
          <w:sz w:val="24"/>
        </w:rPr>
        <w:t xml:space="preserve">zone </w:t>
      </w:r>
      <w:r w:rsidRPr="00A7038E">
        <w:rPr>
          <w:rFonts w:cs="Arial"/>
          <w:b w:val="0"/>
          <w:sz w:val="24"/>
        </w:rPr>
        <w:t xml:space="preserve">de locuinte, in timpul lucrarilor de executie a investitiei populatia nu </w:t>
      </w:r>
      <w:r w:rsidR="005D37EA">
        <w:rPr>
          <w:rFonts w:cs="Arial"/>
          <w:b w:val="0"/>
          <w:sz w:val="24"/>
        </w:rPr>
        <w:t>v</w:t>
      </w:r>
      <w:r w:rsidRPr="00A7038E">
        <w:rPr>
          <w:rFonts w:cs="Arial"/>
          <w:b w:val="0"/>
          <w:sz w:val="24"/>
        </w:rPr>
        <w:t>a fi in nici un fel afectata.</w:t>
      </w:r>
    </w:p>
    <w:p w:rsidR="00A7038E" w:rsidRPr="00A7038E" w:rsidRDefault="00A7038E" w:rsidP="00A7038E">
      <w:pPr>
        <w:pStyle w:val="BodyText"/>
        <w:ind w:firstLine="360"/>
        <w:rPr>
          <w:rFonts w:cs="Arial"/>
          <w:b w:val="0"/>
          <w:sz w:val="24"/>
        </w:rPr>
      </w:pPr>
      <w:r w:rsidRPr="00A7038E">
        <w:rPr>
          <w:rFonts w:cs="Arial"/>
          <w:b w:val="0"/>
          <w:sz w:val="24"/>
        </w:rPr>
        <w:t>Desi se apreciaza un impact nesemnificativ asupra calitatii aerului, se recomanda sa se impuna totusi constructorului, luarea tuturor masurilor necesare diminuarii emisiilor de poluanti mentionati mai sus.</w:t>
      </w:r>
    </w:p>
    <w:p w:rsidR="00A7038E" w:rsidRPr="00A7038E" w:rsidRDefault="00A7038E" w:rsidP="00A7038E">
      <w:pPr>
        <w:pStyle w:val="ListParagraph"/>
        <w:numPr>
          <w:ilvl w:val="0"/>
          <w:numId w:val="2"/>
        </w:numPr>
        <w:rPr>
          <w:rFonts w:ascii="Arial" w:hAnsi="Arial" w:cs="Arial"/>
          <w:lang w:val="it-IT"/>
        </w:rPr>
      </w:pPr>
      <w:r w:rsidRPr="002F07A0">
        <w:rPr>
          <w:rFonts w:ascii="Arial" w:hAnsi="Arial" w:cs="Arial"/>
          <w:lang w:val="it-IT"/>
        </w:rPr>
        <w:t>Instalatii pentru retinerea si dispersia poluantilor in atmosfera;</w:t>
      </w:r>
    </w:p>
    <w:p w:rsidR="00A7038E" w:rsidRPr="00A7038E" w:rsidRDefault="00A7038E" w:rsidP="00A7038E">
      <w:pPr>
        <w:pStyle w:val="BodyText"/>
        <w:ind w:firstLine="360"/>
        <w:rPr>
          <w:rFonts w:cs="Arial"/>
          <w:b w:val="0"/>
          <w:sz w:val="24"/>
        </w:rPr>
      </w:pPr>
      <w:r w:rsidRPr="00A7038E">
        <w:rPr>
          <w:rFonts w:cs="Arial"/>
          <w:b w:val="0"/>
          <w:sz w:val="24"/>
        </w:rPr>
        <w:t>Dintre masurile ce vor trebui luate de constructor in vederea minimizarii impactului asupra componentei de mediu aer, amintim:</w:t>
      </w:r>
    </w:p>
    <w:p w:rsidR="00A7038E" w:rsidRPr="00A7038E" w:rsidRDefault="00A7038E" w:rsidP="00A7038E">
      <w:pPr>
        <w:pStyle w:val="BodyText"/>
        <w:numPr>
          <w:ilvl w:val="0"/>
          <w:numId w:val="17"/>
        </w:numPr>
        <w:rPr>
          <w:rFonts w:cs="Arial"/>
          <w:b w:val="0"/>
          <w:sz w:val="24"/>
          <w:szCs w:val="28"/>
        </w:rPr>
      </w:pPr>
      <w:r w:rsidRPr="00A7038E">
        <w:rPr>
          <w:rFonts w:cs="Arial"/>
          <w:b w:val="0"/>
          <w:sz w:val="24"/>
          <w:szCs w:val="28"/>
        </w:rPr>
        <w:t>Intretinerea corespunzatoare a vehiculelor si echipamentelor in conformitate cu un program de reparatii periodice;</w:t>
      </w:r>
    </w:p>
    <w:p w:rsidR="00A7038E" w:rsidRPr="00A7038E" w:rsidRDefault="00A7038E" w:rsidP="00A7038E">
      <w:pPr>
        <w:pStyle w:val="BodyText"/>
        <w:numPr>
          <w:ilvl w:val="0"/>
          <w:numId w:val="17"/>
        </w:numPr>
        <w:rPr>
          <w:rFonts w:cs="Arial"/>
          <w:b w:val="0"/>
          <w:sz w:val="24"/>
          <w:szCs w:val="28"/>
        </w:rPr>
      </w:pPr>
      <w:r w:rsidRPr="00A7038E">
        <w:rPr>
          <w:rFonts w:cs="Arial"/>
          <w:b w:val="0"/>
          <w:sz w:val="24"/>
          <w:szCs w:val="28"/>
        </w:rPr>
        <w:t>Se vor utiliza numai masini si utilaje, rutiere si nerutiere, in stare buna de functionare si cu toate reviziile  tehnice facute la zi;</w:t>
      </w:r>
    </w:p>
    <w:p w:rsidR="00A7038E" w:rsidRPr="00A7038E" w:rsidRDefault="00A7038E" w:rsidP="00A7038E">
      <w:pPr>
        <w:pStyle w:val="BodyText"/>
        <w:numPr>
          <w:ilvl w:val="0"/>
          <w:numId w:val="17"/>
        </w:numPr>
        <w:rPr>
          <w:rFonts w:cs="Arial"/>
          <w:b w:val="0"/>
          <w:sz w:val="24"/>
          <w:szCs w:val="28"/>
        </w:rPr>
      </w:pPr>
      <w:r w:rsidRPr="00A7038E">
        <w:rPr>
          <w:rFonts w:cs="Arial"/>
          <w:b w:val="0"/>
          <w:sz w:val="24"/>
          <w:szCs w:val="28"/>
        </w:rPr>
        <w:t>Asigurarea unui corect management al materialelor;</w:t>
      </w:r>
    </w:p>
    <w:p w:rsidR="00A7038E" w:rsidRPr="00A7038E" w:rsidRDefault="00A7038E" w:rsidP="00A7038E">
      <w:pPr>
        <w:pStyle w:val="BodyText"/>
        <w:numPr>
          <w:ilvl w:val="0"/>
          <w:numId w:val="17"/>
        </w:numPr>
        <w:rPr>
          <w:rFonts w:cs="Arial"/>
          <w:b w:val="0"/>
          <w:sz w:val="24"/>
          <w:szCs w:val="28"/>
        </w:rPr>
      </w:pPr>
      <w:r w:rsidRPr="00A7038E">
        <w:rPr>
          <w:rFonts w:cs="Arial"/>
          <w:b w:val="0"/>
          <w:sz w:val="24"/>
          <w:szCs w:val="28"/>
        </w:rPr>
        <w:t>Asigurarea unui corect management al deseurilor;</w:t>
      </w:r>
    </w:p>
    <w:p w:rsidR="00A7038E" w:rsidRPr="00A7038E" w:rsidRDefault="00A7038E" w:rsidP="00A7038E">
      <w:pPr>
        <w:pStyle w:val="BodyText"/>
        <w:numPr>
          <w:ilvl w:val="0"/>
          <w:numId w:val="17"/>
        </w:numPr>
        <w:rPr>
          <w:rFonts w:cs="Arial"/>
          <w:b w:val="0"/>
          <w:sz w:val="24"/>
          <w:szCs w:val="28"/>
        </w:rPr>
      </w:pPr>
      <w:r w:rsidRPr="00A7038E">
        <w:rPr>
          <w:rFonts w:cs="Arial"/>
          <w:b w:val="0"/>
          <w:sz w:val="24"/>
          <w:szCs w:val="28"/>
        </w:rPr>
        <w:t xml:space="preserve">Se va impune constructorului stropirea drumurilor de acces si a incintei santierului pentru evitarea ridicarii prafului in timpul perioadei de decopertare si constructie. </w:t>
      </w:r>
    </w:p>
    <w:p w:rsidR="00A7038E" w:rsidRPr="00A7038E" w:rsidRDefault="00A7038E" w:rsidP="00A7038E">
      <w:pPr>
        <w:pStyle w:val="BodyText"/>
        <w:numPr>
          <w:ilvl w:val="0"/>
          <w:numId w:val="17"/>
        </w:numPr>
        <w:rPr>
          <w:rFonts w:cs="Arial"/>
          <w:b w:val="0"/>
          <w:sz w:val="24"/>
          <w:szCs w:val="28"/>
        </w:rPr>
      </w:pPr>
      <w:r w:rsidRPr="00A7038E">
        <w:rPr>
          <w:rFonts w:cs="Arial"/>
          <w:b w:val="0"/>
          <w:sz w:val="24"/>
          <w:szCs w:val="28"/>
        </w:rPr>
        <w:t>Pentru aceasta vor fi folosite autocisterne stropitoare apartinand constructorului, sau stropirea se va face pe baza de contract prestari servicii cu o companie locala de salubritate si servicii publice urbane de curatenie.</w:t>
      </w:r>
    </w:p>
    <w:p w:rsidR="00A7038E" w:rsidRPr="00A7038E" w:rsidRDefault="00A7038E" w:rsidP="00A7038E">
      <w:pPr>
        <w:pStyle w:val="BodyText"/>
        <w:numPr>
          <w:ilvl w:val="0"/>
          <w:numId w:val="17"/>
        </w:numPr>
        <w:rPr>
          <w:rFonts w:cs="Arial"/>
          <w:b w:val="0"/>
          <w:sz w:val="24"/>
          <w:szCs w:val="28"/>
        </w:rPr>
      </w:pPr>
      <w:r w:rsidRPr="00A7038E">
        <w:rPr>
          <w:rFonts w:cs="Arial"/>
          <w:b w:val="0"/>
          <w:sz w:val="24"/>
          <w:szCs w:val="28"/>
        </w:rPr>
        <w:t xml:space="preserve">Curatarea zilnica a cailor de acces din vecinatatea santierului de lucrari (indepartarea pamantului si nisipului) pentru prevenirea ridicarii prafului. </w:t>
      </w:r>
    </w:p>
    <w:p w:rsidR="00A7038E" w:rsidRPr="00A7038E" w:rsidRDefault="00A7038E" w:rsidP="005D37EA">
      <w:pPr>
        <w:pStyle w:val="ListParagraph"/>
        <w:rPr>
          <w:rFonts w:ascii="Arial" w:hAnsi="Arial" w:cs="Arial"/>
          <w:lang w:val="it-IT"/>
        </w:rPr>
      </w:pPr>
    </w:p>
    <w:p w:rsidR="00AE589D" w:rsidRPr="002F07A0" w:rsidRDefault="00AE589D" w:rsidP="0007536D">
      <w:pPr>
        <w:pStyle w:val="ListParagraph"/>
        <w:numPr>
          <w:ilvl w:val="0"/>
          <w:numId w:val="10"/>
        </w:numPr>
        <w:ind w:left="567"/>
        <w:rPr>
          <w:rFonts w:ascii="Arial" w:hAnsi="Arial" w:cs="Arial"/>
          <w:b/>
          <w:lang w:val="pt-BR"/>
        </w:rPr>
      </w:pPr>
      <w:r w:rsidRPr="002F07A0">
        <w:rPr>
          <w:rFonts w:ascii="Arial" w:hAnsi="Arial" w:cs="Arial"/>
          <w:b/>
          <w:lang w:val="pt-BR"/>
        </w:rPr>
        <w:t>Protectia impotriva zgomotului si vibratiilor</w:t>
      </w:r>
      <w:r w:rsidRPr="002F07A0">
        <w:rPr>
          <w:rFonts w:ascii="Arial" w:hAnsi="Arial" w:cs="Arial"/>
          <w:b/>
          <w:lang w:val="pt-BR"/>
        </w:rPr>
        <w:tab/>
      </w:r>
    </w:p>
    <w:p w:rsidR="00785AE6" w:rsidRPr="00055D16" w:rsidRDefault="00785AE6" w:rsidP="00785AE6">
      <w:pPr>
        <w:pStyle w:val="BodyText"/>
        <w:ind w:firstLine="360"/>
        <w:rPr>
          <w:rFonts w:cs="Arial"/>
          <w:b w:val="0"/>
          <w:sz w:val="24"/>
        </w:rPr>
      </w:pPr>
      <w:r w:rsidRPr="00055D16">
        <w:rPr>
          <w:rFonts w:cs="Arial"/>
          <w:b w:val="0"/>
          <w:sz w:val="24"/>
        </w:rPr>
        <w:t xml:space="preserve">In faza de constructie a </w:t>
      </w:r>
      <w:r w:rsidR="00055D16" w:rsidRPr="00055D16">
        <w:rPr>
          <w:rFonts w:cs="Arial"/>
          <w:b w:val="0"/>
          <w:sz w:val="24"/>
        </w:rPr>
        <w:t>lucrarilor de Modernizare si extindere service auto,</w:t>
      </w:r>
      <w:r w:rsidRPr="00055D16">
        <w:rPr>
          <w:rFonts w:cs="Arial"/>
          <w:b w:val="0"/>
          <w:sz w:val="24"/>
        </w:rPr>
        <w:t xml:space="preserve"> exista surse potentiale de poluare cu origine </w:t>
      </w:r>
      <w:r w:rsidRPr="00055D16">
        <w:rPr>
          <w:rFonts w:cs="Arial"/>
          <w:b w:val="0"/>
          <w:sz w:val="24"/>
        </w:rPr>
        <w:lastRenderedPageBreak/>
        <w:t>in urmatoarele activitati: escavarea fundatiilor, a transeelor pentru pozarea si ins</w:t>
      </w:r>
      <w:r w:rsidR="00055D16" w:rsidRPr="00055D16">
        <w:rPr>
          <w:rFonts w:cs="Arial"/>
          <w:b w:val="0"/>
          <w:sz w:val="24"/>
        </w:rPr>
        <w:t>talarea utilitatilor in incinta</w:t>
      </w:r>
      <w:r w:rsidRPr="00055D16">
        <w:rPr>
          <w:rFonts w:cs="Arial"/>
          <w:b w:val="0"/>
          <w:sz w:val="24"/>
        </w:rPr>
        <w:t>, operatiile de constructie</w:t>
      </w:r>
      <w:r w:rsidR="00055D16" w:rsidRPr="00055D16">
        <w:rPr>
          <w:rFonts w:cs="Arial"/>
          <w:b w:val="0"/>
          <w:sz w:val="24"/>
        </w:rPr>
        <w:t xml:space="preserve"> si cele de montaj a utilajelor</w:t>
      </w:r>
      <w:r w:rsidRPr="00055D16">
        <w:rPr>
          <w:rFonts w:cs="Arial"/>
          <w:b w:val="0"/>
          <w:sz w:val="24"/>
        </w:rPr>
        <w:t xml:space="preserve">. </w:t>
      </w:r>
    </w:p>
    <w:p w:rsidR="00785AE6" w:rsidRPr="00055D16" w:rsidRDefault="00785AE6" w:rsidP="00785AE6">
      <w:pPr>
        <w:pStyle w:val="BodyText"/>
        <w:ind w:firstLine="360"/>
        <w:rPr>
          <w:rFonts w:cs="Arial"/>
          <w:b w:val="0"/>
          <w:sz w:val="24"/>
        </w:rPr>
      </w:pPr>
      <w:r w:rsidRPr="00055D16">
        <w:rPr>
          <w:rFonts w:cs="Arial"/>
          <w:b w:val="0"/>
          <w:sz w:val="24"/>
        </w:rPr>
        <w:t>SR 12025/1994, echivalent cu ISO 4866:1990, (Efectele vibratiilor asupra cladirilor si partilor de cladiri), stabileste modul de masurare si limitele admisibile ale unor parametri descriptori ai vibratiilor, atat in ceea ce priveste siguranta constructiilor, cat si in ceea ce priveste confortul locatarilor in cladirile supuse la vibratii.</w:t>
      </w:r>
    </w:p>
    <w:p w:rsidR="00785AE6" w:rsidRPr="00055D16" w:rsidRDefault="00785AE6" w:rsidP="00785AE6">
      <w:pPr>
        <w:pStyle w:val="BodyText"/>
        <w:ind w:firstLine="360"/>
        <w:rPr>
          <w:rFonts w:cs="Arial"/>
          <w:b w:val="0"/>
          <w:sz w:val="24"/>
        </w:rPr>
      </w:pPr>
      <w:r w:rsidRPr="00055D16">
        <w:rPr>
          <w:rFonts w:cs="Arial"/>
          <w:b w:val="0"/>
          <w:sz w:val="24"/>
        </w:rPr>
        <w:t>Din punct de vedere al confortului, nivelurile de acceleratii, in dB, trebuie sa fie inferioare valorilor corespunzatoare curbei combinate admisibile de 71 dB (tabelul 3, din standardul amintit).</w:t>
      </w:r>
    </w:p>
    <w:p w:rsidR="00785AE6" w:rsidRPr="00055D16" w:rsidRDefault="00785AE6" w:rsidP="00785AE6">
      <w:pPr>
        <w:pStyle w:val="BodyText"/>
        <w:ind w:firstLine="360"/>
        <w:rPr>
          <w:rFonts w:cs="Arial"/>
          <w:b w:val="0"/>
          <w:sz w:val="24"/>
        </w:rPr>
      </w:pPr>
      <w:r w:rsidRPr="00055D16">
        <w:rPr>
          <w:rFonts w:cs="Arial"/>
          <w:b w:val="0"/>
          <w:sz w:val="24"/>
        </w:rPr>
        <w:t>De asemenea, pentru siguranta constructiilor celor mai putin rezistente, se impune o limita maxima a intensitatii acceleratiilor corespunzatoare curbei C3 (tabelul 1 si fig.2 din STAS 12 025:1994).</w:t>
      </w:r>
    </w:p>
    <w:p w:rsidR="00785AE6" w:rsidRPr="00055D16" w:rsidRDefault="00785AE6" w:rsidP="00785AE6">
      <w:pPr>
        <w:pStyle w:val="BodyText"/>
        <w:ind w:firstLine="360"/>
        <w:rPr>
          <w:rFonts w:cs="Arial"/>
          <w:b w:val="0"/>
          <w:sz w:val="24"/>
        </w:rPr>
      </w:pPr>
      <w:r w:rsidRPr="00055D16">
        <w:rPr>
          <w:rFonts w:cs="Arial"/>
          <w:b w:val="0"/>
          <w:sz w:val="24"/>
        </w:rPr>
        <w:t>Activitatile de escav</w:t>
      </w:r>
      <w:r w:rsidR="00055D16" w:rsidRPr="00055D16">
        <w:rPr>
          <w:rFonts w:cs="Arial"/>
          <w:b w:val="0"/>
          <w:sz w:val="24"/>
        </w:rPr>
        <w:t>are si operatiile de constructii</w:t>
      </w:r>
      <w:r w:rsidRPr="00055D16">
        <w:rPr>
          <w:rFonts w:cs="Arial"/>
          <w:b w:val="0"/>
          <w:sz w:val="24"/>
        </w:rPr>
        <w:t xml:space="preserve">, ce se constituie in surse potentiale de poluare sonora si vibrationala, vor fi insa limitate pe timpul perioadei de constructie si nu afecteaza populatia, avand in vedere amplasamentul </w:t>
      </w:r>
      <w:r w:rsidR="00055D16" w:rsidRPr="00055D16">
        <w:rPr>
          <w:rFonts w:cs="Arial"/>
          <w:b w:val="0"/>
          <w:sz w:val="24"/>
        </w:rPr>
        <w:t>fata de</w:t>
      </w:r>
      <w:r w:rsidRPr="00055D16">
        <w:rPr>
          <w:rFonts w:cs="Arial"/>
          <w:b w:val="0"/>
          <w:sz w:val="24"/>
        </w:rPr>
        <w:t xml:space="preserve"> zone</w:t>
      </w:r>
      <w:r w:rsidR="00055D16" w:rsidRPr="00055D16">
        <w:rPr>
          <w:rFonts w:cs="Arial"/>
          <w:b w:val="0"/>
          <w:sz w:val="24"/>
        </w:rPr>
        <w:t>le</w:t>
      </w:r>
      <w:r w:rsidRPr="00055D16">
        <w:rPr>
          <w:rFonts w:cs="Arial"/>
          <w:b w:val="0"/>
          <w:sz w:val="24"/>
        </w:rPr>
        <w:t xml:space="preserve"> rezidentiale. </w:t>
      </w:r>
    </w:p>
    <w:p w:rsidR="00785AE6" w:rsidRPr="00055D16" w:rsidRDefault="00785AE6" w:rsidP="00785AE6">
      <w:pPr>
        <w:pStyle w:val="BodyText"/>
        <w:ind w:firstLine="360"/>
        <w:rPr>
          <w:rFonts w:cs="Arial"/>
          <w:b w:val="0"/>
          <w:sz w:val="24"/>
        </w:rPr>
      </w:pPr>
      <w:r w:rsidRPr="00055D16">
        <w:rPr>
          <w:rFonts w:cs="Arial"/>
          <w:b w:val="0"/>
          <w:sz w:val="24"/>
        </w:rPr>
        <w:t>Cu toate ca, datorita distantei foarte mari pana la zonele locuite, impactul realizarii investitiei asupra populatiei si asupra cladirilor este practic inexistent, totusi de prevad cateva masuri de diminuare a impactului, datorat in special traficului de autocamioane din zona realizarii investitiei:</w:t>
      </w:r>
    </w:p>
    <w:p w:rsidR="00785AE6" w:rsidRPr="00055D16" w:rsidRDefault="00785AE6" w:rsidP="00055D16">
      <w:pPr>
        <w:pStyle w:val="BodyText"/>
        <w:numPr>
          <w:ilvl w:val="0"/>
          <w:numId w:val="24"/>
        </w:numPr>
        <w:rPr>
          <w:rFonts w:cs="Arial"/>
          <w:b w:val="0"/>
          <w:sz w:val="24"/>
          <w:szCs w:val="28"/>
        </w:rPr>
      </w:pPr>
      <w:r w:rsidRPr="00055D16">
        <w:rPr>
          <w:rFonts w:cs="Arial"/>
          <w:b w:val="0"/>
          <w:sz w:val="24"/>
          <w:szCs w:val="28"/>
        </w:rPr>
        <w:t xml:space="preserve">Informarea (corecta si la timp) a cetatenilor cu privire la programul lucrarilor de constructie, de exemplu prin intermediul ziarelor locale. </w:t>
      </w:r>
    </w:p>
    <w:p w:rsidR="00785AE6" w:rsidRPr="00055D16" w:rsidRDefault="00785AE6" w:rsidP="00055D16">
      <w:pPr>
        <w:pStyle w:val="BodyText"/>
        <w:numPr>
          <w:ilvl w:val="0"/>
          <w:numId w:val="24"/>
        </w:numPr>
        <w:rPr>
          <w:rFonts w:cs="Arial"/>
          <w:b w:val="0"/>
          <w:sz w:val="24"/>
          <w:szCs w:val="28"/>
        </w:rPr>
      </w:pPr>
      <w:r w:rsidRPr="00055D16">
        <w:rPr>
          <w:rFonts w:cs="Arial"/>
          <w:b w:val="0"/>
          <w:sz w:val="24"/>
          <w:szCs w:val="28"/>
        </w:rPr>
        <w:t xml:space="preserve">Curatarea zilnica a cailor de acces in vecinatatea zonelor de lucru (indepartarea pamantului si nisipului) si intretinerea acestor drumuri. </w:t>
      </w:r>
    </w:p>
    <w:p w:rsidR="00785AE6" w:rsidRPr="00055D16" w:rsidRDefault="00785AE6" w:rsidP="00055D16">
      <w:pPr>
        <w:pStyle w:val="BodyText"/>
        <w:numPr>
          <w:ilvl w:val="0"/>
          <w:numId w:val="24"/>
        </w:numPr>
        <w:rPr>
          <w:rFonts w:cs="Arial"/>
          <w:b w:val="0"/>
          <w:sz w:val="24"/>
          <w:szCs w:val="28"/>
        </w:rPr>
      </w:pPr>
      <w:r w:rsidRPr="00055D16">
        <w:rPr>
          <w:rFonts w:cs="Arial"/>
          <w:b w:val="0"/>
          <w:sz w:val="24"/>
          <w:szCs w:val="28"/>
        </w:rPr>
        <w:t>Protectia si semnalizarea zonelor de lucru, in special pe timp de noapte, cu marcaje</w:t>
      </w:r>
      <w:r w:rsidR="00AF0292">
        <w:rPr>
          <w:rFonts w:cs="Arial"/>
          <w:b w:val="0"/>
          <w:sz w:val="24"/>
          <w:szCs w:val="28"/>
        </w:rPr>
        <w:t xml:space="preserve"> </w:t>
      </w:r>
      <w:r w:rsidRPr="00055D16">
        <w:rPr>
          <w:rFonts w:cs="Arial"/>
          <w:b w:val="0"/>
          <w:sz w:val="24"/>
          <w:szCs w:val="28"/>
        </w:rPr>
        <w:t xml:space="preserve">clare privind limita de siguranta in perimetrul lucrarilor. </w:t>
      </w:r>
    </w:p>
    <w:p w:rsidR="00785AE6" w:rsidRPr="00AF0292" w:rsidRDefault="00785AE6" w:rsidP="00055D16">
      <w:pPr>
        <w:pStyle w:val="ListParagraph"/>
        <w:numPr>
          <w:ilvl w:val="0"/>
          <w:numId w:val="24"/>
        </w:numPr>
        <w:rPr>
          <w:rFonts w:ascii="Arial" w:hAnsi="Arial" w:cs="Arial"/>
          <w:lang w:val="it-IT"/>
        </w:rPr>
      </w:pPr>
      <w:r w:rsidRPr="00AF0292">
        <w:rPr>
          <w:rFonts w:ascii="Arial" w:hAnsi="Arial" w:cs="Arial"/>
          <w:szCs w:val="28"/>
        </w:rPr>
        <w:t>Interzicerea accesului in zonele de lucru pentru persoanele neautorizate.</w:t>
      </w:r>
    </w:p>
    <w:p w:rsidR="00AE589D" w:rsidRPr="002F07A0" w:rsidRDefault="00AE589D" w:rsidP="0007536D">
      <w:pPr>
        <w:pStyle w:val="ListParagraph"/>
        <w:numPr>
          <w:ilvl w:val="0"/>
          <w:numId w:val="10"/>
        </w:numPr>
        <w:ind w:left="567"/>
        <w:rPr>
          <w:rFonts w:ascii="Arial" w:hAnsi="Arial" w:cs="Arial"/>
          <w:b/>
          <w:lang w:val="pt-BR"/>
        </w:rPr>
      </w:pPr>
      <w:r w:rsidRPr="002F07A0">
        <w:rPr>
          <w:rFonts w:ascii="Arial" w:hAnsi="Arial" w:cs="Arial"/>
          <w:b/>
          <w:lang w:val="pt-BR"/>
        </w:rPr>
        <w:t xml:space="preserve">Protectia impotriva radiatiilor </w:t>
      </w:r>
      <w:r w:rsidRPr="002F07A0">
        <w:rPr>
          <w:rFonts w:ascii="Arial" w:hAnsi="Arial" w:cs="Arial"/>
          <w:b/>
          <w:lang w:val="pt-BR"/>
        </w:rPr>
        <w:tab/>
      </w:r>
    </w:p>
    <w:p w:rsidR="00DF39E2" w:rsidRPr="00DF39E2" w:rsidRDefault="00DF39E2" w:rsidP="00DF39E2">
      <w:pPr>
        <w:pStyle w:val="BodyText"/>
        <w:ind w:firstLine="207"/>
        <w:rPr>
          <w:rFonts w:cs="Arial"/>
          <w:b w:val="0"/>
          <w:sz w:val="24"/>
        </w:rPr>
      </w:pPr>
      <w:r w:rsidRPr="00DF39E2">
        <w:rPr>
          <w:rFonts w:cs="Arial"/>
          <w:b w:val="0"/>
          <w:sz w:val="24"/>
        </w:rPr>
        <w:t>Nu este</w:t>
      </w:r>
      <w:r w:rsidR="00AF0292">
        <w:rPr>
          <w:rFonts w:cs="Arial"/>
          <w:b w:val="0"/>
          <w:sz w:val="24"/>
        </w:rPr>
        <w:t xml:space="preserve"> </w:t>
      </w:r>
      <w:r w:rsidRPr="00DF39E2">
        <w:rPr>
          <w:rFonts w:cs="Arial"/>
          <w:b w:val="0"/>
          <w:sz w:val="24"/>
        </w:rPr>
        <w:t>cazul, deoarece, avand in vedere natura proiectului, în procesele analizate nu vor fi utilizate surse de radiaţii pe perioada de construcţii – montaj.</w:t>
      </w:r>
    </w:p>
    <w:p w:rsidR="00AE589D" w:rsidRPr="002F07A0" w:rsidRDefault="00AE589D" w:rsidP="0007536D">
      <w:pPr>
        <w:pStyle w:val="ListParagraph"/>
        <w:numPr>
          <w:ilvl w:val="0"/>
          <w:numId w:val="10"/>
        </w:numPr>
        <w:ind w:left="567"/>
        <w:rPr>
          <w:rFonts w:ascii="Arial" w:hAnsi="Arial" w:cs="Arial"/>
          <w:b/>
          <w:lang w:val="pt-BR"/>
        </w:rPr>
      </w:pPr>
      <w:r w:rsidRPr="002F07A0">
        <w:rPr>
          <w:rFonts w:ascii="Arial" w:hAnsi="Arial" w:cs="Arial"/>
          <w:b/>
          <w:lang w:val="pt-BR"/>
        </w:rPr>
        <w:t>Protectia solului si a subsolului</w:t>
      </w:r>
      <w:r w:rsidRPr="002F07A0">
        <w:rPr>
          <w:rFonts w:ascii="Arial" w:hAnsi="Arial" w:cs="Arial"/>
          <w:b/>
          <w:lang w:val="pt-BR"/>
        </w:rPr>
        <w:tab/>
      </w:r>
    </w:p>
    <w:p w:rsidR="00AE589D" w:rsidRPr="002F07A0" w:rsidRDefault="00AE589D" w:rsidP="0007536D">
      <w:pPr>
        <w:pStyle w:val="ListParagraph"/>
        <w:numPr>
          <w:ilvl w:val="0"/>
          <w:numId w:val="2"/>
        </w:numPr>
        <w:rPr>
          <w:rFonts w:ascii="Arial" w:hAnsi="Arial" w:cs="Arial"/>
          <w:lang w:val="it-IT"/>
        </w:rPr>
      </w:pPr>
      <w:r w:rsidRPr="002F07A0">
        <w:rPr>
          <w:rFonts w:ascii="Arial" w:hAnsi="Arial" w:cs="Arial"/>
          <w:lang w:val="it-IT"/>
        </w:rPr>
        <w:t>Surse de poluanti pentru sol, subsol si ape freatice;</w:t>
      </w:r>
    </w:p>
    <w:p w:rsidR="00DF39E2" w:rsidRPr="00064FB0" w:rsidRDefault="00DF39E2" w:rsidP="00DF39E2">
      <w:pPr>
        <w:pStyle w:val="BodyText"/>
        <w:ind w:firstLine="360"/>
        <w:rPr>
          <w:rFonts w:cs="Arial"/>
          <w:b w:val="0"/>
          <w:sz w:val="24"/>
        </w:rPr>
      </w:pPr>
      <w:r w:rsidRPr="00064FB0">
        <w:rPr>
          <w:rFonts w:cs="Arial"/>
          <w:b w:val="0"/>
          <w:sz w:val="24"/>
        </w:rPr>
        <w:t>Vor fi afectate temporar unele suprafete de teren (</w:t>
      </w:r>
      <w:r w:rsidR="00AF0292" w:rsidRPr="00064FB0">
        <w:rPr>
          <w:rFonts w:cs="Arial"/>
          <w:b w:val="0"/>
          <w:sz w:val="24"/>
        </w:rPr>
        <w:t>1</w:t>
      </w:r>
      <w:r w:rsidR="00E6379E" w:rsidRPr="00064FB0">
        <w:rPr>
          <w:rFonts w:cs="Arial"/>
          <w:b w:val="0"/>
          <w:sz w:val="24"/>
        </w:rPr>
        <w:t>6</w:t>
      </w:r>
      <w:r w:rsidR="00AF0292" w:rsidRPr="00064FB0">
        <w:rPr>
          <w:rFonts w:cs="Arial"/>
          <w:b w:val="0"/>
          <w:sz w:val="24"/>
        </w:rPr>
        <w:t>00,00</w:t>
      </w:r>
      <w:r w:rsidRPr="00064FB0">
        <w:rPr>
          <w:rFonts w:cs="Arial"/>
          <w:b w:val="0"/>
          <w:sz w:val="24"/>
        </w:rPr>
        <w:t xml:space="preserve"> m</w:t>
      </w:r>
      <w:r w:rsidR="00AF0292" w:rsidRPr="00064FB0">
        <w:rPr>
          <w:rFonts w:cs="Arial"/>
          <w:b w:val="0"/>
          <w:sz w:val="24"/>
        </w:rPr>
        <w:t>p</w:t>
      </w:r>
      <w:r w:rsidRPr="00064FB0">
        <w:rPr>
          <w:rFonts w:cs="Arial"/>
          <w:b w:val="0"/>
          <w:sz w:val="24"/>
        </w:rPr>
        <w:t xml:space="preserve">  din totalul de</w:t>
      </w:r>
      <w:r w:rsidR="00AF0292" w:rsidRPr="00064FB0">
        <w:rPr>
          <w:rFonts w:cs="Arial"/>
          <w:b w:val="0"/>
          <w:sz w:val="24"/>
        </w:rPr>
        <w:t xml:space="preserve"> </w:t>
      </w:r>
      <w:r w:rsidR="00E6379E" w:rsidRPr="00064FB0">
        <w:rPr>
          <w:rFonts w:cs="Arial"/>
          <w:b w:val="0"/>
          <w:sz w:val="24"/>
          <w:lang w:val="pt-BR"/>
        </w:rPr>
        <w:t>18165,00mp</w:t>
      </w:r>
      <w:r w:rsidR="00E6379E" w:rsidRPr="00064FB0">
        <w:rPr>
          <w:rFonts w:cs="Arial"/>
          <w:b w:val="0"/>
          <w:sz w:val="24"/>
        </w:rPr>
        <w:t xml:space="preserve"> suprafata teren</w:t>
      </w:r>
      <w:r w:rsidRPr="00064FB0">
        <w:rPr>
          <w:rFonts w:cs="Arial"/>
          <w:b w:val="0"/>
          <w:sz w:val="24"/>
        </w:rPr>
        <w:t xml:space="preserve">) din intravilanul </w:t>
      </w:r>
      <w:r w:rsidR="00E6379E" w:rsidRPr="00064FB0">
        <w:rPr>
          <w:rFonts w:cs="Arial"/>
          <w:b w:val="0"/>
          <w:sz w:val="24"/>
        </w:rPr>
        <w:t>comunei Agigea</w:t>
      </w:r>
      <w:r w:rsidRPr="00064FB0">
        <w:rPr>
          <w:rFonts w:cs="Arial"/>
          <w:b w:val="0"/>
          <w:sz w:val="24"/>
        </w:rPr>
        <w:t xml:space="preserve">, pentru introducerea utilitatilor, constructia cladirilor si facilitatilor </w:t>
      </w:r>
      <w:r w:rsidR="00E6379E" w:rsidRPr="00064FB0">
        <w:rPr>
          <w:rFonts w:cs="Arial"/>
          <w:b w:val="0"/>
          <w:sz w:val="24"/>
        </w:rPr>
        <w:t xml:space="preserve">Modernizarii si extinderii service-ului auto </w:t>
      </w:r>
      <w:r w:rsidRPr="00064FB0">
        <w:rPr>
          <w:rFonts w:cs="Arial"/>
          <w:b w:val="0"/>
          <w:sz w:val="24"/>
        </w:rPr>
        <w:t xml:space="preserve">. </w:t>
      </w:r>
    </w:p>
    <w:p w:rsidR="00064FB0" w:rsidRDefault="00DF39E2" w:rsidP="00064FB0">
      <w:pPr>
        <w:spacing w:after="0" w:line="240" w:lineRule="auto"/>
        <w:ind w:firstLine="360"/>
        <w:rPr>
          <w:rFonts w:ascii="Arial" w:eastAsia="Calibri" w:hAnsi="Arial" w:cs="Arial"/>
          <w:color w:val="000000"/>
          <w:sz w:val="24"/>
          <w:szCs w:val="24"/>
          <w:lang w:val="ro-RO"/>
        </w:rPr>
      </w:pPr>
      <w:r w:rsidRPr="00064FB0">
        <w:rPr>
          <w:rFonts w:ascii="Arial" w:hAnsi="Arial" w:cs="Arial"/>
          <w:sz w:val="24"/>
        </w:rPr>
        <w:lastRenderedPageBreak/>
        <w:t xml:space="preserve">Din suprafata totala de </w:t>
      </w:r>
      <w:r w:rsidR="00E6379E" w:rsidRPr="00064FB0">
        <w:rPr>
          <w:rFonts w:ascii="Arial" w:eastAsia="Times New Roman" w:hAnsi="Arial" w:cs="Arial"/>
          <w:sz w:val="24"/>
          <w:szCs w:val="24"/>
          <w:lang w:val="pt-BR"/>
        </w:rPr>
        <w:t>18165,00mp</w:t>
      </w:r>
      <w:r w:rsidRPr="00064FB0">
        <w:rPr>
          <w:rFonts w:ascii="Arial" w:hAnsi="Arial" w:cs="Arial"/>
          <w:sz w:val="24"/>
        </w:rPr>
        <w:t xml:space="preserve"> apartinand beneficiarului, si avand destinatie industriala, o suprafata de teren de</w:t>
      </w:r>
      <w:r w:rsidR="00064FB0" w:rsidRPr="00064FB0">
        <w:rPr>
          <w:rFonts w:ascii="Arial" w:hAnsi="Arial" w:cs="Arial"/>
          <w:sz w:val="24"/>
          <w:szCs w:val="24"/>
          <w:lang w:val="pt-BR"/>
        </w:rPr>
        <w:t xml:space="preserve">  2902.38mp</w:t>
      </w:r>
      <w:r w:rsidRPr="00064FB0">
        <w:rPr>
          <w:rFonts w:ascii="Arial" w:hAnsi="Arial" w:cs="Arial"/>
          <w:sz w:val="24"/>
        </w:rPr>
        <w:t xml:space="preserve"> va fi acoperita cu hale</w:t>
      </w:r>
      <w:r w:rsidR="00064FB0" w:rsidRPr="00064FB0">
        <w:rPr>
          <w:rFonts w:ascii="Arial" w:hAnsi="Arial" w:cs="Arial"/>
          <w:sz w:val="24"/>
        </w:rPr>
        <w:t xml:space="preserve"> si</w:t>
      </w:r>
      <w:r w:rsidRPr="00064FB0">
        <w:rPr>
          <w:rFonts w:ascii="Arial" w:hAnsi="Arial" w:cs="Arial"/>
          <w:sz w:val="24"/>
        </w:rPr>
        <w:t xml:space="preserve"> cladiri auxiliare, deservite de drumuri de acces, alei si parcari</w:t>
      </w:r>
      <w:r w:rsidR="00064FB0" w:rsidRPr="00064FB0">
        <w:rPr>
          <w:rFonts w:ascii="Arial" w:hAnsi="Arial" w:cs="Arial"/>
        </w:rPr>
        <w:t xml:space="preserve"> </w:t>
      </w:r>
      <w:r w:rsidR="00064FB0" w:rsidRPr="00064FB0">
        <w:rPr>
          <w:rFonts w:ascii="Arial" w:eastAsia="Calibri" w:hAnsi="Arial" w:cs="Arial"/>
          <w:color w:val="000000"/>
          <w:sz w:val="24"/>
          <w:szCs w:val="24"/>
          <w:lang w:val="ro-RO"/>
        </w:rPr>
        <w:t xml:space="preserve">9375.54 mp (51.60%). </w:t>
      </w:r>
    </w:p>
    <w:p w:rsidR="00064FB0" w:rsidRPr="00064FB0" w:rsidRDefault="00064FB0" w:rsidP="00064FB0">
      <w:pPr>
        <w:spacing w:after="0" w:line="240" w:lineRule="auto"/>
        <w:ind w:firstLine="360"/>
        <w:rPr>
          <w:rFonts w:ascii="Arial" w:eastAsia="Times New Roman" w:hAnsi="Arial" w:cs="Arial"/>
          <w:sz w:val="24"/>
          <w:szCs w:val="24"/>
          <w:lang w:val="pt-BR"/>
        </w:rPr>
      </w:pPr>
      <w:r w:rsidRPr="00064FB0">
        <w:rPr>
          <w:rFonts w:ascii="Arial" w:eastAsia="Calibri" w:hAnsi="Arial" w:cs="Arial"/>
          <w:color w:val="000000"/>
          <w:sz w:val="24"/>
          <w:szCs w:val="24"/>
          <w:lang w:val="ro-RO"/>
        </w:rPr>
        <w:t xml:space="preserve">Spatiile verzi S = 5888.08mp (32.42%) </w:t>
      </w:r>
      <w:r w:rsidR="00DF39E2" w:rsidRPr="00064FB0">
        <w:rPr>
          <w:rFonts w:ascii="Arial" w:hAnsi="Arial" w:cs="Arial"/>
          <w:sz w:val="24"/>
        </w:rPr>
        <w:t>v</w:t>
      </w:r>
      <w:r w:rsidRPr="00064FB0">
        <w:rPr>
          <w:rFonts w:ascii="Arial" w:hAnsi="Arial" w:cs="Arial"/>
          <w:sz w:val="24"/>
        </w:rPr>
        <w:t>or</w:t>
      </w:r>
      <w:r w:rsidR="00DF39E2" w:rsidRPr="00064FB0">
        <w:rPr>
          <w:rFonts w:ascii="Arial" w:hAnsi="Arial" w:cs="Arial"/>
          <w:sz w:val="24"/>
        </w:rPr>
        <w:t xml:space="preserve"> ramane in stadiul actual, adica teren necultivat acoperit de flora spontana, pentru o perioada de timp ce va depinde de deciziile viitoare ale investitorului, compania </w:t>
      </w:r>
      <w:r w:rsidRPr="00064FB0">
        <w:rPr>
          <w:rFonts w:ascii="Arial" w:eastAsia="Times New Roman" w:hAnsi="Arial" w:cs="Arial"/>
          <w:b/>
          <w:caps/>
          <w:sz w:val="24"/>
          <w:szCs w:val="24"/>
          <w:lang w:val="pt-BR"/>
        </w:rPr>
        <w:t>S.C. CHS-EUXIN HOLDING S.R.L.</w:t>
      </w:r>
      <w:r w:rsidRPr="00064FB0">
        <w:rPr>
          <w:rFonts w:ascii="Arial" w:eastAsia="Times New Roman" w:hAnsi="Arial" w:cs="Arial"/>
          <w:b/>
          <w:caps/>
          <w:sz w:val="24"/>
          <w:szCs w:val="24"/>
          <w:lang w:val="pt-BR"/>
        </w:rPr>
        <w:tab/>
      </w:r>
    </w:p>
    <w:p w:rsidR="00DF39E2" w:rsidRPr="00170754" w:rsidRDefault="00DF39E2" w:rsidP="00064FB0">
      <w:pPr>
        <w:pStyle w:val="BodyText"/>
        <w:ind w:firstLine="360"/>
        <w:rPr>
          <w:rFonts w:cs="Arial"/>
          <w:b w:val="0"/>
          <w:sz w:val="24"/>
        </w:rPr>
      </w:pPr>
      <w:r w:rsidRPr="00170754">
        <w:rPr>
          <w:rFonts w:cs="Arial"/>
          <w:b w:val="0"/>
          <w:sz w:val="24"/>
        </w:rPr>
        <w:t>In etapa de construire a</w:t>
      </w:r>
      <w:r w:rsidR="00AF0292" w:rsidRPr="00170754">
        <w:rPr>
          <w:rFonts w:cs="Arial"/>
          <w:b w:val="0"/>
          <w:sz w:val="24"/>
        </w:rPr>
        <w:t xml:space="preserve"> Halei 2,</w:t>
      </w:r>
      <w:r w:rsidRPr="00170754">
        <w:rPr>
          <w:rFonts w:cs="Arial"/>
          <w:b w:val="0"/>
          <w:sz w:val="24"/>
        </w:rPr>
        <w:t xml:space="preserve"> se identifica ca surse potentiale de poluare a solulului: traficul auto, depozitarea materialelor de constructie, carburanti si lubrifianti, depozitarea deseurilor, lucrarile de constructie propriu-zise. </w:t>
      </w:r>
    </w:p>
    <w:p w:rsidR="00DF39E2" w:rsidRPr="00170754" w:rsidRDefault="00DF39E2" w:rsidP="00064FB0">
      <w:pPr>
        <w:pStyle w:val="BodyText"/>
        <w:ind w:firstLine="360"/>
        <w:rPr>
          <w:rFonts w:cs="Arial"/>
          <w:b w:val="0"/>
          <w:sz w:val="24"/>
        </w:rPr>
      </w:pPr>
      <w:r w:rsidRPr="00170754">
        <w:rPr>
          <w:rFonts w:cs="Arial"/>
          <w:b w:val="0"/>
          <w:sz w:val="24"/>
        </w:rPr>
        <w:t xml:space="preserve">In special in perioada de constructie exista riscul producerii de scurgeri accidentale de combustibili, lubrifianti si alte substante chimice de la autocamioane si echipamentele mobile rutiere si nerutiere folosite </w:t>
      </w:r>
      <w:r w:rsidR="00064FB0" w:rsidRPr="00170754">
        <w:rPr>
          <w:rFonts w:cs="Arial"/>
          <w:b w:val="0"/>
          <w:sz w:val="24"/>
        </w:rPr>
        <w:t xml:space="preserve">la lucrarile de constructii prevazute prin prezentul proiect, </w:t>
      </w:r>
      <w:r w:rsidRPr="00170754">
        <w:rPr>
          <w:rFonts w:cs="Arial"/>
          <w:b w:val="0"/>
          <w:sz w:val="24"/>
        </w:rPr>
        <w:t>care ar putea polua solul.</w:t>
      </w:r>
    </w:p>
    <w:p w:rsidR="00DF39E2" w:rsidRPr="00170754" w:rsidRDefault="00DF39E2" w:rsidP="00DF39E2">
      <w:pPr>
        <w:pStyle w:val="BodyText"/>
        <w:ind w:firstLine="360"/>
        <w:rPr>
          <w:rFonts w:cs="Arial"/>
          <w:b w:val="0"/>
          <w:sz w:val="24"/>
        </w:rPr>
      </w:pPr>
      <w:r w:rsidRPr="00170754">
        <w:rPr>
          <w:rFonts w:cs="Arial"/>
          <w:b w:val="0"/>
          <w:sz w:val="24"/>
        </w:rPr>
        <w:t>Avand in vedere insa faptul ca se impun constructorului o serie de masuri de prevenire a poluarilor accidentale, printre care amintim corecta si continua instruire a personalului propriu, precum si folosirea de masini si utilaje cu revizii la zi nu vor fi probleme de poluare datorate scurgerilor de lichide din aceste masini si utilaje.</w:t>
      </w:r>
    </w:p>
    <w:p w:rsidR="00DF39E2" w:rsidRPr="00170754" w:rsidRDefault="00DF39E2" w:rsidP="00DF39E2">
      <w:pPr>
        <w:pStyle w:val="BodyText"/>
        <w:ind w:firstLine="360"/>
        <w:rPr>
          <w:rFonts w:cs="Arial"/>
          <w:b w:val="0"/>
          <w:sz w:val="24"/>
        </w:rPr>
      </w:pPr>
      <w:r w:rsidRPr="00170754">
        <w:rPr>
          <w:rFonts w:cs="Arial"/>
          <w:b w:val="0"/>
          <w:sz w:val="24"/>
        </w:rPr>
        <w:t xml:space="preserve">Organizarea de santier din perioada </w:t>
      </w:r>
      <w:r w:rsidR="00064FB0" w:rsidRPr="00170754">
        <w:rPr>
          <w:rFonts w:cs="Arial"/>
          <w:b w:val="0"/>
          <w:sz w:val="24"/>
        </w:rPr>
        <w:t>de constructive,</w:t>
      </w:r>
      <w:r w:rsidRPr="00170754">
        <w:rPr>
          <w:rFonts w:cs="Arial"/>
          <w:b w:val="0"/>
          <w:sz w:val="24"/>
        </w:rPr>
        <w:t xml:space="preserve"> se va realiza </w:t>
      </w:r>
      <w:r w:rsidR="00064FB0" w:rsidRPr="00170754">
        <w:rPr>
          <w:rFonts w:cs="Arial"/>
          <w:b w:val="0"/>
          <w:sz w:val="24"/>
        </w:rPr>
        <w:t xml:space="preserve">in incinta detinuta de compania </w:t>
      </w:r>
      <w:r w:rsidR="00064FB0" w:rsidRPr="00170754">
        <w:rPr>
          <w:rFonts w:cs="Arial"/>
          <w:caps/>
          <w:sz w:val="24"/>
          <w:lang w:val="pt-BR"/>
        </w:rPr>
        <w:t>S.C. CHS-EUXIN HOLDING S.R.L.</w:t>
      </w:r>
      <w:r w:rsidRPr="00170754">
        <w:rPr>
          <w:rFonts w:cs="Arial"/>
          <w:b w:val="0"/>
          <w:sz w:val="24"/>
        </w:rPr>
        <w:t xml:space="preserve"> si va avea facilitatile necesare pentru personalul propriu, inclusiv toalete ecologice.</w:t>
      </w:r>
    </w:p>
    <w:p w:rsidR="00DF39E2" w:rsidRPr="00170754" w:rsidRDefault="00DF39E2" w:rsidP="00DF39E2">
      <w:pPr>
        <w:pStyle w:val="BodyText"/>
        <w:ind w:firstLine="360"/>
        <w:rPr>
          <w:rFonts w:cs="Arial"/>
          <w:b w:val="0"/>
          <w:sz w:val="24"/>
        </w:rPr>
      </w:pPr>
      <w:r w:rsidRPr="00170754">
        <w:rPr>
          <w:rFonts w:cs="Arial"/>
          <w:b w:val="0"/>
          <w:sz w:val="24"/>
        </w:rPr>
        <w:t>Deseurile de tip menajer generate de personalul constructorului vor fi colectate de o companie locala de salubritate, pe baza de contract si depozitate la un depozit zonal autorizat.</w:t>
      </w:r>
      <w:r w:rsidRPr="00170754" w:rsidDel="00780399">
        <w:rPr>
          <w:rFonts w:cs="Arial"/>
          <w:b w:val="0"/>
          <w:sz w:val="24"/>
        </w:rPr>
        <w:t xml:space="preserve"> </w:t>
      </w:r>
    </w:p>
    <w:p w:rsidR="00DF39E2" w:rsidRPr="00170754" w:rsidRDefault="00DF39E2" w:rsidP="00DF39E2">
      <w:pPr>
        <w:pStyle w:val="BodyText"/>
        <w:ind w:firstLine="360"/>
        <w:rPr>
          <w:rFonts w:cs="Arial"/>
          <w:b w:val="0"/>
          <w:sz w:val="24"/>
        </w:rPr>
      </w:pPr>
      <w:r w:rsidRPr="00170754">
        <w:rPr>
          <w:rFonts w:cs="Arial"/>
          <w:b w:val="0"/>
          <w:sz w:val="24"/>
        </w:rPr>
        <w:t>Pamantul escavat pentru realizarea fundatiilor si al transeelor pentru pozarea conductelor de utilitati va fi folosit pentru aducerea la nivel a santurilor si a spatiilor escavate, iar pamantul excedentar va fi folosit pentru amenajarea peisajului in interiorul incintei, respectiv a gradinilor si spatiilor verzi. In acest sens, decopertarea initiala se va face cu grija, punand in gramezi separate pamantul vegetal pentru reutilizarea acestuia la amenajarile spatiilor verzi.</w:t>
      </w:r>
    </w:p>
    <w:p w:rsidR="000C2391" w:rsidRPr="00170754" w:rsidRDefault="000C2391" w:rsidP="000C2391">
      <w:pPr>
        <w:pStyle w:val="ListParagraph"/>
        <w:numPr>
          <w:ilvl w:val="0"/>
          <w:numId w:val="2"/>
        </w:numPr>
        <w:rPr>
          <w:rFonts w:ascii="Arial" w:hAnsi="Arial" w:cs="Arial"/>
          <w:lang w:val="it-IT"/>
        </w:rPr>
      </w:pPr>
      <w:r w:rsidRPr="00170754">
        <w:rPr>
          <w:rFonts w:ascii="Arial" w:hAnsi="Arial" w:cs="Arial"/>
          <w:lang w:val="it-IT"/>
        </w:rPr>
        <w:t>Lucrarile si dotarile pentru protectia solului si subsolului;</w:t>
      </w:r>
    </w:p>
    <w:p w:rsidR="00DF39E2" w:rsidRPr="00170754" w:rsidRDefault="00DF39E2" w:rsidP="00DF39E2">
      <w:pPr>
        <w:pStyle w:val="BodyText"/>
        <w:ind w:firstLine="360"/>
        <w:rPr>
          <w:rFonts w:cs="Arial"/>
          <w:b w:val="0"/>
          <w:sz w:val="24"/>
        </w:rPr>
      </w:pPr>
      <w:r w:rsidRPr="00170754">
        <w:rPr>
          <w:rFonts w:cs="Arial"/>
          <w:b w:val="0"/>
          <w:sz w:val="24"/>
        </w:rPr>
        <w:t xml:space="preserve">Pentru prevenirea unor poluari accidentale se fac urmatoarele recomandari: </w:t>
      </w:r>
    </w:p>
    <w:p w:rsidR="00DF39E2" w:rsidRPr="00170754" w:rsidRDefault="00DF39E2" w:rsidP="00644757">
      <w:pPr>
        <w:pStyle w:val="BodyText"/>
        <w:numPr>
          <w:ilvl w:val="0"/>
          <w:numId w:val="26"/>
        </w:numPr>
        <w:rPr>
          <w:rFonts w:cs="Arial"/>
          <w:b w:val="0"/>
          <w:sz w:val="24"/>
          <w:szCs w:val="28"/>
        </w:rPr>
      </w:pPr>
      <w:r w:rsidRPr="00170754">
        <w:rPr>
          <w:rFonts w:cs="Arial"/>
          <w:b w:val="0"/>
          <w:sz w:val="24"/>
          <w:szCs w:val="28"/>
        </w:rPr>
        <w:t xml:space="preserve">Se va evita amplasarea directa pe sol a materialelor de constructie si deseurilor. </w:t>
      </w:r>
    </w:p>
    <w:p w:rsidR="00DF39E2" w:rsidRPr="00170754" w:rsidRDefault="00DF39E2" w:rsidP="00644757">
      <w:pPr>
        <w:pStyle w:val="BodyText"/>
        <w:numPr>
          <w:ilvl w:val="0"/>
          <w:numId w:val="26"/>
        </w:numPr>
        <w:rPr>
          <w:rFonts w:cs="Arial"/>
          <w:b w:val="0"/>
          <w:sz w:val="24"/>
          <w:szCs w:val="28"/>
        </w:rPr>
      </w:pPr>
      <w:r w:rsidRPr="00170754">
        <w:rPr>
          <w:rFonts w:cs="Arial"/>
          <w:b w:val="0"/>
          <w:sz w:val="24"/>
          <w:szCs w:val="28"/>
        </w:rPr>
        <w:t xml:space="preserve">Suprafetele destinate depozitarii de materiale de constructie, recipientelor golite si a deseurilor vor fi impermeabilizate in prealabil cu folie groasa de polietilena </w:t>
      </w:r>
      <w:r w:rsidRPr="00170754">
        <w:rPr>
          <w:rFonts w:cs="Arial"/>
          <w:b w:val="0"/>
          <w:sz w:val="24"/>
          <w:szCs w:val="28"/>
        </w:rPr>
        <w:lastRenderedPageBreak/>
        <w:t>sau vor fi folosite pentru depozitare platforme pre-existente de beton ori containere speciale pentru materiale de constructii si deseuri din constructii.</w:t>
      </w:r>
    </w:p>
    <w:p w:rsidR="00DF39E2" w:rsidRPr="00170754" w:rsidRDefault="00DF39E2" w:rsidP="00644757">
      <w:pPr>
        <w:pStyle w:val="BodyText"/>
        <w:numPr>
          <w:ilvl w:val="0"/>
          <w:numId w:val="26"/>
        </w:numPr>
        <w:rPr>
          <w:rFonts w:cs="Arial"/>
          <w:b w:val="0"/>
          <w:sz w:val="24"/>
          <w:szCs w:val="28"/>
        </w:rPr>
      </w:pPr>
      <w:r w:rsidRPr="00170754">
        <w:rPr>
          <w:rFonts w:cs="Arial"/>
          <w:b w:val="0"/>
          <w:sz w:val="24"/>
          <w:szCs w:val="28"/>
        </w:rPr>
        <w:t xml:space="preserve">Se va asigura organizarea functionala a incintei organizarii de santier, astfel incat desfasurarea activitatii sa se limiteze la spatiile proiectate, in functie de specific (depozitare, spatii manevra etc.). </w:t>
      </w:r>
    </w:p>
    <w:p w:rsidR="00DF39E2" w:rsidRPr="00170754" w:rsidRDefault="00DF39E2" w:rsidP="00644757">
      <w:pPr>
        <w:pStyle w:val="BodyText"/>
        <w:numPr>
          <w:ilvl w:val="0"/>
          <w:numId w:val="26"/>
        </w:numPr>
        <w:rPr>
          <w:rFonts w:cs="Arial"/>
          <w:b w:val="0"/>
          <w:sz w:val="24"/>
          <w:szCs w:val="28"/>
        </w:rPr>
      </w:pPr>
      <w:r w:rsidRPr="00170754">
        <w:rPr>
          <w:rFonts w:cs="Arial"/>
          <w:b w:val="0"/>
          <w:sz w:val="24"/>
          <w:szCs w:val="28"/>
        </w:rPr>
        <w:t>Stratul de sol vegetal va fi indepartat si depozitat in gramezi separate si va fi reinstalat dupa reumplerea santurilor si a spatiilor de la fundatii, pentru a face posibila instalarea vegetatiei pe spatiile verzi</w:t>
      </w:r>
      <w:r w:rsidR="00644757" w:rsidRPr="00170754">
        <w:rPr>
          <w:rFonts w:cs="Arial"/>
          <w:b w:val="0"/>
          <w:sz w:val="24"/>
          <w:szCs w:val="28"/>
        </w:rPr>
        <w:t xml:space="preserve"> ce se vor amenaja</w:t>
      </w:r>
      <w:r w:rsidRPr="00170754">
        <w:rPr>
          <w:rFonts w:cs="Arial"/>
          <w:b w:val="0"/>
          <w:sz w:val="24"/>
          <w:szCs w:val="28"/>
        </w:rPr>
        <w:t xml:space="preserve">. </w:t>
      </w:r>
    </w:p>
    <w:p w:rsidR="00DF39E2" w:rsidRPr="00170754" w:rsidRDefault="00DF39E2" w:rsidP="00644757">
      <w:pPr>
        <w:pStyle w:val="BodyText"/>
        <w:numPr>
          <w:ilvl w:val="0"/>
          <w:numId w:val="26"/>
        </w:numPr>
        <w:rPr>
          <w:rFonts w:cs="Arial"/>
          <w:b w:val="0"/>
          <w:sz w:val="24"/>
          <w:szCs w:val="28"/>
        </w:rPr>
      </w:pPr>
      <w:r w:rsidRPr="00170754">
        <w:rPr>
          <w:rFonts w:cs="Arial"/>
          <w:b w:val="0"/>
          <w:sz w:val="24"/>
          <w:szCs w:val="28"/>
        </w:rPr>
        <w:t xml:space="preserve">Constructorul va aplica proceduri si va asigura implementarea masurilor de protectie a solului impotriva eventualelor contaminari accidentale sau structurale. </w:t>
      </w:r>
    </w:p>
    <w:p w:rsidR="00DF39E2" w:rsidRPr="00170754" w:rsidRDefault="00DF39E2" w:rsidP="00644757">
      <w:pPr>
        <w:pStyle w:val="BodyText"/>
        <w:numPr>
          <w:ilvl w:val="0"/>
          <w:numId w:val="26"/>
        </w:numPr>
        <w:rPr>
          <w:rFonts w:cs="Arial"/>
          <w:b w:val="0"/>
          <w:sz w:val="24"/>
          <w:szCs w:val="28"/>
        </w:rPr>
      </w:pPr>
      <w:r w:rsidRPr="00170754">
        <w:rPr>
          <w:rFonts w:cs="Arial"/>
          <w:b w:val="0"/>
          <w:sz w:val="24"/>
          <w:szCs w:val="28"/>
        </w:rPr>
        <w:t>Constructorul va folosi masini si utilaje in buna stare de functionare, cu reviziile tehnice la zi.</w:t>
      </w:r>
    </w:p>
    <w:p w:rsidR="00DF39E2" w:rsidRPr="002F07A0" w:rsidRDefault="00DF39E2" w:rsidP="00DF39E2">
      <w:pPr>
        <w:pStyle w:val="ListParagraph"/>
        <w:rPr>
          <w:rFonts w:ascii="Arial" w:hAnsi="Arial" w:cs="Arial"/>
          <w:lang w:val="it-IT"/>
        </w:rPr>
      </w:pPr>
    </w:p>
    <w:p w:rsidR="00AE589D" w:rsidRPr="002F07A0" w:rsidRDefault="00AE589D" w:rsidP="0007536D">
      <w:pPr>
        <w:pStyle w:val="ListParagraph"/>
        <w:numPr>
          <w:ilvl w:val="0"/>
          <w:numId w:val="10"/>
        </w:numPr>
        <w:ind w:left="567"/>
        <w:rPr>
          <w:rFonts w:ascii="Arial" w:hAnsi="Arial" w:cs="Arial"/>
          <w:b/>
          <w:lang w:val="pt-BR"/>
        </w:rPr>
      </w:pPr>
      <w:r w:rsidRPr="002F07A0">
        <w:rPr>
          <w:rFonts w:ascii="Arial" w:hAnsi="Arial" w:cs="Arial"/>
          <w:b/>
          <w:lang w:val="pt-BR"/>
        </w:rPr>
        <w:t xml:space="preserve">Protectia </w:t>
      </w:r>
      <w:r w:rsidR="00BB2676" w:rsidRPr="002F07A0">
        <w:rPr>
          <w:rFonts w:ascii="Arial" w:hAnsi="Arial" w:cs="Arial"/>
          <w:b/>
          <w:lang w:val="pt-BR"/>
        </w:rPr>
        <w:t>ecosistemelor terestre si acvatice</w:t>
      </w:r>
      <w:r w:rsidRPr="002F07A0">
        <w:rPr>
          <w:rFonts w:ascii="Arial" w:hAnsi="Arial" w:cs="Arial"/>
          <w:b/>
          <w:lang w:val="pt-BR"/>
        </w:rPr>
        <w:tab/>
      </w:r>
    </w:p>
    <w:p w:rsidR="00AE589D" w:rsidRPr="002F07A0" w:rsidRDefault="00E877DF" w:rsidP="0007536D">
      <w:pPr>
        <w:pStyle w:val="ListParagraph"/>
        <w:numPr>
          <w:ilvl w:val="0"/>
          <w:numId w:val="2"/>
        </w:numPr>
        <w:rPr>
          <w:rFonts w:ascii="Arial" w:hAnsi="Arial" w:cs="Arial"/>
          <w:lang w:val="it-IT"/>
        </w:rPr>
      </w:pPr>
      <w:r w:rsidRPr="002F07A0">
        <w:rPr>
          <w:rFonts w:ascii="Arial" w:hAnsi="Arial" w:cs="Arial"/>
          <w:lang w:val="it-IT"/>
        </w:rPr>
        <w:t>Identificarea arealelor sensibile ce pot fi afectate de proiect</w:t>
      </w:r>
      <w:r w:rsidR="00AE589D" w:rsidRPr="002F07A0">
        <w:rPr>
          <w:rFonts w:ascii="Arial" w:hAnsi="Arial" w:cs="Arial"/>
          <w:lang w:val="it-IT"/>
        </w:rPr>
        <w:t>;</w:t>
      </w:r>
    </w:p>
    <w:p w:rsidR="00AE589D" w:rsidRDefault="00E877DF" w:rsidP="0007536D">
      <w:pPr>
        <w:pStyle w:val="ListParagraph"/>
        <w:numPr>
          <w:ilvl w:val="0"/>
          <w:numId w:val="2"/>
        </w:numPr>
        <w:rPr>
          <w:rFonts w:ascii="Arial" w:hAnsi="Arial" w:cs="Arial"/>
          <w:lang w:val="it-IT"/>
        </w:rPr>
      </w:pPr>
      <w:r w:rsidRPr="002F07A0">
        <w:rPr>
          <w:rFonts w:ascii="Arial" w:hAnsi="Arial" w:cs="Arial"/>
          <w:lang w:val="it-IT"/>
        </w:rPr>
        <w:t>Lucrarile, dotarile si masurile pentru protectia biodiversitatii, monumentelor naturii si ariilor protejate</w:t>
      </w:r>
      <w:r w:rsidR="00AE589D" w:rsidRPr="002F07A0">
        <w:rPr>
          <w:rFonts w:ascii="Arial" w:hAnsi="Arial" w:cs="Arial"/>
          <w:lang w:val="it-IT"/>
        </w:rPr>
        <w:t>;</w:t>
      </w:r>
    </w:p>
    <w:p w:rsidR="00A53F9B" w:rsidRPr="00FB7B14" w:rsidRDefault="00A53F9B" w:rsidP="00A53F9B">
      <w:pPr>
        <w:pStyle w:val="BodyText"/>
        <w:numPr>
          <w:ilvl w:val="0"/>
          <w:numId w:val="21"/>
        </w:numPr>
        <w:rPr>
          <w:rFonts w:cs="Arial"/>
          <w:b w:val="0"/>
          <w:sz w:val="24"/>
        </w:rPr>
      </w:pPr>
      <w:r w:rsidRPr="00FB7B14">
        <w:rPr>
          <w:rFonts w:cs="Arial"/>
          <w:b w:val="0"/>
          <w:sz w:val="24"/>
        </w:rPr>
        <w:t xml:space="preserve">Intrucat terenul pe care se va construi </w:t>
      </w:r>
      <w:r w:rsidR="00FB7B14" w:rsidRPr="00FB7B14">
        <w:rPr>
          <w:rFonts w:cs="Arial"/>
          <w:b w:val="0"/>
          <w:sz w:val="24"/>
        </w:rPr>
        <w:t>hala 2,</w:t>
      </w:r>
      <w:r w:rsidRPr="00FB7B14">
        <w:rPr>
          <w:rFonts w:cs="Arial"/>
          <w:b w:val="0"/>
          <w:sz w:val="24"/>
        </w:rPr>
        <w:t xml:space="preserve"> a fost teren arabil de categoria III, flora existenta este extrem de saraca, iar fauna practic inexistenta. Precizam ca in perioada de constructie nu sunt anticipate efecte asupra ecosistemelor terestre sau acvatice. </w:t>
      </w:r>
    </w:p>
    <w:p w:rsidR="00A53F9B" w:rsidRPr="003E0293" w:rsidRDefault="00A53F9B" w:rsidP="00A53F9B">
      <w:pPr>
        <w:pStyle w:val="BodyText"/>
        <w:numPr>
          <w:ilvl w:val="0"/>
          <w:numId w:val="21"/>
        </w:numPr>
        <w:rPr>
          <w:rFonts w:cs="Arial"/>
          <w:b w:val="0"/>
          <w:sz w:val="24"/>
        </w:rPr>
      </w:pPr>
      <w:r w:rsidRPr="003E0293">
        <w:rPr>
          <w:rFonts w:cs="Arial"/>
          <w:b w:val="0"/>
          <w:sz w:val="24"/>
        </w:rPr>
        <w:t xml:space="preserve">In plus amintim ca cea mai apropiata arie protejata situl Natura 2000 – </w:t>
      </w:r>
      <w:r w:rsidR="00FB7B14" w:rsidRPr="003E0293">
        <w:rPr>
          <w:rFonts w:cs="Arial"/>
          <w:b w:val="0"/>
          <w:sz w:val="24"/>
        </w:rPr>
        <w:t>Dunele Marine dela Agigea</w:t>
      </w:r>
      <w:r w:rsidRPr="003E0293">
        <w:rPr>
          <w:rFonts w:cs="Arial"/>
          <w:b w:val="0"/>
          <w:sz w:val="24"/>
        </w:rPr>
        <w:t xml:space="preserve"> ROSCI0</w:t>
      </w:r>
      <w:r w:rsidR="00FB7B14" w:rsidRPr="003E0293">
        <w:rPr>
          <w:rFonts w:cs="Arial"/>
          <w:b w:val="0"/>
          <w:sz w:val="24"/>
        </w:rPr>
        <w:t>073</w:t>
      </w:r>
      <w:r w:rsidRPr="003E0293">
        <w:rPr>
          <w:rFonts w:cs="Arial"/>
          <w:b w:val="0"/>
          <w:sz w:val="24"/>
        </w:rPr>
        <w:t xml:space="preserve"> –se afla la </w:t>
      </w:r>
      <w:r w:rsidR="003E0293" w:rsidRPr="003E0293">
        <w:rPr>
          <w:rFonts w:cs="Arial"/>
          <w:b w:val="0"/>
          <w:sz w:val="24"/>
        </w:rPr>
        <w:t>mai mult de 5</w:t>
      </w:r>
      <w:r w:rsidRPr="003E0293">
        <w:rPr>
          <w:rFonts w:cs="Arial"/>
          <w:b w:val="0"/>
          <w:sz w:val="24"/>
        </w:rPr>
        <w:t>km distanta de</w:t>
      </w:r>
      <w:r w:rsidR="003E0293" w:rsidRPr="003E0293">
        <w:rPr>
          <w:rFonts w:cs="Arial"/>
          <w:b w:val="0"/>
          <w:sz w:val="24"/>
        </w:rPr>
        <w:t xml:space="preserve"> amplasament</w:t>
      </w:r>
      <w:r w:rsidRPr="003E0293">
        <w:rPr>
          <w:rFonts w:cs="Arial"/>
          <w:b w:val="0"/>
          <w:sz w:val="24"/>
        </w:rPr>
        <w:t>.</w:t>
      </w:r>
    </w:p>
    <w:p w:rsidR="00A53F9B" w:rsidRPr="003E0293" w:rsidRDefault="00A53F9B" w:rsidP="00A53F9B">
      <w:pPr>
        <w:pStyle w:val="BodyText"/>
        <w:numPr>
          <w:ilvl w:val="0"/>
          <w:numId w:val="21"/>
        </w:numPr>
        <w:rPr>
          <w:rFonts w:cs="Arial"/>
          <w:b w:val="0"/>
          <w:sz w:val="24"/>
        </w:rPr>
      </w:pPr>
      <w:r w:rsidRPr="003E0293">
        <w:rPr>
          <w:rFonts w:cs="Arial"/>
          <w:b w:val="0"/>
          <w:sz w:val="24"/>
        </w:rPr>
        <w:t xml:space="preserve">Luand in considerare cele de mai sus, in perioada realizarii constructiei impactul real asupra vegetatiei si faunei existente pe amplasament si respectiv in imprejurimi se anticipeaza ca nesemnificativ. </w:t>
      </w:r>
    </w:p>
    <w:p w:rsidR="00A53F9B" w:rsidRPr="00EE4D14" w:rsidRDefault="00A53F9B" w:rsidP="00A53F9B">
      <w:pPr>
        <w:pStyle w:val="BodyText"/>
        <w:numPr>
          <w:ilvl w:val="0"/>
          <w:numId w:val="21"/>
        </w:numPr>
        <w:rPr>
          <w:rFonts w:cs="Arial"/>
          <w:b w:val="0"/>
          <w:sz w:val="24"/>
        </w:rPr>
      </w:pPr>
      <w:r w:rsidRPr="003E0293">
        <w:rPr>
          <w:rFonts w:cs="Arial"/>
          <w:b w:val="0"/>
          <w:sz w:val="24"/>
        </w:rPr>
        <w:t xml:space="preserve">Stratul de sol vegetal decopertat pentru saparea santurilor pentru introducerea utilitatilor si cel provenit din decopertarea suprafetelor pe care se vor realiza structurile si fundatiile constructiilor va fi strans in gramezi separate de restul solului escavat si va fi folosit </w:t>
      </w:r>
      <w:r w:rsidRPr="00EE4D14">
        <w:rPr>
          <w:rFonts w:cs="Arial"/>
          <w:b w:val="0"/>
          <w:sz w:val="24"/>
        </w:rPr>
        <w:t xml:space="preserve">pentru acoperirea santurilor, pentru instalarea vegetatiei, dar si pentru amenajarea spatiilor verzi din perimetrul amplasamentului. </w:t>
      </w:r>
    </w:p>
    <w:p w:rsidR="00A53F9B" w:rsidRPr="002F07A0" w:rsidRDefault="00A53F9B" w:rsidP="00795E58">
      <w:pPr>
        <w:pStyle w:val="ListParagraph"/>
        <w:rPr>
          <w:rFonts w:ascii="Arial" w:hAnsi="Arial" w:cs="Arial"/>
          <w:lang w:val="it-IT"/>
        </w:rPr>
      </w:pPr>
    </w:p>
    <w:p w:rsidR="00AE589D" w:rsidRPr="002F07A0" w:rsidRDefault="00AE589D" w:rsidP="0007536D">
      <w:pPr>
        <w:pStyle w:val="ListParagraph"/>
        <w:numPr>
          <w:ilvl w:val="0"/>
          <w:numId w:val="10"/>
        </w:numPr>
        <w:ind w:left="567"/>
        <w:rPr>
          <w:rFonts w:ascii="Arial" w:hAnsi="Arial" w:cs="Arial"/>
          <w:b/>
          <w:lang w:val="pt-BR"/>
        </w:rPr>
      </w:pPr>
      <w:r w:rsidRPr="002F07A0">
        <w:rPr>
          <w:rFonts w:ascii="Arial" w:hAnsi="Arial" w:cs="Arial"/>
          <w:b/>
          <w:lang w:val="pt-BR"/>
        </w:rPr>
        <w:t xml:space="preserve">Protectia </w:t>
      </w:r>
      <w:r w:rsidR="00E877DF" w:rsidRPr="002F07A0">
        <w:rPr>
          <w:rFonts w:ascii="Arial" w:hAnsi="Arial" w:cs="Arial"/>
          <w:b/>
          <w:lang w:val="pt-BR"/>
        </w:rPr>
        <w:t>asezarilor umane si a altor obiective de interes public</w:t>
      </w:r>
      <w:r w:rsidRPr="002F07A0">
        <w:rPr>
          <w:rFonts w:ascii="Arial" w:hAnsi="Arial" w:cs="Arial"/>
          <w:b/>
          <w:lang w:val="pt-BR"/>
        </w:rPr>
        <w:tab/>
      </w:r>
    </w:p>
    <w:p w:rsidR="00AE589D" w:rsidRPr="002F07A0" w:rsidRDefault="00E877DF" w:rsidP="0007536D">
      <w:pPr>
        <w:pStyle w:val="ListParagraph"/>
        <w:numPr>
          <w:ilvl w:val="0"/>
          <w:numId w:val="2"/>
        </w:numPr>
        <w:rPr>
          <w:rFonts w:ascii="Arial" w:hAnsi="Arial" w:cs="Arial"/>
          <w:lang w:val="it-IT"/>
        </w:rPr>
      </w:pPr>
      <w:r w:rsidRPr="002F07A0">
        <w:rPr>
          <w:rFonts w:ascii="Arial" w:hAnsi="Arial" w:cs="Arial"/>
          <w:lang w:val="it-IT"/>
        </w:rPr>
        <w:t xml:space="preserve">Identificarea obiectivelor de interes public, distanta fata de asezarile umane, respectiv fata de monumentele istorice si de arhitectura, alte zone asupra carora este </w:t>
      </w:r>
      <w:r w:rsidRPr="002F07A0">
        <w:rPr>
          <w:rFonts w:ascii="Arial" w:hAnsi="Arial" w:cs="Arial"/>
          <w:lang w:val="it-IT"/>
        </w:rPr>
        <w:lastRenderedPageBreak/>
        <w:t>instituit un regim de restrictie, zone de interes traditional</w:t>
      </w:r>
      <w:r w:rsidR="00AE589D" w:rsidRPr="002F07A0">
        <w:rPr>
          <w:rFonts w:ascii="Arial" w:hAnsi="Arial" w:cs="Arial"/>
          <w:lang w:val="it-IT"/>
        </w:rPr>
        <w:t>;</w:t>
      </w:r>
    </w:p>
    <w:p w:rsidR="00795E58" w:rsidRPr="00590762" w:rsidRDefault="00590762" w:rsidP="00590762">
      <w:pPr>
        <w:pStyle w:val="BodyText"/>
        <w:ind w:firstLine="360"/>
        <w:rPr>
          <w:rFonts w:cs="Arial"/>
          <w:b w:val="0"/>
          <w:sz w:val="24"/>
        </w:rPr>
      </w:pPr>
      <w:r w:rsidRPr="00590762">
        <w:rPr>
          <w:rFonts w:cs="Arial"/>
          <w:b w:val="0"/>
          <w:sz w:val="24"/>
        </w:rPr>
        <w:t>I</w:t>
      </w:r>
      <w:r w:rsidR="00795E58" w:rsidRPr="00590762">
        <w:rPr>
          <w:rFonts w:cs="Arial"/>
          <w:b w:val="0"/>
          <w:sz w:val="24"/>
        </w:rPr>
        <w:t xml:space="preserve">n </w:t>
      </w:r>
      <w:r w:rsidRPr="00590762">
        <w:rPr>
          <w:rFonts w:cs="Arial"/>
          <w:b w:val="0"/>
          <w:sz w:val="24"/>
        </w:rPr>
        <w:t>satul Agigea, comuna Agigea</w:t>
      </w:r>
      <w:r w:rsidR="00795E58" w:rsidRPr="00590762">
        <w:rPr>
          <w:rFonts w:cs="Arial"/>
          <w:b w:val="0"/>
          <w:sz w:val="24"/>
        </w:rPr>
        <w:t xml:space="preserve"> </w:t>
      </w:r>
      <w:r w:rsidRPr="00590762">
        <w:rPr>
          <w:rFonts w:cs="Arial"/>
          <w:b w:val="0"/>
          <w:sz w:val="24"/>
        </w:rPr>
        <w:t>s</w:t>
      </w:r>
      <w:r w:rsidR="00795E58" w:rsidRPr="00590762">
        <w:rPr>
          <w:rFonts w:cs="Arial"/>
          <w:b w:val="0"/>
          <w:sz w:val="24"/>
        </w:rPr>
        <w:t xml:space="preserve">e gasesc cateva monumente de interes istoric si arhitectonic apartinand unor perioade diferite. Dintre acestea amintim cateva: </w:t>
      </w:r>
    </w:p>
    <w:p w:rsidR="00590762" w:rsidRDefault="00590762" w:rsidP="00A90DD1">
      <w:pPr>
        <w:pStyle w:val="BodyText"/>
        <w:numPr>
          <w:ilvl w:val="0"/>
          <w:numId w:val="27"/>
        </w:numPr>
        <w:rPr>
          <w:rFonts w:cs="Arial"/>
          <w:b w:val="0"/>
          <w:sz w:val="24"/>
        </w:rPr>
      </w:pPr>
      <w:r w:rsidRPr="00590762">
        <w:rPr>
          <w:rFonts w:cs="Arial"/>
          <w:b w:val="0"/>
          <w:sz w:val="24"/>
        </w:rPr>
        <w:t>CT-I-s-B-02573 Situl archeologic de la Agigea, la cca. 500m</w:t>
      </w:r>
      <w:r w:rsidR="00B2684D">
        <w:rPr>
          <w:rFonts w:cs="Arial"/>
          <w:b w:val="0"/>
          <w:sz w:val="24"/>
        </w:rPr>
        <w:t xml:space="preserve"> de moara de mac</w:t>
      </w:r>
      <w:r w:rsidRPr="00590762">
        <w:rPr>
          <w:rFonts w:cs="Arial"/>
          <w:b w:val="0"/>
          <w:sz w:val="24"/>
        </w:rPr>
        <w:t>inat scoici, care cuprinde si asezarile CT-I-m-B-02573.01 si CT-I-m-B-02573.02.</w:t>
      </w:r>
    </w:p>
    <w:p w:rsidR="00B2684D" w:rsidRDefault="00B2684D" w:rsidP="00A90DD1">
      <w:pPr>
        <w:pStyle w:val="BodyText"/>
        <w:numPr>
          <w:ilvl w:val="0"/>
          <w:numId w:val="27"/>
        </w:numPr>
        <w:rPr>
          <w:rFonts w:cs="Arial"/>
          <w:b w:val="0"/>
          <w:sz w:val="24"/>
        </w:rPr>
      </w:pPr>
      <w:r w:rsidRPr="00590762">
        <w:rPr>
          <w:rFonts w:cs="Arial"/>
          <w:b w:val="0"/>
          <w:sz w:val="24"/>
        </w:rPr>
        <w:t>CT-I-s-</w:t>
      </w:r>
      <w:r>
        <w:rPr>
          <w:rFonts w:cs="Arial"/>
          <w:b w:val="0"/>
          <w:sz w:val="24"/>
        </w:rPr>
        <w:t>A-02574 Ansamblul de tumuli amplasat de-a lungul Canalului Dunare-Marea Neagra, la cca. 500m SE de satul Lazu, 200m vest de lacul Agigea, intre acestea si valea aflata la sud de soseaua Constanta Mangalia</w:t>
      </w:r>
      <w:r w:rsidR="00612D75">
        <w:rPr>
          <w:rFonts w:cs="Arial"/>
          <w:b w:val="0"/>
          <w:sz w:val="24"/>
        </w:rPr>
        <w:t>.</w:t>
      </w:r>
    </w:p>
    <w:p w:rsidR="00612D75" w:rsidRPr="00612D75" w:rsidRDefault="00612D75" w:rsidP="00612D75">
      <w:pPr>
        <w:pStyle w:val="BodyText"/>
        <w:numPr>
          <w:ilvl w:val="0"/>
          <w:numId w:val="27"/>
        </w:numPr>
        <w:rPr>
          <w:rFonts w:cs="Arial"/>
          <w:b w:val="0"/>
          <w:sz w:val="24"/>
        </w:rPr>
      </w:pPr>
      <w:r w:rsidRPr="00590762">
        <w:rPr>
          <w:rFonts w:cs="Arial"/>
          <w:b w:val="0"/>
          <w:sz w:val="24"/>
        </w:rPr>
        <w:t>CT-I-s-B-0257</w:t>
      </w:r>
      <w:r>
        <w:rPr>
          <w:rFonts w:cs="Arial"/>
          <w:b w:val="0"/>
          <w:sz w:val="24"/>
        </w:rPr>
        <w:t>5</w:t>
      </w:r>
      <w:r w:rsidRPr="00590762">
        <w:rPr>
          <w:rFonts w:cs="Arial"/>
          <w:b w:val="0"/>
          <w:sz w:val="24"/>
        </w:rPr>
        <w:t xml:space="preserve"> Situl archeologic de la Agigea, </w:t>
      </w:r>
      <w:r>
        <w:rPr>
          <w:rFonts w:cs="Arial"/>
          <w:b w:val="0"/>
          <w:sz w:val="24"/>
        </w:rPr>
        <w:t>pe valea actuala a localitatii</w:t>
      </w:r>
      <w:r w:rsidRPr="00590762">
        <w:rPr>
          <w:rFonts w:cs="Arial"/>
          <w:b w:val="0"/>
          <w:sz w:val="24"/>
        </w:rPr>
        <w:t>, care cuprinde si asezarile CT-I-m-B-0257</w:t>
      </w:r>
      <w:r>
        <w:rPr>
          <w:rFonts w:cs="Arial"/>
          <w:b w:val="0"/>
          <w:sz w:val="24"/>
        </w:rPr>
        <w:t>5.01;</w:t>
      </w:r>
      <w:r w:rsidRPr="00590762">
        <w:rPr>
          <w:rFonts w:cs="Arial"/>
          <w:b w:val="0"/>
          <w:sz w:val="24"/>
        </w:rPr>
        <w:t xml:space="preserve"> CT-I-m-B-0257</w:t>
      </w:r>
      <w:r>
        <w:rPr>
          <w:rFonts w:cs="Arial"/>
          <w:b w:val="0"/>
          <w:sz w:val="24"/>
        </w:rPr>
        <w:t>5</w:t>
      </w:r>
      <w:r w:rsidRPr="00590762">
        <w:rPr>
          <w:rFonts w:cs="Arial"/>
          <w:b w:val="0"/>
          <w:sz w:val="24"/>
        </w:rPr>
        <w:t>.02</w:t>
      </w:r>
      <w:r w:rsidRPr="00612D75">
        <w:rPr>
          <w:rFonts w:cs="Arial"/>
          <w:b w:val="0"/>
          <w:sz w:val="24"/>
        </w:rPr>
        <w:t xml:space="preserve"> </w:t>
      </w:r>
      <w:r w:rsidRPr="00590762">
        <w:rPr>
          <w:rFonts w:cs="Arial"/>
          <w:b w:val="0"/>
          <w:sz w:val="24"/>
        </w:rPr>
        <w:t>si CT-I-m-B-0257</w:t>
      </w:r>
      <w:r>
        <w:rPr>
          <w:rFonts w:cs="Arial"/>
          <w:b w:val="0"/>
          <w:sz w:val="24"/>
        </w:rPr>
        <w:t>5</w:t>
      </w:r>
      <w:r w:rsidRPr="00590762">
        <w:rPr>
          <w:rFonts w:cs="Arial"/>
          <w:b w:val="0"/>
          <w:sz w:val="24"/>
        </w:rPr>
        <w:t>.0</w:t>
      </w:r>
      <w:r w:rsidR="008C0F8C">
        <w:rPr>
          <w:rFonts w:cs="Arial"/>
          <w:b w:val="0"/>
          <w:sz w:val="24"/>
        </w:rPr>
        <w:t>3</w:t>
      </w:r>
      <w:r w:rsidRPr="00590762">
        <w:rPr>
          <w:rFonts w:cs="Arial"/>
          <w:b w:val="0"/>
          <w:sz w:val="24"/>
        </w:rPr>
        <w:t>.</w:t>
      </w:r>
    </w:p>
    <w:p w:rsidR="0018224F" w:rsidRPr="0018224F" w:rsidRDefault="0018224F" w:rsidP="0018224F">
      <w:pPr>
        <w:pStyle w:val="ListParagraph"/>
        <w:numPr>
          <w:ilvl w:val="0"/>
          <w:numId w:val="2"/>
        </w:numPr>
        <w:rPr>
          <w:rFonts w:ascii="Arial" w:hAnsi="Arial" w:cs="Arial"/>
          <w:lang w:val="it-IT"/>
        </w:rPr>
      </w:pPr>
      <w:r w:rsidRPr="0018224F">
        <w:rPr>
          <w:rFonts w:ascii="Arial" w:hAnsi="Arial" w:cs="Arial"/>
          <w:lang w:val="it-IT"/>
        </w:rPr>
        <w:t>Lucrarile, dotarile si masurile pentru protectia asezarile umane si a obiectivelor protejate si /sau de interes public;</w:t>
      </w:r>
    </w:p>
    <w:p w:rsidR="00795E58" w:rsidRPr="00B2684D" w:rsidRDefault="00795E58" w:rsidP="00CF6D39">
      <w:pPr>
        <w:pStyle w:val="BodyText"/>
        <w:ind w:firstLine="360"/>
        <w:rPr>
          <w:rFonts w:cs="Arial"/>
          <w:b w:val="0"/>
          <w:sz w:val="24"/>
        </w:rPr>
      </w:pPr>
      <w:r w:rsidRPr="00B2684D">
        <w:rPr>
          <w:rFonts w:cs="Arial"/>
          <w:b w:val="0"/>
          <w:sz w:val="24"/>
        </w:rPr>
        <w:t xml:space="preserve">Lucrarile de constructie a investitiei se vor desfasura </w:t>
      </w:r>
      <w:r w:rsidR="00A824C2" w:rsidRPr="00B2684D">
        <w:rPr>
          <w:rFonts w:cs="Arial"/>
          <w:b w:val="0"/>
          <w:sz w:val="24"/>
        </w:rPr>
        <w:t xml:space="preserve">in incinta detinuta de </w:t>
      </w:r>
      <w:r w:rsidR="00A824C2" w:rsidRPr="00B2684D">
        <w:rPr>
          <w:rFonts w:cs="Arial"/>
          <w:b w:val="0"/>
          <w:caps/>
          <w:sz w:val="24"/>
          <w:lang w:val="pt-BR"/>
        </w:rPr>
        <w:t>S.C. CHS-EUXIN HOLDING S.R.L.</w:t>
      </w:r>
      <w:r w:rsidRPr="00B2684D">
        <w:rPr>
          <w:rFonts w:cs="Arial"/>
          <w:b w:val="0"/>
          <w:sz w:val="24"/>
        </w:rPr>
        <w:t>– amplasament</w:t>
      </w:r>
      <w:r w:rsidR="00A824C2" w:rsidRPr="00B2684D">
        <w:rPr>
          <w:rFonts w:cs="Arial"/>
          <w:b w:val="0"/>
          <w:sz w:val="24"/>
          <w:lang w:val="pt-BR"/>
        </w:rPr>
        <w:t xml:space="preserve"> intravilanul comunei Agigea, sat Lazu, pe strada Nucilor nr. 8 (parcela A 432/72), judetul Constanta</w:t>
      </w:r>
      <w:r w:rsidR="008F14BE" w:rsidRPr="00B2684D">
        <w:rPr>
          <w:rFonts w:cs="Arial"/>
          <w:b w:val="0"/>
          <w:sz w:val="24"/>
        </w:rPr>
        <w:t xml:space="preserve"> teren aflat</w:t>
      </w:r>
      <w:r w:rsidRPr="00B2684D">
        <w:rPr>
          <w:rFonts w:cs="Arial"/>
          <w:b w:val="0"/>
          <w:sz w:val="24"/>
        </w:rPr>
        <w:t>, departe de zone rezidentiale si constructii de interes arhitectonic sau de monumente istorice.</w:t>
      </w:r>
    </w:p>
    <w:p w:rsidR="00795E58" w:rsidRPr="00B2684D" w:rsidRDefault="00795E58" w:rsidP="00CF6D39">
      <w:pPr>
        <w:pStyle w:val="BodyText"/>
        <w:ind w:firstLine="360"/>
        <w:rPr>
          <w:rFonts w:cs="Arial"/>
          <w:b w:val="0"/>
          <w:sz w:val="24"/>
        </w:rPr>
      </w:pPr>
      <w:r w:rsidRPr="00B2684D">
        <w:rPr>
          <w:rFonts w:cs="Arial"/>
          <w:b w:val="0"/>
          <w:sz w:val="24"/>
        </w:rPr>
        <w:t xml:space="preserve">Cu toate acestea se va avea in vedere respectarea prevederilor Ord. 589/D/ 9.11.1992, </w:t>
      </w:r>
      <w:r w:rsidRPr="00B2684D">
        <w:rPr>
          <w:rFonts w:cs="Arial"/>
          <w:b w:val="0"/>
          <w:sz w:val="24"/>
        </w:rPr>
        <w:softHyphen/>
        <w:t xml:space="preserve">130/23.12.1991 MLPAT si Ministerului Culturii privind lucrarile de constructii in zone situate in vecinatatea monumentelor istorice, in caz ca astfel de monumente vor fi descoperite pe parcursul sapaturilor si lucrarilor de constructie: </w:t>
      </w:r>
    </w:p>
    <w:p w:rsidR="00795E58" w:rsidRPr="00B2684D" w:rsidRDefault="00795E58" w:rsidP="00795E58">
      <w:pPr>
        <w:pStyle w:val="BodyText"/>
        <w:numPr>
          <w:ilvl w:val="0"/>
          <w:numId w:val="22"/>
        </w:numPr>
        <w:rPr>
          <w:rFonts w:cs="Arial"/>
          <w:b w:val="0"/>
          <w:sz w:val="24"/>
          <w:szCs w:val="28"/>
        </w:rPr>
      </w:pPr>
      <w:r w:rsidRPr="00B2684D">
        <w:rPr>
          <w:rFonts w:cs="Arial"/>
          <w:b w:val="0"/>
          <w:sz w:val="24"/>
          <w:szCs w:val="28"/>
        </w:rPr>
        <w:t xml:space="preserve">sunt impuse zone de protectie de 100 m in localitatile urbane, 200 m in localitatile rurale si 500 m in afara localitatilor; </w:t>
      </w:r>
    </w:p>
    <w:p w:rsidR="00795E58" w:rsidRPr="00B2684D" w:rsidRDefault="00795E58" w:rsidP="00795E58">
      <w:pPr>
        <w:pStyle w:val="BodyText"/>
        <w:numPr>
          <w:ilvl w:val="0"/>
          <w:numId w:val="22"/>
        </w:numPr>
        <w:rPr>
          <w:rFonts w:cs="Arial"/>
          <w:b w:val="0"/>
          <w:sz w:val="24"/>
          <w:szCs w:val="28"/>
        </w:rPr>
      </w:pPr>
      <w:r w:rsidRPr="00B2684D">
        <w:rPr>
          <w:rFonts w:cs="Arial"/>
          <w:b w:val="0"/>
          <w:sz w:val="24"/>
          <w:szCs w:val="28"/>
        </w:rPr>
        <w:t>descoperirea in cursul lucrarilor a unor fragmente de arhitectura veche necunoscute in timpul autorizarii trebuie declarata imediat emitentului autorizatiei conform prevederilor legale. Lucrarile nu vor putea fi continuate decat in masura in care ele nu vor prejudicia cercetarea, conservarea sau punerea in valoare a vestigiilor istorice.</w:t>
      </w:r>
    </w:p>
    <w:p w:rsidR="00795E58" w:rsidRPr="00B2684D" w:rsidRDefault="00795E58" w:rsidP="00795E58">
      <w:pPr>
        <w:pStyle w:val="BodyText"/>
        <w:numPr>
          <w:ilvl w:val="0"/>
          <w:numId w:val="22"/>
        </w:numPr>
        <w:rPr>
          <w:rFonts w:cs="Arial"/>
          <w:b w:val="0"/>
          <w:sz w:val="24"/>
        </w:rPr>
      </w:pPr>
      <w:r w:rsidRPr="00B2684D">
        <w:rPr>
          <w:rFonts w:cs="Arial"/>
          <w:b w:val="0"/>
          <w:sz w:val="24"/>
        </w:rPr>
        <w:t>Cum insa in zona proiectului nu au fost pana acum semnalate vestigii istorice este de asteptat ca lucrarile de constructie pentru investitia propusa sa aiba un impact cu totul nesemnificativ.</w:t>
      </w:r>
    </w:p>
    <w:p w:rsidR="00795E58" w:rsidRPr="002F07A0" w:rsidRDefault="00795E58" w:rsidP="00B2684D">
      <w:pPr>
        <w:pStyle w:val="ListParagraph"/>
        <w:rPr>
          <w:rFonts w:ascii="Arial" w:hAnsi="Arial" w:cs="Arial"/>
          <w:lang w:val="it-IT"/>
        </w:rPr>
      </w:pPr>
    </w:p>
    <w:p w:rsidR="00A239B3" w:rsidRPr="002F07A0" w:rsidRDefault="00A239B3" w:rsidP="0007536D">
      <w:pPr>
        <w:pStyle w:val="ListParagraph"/>
        <w:numPr>
          <w:ilvl w:val="0"/>
          <w:numId w:val="10"/>
        </w:numPr>
        <w:ind w:left="567"/>
        <w:rPr>
          <w:rFonts w:ascii="Arial" w:hAnsi="Arial" w:cs="Arial"/>
          <w:b/>
          <w:lang w:val="pt-BR"/>
        </w:rPr>
      </w:pPr>
      <w:r w:rsidRPr="002F07A0">
        <w:rPr>
          <w:rFonts w:ascii="Arial" w:hAnsi="Arial" w:cs="Arial"/>
          <w:b/>
          <w:lang w:val="pt-BR"/>
        </w:rPr>
        <w:t>Gospodarirea deseurilor generate pe amplasament</w:t>
      </w:r>
      <w:r w:rsidRPr="002F07A0">
        <w:rPr>
          <w:rFonts w:ascii="Arial" w:hAnsi="Arial" w:cs="Arial"/>
          <w:b/>
          <w:lang w:val="pt-BR"/>
        </w:rPr>
        <w:tab/>
      </w:r>
    </w:p>
    <w:p w:rsidR="0086680C" w:rsidRPr="00E81905" w:rsidRDefault="0086680C" w:rsidP="00E81905">
      <w:pPr>
        <w:pStyle w:val="BodyText"/>
        <w:rPr>
          <w:rFonts w:cs="Arial"/>
          <w:b w:val="0"/>
          <w:sz w:val="24"/>
        </w:rPr>
      </w:pPr>
      <w:r w:rsidRPr="00E81905">
        <w:rPr>
          <w:rFonts w:cs="Arial"/>
          <w:b w:val="0"/>
          <w:sz w:val="24"/>
        </w:rPr>
        <w:t>Vor rezulta urmatoarele tipuri de deseuri:</w:t>
      </w:r>
    </w:p>
    <w:p w:rsidR="0086680C" w:rsidRPr="00E81905" w:rsidRDefault="0086680C" w:rsidP="0086680C">
      <w:pPr>
        <w:pStyle w:val="BodyText"/>
        <w:numPr>
          <w:ilvl w:val="0"/>
          <w:numId w:val="23"/>
        </w:numPr>
        <w:rPr>
          <w:rFonts w:cs="Arial"/>
          <w:b w:val="0"/>
          <w:sz w:val="24"/>
          <w:szCs w:val="28"/>
        </w:rPr>
      </w:pPr>
      <w:r w:rsidRPr="00E81905">
        <w:rPr>
          <w:rFonts w:cs="Arial"/>
          <w:b w:val="0"/>
          <w:sz w:val="24"/>
          <w:szCs w:val="28"/>
        </w:rPr>
        <w:lastRenderedPageBreak/>
        <w:t>deseuri cu componente vegetale rezultate din decopertarea solului pentru sapaturile de fundatii, trasee de conducte, etc;</w:t>
      </w:r>
    </w:p>
    <w:p w:rsidR="0086680C" w:rsidRPr="00E81905" w:rsidRDefault="0086680C" w:rsidP="0086680C">
      <w:pPr>
        <w:pStyle w:val="BodyText"/>
        <w:numPr>
          <w:ilvl w:val="0"/>
          <w:numId w:val="23"/>
        </w:numPr>
        <w:rPr>
          <w:rFonts w:cs="Arial"/>
          <w:b w:val="0"/>
          <w:sz w:val="24"/>
          <w:szCs w:val="28"/>
        </w:rPr>
      </w:pPr>
      <w:r w:rsidRPr="00E81905">
        <w:rPr>
          <w:rFonts w:cs="Arial"/>
          <w:b w:val="0"/>
          <w:sz w:val="24"/>
          <w:szCs w:val="28"/>
        </w:rPr>
        <w:t>sol vegetal de escavatie, excedentar care va fi folosit pentru amenajarea spatiilor verzi si nu va fi transportat in exteriorul locatiei;</w:t>
      </w:r>
    </w:p>
    <w:p w:rsidR="0086680C" w:rsidRPr="00E81905" w:rsidRDefault="0086680C" w:rsidP="0086680C">
      <w:pPr>
        <w:pStyle w:val="BodyText"/>
        <w:numPr>
          <w:ilvl w:val="0"/>
          <w:numId w:val="23"/>
        </w:numPr>
        <w:rPr>
          <w:rFonts w:cs="Arial"/>
          <w:b w:val="0"/>
          <w:sz w:val="24"/>
          <w:szCs w:val="28"/>
        </w:rPr>
      </w:pPr>
      <w:r w:rsidRPr="00E81905">
        <w:rPr>
          <w:rFonts w:cs="Arial"/>
          <w:b w:val="0"/>
          <w:sz w:val="24"/>
          <w:szCs w:val="28"/>
        </w:rPr>
        <w:t>deseuri metalice rezultate din fierul beton si profilele metalice folosite la realizarea structurilor metalice ale constructiilor;</w:t>
      </w:r>
    </w:p>
    <w:p w:rsidR="0086680C" w:rsidRPr="00E81905" w:rsidRDefault="0086680C" w:rsidP="0086680C">
      <w:pPr>
        <w:pStyle w:val="BodyText"/>
        <w:numPr>
          <w:ilvl w:val="0"/>
          <w:numId w:val="23"/>
        </w:numPr>
        <w:rPr>
          <w:rFonts w:cs="Arial"/>
          <w:b w:val="0"/>
          <w:sz w:val="24"/>
          <w:szCs w:val="28"/>
        </w:rPr>
      </w:pPr>
      <w:r w:rsidRPr="00E81905">
        <w:rPr>
          <w:rFonts w:cs="Arial"/>
          <w:b w:val="0"/>
          <w:sz w:val="24"/>
          <w:szCs w:val="28"/>
        </w:rPr>
        <w:t xml:space="preserve">deseuri de materiale de constructie: </w:t>
      </w:r>
      <w:r w:rsidR="00E81905" w:rsidRPr="00E81905">
        <w:rPr>
          <w:rFonts w:cs="Arial"/>
          <w:b w:val="0"/>
          <w:sz w:val="24"/>
          <w:szCs w:val="28"/>
        </w:rPr>
        <w:t>resturi din placi din gips carton</w:t>
      </w:r>
      <w:r w:rsidRPr="00E81905">
        <w:rPr>
          <w:rFonts w:cs="Arial"/>
          <w:b w:val="0"/>
          <w:sz w:val="24"/>
          <w:szCs w:val="28"/>
        </w:rPr>
        <w:t xml:space="preserve">, tencuieli, gresie, faianta, beton, spuma poliuretanica, etc. rezultate din procesul de construire propriu-zis; </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deseuri de materiale compozite rezultate de la  realizarea acoperisurilor si peretilor de tip sandwich;</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deseuri de lemn provenite de la ambalarea materialelor de constructii – lazi, paleti, tamburi de infasurare a cablurilor, etc.;</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deseuri de carton provenite de la ambalarea unor materiale de constructie ca faianta, gresie, etc.;</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deseuri de plastic provenite de la ambalarea  materialelor de constructie;</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deseuri si capete de conducte de plastic utilizate pentru instalarea facilitatilor de apa  si canalizare;</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diverse capete de cabluri electrice de Al si/sau Cu camasuite cu plastic;</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deseuri de lacuri si vopsele folosite pentru finisarea constructiilor;</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deseuri de ulei de motor rezultate de la masinile si utilajele folosite in procesul de constructie;</w:t>
      </w:r>
    </w:p>
    <w:p w:rsidR="0086680C" w:rsidRPr="000E08C7" w:rsidRDefault="0086680C" w:rsidP="0086680C">
      <w:pPr>
        <w:pStyle w:val="BodyText"/>
        <w:numPr>
          <w:ilvl w:val="0"/>
          <w:numId w:val="23"/>
        </w:numPr>
        <w:rPr>
          <w:rFonts w:cs="Arial"/>
          <w:b w:val="0"/>
          <w:sz w:val="24"/>
          <w:szCs w:val="28"/>
        </w:rPr>
      </w:pPr>
      <w:r w:rsidRPr="000E08C7">
        <w:rPr>
          <w:rFonts w:cs="Arial"/>
          <w:b w:val="0"/>
          <w:sz w:val="24"/>
          <w:szCs w:val="28"/>
        </w:rPr>
        <w:t>deseuri de tip menajer rezultate de la personalul muncitor al constructorului.</w:t>
      </w:r>
    </w:p>
    <w:p w:rsidR="0086680C" w:rsidRPr="0086680C" w:rsidRDefault="0086680C" w:rsidP="0086680C">
      <w:pPr>
        <w:pStyle w:val="BodyText"/>
        <w:ind w:firstLine="360"/>
        <w:rPr>
          <w:rFonts w:cs="Arial"/>
          <w:b w:val="0"/>
          <w:sz w:val="24"/>
          <w:highlight w:val="yellow"/>
        </w:rPr>
      </w:pPr>
    </w:p>
    <w:p w:rsidR="0086680C" w:rsidRPr="00940B95" w:rsidRDefault="0086680C" w:rsidP="000E08C7">
      <w:pPr>
        <w:pStyle w:val="BodyText"/>
        <w:ind w:firstLine="360"/>
        <w:rPr>
          <w:rFonts w:cs="Arial"/>
          <w:b w:val="0"/>
          <w:sz w:val="24"/>
        </w:rPr>
      </w:pPr>
      <w:r w:rsidRPr="00940B95">
        <w:rPr>
          <w:rFonts w:cs="Arial"/>
          <w:b w:val="0"/>
          <w:sz w:val="24"/>
        </w:rPr>
        <w:t>Prin modul de gestionare a deseurilor se va urmari reducerea riscurilor pentru mediu si populatie si limitarea cantitatilor de deseuri eliminate prin evacuare la depozitul de deseuri.</w:t>
      </w:r>
    </w:p>
    <w:p w:rsidR="0086680C" w:rsidRPr="00940B95" w:rsidRDefault="0086680C" w:rsidP="0086680C">
      <w:pPr>
        <w:pStyle w:val="BodyText"/>
        <w:numPr>
          <w:ilvl w:val="0"/>
          <w:numId w:val="23"/>
        </w:numPr>
        <w:rPr>
          <w:rFonts w:cs="Arial"/>
          <w:b w:val="0"/>
          <w:sz w:val="24"/>
        </w:rPr>
      </w:pPr>
      <w:r w:rsidRPr="00940B95">
        <w:rPr>
          <w:rFonts w:cs="Arial"/>
          <w:b w:val="0"/>
          <w:sz w:val="24"/>
        </w:rPr>
        <w:t>Deseurile valorificabile, fier, aluminiu, profile metalice, cartoane, plastic etc. vor fi valorificate de constructor sau prin contracte cu firme autorizate pentru colectarea si valorificarea deseurilor.</w:t>
      </w:r>
    </w:p>
    <w:p w:rsidR="0086680C" w:rsidRPr="00940B95" w:rsidRDefault="0086680C" w:rsidP="0086680C">
      <w:pPr>
        <w:pStyle w:val="BodyText"/>
        <w:numPr>
          <w:ilvl w:val="0"/>
          <w:numId w:val="23"/>
        </w:numPr>
        <w:rPr>
          <w:rFonts w:cs="Arial"/>
          <w:b w:val="0"/>
          <w:sz w:val="24"/>
        </w:rPr>
      </w:pPr>
      <w:r w:rsidRPr="00940B95">
        <w:rPr>
          <w:rFonts w:cs="Arial"/>
          <w:b w:val="0"/>
          <w:sz w:val="24"/>
        </w:rPr>
        <w:t>Daca insa schimbarea uleiului de motor se va face la un service, colectarea si valorificarea uleiului uzat rezultat, in conformitate cu prevederile legale in vigoare, cade in sarcina service-ului.</w:t>
      </w:r>
    </w:p>
    <w:p w:rsidR="0086680C" w:rsidRPr="00940B95" w:rsidRDefault="0086680C" w:rsidP="0086680C">
      <w:pPr>
        <w:pStyle w:val="BodyText"/>
        <w:numPr>
          <w:ilvl w:val="0"/>
          <w:numId w:val="23"/>
        </w:numPr>
        <w:rPr>
          <w:rFonts w:cs="Arial"/>
          <w:b w:val="0"/>
          <w:sz w:val="24"/>
        </w:rPr>
      </w:pPr>
      <w:r w:rsidRPr="00940B95">
        <w:rPr>
          <w:rFonts w:cs="Arial"/>
          <w:b w:val="0"/>
          <w:sz w:val="24"/>
        </w:rPr>
        <w:t xml:space="preserve">Deseurile inerte din constructie, resturi de tencuieli, betoane, etc., necontaminate, vor fi depozitate intr-un loc autorizat de Primaria </w:t>
      </w:r>
      <w:r w:rsidR="000E08C7" w:rsidRPr="00940B95">
        <w:rPr>
          <w:rFonts w:cs="Arial"/>
          <w:b w:val="0"/>
          <w:sz w:val="24"/>
        </w:rPr>
        <w:t>Comunei Agigea</w:t>
      </w:r>
      <w:r w:rsidRPr="00940B95">
        <w:rPr>
          <w:rFonts w:cs="Arial"/>
          <w:b w:val="0"/>
          <w:sz w:val="24"/>
        </w:rPr>
        <w:t>.</w:t>
      </w:r>
    </w:p>
    <w:p w:rsidR="0086680C" w:rsidRPr="00940B95" w:rsidRDefault="0086680C" w:rsidP="0086680C">
      <w:pPr>
        <w:pStyle w:val="BodyText"/>
        <w:numPr>
          <w:ilvl w:val="0"/>
          <w:numId w:val="23"/>
        </w:numPr>
        <w:rPr>
          <w:rFonts w:cs="Arial"/>
          <w:b w:val="0"/>
          <w:sz w:val="24"/>
        </w:rPr>
      </w:pPr>
      <w:r w:rsidRPr="00940B95">
        <w:rPr>
          <w:rFonts w:cs="Arial"/>
          <w:b w:val="0"/>
          <w:sz w:val="24"/>
        </w:rPr>
        <w:t>Eventualele deseuri de lacuri si vopsele, de textile contaminate cu deseuri periculoase vor fi eliminate prin incinerare intr-un incinerator de deseuri periculoase.</w:t>
      </w:r>
    </w:p>
    <w:p w:rsidR="0086680C" w:rsidRPr="00940B95" w:rsidRDefault="0086680C" w:rsidP="0086680C">
      <w:pPr>
        <w:pStyle w:val="BodyText"/>
        <w:numPr>
          <w:ilvl w:val="0"/>
          <w:numId w:val="23"/>
        </w:numPr>
        <w:rPr>
          <w:rFonts w:cs="Arial"/>
          <w:b w:val="0"/>
          <w:sz w:val="24"/>
        </w:rPr>
      </w:pPr>
      <w:r w:rsidRPr="00940B95">
        <w:rPr>
          <w:rFonts w:cs="Arial"/>
          <w:b w:val="0"/>
          <w:sz w:val="24"/>
        </w:rPr>
        <w:lastRenderedPageBreak/>
        <w:t xml:space="preserve">Deseurile de tip menajer generate de personalul constructorului vor fi colectate pe baza de contract de un operator de salubritate si eliminate la cel mai apropiat depozit  zonal sau local, conform si autorizat, in functie de contractul de eliminare al operatorului de salubritate.  </w:t>
      </w:r>
    </w:p>
    <w:p w:rsidR="0086680C" w:rsidRPr="00940B95" w:rsidRDefault="0086680C" w:rsidP="000E08C7">
      <w:pPr>
        <w:pStyle w:val="BodyText"/>
        <w:ind w:left="360"/>
        <w:rPr>
          <w:rFonts w:cs="Arial"/>
          <w:b w:val="0"/>
          <w:sz w:val="24"/>
        </w:rPr>
      </w:pPr>
      <w:r w:rsidRPr="00940B95">
        <w:rPr>
          <w:rFonts w:cs="Arial"/>
          <w:b w:val="0"/>
          <w:sz w:val="24"/>
        </w:rPr>
        <w:t>Pentru etapa de executie a lucrarilor se recomanda urmatoarele masuri:</w:t>
      </w:r>
    </w:p>
    <w:p w:rsidR="0086680C" w:rsidRPr="00940B95" w:rsidRDefault="0086680C" w:rsidP="0086680C">
      <w:pPr>
        <w:pStyle w:val="BodyText"/>
        <w:numPr>
          <w:ilvl w:val="0"/>
          <w:numId w:val="23"/>
        </w:numPr>
        <w:rPr>
          <w:rFonts w:cs="Arial"/>
          <w:b w:val="0"/>
          <w:sz w:val="24"/>
          <w:szCs w:val="28"/>
        </w:rPr>
      </w:pPr>
      <w:r w:rsidRPr="00940B95">
        <w:rPr>
          <w:rFonts w:cs="Arial"/>
          <w:b w:val="0"/>
          <w:sz w:val="24"/>
          <w:szCs w:val="28"/>
        </w:rPr>
        <w:t>Antreprenorul de lucrari va fi solicitat sa elaboreze si sa implementeze un Plan complet de gestionare a deseurilor, care va contine:</w:t>
      </w:r>
    </w:p>
    <w:p w:rsidR="0086680C" w:rsidRPr="00940B95" w:rsidRDefault="0086680C" w:rsidP="0086680C">
      <w:pPr>
        <w:pStyle w:val="BodyText"/>
        <w:numPr>
          <w:ilvl w:val="0"/>
          <w:numId w:val="23"/>
        </w:numPr>
        <w:rPr>
          <w:rFonts w:cs="Arial"/>
          <w:b w:val="0"/>
          <w:sz w:val="24"/>
          <w:szCs w:val="28"/>
        </w:rPr>
      </w:pPr>
      <w:r w:rsidRPr="00940B95">
        <w:rPr>
          <w:rFonts w:cs="Arial"/>
          <w:b w:val="0"/>
          <w:sz w:val="24"/>
          <w:szCs w:val="28"/>
        </w:rPr>
        <w:t>inventarul tipurilor si cantitatilor de deseuri ce vor fi produse, inclusiv clasa lor de periculozitate;</w:t>
      </w:r>
    </w:p>
    <w:p w:rsidR="0086680C" w:rsidRPr="00940B95" w:rsidRDefault="0086680C" w:rsidP="0086680C">
      <w:pPr>
        <w:pStyle w:val="BodyText"/>
        <w:numPr>
          <w:ilvl w:val="0"/>
          <w:numId w:val="23"/>
        </w:numPr>
        <w:rPr>
          <w:rFonts w:cs="Arial"/>
          <w:b w:val="0"/>
          <w:sz w:val="24"/>
          <w:szCs w:val="28"/>
        </w:rPr>
      </w:pPr>
      <w:r w:rsidRPr="00940B95">
        <w:rPr>
          <w:rFonts w:cs="Arial"/>
          <w:b w:val="0"/>
          <w:sz w:val="24"/>
          <w:szCs w:val="28"/>
        </w:rPr>
        <w:t>evaluarea oportunitatilor de reducere a generarii de deseuri solide, in special a tipurilor de deseuri periculoase sau toxice;</w:t>
      </w:r>
    </w:p>
    <w:p w:rsidR="0086680C" w:rsidRPr="00940B95" w:rsidRDefault="0086680C" w:rsidP="0086680C">
      <w:pPr>
        <w:pStyle w:val="BodyText"/>
        <w:numPr>
          <w:ilvl w:val="0"/>
          <w:numId w:val="23"/>
        </w:numPr>
        <w:rPr>
          <w:rFonts w:cs="Arial"/>
          <w:b w:val="0"/>
          <w:sz w:val="24"/>
          <w:szCs w:val="28"/>
        </w:rPr>
      </w:pPr>
      <w:r w:rsidRPr="00940B95">
        <w:rPr>
          <w:rFonts w:cs="Arial"/>
          <w:b w:val="0"/>
          <w:sz w:val="24"/>
          <w:szCs w:val="28"/>
        </w:rPr>
        <w:t>determinarea modalitatii si a responsabililor pentru implementarea masurilor de gestionare a deseurilor.</w:t>
      </w:r>
    </w:p>
    <w:p w:rsidR="0086680C" w:rsidRPr="00940B95" w:rsidRDefault="0086680C" w:rsidP="0086680C">
      <w:pPr>
        <w:pStyle w:val="BodyText"/>
        <w:numPr>
          <w:ilvl w:val="0"/>
          <w:numId w:val="23"/>
        </w:numPr>
        <w:rPr>
          <w:rFonts w:cs="Arial"/>
          <w:b w:val="0"/>
          <w:sz w:val="24"/>
          <w:szCs w:val="28"/>
        </w:rPr>
      </w:pPr>
      <w:r w:rsidRPr="00940B95">
        <w:rPr>
          <w:rFonts w:cs="Arial"/>
          <w:b w:val="0"/>
          <w:sz w:val="24"/>
          <w:szCs w:val="28"/>
        </w:rPr>
        <w:t xml:space="preserve">Depozitarea deseurilor inerte de constructii (resturi de </w:t>
      </w:r>
      <w:r w:rsidR="00940B95" w:rsidRPr="00940B95">
        <w:rPr>
          <w:rFonts w:cs="Arial"/>
          <w:b w:val="0"/>
          <w:sz w:val="24"/>
          <w:szCs w:val="28"/>
        </w:rPr>
        <w:t>placi din gips carton</w:t>
      </w:r>
      <w:r w:rsidRPr="00940B95">
        <w:rPr>
          <w:rFonts w:cs="Arial"/>
          <w:b w:val="0"/>
          <w:sz w:val="24"/>
          <w:szCs w:val="28"/>
        </w:rPr>
        <w:t>, sparturi de betoane, etc.) se</w:t>
      </w:r>
      <w:r w:rsidR="00940B95" w:rsidRPr="00940B95">
        <w:rPr>
          <w:rFonts w:cs="Arial"/>
          <w:b w:val="0"/>
          <w:sz w:val="24"/>
          <w:szCs w:val="28"/>
        </w:rPr>
        <w:t xml:space="preserve"> va face intr-un depozit autorizat</w:t>
      </w:r>
      <w:r w:rsidRPr="00940B95">
        <w:rPr>
          <w:rFonts w:cs="Arial"/>
          <w:b w:val="0"/>
          <w:sz w:val="24"/>
          <w:szCs w:val="28"/>
        </w:rPr>
        <w:t>.</w:t>
      </w:r>
    </w:p>
    <w:p w:rsidR="0086680C" w:rsidRPr="00940B95" w:rsidRDefault="0086680C" w:rsidP="0086680C">
      <w:pPr>
        <w:pStyle w:val="BodyText"/>
        <w:numPr>
          <w:ilvl w:val="0"/>
          <w:numId w:val="23"/>
        </w:numPr>
        <w:rPr>
          <w:rFonts w:cs="Arial"/>
          <w:b w:val="0"/>
          <w:sz w:val="24"/>
          <w:szCs w:val="28"/>
        </w:rPr>
      </w:pPr>
      <w:r w:rsidRPr="00940B95">
        <w:rPr>
          <w:rFonts w:cs="Arial"/>
          <w:b w:val="0"/>
          <w:sz w:val="24"/>
          <w:szCs w:val="28"/>
        </w:rPr>
        <w:t xml:space="preserve">Pamantul de excavatie va fi refolosit pe cat de mult posibil ca material de umplutura. </w:t>
      </w:r>
    </w:p>
    <w:p w:rsidR="0086680C" w:rsidRPr="00940B95" w:rsidRDefault="0086680C" w:rsidP="0086680C">
      <w:pPr>
        <w:pStyle w:val="BodyText"/>
        <w:numPr>
          <w:ilvl w:val="0"/>
          <w:numId w:val="23"/>
        </w:numPr>
        <w:rPr>
          <w:rFonts w:cs="Arial"/>
          <w:b w:val="0"/>
          <w:sz w:val="24"/>
          <w:szCs w:val="28"/>
        </w:rPr>
      </w:pPr>
      <w:r w:rsidRPr="00940B95">
        <w:rPr>
          <w:rFonts w:cs="Arial"/>
          <w:b w:val="0"/>
          <w:sz w:val="24"/>
          <w:szCs w:val="28"/>
        </w:rPr>
        <w:t>Solul vegetal va fi decopertat separat si folosit ulterior la amenajarea spatiilor verzi si a gradinilor.</w:t>
      </w:r>
    </w:p>
    <w:p w:rsidR="0086680C" w:rsidRPr="00940B95" w:rsidRDefault="0086680C" w:rsidP="0086680C">
      <w:pPr>
        <w:pStyle w:val="BodyText"/>
        <w:numPr>
          <w:ilvl w:val="0"/>
          <w:numId w:val="23"/>
        </w:numPr>
        <w:rPr>
          <w:rFonts w:cs="Arial"/>
          <w:b w:val="0"/>
          <w:sz w:val="24"/>
          <w:szCs w:val="28"/>
        </w:rPr>
      </w:pPr>
      <w:r w:rsidRPr="00940B95">
        <w:rPr>
          <w:rFonts w:cs="Arial"/>
          <w:b w:val="0"/>
          <w:sz w:val="24"/>
          <w:szCs w:val="28"/>
        </w:rPr>
        <w:t xml:space="preserve">Surplusul de pamant va fi utilizat pentru amenajarea </w:t>
      </w:r>
      <w:r w:rsidR="00940B95" w:rsidRPr="00940B95">
        <w:rPr>
          <w:rFonts w:cs="Arial"/>
          <w:b w:val="0"/>
          <w:sz w:val="24"/>
          <w:szCs w:val="28"/>
        </w:rPr>
        <w:t>spatiilor verzi din incinta</w:t>
      </w:r>
      <w:r w:rsidRPr="00940B95">
        <w:rPr>
          <w:rFonts w:cs="Arial"/>
          <w:b w:val="0"/>
          <w:sz w:val="24"/>
          <w:szCs w:val="28"/>
        </w:rPr>
        <w:t xml:space="preserve"> si nu va fi transportat in exterior.</w:t>
      </w:r>
    </w:p>
    <w:p w:rsidR="0086680C" w:rsidRPr="0063593B" w:rsidRDefault="0086680C" w:rsidP="0086680C">
      <w:pPr>
        <w:pStyle w:val="BodyText"/>
        <w:numPr>
          <w:ilvl w:val="0"/>
          <w:numId w:val="23"/>
        </w:numPr>
        <w:rPr>
          <w:rFonts w:cs="Arial"/>
          <w:b w:val="0"/>
          <w:sz w:val="24"/>
          <w:szCs w:val="28"/>
        </w:rPr>
      </w:pPr>
      <w:r w:rsidRPr="0063593B">
        <w:rPr>
          <w:rFonts w:cs="Arial"/>
          <w:b w:val="0"/>
          <w:sz w:val="24"/>
          <w:szCs w:val="28"/>
        </w:rPr>
        <w:t>Depozitarea provizorie a materialelor pe amplasament se va realiza astfel incat sa se reduca riscul poluarii solurilor si a apei freatice.</w:t>
      </w:r>
    </w:p>
    <w:p w:rsidR="0086680C" w:rsidRPr="0063593B" w:rsidRDefault="0086680C" w:rsidP="0086680C">
      <w:pPr>
        <w:pStyle w:val="BodyText"/>
        <w:numPr>
          <w:ilvl w:val="0"/>
          <w:numId w:val="23"/>
        </w:numPr>
        <w:rPr>
          <w:rFonts w:cs="Arial"/>
          <w:b w:val="0"/>
          <w:sz w:val="24"/>
          <w:szCs w:val="28"/>
        </w:rPr>
      </w:pPr>
      <w:r w:rsidRPr="0063593B">
        <w:rPr>
          <w:rFonts w:cs="Arial"/>
          <w:b w:val="0"/>
          <w:sz w:val="24"/>
          <w:szCs w:val="28"/>
        </w:rPr>
        <w:t>Depozitarea provizorie a deseurilor, bidoanelor golite, resturi de ambalaje, etc. Se va face selectiv, pe tipuri de materiale in vederea valorificarii. Depozitarea se va face fie pe platforme betonate sau supraf</w:t>
      </w:r>
      <w:r w:rsidR="0063593B" w:rsidRPr="0063593B">
        <w:rPr>
          <w:rFonts w:cs="Arial"/>
          <w:b w:val="0"/>
          <w:sz w:val="24"/>
          <w:szCs w:val="28"/>
        </w:rPr>
        <w:t>e</w:t>
      </w:r>
      <w:r w:rsidRPr="0063593B">
        <w:rPr>
          <w:rFonts w:cs="Arial"/>
          <w:b w:val="0"/>
          <w:sz w:val="24"/>
          <w:szCs w:val="28"/>
        </w:rPr>
        <w:t>te impermeabilizate cu folii groase de plastic, fie in containere speciale utilizate pentru depozitarea deseurilor din constructii.</w:t>
      </w:r>
    </w:p>
    <w:p w:rsidR="0086680C" w:rsidRPr="00D0135C" w:rsidRDefault="0086680C" w:rsidP="0086680C">
      <w:pPr>
        <w:pStyle w:val="BodyText"/>
        <w:ind w:left="360"/>
        <w:rPr>
          <w:rFonts w:cs="Arial"/>
          <w:sz w:val="24"/>
          <w:szCs w:val="28"/>
        </w:rPr>
      </w:pPr>
    </w:p>
    <w:p w:rsidR="0086680C" w:rsidRPr="0063593B" w:rsidRDefault="0086680C" w:rsidP="0063593B">
      <w:pPr>
        <w:spacing w:before="120" w:after="120" w:line="240" w:lineRule="atLeast"/>
        <w:rPr>
          <w:rFonts w:ascii="Arial" w:hAnsi="Arial" w:cs="Arial"/>
          <w:b/>
          <w:i/>
          <w:sz w:val="24"/>
          <w:szCs w:val="24"/>
        </w:rPr>
      </w:pPr>
      <w:bookmarkStart w:id="2" w:name="_Toc107586444"/>
      <w:r w:rsidRPr="0063593B">
        <w:rPr>
          <w:rFonts w:ascii="Arial" w:hAnsi="Arial" w:cs="Arial"/>
          <w:b/>
          <w:i/>
          <w:sz w:val="24"/>
          <w:szCs w:val="24"/>
        </w:rPr>
        <w:t>Gospodărirea substanţelor toxice şi periculoase</w:t>
      </w:r>
      <w:bookmarkEnd w:id="2"/>
    </w:p>
    <w:p w:rsidR="0086680C" w:rsidRPr="0063593B" w:rsidRDefault="0086680C" w:rsidP="0086680C">
      <w:pPr>
        <w:pStyle w:val="BodyText"/>
        <w:ind w:firstLine="360"/>
        <w:rPr>
          <w:rFonts w:cs="Arial"/>
          <w:b w:val="0"/>
          <w:sz w:val="24"/>
        </w:rPr>
      </w:pPr>
      <w:r w:rsidRPr="0063593B">
        <w:rPr>
          <w:rFonts w:cs="Arial"/>
          <w:b w:val="0"/>
          <w:sz w:val="24"/>
        </w:rPr>
        <w:t>In perioada de construire – montaj nu se preconizeaza utilizarea de substanţe toxice şi periculoase.</w:t>
      </w:r>
    </w:p>
    <w:p w:rsidR="00140B73" w:rsidRDefault="00140B73" w:rsidP="00140B73">
      <w:pPr>
        <w:pStyle w:val="ListParagraph"/>
        <w:rPr>
          <w:rFonts w:ascii="Arial" w:hAnsi="Arial" w:cs="Arial"/>
          <w:lang w:val="it-IT"/>
        </w:rPr>
      </w:pPr>
    </w:p>
    <w:p w:rsidR="006C440C" w:rsidRPr="00140B73" w:rsidRDefault="00140B73" w:rsidP="006C440C">
      <w:pPr>
        <w:pStyle w:val="ListParagraph"/>
        <w:numPr>
          <w:ilvl w:val="0"/>
          <w:numId w:val="3"/>
        </w:numPr>
        <w:rPr>
          <w:rFonts w:ascii="Arial" w:hAnsi="Arial" w:cs="Arial"/>
          <w:b/>
          <w:lang w:val="pt-BR"/>
        </w:rPr>
      </w:pPr>
      <w:r w:rsidRPr="00140B73">
        <w:rPr>
          <w:rFonts w:ascii="Arial" w:hAnsi="Arial" w:cs="Arial"/>
          <w:b/>
          <w:lang w:val="pt-BR"/>
        </w:rPr>
        <w:t>PERIOADA DE EXPLOATARE A INVESTITIEI</w:t>
      </w:r>
    </w:p>
    <w:p w:rsidR="006C440C" w:rsidRPr="002F07A0" w:rsidRDefault="006C440C" w:rsidP="006C440C">
      <w:pPr>
        <w:spacing w:after="0" w:line="240" w:lineRule="auto"/>
        <w:rPr>
          <w:rFonts w:ascii="Arial" w:eastAsia="Times New Roman" w:hAnsi="Arial" w:cs="Arial"/>
          <w:b/>
          <w:caps/>
          <w:sz w:val="24"/>
          <w:szCs w:val="24"/>
          <w:lang w:val="pt-BR"/>
        </w:rPr>
      </w:pPr>
    </w:p>
    <w:p w:rsidR="006C440C" w:rsidRPr="002F07A0" w:rsidRDefault="006C440C" w:rsidP="006C440C">
      <w:pPr>
        <w:pStyle w:val="ListParagraph"/>
        <w:numPr>
          <w:ilvl w:val="0"/>
          <w:numId w:val="10"/>
        </w:numPr>
        <w:ind w:left="567"/>
        <w:rPr>
          <w:rFonts w:ascii="Arial" w:hAnsi="Arial" w:cs="Arial"/>
          <w:b/>
          <w:caps/>
          <w:lang w:val="pt-BR"/>
        </w:rPr>
      </w:pPr>
      <w:r w:rsidRPr="002F07A0">
        <w:rPr>
          <w:rFonts w:ascii="Arial" w:hAnsi="Arial" w:cs="Arial"/>
          <w:b/>
          <w:lang w:val="pt-BR"/>
        </w:rPr>
        <w:t>Protectia calitatii apelor</w:t>
      </w:r>
      <w:r w:rsidRPr="002F07A0">
        <w:rPr>
          <w:rFonts w:ascii="Arial" w:hAnsi="Arial" w:cs="Arial"/>
          <w:b/>
          <w:lang w:val="pt-BR"/>
        </w:rPr>
        <w:tab/>
      </w:r>
    </w:p>
    <w:p w:rsidR="00CB08DB" w:rsidRPr="003425EF" w:rsidRDefault="00CB08DB" w:rsidP="00CB08DB">
      <w:pPr>
        <w:spacing w:before="120" w:after="120" w:line="240" w:lineRule="atLeast"/>
        <w:rPr>
          <w:rFonts w:ascii="Arial" w:hAnsi="Arial" w:cs="Arial"/>
          <w:b/>
          <w:i/>
          <w:sz w:val="24"/>
          <w:szCs w:val="24"/>
        </w:rPr>
      </w:pPr>
      <w:r w:rsidRPr="003425EF">
        <w:rPr>
          <w:rFonts w:ascii="Arial" w:hAnsi="Arial" w:cs="Arial"/>
          <w:b/>
          <w:i/>
          <w:sz w:val="24"/>
          <w:szCs w:val="24"/>
        </w:rPr>
        <w:t>Alimentarea cu apa</w:t>
      </w:r>
    </w:p>
    <w:p w:rsidR="00CB08DB" w:rsidRPr="003425EF" w:rsidRDefault="00CB08DB" w:rsidP="00CB08DB">
      <w:pPr>
        <w:pStyle w:val="BodyText"/>
        <w:ind w:firstLine="360"/>
        <w:rPr>
          <w:rFonts w:cs="Arial"/>
          <w:b w:val="0"/>
          <w:sz w:val="24"/>
        </w:rPr>
      </w:pPr>
      <w:r w:rsidRPr="003425EF">
        <w:rPr>
          <w:rFonts w:cs="Arial"/>
          <w:b w:val="0"/>
          <w:sz w:val="24"/>
        </w:rPr>
        <w:t xml:space="preserve">Pe perioada de functionare a </w:t>
      </w:r>
      <w:r w:rsidR="003425EF" w:rsidRPr="003425EF">
        <w:rPr>
          <w:rFonts w:cs="Arial"/>
          <w:b w:val="0"/>
          <w:sz w:val="24"/>
        </w:rPr>
        <w:t>Centrului service</w:t>
      </w:r>
      <w:r w:rsidRPr="003425EF">
        <w:rPr>
          <w:rFonts w:cs="Arial"/>
          <w:b w:val="0"/>
          <w:sz w:val="24"/>
        </w:rPr>
        <w:t>, instalaţi</w:t>
      </w:r>
      <w:r w:rsidR="003425EF" w:rsidRPr="003425EF">
        <w:rPr>
          <w:rFonts w:cs="Arial"/>
          <w:b w:val="0"/>
          <w:sz w:val="24"/>
        </w:rPr>
        <w:t xml:space="preserve">ile </w:t>
      </w:r>
      <w:r w:rsidRPr="003425EF">
        <w:rPr>
          <w:rFonts w:cs="Arial"/>
          <w:b w:val="0"/>
          <w:sz w:val="24"/>
        </w:rPr>
        <w:t xml:space="preserve">necesită apă </w:t>
      </w:r>
      <w:r w:rsidR="003425EF" w:rsidRPr="003425EF">
        <w:rPr>
          <w:rFonts w:cs="Arial"/>
          <w:b w:val="0"/>
          <w:sz w:val="24"/>
        </w:rPr>
        <w:t>pentru spalarea autocamioanelor si autoutilitarelor ce necesita lucrari de revizii/reparatii</w:t>
      </w:r>
      <w:r w:rsidRPr="003425EF">
        <w:rPr>
          <w:rFonts w:cs="Arial"/>
          <w:b w:val="0"/>
          <w:sz w:val="24"/>
        </w:rPr>
        <w:t xml:space="preserve">. Apa va fi asigurata din reteaua </w:t>
      </w:r>
      <w:r w:rsidR="003425EF" w:rsidRPr="003425EF">
        <w:rPr>
          <w:rFonts w:cs="Arial"/>
          <w:b w:val="0"/>
          <w:sz w:val="24"/>
        </w:rPr>
        <w:t>comunala</w:t>
      </w:r>
      <w:r w:rsidRPr="003425EF">
        <w:rPr>
          <w:rFonts w:cs="Arial"/>
          <w:b w:val="0"/>
          <w:sz w:val="24"/>
        </w:rPr>
        <w:t xml:space="preserve"> si </w:t>
      </w:r>
      <w:r w:rsidR="003425EF" w:rsidRPr="003425EF">
        <w:rPr>
          <w:rFonts w:cs="Arial"/>
          <w:b w:val="0"/>
          <w:sz w:val="24"/>
        </w:rPr>
        <w:t>este</w:t>
      </w:r>
      <w:r w:rsidRPr="003425EF">
        <w:rPr>
          <w:rFonts w:cs="Arial"/>
          <w:b w:val="0"/>
          <w:sz w:val="24"/>
        </w:rPr>
        <w:t xml:space="preserve"> adusa</w:t>
      </w:r>
      <w:r w:rsidR="003425EF" w:rsidRPr="003425EF">
        <w:rPr>
          <w:rFonts w:cs="Arial"/>
          <w:b w:val="0"/>
          <w:sz w:val="24"/>
        </w:rPr>
        <w:t xml:space="preserve"> pe teren</w:t>
      </w:r>
      <w:r w:rsidRPr="003425EF">
        <w:rPr>
          <w:rFonts w:cs="Arial"/>
          <w:b w:val="0"/>
          <w:sz w:val="24"/>
        </w:rPr>
        <w:t xml:space="preserve">. </w:t>
      </w:r>
    </w:p>
    <w:p w:rsidR="00CB08DB" w:rsidRPr="003425EF" w:rsidRDefault="00CB08DB" w:rsidP="00CB08DB">
      <w:pPr>
        <w:pStyle w:val="BodyText"/>
        <w:ind w:firstLine="360"/>
        <w:rPr>
          <w:rFonts w:cs="Arial"/>
          <w:b w:val="0"/>
          <w:sz w:val="24"/>
        </w:rPr>
      </w:pPr>
      <w:r w:rsidRPr="003425EF">
        <w:rPr>
          <w:rFonts w:cs="Arial"/>
          <w:b w:val="0"/>
          <w:sz w:val="24"/>
        </w:rPr>
        <w:t xml:space="preserve">Necesarul zilnic de apă </w:t>
      </w:r>
      <w:r w:rsidR="003425EF" w:rsidRPr="003425EF">
        <w:rPr>
          <w:rFonts w:cs="Arial"/>
          <w:b w:val="0"/>
          <w:sz w:val="24"/>
        </w:rPr>
        <w:t>pentru spalari</w:t>
      </w:r>
      <w:r w:rsidRPr="003425EF">
        <w:rPr>
          <w:rFonts w:cs="Arial"/>
          <w:b w:val="0"/>
          <w:sz w:val="24"/>
        </w:rPr>
        <w:t xml:space="preserve"> va fi de </w:t>
      </w:r>
      <w:r w:rsidR="003425EF" w:rsidRPr="003425EF">
        <w:rPr>
          <w:rFonts w:cs="Arial"/>
          <w:b w:val="0"/>
          <w:sz w:val="24"/>
        </w:rPr>
        <w:t>10</w:t>
      </w:r>
      <w:r w:rsidRPr="003425EF">
        <w:rPr>
          <w:rFonts w:cs="Arial"/>
          <w:b w:val="0"/>
          <w:sz w:val="24"/>
        </w:rPr>
        <w:t>mc/zi.</w:t>
      </w:r>
    </w:p>
    <w:p w:rsidR="00CB08DB" w:rsidRPr="003425EF" w:rsidRDefault="00CB08DB" w:rsidP="00CB08DB">
      <w:pPr>
        <w:pStyle w:val="BodyText"/>
        <w:ind w:firstLine="360"/>
        <w:rPr>
          <w:rFonts w:cs="Arial"/>
          <w:b w:val="0"/>
          <w:sz w:val="24"/>
        </w:rPr>
      </w:pPr>
      <w:r w:rsidRPr="003425EF">
        <w:rPr>
          <w:rFonts w:cs="Arial"/>
          <w:b w:val="0"/>
          <w:sz w:val="24"/>
        </w:rPr>
        <w:lastRenderedPageBreak/>
        <w:t xml:space="preserve">Apa potabila pentru salariati va fi asigurata pe baza de contract de la o companie specializata de livrare echipamente si apa plata, de genul „La Fantana„ sau „Cumpana. </w:t>
      </w:r>
      <w:r w:rsidR="003425EF" w:rsidRPr="003425EF">
        <w:rPr>
          <w:rFonts w:cs="Arial"/>
          <w:b w:val="0"/>
          <w:sz w:val="24"/>
        </w:rPr>
        <w:t xml:space="preserve">Apa </w:t>
      </w:r>
      <w:r w:rsidRPr="003425EF">
        <w:rPr>
          <w:rFonts w:cs="Arial"/>
          <w:b w:val="0"/>
          <w:sz w:val="24"/>
        </w:rPr>
        <w:t xml:space="preserve">pentru nevoi menajere (grupuri sanitare) va fi </w:t>
      </w:r>
      <w:r w:rsidR="003425EF" w:rsidRPr="003425EF">
        <w:rPr>
          <w:rFonts w:cs="Arial"/>
          <w:b w:val="0"/>
          <w:sz w:val="24"/>
        </w:rPr>
        <w:t>asigurata prin record la reteaua din incinta</w:t>
      </w:r>
      <w:r w:rsidRPr="003425EF">
        <w:rPr>
          <w:rFonts w:cs="Arial"/>
          <w:b w:val="0"/>
          <w:sz w:val="24"/>
        </w:rPr>
        <w:t>.</w:t>
      </w:r>
    </w:p>
    <w:p w:rsidR="00CB08DB" w:rsidRPr="003425EF" w:rsidRDefault="00CB08DB" w:rsidP="00CB08DB">
      <w:pPr>
        <w:pStyle w:val="BodyText"/>
        <w:ind w:firstLine="360"/>
        <w:rPr>
          <w:rFonts w:cs="Arial"/>
          <w:b w:val="0"/>
          <w:sz w:val="24"/>
        </w:rPr>
      </w:pPr>
      <w:r w:rsidRPr="003425EF">
        <w:rPr>
          <w:rFonts w:cs="Arial"/>
          <w:b w:val="0"/>
          <w:sz w:val="24"/>
        </w:rPr>
        <w:t xml:space="preserve">Pentru </w:t>
      </w:r>
      <w:r w:rsidR="003425EF" w:rsidRPr="003425EF">
        <w:rPr>
          <w:rFonts w:cs="Arial"/>
          <w:b w:val="0"/>
          <w:sz w:val="24"/>
        </w:rPr>
        <w:t xml:space="preserve">hale sunt </w:t>
      </w:r>
      <w:r w:rsidRPr="003425EF">
        <w:rPr>
          <w:rFonts w:cs="Arial"/>
          <w:b w:val="0"/>
          <w:sz w:val="24"/>
        </w:rPr>
        <w:t>prevăzute sisteme de stingere incendiu cu sprinklere</w:t>
      </w:r>
      <w:r w:rsidR="009C447F">
        <w:rPr>
          <w:rFonts w:cs="Arial"/>
          <w:b w:val="0"/>
          <w:sz w:val="24"/>
        </w:rPr>
        <w:t xml:space="preserve"> la magazi</w:t>
      </w:r>
      <w:r w:rsidR="003425EF" w:rsidRPr="003425EF">
        <w:rPr>
          <w:rFonts w:cs="Arial"/>
          <w:b w:val="0"/>
          <w:sz w:val="24"/>
        </w:rPr>
        <w:t>e si hidranti interior si exterior in rest</w:t>
      </w:r>
      <w:r w:rsidRPr="003425EF">
        <w:rPr>
          <w:rFonts w:cs="Arial"/>
          <w:b w:val="0"/>
          <w:sz w:val="24"/>
        </w:rPr>
        <w:t>.</w:t>
      </w:r>
    </w:p>
    <w:p w:rsidR="00CB08DB" w:rsidRPr="00456132" w:rsidRDefault="00CB08DB" w:rsidP="00CB08DB">
      <w:pPr>
        <w:pStyle w:val="BodyText"/>
        <w:ind w:firstLine="360"/>
        <w:rPr>
          <w:rFonts w:cs="Arial"/>
          <w:b w:val="0"/>
          <w:sz w:val="24"/>
        </w:rPr>
      </w:pPr>
      <w:r w:rsidRPr="00456132">
        <w:rPr>
          <w:rFonts w:cs="Arial"/>
          <w:b w:val="0"/>
          <w:sz w:val="24"/>
        </w:rPr>
        <w:t xml:space="preserve">Instalaţia de incendiu mai cuprinde o casă de pompe şi un inel de distribuţie apă de incendiu. Asa cum a fost deja mentionat, rezerva de apa de incendiu va fi stocata in </w:t>
      </w:r>
      <w:r w:rsidR="00802E83">
        <w:rPr>
          <w:rFonts w:cs="Arial"/>
          <w:b w:val="0"/>
          <w:sz w:val="24"/>
        </w:rPr>
        <w:t xml:space="preserve">rezervor </w:t>
      </w:r>
      <w:r w:rsidRPr="00456132">
        <w:rPr>
          <w:rFonts w:cs="Arial"/>
          <w:b w:val="0"/>
          <w:sz w:val="24"/>
        </w:rPr>
        <w:t xml:space="preserve"> cu o capacitate totala de</w:t>
      </w:r>
      <w:r w:rsidR="00802E83">
        <w:rPr>
          <w:rFonts w:cs="Arial"/>
          <w:b w:val="0"/>
          <w:sz w:val="24"/>
        </w:rPr>
        <w:t xml:space="preserve"> 75 </w:t>
      </w:r>
      <w:r w:rsidRPr="00456132">
        <w:rPr>
          <w:rFonts w:cs="Arial"/>
          <w:b w:val="0"/>
          <w:sz w:val="24"/>
        </w:rPr>
        <w:t xml:space="preserve"> </w:t>
      </w:r>
      <w:r w:rsidR="00BE06CF">
        <w:rPr>
          <w:rFonts w:cs="Arial"/>
          <w:b w:val="0"/>
          <w:sz w:val="24"/>
        </w:rPr>
        <w:t>mc alimentat printr-</w:t>
      </w:r>
      <w:r w:rsidR="00802E83">
        <w:rPr>
          <w:rFonts w:cs="Arial"/>
          <w:b w:val="0"/>
          <w:sz w:val="24"/>
        </w:rPr>
        <w:t xml:space="preserve">un racord DN 200 PEHD </w:t>
      </w:r>
      <w:r w:rsidR="00BE06CF">
        <w:rPr>
          <w:rFonts w:cs="Arial"/>
          <w:b w:val="0"/>
          <w:sz w:val="24"/>
        </w:rPr>
        <w:t>existent conform avizului de amplasament si contractului de furnizare cu S.C. RAJA S.A.</w:t>
      </w:r>
    </w:p>
    <w:p w:rsidR="00CB08DB" w:rsidRPr="00456132" w:rsidRDefault="00CB08DB" w:rsidP="00CB08DB">
      <w:pPr>
        <w:spacing w:before="120" w:after="120" w:line="240" w:lineRule="atLeast"/>
        <w:rPr>
          <w:rFonts w:ascii="Arial" w:hAnsi="Arial" w:cs="Arial"/>
          <w:b/>
          <w:sz w:val="24"/>
          <w:szCs w:val="24"/>
        </w:rPr>
      </w:pPr>
      <w:r w:rsidRPr="00456132">
        <w:rPr>
          <w:rFonts w:ascii="Arial" w:hAnsi="Arial" w:cs="Arial"/>
          <w:b/>
          <w:i/>
          <w:sz w:val="24"/>
          <w:szCs w:val="24"/>
        </w:rPr>
        <w:t>Evacuarea apelor uzate</w:t>
      </w:r>
      <w:r w:rsidRPr="00456132">
        <w:rPr>
          <w:rFonts w:ascii="Arial" w:hAnsi="Arial" w:cs="Arial"/>
          <w:b/>
          <w:sz w:val="24"/>
          <w:szCs w:val="24"/>
        </w:rPr>
        <w:t xml:space="preserve"> </w:t>
      </w:r>
    </w:p>
    <w:p w:rsidR="00CB08DB" w:rsidRPr="00BB4775" w:rsidRDefault="00CB08DB" w:rsidP="00CB08DB">
      <w:pPr>
        <w:pStyle w:val="BodyText"/>
        <w:ind w:firstLine="360"/>
        <w:rPr>
          <w:rFonts w:cs="Arial"/>
          <w:b w:val="0"/>
          <w:sz w:val="24"/>
        </w:rPr>
      </w:pPr>
      <w:r w:rsidRPr="00BB4775">
        <w:rPr>
          <w:rFonts w:cs="Arial"/>
          <w:b w:val="0"/>
          <w:sz w:val="24"/>
        </w:rPr>
        <w:t xml:space="preserve">Evacuarea apelor uzate din incinta </w:t>
      </w:r>
      <w:r w:rsidR="00456132" w:rsidRPr="00BB4775">
        <w:rPr>
          <w:rFonts w:cs="Arial"/>
          <w:b w:val="0"/>
          <w:sz w:val="24"/>
        </w:rPr>
        <w:t>Centrului Service</w:t>
      </w:r>
      <w:r w:rsidRPr="00BB4775">
        <w:rPr>
          <w:rFonts w:cs="Arial"/>
          <w:b w:val="0"/>
          <w:sz w:val="24"/>
        </w:rPr>
        <w:t xml:space="preserve"> se face prin 3 tipuri de reţele de canalizare, separate, astfel:</w:t>
      </w:r>
    </w:p>
    <w:p w:rsidR="00CB08DB" w:rsidRPr="00BB4775" w:rsidRDefault="00CB08DB" w:rsidP="00CB08DB">
      <w:pPr>
        <w:pStyle w:val="BodyText"/>
        <w:ind w:left="1277"/>
        <w:rPr>
          <w:rFonts w:cs="Arial"/>
          <w:b w:val="0"/>
          <w:sz w:val="24"/>
        </w:rPr>
      </w:pPr>
      <w:r w:rsidRPr="00BB4775">
        <w:rPr>
          <w:rFonts w:cs="Arial"/>
          <w:b w:val="0"/>
          <w:sz w:val="24"/>
        </w:rPr>
        <w:t>Canalizarea de ape impure pentru apele reziduale de proces,</w:t>
      </w:r>
    </w:p>
    <w:p w:rsidR="00CB08DB" w:rsidRPr="00BB4775" w:rsidRDefault="00CB08DB" w:rsidP="00CB08DB">
      <w:pPr>
        <w:pStyle w:val="BodyText"/>
        <w:ind w:left="1277"/>
        <w:rPr>
          <w:rFonts w:cs="Arial"/>
          <w:b w:val="0"/>
          <w:sz w:val="24"/>
        </w:rPr>
      </w:pPr>
      <w:r w:rsidRPr="00BB4775">
        <w:rPr>
          <w:rFonts w:cs="Arial"/>
          <w:b w:val="0"/>
          <w:sz w:val="24"/>
        </w:rPr>
        <w:t xml:space="preserve">Canalizarea apelor menajere, </w:t>
      </w:r>
    </w:p>
    <w:p w:rsidR="00CB08DB" w:rsidRPr="00BB4775" w:rsidRDefault="00CB08DB" w:rsidP="00CB08DB">
      <w:pPr>
        <w:pStyle w:val="BodyText"/>
        <w:ind w:left="1277"/>
        <w:rPr>
          <w:rFonts w:cs="Arial"/>
          <w:b w:val="0"/>
          <w:sz w:val="24"/>
        </w:rPr>
      </w:pPr>
      <w:r w:rsidRPr="00BB4775">
        <w:rPr>
          <w:rFonts w:cs="Arial"/>
          <w:b w:val="0"/>
          <w:sz w:val="24"/>
        </w:rPr>
        <w:t xml:space="preserve">Canalizarea apelor pluviale. Apa pluviala va fi reutilizata pe cat de mult posibil in irigarea terenului şi completarea ocazională a rezervei de apă de incendiu. Excesul de apa meteorica va fi deversat in canalizarea pluviala a </w:t>
      </w:r>
      <w:r w:rsidR="00456132" w:rsidRPr="00BB4775">
        <w:rPr>
          <w:rFonts w:cs="Arial"/>
          <w:b w:val="0"/>
          <w:sz w:val="24"/>
        </w:rPr>
        <w:t>comunei</w:t>
      </w:r>
      <w:r w:rsidRPr="00BB4775">
        <w:rPr>
          <w:rFonts w:cs="Arial"/>
          <w:b w:val="0"/>
          <w:sz w:val="24"/>
        </w:rPr>
        <w:t xml:space="preserve">.  </w:t>
      </w:r>
    </w:p>
    <w:p w:rsidR="00CB08DB" w:rsidRPr="00BB4775" w:rsidRDefault="00CB08DB" w:rsidP="00CB08DB">
      <w:pPr>
        <w:pStyle w:val="BodyText"/>
        <w:ind w:firstLine="360"/>
        <w:rPr>
          <w:rFonts w:cs="Arial"/>
          <w:b w:val="0"/>
          <w:sz w:val="24"/>
        </w:rPr>
      </w:pPr>
      <w:r w:rsidRPr="00BB4775">
        <w:rPr>
          <w:rFonts w:cs="Arial"/>
          <w:b w:val="0"/>
          <w:sz w:val="24"/>
        </w:rPr>
        <w:t xml:space="preserve">Apele uzate menajere si cele pluviale excedentare, neintroduse in circuitul de reutilizare, vor fi evacuate direct in conducta de canalizare </w:t>
      </w:r>
      <w:r w:rsidR="00BD1BE2">
        <w:rPr>
          <w:rFonts w:cs="Arial"/>
          <w:b w:val="0"/>
          <w:sz w:val="24"/>
        </w:rPr>
        <w:t>existent.</w:t>
      </w:r>
    </w:p>
    <w:p w:rsidR="00CB08DB" w:rsidRPr="00BB4775" w:rsidRDefault="00CB08DB" w:rsidP="00CB08DB">
      <w:pPr>
        <w:pStyle w:val="BodyText"/>
        <w:ind w:firstLine="360"/>
        <w:rPr>
          <w:rFonts w:cs="Arial"/>
          <w:b w:val="0"/>
          <w:sz w:val="24"/>
        </w:rPr>
      </w:pPr>
      <w:r w:rsidRPr="00BB4775">
        <w:rPr>
          <w:rFonts w:cs="Arial"/>
          <w:b w:val="0"/>
          <w:sz w:val="24"/>
        </w:rPr>
        <w:t xml:space="preserve">Apele reziduale rezultate din proces sunt în principal lichide constând din ape reziduale rezultate din spălarea </w:t>
      </w:r>
      <w:r w:rsidR="00456132" w:rsidRPr="00BB4775">
        <w:rPr>
          <w:rFonts w:cs="Arial"/>
          <w:b w:val="0"/>
          <w:sz w:val="24"/>
        </w:rPr>
        <w:t>masini</w:t>
      </w:r>
      <w:r w:rsidRPr="00BB4775">
        <w:rPr>
          <w:rFonts w:cs="Arial"/>
          <w:b w:val="0"/>
          <w:sz w:val="24"/>
        </w:rPr>
        <w:t xml:space="preserve">lor înainte de fiecare </w:t>
      </w:r>
      <w:r w:rsidR="00456132" w:rsidRPr="00BB4775">
        <w:rPr>
          <w:rFonts w:cs="Arial"/>
          <w:b w:val="0"/>
          <w:sz w:val="24"/>
        </w:rPr>
        <w:t>interventie</w:t>
      </w:r>
      <w:r w:rsidRPr="00BB4775">
        <w:rPr>
          <w:rFonts w:cs="Arial"/>
          <w:b w:val="0"/>
          <w:sz w:val="24"/>
        </w:rPr>
        <w:t>. Cantitatea zilnica de apa uzata d</w:t>
      </w:r>
      <w:r w:rsidR="00456132" w:rsidRPr="00BB4775">
        <w:rPr>
          <w:rFonts w:cs="Arial"/>
          <w:b w:val="0"/>
          <w:sz w:val="24"/>
        </w:rPr>
        <w:t>in</w:t>
      </w:r>
      <w:r w:rsidRPr="00BB4775">
        <w:rPr>
          <w:rFonts w:cs="Arial"/>
          <w:b w:val="0"/>
          <w:sz w:val="24"/>
        </w:rPr>
        <w:t xml:space="preserve"> proces</w:t>
      </w:r>
      <w:r w:rsidR="00456132" w:rsidRPr="00BB4775">
        <w:rPr>
          <w:rFonts w:cs="Arial"/>
          <w:b w:val="0"/>
          <w:sz w:val="24"/>
        </w:rPr>
        <w:t>ul de spalare va fi de aproximativ 10</w:t>
      </w:r>
      <w:r w:rsidRPr="00BB4775">
        <w:rPr>
          <w:rFonts w:cs="Arial"/>
          <w:b w:val="0"/>
          <w:sz w:val="24"/>
        </w:rPr>
        <w:t>mc/zi.</w:t>
      </w:r>
    </w:p>
    <w:p w:rsidR="00CB08DB" w:rsidRPr="00BB4775" w:rsidRDefault="00CB08DB" w:rsidP="00CB08DB">
      <w:pPr>
        <w:pStyle w:val="BodyText"/>
        <w:ind w:firstLine="360"/>
        <w:rPr>
          <w:rFonts w:cs="Arial"/>
          <w:b w:val="0"/>
          <w:sz w:val="24"/>
        </w:rPr>
      </w:pPr>
      <w:r w:rsidRPr="00BB4775">
        <w:rPr>
          <w:rFonts w:cs="Arial"/>
          <w:b w:val="0"/>
          <w:sz w:val="24"/>
        </w:rPr>
        <w:t xml:space="preserve">Apele impurificate rezultate din spălări </w:t>
      </w:r>
      <w:r w:rsidR="00BE06CF">
        <w:rPr>
          <w:rFonts w:cs="Arial"/>
          <w:b w:val="0"/>
          <w:sz w:val="24"/>
        </w:rPr>
        <w:t xml:space="preserve">vor fi tratate in staţia de </w:t>
      </w:r>
      <w:r w:rsidRPr="00BB4775">
        <w:rPr>
          <w:rFonts w:cs="Arial"/>
          <w:b w:val="0"/>
          <w:sz w:val="24"/>
        </w:rPr>
        <w:t>epurare proprie, apartinand companiei înainte de a fi dirijate spre conducta de canalizare</w:t>
      </w:r>
      <w:r w:rsidR="00BE06CF">
        <w:rPr>
          <w:rFonts w:cs="Arial"/>
          <w:b w:val="0"/>
          <w:sz w:val="24"/>
        </w:rPr>
        <w:t xml:space="preserve"> existenta</w:t>
      </w:r>
      <w:r w:rsidRPr="00BB4775">
        <w:rPr>
          <w:rFonts w:cs="Arial"/>
          <w:b w:val="0"/>
          <w:sz w:val="24"/>
        </w:rPr>
        <w:t>.</w:t>
      </w:r>
    </w:p>
    <w:p w:rsidR="00CB08DB" w:rsidRPr="00BB4775" w:rsidRDefault="00CB08DB" w:rsidP="00CB08DB">
      <w:pPr>
        <w:pStyle w:val="BodyText"/>
        <w:ind w:firstLine="360"/>
        <w:rPr>
          <w:rFonts w:cs="Arial"/>
          <w:b w:val="0"/>
          <w:sz w:val="24"/>
        </w:rPr>
      </w:pPr>
      <w:r w:rsidRPr="00BB4775">
        <w:rPr>
          <w:rFonts w:cs="Arial"/>
          <w:b w:val="0"/>
          <w:sz w:val="24"/>
        </w:rPr>
        <w:t xml:space="preserve">Parametrii de proiectare pentru statia de epurare </w:t>
      </w:r>
      <w:r w:rsidR="00456132" w:rsidRPr="00BB4775">
        <w:rPr>
          <w:rFonts w:cs="Arial"/>
          <w:b w:val="0"/>
          <w:sz w:val="24"/>
        </w:rPr>
        <w:t xml:space="preserve">existent </w:t>
      </w:r>
      <w:r w:rsidRPr="00BB4775">
        <w:rPr>
          <w:rFonts w:cs="Arial"/>
          <w:b w:val="0"/>
          <w:sz w:val="24"/>
        </w:rPr>
        <w:t xml:space="preserve">intrunesc cerintele stabilite de legislatia romana si a UE. Tehnologia propusa implica o eficienta a procesului de epurare care se inscrie in parametrii solicitati in </w:t>
      </w:r>
      <w:r w:rsidR="00BD1BE2">
        <w:rPr>
          <w:rFonts w:cs="Arial"/>
          <w:b w:val="0"/>
          <w:sz w:val="24"/>
        </w:rPr>
        <w:t>autorizatia</w:t>
      </w:r>
      <w:r w:rsidR="00BD1BE2" w:rsidRPr="00BD1BE2">
        <w:rPr>
          <w:rFonts w:cs="Arial"/>
          <w:b w:val="0"/>
          <w:sz w:val="24"/>
        </w:rPr>
        <w:t xml:space="preserve"> de gospodarirea apelor nr. 12 din 13.02.2015, , emisa de Administratia Bazinala de Apa “Dobrogea – Litoral”</w:t>
      </w:r>
    </w:p>
    <w:p w:rsidR="00CB08DB" w:rsidRPr="00BB4775" w:rsidRDefault="00CB08DB" w:rsidP="00CB08DB">
      <w:pPr>
        <w:pStyle w:val="BodyText"/>
        <w:ind w:firstLine="360"/>
        <w:rPr>
          <w:rFonts w:cs="Arial"/>
          <w:b w:val="0"/>
          <w:sz w:val="24"/>
        </w:rPr>
      </w:pPr>
      <w:r w:rsidRPr="00BB4775">
        <w:rPr>
          <w:rFonts w:cs="Arial"/>
          <w:b w:val="0"/>
          <w:sz w:val="24"/>
        </w:rPr>
        <w:t xml:space="preserve">Pornind de la cerinţele legale, respectiv atingerea cerinţelor Directivei 91/271/CEE transpusă prin HG 188/2002 modificată cu HG 352/2005, efluentul staţiei de pre-epurare se va conforma parametrilor solicitati </w:t>
      </w:r>
      <w:r w:rsidR="00E241D2">
        <w:rPr>
          <w:rFonts w:cs="Arial"/>
          <w:b w:val="0"/>
          <w:sz w:val="24"/>
        </w:rPr>
        <w:t xml:space="preserve">prin </w:t>
      </w:r>
      <w:r w:rsidRPr="00BB4775">
        <w:rPr>
          <w:rFonts w:cs="Arial"/>
          <w:b w:val="0"/>
          <w:sz w:val="24"/>
        </w:rPr>
        <w:t xml:space="preserve"> respectand limitele impuse de aceasta prin Contract in baza Acordului de deversare ape uzate.</w:t>
      </w:r>
    </w:p>
    <w:p w:rsidR="00CB08DB" w:rsidRPr="00BB4775" w:rsidRDefault="00CB08DB" w:rsidP="00CB08DB">
      <w:pPr>
        <w:pStyle w:val="BodyText"/>
        <w:ind w:firstLine="360"/>
        <w:rPr>
          <w:rFonts w:cs="Arial"/>
          <w:b w:val="0"/>
          <w:sz w:val="24"/>
        </w:rPr>
      </w:pPr>
      <w:r w:rsidRPr="00BB4775">
        <w:rPr>
          <w:rFonts w:cs="Arial"/>
          <w:b w:val="0"/>
          <w:sz w:val="24"/>
        </w:rPr>
        <w:t xml:space="preserve">Luand in considerare cele de mai sus se apreciaza ca impactul functionarii investitiei asupra factorului de mediu apa va fi mediu spre nesemnificativ. </w:t>
      </w:r>
      <w:r w:rsidR="00896BC7" w:rsidRPr="00BB4775">
        <w:rPr>
          <w:rFonts w:cs="Arial"/>
          <w:b w:val="0"/>
          <w:sz w:val="24"/>
        </w:rPr>
        <w:t xml:space="preserve">Parametrii </w:t>
      </w:r>
      <w:r w:rsidRPr="00BB4775">
        <w:rPr>
          <w:rFonts w:cs="Arial"/>
          <w:b w:val="0"/>
          <w:sz w:val="24"/>
        </w:rPr>
        <w:t xml:space="preserve">de calitate ai apei </w:t>
      </w:r>
      <w:r w:rsidRPr="00BB4775">
        <w:rPr>
          <w:rFonts w:cs="Arial"/>
          <w:b w:val="0"/>
          <w:sz w:val="24"/>
        </w:rPr>
        <w:lastRenderedPageBreak/>
        <w:t xml:space="preserve">uzate pre-epurate deversate </w:t>
      </w:r>
      <w:r w:rsidR="00BB4775" w:rsidRPr="00BB4775">
        <w:rPr>
          <w:rFonts w:cs="Arial"/>
          <w:b w:val="0"/>
          <w:sz w:val="24"/>
        </w:rPr>
        <w:t xml:space="preserve">vor </w:t>
      </w:r>
      <w:r w:rsidRPr="00BB4775">
        <w:rPr>
          <w:rFonts w:cs="Arial"/>
          <w:b w:val="0"/>
          <w:sz w:val="24"/>
        </w:rPr>
        <w:t>respecta parametrii de calitate ai NTPA 002/2002.</w:t>
      </w:r>
    </w:p>
    <w:p w:rsidR="00CB08DB" w:rsidRPr="00BB4775" w:rsidRDefault="00CB08DB" w:rsidP="00CB08DB">
      <w:pPr>
        <w:pStyle w:val="BodyText"/>
        <w:ind w:firstLine="360"/>
        <w:rPr>
          <w:rFonts w:cs="Arial"/>
          <w:b w:val="0"/>
          <w:sz w:val="24"/>
        </w:rPr>
      </w:pPr>
      <w:bookmarkStart w:id="3" w:name="_Toc48024725"/>
      <w:bookmarkStart w:id="4" w:name="_Toc104810159"/>
      <w:bookmarkStart w:id="5" w:name="_Toc105924834"/>
      <w:r w:rsidRPr="00BB4775">
        <w:rPr>
          <w:rFonts w:cs="Arial"/>
          <w:b w:val="0"/>
          <w:sz w:val="24"/>
        </w:rPr>
        <w:t>Pe durata perioadei de exploatare a investitiei se vor impune cateva masuri de diminuare a impactului</w:t>
      </w:r>
      <w:bookmarkEnd w:id="3"/>
      <w:bookmarkEnd w:id="4"/>
      <w:bookmarkEnd w:id="5"/>
      <w:r w:rsidRPr="00BB4775">
        <w:rPr>
          <w:rFonts w:cs="Arial"/>
          <w:b w:val="0"/>
          <w:sz w:val="24"/>
        </w:rPr>
        <w:t xml:space="preserve"> asupra componentei de mediu apa.</w:t>
      </w:r>
    </w:p>
    <w:p w:rsidR="00CB08DB" w:rsidRPr="00BB4775" w:rsidRDefault="00896BC7" w:rsidP="00CB08DB">
      <w:pPr>
        <w:pStyle w:val="BodyText"/>
        <w:ind w:firstLine="360"/>
        <w:rPr>
          <w:rFonts w:cs="Arial"/>
          <w:b w:val="0"/>
          <w:sz w:val="24"/>
        </w:rPr>
      </w:pPr>
      <w:r>
        <w:rPr>
          <w:rFonts w:cs="Arial"/>
          <w:b w:val="0"/>
          <w:sz w:val="24"/>
        </w:rPr>
        <w:t xml:space="preserve">Astfel, </w:t>
      </w:r>
      <w:r w:rsidR="00CB08DB" w:rsidRPr="00BB4775">
        <w:rPr>
          <w:rFonts w:cs="Arial"/>
          <w:b w:val="0"/>
          <w:sz w:val="24"/>
        </w:rPr>
        <w:t>se v</w:t>
      </w:r>
      <w:r>
        <w:rPr>
          <w:rFonts w:cs="Arial"/>
          <w:b w:val="0"/>
          <w:sz w:val="24"/>
        </w:rPr>
        <w:t>or</w:t>
      </w:r>
      <w:r w:rsidR="00CB08DB" w:rsidRPr="00BB4775">
        <w:rPr>
          <w:rFonts w:cs="Arial"/>
          <w:b w:val="0"/>
          <w:sz w:val="24"/>
        </w:rPr>
        <w:t xml:space="preserve"> impune operatorului cateva masuri de diminuare a impactului, dupa cum urmeaza:</w:t>
      </w:r>
    </w:p>
    <w:p w:rsidR="00CB08DB" w:rsidRPr="00523E25" w:rsidRDefault="00CB08DB" w:rsidP="00523E25">
      <w:pPr>
        <w:pStyle w:val="BodyText"/>
        <w:numPr>
          <w:ilvl w:val="0"/>
          <w:numId w:val="29"/>
        </w:numPr>
        <w:rPr>
          <w:rFonts w:cs="Arial"/>
          <w:b w:val="0"/>
          <w:sz w:val="24"/>
        </w:rPr>
      </w:pPr>
      <w:r w:rsidRPr="00523E25">
        <w:rPr>
          <w:rFonts w:cs="Arial"/>
          <w:b w:val="0"/>
          <w:sz w:val="24"/>
        </w:rPr>
        <w:t xml:space="preserve">La punerea in functiune a </w:t>
      </w:r>
      <w:r w:rsidR="00BB4775" w:rsidRPr="00523E25">
        <w:rPr>
          <w:rFonts w:cs="Arial"/>
          <w:b w:val="0"/>
          <w:sz w:val="24"/>
        </w:rPr>
        <w:t>halei 2,</w:t>
      </w:r>
      <w:r w:rsidRPr="00523E25">
        <w:rPr>
          <w:rFonts w:cs="Arial"/>
          <w:b w:val="0"/>
          <w:sz w:val="24"/>
        </w:rPr>
        <w:t xml:space="preserve"> se vor elabora Regulamentele de functionare - exploatare, intretinere si Planurile de prevenire si combatere a poluarilor accidentale pentru a diminua si evita riscul declansarii unor evenimente cu impact asupra calitatii apelor. </w:t>
      </w:r>
    </w:p>
    <w:p w:rsidR="00CB08DB" w:rsidRPr="00523E25" w:rsidRDefault="00BB4775" w:rsidP="00523E25">
      <w:pPr>
        <w:pStyle w:val="BodyText"/>
        <w:numPr>
          <w:ilvl w:val="0"/>
          <w:numId w:val="29"/>
        </w:numPr>
        <w:rPr>
          <w:rFonts w:cs="Arial"/>
          <w:b w:val="0"/>
          <w:sz w:val="24"/>
        </w:rPr>
      </w:pPr>
      <w:r w:rsidRPr="00523E25">
        <w:rPr>
          <w:rFonts w:cs="Arial"/>
          <w:b w:val="0"/>
          <w:sz w:val="24"/>
        </w:rPr>
        <w:t xml:space="preserve">Statia </w:t>
      </w:r>
      <w:r w:rsidR="00CB08DB" w:rsidRPr="00523E25">
        <w:rPr>
          <w:rFonts w:cs="Arial"/>
          <w:b w:val="0"/>
          <w:sz w:val="24"/>
        </w:rPr>
        <w:t xml:space="preserve">de epurare </w:t>
      </w:r>
      <w:r w:rsidRPr="00523E25">
        <w:rPr>
          <w:rFonts w:cs="Arial"/>
          <w:b w:val="0"/>
          <w:sz w:val="24"/>
        </w:rPr>
        <w:t>se va supraveghea permanent pentru o buna functionare</w:t>
      </w:r>
      <w:r w:rsidR="00CB08DB" w:rsidRPr="00523E25">
        <w:rPr>
          <w:rFonts w:cs="Arial"/>
          <w:b w:val="0"/>
          <w:sz w:val="24"/>
        </w:rPr>
        <w:t xml:space="preserve"> in conformitate cu procedurile tehnice stabilite de proiectantul si producatorul statiei.</w:t>
      </w:r>
    </w:p>
    <w:p w:rsidR="00CB08DB" w:rsidRPr="00523E25" w:rsidRDefault="00CB08DB" w:rsidP="00523E25">
      <w:pPr>
        <w:pStyle w:val="BodyText"/>
        <w:numPr>
          <w:ilvl w:val="0"/>
          <w:numId w:val="29"/>
        </w:numPr>
        <w:rPr>
          <w:rFonts w:cs="Arial"/>
          <w:b w:val="0"/>
          <w:sz w:val="24"/>
        </w:rPr>
      </w:pPr>
      <w:r w:rsidRPr="00523E25">
        <w:rPr>
          <w:rFonts w:cs="Arial"/>
          <w:b w:val="0"/>
          <w:sz w:val="24"/>
        </w:rPr>
        <w:t>Turtele de namolul deshidrat generate ca urmare a epurarii apelor uzate vor fi analizate si evacuate in consecinta.</w:t>
      </w:r>
    </w:p>
    <w:p w:rsidR="006C440C" w:rsidRPr="002F07A0" w:rsidRDefault="006C440C" w:rsidP="006C440C">
      <w:pPr>
        <w:pStyle w:val="ListParagraph"/>
        <w:numPr>
          <w:ilvl w:val="0"/>
          <w:numId w:val="10"/>
        </w:numPr>
        <w:ind w:left="567"/>
        <w:rPr>
          <w:rFonts w:ascii="Arial" w:hAnsi="Arial" w:cs="Arial"/>
          <w:b/>
          <w:lang w:val="pt-BR"/>
        </w:rPr>
      </w:pPr>
      <w:r w:rsidRPr="002F07A0">
        <w:rPr>
          <w:rFonts w:ascii="Arial" w:hAnsi="Arial" w:cs="Arial"/>
          <w:b/>
          <w:lang w:val="pt-BR"/>
        </w:rPr>
        <w:t>Protectia aerului</w:t>
      </w:r>
      <w:r w:rsidRPr="002F07A0">
        <w:rPr>
          <w:rFonts w:ascii="Arial" w:hAnsi="Arial" w:cs="Arial"/>
          <w:b/>
          <w:lang w:val="pt-BR"/>
        </w:rPr>
        <w:tab/>
      </w:r>
    </w:p>
    <w:p w:rsidR="00B66EA0" w:rsidRPr="00523E25" w:rsidRDefault="00B66EA0" w:rsidP="00B66EA0">
      <w:pPr>
        <w:pStyle w:val="BodyText"/>
        <w:ind w:firstLine="360"/>
        <w:rPr>
          <w:rFonts w:cs="Arial"/>
          <w:b w:val="0"/>
          <w:sz w:val="24"/>
        </w:rPr>
      </w:pPr>
      <w:r w:rsidRPr="00523E25">
        <w:rPr>
          <w:rFonts w:cs="Arial"/>
          <w:b w:val="0"/>
          <w:sz w:val="24"/>
        </w:rPr>
        <w:t>Spaţiile de lucru au fost prevăzute cu încălzire pentru loc de muncă permanent, în conformitate cu normativele în vigoare.</w:t>
      </w:r>
    </w:p>
    <w:p w:rsidR="00B66EA0" w:rsidRPr="00523E25" w:rsidRDefault="00B66EA0" w:rsidP="00B66EA0">
      <w:pPr>
        <w:pStyle w:val="BodyText"/>
        <w:ind w:firstLine="360"/>
        <w:rPr>
          <w:rFonts w:cs="Arial"/>
          <w:b w:val="0"/>
          <w:sz w:val="24"/>
        </w:rPr>
      </w:pPr>
      <w:r w:rsidRPr="00523E25">
        <w:rPr>
          <w:rFonts w:cs="Arial"/>
          <w:b w:val="0"/>
          <w:sz w:val="24"/>
        </w:rPr>
        <w:t xml:space="preserve">Agentul termic necesar va fi furnizat de centrala termică proprie, </w:t>
      </w:r>
      <w:r w:rsidR="002B136E">
        <w:rPr>
          <w:rFonts w:cs="Arial"/>
          <w:b w:val="0"/>
          <w:sz w:val="24"/>
        </w:rPr>
        <w:t>cu combustibil solid (</w:t>
      </w:r>
      <w:r w:rsidR="00523E25" w:rsidRPr="00523E25">
        <w:rPr>
          <w:rFonts w:cs="Arial"/>
          <w:b w:val="0"/>
          <w:sz w:val="24"/>
        </w:rPr>
        <w:t>peleti</w:t>
      </w:r>
      <w:r w:rsidR="002B136E">
        <w:rPr>
          <w:rFonts w:cs="Arial"/>
          <w:b w:val="0"/>
          <w:sz w:val="24"/>
        </w:rPr>
        <w:t>)</w:t>
      </w:r>
      <w:r w:rsidRPr="00523E25">
        <w:rPr>
          <w:rFonts w:cs="Arial"/>
          <w:b w:val="0"/>
          <w:sz w:val="24"/>
        </w:rPr>
        <w:t>.</w:t>
      </w:r>
    </w:p>
    <w:p w:rsidR="00B66EA0" w:rsidRPr="00523E25" w:rsidRDefault="004B1B45" w:rsidP="00B66EA0">
      <w:pPr>
        <w:pStyle w:val="BodyText"/>
        <w:ind w:firstLine="360"/>
        <w:rPr>
          <w:rFonts w:cs="Arial"/>
          <w:b w:val="0"/>
          <w:sz w:val="24"/>
        </w:rPr>
      </w:pPr>
      <w:r w:rsidRPr="00523E25">
        <w:rPr>
          <w:rFonts w:cs="Arial"/>
          <w:b w:val="0"/>
          <w:sz w:val="24"/>
        </w:rPr>
        <w:t xml:space="preserve">Degajarea </w:t>
      </w:r>
      <w:r w:rsidR="00B66EA0" w:rsidRPr="00523E25">
        <w:rPr>
          <w:rFonts w:cs="Arial"/>
          <w:b w:val="0"/>
          <w:sz w:val="24"/>
        </w:rPr>
        <w:t>de praf în spaţiul de lucru</w:t>
      </w:r>
      <w:r>
        <w:rPr>
          <w:rFonts w:cs="Arial"/>
          <w:b w:val="0"/>
          <w:sz w:val="24"/>
        </w:rPr>
        <w:t xml:space="preserve"> are loc in zonele unde se executa slefuiri ale suprafetelor ce urmeaza a se vopsi. Pulberile sedimentabile provenite din procesul de slefuire uscata a chitului auto, vor respecta cantitatile prevazute in STAS nr. 12574/1987. </w:t>
      </w:r>
      <w:r w:rsidR="00B66EA0" w:rsidRPr="00523E25">
        <w:rPr>
          <w:rFonts w:cs="Arial"/>
          <w:b w:val="0"/>
          <w:sz w:val="24"/>
        </w:rPr>
        <w:t xml:space="preserve">Măsurile sunt de natură tehnologică, nefiind necesară o absorbţie locală sau o ventilaţie suplimentară.  </w:t>
      </w:r>
    </w:p>
    <w:p w:rsidR="00B66EA0" w:rsidRPr="00523E25" w:rsidRDefault="00B66EA0" w:rsidP="00B66EA0">
      <w:pPr>
        <w:pStyle w:val="BodyText"/>
        <w:ind w:firstLine="360"/>
        <w:rPr>
          <w:rFonts w:cs="Arial"/>
          <w:b w:val="0"/>
          <w:sz w:val="24"/>
        </w:rPr>
      </w:pPr>
      <w:r w:rsidRPr="00523E25">
        <w:rPr>
          <w:rFonts w:cs="Arial"/>
          <w:b w:val="0"/>
          <w:sz w:val="24"/>
        </w:rPr>
        <w:t xml:space="preserve">In perioada de functionare a </w:t>
      </w:r>
      <w:r w:rsidR="00523E25" w:rsidRPr="00523E25">
        <w:rPr>
          <w:rFonts w:cs="Arial"/>
          <w:b w:val="0"/>
          <w:sz w:val="24"/>
        </w:rPr>
        <w:t>sevice-ului</w:t>
      </w:r>
      <w:r w:rsidRPr="00523E25">
        <w:rPr>
          <w:rFonts w:cs="Arial"/>
          <w:b w:val="0"/>
          <w:sz w:val="24"/>
        </w:rPr>
        <w:t xml:space="preserve"> se considera urmatoarele tipuri de surse:</w:t>
      </w:r>
    </w:p>
    <w:p w:rsidR="00B66EA0" w:rsidRPr="00523E25" w:rsidRDefault="00B66EA0" w:rsidP="00B66EA0">
      <w:pPr>
        <w:pStyle w:val="BodyText"/>
        <w:numPr>
          <w:ilvl w:val="0"/>
          <w:numId w:val="15"/>
        </w:numPr>
        <w:rPr>
          <w:rFonts w:cs="Arial"/>
          <w:b w:val="0"/>
          <w:sz w:val="24"/>
        </w:rPr>
      </w:pPr>
      <w:r w:rsidRPr="00523E25">
        <w:rPr>
          <w:rFonts w:cs="Arial"/>
          <w:b w:val="0"/>
          <w:i/>
          <w:sz w:val="24"/>
        </w:rPr>
        <w:t>Surse de emisii din combustie</w:t>
      </w:r>
      <w:r w:rsidRPr="00523E25">
        <w:rPr>
          <w:rFonts w:cs="Arial"/>
          <w:b w:val="0"/>
          <w:sz w:val="24"/>
        </w:rPr>
        <w:t xml:space="preserve">: </w:t>
      </w:r>
    </w:p>
    <w:p w:rsidR="00D44BD7" w:rsidRDefault="00D44BD7" w:rsidP="000F3F0C">
      <w:pPr>
        <w:pStyle w:val="BodyText"/>
        <w:numPr>
          <w:ilvl w:val="1"/>
          <w:numId w:val="15"/>
        </w:numPr>
        <w:tabs>
          <w:tab w:val="clear" w:pos="1800"/>
        </w:tabs>
        <w:ind w:left="1418"/>
        <w:rPr>
          <w:rFonts w:cs="Arial"/>
          <w:b w:val="0"/>
          <w:sz w:val="24"/>
        </w:rPr>
      </w:pPr>
      <w:r>
        <w:rPr>
          <w:rFonts w:cs="Arial"/>
          <w:b w:val="0"/>
          <w:sz w:val="24"/>
        </w:rPr>
        <w:t>emisii provenite de la arzatorul de motorina, echipament al cabinei de vopsire;</w:t>
      </w:r>
    </w:p>
    <w:p w:rsidR="00523E25" w:rsidRPr="00523E25" w:rsidRDefault="00B66EA0" w:rsidP="000F3F0C">
      <w:pPr>
        <w:pStyle w:val="BodyText"/>
        <w:numPr>
          <w:ilvl w:val="1"/>
          <w:numId w:val="15"/>
        </w:numPr>
        <w:tabs>
          <w:tab w:val="clear" w:pos="1800"/>
        </w:tabs>
        <w:ind w:left="1418"/>
        <w:rPr>
          <w:rFonts w:cs="Arial"/>
          <w:b w:val="0"/>
          <w:sz w:val="24"/>
        </w:rPr>
      </w:pPr>
      <w:r w:rsidRPr="00523E25">
        <w:rPr>
          <w:rFonts w:cs="Arial"/>
          <w:b w:val="0"/>
          <w:sz w:val="24"/>
        </w:rPr>
        <w:t>reprezentate de centrala termica care asigura incalzirea apei menajere si a spatiilor de lucru ale personalului. Sursa de emisie este o sursa dirijata de emisii de NOx, CO, CO2. Pentru dispersia gazelor, centrala va fi prevazuta cu un cos de eliminare si dispersie a gazelor arse</w:t>
      </w:r>
      <w:r w:rsidR="0051045D">
        <w:rPr>
          <w:rFonts w:cs="Arial"/>
          <w:b w:val="0"/>
          <w:sz w:val="24"/>
        </w:rPr>
        <w:t xml:space="preserve"> de 12,00m inaltime</w:t>
      </w:r>
      <w:r w:rsidRPr="00523E25">
        <w:rPr>
          <w:rFonts w:cs="Arial"/>
          <w:b w:val="0"/>
          <w:sz w:val="24"/>
        </w:rPr>
        <w:t>.</w:t>
      </w:r>
    </w:p>
    <w:p w:rsidR="00B66EA0" w:rsidRPr="00523E25" w:rsidRDefault="00B66EA0" w:rsidP="000F3F0C">
      <w:pPr>
        <w:pStyle w:val="BodyText"/>
        <w:numPr>
          <w:ilvl w:val="1"/>
          <w:numId w:val="15"/>
        </w:numPr>
        <w:tabs>
          <w:tab w:val="clear" w:pos="1800"/>
        </w:tabs>
        <w:ind w:left="1418"/>
        <w:rPr>
          <w:rFonts w:cs="Arial"/>
          <w:b w:val="0"/>
          <w:sz w:val="24"/>
        </w:rPr>
      </w:pPr>
      <w:r w:rsidRPr="00523E25">
        <w:rPr>
          <w:rFonts w:cs="Arial"/>
          <w:b w:val="0"/>
          <w:sz w:val="24"/>
        </w:rPr>
        <w:t>Surse mobile (autovehicule, autocamioane). Sursele de emisie mobile, autovehiculele determina degajarea in atmosfera a unui complex de poluanti de natura organica si anorganica : NOx, SOx, CO, aldehide, hidrocarburi, acizi organici, particule (surse mobile difuze).</w:t>
      </w:r>
    </w:p>
    <w:p w:rsidR="00DD335E" w:rsidRPr="00BE06CF" w:rsidRDefault="00B66EA0" w:rsidP="00DD335E">
      <w:pPr>
        <w:pStyle w:val="BodyText"/>
        <w:ind w:left="360"/>
        <w:rPr>
          <w:rFonts w:cs="Arial"/>
          <w:b w:val="0"/>
          <w:sz w:val="24"/>
        </w:rPr>
      </w:pPr>
      <w:r w:rsidRPr="00523E25">
        <w:rPr>
          <w:rFonts w:cs="Arial"/>
          <w:b w:val="0"/>
          <w:sz w:val="24"/>
        </w:rPr>
        <w:lastRenderedPageBreak/>
        <w:t xml:space="preserve">Fluxul de camioane mari </w:t>
      </w:r>
      <w:r w:rsidR="00DD335E">
        <w:rPr>
          <w:rFonts w:cs="Arial"/>
          <w:b w:val="0"/>
          <w:sz w:val="24"/>
        </w:rPr>
        <w:t xml:space="preserve">cu motoare diesel </w:t>
      </w:r>
      <w:r w:rsidRPr="00523E25">
        <w:rPr>
          <w:rFonts w:cs="Arial"/>
          <w:b w:val="0"/>
          <w:sz w:val="24"/>
        </w:rPr>
        <w:t>estimat este</w:t>
      </w:r>
      <w:r w:rsidR="00DD335E">
        <w:rPr>
          <w:rFonts w:cs="Arial"/>
          <w:b w:val="0"/>
          <w:sz w:val="24"/>
        </w:rPr>
        <w:t xml:space="preserve"> </w:t>
      </w:r>
      <w:r w:rsidR="00DD335E" w:rsidRPr="00BE06CF">
        <w:rPr>
          <w:rFonts w:cs="Arial"/>
          <w:b w:val="0"/>
          <w:sz w:val="24"/>
        </w:rPr>
        <w:t>de</w:t>
      </w:r>
      <w:r w:rsidRPr="00BE06CF">
        <w:rPr>
          <w:rFonts w:cs="Arial"/>
          <w:b w:val="0"/>
          <w:sz w:val="24"/>
        </w:rPr>
        <w:t xml:space="preserve"> 4-5 camioane / saptamana pentru </w:t>
      </w:r>
      <w:r w:rsidR="00DD335E" w:rsidRPr="00BE06CF">
        <w:rPr>
          <w:rFonts w:cs="Arial"/>
          <w:b w:val="0"/>
          <w:sz w:val="24"/>
        </w:rPr>
        <w:t>lucrarile de reparatii si vopsitorii</w:t>
      </w:r>
    </w:p>
    <w:p w:rsidR="00B66EA0" w:rsidRPr="00DD335E" w:rsidRDefault="00B66EA0" w:rsidP="00B66EA0">
      <w:pPr>
        <w:numPr>
          <w:ilvl w:val="0"/>
          <w:numId w:val="19"/>
        </w:numPr>
        <w:spacing w:before="120" w:after="120" w:line="240" w:lineRule="atLeast"/>
        <w:jc w:val="both"/>
        <w:rPr>
          <w:rFonts w:ascii="Arial" w:hAnsi="Arial" w:cs="Arial"/>
          <w:iCs/>
          <w:sz w:val="24"/>
          <w:szCs w:val="24"/>
        </w:rPr>
      </w:pPr>
      <w:r w:rsidRPr="00DD335E">
        <w:rPr>
          <w:rFonts w:ascii="Arial" w:hAnsi="Arial" w:cs="Arial"/>
          <w:i/>
          <w:sz w:val="24"/>
          <w:szCs w:val="24"/>
        </w:rPr>
        <w:t xml:space="preserve">surse de emisii fugitive: </w:t>
      </w:r>
    </w:p>
    <w:p w:rsidR="00B66EA0" w:rsidRPr="00DD335E" w:rsidRDefault="00B66EA0" w:rsidP="00B66EA0">
      <w:pPr>
        <w:pStyle w:val="BodyText"/>
        <w:ind w:firstLine="360"/>
        <w:rPr>
          <w:rFonts w:cs="Arial"/>
          <w:b w:val="0"/>
          <w:sz w:val="24"/>
        </w:rPr>
      </w:pPr>
      <w:r w:rsidRPr="00DD335E">
        <w:rPr>
          <w:rFonts w:cs="Arial"/>
          <w:b w:val="0"/>
          <w:sz w:val="24"/>
        </w:rPr>
        <w:t xml:space="preserve">In perioada de functionare se </w:t>
      </w:r>
      <w:r w:rsidR="00EB3642" w:rsidRPr="00DD335E">
        <w:rPr>
          <w:rFonts w:cs="Arial"/>
          <w:b w:val="0"/>
          <w:sz w:val="24"/>
        </w:rPr>
        <w:t>con</w:t>
      </w:r>
      <w:r w:rsidRPr="00DD335E">
        <w:rPr>
          <w:rFonts w:cs="Arial"/>
          <w:b w:val="0"/>
          <w:sz w:val="24"/>
        </w:rPr>
        <w:t xml:space="preserve">sidera urmatoarele tipuri de surse de emisii fugitive: </w:t>
      </w:r>
    </w:p>
    <w:p w:rsidR="00A24333" w:rsidRPr="00456BE3" w:rsidRDefault="00A24333" w:rsidP="000F3F0C">
      <w:pPr>
        <w:pStyle w:val="BodyText"/>
        <w:numPr>
          <w:ilvl w:val="0"/>
          <w:numId w:val="15"/>
        </w:numPr>
        <w:rPr>
          <w:rFonts w:cs="Arial"/>
          <w:b w:val="0"/>
          <w:sz w:val="24"/>
        </w:rPr>
      </w:pPr>
      <w:r w:rsidRPr="00456BE3">
        <w:rPr>
          <w:rFonts w:cs="Arial"/>
          <w:b w:val="0"/>
          <w:sz w:val="24"/>
        </w:rPr>
        <w:t xml:space="preserve">concentrarea emisiilor de COV, provenite de la cabinele de vopsire, nu trebuie sa depaseasca valoarea limita de maxim 5 mg/mc, conform Ordinului ministrului MAPPM nr. 462/1993, </w:t>
      </w:r>
      <w:r w:rsidR="00456BE3" w:rsidRPr="00456BE3">
        <w:rPr>
          <w:rFonts w:cs="Arial"/>
          <w:b w:val="0"/>
          <w:sz w:val="24"/>
        </w:rPr>
        <w:t>pentru aprobarea conditiilor tehnice privind protectia atmosferica si Normele Metodologice privind determinarea emisiilor de poluanti atmosferici produsi de surse stationare, Anexa I.</w:t>
      </w:r>
    </w:p>
    <w:p w:rsidR="00B66EA0" w:rsidRPr="00DD335E" w:rsidRDefault="00B66EA0" w:rsidP="00B66EA0">
      <w:pPr>
        <w:pStyle w:val="BodyText"/>
        <w:numPr>
          <w:ilvl w:val="0"/>
          <w:numId w:val="15"/>
        </w:numPr>
        <w:rPr>
          <w:rFonts w:cs="Arial"/>
          <w:b w:val="0"/>
          <w:sz w:val="24"/>
        </w:rPr>
      </w:pPr>
      <w:r w:rsidRPr="00DD335E">
        <w:rPr>
          <w:rFonts w:cs="Arial"/>
          <w:b w:val="0"/>
          <w:sz w:val="24"/>
        </w:rPr>
        <w:t xml:space="preserve">sursele de emisie reprezentate de procesele de fermentatie din </w:t>
      </w:r>
      <w:r w:rsidR="00DD335E" w:rsidRPr="00DD335E">
        <w:rPr>
          <w:rFonts w:cs="Arial"/>
          <w:b w:val="0"/>
          <w:sz w:val="24"/>
        </w:rPr>
        <w:t xml:space="preserve">ministatia de </w:t>
      </w:r>
      <w:r w:rsidRPr="00DD335E">
        <w:rPr>
          <w:rFonts w:cs="Arial"/>
          <w:b w:val="0"/>
          <w:sz w:val="24"/>
        </w:rPr>
        <w:t>epurare</w:t>
      </w:r>
      <w:r w:rsidR="00DD335E" w:rsidRPr="00DD335E">
        <w:rPr>
          <w:rFonts w:cs="Arial"/>
          <w:b w:val="0"/>
          <w:sz w:val="24"/>
        </w:rPr>
        <w:t xml:space="preserve">  Monobloc tip FLUIDO BLUELINE, cu infiltare in sol.</w:t>
      </w:r>
      <w:r w:rsidRPr="00DD335E">
        <w:rPr>
          <w:rFonts w:cs="Arial"/>
          <w:b w:val="0"/>
          <w:sz w:val="24"/>
        </w:rPr>
        <w:t xml:space="preserve"> Poluanti: CH4 si NH3, COVNM si urme de H2S. </w:t>
      </w:r>
    </w:p>
    <w:p w:rsidR="00B66EA0" w:rsidRPr="00DD335E" w:rsidRDefault="00B66EA0" w:rsidP="00B66EA0">
      <w:pPr>
        <w:pStyle w:val="BodyText"/>
        <w:ind w:firstLine="360"/>
        <w:rPr>
          <w:rFonts w:cs="Arial"/>
          <w:b w:val="0"/>
          <w:sz w:val="24"/>
        </w:rPr>
      </w:pPr>
      <w:r w:rsidRPr="00DD335E">
        <w:rPr>
          <w:rFonts w:cs="Arial"/>
          <w:b w:val="0"/>
          <w:sz w:val="24"/>
        </w:rPr>
        <w:t xml:space="preserve">Emisiile mentionate mai sus sunt emisii nedirijate. Ord. 462/93 nu prevede VLE pentru emisiile nedirijate. </w:t>
      </w:r>
    </w:p>
    <w:p w:rsidR="00B66EA0" w:rsidRPr="00B66EA0" w:rsidRDefault="00B66EA0" w:rsidP="00B66EA0">
      <w:pPr>
        <w:pStyle w:val="BodyText"/>
        <w:ind w:firstLine="360"/>
        <w:rPr>
          <w:rFonts w:cs="Arial"/>
          <w:b w:val="0"/>
          <w:sz w:val="24"/>
          <w:highlight w:val="yellow"/>
        </w:rPr>
      </w:pPr>
    </w:p>
    <w:p w:rsidR="00B66EA0" w:rsidRPr="00DD335E" w:rsidRDefault="00B66EA0" w:rsidP="00B66EA0">
      <w:pPr>
        <w:pStyle w:val="BodyText"/>
        <w:ind w:firstLine="360"/>
        <w:rPr>
          <w:rFonts w:cs="Arial"/>
          <w:b w:val="0"/>
          <w:sz w:val="24"/>
        </w:rPr>
      </w:pPr>
      <w:r w:rsidRPr="00DD335E">
        <w:rPr>
          <w:rFonts w:cs="Arial"/>
          <w:b w:val="0"/>
          <w:sz w:val="24"/>
        </w:rPr>
        <w:t xml:space="preserve">In afara de sursele dirijate de emisii, pentru care vor fi prevazute cosuri de evacuare si dispersie a gazelor arse, restul surselor de poluare prezinta urmatoarele caracteristici: </w:t>
      </w:r>
    </w:p>
    <w:p w:rsidR="00B66EA0" w:rsidRPr="00DD335E" w:rsidRDefault="00B66EA0" w:rsidP="00B66EA0">
      <w:pPr>
        <w:pStyle w:val="BodyText"/>
        <w:numPr>
          <w:ilvl w:val="0"/>
          <w:numId w:val="15"/>
        </w:numPr>
        <w:rPr>
          <w:rFonts w:cs="Arial"/>
          <w:b w:val="0"/>
          <w:sz w:val="24"/>
        </w:rPr>
      </w:pPr>
      <w:r w:rsidRPr="00DD335E">
        <w:rPr>
          <w:rFonts w:cs="Arial"/>
          <w:b w:val="0"/>
          <w:sz w:val="24"/>
        </w:rPr>
        <w:t xml:space="preserve">sunt surse de suprafata; </w:t>
      </w:r>
    </w:p>
    <w:p w:rsidR="00B66EA0" w:rsidRPr="00DD335E" w:rsidRDefault="00B66EA0" w:rsidP="00B66EA0">
      <w:pPr>
        <w:pStyle w:val="BodyText"/>
        <w:numPr>
          <w:ilvl w:val="0"/>
          <w:numId w:val="15"/>
        </w:numPr>
        <w:rPr>
          <w:rFonts w:cs="Arial"/>
          <w:b w:val="0"/>
          <w:sz w:val="24"/>
        </w:rPr>
      </w:pPr>
      <w:r w:rsidRPr="00DD335E">
        <w:rPr>
          <w:rFonts w:cs="Arial"/>
          <w:b w:val="0"/>
          <w:sz w:val="24"/>
        </w:rPr>
        <w:t xml:space="preserve">sunt surse joase fata de nivelul solului; </w:t>
      </w:r>
    </w:p>
    <w:p w:rsidR="00B66EA0" w:rsidRPr="00DD335E" w:rsidRDefault="00B66EA0" w:rsidP="00B66EA0">
      <w:pPr>
        <w:pStyle w:val="BodyText"/>
        <w:numPr>
          <w:ilvl w:val="0"/>
          <w:numId w:val="15"/>
        </w:numPr>
        <w:rPr>
          <w:rFonts w:cs="Arial"/>
          <w:b w:val="0"/>
          <w:sz w:val="24"/>
        </w:rPr>
      </w:pPr>
      <w:r w:rsidRPr="00DD335E">
        <w:rPr>
          <w:rFonts w:cs="Arial"/>
          <w:b w:val="0"/>
          <w:sz w:val="24"/>
        </w:rPr>
        <w:t xml:space="preserve">sunt surse reci (temperaturile de evacuare a aerului impurificat variaza in jurul temperaturii mediului); </w:t>
      </w:r>
    </w:p>
    <w:p w:rsidR="00B66EA0" w:rsidRPr="00DD335E" w:rsidRDefault="00B66EA0" w:rsidP="00B66EA0">
      <w:pPr>
        <w:pStyle w:val="BodyText"/>
        <w:numPr>
          <w:ilvl w:val="0"/>
          <w:numId w:val="15"/>
        </w:numPr>
        <w:rPr>
          <w:rFonts w:cs="Arial"/>
          <w:b w:val="0"/>
          <w:sz w:val="24"/>
        </w:rPr>
      </w:pPr>
      <w:r w:rsidRPr="00DD335E">
        <w:rPr>
          <w:rFonts w:cs="Arial"/>
          <w:b w:val="0"/>
          <w:sz w:val="24"/>
        </w:rPr>
        <w:t xml:space="preserve">vitezele de evacuare a poluantilor sunt relativ scazute. </w:t>
      </w:r>
    </w:p>
    <w:p w:rsidR="00B66EA0" w:rsidRPr="007231EB" w:rsidRDefault="00B66EA0" w:rsidP="00B66EA0">
      <w:pPr>
        <w:pStyle w:val="BodyText"/>
        <w:ind w:firstLine="360"/>
        <w:rPr>
          <w:rFonts w:cs="Arial"/>
          <w:b w:val="0"/>
          <w:sz w:val="24"/>
        </w:rPr>
      </w:pPr>
      <w:r w:rsidRPr="007231EB">
        <w:rPr>
          <w:rFonts w:cs="Arial"/>
          <w:b w:val="0"/>
          <w:sz w:val="24"/>
        </w:rPr>
        <w:t xml:space="preserve">Avand in vedere ca din procesul </w:t>
      </w:r>
      <w:r w:rsidR="007231EB" w:rsidRPr="007231EB">
        <w:rPr>
          <w:rFonts w:cs="Arial"/>
          <w:b w:val="0"/>
          <w:sz w:val="24"/>
        </w:rPr>
        <w:t xml:space="preserve">de vopsire </w:t>
      </w:r>
      <w:r w:rsidRPr="007231EB">
        <w:rPr>
          <w:rFonts w:cs="Arial"/>
          <w:b w:val="0"/>
          <w:sz w:val="24"/>
        </w:rPr>
        <w:t>propriu-zis rezultă poluanţi pentru aer</w:t>
      </w:r>
      <w:r w:rsidR="007231EB" w:rsidRPr="007231EB">
        <w:rPr>
          <w:rFonts w:cs="Arial"/>
          <w:b w:val="0"/>
          <w:sz w:val="24"/>
        </w:rPr>
        <w:t xml:space="preserve">, cabinele pentru vopsit model MIZAR au urmatoarele componente </w:t>
      </w:r>
      <w:r w:rsidRPr="007231EB">
        <w:rPr>
          <w:rFonts w:cs="Arial"/>
          <w:b w:val="0"/>
          <w:sz w:val="24"/>
        </w:rPr>
        <w:t>de retinere s</w:t>
      </w:r>
      <w:r w:rsidR="007231EB" w:rsidRPr="007231EB">
        <w:rPr>
          <w:rFonts w:cs="Arial"/>
          <w:b w:val="0"/>
          <w:sz w:val="24"/>
        </w:rPr>
        <w:t>au evacuare a poluantilor emisi:</w:t>
      </w:r>
    </w:p>
    <w:p w:rsidR="007231EB" w:rsidRPr="007231EB" w:rsidRDefault="007231EB" w:rsidP="007231EB">
      <w:pPr>
        <w:pStyle w:val="BodyText"/>
        <w:numPr>
          <w:ilvl w:val="0"/>
          <w:numId w:val="29"/>
        </w:numPr>
        <w:rPr>
          <w:rFonts w:cs="Arial"/>
          <w:b w:val="0"/>
          <w:sz w:val="24"/>
        </w:rPr>
      </w:pPr>
      <w:r w:rsidRPr="007231EB">
        <w:rPr>
          <w:rFonts w:cs="Arial"/>
          <w:b w:val="0"/>
          <w:sz w:val="24"/>
        </w:rPr>
        <w:t>filter de podea tip Paint – Stop din fibra de sticla lungi, cu densitate variabila, acoperite cu rasini sintetice, avand capacitatea de separare a vopselei de 94%;</w:t>
      </w:r>
    </w:p>
    <w:p w:rsidR="007231EB" w:rsidRPr="007231EB" w:rsidRDefault="007231EB" w:rsidP="007231EB">
      <w:pPr>
        <w:pStyle w:val="BodyText"/>
        <w:numPr>
          <w:ilvl w:val="0"/>
          <w:numId w:val="29"/>
        </w:numPr>
        <w:rPr>
          <w:rFonts w:cs="Arial"/>
          <w:b w:val="0"/>
          <w:sz w:val="24"/>
        </w:rPr>
      </w:pPr>
      <w:r w:rsidRPr="007231EB">
        <w:rPr>
          <w:rFonts w:cs="Arial"/>
          <w:b w:val="0"/>
          <w:sz w:val="24"/>
        </w:rPr>
        <w:t>filter de plafon PLENUM, asezate in trei straturi, realizate din fibre sintetice de densitate progresiva, avand o eficienta medie de 98%;</w:t>
      </w:r>
    </w:p>
    <w:p w:rsidR="007231EB" w:rsidRPr="007231EB" w:rsidRDefault="007231EB" w:rsidP="007231EB">
      <w:pPr>
        <w:pStyle w:val="BodyText"/>
        <w:numPr>
          <w:ilvl w:val="0"/>
          <w:numId w:val="29"/>
        </w:numPr>
        <w:rPr>
          <w:rFonts w:cs="Arial"/>
          <w:b w:val="0"/>
          <w:sz w:val="24"/>
        </w:rPr>
      </w:pPr>
      <w:r w:rsidRPr="007231EB">
        <w:rPr>
          <w:rFonts w:cs="Arial"/>
          <w:b w:val="0"/>
          <w:sz w:val="24"/>
        </w:rPr>
        <w:t>Panouri radiante, incalzite electric montate pe suprafata laterala a cabinei. Pe peretele posterior si la inaltime, in plan inclinat;</w:t>
      </w:r>
    </w:p>
    <w:p w:rsidR="007231EB" w:rsidRPr="007231EB" w:rsidRDefault="007231EB" w:rsidP="007231EB">
      <w:pPr>
        <w:pStyle w:val="BodyText"/>
        <w:numPr>
          <w:ilvl w:val="0"/>
          <w:numId w:val="29"/>
        </w:numPr>
        <w:rPr>
          <w:rFonts w:cs="Arial"/>
          <w:b w:val="0"/>
          <w:sz w:val="24"/>
        </w:rPr>
      </w:pPr>
      <w:r w:rsidRPr="007231EB">
        <w:rPr>
          <w:rFonts w:cs="Arial"/>
          <w:b w:val="0"/>
          <w:sz w:val="24"/>
        </w:rPr>
        <w:t>Centrala tratament aer formata din grup admisie aer si sectiune ventilate;</w:t>
      </w:r>
    </w:p>
    <w:p w:rsidR="007231EB" w:rsidRDefault="007231EB" w:rsidP="007231EB">
      <w:pPr>
        <w:pStyle w:val="BodyText"/>
        <w:numPr>
          <w:ilvl w:val="0"/>
          <w:numId w:val="29"/>
        </w:numPr>
        <w:rPr>
          <w:rFonts w:cs="Arial"/>
          <w:b w:val="0"/>
          <w:sz w:val="24"/>
        </w:rPr>
      </w:pPr>
      <w:r w:rsidRPr="007231EB">
        <w:rPr>
          <w:rFonts w:cs="Arial"/>
          <w:b w:val="0"/>
          <w:sz w:val="24"/>
        </w:rPr>
        <w:t>Grup extractor ce are in component o sectiune filtranta constituita din 12 capsule filtrante din fibre sintetice, care elimina emisia in exterior de pigmenti, legati sau rasine.</w:t>
      </w:r>
    </w:p>
    <w:p w:rsidR="000A06BC" w:rsidRPr="007231EB" w:rsidRDefault="000A06BC" w:rsidP="007231EB">
      <w:pPr>
        <w:pStyle w:val="BodyText"/>
        <w:numPr>
          <w:ilvl w:val="0"/>
          <w:numId w:val="29"/>
        </w:numPr>
        <w:rPr>
          <w:rFonts w:cs="Arial"/>
          <w:b w:val="0"/>
          <w:sz w:val="24"/>
        </w:rPr>
      </w:pPr>
      <w:r>
        <w:rPr>
          <w:rFonts w:cs="Arial"/>
          <w:b w:val="0"/>
          <w:sz w:val="24"/>
        </w:rPr>
        <w:t xml:space="preserve">Cos gaze de ardere de 4,00m inaltime </w:t>
      </w:r>
    </w:p>
    <w:p w:rsidR="00B66EA0" w:rsidRPr="000A06BC" w:rsidRDefault="000A06BC" w:rsidP="00B66EA0">
      <w:pPr>
        <w:pStyle w:val="BodyText"/>
        <w:ind w:firstLine="360"/>
        <w:rPr>
          <w:rFonts w:cs="Arial"/>
          <w:b w:val="0"/>
          <w:sz w:val="24"/>
        </w:rPr>
      </w:pPr>
      <w:r w:rsidRPr="000A06BC">
        <w:rPr>
          <w:rFonts w:cs="Arial"/>
          <w:b w:val="0"/>
          <w:sz w:val="24"/>
        </w:rPr>
        <w:lastRenderedPageBreak/>
        <w:t xml:space="preserve">Autocamioanele si autoutilitarele care vor </w:t>
      </w:r>
      <w:r w:rsidR="00A24333">
        <w:rPr>
          <w:rFonts w:cs="Arial"/>
          <w:b w:val="0"/>
          <w:sz w:val="24"/>
        </w:rPr>
        <w:t>avea acces in</w:t>
      </w:r>
      <w:r w:rsidRPr="000A06BC">
        <w:rPr>
          <w:rFonts w:cs="Arial"/>
          <w:b w:val="0"/>
          <w:sz w:val="24"/>
        </w:rPr>
        <w:t xml:space="preserve"> incinta, </w:t>
      </w:r>
      <w:r w:rsidR="00B66EA0" w:rsidRPr="000A06BC">
        <w:rPr>
          <w:rFonts w:cs="Arial"/>
          <w:b w:val="0"/>
          <w:sz w:val="24"/>
        </w:rPr>
        <w:t>vor trebui sa respecte normele legale in vigoare privind emisiile de poluanti pentru surse mobile.</w:t>
      </w:r>
    </w:p>
    <w:p w:rsidR="00B66EA0" w:rsidRPr="000A06BC" w:rsidRDefault="00B66EA0" w:rsidP="00B66EA0">
      <w:pPr>
        <w:pStyle w:val="BodyText"/>
        <w:ind w:firstLine="360"/>
        <w:rPr>
          <w:rFonts w:cs="Arial"/>
          <w:b w:val="0"/>
          <w:sz w:val="24"/>
        </w:rPr>
      </w:pPr>
    </w:p>
    <w:p w:rsidR="00B66EA0" w:rsidRPr="000A06BC" w:rsidRDefault="00B66EA0" w:rsidP="00B66EA0">
      <w:pPr>
        <w:pStyle w:val="BodyText"/>
        <w:ind w:firstLine="360"/>
        <w:rPr>
          <w:rFonts w:cs="Arial"/>
          <w:b w:val="0"/>
          <w:sz w:val="24"/>
        </w:rPr>
      </w:pPr>
      <w:r w:rsidRPr="000A06BC">
        <w:rPr>
          <w:rFonts w:cs="Arial"/>
          <w:b w:val="0"/>
          <w:sz w:val="24"/>
        </w:rPr>
        <w:t>Desi se apreciaza un impact nesemnificativ asupra calitatii aerului, este recomandat sa fie specificate o serie de masuri de reducere a emisiilor pentru minimizarea disconfortului creat:</w:t>
      </w:r>
    </w:p>
    <w:p w:rsidR="00B66EA0" w:rsidRPr="000A06BC" w:rsidRDefault="00B66EA0" w:rsidP="000A06BC">
      <w:pPr>
        <w:pStyle w:val="BodyText"/>
        <w:numPr>
          <w:ilvl w:val="0"/>
          <w:numId w:val="30"/>
        </w:numPr>
        <w:rPr>
          <w:rFonts w:cs="Arial"/>
          <w:b w:val="0"/>
          <w:sz w:val="24"/>
        </w:rPr>
      </w:pPr>
      <w:r w:rsidRPr="000A06BC">
        <w:rPr>
          <w:rFonts w:cs="Arial"/>
          <w:b w:val="0"/>
          <w:sz w:val="24"/>
        </w:rPr>
        <w:t xml:space="preserve">Intretinerea corespunzatoare a vehiculelor si echipamentelor in conformitate cu un program de reparatii/revizii periodice. </w:t>
      </w:r>
    </w:p>
    <w:p w:rsidR="00B66EA0" w:rsidRPr="000A06BC" w:rsidRDefault="00B66EA0" w:rsidP="000A06BC">
      <w:pPr>
        <w:pStyle w:val="BodyText"/>
        <w:numPr>
          <w:ilvl w:val="0"/>
          <w:numId w:val="30"/>
        </w:numPr>
        <w:rPr>
          <w:rFonts w:cs="Arial"/>
          <w:b w:val="0"/>
          <w:sz w:val="24"/>
        </w:rPr>
      </w:pPr>
      <w:r w:rsidRPr="000A06BC">
        <w:rPr>
          <w:rFonts w:cs="Arial"/>
          <w:b w:val="0"/>
          <w:sz w:val="24"/>
        </w:rPr>
        <w:t xml:space="preserve">Asigurarea unui corect management al materialelor. </w:t>
      </w:r>
    </w:p>
    <w:p w:rsidR="00B66EA0" w:rsidRPr="000A06BC" w:rsidRDefault="00B66EA0" w:rsidP="000A06BC">
      <w:pPr>
        <w:pStyle w:val="BodyText"/>
        <w:numPr>
          <w:ilvl w:val="0"/>
          <w:numId w:val="30"/>
        </w:numPr>
        <w:rPr>
          <w:rFonts w:cs="Arial"/>
          <w:b w:val="0"/>
          <w:sz w:val="24"/>
        </w:rPr>
      </w:pPr>
      <w:r w:rsidRPr="000A06BC">
        <w:rPr>
          <w:rFonts w:cs="Arial"/>
          <w:b w:val="0"/>
          <w:sz w:val="24"/>
        </w:rPr>
        <w:t>Asigurarea unui corect management al deseurilor.</w:t>
      </w:r>
    </w:p>
    <w:p w:rsidR="00B66EA0" w:rsidRPr="000A06BC" w:rsidRDefault="00B66EA0" w:rsidP="000A06BC">
      <w:pPr>
        <w:pStyle w:val="BodyText"/>
        <w:numPr>
          <w:ilvl w:val="0"/>
          <w:numId w:val="30"/>
        </w:numPr>
        <w:rPr>
          <w:rFonts w:cs="Arial"/>
          <w:b w:val="0"/>
          <w:sz w:val="24"/>
        </w:rPr>
      </w:pPr>
      <w:r w:rsidRPr="000A06BC">
        <w:rPr>
          <w:rFonts w:cs="Arial"/>
          <w:b w:val="0"/>
          <w:sz w:val="24"/>
        </w:rPr>
        <w:t xml:space="preserve">Curatarea zilnica a cailor de acces din incinta si stropirea periodica, in special in perioadele de seceta pentru prevenirea ridicarii prafului. </w:t>
      </w:r>
    </w:p>
    <w:p w:rsidR="00B66EA0" w:rsidRPr="000A06BC" w:rsidRDefault="00B66EA0" w:rsidP="000A06BC">
      <w:pPr>
        <w:pStyle w:val="ListParagraph"/>
        <w:rPr>
          <w:rFonts w:ascii="Arial" w:hAnsi="Arial" w:cs="Arial"/>
          <w:lang w:val="it-IT"/>
        </w:rPr>
      </w:pPr>
    </w:p>
    <w:p w:rsidR="006C440C" w:rsidRPr="002F07A0" w:rsidRDefault="006C440C" w:rsidP="006C440C">
      <w:pPr>
        <w:pStyle w:val="ListParagraph"/>
        <w:numPr>
          <w:ilvl w:val="0"/>
          <w:numId w:val="10"/>
        </w:numPr>
        <w:ind w:left="567"/>
        <w:rPr>
          <w:rFonts w:ascii="Arial" w:hAnsi="Arial" w:cs="Arial"/>
          <w:b/>
          <w:lang w:val="pt-BR"/>
        </w:rPr>
      </w:pPr>
      <w:r w:rsidRPr="002F07A0">
        <w:rPr>
          <w:rFonts w:ascii="Arial" w:hAnsi="Arial" w:cs="Arial"/>
          <w:b/>
          <w:lang w:val="pt-BR"/>
        </w:rPr>
        <w:t>Protectia impotriva zgomotului si vibratiilor</w:t>
      </w:r>
      <w:r w:rsidRPr="002F07A0">
        <w:rPr>
          <w:rFonts w:ascii="Arial" w:hAnsi="Arial" w:cs="Arial"/>
          <w:b/>
          <w:lang w:val="pt-BR"/>
        </w:rPr>
        <w:tab/>
      </w:r>
    </w:p>
    <w:p w:rsidR="00EF164E" w:rsidRPr="00A24333" w:rsidRDefault="00EF164E" w:rsidP="00EF164E">
      <w:pPr>
        <w:pStyle w:val="BodyText"/>
        <w:ind w:firstLine="360"/>
        <w:rPr>
          <w:rFonts w:cs="Arial"/>
          <w:b w:val="0"/>
          <w:sz w:val="24"/>
        </w:rPr>
      </w:pPr>
      <w:r w:rsidRPr="00A24333">
        <w:rPr>
          <w:rFonts w:cs="Arial"/>
          <w:b w:val="0"/>
          <w:sz w:val="24"/>
        </w:rPr>
        <w:t>In faza de exploatare sursele potentiale de zgomot sunt reprezentate de:</w:t>
      </w:r>
    </w:p>
    <w:p w:rsidR="00EF164E" w:rsidRPr="00A24333" w:rsidRDefault="00EF164E" w:rsidP="00EF164E">
      <w:pPr>
        <w:pStyle w:val="BodyText"/>
        <w:numPr>
          <w:ilvl w:val="0"/>
          <w:numId w:val="15"/>
        </w:numPr>
        <w:rPr>
          <w:rFonts w:cs="Arial"/>
          <w:b w:val="0"/>
          <w:sz w:val="24"/>
          <w:szCs w:val="28"/>
        </w:rPr>
      </w:pPr>
      <w:r w:rsidRPr="00A24333">
        <w:rPr>
          <w:rFonts w:cs="Arial"/>
          <w:b w:val="0"/>
          <w:sz w:val="24"/>
          <w:szCs w:val="28"/>
        </w:rPr>
        <w:t>Masinile si autocamioanele pentru transportul materiilor prime si al deseurilor;</w:t>
      </w:r>
    </w:p>
    <w:p w:rsidR="00EF164E" w:rsidRPr="00A24333" w:rsidRDefault="00A24333" w:rsidP="00EF164E">
      <w:pPr>
        <w:pStyle w:val="BodyText"/>
        <w:numPr>
          <w:ilvl w:val="0"/>
          <w:numId w:val="15"/>
        </w:numPr>
        <w:rPr>
          <w:rFonts w:cs="Arial"/>
          <w:b w:val="0"/>
          <w:sz w:val="24"/>
          <w:szCs w:val="28"/>
        </w:rPr>
      </w:pPr>
      <w:r w:rsidRPr="00A24333">
        <w:rPr>
          <w:rFonts w:cs="Arial"/>
          <w:b w:val="0"/>
          <w:sz w:val="24"/>
          <w:szCs w:val="28"/>
        </w:rPr>
        <w:t>Sculele si utilajele</w:t>
      </w:r>
      <w:r w:rsidR="00EF164E" w:rsidRPr="00A24333">
        <w:rPr>
          <w:rFonts w:cs="Arial"/>
          <w:b w:val="0"/>
          <w:sz w:val="24"/>
          <w:szCs w:val="28"/>
        </w:rPr>
        <w:t xml:space="preserve"> existente in fluxul </w:t>
      </w:r>
      <w:r w:rsidRPr="00A24333">
        <w:rPr>
          <w:rFonts w:cs="Arial"/>
          <w:b w:val="0"/>
          <w:sz w:val="24"/>
          <w:szCs w:val="28"/>
        </w:rPr>
        <w:t>tehnologic</w:t>
      </w:r>
      <w:r w:rsidR="00EF164E" w:rsidRPr="00A24333">
        <w:rPr>
          <w:rFonts w:cs="Arial"/>
          <w:b w:val="0"/>
          <w:sz w:val="24"/>
          <w:szCs w:val="28"/>
        </w:rPr>
        <w:t>.</w:t>
      </w:r>
    </w:p>
    <w:p w:rsidR="00EF164E" w:rsidRPr="00A24333" w:rsidRDefault="00EF164E" w:rsidP="00EF164E">
      <w:pPr>
        <w:pStyle w:val="BodyText"/>
        <w:ind w:firstLine="360"/>
        <w:rPr>
          <w:rFonts w:cs="Arial"/>
          <w:b w:val="0"/>
          <w:sz w:val="24"/>
        </w:rPr>
      </w:pPr>
      <w:r w:rsidRPr="00A24333">
        <w:rPr>
          <w:rFonts w:cs="Arial"/>
          <w:b w:val="0"/>
          <w:sz w:val="24"/>
        </w:rPr>
        <w:t>Conditiile de zgomot si vibratii impuse de normativele nationale, respectiv STAS 10009/</w:t>
      </w:r>
      <w:r w:rsidR="00A24333">
        <w:rPr>
          <w:rFonts w:cs="Arial"/>
          <w:b w:val="0"/>
          <w:sz w:val="24"/>
        </w:rPr>
        <w:t>19</w:t>
      </w:r>
      <w:r w:rsidRPr="00A24333">
        <w:rPr>
          <w:rFonts w:cs="Arial"/>
          <w:b w:val="0"/>
          <w:sz w:val="24"/>
        </w:rPr>
        <w:t>88 si STAS 6156/</w:t>
      </w:r>
      <w:r w:rsidR="00A24333">
        <w:rPr>
          <w:rFonts w:cs="Arial"/>
          <w:b w:val="0"/>
          <w:sz w:val="24"/>
        </w:rPr>
        <w:t>19</w:t>
      </w:r>
      <w:r w:rsidRPr="00A24333">
        <w:rPr>
          <w:rFonts w:cs="Arial"/>
          <w:b w:val="0"/>
          <w:sz w:val="24"/>
        </w:rPr>
        <w:t>86 vor fi respectate in perioada de functionare.</w:t>
      </w:r>
    </w:p>
    <w:p w:rsidR="00EF164E" w:rsidRPr="00EF164E" w:rsidRDefault="00EF164E" w:rsidP="00EF164E">
      <w:pPr>
        <w:pStyle w:val="BodyText"/>
        <w:ind w:firstLine="360"/>
        <w:rPr>
          <w:rFonts w:cs="Arial"/>
          <w:b w:val="0"/>
          <w:sz w:val="24"/>
        </w:rPr>
      </w:pPr>
      <w:r w:rsidRPr="00A24333">
        <w:rPr>
          <w:rFonts w:cs="Arial"/>
          <w:b w:val="0"/>
          <w:sz w:val="24"/>
        </w:rPr>
        <w:t xml:space="preserve">Impactul general asupra asezarilor umane si a obiectivelor de interes public este considerat redus data fiind distanta pana la zonele rezidentiale si faptul ca majoritatea pompelor sunt prevazute in incinte inchise. Nivelul maxim de zgomot langa </w:t>
      </w:r>
      <w:r w:rsidR="00A24333" w:rsidRPr="00A24333">
        <w:rPr>
          <w:rFonts w:cs="Arial"/>
          <w:b w:val="0"/>
          <w:sz w:val="24"/>
        </w:rPr>
        <w:t>echipamente</w:t>
      </w:r>
      <w:r w:rsidRPr="00A24333">
        <w:rPr>
          <w:rFonts w:cs="Arial"/>
          <w:b w:val="0"/>
          <w:sz w:val="24"/>
        </w:rPr>
        <w:t xml:space="preserve"> va fi de 80-85 dBA.</w:t>
      </w:r>
    </w:p>
    <w:p w:rsidR="00EF164E" w:rsidRPr="002F07A0" w:rsidRDefault="00EF164E" w:rsidP="0095682D">
      <w:pPr>
        <w:pStyle w:val="ListParagraph"/>
        <w:rPr>
          <w:rFonts w:ascii="Arial" w:hAnsi="Arial" w:cs="Arial"/>
          <w:lang w:val="it-IT"/>
        </w:rPr>
      </w:pPr>
    </w:p>
    <w:p w:rsidR="006C440C" w:rsidRPr="002F07A0" w:rsidRDefault="006C440C" w:rsidP="006C440C">
      <w:pPr>
        <w:pStyle w:val="ListParagraph"/>
        <w:numPr>
          <w:ilvl w:val="0"/>
          <w:numId w:val="10"/>
        </w:numPr>
        <w:ind w:left="567"/>
        <w:rPr>
          <w:rFonts w:ascii="Arial" w:hAnsi="Arial" w:cs="Arial"/>
          <w:b/>
          <w:lang w:val="pt-BR"/>
        </w:rPr>
      </w:pPr>
      <w:r w:rsidRPr="002F07A0">
        <w:rPr>
          <w:rFonts w:ascii="Arial" w:hAnsi="Arial" w:cs="Arial"/>
          <w:b/>
          <w:lang w:val="pt-BR"/>
        </w:rPr>
        <w:t xml:space="preserve">Protectia impotriva radiatiilor </w:t>
      </w:r>
      <w:r w:rsidRPr="002F07A0">
        <w:rPr>
          <w:rFonts w:ascii="Arial" w:hAnsi="Arial" w:cs="Arial"/>
          <w:b/>
          <w:lang w:val="pt-BR"/>
        </w:rPr>
        <w:tab/>
      </w:r>
    </w:p>
    <w:p w:rsidR="00383575" w:rsidRPr="00383575" w:rsidRDefault="00383575" w:rsidP="00383575">
      <w:pPr>
        <w:pStyle w:val="BodyText"/>
        <w:rPr>
          <w:rFonts w:cs="Arial"/>
          <w:b w:val="0"/>
          <w:sz w:val="24"/>
        </w:rPr>
      </w:pPr>
      <w:r w:rsidRPr="00383575">
        <w:rPr>
          <w:rFonts w:cs="Arial"/>
          <w:b w:val="0"/>
          <w:sz w:val="24"/>
        </w:rPr>
        <w:t>Nu vor fi utilizate surse de radiaţii pe perioada de exploatare a obiectivelor.</w:t>
      </w:r>
    </w:p>
    <w:p w:rsidR="006C440C" w:rsidRPr="002F07A0" w:rsidRDefault="006C440C" w:rsidP="006C440C">
      <w:pPr>
        <w:pStyle w:val="ListParagraph"/>
        <w:numPr>
          <w:ilvl w:val="0"/>
          <w:numId w:val="10"/>
        </w:numPr>
        <w:ind w:left="567"/>
        <w:rPr>
          <w:rFonts w:ascii="Arial" w:hAnsi="Arial" w:cs="Arial"/>
          <w:b/>
          <w:lang w:val="pt-BR"/>
        </w:rPr>
      </w:pPr>
      <w:r w:rsidRPr="002F07A0">
        <w:rPr>
          <w:rFonts w:ascii="Arial" w:hAnsi="Arial" w:cs="Arial"/>
          <w:b/>
          <w:lang w:val="pt-BR"/>
        </w:rPr>
        <w:t>Protectia solului si a subsolului</w:t>
      </w:r>
      <w:r w:rsidRPr="002F07A0">
        <w:rPr>
          <w:rFonts w:ascii="Arial" w:hAnsi="Arial" w:cs="Arial"/>
          <w:b/>
          <w:lang w:val="pt-BR"/>
        </w:rPr>
        <w:tab/>
      </w:r>
    </w:p>
    <w:p w:rsidR="007B5CEE" w:rsidRPr="0095682D" w:rsidRDefault="007B5CEE" w:rsidP="007B5CEE">
      <w:pPr>
        <w:pStyle w:val="BodyText"/>
        <w:ind w:firstLine="360"/>
        <w:rPr>
          <w:rFonts w:cs="Arial"/>
          <w:b w:val="0"/>
          <w:sz w:val="24"/>
        </w:rPr>
      </w:pPr>
      <w:r w:rsidRPr="0095682D">
        <w:rPr>
          <w:rFonts w:cs="Arial"/>
          <w:b w:val="0"/>
          <w:sz w:val="24"/>
        </w:rPr>
        <w:t>In etapa de functionare sursele de poluare sunt in general diferite de cele din etapa de executie. Surse de poluare similare perioadei de constructie vor apare</w:t>
      </w:r>
      <w:r w:rsidR="0095682D" w:rsidRPr="0095682D">
        <w:rPr>
          <w:rFonts w:cs="Arial"/>
          <w:b w:val="0"/>
          <w:sz w:val="24"/>
        </w:rPr>
        <w:t>a</w:t>
      </w:r>
      <w:r w:rsidRPr="0095682D">
        <w:rPr>
          <w:rFonts w:cs="Arial"/>
          <w:b w:val="0"/>
          <w:sz w:val="24"/>
        </w:rPr>
        <w:t xml:space="preserve"> doar in cazul in care vor fi necesare interventii la diverse retele de pe platforma, ca retele electrice, apa, canal</w:t>
      </w:r>
      <w:r w:rsidR="0095682D" w:rsidRPr="0095682D">
        <w:rPr>
          <w:rFonts w:cs="Arial"/>
          <w:b w:val="0"/>
          <w:sz w:val="24"/>
        </w:rPr>
        <w:t>.</w:t>
      </w:r>
      <w:r w:rsidRPr="0095682D">
        <w:rPr>
          <w:rFonts w:cs="Arial"/>
          <w:b w:val="0"/>
          <w:sz w:val="24"/>
        </w:rPr>
        <w:t xml:space="preserve"> Intrucat </w:t>
      </w:r>
      <w:r w:rsidR="0095682D" w:rsidRPr="0095682D">
        <w:rPr>
          <w:rFonts w:cs="Arial"/>
          <w:b w:val="0"/>
          <w:sz w:val="24"/>
        </w:rPr>
        <w:t>investitia este in</w:t>
      </w:r>
      <w:r w:rsidRPr="0095682D">
        <w:rPr>
          <w:rFonts w:cs="Arial"/>
          <w:b w:val="0"/>
          <w:sz w:val="24"/>
        </w:rPr>
        <w:t xml:space="preserve"> intregime noua, inclusiv retelele, este putin probabil sa apara defectiuni care sa necesite decopertarea acestora pentru interventii.</w:t>
      </w:r>
    </w:p>
    <w:p w:rsidR="007B5CEE" w:rsidRPr="0095682D" w:rsidRDefault="007B5CEE" w:rsidP="007B5CEE">
      <w:pPr>
        <w:pStyle w:val="BodyText"/>
        <w:ind w:firstLine="360"/>
        <w:rPr>
          <w:rFonts w:cs="Arial"/>
          <w:b w:val="0"/>
          <w:sz w:val="24"/>
        </w:rPr>
      </w:pPr>
      <w:r w:rsidRPr="0095682D">
        <w:rPr>
          <w:rFonts w:cs="Arial"/>
          <w:b w:val="0"/>
          <w:sz w:val="24"/>
        </w:rPr>
        <w:t xml:space="preserve">In perioada de functionare </w:t>
      </w:r>
      <w:r w:rsidR="0095682D" w:rsidRPr="0095682D">
        <w:rPr>
          <w:rFonts w:cs="Arial"/>
          <w:b w:val="0"/>
          <w:sz w:val="24"/>
        </w:rPr>
        <w:t>a service-ului auto,</w:t>
      </w:r>
      <w:r w:rsidRPr="0095682D">
        <w:rPr>
          <w:rFonts w:cs="Arial"/>
          <w:b w:val="0"/>
          <w:sz w:val="24"/>
        </w:rPr>
        <w:t xml:space="preserve"> poluarea solului si subsolului este total evitata prin solutiile tehnologice adoptate. Astfel:</w:t>
      </w:r>
    </w:p>
    <w:p w:rsidR="007B5CEE" w:rsidRPr="0095682D" w:rsidRDefault="007B5CEE" w:rsidP="00A23B4C">
      <w:pPr>
        <w:pStyle w:val="BodyText"/>
        <w:numPr>
          <w:ilvl w:val="0"/>
          <w:numId w:val="31"/>
        </w:numPr>
        <w:rPr>
          <w:rFonts w:cs="Arial"/>
          <w:b w:val="0"/>
          <w:sz w:val="24"/>
          <w:szCs w:val="28"/>
        </w:rPr>
      </w:pPr>
      <w:r w:rsidRPr="0095682D">
        <w:rPr>
          <w:rFonts w:cs="Arial"/>
          <w:b w:val="0"/>
          <w:sz w:val="24"/>
          <w:szCs w:val="28"/>
        </w:rPr>
        <w:t xml:space="preserve">Apele meteorice, care ar putea antrena eventuale scurgeri accidentale de uleiuri de la masini si autocamioane din parcari si drumuri de incinta, sunt  conduse in  conducta de ape meteorice </w:t>
      </w:r>
      <w:r w:rsidR="0095682D" w:rsidRPr="0095682D">
        <w:rPr>
          <w:rFonts w:cs="Arial"/>
          <w:b w:val="0"/>
          <w:sz w:val="24"/>
          <w:szCs w:val="28"/>
        </w:rPr>
        <w:t xml:space="preserve">ce </w:t>
      </w:r>
      <w:r w:rsidRPr="0095682D">
        <w:rPr>
          <w:rFonts w:cs="Arial"/>
          <w:b w:val="0"/>
          <w:sz w:val="24"/>
          <w:szCs w:val="28"/>
        </w:rPr>
        <w:t xml:space="preserve">are prevazut un decantor de uleiuri si produse petroliere, </w:t>
      </w:r>
      <w:r w:rsidRPr="0095682D">
        <w:rPr>
          <w:rFonts w:cs="Arial"/>
          <w:b w:val="0"/>
          <w:sz w:val="24"/>
          <w:szCs w:val="28"/>
        </w:rPr>
        <w:lastRenderedPageBreak/>
        <w:t xml:space="preserve">astfel incat nu exista pericolul de poluare a solului  si subsolului datorat </w:t>
      </w:r>
      <w:r w:rsidR="0095682D" w:rsidRPr="0095682D">
        <w:rPr>
          <w:rFonts w:cs="Arial"/>
          <w:b w:val="0"/>
          <w:sz w:val="24"/>
          <w:szCs w:val="28"/>
        </w:rPr>
        <w:t>investitiei.</w:t>
      </w:r>
    </w:p>
    <w:p w:rsidR="00BD1BE2" w:rsidRDefault="007B5CEE" w:rsidP="00D6551C">
      <w:pPr>
        <w:pStyle w:val="BodyText"/>
        <w:numPr>
          <w:ilvl w:val="0"/>
          <w:numId w:val="31"/>
        </w:numPr>
        <w:rPr>
          <w:rFonts w:cs="Arial"/>
          <w:b w:val="0"/>
          <w:sz w:val="24"/>
          <w:szCs w:val="28"/>
        </w:rPr>
      </w:pPr>
      <w:r w:rsidRPr="00BD1BE2">
        <w:rPr>
          <w:rFonts w:cs="Arial"/>
          <w:b w:val="0"/>
          <w:sz w:val="24"/>
          <w:szCs w:val="28"/>
        </w:rPr>
        <w:t xml:space="preserve">Apele uzate de productie sunt epurate in </w:t>
      </w:r>
      <w:r w:rsidR="0095682D" w:rsidRPr="00BD1BE2">
        <w:rPr>
          <w:rFonts w:cs="Arial"/>
          <w:b w:val="0"/>
          <w:sz w:val="24"/>
          <w:szCs w:val="28"/>
        </w:rPr>
        <w:t>mini</w:t>
      </w:r>
      <w:r w:rsidRPr="00BD1BE2">
        <w:rPr>
          <w:rFonts w:cs="Arial"/>
          <w:b w:val="0"/>
          <w:sz w:val="24"/>
          <w:szCs w:val="28"/>
        </w:rPr>
        <w:t>statia de</w:t>
      </w:r>
      <w:r w:rsidR="0095682D" w:rsidRPr="00BD1BE2">
        <w:rPr>
          <w:rFonts w:cs="Arial"/>
          <w:b w:val="0"/>
          <w:sz w:val="24"/>
          <w:szCs w:val="28"/>
        </w:rPr>
        <w:t xml:space="preserve"> </w:t>
      </w:r>
      <w:r w:rsidRPr="00BD1BE2">
        <w:rPr>
          <w:rFonts w:cs="Arial"/>
          <w:b w:val="0"/>
          <w:sz w:val="24"/>
          <w:szCs w:val="28"/>
        </w:rPr>
        <w:t xml:space="preserve">epurare proprie la parametrii impusi de legislatia in vigoare si de </w:t>
      </w:r>
      <w:r w:rsidR="00BD1BE2">
        <w:rPr>
          <w:rFonts w:cs="Arial"/>
          <w:b w:val="0"/>
          <w:sz w:val="24"/>
          <w:szCs w:val="28"/>
        </w:rPr>
        <w:t>Autorizatia</w:t>
      </w:r>
      <w:r w:rsidR="00860C82">
        <w:rPr>
          <w:rFonts w:cs="Arial"/>
          <w:b w:val="0"/>
          <w:sz w:val="24"/>
          <w:szCs w:val="28"/>
        </w:rPr>
        <w:t xml:space="preserve"> de gospodarire a apelor</w:t>
      </w:r>
      <w:r w:rsidR="00BD1BE2">
        <w:rPr>
          <w:rFonts w:cs="Arial"/>
          <w:b w:val="0"/>
          <w:sz w:val="24"/>
          <w:szCs w:val="28"/>
        </w:rPr>
        <w:t xml:space="preserve"> </w:t>
      </w:r>
      <w:r w:rsidR="00BD1BE2" w:rsidRPr="00BD1BE2">
        <w:rPr>
          <w:rFonts w:cs="Arial"/>
          <w:b w:val="0"/>
          <w:sz w:val="24"/>
          <w:szCs w:val="28"/>
        </w:rPr>
        <w:t>nr. 12 din 13.02.2015, , emisa de Administratia Bazinala de Apa “Dobrogea – Litoral”</w:t>
      </w:r>
    </w:p>
    <w:p w:rsidR="00860C82" w:rsidRPr="00BD1BE2" w:rsidRDefault="00860C82" w:rsidP="00860C82">
      <w:pPr>
        <w:pStyle w:val="BodyText"/>
        <w:ind w:left="1080"/>
        <w:rPr>
          <w:rFonts w:cs="Arial"/>
          <w:b w:val="0"/>
          <w:sz w:val="24"/>
          <w:szCs w:val="28"/>
        </w:rPr>
      </w:pPr>
    </w:p>
    <w:p w:rsidR="006C440C" w:rsidRPr="002F07A0" w:rsidRDefault="006C440C" w:rsidP="006C440C">
      <w:pPr>
        <w:pStyle w:val="ListParagraph"/>
        <w:numPr>
          <w:ilvl w:val="0"/>
          <w:numId w:val="10"/>
        </w:numPr>
        <w:ind w:left="567"/>
        <w:rPr>
          <w:rFonts w:ascii="Arial" w:hAnsi="Arial" w:cs="Arial"/>
          <w:b/>
          <w:lang w:val="pt-BR"/>
        </w:rPr>
      </w:pPr>
      <w:r w:rsidRPr="002F07A0">
        <w:rPr>
          <w:rFonts w:ascii="Arial" w:hAnsi="Arial" w:cs="Arial"/>
          <w:b/>
          <w:lang w:val="pt-BR"/>
        </w:rPr>
        <w:t>Protectia ecosistemelor terestre si acvatice</w:t>
      </w:r>
      <w:r w:rsidRPr="002F07A0">
        <w:rPr>
          <w:rFonts w:ascii="Arial" w:hAnsi="Arial" w:cs="Arial"/>
          <w:b/>
          <w:lang w:val="pt-BR"/>
        </w:rPr>
        <w:tab/>
      </w:r>
    </w:p>
    <w:p w:rsidR="00C4601A" w:rsidRPr="00E551D2" w:rsidRDefault="00C4601A" w:rsidP="00E551D2">
      <w:pPr>
        <w:pStyle w:val="BodyText"/>
        <w:ind w:firstLine="360"/>
        <w:rPr>
          <w:rFonts w:cs="Arial"/>
          <w:b w:val="0"/>
          <w:sz w:val="24"/>
        </w:rPr>
      </w:pPr>
      <w:r w:rsidRPr="00E551D2">
        <w:rPr>
          <w:rFonts w:cs="Arial"/>
          <w:b w:val="0"/>
          <w:sz w:val="24"/>
        </w:rPr>
        <w:t xml:space="preserve">In etapa de functionare a investitiei impactul potential asupra florei si faunei terestre este insignifiant. Intrucat flora si fauna existente pe amplasament sunt extrem de sarace impactul antropizarii este considerat redus. </w:t>
      </w:r>
    </w:p>
    <w:p w:rsidR="00C4601A" w:rsidRPr="00E551D2" w:rsidRDefault="00C4601A" w:rsidP="00E551D2">
      <w:pPr>
        <w:pStyle w:val="BodyText"/>
        <w:ind w:firstLine="360"/>
        <w:rPr>
          <w:rFonts w:cs="Arial"/>
          <w:b w:val="0"/>
          <w:sz w:val="24"/>
        </w:rPr>
      </w:pPr>
      <w:r w:rsidRPr="00E551D2">
        <w:rPr>
          <w:rFonts w:cs="Arial"/>
          <w:b w:val="0"/>
          <w:sz w:val="24"/>
        </w:rPr>
        <w:t>Se poate preciza insa ca prin amenajarea spatiilor verzi,</w:t>
      </w:r>
      <w:r w:rsidR="00E551D2" w:rsidRPr="00E551D2">
        <w:rPr>
          <w:rFonts w:cs="Arial"/>
          <w:b w:val="0"/>
          <w:sz w:val="24"/>
        </w:rPr>
        <w:t xml:space="preserve"> </w:t>
      </w:r>
      <w:r w:rsidRPr="00E551D2">
        <w:rPr>
          <w:rFonts w:cs="Arial"/>
          <w:b w:val="0"/>
          <w:sz w:val="24"/>
        </w:rPr>
        <w:t>in interiorul amplasamentului se va crea un cadru natural propice dezvoltarii pasarilor comune spatiilor urbane si faunei mici de gradina.</w:t>
      </w:r>
    </w:p>
    <w:p w:rsidR="00C4601A" w:rsidRPr="00E551D2" w:rsidRDefault="00C4601A" w:rsidP="00E551D2">
      <w:pPr>
        <w:pStyle w:val="BodyText"/>
        <w:ind w:firstLine="360"/>
        <w:rPr>
          <w:rFonts w:cs="Arial"/>
          <w:b w:val="0"/>
          <w:sz w:val="24"/>
        </w:rPr>
      </w:pPr>
      <w:r w:rsidRPr="00E551D2">
        <w:rPr>
          <w:rFonts w:cs="Arial"/>
          <w:b w:val="0"/>
          <w:sz w:val="24"/>
        </w:rPr>
        <w:t>Se face precizarea ca amplasamentul se afla la distanta considerabila de cea mai apropiata arie protejata</w:t>
      </w:r>
      <w:r w:rsidR="00E551D2" w:rsidRPr="00E551D2">
        <w:rPr>
          <w:rFonts w:cs="Arial"/>
          <w:b w:val="0"/>
          <w:sz w:val="24"/>
        </w:rPr>
        <w:t>.</w:t>
      </w:r>
    </w:p>
    <w:p w:rsidR="006C440C" w:rsidRPr="002F07A0" w:rsidRDefault="006C440C" w:rsidP="006C440C">
      <w:pPr>
        <w:pStyle w:val="ListParagraph"/>
        <w:numPr>
          <w:ilvl w:val="0"/>
          <w:numId w:val="10"/>
        </w:numPr>
        <w:ind w:left="567"/>
        <w:rPr>
          <w:rFonts w:ascii="Arial" w:hAnsi="Arial" w:cs="Arial"/>
          <w:b/>
          <w:lang w:val="pt-BR"/>
        </w:rPr>
      </w:pPr>
      <w:r w:rsidRPr="002F07A0">
        <w:rPr>
          <w:rFonts w:ascii="Arial" w:hAnsi="Arial" w:cs="Arial"/>
          <w:b/>
          <w:lang w:val="pt-BR"/>
        </w:rPr>
        <w:t>Protectia asezarilor umane si a altor obiective de interes public</w:t>
      </w:r>
      <w:r w:rsidRPr="002F07A0">
        <w:rPr>
          <w:rFonts w:ascii="Arial" w:hAnsi="Arial" w:cs="Arial"/>
          <w:b/>
          <w:lang w:val="pt-BR"/>
        </w:rPr>
        <w:tab/>
      </w:r>
    </w:p>
    <w:p w:rsidR="00B6412F" w:rsidRPr="00670D1C" w:rsidRDefault="00B6412F" w:rsidP="00670D1C">
      <w:pPr>
        <w:pStyle w:val="BodyText"/>
        <w:ind w:firstLine="207"/>
        <w:rPr>
          <w:rFonts w:cs="Arial"/>
          <w:b w:val="0"/>
          <w:sz w:val="24"/>
        </w:rPr>
      </w:pPr>
      <w:r w:rsidRPr="00670D1C">
        <w:rPr>
          <w:rFonts w:cs="Arial"/>
          <w:b w:val="0"/>
          <w:sz w:val="24"/>
        </w:rPr>
        <w:t xml:space="preserve">Pe parcursul fazei de exploatare nu se anticipeaza efecte negative asupra conditiilor culturale si etnice, inclusiv asupra patrimoniului cultural al </w:t>
      </w:r>
      <w:r w:rsidR="00E551D2" w:rsidRPr="00670D1C">
        <w:rPr>
          <w:rFonts w:cs="Arial"/>
          <w:b w:val="0"/>
          <w:sz w:val="24"/>
        </w:rPr>
        <w:t>comunei Agigea, satului Lazu</w:t>
      </w:r>
      <w:r w:rsidRPr="00670D1C">
        <w:rPr>
          <w:rFonts w:cs="Arial"/>
          <w:b w:val="0"/>
          <w:sz w:val="24"/>
        </w:rPr>
        <w:t xml:space="preserve">. </w:t>
      </w:r>
    </w:p>
    <w:p w:rsidR="00B6412F" w:rsidRPr="00670D1C" w:rsidRDefault="00B6412F" w:rsidP="00670D1C">
      <w:pPr>
        <w:pStyle w:val="BodyText"/>
        <w:ind w:firstLine="207"/>
        <w:rPr>
          <w:rFonts w:cs="Arial"/>
          <w:b w:val="0"/>
          <w:sz w:val="24"/>
        </w:rPr>
      </w:pPr>
      <w:r w:rsidRPr="00670D1C">
        <w:rPr>
          <w:rFonts w:cs="Arial"/>
          <w:b w:val="0"/>
          <w:sz w:val="24"/>
        </w:rPr>
        <w:t>Luand in considerare masurile definite si riscul extrem de scazut de interferare cu obiective de valoare arheologica, culturala sau istorica, impactul este considerat foarte redus.</w:t>
      </w:r>
    </w:p>
    <w:p w:rsidR="00B6412F" w:rsidRPr="00670D1C" w:rsidRDefault="00B6412F" w:rsidP="00670D1C">
      <w:pPr>
        <w:pStyle w:val="BodyText"/>
        <w:ind w:firstLine="207"/>
        <w:rPr>
          <w:rFonts w:cs="Arial"/>
          <w:sz w:val="24"/>
        </w:rPr>
      </w:pPr>
      <w:r w:rsidRPr="00670D1C">
        <w:rPr>
          <w:rFonts w:cs="Arial"/>
          <w:b w:val="0"/>
          <w:sz w:val="24"/>
        </w:rPr>
        <w:t>In faza de exploatare, activitatile de reparatii pentru utilitatile de pe amplasament (apa, canal, energie electrica</w:t>
      </w:r>
      <w:r w:rsidR="00670D1C" w:rsidRPr="00670D1C">
        <w:rPr>
          <w:rFonts w:cs="Arial"/>
          <w:b w:val="0"/>
          <w:sz w:val="24"/>
        </w:rPr>
        <w:t>)</w:t>
      </w:r>
      <w:r w:rsidRPr="00670D1C">
        <w:rPr>
          <w:rFonts w:cs="Arial"/>
          <w:b w:val="0"/>
          <w:sz w:val="24"/>
        </w:rPr>
        <w:t xml:space="preserve"> vor determina efecte similare celor din faza de constructie asupra amplasamentului studiat; astfel, asezarile umane si obiectivele de interes nefiind in zona obiectivului de investitii, impactul datorat exploatarii </w:t>
      </w:r>
      <w:r w:rsidR="00670D1C" w:rsidRPr="00670D1C">
        <w:rPr>
          <w:rFonts w:cs="Arial"/>
          <w:b w:val="0"/>
          <w:sz w:val="24"/>
        </w:rPr>
        <w:t>service-ului</w:t>
      </w:r>
      <w:r w:rsidRPr="00670D1C">
        <w:rPr>
          <w:rFonts w:cs="Arial"/>
          <w:b w:val="0"/>
          <w:sz w:val="24"/>
        </w:rPr>
        <w:t xml:space="preserve"> va fi cu mult mai redus fata de etapa de constructie.</w:t>
      </w:r>
    </w:p>
    <w:p w:rsidR="00B6412F" w:rsidRPr="00670D1C" w:rsidRDefault="00B6412F" w:rsidP="00670D1C">
      <w:pPr>
        <w:spacing w:before="120" w:after="120" w:line="240" w:lineRule="atLeast"/>
        <w:ind w:left="360"/>
        <w:rPr>
          <w:rFonts w:ascii="Arial" w:hAnsi="Arial" w:cs="Arial"/>
        </w:rPr>
      </w:pPr>
      <w:r w:rsidRPr="00670D1C">
        <w:rPr>
          <w:rFonts w:ascii="Arial" w:hAnsi="Arial" w:cs="Arial"/>
        </w:rPr>
        <w:t xml:space="preserve"> </w:t>
      </w:r>
    </w:p>
    <w:p w:rsidR="00B6412F" w:rsidRPr="00670D1C" w:rsidRDefault="00B6412F" w:rsidP="00670D1C">
      <w:pPr>
        <w:pStyle w:val="ListParagraph"/>
        <w:numPr>
          <w:ilvl w:val="0"/>
          <w:numId w:val="2"/>
        </w:numPr>
        <w:spacing w:before="120" w:after="120" w:line="240" w:lineRule="atLeast"/>
        <w:rPr>
          <w:rFonts w:ascii="Arial" w:hAnsi="Arial" w:cs="Arial"/>
        </w:rPr>
      </w:pPr>
      <w:r w:rsidRPr="00670D1C">
        <w:rPr>
          <w:rFonts w:ascii="Arial" w:hAnsi="Arial" w:cs="Arial"/>
        </w:rPr>
        <w:t xml:space="preserve">Impactul general asupra asezarilor umane si a obiectivelor de interes public este considerat extrem de redus, iar raportat la situatia existenta, va fi de fapt un impact pozitiv, intrucat investitia creeaza in zona aproximativ </w:t>
      </w:r>
      <w:r w:rsidR="00670D1C" w:rsidRPr="00670D1C">
        <w:rPr>
          <w:rFonts w:ascii="Arial" w:hAnsi="Arial" w:cs="Arial"/>
        </w:rPr>
        <w:t>20</w:t>
      </w:r>
      <w:r w:rsidRPr="00670D1C">
        <w:rPr>
          <w:rFonts w:ascii="Arial" w:hAnsi="Arial" w:cs="Arial"/>
        </w:rPr>
        <w:t xml:space="preserve"> de locuri noi de munca.</w:t>
      </w:r>
    </w:p>
    <w:p w:rsidR="006C440C" w:rsidRPr="002F07A0" w:rsidRDefault="006C440C" w:rsidP="006C440C">
      <w:pPr>
        <w:pStyle w:val="ListParagraph"/>
        <w:numPr>
          <w:ilvl w:val="0"/>
          <w:numId w:val="10"/>
        </w:numPr>
        <w:ind w:left="567"/>
        <w:rPr>
          <w:rFonts w:ascii="Arial" w:hAnsi="Arial" w:cs="Arial"/>
          <w:b/>
          <w:lang w:val="pt-BR"/>
        </w:rPr>
      </w:pPr>
      <w:r w:rsidRPr="002F07A0">
        <w:rPr>
          <w:rFonts w:ascii="Arial" w:hAnsi="Arial" w:cs="Arial"/>
          <w:b/>
          <w:lang w:val="pt-BR"/>
        </w:rPr>
        <w:t>Gospodarirea deseurilor generate pe amplasament</w:t>
      </w:r>
      <w:r w:rsidRPr="002F07A0">
        <w:rPr>
          <w:rFonts w:ascii="Arial" w:hAnsi="Arial" w:cs="Arial"/>
          <w:b/>
          <w:lang w:val="pt-BR"/>
        </w:rPr>
        <w:tab/>
      </w:r>
    </w:p>
    <w:p w:rsidR="007C1E9A" w:rsidRPr="00E952D4" w:rsidRDefault="007C1E9A" w:rsidP="007C1E9A">
      <w:pPr>
        <w:pStyle w:val="BodyText"/>
        <w:ind w:firstLine="360"/>
        <w:rPr>
          <w:rFonts w:cs="Arial"/>
          <w:b w:val="0"/>
          <w:sz w:val="24"/>
        </w:rPr>
      </w:pPr>
      <w:r w:rsidRPr="00E952D4">
        <w:rPr>
          <w:rFonts w:cs="Arial"/>
          <w:b w:val="0"/>
          <w:sz w:val="24"/>
        </w:rPr>
        <w:t>Modul de gestionare a deseurilor va urmari reducerea riscurilor pentru mediu, salariati si populatie si un grad cat mai ridicat de reciclare/valorificare a deseurilor, precum si minimizarea cantitatilor de deseuri eliminate prin evacuare la depozitul de deseuri.</w:t>
      </w:r>
    </w:p>
    <w:p w:rsidR="007C1E9A" w:rsidRPr="00E952D4" w:rsidRDefault="007C1E9A" w:rsidP="007C1E9A">
      <w:pPr>
        <w:pStyle w:val="BodyText"/>
        <w:ind w:firstLine="360"/>
        <w:rPr>
          <w:rFonts w:cs="Arial"/>
          <w:b w:val="0"/>
          <w:sz w:val="24"/>
        </w:rPr>
      </w:pPr>
      <w:r w:rsidRPr="00E952D4">
        <w:rPr>
          <w:rFonts w:cs="Arial"/>
          <w:b w:val="0"/>
          <w:sz w:val="24"/>
        </w:rPr>
        <w:t xml:space="preserve">In etapa de functionare a </w:t>
      </w:r>
      <w:r w:rsidR="00E952D4" w:rsidRPr="00E952D4">
        <w:rPr>
          <w:rFonts w:cs="Arial"/>
          <w:b w:val="0"/>
          <w:sz w:val="24"/>
        </w:rPr>
        <w:t xml:space="preserve">service-ului </w:t>
      </w:r>
      <w:r w:rsidRPr="00E952D4">
        <w:rPr>
          <w:rFonts w:cs="Arial"/>
          <w:b w:val="0"/>
          <w:sz w:val="24"/>
        </w:rPr>
        <w:t xml:space="preserve">vor fi generate deseuri </w:t>
      </w:r>
      <w:r w:rsidR="00E952D4" w:rsidRPr="00E952D4">
        <w:rPr>
          <w:rFonts w:cs="Arial"/>
          <w:b w:val="0"/>
          <w:sz w:val="24"/>
        </w:rPr>
        <w:t xml:space="preserve">similare celor menajere, diverse cantitati de uleiuri auto uzate, filter de ulei, anvelope uzate, deseuri de mase plastic, deseuri si resturi metalice, deseuri de lacuri si vopsele, lichid </w:t>
      </w:r>
      <w:r w:rsidR="00E952D4" w:rsidRPr="00E952D4">
        <w:rPr>
          <w:rFonts w:cs="Arial"/>
          <w:b w:val="0"/>
          <w:sz w:val="24"/>
        </w:rPr>
        <w:lastRenderedPageBreak/>
        <w:t>de frana, ambalaje din hartie si carton, acumulatori auto uzati, namol impregnate cu produs petrolier, material filtrante</w:t>
      </w:r>
      <w:r w:rsidRPr="00E952D4">
        <w:rPr>
          <w:rFonts w:cs="Arial"/>
          <w:b w:val="0"/>
          <w:sz w:val="24"/>
        </w:rPr>
        <w:t xml:space="preserve">. </w:t>
      </w:r>
    </w:p>
    <w:p w:rsidR="007C1E9A" w:rsidRPr="00322BA9" w:rsidRDefault="007C1E9A" w:rsidP="007C1E9A">
      <w:pPr>
        <w:pStyle w:val="BodyText"/>
        <w:ind w:firstLine="360"/>
        <w:rPr>
          <w:rFonts w:cs="Arial"/>
          <w:b w:val="0"/>
          <w:sz w:val="24"/>
        </w:rPr>
      </w:pPr>
      <w:r w:rsidRPr="00322BA9">
        <w:rPr>
          <w:rFonts w:cs="Arial"/>
          <w:b w:val="0"/>
          <w:sz w:val="24"/>
        </w:rPr>
        <w:t xml:space="preserve">Eventualele deseuri periculoase generate in cadrul </w:t>
      </w:r>
      <w:r w:rsidR="00322BA9" w:rsidRPr="00322BA9">
        <w:rPr>
          <w:rFonts w:cs="Arial"/>
          <w:b w:val="0"/>
          <w:sz w:val="24"/>
        </w:rPr>
        <w:t>investitiei</w:t>
      </w:r>
      <w:r w:rsidRPr="00322BA9">
        <w:rPr>
          <w:rFonts w:cs="Arial"/>
          <w:b w:val="0"/>
          <w:sz w:val="24"/>
        </w:rPr>
        <w:t xml:space="preserve"> vor fi stocate temporar in conditii de siguranta pentru mediu si sanatate, intr-un container special si vor fi eliminate prin incheierea de contracte cu firme autorizate de colectare, tratare si eliminare.</w:t>
      </w:r>
    </w:p>
    <w:p w:rsidR="007C1E9A" w:rsidRPr="00322BA9" w:rsidRDefault="007C1E9A" w:rsidP="007C1E9A">
      <w:pPr>
        <w:pStyle w:val="BodyText"/>
        <w:ind w:firstLine="360"/>
        <w:rPr>
          <w:rFonts w:cs="Arial"/>
          <w:b w:val="0"/>
          <w:sz w:val="24"/>
        </w:rPr>
      </w:pPr>
      <w:r w:rsidRPr="00322BA9">
        <w:rPr>
          <w:rFonts w:cs="Arial"/>
          <w:b w:val="0"/>
          <w:sz w:val="24"/>
        </w:rPr>
        <w:t>Deseurile periculoase generate, deseuri de echipamente electrice si electronice, tuburi fluorescente, zeoliti uzati, eventual uleiuri uzate de motor, filtre uzate, baterii si acumulatori, etc. vor fi stocate temporar in locuri special amenajate, in conditii de siguranta pentru mediu si sanatate, in recipienti speciali si vor fi eliminate prin incheierea de contracte cu firme autorizate de colectare, valorificare si eliminare.</w:t>
      </w:r>
    </w:p>
    <w:p w:rsidR="007C1E9A" w:rsidRPr="00322BA9" w:rsidRDefault="007C1E9A" w:rsidP="007C1E9A">
      <w:pPr>
        <w:pStyle w:val="BodyText"/>
        <w:ind w:firstLine="360"/>
        <w:rPr>
          <w:rFonts w:cs="Arial"/>
          <w:b w:val="0"/>
          <w:sz w:val="24"/>
        </w:rPr>
      </w:pPr>
      <w:r w:rsidRPr="00322BA9">
        <w:rPr>
          <w:rFonts w:cs="Arial"/>
          <w:b w:val="0"/>
          <w:sz w:val="24"/>
        </w:rPr>
        <w:t xml:space="preserve">In perioada de functionare a </w:t>
      </w:r>
      <w:r w:rsidR="00322BA9" w:rsidRPr="00322BA9">
        <w:rPr>
          <w:rFonts w:cs="Arial"/>
          <w:b w:val="0"/>
          <w:sz w:val="24"/>
        </w:rPr>
        <w:t>investitiei</w:t>
      </w:r>
      <w:r w:rsidRPr="00322BA9">
        <w:rPr>
          <w:rFonts w:cs="Arial"/>
          <w:b w:val="0"/>
          <w:sz w:val="24"/>
        </w:rPr>
        <w:t xml:space="preserve"> va fi pastrata o evidenta a tuturor categoriilor de deseuri conform prevederilor din anexa nr. 2 din HG 856/2002, asigurandu-se un sistem de management corespunzator al acestora, conform OUG nr. 78/2000 privind regimul deseurilor, aprobata prin Legea nr. 426/2001 cu toate modificarile si completarile ulterioare.</w:t>
      </w:r>
    </w:p>
    <w:p w:rsidR="007C1E9A" w:rsidRPr="00322BA9" w:rsidRDefault="007C1E9A" w:rsidP="007C1E9A">
      <w:pPr>
        <w:pStyle w:val="BodyText"/>
        <w:ind w:firstLine="360"/>
        <w:rPr>
          <w:rFonts w:cs="Arial"/>
          <w:b w:val="0"/>
          <w:sz w:val="24"/>
        </w:rPr>
      </w:pPr>
      <w:r w:rsidRPr="00322BA9">
        <w:rPr>
          <w:rFonts w:cs="Arial"/>
          <w:b w:val="0"/>
          <w:sz w:val="24"/>
        </w:rPr>
        <w:t>Deseurile vor fi colectate separat si vor fi in cea mai mare parte valorificate prin intermediul unor societati specializate autorizate.</w:t>
      </w:r>
    </w:p>
    <w:p w:rsidR="007C1E9A" w:rsidRPr="00322BA9" w:rsidRDefault="007C1E9A" w:rsidP="007C1E9A">
      <w:pPr>
        <w:pStyle w:val="BodyText"/>
        <w:ind w:firstLine="360"/>
        <w:rPr>
          <w:rFonts w:cs="Arial"/>
          <w:b w:val="0"/>
          <w:sz w:val="24"/>
        </w:rPr>
      </w:pPr>
      <w:r w:rsidRPr="00322BA9">
        <w:rPr>
          <w:rFonts w:cs="Arial"/>
          <w:b w:val="0"/>
          <w:sz w:val="24"/>
        </w:rPr>
        <w:t>In spatiile de lucru colectarea deseurilor generate va fi impartita pe diverse suprafete, in special in pubele mobile.</w:t>
      </w:r>
    </w:p>
    <w:p w:rsidR="007C1E9A" w:rsidRPr="00EA302D" w:rsidRDefault="007C1E9A" w:rsidP="007C1E9A">
      <w:pPr>
        <w:pStyle w:val="BodyText"/>
        <w:ind w:firstLine="360"/>
        <w:rPr>
          <w:rFonts w:cs="Arial"/>
          <w:b w:val="0"/>
          <w:sz w:val="24"/>
        </w:rPr>
      </w:pPr>
      <w:r w:rsidRPr="00EA302D">
        <w:rPr>
          <w:rFonts w:cs="Arial"/>
          <w:b w:val="0"/>
          <w:sz w:val="24"/>
        </w:rPr>
        <w:t>Deseurile de tip menajer rezultate de la personalul muncitor vor fi colectate pe 2 fractii separate: fractie uscata (PET, hartie si carton) si fractie umeda (deseuri biodegradabile si alte deseuri colectate mixt). Fractia uscata va fi valorificata prin intermediul unui colector/valorificator local autorizat, iar fractia umeda va fi colectata de o companie de salubritate licentiata, care va elimina deseurile la un depozit autorizat.</w:t>
      </w:r>
    </w:p>
    <w:p w:rsidR="00322BA9" w:rsidRPr="00EA302D" w:rsidRDefault="007C1E9A" w:rsidP="007C1E9A">
      <w:pPr>
        <w:pStyle w:val="BodyText"/>
        <w:ind w:firstLine="360"/>
        <w:rPr>
          <w:rFonts w:cs="Arial"/>
          <w:b w:val="0"/>
          <w:sz w:val="24"/>
        </w:rPr>
      </w:pPr>
      <w:r w:rsidRPr="00EA302D">
        <w:rPr>
          <w:rFonts w:cs="Arial"/>
          <w:b w:val="0"/>
          <w:sz w:val="24"/>
        </w:rPr>
        <w:t>Astfel deseurile valorificabile vor fi preluate pe baza de contract de agenti economici care le folosesc ca materie secundara</w:t>
      </w:r>
      <w:r w:rsidR="00322BA9" w:rsidRPr="00EA302D">
        <w:rPr>
          <w:rFonts w:cs="Arial"/>
          <w:b w:val="0"/>
          <w:sz w:val="24"/>
        </w:rPr>
        <w:t xml:space="preserve">. </w:t>
      </w:r>
    </w:p>
    <w:p w:rsidR="007C1E9A" w:rsidRPr="00EA302D" w:rsidRDefault="007C1E9A" w:rsidP="007C1E9A">
      <w:pPr>
        <w:pStyle w:val="BodyText"/>
        <w:ind w:firstLine="360"/>
        <w:rPr>
          <w:rFonts w:cs="Arial"/>
          <w:b w:val="0"/>
          <w:sz w:val="24"/>
        </w:rPr>
      </w:pPr>
      <w:r w:rsidRPr="00EA302D">
        <w:rPr>
          <w:rFonts w:cs="Arial"/>
          <w:b w:val="0"/>
          <w:sz w:val="24"/>
        </w:rPr>
        <w:t>Uleiurile uzate (de motor, transmisie, gresare) pot fi preluate de agenti economici care detin instalatii de procesare a uleiului uzat si a altor tipuri de deseuri.</w:t>
      </w:r>
    </w:p>
    <w:p w:rsidR="007C1E9A" w:rsidRPr="00EA302D" w:rsidRDefault="007C1E9A" w:rsidP="00EA302D">
      <w:pPr>
        <w:pStyle w:val="BodyText"/>
        <w:ind w:firstLine="360"/>
        <w:rPr>
          <w:rFonts w:cs="Arial"/>
          <w:b w:val="0"/>
          <w:sz w:val="24"/>
        </w:rPr>
      </w:pPr>
      <w:r w:rsidRPr="00EA302D">
        <w:rPr>
          <w:rFonts w:cs="Arial"/>
          <w:b w:val="0"/>
          <w:sz w:val="24"/>
        </w:rPr>
        <w:t>Pentru namolul provenit de la statia de</w:t>
      </w:r>
      <w:r w:rsidR="00EA302D" w:rsidRPr="00EA302D">
        <w:rPr>
          <w:rFonts w:cs="Arial"/>
          <w:b w:val="0"/>
          <w:sz w:val="24"/>
        </w:rPr>
        <w:t xml:space="preserve"> </w:t>
      </w:r>
      <w:r w:rsidRPr="00EA302D">
        <w:rPr>
          <w:rFonts w:cs="Arial"/>
          <w:b w:val="0"/>
          <w:sz w:val="24"/>
        </w:rPr>
        <w:t xml:space="preserve">epurare a apelor uzate se preconizeaza alegerea alternativei celei mai fezabile de management si eliminare a namolului rezultat.  </w:t>
      </w:r>
    </w:p>
    <w:p w:rsidR="007C1E9A" w:rsidRPr="000C2391" w:rsidRDefault="007C1E9A" w:rsidP="000C2391">
      <w:pPr>
        <w:pStyle w:val="BodyText"/>
        <w:ind w:firstLine="360"/>
        <w:rPr>
          <w:rFonts w:cs="Arial"/>
          <w:b w:val="0"/>
          <w:sz w:val="24"/>
        </w:rPr>
      </w:pPr>
      <w:r w:rsidRPr="00EA302D">
        <w:rPr>
          <w:rFonts w:cs="Arial"/>
          <w:b w:val="0"/>
          <w:sz w:val="24"/>
        </w:rPr>
        <w:t>Eventualele deseuri de echipamente electrice si electronice (DEEE) ce se vor genera in anii urmatori in incinta fabricii vor putea fi preluat</w:t>
      </w:r>
      <w:r w:rsidR="000C2391" w:rsidRPr="00EA302D">
        <w:rPr>
          <w:rFonts w:cs="Arial"/>
          <w:b w:val="0"/>
          <w:sz w:val="24"/>
        </w:rPr>
        <w:t>e de centrele de colectare DEEE</w:t>
      </w:r>
    </w:p>
    <w:p w:rsidR="004B233D" w:rsidRDefault="004B233D" w:rsidP="00A239B3">
      <w:pPr>
        <w:pStyle w:val="ListParagraph"/>
        <w:ind w:left="0"/>
        <w:rPr>
          <w:rFonts w:ascii="Arial" w:hAnsi="Arial" w:cs="Arial"/>
          <w:b/>
          <w:caps/>
          <w:highlight w:val="red"/>
          <w:lang w:val="pt-BR"/>
        </w:rPr>
      </w:pPr>
    </w:p>
    <w:p w:rsidR="00A239B3" w:rsidRPr="0098607B" w:rsidRDefault="00A239B3" w:rsidP="00A239B3">
      <w:pPr>
        <w:pStyle w:val="ListParagraph"/>
        <w:ind w:left="0"/>
        <w:rPr>
          <w:rFonts w:ascii="Arial" w:hAnsi="Arial" w:cs="Arial"/>
          <w:b/>
          <w:caps/>
          <w:lang w:val="pt-BR"/>
        </w:rPr>
      </w:pPr>
      <w:r w:rsidRPr="0098607B">
        <w:rPr>
          <w:rFonts w:ascii="Arial" w:hAnsi="Arial" w:cs="Arial"/>
          <w:b/>
          <w:caps/>
          <w:lang w:val="pt-BR"/>
        </w:rPr>
        <w:t>V. PREVEDERI PENTRU MONITORIZAREA MEDIULUI</w:t>
      </w:r>
    </w:p>
    <w:p w:rsidR="00A239B3" w:rsidRPr="0098607B" w:rsidRDefault="00A239B3" w:rsidP="0007536D">
      <w:pPr>
        <w:pStyle w:val="ListParagraph"/>
        <w:numPr>
          <w:ilvl w:val="0"/>
          <w:numId w:val="2"/>
        </w:numPr>
        <w:rPr>
          <w:rFonts w:ascii="Arial" w:hAnsi="Arial" w:cs="Arial"/>
          <w:lang w:val="it-IT"/>
        </w:rPr>
      </w:pPr>
      <w:r w:rsidRPr="0098607B">
        <w:rPr>
          <w:rFonts w:ascii="Arial" w:hAnsi="Arial" w:cs="Arial"/>
          <w:lang w:val="it-IT"/>
        </w:rPr>
        <w:t>Dotarile si masurile prevazute pentru controlul emisiilor de poluanti in mediu;</w:t>
      </w:r>
    </w:p>
    <w:p w:rsidR="0098607B" w:rsidRDefault="0098607B" w:rsidP="0098607B">
      <w:pPr>
        <w:pStyle w:val="ListParagraph"/>
        <w:numPr>
          <w:ilvl w:val="0"/>
          <w:numId w:val="32"/>
        </w:numPr>
        <w:rPr>
          <w:rFonts w:ascii="Arial" w:hAnsi="Arial" w:cs="Arial"/>
          <w:lang w:val="it-IT"/>
        </w:rPr>
      </w:pPr>
      <w:r w:rsidRPr="0098607B">
        <w:rPr>
          <w:rFonts w:ascii="Arial" w:hAnsi="Arial" w:cs="Arial"/>
          <w:lang w:val="it-IT"/>
        </w:rPr>
        <w:t xml:space="preserve">Se vor respecta prevederile Ordinului MAPPM nr. 462/1993 </w:t>
      </w:r>
      <w:r>
        <w:rPr>
          <w:rFonts w:ascii="Arial" w:hAnsi="Arial" w:cs="Arial"/>
          <w:lang w:val="it-IT"/>
        </w:rPr>
        <w:t xml:space="preserve">pentru aprobarea conditiilor tehnice </w:t>
      </w:r>
      <w:r>
        <w:rPr>
          <w:rFonts w:ascii="Arial" w:hAnsi="Arial" w:cs="Arial"/>
          <w:lang w:val="it-IT"/>
        </w:rPr>
        <w:lastRenderedPageBreak/>
        <w:t>privind protectia atmosferei, cu modificarile si completarile ulterioare;</w:t>
      </w:r>
    </w:p>
    <w:p w:rsidR="0098607B" w:rsidRDefault="0098607B" w:rsidP="0098607B">
      <w:pPr>
        <w:pStyle w:val="ListParagraph"/>
        <w:numPr>
          <w:ilvl w:val="0"/>
          <w:numId w:val="32"/>
        </w:numPr>
        <w:rPr>
          <w:rFonts w:ascii="Arial" w:hAnsi="Arial" w:cs="Arial"/>
          <w:lang w:val="it-IT"/>
        </w:rPr>
      </w:pPr>
      <w:r w:rsidRPr="0098607B">
        <w:rPr>
          <w:rFonts w:ascii="Arial" w:hAnsi="Arial" w:cs="Arial"/>
          <w:lang w:val="it-IT"/>
        </w:rPr>
        <w:t>Se vor respecta prevederile</w:t>
      </w:r>
      <w:r>
        <w:rPr>
          <w:rFonts w:ascii="Arial" w:hAnsi="Arial" w:cs="Arial"/>
          <w:lang w:val="it-IT"/>
        </w:rPr>
        <w:t xml:space="preserve"> HG nr. 470/2007 privind limitarea continutului de sulf de din combustibilii lichizi;</w:t>
      </w:r>
    </w:p>
    <w:p w:rsidR="0098607B" w:rsidRDefault="0098607B" w:rsidP="0098607B">
      <w:pPr>
        <w:pStyle w:val="ListParagraph"/>
        <w:numPr>
          <w:ilvl w:val="0"/>
          <w:numId w:val="32"/>
        </w:numPr>
        <w:rPr>
          <w:rFonts w:ascii="Arial" w:hAnsi="Arial" w:cs="Arial"/>
          <w:lang w:val="it-IT"/>
        </w:rPr>
      </w:pPr>
      <w:r>
        <w:rPr>
          <w:rFonts w:ascii="Arial" w:hAnsi="Arial" w:cs="Arial"/>
          <w:lang w:val="it-IT"/>
        </w:rPr>
        <w:t>Nu se va depasi nivelul fonic admis conform STAS 10009/1988;</w:t>
      </w:r>
    </w:p>
    <w:p w:rsidR="0098607B" w:rsidRDefault="0098607B" w:rsidP="0098607B">
      <w:pPr>
        <w:pStyle w:val="ListParagraph"/>
        <w:numPr>
          <w:ilvl w:val="0"/>
          <w:numId w:val="32"/>
        </w:numPr>
        <w:rPr>
          <w:rFonts w:ascii="Arial" w:hAnsi="Arial" w:cs="Arial"/>
          <w:lang w:val="it-IT"/>
        </w:rPr>
      </w:pPr>
      <w:r>
        <w:rPr>
          <w:rFonts w:ascii="Arial" w:hAnsi="Arial" w:cs="Arial"/>
          <w:lang w:val="it-IT"/>
        </w:rPr>
        <w:t>Se va asigura igienizarea permanenta a incintei unitatii;</w:t>
      </w:r>
    </w:p>
    <w:p w:rsidR="0098607B" w:rsidRDefault="0098607B" w:rsidP="0098607B">
      <w:pPr>
        <w:pStyle w:val="ListParagraph"/>
        <w:numPr>
          <w:ilvl w:val="0"/>
          <w:numId w:val="32"/>
        </w:numPr>
        <w:rPr>
          <w:rFonts w:ascii="Arial" w:hAnsi="Arial" w:cs="Arial"/>
          <w:lang w:val="it-IT"/>
        </w:rPr>
      </w:pPr>
      <w:r>
        <w:rPr>
          <w:rFonts w:ascii="Arial" w:hAnsi="Arial" w:cs="Arial"/>
          <w:lang w:val="it-IT"/>
        </w:rPr>
        <w:t>Deseurile menajere se vor colecta si depozita in spatii special amenajate si vor fi preluate de serviciul de salubritate local;</w:t>
      </w:r>
    </w:p>
    <w:p w:rsidR="0098607B" w:rsidRDefault="0098607B" w:rsidP="0098607B">
      <w:pPr>
        <w:pStyle w:val="ListParagraph"/>
        <w:numPr>
          <w:ilvl w:val="0"/>
          <w:numId w:val="32"/>
        </w:numPr>
        <w:rPr>
          <w:rFonts w:ascii="Arial" w:hAnsi="Arial" w:cs="Arial"/>
          <w:lang w:val="it-IT"/>
        </w:rPr>
      </w:pPr>
      <w:r>
        <w:rPr>
          <w:rFonts w:ascii="Arial" w:hAnsi="Arial" w:cs="Arial"/>
          <w:lang w:val="it-IT"/>
        </w:rPr>
        <w:t xml:space="preserve">Se va asigura un numar suficient de </w:t>
      </w:r>
      <w:r w:rsidR="004D3049">
        <w:rPr>
          <w:rFonts w:ascii="Arial" w:hAnsi="Arial" w:cs="Arial"/>
          <w:lang w:val="it-IT"/>
        </w:rPr>
        <w:t>pubele pentru depozitarea deseurilor menajere;</w:t>
      </w:r>
    </w:p>
    <w:p w:rsidR="004D3049" w:rsidRDefault="004D3049" w:rsidP="0098607B">
      <w:pPr>
        <w:pStyle w:val="ListParagraph"/>
        <w:numPr>
          <w:ilvl w:val="0"/>
          <w:numId w:val="32"/>
        </w:numPr>
        <w:rPr>
          <w:rFonts w:ascii="Arial" w:hAnsi="Arial" w:cs="Arial"/>
          <w:lang w:val="it-IT"/>
        </w:rPr>
      </w:pPr>
      <w:r>
        <w:rPr>
          <w:rFonts w:ascii="Arial" w:hAnsi="Arial" w:cs="Arial"/>
          <w:lang w:val="it-IT"/>
        </w:rPr>
        <w:t>Deseurile metalice si nemetalice rezultate din activitate, anvelopele uzate vor fi depozitate temporar in atelier, in spatiul special amenajat si vor fi predate unei societati autorizate din punct de vedere al protectiei mediului, in vedrea valorificarii lor. Gestionarea anvelopelor uzate va respecta prevederile HG 170/2004;</w:t>
      </w:r>
    </w:p>
    <w:p w:rsidR="004D3049" w:rsidRDefault="004D3049" w:rsidP="0098607B">
      <w:pPr>
        <w:pStyle w:val="ListParagraph"/>
        <w:numPr>
          <w:ilvl w:val="0"/>
          <w:numId w:val="32"/>
        </w:numPr>
        <w:rPr>
          <w:rFonts w:ascii="Arial" w:hAnsi="Arial" w:cs="Arial"/>
          <w:lang w:val="it-IT"/>
        </w:rPr>
      </w:pPr>
      <w:r>
        <w:rPr>
          <w:rFonts w:ascii="Arial" w:hAnsi="Arial" w:cs="Arial"/>
          <w:lang w:val="it-IT"/>
        </w:rPr>
        <w:t>Colectarea uleiului uzat pe tipuri de ulei, in recipienti inchisi etans si rezistenti la soc mecanic si termic stocati in spatii corespunzator amenajate, imprejmuite si securizate pentru a preveni sustragerile necontrolate. Predarea cantitatilor de ulei uzate se va face conform HG nr. 235/2007 cu modificarile si completarile ulterioare;</w:t>
      </w:r>
    </w:p>
    <w:p w:rsidR="007464DB" w:rsidRDefault="007464DB" w:rsidP="007464DB">
      <w:pPr>
        <w:pStyle w:val="ListParagraph"/>
        <w:numPr>
          <w:ilvl w:val="0"/>
          <w:numId w:val="32"/>
        </w:numPr>
        <w:rPr>
          <w:rFonts w:ascii="Arial" w:hAnsi="Arial" w:cs="Arial"/>
          <w:lang w:val="it-IT"/>
        </w:rPr>
      </w:pPr>
      <w:r>
        <w:rPr>
          <w:rFonts w:ascii="Arial" w:hAnsi="Arial" w:cs="Arial"/>
          <w:lang w:val="it-IT"/>
        </w:rPr>
        <w:t>Gestionarea deseurilor reciclabile industriale se va face cu respectarea OUG nr. 16/2001, cu modificarile si completarile ulterioare;</w:t>
      </w:r>
    </w:p>
    <w:p w:rsidR="007464DB" w:rsidRDefault="007464DB" w:rsidP="007464DB">
      <w:pPr>
        <w:pStyle w:val="ListParagraph"/>
        <w:numPr>
          <w:ilvl w:val="0"/>
          <w:numId w:val="32"/>
        </w:numPr>
        <w:rPr>
          <w:rFonts w:ascii="Arial" w:hAnsi="Arial" w:cs="Arial"/>
          <w:lang w:val="it-IT"/>
        </w:rPr>
      </w:pPr>
      <w:r>
        <w:rPr>
          <w:rFonts w:ascii="Arial" w:hAnsi="Arial" w:cs="Arial"/>
          <w:lang w:val="it-IT"/>
        </w:rPr>
        <w:t>Acumulatorii uzati, se depoziteaza numai in recipienti adecvati conform HG nr. 1132/2008</w:t>
      </w:r>
    </w:p>
    <w:p w:rsidR="004D3049" w:rsidRDefault="007464DB" w:rsidP="0098607B">
      <w:pPr>
        <w:pStyle w:val="ListParagraph"/>
        <w:numPr>
          <w:ilvl w:val="0"/>
          <w:numId w:val="32"/>
        </w:numPr>
        <w:rPr>
          <w:rFonts w:ascii="Arial" w:hAnsi="Arial" w:cs="Arial"/>
          <w:lang w:val="it-IT"/>
        </w:rPr>
      </w:pPr>
      <w:r>
        <w:rPr>
          <w:rFonts w:ascii="Arial" w:hAnsi="Arial" w:cs="Arial"/>
          <w:lang w:val="it-IT"/>
        </w:rPr>
        <w:t>Deseurile de ambalaje reciclabile provenite din activitatea desfasurata, se vor colecta selectiv, in containere special amenajate si se vaor preda firm,elor specializate, autorizate pentru valorificare, din punct de vedere al protectiei mediului;</w:t>
      </w:r>
    </w:p>
    <w:p w:rsidR="004D3049" w:rsidRPr="007464DB" w:rsidRDefault="007464DB" w:rsidP="000F3F0C">
      <w:pPr>
        <w:pStyle w:val="ListParagraph"/>
        <w:numPr>
          <w:ilvl w:val="0"/>
          <w:numId w:val="32"/>
        </w:numPr>
        <w:rPr>
          <w:rFonts w:ascii="Arial" w:hAnsi="Arial" w:cs="Arial"/>
          <w:lang w:val="it-IT"/>
        </w:rPr>
      </w:pPr>
      <w:r w:rsidRPr="007464DB">
        <w:rPr>
          <w:rFonts w:ascii="Arial" w:hAnsi="Arial" w:cs="Arial"/>
          <w:lang w:val="it-IT"/>
        </w:rPr>
        <w:t>Toate sistemele de preepurare a apelor uzate se vor intretine corespunzator, pentru a se asigura o buna functionare a decantorului/separator de produse petroliere.</w:t>
      </w:r>
    </w:p>
    <w:p w:rsidR="0098607B" w:rsidRPr="0098607B" w:rsidRDefault="0098607B" w:rsidP="0098607B">
      <w:pPr>
        <w:pStyle w:val="ListParagraph"/>
        <w:rPr>
          <w:rFonts w:ascii="Arial" w:hAnsi="Arial" w:cs="Arial"/>
          <w:lang w:val="it-IT"/>
        </w:rPr>
      </w:pPr>
    </w:p>
    <w:p w:rsidR="00F17B5A" w:rsidRDefault="00A239B3" w:rsidP="00F17B5A">
      <w:pPr>
        <w:pStyle w:val="ListParagraph"/>
        <w:ind w:left="0"/>
        <w:rPr>
          <w:rFonts w:ascii="Arial" w:hAnsi="Arial" w:cs="Arial"/>
          <w:b/>
          <w:caps/>
          <w:lang w:val="pt-BR"/>
        </w:rPr>
      </w:pPr>
      <w:r w:rsidRPr="002F07A0">
        <w:rPr>
          <w:rFonts w:ascii="Arial" w:hAnsi="Arial" w:cs="Arial"/>
          <w:b/>
          <w:caps/>
          <w:lang w:val="pt-BR"/>
        </w:rPr>
        <w:t>VI. LUCRARI NECESARE ORGANIZARII DE SANTIER</w:t>
      </w:r>
    </w:p>
    <w:p w:rsidR="00F17B5A" w:rsidRPr="00CA018D" w:rsidRDefault="00F17B5A" w:rsidP="00F17B5A">
      <w:pPr>
        <w:pStyle w:val="BodyText"/>
        <w:ind w:firstLine="360"/>
        <w:rPr>
          <w:rFonts w:cs="Arial"/>
          <w:b w:val="0"/>
          <w:bCs w:val="0"/>
          <w:sz w:val="24"/>
        </w:rPr>
      </w:pPr>
      <w:r w:rsidRPr="00CA018D">
        <w:rPr>
          <w:rFonts w:cs="Arial"/>
          <w:b w:val="0"/>
          <w:bCs w:val="0"/>
          <w:sz w:val="24"/>
        </w:rPr>
        <w:t>Se precizează că lucrările de execuţie se vor desfăşura numai în limitele incintei deţinute de beneficiar.</w:t>
      </w:r>
      <w:r w:rsidRPr="00CA018D">
        <w:rPr>
          <w:rFonts w:cs="Arial"/>
          <w:b w:val="0"/>
          <w:bCs w:val="0"/>
          <w:sz w:val="24"/>
        </w:rPr>
        <w:tab/>
      </w:r>
    </w:p>
    <w:p w:rsidR="00F17B5A" w:rsidRPr="00CA018D" w:rsidRDefault="00F17B5A" w:rsidP="00F17B5A">
      <w:pPr>
        <w:pStyle w:val="BodyText"/>
        <w:ind w:firstLine="360"/>
        <w:rPr>
          <w:rFonts w:cs="Arial"/>
          <w:b w:val="0"/>
          <w:bCs w:val="0"/>
          <w:sz w:val="24"/>
        </w:rPr>
      </w:pPr>
      <w:r w:rsidRPr="00CA018D">
        <w:rPr>
          <w:rFonts w:cs="Arial"/>
          <w:b w:val="0"/>
          <w:bCs w:val="0"/>
          <w:sz w:val="24"/>
        </w:rPr>
        <w:t>Pentru realizarea lucrărilor prezentate mai s</w:t>
      </w:r>
      <w:r w:rsidR="00FD398A" w:rsidRPr="00CA018D">
        <w:rPr>
          <w:rFonts w:cs="Arial"/>
          <w:b w:val="0"/>
          <w:bCs w:val="0"/>
          <w:sz w:val="24"/>
        </w:rPr>
        <w:t>us, executantul</w:t>
      </w:r>
      <w:r w:rsidRPr="00CA018D">
        <w:rPr>
          <w:rFonts w:cs="Arial"/>
          <w:b w:val="0"/>
          <w:bCs w:val="0"/>
          <w:sz w:val="24"/>
        </w:rPr>
        <w:t xml:space="preserve"> ales prin licitaţie, va avea nevoie în vecinătatea zonelor de lucru din incintă de spaţii libere pentru amplasarea organizării de şantier la obiect. Organizarea de şantier la obiect se va amplasa numai pe spaţiile indicate de beneficiar, spaţii care vor fi </w:t>
      </w:r>
      <w:r w:rsidRPr="00CA018D">
        <w:rPr>
          <w:rFonts w:cs="Arial"/>
          <w:b w:val="0"/>
          <w:bCs w:val="0"/>
          <w:sz w:val="24"/>
        </w:rPr>
        <w:lastRenderedPageBreak/>
        <w:t>precizate şi în convenţia ce va fi încheiată pentru perioada de execuţie.</w:t>
      </w:r>
    </w:p>
    <w:p w:rsidR="00F17B5A" w:rsidRPr="00CA018D" w:rsidRDefault="00F17B5A" w:rsidP="00670D1C">
      <w:pPr>
        <w:ind w:firstLine="360"/>
        <w:rPr>
          <w:rFonts w:ascii="Arial" w:hAnsi="Arial" w:cs="Arial"/>
          <w:bCs/>
          <w:sz w:val="24"/>
          <w:szCs w:val="24"/>
        </w:rPr>
      </w:pPr>
      <w:r w:rsidRPr="00CA018D">
        <w:rPr>
          <w:rFonts w:ascii="Arial" w:hAnsi="Arial" w:cs="Arial"/>
          <w:bCs/>
          <w:sz w:val="24"/>
          <w:szCs w:val="24"/>
        </w:rPr>
        <w:t xml:space="preserve">Obiectele cu care va fi mobilată organizarea de şantier la obiect au caracter de provizorat şi vor funcţiona numai pe perioada execuţiei, fiind dezafectate la terminarea lucrărilor. Aceste obiecte sunt utilizate zilnic de către executant pentru activităţile tehnolgice de execuţie (ateliere, platforme de lucru, etc.), pentru depozitarea materialelor (magazii, depozite şi platforme pentru depozitare) şi pentru activităţile sociale şi administrative (vestiare, etc.). </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t>Echipamentele şi materialele necesare execuţiei, procurate de executant, vor fi depozitate până la punerea în execuţie în baza sa de producţie.</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t>Transportul acestora până la locul de montaj se va face cu mijloace auto pe drumurile existente în zonă</w:t>
      </w:r>
      <w:r w:rsidR="00FD398A" w:rsidRPr="00CA018D">
        <w:rPr>
          <w:rFonts w:ascii="Arial" w:hAnsi="Arial" w:cs="Arial"/>
          <w:bCs/>
          <w:sz w:val="24"/>
          <w:szCs w:val="24"/>
        </w:rPr>
        <w:t xml:space="preserve"> si in incinta</w:t>
      </w:r>
      <w:r w:rsidRPr="00CA018D">
        <w:rPr>
          <w:rFonts w:ascii="Arial" w:hAnsi="Arial" w:cs="Arial"/>
          <w:bCs/>
          <w:sz w:val="24"/>
          <w:szCs w:val="24"/>
        </w:rPr>
        <w:t>.</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t>În timpul desfăşurării lucrărilor de execuţie, muncitorii executanţi vor fi instruiţi să respecte cu stricteţe măsurile şi normele de protecţie a muncii şi de prevenire şi stingere a incendiilor specifice activităţilor de construcţii.</w:t>
      </w:r>
    </w:p>
    <w:p w:rsidR="00F17B5A" w:rsidRPr="00F17B5A" w:rsidRDefault="00F17B5A" w:rsidP="00F17B5A">
      <w:pPr>
        <w:ind w:right="284"/>
        <w:rPr>
          <w:rFonts w:ascii="Arial" w:hAnsi="Arial" w:cs="Arial"/>
          <w:bCs/>
          <w:sz w:val="24"/>
          <w:szCs w:val="24"/>
          <w:highlight w:val="yellow"/>
        </w:rPr>
      </w:pPr>
      <w:r w:rsidRPr="00CA018D">
        <w:rPr>
          <w:rFonts w:ascii="Arial" w:hAnsi="Arial" w:cs="Arial"/>
          <w:bCs/>
          <w:sz w:val="24"/>
          <w:szCs w:val="24"/>
        </w:rPr>
        <w:tab/>
        <w:t xml:space="preserve">Lucrările din cadrul acestui obiectiv se vor executa astfel încât să nu se blocheze căile de acces pentru circulaţia maşinilor de pompieri. </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t>În mod obligatoriu, în timpul execuţiei, executantul lucrărilor va asigura protecţia mediului şi va asigura condiţiile de protecţie a muncii şi a muncitorilor executanţi.</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t>Pentru etapa de execuţie nu este necesară apa curentă pentru prepararea betoanelor, întrucat acestea se vor aduce la cifă, gata preparate.</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t xml:space="preserve">Pe perioada construcţiei, în organizarea de şantier, apa potabilă pentru personalul constructorului, va fi asigurată din grija acestuia, pe baza de contract cu un furnizor de apă plată/minerală în recipiente de 50 l şi separat în autocisterne pentru nevoi menajere . </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r>
      <w:r w:rsidR="00CA018D" w:rsidRPr="00CA018D">
        <w:rPr>
          <w:rFonts w:ascii="Arial" w:hAnsi="Arial" w:cs="Arial"/>
          <w:bCs/>
          <w:sz w:val="24"/>
          <w:szCs w:val="24"/>
        </w:rPr>
        <w:t>Modernizarea si extinderea service-ului auto</w:t>
      </w:r>
      <w:r w:rsidRPr="00CA018D">
        <w:rPr>
          <w:rFonts w:ascii="Arial" w:hAnsi="Arial" w:cs="Arial"/>
          <w:bCs/>
          <w:sz w:val="24"/>
          <w:szCs w:val="24"/>
        </w:rPr>
        <w:t xml:space="preserve"> este o lucrare care presupune o organizare de şantier de anvergură </w:t>
      </w:r>
      <w:r w:rsidR="00CA018D" w:rsidRPr="00CA018D">
        <w:rPr>
          <w:rFonts w:ascii="Arial" w:hAnsi="Arial" w:cs="Arial"/>
          <w:bCs/>
          <w:sz w:val="24"/>
          <w:szCs w:val="24"/>
        </w:rPr>
        <w:t>mica</w:t>
      </w:r>
      <w:r w:rsidRPr="00CA018D">
        <w:rPr>
          <w:rFonts w:ascii="Arial" w:hAnsi="Arial" w:cs="Arial"/>
          <w:bCs/>
          <w:sz w:val="24"/>
          <w:szCs w:val="24"/>
        </w:rPr>
        <w:t>, cu lucrări de execuţie diversificate şi care necesită un anumit numar de utilaje şi diverse materiale de construcţie pentru execuţia proiectului.</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t xml:space="preserve">Pe perioada construcţiei, din procesul de execuţie al investiţiei nu vor rezulta ape uzate. </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lastRenderedPageBreak/>
        <w:tab/>
        <w:t>Singura apă uzată va fi cea folosită la toaletele din incinta organizării de şantier pentru personalul constructorului. Se vor folosi toalete ecologice a căror golire se va asigura prin contract de prestări servicii.</w:t>
      </w:r>
    </w:p>
    <w:p w:rsidR="00F17B5A" w:rsidRPr="00CA018D" w:rsidRDefault="00F17B5A" w:rsidP="00F17B5A">
      <w:pPr>
        <w:ind w:right="284"/>
        <w:rPr>
          <w:rFonts w:ascii="Arial" w:hAnsi="Arial" w:cs="Arial"/>
          <w:bCs/>
          <w:sz w:val="24"/>
          <w:szCs w:val="24"/>
        </w:rPr>
      </w:pPr>
      <w:r w:rsidRPr="00CA018D">
        <w:rPr>
          <w:rFonts w:ascii="Arial" w:hAnsi="Arial" w:cs="Arial"/>
          <w:bCs/>
          <w:sz w:val="24"/>
          <w:szCs w:val="24"/>
        </w:rPr>
        <w:tab/>
        <w:t xml:space="preserve">Pentru începerea lucrărilor, executantul va cere aprobarea de la forurile abilitate şi va încheia obligatoriu cu beneficiarul investiţei un program de execuţie detaliat cu durate şi termene de execuţie pe categorii de lucrări. </w:t>
      </w:r>
    </w:p>
    <w:p w:rsidR="00F17B5A" w:rsidRPr="00F17B5A" w:rsidRDefault="00F17B5A" w:rsidP="00F17B5A">
      <w:pPr>
        <w:ind w:right="284"/>
        <w:rPr>
          <w:rFonts w:ascii="Arial" w:hAnsi="Arial" w:cs="Arial"/>
          <w:bCs/>
          <w:sz w:val="24"/>
          <w:szCs w:val="24"/>
        </w:rPr>
      </w:pPr>
      <w:r w:rsidRPr="00CA018D">
        <w:rPr>
          <w:rFonts w:ascii="Arial" w:hAnsi="Arial" w:cs="Arial"/>
          <w:bCs/>
          <w:sz w:val="24"/>
          <w:szCs w:val="24"/>
        </w:rPr>
        <w:tab/>
        <w:t>Lucrările şi cheltuielile necesare executantului pentru perioada de execuţie vor fi cuprinse în fondul de organizare de şantier inclus în valoarea investiţiei.</w:t>
      </w:r>
      <w:r w:rsidRPr="00F17B5A">
        <w:rPr>
          <w:rFonts w:ascii="Arial" w:hAnsi="Arial" w:cs="Arial"/>
          <w:bCs/>
          <w:sz w:val="24"/>
          <w:szCs w:val="24"/>
        </w:rPr>
        <w:t xml:space="preserve"> </w:t>
      </w:r>
    </w:p>
    <w:p w:rsidR="00A239B3" w:rsidRPr="002F07A0" w:rsidRDefault="00A239B3" w:rsidP="00A239B3">
      <w:pPr>
        <w:pStyle w:val="ListParagraph"/>
        <w:ind w:left="0"/>
        <w:rPr>
          <w:rFonts w:ascii="Arial" w:hAnsi="Arial" w:cs="Arial"/>
          <w:lang w:val="it-IT"/>
        </w:rPr>
      </w:pPr>
    </w:p>
    <w:p w:rsidR="00AE589D" w:rsidRPr="002F07A0" w:rsidRDefault="00AE589D" w:rsidP="00AE589D">
      <w:pPr>
        <w:spacing w:after="0" w:line="240" w:lineRule="auto"/>
        <w:rPr>
          <w:rFonts w:ascii="Arial" w:eastAsia="Times New Roman" w:hAnsi="Arial" w:cs="Arial"/>
          <w:color w:val="000000"/>
          <w:sz w:val="24"/>
          <w:szCs w:val="24"/>
          <w:lang w:val="en-GB"/>
        </w:rPr>
      </w:pPr>
    </w:p>
    <w:p w:rsidR="00AE589D" w:rsidRPr="002F07A0" w:rsidRDefault="00AE589D" w:rsidP="00AE589D">
      <w:pPr>
        <w:pStyle w:val="ListParagraph"/>
        <w:rPr>
          <w:rFonts w:ascii="Arial" w:hAnsi="Arial" w:cs="Arial"/>
          <w:lang w:val="it-IT"/>
        </w:rPr>
      </w:pPr>
    </w:p>
    <w:p w:rsidR="00AE589D" w:rsidRPr="002F07A0" w:rsidRDefault="00AE589D" w:rsidP="00AE589D">
      <w:pPr>
        <w:spacing w:after="0" w:line="240" w:lineRule="auto"/>
        <w:rPr>
          <w:rFonts w:ascii="Arial" w:eastAsia="Times New Roman" w:hAnsi="Arial" w:cs="Arial"/>
          <w:color w:val="000000"/>
          <w:sz w:val="24"/>
          <w:szCs w:val="24"/>
          <w:lang w:val="en-GB"/>
        </w:rPr>
      </w:pPr>
    </w:p>
    <w:p w:rsidR="00571E1A" w:rsidRPr="002F07A0" w:rsidRDefault="00571E1A" w:rsidP="006F38ED">
      <w:pPr>
        <w:spacing w:after="0" w:line="240" w:lineRule="auto"/>
        <w:rPr>
          <w:rFonts w:ascii="Arial" w:eastAsia="Times New Roman" w:hAnsi="Arial" w:cs="Arial"/>
          <w:color w:val="000000"/>
          <w:sz w:val="24"/>
          <w:szCs w:val="24"/>
          <w:lang w:val="en-GB"/>
        </w:rPr>
      </w:pPr>
    </w:p>
    <w:p w:rsidR="00571E1A" w:rsidRPr="002F07A0" w:rsidRDefault="00571E1A" w:rsidP="006F38ED">
      <w:pPr>
        <w:spacing w:after="0" w:line="240" w:lineRule="auto"/>
        <w:rPr>
          <w:rFonts w:ascii="Arial" w:eastAsia="Times New Roman" w:hAnsi="Arial" w:cs="Arial"/>
          <w:color w:val="000000"/>
          <w:sz w:val="24"/>
          <w:szCs w:val="24"/>
          <w:lang w:val="en-GB"/>
        </w:rPr>
      </w:pPr>
    </w:p>
    <w:p w:rsidR="00571E1A" w:rsidRPr="002F07A0" w:rsidRDefault="00571E1A" w:rsidP="006F38ED">
      <w:pPr>
        <w:spacing w:after="0" w:line="240" w:lineRule="auto"/>
        <w:rPr>
          <w:rFonts w:ascii="Arial" w:eastAsia="Times New Roman" w:hAnsi="Arial" w:cs="Arial"/>
          <w:color w:val="000000"/>
          <w:sz w:val="24"/>
          <w:szCs w:val="24"/>
          <w:lang w:val="en-GB"/>
        </w:rPr>
      </w:pPr>
    </w:p>
    <w:p w:rsidR="00571E1A" w:rsidRPr="002F07A0" w:rsidRDefault="00571E1A" w:rsidP="006F38ED">
      <w:pPr>
        <w:spacing w:after="0" w:line="240" w:lineRule="auto"/>
        <w:rPr>
          <w:rFonts w:ascii="Arial" w:eastAsia="Times New Roman" w:hAnsi="Arial" w:cs="Arial"/>
          <w:color w:val="000000"/>
          <w:sz w:val="24"/>
          <w:szCs w:val="24"/>
          <w:lang w:val="en-GB"/>
        </w:rPr>
      </w:pPr>
    </w:p>
    <w:p w:rsidR="00571E1A" w:rsidRPr="002F07A0" w:rsidRDefault="00571E1A" w:rsidP="006F38ED">
      <w:pPr>
        <w:spacing w:after="0" w:line="240" w:lineRule="auto"/>
        <w:rPr>
          <w:rFonts w:ascii="Arial" w:eastAsia="Times New Roman" w:hAnsi="Arial" w:cs="Arial"/>
          <w:color w:val="000000"/>
          <w:sz w:val="24"/>
          <w:szCs w:val="24"/>
          <w:lang w:val="en-GB"/>
        </w:rPr>
      </w:pPr>
    </w:p>
    <w:p w:rsidR="006F38ED" w:rsidRPr="002F07A0" w:rsidRDefault="006F38ED">
      <w:pPr>
        <w:rPr>
          <w:rFonts w:ascii="Arial" w:hAnsi="Arial" w:cs="Arial"/>
        </w:rPr>
      </w:pPr>
    </w:p>
    <w:sectPr w:rsidR="006F38ED" w:rsidRPr="002F07A0" w:rsidSect="005D6FD6">
      <w:headerReference w:type="default" r:id="rId8"/>
      <w:footerReference w:type="default" r:id="rId9"/>
      <w:pgSz w:w="11907" w:h="16839" w:code="9"/>
      <w:pgMar w:top="720" w:right="720" w:bottom="720" w:left="993" w:header="720" w:footer="12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1C" w:rsidRDefault="00D6551C" w:rsidP="005E3FF6">
      <w:pPr>
        <w:spacing w:after="0" w:line="240" w:lineRule="auto"/>
      </w:pPr>
      <w:r>
        <w:separator/>
      </w:r>
    </w:p>
  </w:endnote>
  <w:endnote w:type="continuationSeparator" w:id="0">
    <w:p w:rsidR="00D6551C" w:rsidRDefault="00D6551C" w:rsidP="005E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1C" w:rsidRDefault="00D6551C">
    <w:pPr>
      <w:pStyle w:val="Footer"/>
    </w:pPr>
    <w:r>
      <w:rPr>
        <w:noProof/>
        <w:lang w:val="ro-RO" w:eastAsia="ro-RO"/>
      </w:rPr>
      <w:drawing>
        <wp:anchor distT="0" distB="0" distL="114300" distR="114300" simplePos="0" relativeHeight="251657216" behindDoc="1" locked="0" layoutInCell="1" allowOverlap="1" wp14:anchorId="0DD3CFDD" wp14:editId="11DA1C5E">
          <wp:simplePos x="0" y="0"/>
          <wp:positionH relativeFrom="column">
            <wp:posOffset>-452755</wp:posOffset>
          </wp:positionH>
          <wp:positionV relativeFrom="paragraph">
            <wp:posOffset>-3292475</wp:posOffset>
          </wp:positionV>
          <wp:extent cx="7537909" cy="4269105"/>
          <wp:effectExtent l="0" t="0" r="635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909" cy="4269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1C" w:rsidRDefault="00D6551C" w:rsidP="005E3FF6">
      <w:pPr>
        <w:spacing w:after="0" w:line="240" w:lineRule="auto"/>
      </w:pPr>
      <w:r>
        <w:separator/>
      </w:r>
    </w:p>
  </w:footnote>
  <w:footnote w:type="continuationSeparator" w:id="0">
    <w:p w:rsidR="00D6551C" w:rsidRDefault="00D6551C" w:rsidP="005E3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9"/>
      <w:gridCol w:w="5505"/>
    </w:tblGrid>
    <w:tr w:rsidR="00D6551C" w:rsidRPr="00716299" w:rsidTr="00FB7E43">
      <w:trPr>
        <w:trHeight w:val="990"/>
      </w:trPr>
      <w:tc>
        <w:tcPr>
          <w:tcW w:w="4786" w:type="dxa"/>
          <w:tcBorders>
            <w:bottom w:val="single" w:sz="4" w:space="0" w:color="auto"/>
          </w:tcBorders>
          <w:shd w:val="clear" w:color="auto" w:fill="auto"/>
        </w:tcPr>
        <w:p w:rsidR="00D6551C" w:rsidRPr="00716299" w:rsidRDefault="00D6551C" w:rsidP="00716299">
          <w:pPr>
            <w:keepNext/>
            <w:spacing w:after="0" w:line="240" w:lineRule="auto"/>
            <w:outlineLvl w:val="2"/>
            <w:rPr>
              <w:rFonts w:ascii="Arial" w:eastAsia="Times New Roman" w:hAnsi="Arial" w:cs="Arial"/>
              <w:b/>
              <w:bCs/>
              <w:iCs/>
              <w:szCs w:val="24"/>
              <w:lang w:val="en-GB"/>
            </w:rPr>
          </w:pPr>
          <w:r w:rsidRPr="00716299">
            <w:rPr>
              <w:rFonts w:ascii="Arial" w:eastAsia="Times New Roman" w:hAnsi="Arial" w:cs="Arial"/>
              <w:b/>
              <w:bCs/>
              <w:iCs/>
              <w:szCs w:val="24"/>
              <w:lang w:val="en-GB"/>
            </w:rPr>
            <w:t>NOVELTY AE SRL</w:t>
          </w:r>
        </w:p>
        <w:p w:rsidR="00D6551C" w:rsidRPr="00716299" w:rsidRDefault="00D6551C" w:rsidP="00716299">
          <w:pPr>
            <w:keepNext/>
            <w:spacing w:after="0" w:line="240" w:lineRule="auto"/>
            <w:outlineLvl w:val="2"/>
            <w:rPr>
              <w:rFonts w:ascii="Arial" w:eastAsia="Times New Roman" w:hAnsi="Arial" w:cs="Times New Roman"/>
              <w:i/>
              <w:sz w:val="20"/>
              <w:szCs w:val="20"/>
              <w:lang w:val="pt-BR"/>
            </w:rPr>
          </w:pPr>
          <w:r w:rsidRPr="00716299">
            <w:rPr>
              <w:rFonts w:ascii="Arial" w:eastAsia="Times New Roman" w:hAnsi="Arial" w:cs="Times New Roman"/>
              <w:i/>
              <w:noProof/>
              <w:sz w:val="20"/>
              <w:szCs w:val="24"/>
              <w:lang w:val="it-IT"/>
            </w:rPr>
            <w:t>Str. Barbu Delavrancea nr. 15, sect. 1,Bucuresti</w:t>
          </w:r>
          <w:r w:rsidRPr="00716299">
            <w:rPr>
              <w:rFonts w:ascii="Arial" w:eastAsia="Times New Roman" w:hAnsi="Arial" w:cs="Arial"/>
              <w:bCs/>
              <w:i/>
              <w:sz w:val="20"/>
              <w:szCs w:val="24"/>
              <w:lang w:val="it-IT"/>
            </w:rPr>
            <w:t xml:space="preserve"> </w:t>
          </w:r>
          <w:r w:rsidRPr="00716299">
            <w:rPr>
              <w:rFonts w:ascii="Arial" w:eastAsia="Times New Roman" w:hAnsi="Arial" w:cs="Arial"/>
              <w:bCs/>
              <w:i/>
              <w:caps/>
              <w:sz w:val="20"/>
              <w:szCs w:val="24"/>
              <w:lang w:val="it-IT"/>
            </w:rPr>
            <w:t xml:space="preserve">                    </w:t>
          </w:r>
          <w:hyperlink r:id="rId1" w:history="1">
            <w:r w:rsidRPr="00716299">
              <w:rPr>
                <w:rFonts w:ascii="Arial" w:eastAsia="Times New Roman" w:hAnsi="Arial" w:cs="Times New Roman"/>
                <w:i/>
                <w:color w:val="0000FF"/>
                <w:sz w:val="20"/>
                <w:szCs w:val="20"/>
                <w:u w:val="single"/>
                <w:lang w:val="pt-BR"/>
              </w:rPr>
              <w:t>office@nvty.ro</w:t>
            </w:r>
          </w:hyperlink>
          <w:r w:rsidRPr="00716299">
            <w:rPr>
              <w:rFonts w:ascii="Arial" w:eastAsia="Times New Roman" w:hAnsi="Arial" w:cs="Times New Roman"/>
              <w:i/>
              <w:sz w:val="20"/>
              <w:szCs w:val="20"/>
              <w:lang w:val="it-IT"/>
            </w:rPr>
            <w:t xml:space="preserve">                        </w:t>
          </w:r>
          <w:r w:rsidRPr="00716299">
            <w:rPr>
              <w:rFonts w:ascii="Arial" w:eastAsia="Times New Roman" w:hAnsi="Arial" w:cs="Times New Roman"/>
              <w:i/>
              <w:sz w:val="20"/>
              <w:szCs w:val="20"/>
              <w:lang w:val="pt-BR"/>
            </w:rPr>
            <w:t>+4 0720 88.26.36</w:t>
          </w:r>
        </w:p>
        <w:p w:rsidR="00D6551C" w:rsidRPr="00716299" w:rsidRDefault="00D6551C" w:rsidP="00716299">
          <w:pPr>
            <w:keepNext/>
            <w:spacing w:after="0" w:line="240" w:lineRule="auto"/>
            <w:outlineLvl w:val="2"/>
            <w:rPr>
              <w:rFonts w:ascii="Arial" w:eastAsia="Times New Roman" w:hAnsi="Arial" w:cs="Times New Roman"/>
              <w:b/>
              <w:bCs/>
              <w:iCs/>
              <w:caps/>
              <w:sz w:val="20"/>
              <w:szCs w:val="20"/>
              <w:lang w:val="en-GB"/>
            </w:rPr>
          </w:pPr>
          <w:hyperlink r:id="rId2" w:history="1">
            <w:r w:rsidRPr="00716299">
              <w:rPr>
                <w:rFonts w:ascii="Arial" w:eastAsia="Times New Roman" w:hAnsi="Arial" w:cs="Times New Roman"/>
                <w:color w:val="0000FF"/>
                <w:sz w:val="20"/>
                <w:szCs w:val="20"/>
                <w:u w:val="single"/>
                <w:lang w:val="pt-BR"/>
              </w:rPr>
              <w:t>www.nvty.ro</w:t>
            </w:r>
          </w:hyperlink>
          <w:r w:rsidRPr="00716299">
            <w:rPr>
              <w:rFonts w:ascii="Arial" w:eastAsia="Times New Roman" w:hAnsi="Arial" w:cs="Times New Roman"/>
              <w:b/>
              <w:bCs/>
              <w:iCs/>
              <w:caps/>
              <w:sz w:val="20"/>
              <w:szCs w:val="20"/>
              <w:lang w:val="en-GB"/>
            </w:rPr>
            <w:t xml:space="preserve">                            </w:t>
          </w:r>
          <w:r w:rsidRPr="00716299">
            <w:rPr>
              <w:rFonts w:ascii="Arial" w:eastAsia="Times New Roman" w:hAnsi="Arial" w:cs="Times New Roman"/>
              <w:bCs/>
              <w:i/>
              <w:iCs/>
              <w:caps/>
              <w:sz w:val="20"/>
              <w:szCs w:val="20"/>
              <w:lang w:val="en-GB"/>
            </w:rPr>
            <w:t>+4 031.107.81.33</w:t>
          </w:r>
        </w:p>
      </w:tc>
      <w:tc>
        <w:tcPr>
          <w:tcW w:w="5624" w:type="dxa"/>
          <w:tcBorders>
            <w:bottom w:val="single" w:sz="4" w:space="0" w:color="auto"/>
          </w:tcBorders>
          <w:shd w:val="clear" w:color="auto" w:fill="auto"/>
        </w:tcPr>
        <w:p w:rsidR="00D6551C" w:rsidRPr="00D255E7" w:rsidRDefault="00D6551C" w:rsidP="00FB7E43">
          <w:pPr>
            <w:keepNext/>
            <w:spacing w:after="0" w:line="240" w:lineRule="auto"/>
            <w:jc w:val="right"/>
            <w:outlineLvl w:val="2"/>
            <w:rPr>
              <w:rFonts w:ascii="AvantGarde Bk BT" w:eastAsia="Times New Roman" w:hAnsi="AvantGarde Bk BT" w:cs="Arial"/>
              <w:b/>
              <w:bCs/>
              <w:i/>
              <w:caps/>
              <w:sz w:val="20"/>
              <w:szCs w:val="24"/>
              <w:lang w:val="it-IT"/>
            </w:rPr>
          </w:pPr>
          <w:r w:rsidRPr="00D255E7">
            <w:rPr>
              <w:rFonts w:ascii="Arial" w:eastAsia="Times New Roman" w:hAnsi="Arial" w:cs="Times New Roman"/>
              <w:b/>
              <w:bCs/>
              <w:iCs/>
              <w:szCs w:val="24"/>
              <w:lang w:val="en-GB"/>
            </w:rPr>
            <w:t>P</w:t>
          </w:r>
          <w:r w:rsidRPr="00D255E7">
            <w:rPr>
              <w:rFonts w:ascii="Arial" w:eastAsia="Times New Roman" w:hAnsi="Arial" w:cs="Arial"/>
              <w:b/>
              <w:bCs/>
              <w:iCs/>
              <w:caps/>
              <w:szCs w:val="24"/>
              <w:lang w:val="en-GB"/>
            </w:rPr>
            <w:t>r. nr. 23/2015</w:t>
          </w:r>
        </w:p>
        <w:p w:rsidR="00D6551C" w:rsidRPr="00D255E7" w:rsidRDefault="00D6551C" w:rsidP="00FB7E43">
          <w:pPr>
            <w:keepNext/>
            <w:spacing w:after="0" w:line="240" w:lineRule="auto"/>
            <w:jc w:val="right"/>
            <w:outlineLvl w:val="2"/>
            <w:rPr>
              <w:rFonts w:ascii="Arial" w:eastAsia="Times New Roman" w:hAnsi="Arial" w:cs="Times New Roman"/>
              <w:i/>
              <w:iCs/>
              <w:szCs w:val="24"/>
              <w:lang w:val="pt-BR"/>
            </w:rPr>
          </w:pPr>
          <w:r w:rsidRPr="00D255E7">
            <w:rPr>
              <w:rFonts w:ascii="AvantGarde Bk BT" w:eastAsia="Times New Roman" w:hAnsi="AvantGarde Bk BT" w:cs="Arial"/>
              <w:b/>
              <w:bCs/>
              <w:i/>
              <w:caps/>
              <w:sz w:val="20"/>
              <w:szCs w:val="24"/>
              <w:lang w:val="it-IT"/>
            </w:rPr>
            <w:t>Modernizare hala existenta si construire hala pentru service auto</w:t>
          </w:r>
        </w:p>
        <w:p w:rsidR="00D6551C" w:rsidRPr="00D255E7" w:rsidRDefault="00D6551C" w:rsidP="00FB7E43">
          <w:pPr>
            <w:keepNext/>
            <w:spacing w:after="0" w:line="240" w:lineRule="auto"/>
            <w:jc w:val="right"/>
            <w:outlineLvl w:val="2"/>
            <w:rPr>
              <w:rFonts w:ascii="AvantGarde Bk BT" w:eastAsia="Times New Roman" w:hAnsi="AvantGarde Bk BT" w:cs="Times New Roman"/>
              <w:b/>
              <w:i/>
              <w:sz w:val="28"/>
              <w:szCs w:val="24"/>
              <w:lang w:val="pt-BR"/>
            </w:rPr>
          </w:pPr>
          <w:r w:rsidRPr="00D255E7">
            <w:rPr>
              <w:rFonts w:ascii="AvantGarde Bk BT" w:eastAsia="Times New Roman" w:hAnsi="AvantGarde Bk BT" w:cs="Times New Roman"/>
              <w:b/>
              <w:i/>
              <w:lang w:val="pt-BR"/>
            </w:rPr>
            <w:t>Beneficiar:</w:t>
          </w:r>
          <w:r w:rsidRPr="00D255E7">
            <w:rPr>
              <w:rFonts w:ascii="AvantGarde Md BT" w:eastAsia="Times New Roman" w:hAnsi="AvantGarde Md BT" w:cs="Times New Roman"/>
              <w:b/>
              <w:bCs/>
              <w:i/>
              <w:lang w:val="pt-BR"/>
            </w:rPr>
            <w:t xml:space="preserve"> SC CHS-EUXIN HOLDING SRL</w:t>
          </w:r>
        </w:p>
        <w:p w:rsidR="00D6551C" w:rsidRPr="00716299" w:rsidRDefault="00D6551C" w:rsidP="00FB7E43">
          <w:pPr>
            <w:keepNext/>
            <w:spacing w:after="0" w:line="240" w:lineRule="auto"/>
            <w:jc w:val="right"/>
            <w:outlineLvl w:val="2"/>
            <w:rPr>
              <w:rFonts w:ascii="AvantGarde Bk BT" w:eastAsia="Times New Roman" w:hAnsi="AvantGarde Bk BT" w:cs="Arial"/>
              <w:b/>
              <w:bCs/>
              <w:i/>
              <w:caps/>
              <w:sz w:val="20"/>
              <w:szCs w:val="24"/>
              <w:lang w:val="it-IT"/>
            </w:rPr>
          </w:pPr>
          <w:r w:rsidRPr="00D255E7">
            <w:rPr>
              <w:lang w:val="pt-BR"/>
            </w:rPr>
            <w:t xml:space="preserve">   </w:t>
          </w:r>
        </w:p>
      </w:tc>
    </w:tr>
  </w:tbl>
  <w:p w:rsidR="00D6551C" w:rsidRPr="00716299" w:rsidRDefault="00D6551C" w:rsidP="00716299">
    <w:pPr>
      <w:tabs>
        <w:tab w:val="center" w:pos="4680"/>
        <w:tab w:val="right" w:pos="9360"/>
      </w:tabs>
      <w:spacing w:after="0" w:line="240" w:lineRule="auto"/>
      <w:jc w:val="right"/>
      <w:rPr>
        <w:rFonts w:ascii="Calibri" w:eastAsia="Calibri" w:hAnsi="Calibri" w:cs="Times New Roman"/>
      </w:rPr>
    </w:pPr>
    <w:sdt>
      <w:sdtPr>
        <w:rPr>
          <w:rFonts w:ascii="Calibri" w:eastAsia="Calibri" w:hAnsi="Calibri" w:cs="Times New Roman"/>
        </w:rPr>
        <w:id w:val="140089179"/>
        <w:docPartObj>
          <w:docPartGallery w:val="Page Numbers (Top of Page)"/>
          <w:docPartUnique/>
        </w:docPartObj>
      </w:sdtPr>
      <w:sdtEndPr>
        <w:rPr>
          <w:noProof/>
        </w:rPr>
      </w:sdtEndPr>
      <w:sdtContent>
        <w:r w:rsidRPr="00716299">
          <w:rPr>
            <w:rFonts w:ascii="Calibri" w:eastAsia="Calibri" w:hAnsi="Calibri" w:cs="Times New Roman"/>
          </w:rPr>
          <w:fldChar w:fldCharType="begin"/>
        </w:r>
        <w:r w:rsidRPr="00716299">
          <w:rPr>
            <w:rFonts w:ascii="Calibri" w:eastAsia="Calibri" w:hAnsi="Calibri" w:cs="Times New Roman"/>
          </w:rPr>
          <w:instrText xml:space="preserve"> PAGE   \* MERGEFORMAT </w:instrText>
        </w:r>
        <w:r w:rsidRPr="00716299">
          <w:rPr>
            <w:rFonts w:ascii="Calibri" w:eastAsia="Calibri" w:hAnsi="Calibri" w:cs="Times New Roman"/>
          </w:rPr>
          <w:fldChar w:fldCharType="separate"/>
        </w:r>
        <w:r w:rsidR="005B59F0">
          <w:rPr>
            <w:rFonts w:ascii="Calibri" w:eastAsia="Calibri" w:hAnsi="Calibri" w:cs="Times New Roman"/>
            <w:noProof/>
          </w:rPr>
          <w:t>6</w:t>
        </w:r>
        <w:r w:rsidRPr="00716299">
          <w:rPr>
            <w:rFonts w:ascii="Calibri" w:eastAsia="Calibri" w:hAnsi="Calibri" w:cs="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650"/>
    <w:multiLevelType w:val="hybridMultilevel"/>
    <w:tmpl w:val="F5426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B4B"/>
    <w:multiLevelType w:val="hybridMultilevel"/>
    <w:tmpl w:val="764017B6"/>
    <w:lvl w:ilvl="0" w:tplc="3BDCBB44">
      <w:start w:val="2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E2182"/>
    <w:multiLevelType w:val="hybridMultilevel"/>
    <w:tmpl w:val="7CA2F0C8"/>
    <w:lvl w:ilvl="0" w:tplc="3BDCBB44">
      <w:start w:val="2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3E35C1"/>
    <w:multiLevelType w:val="hybridMultilevel"/>
    <w:tmpl w:val="CC325404"/>
    <w:lvl w:ilvl="0" w:tplc="53B607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5C59"/>
    <w:multiLevelType w:val="hybridMultilevel"/>
    <w:tmpl w:val="2C6ECF48"/>
    <w:lvl w:ilvl="0" w:tplc="0409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0018A6"/>
    <w:multiLevelType w:val="hybridMultilevel"/>
    <w:tmpl w:val="BB9028F0"/>
    <w:lvl w:ilvl="0" w:tplc="53B607F0">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7047B"/>
    <w:multiLevelType w:val="hybridMultilevel"/>
    <w:tmpl w:val="0ADABF84"/>
    <w:lvl w:ilvl="0" w:tplc="3BDCBB44">
      <w:start w:val="27"/>
      <w:numFmt w:val="bullet"/>
      <w:lvlText w:val="-"/>
      <w:lvlJc w:val="left"/>
      <w:pPr>
        <w:tabs>
          <w:tab w:val="num" w:pos="720"/>
        </w:tabs>
        <w:ind w:left="720" w:hanging="360"/>
      </w:pPr>
      <w:rPr>
        <w:rFonts w:ascii="Arial" w:eastAsia="Calibri"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FA6BB0"/>
    <w:multiLevelType w:val="hybridMultilevel"/>
    <w:tmpl w:val="25127F96"/>
    <w:lvl w:ilvl="0" w:tplc="53B607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96C5B"/>
    <w:multiLevelType w:val="hybridMultilevel"/>
    <w:tmpl w:val="674AEFE4"/>
    <w:lvl w:ilvl="0" w:tplc="3BDCBB44">
      <w:start w:val="2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70150"/>
    <w:multiLevelType w:val="hybridMultilevel"/>
    <w:tmpl w:val="5CA0C206"/>
    <w:lvl w:ilvl="0" w:tplc="04180001">
      <w:start w:val="1"/>
      <w:numFmt w:val="bullet"/>
      <w:lvlText w:val=""/>
      <w:lvlJc w:val="left"/>
      <w:pPr>
        <w:tabs>
          <w:tab w:val="num" w:pos="720"/>
        </w:tabs>
        <w:ind w:left="720" w:hanging="360"/>
      </w:pPr>
      <w:rPr>
        <w:rFonts w:ascii="Symbol" w:hAnsi="Symbol" w:hint="default"/>
      </w:rPr>
    </w:lvl>
    <w:lvl w:ilvl="1" w:tplc="D44051F0">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12929"/>
    <w:multiLevelType w:val="hybridMultilevel"/>
    <w:tmpl w:val="96EC4A28"/>
    <w:lvl w:ilvl="0" w:tplc="53B607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4269D"/>
    <w:multiLevelType w:val="hybridMultilevel"/>
    <w:tmpl w:val="1172A3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063EEB"/>
    <w:multiLevelType w:val="hybridMultilevel"/>
    <w:tmpl w:val="FE908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F02DA1"/>
    <w:multiLevelType w:val="hybridMultilevel"/>
    <w:tmpl w:val="5D309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F1DFD"/>
    <w:multiLevelType w:val="hybridMultilevel"/>
    <w:tmpl w:val="44304F6C"/>
    <w:lvl w:ilvl="0" w:tplc="8EF0F88C">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4B0B03"/>
    <w:multiLevelType w:val="hybridMultilevel"/>
    <w:tmpl w:val="45DC728E"/>
    <w:lvl w:ilvl="0" w:tplc="53B607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D240D"/>
    <w:multiLevelType w:val="hybridMultilevel"/>
    <w:tmpl w:val="99969A2E"/>
    <w:lvl w:ilvl="0" w:tplc="53B607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025CF"/>
    <w:multiLevelType w:val="hybridMultilevel"/>
    <w:tmpl w:val="6F0C98FE"/>
    <w:lvl w:ilvl="0" w:tplc="3BDCBB44">
      <w:start w:val="2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2453"/>
    <w:multiLevelType w:val="hybridMultilevel"/>
    <w:tmpl w:val="8BC8FF9E"/>
    <w:lvl w:ilvl="0" w:tplc="0409000F">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0DA3197"/>
    <w:multiLevelType w:val="hybridMultilevel"/>
    <w:tmpl w:val="61D834CC"/>
    <w:lvl w:ilvl="0" w:tplc="3BDCBB44">
      <w:start w:val="2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5A00C3"/>
    <w:multiLevelType w:val="hybridMultilevel"/>
    <w:tmpl w:val="E440FC94"/>
    <w:lvl w:ilvl="0" w:tplc="53B607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F0E5D"/>
    <w:multiLevelType w:val="singleLevel"/>
    <w:tmpl w:val="E3886D78"/>
    <w:lvl w:ilvl="0">
      <w:start w:val="1"/>
      <w:numFmt w:val="decimal"/>
      <w:pStyle w:val="Normal123"/>
      <w:lvlText w:val="%1."/>
      <w:lvlJc w:val="left"/>
      <w:pPr>
        <w:tabs>
          <w:tab w:val="num" w:pos="851"/>
        </w:tabs>
        <w:ind w:left="851" w:hanging="851"/>
      </w:pPr>
    </w:lvl>
  </w:abstractNum>
  <w:abstractNum w:abstractNumId="22" w15:restartNumberingAfterBreak="0">
    <w:nsid w:val="577909E5"/>
    <w:multiLevelType w:val="hybridMultilevel"/>
    <w:tmpl w:val="4658F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A363A5"/>
    <w:multiLevelType w:val="hybridMultilevel"/>
    <w:tmpl w:val="1718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26AED"/>
    <w:multiLevelType w:val="hybridMultilevel"/>
    <w:tmpl w:val="AE407C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EE75E6"/>
    <w:multiLevelType w:val="hybridMultilevel"/>
    <w:tmpl w:val="7A5A4110"/>
    <w:lvl w:ilvl="0" w:tplc="8EF0F88C">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4A2B15"/>
    <w:multiLevelType w:val="hybridMultilevel"/>
    <w:tmpl w:val="1736F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5E00F7"/>
    <w:multiLevelType w:val="hybridMultilevel"/>
    <w:tmpl w:val="67AA5B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DF6C43"/>
    <w:multiLevelType w:val="hybridMultilevel"/>
    <w:tmpl w:val="F310368A"/>
    <w:lvl w:ilvl="0" w:tplc="3A4848E6">
      <w:start w:val="1"/>
      <w:numFmt w:val="decimal"/>
      <w:lvlText w:val="%1."/>
      <w:lvlJc w:val="left"/>
      <w:pPr>
        <w:ind w:left="16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305DA2"/>
    <w:multiLevelType w:val="hybridMultilevel"/>
    <w:tmpl w:val="9A068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57165"/>
    <w:multiLevelType w:val="hybridMultilevel"/>
    <w:tmpl w:val="EAB0F934"/>
    <w:lvl w:ilvl="0" w:tplc="8EF0F88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94502B"/>
    <w:multiLevelType w:val="hybridMultilevel"/>
    <w:tmpl w:val="262A92A4"/>
    <w:lvl w:ilvl="0" w:tplc="621E8364">
      <w:start w:val="2"/>
      <w:numFmt w:val="bullet"/>
      <w:lvlText w:val="-"/>
      <w:lvlJc w:val="left"/>
      <w:pPr>
        <w:ind w:left="72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3"/>
  </w:num>
  <w:num w:numId="4">
    <w:abstractNumId w:val="31"/>
  </w:num>
  <w:num w:numId="5">
    <w:abstractNumId w:val="26"/>
  </w:num>
  <w:num w:numId="6">
    <w:abstractNumId w:val="12"/>
  </w:num>
  <w:num w:numId="7">
    <w:abstractNumId w:val="24"/>
  </w:num>
  <w:num w:numId="8">
    <w:abstractNumId w:val="13"/>
  </w:num>
  <w:num w:numId="9">
    <w:abstractNumId w:val="4"/>
  </w:num>
  <w:num w:numId="10">
    <w:abstractNumId w:val="28"/>
  </w:num>
  <w:num w:numId="11">
    <w:abstractNumId w:val="29"/>
  </w:num>
  <w:num w:numId="12">
    <w:abstractNumId w:val="30"/>
  </w:num>
  <w:num w:numId="13">
    <w:abstractNumId w:val="14"/>
  </w:num>
  <w:num w:numId="14">
    <w:abstractNumId w:val="25"/>
  </w:num>
  <w:num w:numId="15">
    <w:abstractNumId w:val="22"/>
  </w:num>
  <w:num w:numId="16">
    <w:abstractNumId w:val="5"/>
  </w:num>
  <w:num w:numId="17">
    <w:abstractNumId w:val="7"/>
  </w:num>
  <w:num w:numId="18">
    <w:abstractNumId w:val="3"/>
  </w:num>
  <w:num w:numId="19">
    <w:abstractNumId w:val="9"/>
  </w:num>
  <w:num w:numId="20">
    <w:abstractNumId w:val="21"/>
  </w:num>
  <w:num w:numId="21">
    <w:abstractNumId w:val="16"/>
  </w:num>
  <w:num w:numId="22">
    <w:abstractNumId w:val="15"/>
  </w:num>
  <w:num w:numId="23">
    <w:abstractNumId w:val="10"/>
  </w:num>
  <w:num w:numId="24">
    <w:abstractNumId w:val="20"/>
  </w:num>
  <w:num w:numId="25">
    <w:abstractNumId w:val="18"/>
  </w:num>
  <w:num w:numId="26">
    <w:abstractNumId w:val="17"/>
  </w:num>
  <w:num w:numId="27">
    <w:abstractNumId w:val="8"/>
  </w:num>
  <w:num w:numId="28">
    <w:abstractNumId w:val="27"/>
  </w:num>
  <w:num w:numId="29">
    <w:abstractNumId w:val="2"/>
  </w:num>
  <w:num w:numId="30">
    <w:abstractNumId w:val="6"/>
  </w:num>
  <w:num w:numId="31">
    <w:abstractNumId w:val="19"/>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89"/>
    <w:rsid w:val="0000500F"/>
    <w:rsid w:val="00005085"/>
    <w:rsid w:val="000158CE"/>
    <w:rsid w:val="000168D3"/>
    <w:rsid w:val="00022993"/>
    <w:rsid w:val="00023464"/>
    <w:rsid w:val="00040702"/>
    <w:rsid w:val="00043AB0"/>
    <w:rsid w:val="000511C7"/>
    <w:rsid w:val="00051536"/>
    <w:rsid w:val="00055D16"/>
    <w:rsid w:val="00056D7C"/>
    <w:rsid w:val="00060181"/>
    <w:rsid w:val="00060BF4"/>
    <w:rsid w:val="00064FB0"/>
    <w:rsid w:val="0006543D"/>
    <w:rsid w:val="000730A6"/>
    <w:rsid w:val="000734F9"/>
    <w:rsid w:val="000741D2"/>
    <w:rsid w:val="0007536D"/>
    <w:rsid w:val="00083DE9"/>
    <w:rsid w:val="00094B1B"/>
    <w:rsid w:val="000A06BC"/>
    <w:rsid w:val="000A5D99"/>
    <w:rsid w:val="000A6169"/>
    <w:rsid w:val="000A6BA2"/>
    <w:rsid w:val="000B3F05"/>
    <w:rsid w:val="000B617D"/>
    <w:rsid w:val="000C0A9E"/>
    <w:rsid w:val="000C2391"/>
    <w:rsid w:val="000C46B9"/>
    <w:rsid w:val="000E08C7"/>
    <w:rsid w:val="000E2056"/>
    <w:rsid w:val="000E2CC5"/>
    <w:rsid w:val="000E427F"/>
    <w:rsid w:val="000F3F0C"/>
    <w:rsid w:val="000F6FD7"/>
    <w:rsid w:val="00113344"/>
    <w:rsid w:val="001146CD"/>
    <w:rsid w:val="00116BF0"/>
    <w:rsid w:val="00117F1F"/>
    <w:rsid w:val="00121A85"/>
    <w:rsid w:val="00125943"/>
    <w:rsid w:val="0012778A"/>
    <w:rsid w:val="00132F24"/>
    <w:rsid w:val="00140B73"/>
    <w:rsid w:val="00141F50"/>
    <w:rsid w:val="001456FC"/>
    <w:rsid w:val="00154C04"/>
    <w:rsid w:val="00161977"/>
    <w:rsid w:val="001626D3"/>
    <w:rsid w:val="00164302"/>
    <w:rsid w:val="00165F0F"/>
    <w:rsid w:val="00170754"/>
    <w:rsid w:val="001734AC"/>
    <w:rsid w:val="0018224F"/>
    <w:rsid w:val="00185B1D"/>
    <w:rsid w:val="00193C77"/>
    <w:rsid w:val="001A3FE5"/>
    <w:rsid w:val="001A4711"/>
    <w:rsid w:val="001A54A9"/>
    <w:rsid w:val="001A58ED"/>
    <w:rsid w:val="001B2DD3"/>
    <w:rsid w:val="001C5813"/>
    <w:rsid w:val="001D71F1"/>
    <w:rsid w:val="001E1D0D"/>
    <w:rsid w:val="001E640F"/>
    <w:rsid w:val="001E712D"/>
    <w:rsid w:val="001E750E"/>
    <w:rsid w:val="001F4C8A"/>
    <w:rsid w:val="001F510D"/>
    <w:rsid w:val="00202292"/>
    <w:rsid w:val="002055CA"/>
    <w:rsid w:val="00207ED0"/>
    <w:rsid w:val="00210435"/>
    <w:rsid w:val="00211F20"/>
    <w:rsid w:val="0022683A"/>
    <w:rsid w:val="00226FD1"/>
    <w:rsid w:val="00254CF3"/>
    <w:rsid w:val="00264CAA"/>
    <w:rsid w:val="00264F80"/>
    <w:rsid w:val="00271ED0"/>
    <w:rsid w:val="00274B4D"/>
    <w:rsid w:val="002801E9"/>
    <w:rsid w:val="00282BC0"/>
    <w:rsid w:val="002947AB"/>
    <w:rsid w:val="002A266D"/>
    <w:rsid w:val="002A461B"/>
    <w:rsid w:val="002A4B31"/>
    <w:rsid w:val="002A739E"/>
    <w:rsid w:val="002B136E"/>
    <w:rsid w:val="002B1E4C"/>
    <w:rsid w:val="002B5467"/>
    <w:rsid w:val="002B5874"/>
    <w:rsid w:val="002C1596"/>
    <w:rsid w:val="002D44C1"/>
    <w:rsid w:val="002D48C8"/>
    <w:rsid w:val="002E2B28"/>
    <w:rsid w:val="002E4BA7"/>
    <w:rsid w:val="002F07A0"/>
    <w:rsid w:val="003025FE"/>
    <w:rsid w:val="0030572F"/>
    <w:rsid w:val="003066E0"/>
    <w:rsid w:val="003134CD"/>
    <w:rsid w:val="00317E83"/>
    <w:rsid w:val="00322BA9"/>
    <w:rsid w:val="00322E11"/>
    <w:rsid w:val="00323A98"/>
    <w:rsid w:val="003276D6"/>
    <w:rsid w:val="00331951"/>
    <w:rsid w:val="00336B39"/>
    <w:rsid w:val="00336D0D"/>
    <w:rsid w:val="0034161D"/>
    <w:rsid w:val="003425EF"/>
    <w:rsid w:val="003428D2"/>
    <w:rsid w:val="00352D70"/>
    <w:rsid w:val="00356C51"/>
    <w:rsid w:val="003652A5"/>
    <w:rsid w:val="00373D97"/>
    <w:rsid w:val="00380E62"/>
    <w:rsid w:val="00383575"/>
    <w:rsid w:val="00383D3C"/>
    <w:rsid w:val="00385CFF"/>
    <w:rsid w:val="0038611B"/>
    <w:rsid w:val="003878F4"/>
    <w:rsid w:val="00393698"/>
    <w:rsid w:val="00396C71"/>
    <w:rsid w:val="003A6A38"/>
    <w:rsid w:val="003C2A38"/>
    <w:rsid w:val="003C4B0F"/>
    <w:rsid w:val="003E0293"/>
    <w:rsid w:val="003E3C36"/>
    <w:rsid w:val="003E7F88"/>
    <w:rsid w:val="00400476"/>
    <w:rsid w:val="00402215"/>
    <w:rsid w:val="00413AE1"/>
    <w:rsid w:val="004168A2"/>
    <w:rsid w:val="0041723D"/>
    <w:rsid w:val="00417D13"/>
    <w:rsid w:val="0042359A"/>
    <w:rsid w:val="004259A0"/>
    <w:rsid w:val="00426CAB"/>
    <w:rsid w:val="00427F38"/>
    <w:rsid w:val="00431044"/>
    <w:rsid w:val="00433B8E"/>
    <w:rsid w:val="00441BD0"/>
    <w:rsid w:val="004514A8"/>
    <w:rsid w:val="00451F7B"/>
    <w:rsid w:val="00456132"/>
    <w:rsid w:val="004566CE"/>
    <w:rsid w:val="00456BE3"/>
    <w:rsid w:val="00457EAF"/>
    <w:rsid w:val="00463DA1"/>
    <w:rsid w:val="00466966"/>
    <w:rsid w:val="00471421"/>
    <w:rsid w:val="0047659F"/>
    <w:rsid w:val="0047765A"/>
    <w:rsid w:val="004877B6"/>
    <w:rsid w:val="00490965"/>
    <w:rsid w:val="00495D2C"/>
    <w:rsid w:val="00496894"/>
    <w:rsid w:val="0049690A"/>
    <w:rsid w:val="004A0858"/>
    <w:rsid w:val="004A4D92"/>
    <w:rsid w:val="004B1B45"/>
    <w:rsid w:val="004B233D"/>
    <w:rsid w:val="004B5DCD"/>
    <w:rsid w:val="004B707F"/>
    <w:rsid w:val="004C11C6"/>
    <w:rsid w:val="004C7BFC"/>
    <w:rsid w:val="004D3049"/>
    <w:rsid w:val="004D4470"/>
    <w:rsid w:val="004E5158"/>
    <w:rsid w:val="004F0072"/>
    <w:rsid w:val="0050640F"/>
    <w:rsid w:val="00506B65"/>
    <w:rsid w:val="0051045D"/>
    <w:rsid w:val="00514474"/>
    <w:rsid w:val="00516736"/>
    <w:rsid w:val="00523E25"/>
    <w:rsid w:val="00525A4B"/>
    <w:rsid w:val="00527370"/>
    <w:rsid w:val="005341A5"/>
    <w:rsid w:val="0053439F"/>
    <w:rsid w:val="00534462"/>
    <w:rsid w:val="00534844"/>
    <w:rsid w:val="005519A8"/>
    <w:rsid w:val="00554655"/>
    <w:rsid w:val="005632A3"/>
    <w:rsid w:val="00564265"/>
    <w:rsid w:val="0056451E"/>
    <w:rsid w:val="00567C0C"/>
    <w:rsid w:val="005714A9"/>
    <w:rsid w:val="00571E1A"/>
    <w:rsid w:val="005737F0"/>
    <w:rsid w:val="00573A06"/>
    <w:rsid w:val="005751AF"/>
    <w:rsid w:val="00581C10"/>
    <w:rsid w:val="00582E3C"/>
    <w:rsid w:val="00585099"/>
    <w:rsid w:val="00590762"/>
    <w:rsid w:val="00596407"/>
    <w:rsid w:val="005A2EC0"/>
    <w:rsid w:val="005A43D1"/>
    <w:rsid w:val="005A66DF"/>
    <w:rsid w:val="005A7AC3"/>
    <w:rsid w:val="005B57D5"/>
    <w:rsid w:val="005B59F0"/>
    <w:rsid w:val="005B5E25"/>
    <w:rsid w:val="005B704E"/>
    <w:rsid w:val="005B74E6"/>
    <w:rsid w:val="005C031E"/>
    <w:rsid w:val="005C1848"/>
    <w:rsid w:val="005D3078"/>
    <w:rsid w:val="005D37EA"/>
    <w:rsid w:val="005D6FD6"/>
    <w:rsid w:val="005E1650"/>
    <w:rsid w:val="005E3FF6"/>
    <w:rsid w:val="005E680E"/>
    <w:rsid w:val="005F1846"/>
    <w:rsid w:val="005F360B"/>
    <w:rsid w:val="00600211"/>
    <w:rsid w:val="0060438E"/>
    <w:rsid w:val="00605424"/>
    <w:rsid w:val="00607B14"/>
    <w:rsid w:val="00612D75"/>
    <w:rsid w:val="00613645"/>
    <w:rsid w:val="006165E4"/>
    <w:rsid w:val="00632E67"/>
    <w:rsid w:val="0063593B"/>
    <w:rsid w:val="00640EA2"/>
    <w:rsid w:val="00642422"/>
    <w:rsid w:val="00644757"/>
    <w:rsid w:val="00646909"/>
    <w:rsid w:val="00647148"/>
    <w:rsid w:val="0065670A"/>
    <w:rsid w:val="00662C50"/>
    <w:rsid w:val="00665E04"/>
    <w:rsid w:val="00670D1C"/>
    <w:rsid w:val="00672D46"/>
    <w:rsid w:val="00697BF6"/>
    <w:rsid w:val="006A45F4"/>
    <w:rsid w:val="006A5CB4"/>
    <w:rsid w:val="006A78C1"/>
    <w:rsid w:val="006B11CF"/>
    <w:rsid w:val="006B1C82"/>
    <w:rsid w:val="006B26C2"/>
    <w:rsid w:val="006B6871"/>
    <w:rsid w:val="006B7E48"/>
    <w:rsid w:val="006C440C"/>
    <w:rsid w:val="006D497F"/>
    <w:rsid w:val="006E10A7"/>
    <w:rsid w:val="006E6DDB"/>
    <w:rsid w:val="006F38ED"/>
    <w:rsid w:val="006F3EAA"/>
    <w:rsid w:val="006F690D"/>
    <w:rsid w:val="006F7186"/>
    <w:rsid w:val="006F77C6"/>
    <w:rsid w:val="007052FB"/>
    <w:rsid w:val="0070750F"/>
    <w:rsid w:val="0071462A"/>
    <w:rsid w:val="00716299"/>
    <w:rsid w:val="00720206"/>
    <w:rsid w:val="007231EB"/>
    <w:rsid w:val="00727BD2"/>
    <w:rsid w:val="007306E8"/>
    <w:rsid w:val="00733E48"/>
    <w:rsid w:val="00735D29"/>
    <w:rsid w:val="007363FD"/>
    <w:rsid w:val="0073708C"/>
    <w:rsid w:val="007418A8"/>
    <w:rsid w:val="00742CCB"/>
    <w:rsid w:val="007431F4"/>
    <w:rsid w:val="0074438A"/>
    <w:rsid w:val="007464DB"/>
    <w:rsid w:val="00755ED5"/>
    <w:rsid w:val="00761969"/>
    <w:rsid w:val="00762DDF"/>
    <w:rsid w:val="00765B0C"/>
    <w:rsid w:val="007703F9"/>
    <w:rsid w:val="007704D1"/>
    <w:rsid w:val="007779B3"/>
    <w:rsid w:val="0078295F"/>
    <w:rsid w:val="00785AE6"/>
    <w:rsid w:val="00795E58"/>
    <w:rsid w:val="00796E79"/>
    <w:rsid w:val="007B01EE"/>
    <w:rsid w:val="007B5CEE"/>
    <w:rsid w:val="007B7037"/>
    <w:rsid w:val="007C1E9A"/>
    <w:rsid w:val="007C52E7"/>
    <w:rsid w:val="007C57C3"/>
    <w:rsid w:val="007C68D0"/>
    <w:rsid w:val="007D11CF"/>
    <w:rsid w:val="007D1389"/>
    <w:rsid w:val="007D4AD8"/>
    <w:rsid w:val="007D6950"/>
    <w:rsid w:val="00802E83"/>
    <w:rsid w:val="00805F46"/>
    <w:rsid w:val="008162E4"/>
    <w:rsid w:val="00825F2F"/>
    <w:rsid w:val="00833636"/>
    <w:rsid w:val="008356F7"/>
    <w:rsid w:val="0083585A"/>
    <w:rsid w:val="00843099"/>
    <w:rsid w:val="00843262"/>
    <w:rsid w:val="008458CF"/>
    <w:rsid w:val="008556BB"/>
    <w:rsid w:val="00856F4D"/>
    <w:rsid w:val="00860C82"/>
    <w:rsid w:val="00862B7F"/>
    <w:rsid w:val="00865EBD"/>
    <w:rsid w:val="0086680C"/>
    <w:rsid w:val="00866E60"/>
    <w:rsid w:val="00870D16"/>
    <w:rsid w:val="00876FC1"/>
    <w:rsid w:val="00881F93"/>
    <w:rsid w:val="008853EB"/>
    <w:rsid w:val="00896BC7"/>
    <w:rsid w:val="008973A4"/>
    <w:rsid w:val="008A4466"/>
    <w:rsid w:val="008B086F"/>
    <w:rsid w:val="008B1E87"/>
    <w:rsid w:val="008B3FA9"/>
    <w:rsid w:val="008B4684"/>
    <w:rsid w:val="008B70DE"/>
    <w:rsid w:val="008C0F8C"/>
    <w:rsid w:val="008C322B"/>
    <w:rsid w:val="008D7A6F"/>
    <w:rsid w:val="008D7B23"/>
    <w:rsid w:val="008F0AA2"/>
    <w:rsid w:val="008F14BE"/>
    <w:rsid w:val="008F5670"/>
    <w:rsid w:val="009040E0"/>
    <w:rsid w:val="0090440C"/>
    <w:rsid w:val="00907482"/>
    <w:rsid w:val="009230C9"/>
    <w:rsid w:val="009239C1"/>
    <w:rsid w:val="009304F4"/>
    <w:rsid w:val="00932C9E"/>
    <w:rsid w:val="00937E1D"/>
    <w:rsid w:val="00940B95"/>
    <w:rsid w:val="009427B7"/>
    <w:rsid w:val="00950F39"/>
    <w:rsid w:val="0095617B"/>
    <w:rsid w:val="009566FB"/>
    <w:rsid w:val="0095682D"/>
    <w:rsid w:val="0095750F"/>
    <w:rsid w:val="00957567"/>
    <w:rsid w:val="00971DE0"/>
    <w:rsid w:val="00975E06"/>
    <w:rsid w:val="0098222C"/>
    <w:rsid w:val="00983377"/>
    <w:rsid w:val="0098607B"/>
    <w:rsid w:val="00986E5C"/>
    <w:rsid w:val="009951BC"/>
    <w:rsid w:val="009963E9"/>
    <w:rsid w:val="009A70B7"/>
    <w:rsid w:val="009B207C"/>
    <w:rsid w:val="009B3D68"/>
    <w:rsid w:val="009B73BD"/>
    <w:rsid w:val="009C0759"/>
    <w:rsid w:val="009C447F"/>
    <w:rsid w:val="009C6603"/>
    <w:rsid w:val="009D0B7A"/>
    <w:rsid w:val="009E6A80"/>
    <w:rsid w:val="009F050D"/>
    <w:rsid w:val="009F37D6"/>
    <w:rsid w:val="00A04B90"/>
    <w:rsid w:val="00A057BF"/>
    <w:rsid w:val="00A12512"/>
    <w:rsid w:val="00A12CB2"/>
    <w:rsid w:val="00A13956"/>
    <w:rsid w:val="00A14806"/>
    <w:rsid w:val="00A14B1F"/>
    <w:rsid w:val="00A1719F"/>
    <w:rsid w:val="00A239B3"/>
    <w:rsid w:val="00A23B4C"/>
    <w:rsid w:val="00A24333"/>
    <w:rsid w:val="00A326B0"/>
    <w:rsid w:val="00A33ADB"/>
    <w:rsid w:val="00A37489"/>
    <w:rsid w:val="00A449F2"/>
    <w:rsid w:val="00A46943"/>
    <w:rsid w:val="00A53F9B"/>
    <w:rsid w:val="00A56B6D"/>
    <w:rsid w:val="00A66E37"/>
    <w:rsid w:val="00A7038E"/>
    <w:rsid w:val="00A760E1"/>
    <w:rsid w:val="00A824C2"/>
    <w:rsid w:val="00A852D9"/>
    <w:rsid w:val="00A90DD1"/>
    <w:rsid w:val="00AA0E14"/>
    <w:rsid w:val="00AA1A2B"/>
    <w:rsid w:val="00AA6DC0"/>
    <w:rsid w:val="00AB7E0A"/>
    <w:rsid w:val="00AC1B1A"/>
    <w:rsid w:val="00AD47F1"/>
    <w:rsid w:val="00AE1824"/>
    <w:rsid w:val="00AE589D"/>
    <w:rsid w:val="00AE5C19"/>
    <w:rsid w:val="00AF0292"/>
    <w:rsid w:val="00B01200"/>
    <w:rsid w:val="00B04582"/>
    <w:rsid w:val="00B07B16"/>
    <w:rsid w:val="00B139A3"/>
    <w:rsid w:val="00B1572D"/>
    <w:rsid w:val="00B229D8"/>
    <w:rsid w:val="00B2602F"/>
    <w:rsid w:val="00B2684D"/>
    <w:rsid w:val="00B406D6"/>
    <w:rsid w:val="00B43F84"/>
    <w:rsid w:val="00B45FA2"/>
    <w:rsid w:val="00B47701"/>
    <w:rsid w:val="00B54F3E"/>
    <w:rsid w:val="00B6374D"/>
    <w:rsid w:val="00B6412F"/>
    <w:rsid w:val="00B64EB0"/>
    <w:rsid w:val="00B66EA0"/>
    <w:rsid w:val="00B672B3"/>
    <w:rsid w:val="00B77C53"/>
    <w:rsid w:val="00B80994"/>
    <w:rsid w:val="00B846CD"/>
    <w:rsid w:val="00B85782"/>
    <w:rsid w:val="00B94CD5"/>
    <w:rsid w:val="00B95300"/>
    <w:rsid w:val="00B960D2"/>
    <w:rsid w:val="00BA1694"/>
    <w:rsid w:val="00BA5261"/>
    <w:rsid w:val="00BA74EA"/>
    <w:rsid w:val="00BB2676"/>
    <w:rsid w:val="00BB2BA3"/>
    <w:rsid w:val="00BB317A"/>
    <w:rsid w:val="00BB4775"/>
    <w:rsid w:val="00BB71EA"/>
    <w:rsid w:val="00BC1785"/>
    <w:rsid w:val="00BC35E8"/>
    <w:rsid w:val="00BC4D44"/>
    <w:rsid w:val="00BD1BE2"/>
    <w:rsid w:val="00BD3583"/>
    <w:rsid w:val="00BE06CF"/>
    <w:rsid w:val="00BE16A0"/>
    <w:rsid w:val="00BE7F4F"/>
    <w:rsid w:val="00BF1AE1"/>
    <w:rsid w:val="00C03631"/>
    <w:rsid w:val="00C05618"/>
    <w:rsid w:val="00C05F8E"/>
    <w:rsid w:val="00C0603E"/>
    <w:rsid w:val="00C26B3D"/>
    <w:rsid w:val="00C31D78"/>
    <w:rsid w:val="00C325C6"/>
    <w:rsid w:val="00C335BF"/>
    <w:rsid w:val="00C37167"/>
    <w:rsid w:val="00C45AC7"/>
    <w:rsid w:val="00C4601A"/>
    <w:rsid w:val="00C4609D"/>
    <w:rsid w:val="00C522D0"/>
    <w:rsid w:val="00C640D0"/>
    <w:rsid w:val="00C74D3C"/>
    <w:rsid w:val="00C77886"/>
    <w:rsid w:val="00C905DF"/>
    <w:rsid w:val="00C90FAB"/>
    <w:rsid w:val="00C91770"/>
    <w:rsid w:val="00C94CAD"/>
    <w:rsid w:val="00C962F1"/>
    <w:rsid w:val="00CA018D"/>
    <w:rsid w:val="00CA08E5"/>
    <w:rsid w:val="00CA2443"/>
    <w:rsid w:val="00CB08DB"/>
    <w:rsid w:val="00CC03A2"/>
    <w:rsid w:val="00CC0F77"/>
    <w:rsid w:val="00CC26FB"/>
    <w:rsid w:val="00CD3A89"/>
    <w:rsid w:val="00CD78D7"/>
    <w:rsid w:val="00CE175B"/>
    <w:rsid w:val="00CE6213"/>
    <w:rsid w:val="00CF6D39"/>
    <w:rsid w:val="00D026C2"/>
    <w:rsid w:val="00D070B1"/>
    <w:rsid w:val="00D13074"/>
    <w:rsid w:val="00D2175F"/>
    <w:rsid w:val="00D21E57"/>
    <w:rsid w:val="00D2754A"/>
    <w:rsid w:val="00D27F0B"/>
    <w:rsid w:val="00D309A9"/>
    <w:rsid w:val="00D36468"/>
    <w:rsid w:val="00D40896"/>
    <w:rsid w:val="00D40B60"/>
    <w:rsid w:val="00D41F88"/>
    <w:rsid w:val="00D44BD7"/>
    <w:rsid w:val="00D55FB8"/>
    <w:rsid w:val="00D64976"/>
    <w:rsid w:val="00D6551C"/>
    <w:rsid w:val="00D74213"/>
    <w:rsid w:val="00D835D9"/>
    <w:rsid w:val="00D869A7"/>
    <w:rsid w:val="00D87924"/>
    <w:rsid w:val="00D939A3"/>
    <w:rsid w:val="00D97FE0"/>
    <w:rsid w:val="00DA0135"/>
    <w:rsid w:val="00DA30E7"/>
    <w:rsid w:val="00DA561D"/>
    <w:rsid w:val="00DA6B36"/>
    <w:rsid w:val="00DB54AE"/>
    <w:rsid w:val="00DB6531"/>
    <w:rsid w:val="00DC0013"/>
    <w:rsid w:val="00DD2E99"/>
    <w:rsid w:val="00DD2F0C"/>
    <w:rsid w:val="00DD335E"/>
    <w:rsid w:val="00DF3413"/>
    <w:rsid w:val="00DF39E2"/>
    <w:rsid w:val="00E00D8A"/>
    <w:rsid w:val="00E033FB"/>
    <w:rsid w:val="00E0514A"/>
    <w:rsid w:val="00E06101"/>
    <w:rsid w:val="00E1224C"/>
    <w:rsid w:val="00E12F66"/>
    <w:rsid w:val="00E15507"/>
    <w:rsid w:val="00E241D2"/>
    <w:rsid w:val="00E25C42"/>
    <w:rsid w:val="00E27709"/>
    <w:rsid w:val="00E36152"/>
    <w:rsid w:val="00E46039"/>
    <w:rsid w:val="00E471B3"/>
    <w:rsid w:val="00E53121"/>
    <w:rsid w:val="00E54503"/>
    <w:rsid w:val="00E547DC"/>
    <w:rsid w:val="00E551D2"/>
    <w:rsid w:val="00E568B4"/>
    <w:rsid w:val="00E6269D"/>
    <w:rsid w:val="00E62B0E"/>
    <w:rsid w:val="00E6379E"/>
    <w:rsid w:val="00E63B21"/>
    <w:rsid w:val="00E81905"/>
    <w:rsid w:val="00E82AE2"/>
    <w:rsid w:val="00E877DF"/>
    <w:rsid w:val="00E926C3"/>
    <w:rsid w:val="00E93A40"/>
    <w:rsid w:val="00E952D4"/>
    <w:rsid w:val="00EA302D"/>
    <w:rsid w:val="00EB3642"/>
    <w:rsid w:val="00EB47AC"/>
    <w:rsid w:val="00EB5611"/>
    <w:rsid w:val="00EB5FD9"/>
    <w:rsid w:val="00EC07BF"/>
    <w:rsid w:val="00EC2152"/>
    <w:rsid w:val="00EC3F60"/>
    <w:rsid w:val="00ED384C"/>
    <w:rsid w:val="00EE2EB4"/>
    <w:rsid w:val="00EE4B1B"/>
    <w:rsid w:val="00EE4D14"/>
    <w:rsid w:val="00EE51D1"/>
    <w:rsid w:val="00EE7BE2"/>
    <w:rsid w:val="00EF164E"/>
    <w:rsid w:val="00EF6EB1"/>
    <w:rsid w:val="00F04892"/>
    <w:rsid w:val="00F05E56"/>
    <w:rsid w:val="00F066DE"/>
    <w:rsid w:val="00F11080"/>
    <w:rsid w:val="00F13093"/>
    <w:rsid w:val="00F138CF"/>
    <w:rsid w:val="00F16C11"/>
    <w:rsid w:val="00F17B5A"/>
    <w:rsid w:val="00F21978"/>
    <w:rsid w:val="00F21CB2"/>
    <w:rsid w:val="00F307E9"/>
    <w:rsid w:val="00F42E85"/>
    <w:rsid w:val="00F4604E"/>
    <w:rsid w:val="00F4644A"/>
    <w:rsid w:val="00F546E4"/>
    <w:rsid w:val="00F6704D"/>
    <w:rsid w:val="00F7315B"/>
    <w:rsid w:val="00F73449"/>
    <w:rsid w:val="00F77A1F"/>
    <w:rsid w:val="00F81E21"/>
    <w:rsid w:val="00F8381F"/>
    <w:rsid w:val="00F93349"/>
    <w:rsid w:val="00F93DAA"/>
    <w:rsid w:val="00FA0862"/>
    <w:rsid w:val="00FA10F7"/>
    <w:rsid w:val="00FA5C8B"/>
    <w:rsid w:val="00FA64D8"/>
    <w:rsid w:val="00FA6B36"/>
    <w:rsid w:val="00FB7B14"/>
    <w:rsid w:val="00FB7E43"/>
    <w:rsid w:val="00FC1019"/>
    <w:rsid w:val="00FC701C"/>
    <w:rsid w:val="00FC7B9D"/>
    <w:rsid w:val="00FD05C0"/>
    <w:rsid w:val="00FD398A"/>
    <w:rsid w:val="00FD5078"/>
    <w:rsid w:val="00FD7A33"/>
    <w:rsid w:val="00FE2021"/>
    <w:rsid w:val="00FE3870"/>
    <w:rsid w:val="00FE697C"/>
    <w:rsid w:val="00FF20CD"/>
    <w:rsid w:val="00FF345D"/>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C6F23A-2076-4442-9F3E-AA99D4E1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E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4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86E5C"/>
    <w:pPr>
      <w:keepNext/>
      <w:spacing w:after="0" w:line="240" w:lineRule="auto"/>
      <w:jc w:val="right"/>
      <w:outlineLvl w:val="2"/>
    </w:pPr>
    <w:rPr>
      <w:rFonts w:ascii="Arial" w:eastAsia="Times New Roman" w:hAnsi="Arial" w:cs="Times New Roman"/>
      <w:i/>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3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F6"/>
  </w:style>
  <w:style w:type="paragraph" w:styleId="Footer">
    <w:name w:val="footer"/>
    <w:basedOn w:val="Normal"/>
    <w:link w:val="FooterChar"/>
    <w:uiPriority w:val="99"/>
    <w:unhideWhenUsed/>
    <w:rsid w:val="005E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F6"/>
  </w:style>
  <w:style w:type="character" w:customStyle="1" w:styleId="Heading3Char">
    <w:name w:val="Heading 3 Char"/>
    <w:basedOn w:val="DefaultParagraphFont"/>
    <w:link w:val="Heading3"/>
    <w:rsid w:val="00986E5C"/>
    <w:rPr>
      <w:rFonts w:ascii="Arial" w:eastAsia="Times New Roman" w:hAnsi="Arial" w:cs="Times New Roman"/>
      <w:i/>
      <w:sz w:val="20"/>
      <w:szCs w:val="24"/>
      <w:lang w:val="en-GB"/>
    </w:rPr>
  </w:style>
  <w:style w:type="paragraph" w:styleId="BodyText">
    <w:name w:val="Body Text"/>
    <w:basedOn w:val="Normal"/>
    <w:link w:val="BodyTextChar"/>
    <w:rsid w:val="00986E5C"/>
    <w:pPr>
      <w:spacing w:after="0" w:line="240" w:lineRule="auto"/>
    </w:pPr>
    <w:rPr>
      <w:rFonts w:ascii="Arial" w:eastAsia="Times New Roman" w:hAnsi="Arial" w:cs="Times New Roman"/>
      <w:b/>
      <w:bCs/>
      <w:sz w:val="32"/>
      <w:szCs w:val="24"/>
      <w:lang w:val="en-GB"/>
    </w:rPr>
  </w:style>
  <w:style w:type="character" w:customStyle="1" w:styleId="BodyTextChar">
    <w:name w:val="Body Text Char"/>
    <w:basedOn w:val="DefaultParagraphFont"/>
    <w:link w:val="BodyText"/>
    <w:rsid w:val="00986E5C"/>
    <w:rPr>
      <w:rFonts w:ascii="Arial" w:eastAsia="Times New Roman" w:hAnsi="Arial" w:cs="Times New Roman"/>
      <w:b/>
      <w:bCs/>
      <w:sz w:val="32"/>
      <w:szCs w:val="24"/>
      <w:lang w:val="en-GB"/>
    </w:rPr>
  </w:style>
  <w:style w:type="paragraph" w:styleId="ListParagraph">
    <w:name w:val="List Paragraph"/>
    <w:basedOn w:val="Normal"/>
    <w:uiPriority w:val="34"/>
    <w:qFormat/>
    <w:rsid w:val="00986E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5C"/>
    <w:rPr>
      <w:rFonts w:ascii="Tahoma" w:hAnsi="Tahoma" w:cs="Tahoma"/>
      <w:sz w:val="16"/>
      <w:szCs w:val="16"/>
    </w:rPr>
  </w:style>
  <w:style w:type="paragraph" w:styleId="Title">
    <w:name w:val="Title"/>
    <w:basedOn w:val="Normal"/>
    <w:link w:val="TitleChar"/>
    <w:qFormat/>
    <w:rsid w:val="00116BF0"/>
    <w:pPr>
      <w:spacing w:after="0" w:line="240" w:lineRule="auto"/>
      <w:jc w:val="center"/>
    </w:pPr>
    <w:rPr>
      <w:rFonts w:ascii="Arial" w:eastAsia="Times New Roman" w:hAnsi="Arial" w:cs="Times New Roman"/>
      <w:caps/>
      <w:sz w:val="28"/>
      <w:szCs w:val="20"/>
    </w:rPr>
  </w:style>
  <w:style w:type="character" w:customStyle="1" w:styleId="TitleChar">
    <w:name w:val="Title Char"/>
    <w:basedOn w:val="DefaultParagraphFont"/>
    <w:link w:val="Title"/>
    <w:rsid w:val="00116BF0"/>
    <w:rPr>
      <w:rFonts w:ascii="Arial" w:eastAsia="Times New Roman" w:hAnsi="Arial" w:cs="Times New Roman"/>
      <w:caps/>
      <w:sz w:val="28"/>
      <w:szCs w:val="20"/>
    </w:rPr>
  </w:style>
  <w:style w:type="character" w:customStyle="1" w:styleId="Heading1Char">
    <w:name w:val="Heading 1 Char"/>
    <w:basedOn w:val="DefaultParagraphFont"/>
    <w:link w:val="Heading1"/>
    <w:uiPriority w:val="9"/>
    <w:rsid w:val="00582E3C"/>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582E3C"/>
    <w:pPr>
      <w:spacing w:after="120" w:line="480" w:lineRule="auto"/>
    </w:pPr>
    <w:rPr>
      <w:rFonts w:ascii="Times New Roman" w:eastAsia="Times New Roman" w:hAnsi="Times New Roman" w:cs="Times New Roman"/>
      <w:color w:val="000000"/>
      <w:kern w:val="28"/>
      <w:sz w:val="20"/>
      <w:szCs w:val="20"/>
      <w:lang w:val="ro-RO" w:eastAsia="ro-RO"/>
    </w:rPr>
  </w:style>
  <w:style w:type="character" w:customStyle="1" w:styleId="BodyText2Char">
    <w:name w:val="Body Text 2 Char"/>
    <w:basedOn w:val="DefaultParagraphFont"/>
    <w:link w:val="BodyText2"/>
    <w:rsid w:val="00582E3C"/>
    <w:rPr>
      <w:rFonts w:ascii="Times New Roman" w:eastAsia="Times New Roman" w:hAnsi="Times New Roman" w:cs="Times New Roman"/>
      <w:color w:val="000000"/>
      <w:kern w:val="28"/>
      <w:sz w:val="20"/>
      <w:szCs w:val="20"/>
      <w:lang w:val="ro-RO" w:eastAsia="ro-RO"/>
    </w:rPr>
  </w:style>
  <w:style w:type="character" w:customStyle="1" w:styleId="Heading2Char">
    <w:name w:val="Heading 2 Char"/>
    <w:basedOn w:val="DefaultParagraphFont"/>
    <w:link w:val="Heading2"/>
    <w:uiPriority w:val="9"/>
    <w:semiHidden/>
    <w:rsid w:val="006C440C"/>
    <w:rPr>
      <w:rFonts w:asciiTheme="majorHAnsi" w:eastAsiaTheme="majorEastAsia" w:hAnsiTheme="majorHAnsi" w:cstheme="majorBidi"/>
      <w:color w:val="2E74B5" w:themeColor="accent1" w:themeShade="BF"/>
      <w:sz w:val="26"/>
      <w:szCs w:val="26"/>
    </w:rPr>
  </w:style>
  <w:style w:type="paragraph" w:customStyle="1" w:styleId="Heading">
    <w:name w:val="Heading"/>
    <w:basedOn w:val="Normal"/>
    <w:next w:val="BodyText"/>
    <w:rsid w:val="00785AE6"/>
    <w:pPr>
      <w:keepNext/>
      <w:tabs>
        <w:tab w:val="left" w:pos="851"/>
      </w:tabs>
      <w:suppressAutoHyphens/>
      <w:spacing w:before="240" w:after="120" w:line="240" w:lineRule="auto"/>
      <w:jc w:val="both"/>
    </w:pPr>
    <w:rPr>
      <w:rFonts w:ascii="Arial" w:eastAsia="Tahoma" w:hAnsi="Arial" w:cs="Times New Roman"/>
      <w:sz w:val="28"/>
      <w:szCs w:val="28"/>
      <w:lang w:val="ro-RO" w:eastAsia="ar-SA"/>
    </w:rPr>
  </w:style>
  <w:style w:type="paragraph" w:customStyle="1" w:styleId="Normal123">
    <w:name w:val="Normal_123"/>
    <w:basedOn w:val="Normal"/>
    <w:rsid w:val="00785AE6"/>
    <w:pPr>
      <w:numPr>
        <w:numId w:val="20"/>
      </w:numPr>
      <w:spacing w:before="120" w:after="0" w:line="240" w:lineRule="auto"/>
      <w:jc w:val="both"/>
    </w:pPr>
    <w:rPr>
      <w:rFonts w:ascii="Arial" w:eastAsia="Times New Roman" w:hAnsi="Arial" w:cs="Times New Roman"/>
      <w:sz w:val="24"/>
      <w:szCs w:val="20"/>
      <w:lang w:eastAsia="ro-RO"/>
    </w:rPr>
  </w:style>
  <w:style w:type="character" w:customStyle="1" w:styleId="apple-converted-space">
    <w:name w:val="apple-converted-space"/>
    <w:basedOn w:val="DefaultParagraphFont"/>
    <w:rsid w:val="00C640D0"/>
  </w:style>
  <w:style w:type="character" w:styleId="Hyperlink">
    <w:name w:val="Hyperlink"/>
    <w:basedOn w:val="DefaultParagraphFont"/>
    <w:uiPriority w:val="99"/>
    <w:semiHidden/>
    <w:unhideWhenUsed/>
    <w:rsid w:val="00C640D0"/>
    <w:rPr>
      <w:color w:val="0000FF"/>
      <w:u w:val="single"/>
    </w:rPr>
  </w:style>
  <w:style w:type="character" w:customStyle="1" w:styleId="plainlinks">
    <w:name w:val="plainlinks"/>
    <w:basedOn w:val="DefaultParagraphFont"/>
    <w:rsid w:val="00C640D0"/>
  </w:style>
  <w:style w:type="character" w:customStyle="1" w:styleId="geo-dec">
    <w:name w:val="geo-dec"/>
    <w:basedOn w:val="DefaultParagraphFont"/>
    <w:rsid w:val="00C6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020">
      <w:bodyDiv w:val="1"/>
      <w:marLeft w:val="0"/>
      <w:marRight w:val="0"/>
      <w:marTop w:val="0"/>
      <w:marBottom w:val="0"/>
      <w:divBdr>
        <w:top w:val="none" w:sz="0" w:space="0" w:color="auto"/>
        <w:left w:val="none" w:sz="0" w:space="0" w:color="auto"/>
        <w:bottom w:val="none" w:sz="0" w:space="0" w:color="auto"/>
        <w:right w:val="none" w:sz="0" w:space="0" w:color="auto"/>
      </w:divBdr>
    </w:div>
    <w:div w:id="1480416094">
      <w:bodyDiv w:val="1"/>
      <w:marLeft w:val="0"/>
      <w:marRight w:val="0"/>
      <w:marTop w:val="0"/>
      <w:marBottom w:val="0"/>
      <w:divBdr>
        <w:top w:val="none" w:sz="0" w:space="0" w:color="auto"/>
        <w:left w:val="none" w:sz="0" w:space="0" w:color="auto"/>
        <w:bottom w:val="none" w:sz="0" w:space="0" w:color="auto"/>
        <w:right w:val="none" w:sz="0" w:space="0" w:color="auto"/>
      </w:divBdr>
      <w:divsChild>
        <w:div w:id="218171288">
          <w:marLeft w:val="0"/>
          <w:marRight w:val="0"/>
          <w:marTop w:val="0"/>
          <w:marBottom w:val="0"/>
          <w:divBdr>
            <w:top w:val="none" w:sz="0" w:space="0" w:color="auto"/>
            <w:left w:val="none" w:sz="0" w:space="0" w:color="auto"/>
            <w:bottom w:val="none" w:sz="0" w:space="0" w:color="auto"/>
            <w:right w:val="none" w:sz="0" w:space="0" w:color="auto"/>
          </w:divBdr>
        </w:div>
        <w:div w:id="1475832870">
          <w:marLeft w:val="0"/>
          <w:marRight w:val="0"/>
          <w:marTop w:val="0"/>
          <w:marBottom w:val="0"/>
          <w:divBdr>
            <w:top w:val="none" w:sz="0" w:space="0" w:color="auto"/>
            <w:left w:val="none" w:sz="0" w:space="0" w:color="auto"/>
            <w:bottom w:val="none" w:sz="0" w:space="0" w:color="auto"/>
            <w:right w:val="none" w:sz="0" w:space="0" w:color="auto"/>
          </w:divBdr>
        </w:div>
        <w:div w:id="663515340">
          <w:marLeft w:val="0"/>
          <w:marRight w:val="0"/>
          <w:marTop w:val="0"/>
          <w:marBottom w:val="0"/>
          <w:divBdr>
            <w:top w:val="none" w:sz="0" w:space="0" w:color="auto"/>
            <w:left w:val="none" w:sz="0" w:space="0" w:color="auto"/>
            <w:bottom w:val="none" w:sz="0" w:space="0" w:color="auto"/>
            <w:right w:val="none" w:sz="0" w:space="0" w:color="auto"/>
          </w:divBdr>
        </w:div>
        <w:div w:id="1523515877">
          <w:marLeft w:val="0"/>
          <w:marRight w:val="0"/>
          <w:marTop w:val="0"/>
          <w:marBottom w:val="0"/>
          <w:divBdr>
            <w:top w:val="none" w:sz="0" w:space="0" w:color="auto"/>
            <w:left w:val="none" w:sz="0" w:space="0" w:color="auto"/>
            <w:bottom w:val="none" w:sz="0" w:space="0" w:color="auto"/>
            <w:right w:val="none" w:sz="0" w:space="0" w:color="auto"/>
          </w:divBdr>
        </w:div>
        <w:div w:id="999699703">
          <w:marLeft w:val="0"/>
          <w:marRight w:val="0"/>
          <w:marTop w:val="0"/>
          <w:marBottom w:val="0"/>
          <w:divBdr>
            <w:top w:val="none" w:sz="0" w:space="0" w:color="auto"/>
            <w:left w:val="none" w:sz="0" w:space="0" w:color="auto"/>
            <w:bottom w:val="none" w:sz="0" w:space="0" w:color="auto"/>
            <w:right w:val="none" w:sz="0" w:space="0" w:color="auto"/>
          </w:divBdr>
        </w:div>
        <w:div w:id="136073972">
          <w:marLeft w:val="0"/>
          <w:marRight w:val="0"/>
          <w:marTop w:val="0"/>
          <w:marBottom w:val="0"/>
          <w:divBdr>
            <w:top w:val="none" w:sz="0" w:space="0" w:color="auto"/>
            <w:left w:val="none" w:sz="0" w:space="0" w:color="auto"/>
            <w:bottom w:val="none" w:sz="0" w:space="0" w:color="auto"/>
            <w:right w:val="none" w:sz="0" w:space="0" w:color="auto"/>
          </w:divBdr>
        </w:div>
        <w:div w:id="1985816680">
          <w:marLeft w:val="0"/>
          <w:marRight w:val="0"/>
          <w:marTop w:val="0"/>
          <w:marBottom w:val="0"/>
          <w:divBdr>
            <w:top w:val="none" w:sz="0" w:space="0" w:color="auto"/>
            <w:left w:val="none" w:sz="0" w:space="0" w:color="auto"/>
            <w:bottom w:val="none" w:sz="0" w:space="0" w:color="auto"/>
            <w:right w:val="none" w:sz="0" w:space="0" w:color="auto"/>
          </w:divBdr>
        </w:div>
        <w:div w:id="716393943">
          <w:marLeft w:val="0"/>
          <w:marRight w:val="0"/>
          <w:marTop w:val="0"/>
          <w:marBottom w:val="0"/>
          <w:divBdr>
            <w:top w:val="none" w:sz="0" w:space="0" w:color="auto"/>
            <w:left w:val="none" w:sz="0" w:space="0" w:color="auto"/>
            <w:bottom w:val="none" w:sz="0" w:space="0" w:color="auto"/>
            <w:right w:val="none" w:sz="0" w:space="0" w:color="auto"/>
          </w:divBdr>
        </w:div>
        <w:div w:id="1551041020">
          <w:marLeft w:val="0"/>
          <w:marRight w:val="0"/>
          <w:marTop w:val="0"/>
          <w:marBottom w:val="0"/>
          <w:divBdr>
            <w:top w:val="none" w:sz="0" w:space="0" w:color="auto"/>
            <w:left w:val="none" w:sz="0" w:space="0" w:color="auto"/>
            <w:bottom w:val="none" w:sz="0" w:space="0" w:color="auto"/>
            <w:right w:val="none" w:sz="0" w:space="0" w:color="auto"/>
          </w:divBdr>
        </w:div>
      </w:divsChild>
    </w:div>
    <w:div w:id="1761293876">
      <w:bodyDiv w:val="1"/>
      <w:marLeft w:val="0"/>
      <w:marRight w:val="0"/>
      <w:marTop w:val="0"/>
      <w:marBottom w:val="0"/>
      <w:divBdr>
        <w:top w:val="none" w:sz="0" w:space="0" w:color="auto"/>
        <w:left w:val="none" w:sz="0" w:space="0" w:color="auto"/>
        <w:bottom w:val="none" w:sz="0" w:space="0" w:color="auto"/>
        <w:right w:val="none" w:sz="0" w:space="0" w:color="auto"/>
      </w:divBdr>
    </w:div>
    <w:div w:id="19840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nvty.ro" TargetMode="External"/><Relationship Id="rId1" Type="http://schemas.openxmlformats.org/officeDocument/2006/relationships/hyperlink" Target="mailto:office@nvty.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F4C5-A468-44A9-93F5-586E4F39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8397</Words>
  <Characters>48709</Characters>
  <Application>Microsoft Office Word</Application>
  <DocSecurity>0</DocSecurity>
  <Lines>405</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SEVEN-HP2</dc:creator>
  <cp:lastModifiedBy>SEVEN-HP2</cp:lastModifiedBy>
  <cp:revision>2</cp:revision>
  <cp:lastPrinted>2016-02-09T11:20:00Z</cp:lastPrinted>
  <dcterms:created xsi:type="dcterms:W3CDTF">2016-02-11T09:35:00Z</dcterms:created>
  <dcterms:modified xsi:type="dcterms:W3CDTF">2016-02-11T09:35:00Z</dcterms:modified>
</cp:coreProperties>
</file>