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7F796D" w:rsidRDefault="007F796D" w:rsidP="00B52FD5">
      <w:pPr>
        <w:tabs>
          <w:tab w:val="left" w:pos="3072"/>
        </w:tabs>
        <w:spacing w:after="0" w:line="240" w:lineRule="auto"/>
        <w:rPr>
          <w:rStyle w:val="ax1"/>
          <w:rFonts w:ascii="Trebuchet MS" w:hAnsi="Trebuchet MS"/>
          <w:sz w:val="22"/>
          <w:szCs w:val="22"/>
          <w:lang w:val="ro-RO"/>
        </w:rPr>
      </w:pPr>
    </w:p>
    <w:p w:rsidR="007F796D" w:rsidRPr="007F796D" w:rsidRDefault="007F796D" w:rsidP="007F796D">
      <w:pPr>
        <w:tabs>
          <w:tab w:val="left" w:pos="3072"/>
        </w:tabs>
        <w:spacing w:after="0" w:line="240" w:lineRule="auto"/>
        <w:jc w:val="center"/>
        <w:rPr>
          <w:rStyle w:val="ax1"/>
          <w:rFonts w:ascii="Trebuchet MS" w:hAnsi="Trebuchet MS"/>
          <w:sz w:val="22"/>
          <w:szCs w:val="22"/>
          <w:lang w:val="ro-RO"/>
        </w:rPr>
      </w:pPr>
    </w:p>
    <w:p w:rsidR="007F796D" w:rsidRPr="005B1B2F" w:rsidRDefault="00474614" w:rsidP="007F796D">
      <w:pPr>
        <w:tabs>
          <w:tab w:val="left" w:pos="3072"/>
        </w:tabs>
        <w:spacing w:after="0" w:line="240" w:lineRule="auto"/>
        <w:jc w:val="center"/>
        <w:rPr>
          <w:rStyle w:val="ax1"/>
          <w:rFonts w:ascii="Times New Roman" w:hAnsi="Times New Roman"/>
          <w:sz w:val="24"/>
          <w:szCs w:val="24"/>
          <w:lang w:val="ro-RO"/>
        </w:rPr>
      </w:pPr>
      <w:r>
        <w:rPr>
          <w:rStyle w:val="ax1"/>
          <w:rFonts w:ascii="Times New Roman" w:hAnsi="Times New Roman"/>
          <w:sz w:val="24"/>
          <w:szCs w:val="24"/>
          <w:lang w:val="ro-RO"/>
        </w:rPr>
        <w:t xml:space="preserve">DECIZIA   ETAPEI  </w:t>
      </w:r>
      <w:r w:rsidR="007F796D" w:rsidRPr="005B1B2F">
        <w:rPr>
          <w:rStyle w:val="ax1"/>
          <w:rFonts w:ascii="Times New Roman" w:hAnsi="Times New Roman"/>
          <w:sz w:val="24"/>
          <w:szCs w:val="24"/>
          <w:lang w:val="ro-RO"/>
        </w:rPr>
        <w:t xml:space="preserve">DE   ÎNCADRARE  </w:t>
      </w:r>
    </w:p>
    <w:p w:rsidR="007F796D" w:rsidRDefault="007F796D" w:rsidP="007F796D">
      <w:pPr>
        <w:spacing w:after="0" w:line="240" w:lineRule="auto"/>
        <w:jc w:val="center"/>
        <w:rPr>
          <w:rFonts w:ascii="Times New Roman" w:hAnsi="Times New Roman"/>
          <w:b/>
          <w:sz w:val="24"/>
          <w:szCs w:val="24"/>
          <w:lang w:val="ro-RO"/>
        </w:rPr>
      </w:pPr>
      <w:r w:rsidRPr="005B1B2F">
        <w:rPr>
          <w:rFonts w:ascii="Times New Roman" w:hAnsi="Times New Roman"/>
          <w:b/>
          <w:sz w:val="24"/>
          <w:szCs w:val="24"/>
          <w:lang w:val="ro-RO"/>
        </w:rPr>
        <w:t xml:space="preserve">Nr.  </w:t>
      </w:r>
      <w:r w:rsidR="00692AB8">
        <w:rPr>
          <w:rFonts w:ascii="Times New Roman" w:hAnsi="Times New Roman"/>
          <w:b/>
          <w:sz w:val="24"/>
          <w:szCs w:val="24"/>
          <w:lang w:val="ro-RO"/>
        </w:rPr>
        <w:t xml:space="preserve">    </w:t>
      </w:r>
      <w:r w:rsidRPr="005B1B2F">
        <w:rPr>
          <w:rFonts w:ascii="Times New Roman" w:hAnsi="Times New Roman"/>
          <w:b/>
          <w:sz w:val="24"/>
          <w:szCs w:val="24"/>
          <w:lang w:val="ro-RO"/>
        </w:rPr>
        <w:t xml:space="preserve">   din </w:t>
      </w:r>
      <w:r w:rsidR="003024CE">
        <w:rPr>
          <w:rFonts w:ascii="Times New Roman" w:hAnsi="Times New Roman"/>
          <w:b/>
          <w:sz w:val="24"/>
          <w:szCs w:val="24"/>
          <w:lang w:val="ro-RO"/>
        </w:rPr>
        <w:t xml:space="preserve"> </w:t>
      </w:r>
      <w:r w:rsidR="00474614">
        <w:rPr>
          <w:rFonts w:ascii="Times New Roman" w:hAnsi="Times New Roman"/>
          <w:b/>
          <w:sz w:val="24"/>
          <w:szCs w:val="24"/>
          <w:lang w:val="ro-RO"/>
        </w:rPr>
        <w:t>26</w:t>
      </w:r>
      <w:bookmarkStart w:id="0" w:name="_GoBack"/>
      <w:bookmarkEnd w:id="0"/>
      <w:r w:rsidR="00CF737C">
        <w:rPr>
          <w:rFonts w:ascii="Times New Roman" w:hAnsi="Times New Roman"/>
          <w:b/>
          <w:sz w:val="24"/>
          <w:szCs w:val="24"/>
          <w:lang w:val="ro-RO"/>
        </w:rPr>
        <w:t>.</w:t>
      </w:r>
      <w:r w:rsidR="00692AB8">
        <w:rPr>
          <w:rFonts w:ascii="Times New Roman" w:hAnsi="Times New Roman"/>
          <w:b/>
          <w:sz w:val="24"/>
          <w:szCs w:val="24"/>
          <w:lang w:val="ro-RO"/>
        </w:rPr>
        <w:t>03.2024    proiect</w:t>
      </w:r>
    </w:p>
    <w:p w:rsidR="00692AB8" w:rsidRPr="005B1B2F" w:rsidRDefault="00692AB8" w:rsidP="007F796D">
      <w:pPr>
        <w:spacing w:after="0" w:line="240" w:lineRule="auto"/>
        <w:jc w:val="center"/>
        <w:rPr>
          <w:rFonts w:ascii="Times New Roman" w:hAnsi="Times New Roman"/>
          <w:b/>
          <w:sz w:val="24"/>
          <w:szCs w:val="24"/>
          <w:lang w:val="ro-RO"/>
        </w:rPr>
      </w:pPr>
    </w:p>
    <w:p w:rsidR="007F796D" w:rsidRDefault="007F796D" w:rsidP="007F796D">
      <w:pPr>
        <w:spacing w:after="0" w:line="240" w:lineRule="auto"/>
        <w:rPr>
          <w:rFonts w:ascii="Times New Roman" w:hAnsi="Times New Roman"/>
          <w:sz w:val="24"/>
          <w:szCs w:val="24"/>
          <w:lang w:val="ro-RO"/>
        </w:rPr>
      </w:pPr>
    </w:p>
    <w:p w:rsidR="003024CE" w:rsidRPr="005B1B2F" w:rsidRDefault="003024CE" w:rsidP="007F796D">
      <w:pPr>
        <w:spacing w:after="0" w:line="240" w:lineRule="auto"/>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lang w:val="ro-RO"/>
        </w:rPr>
        <w:t xml:space="preserve">            Ca urmare a solicitării de emitere a acordului de mediu adresate de </w:t>
      </w:r>
      <w:r w:rsidR="00CF737C" w:rsidRPr="00E62849">
        <w:rPr>
          <w:rFonts w:ascii="Times New Roman" w:hAnsi="Times New Roman"/>
          <w:b/>
          <w:bCs/>
          <w:lang w:val="ro-RO"/>
        </w:rPr>
        <w:t>D.R.D.P. CONSTANTA</w:t>
      </w:r>
      <w:r w:rsidR="00CF737C" w:rsidRPr="00E62849">
        <w:rPr>
          <w:rFonts w:ascii="Times New Roman" w:hAnsi="Times New Roman"/>
          <w:bCs/>
          <w:lang w:val="ro-RO"/>
        </w:rPr>
        <w:t>, cu sediul  in  Mun. Constanta, prel. Traian, F.N., jud. Constanta</w:t>
      </w:r>
      <w:r w:rsidRPr="005B1B2F">
        <w:rPr>
          <w:rFonts w:ascii="Times New Roman" w:hAnsi="Times New Roman"/>
          <w:sz w:val="24"/>
          <w:szCs w:val="24"/>
          <w:lang w:val="ro-RO"/>
        </w:rPr>
        <w:t>, înregistrată la Agenţia pentru Protecţia Mediului Constanţa cu nr.</w:t>
      </w:r>
      <w:r w:rsidRPr="005B1B2F">
        <w:rPr>
          <w:rFonts w:ascii="Times New Roman" w:hAnsi="Times New Roman"/>
          <w:bCs/>
          <w:sz w:val="24"/>
          <w:szCs w:val="24"/>
          <w:lang w:val="ro-RO"/>
        </w:rPr>
        <w:t xml:space="preserve"> </w:t>
      </w:r>
      <w:r w:rsidR="00CD38C4">
        <w:rPr>
          <w:rFonts w:ascii="Times New Roman" w:hAnsi="Times New Roman"/>
          <w:bCs/>
          <w:sz w:val="24"/>
          <w:szCs w:val="24"/>
          <w:lang w:val="ro-RO"/>
        </w:rPr>
        <w:t>7936</w:t>
      </w:r>
      <w:r w:rsidR="00CF737C">
        <w:rPr>
          <w:rFonts w:ascii="Times New Roman" w:hAnsi="Times New Roman"/>
          <w:bCs/>
          <w:sz w:val="24"/>
          <w:szCs w:val="24"/>
          <w:lang w:val="ro-RO"/>
        </w:rPr>
        <w:t>RP</w:t>
      </w:r>
      <w:r w:rsidRPr="005B1B2F">
        <w:rPr>
          <w:rFonts w:ascii="Times New Roman" w:hAnsi="Times New Roman"/>
          <w:sz w:val="24"/>
          <w:szCs w:val="24"/>
          <w:lang w:val="ro-RO"/>
        </w:rPr>
        <w:t xml:space="preserve"> din </w:t>
      </w:r>
      <w:r w:rsidR="00CF737C">
        <w:rPr>
          <w:rFonts w:ascii="Times New Roman" w:hAnsi="Times New Roman"/>
          <w:sz w:val="24"/>
          <w:szCs w:val="24"/>
          <w:lang w:val="ro-RO"/>
        </w:rPr>
        <w:t>05.10</w:t>
      </w:r>
      <w:r w:rsidR="00692AB8">
        <w:rPr>
          <w:rFonts w:ascii="Times New Roman" w:hAnsi="Times New Roman"/>
          <w:sz w:val="24"/>
          <w:szCs w:val="24"/>
          <w:lang w:val="ro-RO"/>
        </w:rPr>
        <w:t>.202</w:t>
      </w:r>
      <w:r w:rsidR="00CF737C">
        <w:rPr>
          <w:rFonts w:ascii="Times New Roman" w:hAnsi="Times New Roman"/>
          <w:sz w:val="24"/>
          <w:szCs w:val="24"/>
          <w:lang w:val="ro-RO"/>
        </w:rPr>
        <w:t>3</w:t>
      </w:r>
      <w:r w:rsidRPr="005B1B2F">
        <w:rPr>
          <w:rFonts w:ascii="Times New Roman" w:hAnsi="Times New Roman"/>
          <w:sz w:val="24"/>
          <w:szCs w:val="24"/>
          <w:lang w:val="ro-RO"/>
        </w:rPr>
        <w:t xml:space="preserve">, </w:t>
      </w:r>
      <w:r w:rsidRPr="005B1B2F">
        <w:rPr>
          <w:rFonts w:ascii="Times New Roman" w:hAnsi="Times New Roman"/>
          <w:sz w:val="24"/>
          <w:szCs w:val="24"/>
        </w:rPr>
        <w:t xml:space="preserve">în baza Legii nr. 292/2018, privind evaluarea impactului anumitor proiecte publice şi private asupra mediului şi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r w:rsidRPr="005B1B2F">
        <w:rPr>
          <w:rFonts w:ascii="Times New Roman" w:hAnsi="Times New Roman"/>
          <w:sz w:val="24"/>
          <w:szCs w:val="24"/>
          <w:u w:val="single"/>
        </w:rPr>
        <w:t xml:space="preserve">Ordonanţei de urgenţă a Guvernului nr. </w:t>
      </w:r>
      <w:proofErr w:type="gramStart"/>
      <w:r w:rsidRPr="005B1B2F">
        <w:rPr>
          <w:rFonts w:ascii="Times New Roman" w:hAnsi="Times New Roman"/>
          <w:sz w:val="24"/>
          <w:szCs w:val="24"/>
          <w:u w:val="single"/>
        </w:rPr>
        <w:t>57/2007</w:t>
      </w:r>
      <w:proofErr w:type="gramEnd"/>
      <w:r w:rsidRPr="005B1B2F">
        <w:rPr>
          <w:rFonts w:ascii="Times New Roman" w:hAnsi="Times New Roman"/>
          <w:sz w:val="24"/>
          <w:szCs w:val="24"/>
        </w:rPr>
        <w:t xml:space="preserve"> privind regimul ariilor naturale protejate, conservarea habitatelor naturale, a florei şi faunei sălbatice, aprobată cu modificări şi completări prin </w:t>
      </w:r>
      <w:r w:rsidRPr="005B1B2F">
        <w:rPr>
          <w:rFonts w:ascii="Times New Roman" w:hAnsi="Times New Roman"/>
          <w:sz w:val="24"/>
          <w:szCs w:val="24"/>
          <w:u w:val="single"/>
        </w:rPr>
        <w:t>Legea nr. 49/2011</w:t>
      </w:r>
      <w:r w:rsidRPr="005B1B2F">
        <w:rPr>
          <w:rFonts w:ascii="Times New Roman" w:hAnsi="Times New Roman"/>
          <w:sz w:val="24"/>
          <w:szCs w:val="24"/>
        </w:rPr>
        <w:t>, cu modificările şi completările ulterioare,</w:t>
      </w:r>
    </w:p>
    <w:p w:rsidR="00544CB1" w:rsidRPr="005B1B2F" w:rsidRDefault="007F796D" w:rsidP="00544CB1">
      <w:pPr>
        <w:spacing w:after="0" w:line="240" w:lineRule="auto"/>
        <w:jc w:val="both"/>
        <w:rPr>
          <w:rFonts w:ascii="Times New Roman" w:hAnsi="Times New Roman"/>
          <w:sz w:val="24"/>
          <w:szCs w:val="24"/>
          <w:lang w:val="ro-RO"/>
        </w:rPr>
      </w:pPr>
      <w:r w:rsidRPr="005B1B2F">
        <w:rPr>
          <w:rStyle w:val="tpa1"/>
          <w:rFonts w:ascii="Times New Roman" w:hAnsi="Times New Roman"/>
          <w:b/>
          <w:sz w:val="24"/>
          <w:szCs w:val="24"/>
          <w:lang w:val="ro-RO"/>
        </w:rPr>
        <w:t xml:space="preserve">          </w:t>
      </w:r>
      <w:r w:rsidRPr="005B1B2F">
        <w:rPr>
          <w:rFonts w:ascii="Times New Roman" w:hAnsi="Times New Roman"/>
          <w:sz w:val="24"/>
          <w:szCs w:val="24"/>
          <w:lang w:val="ro-RO"/>
        </w:rPr>
        <w:t xml:space="preserve">Agenția pentru Protecția Mediului Constanța decide, </w:t>
      </w:r>
      <w:r w:rsidRPr="005B1B2F">
        <w:rPr>
          <w:rFonts w:ascii="Times New Roman" w:hAnsi="Times New Roman"/>
          <w:sz w:val="24"/>
          <w:szCs w:val="24"/>
        </w:rPr>
        <w:t xml:space="preserve">ca urmare a consultărilor desfăşurate în cadrul şedinţei Comisiei de analiză tehnică din data de </w:t>
      </w:r>
      <w:r w:rsidR="00692AB8">
        <w:rPr>
          <w:rFonts w:ascii="Times New Roman" w:hAnsi="Times New Roman"/>
          <w:b/>
          <w:sz w:val="24"/>
          <w:szCs w:val="24"/>
        </w:rPr>
        <w:t>07.03.2024</w:t>
      </w:r>
      <w:r w:rsidRPr="005B1B2F">
        <w:rPr>
          <w:rFonts w:ascii="Times New Roman" w:hAnsi="Times New Roman"/>
          <w:sz w:val="24"/>
          <w:szCs w:val="24"/>
        </w:rPr>
        <w:t xml:space="preserve">, </w:t>
      </w:r>
      <w:r w:rsidRPr="005B1B2F">
        <w:rPr>
          <w:rFonts w:ascii="Times New Roman" w:hAnsi="Times New Roman"/>
          <w:sz w:val="24"/>
          <w:szCs w:val="24"/>
          <w:lang w:val="ro-RO"/>
        </w:rPr>
        <w:t xml:space="preserve">că proiectul:                                      </w:t>
      </w:r>
      <w:r w:rsidR="00CD38C4" w:rsidRPr="00E62849">
        <w:rPr>
          <w:rFonts w:ascii="Times New Roman" w:hAnsi="Times New Roman"/>
          <w:b/>
          <w:bCs/>
          <w:lang w:val="ro-RO"/>
        </w:rPr>
        <w:t xml:space="preserve">LUCRARI DE REPARATII LA POD PE DN 3, KM </w:t>
      </w:r>
      <w:r w:rsidR="00CD38C4">
        <w:rPr>
          <w:rFonts w:ascii="Times New Roman" w:hAnsi="Times New Roman"/>
          <w:b/>
          <w:bCs/>
          <w:lang w:val="ro-RO"/>
        </w:rPr>
        <w:t>178+520</w:t>
      </w:r>
      <w:r w:rsidR="00CD38C4" w:rsidRPr="00E62849">
        <w:rPr>
          <w:rFonts w:ascii="Times New Roman" w:hAnsi="Times New Roman"/>
          <w:b/>
          <w:bCs/>
          <w:lang w:val="ro-RO"/>
        </w:rPr>
        <w:t xml:space="preserve">, SAT </w:t>
      </w:r>
      <w:r w:rsidR="00CD38C4">
        <w:rPr>
          <w:rFonts w:ascii="Times New Roman" w:hAnsi="Times New Roman"/>
          <w:b/>
          <w:bCs/>
          <w:lang w:val="ro-RO"/>
        </w:rPr>
        <w:t>NEGURENI</w:t>
      </w:r>
      <w:r w:rsidR="00CD38C4" w:rsidRPr="00E62849">
        <w:rPr>
          <w:rFonts w:ascii="Times New Roman" w:hAnsi="Times New Roman"/>
          <w:b/>
          <w:bCs/>
          <w:lang w:val="ro-RO"/>
        </w:rPr>
        <w:t xml:space="preserve">, JUD. CONSTANTA, </w:t>
      </w:r>
      <w:r w:rsidR="00CD38C4" w:rsidRPr="00E62849">
        <w:rPr>
          <w:rFonts w:ascii="Times New Roman" w:hAnsi="Times New Roman"/>
          <w:bCs/>
          <w:lang w:val="ro-RO"/>
        </w:rPr>
        <w:t xml:space="preserve">amplasat in Com. </w:t>
      </w:r>
      <w:r w:rsidR="00CD38C4">
        <w:rPr>
          <w:rFonts w:ascii="Times New Roman" w:hAnsi="Times New Roman"/>
          <w:bCs/>
          <w:lang w:val="ro-RO"/>
        </w:rPr>
        <w:t>Baneasa, DN3, KM 178+520</w:t>
      </w:r>
      <w:r w:rsidR="00CD38C4" w:rsidRPr="00E62849">
        <w:rPr>
          <w:rFonts w:ascii="Times New Roman" w:hAnsi="Times New Roman"/>
          <w:bCs/>
          <w:lang w:val="ro-RO"/>
        </w:rPr>
        <w:t>, jud. Constanta</w:t>
      </w:r>
      <w:r w:rsidRPr="005B1B2F">
        <w:rPr>
          <w:rFonts w:ascii="Times New Roman" w:hAnsi="Times New Roman"/>
          <w:b/>
          <w:sz w:val="24"/>
          <w:szCs w:val="24"/>
          <w:lang w:val="ro-RO"/>
        </w:rPr>
        <w:t>,</w:t>
      </w:r>
      <w:r w:rsidRPr="005B1B2F">
        <w:rPr>
          <w:rFonts w:ascii="Times New Roman" w:hAnsi="Times New Roman"/>
          <w:b/>
          <w:bCs/>
          <w:sz w:val="24"/>
          <w:szCs w:val="24"/>
          <w:lang w:val="ro-RO"/>
        </w:rPr>
        <w:t xml:space="preserve"> </w:t>
      </w:r>
      <w:r w:rsidRPr="005B1B2F">
        <w:rPr>
          <w:rFonts w:ascii="Times New Roman" w:hAnsi="Times New Roman"/>
          <w:sz w:val="24"/>
          <w:szCs w:val="24"/>
          <w:lang w:val="ro-RO"/>
        </w:rPr>
        <w:t xml:space="preserve"> </w:t>
      </w:r>
      <w:r w:rsidRPr="005B1B2F">
        <w:rPr>
          <w:rFonts w:ascii="Times New Roman" w:hAnsi="Times New Roman"/>
          <w:b/>
          <w:sz w:val="24"/>
          <w:szCs w:val="24"/>
        </w:rPr>
        <w:t>nu necesita efectuarea evalu</w:t>
      </w:r>
      <w:r w:rsidR="00544CB1" w:rsidRPr="005B1B2F">
        <w:rPr>
          <w:rFonts w:ascii="Times New Roman" w:hAnsi="Times New Roman"/>
          <w:b/>
          <w:sz w:val="24"/>
          <w:szCs w:val="24"/>
        </w:rPr>
        <w:t>arii impactului asupra mediului</w:t>
      </w:r>
      <w:r w:rsidR="00544CB1" w:rsidRPr="005B1B2F">
        <w:rPr>
          <w:rFonts w:ascii="Times New Roman" w:hAnsi="Times New Roman"/>
          <w:sz w:val="24"/>
          <w:szCs w:val="24"/>
          <w:lang w:val="ro-RO"/>
        </w:rPr>
        <w:t xml:space="preserve">. </w:t>
      </w:r>
    </w:p>
    <w:p w:rsidR="007F796D" w:rsidRPr="005B1B2F" w:rsidRDefault="007F796D" w:rsidP="00544CB1">
      <w:pPr>
        <w:pStyle w:val="Corptext3"/>
        <w:spacing w:after="0" w:line="240" w:lineRule="auto"/>
        <w:jc w:val="both"/>
        <w:rPr>
          <w:rFonts w:ascii="Times New Roman" w:hAnsi="Times New Roman"/>
          <w:sz w:val="24"/>
          <w:szCs w:val="24"/>
          <w:lang w:val="ro-RO"/>
        </w:rPr>
      </w:pPr>
    </w:p>
    <w:p w:rsidR="007F796D" w:rsidRPr="005B1B2F" w:rsidRDefault="007F796D" w:rsidP="007F796D">
      <w:pPr>
        <w:pStyle w:val="NormalWeb"/>
        <w:spacing w:before="0" w:beforeAutospacing="0" w:after="0" w:afterAutospacing="0"/>
        <w:jc w:val="both"/>
        <w:rPr>
          <w:rFonts w:eastAsia="Calibri"/>
          <w:b/>
          <w:lang w:val="ro-RO"/>
        </w:rPr>
      </w:pPr>
      <w:r w:rsidRPr="005B1B2F">
        <w:rPr>
          <w:rFonts w:eastAsia="Calibri"/>
          <w:b/>
          <w:lang w:val="ro-RO"/>
        </w:rPr>
        <w:t>Justificarea prezentei decizii:</w:t>
      </w:r>
    </w:p>
    <w:p w:rsidR="007F796D" w:rsidRPr="005B1B2F" w:rsidRDefault="00955E41" w:rsidP="007F796D">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I.</w:t>
      </w:r>
      <w:r w:rsidR="007F796D" w:rsidRPr="005B1B2F">
        <w:rPr>
          <w:rFonts w:ascii="Times New Roman" w:hAnsi="Times New Roman"/>
          <w:b/>
          <w:sz w:val="24"/>
          <w:szCs w:val="24"/>
          <w:lang w:val="ro-RO"/>
        </w:rPr>
        <w:t>Motivele care au stat la baza luării deciziei etapei de încadrare în procedura de evaluare a impactului asupra mediului sunt următoarele:</w:t>
      </w:r>
    </w:p>
    <w:p w:rsidR="007F796D" w:rsidRPr="005B1B2F" w:rsidRDefault="007F796D" w:rsidP="007F796D">
      <w:pPr>
        <w:pStyle w:val="NormalWeb"/>
        <w:spacing w:before="0" w:beforeAutospacing="0" w:after="0" w:afterAutospacing="0"/>
        <w:jc w:val="both"/>
        <w:rPr>
          <w:rStyle w:val="tpa1"/>
          <w:lang w:val="ro-RO"/>
        </w:rPr>
      </w:pPr>
      <w:r w:rsidRPr="005B1B2F">
        <w:rPr>
          <w:rFonts w:eastAsia="Calibri"/>
          <w:lang w:val="ro-RO"/>
        </w:rPr>
        <w:t xml:space="preserve">a) proiectul se încadrează în prevederile Legii nr. 292/2018, </w:t>
      </w:r>
      <w:r w:rsidRPr="005B1B2F">
        <w:rPr>
          <w:lang w:val="ro-RO"/>
        </w:rPr>
        <w:t xml:space="preserve">fiind încadrat în anexa nr. 2, la pct. </w:t>
      </w:r>
      <w:r w:rsidR="00CF737C">
        <w:rPr>
          <w:lang w:val="ro-RO"/>
        </w:rPr>
        <w:t>13</w:t>
      </w:r>
      <w:r w:rsidR="00692AB8">
        <w:rPr>
          <w:lang w:val="ro-RO"/>
        </w:rPr>
        <w:t xml:space="preserve">, lit. </w:t>
      </w:r>
      <w:r w:rsidR="00CF737C">
        <w:rPr>
          <w:lang w:val="ro-RO"/>
        </w:rPr>
        <w:t>a</w:t>
      </w:r>
      <w:r w:rsidRPr="005B1B2F">
        <w:rPr>
          <w:lang w:val="ro-RO"/>
        </w:rPr>
        <w:t>;</w:t>
      </w:r>
    </w:p>
    <w:p w:rsidR="007F796D" w:rsidRPr="005B1B2F" w:rsidRDefault="007F796D" w:rsidP="007F796D">
      <w:pPr>
        <w:pStyle w:val="NormalWeb"/>
        <w:spacing w:before="0" w:beforeAutospacing="0" w:after="0" w:afterAutospacing="0"/>
        <w:jc w:val="both"/>
        <w:rPr>
          <w:b/>
        </w:rPr>
      </w:pPr>
      <w:r w:rsidRPr="005B1B2F">
        <w:rPr>
          <w:rStyle w:val="tpa1"/>
          <w:lang w:val="ro-RO"/>
        </w:rPr>
        <w:t>b)</w:t>
      </w:r>
      <w:r w:rsidRPr="005B1B2F">
        <w:rPr>
          <w:rStyle w:val="tpa1"/>
          <w:b/>
          <w:lang w:val="ro-RO"/>
        </w:rPr>
        <w:t xml:space="preserve"> </w:t>
      </w:r>
      <w:r w:rsidRPr="005B1B2F">
        <w:rPr>
          <w:rStyle w:val="tpa1"/>
          <w:lang w:val="ro-RO"/>
        </w:rPr>
        <w:t xml:space="preserve">proiectul </w:t>
      </w:r>
      <w:r w:rsidR="00692AB8">
        <w:rPr>
          <w:rStyle w:val="tpa1"/>
          <w:lang w:val="ro-RO"/>
        </w:rPr>
        <w:t xml:space="preserve"> </w:t>
      </w:r>
      <w:r w:rsidR="00692AB8" w:rsidRPr="00692AB8">
        <w:rPr>
          <w:rStyle w:val="tpa1"/>
          <w:b/>
          <w:lang w:val="ro-RO"/>
        </w:rPr>
        <w:t>nu</w:t>
      </w:r>
      <w:r w:rsidR="00692AB8">
        <w:rPr>
          <w:rStyle w:val="tpa1"/>
          <w:lang w:val="ro-RO"/>
        </w:rPr>
        <w:t xml:space="preserve"> </w:t>
      </w:r>
      <w:r w:rsidRPr="005B1B2F">
        <w:rPr>
          <w:b/>
          <w:lang w:val="ro-RO"/>
        </w:rPr>
        <w:t>intră</w:t>
      </w:r>
      <w:r w:rsidRPr="005B1B2F">
        <w:rPr>
          <w:bCs/>
          <w:lang w:val="ro-RO"/>
        </w:rPr>
        <w:t xml:space="preserve"> sub incidenţa art. 28 din O.U.G. nr. 57/2007 privind regimul ariilor naturale protejate, conservarea habitatelor naturale, a florei şi faunei sălbatice, cu modifică</w:t>
      </w:r>
      <w:r w:rsidR="00692AB8">
        <w:rPr>
          <w:bCs/>
          <w:lang w:val="ro-RO"/>
        </w:rPr>
        <w:t>rile şi completările ulterioare: nu este cazul;</w:t>
      </w:r>
    </w:p>
    <w:p w:rsidR="007F796D" w:rsidRPr="005B1B2F" w:rsidRDefault="007F796D" w:rsidP="007F796D">
      <w:pPr>
        <w:pStyle w:val="NormalWeb"/>
        <w:spacing w:before="0" w:beforeAutospacing="0" w:after="0" w:afterAutospacing="0"/>
        <w:jc w:val="both"/>
      </w:pPr>
      <w:r w:rsidRPr="005B1B2F">
        <w:rPr>
          <w:lang w:val="ro-RO"/>
        </w:rPr>
        <w:t xml:space="preserve"> c) </w:t>
      </w:r>
      <w:r w:rsidRPr="005B1B2F">
        <w:t xml:space="preserve">proiectul propus  </w:t>
      </w:r>
      <w:r w:rsidRPr="005B1B2F">
        <w:rPr>
          <w:b/>
        </w:rPr>
        <w:t>intra</w:t>
      </w:r>
      <w:r w:rsidRPr="005B1B2F">
        <w:t xml:space="preserve"> sub incidenţa prevederilor </w:t>
      </w:r>
      <w:r w:rsidRPr="00B25CF0">
        <w:rPr>
          <w:u w:val="single"/>
        </w:rPr>
        <w:t xml:space="preserve">art. </w:t>
      </w:r>
      <w:proofErr w:type="gramStart"/>
      <w:r w:rsidRPr="00B25CF0">
        <w:rPr>
          <w:u w:val="single"/>
        </w:rPr>
        <w:t>48</w:t>
      </w:r>
      <w:proofErr w:type="gramEnd"/>
      <w:r w:rsidRPr="00B25CF0">
        <w:t xml:space="preserve"> şi </w:t>
      </w:r>
      <w:r w:rsidRPr="00B25CF0">
        <w:rPr>
          <w:u w:val="single"/>
        </w:rPr>
        <w:t>54</w:t>
      </w:r>
      <w:r w:rsidRPr="00B25CF0">
        <w:t xml:space="preserve"> </w:t>
      </w:r>
      <w:r w:rsidRPr="005B1B2F">
        <w:t>din Legea apelor nr. 107/1996, cu modificările şi completările ulterioare,</w:t>
      </w:r>
    </w:p>
    <w:p w:rsidR="007F796D" w:rsidRPr="005B1B2F" w:rsidRDefault="007F796D" w:rsidP="007F796D">
      <w:pPr>
        <w:pStyle w:val="NormalWeb"/>
        <w:spacing w:before="0" w:beforeAutospacing="0" w:after="0" w:afterAutospacing="0"/>
        <w:jc w:val="both"/>
        <w:rPr>
          <w:rStyle w:val="tpa1"/>
          <w:lang w:val="ro-RO"/>
        </w:rPr>
      </w:pPr>
      <w:r w:rsidRPr="005B1B2F">
        <w:rPr>
          <w:lang w:val="ro-RO"/>
        </w:rPr>
        <w:t xml:space="preserve"> d</w:t>
      </w:r>
      <w:r w:rsidRPr="005B1B2F">
        <w:rPr>
          <w:rStyle w:val="tpa1"/>
          <w:lang w:val="ro-RO"/>
        </w:rPr>
        <w:t xml:space="preserve">) în conformitate cu </w:t>
      </w:r>
      <w:r w:rsidRPr="005B1B2F">
        <w:t xml:space="preserve">criteriile prevăzute în anexa nr. </w:t>
      </w:r>
      <w:proofErr w:type="gramStart"/>
      <w:r w:rsidRPr="005B1B2F">
        <w:t>3</w:t>
      </w:r>
      <w:proofErr w:type="gramEnd"/>
      <w:r w:rsidRPr="005B1B2F">
        <w:t xml:space="preserve"> a Legii nr. 292/2018</w:t>
      </w:r>
      <w:r w:rsidRPr="005B1B2F">
        <w:rPr>
          <w:rStyle w:val="tpa1"/>
          <w:lang w:val="ro-RO"/>
        </w:rPr>
        <w:t>:</w:t>
      </w:r>
    </w:p>
    <w:p w:rsidR="007F796D" w:rsidRPr="005B1B2F" w:rsidRDefault="007F796D" w:rsidP="007F796D">
      <w:pPr>
        <w:pStyle w:val="NormalWeb"/>
        <w:spacing w:before="0" w:beforeAutospacing="0" w:after="0" w:afterAutospacing="0"/>
        <w:jc w:val="both"/>
        <w:rPr>
          <w:rStyle w:val="tpa1"/>
          <w:b/>
          <w:lang w:val="ro-RO"/>
        </w:rPr>
      </w:pPr>
    </w:p>
    <w:p w:rsidR="007F796D" w:rsidRDefault="007F796D" w:rsidP="007F796D">
      <w:pPr>
        <w:numPr>
          <w:ilvl w:val="0"/>
          <w:numId w:val="23"/>
        </w:num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iCs/>
          <w:sz w:val="24"/>
          <w:szCs w:val="24"/>
          <w:lang w:val="ro-RO"/>
        </w:rPr>
        <w:t>Caracteristicile proiectelor:</w:t>
      </w:r>
    </w:p>
    <w:p w:rsidR="00F0588A" w:rsidRDefault="00F0588A" w:rsidP="00F0588A">
      <w:pPr>
        <w:autoSpaceDE w:val="0"/>
        <w:autoSpaceDN w:val="0"/>
        <w:adjustRightInd w:val="0"/>
        <w:spacing w:after="0" w:line="240" w:lineRule="auto"/>
        <w:ind w:left="720"/>
        <w:jc w:val="both"/>
        <w:rPr>
          <w:rFonts w:ascii="Times New Roman" w:hAnsi="Times New Roman"/>
          <w:b/>
          <w:iCs/>
          <w:sz w:val="24"/>
          <w:szCs w:val="24"/>
          <w:lang w:val="ro-RO"/>
        </w:rPr>
      </w:pPr>
    </w:p>
    <w:p w:rsidR="00F0588A" w:rsidRPr="005B1B2F" w:rsidRDefault="00F0588A" w:rsidP="00F0588A">
      <w:pPr>
        <w:autoSpaceDE w:val="0"/>
        <w:autoSpaceDN w:val="0"/>
        <w:adjustRightInd w:val="0"/>
        <w:spacing w:after="0" w:line="240" w:lineRule="auto"/>
        <w:ind w:left="720"/>
        <w:jc w:val="both"/>
        <w:rPr>
          <w:rFonts w:ascii="Times New Roman" w:hAnsi="Times New Roman"/>
          <w:b/>
          <w:iCs/>
          <w:sz w:val="24"/>
          <w:szCs w:val="24"/>
          <w:lang w:val="ro-RO"/>
        </w:rPr>
      </w:pPr>
    </w:p>
    <w:p w:rsidR="007F796D" w:rsidRPr="00B25CF0" w:rsidRDefault="007F796D" w:rsidP="005E35A7">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w:t>
      </w:r>
      <w:r w:rsidRPr="00B25CF0">
        <w:rPr>
          <w:rFonts w:ascii="Times New Roman" w:hAnsi="Times New Roman"/>
          <w:sz w:val="24"/>
          <w:szCs w:val="24"/>
          <w:lang w:val="ro-RO"/>
        </w:rPr>
        <w:t xml:space="preserve"> La identificarea caracteristicilor proiectelor se iau în considerare următoarele aspecte:</w:t>
      </w:r>
    </w:p>
    <w:p w:rsidR="007F796D" w:rsidRDefault="007F796D" w:rsidP="005E35A7">
      <w:pPr>
        <w:widowControl w:val="0"/>
        <w:numPr>
          <w:ilvl w:val="0"/>
          <w:numId w:val="22"/>
        </w:numPr>
        <w:autoSpaceDE w:val="0"/>
        <w:autoSpaceDN w:val="0"/>
        <w:adjustRightInd w:val="0"/>
        <w:spacing w:after="0" w:line="240" w:lineRule="auto"/>
        <w:jc w:val="both"/>
        <w:rPr>
          <w:rFonts w:ascii="Times New Roman" w:hAnsi="Times New Roman"/>
          <w:sz w:val="24"/>
          <w:szCs w:val="24"/>
          <w:lang w:val="ro-RO"/>
        </w:rPr>
      </w:pPr>
      <w:r w:rsidRPr="00B25CF0">
        <w:rPr>
          <w:rFonts w:ascii="Times New Roman" w:hAnsi="Times New Roman"/>
          <w:sz w:val="24"/>
          <w:szCs w:val="24"/>
          <w:lang w:val="ro-RO"/>
        </w:rPr>
        <w:t xml:space="preserve">Dimensiunea și concepția întregului proiect: </w:t>
      </w:r>
    </w:p>
    <w:p w:rsidR="00C80D4A" w:rsidRDefault="00C80D4A" w:rsidP="00C80D4A">
      <w:pPr>
        <w:spacing w:after="0" w:line="240" w:lineRule="auto"/>
        <w:ind w:left="357" w:hanging="357"/>
        <w:jc w:val="both"/>
        <w:rPr>
          <w:rFonts w:ascii="Times New Roman" w:hAnsi="Times New Roman"/>
          <w:bCs/>
          <w:lang w:val="ro-RO"/>
        </w:rPr>
      </w:pPr>
    </w:p>
    <w:p w:rsidR="00CD38C4" w:rsidRPr="002507B1" w:rsidRDefault="00CD38C4" w:rsidP="00CD38C4">
      <w:pPr>
        <w:spacing w:after="0" w:line="240" w:lineRule="auto"/>
        <w:ind w:firstLine="720"/>
        <w:jc w:val="both"/>
        <w:rPr>
          <w:rFonts w:ascii="Times New Roman" w:hAnsi="Times New Roman"/>
          <w:b/>
          <w:u w:val="single"/>
        </w:rPr>
      </w:pPr>
      <w:r w:rsidRPr="002507B1">
        <w:rPr>
          <w:rFonts w:ascii="Times New Roman" w:hAnsi="Times New Roman"/>
          <w:b/>
          <w:u w:val="single"/>
        </w:rPr>
        <w:t>Situatia existenta</w:t>
      </w:r>
    </w:p>
    <w:p w:rsidR="00CD38C4" w:rsidRPr="002507B1" w:rsidRDefault="00CD38C4" w:rsidP="00CD38C4">
      <w:pPr>
        <w:spacing w:after="0" w:line="240" w:lineRule="auto"/>
        <w:ind w:firstLine="720"/>
        <w:jc w:val="both"/>
        <w:rPr>
          <w:rFonts w:ascii="Times New Roman" w:hAnsi="Times New Roman"/>
        </w:rPr>
      </w:pPr>
      <w:r w:rsidRPr="002507B1">
        <w:rPr>
          <w:rFonts w:ascii="Times New Roman" w:hAnsi="Times New Roman"/>
        </w:rPr>
        <w:t xml:space="preserve">Podul a fost construit in anul 1938, ulterior intervenindu-se asupra structurii prin turnarea unei placi de beton armat peste bolta initiala. Placa de beton </w:t>
      </w:r>
      <w:proofErr w:type="gramStart"/>
      <w:r w:rsidRPr="002507B1">
        <w:rPr>
          <w:rFonts w:ascii="Times New Roman" w:hAnsi="Times New Roman"/>
        </w:rPr>
        <w:t>este</w:t>
      </w:r>
      <w:proofErr w:type="gramEnd"/>
      <w:r w:rsidRPr="002507B1">
        <w:rPr>
          <w:rFonts w:ascii="Times New Roman" w:hAnsi="Times New Roman"/>
        </w:rPr>
        <w:t xml:space="preserve"> turnata simetric fata de bolta (1.57m) si reazema in zona acostamentelor pe coronamentul aripilor care asigura racordarea boltii cu terasamentele.</w:t>
      </w:r>
    </w:p>
    <w:p w:rsidR="00CD38C4" w:rsidRPr="002507B1" w:rsidRDefault="00CD38C4" w:rsidP="00CD38C4">
      <w:pPr>
        <w:spacing w:after="0" w:line="240" w:lineRule="auto"/>
        <w:ind w:firstLine="720"/>
        <w:jc w:val="both"/>
        <w:rPr>
          <w:rFonts w:ascii="Times New Roman" w:hAnsi="Times New Roman"/>
        </w:rPr>
      </w:pPr>
      <w:r w:rsidRPr="002507B1">
        <w:rPr>
          <w:rFonts w:ascii="Times New Roman" w:hAnsi="Times New Roman"/>
        </w:rPr>
        <w:t xml:space="preserve">Podul </w:t>
      </w:r>
      <w:proofErr w:type="gramStart"/>
      <w:r w:rsidRPr="002507B1">
        <w:rPr>
          <w:rFonts w:ascii="Times New Roman" w:hAnsi="Times New Roman"/>
        </w:rPr>
        <w:t>este</w:t>
      </w:r>
      <w:proofErr w:type="gramEnd"/>
      <w:r w:rsidRPr="002507B1">
        <w:rPr>
          <w:rFonts w:ascii="Times New Roman" w:hAnsi="Times New Roman"/>
        </w:rPr>
        <w:t xml:space="preserve"> realizat in aliniament si traverseaza perpendicular cursul paraului Negureni.</w:t>
      </w:r>
    </w:p>
    <w:p w:rsidR="00CD38C4" w:rsidRPr="002507B1" w:rsidRDefault="00CD38C4" w:rsidP="00CD38C4">
      <w:pPr>
        <w:spacing w:after="0" w:line="240" w:lineRule="auto"/>
        <w:ind w:firstLine="720"/>
        <w:jc w:val="both"/>
        <w:rPr>
          <w:rFonts w:ascii="Times New Roman" w:hAnsi="Times New Roman"/>
        </w:rPr>
      </w:pPr>
      <w:r w:rsidRPr="002507B1">
        <w:rPr>
          <w:rFonts w:ascii="Times New Roman" w:hAnsi="Times New Roman"/>
        </w:rPr>
        <w:t xml:space="preserve">Schema statica a podului </w:t>
      </w:r>
      <w:proofErr w:type="gramStart"/>
      <w:r w:rsidRPr="002507B1">
        <w:rPr>
          <w:rFonts w:ascii="Times New Roman" w:hAnsi="Times New Roman"/>
        </w:rPr>
        <w:t>este</w:t>
      </w:r>
      <w:proofErr w:type="gramEnd"/>
      <w:r w:rsidRPr="002507B1">
        <w:rPr>
          <w:rFonts w:ascii="Times New Roman" w:hAnsi="Times New Roman"/>
        </w:rPr>
        <w:t xml:space="preserve"> de tip bolta incastrata.</w:t>
      </w:r>
    </w:p>
    <w:p w:rsidR="00CD38C4" w:rsidRPr="002507B1" w:rsidRDefault="00CD38C4" w:rsidP="00CD38C4">
      <w:pPr>
        <w:spacing w:after="0" w:line="240" w:lineRule="auto"/>
        <w:ind w:firstLine="720"/>
        <w:jc w:val="both"/>
        <w:rPr>
          <w:rFonts w:ascii="Times New Roman" w:hAnsi="Times New Roman"/>
        </w:rPr>
      </w:pPr>
    </w:p>
    <w:p w:rsidR="00CD38C4" w:rsidRPr="002507B1" w:rsidRDefault="00CD38C4" w:rsidP="00CD38C4">
      <w:pPr>
        <w:spacing w:after="0" w:line="240" w:lineRule="auto"/>
        <w:ind w:firstLine="720"/>
        <w:jc w:val="both"/>
        <w:rPr>
          <w:rFonts w:ascii="Times New Roman" w:hAnsi="Times New Roman"/>
          <w:b/>
        </w:rPr>
      </w:pPr>
      <w:r w:rsidRPr="002507B1">
        <w:rPr>
          <w:rFonts w:ascii="Times New Roman" w:hAnsi="Times New Roman"/>
          <w:b/>
        </w:rPr>
        <w:t>Suprastructura podului</w:t>
      </w:r>
    </w:p>
    <w:p w:rsidR="00CD38C4" w:rsidRPr="002507B1" w:rsidRDefault="00CD38C4" w:rsidP="00CD38C4">
      <w:pPr>
        <w:spacing w:after="0" w:line="240" w:lineRule="auto"/>
        <w:ind w:firstLine="720"/>
        <w:jc w:val="both"/>
        <w:rPr>
          <w:rFonts w:ascii="Times New Roman" w:hAnsi="Times New Roman"/>
        </w:rPr>
      </w:pPr>
      <w:r w:rsidRPr="002507B1">
        <w:rPr>
          <w:rFonts w:ascii="Times New Roman" w:hAnsi="Times New Roman"/>
        </w:rPr>
        <w:t>Podul are lungimea totala de 7.00 m, cu o deschidere cu lumina de 5</w:t>
      </w:r>
      <w:proofErr w:type="gramStart"/>
      <w:r w:rsidRPr="002507B1">
        <w:rPr>
          <w:rFonts w:ascii="Times New Roman" w:hAnsi="Times New Roman"/>
        </w:rPr>
        <w:t>,70</w:t>
      </w:r>
      <w:proofErr w:type="gramEnd"/>
      <w:r w:rsidRPr="002507B1">
        <w:rPr>
          <w:rFonts w:ascii="Times New Roman" w:hAnsi="Times New Roman"/>
        </w:rPr>
        <w:t xml:space="preserve"> m,este drept si in alimiament.</w:t>
      </w:r>
    </w:p>
    <w:p w:rsidR="00CD38C4" w:rsidRPr="002507B1" w:rsidRDefault="00CD38C4" w:rsidP="00CD38C4">
      <w:pPr>
        <w:spacing w:after="0" w:line="240" w:lineRule="auto"/>
        <w:ind w:firstLine="720"/>
        <w:jc w:val="both"/>
        <w:rPr>
          <w:rFonts w:ascii="Times New Roman" w:hAnsi="Times New Roman"/>
          <w:b/>
          <w:color w:val="000000" w:themeColor="text1"/>
          <w:u w:val="single"/>
        </w:rPr>
      </w:pPr>
      <w:r w:rsidRPr="002507B1">
        <w:rPr>
          <w:rFonts w:ascii="Times New Roman" w:hAnsi="Times New Roman"/>
          <w:b/>
          <w:color w:val="000000" w:themeColor="text1"/>
          <w:u w:val="single"/>
        </w:rPr>
        <w:t>Situatia proiectata</w:t>
      </w:r>
    </w:p>
    <w:p w:rsidR="00CD38C4" w:rsidRPr="002507B1" w:rsidRDefault="00CD38C4" w:rsidP="00CD38C4">
      <w:pPr>
        <w:spacing w:after="0" w:line="240" w:lineRule="auto"/>
        <w:ind w:firstLine="720"/>
        <w:jc w:val="both"/>
        <w:rPr>
          <w:rFonts w:ascii="Times New Roman" w:hAnsi="Times New Roman"/>
        </w:rPr>
      </w:pPr>
      <w:bookmarkStart w:id="1" w:name="_Hlk72938163"/>
    </w:p>
    <w:bookmarkEnd w:id="1"/>
    <w:p w:rsidR="00CD38C4" w:rsidRPr="002507B1" w:rsidRDefault="00CD38C4" w:rsidP="00CD38C4">
      <w:pPr>
        <w:spacing w:after="0" w:line="240" w:lineRule="auto"/>
        <w:ind w:firstLine="709"/>
        <w:jc w:val="both"/>
        <w:rPr>
          <w:rFonts w:ascii="Times New Roman" w:hAnsi="Times New Roman"/>
        </w:rPr>
      </w:pPr>
      <w:r w:rsidRPr="002507B1">
        <w:rPr>
          <w:rFonts w:ascii="Times New Roman" w:hAnsi="Times New Roman"/>
        </w:rPr>
        <w:t>Lucrarile se execută cu devierea circulației pe jumătate de cale semaforizat.</w:t>
      </w:r>
    </w:p>
    <w:p w:rsidR="00CD38C4" w:rsidRPr="002507B1" w:rsidRDefault="00CD38C4" w:rsidP="00CD38C4">
      <w:pPr>
        <w:numPr>
          <w:ilvl w:val="0"/>
          <w:numId w:val="42"/>
        </w:numPr>
        <w:spacing w:after="0" w:line="240" w:lineRule="auto"/>
        <w:jc w:val="both"/>
        <w:rPr>
          <w:rFonts w:ascii="Times New Roman" w:hAnsi="Times New Roman"/>
          <w:b/>
          <w:color w:val="000000" w:themeColor="text1"/>
        </w:rPr>
      </w:pPr>
      <w:r w:rsidRPr="002507B1">
        <w:rPr>
          <w:rFonts w:ascii="Times New Roman" w:hAnsi="Times New Roman"/>
          <w:b/>
          <w:color w:val="000000" w:themeColor="text1"/>
        </w:rPr>
        <w:t>Lucrări de reparatii executate la nivelul boltii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Lucrările de reparatii la nivelul caii pe pod se vor executa in următoarea ordine tehnologica:</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1. Se deviază circulația rutiera pe jumatate de cale.</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2. Se demolează imbracamintea sistemului rutier.</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3. Se demoleaza partial timpanele podului si dala din beton existenta executata peste bolta.</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4. Se executa săpătura in trepte de infratire in terasament pana la nivelul rostului elevație-fundație al boltii.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5. Se executa sprijiniri cu palplanse metalice pentru stabilizarea drumului.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xml:space="preserve">6. Se verifica starea rostului elevație-fundație: </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prezenta betonului degradat,</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fisuri sau crăpături;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7. Se demolează stratul de beton degradat de pe fata elevației boltii la interior cat si la exterior.</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xml:space="preserve">8. Se curăța de rugina barele </w:t>
      </w:r>
      <w:proofErr w:type="gramStart"/>
      <w:r w:rsidRPr="002507B1">
        <w:rPr>
          <w:rFonts w:ascii="Times New Roman" w:hAnsi="Times New Roman"/>
          <w:color w:val="000000" w:themeColor="text1"/>
          <w:lang w:val="fr-FR"/>
        </w:rPr>
        <w:t>de armatura</w:t>
      </w:r>
      <w:proofErr w:type="gramEnd"/>
      <w:r w:rsidRPr="002507B1">
        <w:rPr>
          <w:rFonts w:ascii="Times New Roman" w:hAnsi="Times New Roman"/>
          <w:color w:val="000000" w:themeColor="text1"/>
          <w:lang w:val="fr-FR"/>
        </w:rPr>
        <w:t xml:space="preserve"> corodate si se pasivizează;</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xml:space="preserve">9. Se închid fisurile si se injectează crăpăturile; </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10. Se reface secțiunea boltii cu betoane speciale cu întărire rapida.</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11. Se monteaza hidroizolatie preformanta.</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12. Se executa lucrari de reparatii cu betoane speciale la nivelul timpanelor.</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 xml:space="preserve">13. La partea exterioara a boltii se realizeaza un sistem drenant ce coaboara pe peretii exteriori pana la consola drenului. Sistemul este alcatuit dintr-o geocompozit drenant, </w:t>
      </w:r>
      <w:proofErr w:type="gramStart"/>
      <w:r w:rsidRPr="002507B1">
        <w:rPr>
          <w:rFonts w:ascii="Times New Roman" w:hAnsi="Times New Roman"/>
          <w:color w:val="000000" w:themeColor="text1"/>
          <w:lang w:val="fr-FR"/>
        </w:rPr>
        <w:t>ce</w:t>
      </w:r>
      <w:proofErr w:type="gramEnd"/>
      <w:r w:rsidRPr="002507B1">
        <w:rPr>
          <w:rFonts w:ascii="Times New Roman" w:hAnsi="Times New Roman"/>
          <w:color w:val="000000" w:themeColor="text1"/>
          <w:lang w:val="fr-FR"/>
        </w:rPr>
        <w:t xml:space="preserve"> are rolul de a dirija apele din infiltratii pana la consola drenului, si dirijate spre exterior prin chiuneta din peretii cadrului.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r w:rsidRPr="002507B1">
        <w:rPr>
          <w:rFonts w:ascii="Times New Roman" w:hAnsi="Times New Roman"/>
          <w:color w:val="000000" w:themeColor="text1"/>
          <w:lang w:val="fr-FR"/>
        </w:rPr>
        <w:t>14. Se aplica o vopsea de protecție anticoroziva pe fata văzută a suprastructurii podului.</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p>
    <w:p w:rsidR="00CD38C4" w:rsidRPr="002507B1" w:rsidRDefault="00CD38C4" w:rsidP="00CD38C4">
      <w:pPr>
        <w:numPr>
          <w:ilvl w:val="0"/>
          <w:numId w:val="42"/>
        </w:numPr>
        <w:spacing w:after="0" w:line="240" w:lineRule="auto"/>
        <w:jc w:val="both"/>
        <w:rPr>
          <w:rFonts w:ascii="Times New Roman" w:hAnsi="Times New Roman"/>
          <w:b/>
          <w:color w:val="000000" w:themeColor="text1"/>
        </w:rPr>
      </w:pPr>
      <w:r w:rsidRPr="002507B1">
        <w:rPr>
          <w:rFonts w:ascii="Times New Roman" w:hAnsi="Times New Roman"/>
          <w:b/>
          <w:color w:val="000000" w:themeColor="text1"/>
        </w:rPr>
        <w:t xml:space="preserve"> Lucrări de reparatii executate la nivelul infrastructurilor</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p>
    <w:p w:rsidR="00CD38C4" w:rsidRPr="002507B1" w:rsidRDefault="00CD38C4" w:rsidP="00CD38C4">
      <w:pPr>
        <w:spacing w:after="0" w:line="240" w:lineRule="auto"/>
        <w:ind w:firstLine="720"/>
        <w:jc w:val="both"/>
        <w:rPr>
          <w:rFonts w:ascii="Times New Roman" w:hAnsi="Times New Roman"/>
          <w:color w:val="000000"/>
        </w:rPr>
      </w:pPr>
      <w:r w:rsidRPr="002507B1">
        <w:rPr>
          <w:rFonts w:ascii="Times New Roman" w:hAnsi="Times New Roman"/>
          <w:color w:val="000000"/>
        </w:rPr>
        <w:t>La nivelul culeelor se vor executa lucrări de reparatii, in următoarea ordine tehnologica:</w:t>
      </w:r>
    </w:p>
    <w:p w:rsidR="00CD38C4" w:rsidRPr="002507B1" w:rsidRDefault="00CD38C4" w:rsidP="00CD38C4">
      <w:pPr>
        <w:numPr>
          <w:ilvl w:val="1"/>
          <w:numId w:val="38"/>
        </w:numPr>
        <w:spacing w:after="0" w:line="240" w:lineRule="auto"/>
        <w:ind w:left="450" w:hanging="450"/>
        <w:jc w:val="both"/>
        <w:rPr>
          <w:rFonts w:ascii="Times New Roman" w:hAnsi="Times New Roman"/>
          <w:color w:val="000000"/>
        </w:rPr>
      </w:pPr>
      <w:r w:rsidRPr="002507B1">
        <w:rPr>
          <w:rFonts w:ascii="Times New Roman" w:hAnsi="Times New Roman"/>
          <w:color w:val="000000"/>
        </w:rPr>
        <w:t xml:space="preserve">Se executa lucrări de reparatii </w:t>
      </w:r>
      <w:r w:rsidRPr="002507B1">
        <w:rPr>
          <w:rFonts w:ascii="Times New Roman" w:hAnsi="Times New Roman"/>
          <w:b/>
          <w:color w:val="000000"/>
        </w:rPr>
        <w:t>la nivelul elevației fiecărui element de infrastructura:</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deviază albia scurgerii astfel încât </w:t>
      </w:r>
      <w:proofErr w:type="gramStart"/>
      <w:r w:rsidRPr="002507B1">
        <w:rPr>
          <w:rFonts w:ascii="Times New Roman" w:hAnsi="Times New Roman"/>
          <w:color w:val="000000"/>
        </w:rPr>
        <w:t>sa</w:t>
      </w:r>
      <w:proofErr w:type="gramEnd"/>
      <w:r w:rsidRPr="002507B1">
        <w:rPr>
          <w:rFonts w:ascii="Times New Roman" w:hAnsi="Times New Roman"/>
          <w:color w:val="000000"/>
        </w:rPr>
        <w:t xml:space="preserve"> se asigure accesul la fiecare culee.</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executa o săpătura in terasamentele pana la nivelul rostului elevație-fundație, la fiecare element de infrastructura.</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verifica starea rostului elevație-fundație: prezenta betonului degradat, fisuri sau crăpături;</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demolează stratului de beton degradat de pe fata elevației fiecărui element de infrastructura, de la nivelul rostului elevație-fundație, pana fata superioară a banchetei de rezemare;</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curăța de rugina barele de armatura corodate si se pasivizează;</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închid fisurile si se injectează crăpăturile; </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reface secțiunea elevației infrastructurilor cu betoane speciale cu întărire rapida.</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executa consolidarea fundatiilor prin realizarea unui bloc din beton C30/37 intre fundatiile </w:t>
      </w:r>
      <w:proofErr w:type="gramStart"/>
      <w:r w:rsidRPr="002507B1">
        <w:rPr>
          <w:rFonts w:ascii="Times New Roman" w:hAnsi="Times New Roman"/>
          <w:color w:val="000000"/>
        </w:rPr>
        <w:t>podului</w:t>
      </w:r>
      <w:proofErr w:type="gramEnd"/>
      <w:r w:rsidRPr="002507B1">
        <w:rPr>
          <w:rFonts w:ascii="Times New Roman" w:hAnsi="Times New Roman"/>
          <w:color w:val="000000"/>
        </w:rPr>
        <w:t>.</w:t>
      </w:r>
    </w:p>
    <w:p w:rsidR="00CD38C4" w:rsidRPr="002507B1" w:rsidRDefault="00CD38C4" w:rsidP="00CD38C4">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vopsește cu o vopsea de protecție anticoroziva fata văzută </w:t>
      </w:r>
      <w:proofErr w:type="gramStart"/>
      <w:r w:rsidRPr="002507B1">
        <w:rPr>
          <w:rFonts w:ascii="Times New Roman" w:hAnsi="Times New Roman"/>
          <w:color w:val="000000"/>
        </w:rPr>
        <w:t>a</w:t>
      </w:r>
      <w:proofErr w:type="gramEnd"/>
      <w:r w:rsidRPr="002507B1">
        <w:rPr>
          <w:rFonts w:ascii="Times New Roman" w:hAnsi="Times New Roman"/>
          <w:color w:val="000000"/>
        </w:rPr>
        <w:t xml:space="preserve"> elevației fiecărui element de infrastructura.</w:t>
      </w:r>
    </w:p>
    <w:p w:rsidR="00CD38C4" w:rsidRPr="002507B1" w:rsidRDefault="00CD38C4" w:rsidP="00CD38C4">
      <w:pPr>
        <w:spacing w:after="0" w:line="240" w:lineRule="auto"/>
        <w:ind w:firstLine="709"/>
        <w:jc w:val="both"/>
        <w:rPr>
          <w:rFonts w:ascii="Times New Roman" w:hAnsi="Times New Roman"/>
          <w:color w:val="000000" w:themeColor="text1"/>
        </w:rPr>
      </w:pPr>
    </w:p>
    <w:p w:rsidR="00CD38C4" w:rsidRPr="002507B1" w:rsidRDefault="00CD38C4" w:rsidP="00CD38C4">
      <w:pPr>
        <w:numPr>
          <w:ilvl w:val="0"/>
          <w:numId w:val="42"/>
        </w:numPr>
        <w:spacing w:after="0" w:line="240" w:lineRule="auto"/>
        <w:jc w:val="both"/>
        <w:rPr>
          <w:rFonts w:ascii="Times New Roman" w:hAnsi="Times New Roman"/>
          <w:b/>
          <w:color w:val="000000" w:themeColor="text1"/>
        </w:rPr>
      </w:pPr>
      <w:r w:rsidRPr="002507B1">
        <w:rPr>
          <w:rFonts w:ascii="Times New Roman" w:hAnsi="Times New Roman"/>
          <w:b/>
          <w:color w:val="000000" w:themeColor="text1"/>
        </w:rPr>
        <w:t xml:space="preserve"> Lucrări de reparatii executate la nivelul caii pe pod</w:t>
      </w:r>
    </w:p>
    <w:p w:rsidR="00CD38C4" w:rsidRPr="002507B1" w:rsidRDefault="00CD38C4" w:rsidP="00CD38C4">
      <w:pPr>
        <w:autoSpaceDE w:val="0"/>
        <w:autoSpaceDN w:val="0"/>
        <w:adjustRightInd w:val="0"/>
        <w:spacing w:after="0" w:line="240" w:lineRule="auto"/>
        <w:ind w:firstLine="720"/>
        <w:jc w:val="both"/>
        <w:rPr>
          <w:rFonts w:ascii="Times New Roman" w:hAnsi="Times New Roman"/>
          <w:color w:val="000000" w:themeColor="text1"/>
          <w:lang w:val="fr-FR"/>
        </w:rPr>
      </w:pPr>
    </w:p>
    <w:p w:rsidR="00CD38C4" w:rsidRPr="002507B1" w:rsidRDefault="00CD38C4" w:rsidP="00CD38C4">
      <w:pPr>
        <w:spacing w:after="0" w:line="240" w:lineRule="auto"/>
        <w:ind w:firstLine="810"/>
        <w:jc w:val="both"/>
        <w:rPr>
          <w:rFonts w:ascii="Times New Roman" w:hAnsi="Times New Roman"/>
          <w:color w:val="000000"/>
        </w:rPr>
      </w:pPr>
      <w:r w:rsidRPr="002507B1">
        <w:rPr>
          <w:rFonts w:ascii="Times New Roman" w:hAnsi="Times New Roman"/>
          <w:color w:val="000000"/>
        </w:rPr>
        <w:t>Lucrările de reparatii la nivelul caii pe pod se vor executa in următoarea ordine tehnologica:</w:t>
      </w:r>
    </w:p>
    <w:p w:rsidR="00CD38C4" w:rsidRPr="002507B1" w:rsidRDefault="00CD38C4" w:rsidP="00CD38C4">
      <w:pPr>
        <w:numPr>
          <w:ilvl w:val="1"/>
          <w:numId w:val="38"/>
        </w:numPr>
        <w:spacing w:after="0" w:line="240" w:lineRule="auto"/>
        <w:ind w:left="810" w:hanging="243"/>
        <w:jc w:val="both"/>
        <w:rPr>
          <w:rFonts w:ascii="Times New Roman" w:hAnsi="Times New Roman"/>
          <w:color w:val="000000"/>
        </w:rPr>
      </w:pPr>
      <w:r w:rsidRPr="002507B1">
        <w:rPr>
          <w:rFonts w:ascii="Times New Roman" w:hAnsi="Times New Roman"/>
          <w:color w:val="000000"/>
        </w:rPr>
        <w:t>Se executa umplutura de pamant compactat corespunzator.</w:t>
      </w:r>
    </w:p>
    <w:p w:rsidR="00CD38C4" w:rsidRPr="002507B1" w:rsidRDefault="00CD38C4" w:rsidP="00CD38C4">
      <w:pPr>
        <w:tabs>
          <w:tab w:val="left" w:pos="0"/>
        </w:tabs>
        <w:spacing w:after="0" w:line="240" w:lineRule="auto"/>
        <w:jc w:val="both"/>
        <w:rPr>
          <w:rFonts w:ascii="Times New Roman" w:hAnsi="Times New Roman"/>
        </w:rPr>
      </w:pPr>
      <w:r w:rsidRPr="002507B1">
        <w:rPr>
          <w:rFonts w:ascii="Times New Roman" w:hAnsi="Times New Roman"/>
        </w:rPr>
        <w:t>Pentru umpluturi se vor folosi pamanturi cu urmatoarele caracteristici:</w:t>
      </w:r>
    </w:p>
    <w:p w:rsidR="00CD38C4" w:rsidRPr="002507B1" w:rsidRDefault="00CD38C4" w:rsidP="00CD38C4">
      <w:pPr>
        <w:numPr>
          <w:ilvl w:val="0"/>
          <w:numId w:val="43"/>
        </w:numPr>
        <w:tabs>
          <w:tab w:val="left" w:pos="0"/>
        </w:tabs>
        <w:spacing w:after="0" w:line="240" w:lineRule="auto"/>
        <w:ind w:left="993" w:hanging="284"/>
        <w:jc w:val="both"/>
        <w:rPr>
          <w:rFonts w:ascii="Times New Roman" w:hAnsi="Times New Roman"/>
        </w:rPr>
      </w:pPr>
      <w:proofErr w:type="gramStart"/>
      <w:r w:rsidRPr="002507B1">
        <w:rPr>
          <w:rFonts w:ascii="Times New Roman" w:hAnsi="Times New Roman"/>
        </w:rPr>
        <w:t>pamanturi</w:t>
      </w:r>
      <w:proofErr w:type="gramEnd"/>
      <w:r w:rsidRPr="002507B1">
        <w:rPr>
          <w:rFonts w:ascii="Times New Roman" w:hAnsi="Times New Roman"/>
        </w:rPr>
        <w:t xml:space="preserve"> necoezive medii, fine (fractiunea mica de 2 mm reprezinta mai mult de 50 %);</w:t>
      </w:r>
    </w:p>
    <w:p w:rsidR="00CD38C4" w:rsidRPr="002507B1" w:rsidRDefault="00CD38C4" w:rsidP="00CD38C4">
      <w:pPr>
        <w:numPr>
          <w:ilvl w:val="0"/>
          <w:numId w:val="43"/>
        </w:numPr>
        <w:tabs>
          <w:tab w:val="left" w:pos="0"/>
        </w:tabs>
        <w:spacing w:after="0" w:line="240" w:lineRule="auto"/>
        <w:ind w:left="993" w:hanging="284"/>
        <w:jc w:val="both"/>
        <w:rPr>
          <w:rFonts w:ascii="Times New Roman" w:hAnsi="Times New Roman"/>
        </w:rPr>
      </w:pPr>
      <w:r w:rsidRPr="002507B1">
        <w:rPr>
          <w:rFonts w:ascii="Times New Roman" w:hAnsi="Times New Roman"/>
        </w:rPr>
        <w:t>nisip cu pietris, nisip mijlociu in parti fine neuniforme (granulozitate continua) sensibilitate mijlocie la inghet-dezghet, insensibilitate la variatiile de temperatura;</w:t>
      </w:r>
    </w:p>
    <w:p w:rsidR="00CD38C4" w:rsidRPr="002507B1" w:rsidRDefault="00CD38C4" w:rsidP="00CD38C4">
      <w:pPr>
        <w:numPr>
          <w:ilvl w:val="0"/>
          <w:numId w:val="43"/>
        </w:numPr>
        <w:tabs>
          <w:tab w:val="left" w:pos="0"/>
        </w:tabs>
        <w:spacing w:after="0" w:line="240" w:lineRule="auto"/>
        <w:ind w:left="993" w:hanging="284"/>
        <w:jc w:val="both"/>
        <w:rPr>
          <w:rFonts w:ascii="Times New Roman" w:hAnsi="Times New Roman"/>
        </w:rPr>
      </w:pPr>
      <w:proofErr w:type="gramStart"/>
      <w:r w:rsidRPr="002507B1">
        <w:rPr>
          <w:rFonts w:ascii="Times New Roman" w:hAnsi="Times New Roman"/>
        </w:rPr>
        <w:lastRenderedPageBreak/>
        <w:t>pamanturile</w:t>
      </w:r>
      <w:proofErr w:type="gramEnd"/>
      <w:r w:rsidRPr="002507B1">
        <w:rPr>
          <w:rFonts w:ascii="Times New Roman" w:hAnsi="Times New Roman"/>
        </w:rPr>
        <w:t xml:space="preserve"> sa poata fi folosite in orice conditii climaterice si hidrologice, la orice inaltime de terasament, fara a se lua masuri speciale.</w:t>
      </w:r>
    </w:p>
    <w:p w:rsidR="00CD38C4" w:rsidRPr="002507B1" w:rsidRDefault="00CD38C4" w:rsidP="00CD38C4">
      <w:pPr>
        <w:tabs>
          <w:tab w:val="left" w:pos="0"/>
        </w:tabs>
        <w:spacing w:after="0" w:line="240" w:lineRule="auto"/>
        <w:jc w:val="both"/>
        <w:rPr>
          <w:rFonts w:ascii="Times New Roman" w:hAnsi="Times New Roman"/>
        </w:rPr>
      </w:pPr>
      <w:r w:rsidRPr="002507B1">
        <w:rPr>
          <w:rFonts w:ascii="Times New Roman" w:hAnsi="Times New Roman"/>
        </w:rPr>
        <w:tab/>
        <w:t>Nu se admite folosirea pamanturilor prafoase si argiloase, clasificate ca mediocre.</w:t>
      </w:r>
    </w:p>
    <w:p w:rsidR="00CD38C4" w:rsidRPr="002507B1" w:rsidRDefault="00CD38C4" w:rsidP="00CD38C4">
      <w:pPr>
        <w:numPr>
          <w:ilvl w:val="1"/>
          <w:numId w:val="38"/>
        </w:numPr>
        <w:spacing w:after="0" w:line="240" w:lineRule="auto"/>
        <w:ind w:left="810" w:hanging="243"/>
        <w:jc w:val="both"/>
        <w:rPr>
          <w:rFonts w:ascii="Times New Roman" w:hAnsi="Times New Roman"/>
          <w:color w:val="000000"/>
        </w:rPr>
      </w:pPr>
      <w:r w:rsidRPr="002507B1">
        <w:rPr>
          <w:rFonts w:ascii="Times New Roman" w:hAnsi="Times New Roman"/>
          <w:color w:val="000000"/>
        </w:rPr>
        <w:t>Se executa dala din beton (placa de suprabetonare) din beton armat C35/45 peste bolta podului care conlucreaza cu timpanele existente cu ajutorul conectorilor metalici.</w:t>
      </w:r>
    </w:p>
    <w:p w:rsidR="00CD38C4" w:rsidRPr="002507B1" w:rsidRDefault="00CD38C4" w:rsidP="00CD38C4">
      <w:pPr>
        <w:numPr>
          <w:ilvl w:val="1"/>
          <w:numId w:val="38"/>
        </w:numPr>
        <w:spacing w:after="0" w:line="240" w:lineRule="auto"/>
        <w:ind w:left="810" w:hanging="243"/>
        <w:jc w:val="both"/>
        <w:rPr>
          <w:rFonts w:ascii="Times New Roman" w:hAnsi="Times New Roman"/>
          <w:color w:val="000000"/>
        </w:rPr>
      </w:pPr>
      <w:r w:rsidRPr="002507B1">
        <w:rPr>
          <w:rFonts w:ascii="Times New Roman" w:hAnsi="Times New Roman"/>
          <w:color w:val="000000"/>
        </w:rPr>
        <w:t xml:space="preserve">Calea pe pod </w:t>
      </w:r>
      <w:proofErr w:type="gramStart"/>
      <w:r w:rsidRPr="002507B1">
        <w:rPr>
          <w:rFonts w:ascii="Times New Roman" w:hAnsi="Times New Roman"/>
          <w:color w:val="000000"/>
        </w:rPr>
        <w:t>va</w:t>
      </w:r>
      <w:proofErr w:type="gramEnd"/>
      <w:r w:rsidRPr="002507B1">
        <w:rPr>
          <w:rFonts w:ascii="Times New Roman" w:hAnsi="Times New Roman"/>
          <w:color w:val="000000"/>
        </w:rPr>
        <w:t xml:space="preserve"> avea latimea de 7.00 m plus doua acostamente de cate 1.00 m fiecare cu panta transversala in acoperis de 2.50% si doua spatii pentru montarea parapetului de siguranta tip H4b de cate 0.60m fiecare.</w:t>
      </w:r>
    </w:p>
    <w:p w:rsidR="00CD38C4" w:rsidRPr="002507B1" w:rsidRDefault="00CD38C4" w:rsidP="00CD38C4">
      <w:pPr>
        <w:numPr>
          <w:ilvl w:val="1"/>
          <w:numId w:val="38"/>
        </w:numPr>
        <w:spacing w:after="0" w:line="240" w:lineRule="auto"/>
        <w:ind w:left="851" w:hanging="284"/>
        <w:jc w:val="both"/>
        <w:rPr>
          <w:rFonts w:ascii="Times New Roman" w:hAnsi="Times New Roman"/>
          <w:color w:val="000000"/>
        </w:rPr>
      </w:pPr>
      <w:r w:rsidRPr="002507B1">
        <w:rPr>
          <w:rFonts w:ascii="Times New Roman" w:hAnsi="Times New Roman"/>
          <w:color w:val="000000"/>
        </w:rPr>
        <w:t>Se monteaza sistemul rutier pe pod format din:</w:t>
      </w:r>
    </w:p>
    <w:p w:rsidR="00CD38C4" w:rsidRPr="002507B1" w:rsidRDefault="00CD38C4" w:rsidP="00CD38C4">
      <w:pPr>
        <w:numPr>
          <w:ilvl w:val="0"/>
          <w:numId w:val="44"/>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Hidroizolatie</w:t>
      </w:r>
    </w:p>
    <w:p w:rsidR="00CD38C4" w:rsidRPr="002507B1" w:rsidRDefault="00CD38C4" w:rsidP="00CD38C4">
      <w:pPr>
        <w:numPr>
          <w:ilvl w:val="0"/>
          <w:numId w:val="44"/>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Protectie hidroizolatie BA8 – 3 cm grosime;</w:t>
      </w:r>
    </w:p>
    <w:p w:rsidR="00CD38C4" w:rsidRPr="002507B1" w:rsidRDefault="00CD38C4" w:rsidP="00CD38C4">
      <w:pPr>
        <w:numPr>
          <w:ilvl w:val="0"/>
          <w:numId w:val="44"/>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Strat din BAP 16 – 4 cm grosime;</w:t>
      </w:r>
    </w:p>
    <w:p w:rsidR="00CD38C4" w:rsidRPr="002507B1" w:rsidRDefault="00CD38C4" w:rsidP="00CD38C4">
      <w:pPr>
        <w:numPr>
          <w:ilvl w:val="0"/>
          <w:numId w:val="44"/>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Strat din MAS16 – 4 cm grosime;</w:t>
      </w:r>
    </w:p>
    <w:p w:rsidR="00CD38C4" w:rsidRPr="002507B1" w:rsidRDefault="00CD38C4" w:rsidP="00CD38C4">
      <w:pPr>
        <w:spacing w:after="0" w:line="240" w:lineRule="auto"/>
        <w:ind w:left="810" w:hanging="101"/>
        <w:jc w:val="both"/>
        <w:rPr>
          <w:rFonts w:ascii="Times New Roman" w:hAnsi="Times New Roman"/>
          <w:color w:val="000000"/>
          <w:lang w:val="en-AU"/>
        </w:rPr>
      </w:pPr>
      <w:r w:rsidRPr="002507B1">
        <w:rPr>
          <w:rFonts w:ascii="Times New Roman" w:hAnsi="Times New Roman"/>
          <w:color w:val="000000"/>
          <w:lang w:val="en-AU"/>
        </w:rPr>
        <w:t xml:space="preserve">5. Se monteaza borduri din </w:t>
      </w:r>
      <w:proofErr w:type="gramStart"/>
      <w:r w:rsidRPr="002507B1">
        <w:rPr>
          <w:rFonts w:ascii="Times New Roman" w:hAnsi="Times New Roman"/>
          <w:color w:val="000000"/>
          <w:lang w:val="en-AU"/>
        </w:rPr>
        <w:t>granit</w:t>
      </w:r>
      <w:proofErr w:type="gramEnd"/>
      <w:r w:rsidRPr="002507B1">
        <w:rPr>
          <w:rFonts w:ascii="Times New Roman" w:hAnsi="Times New Roman"/>
          <w:color w:val="000000"/>
          <w:lang w:val="en-AU"/>
        </w:rPr>
        <w:t xml:space="preserve"> pe pod.</w:t>
      </w:r>
    </w:p>
    <w:p w:rsidR="00CD38C4" w:rsidRPr="002507B1" w:rsidRDefault="00CD38C4" w:rsidP="00CD38C4">
      <w:pPr>
        <w:spacing w:after="0" w:line="240" w:lineRule="auto"/>
        <w:ind w:left="810" w:hanging="101"/>
        <w:jc w:val="both"/>
        <w:rPr>
          <w:rFonts w:ascii="Times New Roman" w:hAnsi="Times New Roman"/>
          <w:color w:val="000000"/>
        </w:rPr>
      </w:pPr>
      <w:r w:rsidRPr="002507B1">
        <w:rPr>
          <w:rFonts w:ascii="Times New Roman" w:hAnsi="Times New Roman"/>
          <w:color w:val="000000"/>
          <w:lang w:val="es-ES"/>
        </w:rPr>
        <w:t>8. Se executa cordoanele de etansare in lungul podului (de o parte si de alta a sistemului rutier).</w:t>
      </w:r>
    </w:p>
    <w:p w:rsidR="00CD38C4" w:rsidRPr="002507B1" w:rsidRDefault="00CD38C4" w:rsidP="00CD38C4">
      <w:pPr>
        <w:spacing w:after="0" w:line="240" w:lineRule="auto"/>
        <w:ind w:left="993"/>
        <w:contextualSpacing/>
        <w:jc w:val="both"/>
        <w:rPr>
          <w:rFonts w:ascii="Times New Roman" w:hAnsi="Times New Roman"/>
          <w:color w:val="000000" w:themeColor="text1"/>
        </w:rPr>
      </w:pPr>
    </w:p>
    <w:p w:rsidR="00CD38C4" w:rsidRPr="002507B1" w:rsidRDefault="00CD38C4" w:rsidP="00CD38C4">
      <w:pPr>
        <w:numPr>
          <w:ilvl w:val="0"/>
          <w:numId w:val="42"/>
        </w:numPr>
        <w:spacing w:after="0" w:line="240" w:lineRule="auto"/>
        <w:jc w:val="both"/>
        <w:rPr>
          <w:rFonts w:ascii="Times New Roman" w:hAnsi="Times New Roman"/>
          <w:b/>
          <w:color w:val="000000" w:themeColor="text1"/>
        </w:rPr>
      </w:pPr>
      <w:r w:rsidRPr="002507B1">
        <w:rPr>
          <w:rFonts w:ascii="Times New Roman" w:hAnsi="Times New Roman"/>
          <w:b/>
          <w:color w:val="000000" w:themeColor="text1"/>
        </w:rPr>
        <w:t xml:space="preserve"> Lucrări de reparatii executate la nivelul albiei paraului Negureni</w:t>
      </w:r>
    </w:p>
    <w:p w:rsidR="00CD38C4" w:rsidRPr="002507B1" w:rsidRDefault="00CD38C4" w:rsidP="00CD38C4">
      <w:pPr>
        <w:numPr>
          <w:ilvl w:val="0"/>
          <w:numId w:val="41"/>
        </w:numPr>
        <w:spacing w:after="0" w:line="240" w:lineRule="auto"/>
        <w:ind w:left="851" w:hanging="425"/>
        <w:contextualSpacing/>
        <w:jc w:val="both"/>
        <w:rPr>
          <w:rFonts w:ascii="Times New Roman" w:hAnsi="Times New Roman"/>
          <w:color w:val="000000"/>
        </w:rPr>
      </w:pPr>
      <w:r w:rsidRPr="002507B1">
        <w:rPr>
          <w:rFonts w:ascii="Times New Roman" w:hAnsi="Times New Roman"/>
          <w:color w:val="000000"/>
        </w:rPr>
        <w:t xml:space="preserve">Se curata albia de </w:t>
      </w:r>
      <w:proofErr w:type="gramStart"/>
      <w:r w:rsidRPr="002507B1">
        <w:rPr>
          <w:rFonts w:ascii="Times New Roman" w:hAnsi="Times New Roman"/>
          <w:color w:val="000000"/>
        </w:rPr>
        <w:t>vegetatie pe lungimea de</w:t>
      </w:r>
      <w:proofErr w:type="gramEnd"/>
      <w:r w:rsidRPr="002507B1">
        <w:rPr>
          <w:rFonts w:ascii="Times New Roman" w:hAnsi="Times New Roman"/>
          <w:color w:val="000000"/>
        </w:rPr>
        <w:t xml:space="preserve"> 25.0m in amonte si 25.0 m in aval de pod.</w:t>
      </w:r>
    </w:p>
    <w:p w:rsidR="00CD38C4" w:rsidRPr="002507B1" w:rsidRDefault="00CD38C4" w:rsidP="00CD38C4">
      <w:pPr>
        <w:numPr>
          <w:ilvl w:val="0"/>
          <w:numId w:val="41"/>
        </w:numPr>
        <w:spacing w:after="0" w:line="240" w:lineRule="auto"/>
        <w:ind w:left="851" w:hanging="425"/>
        <w:contextualSpacing/>
        <w:jc w:val="both"/>
        <w:rPr>
          <w:rFonts w:ascii="Times New Roman" w:hAnsi="Times New Roman"/>
          <w:color w:val="000000"/>
        </w:rPr>
      </w:pPr>
      <w:r w:rsidRPr="002507B1">
        <w:rPr>
          <w:rFonts w:ascii="Times New Roman" w:hAnsi="Times New Roman"/>
          <w:color w:val="000000"/>
        </w:rPr>
        <w:t xml:space="preserve">In amonte de pod se executa lucrari de reparatii la zidurile de sprijin </w:t>
      </w:r>
      <w:proofErr w:type="gramStart"/>
      <w:r w:rsidRPr="002507B1">
        <w:rPr>
          <w:rFonts w:ascii="Times New Roman" w:hAnsi="Times New Roman"/>
          <w:color w:val="000000"/>
        </w:rPr>
        <w:t>existente</w:t>
      </w:r>
      <w:proofErr w:type="gramEnd"/>
      <w:r w:rsidRPr="002507B1">
        <w:rPr>
          <w:rFonts w:ascii="Times New Roman" w:hAnsi="Times New Roman"/>
          <w:color w:val="000000"/>
        </w:rPr>
        <w:t xml:space="preserve"> din piatra.</w:t>
      </w:r>
    </w:p>
    <w:p w:rsidR="00CD38C4" w:rsidRPr="002507B1" w:rsidRDefault="00CD38C4" w:rsidP="00CD38C4">
      <w:pPr>
        <w:numPr>
          <w:ilvl w:val="0"/>
          <w:numId w:val="41"/>
        </w:numPr>
        <w:spacing w:after="0" w:line="240" w:lineRule="auto"/>
        <w:ind w:left="851" w:hanging="425"/>
        <w:contextualSpacing/>
        <w:jc w:val="both"/>
        <w:rPr>
          <w:rFonts w:ascii="Times New Roman" w:hAnsi="Times New Roman"/>
          <w:color w:val="000000"/>
        </w:rPr>
      </w:pPr>
      <w:r w:rsidRPr="002507B1">
        <w:rPr>
          <w:rFonts w:ascii="Times New Roman" w:hAnsi="Times New Roman"/>
          <w:color w:val="000000"/>
        </w:rPr>
        <w:t>Pentru a impiedica eroziunea malurilor,in zona amonte se executa ziduri din gabioane astfel:</w:t>
      </w:r>
    </w:p>
    <w:p w:rsidR="00CD38C4" w:rsidRPr="002507B1" w:rsidRDefault="00CD38C4" w:rsidP="00CD38C4">
      <w:pPr>
        <w:numPr>
          <w:ilvl w:val="0"/>
          <w:numId w:val="43"/>
        </w:numPr>
        <w:spacing w:after="0" w:line="240" w:lineRule="auto"/>
        <w:contextualSpacing/>
        <w:jc w:val="both"/>
        <w:rPr>
          <w:rFonts w:ascii="Times New Roman" w:hAnsi="Times New Roman"/>
          <w:color w:val="000000"/>
        </w:rPr>
      </w:pPr>
      <w:r w:rsidRPr="002507B1">
        <w:rPr>
          <w:rFonts w:ascii="Times New Roman" w:hAnsi="Times New Roman"/>
          <w:color w:val="000000"/>
        </w:rPr>
        <w:t>Pe partea dreapta avand lungimea de 14.00m format din:</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Saltea de gabioane 3.00 x 0.50 x 3.50 m</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Zid din gabioane 1.50 x 1.00 x 3.50 m</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Zid din gabioane 1.00 x 1.00 x 3.50 m.</w:t>
      </w:r>
    </w:p>
    <w:p w:rsidR="00CD38C4" w:rsidRPr="002507B1" w:rsidRDefault="00CD38C4" w:rsidP="00CD38C4">
      <w:pPr>
        <w:numPr>
          <w:ilvl w:val="0"/>
          <w:numId w:val="43"/>
        </w:numPr>
        <w:spacing w:after="0" w:line="240" w:lineRule="auto"/>
        <w:contextualSpacing/>
        <w:jc w:val="both"/>
        <w:rPr>
          <w:rFonts w:ascii="Times New Roman" w:hAnsi="Times New Roman"/>
          <w:color w:val="000000"/>
        </w:rPr>
      </w:pPr>
      <w:r w:rsidRPr="002507B1">
        <w:rPr>
          <w:rFonts w:ascii="Times New Roman" w:hAnsi="Times New Roman"/>
          <w:color w:val="000000"/>
        </w:rPr>
        <w:t>Pe partea stanga avand lungimea de 4.75m format din:</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Saltea de gabioane 3.00 x 0.50 x 4.75 m</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Zid din gabioane 1.50 x 1.00 x 4.75 m</w:t>
      </w:r>
    </w:p>
    <w:p w:rsidR="00CD38C4" w:rsidRPr="002507B1" w:rsidRDefault="00CD38C4" w:rsidP="00CD38C4">
      <w:pPr>
        <w:numPr>
          <w:ilvl w:val="0"/>
          <w:numId w:val="45"/>
        </w:numPr>
        <w:spacing w:after="0" w:line="240" w:lineRule="auto"/>
        <w:contextualSpacing/>
        <w:jc w:val="both"/>
        <w:rPr>
          <w:rFonts w:ascii="Times New Roman" w:hAnsi="Times New Roman"/>
          <w:color w:val="000000"/>
        </w:rPr>
      </w:pPr>
      <w:r w:rsidRPr="002507B1">
        <w:rPr>
          <w:rFonts w:ascii="Times New Roman" w:hAnsi="Times New Roman"/>
          <w:color w:val="000000"/>
        </w:rPr>
        <w:t>Zid din gabioane 1.00 x 1.00 x 4.75 m.</w:t>
      </w:r>
    </w:p>
    <w:p w:rsidR="00CD38C4" w:rsidRPr="002507B1" w:rsidRDefault="00CD38C4" w:rsidP="00CD38C4">
      <w:pPr>
        <w:numPr>
          <w:ilvl w:val="0"/>
          <w:numId w:val="41"/>
        </w:numPr>
        <w:spacing w:after="0" w:line="240" w:lineRule="auto"/>
        <w:ind w:hanging="502"/>
        <w:contextualSpacing/>
        <w:jc w:val="both"/>
        <w:rPr>
          <w:rFonts w:ascii="Times New Roman" w:hAnsi="Times New Roman"/>
          <w:bCs/>
          <w:color w:val="000000"/>
        </w:rPr>
      </w:pPr>
      <w:r w:rsidRPr="002507B1">
        <w:rPr>
          <w:rFonts w:ascii="Times New Roman" w:hAnsi="Times New Roman"/>
          <w:color w:val="000000"/>
        </w:rPr>
        <w:t xml:space="preserve">In aval </w:t>
      </w:r>
      <w:proofErr w:type="gramStart"/>
      <w:r w:rsidRPr="002507B1">
        <w:rPr>
          <w:rFonts w:ascii="Times New Roman" w:hAnsi="Times New Roman"/>
          <w:color w:val="000000"/>
        </w:rPr>
        <w:t>de</w:t>
      </w:r>
      <w:proofErr w:type="gramEnd"/>
      <w:r w:rsidRPr="002507B1">
        <w:rPr>
          <w:rFonts w:ascii="Times New Roman" w:hAnsi="Times New Roman"/>
          <w:color w:val="000000"/>
        </w:rPr>
        <w:t xml:space="preserve"> pod pe partea stanga, in contiunuarea aripei din piatra, malul albiei se consolideaza prin executia unui pereu din beton armat cu plasa 100x100x6 in grosime de 15cm pe o lungime de 9.00m.</w:t>
      </w:r>
    </w:p>
    <w:p w:rsidR="00CD38C4" w:rsidRPr="002507B1" w:rsidRDefault="00CD38C4" w:rsidP="00CD38C4">
      <w:pPr>
        <w:numPr>
          <w:ilvl w:val="0"/>
          <w:numId w:val="41"/>
        </w:numPr>
        <w:spacing w:after="0" w:line="240" w:lineRule="auto"/>
        <w:ind w:left="851" w:hanging="425"/>
        <w:jc w:val="both"/>
        <w:rPr>
          <w:rFonts w:ascii="Times New Roman" w:hAnsi="Times New Roman"/>
        </w:rPr>
      </w:pPr>
      <w:r w:rsidRPr="002507B1">
        <w:rPr>
          <w:rFonts w:ascii="Times New Roman" w:hAnsi="Times New Roman"/>
        </w:rPr>
        <w:t>In amonte si aval de pod, la capatul aripilor si zidurilor de sprijin se executa o grinda de capat din beton simplu C30/37, cu lungimea de aprox. 10.00 m</w:t>
      </w:r>
      <w:proofErr w:type="gramStart"/>
      <w:r w:rsidRPr="002507B1">
        <w:rPr>
          <w:rFonts w:ascii="Times New Roman" w:hAnsi="Times New Roman"/>
        </w:rPr>
        <w:t>,  latimea</w:t>
      </w:r>
      <w:proofErr w:type="gramEnd"/>
      <w:r w:rsidRPr="002507B1">
        <w:rPr>
          <w:rFonts w:ascii="Times New Roman" w:hAnsi="Times New Roman"/>
        </w:rPr>
        <w:t xml:space="preserve"> de 0.50 m si adancime 1.20 m.</w:t>
      </w:r>
    </w:p>
    <w:p w:rsidR="00CD38C4" w:rsidRPr="002507B1" w:rsidRDefault="00CD38C4" w:rsidP="00CD38C4">
      <w:pPr>
        <w:numPr>
          <w:ilvl w:val="0"/>
          <w:numId w:val="41"/>
        </w:numPr>
        <w:spacing w:after="0" w:line="240" w:lineRule="auto"/>
        <w:ind w:left="851" w:hanging="425"/>
        <w:jc w:val="both"/>
        <w:rPr>
          <w:rFonts w:ascii="Times New Roman" w:hAnsi="Times New Roman"/>
        </w:rPr>
      </w:pPr>
      <w:r w:rsidRPr="002507B1">
        <w:rPr>
          <w:rFonts w:ascii="Times New Roman" w:hAnsi="Times New Roman"/>
        </w:rPr>
        <w:t>Pe toata suprafata albiei, cuprinsa intre extremitățile aripilor si zidurile de sprijin, se executa un pereu din beton C30/37, in grosime de 15 cm asezat pe un strat din balast de 20 cm. Acesta este încadrat de cele 2 grinzi de capat.</w:t>
      </w:r>
    </w:p>
    <w:p w:rsidR="00CD38C4" w:rsidRPr="002507B1" w:rsidRDefault="00CD38C4" w:rsidP="00CD38C4">
      <w:pPr>
        <w:numPr>
          <w:ilvl w:val="0"/>
          <w:numId w:val="41"/>
        </w:numPr>
        <w:spacing w:after="0" w:line="240" w:lineRule="auto"/>
        <w:ind w:left="851" w:hanging="425"/>
        <w:contextualSpacing/>
        <w:jc w:val="both"/>
        <w:rPr>
          <w:rFonts w:ascii="Times New Roman" w:hAnsi="Times New Roman"/>
          <w:color w:val="000000" w:themeColor="text1"/>
        </w:rPr>
      </w:pPr>
      <w:r w:rsidRPr="002507B1">
        <w:rPr>
          <w:rFonts w:ascii="Times New Roman" w:hAnsi="Times New Roman"/>
        </w:rPr>
        <w:t xml:space="preserve">Atat in aval cat si in amonte, in fața grinzilor de capăt se protejeaza albia cu </w:t>
      </w:r>
      <w:proofErr w:type="gramStart"/>
      <w:r w:rsidRPr="002507B1">
        <w:rPr>
          <w:rFonts w:ascii="Times New Roman" w:hAnsi="Times New Roman"/>
        </w:rPr>
        <w:t>un</w:t>
      </w:r>
      <w:proofErr w:type="gramEnd"/>
      <w:r w:rsidRPr="002507B1">
        <w:rPr>
          <w:rFonts w:ascii="Times New Roman" w:hAnsi="Times New Roman"/>
        </w:rPr>
        <w:t xml:space="preserve"> blocaj de </w:t>
      </w:r>
      <w:r w:rsidRPr="002507B1">
        <w:rPr>
          <w:rFonts w:ascii="Times New Roman" w:hAnsi="Times New Roman"/>
          <w:color w:val="000000" w:themeColor="text1"/>
        </w:rPr>
        <w:t>anrocamente cu lungimea de 3.00m.</w:t>
      </w:r>
    </w:p>
    <w:p w:rsidR="00CD38C4" w:rsidRPr="002507B1" w:rsidRDefault="00CD38C4" w:rsidP="00CD38C4">
      <w:pPr>
        <w:spacing w:after="0" w:line="240" w:lineRule="auto"/>
        <w:ind w:left="993"/>
        <w:jc w:val="both"/>
        <w:rPr>
          <w:rFonts w:ascii="Times New Roman" w:hAnsi="Times New Roman"/>
          <w:color w:val="000000" w:themeColor="text1"/>
        </w:rPr>
      </w:pPr>
    </w:p>
    <w:p w:rsidR="00CD38C4" w:rsidRPr="002507B1" w:rsidRDefault="00CD38C4" w:rsidP="00CD38C4">
      <w:pPr>
        <w:numPr>
          <w:ilvl w:val="0"/>
          <w:numId w:val="42"/>
        </w:numPr>
        <w:spacing w:after="0" w:line="240" w:lineRule="auto"/>
        <w:jc w:val="both"/>
        <w:rPr>
          <w:rFonts w:ascii="Times New Roman" w:hAnsi="Times New Roman"/>
          <w:b/>
          <w:color w:val="000000" w:themeColor="text1"/>
        </w:rPr>
      </w:pPr>
      <w:r w:rsidRPr="002507B1">
        <w:rPr>
          <w:rFonts w:ascii="Times New Roman" w:hAnsi="Times New Roman"/>
          <w:b/>
          <w:color w:val="000000" w:themeColor="text1"/>
        </w:rPr>
        <w:t xml:space="preserve"> Lucrări de reparatii executate la nivelul rampelor de acces</w:t>
      </w:r>
    </w:p>
    <w:p w:rsidR="00CD38C4" w:rsidRPr="002507B1" w:rsidRDefault="00CD38C4" w:rsidP="00CD38C4">
      <w:pPr>
        <w:numPr>
          <w:ilvl w:val="0"/>
          <w:numId w:val="46"/>
        </w:numPr>
        <w:spacing w:after="0" w:line="240" w:lineRule="auto"/>
        <w:ind w:left="851" w:hanging="284"/>
        <w:jc w:val="both"/>
        <w:rPr>
          <w:rFonts w:ascii="Times New Roman" w:hAnsi="Times New Roman"/>
          <w:color w:val="000000"/>
        </w:rPr>
      </w:pPr>
      <w:r w:rsidRPr="002507B1">
        <w:rPr>
          <w:rFonts w:ascii="Times New Roman" w:hAnsi="Times New Roman"/>
          <w:color w:val="000000" w:themeColor="text1"/>
        </w:rPr>
        <w:t xml:space="preserve">Se executa lucrari de terasamente pentru latirea acostamentelor si constructia unor rampe din </w:t>
      </w:r>
      <w:r w:rsidRPr="002507B1">
        <w:rPr>
          <w:rFonts w:ascii="Times New Roman" w:hAnsi="Times New Roman"/>
          <w:color w:val="000000"/>
        </w:rPr>
        <w:t xml:space="preserve">beton de ciment care </w:t>
      </w:r>
      <w:proofErr w:type="gramStart"/>
      <w:r w:rsidRPr="002507B1">
        <w:rPr>
          <w:rFonts w:ascii="Times New Roman" w:hAnsi="Times New Roman"/>
          <w:color w:val="000000"/>
        </w:rPr>
        <w:t>sa</w:t>
      </w:r>
      <w:proofErr w:type="gramEnd"/>
      <w:r w:rsidRPr="002507B1">
        <w:rPr>
          <w:rFonts w:ascii="Times New Roman" w:hAnsi="Times New Roman"/>
          <w:color w:val="000000"/>
        </w:rPr>
        <w:t xml:space="preserve"> asigure accesul pietonilor pe acostamentul drumului in zona podului.</w:t>
      </w:r>
    </w:p>
    <w:p w:rsidR="00CD38C4" w:rsidRPr="002507B1" w:rsidRDefault="00CD38C4" w:rsidP="00CD38C4">
      <w:pPr>
        <w:numPr>
          <w:ilvl w:val="0"/>
          <w:numId w:val="46"/>
        </w:numPr>
        <w:spacing w:after="0" w:line="240" w:lineRule="auto"/>
        <w:ind w:left="851" w:hanging="284"/>
        <w:jc w:val="both"/>
        <w:rPr>
          <w:rFonts w:ascii="Times New Roman" w:hAnsi="Times New Roman"/>
          <w:color w:val="000000"/>
        </w:rPr>
      </w:pPr>
      <w:r w:rsidRPr="002507B1">
        <w:rPr>
          <w:rFonts w:ascii="Times New Roman" w:hAnsi="Times New Roman"/>
          <w:color w:val="000000"/>
        </w:rPr>
        <w:t>Se amenajeaza sistemul rutier pe rampe in spatele podului pe o lungime de 5.00 m.</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Umplutura de pamat</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strat de piatra sparta – 65 cm grosime;</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strat de baza din AB31.5 – 8 cm grosime;</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proofErr w:type="gramStart"/>
      <w:r w:rsidRPr="002507B1">
        <w:rPr>
          <w:rFonts w:ascii="Times New Roman" w:hAnsi="Times New Roman"/>
          <w:color w:val="000000"/>
        </w:rPr>
        <w:t>geocompozit</w:t>
      </w:r>
      <w:proofErr w:type="gramEnd"/>
      <w:r w:rsidRPr="002507B1">
        <w:rPr>
          <w:rFonts w:ascii="Times New Roman" w:hAnsi="Times New Roman"/>
          <w:color w:val="000000"/>
        </w:rPr>
        <w:t xml:space="preserve"> cu rol antifisura.</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executie binder din BAD 22,4 – 6 cm grosime;</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executie uzura din MAS16 – 4 cm grosime;</w:t>
      </w:r>
    </w:p>
    <w:p w:rsidR="00CD38C4" w:rsidRPr="002507B1" w:rsidRDefault="00CD38C4" w:rsidP="00CD38C4">
      <w:pPr>
        <w:numPr>
          <w:ilvl w:val="0"/>
          <w:numId w:val="44"/>
        </w:numPr>
        <w:overflowPunct w:val="0"/>
        <w:autoSpaceDE w:val="0"/>
        <w:autoSpaceDN w:val="0"/>
        <w:adjustRightInd w:val="0"/>
        <w:spacing w:after="0" w:line="240" w:lineRule="auto"/>
        <w:ind w:left="851"/>
        <w:contextualSpacing/>
        <w:jc w:val="both"/>
        <w:textAlignment w:val="baseline"/>
        <w:rPr>
          <w:rFonts w:ascii="Times New Roman" w:hAnsi="Times New Roman"/>
          <w:color w:val="000000"/>
        </w:rPr>
      </w:pPr>
      <w:r w:rsidRPr="002507B1">
        <w:rPr>
          <w:rFonts w:ascii="Times New Roman" w:hAnsi="Times New Roman"/>
          <w:color w:val="000000"/>
        </w:rPr>
        <w:t>executie acostamente din piatra sparta – 20 cm grosime;</w:t>
      </w:r>
    </w:p>
    <w:p w:rsidR="00CD38C4" w:rsidRPr="002507B1" w:rsidRDefault="00CD38C4" w:rsidP="00CD38C4">
      <w:pPr>
        <w:numPr>
          <w:ilvl w:val="0"/>
          <w:numId w:val="46"/>
        </w:numPr>
        <w:spacing w:after="0" w:line="240" w:lineRule="auto"/>
        <w:ind w:left="851" w:hanging="284"/>
        <w:jc w:val="both"/>
        <w:rPr>
          <w:rFonts w:ascii="Times New Roman" w:hAnsi="Times New Roman"/>
          <w:color w:val="000000"/>
        </w:rPr>
      </w:pPr>
      <w:r w:rsidRPr="002507B1">
        <w:rPr>
          <w:rFonts w:ascii="Times New Roman" w:hAnsi="Times New Roman"/>
          <w:color w:val="000000"/>
          <w:lang w:val="es-ES"/>
        </w:rPr>
        <w:t>Se construiesc casiuri de descarare a apei de o parte si de alta a podului.</w:t>
      </w:r>
    </w:p>
    <w:p w:rsidR="00CD38C4" w:rsidRPr="002507B1" w:rsidRDefault="00CD38C4" w:rsidP="00CD38C4">
      <w:pPr>
        <w:numPr>
          <w:ilvl w:val="0"/>
          <w:numId w:val="46"/>
        </w:numPr>
        <w:spacing w:after="0" w:line="240" w:lineRule="auto"/>
        <w:ind w:left="851" w:hanging="284"/>
        <w:jc w:val="both"/>
        <w:rPr>
          <w:rFonts w:ascii="Times New Roman" w:hAnsi="Times New Roman"/>
          <w:color w:val="000000"/>
        </w:rPr>
      </w:pPr>
      <w:r w:rsidRPr="002507B1">
        <w:rPr>
          <w:rFonts w:ascii="Times New Roman" w:hAnsi="Times New Roman"/>
          <w:color w:val="000000"/>
        </w:rPr>
        <w:lastRenderedPageBreak/>
        <w:t>Se construiesc scari de acces.</w:t>
      </w:r>
    </w:p>
    <w:p w:rsidR="00CD38C4" w:rsidRPr="002507B1" w:rsidRDefault="00CD38C4" w:rsidP="00CD38C4">
      <w:pPr>
        <w:numPr>
          <w:ilvl w:val="0"/>
          <w:numId w:val="46"/>
        </w:numPr>
        <w:spacing w:after="0" w:line="240" w:lineRule="auto"/>
        <w:ind w:left="851" w:hanging="284"/>
        <w:contextualSpacing/>
        <w:jc w:val="both"/>
        <w:rPr>
          <w:rFonts w:ascii="Times New Roman" w:hAnsi="Times New Roman"/>
          <w:color w:val="000000"/>
        </w:rPr>
      </w:pPr>
      <w:r w:rsidRPr="002507B1">
        <w:rPr>
          <w:rFonts w:ascii="Times New Roman" w:hAnsi="Times New Roman"/>
          <w:color w:val="000000"/>
        </w:rPr>
        <w:t>Se racordeaza sistemul rutier pe rampele de acces pe o lungime de 20.00 la sistemul rutier existent utilizand urmatoarea tehnologie:</w:t>
      </w:r>
    </w:p>
    <w:p w:rsidR="00CD38C4" w:rsidRPr="002507B1" w:rsidRDefault="00CD38C4" w:rsidP="00CD38C4">
      <w:pPr>
        <w:numPr>
          <w:ilvl w:val="0"/>
          <w:numId w:val="40"/>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Se frezeaza pe adancimea de cca. 10cm.</w:t>
      </w:r>
    </w:p>
    <w:p w:rsidR="00CD38C4" w:rsidRPr="002507B1" w:rsidRDefault="00CD38C4" w:rsidP="00CD38C4">
      <w:pPr>
        <w:numPr>
          <w:ilvl w:val="0"/>
          <w:numId w:val="40"/>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 xml:space="preserve">Unde </w:t>
      </w:r>
      <w:proofErr w:type="gramStart"/>
      <w:r w:rsidRPr="002507B1">
        <w:rPr>
          <w:rFonts w:ascii="Times New Roman" w:hAnsi="Times New Roman"/>
          <w:color w:val="000000"/>
        </w:rPr>
        <w:t>este</w:t>
      </w:r>
      <w:proofErr w:type="gramEnd"/>
      <w:r w:rsidRPr="002507B1">
        <w:rPr>
          <w:rFonts w:ascii="Times New Roman" w:hAnsi="Times New Roman"/>
          <w:color w:val="000000"/>
        </w:rPr>
        <w:t xml:space="preserve"> necesar pe anumite zone se asterne un strat de baza AB31.5 – 8 cm grosime (preluare de denivelari).</w:t>
      </w:r>
    </w:p>
    <w:p w:rsidR="00CD38C4" w:rsidRPr="002507B1" w:rsidRDefault="00CD38C4" w:rsidP="00CD38C4">
      <w:pPr>
        <w:numPr>
          <w:ilvl w:val="0"/>
          <w:numId w:val="40"/>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 xml:space="preserve">Se monteaza </w:t>
      </w:r>
      <w:proofErr w:type="gramStart"/>
      <w:r w:rsidRPr="002507B1">
        <w:rPr>
          <w:rFonts w:ascii="Times New Roman" w:hAnsi="Times New Roman"/>
          <w:color w:val="000000"/>
        </w:rPr>
        <w:t>un</w:t>
      </w:r>
      <w:proofErr w:type="gramEnd"/>
      <w:r w:rsidRPr="002507B1">
        <w:rPr>
          <w:rFonts w:ascii="Times New Roman" w:hAnsi="Times New Roman"/>
          <w:color w:val="000000"/>
        </w:rPr>
        <w:t xml:space="preserve"> geocompozit antifisura.</w:t>
      </w:r>
    </w:p>
    <w:p w:rsidR="00CD38C4" w:rsidRPr="002507B1" w:rsidRDefault="00CD38C4" w:rsidP="00CD38C4">
      <w:pPr>
        <w:numPr>
          <w:ilvl w:val="0"/>
          <w:numId w:val="40"/>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Se asterne un binder BAD 22.4 – 6 cm grosime</w:t>
      </w:r>
    </w:p>
    <w:p w:rsidR="00CD38C4" w:rsidRPr="002507B1" w:rsidRDefault="00CD38C4" w:rsidP="00CD38C4">
      <w:pPr>
        <w:numPr>
          <w:ilvl w:val="0"/>
          <w:numId w:val="40"/>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Se executa uzura din MAS16 – 4 cm grosime</w:t>
      </w:r>
    </w:p>
    <w:p w:rsidR="00CD38C4" w:rsidRPr="002507B1" w:rsidRDefault="00CD38C4" w:rsidP="00CD38C4">
      <w:pPr>
        <w:numPr>
          <w:ilvl w:val="0"/>
          <w:numId w:val="41"/>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r w:rsidRPr="002507B1">
        <w:rPr>
          <w:rFonts w:ascii="Times New Roman" w:hAnsi="Times New Roman"/>
          <w:color w:val="000000"/>
        </w:rPr>
        <w:t>Se executa protectia terasamentelor pe rampele de acces, din pamant vegetal cu grosimea 20 cm inierbat;</w:t>
      </w:r>
    </w:p>
    <w:p w:rsidR="00CD38C4" w:rsidRPr="002507B1" w:rsidRDefault="00CD38C4" w:rsidP="00CD38C4">
      <w:pPr>
        <w:numPr>
          <w:ilvl w:val="0"/>
          <w:numId w:val="41"/>
        </w:numPr>
        <w:overflowPunct w:val="0"/>
        <w:autoSpaceDE w:val="0"/>
        <w:autoSpaceDN w:val="0"/>
        <w:adjustRightInd w:val="0"/>
        <w:spacing w:after="0" w:line="240" w:lineRule="auto"/>
        <w:ind w:left="851" w:hanging="284"/>
        <w:contextualSpacing/>
        <w:jc w:val="both"/>
        <w:textAlignment w:val="baseline"/>
        <w:rPr>
          <w:rFonts w:ascii="Times New Roman" w:hAnsi="Times New Roman"/>
          <w:color w:val="000000"/>
        </w:rPr>
      </w:pPr>
      <w:bookmarkStart w:id="2" w:name="_Hlk84322419"/>
      <w:r w:rsidRPr="002507B1">
        <w:rPr>
          <w:rFonts w:ascii="Times New Roman" w:hAnsi="Times New Roman"/>
          <w:color w:val="000000"/>
        </w:rPr>
        <w:t>Se executa marcajul rutier orizontal cu vopsea termoplastica cu microbile si semnalizarea verticala.</w:t>
      </w:r>
      <w:r w:rsidRPr="002507B1">
        <w:rPr>
          <w:rFonts w:ascii="Times New Roman" w:hAnsi="Times New Roman"/>
          <w:color w:val="000000"/>
        </w:rPr>
        <w:tab/>
      </w:r>
    </w:p>
    <w:p w:rsidR="00CD38C4" w:rsidRPr="002507B1" w:rsidRDefault="00CD38C4" w:rsidP="00CD38C4">
      <w:pPr>
        <w:numPr>
          <w:ilvl w:val="0"/>
          <w:numId w:val="41"/>
        </w:numPr>
        <w:tabs>
          <w:tab w:val="left" w:pos="1134"/>
        </w:tabs>
        <w:spacing w:after="0" w:line="240" w:lineRule="auto"/>
        <w:ind w:left="851" w:hanging="284"/>
        <w:jc w:val="both"/>
        <w:rPr>
          <w:rFonts w:ascii="Times New Roman" w:hAnsi="Times New Roman"/>
          <w:color w:val="000000"/>
        </w:rPr>
      </w:pPr>
      <w:r w:rsidRPr="002507B1">
        <w:rPr>
          <w:rFonts w:ascii="Times New Roman" w:hAnsi="Times New Roman"/>
          <w:color w:val="000000"/>
          <w:lang w:val="es-ES"/>
        </w:rPr>
        <w:t>Se monteaza parapetul de protectie din otel zincat – tip H4b pe pod si rampe pe lungimea de 45.00m + extremitati pe fiecare parte.</w:t>
      </w:r>
    </w:p>
    <w:p w:rsidR="00CD38C4" w:rsidRPr="002507B1" w:rsidRDefault="00CD38C4" w:rsidP="00CD38C4">
      <w:pPr>
        <w:numPr>
          <w:ilvl w:val="0"/>
          <w:numId w:val="41"/>
        </w:numPr>
        <w:tabs>
          <w:tab w:val="left" w:pos="1134"/>
        </w:tabs>
        <w:spacing w:after="0" w:line="240" w:lineRule="auto"/>
        <w:ind w:left="851" w:hanging="284"/>
        <w:jc w:val="both"/>
        <w:rPr>
          <w:rFonts w:ascii="Times New Roman" w:hAnsi="Times New Roman"/>
          <w:color w:val="000000" w:themeColor="text1"/>
        </w:rPr>
      </w:pPr>
      <w:r w:rsidRPr="002507B1">
        <w:rPr>
          <w:rFonts w:ascii="Times New Roman" w:hAnsi="Times New Roman"/>
          <w:color w:val="000000" w:themeColor="text1"/>
          <w:lang w:val="es-ES"/>
        </w:rPr>
        <w:t>Se executa marcajul rutier pe pod si rampe.</w:t>
      </w:r>
      <w:bookmarkEnd w:id="2"/>
    </w:p>
    <w:p w:rsidR="00CD38C4" w:rsidRPr="002507B1" w:rsidRDefault="00CD38C4" w:rsidP="00C80D4A">
      <w:pPr>
        <w:spacing w:after="0" w:line="240" w:lineRule="auto"/>
        <w:ind w:left="357" w:hanging="357"/>
        <w:jc w:val="both"/>
        <w:rPr>
          <w:rFonts w:ascii="Times New Roman" w:hAnsi="Times New Roman"/>
          <w:bCs/>
          <w:lang w:val="ro-RO"/>
        </w:rPr>
      </w:pPr>
    </w:p>
    <w:p w:rsidR="00C80D4A" w:rsidRPr="00C80D4A" w:rsidRDefault="00C80D4A" w:rsidP="00C80D4A">
      <w:pPr>
        <w:pStyle w:val="LO-Normal"/>
        <w:widowControl/>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Lucrările necesare organizării de şantier constau în:</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şi amenajarea suprafeţei destinate organizării de şantier;</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și amenajarea căilor de acces;</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împrejmuirea organizării de șantier;</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asigurarea utilităților:</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sursele de energie electrica</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sistemul de alimentare cu apa </w:t>
      </w:r>
    </w:p>
    <w:p w:rsid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rețeaua de canalizare menajera si pluviala (evacuarea apelor menajere se va face la toalete ecologice, care vor fi golite prin vidanjare, doar in cazul in care nu exista toalete amenajate existente);</w:t>
      </w:r>
    </w:p>
    <w:p w:rsidR="007F796D" w:rsidRPr="00C80D4A" w:rsidRDefault="007F796D" w:rsidP="00C80D4A">
      <w:pPr>
        <w:pStyle w:val="LO-Normal"/>
        <w:widowControl/>
        <w:numPr>
          <w:ilvl w:val="0"/>
          <w:numId w:val="22"/>
        </w:numPr>
        <w:jc w:val="both"/>
        <w:rPr>
          <w:rFonts w:ascii="Times New Roman" w:eastAsia="Calibri" w:hAnsi="Times New Roman" w:cs="Times New Roman"/>
          <w:kern w:val="0"/>
          <w:sz w:val="22"/>
          <w:szCs w:val="22"/>
          <w:lang w:val="ro-RO" w:eastAsia="en-US" w:bidi="ar-SA"/>
        </w:rPr>
      </w:pPr>
      <w:r w:rsidRPr="00C80D4A">
        <w:rPr>
          <w:rFonts w:ascii="Times New Roman" w:hAnsi="Times New Roman"/>
          <w:lang w:val="ro-RO"/>
        </w:rPr>
        <w:t xml:space="preserve">cumularea cu alte proiecte existente si/sau aprobate – </w:t>
      </w:r>
      <w:r w:rsidR="00F40BCA" w:rsidRPr="00C80D4A">
        <w:rPr>
          <w:rFonts w:ascii="Times New Roman" w:hAnsi="Times New Roman"/>
          <w:lang w:val="ro-RO"/>
        </w:rPr>
        <w:t>nu au fost identificate alte proiecte in zona</w:t>
      </w:r>
      <w:r w:rsidRPr="00C80D4A">
        <w:rPr>
          <w:rFonts w:ascii="Times New Roman" w:hAnsi="Times New Roman"/>
          <w:lang w:val="ro-RO"/>
        </w:rPr>
        <w:t>.</w:t>
      </w:r>
    </w:p>
    <w:p w:rsidR="007F796D" w:rsidRPr="005B1B2F" w:rsidRDefault="007F796D" w:rsidP="007F796D">
      <w:pPr>
        <w:pStyle w:val="Corptext2"/>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utilizarea resurselor naturale, in special a solului, a terenurilor, a apei și a biodiversității –</w:t>
      </w:r>
      <w:r w:rsidR="0031242E">
        <w:rPr>
          <w:rFonts w:ascii="Times New Roman" w:hAnsi="Times New Roman"/>
          <w:sz w:val="24"/>
          <w:szCs w:val="24"/>
          <w:lang w:val="ro-RO"/>
        </w:rPr>
        <w:t xml:space="preserv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d)   producţia de deşeuri – în perioada lucrărilor de executie rezultă deşeuri specifice activităţii de construire, ce vor fi gestionate conform </w:t>
      </w:r>
      <w:r w:rsidRPr="005B1B2F">
        <w:rPr>
          <w:rFonts w:ascii="Times New Roman" w:hAnsi="Times New Roman"/>
          <w:sz w:val="24"/>
          <w:szCs w:val="24"/>
        </w:rPr>
        <w:t xml:space="preserve">prevederilor O.U.G nr. </w:t>
      </w:r>
      <w:proofErr w:type="gramStart"/>
      <w:r w:rsidRPr="005B1B2F">
        <w:rPr>
          <w:rFonts w:ascii="Times New Roman" w:hAnsi="Times New Roman"/>
          <w:sz w:val="24"/>
          <w:szCs w:val="24"/>
        </w:rPr>
        <w:t>92/2021</w:t>
      </w:r>
      <w:proofErr w:type="gramEnd"/>
      <w:r w:rsidRPr="005B1B2F">
        <w:rPr>
          <w:rFonts w:ascii="Times New Roman" w:hAnsi="Times New Roman"/>
          <w:sz w:val="24"/>
          <w:szCs w:val="24"/>
        </w:rPr>
        <w:t xml:space="preserve"> </w:t>
      </w:r>
      <w:r w:rsidRPr="005B1B2F">
        <w:rPr>
          <w:rFonts w:ascii="Times New Roman" w:hAnsi="Times New Roman"/>
          <w:sz w:val="24"/>
          <w:szCs w:val="24"/>
          <w:lang w:val="ro-RO"/>
        </w:rPr>
        <w:t>privind regimul deseurilor,</w:t>
      </w:r>
      <w:r w:rsidRPr="005B1B2F">
        <w:rPr>
          <w:rFonts w:ascii="Times New Roman" w:hAnsi="Times New Roman"/>
          <w:sz w:val="24"/>
          <w:szCs w:val="24"/>
        </w:rPr>
        <w:t xml:space="preserve"> republicata, cu completarile si modificarile ulterioare</w:t>
      </w:r>
      <w:r w:rsidRPr="005B1B2F">
        <w:rPr>
          <w:rFonts w:ascii="Times New Roman" w:hAnsi="Times New Roman"/>
          <w:sz w:val="24"/>
          <w:szCs w:val="24"/>
          <w:lang w:val="ro-RO"/>
        </w:rPr>
        <w:t xml:space="preserve">; nu sunt identificate deşeuri potenţial periculoase pentru mediu. </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 xml:space="preserve">deseuri menajere </w:t>
      </w:r>
      <w:r w:rsidRPr="0053567B">
        <w:rPr>
          <w:rFonts w:ascii="Times New Roman" w:hAnsi="Times New Roman"/>
        </w:rPr>
        <w:t xml:space="preserve"> (20 03 01);</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 xml:space="preserve">deseuri reciclabile: </w:t>
      </w:r>
      <w:r w:rsidRPr="0053567B">
        <w:rPr>
          <w:rFonts w:ascii="Times New Roman" w:hAnsi="Times New Roman"/>
        </w:rPr>
        <w:t>deseuri de hartie si carton (20 01 01),  deseuri de ambalaje de plastic (15 01 02);</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deseuri de constructii:</w:t>
      </w:r>
      <w:r w:rsidRPr="0053567B">
        <w:rPr>
          <w:rFonts w:ascii="Times New Roman" w:hAnsi="Times New Roman"/>
        </w:rPr>
        <w:t xml:space="preserve">  pamant si piatra rezultata din excavatii (17 05 04),  resturi de beton (17 01 01), lemn (17 02 01);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poluarea și alte efecte nocive: emisiile, zgomotul şi vibraţiile sunt cele produse prin funcţionarea utilajelor specifice în perioada lucrărilor.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g) riscurile pentru sănătatea umană (de exemplu, din cauza contaminării apei sau a poluării atmosferice): nu este cazul.</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sz w:val="24"/>
          <w:szCs w:val="24"/>
          <w:lang w:val="ro-RO"/>
        </w:rPr>
        <w:t xml:space="preserve"> </w:t>
      </w:r>
      <w:r w:rsidRPr="005B1B2F">
        <w:rPr>
          <w:rFonts w:ascii="Times New Roman" w:hAnsi="Times New Roman"/>
          <w:b/>
          <w:iCs/>
          <w:sz w:val="24"/>
          <w:szCs w:val="24"/>
          <w:lang w:val="ro-RO"/>
        </w:rPr>
        <w:t>2. Amplasarea proiectelor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lastRenderedPageBreak/>
        <w:t xml:space="preserve">    Sensibilitatea ecologică a zonelor geografice susceptibile de a fi afectate de proiecte trebuie luată în considerare, în special în ceea ce privește:</w:t>
      </w:r>
    </w:p>
    <w:p w:rsidR="007F796D" w:rsidRPr="005B1B2F" w:rsidRDefault="007F796D" w:rsidP="007F796D">
      <w:pPr>
        <w:numPr>
          <w:ilvl w:val="0"/>
          <w:numId w:val="25"/>
        </w:numPr>
        <w:autoSpaceDE w:val="0"/>
        <w:autoSpaceDN w:val="0"/>
        <w:adjustRightInd w:val="0"/>
        <w:spacing w:after="0" w:line="240" w:lineRule="auto"/>
        <w:jc w:val="both"/>
        <w:rPr>
          <w:rFonts w:ascii="Times New Roman" w:hAnsi="Times New Roman"/>
          <w:color w:val="000000"/>
          <w:sz w:val="24"/>
          <w:szCs w:val="24"/>
          <w:lang w:val="ro-RO"/>
        </w:rPr>
      </w:pPr>
      <w:r w:rsidRPr="005B1B2F">
        <w:rPr>
          <w:rFonts w:ascii="Times New Roman" w:hAnsi="Times New Roman"/>
          <w:sz w:val="24"/>
          <w:szCs w:val="24"/>
          <w:lang w:val="ro-RO"/>
        </w:rPr>
        <w:t>utilizarea actuală și aprobată a terenurilor:</w:t>
      </w:r>
      <w:r w:rsidRPr="005B1B2F">
        <w:rPr>
          <w:rFonts w:ascii="Times New Roman" w:hAnsi="Times New Roman"/>
          <w:b/>
          <w:sz w:val="24"/>
          <w:szCs w:val="24"/>
          <w:lang w:val="ro-RO"/>
        </w:rPr>
        <w:t xml:space="preserve"> </w:t>
      </w:r>
      <w:r w:rsidRPr="005B1B2F">
        <w:rPr>
          <w:rFonts w:ascii="Times New Roman" w:hAnsi="Times New Roman"/>
          <w:color w:val="000000"/>
          <w:sz w:val="24"/>
          <w:szCs w:val="24"/>
          <w:lang w:val="ro-RO"/>
        </w:rPr>
        <w:t xml:space="preserve">conform CU nr. </w:t>
      </w:r>
      <w:r w:rsidR="00F0588A">
        <w:rPr>
          <w:rFonts w:ascii="Times New Roman" w:hAnsi="Times New Roman"/>
          <w:color w:val="000000"/>
          <w:sz w:val="24"/>
          <w:szCs w:val="24"/>
          <w:lang w:val="ro-RO"/>
        </w:rPr>
        <w:t>76/18.09.2023</w:t>
      </w:r>
      <w:r w:rsidRPr="005B1B2F">
        <w:rPr>
          <w:rFonts w:ascii="Times New Roman" w:hAnsi="Times New Roman"/>
          <w:color w:val="000000"/>
          <w:sz w:val="24"/>
          <w:szCs w:val="24"/>
          <w:lang w:val="ro-RO"/>
        </w:rPr>
        <w:t xml:space="preserve">, </w:t>
      </w:r>
      <w:r w:rsidR="0031242E">
        <w:rPr>
          <w:rFonts w:ascii="Times New Roman" w:hAnsi="Times New Roman"/>
          <w:color w:val="000000"/>
          <w:sz w:val="24"/>
          <w:szCs w:val="24"/>
          <w:lang w:val="ro-RO"/>
        </w:rPr>
        <w:t xml:space="preserve"> folosinta – </w:t>
      </w:r>
      <w:r w:rsidR="00C04FED">
        <w:rPr>
          <w:rFonts w:ascii="Times New Roman" w:hAnsi="Times New Roman"/>
          <w:color w:val="000000"/>
          <w:sz w:val="24"/>
          <w:szCs w:val="24"/>
          <w:lang w:val="ro-RO"/>
        </w:rPr>
        <w:t>cai rutiere de acces</w:t>
      </w:r>
      <w:r w:rsidR="0031242E">
        <w:rPr>
          <w:rFonts w:ascii="Times New Roman" w:hAnsi="Times New Roman"/>
          <w:color w:val="000000"/>
          <w:sz w:val="24"/>
          <w:szCs w:val="24"/>
          <w:lang w:val="ro-RO"/>
        </w:rPr>
        <w:t>; destinatia – teren cu destinatia agricola;</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capacitatea de absorbţie a mediului natural, acordându-se o atenție specială următoarelor zone:</w:t>
      </w:r>
    </w:p>
    <w:p w:rsidR="007F796D" w:rsidRPr="005B1B2F" w:rsidRDefault="007F796D" w:rsidP="007F796D">
      <w:pPr>
        <w:numPr>
          <w:ilvl w:val="0"/>
          <w:numId w:val="24"/>
        </w:num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zone umede, zone riverane, guri ale râurilor: –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 zone costiere și mediul marin: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iii) zonele montane şi forestiere:  nu este cazul.</w:t>
      </w:r>
    </w:p>
    <w:p w:rsidR="007F796D" w:rsidRPr="005B1B2F" w:rsidRDefault="007F796D" w:rsidP="007F796D">
      <w:pPr>
        <w:autoSpaceDE w:val="0"/>
        <w:autoSpaceDN w:val="0"/>
        <w:adjustRightInd w:val="0"/>
        <w:spacing w:after="0" w:line="240" w:lineRule="auto"/>
        <w:rPr>
          <w:rFonts w:ascii="Times New Roman" w:hAnsi="Times New Roman"/>
          <w:sz w:val="24"/>
          <w:szCs w:val="24"/>
          <w:lang w:val="ro-RO"/>
        </w:rPr>
      </w:pPr>
      <w:r w:rsidRPr="005B1B2F">
        <w:rPr>
          <w:rFonts w:ascii="Times New Roman" w:hAnsi="Times New Roman"/>
          <w:sz w:val="24"/>
          <w:szCs w:val="24"/>
          <w:lang w:val="ro-RO"/>
        </w:rPr>
        <w:t xml:space="preserve">        iv) rezervaţii și parcuri naturale:  nu este cazul.</w:t>
      </w:r>
    </w:p>
    <w:p w:rsidR="007F796D" w:rsidRPr="005B1B2F" w:rsidRDefault="007F796D" w:rsidP="007F796D">
      <w:pPr>
        <w:autoSpaceDE w:val="0"/>
        <w:autoSpaceDN w:val="0"/>
        <w:adjustRightInd w:val="0"/>
        <w:spacing w:after="0" w:line="240" w:lineRule="auto"/>
        <w:ind w:firstLine="284"/>
        <w:jc w:val="both"/>
        <w:rPr>
          <w:rFonts w:ascii="Times New Roman" w:hAnsi="Times New Roman"/>
          <w:sz w:val="24"/>
          <w:szCs w:val="24"/>
        </w:rPr>
      </w:pPr>
      <w:r w:rsidRPr="005B1B2F">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0031242E">
        <w:rPr>
          <w:rFonts w:ascii="Times New Roman" w:hAnsi="Times New Roman"/>
          <w:bCs/>
          <w:sz w:val="24"/>
          <w:szCs w:val="24"/>
          <w:lang w:val="en"/>
        </w:rPr>
        <w:t>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5B1B2F">
        <w:rPr>
          <w:rFonts w:ascii="Times New Roman" w:hAnsi="Times New Roman"/>
          <w:b/>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 zonele cu o densitate mare a populației: </w:t>
      </w:r>
      <w:r w:rsidR="0031242E">
        <w:rPr>
          <w:rFonts w:ascii="Times New Roman" w:hAnsi="Times New Roman"/>
          <w:sz w:val="24"/>
          <w:szCs w:val="24"/>
          <w:lang w:val="ro-RO"/>
        </w:rPr>
        <w:t xml:space="preserve">com. </w:t>
      </w:r>
      <w:r w:rsidR="00C04FED">
        <w:rPr>
          <w:rFonts w:ascii="Times New Roman" w:hAnsi="Times New Roman"/>
          <w:sz w:val="24"/>
          <w:szCs w:val="24"/>
          <w:lang w:val="ro-RO"/>
        </w:rPr>
        <w:t>Cobadin.</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viii) peisaje si situri importante din punct de vedere istoric, cultural sau arheologic: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r w:rsidRPr="005B1B2F">
        <w:rPr>
          <w:rFonts w:ascii="Times New Roman" w:hAnsi="Times New Roman"/>
          <w:b/>
          <w:sz w:val="24"/>
          <w:szCs w:val="24"/>
          <w:lang w:val="ro-RO"/>
        </w:rPr>
        <w:t xml:space="preserve">    3. Tipurile si caracteristicile impactului potenţial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b/>
          <w:sz w:val="24"/>
          <w:szCs w:val="24"/>
          <w:lang w:val="ro-RO"/>
        </w:rPr>
        <w:t xml:space="preserve">    </w:t>
      </w:r>
      <w:r w:rsidRPr="005B1B2F">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a) importanta și extinderea spațială a impactului (de exemplu, zona geografică și dimensiunea populației care poate fi  afectată):  redus.</w:t>
      </w:r>
    </w:p>
    <w:p w:rsidR="00423274"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natura impactului: </w:t>
      </w:r>
      <w:r w:rsidR="00CD5C3A" w:rsidRPr="005B1B2F">
        <w:rPr>
          <w:rFonts w:ascii="Times New Roman" w:hAnsi="Times New Roman"/>
          <w:i/>
          <w:sz w:val="24"/>
          <w:szCs w:val="24"/>
          <w:lang w:val="ro-RO"/>
        </w:rPr>
        <w:t>un posibil impact local si redus asupra factorilor de mediu se va genera în perioada lucrărilor de executie, prin pierderi accidentale de carburanti si lubrefianti de la vehicule si utilaje, prin pulberi, zgomot si intensificarea traficului.</w:t>
      </w:r>
      <w:r w:rsidRPr="005B1B2F">
        <w:rPr>
          <w:rFonts w:ascii="Times New Roman" w:hAnsi="Times New Roman"/>
          <w:sz w:val="24"/>
          <w:szCs w:val="24"/>
          <w:lang w:val="ro-RO"/>
        </w:rPr>
        <w:t xml:space="preserve">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c) natura transfrontaliera a impactului: proiect fără impact transfrontalier.</w:t>
      </w:r>
    </w:p>
    <w:p w:rsidR="00CD5C3A" w:rsidRPr="005B1B2F" w:rsidRDefault="007F796D" w:rsidP="00CD5C3A">
      <w:pPr>
        <w:autoSpaceDE w:val="0"/>
        <w:autoSpaceDN w:val="0"/>
        <w:adjustRightInd w:val="0"/>
        <w:spacing w:after="0" w:line="240" w:lineRule="auto"/>
        <w:jc w:val="both"/>
        <w:rPr>
          <w:rFonts w:ascii="Times New Roman" w:hAnsi="Times New Roman"/>
          <w:i/>
          <w:sz w:val="24"/>
          <w:szCs w:val="24"/>
          <w:lang w:val="ro-RO"/>
        </w:rPr>
      </w:pPr>
      <w:r w:rsidRPr="005B1B2F">
        <w:rPr>
          <w:rFonts w:ascii="Times New Roman" w:hAnsi="Times New Roman"/>
          <w:sz w:val="24"/>
          <w:szCs w:val="24"/>
          <w:lang w:val="ro-RO"/>
        </w:rPr>
        <w:t xml:space="preserve">    d) intensitatea și complexitatea impactului: </w:t>
      </w:r>
      <w:r w:rsidR="00CD5C3A" w:rsidRPr="005B1B2F">
        <w:rPr>
          <w:rFonts w:ascii="Times New Roman" w:hAnsi="Times New Roman"/>
          <w:i/>
          <w:sz w:val="24"/>
          <w:szCs w:val="24"/>
          <w:lang w:val="ro-RO"/>
        </w:rPr>
        <w:t xml:space="preserve">lucrarile din proiect nu sunt de natura sa determine efecte negative pe termen mediu si lung asupra factorilor de mediu.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probabilitatea impactului: redusă, urmare a argumentelor menţionate la punctele a si b.</w:t>
      </w:r>
    </w:p>
    <w:p w:rsidR="00CD5C3A" w:rsidRPr="005B1B2F" w:rsidRDefault="007F796D" w:rsidP="00CD5C3A">
      <w:pPr>
        <w:spacing w:after="0" w:line="240" w:lineRule="auto"/>
        <w:jc w:val="both"/>
        <w:rPr>
          <w:rFonts w:ascii="Times New Roman" w:hAnsi="Times New Roman"/>
          <w:bCs/>
          <w:i/>
          <w:strike/>
          <w:sz w:val="24"/>
          <w:szCs w:val="24"/>
          <w:lang w:val="ro-RO"/>
        </w:rPr>
      </w:pPr>
      <w:r w:rsidRPr="005B1B2F">
        <w:rPr>
          <w:rFonts w:ascii="Times New Roman" w:hAnsi="Times New Roman"/>
          <w:sz w:val="24"/>
          <w:szCs w:val="24"/>
          <w:lang w:val="ro-RO"/>
        </w:rPr>
        <w:t xml:space="preserve">    f) debutul, durata, frecvenţa şi reversibilitatea preconizate ale impactului: </w:t>
      </w:r>
      <w:r w:rsidR="00CD5C3A" w:rsidRPr="005B1B2F">
        <w:rPr>
          <w:rFonts w:ascii="Times New Roman" w:hAnsi="Times New Roman"/>
          <w:sz w:val="24"/>
          <w:szCs w:val="24"/>
          <w:lang w:val="ro-RO"/>
        </w:rPr>
        <w:t xml:space="preserve"> </w:t>
      </w:r>
      <w:r w:rsidR="00CD5C3A" w:rsidRPr="005B1B2F">
        <w:rPr>
          <w:rFonts w:ascii="Times New Roman" w:hAnsi="Times New Roman"/>
          <w:i/>
          <w:sz w:val="24"/>
          <w:szCs w:val="24"/>
          <w:lang w:val="ro-RO"/>
        </w:rPr>
        <w:t>impactul asupra mediului va exista în perioada desfăşurării lucrărilor</w:t>
      </w:r>
      <w:r w:rsidR="00CD5C3A" w:rsidRPr="005B1B2F">
        <w:rPr>
          <w:rFonts w:ascii="Times New Roman" w:hAnsi="Times New Roman"/>
          <w:bCs/>
          <w:i/>
          <w:sz w:val="24"/>
          <w:szCs w:val="24"/>
          <w:lang w:val="ro-RO"/>
        </w:rPr>
        <w:t xml:space="preserve"> de realizare a proiectului.</w:t>
      </w:r>
    </w:p>
    <w:p w:rsidR="007F796D" w:rsidRPr="005B1B2F" w:rsidRDefault="007F796D" w:rsidP="007F796D">
      <w:pPr>
        <w:spacing w:after="0" w:line="240" w:lineRule="auto"/>
        <w:jc w:val="both"/>
        <w:rPr>
          <w:rFonts w:ascii="Times New Roman" w:hAnsi="Times New Roman"/>
          <w:bCs/>
          <w:sz w:val="24"/>
          <w:szCs w:val="24"/>
          <w:lang w:val="ro-RO"/>
        </w:rPr>
      </w:pPr>
      <w:r w:rsidRPr="005B1B2F">
        <w:rPr>
          <w:rFonts w:ascii="Times New Roman" w:hAnsi="Times New Roman"/>
          <w:bCs/>
          <w:sz w:val="24"/>
          <w:szCs w:val="24"/>
          <w:lang w:val="ro-RO"/>
        </w:rPr>
        <w:t xml:space="preserve">    g) cumularea impactului cu impactul altor proiecte existente si/sau aprobate: nu este cazul;</w:t>
      </w:r>
    </w:p>
    <w:p w:rsidR="007F796D" w:rsidRPr="005B1B2F" w:rsidRDefault="007F796D" w:rsidP="007F796D">
      <w:pPr>
        <w:spacing w:after="0" w:line="240" w:lineRule="auto"/>
        <w:jc w:val="both"/>
        <w:rPr>
          <w:rFonts w:ascii="Times New Roman" w:hAnsi="Times New Roman"/>
          <w:bCs/>
          <w:sz w:val="24"/>
          <w:szCs w:val="24"/>
          <w:lang w:val="ro-RO"/>
        </w:rPr>
      </w:pPr>
    </w:p>
    <w:p w:rsidR="00621F91" w:rsidRPr="00621F91" w:rsidRDefault="007F796D" w:rsidP="00621F91">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II. </w:t>
      </w:r>
      <w:r w:rsidR="00621F91" w:rsidRPr="00621F91">
        <w:rPr>
          <w:rFonts w:ascii="Times New Roman" w:hAnsi="Times New Roman"/>
          <w:b/>
          <w:sz w:val="24"/>
          <w:szCs w:val="24"/>
        </w:rPr>
        <w:t xml:space="preserve">Motivele pe baza carora s-a stabilit necesitatea neefectuarii evaluarii impactului asupra corpurilor de </w:t>
      </w:r>
      <w:proofErr w:type="gramStart"/>
      <w:r w:rsidR="00621F91" w:rsidRPr="00621F91">
        <w:rPr>
          <w:rFonts w:ascii="Times New Roman" w:hAnsi="Times New Roman"/>
          <w:b/>
          <w:sz w:val="24"/>
          <w:szCs w:val="24"/>
        </w:rPr>
        <w:t>apa  sunt</w:t>
      </w:r>
      <w:proofErr w:type="gramEnd"/>
      <w:r w:rsidR="00621F91" w:rsidRPr="00621F91">
        <w:rPr>
          <w:rFonts w:ascii="Times New Roman" w:hAnsi="Times New Roman"/>
          <w:b/>
          <w:sz w:val="24"/>
          <w:szCs w:val="24"/>
        </w:rPr>
        <w:t xml:space="preserve"> următoarele: </w:t>
      </w:r>
    </w:p>
    <w:p w:rsidR="007F796D" w:rsidRPr="005B1B2F" w:rsidRDefault="00621F91" w:rsidP="00621F91">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rPr>
        <w:t xml:space="preserve">    </w:t>
      </w:r>
      <w:r w:rsidR="007F796D" w:rsidRPr="00621F91">
        <w:rPr>
          <w:rFonts w:ascii="Times New Roman" w:hAnsi="Times New Roman"/>
          <w:b/>
          <w:sz w:val="24"/>
          <w:szCs w:val="24"/>
        </w:rPr>
        <w:t xml:space="preserve">In conformitate cu adresa nr. </w:t>
      </w:r>
      <w:r w:rsidR="00C04FED">
        <w:rPr>
          <w:rFonts w:ascii="Times New Roman" w:hAnsi="Times New Roman"/>
          <w:b/>
          <w:sz w:val="24"/>
          <w:szCs w:val="24"/>
        </w:rPr>
        <w:t>23621/04.06.2023</w:t>
      </w:r>
      <w:proofErr w:type="gramStart"/>
      <w:r w:rsidR="00A10B23">
        <w:rPr>
          <w:rFonts w:ascii="Times New Roman" w:hAnsi="Times New Roman"/>
          <w:b/>
          <w:sz w:val="24"/>
          <w:szCs w:val="24"/>
        </w:rPr>
        <w:t xml:space="preserve">, </w:t>
      </w:r>
      <w:r w:rsidR="007F796D" w:rsidRPr="005B1B2F">
        <w:rPr>
          <w:rFonts w:ascii="Times New Roman" w:hAnsi="Times New Roman"/>
          <w:b/>
          <w:sz w:val="24"/>
          <w:szCs w:val="24"/>
        </w:rPr>
        <w:t xml:space="preserve"> emisă</w:t>
      </w:r>
      <w:proofErr w:type="gramEnd"/>
      <w:r w:rsidR="007F796D" w:rsidRPr="005B1B2F">
        <w:rPr>
          <w:rFonts w:ascii="Times New Roman" w:hAnsi="Times New Roman"/>
          <w:b/>
          <w:sz w:val="24"/>
          <w:szCs w:val="24"/>
        </w:rPr>
        <w:t xml:space="preserve"> de ADMINISTRATIA BAZINALA DE APA DOBR</w:t>
      </w:r>
      <w:r w:rsidR="00750E1C">
        <w:rPr>
          <w:rFonts w:ascii="Times New Roman" w:hAnsi="Times New Roman"/>
          <w:b/>
          <w:sz w:val="24"/>
          <w:szCs w:val="24"/>
        </w:rPr>
        <w:t>O</w:t>
      </w:r>
      <w:r w:rsidR="007F796D" w:rsidRPr="005B1B2F">
        <w:rPr>
          <w:rFonts w:ascii="Times New Roman" w:hAnsi="Times New Roman"/>
          <w:b/>
          <w:sz w:val="24"/>
          <w:szCs w:val="24"/>
        </w:rPr>
        <w:t>GEA LITORAL, proiectul nu necesita elaborarea studiului de evaluare a impactului asupra corpurilor de apă.</w:t>
      </w:r>
    </w:p>
    <w:p w:rsidR="007F796D" w:rsidRPr="005B1B2F" w:rsidRDefault="007E3683" w:rsidP="007F79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F796D" w:rsidRPr="005B1B2F">
        <w:rPr>
          <w:rFonts w:ascii="Times New Roman" w:hAnsi="Times New Roman"/>
          <w:sz w:val="24"/>
          <w:szCs w:val="24"/>
        </w:rPr>
        <w:t xml:space="preserve"> Măsurile şi condiţiile de realizare a proiectului în conformitate cu Avizul de gospodărire </w:t>
      </w:r>
      <w:proofErr w:type="gramStart"/>
      <w:r w:rsidR="007F796D" w:rsidRPr="005B1B2F">
        <w:rPr>
          <w:rFonts w:ascii="Times New Roman" w:hAnsi="Times New Roman"/>
          <w:sz w:val="24"/>
          <w:szCs w:val="24"/>
        </w:rPr>
        <w:t>a</w:t>
      </w:r>
      <w:proofErr w:type="gramEnd"/>
      <w:r w:rsidR="007F796D" w:rsidRPr="005B1B2F">
        <w:rPr>
          <w:rFonts w:ascii="Times New Roman" w:hAnsi="Times New Roman"/>
          <w:sz w:val="24"/>
          <w:szCs w:val="24"/>
        </w:rPr>
        <w:t xml:space="preserve"> apelor nr. </w:t>
      </w:r>
      <w:r w:rsidR="007F796D" w:rsidRPr="00AD3DCE">
        <w:rPr>
          <w:rFonts w:ascii="Times New Roman" w:hAnsi="Times New Roman"/>
          <w:bCs/>
          <w:color w:val="FF0000"/>
          <w:sz w:val="24"/>
          <w:szCs w:val="24"/>
        </w:rPr>
        <w:t>28/07.04.2023</w:t>
      </w:r>
      <w:r w:rsidR="007F796D" w:rsidRPr="005B1B2F">
        <w:rPr>
          <w:rFonts w:ascii="Times New Roman" w:hAnsi="Times New Roman"/>
          <w:color w:val="000000"/>
          <w:sz w:val="24"/>
          <w:szCs w:val="24"/>
        </w:rPr>
        <w:t>,</w:t>
      </w:r>
      <w:r w:rsidR="007F796D" w:rsidRPr="005B1B2F">
        <w:rPr>
          <w:rFonts w:ascii="Times New Roman" w:hAnsi="Times New Roman"/>
          <w:sz w:val="24"/>
          <w:szCs w:val="24"/>
        </w:rPr>
        <w:t xml:space="preserve"> emis de ADMINISTRATIA BAZINALA DE APA DOBROGEA LITORAL sunt: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vor solicita şi obţine, înainte de începerea lucrărilor, toate avizele şi autorizaţiile necesare, conform legislaţiei în vigoare.</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interzice orice evacuare de ape uzate in apele de suprafata;</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lastRenderedPageBreak/>
        <w:t>-</w:t>
      </w:r>
      <w:r w:rsidR="007F796D" w:rsidRPr="00AD3DCE">
        <w:rPr>
          <w:rFonts w:ascii="Times New Roman" w:hAnsi="Times New Roman"/>
          <w:color w:val="FF0000"/>
          <w:sz w:val="24"/>
          <w:szCs w:val="24"/>
        </w:rPr>
        <w:t>În timpul executării lucrărilor vor fi luate toate măsurile necesare pentru a nu fi afectate in niciun fel albia si stabilitatea malului fluviului Dunarea.</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In timpul executarii lucrarilor vor fi luate toate masurile pentru prevenirea poluarilor accidentale. In cazul producerii unor poluari accidentale in timpul executiei lucrarilor, intrteaga raspundere din punct de vedere al depoluariii zonei si suportarii eventualelor costuri revine beneficiarului; </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rebuchet MS" w:hAnsi="Trebuchet MS"/>
          <w:color w:val="FF0000"/>
        </w:rPr>
        <w:t>-</w:t>
      </w:r>
      <w:r w:rsidRPr="00AD3DCE">
        <w:rPr>
          <w:rFonts w:ascii="Times New Roman" w:hAnsi="Times New Roman"/>
          <w:color w:val="FF0000"/>
          <w:sz w:val="24"/>
          <w:szCs w:val="24"/>
        </w:rPr>
        <w:t>Beneficiarul are obligaţia să anunţe în scris Administraţia Bazinală de Apă Dobrogea Litoral despre data de începere a lucrărilor, cu 10 zile înainte de aceasta, precum şi data de finalizare a investitiei.</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 xml:space="preserve"> -Sa monteze aparatele de masurare a debitelor de apa captate din Dunare pentru fiecare statie de pompare plutitoare;</w:t>
      </w:r>
    </w:p>
    <w:p w:rsidR="00902C0F"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902C0F" w:rsidRPr="00AD3DCE">
        <w:rPr>
          <w:rFonts w:ascii="Times New Roman" w:hAnsi="Times New Roman"/>
          <w:color w:val="FF0000"/>
          <w:sz w:val="24"/>
          <w:szCs w:val="24"/>
        </w:rPr>
        <w:t xml:space="preserve">proiectantul </w:t>
      </w:r>
      <w:r w:rsidR="00750E1C" w:rsidRPr="00AD3DCE">
        <w:rPr>
          <w:rFonts w:ascii="Times New Roman" w:hAnsi="Times New Roman"/>
          <w:color w:val="FF0000"/>
          <w:sz w:val="24"/>
          <w:szCs w:val="24"/>
        </w:rPr>
        <w:t>lucrarilor isi asuma intreaga responsabilitate privind solutiile constructive alese si dimensionarea acestora, iar in cazul produscerii unor fenomene de natura sa produca pagube materiale sau umane, autotitatea de gospodarire a apelor va fi exonerata de la plata daunelor;</w:t>
      </w:r>
    </w:p>
    <w:p w:rsidR="002B7AD8" w:rsidRPr="00AD3DCE" w:rsidRDefault="00902C0F" w:rsidP="002B7AD8">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2B7AD8" w:rsidRPr="00AD3DCE">
        <w:rPr>
          <w:rFonts w:ascii="Times New Roman" w:hAnsi="Times New Roman"/>
          <w:color w:val="FF0000"/>
          <w:sz w:val="24"/>
          <w:szCs w:val="24"/>
        </w:rPr>
        <w:t>In timpul executarii lucrarilor sa nu afecteze digul de aparare al incintei indiguite supratraversat cu conductele de refulare;</w:t>
      </w:r>
    </w:p>
    <w:p w:rsidR="002B7AD8" w:rsidRPr="00AD3DCE" w:rsidRDefault="002B7AD8" w:rsidP="002B7AD8">
      <w:pPr>
        <w:spacing w:after="0" w:line="240" w:lineRule="auto"/>
        <w:ind w:right="170"/>
        <w:jc w:val="both"/>
        <w:rPr>
          <w:rFonts w:ascii="Times New Roman" w:hAnsi="Times New Roman"/>
          <w:color w:val="FF0000"/>
          <w:sz w:val="24"/>
          <w:szCs w:val="24"/>
        </w:rPr>
      </w:pPr>
      <w:r w:rsidRPr="00AD3DCE">
        <w:rPr>
          <w:rFonts w:ascii="Trebuchet MS" w:hAnsi="Trebuchet MS"/>
          <w:color w:val="FF0000"/>
        </w:rPr>
        <w:t>-</w:t>
      </w:r>
      <w:r w:rsidRPr="00AD3DCE">
        <w:rPr>
          <w:rFonts w:ascii="Times New Roman" w:hAnsi="Times New Roman"/>
          <w:color w:val="FF0000"/>
          <w:sz w:val="24"/>
          <w:szCs w:val="24"/>
        </w:rPr>
        <w:t xml:space="preserve">După finalizarea investiţiei, beneficiarul are obligaţia să solicite şi să obţină autorizaţie de gospodarire a apelor/autorizatie modificatoare, pe baza unei documentaţii tehnice de fundamentare întocmită în conformitate cu prevederile Ordinului Ministerului Apelor si Padurilor nr. 891/23.07.2019 privind aprobarea Procedurii și competențelor de emitere, modificare, retragere si suspendare temporara </w:t>
      </w:r>
      <w:proofErr w:type="gramStart"/>
      <w:r w:rsidRPr="00AD3DCE">
        <w:rPr>
          <w:rFonts w:ascii="Times New Roman" w:hAnsi="Times New Roman"/>
          <w:color w:val="FF0000"/>
          <w:sz w:val="24"/>
          <w:szCs w:val="24"/>
        </w:rPr>
        <w:t>a</w:t>
      </w:r>
      <w:proofErr w:type="gramEnd"/>
      <w:r w:rsidRPr="00AD3DCE">
        <w:rPr>
          <w:rFonts w:ascii="Times New Roman" w:hAnsi="Times New Roman"/>
          <w:color w:val="FF0000"/>
          <w:sz w:val="24"/>
          <w:szCs w:val="24"/>
        </w:rPr>
        <w:t xml:space="preserve"> autorizatiei de gospodărire a apelor, precum si a Normativului de conținut al documentației tehnice supuse autorizarii.</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interzice distrugerea sau deteriorarea unităţilor şi instalaţiilor reţelei naţionale de observaţii, a reperelor, a mirelor hidrometrice sau a altor însemne tehnice sau topografice, a forajelor hidrogeologice, a staţiior de determinare automată a calităţii apelor şi a altora asemenea;</w:t>
      </w:r>
    </w:p>
    <w:p w:rsidR="00AE0E43" w:rsidRPr="00AD3DCE" w:rsidRDefault="00AE0E43" w:rsidP="00AE0E43">
      <w:pPr>
        <w:spacing w:after="0" w:line="240" w:lineRule="auto"/>
        <w:ind w:right="170"/>
        <w:jc w:val="both"/>
        <w:rPr>
          <w:rFonts w:ascii="Times New Roman" w:hAnsi="Times New Roman"/>
          <w:color w:val="FF0000"/>
          <w:sz w:val="24"/>
          <w:szCs w:val="24"/>
          <w:lang w:eastAsia="ro-RO"/>
        </w:rPr>
      </w:pPr>
      <w:r w:rsidRPr="00AD3DCE">
        <w:rPr>
          <w:rFonts w:ascii="Times New Roman" w:hAnsi="Times New Roman"/>
          <w:noProof/>
          <w:color w:val="FF0000"/>
          <w:sz w:val="24"/>
          <w:szCs w:val="24"/>
        </w:rPr>
        <w:t xml:space="preserve">-Să permită accesul personalului de gospodărire a apelor în incinta obiectivului, </w:t>
      </w:r>
      <w:r w:rsidRPr="00AD3DCE">
        <w:rPr>
          <w:rFonts w:ascii="Times New Roman" w:hAnsi="Times New Roman"/>
          <w:color w:val="FF0000"/>
          <w:sz w:val="24"/>
          <w:szCs w:val="24"/>
        </w:rPr>
        <w:t xml:space="preserve">în scopul îndeplinirii atribuţiilor de control, conform prevederilor Legii Apelor nr. </w:t>
      </w:r>
      <w:proofErr w:type="gramStart"/>
      <w:r w:rsidRPr="00AD3DCE">
        <w:rPr>
          <w:rFonts w:ascii="Times New Roman" w:hAnsi="Times New Roman"/>
          <w:color w:val="FF0000"/>
          <w:sz w:val="24"/>
          <w:szCs w:val="24"/>
        </w:rPr>
        <w:t>107/1996</w:t>
      </w:r>
      <w:proofErr w:type="gramEnd"/>
      <w:r w:rsidRPr="00AD3DCE">
        <w:rPr>
          <w:rFonts w:ascii="Times New Roman" w:hAnsi="Times New Roman"/>
          <w:color w:val="FF0000"/>
          <w:sz w:val="24"/>
          <w:szCs w:val="24"/>
        </w:rPr>
        <w:t xml:space="preserve">, modificată şi completată. </w:t>
      </w:r>
      <w:r w:rsidRPr="00AD3DCE">
        <w:rPr>
          <w:rFonts w:ascii="Times New Roman" w:hAnsi="Times New Roman"/>
          <w:color w:val="FF0000"/>
          <w:sz w:val="24"/>
          <w:szCs w:val="24"/>
          <w:lang w:eastAsia="ro-RO"/>
        </w:rPr>
        <w:t xml:space="preserve"> </w:t>
      </w:r>
    </w:p>
    <w:p w:rsidR="007F796D" w:rsidRPr="00AD3DCE" w:rsidRDefault="007F796D" w:rsidP="007F796D">
      <w:pPr>
        <w:spacing w:after="0" w:line="240" w:lineRule="auto"/>
        <w:ind w:left="720"/>
        <w:jc w:val="both"/>
        <w:rPr>
          <w:rFonts w:ascii="Times New Roman" w:hAnsi="Times New Roman"/>
          <w:color w:val="FF0000"/>
          <w:sz w:val="24"/>
          <w:szCs w:val="24"/>
        </w:rPr>
      </w:pPr>
      <w:r w:rsidRPr="00AD3DCE">
        <w:rPr>
          <w:rFonts w:ascii="Times New Roman" w:hAnsi="Times New Roman"/>
          <w:color w:val="FF0000"/>
          <w:sz w:val="24"/>
          <w:szCs w:val="24"/>
        </w:rPr>
        <w:t xml:space="preserve"> </w:t>
      </w:r>
    </w:p>
    <w:p w:rsidR="00A10B23" w:rsidRPr="0053567B" w:rsidRDefault="00A10B23" w:rsidP="00A10B23">
      <w:pPr>
        <w:spacing w:after="0" w:line="240" w:lineRule="auto"/>
        <w:jc w:val="both"/>
        <w:rPr>
          <w:rFonts w:ascii="Times New Roman" w:hAnsi="Times New Roman"/>
          <w:bCs/>
          <w:lang w:val="ro-RO"/>
        </w:rPr>
      </w:pPr>
    </w:p>
    <w:p w:rsidR="00A10B23" w:rsidRPr="0053567B" w:rsidRDefault="00A10B23" w:rsidP="00A10B23">
      <w:pPr>
        <w:spacing w:after="0" w:line="240" w:lineRule="auto"/>
        <w:jc w:val="both"/>
        <w:rPr>
          <w:rStyle w:val="tpa1"/>
          <w:rFonts w:ascii="Times New Roman" w:hAnsi="Times New Roman"/>
          <w:b/>
          <w:lang w:val="ro-RO"/>
        </w:rPr>
      </w:pPr>
      <w:r w:rsidRPr="0053567B">
        <w:rPr>
          <w:rFonts w:ascii="Times New Roman" w:hAnsi="Times New Roman"/>
          <w:b/>
          <w:bCs/>
          <w:lang w:val="ro-RO"/>
        </w:rPr>
        <w:t xml:space="preserve">    h) posibilitatea de reducere efectivă a impactului: prin respectarea următoarelor condiții de realizare a proiectului:</w:t>
      </w:r>
      <w:r w:rsidRPr="0053567B">
        <w:rPr>
          <w:rStyle w:val="tpa1"/>
          <w:rFonts w:ascii="Times New Roman" w:hAnsi="Times New Roman"/>
          <w:b/>
          <w:lang w:val="ro-RO"/>
        </w:rPr>
        <w:t xml:space="preserv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împrejmuirea corespunzătoare a zonelor de lucru, montarea de avertizoare, etc;</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materialele necesare executării lucrărilor propuse se depozitează în locuri bine stabilite, amenajate corespunzător, în vederea prevenirii poluării solului/subsolului;</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managementul deşeurilor generate în urma execuţiei lucrărilor prevăzute în proiect se va realiza în conformitate cu legislaţia specifică de mediu şi va fi în responsabilitatea titularului proiectului, astfel:</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deşeurile municipale amestecate generate în perioada lucrărilor de construcţii vor fi colectate, stocate temporar în pubele şi eliminate la un depozit autorizat cu acceptul operatorului de depozit;</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10B23" w:rsidRPr="0053567B" w:rsidRDefault="00A10B23" w:rsidP="00A10B23">
      <w:pPr>
        <w:numPr>
          <w:ilvl w:val="0"/>
          <w:numId w:val="20"/>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 xml:space="preserve">referitor la gestionarea deșeurilor din construcții și demolări, în conformitate cu OUG nr. 92/2021,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w:t>
      </w:r>
      <w:r w:rsidRPr="0053567B">
        <w:rPr>
          <w:rFonts w:ascii="Times New Roman" w:hAnsi="Times New Roman"/>
          <w:lang w:val="ro-RO"/>
        </w:rPr>
        <w:lastRenderedPageBreak/>
        <w:t>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în conformitate cu OUG nr. 92/2021,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In conformitate cu OUG nr. 92/2021, cu completarile si modificarile ulterioare,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In conformitate cu OUG nr. 92/2021, cu completarile si modificarile ulterioare,  gestionarea deşeurilor trebuie să se realizeze fără a pune în pericol sănătatea populaţiei şi fără a dăuna mediului, în special:</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a) fără a genera riscuri de contaminare pentru aer, apă, sol, faună sau floră;</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b) fără a crea disconfort din cauza zgomotului sau a mirosurilor; şi</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c) fără a afecta negativ peisajul sau zonele de interes special.</w:t>
      </w:r>
    </w:p>
    <w:p w:rsidR="00A10B23" w:rsidRPr="0053567B" w:rsidRDefault="00A10B23" w:rsidP="00A10B23">
      <w:pPr>
        <w:numPr>
          <w:ilvl w:val="0"/>
          <w:numId w:val="21"/>
        </w:numPr>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se interzic lucrările de reparații și întreținere a autovehiculelor în cadrul organizării de șantier; acestea se vor realiza în unități autorizate și corespunzător dotate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va asigura spălarea roților autovehiculelor pe platforme prevăzute cu sisteme de decantare a apelor uzate rezultate, astfel încât să se evite transferul de pământ pe drumurile publice;</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stocarea temporară şi depozitarea carburanţilor și substanţelor periculoase în zona aferentă amplasamentului;</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spălarea utilajelor/vehiculelor în zona aferentă amplasamentului;</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interzice afectarea sub orice forma a vecinătăților amplasamentului studiat; </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în mod obligatoriu, accesul utilajelor, autovehiculelor, orice transport greu se va desfășura  cu măsuri de protecție și/sau ocolire a zonelor rezidențiale;</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vor asigura  utilitățile  necesare pentru realizarea lucrărilor în bune condiții (sursă apă potabilă, facilități igienico-sanitare, inclusiv toalete ecologice pentru personal,  etc.);</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10B23" w:rsidRPr="0053567B" w:rsidRDefault="00A10B23" w:rsidP="00A10B23">
      <w:pPr>
        <w:numPr>
          <w:ilvl w:val="0"/>
          <w:numId w:val="19"/>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lastRenderedPageBreak/>
        <w:t>se vor lua măsuri pentru diminuarea emisiilor de pulberi în zona șantierului prin umectarea spațiului de lucru sau acoperirea pe cât posibil a acestuia, în vederea respectării STAS 12574/1987-Calitatea aerului în zone protejate;</w:t>
      </w:r>
    </w:p>
    <w:p w:rsidR="00A10B23" w:rsidRPr="0053567B" w:rsidRDefault="00A10B23" w:rsidP="00A10B23">
      <w:pPr>
        <w:pStyle w:val="TextnormalCharCaracter"/>
        <w:numPr>
          <w:ilvl w:val="0"/>
          <w:numId w:val="19"/>
        </w:numPr>
        <w:spacing w:before="0" w:after="0" w:line="240" w:lineRule="auto"/>
        <w:ind w:right="51"/>
        <w:rPr>
          <w:rFonts w:ascii="Times New Roman" w:hAnsi="Times New Roman"/>
          <w:iCs/>
          <w:lang w:val="ro-RO"/>
        </w:rPr>
      </w:pPr>
      <w:r w:rsidRPr="0053567B">
        <w:rPr>
          <w:rFonts w:ascii="Times New Roman" w:hAnsi="Times New Roman"/>
          <w:iCs/>
          <w:lang w:val="ro-RO"/>
        </w:rPr>
        <w:t>indicatorii de calitate ai apelor uzate evacuate în rețeaua de canalizare se vor încadra în limitele impuse de H.G. nr. 188/2002 anexa 2 – NTPA 002/2002, modificat și completat cu H.G. nr. 352/2005;</w:t>
      </w:r>
    </w:p>
    <w:p w:rsidR="00A10B23" w:rsidRPr="0053567B" w:rsidRDefault="00A10B23" w:rsidP="00A10B23">
      <w:pPr>
        <w:pStyle w:val="TextnormalCharCaracter"/>
        <w:numPr>
          <w:ilvl w:val="0"/>
          <w:numId w:val="19"/>
        </w:numPr>
        <w:autoSpaceDE w:val="0"/>
        <w:autoSpaceDN w:val="0"/>
        <w:spacing w:before="0" w:after="0" w:line="240" w:lineRule="auto"/>
        <w:ind w:right="51"/>
        <w:rPr>
          <w:rFonts w:ascii="Times New Roman" w:hAnsi="Times New Roman"/>
        </w:rPr>
      </w:pPr>
      <w:r w:rsidRPr="0053567B">
        <w:rPr>
          <w:rFonts w:ascii="Times New Roman" w:hAnsi="Times New Roman"/>
          <w:lang w:val="ro-RO"/>
        </w:rPr>
        <w:t>se vor respecta normele de igienă și recomandările privind mediul de viață al populației, aprobate cu Ordinul Ministrului Sănătății nr. 119/2014;</w:t>
      </w:r>
    </w:p>
    <w:p w:rsidR="00A10B23" w:rsidRPr="0053567B" w:rsidRDefault="00A10B23" w:rsidP="00A10B23">
      <w:pPr>
        <w:pStyle w:val="TextnormalCharCaracter"/>
        <w:numPr>
          <w:ilvl w:val="0"/>
          <w:numId w:val="19"/>
        </w:numPr>
        <w:autoSpaceDE w:val="0"/>
        <w:autoSpaceDN w:val="0"/>
        <w:spacing w:before="100" w:beforeAutospacing="1" w:after="100" w:afterAutospacing="1" w:line="240" w:lineRule="auto"/>
        <w:ind w:right="51"/>
        <w:rPr>
          <w:rFonts w:ascii="Times New Roman" w:hAnsi="Times New Roman"/>
          <w:lang w:val="ro-RO"/>
        </w:rPr>
      </w:pPr>
      <w:r w:rsidRPr="0053567B">
        <w:rPr>
          <w:rFonts w:ascii="Times New Roman" w:hAnsi="Times New Roman"/>
          <w:bCs/>
          <w:lang w:val="ro-RO"/>
        </w:rPr>
        <w:t xml:space="preserve">în conformitate cu prevederile Legii nr. 292/2018, alin. (3) si (4), la finalizarea lucrărilor se va notifica APM Constanța, in vederea </w:t>
      </w:r>
      <w:r w:rsidRPr="0053567B">
        <w:rPr>
          <w:rFonts w:ascii="Times New Roman" w:hAnsi="Times New Roman"/>
        </w:rPr>
        <w:t>verificării respectarii prevederilor deciziei etapei de încadrare; Procesul-verbal întocmit în aceasta situaţie se anexează şi face parte integrantă din procesul-verbal de recepţie la terminarea lucrărilor;</w:t>
      </w:r>
    </w:p>
    <w:p w:rsidR="00A10B23" w:rsidRPr="0053567B" w:rsidRDefault="00A10B23" w:rsidP="00A10B23">
      <w:pPr>
        <w:numPr>
          <w:ilvl w:val="0"/>
          <w:numId w:val="19"/>
        </w:numPr>
        <w:autoSpaceDE w:val="0"/>
        <w:autoSpaceDN w:val="0"/>
        <w:adjustRightInd w:val="0"/>
        <w:spacing w:before="100" w:beforeAutospacing="1" w:after="0" w:line="240" w:lineRule="auto"/>
        <w:ind w:left="714" w:hanging="357"/>
        <w:jc w:val="both"/>
        <w:rPr>
          <w:rFonts w:ascii="Times New Roman" w:hAnsi="Times New Roman"/>
          <w:lang w:val="ro-RO"/>
        </w:rPr>
      </w:pPr>
      <w:r w:rsidRPr="0053567B">
        <w:rPr>
          <w:rFonts w:ascii="Times New Roman" w:hAnsi="Times New Roman"/>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10B23" w:rsidRPr="0053567B" w:rsidRDefault="00A10B23" w:rsidP="00A10B23"/>
    <w:p w:rsidR="00011618" w:rsidRDefault="00011618" w:rsidP="007F796D">
      <w:pPr>
        <w:autoSpaceDE w:val="0"/>
        <w:autoSpaceDN w:val="0"/>
        <w:adjustRightInd w:val="0"/>
        <w:spacing w:after="0" w:line="240" w:lineRule="auto"/>
        <w:ind w:left="720"/>
        <w:jc w:val="both"/>
        <w:rPr>
          <w:rFonts w:ascii="Times New Roman" w:hAnsi="Times New Roman"/>
          <w:b/>
          <w:i/>
          <w:sz w:val="24"/>
          <w:szCs w:val="24"/>
          <w:lang w:val="ro-RO"/>
        </w:rPr>
      </w:pPr>
    </w:p>
    <w:p w:rsidR="007F796D" w:rsidRPr="005B1B2F" w:rsidRDefault="007F796D" w:rsidP="007F796D">
      <w:pPr>
        <w:autoSpaceDE w:val="0"/>
        <w:autoSpaceDN w:val="0"/>
        <w:adjustRightInd w:val="0"/>
        <w:spacing w:after="0" w:line="240" w:lineRule="auto"/>
        <w:ind w:left="720"/>
        <w:jc w:val="both"/>
        <w:rPr>
          <w:rFonts w:ascii="Times New Roman" w:hAnsi="Times New Roman"/>
          <w:b/>
          <w:i/>
          <w:sz w:val="24"/>
          <w:szCs w:val="24"/>
          <w:lang w:val="ro-RO"/>
        </w:rPr>
      </w:pPr>
      <w:r w:rsidRPr="005B1B2F">
        <w:rPr>
          <w:rFonts w:ascii="Times New Roman" w:hAnsi="Times New Roman"/>
          <w:b/>
          <w:i/>
          <w:sz w:val="24"/>
          <w:szCs w:val="24"/>
          <w:lang w:val="ro-RO"/>
        </w:rPr>
        <w:t xml:space="preserve">La finalizarea lucrarilor se va inainta la APM Constanta raportarea privind evidenta </w:t>
      </w:r>
    </w:p>
    <w:p w:rsidR="007F796D" w:rsidRPr="005B1B2F" w:rsidRDefault="007F796D" w:rsidP="007F796D">
      <w:pPr>
        <w:autoSpaceDE w:val="0"/>
        <w:autoSpaceDN w:val="0"/>
        <w:adjustRightInd w:val="0"/>
        <w:spacing w:after="0" w:line="240" w:lineRule="auto"/>
        <w:jc w:val="both"/>
        <w:rPr>
          <w:rFonts w:ascii="Times New Roman" w:hAnsi="Times New Roman"/>
          <w:b/>
          <w:i/>
          <w:sz w:val="24"/>
          <w:szCs w:val="24"/>
          <w:lang w:val="ro-RO"/>
        </w:rPr>
      </w:pPr>
      <w:r w:rsidRPr="005B1B2F">
        <w:rPr>
          <w:rFonts w:ascii="Times New Roman" w:hAnsi="Times New Roman"/>
          <w:b/>
          <w:i/>
          <w:sz w:val="24"/>
          <w:szCs w:val="24"/>
          <w:lang w:val="ro-RO"/>
        </w:rPr>
        <w:t>deseurilor generate ca urmare a desfasurarii lucrarilor de construire.</w:t>
      </w:r>
    </w:p>
    <w:p w:rsidR="00011618" w:rsidRDefault="00011618" w:rsidP="007F796D">
      <w:pPr>
        <w:spacing w:after="0" w:line="240" w:lineRule="auto"/>
        <w:ind w:firstLine="720"/>
        <w:jc w:val="both"/>
        <w:rPr>
          <w:rFonts w:ascii="Times New Roman" w:hAnsi="Times New Roman"/>
          <w:b/>
          <w:i/>
          <w:sz w:val="24"/>
          <w:szCs w:val="24"/>
          <w:lang w:val="ro-RO"/>
        </w:rPr>
      </w:pPr>
    </w:p>
    <w:p w:rsidR="007F796D" w:rsidRPr="005B1B2F" w:rsidRDefault="007F796D" w:rsidP="007F796D">
      <w:pPr>
        <w:spacing w:after="0" w:line="240" w:lineRule="auto"/>
        <w:ind w:firstLine="720"/>
        <w:jc w:val="both"/>
        <w:rPr>
          <w:rFonts w:ascii="Times New Roman" w:hAnsi="Times New Roman"/>
          <w:b/>
          <w:i/>
          <w:sz w:val="24"/>
          <w:szCs w:val="24"/>
          <w:lang w:val="ro-RO"/>
        </w:rPr>
      </w:pPr>
      <w:r w:rsidRPr="005B1B2F">
        <w:rPr>
          <w:rFonts w:ascii="Times New Roman" w:hAnsi="Times New Roman"/>
          <w:b/>
          <w:i/>
          <w:sz w:val="24"/>
          <w:szCs w:val="24"/>
          <w:lang w:val="ro-RO"/>
        </w:rPr>
        <w:t>Proiectul propus nu necesită parcurgerea celorlalte etape ale procedurii de evalua</w:t>
      </w:r>
      <w:r w:rsidR="001254A1" w:rsidRPr="005B1B2F">
        <w:rPr>
          <w:rFonts w:ascii="Times New Roman" w:hAnsi="Times New Roman"/>
          <w:b/>
          <w:i/>
          <w:sz w:val="24"/>
          <w:szCs w:val="24"/>
          <w:lang w:val="ro-RO"/>
        </w:rPr>
        <w:t>re a impactului asupra mediului</w:t>
      </w:r>
      <w:r w:rsidRPr="005B1B2F">
        <w:rPr>
          <w:rFonts w:ascii="Times New Roman" w:hAnsi="Times New Roman"/>
          <w:b/>
          <w:i/>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    </w:t>
      </w:r>
      <w:r w:rsidRPr="005B1B2F">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gramStart"/>
      <w:r w:rsidRPr="005B1B2F">
        <w:rPr>
          <w:rFonts w:ascii="Times New Roman" w:hAnsi="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cu modificările şi completările ulterioare.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Se poate adresa instanţei de contencios administrativ competente şi orice organizaţie neguvernamentală care îndeplineşte condiţiile prevăzute la art. </w:t>
      </w:r>
      <w:proofErr w:type="gramStart"/>
      <w:r w:rsidRPr="005B1B2F">
        <w:rPr>
          <w:rFonts w:ascii="Times New Roman" w:hAnsi="Times New Roman"/>
          <w:sz w:val="24"/>
          <w:szCs w:val="24"/>
        </w:rPr>
        <w:t>2</w:t>
      </w:r>
      <w:proofErr w:type="gramEnd"/>
      <w:r w:rsidRPr="005B1B2F">
        <w:rPr>
          <w:rFonts w:ascii="Times New Roman" w:hAnsi="Times New Roman"/>
          <w:sz w:val="24"/>
          <w:szCs w:val="24"/>
        </w:rPr>
        <w:t xml:space="preserve"> din Legea nr.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Înainte de a se adresa instanţei de contencios administrativ competente, </w:t>
      </w:r>
      <w:proofErr w:type="gramStart"/>
      <w:r w:rsidRPr="005B1B2F">
        <w:rPr>
          <w:rFonts w:ascii="Times New Roman" w:hAnsi="Times New Roman"/>
          <w:sz w:val="24"/>
          <w:szCs w:val="24"/>
        </w:rPr>
        <w:t>persoanele prevăzute la art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din Legea nr. 292/2018, privind evaluarea impactului anumitor proiecte publice şi private asupra mediului au obligaţia </w:t>
      </w:r>
      <w:proofErr w:type="gramStart"/>
      <w:r w:rsidRPr="005B1B2F">
        <w:rPr>
          <w:rFonts w:ascii="Times New Roman" w:hAnsi="Times New Roman"/>
          <w:sz w:val="24"/>
          <w:szCs w:val="24"/>
        </w:rPr>
        <w:t>să</w:t>
      </w:r>
      <w:proofErr w:type="gramEnd"/>
      <w:r w:rsidRPr="005B1B2F">
        <w:rPr>
          <w:rFonts w:ascii="Times New Roman" w:hAnsi="Times New Roman"/>
          <w:sz w:val="24"/>
          <w:szCs w:val="24"/>
        </w:rPr>
        <w:t xml:space="preserve"> solicite autorităţii publice emitente a deciziei prevăzute la art.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alin. (3) </w:t>
      </w:r>
      <w:proofErr w:type="gramStart"/>
      <w:r w:rsidRPr="005B1B2F">
        <w:rPr>
          <w:rFonts w:ascii="Times New Roman" w:hAnsi="Times New Roman"/>
          <w:sz w:val="24"/>
          <w:szCs w:val="24"/>
        </w:rPr>
        <w:t>sau</w:t>
      </w:r>
      <w:proofErr w:type="gramEnd"/>
      <w:r w:rsidRPr="005B1B2F">
        <w:rPr>
          <w:rFonts w:ascii="Times New Roman" w:hAnsi="Times New Roman"/>
          <w:sz w:val="24"/>
          <w:szCs w:val="24"/>
        </w:rPr>
        <w:t xml:space="preserve"> autorităţii ierarhic superioare revocarea, în tot sau în parte, a respectivei decizii. Solicitarea trebuie înregistrată în termen de 30 de zile de la data aducerii la cunoştinţa publicului a deciziei.</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lastRenderedPageBreak/>
        <w:t xml:space="preserve">    Autoritatea publică emitentă are obligaţia de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răspunde la plângerea prealabilă prevăzută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alin. (1) </w:t>
      </w:r>
      <w:proofErr w:type="gramStart"/>
      <w:r w:rsidRPr="005B1B2F">
        <w:rPr>
          <w:rFonts w:ascii="Times New Roman" w:hAnsi="Times New Roman"/>
          <w:sz w:val="24"/>
          <w:szCs w:val="24"/>
        </w:rPr>
        <w:t>în</w:t>
      </w:r>
      <w:proofErr w:type="gramEnd"/>
      <w:r w:rsidRPr="005B1B2F">
        <w:rPr>
          <w:rFonts w:ascii="Times New Roman" w:hAnsi="Times New Roman"/>
          <w:sz w:val="24"/>
          <w:szCs w:val="24"/>
        </w:rPr>
        <w:t xml:space="preserve"> termen de 30 de zile de la data înregistrării acesteia la acea autoritate.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Procedura de soluţionare a plângerii prealabile prevăzută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alin. (1) </w:t>
      </w:r>
      <w:proofErr w:type="gramStart"/>
      <w:r w:rsidRPr="005B1B2F">
        <w:rPr>
          <w:rFonts w:ascii="Times New Roman" w:hAnsi="Times New Roman"/>
          <w:sz w:val="24"/>
          <w:szCs w:val="24"/>
        </w:rPr>
        <w:t>este</w:t>
      </w:r>
      <w:proofErr w:type="gramEnd"/>
      <w:r w:rsidRPr="005B1B2F">
        <w:rPr>
          <w:rFonts w:ascii="Times New Roman" w:hAnsi="Times New Roman"/>
          <w:sz w:val="24"/>
          <w:szCs w:val="24"/>
        </w:rPr>
        <w:t xml:space="preserve"> gratuită şi trebuie să fie echitabilă, rapidă şi corectă.</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Prezenta decizie poate fi contestată în conformitate cu prevederile Legii nr.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privind evaluarea impactului anumitor proiecte publice şi private asupra mediului şi ale Legii nr.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cu modificările şi completările ulterioare.</w:t>
      </w:r>
    </w:p>
    <w:p w:rsidR="007F796D" w:rsidRPr="005B1B2F" w:rsidRDefault="007F796D" w:rsidP="007F796D">
      <w:pPr>
        <w:spacing w:after="0" w:line="240" w:lineRule="auto"/>
        <w:rPr>
          <w:rFonts w:ascii="Times New Roman" w:hAnsi="Times New Roman"/>
          <w:b/>
          <w:bCs/>
          <w:sz w:val="24"/>
          <w:szCs w:val="24"/>
          <w:lang w:val="ro-RO"/>
        </w:rPr>
      </w:pPr>
    </w:p>
    <w:p w:rsidR="007F796D" w:rsidRDefault="007F796D" w:rsidP="007F796D">
      <w:pPr>
        <w:spacing w:after="0" w:line="240" w:lineRule="auto"/>
        <w:rPr>
          <w:rFonts w:ascii="Times New Roman" w:hAnsi="Times New Roman"/>
          <w:b/>
          <w:bCs/>
          <w:sz w:val="24"/>
          <w:szCs w:val="24"/>
          <w:lang w:val="pt-BR"/>
        </w:rPr>
      </w:pPr>
      <w:r w:rsidRPr="005B1B2F">
        <w:rPr>
          <w:rFonts w:ascii="Times New Roman" w:hAnsi="Times New Roman"/>
          <w:b/>
          <w:bCs/>
          <w:sz w:val="24"/>
          <w:szCs w:val="24"/>
          <w:lang w:val="pt-BR"/>
        </w:rPr>
        <w:t xml:space="preserve">      </w:t>
      </w:r>
    </w:p>
    <w:p w:rsidR="00011618" w:rsidRPr="005B1B2F" w:rsidRDefault="00011618" w:rsidP="007F796D">
      <w:pPr>
        <w:spacing w:after="0" w:line="240" w:lineRule="auto"/>
        <w:rPr>
          <w:rFonts w:ascii="Times New Roman" w:hAnsi="Times New Roman"/>
          <w:b/>
          <w:bCs/>
          <w:sz w:val="24"/>
          <w:szCs w:val="24"/>
          <w:lang w:val="pt-BR"/>
        </w:rPr>
      </w:pP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bCs/>
          <w:sz w:val="24"/>
          <w:szCs w:val="24"/>
          <w:lang w:val="pt-BR"/>
        </w:rPr>
        <w:t xml:space="preserve">    </w:t>
      </w:r>
      <w:r w:rsidRPr="005B1B2F">
        <w:rPr>
          <w:rFonts w:ascii="Times New Roman" w:hAnsi="Times New Roman"/>
          <w:b/>
          <w:sz w:val="24"/>
          <w:szCs w:val="24"/>
          <w:lang w:val="de-DE"/>
        </w:rPr>
        <w:t xml:space="preserve">DIRECTOR EXECUTIV,                                                    </w:t>
      </w:r>
      <w:r w:rsidR="00902C0F">
        <w:rPr>
          <w:rFonts w:ascii="Times New Roman" w:hAnsi="Times New Roman"/>
          <w:b/>
          <w:sz w:val="24"/>
          <w:szCs w:val="24"/>
          <w:lang w:val="de-DE"/>
        </w:rPr>
        <w:t xml:space="preserve">     </w:t>
      </w:r>
      <w:r w:rsidRPr="005B1B2F">
        <w:rPr>
          <w:rFonts w:ascii="Times New Roman" w:hAnsi="Times New Roman"/>
          <w:b/>
          <w:sz w:val="24"/>
          <w:szCs w:val="24"/>
          <w:lang w:val="de-DE"/>
        </w:rPr>
        <w:t>ŞEF SERVICIU A.A.A.,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sz w:val="24"/>
          <w:szCs w:val="24"/>
          <w:lang w:val="de-DE"/>
        </w:rPr>
        <w:t xml:space="preserve">             Celzin LATIF</w:t>
      </w:r>
      <w:r w:rsidRPr="005B1B2F">
        <w:rPr>
          <w:rFonts w:ascii="Times New Roman" w:hAnsi="Times New Roman"/>
          <w:b/>
          <w:sz w:val="24"/>
          <w:szCs w:val="24"/>
          <w:lang w:val="de-DE"/>
        </w:rPr>
        <w:tab/>
      </w:r>
      <w:r w:rsidRPr="005B1B2F">
        <w:rPr>
          <w:rFonts w:ascii="Times New Roman" w:hAnsi="Times New Roman"/>
          <w:b/>
          <w:sz w:val="24"/>
          <w:szCs w:val="24"/>
          <w:lang w:val="de-DE"/>
        </w:rPr>
        <w:tab/>
      </w:r>
      <w:r w:rsidRPr="005B1B2F">
        <w:rPr>
          <w:rFonts w:ascii="Times New Roman" w:hAnsi="Times New Roman"/>
          <w:b/>
          <w:sz w:val="24"/>
          <w:szCs w:val="24"/>
          <w:lang w:val="de-DE"/>
        </w:rPr>
        <w:tab/>
        <w:t xml:space="preserve">       </w:t>
      </w:r>
      <w:r w:rsidRPr="005B1B2F">
        <w:rPr>
          <w:rFonts w:ascii="Times New Roman" w:hAnsi="Times New Roman"/>
          <w:b/>
          <w:sz w:val="24"/>
          <w:szCs w:val="24"/>
          <w:lang w:val="de-DE"/>
        </w:rPr>
        <w:tab/>
        <w:t xml:space="preserve">                        Lavinia Monica ZECA                                            </w:t>
      </w:r>
    </w:p>
    <w:p w:rsidR="007F796D" w:rsidRPr="005B1B2F" w:rsidRDefault="007F796D" w:rsidP="007F796D">
      <w:pPr>
        <w:spacing w:after="0" w:line="240" w:lineRule="auto"/>
        <w:rPr>
          <w:rFonts w:ascii="Times New Roman" w:hAnsi="Times New Roman"/>
          <w:b/>
          <w:sz w:val="24"/>
          <w:szCs w:val="24"/>
          <w:lang w:val="de-DE"/>
        </w:rPr>
      </w:pPr>
    </w:p>
    <w:p w:rsidR="007F796D" w:rsidRPr="005B1B2F" w:rsidRDefault="007F796D" w:rsidP="007F796D">
      <w:pPr>
        <w:spacing w:after="0" w:line="240" w:lineRule="auto"/>
        <w:rPr>
          <w:rFonts w:ascii="Times New Roman" w:hAnsi="Times New Roman"/>
          <w:sz w:val="24"/>
          <w:szCs w:val="24"/>
          <w:lang w:val="de-DE"/>
        </w:rPr>
      </w:pPr>
    </w:p>
    <w:p w:rsidR="007F796D" w:rsidRDefault="007F796D" w:rsidP="007F796D">
      <w:pPr>
        <w:spacing w:after="0" w:line="240" w:lineRule="auto"/>
        <w:rPr>
          <w:rFonts w:ascii="Times New Roman" w:hAnsi="Times New Roman"/>
          <w:sz w:val="24"/>
          <w:szCs w:val="24"/>
          <w:lang w:val="de-DE"/>
        </w:rPr>
      </w:pPr>
    </w:p>
    <w:p w:rsidR="00011618" w:rsidRDefault="00011618" w:rsidP="007F796D">
      <w:pPr>
        <w:spacing w:after="0" w:line="240" w:lineRule="auto"/>
        <w:rPr>
          <w:rFonts w:ascii="Times New Roman" w:hAnsi="Times New Roman"/>
          <w:sz w:val="24"/>
          <w:szCs w:val="24"/>
          <w:lang w:val="de-DE"/>
        </w:rPr>
      </w:pPr>
    </w:p>
    <w:p w:rsidR="00011618" w:rsidRPr="005B1B2F" w:rsidRDefault="00011618" w:rsidP="007F796D">
      <w:pPr>
        <w:spacing w:after="0" w:line="240" w:lineRule="auto"/>
        <w:rPr>
          <w:rFonts w:ascii="Times New Roman" w:hAnsi="Times New Roman"/>
          <w:sz w:val="24"/>
          <w:szCs w:val="24"/>
          <w:lang w:val="de-DE"/>
        </w:rPr>
      </w:pP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fr-FR"/>
        </w:rPr>
        <w:t xml:space="preserve">                                                                                                                   </w:t>
      </w:r>
      <w:r w:rsidRPr="005B1B2F">
        <w:rPr>
          <w:rFonts w:ascii="Times New Roman" w:hAnsi="Times New Roman"/>
          <w:b/>
          <w:sz w:val="24"/>
          <w:szCs w:val="24"/>
          <w:lang w:val="de-DE"/>
        </w:rPr>
        <w:t xml:space="preserve">       </w:t>
      </w:r>
      <w:r w:rsidRPr="005B1B2F">
        <w:rPr>
          <w:rFonts w:ascii="Times New Roman" w:hAnsi="Times New Roman"/>
          <w:sz w:val="24"/>
          <w:szCs w:val="24"/>
          <w:lang w:val="de-DE"/>
        </w:rPr>
        <w:t xml:space="preserve">Intocmit,                   </w:t>
      </w: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de-DE"/>
        </w:rPr>
        <w:t xml:space="preserve">                                                                                                            Consilier Simona </w:t>
      </w:r>
      <w:r w:rsidRPr="005B1B2F">
        <w:rPr>
          <w:rFonts w:ascii="Times New Roman" w:hAnsi="Times New Roman"/>
          <w:b/>
          <w:sz w:val="24"/>
          <w:szCs w:val="24"/>
          <w:lang w:val="de-DE"/>
        </w:rPr>
        <w:t>SIMA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sz w:val="24"/>
          <w:szCs w:val="24"/>
          <w:lang w:val="de-DE"/>
        </w:rPr>
        <w:t xml:space="preserve">                                                                                             </w:t>
      </w:r>
    </w:p>
    <w:p w:rsidR="007F796D" w:rsidRPr="005B1B2F" w:rsidRDefault="007F796D" w:rsidP="007F796D">
      <w:pPr>
        <w:tabs>
          <w:tab w:val="left" w:pos="6255"/>
        </w:tabs>
        <w:spacing w:after="0" w:line="240" w:lineRule="auto"/>
        <w:rPr>
          <w:rFonts w:ascii="Times New Roman" w:hAnsi="Times New Roman"/>
          <w:sz w:val="24"/>
          <w:szCs w:val="24"/>
          <w:lang w:val="fr-FR"/>
        </w:rPr>
      </w:pPr>
    </w:p>
    <w:p w:rsidR="007F796D" w:rsidRPr="005B1B2F" w:rsidRDefault="007F796D"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7F796D" w:rsidRPr="00011618" w:rsidRDefault="007F796D" w:rsidP="007F796D">
      <w:pPr>
        <w:spacing w:after="0" w:line="240" w:lineRule="auto"/>
        <w:rPr>
          <w:rFonts w:ascii="Times New Roman" w:eastAsia="Times New Roman" w:hAnsi="Times New Roman"/>
          <w:bCs/>
          <w:lang w:val="pt-BR" w:eastAsia="ro-RO"/>
        </w:rPr>
      </w:pPr>
      <w:r w:rsidRPr="00011618">
        <w:rPr>
          <w:rFonts w:ascii="Times New Roman" w:eastAsia="Times New Roman" w:hAnsi="Times New Roman"/>
          <w:bCs/>
          <w:lang w:val="pt-BR" w:eastAsia="ro-RO"/>
        </w:rPr>
        <w:t>Nota: redactat  in 4 (patru) exemplare.</w:t>
      </w:r>
    </w:p>
    <w:p w:rsidR="001167C4" w:rsidRPr="005B1B2F" w:rsidRDefault="001167C4" w:rsidP="007F796D">
      <w:pPr>
        <w:spacing w:after="0" w:line="360" w:lineRule="auto"/>
        <w:outlineLvl w:val="0"/>
        <w:rPr>
          <w:rFonts w:ascii="Times New Roman" w:hAnsi="Times New Roman"/>
          <w:b/>
          <w:sz w:val="24"/>
          <w:szCs w:val="24"/>
          <w:lang w:val="ro-RO"/>
        </w:rPr>
      </w:pPr>
    </w:p>
    <w:sectPr w:rsidR="001167C4" w:rsidRPr="005B1B2F"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23" w:rsidRDefault="00762923" w:rsidP="0010560A">
      <w:pPr>
        <w:spacing w:after="0" w:line="240" w:lineRule="auto"/>
      </w:pPr>
      <w:r>
        <w:separator/>
      </w:r>
    </w:p>
  </w:endnote>
  <w:endnote w:type="continuationSeparator" w:id="0">
    <w:p w:rsidR="00762923" w:rsidRDefault="0076292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414927" w:rsidRDefault="00340314" w:rsidP="00340314">
    <w:pPr>
      <w:spacing w:after="0"/>
      <w:rPr>
        <w:rFonts w:ascii="Trebuchet MS" w:hAnsi="Trebuchet MS"/>
        <w:sz w:val="16"/>
        <w:szCs w:val="16"/>
      </w:rPr>
    </w:pP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590273801"/>
        <w:docPartObj>
          <w:docPartGallery w:val="Page Numbers (Bottom of Page)"/>
          <w:docPartUnique/>
        </w:docPartObj>
      </w:sdtPr>
      <w:sdtEndPr/>
      <w:sdtContent>
        <w:sdt>
          <w:sdtPr>
            <w:rPr>
              <w:rFonts w:ascii="Trebuchet MS" w:hAnsi="Trebuchet MS"/>
              <w:sz w:val="16"/>
              <w:szCs w:val="16"/>
            </w:rPr>
            <w:id w:val="2042549121"/>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474614">
              <w:rPr>
                <w:rFonts w:ascii="Trebuchet MS" w:hAnsi="Trebuchet MS"/>
                <w:b/>
                <w:bCs/>
                <w:noProof/>
                <w:sz w:val="16"/>
                <w:szCs w:val="16"/>
              </w:rPr>
              <w:t>9</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474614">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340314" w:rsidRPr="00414927" w:rsidRDefault="00340314" w:rsidP="00340314">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340314" w:rsidRPr="00414927" w:rsidRDefault="00340314" w:rsidP="00340314">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2"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40314" w:rsidRPr="00414927" w:rsidTr="00D62A07">
      <w:trPr>
        <w:trHeight w:val="299"/>
      </w:trPr>
      <w:tc>
        <w:tcPr>
          <w:tcW w:w="8961" w:type="dxa"/>
          <w:shd w:val="clear" w:color="auto" w:fill="auto"/>
          <w:vAlign w:val="center"/>
        </w:tcPr>
        <w:p w:rsidR="00340314" w:rsidRPr="00414927" w:rsidRDefault="00340314" w:rsidP="00340314">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340314" w:rsidRPr="00414927" w:rsidRDefault="00340314" w:rsidP="00340314">
    <w:pPr>
      <w:pStyle w:val="Antet"/>
      <w:tabs>
        <w:tab w:val="clear" w:pos="4680"/>
      </w:tabs>
      <w:rPr>
        <w:rFonts w:ascii="Trebuchet MS" w:hAnsi="Trebuchet MS"/>
        <w:color w:val="00214E"/>
        <w:sz w:val="24"/>
        <w:szCs w:val="24"/>
        <w:lang w:val="ro-RO"/>
      </w:rPr>
    </w:pPr>
  </w:p>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474614">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474614">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2"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23" w:rsidRDefault="00762923" w:rsidP="0010560A">
      <w:pPr>
        <w:spacing w:after="0" w:line="240" w:lineRule="auto"/>
      </w:pPr>
      <w:r>
        <w:separator/>
      </w:r>
    </w:p>
  </w:footnote>
  <w:footnote w:type="continuationSeparator" w:id="0">
    <w:p w:rsidR="00762923" w:rsidRDefault="0076292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FA63E3" w:rsidRDefault="00474614" w:rsidP="0034031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238.6pt;margin-top:4.3pt;width:68.45pt;height:55.1pt;z-index:-251654144;mso-position-horizontal-relative:text;mso-position-vertical-relative:text">
          <v:imagedata r:id="rId1" o:title=""/>
        </v:shape>
        <o:OLEObject Type="Embed" ProgID="CorelDRAW.Graphic.13" ShapeID="_x0000_s2079" DrawAspect="Content" ObjectID="_1772954700" r:id="rId2"/>
      </w:object>
    </w:r>
    <w:r w:rsidR="00340314">
      <w:rPr>
        <w:noProof/>
        <w:lang w:val="ro-RO" w:eastAsia="ro-RO"/>
      </w:rPr>
      <w:drawing>
        <wp:anchor distT="0" distB="0" distL="114300" distR="114300" simplePos="0" relativeHeight="251661312" behindDoc="0" locked="0" layoutInCell="1" allowOverlap="1" wp14:anchorId="7C345EC1" wp14:editId="00241D56">
          <wp:simplePos x="0" y="0"/>
          <wp:positionH relativeFrom="column">
            <wp:posOffset>-95250</wp:posOffset>
          </wp:positionH>
          <wp:positionV relativeFrom="paragraph">
            <wp:posOffset>38100</wp:posOffset>
          </wp:positionV>
          <wp:extent cx="742315" cy="733425"/>
          <wp:effectExtent l="0" t="0" r="635" b="9525"/>
          <wp:wrapSquare wrapText="bothSides"/>
          <wp:docPr id="3"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40314" w:rsidRPr="00AF08E0" w:rsidRDefault="00340314" w:rsidP="00340314">
    <w:pPr>
      <w:pStyle w:val="Antet"/>
      <w:tabs>
        <w:tab w:val="clear" w:pos="4680"/>
        <w:tab w:val="clear" w:pos="9360"/>
        <w:tab w:val="left" w:pos="9000"/>
      </w:tabs>
      <w:rPr>
        <w:rFonts w:ascii="Trebuchet MS" w:hAnsi="Trebuchet MS"/>
        <w:sz w:val="28"/>
        <w:szCs w:val="28"/>
        <w:lang w:val="ro-RO"/>
      </w:rPr>
    </w:pPr>
  </w:p>
  <w:p w:rsidR="00340314" w:rsidRDefault="00340314" w:rsidP="00340314">
    <w:pPr>
      <w:pStyle w:val="Antet"/>
      <w:tabs>
        <w:tab w:val="clear" w:pos="4680"/>
        <w:tab w:val="clear" w:pos="9360"/>
        <w:tab w:val="left" w:pos="9000"/>
      </w:tabs>
      <w:jc w:val="center"/>
      <w:rPr>
        <w:rFonts w:ascii="Trebuchet MS" w:hAnsi="Trebuchet MS"/>
        <w:szCs w:val="28"/>
        <w:lang w:val="it-IT"/>
      </w:rPr>
    </w:pPr>
  </w:p>
  <w:p w:rsidR="00340314" w:rsidRPr="00414927" w:rsidRDefault="00340314" w:rsidP="00340314">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7F796D" w:rsidRDefault="007F796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474614"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72954701"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Default="00C7266A" w:rsidP="002E6E44">
    <w:pPr>
      <w:pStyle w:val="Antet"/>
      <w:tabs>
        <w:tab w:val="clear" w:pos="4680"/>
        <w:tab w:val="clear" w:pos="9360"/>
        <w:tab w:val="left" w:pos="9000"/>
      </w:tabs>
      <w:jc w:val="center"/>
      <w:rPr>
        <w:rFonts w:ascii="Trebuchet MS" w:hAnsi="Trebuchet MS"/>
        <w:szCs w:val="28"/>
        <w:lang w:val="it-IT"/>
      </w:rPr>
    </w:pPr>
  </w:p>
  <w:p w:rsidR="00B25CF0" w:rsidRPr="00414927" w:rsidRDefault="00B25CF0" w:rsidP="00B25CF0">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1D73CA6"/>
    <w:multiLevelType w:val="hybridMultilevel"/>
    <w:tmpl w:val="8E2A6A76"/>
    <w:lvl w:ilvl="0" w:tplc="2B606672">
      <w:start w:val="1"/>
      <w:numFmt w:val="decimal"/>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608E9"/>
    <w:multiLevelType w:val="hybridMultilevel"/>
    <w:tmpl w:val="EEC835C0"/>
    <w:lvl w:ilvl="0" w:tplc="B1E65946">
      <w:start w:val="1"/>
      <w:numFmt w:val="decimal"/>
      <w:lvlText w:val="%1."/>
      <w:lvlJc w:val="left"/>
      <w:pPr>
        <w:ind w:left="21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6D7FED"/>
    <w:multiLevelType w:val="hybridMultilevel"/>
    <w:tmpl w:val="EA8A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1A638B"/>
    <w:multiLevelType w:val="hybridMultilevel"/>
    <w:tmpl w:val="455E8BCE"/>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AC5BEA"/>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1ADD560D"/>
    <w:multiLevelType w:val="hybridMultilevel"/>
    <w:tmpl w:val="592A1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D65572F"/>
    <w:multiLevelType w:val="hybridMultilevel"/>
    <w:tmpl w:val="EB9A1E50"/>
    <w:lvl w:ilvl="0" w:tplc="0418000D">
      <w:start w:val="1"/>
      <w:numFmt w:val="bullet"/>
      <w:lvlText w:val=""/>
      <w:lvlJc w:val="left"/>
      <w:pPr>
        <w:ind w:left="1789" w:hanging="360"/>
      </w:pPr>
      <w:rPr>
        <w:rFonts w:ascii="Wingdings" w:hAnsi="Wingdings" w:hint="default"/>
      </w:rPr>
    </w:lvl>
    <w:lvl w:ilvl="1" w:tplc="B1E65946">
      <w:start w:val="1"/>
      <w:numFmt w:val="decimal"/>
      <w:lvlText w:val="%2."/>
      <w:lvlJc w:val="left"/>
      <w:pPr>
        <w:ind w:left="2160" w:hanging="360"/>
      </w:pPr>
      <w:rPr>
        <w:rFonts w:hint="default"/>
      </w:rPr>
    </w:lvl>
    <w:lvl w:ilvl="2" w:tplc="D9F8B9AC">
      <w:start w:val="3"/>
      <w:numFmt w:val="upperRoman"/>
      <w:lvlText w:val="%3."/>
      <w:lvlJc w:val="left"/>
      <w:pPr>
        <w:ind w:left="3600" w:hanging="720"/>
      </w:pPr>
      <w:rPr>
        <w:rFonts w:hint="default"/>
      </w:rPr>
    </w:lvl>
    <w:lvl w:ilvl="3" w:tplc="3C9C9258">
      <w:start w:val="3"/>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85D215C"/>
    <w:multiLevelType w:val="hybridMultilevel"/>
    <w:tmpl w:val="AD88E8FA"/>
    <w:lvl w:ilvl="0" w:tplc="7E5E8098">
      <w:start w:val="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CD65991"/>
    <w:multiLevelType w:val="multilevel"/>
    <w:tmpl w:val="9624498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E4F3CE8"/>
    <w:multiLevelType w:val="hybridMultilevel"/>
    <w:tmpl w:val="10CCB25C"/>
    <w:lvl w:ilvl="0" w:tplc="0409000F">
      <w:start w:val="1"/>
      <w:numFmt w:val="decimal"/>
      <w:lvlText w:val="%1."/>
      <w:lvlJc w:val="left"/>
      <w:pPr>
        <w:tabs>
          <w:tab w:val="num" w:pos="720"/>
        </w:tabs>
        <w:ind w:left="720" w:hanging="360"/>
      </w:pPr>
      <w:rPr>
        <w:rFonts w:hint="default"/>
      </w:rPr>
    </w:lvl>
    <w:lvl w:ilvl="1" w:tplc="1278D63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A5791"/>
    <w:multiLevelType w:val="multilevel"/>
    <w:tmpl w:val="B7D4D9DA"/>
    <w:lvl w:ilvl="0">
      <w:start w:val="1"/>
      <w:numFmt w:val="decimal"/>
      <w:lvlText w:val="%1."/>
      <w:lvlJc w:val="left"/>
      <w:pPr>
        <w:ind w:left="375" w:hanging="37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3CBB1D04"/>
    <w:multiLevelType w:val="hybridMultilevel"/>
    <w:tmpl w:val="912856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79E2FC3"/>
    <w:multiLevelType w:val="hybridMultilevel"/>
    <w:tmpl w:val="BBDA4EFA"/>
    <w:lvl w:ilvl="0" w:tplc="3C2E3830">
      <w:start w:val="1"/>
      <w:numFmt w:val="decimal"/>
      <w:lvlText w:val="%1."/>
      <w:lvlJc w:val="left"/>
      <w:pPr>
        <w:ind w:left="928" w:hanging="360"/>
      </w:pPr>
      <w:rPr>
        <w:rFonts w:hint="default"/>
        <w:b w:val="0"/>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CA13B9"/>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15:restartNumberingAfterBreak="0">
    <w:nsid w:val="52D62420"/>
    <w:multiLevelType w:val="hybridMultilevel"/>
    <w:tmpl w:val="B352EA02"/>
    <w:lvl w:ilvl="0" w:tplc="3FEEFC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066B8"/>
    <w:multiLevelType w:val="hybridMultilevel"/>
    <w:tmpl w:val="AA7E0FA8"/>
    <w:lvl w:ilvl="0" w:tplc="11F4081A">
      <w:start w:val="1"/>
      <w:numFmt w:val="decimal"/>
      <w:lvlText w:val="%1."/>
      <w:lvlJc w:val="left"/>
      <w:pPr>
        <w:ind w:left="1789" w:hanging="360"/>
      </w:pPr>
      <w:rPr>
        <w:rFonts w:ascii="Times New Roman" w:eastAsia="Times New Roman" w:hAnsi="Times New Roman" w:cs="Times New Roman"/>
      </w:rPr>
    </w:lvl>
    <w:lvl w:ilvl="1" w:tplc="B1E65946">
      <w:start w:val="1"/>
      <w:numFmt w:val="decimal"/>
      <w:lvlText w:val="%2."/>
      <w:lvlJc w:val="left"/>
      <w:pPr>
        <w:ind w:left="2160" w:hanging="360"/>
      </w:pPr>
      <w:rPr>
        <w:rFonts w:hint="default"/>
      </w:rPr>
    </w:lvl>
    <w:lvl w:ilvl="2" w:tplc="D9F8B9AC">
      <w:start w:val="3"/>
      <w:numFmt w:val="upperRoman"/>
      <w:lvlText w:val="%3."/>
      <w:lvlJc w:val="left"/>
      <w:pPr>
        <w:ind w:left="3600" w:hanging="720"/>
      </w:pPr>
      <w:rPr>
        <w:rFonts w:hint="default"/>
      </w:rPr>
    </w:lvl>
    <w:lvl w:ilvl="3" w:tplc="3C9C9258">
      <w:start w:val="3"/>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E0A7E"/>
    <w:multiLevelType w:val="hybridMultilevel"/>
    <w:tmpl w:val="892CDB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6C627F"/>
    <w:multiLevelType w:val="hybridMultilevel"/>
    <w:tmpl w:val="EAA660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2E516F"/>
    <w:multiLevelType w:val="hybridMultilevel"/>
    <w:tmpl w:val="A2147A72"/>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36"/>
  </w:num>
  <w:num w:numId="2">
    <w:abstractNumId w:val="40"/>
  </w:num>
  <w:num w:numId="3">
    <w:abstractNumId w:val="26"/>
  </w:num>
  <w:num w:numId="4">
    <w:abstractNumId w:val="6"/>
  </w:num>
  <w:num w:numId="5">
    <w:abstractNumId w:val="2"/>
  </w:num>
  <w:num w:numId="6">
    <w:abstractNumId w:val="5"/>
  </w:num>
  <w:num w:numId="7">
    <w:abstractNumId w:val="10"/>
  </w:num>
  <w:num w:numId="8">
    <w:abstractNumId w:val="0"/>
  </w:num>
  <w:num w:numId="9">
    <w:abstractNumId w:val="31"/>
  </w:num>
  <w:num w:numId="10">
    <w:abstractNumId w:val="33"/>
  </w:num>
  <w:num w:numId="11">
    <w:abstractNumId w:val="43"/>
  </w:num>
  <w:num w:numId="12">
    <w:abstractNumId w:val="37"/>
  </w:num>
  <w:num w:numId="13">
    <w:abstractNumId w:val="22"/>
  </w:num>
  <w:num w:numId="14">
    <w:abstractNumId w:val="44"/>
  </w:num>
  <w:num w:numId="15">
    <w:abstractNumId w:val="21"/>
  </w:num>
  <w:num w:numId="16">
    <w:abstractNumId w:val="8"/>
  </w:num>
  <w:num w:numId="17">
    <w:abstractNumId w:val="32"/>
  </w:num>
  <w:num w:numId="18">
    <w:abstractNumId w:val="24"/>
  </w:num>
  <w:num w:numId="19">
    <w:abstractNumId w:val="3"/>
  </w:num>
  <w:num w:numId="20">
    <w:abstractNumId w:val="29"/>
  </w:num>
  <w:num w:numId="21">
    <w:abstractNumId w:val="13"/>
  </w:num>
  <w:num w:numId="22">
    <w:abstractNumId w:val="9"/>
  </w:num>
  <w:num w:numId="23">
    <w:abstractNumId w:val="20"/>
  </w:num>
  <w:num w:numId="24">
    <w:abstractNumId w:val="27"/>
  </w:num>
  <w:num w:numId="25">
    <w:abstractNumId w:val="30"/>
  </w:num>
  <w:num w:numId="26">
    <w:abstractNumId w:val="19"/>
  </w:num>
  <w:num w:numId="27">
    <w:abstractNumId w:val="12"/>
  </w:num>
  <w:num w:numId="28">
    <w:abstractNumId w:val="14"/>
  </w:num>
  <w:num w:numId="29">
    <w:abstractNumId w:val="25"/>
  </w:num>
  <w:num w:numId="30">
    <w:abstractNumId w:val="15"/>
  </w:num>
  <w:num w:numId="31">
    <w:abstractNumId w:val="11"/>
  </w:num>
  <w:num w:numId="32">
    <w:abstractNumId w:val="42"/>
  </w:num>
  <w:num w:numId="33">
    <w:abstractNumId w:val="41"/>
  </w:num>
  <w:num w:numId="34">
    <w:abstractNumId w:val="17"/>
  </w:num>
  <w:num w:numId="35">
    <w:abstractNumId w:val="38"/>
  </w:num>
  <w:num w:numId="36">
    <w:abstractNumId w:val="4"/>
  </w:num>
  <w:num w:numId="37">
    <w:abstractNumId w:val="39"/>
  </w:num>
  <w:num w:numId="38">
    <w:abstractNumId w:val="35"/>
  </w:num>
  <w:num w:numId="39">
    <w:abstractNumId w:val="7"/>
  </w:num>
  <w:num w:numId="40">
    <w:abstractNumId w:val="34"/>
  </w:num>
  <w:num w:numId="41">
    <w:abstractNumId w:val="28"/>
  </w:num>
  <w:num w:numId="42">
    <w:abstractNumId w:val="23"/>
  </w:num>
  <w:num w:numId="43">
    <w:abstractNumId w:val="18"/>
  </w:num>
  <w:num w:numId="44">
    <w:abstractNumId w:val="16"/>
  </w:num>
  <w:num w:numId="45">
    <w:abstractNumId w:val="4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1618"/>
    <w:rsid w:val="00014F88"/>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A41"/>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4A1"/>
    <w:rsid w:val="001274F0"/>
    <w:rsid w:val="00127DAA"/>
    <w:rsid w:val="00130855"/>
    <w:rsid w:val="0013125A"/>
    <w:rsid w:val="001325B4"/>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250E"/>
    <w:rsid w:val="0019432A"/>
    <w:rsid w:val="00195E5C"/>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4B9"/>
    <w:rsid w:val="0020508F"/>
    <w:rsid w:val="00206333"/>
    <w:rsid w:val="00206F24"/>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32F"/>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AD8"/>
    <w:rsid w:val="002B7B39"/>
    <w:rsid w:val="002C16CA"/>
    <w:rsid w:val="002C3198"/>
    <w:rsid w:val="002C3E53"/>
    <w:rsid w:val="002C4361"/>
    <w:rsid w:val="002C7896"/>
    <w:rsid w:val="002D17F7"/>
    <w:rsid w:val="002D2D10"/>
    <w:rsid w:val="002D2ED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24CE"/>
    <w:rsid w:val="00303877"/>
    <w:rsid w:val="00306A69"/>
    <w:rsid w:val="00306EE2"/>
    <w:rsid w:val="00312392"/>
    <w:rsid w:val="0031242E"/>
    <w:rsid w:val="00313BDE"/>
    <w:rsid w:val="00314671"/>
    <w:rsid w:val="00320B7E"/>
    <w:rsid w:val="00323E52"/>
    <w:rsid w:val="00325F54"/>
    <w:rsid w:val="00327C84"/>
    <w:rsid w:val="00330679"/>
    <w:rsid w:val="0033338A"/>
    <w:rsid w:val="00334DE6"/>
    <w:rsid w:val="0033682D"/>
    <w:rsid w:val="00337466"/>
    <w:rsid w:val="0034015D"/>
    <w:rsid w:val="00340314"/>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979EF"/>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274"/>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4614"/>
    <w:rsid w:val="00475201"/>
    <w:rsid w:val="004765EB"/>
    <w:rsid w:val="00483714"/>
    <w:rsid w:val="00483973"/>
    <w:rsid w:val="00483DBB"/>
    <w:rsid w:val="00484C05"/>
    <w:rsid w:val="004908DF"/>
    <w:rsid w:val="00491868"/>
    <w:rsid w:val="00493A08"/>
    <w:rsid w:val="004969BA"/>
    <w:rsid w:val="00497B0D"/>
    <w:rsid w:val="00497FD3"/>
    <w:rsid w:val="004A3731"/>
    <w:rsid w:val="004A3A25"/>
    <w:rsid w:val="004B385E"/>
    <w:rsid w:val="004B6607"/>
    <w:rsid w:val="004B7C7C"/>
    <w:rsid w:val="004C054D"/>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4C2"/>
    <w:rsid w:val="004F4FA9"/>
    <w:rsid w:val="004F5DF6"/>
    <w:rsid w:val="0050643F"/>
    <w:rsid w:val="00506AB7"/>
    <w:rsid w:val="005074E3"/>
    <w:rsid w:val="00510343"/>
    <w:rsid w:val="005105B4"/>
    <w:rsid w:val="00511900"/>
    <w:rsid w:val="00511E28"/>
    <w:rsid w:val="00517316"/>
    <w:rsid w:val="005205EF"/>
    <w:rsid w:val="005221E1"/>
    <w:rsid w:val="00532353"/>
    <w:rsid w:val="005331FB"/>
    <w:rsid w:val="0053540F"/>
    <w:rsid w:val="00535598"/>
    <w:rsid w:val="00536C69"/>
    <w:rsid w:val="00537C04"/>
    <w:rsid w:val="00540E1D"/>
    <w:rsid w:val="00543D22"/>
    <w:rsid w:val="00544CB1"/>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13FE"/>
    <w:rsid w:val="005732C9"/>
    <w:rsid w:val="005751F1"/>
    <w:rsid w:val="00575325"/>
    <w:rsid w:val="00577C62"/>
    <w:rsid w:val="00582260"/>
    <w:rsid w:val="005842A6"/>
    <w:rsid w:val="00584E7E"/>
    <w:rsid w:val="00586D0A"/>
    <w:rsid w:val="00591F68"/>
    <w:rsid w:val="0059286F"/>
    <w:rsid w:val="00596418"/>
    <w:rsid w:val="005A3E32"/>
    <w:rsid w:val="005A54EE"/>
    <w:rsid w:val="005A57F1"/>
    <w:rsid w:val="005A7F39"/>
    <w:rsid w:val="005B09B7"/>
    <w:rsid w:val="005B1B2F"/>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35A7"/>
    <w:rsid w:val="005E48F7"/>
    <w:rsid w:val="005E6295"/>
    <w:rsid w:val="005F45D9"/>
    <w:rsid w:val="0060060F"/>
    <w:rsid w:val="00601627"/>
    <w:rsid w:val="0060171E"/>
    <w:rsid w:val="00602878"/>
    <w:rsid w:val="006048E4"/>
    <w:rsid w:val="00610D4E"/>
    <w:rsid w:val="00614887"/>
    <w:rsid w:val="00614E61"/>
    <w:rsid w:val="0061677F"/>
    <w:rsid w:val="00617D7B"/>
    <w:rsid w:val="00617F2C"/>
    <w:rsid w:val="00620EAC"/>
    <w:rsid w:val="00621F91"/>
    <w:rsid w:val="00622DCD"/>
    <w:rsid w:val="00622FD9"/>
    <w:rsid w:val="0062395C"/>
    <w:rsid w:val="006241A9"/>
    <w:rsid w:val="00632117"/>
    <w:rsid w:val="0063506F"/>
    <w:rsid w:val="00635E54"/>
    <w:rsid w:val="00636050"/>
    <w:rsid w:val="0063688D"/>
    <w:rsid w:val="00637ADF"/>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2AB8"/>
    <w:rsid w:val="0069352B"/>
    <w:rsid w:val="00694F1F"/>
    <w:rsid w:val="00696B24"/>
    <w:rsid w:val="006A1237"/>
    <w:rsid w:val="006A3E1F"/>
    <w:rsid w:val="006A65BC"/>
    <w:rsid w:val="006A7BD0"/>
    <w:rsid w:val="006B056C"/>
    <w:rsid w:val="006B2BA3"/>
    <w:rsid w:val="006B51E4"/>
    <w:rsid w:val="006B7C28"/>
    <w:rsid w:val="006C097B"/>
    <w:rsid w:val="006C099D"/>
    <w:rsid w:val="006C5330"/>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050F"/>
    <w:rsid w:val="00750E1C"/>
    <w:rsid w:val="00752CBB"/>
    <w:rsid w:val="00752D16"/>
    <w:rsid w:val="00754487"/>
    <w:rsid w:val="00755763"/>
    <w:rsid w:val="00760345"/>
    <w:rsid w:val="00762923"/>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F5C"/>
    <w:rsid w:val="007E113A"/>
    <w:rsid w:val="007E13C8"/>
    <w:rsid w:val="007E1AEA"/>
    <w:rsid w:val="007E31FC"/>
    <w:rsid w:val="007E3683"/>
    <w:rsid w:val="007E3AD3"/>
    <w:rsid w:val="007E3E2F"/>
    <w:rsid w:val="007E4227"/>
    <w:rsid w:val="007E53BD"/>
    <w:rsid w:val="007E616F"/>
    <w:rsid w:val="007E635E"/>
    <w:rsid w:val="007E6964"/>
    <w:rsid w:val="007E70E9"/>
    <w:rsid w:val="007F307C"/>
    <w:rsid w:val="007F32DB"/>
    <w:rsid w:val="007F45B6"/>
    <w:rsid w:val="007F5276"/>
    <w:rsid w:val="007F796D"/>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57FB3"/>
    <w:rsid w:val="00860A91"/>
    <w:rsid w:val="0086229F"/>
    <w:rsid w:val="008667B5"/>
    <w:rsid w:val="00872F7A"/>
    <w:rsid w:val="008747EA"/>
    <w:rsid w:val="00874B21"/>
    <w:rsid w:val="00876AC3"/>
    <w:rsid w:val="00880623"/>
    <w:rsid w:val="00881848"/>
    <w:rsid w:val="00881E50"/>
    <w:rsid w:val="008836D2"/>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B772A"/>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2C0F"/>
    <w:rsid w:val="00905328"/>
    <w:rsid w:val="009128A4"/>
    <w:rsid w:val="00912D88"/>
    <w:rsid w:val="00914F2A"/>
    <w:rsid w:val="00922F98"/>
    <w:rsid w:val="00930009"/>
    <w:rsid w:val="00930852"/>
    <w:rsid w:val="00930F8D"/>
    <w:rsid w:val="00933190"/>
    <w:rsid w:val="00933232"/>
    <w:rsid w:val="00935E31"/>
    <w:rsid w:val="0093705E"/>
    <w:rsid w:val="009416BE"/>
    <w:rsid w:val="00941BC5"/>
    <w:rsid w:val="0094286B"/>
    <w:rsid w:val="00943E4D"/>
    <w:rsid w:val="00943F84"/>
    <w:rsid w:val="009471F6"/>
    <w:rsid w:val="009544FB"/>
    <w:rsid w:val="00955E41"/>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96D9B"/>
    <w:rsid w:val="009A12BC"/>
    <w:rsid w:val="009A2FEE"/>
    <w:rsid w:val="009A30D8"/>
    <w:rsid w:val="009A411F"/>
    <w:rsid w:val="009A4254"/>
    <w:rsid w:val="009A60B9"/>
    <w:rsid w:val="009B13E0"/>
    <w:rsid w:val="009B1F10"/>
    <w:rsid w:val="009B2AA1"/>
    <w:rsid w:val="009B4193"/>
    <w:rsid w:val="009B56E2"/>
    <w:rsid w:val="009B605D"/>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2932"/>
    <w:rsid w:val="00A055ED"/>
    <w:rsid w:val="00A05AD9"/>
    <w:rsid w:val="00A07BFA"/>
    <w:rsid w:val="00A10B23"/>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63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3DCE"/>
    <w:rsid w:val="00AD762E"/>
    <w:rsid w:val="00AE0E43"/>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CF0"/>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2FD5"/>
    <w:rsid w:val="00B53C3D"/>
    <w:rsid w:val="00B6277E"/>
    <w:rsid w:val="00B62BE0"/>
    <w:rsid w:val="00B62EF0"/>
    <w:rsid w:val="00B63ED3"/>
    <w:rsid w:val="00B65509"/>
    <w:rsid w:val="00B65521"/>
    <w:rsid w:val="00B66F5E"/>
    <w:rsid w:val="00B716A1"/>
    <w:rsid w:val="00B75725"/>
    <w:rsid w:val="00B75E21"/>
    <w:rsid w:val="00B77463"/>
    <w:rsid w:val="00B82024"/>
    <w:rsid w:val="00B825DE"/>
    <w:rsid w:val="00B835E2"/>
    <w:rsid w:val="00B91701"/>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573E"/>
    <w:rsid w:val="00BF7729"/>
    <w:rsid w:val="00C00BDD"/>
    <w:rsid w:val="00C01EBB"/>
    <w:rsid w:val="00C04FED"/>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2853"/>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0D4A"/>
    <w:rsid w:val="00C81A84"/>
    <w:rsid w:val="00C83093"/>
    <w:rsid w:val="00C855A7"/>
    <w:rsid w:val="00C8570A"/>
    <w:rsid w:val="00C85BD4"/>
    <w:rsid w:val="00C86682"/>
    <w:rsid w:val="00C91843"/>
    <w:rsid w:val="00C927ED"/>
    <w:rsid w:val="00C942E5"/>
    <w:rsid w:val="00C95985"/>
    <w:rsid w:val="00CA7673"/>
    <w:rsid w:val="00CB481B"/>
    <w:rsid w:val="00CB4884"/>
    <w:rsid w:val="00CC19DB"/>
    <w:rsid w:val="00CD04E6"/>
    <w:rsid w:val="00CD06E7"/>
    <w:rsid w:val="00CD223E"/>
    <w:rsid w:val="00CD38C4"/>
    <w:rsid w:val="00CD4DC7"/>
    <w:rsid w:val="00CD517A"/>
    <w:rsid w:val="00CD5C3A"/>
    <w:rsid w:val="00CD6C2D"/>
    <w:rsid w:val="00CD71DA"/>
    <w:rsid w:val="00CE4BB8"/>
    <w:rsid w:val="00CE5B85"/>
    <w:rsid w:val="00CF1D35"/>
    <w:rsid w:val="00CF338E"/>
    <w:rsid w:val="00CF395B"/>
    <w:rsid w:val="00CF62CE"/>
    <w:rsid w:val="00CF7034"/>
    <w:rsid w:val="00CF737C"/>
    <w:rsid w:val="00D01433"/>
    <w:rsid w:val="00D018FB"/>
    <w:rsid w:val="00D031F2"/>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5CF9"/>
    <w:rsid w:val="00D76592"/>
    <w:rsid w:val="00D8142E"/>
    <w:rsid w:val="00D82FF6"/>
    <w:rsid w:val="00D86B7F"/>
    <w:rsid w:val="00D90DC8"/>
    <w:rsid w:val="00D91FAB"/>
    <w:rsid w:val="00D95CEE"/>
    <w:rsid w:val="00DA011B"/>
    <w:rsid w:val="00DA0551"/>
    <w:rsid w:val="00DA1DE8"/>
    <w:rsid w:val="00DB0D44"/>
    <w:rsid w:val="00DB45C1"/>
    <w:rsid w:val="00DB45CE"/>
    <w:rsid w:val="00DB6EE3"/>
    <w:rsid w:val="00DC48E6"/>
    <w:rsid w:val="00DC52DD"/>
    <w:rsid w:val="00DC5505"/>
    <w:rsid w:val="00DC6D9D"/>
    <w:rsid w:val="00DD3708"/>
    <w:rsid w:val="00DD4CA8"/>
    <w:rsid w:val="00DD56CB"/>
    <w:rsid w:val="00DD7456"/>
    <w:rsid w:val="00DE4444"/>
    <w:rsid w:val="00DE46B7"/>
    <w:rsid w:val="00DE4FC0"/>
    <w:rsid w:val="00DE7E8B"/>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2F58"/>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1E4E"/>
    <w:rsid w:val="00EB2664"/>
    <w:rsid w:val="00EB2A76"/>
    <w:rsid w:val="00EB2F81"/>
    <w:rsid w:val="00EB4DF8"/>
    <w:rsid w:val="00EB4DF9"/>
    <w:rsid w:val="00EB782C"/>
    <w:rsid w:val="00EB793E"/>
    <w:rsid w:val="00EB7C14"/>
    <w:rsid w:val="00EC0515"/>
    <w:rsid w:val="00EC0748"/>
    <w:rsid w:val="00EC09A8"/>
    <w:rsid w:val="00EC1082"/>
    <w:rsid w:val="00EC1FC8"/>
    <w:rsid w:val="00EC2E56"/>
    <w:rsid w:val="00EC43E9"/>
    <w:rsid w:val="00EC4CA2"/>
    <w:rsid w:val="00EC6CCC"/>
    <w:rsid w:val="00EC7CAE"/>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2C8E"/>
    <w:rsid w:val="00F03697"/>
    <w:rsid w:val="00F036B2"/>
    <w:rsid w:val="00F05220"/>
    <w:rsid w:val="00F0588A"/>
    <w:rsid w:val="00F05E41"/>
    <w:rsid w:val="00F11264"/>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23A"/>
    <w:rsid w:val="00F40BCA"/>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501B"/>
    <w:rsid w:val="00F862FF"/>
    <w:rsid w:val="00F90248"/>
    <w:rsid w:val="00FA16C8"/>
    <w:rsid w:val="00FA2157"/>
    <w:rsid w:val="00FA5C9D"/>
    <w:rsid w:val="00FA668F"/>
    <w:rsid w:val="00FA6BD5"/>
    <w:rsid w:val="00FB110D"/>
    <w:rsid w:val="00FB2461"/>
    <w:rsid w:val="00FB2FE8"/>
    <w:rsid w:val="00FB3870"/>
    <w:rsid w:val="00FB4AE5"/>
    <w:rsid w:val="00FB5429"/>
    <w:rsid w:val="00FC0409"/>
    <w:rsid w:val="00FC05F7"/>
    <w:rsid w:val="00FC17C5"/>
    <w:rsid w:val="00FC3A84"/>
    <w:rsid w:val="00FC3C23"/>
    <w:rsid w:val="00FC4BDA"/>
    <w:rsid w:val="00FC666B"/>
    <w:rsid w:val="00FC68B9"/>
    <w:rsid w:val="00FC7C73"/>
    <w:rsid w:val="00FC7DBE"/>
    <w:rsid w:val="00FD0F89"/>
    <w:rsid w:val="00FD152F"/>
    <w:rsid w:val="00FD7FB3"/>
    <w:rsid w:val="00FE092A"/>
    <w:rsid w:val="00FE5ED8"/>
    <w:rsid w:val="00FE633E"/>
    <w:rsid w:val="00FE7232"/>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14:docId w14:val="40178EBC"/>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3">
    <w:name w:val="Body Text 3"/>
    <w:basedOn w:val="Normal"/>
    <w:link w:val="Corptext3Caracter"/>
    <w:rsid w:val="007F796D"/>
    <w:pPr>
      <w:spacing w:after="120"/>
    </w:pPr>
    <w:rPr>
      <w:sz w:val="16"/>
      <w:szCs w:val="16"/>
    </w:rPr>
  </w:style>
  <w:style w:type="character" w:customStyle="1" w:styleId="Corptext3Caracter">
    <w:name w:val="Corp text 3 Caracter"/>
    <w:basedOn w:val="Fontdeparagrafimplicit"/>
    <w:link w:val="Corptext3"/>
    <w:rsid w:val="007F796D"/>
    <w:rPr>
      <w:sz w:val="16"/>
      <w:szCs w:val="16"/>
    </w:rPr>
  </w:style>
  <w:style w:type="paragraph" w:styleId="Corptext2">
    <w:name w:val="Body Text 2"/>
    <w:basedOn w:val="Normal"/>
    <w:link w:val="Corptext2Caracter"/>
    <w:rsid w:val="007F796D"/>
    <w:pPr>
      <w:spacing w:after="120" w:line="480" w:lineRule="auto"/>
    </w:pPr>
  </w:style>
  <w:style w:type="character" w:customStyle="1" w:styleId="Corptext2Caracter">
    <w:name w:val="Corp text 2 Caracter"/>
    <w:basedOn w:val="Fontdeparagrafimplicit"/>
    <w:link w:val="Corptext2"/>
    <w:rsid w:val="007F796D"/>
    <w:rPr>
      <w:sz w:val="22"/>
      <w:szCs w:val="22"/>
    </w:rPr>
  </w:style>
  <w:style w:type="paragraph" w:styleId="Titlu">
    <w:name w:val="Title"/>
    <w:basedOn w:val="Normal"/>
    <w:link w:val="TitluCaracter"/>
    <w:qFormat/>
    <w:rsid w:val="007F796D"/>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qFormat/>
    <w:rsid w:val="007F796D"/>
    <w:rPr>
      <w:rFonts w:ascii="Times New Roman" w:hAnsi="Times New Roman"/>
      <w:b/>
      <w:bCs/>
      <w:sz w:val="24"/>
      <w:szCs w:val="28"/>
      <w:lang w:val="fr-FR"/>
    </w:rPr>
  </w:style>
  <w:style w:type="paragraph" w:customStyle="1" w:styleId="TextnormalCharCaracter">
    <w:name w:val="Text normal Char Caracter"/>
    <w:link w:val="TextnormalCharCaracterCaracter"/>
    <w:rsid w:val="007F796D"/>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7F796D"/>
    <w:rPr>
      <w:rFonts w:ascii="Arial" w:eastAsia="Times New Roman" w:hAnsi="Arial"/>
      <w:sz w:val="22"/>
      <w:szCs w:val="22"/>
    </w:rPr>
  </w:style>
  <w:style w:type="character" w:customStyle="1" w:styleId="NormalWebCaracter">
    <w:name w:val="Normal (Web) Caracter"/>
    <w:link w:val="NormalWeb"/>
    <w:uiPriority w:val="99"/>
    <w:rsid w:val="007F796D"/>
    <w:rPr>
      <w:rFonts w:ascii="Times New Roman" w:eastAsia="Times New Roman" w:hAnsi="Times New Roman"/>
      <w:sz w:val="24"/>
      <w:szCs w:val="24"/>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7F796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7F796D"/>
    <w:rPr>
      <w:sz w:val="22"/>
      <w:szCs w:val="22"/>
    </w:rPr>
  </w:style>
  <w:style w:type="paragraph" w:customStyle="1" w:styleId="Default">
    <w:name w:val="Default"/>
    <w:rsid w:val="007F796D"/>
    <w:pPr>
      <w:autoSpaceDE w:val="0"/>
      <w:autoSpaceDN w:val="0"/>
      <w:adjustRightInd w:val="0"/>
    </w:pPr>
    <w:rPr>
      <w:rFonts w:ascii="Arial" w:hAnsi="Arial" w:cs="Arial"/>
      <w:color w:val="000000"/>
      <w:sz w:val="24"/>
      <w:szCs w:val="24"/>
    </w:rPr>
  </w:style>
  <w:style w:type="paragraph" w:styleId="Frspaiere">
    <w:name w:val="No Spacing"/>
    <w:link w:val="FrspaiereCaracter"/>
    <w:uiPriority w:val="1"/>
    <w:qFormat/>
    <w:rsid w:val="007F796D"/>
    <w:rPr>
      <w:sz w:val="22"/>
      <w:szCs w:val="22"/>
      <w:lang w:val="ro-RO"/>
    </w:rPr>
  </w:style>
  <w:style w:type="character" w:customStyle="1" w:styleId="FrspaiereCaracter">
    <w:name w:val="Fără spațiere Caracter"/>
    <w:link w:val="Frspaiere"/>
    <w:uiPriority w:val="1"/>
    <w:rsid w:val="007F796D"/>
    <w:rPr>
      <w:sz w:val="22"/>
      <w:szCs w:val="22"/>
      <w:lang w:val="ro-RO"/>
    </w:rPr>
  </w:style>
  <w:style w:type="paragraph" w:customStyle="1" w:styleId="Style">
    <w:name w:val="Style"/>
    <w:rsid w:val="00C80D4A"/>
    <w:pPr>
      <w:widowControl w:val="0"/>
      <w:autoSpaceDE w:val="0"/>
      <w:autoSpaceDN w:val="0"/>
      <w:adjustRightInd w:val="0"/>
    </w:pPr>
    <w:rPr>
      <w:rFonts w:ascii="Times New Roman" w:eastAsia="Times New Roman" w:hAnsi="Times New Roman"/>
      <w:sz w:val="24"/>
      <w:szCs w:val="24"/>
    </w:rPr>
  </w:style>
  <w:style w:type="paragraph" w:customStyle="1" w:styleId="DefaultText">
    <w:name w:val="Default Text"/>
    <w:basedOn w:val="Normal"/>
    <w:rsid w:val="00C80D4A"/>
    <w:pPr>
      <w:spacing w:after="0" w:line="240" w:lineRule="auto"/>
    </w:pPr>
    <w:rPr>
      <w:rFonts w:ascii="Times New Roman" w:eastAsia="Times New Roman" w:hAnsi="Times New Roman"/>
      <w:noProof/>
      <w:sz w:val="24"/>
      <w:szCs w:val="20"/>
    </w:rPr>
  </w:style>
  <w:style w:type="paragraph" w:customStyle="1" w:styleId="LO-Normal">
    <w:name w:val="LO-Normal"/>
    <w:qFormat/>
    <w:rsid w:val="00C80D4A"/>
    <w:pPr>
      <w:widowControl w:val="0"/>
      <w:suppressAutoHyphens/>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5857-16CE-4DE9-ADBE-954CF366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4098</Words>
  <Characters>23772</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27815</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3</cp:revision>
  <cp:lastPrinted>2024-02-01T09:39:00Z</cp:lastPrinted>
  <dcterms:created xsi:type="dcterms:W3CDTF">2024-03-12T08:46:00Z</dcterms:created>
  <dcterms:modified xsi:type="dcterms:W3CDTF">2024-03-26T08:39:00Z</dcterms:modified>
</cp:coreProperties>
</file>