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0A0" w:rsidRDefault="008D00A0" w:rsidP="008D00A0">
      <w:pPr>
        <w:ind w:left="360" w:firstLine="360"/>
        <w:rPr>
          <w:rFonts w:ascii="Calibri" w:hAnsi="Calibri" w:cs="Arial"/>
          <w:b/>
          <w:szCs w:val="28"/>
        </w:rPr>
      </w:pPr>
      <w:bookmarkStart w:id="0" w:name="_GoBack"/>
      <w:bookmarkEnd w:id="0"/>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5967A6" w:rsidRDefault="005967A6" w:rsidP="008D00A0">
      <w:pPr>
        <w:ind w:left="360" w:firstLine="360"/>
        <w:rPr>
          <w:rFonts w:ascii="Calibri" w:hAnsi="Calibri" w:cs="Arial"/>
          <w:b/>
          <w:szCs w:val="28"/>
        </w:rPr>
      </w:pPr>
    </w:p>
    <w:p w:rsidR="00241DF9" w:rsidRDefault="00241DF9" w:rsidP="008D00A0">
      <w:pPr>
        <w:ind w:left="360" w:firstLine="360"/>
        <w:rPr>
          <w:rFonts w:ascii="Calibri" w:hAnsi="Calibri" w:cs="Arial"/>
          <w:b/>
          <w:szCs w:val="28"/>
        </w:rPr>
      </w:pPr>
    </w:p>
    <w:p w:rsidR="00135BDE" w:rsidRDefault="00135BDE" w:rsidP="008D00A0">
      <w:pPr>
        <w:ind w:left="360" w:firstLine="360"/>
        <w:rPr>
          <w:rFonts w:ascii="Calibri" w:hAnsi="Calibri" w:cs="Arial"/>
          <w:b/>
          <w:szCs w:val="28"/>
        </w:rPr>
      </w:pPr>
    </w:p>
    <w:p w:rsidR="00135BDE" w:rsidRDefault="00135BDE" w:rsidP="008D00A0">
      <w:pPr>
        <w:ind w:left="360" w:firstLine="360"/>
        <w:rPr>
          <w:rFonts w:ascii="Calibri" w:hAnsi="Calibri" w:cs="Arial"/>
          <w:b/>
          <w:szCs w:val="28"/>
        </w:rPr>
      </w:pPr>
    </w:p>
    <w:p w:rsidR="00135BDE" w:rsidRDefault="00135BDE" w:rsidP="008D00A0">
      <w:pPr>
        <w:ind w:left="360" w:firstLine="360"/>
        <w:rPr>
          <w:rFonts w:ascii="Calibri" w:hAnsi="Calibri" w:cs="Arial"/>
          <w:b/>
          <w:szCs w:val="28"/>
        </w:rPr>
      </w:pPr>
    </w:p>
    <w:p w:rsidR="00865BB1" w:rsidRPr="004B2430" w:rsidRDefault="00865BB1" w:rsidP="00865BB1">
      <w:pPr>
        <w:shd w:val="clear" w:color="auto" w:fill="D72C0F"/>
        <w:jc w:val="center"/>
        <w:rPr>
          <w:rFonts w:ascii="Calibri" w:hAnsi="Calibri" w:cs="Arial"/>
          <w:b/>
          <w:color w:val="FFFFFF" w:themeColor="background1"/>
          <w:sz w:val="30"/>
          <w:szCs w:val="30"/>
          <w:lang w:val="ro-RO"/>
        </w:rPr>
      </w:pPr>
      <w:r w:rsidRPr="004B2430">
        <w:rPr>
          <w:rFonts w:ascii="Calibri" w:hAnsi="Calibri" w:cs="Arial"/>
          <w:b/>
          <w:color w:val="FFFFFF" w:themeColor="background1"/>
          <w:sz w:val="30"/>
          <w:szCs w:val="30"/>
          <w:lang w:val="ro-RO"/>
        </w:rPr>
        <w:t>MEMORIU TEHNIC CONF. ORDIN 135/2010 SI DIRECTIVA 2014/52/UE</w:t>
      </w:r>
    </w:p>
    <w:p w:rsidR="00865BB1" w:rsidRPr="004B2430" w:rsidRDefault="00865BB1" w:rsidP="00865BB1">
      <w:pPr>
        <w:shd w:val="clear" w:color="auto" w:fill="D72C0F"/>
        <w:jc w:val="center"/>
        <w:rPr>
          <w:rFonts w:ascii="Calibri" w:hAnsi="Calibri" w:cs="Arial"/>
          <w:color w:val="FFFFFF" w:themeColor="background1"/>
          <w:sz w:val="30"/>
          <w:szCs w:val="30"/>
          <w:lang w:val="ro-RO"/>
        </w:rPr>
      </w:pPr>
      <w:r w:rsidRPr="004B2430">
        <w:rPr>
          <w:rFonts w:ascii="Calibri" w:hAnsi="Calibri" w:cs="Arial"/>
          <w:b/>
          <w:color w:val="FFFFFF" w:themeColor="background1"/>
          <w:sz w:val="30"/>
          <w:szCs w:val="30"/>
          <w:lang w:val="ro-RO"/>
        </w:rPr>
        <w:t xml:space="preserve">Faza: </w:t>
      </w:r>
      <w:r w:rsidR="00327B91">
        <w:rPr>
          <w:rFonts w:ascii="Calibri" w:hAnsi="Calibri" w:cs="Arial"/>
          <w:b/>
          <w:color w:val="FFFFFF" w:themeColor="background1"/>
          <w:sz w:val="30"/>
          <w:szCs w:val="30"/>
          <w:lang w:val="ro-RO"/>
        </w:rPr>
        <w:t>OBTINERE ACORD DE MEDIU</w:t>
      </w:r>
    </w:p>
    <w:p w:rsidR="008D00A0" w:rsidRDefault="008D00A0" w:rsidP="008D00A0">
      <w:pPr>
        <w:jc w:val="both"/>
        <w:rPr>
          <w:rFonts w:ascii="Calibri" w:hAnsi="Calibri" w:cs="Arial"/>
          <w:lang w:val="ro-RO"/>
        </w:rPr>
      </w:pPr>
    </w:p>
    <w:p w:rsidR="005F3A7C" w:rsidRDefault="005F3A7C" w:rsidP="008D00A0">
      <w:pPr>
        <w:autoSpaceDE w:val="0"/>
        <w:ind w:left="3540" w:hanging="3540"/>
        <w:rPr>
          <w:rFonts w:ascii="Calibri" w:hAnsi="Calibri" w:cs="Arial"/>
          <w:b/>
          <w:lang w:val="ro-RO"/>
        </w:rPr>
      </w:pPr>
    </w:p>
    <w:p w:rsidR="005D5739" w:rsidRDefault="005D5739" w:rsidP="008D00A0">
      <w:pPr>
        <w:autoSpaceDE w:val="0"/>
        <w:ind w:left="3540" w:hanging="3540"/>
        <w:rPr>
          <w:rFonts w:ascii="Calibri" w:hAnsi="Calibri" w:cs="Arial"/>
          <w:b/>
          <w:lang w:val="ro-RO"/>
        </w:rPr>
      </w:pPr>
    </w:p>
    <w:p w:rsidR="00241DF9" w:rsidRDefault="00241DF9" w:rsidP="008D00A0">
      <w:pPr>
        <w:autoSpaceDE w:val="0"/>
        <w:ind w:left="3540" w:hanging="3540"/>
        <w:rPr>
          <w:rFonts w:ascii="Calibri" w:hAnsi="Calibri" w:cs="Arial"/>
          <w:b/>
          <w:lang w:val="ro-RO"/>
        </w:rPr>
      </w:pPr>
    </w:p>
    <w:p w:rsidR="008D00A0" w:rsidRPr="00E6509D" w:rsidRDefault="008D00A0" w:rsidP="003F2D89">
      <w:pPr>
        <w:autoSpaceDE w:val="0"/>
        <w:ind w:left="3600" w:hanging="3600"/>
        <w:rPr>
          <w:rFonts w:ascii="Calibri" w:hAnsi="Calibri" w:cs="Arial"/>
          <w:b/>
          <w:lang w:val="ro-RO"/>
        </w:rPr>
      </w:pPr>
      <w:r w:rsidRPr="00E6509D">
        <w:rPr>
          <w:rFonts w:ascii="Calibri" w:hAnsi="Calibri" w:cs="Arial"/>
          <w:b/>
          <w:lang w:val="ro-RO"/>
        </w:rPr>
        <w:t>DENUMI</w:t>
      </w:r>
      <w:r w:rsidR="00F826CA">
        <w:rPr>
          <w:rFonts w:ascii="Calibri" w:hAnsi="Calibri" w:cs="Arial"/>
          <w:b/>
          <w:lang w:val="ro-RO"/>
        </w:rPr>
        <w:t>RE PROIECT :</w:t>
      </w:r>
      <w:r w:rsidR="00F826CA">
        <w:rPr>
          <w:rFonts w:ascii="Calibri" w:hAnsi="Calibri" w:cs="Arial"/>
          <w:b/>
          <w:lang w:val="ro-RO"/>
        </w:rPr>
        <w:tab/>
      </w:r>
      <w:r w:rsidR="003B1CD6">
        <w:rPr>
          <w:rFonts w:ascii="Calibri" w:hAnsi="Calibri" w:cs="Arial"/>
          <w:b/>
          <w:lang w:val="ro-RO"/>
        </w:rPr>
        <w:t>CONSTRUIRE IMOBIL DE LOCUINTE COLECTIVE P+3E SI IMPREJMUIRE TEREN</w:t>
      </w:r>
    </w:p>
    <w:p w:rsidR="008D00A0" w:rsidRPr="00E6509D" w:rsidRDefault="003B1CD6" w:rsidP="003F2D89">
      <w:pPr>
        <w:autoSpaceDE w:val="0"/>
        <w:ind w:left="3600"/>
        <w:jc w:val="both"/>
        <w:rPr>
          <w:rFonts w:ascii="Calibri" w:hAnsi="Calibri" w:cs="Swis721 LtCn BT"/>
          <w:lang w:val="ro-RO"/>
        </w:rPr>
      </w:pPr>
      <w:bookmarkStart w:id="1" w:name="_Hlk479336167"/>
      <w:r>
        <w:rPr>
          <w:rFonts w:ascii="Calibri" w:hAnsi="Calibri" w:cs="Swis721 LtCn BT"/>
          <w:lang w:val="ro-RO"/>
        </w:rPr>
        <w:t>Str. Ovidiu, nr Lot 154B, loc. Eforie Nord, oras Eforie, jud. Constanta</w:t>
      </w:r>
    </w:p>
    <w:bookmarkEnd w:id="1"/>
    <w:p w:rsidR="008D00A0" w:rsidRPr="00E6509D" w:rsidRDefault="008D00A0" w:rsidP="008D00A0">
      <w:pPr>
        <w:ind w:left="2880" w:firstLine="720"/>
        <w:jc w:val="both"/>
        <w:rPr>
          <w:rFonts w:ascii="Calibri" w:hAnsi="Calibri" w:cs="Arial"/>
          <w:lang w:val="ro-RO"/>
        </w:rPr>
      </w:pPr>
    </w:p>
    <w:p w:rsidR="00514B08" w:rsidRPr="005F3A7C" w:rsidRDefault="00652E82" w:rsidP="009F7421">
      <w:pPr>
        <w:ind w:left="3600" w:hanging="3600"/>
        <w:jc w:val="both"/>
        <w:rPr>
          <w:rFonts w:ascii="Calibri" w:hAnsi="Calibri" w:cs="Arial"/>
          <w:bCs/>
          <w:lang w:val="ro-RO"/>
        </w:rPr>
      </w:pPr>
      <w:r>
        <w:rPr>
          <w:rFonts w:ascii="Calibri" w:hAnsi="Calibri" w:cs="Arial"/>
          <w:b/>
          <w:lang w:val="ro-RO"/>
        </w:rPr>
        <w:t>BENEFICIAR :</w:t>
      </w:r>
      <w:r>
        <w:rPr>
          <w:rFonts w:ascii="Calibri" w:hAnsi="Calibri" w:cs="Arial"/>
          <w:b/>
          <w:lang w:val="ro-RO"/>
        </w:rPr>
        <w:tab/>
      </w:r>
      <w:bookmarkStart w:id="2" w:name="_Hlk499035095"/>
      <w:r w:rsidR="003B1CD6">
        <w:rPr>
          <w:rFonts w:ascii="Calibri" w:hAnsi="Calibri" w:cs="Arial"/>
          <w:bCs/>
          <w:lang w:val="ro-RO"/>
        </w:rPr>
        <w:t>BURTEA VIRGIL SI BURTEA MARIA</w:t>
      </w:r>
    </w:p>
    <w:bookmarkEnd w:id="2"/>
    <w:p w:rsidR="008D00A0" w:rsidRPr="00E6509D" w:rsidRDefault="008D00A0" w:rsidP="008D00A0">
      <w:pPr>
        <w:jc w:val="both"/>
        <w:rPr>
          <w:rFonts w:ascii="Calibri" w:hAnsi="Calibri" w:cs="Arial"/>
          <w:b/>
          <w:lang w:val="ro-RO"/>
        </w:rPr>
      </w:pPr>
    </w:p>
    <w:p w:rsidR="008D00A0" w:rsidRPr="00E6509D" w:rsidRDefault="008D00A0" w:rsidP="008D00A0">
      <w:pPr>
        <w:jc w:val="both"/>
        <w:rPr>
          <w:rFonts w:ascii="Calibri" w:hAnsi="Calibri" w:cs="Arial"/>
          <w:lang w:val="ro-RO"/>
        </w:rPr>
      </w:pPr>
      <w:r w:rsidRPr="00E6509D">
        <w:rPr>
          <w:rFonts w:ascii="Calibri" w:hAnsi="Calibri" w:cs="Arial"/>
          <w:b/>
          <w:lang w:val="ro-RO"/>
        </w:rPr>
        <w:t>PROIECTANT GENERAL:</w:t>
      </w:r>
      <w:r w:rsidRPr="00E6509D">
        <w:rPr>
          <w:rFonts w:ascii="Calibri" w:hAnsi="Calibri" w:cs="Arial"/>
          <w:lang w:val="ro-RO"/>
        </w:rPr>
        <w:tab/>
      </w:r>
      <w:r w:rsidRPr="00E6509D">
        <w:rPr>
          <w:rFonts w:ascii="Calibri" w:hAnsi="Calibri" w:cs="Arial"/>
          <w:lang w:val="ro-RO"/>
        </w:rPr>
        <w:tab/>
        <w:t xml:space="preserve">EXTRUDE STUDIO </w:t>
      </w:r>
      <w:r w:rsidR="007A6664">
        <w:rPr>
          <w:rFonts w:ascii="Calibri" w:hAnsi="Calibri" w:cs="Arial"/>
          <w:lang w:val="ro-RO"/>
        </w:rPr>
        <w:t xml:space="preserve">NO2 </w:t>
      </w:r>
      <w:r w:rsidR="002C61CA">
        <w:rPr>
          <w:rFonts w:ascii="Calibri" w:hAnsi="Calibri" w:cs="Arial"/>
          <w:lang w:val="ro-RO"/>
        </w:rPr>
        <w:t>srl</w:t>
      </w:r>
    </w:p>
    <w:p w:rsidR="008D00A0" w:rsidRPr="00E6509D" w:rsidRDefault="008D00A0" w:rsidP="008D00A0">
      <w:pPr>
        <w:jc w:val="both"/>
        <w:rPr>
          <w:rFonts w:ascii="Calibri" w:hAnsi="Calibri" w:cs="Arial"/>
          <w:lang w:val="ro-RO"/>
        </w:rPr>
      </w:pPr>
    </w:p>
    <w:p w:rsidR="008D00A0" w:rsidRPr="00E6509D" w:rsidRDefault="008D00A0" w:rsidP="008D00A0">
      <w:pPr>
        <w:jc w:val="both"/>
        <w:rPr>
          <w:rFonts w:ascii="Calibri" w:hAnsi="Calibri" w:cs="Arial"/>
          <w:lang w:val="ro-RO"/>
        </w:rPr>
      </w:pPr>
      <w:r w:rsidRPr="00E6509D">
        <w:rPr>
          <w:rFonts w:ascii="Calibri" w:hAnsi="Calibri" w:cs="Arial"/>
          <w:b/>
          <w:lang w:val="ro-RO"/>
        </w:rPr>
        <w:t>SPECIALITATEA :</w:t>
      </w:r>
      <w:r w:rsidRPr="00E6509D">
        <w:rPr>
          <w:rFonts w:ascii="Calibri" w:hAnsi="Calibri" w:cs="Arial"/>
          <w:b/>
          <w:lang w:val="ro-RO"/>
        </w:rPr>
        <w:tab/>
      </w:r>
      <w:r w:rsidRPr="00E6509D">
        <w:rPr>
          <w:rFonts w:ascii="Calibri" w:hAnsi="Calibri" w:cs="Arial"/>
          <w:lang w:val="ro-RO"/>
        </w:rPr>
        <w:tab/>
      </w:r>
      <w:r w:rsidRPr="00E6509D">
        <w:rPr>
          <w:rFonts w:ascii="Calibri" w:hAnsi="Calibri" w:cs="Arial"/>
          <w:lang w:val="ro-RO"/>
        </w:rPr>
        <w:tab/>
        <w:t>ARHITECTURA</w:t>
      </w:r>
    </w:p>
    <w:p w:rsidR="008D00A0" w:rsidRPr="00E6509D" w:rsidRDefault="008D00A0" w:rsidP="008D00A0">
      <w:pPr>
        <w:jc w:val="both"/>
        <w:rPr>
          <w:rFonts w:ascii="Calibri" w:hAnsi="Calibri" w:cs="Arial"/>
          <w:lang w:val="ro-RO"/>
        </w:rPr>
      </w:pPr>
    </w:p>
    <w:p w:rsidR="008D00A0" w:rsidRPr="00E6509D" w:rsidRDefault="008D00A0" w:rsidP="008D00A0">
      <w:pPr>
        <w:jc w:val="both"/>
        <w:rPr>
          <w:rFonts w:ascii="Calibri" w:hAnsi="Calibri" w:cs="Arial"/>
          <w:lang w:val="ro-RO"/>
        </w:rPr>
      </w:pPr>
      <w:r w:rsidRPr="00E6509D">
        <w:rPr>
          <w:rFonts w:ascii="Calibri" w:hAnsi="Calibri" w:cs="Arial"/>
          <w:b/>
          <w:lang w:val="ro-RO"/>
        </w:rPr>
        <w:t>NUMAR PROIECT :</w:t>
      </w:r>
      <w:r w:rsidRPr="00E6509D">
        <w:rPr>
          <w:rFonts w:ascii="Calibri" w:hAnsi="Calibri" w:cs="Arial"/>
          <w:b/>
          <w:lang w:val="ro-RO"/>
        </w:rPr>
        <w:tab/>
      </w:r>
      <w:r w:rsidRPr="00E6509D">
        <w:rPr>
          <w:rFonts w:ascii="Calibri" w:hAnsi="Calibri" w:cs="Arial"/>
          <w:lang w:val="ro-RO"/>
        </w:rPr>
        <w:tab/>
      </w:r>
      <w:r w:rsidR="006A0C4B" w:rsidRPr="00E6509D">
        <w:rPr>
          <w:rFonts w:ascii="Calibri" w:hAnsi="Calibri" w:cs="Arial"/>
          <w:lang w:val="ro-RO"/>
        </w:rPr>
        <w:tab/>
      </w:r>
      <w:r w:rsidR="00F82390">
        <w:rPr>
          <w:rFonts w:ascii="Calibri" w:hAnsi="Calibri" w:cs="Arial"/>
          <w:lang w:val="ro-RO"/>
        </w:rPr>
        <w:t xml:space="preserve"> </w:t>
      </w:r>
      <w:r w:rsidR="002C61CA">
        <w:rPr>
          <w:rFonts w:ascii="Calibri" w:hAnsi="Calibri" w:cs="Arial"/>
          <w:lang w:val="ro-RO"/>
        </w:rPr>
        <w:t>836</w:t>
      </w:r>
      <w:r w:rsidR="00F82390" w:rsidRPr="002C61CA">
        <w:rPr>
          <w:rFonts w:ascii="Calibri" w:hAnsi="Calibri" w:cs="Arial"/>
          <w:lang w:val="ro-RO"/>
        </w:rPr>
        <w:t>/201</w:t>
      </w:r>
      <w:r w:rsidR="008C1031" w:rsidRPr="002C61CA">
        <w:rPr>
          <w:rFonts w:ascii="Calibri" w:hAnsi="Calibri" w:cs="Arial"/>
          <w:lang w:val="ro-RO"/>
        </w:rPr>
        <w:t>8</w:t>
      </w:r>
    </w:p>
    <w:p w:rsidR="008D00A0" w:rsidRPr="00E6509D" w:rsidRDefault="008D00A0" w:rsidP="008D00A0">
      <w:pPr>
        <w:jc w:val="both"/>
        <w:rPr>
          <w:rFonts w:ascii="Calibri" w:hAnsi="Calibri" w:cs="Arial"/>
          <w:lang w:val="ro-RO"/>
        </w:rPr>
      </w:pPr>
    </w:p>
    <w:p w:rsidR="008D00A0" w:rsidRPr="00E6509D" w:rsidRDefault="008D00A0" w:rsidP="008D00A0">
      <w:pPr>
        <w:jc w:val="both"/>
        <w:rPr>
          <w:rFonts w:ascii="Calibri" w:hAnsi="Calibri" w:cs="Arial"/>
          <w:lang w:val="ro-RO"/>
        </w:rPr>
      </w:pPr>
      <w:r w:rsidRPr="00E6509D">
        <w:rPr>
          <w:rFonts w:ascii="Calibri" w:hAnsi="Calibri" w:cs="Arial"/>
          <w:b/>
          <w:lang w:val="ro-RO"/>
        </w:rPr>
        <w:t>DATA :</w:t>
      </w:r>
      <w:r w:rsidRPr="00E6509D">
        <w:rPr>
          <w:rFonts w:ascii="Calibri" w:hAnsi="Calibri" w:cs="Arial"/>
          <w:lang w:val="ro-RO"/>
        </w:rPr>
        <w:tab/>
      </w:r>
      <w:r w:rsidRPr="00E6509D">
        <w:rPr>
          <w:rFonts w:ascii="Calibri" w:hAnsi="Calibri" w:cs="Arial"/>
          <w:lang w:val="ro-RO"/>
        </w:rPr>
        <w:tab/>
      </w:r>
      <w:r w:rsidRPr="00E6509D">
        <w:rPr>
          <w:rFonts w:ascii="Calibri" w:hAnsi="Calibri" w:cs="Arial"/>
          <w:lang w:val="ro-RO"/>
        </w:rPr>
        <w:tab/>
      </w:r>
      <w:r w:rsidRPr="00E6509D">
        <w:rPr>
          <w:rFonts w:ascii="Calibri" w:hAnsi="Calibri" w:cs="Arial"/>
          <w:lang w:val="ro-RO"/>
        </w:rPr>
        <w:tab/>
      </w:r>
      <w:r w:rsidR="00865BB1">
        <w:rPr>
          <w:rFonts w:ascii="Calibri" w:hAnsi="Calibri" w:cs="Arial"/>
          <w:lang w:val="ro-RO"/>
        </w:rPr>
        <w:t>septembrie</w:t>
      </w:r>
      <w:r w:rsidR="00F82390">
        <w:rPr>
          <w:rFonts w:ascii="Calibri" w:hAnsi="Calibri" w:cs="Arial"/>
          <w:lang w:val="ro-RO"/>
        </w:rPr>
        <w:t xml:space="preserve"> 201</w:t>
      </w:r>
      <w:r w:rsidR="008C1031">
        <w:rPr>
          <w:rFonts w:ascii="Calibri" w:hAnsi="Calibri" w:cs="Arial"/>
          <w:lang w:val="ro-RO"/>
        </w:rPr>
        <w:t>8</w:t>
      </w:r>
    </w:p>
    <w:p w:rsidR="008D00A0" w:rsidRDefault="008D00A0" w:rsidP="008D00A0">
      <w:pPr>
        <w:jc w:val="both"/>
        <w:rPr>
          <w:rFonts w:ascii="Calibri" w:hAnsi="Calibri" w:cs="Arial"/>
          <w:lang w:val="ro-RO"/>
        </w:rPr>
      </w:pPr>
    </w:p>
    <w:p w:rsidR="008D00A0" w:rsidRPr="0005407B" w:rsidRDefault="008D00A0" w:rsidP="00652E82">
      <w:pPr>
        <w:pageBreakBefore/>
        <w:rPr>
          <w:rFonts w:ascii="Calibri" w:hAnsi="Calibri" w:cs="Arial"/>
          <w:color w:val="FFFFFF" w:themeColor="background1"/>
          <w:sz w:val="24"/>
          <w:szCs w:val="24"/>
          <w:lang w:val="ro-RO"/>
        </w:rPr>
      </w:pPr>
    </w:p>
    <w:p w:rsidR="00327B91" w:rsidRPr="0005407B" w:rsidRDefault="00327B91" w:rsidP="00327B91">
      <w:pPr>
        <w:shd w:val="clear" w:color="auto" w:fill="D72C0F"/>
        <w:jc w:val="center"/>
        <w:rPr>
          <w:rFonts w:ascii="Calibri" w:hAnsi="Calibri"/>
          <w:b/>
          <w:smallCaps/>
          <w:color w:val="FFFFFF" w:themeColor="background1"/>
          <w:szCs w:val="28"/>
          <w:lang w:val="ro-RO"/>
        </w:rPr>
      </w:pPr>
      <w:r w:rsidRPr="0005407B">
        <w:rPr>
          <w:rFonts w:ascii="Calibri" w:hAnsi="Calibri"/>
          <w:b/>
          <w:smallCaps/>
          <w:color w:val="FFFFFF" w:themeColor="background1"/>
          <w:szCs w:val="28"/>
          <w:lang w:val="ro-RO"/>
        </w:rPr>
        <w:t>MEMORIU TEHNIC</w:t>
      </w:r>
      <w:r>
        <w:rPr>
          <w:rFonts w:ascii="Calibri" w:hAnsi="Calibri"/>
          <w:b/>
          <w:smallCaps/>
          <w:color w:val="FFFFFF" w:themeColor="background1"/>
          <w:szCs w:val="28"/>
          <w:lang w:val="ro-RO"/>
        </w:rPr>
        <w:t>- conform ordin 135/2010 si directiva 2014/52/UE</w:t>
      </w:r>
    </w:p>
    <w:p w:rsidR="006413E3" w:rsidRDefault="006413E3" w:rsidP="008D00A0">
      <w:pPr>
        <w:pBdr>
          <w:bottom w:val="single" w:sz="4" w:space="1" w:color="000000"/>
        </w:pBdr>
        <w:jc w:val="both"/>
        <w:rPr>
          <w:rFonts w:ascii="Calibri" w:hAnsi="Calibri"/>
          <w:b/>
          <w:bCs/>
          <w:smallCaps/>
          <w:sz w:val="22"/>
          <w:szCs w:val="22"/>
          <w:lang w:val="ro-RO"/>
        </w:rPr>
      </w:pPr>
    </w:p>
    <w:p w:rsidR="008D00A0" w:rsidRPr="00E6509D" w:rsidRDefault="008D00A0" w:rsidP="008D00A0">
      <w:pPr>
        <w:pBdr>
          <w:bottom w:val="single" w:sz="4" w:space="1" w:color="000000"/>
        </w:pBdr>
        <w:jc w:val="both"/>
        <w:rPr>
          <w:rFonts w:ascii="Calibri" w:hAnsi="Calibri"/>
          <w:smallCaps/>
          <w:sz w:val="22"/>
          <w:szCs w:val="22"/>
          <w:lang w:val="ro-RO"/>
        </w:rPr>
      </w:pPr>
      <w:r w:rsidRPr="00E6509D">
        <w:rPr>
          <w:rFonts w:ascii="Calibri" w:hAnsi="Calibri"/>
          <w:b/>
          <w:bCs/>
          <w:smallCaps/>
          <w:sz w:val="22"/>
          <w:szCs w:val="22"/>
          <w:lang w:val="ro-RO"/>
        </w:rPr>
        <w:t>1.</w:t>
      </w:r>
      <w:r w:rsidR="00BE77B0">
        <w:rPr>
          <w:rFonts w:ascii="Calibri" w:hAnsi="Calibri"/>
          <w:smallCaps/>
          <w:sz w:val="22"/>
          <w:szCs w:val="22"/>
          <w:lang w:val="ro-RO"/>
        </w:rPr>
        <w:t>d</w:t>
      </w:r>
      <w:r w:rsidRPr="00E6509D">
        <w:rPr>
          <w:rFonts w:ascii="Calibri" w:hAnsi="Calibri"/>
          <w:smallCaps/>
          <w:sz w:val="22"/>
          <w:szCs w:val="22"/>
          <w:lang w:val="ro-RO"/>
        </w:rPr>
        <w:t>ate generale</w:t>
      </w:r>
    </w:p>
    <w:p w:rsidR="008D00A0" w:rsidRPr="00E6509D" w:rsidRDefault="008D00A0" w:rsidP="008D00A0">
      <w:pPr>
        <w:jc w:val="both"/>
        <w:rPr>
          <w:rFonts w:ascii="Calibri" w:hAnsi="Calibri"/>
          <w:sz w:val="22"/>
          <w:szCs w:val="22"/>
          <w:lang w:val="ro-RO"/>
        </w:rPr>
      </w:pPr>
      <w:bookmarkStart w:id="3" w:name="do%7Cax1%7CsiIII%7Cal2%7CliA%7Cpt1%7Csp1"/>
      <w:r w:rsidRPr="00E6509D">
        <w:rPr>
          <w:rFonts w:ascii="Calibri" w:hAnsi="Calibri"/>
          <w:b/>
          <w:bCs/>
          <w:sz w:val="22"/>
          <w:szCs w:val="22"/>
          <w:lang w:val="ro-RO"/>
        </w:rPr>
        <w:t>1.1.</w:t>
      </w:r>
      <w:r w:rsidRPr="00E6509D">
        <w:rPr>
          <w:rFonts w:ascii="Calibri" w:hAnsi="Calibri"/>
          <w:sz w:val="22"/>
          <w:szCs w:val="22"/>
          <w:lang w:val="ro-RO"/>
        </w:rPr>
        <w:t>Denumirea investitiei</w:t>
      </w:r>
    </w:p>
    <w:p w:rsidR="006A5F92" w:rsidRDefault="008C1031" w:rsidP="008D00A0">
      <w:pPr>
        <w:autoSpaceDE w:val="0"/>
        <w:jc w:val="both"/>
        <w:rPr>
          <w:rFonts w:ascii="Calibri" w:hAnsi="Calibri" w:cs="Swis721 LtCn BT"/>
          <w:b/>
          <w:sz w:val="22"/>
          <w:szCs w:val="22"/>
          <w:lang w:val="ro-RO"/>
        </w:rPr>
      </w:pPr>
      <w:r>
        <w:rPr>
          <w:rFonts w:ascii="Calibri" w:hAnsi="Calibri" w:cs="Swis721 LtCn BT"/>
          <w:b/>
          <w:sz w:val="22"/>
          <w:szCs w:val="22"/>
          <w:lang w:val="ro-RO"/>
        </w:rPr>
        <w:t xml:space="preserve">CONSTRUIRE </w:t>
      </w:r>
      <w:r w:rsidR="003B1CD6">
        <w:rPr>
          <w:rFonts w:ascii="Calibri" w:hAnsi="Calibri" w:cs="Swis721 LtCn BT"/>
          <w:b/>
          <w:sz w:val="22"/>
          <w:szCs w:val="22"/>
          <w:lang w:val="ro-RO"/>
        </w:rPr>
        <w:t>IMOBIL DE LOCUINTE COLECTIVE</w:t>
      </w:r>
      <w:r w:rsidR="00AD5EA0">
        <w:rPr>
          <w:rFonts w:ascii="Calibri" w:hAnsi="Calibri" w:cs="Swis721 LtCn BT"/>
          <w:b/>
          <w:sz w:val="22"/>
          <w:szCs w:val="22"/>
          <w:lang w:val="ro-RO"/>
        </w:rPr>
        <w:t xml:space="preserve"> </w:t>
      </w:r>
      <w:r w:rsidR="003B1CD6">
        <w:rPr>
          <w:rFonts w:ascii="Calibri" w:hAnsi="Calibri" w:cs="Swis721 LtCn BT"/>
          <w:b/>
          <w:sz w:val="22"/>
          <w:szCs w:val="22"/>
          <w:lang w:val="ro-RO"/>
        </w:rPr>
        <w:t>P+3E SI IMPREJMUIRE TEREN</w:t>
      </w:r>
    </w:p>
    <w:p w:rsidR="008D00A0" w:rsidRPr="00E6509D" w:rsidRDefault="008D00A0" w:rsidP="008D00A0">
      <w:pPr>
        <w:autoSpaceDE w:val="0"/>
        <w:jc w:val="both"/>
        <w:rPr>
          <w:rFonts w:ascii="Calibri" w:hAnsi="Calibri" w:cs="Swis721 LtCn BT"/>
          <w:b/>
          <w:sz w:val="22"/>
          <w:szCs w:val="22"/>
          <w:lang w:val="ro-RO"/>
        </w:rPr>
      </w:pPr>
      <w:r w:rsidRPr="00E6509D">
        <w:rPr>
          <w:rFonts w:ascii="Calibri" w:hAnsi="Calibri" w:cs="Swis721 LtCn BT"/>
          <w:b/>
          <w:sz w:val="22"/>
          <w:szCs w:val="22"/>
          <w:lang w:val="ro-RO"/>
        </w:rPr>
        <w:t xml:space="preserve">1.2. </w:t>
      </w:r>
      <w:r w:rsidR="00594C23" w:rsidRPr="00327B91">
        <w:rPr>
          <w:rFonts w:ascii="Calibri" w:hAnsi="Calibri"/>
          <w:b/>
          <w:sz w:val="22"/>
          <w:szCs w:val="22"/>
          <w:lang w:val="ro-RO"/>
        </w:rPr>
        <w:t>Amplasamentul ș</w:t>
      </w:r>
      <w:r w:rsidR="00E13268" w:rsidRPr="00327B91">
        <w:rPr>
          <w:rFonts w:ascii="Calibri" w:hAnsi="Calibri"/>
          <w:b/>
          <w:sz w:val="22"/>
          <w:szCs w:val="22"/>
          <w:lang w:val="ro-RO"/>
        </w:rPr>
        <w:t>i adresa obiectivului</w:t>
      </w:r>
    </w:p>
    <w:p w:rsidR="00DC2233" w:rsidRPr="00241DF9" w:rsidRDefault="003B1CD6" w:rsidP="00E13268">
      <w:pPr>
        <w:autoSpaceDE w:val="0"/>
        <w:jc w:val="both"/>
        <w:rPr>
          <w:rFonts w:ascii="Calibri" w:hAnsi="Calibri" w:cs="Swis721 LtCn BT"/>
          <w:sz w:val="22"/>
          <w:szCs w:val="22"/>
          <w:lang w:val="ro-RO"/>
        </w:rPr>
      </w:pPr>
      <w:r>
        <w:rPr>
          <w:rFonts w:ascii="Calibri" w:hAnsi="Calibri" w:cs="Swis721 LtCn BT"/>
          <w:sz w:val="22"/>
          <w:szCs w:val="22"/>
          <w:lang w:val="ro-RO"/>
        </w:rPr>
        <w:t>Str. Ovidiu, nr lot 154B, loc. Eforie Nord, oras Eforie, jud. Constanta</w:t>
      </w:r>
    </w:p>
    <w:p w:rsidR="00E13268" w:rsidRPr="00327B91" w:rsidRDefault="00E13268" w:rsidP="00E13268">
      <w:pPr>
        <w:autoSpaceDE w:val="0"/>
        <w:jc w:val="both"/>
        <w:rPr>
          <w:rFonts w:ascii="Calibri" w:hAnsi="Calibri" w:cs="Swis721 LtCn BT"/>
          <w:b/>
          <w:sz w:val="22"/>
          <w:szCs w:val="22"/>
          <w:lang w:val="ro-RO"/>
        </w:rPr>
      </w:pPr>
      <w:r w:rsidRPr="00E6509D">
        <w:rPr>
          <w:rFonts w:ascii="Calibri" w:hAnsi="Calibri" w:cs="Swis721 LtCn BT"/>
          <w:b/>
          <w:sz w:val="22"/>
          <w:szCs w:val="22"/>
          <w:lang w:val="ro-RO"/>
        </w:rPr>
        <w:t xml:space="preserve">1.3. </w:t>
      </w:r>
      <w:r w:rsidRPr="00327B91">
        <w:rPr>
          <w:rFonts w:ascii="Calibri" w:hAnsi="Calibri" w:cs="Swis721 LtCn BT"/>
          <w:b/>
          <w:sz w:val="22"/>
          <w:szCs w:val="22"/>
          <w:lang w:val="ro-RO"/>
        </w:rPr>
        <w:t>Date de identificare a titularului/beneficiarului proiectului de investitii</w:t>
      </w:r>
    </w:p>
    <w:p w:rsidR="00E13268" w:rsidRPr="00E6509D" w:rsidRDefault="00E13268" w:rsidP="00E13268">
      <w:pPr>
        <w:autoSpaceDE w:val="0"/>
        <w:jc w:val="both"/>
        <w:rPr>
          <w:rFonts w:ascii="Calibri" w:hAnsi="Calibri" w:cs="Swis721 LtCn BT"/>
          <w:sz w:val="22"/>
          <w:szCs w:val="22"/>
          <w:lang w:val="ro-RO"/>
        </w:rPr>
      </w:pPr>
      <w:r w:rsidRPr="00E6509D">
        <w:rPr>
          <w:rFonts w:ascii="Calibri" w:hAnsi="Calibri" w:cs="Swis721 LtCn BT"/>
          <w:sz w:val="22"/>
          <w:szCs w:val="22"/>
          <w:lang w:val="ro-RO"/>
        </w:rPr>
        <w:t>a. Denumire titular</w:t>
      </w:r>
    </w:p>
    <w:p w:rsidR="00241DF9" w:rsidRDefault="003B1CD6" w:rsidP="00E13268">
      <w:pPr>
        <w:autoSpaceDE w:val="0"/>
        <w:jc w:val="both"/>
        <w:rPr>
          <w:rFonts w:ascii="Calibri" w:hAnsi="Calibri" w:cs="Swis721 LtCn BT"/>
          <w:bCs/>
          <w:sz w:val="22"/>
          <w:szCs w:val="22"/>
          <w:lang w:val="ro-RO"/>
        </w:rPr>
      </w:pPr>
      <w:r>
        <w:rPr>
          <w:rFonts w:ascii="Calibri" w:hAnsi="Calibri" w:cs="Swis721 LtCn BT"/>
          <w:bCs/>
          <w:sz w:val="22"/>
          <w:szCs w:val="22"/>
          <w:lang w:val="ro-RO"/>
        </w:rPr>
        <w:t>BURTEA VIRGIL SI BURTEA MARIA</w:t>
      </w:r>
    </w:p>
    <w:p w:rsidR="00E13268" w:rsidRPr="00E6509D" w:rsidRDefault="00E13268" w:rsidP="00E13268">
      <w:pPr>
        <w:autoSpaceDE w:val="0"/>
        <w:jc w:val="both"/>
        <w:rPr>
          <w:rFonts w:ascii="Calibri" w:hAnsi="Calibri" w:cs="Swis721 LtCn BT"/>
          <w:sz w:val="22"/>
          <w:szCs w:val="22"/>
          <w:lang w:val="ro-RO"/>
        </w:rPr>
      </w:pPr>
      <w:r w:rsidRPr="00E6509D">
        <w:rPr>
          <w:rFonts w:ascii="Calibri" w:hAnsi="Calibri" w:cs="Swis721 LtCn BT"/>
          <w:sz w:val="22"/>
          <w:szCs w:val="22"/>
          <w:lang w:val="ro-RO"/>
        </w:rPr>
        <w:t>b. Adresa titularului, telefon, fax, email</w:t>
      </w:r>
    </w:p>
    <w:p w:rsidR="00596882" w:rsidRDefault="003B1CD6" w:rsidP="00596882">
      <w:pPr>
        <w:autoSpaceDE w:val="0"/>
        <w:jc w:val="both"/>
        <w:rPr>
          <w:rFonts w:ascii="Calibri" w:hAnsi="Calibri" w:cs="Swis721 LtCn BT"/>
          <w:sz w:val="22"/>
          <w:szCs w:val="22"/>
          <w:lang w:val="ro-RO"/>
        </w:rPr>
      </w:pPr>
      <w:r>
        <w:rPr>
          <w:rFonts w:ascii="Calibri" w:hAnsi="Calibri" w:cs="Swis721 LtCn BT"/>
          <w:sz w:val="22"/>
          <w:szCs w:val="22"/>
          <w:lang w:val="ro-RO"/>
        </w:rPr>
        <w:t>Bld. Tudor Vladimirescu nr. 10, oras Eforie, loc. Eforie Nord, jud. Constanta</w:t>
      </w:r>
    </w:p>
    <w:p w:rsidR="0052146C" w:rsidRPr="00E6509D" w:rsidRDefault="00C60844" w:rsidP="00596882">
      <w:pPr>
        <w:autoSpaceDE w:val="0"/>
        <w:jc w:val="both"/>
        <w:rPr>
          <w:rFonts w:ascii="Calibri" w:hAnsi="Calibri" w:cs="Swis721 LtCn BT"/>
          <w:sz w:val="22"/>
          <w:szCs w:val="22"/>
          <w:lang w:val="ro-RO"/>
        </w:rPr>
      </w:pPr>
      <w:r w:rsidRPr="00E6509D">
        <w:rPr>
          <w:rFonts w:ascii="Calibri" w:hAnsi="Calibri" w:cs="Swis721 LtCn BT"/>
          <w:b/>
          <w:sz w:val="22"/>
          <w:szCs w:val="22"/>
          <w:lang w:val="ro-RO"/>
        </w:rPr>
        <w:t>1.4.</w:t>
      </w:r>
      <w:r w:rsidRPr="00E6509D">
        <w:rPr>
          <w:rFonts w:ascii="Calibri" w:hAnsi="Calibri" w:cs="Swis721 LtCn BT"/>
          <w:sz w:val="22"/>
          <w:szCs w:val="22"/>
          <w:lang w:val="ro-RO"/>
        </w:rPr>
        <w:t xml:space="preserve"> Elaborator </w:t>
      </w:r>
    </w:p>
    <w:p w:rsidR="00C60844" w:rsidRPr="00E6509D" w:rsidRDefault="00C60844" w:rsidP="00596882">
      <w:pPr>
        <w:autoSpaceDE w:val="0"/>
        <w:jc w:val="both"/>
        <w:rPr>
          <w:rFonts w:ascii="Calibri" w:hAnsi="Calibri" w:cs="Swis721 LtCn BT"/>
          <w:sz w:val="22"/>
          <w:szCs w:val="22"/>
          <w:lang w:val="ro-RO"/>
        </w:rPr>
      </w:pPr>
      <w:r w:rsidRPr="00E6509D">
        <w:rPr>
          <w:rFonts w:ascii="Calibri" w:hAnsi="Calibri" w:cs="Swis721 LtCn BT"/>
          <w:sz w:val="22"/>
          <w:szCs w:val="22"/>
          <w:lang w:val="ro-RO"/>
        </w:rPr>
        <w:t xml:space="preserve">s.c. Extrude Studio </w:t>
      </w:r>
      <w:r w:rsidR="00A21882">
        <w:rPr>
          <w:rFonts w:ascii="Calibri" w:hAnsi="Calibri" w:cs="Swis721 LtCn BT"/>
          <w:sz w:val="22"/>
          <w:szCs w:val="22"/>
          <w:lang w:val="ro-RO"/>
        </w:rPr>
        <w:t xml:space="preserve">No2 </w:t>
      </w:r>
      <w:r w:rsidRPr="00E6509D">
        <w:rPr>
          <w:rFonts w:ascii="Calibri" w:hAnsi="Calibri" w:cs="Swis721 LtCn BT"/>
          <w:sz w:val="22"/>
          <w:szCs w:val="22"/>
          <w:lang w:val="ro-RO"/>
        </w:rPr>
        <w:t>s.r.l.</w:t>
      </w:r>
    </w:p>
    <w:p w:rsidR="007F09F5" w:rsidRPr="00E6509D" w:rsidRDefault="007F09F5" w:rsidP="007F09F5">
      <w:pPr>
        <w:autoSpaceDE w:val="0"/>
        <w:ind w:left="3540" w:hanging="3540"/>
        <w:rPr>
          <w:rFonts w:ascii="Calibri" w:hAnsi="Calibri"/>
          <w:sz w:val="22"/>
          <w:szCs w:val="22"/>
          <w:lang w:val="ro-RO"/>
        </w:rPr>
      </w:pPr>
      <w:r w:rsidRPr="00E6509D">
        <w:rPr>
          <w:rFonts w:ascii="Calibri" w:hAnsi="Calibri"/>
          <w:b/>
          <w:sz w:val="22"/>
          <w:szCs w:val="22"/>
          <w:lang w:val="ro-RO"/>
        </w:rPr>
        <w:t>1.</w:t>
      </w:r>
      <w:r w:rsidR="009A213B" w:rsidRPr="00E6509D">
        <w:rPr>
          <w:rFonts w:ascii="Calibri" w:hAnsi="Calibri"/>
          <w:b/>
          <w:sz w:val="22"/>
          <w:szCs w:val="22"/>
          <w:lang w:val="ro-RO"/>
        </w:rPr>
        <w:t>5</w:t>
      </w:r>
      <w:r w:rsidRPr="00E6509D">
        <w:rPr>
          <w:rFonts w:ascii="Calibri" w:hAnsi="Calibri"/>
          <w:b/>
          <w:sz w:val="22"/>
          <w:szCs w:val="22"/>
          <w:lang w:val="ro-RO"/>
        </w:rPr>
        <w:t>.</w:t>
      </w:r>
      <w:r w:rsidRPr="00E6509D">
        <w:rPr>
          <w:rFonts w:ascii="Calibri" w:hAnsi="Calibri"/>
          <w:sz w:val="22"/>
          <w:szCs w:val="22"/>
          <w:lang w:val="ro-RO"/>
        </w:rPr>
        <w:t xml:space="preserve"> Bilantul teritorial</w:t>
      </w:r>
    </w:p>
    <w:p w:rsidR="005967A6" w:rsidRDefault="00B35D52" w:rsidP="005967A6">
      <w:pPr>
        <w:pBdr>
          <w:bottom w:val="single" w:sz="4" w:space="1" w:color="000000"/>
        </w:pBdr>
        <w:jc w:val="both"/>
        <w:rPr>
          <w:rFonts w:ascii="Calibri" w:hAnsi="Calibri" w:cs="Swis721 LtCn BT"/>
          <w:sz w:val="22"/>
          <w:szCs w:val="22"/>
          <w:lang w:val="en-US"/>
        </w:rPr>
      </w:pPr>
      <w:bookmarkStart w:id="4" w:name="_Hlk499122511"/>
      <w:r>
        <w:rPr>
          <w:rFonts w:ascii="Calibri" w:hAnsi="Calibri" w:cs="Swis721 LtCn BT"/>
          <w:sz w:val="22"/>
          <w:szCs w:val="22"/>
          <w:lang w:val="en-US"/>
        </w:rPr>
        <w:t>Suprafaț</w:t>
      </w:r>
      <w:r w:rsidR="0021274D">
        <w:rPr>
          <w:rFonts w:ascii="Calibri" w:hAnsi="Calibri" w:cs="Swis721 LtCn BT"/>
          <w:sz w:val="22"/>
          <w:szCs w:val="22"/>
          <w:lang w:val="en-US"/>
        </w:rPr>
        <w:t>a teren</w:t>
      </w:r>
      <w:r w:rsidR="005967A6" w:rsidRPr="005967A6">
        <w:rPr>
          <w:rFonts w:ascii="Calibri" w:hAnsi="Calibri" w:cs="Swis721 LtCn BT"/>
          <w:sz w:val="22"/>
          <w:szCs w:val="22"/>
          <w:lang w:val="en-US"/>
        </w:rPr>
        <w:tab/>
      </w:r>
      <w:r w:rsidR="005967A6" w:rsidRPr="005967A6">
        <w:rPr>
          <w:rFonts w:ascii="Calibri" w:hAnsi="Calibri" w:cs="Swis721 LtCn BT"/>
          <w:sz w:val="22"/>
          <w:szCs w:val="22"/>
          <w:lang w:val="en-US"/>
        </w:rPr>
        <w:tab/>
      </w:r>
      <w:r w:rsidR="005967A6" w:rsidRPr="005967A6">
        <w:rPr>
          <w:rFonts w:ascii="Calibri" w:hAnsi="Calibri" w:cs="Swis721 LtCn BT"/>
          <w:sz w:val="22"/>
          <w:szCs w:val="22"/>
          <w:lang w:val="en-US"/>
        </w:rPr>
        <w:tab/>
      </w:r>
      <w:r w:rsidR="00DC2233">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3B1CD6">
        <w:rPr>
          <w:rFonts w:ascii="Calibri" w:hAnsi="Calibri" w:cs="Swis721 LtCn BT"/>
          <w:sz w:val="22"/>
          <w:szCs w:val="22"/>
          <w:lang w:val="en-US"/>
        </w:rPr>
        <w:t xml:space="preserve">397 </w:t>
      </w:r>
      <w:r w:rsidR="005967A6" w:rsidRPr="005967A6">
        <w:rPr>
          <w:rFonts w:ascii="Calibri" w:hAnsi="Calibri" w:cs="Swis721 LtCn BT"/>
          <w:sz w:val="22"/>
          <w:szCs w:val="22"/>
          <w:lang w:val="en-US"/>
        </w:rPr>
        <w:t>mp</w:t>
      </w:r>
    </w:p>
    <w:p w:rsidR="00DC2233" w:rsidRDefault="00DC2233" w:rsidP="005967A6">
      <w:pPr>
        <w:pBdr>
          <w:bottom w:val="single" w:sz="4" w:space="1" w:color="000000"/>
        </w:pBdr>
        <w:jc w:val="both"/>
        <w:rPr>
          <w:rFonts w:ascii="Calibri" w:hAnsi="Calibri" w:cs="Swis721 LtCn BT"/>
          <w:sz w:val="22"/>
          <w:szCs w:val="22"/>
          <w:lang w:val="en-US"/>
        </w:rPr>
      </w:pPr>
      <w:r>
        <w:rPr>
          <w:rFonts w:ascii="Calibri" w:hAnsi="Calibri" w:cs="Swis721 LtCn BT"/>
          <w:sz w:val="22"/>
          <w:szCs w:val="22"/>
          <w:lang w:val="en-US"/>
        </w:rPr>
        <w:t>Supraf</w:t>
      </w:r>
      <w:r w:rsidR="0021274D">
        <w:rPr>
          <w:rFonts w:ascii="Calibri" w:hAnsi="Calibri" w:cs="Swis721 LtCn BT"/>
          <w:sz w:val="22"/>
          <w:szCs w:val="22"/>
          <w:lang w:val="en-US"/>
        </w:rPr>
        <w:t>ața construită</w:t>
      </w:r>
      <w:r w:rsidR="008C1031">
        <w:rPr>
          <w:rFonts w:ascii="Calibri" w:hAnsi="Calibri" w:cs="Swis721 LtCn BT"/>
          <w:sz w:val="22"/>
          <w:szCs w:val="22"/>
          <w:lang w:val="en-US"/>
        </w:rPr>
        <w:tab/>
      </w:r>
      <w:r w:rsidR="008C1031">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BB1D97">
        <w:rPr>
          <w:rFonts w:ascii="Calibri" w:hAnsi="Calibri" w:cs="Swis721 LtCn BT"/>
          <w:sz w:val="22"/>
          <w:szCs w:val="22"/>
          <w:lang w:val="en-US"/>
        </w:rPr>
        <w:t>230</w:t>
      </w:r>
      <w:r>
        <w:rPr>
          <w:rFonts w:ascii="Calibri" w:hAnsi="Calibri" w:cs="Swis721 LtCn BT"/>
          <w:sz w:val="22"/>
          <w:szCs w:val="22"/>
          <w:lang w:val="en-US"/>
        </w:rPr>
        <w:t xml:space="preserve"> mp</w:t>
      </w:r>
    </w:p>
    <w:p w:rsidR="00DC2233" w:rsidRDefault="00DC2233" w:rsidP="005967A6">
      <w:pPr>
        <w:pBdr>
          <w:bottom w:val="single" w:sz="4" w:space="1" w:color="000000"/>
        </w:pBdr>
        <w:jc w:val="both"/>
        <w:rPr>
          <w:rFonts w:ascii="Calibri" w:hAnsi="Calibri" w:cs="Swis721 LtCn BT"/>
          <w:sz w:val="22"/>
          <w:szCs w:val="22"/>
          <w:lang w:val="en-US"/>
        </w:rPr>
      </w:pPr>
      <w:r>
        <w:rPr>
          <w:rFonts w:ascii="Calibri" w:hAnsi="Calibri" w:cs="Swis721 LtCn BT"/>
          <w:sz w:val="22"/>
          <w:szCs w:val="22"/>
          <w:lang w:val="en-US"/>
        </w:rPr>
        <w:t>Suprafața desfăsurată</w:t>
      </w:r>
      <w:r w:rsidR="008C1031">
        <w:rPr>
          <w:rFonts w:ascii="Calibri" w:hAnsi="Calibri" w:cs="Swis721 LtCn BT"/>
          <w:sz w:val="22"/>
          <w:szCs w:val="22"/>
          <w:lang w:val="en-US"/>
        </w:rPr>
        <w:tab/>
      </w:r>
      <w:r w:rsidR="008C1031">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3B1CD6">
        <w:rPr>
          <w:rFonts w:ascii="Calibri" w:hAnsi="Calibri" w:cs="Swis721 LtCn BT"/>
          <w:sz w:val="22"/>
          <w:szCs w:val="22"/>
          <w:lang w:val="en-US"/>
        </w:rPr>
        <w:t>7</w:t>
      </w:r>
      <w:r w:rsidR="00BB1D97">
        <w:rPr>
          <w:rFonts w:ascii="Calibri" w:hAnsi="Calibri" w:cs="Swis721 LtCn BT"/>
          <w:sz w:val="22"/>
          <w:szCs w:val="22"/>
          <w:lang w:val="en-US"/>
        </w:rPr>
        <w:t>94</w:t>
      </w:r>
      <w:r w:rsidR="00513641">
        <w:rPr>
          <w:rFonts w:ascii="Calibri" w:hAnsi="Calibri" w:cs="Swis721 LtCn BT"/>
          <w:sz w:val="22"/>
          <w:szCs w:val="22"/>
          <w:lang w:val="en-US"/>
        </w:rPr>
        <w:t xml:space="preserve"> </w:t>
      </w:r>
      <w:r>
        <w:rPr>
          <w:rFonts w:ascii="Calibri" w:hAnsi="Calibri" w:cs="Swis721 LtCn BT"/>
          <w:sz w:val="22"/>
          <w:szCs w:val="22"/>
          <w:lang w:val="en-US"/>
        </w:rPr>
        <w:t>mp</w:t>
      </w:r>
    </w:p>
    <w:p w:rsidR="005967A6" w:rsidRP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P</w:t>
      </w:r>
      <w:r w:rsidR="00EF4DD7">
        <w:rPr>
          <w:rFonts w:ascii="Calibri" w:hAnsi="Calibri" w:cs="Swis721 LtCn BT"/>
          <w:sz w:val="22"/>
          <w:szCs w:val="22"/>
          <w:lang w:val="en-US"/>
        </w:rPr>
        <w:t>.</w:t>
      </w:r>
      <w:r w:rsidRPr="005967A6">
        <w:rPr>
          <w:rFonts w:ascii="Calibri" w:hAnsi="Calibri" w:cs="Swis721 LtCn BT"/>
          <w:sz w:val="22"/>
          <w:szCs w:val="22"/>
          <w:lang w:val="en-US"/>
        </w:rPr>
        <w:t>O</w:t>
      </w:r>
      <w:r w:rsidR="00EF4DD7">
        <w:rPr>
          <w:rFonts w:ascii="Calibri" w:hAnsi="Calibri" w:cs="Swis721 LtCn BT"/>
          <w:sz w:val="22"/>
          <w:szCs w:val="22"/>
          <w:lang w:val="en-US"/>
        </w:rPr>
        <w:t>.</w:t>
      </w:r>
      <w:r w:rsidRPr="005967A6">
        <w:rPr>
          <w:rFonts w:ascii="Calibri" w:hAnsi="Calibri" w:cs="Swis721 LtCn BT"/>
          <w:sz w:val="22"/>
          <w:szCs w:val="22"/>
          <w:lang w:val="en-US"/>
        </w:rPr>
        <w:t>T</w:t>
      </w:r>
      <w:r w:rsidR="00EF4DD7">
        <w:rPr>
          <w:rFonts w:ascii="Calibri" w:hAnsi="Calibri" w:cs="Swis721 LtCn BT"/>
          <w:sz w:val="22"/>
          <w:szCs w:val="22"/>
          <w:lang w:val="en-US"/>
        </w:rPr>
        <w:t>.</w:t>
      </w:r>
      <w:r w:rsidR="008C1031">
        <w:rPr>
          <w:rFonts w:ascii="Calibri" w:hAnsi="Calibri" w:cs="Swis721 LtCn BT"/>
          <w:sz w:val="22"/>
          <w:szCs w:val="22"/>
          <w:lang w:val="en-US"/>
        </w:rPr>
        <w:tab/>
      </w:r>
      <w:r w:rsidR="008C1031">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00BB1D97">
        <w:rPr>
          <w:rFonts w:ascii="Calibri" w:hAnsi="Calibri" w:cs="Swis721 LtCn BT"/>
          <w:sz w:val="22"/>
          <w:szCs w:val="22"/>
          <w:lang w:val="en-US"/>
        </w:rPr>
        <w:t>60</w:t>
      </w:r>
      <w:r w:rsidR="00342C02" w:rsidRPr="003B1CD6">
        <w:rPr>
          <w:rFonts w:ascii="Calibri" w:hAnsi="Calibri" w:cs="Swis721 LtCn BT"/>
          <w:sz w:val="22"/>
          <w:szCs w:val="22"/>
          <w:lang w:val="en-US"/>
        </w:rPr>
        <w:t xml:space="preserve"> </w:t>
      </w:r>
      <w:r w:rsidRPr="003B1CD6">
        <w:rPr>
          <w:rFonts w:ascii="Calibri" w:hAnsi="Calibri" w:cs="Swis721 LtCn BT"/>
          <w:sz w:val="22"/>
          <w:szCs w:val="22"/>
          <w:lang w:val="en-US"/>
        </w:rPr>
        <w:t>%</w:t>
      </w:r>
    </w:p>
    <w:p w:rsidR="005967A6" w:rsidRP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C</w:t>
      </w:r>
      <w:r w:rsidR="00EF4DD7">
        <w:rPr>
          <w:rFonts w:ascii="Calibri" w:hAnsi="Calibri" w:cs="Swis721 LtCn BT"/>
          <w:sz w:val="22"/>
          <w:szCs w:val="22"/>
          <w:lang w:val="en-US"/>
        </w:rPr>
        <w:t>.</w:t>
      </w:r>
      <w:r w:rsidRPr="005967A6">
        <w:rPr>
          <w:rFonts w:ascii="Calibri" w:hAnsi="Calibri" w:cs="Swis721 LtCn BT"/>
          <w:sz w:val="22"/>
          <w:szCs w:val="22"/>
          <w:lang w:val="en-US"/>
        </w:rPr>
        <w:t>U</w:t>
      </w:r>
      <w:r w:rsidR="00EF4DD7">
        <w:rPr>
          <w:rFonts w:ascii="Calibri" w:hAnsi="Calibri" w:cs="Swis721 LtCn BT"/>
          <w:sz w:val="22"/>
          <w:szCs w:val="22"/>
          <w:lang w:val="en-US"/>
        </w:rPr>
        <w:t>.</w:t>
      </w:r>
      <w:r w:rsidRPr="005967A6">
        <w:rPr>
          <w:rFonts w:ascii="Calibri" w:hAnsi="Calibri" w:cs="Swis721 LtCn BT"/>
          <w:sz w:val="22"/>
          <w:szCs w:val="22"/>
          <w:lang w:val="en-US"/>
        </w:rPr>
        <w:t>T</w:t>
      </w:r>
      <w:r w:rsidR="00EF4DD7">
        <w:rPr>
          <w:rFonts w:ascii="Calibri" w:hAnsi="Calibri" w:cs="Swis721 LtCn BT"/>
          <w:sz w:val="22"/>
          <w:szCs w:val="22"/>
          <w:lang w:val="en-US"/>
        </w:rPr>
        <w:t>.</w:t>
      </w:r>
      <w:r w:rsidR="008C1031">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00342C02">
        <w:rPr>
          <w:rFonts w:ascii="Calibri" w:hAnsi="Calibri" w:cs="Swis721 LtCn BT"/>
          <w:sz w:val="22"/>
          <w:szCs w:val="22"/>
          <w:lang w:val="en-US"/>
        </w:rPr>
        <w:tab/>
      </w:r>
      <w:r w:rsidR="003B1CD6">
        <w:rPr>
          <w:rFonts w:ascii="Calibri" w:hAnsi="Calibri" w:cs="Swis721 LtCn BT"/>
          <w:sz w:val="22"/>
          <w:szCs w:val="22"/>
          <w:lang w:val="en-US"/>
        </w:rPr>
        <w:t>1</w:t>
      </w:r>
    </w:p>
    <w:p w:rsidR="003F051F" w:rsidRPr="00560CA5" w:rsidRDefault="0021274D" w:rsidP="005967A6">
      <w:pPr>
        <w:pBdr>
          <w:bottom w:val="single" w:sz="4" w:space="1" w:color="000000"/>
        </w:pBdr>
        <w:jc w:val="both"/>
        <w:rPr>
          <w:rFonts w:ascii="Calibri" w:hAnsi="Calibri" w:cs="Swis721 LtCn BT"/>
          <w:sz w:val="22"/>
          <w:szCs w:val="22"/>
          <w:lang w:val="en-US"/>
        </w:rPr>
      </w:pPr>
      <w:r w:rsidRPr="00560CA5">
        <w:rPr>
          <w:rFonts w:ascii="Calibri" w:hAnsi="Calibri" w:cs="Swis721 LtCn BT"/>
          <w:sz w:val="22"/>
          <w:szCs w:val="22"/>
          <w:lang w:val="en-US"/>
        </w:rPr>
        <w:t>Funcțiunea propusă</w:t>
      </w:r>
      <w:r w:rsidR="003F051F" w:rsidRPr="00560CA5">
        <w:rPr>
          <w:rFonts w:ascii="Calibri" w:hAnsi="Calibri" w:cs="Swis721 LtCn BT"/>
          <w:sz w:val="22"/>
          <w:szCs w:val="22"/>
          <w:lang w:val="en-US"/>
        </w:rPr>
        <w:tab/>
      </w:r>
      <w:r w:rsidR="003F051F" w:rsidRPr="00560CA5">
        <w:rPr>
          <w:rFonts w:ascii="Calibri" w:hAnsi="Calibri" w:cs="Swis721 LtCn BT"/>
          <w:sz w:val="22"/>
          <w:szCs w:val="22"/>
          <w:lang w:val="en-US"/>
        </w:rPr>
        <w:tab/>
      </w:r>
      <w:r w:rsidR="003F051F" w:rsidRPr="00560CA5">
        <w:rPr>
          <w:rFonts w:ascii="Calibri" w:hAnsi="Calibri" w:cs="Swis721 LtCn BT"/>
          <w:sz w:val="22"/>
          <w:szCs w:val="22"/>
          <w:lang w:val="en-US"/>
        </w:rPr>
        <w:tab/>
      </w:r>
      <w:r w:rsidRPr="00560CA5">
        <w:rPr>
          <w:rFonts w:ascii="Calibri" w:hAnsi="Calibri" w:cs="Swis721 LtCn BT"/>
          <w:sz w:val="22"/>
          <w:szCs w:val="22"/>
          <w:lang w:val="en-US"/>
        </w:rPr>
        <w:tab/>
      </w:r>
      <w:r w:rsidRPr="00560CA5">
        <w:rPr>
          <w:rFonts w:ascii="Calibri" w:hAnsi="Calibri" w:cs="Swis721 LtCn BT"/>
          <w:sz w:val="22"/>
          <w:szCs w:val="22"/>
          <w:lang w:val="en-US"/>
        </w:rPr>
        <w:tab/>
      </w:r>
      <w:r w:rsidR="00342C02">
        <w:rPr>
          <w:rFonts w:ascii="Calibri" w:hAnsi="Calibri" w:cs="Swis721 LtCn BT"/>
          <w:sz w:val="22"/>
          <w:szCs w:val="22"/>
          <w:lang w:val="en-US"/>
        </w:rPr>
        <w:t>locuint</w:t>
      </w:r>
      <w:r w:rsidR="003B1CD6">
        <w:rPr>
          <w:rFonts w:ascii="Calibri" w:hAnsi="Calibri" w:cs="Swis721 LtCn BT"/>
          <w:sz w:val="22"/>
          <w:szCs w:val="22"/>
          <w:lang w:val="en-US"/>
        </w:rPr>
        <w:t>e colective</w:t>
      </w:r>
    </w:p>
    <w:p w:rsidR="005967A6" w:rsidRP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Categoria de importanta</w:t>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Pr="005967A6">
        <w:rPr>
          <w:rFonts w:ascii="Calibri" w:hAnsi="Calibri" w:cs="Swis721 LtCn BT"/>
          <w:sz w:val="22"/>
          <w:szCs w:val="22"/>
          <w:lang w:val="en-US"/>
        </w:rPr>
        <w:t>C-normal</w:t>
      </w:r>
      <w:r w:rsidR="00EF4DD7">
        <w:rPr>
          <w:rFonts w:ascii="Calibri" w:hAnsi="Calibri" w:cs="Swis721 LtCn BT"/>
          <w:sz w:val="22"/>
          <w:szCs w:val="22"/>
          <w:lang w:val="en-US"/>
        </w:rPr>
        <w:t>ă</w:t>
      </w:r>
    </w:p>
    <w:p w:rsidR="005967A6" w:rsidRP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Clasa de importanta</w:t>
      </w:r>
      <w:r w:rsidRPr="005967A6">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Pr="005967A6">
        <w:rPr>
          <w:rFonts w:ascii="Calibri" w:hAnsi="Calibri" w:cs="Swis721 LtCn BT"/>
          <w:sz w:val="22"/>
          <w:szCs w:val="22"/>
          <w:lang w:val="en-US"/>
        </w:rPr>
        <w:t>III</w:t>
      </w:r>
    </w:p>
    <w:p w:rsidR="005967A6" w:rsidRP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Grad de rezistenta la foc</w:t>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Pr="005967A6">
        <w:rPr>
          <w:rFonts w:ascii="Calibri" w:hAnsi="Calibri" w:cs="Swis721 LtCn BT"/>
          <w:sz w:val="22"/>
          <w:szCs w:val="22"/>
          <w:lang w:val="en-US"/>
        </w:rPr>
        <w:t>II</w:t>
      </w:r>
    </w:p>
    <w:p w:rsidR="005967A6"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Risc de incendiu</w:t>
      </w:r>
      <w:r w:rsidRPr="005967A6">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Pr="005967A6">
        <w:rPr>
          <w:rFonts w:ascii="Calibri" w:hAnsi="Calibri" w:cs="Swis721 LtCn BT"/>
          <w:sz w:val="22"/>
          <w:szCs w:val="22"/>
          <w:lang w:val="en-US"/>
        </w:rPr>
        <w:tab/>
      </w:r>
      <w:r w:rsidR="003F051F">
        <w:rPr>
          <w:rFonts w:ascii="Calibri" w:hAnsi="Calibri" w:cs="Swis721 LtCn BT"/>
          <w:sz w:val="22"/>
          <w:szCs w:val="22"/>
          <w:lang w:val="en-US"/>
        </w:rPr>
        <w:tab/>
      </w:r>
      <w:r w:rsidR="003F051F">
        <w:rPr>
          <w:rFonts w:ascii="Calibri" w:hAnsi="Calibri" w:cs="Swis721 LtCn BT"/>
          <w:sz w:val="22"/>
          <w:szCs w:val="22"/>
          <w:lang w:val="en-US"/>
        </w:rPr>
        <w:tab/>
      </w:r>
      <w:r w:rsidRPr="005967A6">
        <w:rPr>
          <w:rFonts w:ascii="Calibri" w:hAnsi="Calibri" w:cs="Swis721 LtCn BT"/>
          <w:sz w:val="22"/>
          <w:szCs w:val="22"/>
          <w:lang w:val="en-US"/>
        </w:rPr>
        <w:t>mic</w:t>
      </w:r>
    </w:p>
    <w:p w:rsidR="006A5F92" w:rsidRPr="005967A6" w:rsidRDefault="0021274D" w:rsidP="005967A6">
      <w:pPr>
        <w:pBdr>
          <w:bottom w:val="single" w:sz="4" w:space="1" w:color="000000"/>
        </w:pBdr>
        <w:jc w:val="both"/>
        <w:rPr>
          <w:rFonts w:ascii="Calibri" w:hAnsi="Calibri" w:cs="Swis721 LtCn BT"/>
          <w:sz w:val="22"/>
          <w:szCs w:val="22"/>
          <w:lang w:val="en-US"/>
        </w:rPr>
      </w:pPr>
      <w:r>
        <w:rPr>
          <w:rFonts w:ascii="Calibri" w:hAnsi="Calibri" w:cs="Swis721 LtCn BT"/>
          <w:sz w:val="22"/>
          <w:szCs w:val="22"/>
          <w:lang w:val="en-US"/>
        </w:rPr>
        <w:t>Număr niveluri</w:t>
      </w:r>
      <w:r w:rsidR="006A5F92">
        <w:rPr>
          <w:rFonts w:ascii="Calibri" w:hAnsi="Calibri" w:cs="Swis721 LtCn BT"/>
          <w:sz w:val="22"/>
          <w:szCs w:val="22"/>
          <w:lang w:val="en-US"/>
        </w:rPr>
        <w:t>:</w:t>
      </w:r>
      <w:r>
        <w:rPr>
          <w:rFonts w:ascii="Calibri" w:hAnsi="Calibri" w:cs="Swis721 LtCn BT"/>
          <w:sz w:val="22"/>
          <w:szCs w:val="22"/>
          <w:lang w:val="en-US"/>
        </w:rPr>
        <w:t xml:space="preserve"> </w:t>
      </w:r>
      <w:r w:rsidR="00342C02">
        <w:rPr>
          <w:rFonts w:ascii="Calibri" w:hAnsi="Calibri" w:cs="Swis721 LtCn BT"/>
          <w:sz w:val="22"/>
          <w:szCs w:val="22"/>
          <w:lang w:val="en-US"/>
        </w:rPr>
        <w:t>P+</w:t>
      </w:r>
      <w:r w:rsidR="003B1CD6">
        <w:rPr>
          <w:rFonts w:ascii="Calibri" w:hAnsi="Calibri" w:cs="Swis721 LtCn BT"/>
          <w:sz w:val="22"/>
          <w:szCs w:val="22"/>
          <w:lang w:val="en-US"/>
        </w:rPr>
        <w:t>3</w:t>
      </w:r>
      <w:r w:rsidR="00342C02">
        <w:rPr>
          <w:rFonts w:ascii="Calibri" w:hAnsi="Calibri" w:cs="Swis721 LtCn BT"/>
          <w:sz w:val="22"/>
          <w:szCs w:val="22"/>
          <w:lang w:val="en-US"/>
        </w:rPr>
        <w:t>E</w:t>
      </w:r>
      <w:r w:rsidR="006A5F92">
        <w:rPr>
          <w:rFonts w:ascii="Calibri" w:hAnsi="Calibri" w:cs="Swis721 LtCn BT"/>
          <w:sz w:val="22"/>
          <w:szCs w:val="22"/>
          <w:lang w:val="en-US"/>
        </w:rPr>
        <w:tab/>
      </w:r>
      <w:r w:rsidR="008C1031">
        <w:rPr>
          <w:rFonts w:ascii="Calibri" w:hAnsi="Calibri" w:cs="Swis721 LtCn BT"/>
          <w:sz w:val="22"/>
          <w:szCs w:val="22"/>
          <w:lang w:val="en-US"/>
        </w:rPr>
        <w:tab/>
      </w:r>
      <w:r w:rsidR="008C1031">
        <w:rPr>
          <w:rFonts w:ascii="Calibri" w:hAnsi="Calibri" w:cs="Swis721 LtCn BT"/>
          <w:sz w:val="22"/>
          <w:szCs w:val="22"/>
          <w:lang w:val="en-US"/>
        </w:rPr>
        <w:tab/>
      </w:r>
      <w:r w:rsidR="008C1031">
        <w:rPr>
          <w:rFonts w:ascii="Calibri" w:hAnsi="Calibri" w:cs="Swis721 LtCn BT"/>
          <w:sz w:val="22"/>
          <w:szCs w:val="22"/>
          <w:lang w:val="en-US"/>
        </w:rPr>
        <w:tab/>
      </w:r>
      <w:r w:rsidR="00342C02">
        <w:rPr>
          <w:rFonts w:ascii="Calibri" w:hAnsi="Calibri" w:cs="Swis721 LtCn BT"/>
          <w:sz w:val="22"/>
          <w:szCs w:val="22"/>
          <w:lang w:val="en-US"/>
        </w:rPr>
        <w:tab/>
      </w:r>
      <w:r w:rsidR="00FD1F6C">
        <w:rPr>
          <w:rFonts w:ascii="Calibri" w:hAnsi="Calibri" w:cs="Swis721 LtCn BT"/>
          <w:sz w:val="22"/>
          <w:szCs w:val="22"/>
          <w:lang w:val="en-US"/>
        </w:rPr>
        <w:t>4</w:t>
      </w:r>
      <w:r w:rsidR="003F051F">
        <w:rPr>
          <w:rFonts w:ascii="Calibri" w:hAnsi="Calibri" w:cs="Swis721 LtCn BT"/>
          <w:sz w:val="22"/>
          <w:szCs w:val="22"/>
          <w:lang w:val="en-US"/>
        </w:rPr>
        <w:tab/>
      </w:r>
      <w:r w:rsidR="006A5F92">
        <w:rPr>
          <w:rFonts w:ascii="Calibri" w:hAnsi="Calibri" w:cs="Swis721 LtCn BT"/>
          <w:sz w:val="22"/>
          <w:szCs w:val="22"/>
          <w:lang w:val="en-US"/>
        </w:rPr>
        <w:tab/>
      </w:r>
      <w:r w:rsidR="006A5F92">
        <w:rPr>
          <w:rFonts w:ascii="Calibri" w:hAnsi="Calibri" w:cs="Swis721 LtCn BT"/>
          <w:sz w:val="22"/>
          <w:szCs w:val="22"/>
          <w:lang w:val="en-US"/>
        </w:rPr>
        <w:tab/>
      </w:r>
      <w:r w:rsidR="006A5F92">
        <w:rPr>
          <w:rFonts w:ascii="Calibri" w:hAnsi="Calibri" w:cs="Swis721 LtCn BT"/>
          <w:sz w:val="22"/>
          <w:szCs w:val="22"/>
          <w:lang w:val="en-US"/>
        </w:rPr>
        <w:tab/>
      </w:r>
    </w:p>
    <w:p w:rsidR="006A5F92" w:rsidRPr="00342C02" w:rsidRDefault="003F051F" w:rsidP="005967A6">
      <w:pPr>
        <w:pBdr>
          <w:bottom w:val="single" w:sz="4" w:space="1" w:color="000000"/>
        </w:pBdr>
        <w:jc w:val="both"/>
        <w:rPr>
          <w:rFonts w:ascii="Calibri" w:hAnsi="Calibri" w:cs="Swis721 LtCn BT"/>
          <w:color w:val="FF0000"/>
          <w:sz w:val="22"/>
          <w:szCs w:val="22"/>
          <w:lang w:val="en-US"/>
        </w:rPr>
      </w:pPr>
      <w:r>
        <w:rPr>
          <w:rFonts w:ascii="Calibri" w:hAnsi="Calibri" w:cs="Swis721 LtCn BT"/>
          <w:sz w:val="22"/>
          <w:szCs w:val="22"/>
          <w:lang w:val="en-US"/>
        </w:rPr>
        <w:t>Suprafața spații verzi</w:t>
      </w:r>
      <w:r>
        <w:rPr>
          <w:rFonts w:ascii="Calibri" w:hAnsi="Calibri" w:cs="Swis721 LtCn BT"/>
          <w:sz w:val="22"/>
          <w:szCs w:val="22"/>
          <w:lang w:val="en-US"/>
        </w:rPr>
        <w:tab/>
      </w:r>
      <w:r>
        <w:rPr>
          <w:rFonts w:ascii="Calibri" w:hAnsi="Calibri" w:cs="Swis721 LtCn BT"/>
          <w:sz w:val="22"/>
          <w:szCs w:val="22"/>
          <w:lang w:val="en-US"/>
        </w:rPr>
        <w:tab/>
      </w:r>
      <w:r>
        <w:rPr>
          <w:rFonts w:ascii="Calibri" w:hAnsi="Calibri" w:cs="Swis721 LtCn BT"/>
          <w:sz w:val="22"/>
          <w:szCs w:val="22"/>
          <w:lang w:val="en-US"/>
        </w:rPr>
        <w:tab/>
      </w:r>
      <w:r w:rsidR="0021274D">
        <w:rPr>
          <w:rFonts w:ascii="Calibri" w:hAnsi="Calibri" w:cs="Swis721 LtCn BT"/>
          <w:sz w:val="22"/>
          <w:szCs w:val="22"/>
          <w:lang w:val="en-US"/>
        </w:rPr>
        <w:tab/>
      </w:r>
      <w:r w:rsidR="0021274D">
        <w:rPr>
          <w:rFonts w:ascii="Calibri" w:hAnsi="Calibri" w:cs="Swis721 LtCn BT"/>
          <w:sz w:val="22"/>
          <w:szCs w:val="22"/>
          <w:lang w:val="en-US"/>
        </w:rPr>
        <w:tab/>
      </w:r>
      <w:r w:rsidR="00342C02" w:rsidRPr="003B1CD6">
        <w:rPr>
          <w:rFonts w:ascii="Calibri" w:hAnsi="Calibri" w:cs="Swis721 LtCn BT"/>
          <w:sz w:val="22"/>
          <w:szCs w:val="22"/>
          <w:lang w:val="en-US"/>
        </w:rPr>
        <w:t>7</w:t>
      </w:r>
      <w:r w:rsidR="003B1CD6">
        <w:rPr>
          <w:rFonts w:ascii="Calibri" w:hAnsi="Calibri" w:cs="Swis721 LtCn BT"/>
          <w:sz w:val="22"/>
          <w:szCs w:val="22"/>
          <w:lang w:val="en-US"/>
        </w:rPr>
        <w:t>3</w:t>
      </w:r>
      <w:r w:rsidRPr="003B1CD6">
        <w:rPr>
          <w:rFonts w:ascii="Calibri" w:hAnsi="Calibri" w:cs="Swis721 LtCn BT"/>
          <w:sz w:val="22"/>
          <w:szCs w:val="22"/>
          <w:lang w:val="en-US"/>
        </w:rPr>
        <w:t xml:space="preserve"> mp</w:t>
      </w:r>
    </w:p>
    <w:p w:rsidR="00EF4DD7" w:rsidRDefault="005967A6" w:rsidP="005967A6">
      <w:pPr>
        <w:pBdr>
          <w:bottom w:val="single" w:sz="4" w:space="1" w:color="000000"/>
        </w:pBdr>
        <w:jc w:val="both"/>
        <w:rPr>
          <w:rFonts w:ascii="Calibri" w:hAnsi="Calibri" w:cs="Swis721 LtCn BT"/>
          <w:sz w:val="22"/>
          <w:szCs w:val="22"/>
          <w:lang w:val="en-US"/>
        </w:rPr>
      </w:pPr>
      <w:r w:rsidRPr="005967A6">
        <w:rPr>
          <w:rFonts w:ascii="Calibri" w:hAnsi="Calibri" w:cs="Swis721 LtCn BT"/>
          <w:sz w:val="22"/>
          <w:szCs w:val="22"/>
          <w:lang w:val="en-US"/>
        </w:rPr>
        <w:t>Suprafata acces</w:t>
      </w:r>
      <w:r w:rsidR="00594C23">
        <w:rPr>
          <w:rFonts w:ascii="Calibri" w:hAnsi="Calibri" w:cs="Swis721 LtCn BT"/>
          <w:sz w:val="22"/>
          <w:szCs w:val="22"/>
          <w:lang w:val="en-US"/>
        </w:rPr>
        <w:t xml:space="preserve">e carosabil+pietonal </w:t>
      </w:r>
      <w:r w:rsidR="00EF4DD7">
        <w:rPr>
          <w:rFonts w:ascii="Calibri" w:hAnsi="Calibri" w:cs="Swis721 LtCn BT"/>
          <w:sz w:val="22"/>
          <w:szCs w:val="22"/>
          <w:lang w:val="en-US"/>
        </w:rPr>
        <w:t>–</w:t>
      </w:r>
      <w:r w:rsidR="00594C23">
        <w:rPr>
          <w:rFonts w:ascii="Calibri" w:hAnsi="Calibri" w:cs="Swis721 LtCn BT"/>
          <w:sz w:val="22"/>
          <w:szCs w:val="22"/>
          <w:lang w:val="en-US"/>
        </w:rPr>
        <w:t xml:space="preserve"> </w:t>
      </w:r>
    </w:p>
    <w:p w:rsidR="003F051F" w:rsidRPr="005967A6" w:rsidRDefault="00594C23" w:rsidP="005967A6">
      <w:pPr>
        <w:pBdr>
          <w:bottom w:val="single" w:sz="4" w:space="1" w:color="000000"/>
        </w:pBdr>
        <w:jc w:val="both"/>
        <w:rPr>
          <w:rFonts w:ascii="Calibri" w:hAnsi="Calibri" w:cs="Swis721 LtCn BT"/>
          <w:sz w:val="22"/>
          <w:szCs w:val="22"/>
          <w:lang w:val="en-US"/>
        </w:rPr>
      </w:pPr>
      <w:r>
        <w:rPr>
          <w:rFonts w:ascii="Calibri" w:hAnsi="Calibri" w:cs="Swis721 LtCn BT"/>
          <w:sz w:val="22"/>
          <w:szCs w:val="22"/>
          <w:lang w:val="en-US"/>
        </w:rPr>
        <w:t>platformă betonată</w:t>
      </w:r>
      <w:r w:rsidR="0021274D">
        <w:rPr>
          <w:rFonts w:ascii="Calibri" w:hAnsi="Calibri" w:cs="Swis721 LtCn BT"/>
          <w:sz w:val="22"/>
          <w:szCs w:val="22"/>
          <w:lang w:val="en-US"/>
        </w:rPr>
        <w:t xml:space="preserve"> </w:t>
      </w:r>
      <w:r w:rsidR="006A5F92">
        <w:rPr>
          <w:rFonts w:ascii="Calibri" w:hAnsi="Calibri" w:cs="Swis721 LtCn BT"/>
          <w:sz w:val="22"/>
          <w:szCs w:val="22"/>
          <w:lang w:val="en-US"/>
        </w:rPr>
        <w:t>/ pietriș</w:t>
      </w:r>
      <w:r w:rsidR="00EF4DD7">
        <w:rPr>
          <w:rFonts w:ascii="Calibri" w:hAnsi="Calibri" w:cs="Swis721 LtCn BT"/>
          <w:sz w:val="22"/>
          <w:szCs w:val="22"/>
          <w:lang w:val="en-US"/>
        </w:rPr>
        <w:tab/>
      </w:r>
      <w:r w:rsidR="00EF4DD7">
        <w:rPr>
          <w:rFonts w:ascii="Calibri" w:hAnsi="Calibri" w:cs="Swis721 LtCn BT"/>
          <w:sz w:val="22"/>
          <w:szCs w:val="22"/>
          <w:lang w:val="en-US"/>
        </w:rPr>
        <w:tab/>
      </w:r>
      <w:r w:rsidR="00EF4DD7">
        <w:rPr>
          <w:rFonts w:ascii="Calibri" w:hAnsi="Calibri" w:cs="Swis721 LtCn BT"/>
          <w:sz w:val="22"/>
          <w:szCs w:val="22"/>
          <w:lang w:val="en-US"/>
        </w:rPr>
        <w:tab/>
      </w:r>
      <w:r w:rsidR="003F051F">
        <w:rPr>
          <w:rFonts w:ascii="Calibri" w:hAnsi="Calibri" w:cs="Swis721 LtCn BT"/>
          <w:sz w:val="22"/>
          <w:szCs w:val="22"/>
          <w:lang w:val="en-US"/>
        </w:rPr>
        <w:tab/>
      </w:r>
      <w:r w:rsidR="003B1CD6">
        <w:rPr>
          <w:rFonts w:ascii="Calibri" w:hAnsi="Calibri" w:cs="Swis721 LtCn BT"/>
          <w:sz w:val="22"/>
          <w:szCs w:val="22"/>
          <w:lang w:val="en-US"/>
        </w:rPr>
        <w:t>133</w:t>
      </w:r>
      <w:r w:rsidR="00EF4DD7">
        <w:rPr>
          <w:rFonts w:ascii="Calibri" w:hAnsi="Calibri" w:cs="Swis721 LtCn BT"/>
          <w:sz w:val="22"/>
          <w:szCs w:val="22"/>
          <w:lang w:val="en-US"/>
        </w:rPr>
        <w:t xml:space="preserve"> </w:t>
      </w:r>
      <w:r w:rsidR="005967A6" w:rsidRPr="005967A6">
        <w:rPr>
          <w:rFonts w:ascii="Calibri" w:hAnsi="Calibri" w:cs="Swis721 LtCn BT"/>
          <w:sz w:val="22"/>
          <w:szCs w:val="22"/>
          <w:lang w:val="en-US"/>
        </w:rPr>
        <w:t>mp</w:t>
      </w:r>
      <w:r w:rsidR="00342C02">
        <w:rPr>
          <w:rFonts w:ascii="Calibri" w:hAnsi="Calibri" w:cs="Swis721 LtCn BT"/>
          <w:sz w:val="22"/>
          <w:szCs w:val="22"/>
          <w:lang w:val="en-US"/>
        </w:rPr>
        <w:t xml:space="preserve"> </w:t>
      </w:r>
    </w:p>
    <w:p w:rsidR="00750478" w:rsidRDefault="0021274D" w:rsidP="005967A6">
      <w:pPr>
        <w:pBdr>
          <w:bottom w:val="single" w:sz="4" w:space="1" w:color="000000"/>
        </w:pBdr>
        <w:jc w:val="both"/>
        <w:rPr>
          <w:rFonts w:ascii="Calibri" w:hAnsi="Calibri" w:cs="Swis721 LtCn BT"/>
          <w:sz w:val="22"/>
          <w:szCs w:val="22"/>
          <w:lang w:val="en-US"/>
        </w:rPr>
      </w:pPr>
      <w:r>
        <w:rPr>
          <w:rFonts w:ascii="Calibri" w:hAnsi="Calibri" w:cs="Swis721 LtCn BT"/>
          <w:sz w:val="22"/>
          <w:szCs w:val="22"/>
          <w:lang w:val="en-US"/>
        </w:rPr>
        <w:t>Locuri de parcare</w:t>
      </w:r>
      <w:r w:rsidR="00594C23">
        <w:rPr>
          <w:rFonts w:ascii="Calibri" w:hAnsi="Calibri" w:cs="Swis721 LtCn BT"/>
          <w:sz w:val="22"/>
          <w:szCs w:val="22"/>
          <w:lang w:val="en-US"/>
        </w:rPr>
        <w:tab/>
      </w:r>
      <w:r w:rsidR="00594C23">
        <w:rPr>
          <w:rFonts w:ascii="Calibri" w:hAnsi="Calibri" w:cs="Swis721 LtCn BT"/>
          <w:sz w:val="22"/>
          <w:szCs w:val="22"/>
          <w:lang w:val="en-US"/>
        </w:rPr>
        <w:tab/>
      </w:r>
      <w:r w:rsidR="00594C23">
        <w:rPr>
          <w:rFonts w:ascii="Calibri" w:hAnsi="Calibri" w:cs="Swis721 LtCn BT"/>
          <w:sz w:val="22"/>
          <w:szCs w:val="22"/>
          <w:lang w:val="en-US"/>
        </w:rPr>
        <w:tab/>
      </w:r>
      <w:r w:rsidR="003F051F">
        <w:rPr>
          <w:rFonts w:ascii="Calibri" w:hAnsi="Calibri" w:cs="Swis721 LtCn BT"/>
          <w:sz w:val="22"/>
          <w:szCs w:val="22"/>
          <w:lang w:val="en-US"/>
        </w:rPr>
        <w:tab/>
      </w:r>
      <w:r>
        <w:rPr>
          <w:rFonts w:ascii="Calibri" w:hAnsi="Calibri" w:cs="Swis721 LtCn BT"/>
          <w:sz w:val="22"/>
          <w:szCs w:val="22"/>
          <w:lang w:val="en-US"/>
        </w:rPr>
        <w:tab/>
      </w:r>
      <w:r w:rsidR="003B1CD6">
        <w:rPr>
          <w:rFonts w:ascii="Calibri" w:hAnsi="Calibri" w:cs="Swis721 LtCn BT"/>
          <w:sz w:val="22"/>
          <w:szCs w:val="22"/>
          <w:lang w:val="en-US"/>
        </w:rPr>
        <w:t>5</w:t>
      </w:r>
    </w:p>
    <w:bookmarkEnd w:id="4"/>
    <w:p w:rsidR="006413E3" w:rsidRDefault="006413E3" w:rsidP="00750478">
      <w:pPr>
        <w:pBdr>
          <w:bottom w:val="single" w:sz="4" w:space="1" w:color="000000"/>
        </w:pBdr>
        <w:jc w:val="both"/>
        <w:rPr>
          <w:rFonts w:ascii="Calibri" w:hAnsi="Calibri"/>
          <w:b/>
          <w:bCs/>
          <w:smallCaps/>
          <w:sz w:val="22"/>
          <w:szCs w:val="22"/>
          <w:lang w:val="ro-RO"/>
        </w:rPr>
      </w:pPr>
    </w:p>
    <w:p w:rsidR="007F09F5" w:rsidRPr="00E6509D" w:rsidRDefault="007F09F5" w:rsidP="00750478">
      <w:pPr>
        <w:pBdr>
          <w:bottom w:val="single" w:sz="4" w:space="1" w:color="000000"/>
        </w:pBdr>
        <w:jc w:val="both"/>
        <w:rPr>
          <w:rFonts w:ascii="Calibri" w:hAnsi="Calibri"/>
          <w:smallCaps/>
          <w:sz w:val="22"/>
          <w:szCs w:val="22"/>
          <w:lang w:val="ro-RO"/>
        </w:rPr>
      </w:pPr>
      <w:r w:rsidRPr="00E6509D">
        <w:rPr>
          <w:rFonts w:ascii="Calibri" w:hAnsi="Calibri"/>
          <w:b/>
          <w:bCs/>
          <w:smallCaps/>
          <w:sz w:val="22"/>
          <w:szCs w:val="22"/>
          <w:lang w:val="ro-RO"/>
        </w:rPr>
        <w:t>2.</w:t>
      </w:r>
      <w:r w:rsidR="00B75B6D" w:rsidRPr="00327B91">
        <w:rPr>
          <w:rFonts w:ascii="Calibri" w:hAnsi="Calibri"/>
          <w:b/>
          <w:smallCaps/>
          <w:sz w:val="22"/>
          <w:szCs w:val="22"/>
          <w:lang w:val="ro-RO"/>
        </w:rPr>
        <w:t>d</w:t>
      </w:r>
      <w:r w:rsidRPr="00327B91">
        <w:rPr>
          <w:rFonts w:ascii="Calibri" w:hAnsi="Calibri"/>
          <w:b/>
          <w:smallCaps/>
          <w:sz w:val="22"/>
          <w:szCs w:val="22"/>
          <w:lang w:val="ro-RO"/>
        </w:rPr>
        <w:t>escrierea sumara a proiectului</w:t>
      </w:r>
    </w:p>
    <w:p w:rsidR="003A18AC" w:rsidRDefault="00327B91" w:rsidP="00C60844">
      <w:pPr>
        <w:jc w:val="both"/>
        <w:rPr>
          <w:rFonts w:ascii="Calibri" w:hAnsi="Calibri"/>
          <w:bCs/>
          <w:sz w:val="22"/>
          <w:szCs w:val="22"/>
          <w:lang w:val="ro-RO"/>
        </w:rPr>
      </w:pPr>
      <w:r>
        <w:rPr>
          <w:rFonts w:ascii="Calibri" w:hAnsi="Calibri"/>
          <w:bCs/>
          <w:sz w:val="22"/>
          <w:szCs w:val="22"/>
          <w:lang w:val="ro-RO"/>
        </w:rPr>
        <w:t xml:space="preserve">Prin prezentul proiect, se doreste construirea unui imobil de locuinte colective cu regim de înălțime P+3E si imprejmuirea terenului. </w:t>
      </w:r>
    </w:p>
    <w:p w:rsidR="00327B91" w:rsidRPr="00E6509D" w:rsidRDefault="00327B91" w:rsidP="00327B91">
      <w:pPr>
        <w:jc w:val="both"/>
        <w:rPr>
          <w:rFonts w:ascii="Calibri" w:hAnsi="Calibri"/>
          <w:sz w:val="22"/>
          <w:szCs w:val="22"/>
          <w:lang w:val="ro-RO"/>
        </w:rPr>
      </w:pPr>
      <w:r>
        <w:rPr>
          <w:rFonts w:ascii="Calibri" w:hAnsi="Calibri"/>
          <w:sz w:val="22"/>
          <w:szCs w:val="22"/>
          <w:lang w:val="ro-RO"/>
        </w:rPr>
        <w:t xml:space="preserve">Conform solicitarii beneficiarului, </w:t>
      </w:r>
      <w:r w:rsidR="006C0D09">
        <w:rPr>
          <w:rFonts w:ascii="Calibri" w:hAnsi="Calibri"/>
          <w:sz w:val="22"/>
          <w:szCs w:val="22"/>
          <w:lang w:val="ro-RO"/>
        </w:rPr>
        <w:t xml:space="preserve">se propune o cladire </w:t>
      </w:r>
      <w:r>
        <w:rPr>
          <w:rFonts w:ascii="Calibri" w:hAnsi="Calibri"/>
          <w:sz w:val="22"/>
          <w:szCs w:val="22"/>
          <w:lang w:val="ro-RO"/>
        </w:rPr>
        <w:t xml:space="preserve">cu regim </w:t>
      </w:r>
      <w:r w:rsidRPr="00065625">
        <w:rPr>
          <w:rFonts w:ascii="Calibri" w:hAnsi="Calibri"/>
          <w:sz w:val="22"/>
          <w:szCs w:val="22"/>
          <w:lang w:val="ro-RO"/>
        </w:rPr>
        <w:t>de înălțime P+</w:t>
      </w:r>
      <w:r>
        <w:rPr>
          <w:rFonts w:ascii="Calibri" w:hAnsi="Calibri"/>
          <w:sz w:val="22"/>
          <w:szCs w:val="22"/>
          <w:lang w:val="ro-RO"/>
        </w:rPr>
        <w:t xml:space="preserve">3E </w:t>
      </w:r>
      <w:r w:rsidR="006C0D09">
        <w:rPr>
          <w:rFonts w:ascii="Calibri" w:hAnsi="Calibri"/>
          <w:sz w:val="22"/>
          <w:szCs w:val="22"/>
          <w:lang w:val="ro-RO"/>
        </w:rPr>
        <w:t xml:space="preserve">care </w:t>
      </w:r>
      <w:r w:rsidRPr="00560CA5">
        <w:rPr>
          <w:rFonts w:ascii="Calibri" w:hAnsi="Calibri"/>
          <w:sz w:val="22"/>
          <w:szCs w:val="22"/>
          <w:lang w:val="ro-RO"/>
        </w:rPr>
        <w:t xml:space="preserve">va </w:t>
      </w:r>
      <w:r>
        <w:rPr>
          <w:rFonts w:ascii="Calibri" w:hAnsi="Calibri"/>
          <w:sz w:val="22"/>
          <w:szCs w:val="22"/>
          <w:lang w:val="ro-RO"/>
        </w:rPr>
        <w:t>avea următoarele suprafeț</w:t>
      </w:r>
      <w:r w:rsidRPr="00E6509D">
        <w:rPr>
          <w:rFonts w:ascii="Calibri" w:hAnsi="Calibri"/>
          <w:sz w:val="22"/>
          <w:szCs w:val="22"/>
          <w:lang w:val="ro-RO"/>
        </w:rPr>
        <w:t>e:</w:t>
      </w:r>
    </w:p>
    <w:p w:rsidR="00327B91" w:rsidRPr="003B6E03" w:rsidRDefault="00327B91" w:rsidP="00327B91">
      <w:pPr>
        <w:numPr>
          <w:ilvl w:val="0"/>
          <w:numId w:val="1"/>
        </w:numPr>
        <w:jc w:val="both"/>
        <w:rPr>
          <w:rFonts w:ascii="Calibri" w:hAnsi="Calibri"/>
          <w:b/>
          <w:sz w:val="22"/>
          <w:szCs w:val="22"/>
          <w:lang w:val="ro-RO"/>
        </w:rPr>
      </w:pPr>
      <w:r w:rsidRPr="003B6E03">
        <w:rPr>
          <w:rFonts w:ascii="Calibri" w:hAnsi="Calibri"/>
          <w:b/>
          <w:sz w:val="22"/>
          <w:szCs w:val="22"/>
          <w:lang w:val="ro-RO"/>
        </w:rPr>
        <w:t>Locuinte colective:</w:t>
      </w:r>
      <w:r w:rsidRPr="003B6E03">
        <w:rPr>
          <w:rFonts w:ascii="Calibri" w:hAnsi="Calibri"/>
          <w:sz w:val="22"/>
          <w:szCs w:val="22"/>
          <w:lang w:val="ro-RO"/>
        </w:rPr>
        <w:t xml:space="preserve"> o suprafață construită propusă totală de </w:t>
      </w:r>
      <w:r>
        <w:rPr>
          <w:rFonts w:ascii="Calibri" w:hAnsi="Calibri"/>
          <w:sz w:val="22"/>
          <w:szCs w:val="22"/>
          <w:lang w:val="ro-RO"/>
        </w:rPr>
        <w:t>230</w:t>
      </w:r>
      <w:r w:rsidRPr="003B6E03">
        <w:rPr>
          <w:rFonts w:ascii="Calibri" w:hAnsi="Calibri"/>
          <w:sz w:val="22"/>
          <w:szCs w:val="22"/>
          <w:lang w:val="ro-RO"/>
        </w:rPr>
        <w:t xml:space="preserve"> mp, și o suprafață desfășurată propusă totală de 7</w:t>
      </w:r>
      <w:r>
        <w:rPr>
          <w:rFonts w:ascii="Calibri" w:hAnsi="Calibri"/>
          <w:sz w:val="22"/>
          <w:szCs w:val="22"/>
          <w:lang w:val="ro-RO"/>
        </w:rPr>
        <w:t>94</w:t>
      </w:r>
      <w:r w:rsidRPr="003B6E03">
        <w:rPr>
          <w:rFonts w:ascii="Calibri" w:hAnsi="Calibri"/>
          <w:sz w:val="22"/>
          <w:szCs w:val="22"/>
          <w:lang w:val="ro-RO"/>
        </w:rPr>
        <w:t xml:space="preserve"> mp, un regim de înălțime propus Parter+3Etaje.</w:t>
      </w:r>
      <w:r w:rsidRPr="003B6E03">
        <w:rPr>
          <w:rFonts w:ascii="Calibri" w:hAnsi="Calibri"/>
          <w:color w:val="FF0000"/>
          <w:sz w:val="22"/>
          <w:szCs w:val="22"/>
          <w:lang w:val="ro-RO"/>
        </w:rPr>
        <w:t xml:space="preserve"> </w:t>
      </w:r>
      <w:r w:rsidRPr="003B6E03">
        <w:rPr>
          <w:rFonts w:ascii="Calibri" w:hAnsi="Calibri"/>
          <w:sz w:val="22"/>
          <w:szCs w:val="22"/>
          <w:lang w:val="ro-RO"/>
        </w:rPr>
        <w:t xml:space="preserve">Înălțimea maximă a clădirii propuse va fi </w:t>
      </w:r>
      <w:r w:rsidRPr="003B6E03">
        <w:rPr>
          <w:rFonts w:ascii="Calibri" w:hAnsi="Calibri"/>
          <w:b/>
          <w:sz w:val="22"/>
          <w:szCs w:val="22"/>
          <w:lang w:val="ro-RO"/>
        </w:rPr>
        <w:t>Hmaximă a clădirii = Hmax coamă = 13.00 m față de CTA.</w:t>
      </w:r>
    </w:p>
    <w:p w:rsidR="00327B91" w:rsidRDefault="00327B91" w:rsidP="00C60844">
      <w:pPr>
        <w:jc w:val="both"/>
        <w:rPr>
          <w:rFonts w:ascii="Calibri" w:hAnsi="Calibri"/>
          <w:b/>
          <w:bCs/>
          <w:sz w:val="22"/>
          <w:szCs w:val="22"/>
          <w:lang w:val="ro-RO"/>
        </w:rPr>
      </w:pPr>
    </w:p>
    <w:p w:rsidR="00C60844" w:rsidRPr="00E6509D" w:rsidRDefault="007F09F5" w:rsidP="00C60844">
      <w:pPr>
        <w:jc w:val="both"/>
        <w:rPr>
          <w:rFonts w:ascii="Calibri" w:hAnsi="Calibri"/>
          <w:sz w:val="22"/>
          <w:szCs w:val="22"/>
          <w:lang w:val="ro-RO"/>
        </w:rPr>
      </w:pPr>
      <w:r w:rsidRPr="00E6509D">
        <w:rPr>
          <w:rFonts w:ascii="Calibri" w:hAnsi="Calibri"/>
          <w:b/>
          <w:bCs/>
          <w:sz w:val="22"/>
          <w:szCs w:val="22"/>
          <w:lang w:val="ro-RO"/>
        </w:rPr>
        <w:t>2.1</w:t>
      </w:r>
      <w:r w:rsidR="00596882" w:rsidRPr="00E6509D">
        <w:rPr>
          <w:rFonts w:ascii="Calibri" w:hAnsi="Calibri"/>
          <w:b/>
          <w:bCs/>
          <w:sz w:val="22"/>
          <w:szCs w:val="22"/>
          <w:lang w:val="ro-RO"/>
        </w:rPr>
        <w:t xml:space="preserve">. </w:t>
      </w:r>
      <w:r w:rsidR="00211328">
        <w:rPr>
          <w:rFonts w:ascii="Calibri" w:hAnsi="Calibri"/>
          <w:sz w:val="22"/>
          <w:szCs w:val="22"/>
          <w:lang w:val="ro-RO"/>
        </w:rPr>
        <w:t>Descrierea soluției de amplasare a construcției în incintă</w:t>
      </w:r>
    </w:p>
    <w:p w:rsidR="00C60844" w:rsidRPr="00E6509D" w:rsidRDefault="00211328" w:rsidP="00C60844">
      <w:pPr>
        <w:jc w:val="both"/>
        <w:rPr>
          <w:rFonts w:ascii="Calibri" w:hAnsi="Calibri"/>
          <w:sz w:val="22"/>
          <w:szCs w:val="22"/>
          <w:lang w:val="ro-RO"/>
        </w:rPr>
      </w:pPr>
      <w:r>
        <w:rPr>
          <w:rFonts w:ascii="Calibri" w:hAnsi="Calibri"/>
          <w:sz w:val="22"/>
          <w:szCs w:val="22"/>
          <w:lang w:val="ro-RO"/>
        </w:rPr>
        <w:t>Amplasarea clă</w:t>
      </w:r>
      <w:r w:rsidR="00C60844" w:rsidRPr="00E6509D">
        <w:rPr>
          <w:rFonts w:ascii="Calibri" w:hAnsi="Calibri"/>
          <w:sz w:val="22"/>
          <w:szCs w:val="22"/>
          <w:lang w:val="ro-RO"/>
        </w:rPr>
        <w:t>diri</w:t>
      </w:r>
      <w:r w:rsidR="00AC734D">
        <w:rPr>
          <w:rFonts w:ascii="Calibri" w:hAnsi="Calibri"/>
          <w:sz w:val="22"/>
          <w:szCs w:val="22"/>
          <w:lang w:val="ro-RO"/>
        </w:rPr>
        <w:t>i</w:t>
      </w:r>
      <w:r w:rsidR="00C60844" w:rsidRPr="00E6509D">
        <w:rPr>
          <w:rFonts w:ascii="Calibri" w:hAnsi="Calibri"/>
          <w:sz w:val="22"/>
          <w:szCs w:val="22"/>
          <w:lang w:val="ro-RO"/>
        </w:rPr>
        <w:t xml:space="preserve"> propuse pe proprietatea </w:t>
      </w:r>
      <w:r>
        <w:rPr>
          <w:rFonts w:ascii="Calibri" w:hAnsi="Calibri"/>
          <w:sz w:val="22"/>
          <w:szCs w:val="22"/>
          <w:lang w:val="ro-RO"/>
        </w:rPr>
        <w:t>î</w:t>
      </w:r>
      <w:r w:rsidR="00607EB4">
        <w:rPr>
          <w:rFonts w:ascii="Calibri" w:hAnsi="Calibri"/>
          <w:sz w:val="22"/>
          <w:szCs w:val="22"/>
          <w:lang w:val="ro-RO"/>
        </w:rPr>
        <w:t>n studiu</w:t>
      </w:r>
      <w:r>
        <w:rPr>
          <w:rFonts w:ascii="Calibri" w:hAnsi="Calibri"/>
          <w:sz w:val="22"/>
          <w:szCs w:val="22"/>
          <w:lang w:val="ro-RO"/>
        </w:rPr>
        <w:t>, cu funcțiunea</w:t>
      </w:r>
      <w:r w:rsidR="00A44B3B">
        <w:rPr>
          <w:rFonts w:ascii="Calibri" w:hAnsi="Calibri"/>
          <w:sz w:val="22"/>
          <w:szCs w:val="22"/>
          <w:lang w:val="ro-RO"/>
        </w:rPr>
        <w:t xml:space="preserve"> </w:t>
      </w:r>
      <w:r>
        <w:rPr>
          <w:rFonts w:ascii="Calibri" w:hAnsi="Calibri"/>
          <w:sz w:val="22"/>
          <w:szCs w:val="22"/>
          <w:lang w:val="ro-RO"/>
        </w:rPr>
        <w:t>de locuinț</w:t>
      </w:r>
      <w:r w:rsidR="003B1CD6">
        <w:rPr>
          <w:rFonts w:ascii="Calibri" w:hAnsi="Calibri"/>
          <w:sz w:val="22"/>
          <w:szCs w:val="22"/>
          <w:lang w:val="ro-RO"/>
        </w:rPr>
        <w:t>e</w:t>
      </w:r>
      <w:r w:rsidR="00BD485E">
        <w:rPr>
          <w:rFonts w:ascii="Calibri" w:hAnsi="Calibri"/>
          <w:sz w:val="22"/>
          <w:szCs w:val="22"/>
          <w:lang w:val="ro-RO"/>
        </w:rPr>
        <w:t xml:space="preserve"> </w:t>
      </w:r>
      <w:r w:rsidR="003B1CD6">
        <w:rPr>
          <w:rFonts w:ascii="Calibri" w:hAnsi="Calibri"/>
          <w:sz w:val="22"/>
          <w:szCs w:val="22"/>
          <w:lang w:val="ro-RO"/>
        </w:rPr>
        <w:t>colective</w:t>
      </w:r>
      <w:r w:rsidR="00065625" w:rsidRPr="00560CA5">
        <w:rPr>
          <w:rFonts w:ascii="Calibri" w:hAnsi="Calibri"/>
          <w:sz w:val="22"/>
          <w:szCs w:val="22"/>
          <w:lang w:val="ro-RO"/>
        </w:rPr>
        <w:t xml:space="preserve">, </w:t>
      </w:r>
      <w:r>
        <w:rPr>
          <w:rFonts w:ascii="Calibri" w:hAnsi="Calibri"/>
          <w:sz w:val="22"/>
          <w:szCs w:val="22"/>
          <w:lang w:val="ro-RO"/>
        </w:rPr>
        <w:t>cu regimul de înălț</w:t>
      </w:r>
      <w:r w:rsidR="00C60844" w:rsidRPr="00E6509D">
        <w:rPr>
          <w:rFonts w:ascii="Calibri" w:hAnsi="Calibri"/>
          <w:sz w:val="22"/>
          <w:szCs w:val="22"/>
          <w:lang w:val="ro-RO"/>
        </w:rPr>
        <w:t>ime</w:t>
      </w:r>
      <w:r w:rsidR="00B94CBC">
        <w:rPr>
          <w:rFonts w:ascii="Calibri" w:hAnsi="Calibri"/>
          <w:sz w:val="22"/>
          <w:szCs w:val="22"/>
          <w:lang w:val="ro-RO"/>
        </w:rPr>
        <w:t xml:space="preserve"> propus de</w:t>
      </w:r>
      <w:r w:rsidR="003B6E03">
        <w:rPr>
          <w:rFonts w:ascii="Calibri" w:hAnsi="Calibri"/>
          <w:sz w:val="22"/>
          <w:szCs w:val="22"/>
          <w:lang w:val="ro-RO"/>
        </w:rPr>
        <w:t xml:space="preserve"> </w:t>
      </w:r>
      <w:r w:rsidR="00C60844" w:rsidRPr="00E6509D">
        <w:rPr>
          <w:rFonts w:ascii="Calibri" w:hAnsi="Calibri"/>
          <w:sz w:val="22"/>
          <w:szCs w:val="22"/>
          <w:lang w:val="ro-RO"/>
        </w:rPr>
        <w:t>P+</w:t>
      </w:r>
      <w:r w:rsidR="003B1CD6">
        <w:rPr>
          <w:rFonts w:ascii="Calibri" w:hAnsi="Calibri"/>
          <w:sz w:val="22"/>
          <w:szCs w:val="22"/>
          <w:lang w:val="ro-RO"/>
        </w:rPr>
        <w:t>3</w:t>
      </w:r>
      <w:r w:rsidR="00C60844" w:rsidRPr="00E6509D">
        <w:rPr>
          <w:rFonts w:ascii="Calibri" w:hAnsi="Calibri"/>
          <w:sz w:val="22"/>
          <w:szCs w:val="22"/>
          <w:lang w:val="ro-RO"/>
        </w:rPr>
        <w:t xml:space="preserve">E, se face astfel: </w:t>
      </w:r>
    </w:p>
    <w:p w:rsidR="001B07D6" w:rsidRDefault="001B07D6" w:rsidP="001B07D6">
      <w:pPr>
        <w:jc w:val="both"/>
        <w:rPr>
          <w:rFonts w:ascii="Calibri" w:hAnsi="Calibri"/>
          <w:b/>
          <w:sz w:val="22"/>
          <w:szCs w:val="22"/>
          <w:lang w:val="ro-RO"/>
        </w:rPr>
      </w:pPr>
      <w:r w:rsidRPr="00E6509D">
        <w:rPr>
          <w:rFonts w:ascii="Calibri" w:hAnsi="Calibri"/>
          <w:sz w:val="22"/>
          <w:szCs w:val="22"/>
          <w:lang w:val="ro-RO"/>
        </w:rPr>
        <w:t>C</w:t>
      </w:r>
      <w:r w:rsidR="00211328">
        <w:rPr>
          <w:rFonts w:ascii="Calibri" w:hAnsi="Calibri"/>
          <w:sz w:val="22"/>
          <w:szCs w:val="22"/>
          <w:lang w:val="ro-RO"/>
        </w:rPr>
        <w:t>orpul de clădire cel mai apropiat de stradă</w:t>
      </w:r>
      <w:r w:rsidR="00C60844" w:rsidRPr="00B94CBC">
        <w:rPr>
          <w:rFonts w:ascii="Calibri" w:hAnsi="Calibri"/>
          <w:b/>
          <w:sz w:val="22"/>
          <w:szCs w:val="22"/>
          <w:lang w:val="ro-RO"/>
        </w:rPr>
        <w:t>:</w:t>
      </w:r>
      <w:r w:rsidR="00B94CBC" w:rsidRPr="00B94CBC">
        <w:rPr>
          <w:rFonts w:ascii="Calibri" w:hAnsi="Calibri"/>
          <w:b/>
          <w:sz w:val="22"/>
          <w:szCs w:val="22"/>
          <w:lang w:val="ro-RO"/>
        </w:rPr>
        <w:t xml:space="preserve"> </w:t>
      </w:r>
      <w:r w:rsidR="00BD485E">
        <w:rPr>
          <w:rFonts w:ascii="Calibri" w:hAnsi="Calibri"/>
          <w:b/>
          <w:sz w:val="22"/>
          <w:szCs w:val="22"/>
          <w:lang w:val="ro-RO"/>
        </w:rPr>
        <w:t>locuint</w:t>
      </w:r>
      <w:r w:rsidR="003B1CD6">
        <w:rPr>
          <w:rFonts w:ascii="Calibri" w:hAnsi="Calibri"/>
          <w:b/>
          <w:sz w:val="22"/>
          <w:szCs w:val="22"/>
          <w:lang w:val="ro-RO"/>
        </w:rPr>
        <w:t>e colective</w:t>
      </w:r>
    </w:p>
    <w:p w:rsidR="00B41C04" w:rsidRDefault="00B41C04" w:rsidP="00B41C04">
      <w:pPr>
        <w:jc w:val="both"/>
        <w:rPr>
          <w:rFonts w:ascii="Calibri" w:hAnsi="Calibri"/>
          <w:sz w:val="22"/>
          <w:szCs w:val="22"/>
          <w:lang w:val="ro-RO"/>
        </w:rPr>
      </w:pPr>
      <w:r>
        <w:rPr>
          <w:rFonts w:ascii="Calibri" w:hAnsi="Calibri"/>
          <w:sz w:val="22"/>
          <w:szCs w:val="22"/>
          <w:lang w:val="ro-RO"/>
        </w:rPr>
        <w:t>- față</w:t>
      </w:r>
      <w:r w:rsidRPr="00E6509D">
        <w:rPr>
          <w:rFonts w:ascii="Calibri" w:hAnsi="Calibri"/>
          <w:sz w:val="22"/>
          <w:szCs w:val="22"/>
          <w:lang w:val="ro-RO"/>
        </w:rPr>
        <w:t xml:space="preserve"> de limita </w:t>
      </w:r>
      <w:r>
        <w:rPr>
          <w:rFonts w:ascii="Calibri" w:hAnsi="Calibri"/>
          <w:sz w:val="22"/>
          <w:szCs w:val="22"/>
          <w:lang w:val="ro-RO"/>
        </w:rPr>
        <w:t>de proprietate dinspre vecin</w:t>
      </w:r>
      <w:r w:rsidR="003B1CD6">
        <w:rPr>
          <w:rFonts w:ascii="Calibri" w:hAnsi="Calibri"/>
          <w:sz w:val="22"/>
          <w:szCs w:val="22"/>
          <w:lang w:val="ro-RO"/>
        </w:rPr>
        <w:t xml:space="preserve">: proprietate privata </w:t>
      </w:r>
      <w:r>
        <w:rPr>
          <w:rFonts w:ascii="Calibri" w:hAnsi="Calibri"/>
          <w:sz w:val="22"/>
          <w:szCs w:val="22"/>
          <w:lang w:val="ro-RO"/>
        </w:rPr>
        <w:t xml:space="preserve">– Nord – </w:t>
      </w:r>
      <w:r w:rsidR="003B6E03">
        <w:rPr>
          <w:rFonts w:ascii="Calibri" w:hAnsi="Calibri"/>
          <w:sz w:val="22"/>
          <w:szCs w:val="22"/>
          <w:lang w:val="ro-RO"/>
        </w:rPr>
        <w:t>2.44</w:t>
      </w:r>
      <w:r>
        <w:rPr>
          <w:rFonts w:ascii="Calibri" w:hAnsi="Calibri"/>
          <w:sz w:val="22"/>
          <w:szCs w:val="22"/>
          <w:lang w:val="ro-RO"/>
        </w:rPr>
        <w:t xml:space="preserve"> m</w:t>
      </w:r>
    </w:p>
    <w:p w:rsidR="00B41C04" w:rsidRDefault="00B41C04" w:rsidP="00B41C04">
      <w:pPr>
        <w:jc w:val="both"/>
        <w:rPr>
          <w:rFonts w:ascii="Calibri" w:hAnsi="Calibri"/>
          <w:sz w:val="22"/>
          <w:szCs w:val="22"/>
          <w:lang w:val="ro-RO"/>
        </w:rPr>
      </w:pPr>
      <w:r>
        <w:rPr>
          <w:rFonts w:ascii="Calibri" w:hAnsi="Calibri"/>
          <w:sz w:val="22"/>
          <w:szCs w:val="22"/>
          <w:lang w:val="ro-RO"/>
        </w:rPr>
        <w:t>- față</w:t>
      </w:r>
      <w:r w:rsidRPr="00E6509D">
        <w:rPr>
          <w:rFonts w:ascii="Calibri" w:hAnsi="Calibri"/>
          <w:sz w:val="22"/>
          <w:szCs w:val="22"/>
          <w:lang w:val="ro-RO"/>
        </w:rPr>
        <w:t xml:space="preserve"> de limita</w:t>
      </w:r>
      <w:r>
        <w:rPr>
          <w:rFonts w:ascii="Calibri" w:hAnsi="Calibri"/>
          <w:sz w:val="22"/>
          <w:szCs w:val="22"/>
          <w:lang w:val="ro-RO"/>
        </w:rPr>
        <w:t xml:space="preserve"> </w:t>
      </w:r>
      <w:r w:rsidR="00E02281">
        <w:rPr>
          <w:rFonts w:ascii="Calibri" w:hAnsi="Calibri"/>
          <w:sz w:val="22"/>
          <w:szCs w:val="22"/>
          <w:lang w:val="ro-RO"/>
        </w:rPr>
        <w:t>de proprietate</w:t>
      </w:r>
      <w:r>
        <w:rPr>
          <w:rFonts w:ascii="Calibri" w:hAnsi="Calibri"/>
          <w:sz w:val="22"/>
          <w:szCs w:val="22"/>
          <w:lang w:val="ro-RO"/>
        </w:rPr>
        <w:t xml:space="preserve"> dinspre</w:t>
      </w:r>
      <w:r w:rsidR="00E02281">
        <w:rPr>
          <w:rFonts w:ascii="Calibri" w:hAnsi="Calibri"/>
          <w:sz w:val="22"/>
          <w:szCs w:val="22"/>
          <w:lang w:val="ro-RO"/>
        </w:rPr>
        <w:t xml:space="preserve"> </w:t>
      </w:r>
      <w:r w:rsidR="00BA33F0">
        <w:rPr>
          <w:rFonts w:ascii="Calibri" w:hAnsi="Calibri"/>
          <w:sz w:val="22"/>
          <w:szCs w:val="22"/>
          <w:lang w:val="ro-RO"/>
        </w:rPr>
        <w:t>S</w:t>
      </w:r>
      <w:r w:rsidR="00E02281">
        <w:rPr>
          <w:rFonts w:ascii="Calibri" w:hAnsi="Calibri"/>
          <w:sz w:val="22"/>
          <w:szCs w:val="22"/>
          <w:lang w:val="ro-RO"/>
        </w:rPr>
        <w:t xml:space="preserve">trada </w:t>
      </w:r>
      <w:r w:rsidR="003B1CD6">
        <w:rPr>
          <w:rFonts w:ascii="Calibri" w:hAnsi="Calibri"/>
          <w:sz w:val="22"/>
          <w:szCs w:val="22"/>
          <w:lang w:val="ro-RO"/>
        </w:rPr>
        <w:t>Ovidiu</w:t>
      </w:r>
      <w:r w:rsidR="00E02281">
        <w:rPr>
          <w:rFonts w:ascii="Calibri" w:hAnsi="Calibri"/>
          <w:sz w:val="22"/>
          <w:szCs w:val="22"/>
          <w:lang w:val="ro-RO"/>
        </w:rPr>
        <w:t xml:space="preserve"> </w:t>
      </w:r>
      <w:r w:rsidRPr="00E6509D">
        <w:rPr>
          <w:rFonts w:ascii="Calibri" w:hAnsi="Calibri"/>
          <w:sz w:val="22"/>
          <w:szCs w:val="22"/>
          <w:lang w:val="ro-RO"/>
        </w:rPr>
        <w:t xml:space="preserve">– </w:t>
      </w:r>
      <w:r>
        <w:rPr>
          <w:rFonts w:ascii="Calibri" w:hAnsi="Calibri"/>
          <w:sz w:val="22"/>
          <w:szCs w:val="22"/>
          <w:lang w:val="ro-RO"/>
        </w:rPr>
        <w:t xml:space="preserve">Sud – min. </w:t>
      </w:r>
      <w:r w:rsidR="003B6E03">
        <w:rPr>
          <w:rFonts w:ascii="Calibri" w:hAnsi="Calibri"/>
          <w:sz w:val="22"/>
          <w:szCs w:val="22"/>
          <w:lang w:val="ro-RO"/>
        </w:rPr>
        <w:t>3.00</w:t>
      </w:r>
      <w:r>
        <w:rPr>
          <w:rFonts w:ascii="Calibri" w:hAnsi="Calibri"/>
          <w:sz w:val="22"/>
          <w:szCs w:val="22"/>
          <w:lang w:val="ro-RO"/>
        </w:rPr>
        <w:t xml:space="preserve"> m.</w:t>
      </w:r>
    </w:p>
    <w:p w:rsidR="00E02281" w:rsidRDefault="00E02281" w:rsidP="00B41C04">
      <w:pPr>
        <w:jc w:val="both"/>
        <w:rPr>
          <w:rFonts w:ascii="Calibri" w:hAnsi="Calibri"/>
          <w:sz w:val="22"/>
          <w:szCs w:val="22"/>
          <w:lang w:val="ro-RO"/>
        </w:rPr>
      </w:pPr>
      <w:r>
        <w:rPr>
          <w:rFonts w:ascii="Calibri" w:hAnsi="Calibri"/>
          <w:sz w:val="22"/>
          <w:szCs w:val="22"/>
          <w:lang w:val="ro-RO"/>
        </w:rPr>
        <w:lastRenderedPageBreak/>
        <w:t>- față</w:t>
      </w:r>
      <w:r w:rsidRPr="00E6509D">
        <w:rPr>
          <w:rFonts w:ascii="Calibri" w:hAnsi="Calibri"/>
          <w:sz w:val="22"/>
          <w:szCs w:val="22"/>
          <w:lang w:val="ro-RO"/>
        </w:rPr>
        <w:t xml:space="preserve"> de limita </w:t>
      </w:r>
      <w:r>
        <w:rPr>
          <w:rFonts w:ascii="Calibri" w:hAnsi="Calibri"/>
          <w:sz w:val="22"/>
          <w:szCs w:val="22"/>
          <w:lang w:val="ro-RO"/>
        </w:rPr>
        <w:t xml:space="preserve">laterală </w:t>
      </w:r>
      <w:r w:rsidRPr="00E6509D">
        <w:rPr>
          <w:rFonts w:ascii="Calibri" w:hAnsi="Calibri"/>
          <w:sz w:val="22"/>
          <w:szCs w:val="22"/>
          <w:lang w:val="ro-RO"/>
        </w:rPr>
        <w:t>de proprietate din</w:t>
      </w:r>
      <w:r>
        <w:rPr>
          <w:rFonts w:ascii="Calibri" w:hAnsi="Calibri"/>
          <w:sz w:val="22"/>
          <w:szCs w:val="22"/>
          <w:lang w:val="ro-RO"/>
        </w:rPr>
        <w:t xml:space="preserve">spre vecin </w:t>
      </w:r>
      <w:r w:rsidR="00BA33F0">
        <w:rPr>
          <w:rFonts w:ascii="Calibri" w:hAnsi="Calibri"/>
          <w:sz w:val="22"/>
          <w:szCs w:val="22"/>
          <w:lang w:val="ro-RO"/>
        </w:rPr>
        <w:t xml:space="preserve">Lot 153 </w:t>
      </w:r>
      <w:r w:rsidRPr="00E6509D">
        <w:rPr>
          <w:rFonts w:ascii="Calibri" w:hAnsi="Calibri"/>
          <w:sz w:val="22"/>
          <w:szCs w:val="22"/>
          <w:lang w:val="ro-RO"/>
        </w:rPr>
        <w:t xml:space="preserve">– </w:t>
      </w:r>
      <w:r>
        <w:rPr>
          <w:rFonts w:ascii="Calibri" w:hAnsi="Calibri"/>
          <w:sz w:val="22"/>
          <w:szCs w:val="22"/>
          <w:lang w:val="ro-RO"/>
        </w:rPr>
        <w:t xml:space="preserve">Est – </w:t>
      </w:r>
      <w:r w:rsidR="003B6E03">
        <w:rPr>
          <w:rFonts w:ascii="Calibri" w:hAnsi="Calibri"/>
          <w:sz w:val="22"/>
          <w:szCs w:val="22"/>
          <w:lang w:val="ro-RO"/>
        </w:rPr>
        <w:t>2.00</w:t>
      </w:r>
      <w:r>
        <w:rPr>
          <w:rFonts w:ascii="Calibri" w:hAnsi="Calibri"/>
          <w:sz w:val="22"/>
          <w:szCs w:val="22"/>
          <w:lang w:val="ro-RO"/>
        </w:rPr>
        <w:t xml:space="preserve"> m</w:t>
      </w:r>
    </w:p>
    <w:p w:rsidR="006413E3" w:rsidRPr="00E6509D" w:rsidRDefault="00211328" w:rsidP="001B07D6">
      <w:pPr>
        <w:jc w:val="both"/>
        <w:rPr>
          <w:rFonts w:ascii="Calibri" w:hAnsi="Calibri"/>
          <w:sz w:val="22"/>
          <w:szCs w:val="22"/>
          <w:lang w:val="ro-RO"/>
        </w:rPr>
      </w:pPr>
      <w:r>
        <w:rPr>
          <w:rFonts w:ascii="Calibri" w:hAnsi="Calibri"/>
          <w:sz w:val="22"/>
          <w:szCs w:val="22"/>
          <w:lang w:val="ro-RO"/>
        </w:rPr>
        <w:t>- față</w:t>
      </w:r>
      <w:r w:rsidR="001B07D6" w:rsidRPr="00E6509D">
        <w:rPr>
          <w:rFonts w:ascii="Calibri" w:hAnsi="Calibri"/>
          <w:sz w:val="22"/>
          <w:szCs w:val="22"/>
          <w:lang w:val="ro-RO"/>
        </w:rPr>
        <w:t xml:space="preserve"> de limi</w:t>
      </w:r>
      <w:r w:rsidR="00A44B3B">
        <w:rPr>
          <w:rFonts w:ascii="Calibri" w:hAnsi="Calibri"/>
          <w:sz w:val="22"/>
          <w:szCs w:val="22"/>
          <w:lang w:val="ro-RO"/>
        </w:rPr>
        <w:t xml:space="preserve">ta </w:t>
      </w:r>
      <w:r w:rsidR="00E02281">
        <w:rPr>
          <w:rFonts w:ascii="Calibri" w:hAnsi="Calibri"/>
          <w:sz w:val="22"/>
          <w:szCs w:val="22"/>
          <w:lang w:val="ro-RO"/>
        </w:rPr>
        <w:t xml:space="preserve">laterala </w:t>
      </w:r>
      <w:r w:rsidR="00A44B3B">
        <w:rPr>
          <w:rFonts w:ascii="Calibri" w:hAnsi="Calibri"/>
          <w:sz w:val="22"/>
          <w:szCs w:val="22"/>
          <w:lang w:val="ro-RO"/>
        </w:rPr>
        <w:t xml:space="preserve">de proprietate dinspre </w:t>
      </w:r>
      <w:r w:rsidR="00BA33F0">
        <w:rPr>
          <w:rFonts w:ascii="Calibri" w:hAnsi="Calibri"/>
          <w:sz w:val="22"/>
          <w:szCs w:val="22"/>
          <w:lang w:val="ro-RO"/>
        </w:rPr>
        <w:t>Strada</w:t>
      </w:r>
      <w:r w:rsidR="00A44B3B">
        <w:rPr>
          <w:rFonts w:ascii="Calibri" w:hAnsi="Calibri"/>
          <w:sz w:val="22"/>
          <w:szCs w:val="22"/>
          <w:lang w:val="ro-RO"/>
        </w:rPr>
        <w:t xml:space="preserve"> </w:t>
      </w:r>
      <w:r w:rsidR="00BA33F0">
        <w:rPr>
          <w:rFonts w:ascii="Calibri" w:hAnsi="Calibri"/>
          <w:sz w:val="22"/>
          <w:szCs w:val="22"/>
          <w:lang w:val="ro-RO"/>
        </w:rPr>
        <w:t>Diamant</w:t>
      </w:r>
      <w:r w:rsidR="00E02281">
        <w:rPr>
          <w:rFonts w:ascii="Calibri" w:hAnsi="Calibri"/>
          <w:sz w:val="22"/>
          <w:szCs w:val="22"/>
          <w:lang w:val="ro-RO"/>
        </w:rPr>
        <w:t xml:space="preserve"> </w:t>
      </w:r>
      <w:r w:rsidR="00A44B3B">
        <w:rPr>
          <w:rFonts w:ascii="Calibri" w:hAnsi="Calibri"/>
          <w:sz w:val="22"/>
          <w:szCs w:val="22"/>
          <w:lang w:val="ro-RO"/>
        </w:rPr>
        <w:t xml:space="preserve">– Vest </w:t>
      </w:r>
      <w:r w:rsidR="001B07D6" w:rsidRPr="00E6509D">
        <w:rPr>
          <w:rFonts w:ascii="Calibri" w:hAnsi="Calibri"/>
          <w:sz w:val="22"/>
          <w:szCs w:val="22"/>
          <w:lang w:val="ro-RO"/>
        </w:rPr>
        <w:t xml:space="preserve">– </w:t>
      </w:r>
      <w:r w:rsidR="00285763">
        <w:rPr>
          <w:rFonts w:ascii="Calibri" w:hAnsi="Calibri"/>
          <w:sz w:val="22"/>
          <w:szCs w:val="22"/>
          <w:lang w:val="ro-RO"/>
        </w:rPr>
        <w:t xml:space="preserve">min. </w:t>
      </w:r>
      <w:r w:rsidR="00BA33F0">
        <w:rPr>
          <w:rFonts w:ascii="Calibri" w:hAnsi="Calibri"/>
          <w:sz w:val="22"/>
          <w:szCs w:val="22"/>
          <w:lang w:val="ro-RO"/>
        </w:rPr>
        <w:t>2</w:t>
      </w:r>
      <w:r w:rsidR="003B6E03">
        <w:rPr>
          <w:rFonts w:ascii="Calibri" w:hAnsi="Calibri"/>
          <w:sz w:val="22"/>
          <w:szCs w:val="22"/>
          <w:lang w:val="ro-RO"/>
        </w:rPr>
        <w:t>.82</w:t>
      </w:r>
      <w:r w:rsidR="00285763">
        <w:rPr>
          <w:rFonts w:ascii="Calibri" w:hAnsi="Calibri"/>
          <w:sz w:val="22"/>
          <w:szCs w:val="22"/>
          <w:lang w:val="ro-RO"/>
        </w:rPr>
        <w:t xml:space="preserve"> </w:t>
      </w:r>
      <w:r w:rsidR="001B07D6" w:rsidRPr="00E6509D">
        <w:rPr>
          <w:rFonts w:ascii="Calibri" w:hAnsi="Calibri"/>
          <w:sz w:val="22"/>
          <w:szCs w:val="22"/>
          <w:lang w:val="ro-RO"/>
        </w:rPr>
        <w:t>m</w:t>
      </w:r>
      <w:r w:rsidR="00B71B84">
        <w:rPr>
          <w:rFonts w:ascii="Calibri" w:hAnsi="Calibri"/>
          <w:sz w:val="22"/>
          <w:szCs w:val="22"/>
          <w:lang w:val="ro-RO"/>
        </w:rPr>
        <w:t xml:space="preserve"> </w:t>
      </w:r>
    </w:p>
    <w:p w:rsidR="00AA7B0E" w:rsidRDefault="00AA7B0E" w:rsidP="001B07D6">
      <w:pPr>
        <w:jc w:val="both"/>
        <w:rPr>
          <w:rFonts w:ascii="Calibri" w:hAnsi="Calibri"/>
          <w:sz w:val="22"/>
          <w:szCs w:val="22"/>
          <w:lang w:val="ro-RO"/>
        </w:rPr>
      </w:pPr>
    </w:p>
    <w:p w:rsidR="00B22F72" w:rsidRPr="00E6509D" w:rsidRDefault="00B22F72" w:rsidP="00B22F72">
      <w:pPr>
        <w:pBdr>
          <w:bottom w:val="single" w:sz="4" w:space="1" w:color="000000"/>
        </w:pBdr>
        <w:jc w:val="both"/>
        <w:rPr>
          <w:rFonts w:ascii="Calibri" w:hAnsi="Calibri"/>
          <w:smallCaps/>
          <w:sz w:val="22"/>
          <w:szCs w:val="22"/>
          <w:lang w:val="ro-RO"/>
        </w:rPr>
      </w:pPr>
      <w:r w:rsidRPr="00E6509D">
        <w:rPr>
          <w:rFonts w:ascii="Calibri" w:hAnsi="Calibri"/>
          <w:b/>
          <w:bCs/>
          <w:smallCaps/>
          <w:sz w:val="22"/>
          <w:szCs w:val="22"/>
          <w:lang w:val="ro-RO"/>
        </w:rPr>
        <w:t>2.</w:t>
      </w:r>
      <w:r w:rsidR="007F09F5" w:rsidRPr="00E6509D">
        <w:rPr>
          <w:rFonts w:ascii="Calibri" w:hAnsi="Calibri"/>
          <w:b/>
          <w:bCs/>
          <w:smallCaps/>
          <w:sz w:val="22"/>
          <w:szCs w:val="22"/>
          <w:lang w:val="ro-RO"/>
        </w:rPr>
        <w:t>2.</w:t>
      </w:r>
      <w:r w:rsidR="00B75B6D" w:rsidRPr="006C0D09">
        <w:rPr>
          <w:rFonts w:ascii="Calibri" w:hAnsi="Calibri"/>
          <w:b/>
          <w:smallCaps/>
          <w:sz w:val="22"/>
          <w:szCs w:val="22"/>
          <w:lang w:val="ro-RO"/>
        </w:rPr>
        <w:t>date t</w:t>
      </w:r>
      <w:r w:rsidR="00115812" w:rsidRPr="006C0D09">
        <w:rPr>
          <w:rFonts w:ascii="Calibri" w:hAnsi="Calibri"/>
          <w:b/>
          <w:smallCaps/>
          <w:sz w:val="22"/>
          <w:szCs w:val="22"/>
          <w:lang w:val="ro-RO"/>
        </w:rPr>
        <w:t xml:space="preserve">ehnice </w:t>
      </w:r>
      <w:r w:rsidR="007F09F5" w:rsidRPr="006C0D09">
        <w:rPr>
          <w:rFonts w:ascii="Calibri" w:hAnsi="Calibri"/>
          <w:b/>
          <w:smallCaps/>
          <w:sz w:val="22"/>
          <w:szCs w:val="22"/>
          <w:lang w:val="ro-RO"/>
        </w:rPr>
        <w:t>constructie propusa</w:t>
      </w:r>
    </w:p>
    <w:p w:rsidR="008D00A0" w:rsidRPr="00E6509D" w:rsidRDefault="008D00A0" w:rsidP="008D00A0">
      <w:pPr>
        <w:jc w:val="both"/>
        <w:rPr>
          <w:rFonts w:ascii="Calibri" w:hAnsi="Calibri"/>
          <w:sz w:val="22"/>
          <w:szCs w:val="22"/>
          <w:lang w:val="ro-RO"/>
        </w:rPr>
      </w:pPr>
      <w:bookmarkStart w:id="5" w:name="do%7Cax1%7CsiIII%7Cal2%7CliA%7Cpt2%7Csp2"/>
      <w:bookmarkEnd w:id="3"/>
      <w:r w:rsidRPr="00E6509D">
        <w:rPr>
          <w:rFonts w:ascii="Calibri" w:hAnsi="Calibri"/>
          <w:b/>
          <w:bCs/>
          <w:sz w:val="22"/>
          <w:szCs w:val="22"/>
          <w:lang w:val="ro-RO"/>
        </w:rPr>
        <w:t>2.</w:t>
      </w:r>
      <w:r w:rsidR="007F09F5" w:rsidRPr="00E6509D">
        <w:rPr>
          <w:rFonts w:ascii="Calibri" w:hAnsi="Calibri"/>
          <w:b/>
          <w:bCs/>
          <w:sz w:val="22"/>
          <w:szCs w:val="22"/>
          <w:lang w:val="ro-RO"/>
        </w:rPr>
        <w:t>2.2</w:t>
      </w:r>
      <w:r w:rsidRPr="00E6509D">
        <w:rPr>
          <w:rFonts w:ascii="Calibri" w:hAnsi="Calibri"/>
          <w:b/>
          <w:bCs/>
          <w:sz w:val="22"/>
          <w:szCs w:val="22"/>
          <w:lang w:val="ro-RO"/>
        </w:rPr>
        <w:t xml:space="preserve">. </w:t>
      </w:r>
      <w:r w:rsidR="00211328">
        <w:rPr>
          <w:rFonts w:ascii="Calibri" w:hAnsi="Calibri"/>
          <w:b/>
          <w:sz w:val="22"/>
          <w:szCs w:val="22"/>
          <w:lang w:val="ro-RO"/>
        </w:rPr>
        <w:t>Suprafața și situația juridică</w:t>
      </w:r>
      <w:r w:rsidRPr="00E6509D">
        <w:rPr>
          <w:rFonts w:ascii="Calibri" w:hAnsi="Calibri"/>
          <w:b/>
          <w:sz w:val="22"/>
          <w:szCs w:val="22"/>
          <w:lang w:val="ro-RO"/>
        </w:rPr>
        <w:t xml:space="preserve"> a terenului</w:t>
      </w:r>
    </w:p>
    <w:p w:rsidR="008D00A0" w:rsidRPr="00E6509D" w:rsidRDefault="00211328" w:rsidP="008D00A0">
      <w:pPr>
        <w:jc w:val="both"/>
        <w:rPr>
          <w:rFonts w:ascii="Calibri" w:hAnsi="Calibri"/>
          <w:sz w:val="22"/>
          <w:szCs w:val="22"/>
          <w:lang w:val="ro-RO"/>
        </w:rPr>
      </w:pPr>
      <w:r>
        <w:rPr>
          <w:rFonts w:ascii="Calibri" w:hAnsi="Calibri"/>
          <w:sz w:val="22"/>
          <w:szCs w:val="22"/>
          <w:lang w:val="ro-RO"/>
        </w:rPr>
        <w:t>Suprafaț</w:t>
      </w:r>
      <w:r w:rsidR="00065625">
        <w:rPr>
          <w:rFonts w:ascii="Calibri" w:hAnsi="Calibri"/>
          <w:sz w:val="22"/>
          <w:szCs w:val="22"/>
          <w:lang w:val="ro-RO"/>
        </w:rPr>
        <w:t>a terenului</w:t>
      </w:r>
      <w:r w:rsidR="00A03AB1">
        <w:rPr>
          <w:rFonts w:ascii="Calibri" w:hAnsi="Calibri"/>
          <w:sz w:val="22"/>
          <w:szCs w:val="22"/>
          <w:lang w:val="ro-RO"/>
        </w:rPr>
        <w:t xml:space="preserve"> </w:t>
      </w:r>
      <w:r w:rsidR="008D00A0" w:rsidRPr="00E6509D">
        <w:rPr>
          <w:rFonts w:ascii="Calibri" w:hAnsi="Calibri"/>
          <w:sz w:val="22"/>
          <w:szCs w:val="22"/>
          <w:lang w:val="ro-RO"/>
        </w:rPr>
        <w:t xml:space="preserve">este de </w:t>
      </w:r>
      <w:r w:rsidR="00BA33F0">
        <w:rPr>
          <w:rFonts w:ascii="Calibri" w:hAnsi="Calibri"/>
          <w:sz w:val="22"/>
          <w:szCs w:val="22"/>
          <w:lang w:val="ro-RO"/>
        </w:rPr>
        <w:t>397</w:t>
      </w:r>
      <w:r w:rsidR="00065625">
        <w:rPr>
          <w:rFonts w:ascii="Calibri" w:hAnsi="Calibri"/>
          <w:sz w:val="22"/>
          <w:szCs w:val="22"/>
          <w:lang w:val="ro-RO"/>
        </w:rPr>
        <w:t xml:space="preserve"> mp</w:t>
      </w:r>
      <w:r w:rsidR="00A03AB1">
        <w:rPr>
          <w:rFonts w:ascii="Calibri" w:hAnsi="Calibri"/>
          <w:sz w:val="22"/>
          <w:szCs w:val="22"/>
          <w:lang w:val="ro-RO"/>
        </w:rPr>
        <w:t>,</w:t>
      </w:r>
      <w:r>
        <w:rPr>
          <w:rFonts w:ascii="Calibri" w:hAnsi="Calibri"/>
          <w:sz w:val="22"/>
          <w:szCs w:val="22"/>
          <w:lang w:val="ro-RO"/>
        </w:rPr>
        <w:t xml:space="preserve"> teren deț</w:t>
      </w:r>
      <w:r w:rsidR="008D00A0" w:rsidRPr="00E6509D">
        <w:rPr>
          <w:rFonts w:ascii="Calibri" w:hAnsi="Calibri"/>
          <w:sz w:val="22"/>
          <w:szCs w:val="22"/>
          <w:lang w:val="ro-RO"/>
        </w:rPr>
        <w:t xml:space="preserve">inut de </w:t>
      </w:r>
      <w:r w:rsidR="00171125" w:rsidRPr="00E6509D">
        <w:rPr>
          <w:rFonts w:ascii="Calibri" w:hAnsi="Calibri"/>
          <w:sz w:val="22"/>
          <w:szCs w:val="22"/>
          <w:lang w:val="ro-RO"/>
        </w:rPr>
        <w:t>beneficiar</w:t>
      </w:r>
      <w:r w:rsidR="008D00A0" w:rsidRPr="00E6509D">
        <w:rPr>
          <w:rFonts w:ascii="Calibri" w:hAnsi="Calibri"/>
          <w:sz w:val="22"/>
          <w:szCs w:val="22"/>
          <w:lang w:val="ro-RO"/>
        </w:rPr>
        <w:t>, con</w:t>
      </w:r>
      <w:r>
        <w:rPr>
          <w:rFonts w:ascii="Calibri" w:hAnsi="Calibri"/>
          <w:sz w:val="22"/>
          <w:szCs w:val="22"/>
          <w:lang w:val="ro-RO"/>
        </w:rPr>
        <w:t>form actului de proprietate ataș</w:t>
      </w:r>
      <w:r w:rsidR="008D00A0" w:rsidRPr="00E6509D">
        <w:rPr>
          <w:rFonts w:ascii="Calibri" w:hAnsi="Calibri"/>
          <w:sz w:val="22"/>
          <w:szCs w:val="22"/>
          <w:lang w:val="ro-RO"/>
        </w:rPr>
        <w:t xml:space="preserve">at, terenul fiind liber </w:t>
      </w:r>
      <w:r w:rsidR="00AF5C21" w:rsidRPr="00E6509D">
        <w:rPr>
          <w:rFonts w:ascii="Calibri" w:hAnsi="Calibri"/>
          <w:sz w:val="22"/>
          <w:szCs w:val="22"/>
          <w:lang w:val="ro-RO"/>
        </w:rPr>
        <w:t xml:space="preserve">de </w:t>
      </w:r>
      <w:r w:rsidR="008D00A0" w:rsidRPr="00E6509D">
        <w:rPr>
          <w:rFonts w:ascii="Calibri" w:hAnsi="Calibri"/>
          <w:sz w:val="22"/>
          <w:szCs w:val="22"/>
          <w:lang w:val="ro-RO"/>
        </w:rPr>
        <w:t>sarcini</w:t>
      </w:r>
      <w:r w:rsidR="00B658DE">
        <w:rPr>
          <w:rFonts w:ascii="Calibri" w:hAnsi="Calibri"/>
          <w:sz w:val="22"/>
          <w:szCs w:val="22"/>
          <w:lang w:val="ro-RO"/>
        </w:rPr>
        <w:t>.</w:t>
      </w:r>
    </w:p>
    <w:bookmarkEnd w:id="5"/>
    <w:p w:rsidR="005A601C" w:rsidRPr="00E6509D" w:rsidRDefault="00E43AD1" w:rsidP="005A601C">
      <w:pPr>
        <w:jc w:val="both"/>
        <w:rPr>
          <w:rFonts w:ascii="Calibri" w:hAnsi="Calibri"/>
          <w:b/>
          <w:bCs/>
          <w:sz w:val="22"/>
          <w:szCs w:val="22"/>
          <w:lang w:val="ro-RO"/>
        </w:rPr>
      </w:pPr>
      <w:r w:rsidRPr="00E6509D">
        <w:rPr>
          <w:rFonts w:ascii="Calibri" w:hAnsi="Calibri"/>
          <w:b/>
          <w:bCs/>
          <w:sz w:val="22"/>
          <w:szCs w:val="22"/>
          <w:lang w:val="ro-RO"/>
        </w:rPr>
        <w:t>2.</w:t>
      </w:r>
      <w:r w:rsidR="007F09F5" w:rsidRPr="00E6509D">
        <w:rPr>
          <w:rFonts w:ascii="Calibri" w:hAnsi="Calibri"/>
          <w:b/>
          <w:bCs/>
          <w:sz w:val="22"/>
          <w:szCs w:val="22"/>
          <w:lang w:val="ro-RO"/>
        </w:rPr>
        <w:t>2.</w:t>
      </w:r>
      <w:r w:rsidR="00AF5C21" w:rsidRPr="00E6509D">
        <w:rPr>
          <w:rFonts w:ascii="Calibri" w:hAnsi="Calibri"/>
          <w:b/>
          <w:bCs/>
          <w:sz w:val="22"/>
          <w:szCs w:val="22"/>
          <w:lang w:val="ro-RO"/>
        </w:rPr>
        <w:t>3</w:t>
      </w:r>
      <w:r w:rsidR="005A601C" w:rsidRPr="00E6509D">
        <w:rPr>
          <w:rFonts w:ascii="Calibri" w:hAnsi="Calibri"/>
          <w:b/>
          <w:bCs/>
          <w:sz w:val="22"/>
          <w:szCs w:val="22"/>
          <w:lang w:val="ro-RO"/>
        </w:rPr>
        <w:t xml:space="preserve">. Descrierea </w:t>
      </w:r>
      <w:r w:rsidR="00211328">
        <w:rPr>
          <w:rFonts w:ascii="Calibri" w:hAnsi="Calibri"/>
          <w:b/>
          <w:bCs/>
          <w:sz w:val="22"/>
          <w:szCs w:val="22"/>
          <w:lang w:val="ro-RO"/>
        </w:rPr>
        <w:t>funcț</w:t>
      </w:r>
      <w:r w:rsidR="005A601C" w:rsidRPr="00E6509D">
        <w:rPr>
          <w:rFonts w:ascii="Calibri" w:hAnsi="Calibri"/>
          <w:b/>
          <w:bCs/>
          <w:sz w:val="22"/>
          <w:szCs w:val="22"/>
          <w:lang w:val="ro-RO"/>
        </w:rPr>
        <w:t>iunii</w:t>
      </w:r>
    </w:p>
    <w:p w:rsidR="00065625" w:rsidRPr="003B6E03" w:rsidRDefault="005A601C" w:rsidP="005A601C">
      <w:pPr>
        <w:jc w:val="both"/>
        <w:rPr>
          <w:rFonts w:ascii="Calibri" w:hAnsi="Calibri"/>
          <w:sz w:val="22"/>
          <w:szCs w:val="22"/>
          <w:lang w:val="ro-RO"/>
        </w:rPr>
      </w:pPr>
      <w:r w:rsidRPr="003B6E03">
        <w:rPr>
          <w:rFonts w:ascii="Calibri" w:hAnsi="Calibri"/>
          <w:sz w:val="22"/>
          <w:szCs w:val="22"/>
          <w:lang w:val="ro-RO"/>
        </w:rPr>
        <w:t>Imobil</w:t>
      </w:r>
      <w:r w:rsidR="00104841" w:rsidRPr="003B6E03">
        <w:rPr>
          <w:rFonts w:ascii="Calibri" w:hAnsi="Calibri"/>
          <w:sz w:val="22"/>
          <w:szCs w:val="22"/>
          <w:lang w:val="ro-RO"/>
        </w:rPr>
        <w:t>ul</w:t>
      </w:r>
      <w:r w:rsidRPr="003B6E03">
        <w:rPr>
          <w:rFonts w:ascii="Calibri" w:hAnsi="Calibri"/>
          <w:sz w:val="22"/>
          <w:szCs w:val="22"/>
          <w:lang w:val="ro-RO"/>
        </w:rPr>
        <w:t xml:space="preserve"> propus</w:t>
      </w:r>
      <w:r w:rsidR="00B662D9" w:rsidRPr="003B6E03">
        <w:rPr>
          <w:rFonts w:ascii="Calibri" w:hAnsi="Calibri"/>
          <w:sz w:val="22"/>
          <w:szCs w:val="22"/>
          <w:lang w:val="ro-RO"/>
        </w:rPr>
        <w:t xml:space="preserve">, </w:t>
      </w:r>
      <w:r w:rsidRPr="003B6E03">
        <w:rPr>
          <w:rFonts w:ascii="Calibri" w:hAnsi="Calibri"/>
          <w:sz w:val="22"/>
          <w:szCs w:val="22"/>
          <w:lang w:val="ro-RO"/>
        </w:rPr>
        <w:t>v</w:t>
      </w:r>
      <w:r w:rsidR="00104841" w:rsidRPr="003B6E03">
        <w:rPr>
          <w:rFonts w:ascii="Calibri" w:hAnsi="Calibri"/>
          <w:sz w:val="22"/>
          <w:szCs w:val="22"/>
          <w:lang w:val="ro-RO"/>
        </w:rPr>
        <w:t>a</w:t>
      </w:r>
      <w:r w:rsidR="00211328" w:rsidRPr="003B6E03">
        <w:rPr>
          <w:rFonts w:ascii="Calibri" w:hAnsi="Calibri"/>
          <w:sz w:val="22"/>
          <w:szCs w:val="22"/>
          <w:lang w:val="ro-RO"/>
        </w:rPr>
        <w:t xml:space="preserve"> avea funcț</w:t>
      </w:r>
      <w:r w:rsidRPr="003B6E03">
        <w:rPr>
          <w:rFonts w:ascii="Calibri" w:hAnsi="Calibri"/>
          <w:sz w:val="22"/>
          <w:szCs w:val="22"/>
          <w:lang w:val="ro-RO"/>
        </w:rPr>
        <w:t>iun</w:t>
      </w:r>
      <w:r w:rsidR="00104841" w:rsidRPr="003B6E03">
        <w:rPr>
          <w:rFonts w:ascii="Calibri" w:hAnsi="Calibri"/>
          <w:sz w:val="22"/>
          <w:szCs w:val="22"/>
          <w:lang w:val="ro-RO"/>
        </w:rPr>
        <w:t>ea</w:t>
      </w:r>
      <w:r w:rsidR="00211328" w:rsidRPr="003B6E03">
        <w:rPr>
          <w:rFonts w:ascii="Calibri" w:hAnsi="Calibri"/>
          <w:sz w:val="22"/>
          <w:szCs w:val="22"/>
          <w:lang w:val="ro-RO"/>
        </w:rPr>
        <w:t xml:space="preserve"> de </w:t>
      </w:r>
      <w:r w:rsidR="00C85078" w:rsidRPr="003B6E03">
        <w:rPr>
          <w:rFonts w:ascii="Calibri" w:hAnsi="Calibri"/>
          <w:sz w:val="22"/>
          <w:szCs w:val="22"/>
          <w:lang w:val="ro-RO"/>
        </w:rPr>
        <w:t>locuint</w:t>
      </w:r>
      <w:r w:rsidR="00024D8A" w:rsidRPr="003B6E03">
        <w:rPr>
          <w:rFonts w:ascii="Calibri" w:hAnsi="Calibri"/>
          <w:sz w:val="22"/>
          <w:szCs w:val="22"/>
          <w:lang w:val="ro-RO"/>
        </w:rPr>
        <w:t>e colective</w:t>
      </w:r>
      <w:r w:rsidR="00357EF1" w:rsidRPr="003B6E03">
        <w:rPr>
          <w:rFonts w:ascii="Calibri" w:hAnsi="Calibri"/>
          <w:sz w:val="22"/>
          <w:szCs w:val="22"/>
          <w:lang w:val="ro-RO"/>
        </w:rPr>
        <w:t>.</w:t>
      </w:r>
      <w:r w:rsidR="00211328" w:rsidRPr="003B6E03">
        <w:rPr>
          <w:rFonts w:ascii="Calibri" w:hAnsi="Calibri"/>
          <w:sz w:val="22"/>
          <w:szCs w:val="22"/>
          <w:lang w:val="ro-RO"/>
        </w:rPr>
        <w:t xml:space="preserve"> </w:t>
      </w:r>
    </w:p>
    <w:p w:rsidR="005A601C" w:rsidRDefault="00211328" w:rsidP="005A601C">
      <w:pPr>
        <w:jc w:val="both"/>
        <w:rPr>
          <w:rFonts w:ascii="Calibri" w:hAnsi="Calibri"/>
          <w:sz w:val="22"/>
          <w:szCs w:val="22"/>
          <w:lang w:val="ro-RO"/>
        </w:rPr>
      </w:pPr>
      <w:r w:rsidRPr="003B6E03">
        <w:rPr>
          <w:rFonts w:ascii="Calibri" w:hAnsi="Calibri"/>
          <w:sz w:val="22"/>
          <w:szCs w:val="22"/>
          <w:lang w:val="ro-RO"/>
        </w:rPr>
        <w:t xml:space="preserve">Accesul </w:t>
      </w:r>
      <w:r w:rsidR="00BA33F0" w:rsidRPr="003B6E03">
        <w:rPr>
          <w:rFonts w:ascii="Calibri" w:hAnsi="Calibri"/>
          <w:sz w:val="22"/>
          <w:szCs w:val="22"/>
          <w:lang w:val="ro-RO"/>
        </w:rPr>
        <w:t xml:space="preserve">pietonal </w:t>
      </w:r>
      <w:r w:rsidRPr="003B6E03">
        <w:rPr>
          <w:rFonts w:ascii="Calibri" w:hAnsi="Calibri"/>
          <w:sz w:val="22"/>
          <w:szCs w:val="22"/>
          <w:lang w:val="ro-RO"/>
        </w:rPr>
        <w:t>principal î</w:t>
      </w:r>
      <w:r w:rsidR="005A601C" w:rsidRPr="003B6E03">
        <w:rPr>
          <w:rFonts w:ascii="Calibri" w:hAnsi="Calibri"/>
          <w:sz w:val="22"/>
          <w:szCs w:val="22"/>
          <w:lang w:val="ro-RO"/>
        </w:rPr>
        <w:t xml:space="preserve">n </w:t>
      </w:r>
      <w:r w:rsidR="00104841" w:rsidRPr="003B6E03">
        <w:rPr>
          <w:rFonts w:ascii="Calibri" w:hAnsi="Calibri"/>
          <w:sz w:val="22"/>
          <w:szCs w:val="22"/>
          <w:lang w:val="ro-RO"/>
        </w:rPr>
        <w:t>aceasta</w:t>
      </w:r>
      <w:r w:rsidRPr="003B6E03">
        <w:rPr>
          <w:rFonts w:ascii="Calibri" w:hAnsi="Calibri"/>
          <w:sz w:val="22"/>
          <w:szCs w:val="22"/>
          <w:lang w:val="ro-RO"/>
        </w:rPr>
        <w:t xml:space="preserve"> se va realiza din faț</w:t>
      </w:r>
      <w:r w:rsidR="00FE62DF" w:rsidRPr="003B6E03">
        <w:rPr>
          <w:rFonts w:ascii="Calibri" w:hAnsi="Calibri"/>
          <w:sz w:val="22"/>
          <w:szCs w:val="22"/>
          <w:lang w:val="ro-RO"/>
        </w:rPr>
        <w:t>ada principală dinspre Str</w:t>
      </w:r>
      <w:r w:rsidR="00BA33F0" w:rsidRPr="003B6E03">
        <w:rPr>
          <w:rFonts w:ascii="Calibri" w:hAnsi="Calibri"/>
          <w:sz w:val="22"/>
          <w:szCs w:val="22"/>
          <w:lang w:val="ro-RO"/>
        </w:rPr>
        <w:t>ada Ovidiu</w:t>
      </w:r>
      <w:r w:rsidR="0098775F" w:rsidRPr="003B6E03">
        <w:rPr>
          <w:rFonts w:ascii="Calibri" w:hAnsi="Calibri"/>
          <w:sz w:val="22"/>
          <w:szCs w:val="22"/>
          <w:lang w:val="ro-RO"/>
        </w:rPr>
        <w:t xml:space="preserve"> si partea laterala dinspre Strada Diamant</w:t>
      </w:r>
      <w:r w:rsidR="00BA33F0" w:rsidRPr="003B6E03">
        <w:rPr>
          <w:rFonts w:ascii="Calibri" w:hAnsi="Calibri"/>
          <w:sz w:val="22"/>
          <w:szCs w:val="22"/>
          <w:lang w:val="ro-RO"/>
        </w:rPr>
        <w:t xml:space="preserve">, iar accesul carosabil </w:t>
      </w:r>
      <w:r w:rsidR="00FA16E5" w:rsidRPr="003B6E03">
        <w:rPr>
          <w:rFonts w:ascii="Calibri" w:hAnsi="Calibri"/>
          <w:sz w:val="22"/>
          <w:szCs w:val="22"/>
          <w:lang w:val="ro-RO"/>
        </w:rPr>
        <w:t>se va realiza dinspre Strada Diamant.</w:t>
      </w:r>
      <w:r w:rsidR="004417A7" w:rsidRPr="003B6E03">
        <w:rPr>
          <w:rFonts w:ascii="Calibri" w:hAnsi="Calibri"/>
          <w:sz w:val="22"/>
          <w:szCs w:val="22"/>
          <w:lang w:val="ro-RO"/>
        </w:rPr>
        <w:t xml:space="preserve"> </w:t>
      </w:r>
      <w:r w:rsidR="009F357F" w:rsidRPr="003B6E03">
        <w:rPr>
          <w:rFonts w:ascii="Calibri" w:hAnsi="Calibri"/>
          <w:sz w:val="22"/>
          <w:szCs w:val="22"/>
          <w:lang w:val="ro-RO"/>
        </w:rPr>
        <w:t>La</w:t>
      </w:r>
      <w:r w:rsidRPr="003B6E03">
        <w:rPr>
          <w:rFonts w:ascii="Calibri" w:hAnsi="Calibri"/>
          <w:sz w:val="22"/>
          <w:szCs w:val="22"/>
          <w:lang w:val="ro-RO"/>
        </w:rPr>
        <w:t xml:space="preserve"> </w:t>
      </w:r>
      <w:r w:rsidR="009F357F" w:rsidRPr="003B6E03">
        <w:rPr>
          <w:rFonts w:ascii="Calibri" w:hAnsi="Calibri"/>
          <w:sz w:val="22"/>
          <w:szCs w:val="22"/>
          <w:lang w:val="ro-RO"/>
        </w:rPr>
        <w:t>ni</w:t>
      </w:r>
      <w:r w:rsidR="00600B4A" w:rsidRPr="003B6E03">
        <w:rPr>
          <w:rFonts w:ascii="Calibri" w:hAnsi="Calibri"/>
          <w:sz w:val="22"/>
          <w:szCs w:val="22"/>
          <w:lang w:val="ro-RO"/>
        </w:rPr>
        <w:t>v</w:t>
      </w:r>
      <w:r w:rsidR="009F357F" w:rsidRPr="003B6E03">
        <w:rPr>
          <w:rFonts w:ascii="Calibri" w:hAnsi="Calibri"/>
          <w:sz w:val="22"/>
          <w:szCs w:val="22"/>
          <w:lang w:val="ro-RO"/>
        </w:rPr>
        <w:t xml:space="preserve">elul </w:t>
      </w:r>
      <w:r w:rsidR="005A601C" w:rsidRPr="003B6E03">
        <w:rPr>
          <w:rFonts w:ascii="Calibri" w:hAnsi="Calibri"/>
          <w:sz w:val="22"/>
          <w:szCs w:val="22"/>
          <w:lang w:val="ro-RO"/>
        </w:rPr>
        <w:t xml:space="preserve">parterului vor fi amplasate: </w:t>
      </w:r>
      <w:r w:rsidR="00C85078" w:rsidRPr="003B6E03">
        <w:rPr>
          <w:rFonts w:ascii="Calibri" w:hAnsi="Calibri"/>
          <w:sz w:val="22"/>
          <w:szCs w:val="22"/>
          <w:lang w:val="ro-RO"/>
        </w:rPr>
        <w:t>hol access, living si loc de luat masa, camara, spatiu tehnic, bucatarie</w:t>
      </w:r>
      <w:r w:rsidR="004417A7" w:rsidRPr="003B6E03">
        <w:rPr>
          <w:rFonts w:ascii="Calibri" w:hAnsi="Calibri"/>
          <w:sz w:val="22"/>
          <w:szCs w:val="22"/>
          <w:lang w:val="ro-RO"/>
        </w:rPr>
        <w:t>.</w:t>
      </w:r>
      <w:r w:rsidR="005A601C" w:rsidRPr="003B6E03">
        <w:rPr>
          <w:rFonts w:ascii="Calibri" w:hAnsi="Calibri"/>
          <w:sz w:val="22"/>
          <w:szCs w:val="22"/>
          <w:lang w:val="ro-RO"/>
        </w:rPr>
        <w:t xml:space="preserve"> La etaj</w:t>
      </w:r>
      <w:r w:rsidR="00CF3BF3" w:rsidRPr="003B6E03">
        <w:rPr>
          <w:rFonts w:ascii="Calibri" w:hAnsi="Calibri"/>
          <w:sz w:val="22"/>
          <w:szCs w:val="22"/>
          <w:lang w:val="ro-RO"/>
        </w:rPr>
        <w:t>ul 1</w:t>
      </w:r>
      <w:r w:rsidR="005A601C" w:rsidRPr="003B6E03">
        <w:rPr>
          <w:rFonts w:ascii="Calibri" w:hAnsi="Calibri"/>
          <w:sz w:val="22"/>
          <w:szCs w:val="22"/>
          <w:lang w:val="ro-RO"/>
        </w:rPr>
        <w:t xml:space="preserve"> vor fi amplasate</w:t>
      </w:r>
      <w:r w:rsidR="00B474FF" w:rsidRPr="003B6E03">
        <w:rPr>
          <w:rFonts w:ascii="Calibri" w:hAnsi="Calibri"/>
          <w:sz w:val="22"/>
          <w:szCs w:val="22"/>
          <w:lang w:val="ro-RO"/>
        </w:rPr>
        <w:t>:</w:t>
      </w:r>
      <w:r w:rsidR="004417A7" w:rsidRPr="003B6E03">
        <w:rPr>
          <w:rFonts w:ascii="Calibri" w:hAnsi="Calibri"/>
          <w:sz w:val="22"/>
          <w:szCs w:val="22"/>
          <w:lang w:val="ro-RO"/>
        </w:rPr>
        <w:t xml:space="preserve"> </w:t>
      </w:r>
      <w:r w:rsidR="00FE62DF" w:rsidRPr="003B6E03">
        <w:rPr>
          <w:rFonts w:ascii="Calibri" w:hAnsi="Calibri"/>
          <w:sz w:val="22"/>
          <w:szCs w:val="22"/>
          <w:lang w:val="ro-RO"/>
        </w:rPr>
        <w:t xml:space="preserve">hol, </w:t>
      </w:r>
      <w:r w:rsidR="000B341C" w:rsidRPr="003B6E03">
        <w:rPr>
          <w:rFonts w:ascii="Calibri" w:hAnsi="Calibri"/>
          <w:sz w:val="22"/>
          <w:szCs w:val="22"/>
          <w:lang w:val="ro-RO"/>
        </w:rPr>
        <w:t>3 dormitoare</w:t>
      </w:r>
      <w:r w:rsidR="00FE62DF" w:rsidRPr="003B6E03">
        <w:rPr>
          <w:rFonts w:ascii="Calibri" w:hAnsi="Calibri"/>
          <w:sz w:val="22"/>
          <w:szCs w:val="22"/>
          <w:lang w:val="ro-RO"/>
        </w:rPr>
        <w:t xml:space="preserve">, </w:t>
      </w:r>
      <w:r w:rsidR="000B341C" w:rsidRPr="003B6E03">
        <w:rPr>
          <w:rFonts w:ascii="Calibri" w:hAnsi="Calibri"/>
          <w:sz w:val="22"/>
          <w:szCs w:val="22"/>
          <w:lang w:val="ro-RO"/>
        </w:rPr>
        <w:t>baie, dressing</w:t>
      </w:r>
      <w:r w:rsidR="00FE62DF" w:rsidRPr="003B6E03">
        <w:rPr>
          <w:rFonts w:ascii="Calibri" w:hAnsi="Calibri"/>
          <w:sz w:val="22"/>
          <w:szCs w:val="22"/>
          <w:lang w:val="ro-RO"/>
        </w:rPr>
        <w:t>, terase exterioare.</w:t>
      </w:r>
      <w:r w:rsidR="00FE62DF">
        <w:rPr>
          <w:rFonts w:ascii="Calibri" w:hAnsi="Calibri"/>
          <w:sz w:val="22"/>
          <w:szCs w:val="22"/>
          <w:lang w:val="ro-RO"/>
        </w:rPr>
        <w:t xml:space="preserve"> </w:t>
      </w:r>
    </w:p>
    <w:p w:rsidR="00104841" w:rsidRPr="00E6509D" w:rsidRDefault="00104841" w:rsidP="00104841">
      <w:pPr>
        <w:jc w:val="both"/>
        <w:rPr>
          <w:rFonts w:ascii="Calibri" w:hAnsi="Calibri"/>
          <w:sz w:val="22"/>
          <w:szCs w:val="22"/>
          <w:lang w:val="ro-RO"/>
        </w:rPr>
      </w:pPr>
      <w:r w:rsidRPr="00E6509D">
        <w:rPr>
          <w:rFonts w:ascii="Calibri" w:hAnsi="Calibri"/>
          <w:b/>
          <w:bCs/>
          <w:sz w:val="22"/>
          <w:szCs w:val="22"/>
          <w:lang w:val="ro-RO"/>
        </w:rPr>
        <w:t>2.</w:t>
      </w:r>
      <w:r w:rsidR="007F09F5" w:rsidRPr="00E6509D">
        <w:rPr>
          <w:rFonts w:ascii="Calibri" w:hAnsi="Calibri"/>
          <w:b/>
          <w:bCs/>
          <w:sz w:val="22"/>
          <w:szCs w:val="22"/>
          <w:lang w:val="ro-RO"/>
        </w:rPr>
        <w:t>2.</w:t>
      </w:r>
      <w:r w:rsidR="001725DC" w:rsidRPr="00E6509D">
        <w:rPr>
          <w:rFonts w:ascii="Calibri" w:hAnsi="Calibri"/>
          <w:b/>
          <w:bCs/>
          <w:sz w:val="22"/>
          <w:szCs w:val="22"/>
          <w:lang w:val="ro-RO"/>
        </w:rPr>
        <w:t>5</w:t>
      </w:r>
      <w:r w:rsidRPr="00E6509D">
        <w:rPr>
          <w:rFonts w:ascii="Calibri" w:hAnsi="Calibri"/>
          <w:b/>
          <w:bCs/>
          <w:sz w:val="22"/>
          <w:szCs w:val="22"/>
          <w:lang w:val="ro-RO"/>
        </w:rPr>
        <w:t xml:space="preserve">. </w:t>
      </w:r>
      <w:r w:rsidR="00211328">
        <w:rPr>
          <w:rFonts w:ascii="Calibri" w:hAnsi="Calibri"/>
          <w:b/>
          <w:sz w:val="22"/>
          <w:szCs w:val="22"/>
          <w:lang w:val="ro-RO"/>
        </w:rPr>
        <w:t>Structura constructivă</w:t>
      </w:r>
    </w:p>
    <w:p w:rsidR="003B6E03" w:rsidRDefault="003B6E03" w:rsidP="003B6E03">
      <w:pPr>
        <w:jc w:val="both"/>
        <w:rPr>
          <w:rFonts w:ascii="Calibri" w:hAnsi="Calibri"/>
          <w:sz w:val="22"/>
          <w:szCs w:val="22"/>
          <w:lang w:val="ro-RO"/>
        </w:rPr>
      </w:pPr>
      <w:bookmarkStart w:id="6" w:name="_Hlk499107858"/>
      <w:r w:rsidRPr="006E71D3">
        <w:rPr>
          <w:rFonts w:ascii="Calibri" w:hAnsi="Calibri"/>
          <w:sz w:val="22"/>
          <w:szCs w:val="22"/>
          <w:lang w:val="ro-RO"/>
        </w:rPr>
        <w:t xml:space="preserve">Sistemul constructiv al cladirii propuse va fi alcatuit din: fundatii din b.a., </w:t>
      </w:r>
      <w:r>
        <w:rPr>
          <w:rFonts w:ascii="Calibri" w:hAnsi="Calibri"/>
          <w:sz w:val="22"/>
          <w:szCs w:val="22"/>
          <w:lang w:val="ro-RO"/>
        </w:rPr>
        <w:t>structura in cadre b.a., cu placa b.a. intre etaje, terasa circulabila. Mai multe detalii – vezi memoriul tehnic de specialitate.</w:t>
      </w:r>
    </w:p>
    <w:p w:rsidR="00104841" w:rsidRPr="00E6509D" w:rsidRDefault="00104841" w:rsidP="00104841">
      <w:pPr>
        <w:jc w:val="both"/>
        <w:rPr>
          <w:rFonts w:ascii="Calibri" w:hAnsi="Calibri"/>
          <w:sz w:val="22"/>
          <w:szCs w:val="22"/>
          <w:lang w:val="ro-RO"/>
        </w:rPr>
      </w:pPr>
      <w:r w:rsidRPr="00E6509D">
        <w:rPr>
          <w:rFonts w:ascii="Calibri" w:hAnsi="Calibri"/>
          <w:b/>
          <w:bCs/>
          <w:sz w:val="22"/>
          <w:szCs w:val="22"/>
          <w:lang w:val="ro-RO"/>
        </w:rPr>
        <w:t>2.</w:t>
      </w:r>
      <w:r w:rsidR="007F09F5" w:rsidRPr="00E6509D">
        <w:rPr>
          <w:rFonts w:ascii="Calibri" w:hAnsi="Calibri"/>
          <w:b/>
          <w:bCs/>
          <w:sz w:val="22"/>
          <w:szCs w:val="22"/>
          <w:lang w:val="ro-RO"/>
        </w:rPr>
        <w:t>2.</w:t>
      </w:r>
      <w:r w:rsidR="001725DC" w:rsidRPr="00E6509D">
        <w:rPr>
          <w:rFonts w:ascii="Calibri" w:hAnsi="Calibri"/>
          <w:b/>
          <w:bCs/>
          <w:sz w:val="22"/>
          <w:szCs w:val="22"/>
          <w:lang w:val="ro-RO"/>
        </w:rPr>
        <w:t>6</w:t>
      </w:r>
      <w:r w:rsidRPr="00E6509D">
        <w:rPr>
          <w:rFonts w:ascii="Calibri" w:hAnsi="Calibri"/>
          <w:b/>
          <w:bCs/>
          <w:sz w:val="22"/>
          <w:szCs w:val="22"/>
          <w:lang w:val="ro-RO"/>
        </w:rPr>
        <w:t xml:space="preserve">. </w:t>
      </w:r>
      <w:r w:rsidRPr="00E6509D">
        <w:rPr>
          <w:rFonts w:ascii="Calibri" w:hAnsi="Calibri"/>
          <w:b/>
          <w:sz w:val="22"/>
          <w:szCs w:val="22"/>
          <w:lang w:val="ro-RO"/>
        </w:rPr>
        <w:t>Finisajele exterioare</w:t>
      </w:r>
    </w:p>
    <w:p w:rsidR="003B6E03" w:rsidRPr="006E71D3" w:rsidRDefault="003B6E03" w:rsidP="003B6E03">
      <w:pPr>
        <w:jc w:val="both"/>
        <w:rPr>
          <w:rFonts w:ascii="Calibri" w:hAnsi="Calibri"/>
          <w:sz w:val="22"/>
          <w:szCs w:val="22"/>
          <w:lang w:val="ro-RO"/>
        </w:rPr>
      </w:pPr>
      <w:r w:rsidRPr="006E71D3">
        <w:rPr>
          <w:rFonts w:ascii="Calibri" w:hAnsi="Calibri"/>
          <w:sz w:val="22"/>
          <w:szCs w:val="22"/>
          <w:lang w:val="ro-RO"/>
        </w:rPr>
        <w:t>Fatadele cladirii vor fi finisate cu tencuiala decorativa de exterior si vopsea lavabila de exterior</w:t>
      </w:r>
      <w:r>
        <w:rPr>
          <w:rFonts w:ascii="Calibri" w:hAnsi="Calibri"/>
          <w:sz w:val="22"/>
          <w:szCs w:val="22"/>
          <w:lang w:val="ro-RO"/>
        </w:rPr>
        <w:t xml:space="preserve"> culoare alba si panouri decorative de fatada conform fatade</w:t>
      </w:r>
      <w:r w:rsidRPr="006E71D3">
        <w:rPr>
          <w:rFonts w:ascii="Calibri" w:hAnsi="Calibri"/>
          <w:sz w:val="22"/>
          <w:szCs w:val="22"/>
          <w:lang w:val="ro-RO"/>
        </w:rPr>
        <w:t xml:space="preserve">. Invelitoarea cladirii se va face </w:t>
      </w:r>
      <w:r>
        <w:rPr>
          <w:rFonts w:ascii="Calibri" w:hAnsi="Calibri"/>
          <w:sz w:val="22"/>
          <w:szCs w:val="22"/>
          <w:lang w:val="ro-RO"/>
        </w:rPr>
        <w:t xml:space="preserve">in terasa circulabila. </w:t>
      </w:r>
      <w:r w:rsidRPr="006E71D3">
        <w:rPr>
          <w:rFonts w:ascii="Calibri" w:hAnsi="Calibri"/>
          <w:sz w:val="22"/>
          <w:szCs w:val="22"/>
          <w:lang w:val="ro-RO"/>
        </w:rPr>
        <w:t xml:space="preserve">Tamplaria exterioara va fi realizata din </w:t>
      </w:r>
      <w:r>
        <w:rPr>
          <w:rFonts w:ascii="Calibri" w:hAnsi="Calibri"/>
          <w:sz w:val="22"/>
          <w:szCs w:val="22"/>
          <w:lang w:val="ro-RO"/>
        </w:rPr>
        <w:t>aluminiu sau pvc</w:t>
      </w:r>
      <w:r w:rsidRPr="006E71D3">
        <w:rPr>
          <w:rFonts w:ascii="Calibri" w:hAnsi="Calibri"/>
          <w:sz w:val="22"/>
          <w:szCs w:val="22"/>
          <w:lang w:val="ro-RO"/>
        </w:rPr>
        <w:t>, cu geam termoizolant.</w:t>
      </w:r>
    </w:p>
    <w:p w:rsidR="00942B98" w:rsidRPr="00E6509D" w:rsidRDefault="00942B98" w:rsidP="00942B98">
      <w:pPr>
        <w:jc w:val="both"/>
        <w:rPr>
          <w:rFonts w:ascii="Calibri" w:hAnsi="Calibri"/>
          <w:sz w:val="22"/>
          <w:szCs w:val="22"/>
          <w:lang w:val="ro-RO"/>
        </w:rPr>
      </w:pPr>
      <w:r w:rsidRPr="00E6509D">
        <w:rPr>
          <w:rFonts w:ascii="Calibri" w:hAnsi="Calibri"/>
          <w:b/>
          <w:bCs/>
          <w:sz w:val="22"/>
          <w:szCs w:val="22"/>
          <w:lang w:val="ro-RO"/>
        </w:rPr>
        <w:t>2.</w:t>
      </w:r>
      <w:r w:rsidR="007F09F5" w:rsidRPr="00E6509D">
        <w:rPr>
          <w:rFonts w:ascii="Calibri" w:hAnsi="Calibri"/>
          <w:b/>
          <w:bCs/>
          <w:sz w:val="22"/>
          <w:szCs w:val="22"/>
          <w:lang w:val="ro-RO"/>
        </w:rPr>
        <w:t>2.</w:t>
      </w:r>
      <w:r w:rsidR="001725DC" w:rsidRPr="00E6509D">
        <w:rPr>
          <w:rFonts w:ascii="Calibri" w:hAnsi="Calibri"/>
          <w:b/>
          <w:bCs/>
          <w:sz w:val="22"/>
          <w:szCs w:val="22"/>
          <w:lang w:val="ro-RO"/>
        </w:rPr>
        <w:t>7</w:t>
      </w:r>
      <w:r w:rsidRPr="00E6509D">
        <w:rPr>
          <w:rFonts w:ascii="Calibri" w:hAnsi="Calibri"/>
          <w:b/>
          <w:bCs/>
          <w:sz w:val="22"/>
          <w:szCs w:val="22"/>
          <w:lang w:val="ro-RO"/>
        </w:rPr>
        <w:t xml:space="preserve">. </w:t>
      </w:r>
      <w:r w:rsidRPr="00E6509D">
        <w:rPr>
          <w:rFonts w:ascii="Calibri" w:hAnsi="Calibri"/>
          <w:b/>
          <w:sz w:val="22"/>
          <w:szCs w:val="22"/>
          <w:lang w:val="ro-RO"/>
        </w:rPr>
        <w:t>Finisajele interioare</w:t>
      </w:r>
    </w:p>
    <w:p w:rsidR="00CB069E" w:rsidRPr="003B6E03" w:rsidRDefault="0039635E" w:rsidP="00942B98">
      <w:pPr>
        <w:jc w:val="both"/>
        <w:rPr>
          <w:rFonts w:ascii="Calibri" w:hAnsi="Calibri"/>
          <w:sz w:val="22"/>
          <w:szCs w:val="22"/>
          <w:lang w:val="ro-RO"/>
        </w:rPr>
      </w:pPr>
      <w:r w:rsidRPr="003B6E03">
        <w:rPr>
          <w:rFonts w:ascii="Calibri" w:hAnsi="Calibri"/>
          <w:sz w:val="22"/>
          <w:szCs w:val="22"/>
          <w:lang w:val="ro-RO"/>
        </w:rPr>
        <w:t>F</w:t>
      </w:r>
      <w:r w:rsidR="00CB069E" w:rsidRPr="003B6E03">
        <w:rPr>
          <w:rFonts w:ascii="Calibri" w:hAnsi="Calibri"/>
          <w:sz w:val="22"/>
          <w:szCs w:val="22"/>
          <w:lang w:val="ro-RO"/>
        </w:rPr>
        <w:t xml:space="preserve">inisajele tavanelor în toate încăperile </w:t>
      </w:r>
      <w:r w:rsidRPr="003B6E03">
        <w:rPr>
          <w:rFonts w:ascii="Calibri" w:hAnsi="Calibri"/>
          <w:sz w:val="22"/>
          <w:szCs w:val="22"/>
          <w:lang w:val="ro-RO"/>
        </w:rPr>
        <w:t>vor fi din plă</w:t>
      </w:r>
      <w:r w:rsidR="00942B98" w:rsidRPr="003B6E03">
        <w:rPr>
          <w:rFonts w:ascii="Calibri" w:hAnsi="Calibri"/>
          <w:sz w:val="22"/>
          <w:szCs w:val="22"/>
          <w:lang w:val="ro-RO"/>
        </w:rPr>
        <w:t>ci de gips carton,</w:t>
      </w:r>
      <w:r w:rsidRPr="003B6E03">
        <w:rPr>
          <w:rFonts w:ascii="Calibri" w:hAnsi="Calibri"/>
          <w:sz w:val="22"/>
          <w:szCs w:val="22"/>
          <w:lang w:val="ro-RO"/>
        </w:rPr>
        <w:t xml:space="preserve"> cu glet și zugrăveli lavabile de interior. </w:t>
      </w:r>
    </w:p>
    <w:p w:rsidR="00CB069E" w:rsidRPr="003B6E03" w:rsidRDefault="0039635E" w:rsidP="00942B98">
      <w:pPr>
        <w:jc w:val="both"/>
        <w:rPr>
          <w:rFonts w:ascii="Calibri" w:hAnsi="Calibri"/>
          <w:sz w:val="22"/>
          <w:szCs w:val="22"/>
          <w:lang w:val="ro-RO"/>
        </w:rPr>
      </w:pPr>
      <w:r w:rsidRPr="003B6E03">
        <w:rPr>
          <w:rFonts w:ascii="Calibri" w:hAnsi="Calibri"/>
          <w:sz w:val="22"/>
          <w:szCs w:val="22"/>
          <w:lang w:val="ro-RO"/>
        </w:rPr>
        <w:t xml:space="preserve">Pereții în băi vor fi finisați cu </w:t>
      </w:r>
      <w:r w:rsidR="006852DD" w:rsidRPr="003B6E03">
        <w:rPr>
          <w:rFonts w:ascii="Calibri" w:hAnsi="Calibri"/>
          <w:sz w:val="22"/>
          <w:szCs w:val="22"/>
          <w:lang w:val="ro-RO"/>
        </w:rPr>
        <w:t>faianță</w:t>
      </w:r>
      <w:r w:rsidRPr="003B6E03">
        <w:rPr>
          <w:rFonts w:ascii="Calibri" w:hAnsi="Calibri"/>
          <w:sz w:val="22"/>
          <w:szCs w:val="22"/>
          <w:lang w:val="ro-RO"/>
        </w:rPr>
        <w:t xml:space="preserve"> ceramică, în rest, zugră</w:t>
      </w:r>
      <w:r w:rsidR="00942B98" w:rsidRPr="003B6E03">
        <w:rPr>
          <w:rFonts w:ascii="Calibri" w:hAnsi="Calibri"/>
          <w:sz w:val="22"/>
          <w:szCs w:val="22"/>
          <w:lang w:val="ro-RO"/>
        </w:rPr>
        <w:t xml:space="preserve">veli lavabile de interior. </w:t>
      </w:r>
    </w:p>
    <w:p w:rsidR="003B6E03" w:rsidRPr="006E71D3" w:rsidRDefault="00942B98" w:rsidP="003B6E03">
      <w:pPr>
        <w:jc w:val="both"/>
        <w:rPr>
          <w:rFonts w:ascii="Calibri" w:hAnsi="Calibri"/>
          <w:sz w:val="22"/>
          <w:szCs w:val="22"/>
          <w:lang w:val="ro-RO"/>
        </w:rPr>
      </w:pPr>
      <w:r w:rsidRPr="003B6E03">
        <w:rPr>
          <w:rFonts w:ascii="Calibri" w:hAnsi="Calibri"/>
          <w:sz w:val="22"/>
          <w:szCs w:val="22"/>
          <w:lang w:val="ro-RO"/>
        </w:rPr>
        <w:t>Pardos</w:t>
      </w:r>
      <w:r w:rsidR="0039635E" w:rsidRPr="003B6E03">
        <w:rPr>
          <w:rFonts w:ascii="Calibri" w:hAnsi="Calibri"/>
          <w:sz w:val="22"/>
          <w:szCs w:val="22"/>
          <w:lang w:val="ro-RO"/>
        </w:rPr>
        <w:t>elile vor fi din gresie ceramică antiderapantă în băi</w:t>
      </w:r>
      <w:r w:rsidR="00015A6D" w:rsidRPr="003B6E03">
        <w:rPr>
          <w:rFonts w:ascii="Calibri" w:hAnsi="Calibri"/>
          <w:sz w:val="22"/>
          <w:szCs w:val="22"/>
          <w:lang w:val="ro-RO"/>
        </w:rPr>
        <w:t>,</w:t>
      </w:r>
      <w:r w:rsidR="00CB069E" w:rsidRPr="003B6E03">
        <w:rPr>
          <w:rFonts w:ascii="Calibri" w:hAnsi="Calibri"/>
          <w:sz w:val="22"/>
          <w:szCs w:val="22"/>
          <w:lang w:val="ro-RO"/>
        </w:rPr>
        <w:t xml:space="preserve"> holuri</w:t>
      </w:r>
      <w:r w:rsidR="00015A6D" w:rsidRPr="003B6E03">
        <w:rPr>
          <w:rFonts w:ascii="Calibri" w:hAnsi="Calibri"/>
          <w:sz w:val="22"/>
          <w:szCs w:val="22"/>
          <w:lang w:val="ro-RO"/>
        </w:rPr>
        <w:t xml:space="preserve"> și spațiul tehnic</w:t>
      </w:r>
      <w:r w:rsidRPr="003B6E03">
        <w:rPr>
          <w:rFonts w:ascii="Calibri" w:hAnsi="Calibri"/>
          <w:sz w:val="22"/>
          <w:szCs w:val="22"/>
          <w:lang w:val="ro-RO"/>
        </w:rPr>
        <w:t xml:space="preserve">, </w:t>
      </w:r>
      <w:r w:rsidR="00015A6D" w:rsidRPr="003B6E03">
        <w:rPr>
          <w:rFonts w:ascii="Calibri" w:hAnsi="Calibri"/>
          <w:sz w:val="22"/>
          <w:szCs w:val="22"/>
          <w:lang w:val="ro-RO"/>
        </w:rPr>
        <w:t xml:space="preserve">iar în rest </w:t>
      </w:r>
      <w:r w:rsidRPr="003B6E03">
        <w:rPr>
          <w:rFonts w:ascii="Calibri" w:hAnsi="Calibri"/>
          <w:sz w:val="22"/>
          <w:szCs w:val="22"/>
          <w:lang w:val="ro-RO"/>
        </w:rPr>
        <w:t>finisaju</w:t>
      </w:r>
      <w:r w:rsidR="0039635E" w:rsidRPr="003B6E03">
        <w:rPr>
          <w:rFonts w:ascii="Calibri" w:hAnsi="Calibri"/>
          <w:sz w:val="22"/>
          <w:szCs w:val="22"/>
          <w:lang w:val="ro-RO"/>
        </w:rPr>
        <w:t>l pardoselilor va fi parchet.</w:t>
      </w:r>
      <w:r w:rsidR="003B6E03">
        <w:rPr>
          <w:rFonts w:ascii="Calibri" w:hAnsi="Calibri"/>
          <w:sz w:val="22"/>
          <w:szCs w:val="22"/>
          <w:lang w:val="ro-RO"/>
        </w:rPr>
        <w:t xml:space="preserve"> </w:t>
      </w:r>
      <w:r w:rsidR="003B6E03" w:rsidRPr="006E71D3">
        <w:rPr>
          <w:rFonts w:ascii="Calibri" w:hAnsi="Calibri"/>
          <w:sz w:val="22"/>
          <w:szCs w:val="22"/>
          <w:lang w:val="ro-RO"/>
        </w:rPr>
        <w:t>Tam</w:t>
      </w:r>
      <w:r w:rsidR="003B6E03">
        <w:rPr>
          <w:rFonts w:ascii="Calibri" w:hAnsi="Calibri"/>
          <w:sz w:val="22"/>
          <w:szCs w:val="22"/>
          <w:lang w:val="ro-RO"/>
        </w:rPr>
        <w:t>plaria interioara va fi din MDF, PVC</w:t>
      </w:r>
      <w:r w:rsidR="003B6E03" w:rsidRPr="006E71D3">
        <w:rPr>
          <w:rFonts w:ascii="Calibri" w:hAnsi="Calibri"/>
          <w:sz w:val="22"/>
          <w:szCs w:val="22"/>
          <w:lang w:val="ro-RO"/>
        </w:rPr>
        <w:t>.</w:t>
      </w:r>
      <w:r w:rsidR="003B6E03">
        <w:rPr>
          <w:rFonts w:ascii="Calibri" w:hAnsi="Calibri"/>
          <w:sz w:val="22"/>
          <w:szCs w:val="22"/>
          <w:lang w:val="ro-RO"/>
        </w:rPr>
        <w:t xml:space="preserve"> </w:t>
      </w:r>
      <w:r w:rsidR="003B6E03" w:rsidRPr="006E71D3">
        <w:rPr>
          <w:rFonts w:ascii="Calibri" w:hAnsi="Calibri"/>
          <w:sz w:val="22"/>
          <w:szCs w:val="22"/>
          <w:lang w:val="ro-RO"/>
        </w:rPr>
        <w:t>Scara de acces la etaj</w:t>
      </w:r>
      <w:r w:rsidR="003B6E03">
        <w:rPr>
          <w:rFonts w:ascii="Calibri" w:hAnsi="Calibri"/>
          <w:sz w:val="22"/>
          <w:szCs w:val="22"/>
          <w:lang w:val="ro-RO"/>
        </w:rPr>
        <w:t xml:space="preserve"> va avea structura b.a si</w:t>
      </w:r>
      <w:r w:rsidR="003B6E03" w:rsidRPr="006E71D3">
        <w:rPr>
          <w:rFonts w:ascii="Calibri" w:hAnsi="Calibri"/>
          <w:sz w:val="22"/>
          <w:szCs w:val="22"/>
          <w:lang w:val="ro-RO"/>
        </w:rPr>
        <w:t xml:space="preserve"> </w:t>
      </w:r>
      <w:r w:rsidR="003B6E03">
        <w:rPr>
          <w:rFonts w:ascii="Calibri" w:hAnsi="Calibri"/>
          <w:sz w:val="22"/>
          <w:szCs w:val="22"/>
          <w:lang w:val="ro-RO"/>
        </w:rPr>
        <w:t>trepte finisate cu gresie ceramica</w:t>
      </w:r>
      <w:r w:rsidR="003B6E03" w:rsidRPr="006E71D3">
        <w:rPr>
          <w:rFonts w:ascii="Calibri" w:hAnsi="Calibri"/>
          <w:sz w:val="22"/>
          <w:szCs w:val="22"/>
          <w:lang w:val="ro-RO"/>
        </w:rPr>
        <w:t>.</w:t>
      </w:r>
    </w:p>
    <w:p w:rsidR="00BE77B0" w:rsidRPr="00B662D9" w:rsidRDefault="00942B98" w:rsidP="00942B98">
      <w:pPr>
        <w:jc w:val="both"/>
        <w:rPr>
          <w:rFonts w:ascii="Calibri" w:hAnsi="Calibri"/>
          <w:sz w:val="22"/>
          <w:szCs w:val="22"/>
          <w:lang w:val="ro-RO"/>
        </w:rPr>
      </w:pPr>
      <w:r w:rsidRPr="003B6E03">
        <w:rPr>
          <w:rFonts w:ascii="Calibri" w:hAnsi="Calibri"/>
          <w:sz w:val="22"/>
          <w:szCs w:val="22"/>
          <w:lang w:val="ro-RO"/>
        </w:rPr>
        <w:t>Culorile si texturile finis</w:t>
      </w:r>
      <w:r w:rsidR="003526E9" w:rsidRPr="003B6E03">
        <w:rPr>
          <w:rFonts w:ascii="Calibri" w:hAnsi="Calibri"/>
          <w:sz w:val="22"/>
          <w:szCs w:val="22"/>
          <w:lang w:val="ro-RO"/>
        </w:rPr>
        <w:t xml:space="preserve">ajelor interioare </w:t>
      </w:r>
      <w:r w:rsidR="00B662D9" w:rsidRPr="003B6E03">
        <w:rPr>
          <w:rFonts w:ascii="Calibri" w:hAnsi="Calibri"/>
          <w:sz w:val="22"/>
          <w:szCs w:val="22"/>
          <w:lang w:val="ro-RO"/>
        </w:rPr>
        <w:t xml:space="preserve">propuse </w:t>
      </w:r>
      <w:r w:rsidR="003526E9" w:rsidRPr="003B6E03">
        <w:rPr>
          <w:rFonts w:ascii="Calibri" w:hAnsi="Calibri"/>
          <w:sz w:val="22"/>
          <w:szCs w:val="22"/>
          <w:lang w:val="ro-RO"/>
        </w:rPr>
        <w:t>vor fi alese împreună</w:t>
      </w:r>
      <w:r w:rsidRPr="003B6E03">
        <w:rPr>
          <w:rFonts w:ascii="Calibri" w:hAnsi="Calibri"/>
          <w:sz w:val="22"/>
          <w:szCs w:val="22"/>
          <w:lang w:val="ro-RO"/>
        </w:rPr>
        <w:t xml:space="preserve"> cu beneficiarul.</w:t>
      </w:r>
    </w:p>
    <w:p w:rsidR="00942B98" w:rsidRPr="00E6509D" w:rsidRDefault="00942B98" w:rsidP="00942B98">
      <w:pPr>
        <w:jc w:val="both"/>
        <w:rPr>
          <w:rFonts w:ascii="Calibri" w:hAnsi="Calibri"/>
          <w:sz w:val="22"/>
          <w:szCs w:val="22"/>
          <w:lang w:val="ro-RO"/>
        </w:rPr>
      </w:pPr>
      <w:r w:rsidRPr="00E6509D">
        <w:rPr>
          <w:rFonts w:ascii="Calibri" w:hAnsi="Calibri"/>
          <w:b/>
          <w:sz w:val="22"/>
          <w:szCs w:val="22"/>
          <w:lang w:val="ro-RO"/>
        </w:rPr>
        <w:t>2.</w:t>
      </w:r>
      <w:r w:rsidR="007F09F5" w:rsidRPr="00E6509D">
        <w:rPr>
          <w:rFonts w:ascii="Calibri" w:hAnsi="Calibri"/>
          <w:b/>
          <w:sz w:val="22"/>
          <w:szCs w:val="22"/>
          <w:lang w:val="ro-RO"/>
        </w:rPr>
        <w:t>2.</w:t>
      </w:r>
      <w:r w:rsidR="001725DC" w:rsidRPr="00E6509D">
        <w:rPr>
          <w:rFonts w:ascii="Calibri" w:hAnsi="Calibri"/>
          <w:b/>
          <w:sz w:val="22"/>
          <w:szCs w:val="22"/>
          <w:lang w:val="ro-RO"/>
        </w:rPr>
        <w:t>8</w:t>
      </w:r>
      <w:r w:rsidR="003526E9">
        <w:rPr>
          <w:rFonts w:ascii="Calibri" w:hAnsi="Calibri"/>
          <w:b/>
          <w:sz w:val="22"/>
          <w:szCs w:val="22"/>
          <w:lang w:val="ro-RO"/>
        </w:rPr>
        <w:t>. Î</w:t>
      </w:r>
      <w:r w:rsidRPr="00E6509D">
        <w:rPr>
          <w:rFonts w:ascii="Calibri" w:hAnsi="Calibri"/>
          <w:b/>
          <w:sz w:val="22"/>
          <w:szCs w:val="22"/>
          <w:lang w:val="ro-RO"/>
        </w:rPr>
        <w:t>mprejmuirea</w:t>
      </w:r>
    </w:p>
    <w:p w:rsidR="00942B98" w:rsidRDefault="003526E9" w:rsidP="00942B98">
      <w:pPr>
        <w:pBdr>
          <w:bottom w:val="single" w:sz="4" w:space="1" w:color="000000"/>
        </w:pBdr>
        <w:jc w:val="both"/>
        <w:rPr>
          <w:rFonts w:ascii="Calibri" w:hAnsi="Calibri"/>
          <w:sz w:val="22"/>
          <w:szCs w:val="22"/>
          <w:lang w:val="ro-RO"/>
        </w:rPr>
      </w:pPr>
      <w:bookmarkStart w:id="7" w:name="do%7Cax1%7CsiIII%7Cal2%7CliA%7Cpt3"/>
      <w:bookmarkEnd w:id="7"/>
      <w:r>
        <w:rPr>
          <w:rFonts w:ascii="Calibri" w:hAnsi="Calibri"/>
          <w:sz w:val="22"/>
          <w:szCs w:val="22"/>
          <w:lang w:val="ro-RO"/>
        </w:rPr>
        <w:t>Î</w:t>
      </w:r>
      <w:r w:rsidR="00942B98" w:rsidRPr="00E6509D">
        <w:rPr>
          <w:rFonts w:ascii="Calibri" w:hAnsi="Calibri"/>
          <w:sz w:val="22"/>
          <w:szCs w:val="22"/>
          <w:lang w:val="ro-RO"/>
        </w:rPr>
        <w:t>mp</w:t>
      </w:r>
      <w:r>
        <w:rPr>
          <w:rFonts w:ascii="Calibri" w:hAnsi="Calibri"/>
          <w:sz w:val="22"/>
          <w:szCs w:val="22"/>
          <w:lang w:val="ro-RO"/>
        </w:rPr>
        <w:t xml:space="preserve">rejmuirea </w:t>
      </w:r>
      <w:r w:rsidR="0076626B">
        <w:rPr>
          <w:rFonts w:ascii="Calibri" w:hAnsi="Calibri"/>
          <w:sz w:val="22"/>
          <w:szCs w:val="22"/>
          <w:lang w:val="ro-RO"/>
        </w:rPr>
        <w:t>existentă nu se va modifica.</w:t>
      </w:r>
    </w:p>
    <w:p w:rsidR="006C0D09" w:rsidRPr="00606CAF" w:rsidRDefault="006C0D09" w:rsidP="006C0D09">
      <w:pPr>
        <w:jc w:val="both"/>
        <w:rPr>
          <w:rFonts w:ascii="Calibri" w:hAnsi="Calibri"/>
          <w:b/>
          <w:sz w:val="22"/>
          <w:szCs w:val="22"/>
          <w:lang w:val="ro-RO"/>
        </w:rPr>
      </w:pPr>
      <w:r w:rsidRPr="00606CAF">
        <w:rPr>
          <w:rFonts w:ascii="Calibri" w:hAnsi="Calibri"/>
          <w:b/>
          <w:sz w:val="22"/>
          <w:szCs w:val="22"/>
          <w:lang w:val="ro-RO"/>
        </w:rPr>
        <w:t>2.2.9. Amenajări exterioare</w:t>
      </w:r>
    </w:p>
    <w:p w:rsidR="006C0D09" w:rsidRPr="0038412B" w:rsidRDefault="006C0D09" w:rsidP="006C0D09">
      <w:pPr>
        <w:jc w:val="both"/>
        <w:rPr>
          <w:rFonts w:ascii="Calibri" w:hAnsi="Calibri"/>
          <w:sz w:val="22"/>
          <w:szCs w:val="22"/>
          <w:lang w:val="ro-RO"/>
        </w:rPr>
      </w:pPr>
      <w:r w:rsidRPr="0038412B">
        <w:rPr>
          <w:rFonts w:ascii="Calibri" w:hAnsi="Calibri"/>
          <w:sz w:val="22"/>
          <w:szCs w:val="22"/>
          <w:lang w:val="ro-RO"/>
        </w:rPr>
        <w:t>Suprafața de teren neocupată de construcții și terasele de la nivelul parterului, se vor amenaja în întregime, astfel:</w:t>
      </w:r>
    </w:p>
    <w:p w:rsidR="006C0D09" w:rsidRDefault="006C0D09" w:rsidP="006C0D09">
      <w:pPr>
        <w:jc w:val="both"/>
        <w:rPr>
          <w:rFonts w:ascii="Calibri" w:hAnsi="Calibri"/>
          <w:sz w:val="22"/>
          <w:szCs w:val="22"/>
          <w:lang w:val="ro-RO"/>
        </w:rPr>
      </w:pPr>
      <w:r w:rsidRPr="0038412B">
        <w:rPr>
          <w:rFonts w:ascii="Calibri" w:hAnsi="Calibri"/>
          <w:sz w:val="22"/>
          <w:szCs w:val="22"/>
          <w:lang w:val="ro-RO"/>
        </w:rPr>
        <w:t>Căile carosabile</w:t>
      </w:r>
      <w:r>
        <w:rPr>
          <w:rFonts w:ascii="Calibri" w:hAnsi="Calibri"/>
          <w:sz w:val="22"/>
          <w:szCs w:val="22"/>
          <w:lang w:val="ro-RO"/>
        </w:rPr>
        <w:t xml:space="preserve"> și pietonale</w:t>
      </w:r>
      <w:r w:rsidRPr="0038412B">
        <w:rPr>
          <w:rFonts w:ascii="Calibri" w:hAnsi="Calibri"/>
          <w:sz w:val="22"/>
          <w:szCs w:val="22"/>
          <w:lang w:val="ro-RO"/>
        </w:rPr>
        <w:t xml:space="preserve"> vor fi amenajate cu dale de piatră </w:t>
      </w:r>
      <w:r>
        <w:rPr>
          <w:rFonts w:ascii="Calibri" w:hAnsi="Calibri"/>
          <w:sz w:val="22"/>
          <w:szCs w:val="22"/>
          <w:lang w:val="ro-RO"/>
        </w:rPr>
        <w:t>naturală.</w:t>
      </w:r>
    </w:p>
    <w:p w:rsidR="006C0D09" w:rsidRPr="00233625" w:rsidRDefault="006C0D09" w:rsidP="006C0D09">
      <w:pPr>
        <w:jc w:val="both"/>
        <w:rPr>
          <w:rFonts w:ascii="Calibri" w:hAnsi="Calibri"/>
          <w:b/>
          <w:sz w:val="22"/>
          <w:szCs w:val="22"/>
          <w:lang w:val="ro-RO"/>
        </w:rPr>
      </w:pPr>
      <w:r w:rsidRPr="00233625">
        <w:rPr>
          <w:rFonts w:ascii="Calibri" w:hAnsi="Calibri"/>
          <w:b/>
          <w:sz w:val="22"/>
          <w:szCs w:val="22"/>
          <w:lang w:val="ro-RO"/>
        </w:rPr>
        <w:t>2.2.1</w:t>
      </w:r>
      <w:r>
        <w:rPr>
          <w:rFonts w:ascii="Calibri" w:hAnsi="Calibri"/>
          <w:b/>
          <w:sz w:val="22"/>
          <w:szCs w:val="22"/>
          <w:lang w:val="ro-RO"/>
        </w:rPr>
        <w:t>0</w:t>
      </w:r>
      <w:r w:rsidRPr="00233625">
        <w:rPr>
          <w:rFonts w:ascii="Calibri" w:hAnsi="Calibri"/>
          <w:b/>
          <w:sz w:val="22"/>
          <w:szCs w:val="22"/>
          <w:lang w:val="ro-RO"/>
        </w:rPr>
        <w:t>. Utilități, branșamente</w:t>
      </w:r>
    </w:p>
    <w:p w:rsidR="006C0D09" w:rsidRPr="00CF1E09" w:rsidRDefault="00C30287" w:rsidP="006C0D09">
      <w:pPr>
        <w:jc w:val="both"/>
        <w:rPr>
          <w:rFonts w:ascii="Calibri" w:hAnsi="Calibri"/>
          <w:sz w:val="22"/>
          <w:szCs w:val="22"/>
          <w:lang w:val="ro-RO"/>
        </w:rPr>
      </w:pPr>
      <w:r>
        <w:rPr>
          <w:rFonts w:ascii="Calibri" w:hAnsi="Calibri"/>
          <w:sz w:val="22"/>
          <w:szCs w:val="22"/>
          <w:lang w:val="ro-RO"/>
        </w:rPr>
        <w:t>Imobilul propus</w:t>
      </w:r>
      <w:r w:rsidR="006C0D09">
        <w:rPr>
          <w:rFonts w:ascii="Calibri" w:hAnsi="Calibri"/>
          <w:sz w:val="22"/>
          <w:szCs w:val="22"/>
          <w:lang w:val="ro-RO"/>
        </w:rPr>
        <w:t xml:space="preserve"> v</w:t>
      </w:r>
      <w:r>
        <w:rPr>
          <w:rFonts w:ascii="Calibri" w:hAnsi="Calibri"/>
          <w:sz w:val="22"/>
          <w:szCs w:val="22"/>
          <w:lang w:val="ro-RO"/>
        </w:rPr>
        <w:t>a</w:t>
      </w:r>
      <w:r w:rsidR="006C0D09">
        <w:rPr>
          <w:rFonts w:ascii="Calibri" w:hAnsi="Calibri"/>
          <w:sz w:val="22"/>
          <w:szCs w:val="22"/>
          <w:lang w:val="ro-RO"/>
        </w:rPr>
        <w:t xml:space="preserve"> fi racordat la reț</w:t>
      </w:r>
      <w:r w:rsidR="006C0D09" w:rsidRPr="00CF1E09">
        <w:rPr>
          <w:rFonts w:ascii="Calibri" w:hAnsi="Calibri"/>
          <w:sz w:val="22"/>
          <w:szCs w:val="22"/>
          <w:lang w:val="ro-RO"/>
        </w:rPr>
        <w:t>elele e</w:t>
      </w:r>
      <w:r w:rsidR="006C0D09">
        <w:rPr>
          <w:rFonts w:ascii="Calibri" w:hAnsi="Calibri"/>
          <w:sz w:val="22"/>
          <w:szCs w:val="22"/>
          <w:lang w:val="ro-RO"/>
        </w:rPr>
        <w:t>xistente de pe Str</w:t>
      </w:r>
      <w:r>
        <w:rPr>
          <w:rFonts w:ascii="Calibri" w:hAnsi="Calibri"/>
          <w:sz w:val="22"/>
          <w:szCs w:val="22"/>
          <w:lang w:val="ro-RO"/>
        </w:rPr>
        <w:t>.</w:t>
      </w:r>
      <w:r w:rsidR="006C0D09">
        <w:rPr>
          <w:rFonts w:ascii="Calibri" w:hAnsi="Calibri"/>
          <w:sz w:val="22"/>
          <w:szCs w:val="22"/>
          <w:lang w:val="ro-RO"/>
        </w:rPr>
        <w:t xml:space="preserve"> Ovidiu și Str</w:t>
      </w:r>
      <w:r>
        <w:rPr>
          <w:rFonts w:ascii="Calibri" w:hAnsi="Calibri"/>
          <w:sz w:val="22"/>
          <w:szCs w:val="22"/>
          <w:lang w:val="ro-RO"/>
        </w:rPr>
        <w:t>.</w:t>
      </w:r>
      <w:r w:rsidR="006C0D09">
        <w:rPr>
          <w:rFonts w:ascii="Calibri" w:hAnsi="Calibri"/>
          <w:sz w:val="22"/>
          <w:szCs w:val="22"/>
          <w:lang w:val="ro-RO"/>
        </w:rPr>
        <w:t xml:space="preserve"> Diamant - apă potabilă, </w:t>
      </w:r>
      <w:r w:rsidR="006C0D09" w:rsidRPr="00CF1E09">
        <w:rPr>
          <w:rFonts w:ascii="Calibri" w:hAnsi="Calibri"/>
          <w:sz w:val="22"/>
          <w:szCs w:val="22"/>
          <w:lang w:val="ro-RO"/>
        </w:rPr>
        <w:t>e</w:t>
      </w:r>
      <w:r w:rsidR="006C0D09">
        <w:rPr>
          <w:rFonts w:ascii="Calibri" w:hAnsi="Calibri"/>
          <w:sz w:val="22"/>
          <w:szCs w:val="22"/>
          <w:lang w:val="ro-RO"/>
        </w:rPr>
        <w:t>nergie electrică și rețea de canalizare.</w:t>
      </w:r>
    </w:p>
    <w:p w:rsidR="006C0D09" w:rsidRDefault="006C0D09" w:rsidP="006C0D09">
      <w:pPr>
        <w:jc w:val="both"/>
        <w:rPr>
          <w:rFonts w:ascii="Calibri" w:hAnsi="Calibri"/>
          <w:sz w:val="22"/>
          <w:szCs w:val="22"/>
          <w:lang w:val="ro-RO"/>
        </w:rPr>
      </w:pPr>
      <w:r>
        <w:rPr>
          <w:rFonts w:ascii="Calibri" w:hAnsi="Calibri"/>
          <w:sz w:val="22"/>
          <w:szCs w:val="22"/>
          <w:lang w:val="ro-RO"/>
        </w:rPr>
        <w:t>Date despre rețelele existente de apă, canalizare ș</w:t>
      </w:r>
      <w:r w:rsidRPr="00CF1E09">
        <w:rPr>
          <w:rFonts w:ascii="Calibri" w:hAnsi="Calibri"/>
          <w:sz w:val="22"/>
          <w:szCs w:val="22"/>
          <w:lang w:val="ro-RO"/>
        </w:rPr>
        <w:t>i energie elec</w:t>
      </w:r>
      <w:r>
        <w:rPr>
          <w:rFonts w:ascii="Calibri" w:hAnsi="Calibri"/>
          <w:sz w:val="22"/>
          <w:szCs w:val="22"/>
          <w:lang w:val="ro-RO"/>
        </w:rPr>
        <w:t>trice de pe cele două străzi</w:t>
      </w:r>
      <w:r w:rsidRPr="00CF1E09">
        <w:rPr>
          <w:rFonts w:ascii="Calibri" w:hAnsi="Calibri"/>
          <w:sz w:val="22"/>
          <w:szCs w:val="22"/>
          <w:lang w:val="ro-RO"/>
        </w:rPr>
        <w:t xml:space="preserve"> vor fi furnizate prin aviz</w:t>
      </w:r>
      <w:r>
        <w:rPr>
          <w:rFonts w:ascii="Calibri" w:hAnsi="Calibri"/>
          <w:sz w:val="22"/>
          <w:szCs w:val="22"/>
          <w:lang w:val="ro-RO"/>
        </w:rPr>
        <w:t>ele de principiu care se vor obț</w:t>
      </w:r>
      <w:r w:rsidRPr="00CF1E09">
        <w:rPr>
          <w:rFonts w:ascii="Calibri" w:hAnsi="Calibri"/>
          <w:sz w:val="22"/>
          <w:szCs w:val="22"/>
          <w:lang w:val="ro-RO"/>
        </w:rPr>
        <w:t xml:space="preserve">ine de la </w:t>
      </w:r>
      <w:r>
        <w:rPr>
          <w:rFonts w:ascii="Calibri" w:hAnsi="Calibri"/>
          <w:sz w:val="22"/>
          <w:szCs w:val="22"/>
          <w:lang w:val="ro-RO"/>
        </w:rPr>
        <w:t>companiile de furnizare apă și energie electrică</w:t>
      </w:r>
      <w:r w:rsidRPr="00CF1E09">
        <w:rPr>
          <w:rFonts w:ascii="Calibri" w:hAnsi="Calibri"/>
          <w:sz w:val="22"/>
          <w:szCs w:val="22"/>
          <w:lang w:val="ro-RO"/>
        </w:rPr>
        <w:t>.</w:t>
      </w:r>
    </w:p>
    <w:p w:rsidR="00865BB1" w:rsidRDefault="00865BB1" w:rsidP="00942B98">
      <w:pPr>
        <w:pBdr>
          <w:bottom w:val="single" w:sz="4" w:space="1" w:color="000000"/>
        </w:pBdr>
        <w:jc w:val="both"/>
        <w:rPr>
          <w:rFonts w:ascii="Calibri" w:hAnsi="Calibri"/>
          <w:sz w:val="22"/>
          <w:szCs w:val="22"/>
          <w:lang w:val="ro-RO"/>
        </w:rPr>
      </w:pPr>
    </w:p>
    <w:p w:rsidR="00865BB1" w:rsidRPr="00865BB1" w:rsidRDefault="00865BB1" w:rsidP="00865BB1">
      <w:pPr>
        <w:pBdr>
          <w:bottom w:val="single" w:sz="4" w:space="1" w:color="auto"/>
        </w:pBdr>
        <w:jc w:val="both"/>
        <w:rPr>
          <w:rFonts w:ascii="Calibri" w:hAnsi="Calibri"/>
          <w:b/>
          <w:color w:val="FF0000"/>
          <w:sz w:val="22"/>
          <w:szCs w:val="22"/>
          <w:lang w:val="ro-RO"/>
        </w:rPr>
      </w:pPr>
      <w:r w:rsidRPr="008417B3">
        <w:rPr>
          <w:rFonts w:ascii="Calibri" w:hAnsi="Calibri"/>
          <w:b/>
          <w:sz w:val="22"/>
          <w:szCs w:val="22"/>
          <w:lang w:val="ro-RO"/>
        </w:rPr>
        <w:t>2.3.</w:t>
      </w:r>
      <w:r w:rsidRPr="008417B3">
        <w:rPr>
          <w:rFonts w:ascii="Calibri" w:hAnsi="Calibri"/>
          <w:sz w:val="22"/>
          <w:szCs w:val="22"/>
          <w:lang w:val="ro-RO"/>
        </w:rPr>
        <w:t xml:space="preserve"> </w:t>
      </w:r>
      <w:r w:rsidRPr="008417B3">
        <w:rPr>
          <w:rFonts w:ascii="Calibri" w:hAnsi="Calibri"/>
          <w:b/>
          <w:sz w:val="22"/>
          <w:szCs w:val="22"/>
          <w:lang w:val="ro-RO"/>
        </w:rPr>
        <w:t>Descrierea amplasării proiectului față de zonele geografice susceptibile de a fi afectate</w:t>
      </w:r>
    </w:p>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t xml:space="preserve">Terenul studiat, pe care există </w:t>
      </w:r>
      <w:r w:rsidR="008417B3" w:rsidRPr="008417B3">
        <w:rPr>
          <w:rFonts w:ascii="Calibri" w:hAnsi="Calibri"/>
          <w:sz w:val="22"/>
          <w:szCs w:val="22"/>
          <w:lang w:val="ro-RO"/>
        </w:rPr>
        <w:t>imobilul</w:t>
      </w:r>
      <w:r w:rsidRPr="008417B3">
        <w:rPr>
          <w:rFonts w:ascii="Calibri" w:hAnsi="Calibri"/>
          <w:sz w:val="22"/>
          <w:szCs w:val="22"/>
          <w:lang w:val="ro-RO"/>
        </w:rPr>
        <w:t xml:space="preserve">, cu funcțiunea de </w:t>
      </w:r>
      <w:r w:rsidR="008417B3" w:rsidRPr="008417B3">
        <w:rPr>
          <w:rFonts w:ascii="Calibri" w:hAnsi="Calibri"/>
          <w:sz w:val="22"/>
          <w:szCs w:val="22"/>
          <w:lang w:val="ro-RO"/>
        </w:rPr>
        <w:t>locuinte colective</w:t>
      </w:r>
      <w:r w:rsidRPr="008417B3">
        <w:rPr>
          <w:rFonts w:ascii="Calibri" w:hAnsi="Calibri"/>
          <w:sz w:val="22"/>
          <w:szCs w:val="22"/>
          <w:lang w:val="ro-RO"/>
        </w:rPr>
        <w:t xml:space="preserve">, se află în țesut urban existent, la intersecția străzilor: </w:t>
      </w:r>
      <w:r w:rsidR="008417B3" w:rsidRPr="008417B3">
        <w:rPr>
          <w:rFonts w:ascii="Calibri" w:hAnsi="Calibri"/>
          <w:sz w:val="22"/>
          <w:szCs w:val="22"/>
          <w:lang w:val="ro-RO"/>
        </w:rPr>
        <w:t>pe Strada Ovidiu și Strada Diamant.</w:t>
      </w:r>
    </w:p>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t xml:space="preserve">Suprafața terenului din acte este de </w:t>
      </w:r>
      <w:r w:rsidR="008417B3" w:rsidRPr="008417B3">
        <w:rPr>
          <w:rFonts w:ascii="Calibri" w:hAnsi="Calibri"/>
          <w:sz w:val="22"/>
          <w:szCs w:val="22"/>
          <w:lang w:val="ro-RO"/>
        </w:rPr>
        <w:t>397</w:t>
      </w:r>
      <w:r w:rsidRPr="008417B3">
        <w:rPr>
          <w:rFonts w:ascii="Calibri" w:hAnsi="Calibri"/>
          <w:sz w:val="22"/>
          <w:szCs w:val="22"/>
          <w:lang w:val="ro-RO"/>
        </w:rPr>
        <w:t xml:space="preserve"> mp, teren deținut de beneficiar, terenul fiind liber de sarcini.</w:t>
      </w:r>
    </w:p>
    <w:p w:rsidR="00865BB1" w:rsidRPr="00865BB1" w:rsidRDefault="00865BB1" w:rsidP="00865BB1">
      <w:pPr>
        <w:jc w:val="both"/>
        <w:rPr>
          <w:rFonts w:ascii="Calibri" w:hAnsi="Calibri"/>
          <w:color w:val="FF0000"/>
          <w:sz w:val="22"/>
          <w:szCs w:val="22"/>
          <w:lang w:val="ro-RO"/>
        </w:rPr>
      </w:pPr>
      <w:bookmarkStart w:id="8" w:name="_Hlk525141764"/>
      <w:r w:rsidRPr="008417B3">
        <w:rPr>
          <w:rFonts w:ascii="Calibri" w:hAnsi="Calibri"/>
          <w:sz w:val="22"/>
          <w:szCs w:val="22"/>
          <w:lang w:val="ro-RO"/>
        </w:rPr>
        <w:t xml:space="preserve">Terenul se află la distanță de cca </w:t>
      </w:r>
      <w:r w:rsidR="008417B3" w:rsidRPr="008417B3">
        <w:rPr>
          <w:rFonts w:ascii="Calibri" w:hAnsi="Calibri"/>
          <w:sz w:val="22"/>
          <w:szCs w:val="22"/>
          <w:lang w:val="ro-RO"/>
        </w:rPr>
        <w:t>350</w:t>
      </w:r>
      <w:r w:rsidRPr="008417B3">
        <w:rPr>
          <w:rFonts w:ascii="Calibri" w:hAnsi="Calibri"/>
          <w:sz w:val="22"/>
          <w:szCs w:val="22"/>
          <w:lang w:val="ro-RO"/>
        </w:rPr>
        <w:t>m față de</w:t>
      </w:r>
      <w:r w:rsidR="008417B3" w:rsidRPr="008417B3">
        <w:rPr>
          <w:rFonts w:ascii="Calibri" w:hAnsi="Calibri"/>
          <w:sz w:val="22"/>
          <w:szCs w:val="22"/>
          <w:lang w:val="ro-RO"/>
        </w:rPr>
        <w:t xml:space="preserve"> Marea Neagra</w:t>
      </w:r>
      <w:r w:rsidRPr="008417B3">
        <w:rPr>
          <w:rFonts w:ascii="Calibri" w:hAnsi="Calibri"/>
          <w:sz w:val="22"/>
          <w:szCs w:val="22"/>
          <w:lang w:val="ro-RO"/>
        </w:rPr>
        <w:t>.</w:t>
      </w:r>
    </w:p>
    <w:bookmarkEnd w:id="8"/>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t>Funcțiunea existentă a clădirii,</w:t>
      </w:r>
      <w:r w:rsidR="00C30287">
        <w:rPr>
          <w:rFonts w:ascii="Calibri" w:hAnsi="Calibri"/>
          <w:sz w:val="22"/>
          <w:szCs w:val="22"/>
          <w:lang w:val="ro-RO"/>
        </w:rPr>
        <w:t xml:space="preserve"> </w:t>
      </w:r>
      <w:r w:rsidRPr="008417B3">
        <w:rPr>
          <w:rFonts w:ascii="Calibri" w:hAnsi="Calibri"/>
          <w:sz w:val="22"/>
          <w:szCs w:val="22"/>
          <w:lang w:val="ro-RO"/>
        </w:rPr>
        <w:t>nu va afecta zona geografică dimprejurul ei.</w:t>
      </w:r>
    </w:p>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lastRenderedPageBreak/>
        <w:t>Proiectul nu este necesar a fi supus unei evaluări adecvate ulterioare a impactului asupra mediului.</w:t>
      </w:r>
    </w:p>
    <w:p w:rsidR="00865BB1" w:rsidRPr="008417B3" w:rsidRDefault="00865BB1" w:rsidP="00865BB1">
      <w:pPr>
        <w:pStyle w:val="ListParagraph"/>
        <w:numPr>
          <w:ilvl w:val="0"/>
          <w:numId w:val="2"/>
        </w:numPr>
        <w:jc w:val="both"/>
        <w:rPr>
          <w:rFonts w:ascii="Calibri" w:hAnsi="Calibri"/>
          <w:b/>
          <w:sz w:val="22"/>
          <w:szCs w:val="22"/>
          <w:lang w:val="ro-RO"/>
        </w:rPr>
      </w:pPr>
      <w:r w:rsidRPr="008417B3">
        <w:rPr>
          <w:rFonts w:ascii="Calibri" w:hAnsi="Calibri"/>
          <w:b/>
          <w:sz w:val="22"/>
          <w:szCs w:val="22"/>
          <w:lang w:val="ro-RO"/>
        </w:rPr>
        <w:t>utilizarea actuală și aprobată a terenurilor</w:t>
      </w:r>
    </w:p>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t>Utilizarea actuală a terenului este de Curți-Construcții.</w:t>
      </w:r>
    </w:p>
    <w:p w:rsidR="00865BB1" w:rsidRPr="008417B3" w:rsidRDefault="00865BB1" w:rsidP="00865BB1">
      <w:pPr>
        <w:pStyle w:val="ListParagraph"/>
        <w:numPr>
          <w:ilvl w:val="0"/>
          <w:numId w:val="3"/>
        </w:numPr>
        <w:jc w:val="both"/>
        <w:rPr>
          <w:rFonts w:ascii="Calibri" w:hAnsi="Calibri"/>
          <w:b/>
          <w:sz w:val="22"/>
          <w:szCs w:val="22"/>
          <w:lang w:val="ro-RO"/>
        </w:rPr>
      </w:pPr>
      <w:r w:rsidRPr="008417B3">
        <w:rPr>
          <w:rFonts w:ascii="Calibri" w:hAnsi="Calibri"/>
          <w:b/>
          <w:sz w:val="22"/>
          <w:szCs w:val="22"/>
          <w:lang w:val="ro-RO"/>
        </w:rPr>
        <w:t>bogăția, disponibilitatea, calitatea și capacitatea de regenerare relative ale resurselor naturale (inclusiv solul, terenurile, apa și biodiversitatea) din zonă și din subteranul acesteia</w:t>
      </w:r>
    </w:p>
    <w:p w:rsidR="00865BB1" w:rsidRPr="008417B3" w:rsidRDefault="00865BB1" w:rsidP="00865BB1">
      <w:pPr>
        <w:jc w:val="both"/>
        <w:rPr>
          <w:rFonts w:ascii="Calibri" w:hAnsi="Calibri"/>
          <w:sz w:val="22"/>
          <w:szCs w:val="22"/>
          <w:lang w:val="ro-RO"/>
        </w:rPr>
      </w:pPr>
      <w:r w:rsidRPr="008417B3">
        <w:rPr>
          <w:rFonts w:ascii="Calibri" w:hAnsi="Calibri"/>
          <w:sz w:val="22"/>
          <w:szCs w:val="22"/>
          <w:lang w:val="ro-RO"/>
        </w:rPr>
        <w:t>Pe terenul în cauză, sunt construite și amenajate construcții care deservesc funcțiunea de teatru de vară. Proiectul propus nu modifică aceste caracteristici. Resursele naturale nu vor fi afectate.</w:t>
      </w:r>
    </w:p>
    <w:p w:rsidR="00865BB1" w:rsidRPr="008417B3" w:rsidRDefault="00865BB1" w:rsidP="00865BB1">
      <w:pPr>
        <w:pStyle w:val="ListParagraph"/>
        <w:numPr>
          <w:ilvl w:val="0"/>
          <w:numId w:val="4"/>
        </w:numPr>
        <w:jc w:val="both"/>
        <w:rPr>
          <w:rFonts w:ascii="Calibri" w:hAnsi="Calibri"/>
          <w:b/>
          <w:sz w:val="22"/>
          <w:szCs w:val="22"/>
          <w:lang w:val="ro-RO"/>
        </w:rPr>
      </w:pPr>
      <w:r w:rsidRPr="008417B3">
        <w:rPr>
          <w:rFonts w:ascii="Calibri" w:hAnsi="Calibri"/>
          <w:b/>
          <w:sz w:val="22"/>
          <w:szCs w:val="22"/>
          <w:lang w:val="ro-RO"/>
        </w:rPr>
        <w:t>capacitatea de absorbție a mediului natural, acordându-se o atenție specială următoarelor zone:</w:t>
      </w:r>
    </w:p>
    <w:p w:rsidR="00865BB1" w:rsidRPr="008417B3" w:rsidRDefault="00865BB1" w:rsidP="00865BB1">
      <w:pPr>
        <w:jc w:val="both"/>
        <w:rPr>
          <w:rFonts w:ascii="Calibri" w:hAnsi="Calibri"/>
          <w:b/>
          <w:sz w:val="22"/>
          <w:szCs w:val="22"/>
          <w:lang w:val="ro-RO"/>
        </w:rPr>
      </w:pPr>
      <w:r w:rsidRPr="008417B3">
        <w:rPr>
          <w:rFonts w:ascii="Calibri" w:hAnsi="Calibri"/>
          <w:b/>
          <w:sz w:val="22"/>
          <w:szCs w:val="22"/>
          <w:lang w:val="ro-RO"/>
        </w:rPr>
        <w:t>c.i. zone umede, zone riverane, guri ale râurilor</w:t>
      </w:r>
    </w:p>
    <w:p w:rsidR="008417B3" w:rsidRPr="00865BB1" w:rsidRDefault="008417B3" w:rsidP="008417B3">
      <w:pPr>
        <w:jc w:val="both"/>
        <w:rPr>
          <w:rFonts w:ascii="Calibri" w:hAnsi="Calibri"/>
          <w:color w:val="FF0000"/>
          <w:sz w:val="22"/>
          <w:szCs w:val="22"/>
          <w:lang w:val="ro-RO"/>
        </w:rPr>
      </w:pPr>
      <w:r w:rsidRPr="008417B3">
        <w:rPr>
          <w:rFonts w:ascii="Calibri" w:hAnsi="Calibri"/>
          <w:sz w:val="22"/>
          <w:szCs w:val="22"/>
          <w:lang w:val="ro-RO"/>
        </w:rPr>
        <w:t>Terenul se află la distanță de cca 350m față de Marea Neagra.</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 xml:space="preserve">Între terenul studiat și </w:t>
      </w:r>
      <w:r w:rsidR="00570604" w:rsidRPr="00570604">
        <w:rPr>
          <w:rFonts w:ascii="Calibri" w:hAnsi="Calibri"/>
          <w:sz w:val="22"/>
          <w:szCs w:val="22"/>
          <w:lang w:val="ro-RO"/>
        </w:rPr>
        <w:t>Marea Neagra</w:t>
      </w:r>
      <w:r w:rsidRPr="00570604">
        <w:rPr>
          <w:rFonts w:ascii="Calibri" w:hAnsi="Calibri"/>
          <w:sz w:val="22"/>
          <w:szCs w:val="22"/>
          <w:lang w:val="ro-RO"/>
        </w:rPr>
        <w:t xml:space="preserve"> există drumul </w:t>
      </w:r>
      <w:r w:rsidR="00570604" w:rsidRPr="00570604">
        <w:rPr>
          <w:rFonts w:ascii="Calibri" w:hAnsi="Calibri"/>
          <w:sz w:val="22"/>
          <w:szCs w:val="22"/>
          <w:lang w:val="ro-RO"/>
        </w:rPr>
        <w:t>Str. Rubin</w:t>
      </w:r>
      <w:r w:rsidRPr="00570604">
        <w:rPr>
          <w:rFonts w:ascii="Calibri" w:hAnsi="Calibri"/>
          <w:sz w:val="22"/>
          <w:szCs w:val="22"/>
          <w:lang w:val="ro-RO"/>
        </w:rPr>
        <w:t xml:space="preserve">, Str. </w:t>
      </w:r>
      <w:r w:rsidR="00570604" w:rsidRPr="00570604">
        <w:rPr>
          <w:rFonts w:ascii="Calibri" w:hAnsi="Calibri"/>
          <w:sz w:val="22"/>
          <w:szCs w:val="22"/>
          <w:lang w:val="ro-RO"/>
        </w:rPr>
        <w:t>Mihai Eminescu</w:t>
      </w:r>
      <w:r w:rsidRPr="00570604">
        <w:rPr>
          <w:rFonts w:ascii="Calibri" w:hAnsi="Calibri"/>
          <w:sz w:val="22"/>
          <w:szCs w:val="22"/>
          <w:lang w:val="ro-RO"/>
        </w:rPr>
        <w:t xml:space="preserve"> și </w:t>
      </w:r>
      <w:r w:rsidR="00570604" w:rsidRPr="00570604">
        <w:rPr>
          <w:rFonts w:ascii="Calibri" w:hAnsi="Calibri"/>
          <w:sz w:val="22"/>
          <w:szCs w:val="22"/>
          <w:lang w:val="ro-RO"/>
        </w:rPr>
        <w:t>B-dul</w:t>
      </w:r>
      <w:r w:rsidRPr="00570604">
        <w:rPr>
          <w:rFonts w:ascii="Calibri" w:hAnsi="Calibri"/>
          <w:sz w:val="22"/>
          <w:szCs w:val="22"/>
          <w:lang w:val="ro-RO"/>
        </w:rPr>
        <w:t>.</w:t>
      </w:r>
      <w:r w:rsidR="00570604" w:rsidRPr="00570604">
        <w:rPr>
          <w:rFonts w:ascii="Calibri" w:hAnsi="Calibri"/>
          <w:sz w:val="22"/>
          <w:szCs w:val="22"/>
          <w:lang w:val="ro-RO"/>
        </w:rPr>
        <w:t xml:space="preserve"> Tudor Vladimirescu.</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Distanța, obstacolele și fu</w:t>
      </w:r>
      <w:r w:rsidR="00570604" w:rsidRPr="00570604">
        <w:rPr>
          <w:rFonts w:ascii="Calibri" w:hAnsi="Calibri"/>
          <w:sz w:val="22"/>
          <w:szCs w:val="22"/>
          <w:lang w:val="ro-RO"/>
        </w:rPr>
        <w:t>nc</w:t>
      </w:r>
      <w:r w:rsidRPr="00570604">
        <w:rPr>
          <w:rFonts w:ascii="Calibri" w:hAnsi="Calibri"/>
          <w:sz w:val="22"/>
          <w:szCs w:val="22"/>
          <w:lang w:val="ro-RO"/>
        </w:rPr>
        <w:t xml:space="preserve">țiunea de </w:t>
      </w:r>
      <w:r w:rsidR="00570604" w:rsidRPr="00570604">
        <w:rPr>
          <w:rFonts w:ascii="Calibri" w:hAnsi="Calibri"/>
          <w:sz w:val="22"/>
          <w:szCs w:val="22"/>
          <w:lang w:val="ro-RO"/>
        </w:rPr>
        <w:t>locuinte colective</w:t>
      </w:r>
      <w:r w:rsidRPr="00570604">
        <w:rPr>
          <w:rFonts w:ascii="Calibri" w:hAnsi="Calibri"/>
          <w:sz w:val="22"/>
          <w:szCs w:val="22"/>
          <w:lang w:val="ro-RO"/>
        </w:rPr>
        <w:t xml:space="preserve"> nu afectează și nu este afectată </w:t>
      </w:r>
      <w:r w:rsidR="00570604" w:rsidRPr="00570604">
        <w:rPr>
          <w:rFonts w:ascii="Calibri" w:hAnsi="Calibri"/>
          <w:sz w:val="22"/>
          <w:szCs w:val="22"/>
          <w:lang w:val="ro-RO"/>
        </w:rPr>
        <w:t>de Marea Neagra.</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c.ii. zone costiere și mediul marin</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Nu este cazul.</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Terenul se află la o distanță de cca 3</w:t>
      </w:r>
      <w:r w:rsidR="00570604" w:rsidRPr="00570604">
        <w:rPr>
          <w:rFonts w:ascii="Calibri" w:hAnsi="Calibri"/>
          <w:sz w:val="22"/>
          <w:szCs w:val="22"/>
          <w:lang w:val="ro-RO"/>
        </w:rPr>
        <w:t>50m</w:t>
      </w:r>
      <w:r w:rsidRPr="00570604">
        <w:rPr>
          <w:rFonts w:ascii="Calibri" w:hAnsi="Calibri"/>
          <w:sz w:val="22"/>
          <w:szCs w:val="22"/>
          <w:lang w:val="ro-RO"/>
        </w:rPr>
        <w:t xml:space="preserve"> față de Marea Neagră, în </w:t>
      </w:r>
      <w:r w:rsidR="00570604" w:rsidRPr="00570604">
        <w:rPr>
          <w:rFonts w:ascii="Calibri" w:hAnsi="Calibri"/>
          <w:sz w:val="22"/>
          <w:szCs w:val="22"/>
          <w:lang w:val="ro-RO"/>
        </w:rPr>
        <w:t>loc.</w:t>
      </w:r>
      <w:r w:rsidRPr="00570604">
        <w:rPr>
          <w:rFonts w:ascii="Calibri" w:hAnsi="Calibri"/>
          <w:sz w:val="22"/>
          <w:szCs w:val="22"/>
          <w:lang w:val="ro-RO"/>
        </w:rPr>
        <w:t xml:space="preserve"> </w:t>
      </w:r>
      <w:r w:rsidR="00570604" w:rsidRPr="00570604">
        <w:rPr>
          <w:rFonts w:ascii="Calibri" w:hAnsi="Calibri"/>
          <w:sz w:val="22"/>
          <w:szCs w:val="22"/>
          <w:lang w:val="ro-RO"/>
        </w:rPr>
        <w:t>Eforie Nord, oras eforie</w:t>
      </w:r>
      <w:r w:rsidRPr="00570604">
        <w:rPr>
          <w:rFonts w:ascii="Calibri" w:hAnsi="Calibri"/>
          <w:sz w:val="22"/>
          <w:szCs w:val="22"/>
          <w:lang w:val="ro-RO"/>
        </w:rPr>
        <w:t>, jud. Constanța.</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c.iii. zone montane și forestiere</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Nu este cazul.</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 xml:space="preserve">Terenul în cauză se află în </w:t>
      </w:r>
      <w:r w:rsidR="00570604" w:rsidRPr="00570604">
        <w:rPr>
          <w:rFonts w:ascii="Calibri" w:hAnsi="Calibri"/>
          <w:sz w:val="22"/>
          <w:szCs w:val="22"/>
          <w:lang w:val="ro-RO"/>
        </w:rPr>
        <w:t>în loc. Eforie Nord, oras eforie, jud. Constanța</w:t>
      </w:r>
      <w:r w:rsidRPr="00570604">
        <w:rPr>
          <w:rFonts w:ascii="Calibri" w:hAnsi="Calibri"/>
          <w:sz w:val="22"/>
          <w:szCs w:val="22"/>
          <w:lang w:val="ro-RO"/>
        </w:rPr>
        <w:t xml:space="preserve"> în Podișul Dobrogei.</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c.iv. rezervații și parcuri naturale</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În apropiere de terenul studiat, nu există rezervații și parcuri naturale, declarate arii protejate.</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 xml:space="preserve">c.v. zone clasificate sau protejate de dreptul național; zone Natura 2000 desemnate de statele membre </w:t>
      </w:r>
      <w:bookmarkStart w:id="9" w:name="_Hlk516068273"/>
      <w:r w:rsidRPr="00570604">
        <w:rPr>
          <w:rFonts w:ascii="Calibri" w:hAnsi="Calibri"/>
          <w:b/>
          <w:sz w:val="22"/>
          <w:szCs w:val="22"/>
          <w:lang w:val="ro-RO"/>
        </w:rPr>
        <w:t>în conformitate cu Directiva 92/43/CEE și cu Directiva 2009/147/CE</w:t>
      </w:r>
      <w:bookmarkEnd w:id="9"/>
    </w:p>
    <w:p w:rsidR="00865BB1" w:rsidRPr="00570604" w:rsidRDefault="00865BB1" w:rsidP="00865BB1">
      <w:pPr>
        <w:jc w:val="both"/>
        <w:rPr>
          <w:rFonts w:ascii="Calibri" w:hAnsi="Calibri"/>
          <w:b/>
          <w:sz w:val="22"/>
          <w:szCs w:val="22"/>
          <w:lang w:val="ro-RO"/>
        </w:rPr>
      </w:pPr>
      <w:r w:rsidRPr="00570604">
        <w:rPr>
          <w:rFonts w:ascii="Calibri" w:hAnsi="Calibri"/>
          <w:sz w:val="22"/>
          <w:szCs w:val="22"/>
          <w:lang w:val="ro-RO"/>
        </w:rPr>
        <w:t>Dintre zonele din Lista de situri Natura 2000 care se află în apropiere de terenul studiat, se numără:</w:t>
      </w:r>
    </w:p>
    <w:p w:rsidR="00865BB1" w:rsidRPr="00570604" w:rsidRDefault="00865BB1" w:rsidP="00865BB1">
      <w:pPr>
        <w:jc w:val="both"/>
        <w:rPr>
          <w:rFonts w:ascii="Calibri" w:hAnsi="Calibri"/>
          <w:sz w:val="22"/>
          <w:szCs w:val="22"/>
        </w:rPr>
      </w:pPr>
      <w:r w:rsidRPr="00570604">
        <w:rPr>
          <w:rFonts w:ascii="Calibri" w:hAnsi="Calibri"/>
          <w:sz w:val="22"/>
          <w:szCs w:val="22"/>
          <w:lang w:val="ro-RO"/>
        </w:rPr>
        <w:t>- Lacul Techirghiol (cod ROSPA0061). Statutul de arie protejată este stabilit prin Hot. nr. 1266/2000. A fost declarat în data de 23.03.2006 sit RAMSAR, cu nr.1610.</w:t>
      </w:r>
    </w:p>
    <w:p w:rsidR="00865BB1" w:rsidRPr="00570604" w:rsidRDefault="00865BB1" w:rsidP="00865BB1">
      <w:pPr>
        <w:jc w:val="both"/>
        <w:rPr>
          <w:rFonts w:ascii="Calibri" w:hAnsi="Calibri"/>
          <w:sz w:val="22"/>
          <w:szCs w:val="22"/>
          <w:lang w:val="ro-RO"/>
        </w:rPr>
      </w:pPr>
      <w:r w:rsidRPr="00570604">
        <w:rPr>
          <w:rFonts w:ascii="Calibri" w:hAnsi="Calibri"/>
          <w:sz w:val="22"/>
          <w:szCs w:val="22"/>
        </w:rPr>
        <w:t xml:space="preserve">Proiectul propus și funcțiunea de </w:t>
      </w:r>
      <w:r w:rsidR="00570604" w:rsidRPr="00570604">
        <w:rPr>
          <w:rFonts w:ascii="Calibri" w:hAnsi="Calibri"/>
          <w:sz w:val="22"/>
          <w:szCs w:val="22"/>
        </w:rPr>
        <w:t>locuinte colective</w:t>
      </w:r>
      <w:r w:rsidRPr="00570604">
        <w:rPr>
          <w:rFonts w:ascii="Calibri" w:hAnsi="Calibri"/>
          <w:sz w:val="22"/>
          <w:szCs w:val="22"/>
        </w:rPr>
        <w:t xml:space="preserve">nu afectează zone clasificate sau protejate de dreptul național, zone Natura 2000 desemnate de statele membre </w:t>
      </w:r>
      <w:r w:rsidRPr="00570604">
        <w:rPr>
          <w:rFonts w:ascii="Calibri" w:hAnsi="Calibri"/>
          <w:sz w:val="22"/>
          <w:szCs w:val="22"/>
          <w:lang w:val="ro-RO"/>
        </w:rPr>
        <w:t>în conformitate cu Directiva 92/43/CEE și cu Directiva 2009/147/CE.</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c.vi. zonele în care au existat deja cazuri de nerespectare a standardelor de calitate a mediului prevăzute în dreptul Uniunii și relevante pentru proiect sau în care se consideră că există astfel de cazuri</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Nu este cazul.</w:t>
      </w:r>
    </w:p>
    <w:p w:rsidR="00865BB1" w:rsidRPr="00570604" w:rsidRDefault="00865BB1" w:rsidP="00865BB1">
      <w:pPr>
        <w:jc w:val="both"/>
        <w:rPr>
          <w:rFonts w:ascii="Calibri" w:hAnsi="Calibri"/>
          <w:b/>
          <w:sz w:val="22"/>
          <w:szCs w:val="22"/>
          <w:lang w:val="ro-RO"/>
        </w:rPr>
      </w:pPr>
      <w:r w:rsidRPr="00570604">
        <w:rPr>
          <w:rFonts w:ascii="Calibri" w:hAnsi="Calibri"/>
          <w:b/>
          <w:sz w:val="22"/>
          <w:szCs w:val="22"/>
          <w:lang w:val="ro-RO"/>
        </w:rPr>
        <w:t>c.vii. zonele cu o densitate mare a populației</w:t>
      </w:r>
    </w:p>
    <w:p w:rsidR="00865BB1" w:rsidRPr="00570604" w:rsidRDefault="00865BB1" w:rsidP="00865BB1">
      <w:pPr>
        <w:jc w:val="both"/>
        <w:rPr>
          <w:rFonts w:ascii="Calibri" w:hAnsi="Calibri"/>
          <w:sz w:val="22"/>
          <w:szCs w:val="22"/>
          <w:lang w:val="ro-RO"/>
        </w:rPr>
      </w:pPr>
      <w:r w:rsidRPr="00570604">
        <w:rPr>
          <w:rFonts w:ascii="Calibri" w:hAnsi="Calibri"/>
          <w:sz w:val="22"/>
          <w:szCs w:val="22"/>
          <w:lang w:val="ro-RO"/>
        </w:rPr>
        <w:t>Nu este cazul.</w:t>
      </w:r>
    </w:p>
    <w:p w:rsidR="00865BB1" w:rsidRPr="00C30287" w:rsidRDefault="00865BB1" w:rsidP="00865BB1">
      <w:pPr>
        <w:jc w:val="both"/>
        <w:rPr>
          <w:rFonts w:ascii="Calibri" w:hAnsi="Calibri"/>
          <w:sz w:val="22"/>
          <w:szCs w:val="22"/>
          <w:lang w:val="ro-RO"/>
        </w:rPr>
      </w:pPr>
      <w:r w:rsidRPr="00570604">
        <w:rPr>
          <w:rFonts w:ascii="Calibri" w:hAnsi="Calibri"/>
          <w:sz w:val="22"/>
          <w:szCs w:val="22"/>
          <w:lang w:val="ro-RO"/>
        </w:rPr>
        <w:t xml:space="preserve">Orașul </w:t>
      </w:r>
      <w:r w:rsidR="00570604">
        <w:rPr>
          <w:rFonts w:ascii="Calibri" w:hAnsi="Calibri"/>
          <w:sz w:val="22"/>
          <w:szCs w:val="22"/>
          <w:lang w:val="ro-RO"/>
        </w:rPr>
        <w:t>Eforie</w:t>
      </w:r>
      <w:r w:rsidRPr="00570604">
        <w:rPr>
          <w:rFonts w:ascii="Calibri" w:hAnsi="Calibri"/>
          <w:sz w:val="22"/>
          <w:szCs w:val="22"/>
          <w:lang w:val="ro-RO"/>
        </w:rPr>
        <w:t xml:space="preserve"> unde se află proiectul propus se află în jud. Constanța și are o populație de cca 8000 de locuitori.</w:t>
      </w:r>
    </w:p>
    <w:p w:rsidR="00865BB1" w:rsidRPr="00C30287" w:rsidRDefault="00865BB1" w:rsidP="00865BB1">
      <w:pPr>
        <w:jc w:val="both"/>
        <w:rPr>
          <w:rFonts w:ascii="Calibri" w:hAnsi="Calibri"/>
          <w:b/>
          <w:sz w:val="22"/>
          <w:szCs w:val="22"/>
          <w:lang w:val="ro-RO"/>
        </w:rPr>
      </w:pPr>
      <w:r w:rsidRPr="00C30287">
        <w:rPr>
          <w:rFonts w:ascii="Calibri" w:hAnsi="Calibri"/>
          <w:b/>
          <w:sz w:val="22"/>
          <w:szCs w:val="22"/>
          <w:lang w:val="ro-RO"/>
        </w:rPr>
        <w:t>c.viii. peisaje și situri importante din punct de vedere istoric, cultural sau arheologic</w:t>
      </w:r>
    </w:p>
    <w:p w:rsidR="00865BB1" w:rsidRPr="00C30287" w:rsidRDefault="00570604"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865BB1" w:rsidRDefault="00865BB1" w:rsidP="00865BB1">
      <w:pPr>
        <w:jc w:val="both"/>
        <w:rPr>
          <w:rFonts w:ascii="Calibri" w:hAnsi="Calibri"/>
          <w:color w:val="FF0000"/>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2.4. Descrierea efectelor semnificative probabile asupra mediului ale proiectului, în limita informațiilor disponibile privind aceste efecte, și care rezultă din:</w:t>
      </w:r>
    </w:p>
    <w:p w:rsidR="00865BB1" w:rsidRPr="00C30287" w:rsidRDefault="00865BB1" w:rsidP="00865BB1">
      <w:pPr>
        <w:jc w:val="both"/>
        <w:rPr>
          <w:rFonts w:ascii="Calibri" w:hAnsi="Calibri"/>
          <w:b/>
          <w:sz w:val="22"/>
          <w:szCs w:val="22"/>
          <w:lang w:val="ro-RO"/>
        </w:rPr>
      </w:pPr>
      <w:r w:rsidRPr="00C30287">
        <w:rPr>
          <w:rFonts w:ascii="Calibri" w:hAnsi="Calibri"/>
          <w:b/>
          <w:sz w:val="22"/>
          <w:szCs w:val="22"/>
          <w:lang w:val="ro-RO"/>
        </w:rPr>
        <w:t>(a) reziduurile și emisiile preconizate, precum și eliminarea deșeurilor, dacă este cazul</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lastRenderedPageBreak/>
        <w:t>Functiunea</w:t>
      </w:r>
      <w:r w:rsidR="00C30287" w:rsidRPr="00C30287">
        <w:rPr>
          <w:rFonts w:ascii="Calibri" w:hAnsi="Calibri"/>
          <w:sz w:val="22"/>
          <w:szCs w:val="22"/>
          <w:lang w:val="ro-RO"/>
        </w:rPr>
        <w:t xml:space="preserve"> </w:t>
      </w:r>
      <w:r w:rsidRPr="00C30287">
        <w:rPr>
          <w:rFonts w:ascii="Calibri" w:hAnsi="Calibri"/>
          <w:sz w:val="22"/>
          <w:szCs w:val="22"/>
          <w:lang w:val="ro-RO"/>
        </w:rPr>
        <w:t>de</w:t>
      </w:r>
      <w:r w:rsidR="00C30287" w:rsidRPr="00C30287">
        <w:rPr>
          <w:rFonts w:ascii="Calibri" w:hAnsi="Calibri"/>
          <w:sz w:val="22"/>
          <w:szCs w:val="22"/>
          <w:lang w:val="ro-RO"/>
        </w:rPr>
        <w:t xml:space="preserve"> locuinte colective</w:t>
      </w:r>
      <w:r w:rsidRPr="00C30287">
        <w:rPr>
          <w:rFonts w:ascii="Calibri" w:hAnsi="Calibri"/>
          <w:sz w:val="22"/>
          <w:szCs w:val="22"/>
          <w:lang w:val="ro-RO"/>
        </w:rPr>
        <w:t xml:space="preserve"> nu reprezintă o amenințare a menținerii calitatii apelor, a aerului, a solului si a subsolului. Nu există surse de poluanți pentru aer, nu există surse de radiații. Nu exista surse de zgomot si vibratii in interiorul clădirii care să dăuneze confortul auditiv exterior imediat învecinat cu imobilul propus. Nu vor fi afectate negativ prin interventia propusa niciuna din urmatoarele: populatia, fauna, flora, solul, apa, aerul, factorii climatici, peisajul sau relatiile dintre acesti factori. Nu sunt afectate așezări umane sau alte obiective de interes public. </w:t>
      </w:r>
    </w:p>
    <w:p w:rsidR="00865BB1" w:rsidRPr="00C30287" w:rsidRDefault="00865BB1" w:rsidP="00865BB1">
      <w:pPr>
        <w:jc w:val="both"/>
        <w:rPr>
          <w:rFonts w:ascii="Calibri" w:hAnsi="Calibri"/>
          <w:b/>
          <w:sz w:val="22"/>
          <w:szCs w:val="22"/>
          <w:lang w:val="ro-RO"/>
        </w:rPr>
      </w:pPr>
      <w:r w:rsidRPr="00C30287">
        <w:rPr>
          <w:rFonts w:ascii="Calibri" w:hAnsi="Calibri"/>
          <w:b/>
          <w:sz w:val="22"/>
          <w:szCs w:val="22"/>
          <w:lang w:val="ro-RO"/>
        </w:rPr>
        <w:t xml:space="preserve">- Gospodărirea deșeurilor generate pe amplasament </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Gunoaiele se vor colecta de la limitele proprietatii, prin contractul cu gospodarirea comunala.</w:t>
      </w:r>
    </w:p>
    <w:p w:rsidR="00865BB1" w:rsidRPr="00C30287" w:rsidRDefault="00865BB1" w:rsidP="00865BB1">
      <w:pPr>
        <w:jc w:val="both"/>
        <w:rPr>
          <w:rFonts w:ascii="Calibri" w:hAnsi="Calibri"/>
          <w:sz w:val="22"/>
          <w:szCs w:val="22"/>
          <w:lang w:val="ro-RO"/>
        </w:rPr>
      </w:pPr>
      <w:r w:rsidRPr="00C30287">
        <w:rPr>
          <w:rFonts w:ascii="Calibri" w:hAnsi="Calibri"/>
          <w:bCs/>
          <w:sz w:val="22"/>
          <w:szCs w:val="22"/>
          <w:lang w:val="ro-RO"/>
        </w:rPr>
        <w:t>Tipurile şi cantităţile de deşeuri de orice natură rezultate: resturi rezultate din construcție pe perioada execuției, iar pe perioada utilizării vor rezulta deșeuri menajere și ambalaje.</w:t>
      </w: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Modul de gospodărire a deşeurilor: acestea se vor colecta pe platforma specială prevazută pe teren, pe sortimente, în europubele; se va face contract cu firme specializate pentru ridicarea lor; evidența se va ține în mod reglementat, cu ajutorul unei societăți specializate.</w:t>
      </w:r>
    </w:p>
    <w:p w:rsidR="00865BB1" w:rsidRPr="00C30287" w:rsidRDefault="00865BB1" w:rsidP="00865BB1">
      <w:pPr>
        <w:jc w:val="both"/>
        <w:rPr>
          <w:rFonts w:ascii="Calibri" w:hAnsi="Calibri"/>
          <w:sz w:val="22"/>
          <w:szCs w:val="22"/>
          <w:lang w:val="ro-RO"/>
        </w:rPr>
      </w:pPr>
      <w:r w:rsidRPr="00C30287">
        <w:rPr>
          <w:rFonts w:ascii="Calibri" w:hAnsi="Calibri"/>
          <w:b/>
          <w:sz w:val="22"/>
          <w:szCs w:val="22"/>
          <w:lang w:val="ro-RO"/>
        </w:rPr>
        <w:t>- Gospodărirea substanțelor și preparatelor chimice periculoase</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C30287" w:rsidRDefault="00865BB1" w:rsidP="00865BB1">
      <w:pPr>
        <w:jc w:val="both"/>
        <w:rPr>
          <w:rFonts w:ascii="Calibri" w:hAnsi="Calibri"/>
          <w:sz w:val="22"/>
          <w:szCs w:val="22"/>
          <w:lang w:val="ro-RO"/>
        </w:rPr>
      </w:pP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Descrierea impactului asupra mediului a lucrărilor organizării de şantier: vor fi zgomote, vibrații, reduse pe cât posibil, limitate la programul zilei de lucru, doar în extrasezon.</w:t>
      </w: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Surse de poluanţi şi instalaţii pentru reţinerea, evacuarea şi dispersia poluanţilor în mediu în timpul organizării de şantier: – activitățile igienico-sanitare ale personalului, întreținerea și igienizarea</w:t>
      </w: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spațiilor administrative, pentru a asigura retenția deșeurilor generate de prezența muncitorilor, dar și de activități operaționale, menționăm: folosirea toaletelor existente în clădire, asigurarea de platforme de deșeuri și containerele de colectare selectivă a acestora; preluarea regulată de către o firmă autorizată; folosirea apei potabile furnizate prin branșamentul la rețeaua municipală.</w:t>
      </w: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Dotări şi măsuri prevăzute pentru controlul emisiilor de poluanţi în mediu: personalul va fi instruit în vederea sortării deșeurilor și protecției mediului.</w:t>
      </w:r>
    </w:p>
    <w:p w:rsidR="00865BB1" w:rsidRPr="00C30287" w:rsidRDefault="00865BB1" w:rsidP="00865BB1">
      <w:pPr>
        <w:jc w:val="both"/>
        <w:rPr>
          <w:rFonts w:ascii="Calibri" w:hAnsi="Calibri"/>
          <w:bCs/>
          <w:sz w:val="22"/>
          <w:szCs w:val="22"/>
          <w:lang w:val="ro-RO"/>
        </w:rPr>
      </w:pPr>
      <w:r w:rsidRPr="00C30287">
        <w:rPr>
          <w:rFonts w:ascii="Calibri" w:hAnsi="Calibri"/>
          <w:bCs/>
          <w:sz w:val="22"/>
          <w:szCs w:val="22"/>
          <w:lang w:val="ro-RO"/>
        </w:rPr>
        <w:t>Organizarea de șantier va deține branșament la rețeaua locală de apă; toate platformele pe care ajung vehicule sunt betonate (impermeabilizate).</w:t>
      </w:r>
    </w:p>
    <w:p w:rsidR="00865BB1" w:rsidRPr="00C30287" w:rsidRDefault="00865BB1" w:rsidP="00865BB1">
      <w:pPr>
        <w:jc w:val="both"/>
        <w:rPr>
          <w:rFonts w:ascii="Calibri" w:hAnsi="Calibri"/>
          <w:b/>
          <w:sz w:val="22"/>
          <w:szCs w:val="22"/>
          <w:lang w:val="ro-RO"/>
        </w:rPr>
      </w:pPr>
      <w:r w:rsidRPr="00C30287">
        <w:rPr>
          <w:rFonts w:ascii="Calibri" w:hAnsi="Calibri"/>
          <w:b/>
          <w:sz w:val="22"/>
          <w:szCs w:val="22"/>
          <w:lang w:val="ro-RO"/>
        </w:rPr>
        <w:t>(b) utilizarea resurselor naturale, în special a solului, a terenurilor, a apei și a biodiversității</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C30287" w:rsidRDefault="00865BB1" w:rsidP="00865BB1">
      <w:pPr>
        <w:jc w:val="both"/>
        <w:rPr>
          <w:rFonts w:ascii="Calibri" w:hAnsi="Calibri"/>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2.5. Cumularea cu alte proiecte existente și/sau aprobate</w:t>
      </w:r>
    </w:p>
    <w:p w:rsidR="00865BB1" w:rsidRPr="00C30287" w:rsidRDefault="00C30287"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865BB1" w:rsidRDefault="00865BB1" w:rsidP="00865BB1">
      <w:pPr>
        <w:jc w:val="both"/>
        <w:rPr>
          <w:rFonts w:ascii="Calibri" w:hAnsi="Calibri"/>
          <w:color w:val="FF0000"/>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2.6. Utilizarea resurselor naturale, în special a solului, a terenurilor, a apei și a biodiversității</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865BB1" w:rsidRDefault="00865BB1" w:rsidP="00865BB1">
      <w:pPr>
        <w:jc w:val="both"/>
        <w:rPr>
          <w:rFonts w:ascii="Calibri" w:hAnsi="Calibri"/>
          <w:color w:val="FF0000"/>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2.7. Producția de deșeuri</w:t>
      </w:r>
    </w:p>
    <w:p w:rsidR="00865BB1" w:rsidRPr="00C30287" w:rsidRDefault="00865BB1" w:rsidP="00865BB1">
      <w:pPr>
        <w:jc w:val="both"/>
        <w:rPr>
          <w:rFonts w:ascii="Calibri" w:hAnsi="Calibri"/>
          <w:b/>
          <w:sz w:val="22"/>
          <w:szCs w:val="22"/>
          <w:lang w:val="ro-RO"/>
        </w:rPr>
      </w:pPr>
      <w:r w:rsidRPr="00C30287">
        <w:rPr>
          <w:rFonts w:ascii="Calibri" w:hAnsi="Calibri"/>
          <w:b/>
          <w:sz w:val="22"/>
          <w:szCs w:val="22"/>
          <w:lang w:val="ro-RO"/>
        </w:rPr>
        <w:t xml:space="preserve">- Gospodărirea deșeurilor generate pe amplasament </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Gunoaiele se vor colecta de la limitele proprietatii, prin contractul cu gospodarirea comunala.</w:t>
      </w:r>
    </w:p>
    <w:p w:rsidR="00865BB1" w:rsidRPr="00C30287" w:rsidRDefault="00865BB1" w:rsidP="00865BB1">
      <w:pPr>
        <w:jc w:val="both"/>
        <w:rPr>
          <w:rFonts w:ascii="Calibri" w:hAnsi="Calibri"/>
          <w:sz w:val="22"/>
          <w:szCs w:val="22"/>
          <w:lang w:val="ro-RO"/>
        </w:rPr>
      </w:pPr>
      <w:r w:rsidRPr="00C30287">
        <w:rPr>
          <w:rFonts w:ascii="Calibri" w:hAnsi="Calibri"/>
          <w:bCs/>
          <w:sz w:val="22"/>
          <w:szCs w:val="22"/>
          <w:lang w:val="ro-RO"/>
        </w:rPr>
        <w:t>Tipurile şi cantităţile de deşeuri de orice natură rezultate: resturi rezultate din construcție pe perioada execuției, iar pe perioada utilizării vor rezulta deșeuri menajere și ambalaje.</w:t>
      </w:r>
    </w:p>
    <w:p w:rsidR="00865BB1" w:rsidRPr="00C30287" w:rsidRDefault="00865BB1" w:rsidP="00865BB1">
      <w:pPr>
        <w:jc w:val="both"/>
        <w:rPr>
          <w:rFonts w:ascii="Calibri" w:hAnsi="Calibri"/>
          <w:sz w:val="22"/>
          <w:szCs w:val="22"/>
          <w:lang w:val="ro-RO"/>
        </w:rPr>
      </w:pPr>
      <w:r w:rsidRPr="00C30287">
        <w:rPr>
          <w:rFonts w:ascii="Calibri" w:hAnsi="Calibri"/>
          <w:bCs/>
          <w:sz w:val="22"/>
          <w:szCs w:val="22"/>
          <w:lang w:val="ro-RO"/>
        </w:rPr>
        <w:t>Modul de gospodărire a deşeurilor: acestea se vor colecta pe platforma specială prevazută pe teren, pe sortimente, în europubele; se va face contract cu firme specializate pentru ridicarea lor; evidența se va ține în mod reglementat, cu ajutorul unei societăți specializate.</w:t>
      </w:r>
      <w:r w:rsidRPr="00C30287">
        <w:rPr>
          <w:rFonts w:ascii="Calibri" w:hAnsi="Calibri"/>
          <w:bCs/>
          <w:sz w:val="22"/>
          <w:szCs w:val="22"/>
          <w:lang w:val="ro-RO"/>
        </w:rPr>
        <w:cr/>
      </w:r>
      <w:r w:rsidRPr="00C30287">
        <w:rPr>
          <w:rFonts w:ascii="Calibri" w:hAnsi="Calibri"/>
          <w:b/>
          <w:sz w:val="22"/>
          <w:szCs w:val="22"/>
          <w:lang w:val="ro-RO"/>
        </w:rPr>
        <w:t>- Gospodărirea substanțelor și preparatelor chimice periculoase</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865BB1" w:rsidRDefault="00865BB1" w:rsidP="00865BB1">
      <w:pPr>
        <w:jc w:val="both"/>
        <w:rPr>
          <w:rFonts w:ascii="Calibri" w:hAnsi="Calibri"/>
          <w:color w:val="FF0000"/>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2.8. Poluarea și alte efecte nocive</w:t>
      </w:r>
    </w:p>
    <w:p w:rsidR="00C30287"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w:t>
      </w:r>
    </w:p>
    <w:p w:rsidR="00865BB1" w:rsidRPr="00C30287" w:rsidRDefault="00C30287" w:rsidP="00865BB1">
      <w:pPr>
        <w:jc w:val="both"/>
        <w:rPr>
          <w:rFonts w:ascii="Calibri" w:hAnsi="Calibri"/>
          <w:sz w:val="22"/>
          <w:szCs w:val="22"/>
          <w:lang w:val="ro-RO"/>
        </w:rPr>
      </w:pPr>
      <w:r w:rsidRPr="00C30287">
        <w:rPr>
          <w:rFonts w:ascii="Calibri" w:hAnsi="Calibri"/>
          <w:sz w:val="22"/>
          <w:szCs w:val="22"/>
          <w:lang w:val="ro-RO"/>
        </w:rPr>
        <w:t>Imobilul cu functiunea de locuinte colective</w:t>
      </w:r>
      <w:r w:rsidR="00865BB1" w:rsidRPr="00C30287">
        <w:rPr>
          <w:rFonts w:ascii="Calibri" w:hAnsi="Calibri"/>
          <w:sz w:val="22"/>
          <w:szCs w:val="22"/>
          <w:lang w:val="ro-RO"/>
        </w:rPr>
        <w:t xml:space="preserve">, nu reprezintă o amenințare a menținerii calitatii apelor, a aerului, a solului si a subsolului. Nu există surse de poluanți pentru aer, nu există surse de radiații. Nu exista surse de zgomot si vibratii in interiorul clădirii care să dăuneze confortul auditiv exterior imediat învecinat cu imobilul propus. Nu vor fi afectate negativ prin interventia propusa niciuna din urmatoarele: populatia, fauna, flora, solul, apa, aerul, factorii climatici, peisajul sau relatiile dintre acesti factori. Nu sunt afectate așezări umane sau alte obiective de interes public. </w:t>
      </w:r>
    </w:p>
    <w:p w:rsidR="00865BB1" w:rsidRPr="00865BB1" w:rsidRDefault="00865BB1" w:rsidP="00865BB1">
      <w:pPr>
        <w:jc w:val="both"/>
        <w:rPr>
          <w:rFonts w:ascii="Calibri" w:hAnsi="Calibri"/>
          <w:color w:val="FF0000"/>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2.9. Riscurile de accidente majore și/sau dezastre relevante pentru proiectul în cauză, inclusiv cele cauzate de schimbările climatice, conform cunoștințelor științifice</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 de accidente majore și/sau dezastre relevante pentru proiectul în cauză pe perioada de folosință a construcțiilor.</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Riscuri de accidente majore și/sau dezastre relevante pentru proiectul în cauză pot apărea în timpul execuției, însă se vor lua măsuri pentru eliminarea acestora.</w:t>
      </w:r>
    </w:p>
    <w:p w:rsidR="00865BB1" w:rsidRPr="00C30287" w:rsidRDefault="00865BB1" w:rsidP="00865BB1">
      <w:pPr>
        <w:jc w:val="both"/>
        <w:rPr>
          <w:rFonts w:ascii="Calibri" w:hAnsi="Calibri"/>
          <w:sz w:val="22"/>
          <w:szCs w:val="22"/>
          <w:lang w:val="ro-RO"/>
        </w:rPr>
      </w:pPr>
    </w:p>
    <w:p w:rsidR="00865BB1" w:rsidRPr="00C30287" w:rsidRDefault="00865BB1" w:rsidP="00865BB1">
      <w:pPr>
        <w:pBdr>
          <w:bottom w:val="single" w:sz="4" w:space="1" w:color="auto"/>
        </w:pBdr>
        <w:jc w:val="both"/>
        <w:rPr>
          <w:rFonts w:ascii="Calibri" w:hAnsi="Calibri"/>
          <w:b/>
          <w:sz w:val="22"/>
          <w:szCs w:val="22"/>
          <w:lang w:val="ro-RO"/>
        </w:rPr>
      </w:pPr>
      <w:r w:rsidRPr="00C30287">
        <w:rPr>
          <w:rFonts w:ascii="Calibri" w:hAnsi="Calibri"/>
          <w:b/>
          <w:sz w:val="22"/>
          <w:szCs w:val="22"/>
          <w:lang w:val="ro-RO"/>
        </w:rPr>
        <w:t>2.10. Riscurile pentru sănătatea umană (de exemplu, din cauza contaminării apei sau a poluării atmosferice)</w:t>
      </w:r>
    </w:p>
    <w:p w:rsidR="00865BB1" w:rsidRPr="00C30287" w:rsidRDefault="00865BB1" w:rsidP="00865BB1">
      <w:pPr>
        <w:jc w:val="both"/>
        <w:rPr>
          <w:rFonts w:ascii="Calibri" w:hAnsi="Calibri"/>
          <w:sz w:val="22"/>
          <w:szCs w:val="22"/>
          <w:lang w:val="ro-RO"/>
        </w:rPr>
      </w:pPr>
      <w:r w:rsidRPr="00C30287">
        <w:rPr>
          <w:rFonts w:ascii="Calibri" w:hAnsi="Calibri"/>
          <w:sz w:val="22"/>
          <w:szCs w:val="22"/>
          <w:lang w:val="ro-RO"/>
        </w:rPr>
        <w:t>Nu este cazul de riscuri pentru sănătatea umană pe perioada de folosință a construcțiilor</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În timpul execuției, se vor lua măsuri de protecția muncii, conform legilor în vigoare.</w:t>
      </w:r>
    </w:p>
    <w:p w:rsidR="00865BB1" w:rsidRPr="00B37F03" w:rsidRDefault="00865BB1" w:rsidP="00865BB1">
      <w:pPr>
        <w:jc w:val="both"/>
        <w:rPr>
          <w:rFonts w:ascii="Calibri" w:hAnsi="Calibri"/>
          <w:sz w:val="22"/>
          <w:szCs w:val="22"/>
          <w:lang w:val="ro-RO"/>
        </w:rPr>
      </w:pPr>
    </w:p>
    <w:p w:rsidR="00865BB1" w:rsidRPr="00B37F03" w:rsidRDefault="00865BB1" w:rsidP="00865BB1">
      <w:pPr>
        <w:pBdr>
          <w:bottom w:val="single" w:sz="4" w:space="1" w:color="auto"/>
        </w:pBdr>
        <w:jc w:val="both"/>
        <w:rPr>
          <w:rFonts w:ascii="Calibri" w:hAnsi="Calibri"/>
          <w:b/>
          <w:sz w:val="22"/>
          <w:szCs w:val="22"/>
          <w:lang w:val="ro-RO"/>
        </w:rPr>
      </w:pPr>
      <w:r w:rsidRPr="00B37F03">
        <w:rPr>
          <w:rFonts w:ascii="Calibri" w:hAnsi="Calibri"/>
          <w:b/>
          <w:sz w:val="22"/>
          <w:szCs w:val="22"/>
          <w:lang w:val="ro-RO"/>
        </w:rPr>
        <w:t>2.11. Tipurile și caracteristicile impactului potențial</w:t>
      </w:r>
    </w:p>
    <w:p w:rsidR="00865BB1" w:rsidRPr="00B37F03" w:rsidRDefault="00865BB1" w:rsidP="00865BB1">
      <w:pPr>
        <w:jc w:val="both"/>
        <w:rPr>
          <w:rFonts w:ascii="Calibri" w:hAnsi="Calibri"/>
          <w:b/>
          <w:sz w:val="22"/>
          <w:szCs w:val="22"/>
          <w:lang w:val="ro-RO"/>
        </w:rPr>
      </w:pPr>
      <w:r w:rsidRPr="00B37F03">
        <w:rPr>
          <w:rFonts w:ascii="Calibri" w:hAnsi="Calibri"/>
          <w:b/>
          <w:sz w:val="22"/>
          <w:szCs w:val="22"/>
          <w:lang w:val="ro-RO"/>
        </w:rPr>
        <w:t>Efectele semnificative pe care le poate avea proiectul asupra mediului ținând seama de:</w:t>
      </w:r>
    </w:p>
    <w:p w:rsidR="00865BB1" w:rsidRPr="00B37F03" w:rsidRDefault="00865BB1" w:rsidP="00865BB1">
      <w:pPr>
        <w:pStyle w:val="ListParagraph"/>
        <w:numPr>
          <w:ilvl w:val="0"/>
          <w:numId w:val="5"/>
        </w:numPr>
        <w:jc w:val="both"/>
        <w:rPr>
          <w:rFonts w:ascii="Calibri" w:hAnsi="Calibri"/>
          <w:b/>
          <w:sz w:val="22"/>
          <w:szCs w:val="22"/>
          <w:lang w:val="ro-RO"/>
        </w:rPr>
      </w:pPr>
      <w:r w:rsidRPr="00B37F03">
        <w:rPr>
          <w:rFonts w:ascii="Calibri" w:hAnsi="Calibri"/>
          <w:b/>
          <w:sz w:val="22"/>
          <w:szCs w:val="22"/>
          <w:lang w:val="ro-RO"/>
        </w:rPr>
        <w:t>importanța și extinderea spațială a impactului (de exemplu, zona geografică și dimensiunea populației care poate fi afectată)</w:t>
      </w:r>
    </w:p>
    <w:p w:rsidR="00865BB1" w:rsidRPr="00B37F03" w:rsidRDefault="00C30287" w:rsidP="00865BB1">
      <w:pPr>
        <w:jc w:val="both"/>
        <w:rPr>
          <w:rFonts w:ascii="Calibri" w:hAnsi="Calibri"/>
          <w:bCs/>
          <w:sz w:val="22"/>
          <w:szCs w:val="22"/>
          <w:lang w:val="ro-RO"/>
        </w:rPr>
      </w:pPr>
      <w:r w:rsidRPr="00B37F03">
        <w:rPr>
          <w:rFonts w:ascii="Calibri" w:hAnsi="Calibri"/>
          <w:bCs/>
          <w:sz w:val="22"/>
          <w:szCs w:val="22"/>
          <w:lang w:val="ro-RO"/>
        </w:rPr>
        <w:t>Imobilul  de locuinte colective din Eforie Nord</w:t>
      </w:r>
      <w:r w:rsidR="00865BB1" w:rsidRPr="00B37F03">
        <w:rPr>
          <w:rFonts w:ascii="Calibri" w:hAnsi="Calibri"/>
          <w:bCs/>
          <w:sz w:val="22"/>
          <w:szCs w:val="22"/>
          <w:lang w:val="ro-RO"/>
        </w:rPr>
        <w:t xml:space="preserve"> constă în: </w:t>
      </w:r>
      <w:r w:rsidR="00B37F03" w:rsidRPr="00B37F03">
        <w:rPr>
          <w:rFonts w:ascii="Calibri" w:hAnsi="Calibri"/>
          <w:bCs/>
          <w:sz w:val="22"/>
          <w:szCs w:val="22"/>
          <w:lang w:val="ro-RO"/>
        </w:rPr>
        <w:t>contruire corp cladire pe amplasament.</w:t>
      </w:r>
    </w:p>
    <w:p w:rsidR="00865BB1" w:rsidRPr="00B37F03" w:rsidRDefault="00865BB1" w:rsidP="00865BB1">
      <w:pPr>
        <w:jc w:val="both"/>
        <w:rPr>
          <w:rFonts w:ascii="Calibri" w:hAnsi="Calibri"/>
          <w:bCs/>
          <w:sz w:val="22"/>
          <w:szCs w:val="22"/>
          <w:lang w:val="ro-RO"/>
        </w:rPr>
      </w:pPr>
      <w:r w:rsidRPr="00B37F03">
        <w:rPr>
          <w:rFonts w:ascii="Calibri" w:hAnsi="Calibri"/>
          <w:bCs/>
          <w:sz w:val="22"/>
          <w:szCs w:val="22"/>
          <w:lang w:val="ro-RO"/>
        </w:rPr>
        <w:t>Conform solicitării beneficiarului, corpu</w:t>
      </w:r>
      <w:r w:rsidR="00B37F03" w:rsidRPr="00B37F03">
        <w:rPr>
          <w:rFonts w:ascii="Calibri" w:hAnsi="Calibri"/>
          <w:bCs/>
          <w:sz w:val="22"/>
          <w:szCs w:val="22"/>
          <w:lang w:val="ro-RO"/>
        </w:rPr>
        <w:t>l</w:t>
      </w:r>
      <w:r w:rsidRPr="00B37F03">
        <w:rPr>
          <w:rFonts w:ascii="Calibri" w:hAnsi="Calibri"/>
          <w:bCs/>
          <w:sz w:val="22"/>
          <w:szCs w:val="22"/>
          <w:lang w:val="ro-RO"/>
        </w:rPr>
        <w:t xml:space="preserve"> de clădire propus</w:t>
      </w:r>
      <w:r w:rsidR="00B37F03" w:rsidRPr="00B37F03">
        <w:rPr>
          <w:rFonts w:ascii="Calibri" w:hAnsi="Calibri"/>
          <w:bCs/>
          <w:sz w:val="22"/>
          <w:szCs w:val="22"/>
          <w:lang w:val="ro-RO"/>
        </w:rPr>
        <w:t xml:space="preserve"> va</w:t>
      </w:r>
      <w:r w:rsidRPr="00B37F03">
        <w:rPr>
          <w:rFonts w:ascii="Calibri" w:hAnsi="Calibri"/>
          <w:bCs/>
          <w:sz w:val="22"/>
          <w:szCs w:val="22"/>
          <w:lang w:val="ro-RO"/>
        </w:rPr>
        <w:t xml:space="preserve"> avea următoarele suprafețe:</w:t>
      </w:r>
    </w:p>
    <w:p w:rsidR="00B37F03" w:rsidRPr="00B37F03" w:rsidRDefault="00865BB1" w:rsidP="00B37F03">
      <w:pPr>
        <w:pBdr>
          <w:bottom w:val="single" w:sz="4" w:space="1" w:color="000000"/>
        </w:pBdr>
        <w:jc w:val="both"/>
        <w:rPr>
          <w:rFonts w:ascii="Calibri" w:hAnsi="Calibri" w:cs="Swis721 LtCn BT"/>
          <w:sz w:val="22"/>
          <w:szCs w:val="22"/>
          <w:lang w:val="en-US"/>
        </w:rPr>
      </w:pPr>
      <w:r w:rsidRPr="00B37F03">
        <w:rPr>
          <w:rFonts w:ascii="Calibri" w:hAnsi="Calibri"/>
          <w:b/>
          <w:bCs/>
          <w:sz w:val="22"/>
          <w:szCs w:val="22"/>
          <w:lang w:val="ro-RO"/>
        </w:rPr>
        <w:t xml:space="preserve">C2 nou propus – </w:t>
      </w:r>
      <w:r w:rsidRPr="00B37F03">
        <w:rPr>
          <w:rFonts w:ascii="Calibri" w:hAnsi="Calibri"/>
          <w:b/>
          <w:bCs/>
          <w:sz w:val="22"/>
          <w:szCs w:val="22"/>
          <w:lang w:val="en-US"/>
        </w:rPr>
        <w:t xml:space="preserve">centru multifuncțional: </w:t>
      </w:r>
      <w:r w:rsidR="00B37F03" w:rsidRPr="00B37F03">
        <w:rPr>
          <w:rFonts w:ascii="Calibri" w:hAnsi="Calibri" w:cs="Swis721 LtCn BT"/>
          <w:sz w:val="22"/>
          <w:szCs w:val="22"/>
          <w:lang w:val="en-US"/>
        </w:rPr>
        <w:t>Suprafața construită 230 mp, Suprafața desfăsurată 794 mp</w:t>
      </w:r>
    </w:p>
    <w:p w:rsidR="00865BB1" w:rsidRPr="00B37F03" w:rsidRDefault="00B37F03" w:rsidP="00865BB1">
      <w:pPr>
        <w:jc w:val="both"/>
        <w:rPr>
          <w:rFonts w:ascii="Calibri" w:hAnsi="Calibri"/>
          <w:sz w:val="22"/>
          <w:szCs w:val="22"/>
          <w:lang w:val="ro-RO"/>
        </w:rPr>
      </w:pPr>
      <w:r w:rsidRPr="00B37F03">
        <w:rPr>
          <w:rFonts w:ascii="Calibri" w:hAnsi="Calibri"/>
          <w:sz w:val="22"/>
          <w:szCs w:val="22"/>
          <w:lang w:val="ro-RO"/>
        </w:rPr>
        <w:t>In tesut urban existent, cladirea se incadreaza in coeficientii admisi in zona, suprafata construita / desfasurata nu este mare</w:t>
      </w:r>
      <w:r w:rsidR="00865BB1" w:rsidRPr="00B37F03">
        <w:rPr>
          <w:rFonts w:ascii="Calibri" w:hAnsi="Calibri"/>
          <w:sz w:val="22"/>
          <w:szCs w:val="22"/>
          <w:lang w:val="ro-RO"/>
        </w:rPr>
        <w:t xml:space="preserve">, drept urmare impactul este minim. </w:t>
      </w:r>
    </w:p>
    <w:p w:rsidR="00865BB1" w:rsidRPr="00B37F03" w:rsidRDefault="00865BB1" w:rsidP="00865BB1">
      <w:pPr>
        <w:pStyle w:val="ListParagraph"/>
        <w:numPr>
          <w:ilvl w:val="0"/>
          <w:numId w:val="6"/>
        </w:numPr>
        <w:jc w:val="both"/>
        <w:rPr>
          <w:rFonts w:ascii="Calibri" w:hAnsi="Calibri"/>
          <w:b/>
          <w:sz w:val="22"/>
          <w:szCs w:val="22"/>
          <w:lang w:val="ro-RO"/>
        </w:rPr>
      </w:pPr>
      <w:r w:rsidRPr="00B37F03">
        <w:rPr>
          <w:rFonts w:ascii="Calibri" w:hAnsi="Calibri"/>
          <w:b/>
          <w:sz w:val="22"/>
          <w:szCs w:val="22"/>
          <w:lang w:val="ro-RO"/>
        </w:rPr>
        <w:t>natura impactului</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 xml:space="preserve">Impactul posibil care poate fi generat provine din lucrările de construire ale </w:t>
      </w:r>
      <w:r w:rsidR="00B37F03" w:rsidRPr="00B37F03">
        <w:rPr>
          <w:rFonts w:ascii="Calibri" w:hAnsi="Calibri"/>
          <w:sz w:val="22"/>
          <w:szCs w:val="22"/>
          <w:lang w:val="ro-RO"/>
        </w:rPr>
        <w:t>corpului</w:t>
      </w:r>
      <w:r w:rsidRPr="00B37F03">
        <w:rPr>
          <w:rFonts w:ascii="Calibri" w:hAnsi="Calibri"/>
          <w:sz w:val="22"/>
          <w:szCs w:val="22"/>
          <w:lang w:val="ro-RO"/>
        </w:rPr>
        <w:t xml:space="preserve"> de clădire. Impactul asupra mediului este minim.</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Aceste intervenții sunt caracteristice pentru dezvoltarea urbană și pot apărea într-un țesut urban existent, precum cel unde se află amplasamentul studiat.</w:t>
      </w:r>
    </w:p>
    <w:p w:rsidR="00865BB1" w:rsidRPr="00B37F03" w:rsidRDefault="00865BB1" w:rsidP="00865BB1">
      <w:pPr>
        <w:pStyle w:val="ListParagraph"/>
        <w:numPr>
          <w:ilvl w:val="0"/>
          <w:numId w:val="7"/>
        </w:numPr>
        <w:jc w:val="both"/>
        <w:rPr>
          <w:rFonts w:ascii="Calibri" w:hAnsi="Calibri"/>
          <w:b/>
          <w:sz w:val="22"/>
          <w:szCs w:val="22"/>
          <w:lang w:val="ro-RO"/>
        </w:rPr>
      </w:pPr>
      <w:r w:rsidRPr="00B37F03">
        <w:rPr>
          <w:rFonts w:ascii="Calibri" w:hAnsi="Calibri"/>
          <w:b/>
          <w:sz w:val="22"/>
          <w:szCs w:val="22"/>
          <w:lang w:val="ro-RO"/>
        </w:rPr>
        <w:t>natura transfrontalieră a impactului</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Nu este cazul.</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 xml:space="preserve">Orașul </w:t>
      </w:r>
      <w:r w:rsidR="00B37F03" w:rsidRPr="00B37F03">
        <w:rPr>
          <w:rFonts w:ascii="Calibri" w:hAnsi="Calibri"/>
          <w:sz w:val="22"/>
          <w:szCs w:val="22"/>
          <w:lang w:val="ro-RO"/>
        </w:rPr>
        <w:t>Eforie</w:t>
      </w:r>
      <w:r w:rsidRPr="00B37F03">
        <w:rPr>
          <w:rFonts w:ascii="Calibri" w:hAnsi="Calibri"/>
          <w:sz w:val="22"/>
          <w:szCs w:val="22"/>
          <w:lang w:val="ro-RO"/>
        </w:rPr>
        <w:t xml:space="preserve"> se află la cca 45km de frontiera dintre România și Bulgaria.</w:t>
      </w:r>
    </w:p>
    <w:p w:rsidR="00865BB1" w:rsidRPr="00B37F03" w:rsidRDefault="00865BB1" w:rsidP="00865BB1">
      <w:pPr>
        <w:pStyle w:val="ListParagraph"/>
        <w:numPr>
          <w:ilvl w:val="0"/>
          <w:numId w:val="8"/>
        </w:numPr>
        <w:jc w:val="both"/>
        <w:rPr>
          <w:rFonts w:ascii="Calibri" w:hAnsi="Calibri"/>
          <w:b/>
          <w:sz w:val="22"/>
          <w:szCs w:val="22"/>
          <w:lang w:val="ro-RO"/>
        </w:rPr>
      </w:pPr>
      <w:r w:rsidRPr="00B37F03">
        <w:rPr>
          <w:rFonts w:ascii="Calibri" w:hAnsi="Calibri"/>
          <w:b/>
          <w:sz w:val="22"/>
          <w:szCs w:val="22"/>
          <w:lang w:val="ro-RO"/>
        </w:rPr>
        <w:t>intensitatea și complexitatea impactului</w:t>
      </w:r>
    </w:p>
    <w:p w:rsidR="00865BB1" w:rsidRPr="00B37F03" w:rsidRDefault="00B37F03" w:rsidP="00865BB1">
      <w:pPr>
        <w:jc w:val="both"/>
        <w:rPr>
          <w:rFonts w:ascii="Calibri" w:hAnsi="Calibri"/>
          <w:sz w:val="22"/>
          <w:szCs w:val="22"/>
          <w:lang w:val="ro-RO"/>
        </w:rPr>
      </w:pPr>
      <w:r w:rsidRPr="00B37F03">
        <w:rPr>
          <w:rFonts w:ascii="Calibri" w:hAnsi="Calibri"/>
          <w:sz w:val="22"/>
          <w:szCs w:val="22"/>
          <w:lang w:val="ro-RO"/>
        </w:rPr>
        <w:t>Functiunea propusa este rezidentiala – imobil locuite colective</w:t>
      </w:r>
      <w:r w:rsidR="00865BB1" w:rsidRPr="00B37F03">
        <w:rPr>
          <w:rFonts w:ascii="Calibri" w:hAnsi="Calibri"/>
          <w:sz w:val="22"/>
          <w:szCs w:val="22"/>
          <w:lang w:val="ro-RO"/>
        </w:rPr>
        <w:t>, intensitatea impactului este minimă.</w:t>
      </w:r>
    </w:p>
    <w:p w:rsidR="00865BB1" w:rsidRPr="00B37F03" w:rsidRDefault="00865BB1" w:rsidP="00865BB1">
      <w:pPr>
        <w:pStyle w:val="ListParagraph"/>
        <w:numPr>
          <w:ilvl w:val="0"/>
          <w:numId w:val="9"/>
        </w:numPr>
        <w:jc w:val="both"/>
        <w:rPr>
          <w:rFonts w:ascii="Calibri" w:hAnsi="Calibri"/>
          <w:b/>
          <w:sz w:val="22"/>
          <w:szCs w:val="22"/>
          <w:lang w:val="ro-RO"/>
        </w:rPr>
      </w:pPr>
      <w:r w:rsidRPr="00B37F03">
        <w:rPr>
          <w:rFonts w:ascii="Calibri" w:hAnsi="Calibri"/>
          <w:b/>
          <w:sz w:val="22"/>
          <w:szCs w:val="22"/>
          <w:lang w:val="ro-RO"/>
        </w:rPr>
        <w:t>probabilitatea impactului</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Proiectul nu va avea un efect semnificativ asupra mediului.</w:t>
      </w:r>
    </w:p>
    <w:p w:rsidR="00865BB1" w:rsidRPr="00B37F03" w:rsidRDefault="00865BB1" w:rsidP="00865BB1">
      <w:pPr>
        <w:pStyle w:val="ListParagraph"/>
        <w:numPr>
          <w:ilvl w:val="0"/>
          <w:numId w:val="9"/>
        </w:numPr>
        <w:jc w:val="both"/>
        <w:rPr>
          <w:rFonts w:ascii="Calibri" w:hAnsi="Calibri"/>
          <w:b/>
          <w:sz w:val="22"/>
          <w:szCs w:val="22"/>
          <w:lang w:val="ro-RO"/>
        </w:rPr>
      </w:pPr>
      <w:r w:rsidRPr="00B37F03">
        <w:rPr>
          <w:rFonts w:ascii="Calibri" w:hAnsi="Calibri"/>
          <w:b/>
          <w:sz w:val="22"/>
          <w:szCs w:val="22"/>
          <w:lang w:val="ro-RO"/>
        </w:rPr>
        <w:t>debutul, durata, frecvența și reversibilitatea preconizate ale impactului</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Nu este cazul.</w:t>
      </w:r>
    </w:p>
    <w:p w:rsidR="00865BB1" w:rsidRPr="00B37F03" w:rsidRDefault="00865BB1" w:rsidP="00865BB1">
      <w:pPr>
        <w:pStyle w:val="ListParagraph"/>
        <w:numPr>
          <w:ilvl w:val="0"/>
          <w:numId w:val="9"/>
        </w:numPr>
        <w:jc w:val="both"/>
        <w:rPr>
          <w:rFonts w:ascii="Calibri" w:hAnsi="Calibri"/>
          <w:b/>
          <w:sz w:val="22"/>
          <w:szCs w:val="22"/>
          <w:lang w:val="ro-RO"/>
        </w:rPr>
      </w:pPr>
      <w:r w:rsidRPr="00B37F03">
        <w:rPr>
          <w:rFonts w:ascii="Calibri" w:hAnsi="Calibri"/>
          <w:b/>
          <w:sz w:val="22"/>
          <w:szCs w:val="22"/>
          <w:lang w:val="ro-RO"/>
        </w:rPr>
        <w:t>cumularea impactului cu impactul altor proiecte existente și/sau aprobate</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Nu este cazul.</w:t>
      </w:r>
    </w:p>
    <w:p w:rsidR="00865BB1" w:rsidRPr="00B37F03" w:rsidRDefault="00865BB1" w:rsidP="00865BB1">
      <w:pPr>
        <w:pStyle w:val="ListParagraph"/>
        <w:numPr>
          <w:ilvl w:val="0"/>
          <w:numId w:val="9"/>
        </w:numPr>
        <w:jc w:val="both"/>
        <w:rPr>
          <w:rFonts w:ascii="Calibri" w:hAnsi="Calibri"/>
          <w:b/>
          <w:sz w:val="22"/>
          <w:szCs w:val="22"/>
          <w:lang w:val="ro-RO"/>
        </w:rPr>
      </w:pPr>
      <w:r w:rsidRPr="00B37F03">
        <w:rPr>
          <w:rFonts w:ascii="Calibri" w:hAnsi="Calibri"/>
          <w:b/>
          <w:sz w:val="22"/>
          <w:szCs w:val="22"/>
          <w:lang w:val="ro-RO"/>
        </w:rPr>
        <w:lastRenderedPageBreak/>
        <w:t>posibilitatea de reducere efectivă a impactului</w:t>
      </w:r>
    </w:p>
    <w:p w:rsidR="00865BB1" w:rsidRPr="00B37F03" w:rsidRDefault="00865BB1" w:rsidP="00865BB1">
      <w:pPr>
        <w:jc w:val="both"/>
        <w:rPr>
          <w:rFonts w:ascii="Calibri" w:hAnsi="Calibri"/>
          <w:sz w:val="22"/>
          <w:szCs w:val="22"/>
          <w:lang w:val="ro-RO"/>
        </w:rPr>
      </w:pPr>
      <w:r w:rsidRPr="00B37F03">
        <w:rPr>
          <w:rFonts w:ascii="Calibri" w:hAnsi="Calibri"/>
          <w:sz w:val="22"/>
          <w:szCs w:val="22"/>
          <w:lang w:val="ro-RO"/>
        </w:rPr>
        <w:t>Nu este cazul.</w:t>
      </w:r>
    </w:p>
    <w:bookmarkEnd w:id="6"/>
    <w:p w:rsidR="00BC2E46" w:rsidRDefault="00BC2E46" w:rsidP="00942B98">
      <w:pPr>
        <w:pBdr>
          <w:bottom w:val="single" w:sz="4" w:space="1" w:color="000000"/>
        </w:pBdr>
        <w:jc w:val="both"/>
        <w:rPr>
          <w:rFonts w:ascii="Calibri" w:hAnsi="Calibri"/>
          <w:sz w:val="22"/>
          <w:szCs w:val="22"/>
          <w:lang w:val="ro-RO"/>
        </w:rPr>
      </w:pPr>
    </w:p>
    <w:p w:rsidR="00EF357D" w:rsidRPr="00E6509D" w:rsidRDefault="00EF357D" w:rsidP="00EF357D">
      <w:pPr>
        <w:jc w:val="both"/>
        <w:rPr>
          <w:rFonts w:ascii="Calibri" w:hAnsi="Calibri"/>
          <w:sz w:val="22"/>
          <w:szCs w:val="22"/>
          <w:lang w:val="ro-RO"/>
        </w:rPr>
      </w:pPr>
      <w:bookmarkStart w:id="10" w:name="_Hlk499107889"/>
      <w:r w:rsidRPr="00E6509D">
        <w:rPr>
          <w:rFonts w:ascii="Calibri" w:hAnsi="Calibri"/>
          <w:b/>
          <w:sz w:val="22"/>
          <w:szCs w:val="22"/>
          <w:lang w:val="ro-RO"/>
        </w:rPr>
        <w:t>3.</w:t>
      </w:r>
      <w:r w:rsidRPr="00E6509D">
        <w:rPr>
          <w:rFonts w:ascii="Calibri" w:hAnsi="Calibri"/>
          <w:sz w:val="22"/>
          <w:szCs w:val="22"/>
          <w:lang w:val="ro-RO"/>
        </w:rPr>
        <w:t xml:space="preserve"> </w:t>
      </w:r>
      <w:r w:rsidRPr="00B75B6D">
        <w:rPr>
          <w:rFonts w:ascii="Calibri" w:hAnsi="Calibri"/>
          <w:b/>
          <w:sz w:val="22"/>
          <w:szCs w:val="22"/>
          <w:lang w:val="ro-RO"/>
        </w:rPr>
        <w:t>MASURI PENTRU ASIGURAREA CERINTELOR DE CALITATE CF LEGII 10/1995</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3.1.</w:t>
      </w:r>
      <w:r w:rsidRPr="00E6509D">
        <w:rPr>
          <w:rFonts w:ascii="Calibri" w:hAnsi="Calibri"/>
          <w:sz w:val="22"/>
          <w:szCs w:val="22"/>
          <w:lang w:val="ro-RO"/>
        </w:rPr>
        <w:t xml:space="preserve"> CERINTA A – Rezistenta si stabilitate</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Vezi memoriul de specialitate.</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3.2.</w:t>
      </w:r>
      <w:r w:rsidRPr="00E6509D">
        <w:rPr>
          <w:rFonts w:ascii="Calibri" w:hAnsi="Calibri"/>
          <w:sz w:val="22"/>
          <w:szCs w:val="22"/>
          <w:lang w:val="ro-RO"/>
        </w:rPr>
        <w:t xml:space="preserve"> CERINTA B – Siguranta in exploatare</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a. siguranta cu privire la circulatia exterioara:</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Stratul de uzura al circulatiilor exterioare</w:t>
      </w:r>
      <w:r w:rsidR="00B662D9">
        <w:rPr>
          <w:rFonts w:ascii="Calibri" w:hAnsi="Calibri"/>
          <w:sz w:val="22"/>
          <w:szCs w:val="22"/>
          <w:lang w:val="ro-RO"/>
        </w:rPr>
        <w:t xml:space="preserve"> propuse</w:t>
      </w:r>
      <w:r w:rsidRPr="00E6509D">
        <w:rPr>
          <w:rFonts w:ascii="Calibri" w:hAnsi="Calibri"/>
          <w:sz w:val="22"/>
          <w:szCs w:val="22"/>
          <w:lang w:val="ro-RO"/>
        </w:rPr>
        <w:t xml:space="preserve"> </w:t>
      </w:r>
      <w:r w:rsidR="00B662D9">
        <w:rPr>
          <w:rFonts w:ascii="Calibri" w:hAnsi="Calibri"/>
          <w:sz w:val="22"/>
          <w:szCs w:val="22"/>
          <w:lang w:val="ro-RO"/>
        </w:rPr>
        <w:t>va fi</w:t>
      </w:r>
      <w:r w:rsidRPr="00E6509D">
        <w:rPr>
          <w:rFonts w:ascii="Calibri" w:hAnsi="Calibri"/>
          <w:sz w:val="22"/>
          <w:szCs w:val="22"/>
          <w:lang w:val="ro-RO"/>
        </w:rPr>
        <w:t xml:space="preserve"> alcatuit din pavele de beton sau piatra naturala. Terasele de exterior vor fi finisate cu gresie antiderapanta</w:t>
      </w:r>
      <w:r>
        <w:rPr>
          <w:rFonts w:ascii="Calibri" w:hAnsi="Calibri"/>
          <w:sz w:val="22"/>
          <w:szCs w:val="22"/>
          <w:lang w:val="ro-RO"/>
        </w:rPr>
        <w:t xml:space="preserve"> de exterior</w:t>
      </w:r>
      <w:r w:rsidRPr="00E6509D">
        <w:rPr>
          <w:rFonts w:ascii="Calibri" w:hAnsi="Calibri"/>
          <w:sz w:val="22"/>
          <w:szCs w:val="22"/>
          <w:lang w:val="ro-RO"/>
        </w:rPr>
        <w:t>.</w:t>
      </w:r>
      <w:r>
        <w:rPr>
          <w:rFonts w:ascii="Calibri" w:hAnsi="Calibri"/>
          <w:sz w:val="22"/>
          <w:szCs w:val="22"/>
          <w:lang w:val="ro-RO"/>
        </w:rPr>
        <w:t xml:space="preserve"> La toate ferestrele si usile de la etajele superioare unde parapetul este mai mic de 90cm, se va folosi sticla securizata.</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b. Siguranta cu privire la riscuri provenite din instalatii</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Vezi memoriile de specialitate.</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3.3.</w:t>
      </w:r>
      <w:r w:rsidRPr="00E6509D">
        <w:rPr>
          <w:rFonts w:ascii="Calibri" w:hAnsi="Calibri"/>
          <w:sz w:val="22"/>
          <w:szCs w:val="22"/>
          <w:lang w:val="ro-RO"/>
        </w:rPr>
        <w:t xml:space="preserve"> CERINTA C – Securitatea la incendiu</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 xml:space="preserve">COMPARTIMENTE DE INCENDIU: cladirea constituie un singur compartiment de incendiu.        </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RISCUL DE INCENDIU – in conformitate cu normele in vigoare (STAS 10903/2), imobilul se incadreaza in categoria riscului mic de incendiu (Qi&lt;420MJ/mp.)</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REZISTENTA LA FOC : Imobilul se incadreaza in cat. C de importanta (normala) / gr.II rez. la foc.</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 xml:space="preserve">Constructia </w:t>
      </w:r>
      <w:r w:rsidR="0076626B">
        <w:rPr>
          <w:rFonts w:ascii="Calibri" w:hAnsi="Calibri"/>
          <w:sz w:val="22"/>
          <w:szCs w:val="22"/>
          <w:lang w:val="ro-RO"/>
        </w:rPr>
        <w:t>existentă și extinderile propuse vor</w:t>
      </w:r>
      <w:r w:rsidR="00B662D9">
        <w:rPr>
          <w:rFonts w:ascii="Calibri" w:hAnsi="Calibri"/>
          <w:sz w:val="22"/>
          <w:szCs w:val="22"/>
          <w:lang w:val="ro-RO"/>
        </w:rPr>
        <w:t xml:space="preserve"> fi</w:t>
      </w:r>
      <w:r w:rsidR="0076626B">
        <w:rPr>
          <w:rFonts w:ascii="Calibri" w:hAnsi="Calibri"/>
          <w:sz w:val="22"/>
          <w:szCs w:val="22"/>
          <w:lang w:val="ro-RO"/>
        </w:rPr>
        <w:t xml:space="preserve"> executate</w:t>
      </w:r>
      <w:r w:rsidRPr="00E6509D">
        <w:rPr>
          <w:rFonts w:ascii="Calibri" w:hAnsi="Calibri"/>
          <w:sz w:val="22"/>
          <w:szCs w:val="22"/>
          <w:lang w:val="ro-RO"/>
        </w:rPr>
        <w:t xml:space="preserve"> din materiale incombustibile: peretii de inchidere structura de zidarie din caramida cu goluri verticale</w:t>
      </w:r>
      <w:r>
        <w:rPr>
          <w:rFonts w:ascii="Calibri" w:hAnsi="Calibri"/>
          <w:sz w:val="22"/>
          <w:szCs w:val="22"/>
          <w:lang w:val="ro-RO"/>
        </w:rPr>
        <w:t xml:space="preserve"> sau bca</w:t>
      </w:r>
      <w:r w:rsidRPr="00E6509D">
        <w:rPr>
          <w:rFonts w:ascii="Calibri" w:hAnsi="Calibri"/>
          <w:sz w:val="22"/>
          <w:szCs w:val="22"/>
          <w:lang w:val="ro-RO"/>
        </w:rPr>
        <w:t xml:space="preserve">, placa de b.a. </w:t>
      </w:r>
      <w:r w:rsidR="0076626B">
        <w:rPr>
          <w:rFonts w:ascii="Calibri" w:hAnsi="Calibri"/>
          <w:sz w:val="22"/>
          <w:szCs w:val="22"/>
          <w:lang w:val="ro-RO"/>
        </w:rPr>
        <w:t>între etaje</w:t>
      </w:r>
      <w:r>
        <w:rPr>
          <w:rFonts w:ascii="Calibri" w:hAnsi="Calibri"/>
          <w:sz w:val="22"/>
          <w:szCs w:val="22"/>
          <w:lang w:val="ro-RO"/>
        </w:rPr>
        <w:t xml:space="preserve">, </w:t>
      </w:r>
      <w:r w:rsidR="0076626B">
        <w:rPr>
          <w:rFonts w:ascii="Calibri" w:hAnsi="Calibri"/>
          <w:sz w:val="22"/>
          <w:szCs w:val="22"/>
          <w:lang w:val="ro-RO"/>
        </w:rPr>
        <w:t>acoperiș în șarpantă de lemn ignifugat.</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3.4.</w:t>
      </w:r>
      <w:r w:rsidRPr="00E6509D">
        <w:rPr>
          <w:rFonts w:ascii="Calibri" w:hAnsi="Calibri"/>
          <w:sz w:val="22"/>
          <w:szCs w:val="22"/>
          <w:lang w:val="ro-RO"/>
        </w:rPr>
        <w:t xml:space="preserve"> CERINTA D – Igiena, Sanatatea oamenilor, refacerea si protectia mediului</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a. Mediul higrotermic</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 xml:space="preserve">Constructia </w:t>
      </w:r>
      <w:r w:rsidR="003738DB">
        <w:rPr>
          <w:rFonts w:ascii="Calibri" w:hAnsi="Calibri"/>
          <w:sz w:val="22"/>
          <w:szCs w:val="22"/>
          <w:lang w:val="ro-RO"/>
        </w:rPr>
        <w:t xml:space="preserve">propusă </w:t>
      </w:r>
      <w:r w:rsidRPr="00E6509D">
        <w:rPr>
          <w:rFonts w:ascii="Calibri" w:hAnsi="Calibri"/>
          <w:sz w:val="22"/>
          <w:szCs w:val="22"/>
          <w:lang w:val="ro-RO"/>
        </w:rPr>
        <w:t xml:space="preserve">respecta conditia din Normativul in vigoare, avand un coeficient de rezistivitate termica pentru pereti R=3.2mp x K / W, un coeficient de rezistivitate termica pentru ferestre R=0.91mp x K / W, si un factor de permeabilitate termica k=1.1W / mp x K. Peretii exteriori vor fi termoizolati la exterior cu </w:t>
      </w:r>
      <w:r>
        <w:rPr>
          <w:rFonts w:ascii="Calibri" w:hAnsi="Calibri"/>
          <w:sz w:val="22"/>
          <w:szCs w:val="22"/>
          <w:lang w:val="ro-RO"/>
        </w:rPr>
        <w:t>polistiren expandat</w:t>
      </w:r>
      <w:r w:rsidRPr="00E6509D">
        <w:rPr>
          <w:rFonts w:ascii="Calibri" w:hAnsi="Calibri"/>
          <w:sz w:val="22"/>
          <w:szCs w:val="22"/>
          <w:lang w:val="ro-RO"/>
        </w:rPr>
        <w:t>, gr.=1</w:t>
      </w:r>
      <w:r>
        <w:rPr>
          <w:rFonts w:ascii="Calibri" w:hAnsi="Calibri"/>
          <w:sz w:val="22"/>
          <w:szCs w:val="22"/>
          <w:lang w:val="ro-RO"/>
        </w:rPr>
        <w:t>0</w:t>
      </w:r>
      <w:r w:rsidRPr="00E6509D">
        <w:rPr>
          <w:rFonts w:ascii="Calibri" w:hAnsi="Calibri"/>
          <w:sz w:val="22"/>
          <w:szCs w:val="22"/>
          <w:lang w:val="ro-RO"/>
        </w:rPr>
        <w:t>cm.</w:t>
      </w:r>
    </w:p>
    <w:p w:rsidR="00EF357D" w:rsidRPr="00E6509D" w:rsidRDefault="0076626B" w:rsidP="00EF357D">
      <w:pPr>
        <w:jc w:val="both"/>
        <w:rPr>
          <w:rFonts w:ascii="Calibri" w:hAnsi="Calibri"/>
          <w:sz w:val="22"/>
          <w:szCs w:val="22"/>
          <w:lang w:val="ro-RO"/>
        </w:rPr>
      </w:pPr>
      <w:r>
        <w:rPr>
          <w:rFonts w:ascii="Calibri" w:hAnsi="Calibri"/>
          <w:sz w:val="22"/>
          <w:szCs w:val="22"/>
          <w:lang w:val="ro-RO"/>
        </w:rPr>
        <w:t>Î</w:t>
      </w:r>
      <w:r w:rsidR="00EF357D" w:rsidRPr="00E6509D">
        <w:rPr>
          <w:rFonts w:ascii="Calibri" w:hAnsi="Calibri"/>
          <w:sz w:val="22"/>
          <w:szCs w:val="22"/>
          <w:lang w:val="ro-RO"/>
        </w:rPr>
        <w:t xml:space="preserve">nvelitoarea va fi termoizolata cu </w:t>
      </w:r>
      <w:r>
        <w:rPr>
          <w:rFonts w:ascii="Calibri" w:hAnsi="Calibri"/>
          <w:sz w:val="22"/>
          <w:szCs w:val="22"/>
          <w:lang w:val="ro-RO"/>
        </w:rPr>
        <w:t>vată minerală, gr.=10cm, între căpriorii de lemn de la șarpantă.</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b. Igiena apei si a apelor uzate.</w:t>
      </w:r>
    </w:p>
    <w:p w:rsidR="00EF357D" w:rsidRPr="00E6509D" w:rsidRDefault="00EF357D" w:rsidP="00EF357D">
      <w:pPr>
        <w:jc w:val="both"/>
        <w:rPr>
          <w:rFonts w:ascii="Calibri" w:hAnsi="Calibri"/>
          <w:sz w:val="22"/>
          <w:szCs w:val="22"/>
          <w:lang w:val="ro-RO"/>
        </w:rPr>
      </w:pPr>
      <w:r w:rsidRPr="006852DD">
        <w:rPr>
          <w:rFonts w:ascii="Calibri" w:hAnsi="Calibri"/>
          <w:sz w:val="22"/>
          <w:szCs w:val="22"/>
          <w:lang w:val="ro-RO"/>
        </w:rPr>
        <w:t xml:space="preserve">Apele meteorice vor fi preluate de panta </w:t>
      </w:r>
      <w:r w:rsidR="006852DD" w:rsidRPr="006852DD">
        <w:rPr>
          <w:rFonts w:ascii="Calibri" w:hAnsi="Calibri"/>
          <w:sz w:val="22"/>
          <w:szCs w:val="22"/>
          <w:lang w:val="ro-RO"/>
        </w:rPr>
        <w:t>î</w:t>
      </w:r>
      <w:r w:rsidRPr="006852DD">
        <w:rPr>
          <w:rFonts w:ascii="Calibri" w:hAnsi="Calibri"/>
          <w:sz w:val="22"/>
          <w:szCs w:val="22"/>
          <w:lang w:val="ro-RO"/>
        </w:rPr>
        <w:t xml:space="preserve">nvelitorii </w:t>
      </w:r>
      <w:r w:rsidR="006852DD" w:rsidRPr="006852DD">
        <w:rPr>
          <w:rFonts w:ascii="Calibri" w:hAnsi="Calibri"/>
          <w:sz w:val="22"/>
          <w:szCs w:val="22"/>
          <w:lang w:val="ro-RO"/>
        </w:rPr>
        <w:t>ș</w:t>
      </w:r>
      <w:r w:rsidRPr="006852DD">
        <w:rPr>
          <w:rFonts w:ascii="Calibri" w:hAnsi="Calibri"/>
          <w:sz w:val="22"/>
          <w:szCs w:val="22"/>
          <w:lang w:val="ro-RO"/>
        </w:rPr>
        <w:t>i cobor</w:t>
      </w:r>
      <w:r w:rsidR="006852DD" w:rsidRPr="006852DD">
        <w:rPr>
          <w:rFonts w:ascii="Calibri" w:hAnsi="Calibri"/>
          <w:sz w:val="22"/>
          <w:szCs w:val="22"/>
          <w:lang w:val="ro-RO"/>
        </w:rPr>
        <w:t>â</w:t>
      </w:r>
      <w:r w:rsidRPr="006852DD">
        <w:rPr>
          <w:rFonts w:ascii="Calibri" w:hAnsi="Calibri"/>
          <w:sz w:val="22"/>
          <w:szCs w:val="22"/>
          <w:lang w:val="ro-RO"/>
        </w:rPr>
        <w:t>te la nivelul solului prin burlanele de pe latur</w:t>
      </w:r>
      <w:r w:rsidR="00F36F02" w:rsidRPr="006852DD">
        <w:rPr>
          <w:rFonts w:ascii="Calibri" w:hAnsi="Calibri"/>
          <w:sz w:val="22"/>
          <w:szCs w:val="22"/>
          <w:lang w:val="ro-RO"/>
        </w:rPr>
        <w:t>ile</w:t>
      </w:r>
      <w:r w:rsidRPr="006852DD">
        <w:rPr>
          <w:rFonts w:ascii="Calibri" w:hAnsi="Calibri"/>
          <w:sz w:val="22"/>
          <w:szCs w:val="22"/>
          <w:lang w:val="ro-RO"/>
        </w:rPr>
        <w:t xml:space="preserve"> cl</w:t>
      </w:r>
      <w:r w:rsidR="006852DD" w:rsidRPr="006852DD">
        <w:rPr>
          <w:rFonts w:ascii="Calibri" w:hAnsi="Calibri"/>
          <w:sz w:val="22"/>
          <w:szCs w:val="22"/>
          <w:lang w:val="ro-RO"/>
        </w:rPr>
        <w:t>ă</w:t>
      </w:r>
      <w:r w:rsidRPr="006852DD">
        <w:rPr>
          <w:rFonts w:ascii="Calibri" w:hAnsi="Calibri"/>
          <w:sz w:val="22"/>
          <w:szCs w:val="22"/>
          <w:lang w:val="ro-RO"/>
        </w:rPr>
        <w:t>dirii</w:t>
      </w:r>
      <w:r w:rsidR="006852DD" w:rsidRPr="00BE77B0">
        <w:rPr>
          <w:rFonts w:ascii="Calibri" w:hAnsi="Calibri"/>
          <w:sz w:val="22"/>
          <w:szCs w:val="22"/>
          <w:lang w:val="ro-RO"/>
        </w:rPr>
        <w:t>.</w:t>
      </w:r>
      <w:r w:rsidRPr="00BE77B0">
        <w:rPr>
          <w:rFonts w:ascii="Calibri" w:hAnsi="Calibri"/>
          <w:sz w:val="22"/>
          <w:szCs w:val="22"/>
          <w:lang w:val="ro-RO"/>
        </w:rPr>
        <w:t xml:space="preserve"> </w:t>
      </w:r>
      <w:r w:rsidRPr="00E6509D">
        <w:rPr>
          <w:rFonts w:ascii="Calibri" w:hAnsi="Calibri"/>
          <w:sz w:val="22"/>
          <w:szCs w:val="22"/>
          <w:lang w:val="ro-RO"/>
        </w:rPr>
        <w:t>Apele meteorice vor fi preluate apoi de reteaua stradala.</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Apele uzate menajere vor fi preluate de reteaua stradala</w:t>
      </w:r>
      <w:r>
        <w:rPr>
          <w:rFonts w:ascii="Calibri" w:hAnsi="Calibri"/>
          <w:sz w:val="22"/>
          <w:szCs w:val="22"/>
          <w:lang w:val="ro-RO"/>
        </w:rPr>
        <w:t>.</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c. Igiena vizuala</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Dimensiunile ferestrelor, raportate la suprafata pardoselilor, depasesc valorile normate de 1/6-8 pentru zona de locuinte.</w:t>
      </w:r>
    </w:p>
    <w:p w:rsidR="00EF357D" w:rsidRDefault="00EF357D" w:rsidP="00EF357D">
      <w:pPr>
        <w:jc w:val="both"/>
        <w:rPr>
          <w:rFonts w:ascii="Calibri" w:hAnsi="Calibri"/>
          <w:sz w:val="22"/>
          <w:szCs w:val="22"/>
          <w:lang w:val="ro-RO"/>
        </w:rPr>
      </w:pPr>
      <w:r w:rsidRPr="00E6509D">
        <w:rPr>
          <w:rFonts w:ascii="Calibri" w:hAnsi="Calibri"/>
          <w:sz w:val="22"/>
          <w:szCs w:val="22"/>
          <w:lang w:val="ro-RO"/>
        </w:rPr>
        <w:t>Gunoaiele se colecteaza in pubele ecologice, prin contract cu gospodaria comunala.</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3.5.</w:t>
      </w:r>
      <w:r w:rsidRPr="00E6509D">
        <w:rPr>
          <w:rFonts w:ascii="Calibri" w:hAnsi="Calibri"/>
          <w:sz w:val="22"/>
          <w:szCs w:val="22"/>
          <w:lang w:val="ro-RO"/>
        </w:rPr>
        <w:t xml:space="preserve"> CERINTA E – Izolarea termica, higrofuga si economia de energie</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Rezistentele termice ale materialelor detaliate la cerinta D se incadreaza in limitele normate.</w:t>
      </w:r>
    </w:p>
    <w:p w:rsidR="00EF357D" w:rsidRPr="00E6509D" w:rsidRDefault="00EF357D" w:rsidP="00EF357D">
      <w:pPr>
        <w:jc w:val="both"/>
        <w:rPr>
          <w:rFonts w:ascii="Calibri" w:hAnsi="Calibri"/>
          <w:sz w:val="22"/>
          <w:szCs w:val="22"/>
          <w:lang w:val="ro-RO"/>
        </w:rPr>
      </w:pPr>
      <w:r w:rsidRPr="00E6509D">
        <w:rPr>
          <w:rFonts w:ascii="Calibri" w:hAnsi="Calibri"/>
          <w:b/>
          <w:sz w:val="22"/>
          <w:szCs w:val="22"/>
          <w:lang w:val="ro-RO"/>
        </w:rPr>
        <w:t>3.6.</w:t>
      </w:r>
      <w:r w:rsidRPr="00E6509D">
        <w:rPr>
          <w:rFonts w:ascii="Calibri" w:hAnsi="Calibri"/>
          <w:sz w:val="22"/>
          <w:szCs w:val="22"/>
          <w:lang w:val="ro-RO"/>
        </w:rPr>
        <w:t xml:space="preserve"> CERINTA F – Protectia impotriva zgomotului</w:t>
      </w:r>
    </w:p>
    <w:p w:rsidR="00EF357D" w:rsidRPr="00E6509D" w:rsidRDefault="00EF357D" w:rsidP="00EF357D">
      <w:pPr>
        <w:jc w:val="both"/>
        <w:rPr>
          <w:rFonts w:ascii="Calibri" w:hAnsi="Calibri"/>
          <w:sz w:val="22"/>
          <w:szCs w:val="22"/>
          <w:lang w:val="ro-RO"/>
        </w:rPr>
      </w:pPr>
      <w:r w:rsidRPr="00E6509D">
        <w:rPr>
          <w:rFonts w:ascii="Calibri" w:hAnsi="Calibri"/>
          <w:sz w:val="22"/>
          <w:szCs w:val="22"/>
          <w:lang w:val="ro-RO"/>
        </w:rPr>
        <w:t>Se respecta Normativul C125/2005, privind proiectarea si executarea masurilor de izolare fonica si a tratamentelor acustice in cladiri (2db).</w:t>
      </w:r>
    </w:p>
    <w:p w:rsidR="00BE77B0" w:rsidRDefault="00BE77B0" w:rsidP="00EF357D">
      <w:pPr>
        <w:jc w:val="both"/>
        <w:rPr>
          <w:rFonts w:ascii="Calibri" w:hAnsi="Calibri"/>
          <w:b/>
          <w:bCs/>
          <w:smallCaps/>
          <w:sz w:val="22"/>
          <w:szCs w:val="22"/>
          <w:lang w:val="ro-RO"/>
        </w:rPr>
      </w:pPr>
    </w:p>
    <w:p w:rsidR="00144662" w:rsidRPr="008417B3" w:rsidRDefault="00144662" w:rsidP="00144662">
      <w:pPr>
        <w:pBdr>
          <w:bottom w:val="single" w:sz="4" w:space="1" w:color="000000"/>
        </w:pBdr>
        <w:jc w:val="both"/>
        <w:rPr>
          <w:rFonts w:ascii="Calibri" w:hAnsi="Calibri"/>
          <w:smallCaps/>
          <w:sz w:val="22"/>
          <w:szCs w:val="22"/>
          <w:lang w:val="ro-RO"/>
        </w:rPr>
      </w:pPr>
      <w:bookmarkStart w:id="11" w:name="_Hlk513476122"/>
      <w:bookmarkEnd w:id="10"/>
      <w:r w:rsidRPr="008417B3">
        <w:rPr>
          <w:rFonts w:ascii="Calibri" w:hAnsi="Calibri"/>
          <w:b/>
          <w:bCs/>
          <w:smallCaps/>
          <w:sz w:val="22"/>
          <w:szCs w:val="22"/>
          <w:lang w:val="ro-RO"/>
        </w:rPr>
        <w:t xml:space="preserve">4. </w:t>
      </w:r>
      <w:r w:rsidRPr="008417B3">
        <w:rPr>
          <w:rFonts w:ascii="Calibri" w:hAnsi="Calibri"/>
          <w:b/>
          <w:smallCaps/>
          <w:sz w:val="22"/>
          <w:szCs w:val="22"/>
          <w:lang w:val="ro-RO"/>
        </w:rPr>
        <w:t>surse de poluanți și instalații pentru reținerea, evacuarea și dispersia poluanților în mediu</w:t>
      </w:r>
    </w:p>
    <w:p w:rsidR="00144662" w:rsidRPr="008417B3" w:rsidRDefault="00144662" w:rsidP="00144662">
      <w:pPr>
        <w:jc w:val="both"/>
        <w:rPr>
          <w:rFonts w:ascii="Calibri" w:hAnsi="Calibri"/>
          <w:sz w:val="22"/>
          <w:szCs w:val="22"/>
          <w:lang w:val="ro-RO"/>
        </w:rPr>
      </w:pPr>
      <w:bookmarkStart w:id="12" w:name="_Hlk516052051"/>
      <w:bookmarkEnd w:id="11"/>
      <w:r w:rsidRPr="008417B3">
        <w:rPr>
          <w:rFonts w:ascii="Calibri" w:hAnsi="Calibri"/>
          <w:sz w:val="22"/>
          <w:szCs w:val="22"/>
          <w:lang w:val="ro-RO"/>
        </w:rPr>
        <w:t xml:space="preserve">Terenul se află în orașul </w:t>
      </w:r>
      <w:r w:rsidR="00B37F03">
        <w:rPr>
          <w:rFonts w:ascii="Calibri" w:hAnsi="Calibri"/>
          <w:sz w:val="22"/>
          <w:szCs w:val="22"/>
          <w:lang w:val="ro-RO"/>
        </w:rPr>
        <w:t>Eforie</w:t>
      </w:r>
      <w:r w:rsidRPr="008417B3">
        <w:rPr>
          <w:rFonts w:ascii="Calibri" w:hAnsi="Calibri"/>
          <w:sz w:val="22"/>
          <w:szCs w:val="22"/>
          <w:lang w:val="ro-RO"/>
        </w:rPr>
        <w:t>, în țesut urban existent. Lucrarile propuse nu vor avea impact semnificativ asupra mediului.</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Lucrările preconizate vor respecta condițiile de igienă ale mediului și se vor reface zonele afectate de lucrări.</w:t>
      </w:r>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lastRenderedPageBreak/>
        <w:t>4.1. Protecția calității apelor</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 xml:space="preserve">Nu exista surse de poluanti pentru ape, </w:t>
      </w:r>
      <w:bookmarkStart w:id="13" w:name="_Hlk513533951"/>
      <w:r w:rsidRPr="008417B3">
        <w:rPr>
          <w:rFonts w:ascii="Calibri" w:hAnsi="Calibri"/>
          <w:sz w:val="22"/>
          <w:szCs w:val="22"/>
          <w:lang w:val="ro-RO"/>
        </w:rPr>
        <w:t xml:space="preserve">functiunea propusa nu reprezinta o amenintare a mentinerii calitatii apelor. </w:t>
      </w:r>
      <w:bookmarkEnd w:id="13"/>
      <w:r w:rsidRPr="008417B3">
        <w:rPr>
          <w:rFonts w:ascii="Calibri" w:hAnsi="Calibri"/>
          <w:sz w:val="22"/>
          <w:szCs w:val="22"/>
          <w:lang w:val="ro-RO"/>
        </w:rPr>
        <w:t xml:space="preserve">De asemenea, apele uzate menajere si pluviale vor fi preluate de retelele de canalizare din zona. </w:t>
      </w:r>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4.2. Protecția aerului</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Nu exista surse de poluanti pentru aer.</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Se vor folosi in cadrul executiei lucrarilor materiale nepoluante pentru mediul inconjurator.</w:t>
      </w:r>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 xml:space="preserve">4.3. Protecția împotriva zgomotului și vibrațiilor </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Se respecta Normativul C125/2005, privind proiectarea si executarea masurilor de izolare fonica si a tratamentelor acustice in cladiri (2db).</w:t>
      </w:r>
    </w:p>
    <w:p w:rsidR="00144662" w:rsidRPr="008417B3" w:rsidRDefault="00144662" w:rsidP="00144662">
      <w:pPr>
        <w:jc w:val="both"/>
        <w:rPr>
          <w:rFonts w:ascii="Calibri" w:hAnsi="Calibri"/>
          <w:sz w:val="22"/>
          <w:szCs w:val="22"/>
          <w:lang w:val="ro-RO"/>
        </w:rPr>
      </w:pPr>
      <w:bookmarkStart w:id="14" w:name="_Hlk513534055"/>
      <w:r w:rsidRPr="008417B3">
        <w:rPr>
          <w:rFonts w:ascii="Calibri" w:hAnsi="Calibri"/>
          <w:sz w:val="22"/>
          <w:szCs w:val="22"/>
          <w:lang w:val="ro-RO"/>
        </w:rPr>
        <w:t>Nu exista surse de zgomot si vibratii in interiorul cladirii care sa dauneze confortul auditiv exterior imediat invecinat cu imobilul propus.</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Se vor prevedea amenajări și dotări pentru protecția împotriva zgomotului și a vibrațiilor – alcătuiri structurale, ale închiderilor și a compartimentărilor care să diminueze intensitatea acestora, finisaje fonoabsorbante, după caz.</w:t>
      </w:r>
    </w:p>
    <w:bookmarkEnd w:id="14"/>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4.4. Protecția împotriva radiațiilor</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Nu exista surse de radiatii in imobilul propus sau in apropierea acestuia.</w:t>
      </w:r>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 xml:space="preserve">4.5. Protecția solului și a subsolului </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Nu exista surse poluante pentru sol sau subsol. Apele uzate menajere si pluviale vor fi preluate de retelele de canalizare din zona. Surse posibile de poluanți pentru sol, subsol și ape freatice ar putea fi infiltrațiile de la instalațiile de canalizare defecte.</w:t>
      </w:r>
    </w:p>
    <w:p w:rsidR="00144662" w:rsidRPr="008417B3" w:rsidRDefault="00144662" w:rsidP="00144662">
      <w:pPr>
        <w:jc w:val="both"/>
        <w:rPr>
          <w:rFonts w:ascii="Calibri" w:hAnsi="Calibri"/>
          <w:bCs/>
          <w:sz w:val="22"/>
          <w:szCs w:val="22"/>
          <w:lang w:val="ro-RO"/>
        </w:rPr>
      </w:pPr>
      <w:r w:rsidRPr="008417B3">
        <w:rPr>
          <w:rFonts w:ascii="Calibri" w:hAnsi="Calibri"/>
          <w:bCs/>
          <w:sz w:val="22"/>
          <w:szCs w:val="22"/>
          <w:lang w:val="ro-RO"/>
        </w:rPr>
        <w:t>Executarea instalațiilor de apă și canalizare se va face cu personal calificat, cu materiale conforme cu cerințele standardelor de calitate în vigoare.</w:t>
      </w:r>
    </w:p>
    <w:p w:rsidR="00144662" w:rsidRPr="008417B3" w:rsidRDefault="00144662" w:rsidP="00144662">
      <w:pPr>
        <w:jc w:val="both"/>
        <w:rPr>
          <w:rFonts w:ascii="Calibri" w:hAnsi="Calibri"/>
          <w:bCs/>
          <w:sz w:val="22"/>
          <w:szCs w:val="22"/>
          <w:lang w:val="ro-RO"/>
        </w:rPr>
      </w:pPr>
      <w:r w:rsidRPr="008417B3">
        <w:rPr>
          <w:rFonts w:ascii="Calibri" w:hAnsi="Calibri"/>
          <w:bCs/>
          <w:sz w:val="22"/>
          <w:szCs w:val="22"/>
          <w:lang w:val="ro-RO"/>
        </w:rPr>
        <w:t>În momentul constatării defecțiunilor se vor lua urgent măsuri de remediere a lor și de curățire, dacă e cazul, a zonei poluate.</w:t>
      </w:r>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 xml:space="preserve">4.6. Protecția ecosistemelor terestre și acvative </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 xml:space="preserve">Terenul studiat, se află la distanță de cca </w:t>
      </w:r>
      <w:r w:rsidR="00B37F03">
        <w:rPr>
          <w:rFonts w:ascii="Calibri" w:hAnsi="Calibri"/>
          <w:sz w:val="22"/>
          <w:szCs w:val="22"/>
          <w:lang w:val="ro-RO"/>
        </w:rPr>
        <w:t>300</w:t>
      </w:r>
      <w:r w:rsidRPr="008417B3">
        <w:rPr>
          <w:rFonts w:ascii="Calibri" w:hAnsi="Calibri"/>
          <w:sz w:val="22"/>
          <w:szCs w:val="22"/>
          <w:lang w:val="ro-RO"/>
        </w:rPr>
        <w:t xml:space="preserve"> m față de </w:t>
      </w:r>
      <w:r w:rsidR="00B37F03">
        <w:rPr>
          <w:rFonts w:ascii="Calibri" w:hAnsi="Calibri"/>
          <w:sz w:val="22"/>
          <w:szCs w:val="22"/>
          <w:lang w:val="ro-RO"/>
        </w:rPr>
        <w:t>malul Marii Negre</w:t>
      </w:r>
      <w:r w:rsidRPr="008417B3">
        <w:rPr>
          <w:rFonts w:ascii="Calibri" w:hAnsi="Calibri"/>
          <w:sz w:val="22"/>
          <w:szCs w:val="22"/>
          <w:lang w:val="ro-RO"/>
        </w:rPr>
        <w:t>, dar în țesut urban existent. Ecosistemele terestre și acvative nu vor fi afectate de proiect.</w:t>
      </w:r>
    </w:p>
    <w:p w:rsidR="00144662" w:rsidRPr="008417B3" w:rsidRDefault="00144662" w:rsidP="00144662">
      <w:pPr>
        <w:jc w:val="both"/>
        <w:rPr>
          <w:rFonts w:ascii="Calibri" w:hAnsi="Calibri"/>
          <w:sz w:val="22"/>
          <w:szCs w:val="22"/>
          <w:lang w:val="ro-RO"/>
        </w:rPr>
      </w:pPr>
      <w:bookmarkStart w:id="15" w:name="_Hlk513534100"/>
      <w:r w:rsidRPr="008417B3">
        <w:rPr>
          <w:rFonts w:ascii="Calibri" w:hAnsi="Calibri"/>
          <w:sz w:val="22"/>
          <w:szCs w:val="22"/>
          <w:lang w:val="ro-RO"/>
        </w:rPr>
        <w:t>Nu vor fi afectate negativ prin interventia propusa niciuna din urmatoarele: populatia, fauna, flora, solul, apa, aerul, factorii climatici, peisajul sau relatiile dintre acesti factori.</w:t>
      </w:r>
    </w:p>
    <w:bookmarkEnd w:id="15"/>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 xml:space="preserve">4.7. Protecția așezărilor umane și a altor obiective de interes public </w:t>
      </w:r>
    </w:p>
    <w:p w:rsidR="00144662" w:rsidRPr="008417B3" w:rsidRDefault="00144662" w:rsidP="00144662">
      <w:pPr>
        <w:jc w:val="both"/>
        <w:rPr>
          <w:rFonts w:ascii="Calibri" w:hAnsi="Calibri"/>
          <w:sz w:val="22"/>
          <w:szCs w:val="22"/>
          <w:lang w:val="ro-RO"/>
        </w:rPr>
      </w:pPr>
      <w:bookmarkStart w:id="16" w:name="_Hlk513534130"/>
      <w:r w:rsidRPr="008417B3">
        <w:rPr>
          <w:rFonts w:ascii="Calibri" w:hAnsi="Calibri"/>
          <w:sz w:val="22"/>
          <w:szCs w:val="22"/>
          <w:lang w:val="ro-RO"/>
        </w:rPr>
        <w:t xml:space="preserve">Nu sunt afectate așezări umane sau alte obiective de interes public. </w:t>
      </w:r>
      <w:bookmarkEnd w:id="16"/>
    </w:p>
    <w:p w:rsidR="00144662" w:rsidRPr="008417B3" w:rsidRDefault="00144662" w:rsidP="00144662">
      <w:pPr>
        <w:jc w:val="both"/>
        <w:rPr>
          <w:rFonts w:ascii="Calibri" w:hAnsi="Calibri"/>
          <w:b/>
          <w:sz w:val="22"/>
          <w:szCs w:val="22"/>
          <w:lang w:val="ro-RO"/>
        </w:rPr>
      </w:pPr>
      <w:r w:rsidRPr="008417B3">
        <w:rPr>
          <w:rFonts w:ascii="Calibri" w:hAnsi="Calibri"/>
          <w:b/>
          <w:sz w:val="22"/>
          <w:szCs w:val="22"/>
          <w:lang w:val="ro-RO"/>
        </w:rPr>
        <w:t xml:space="preserve">4.8. Gospodărirea deșeurilor generate pe amplasament </w:t>
      </w:r>
    </w:p>
    <w:p w:rsidR="00144662" w:rsidRPr="008417B3" w:rsidRDefault="00144662" w:rsidP="00144662">
      <w:pPr>
        <w:jc w:val="both"/>
        <w:rPr>
          <w:rFonts w:ascii="Calibri" w:hAnsi="Calibri"/>
          <w:sz w:val="22"/>
          <w:szCs w:val="22"/>
          <w:lang w:val="ro-RO"/>
        </w:rPr>
      </w:pPr>
      <w:bookmarkStart w:id="17" w:name="_Hlk513534160"/>
      <w:r w:rsidRPr="008417B3">
        <w:rPr>
          <w:rFonts w:ascii="Calibri" w:hAnsi="Calibri"/>
          <w:sz w:val="22"/>
          <w:szCs w:val="22"/>
          <w:lang w:val="ro-RO"/>
        </w:rPr>
        <w:t>Gunoaiele se vor colecta de la limitele proprietatii, prin contractul cu gospodarirea comunala.</w:t>
      </w:r>
    </w:p>
    <w:p w:rsidR="00144662" w:rsidRPr="008417B3" w:rsidRDefault="00144662" w:rsidP="00144662">
      <w:pPr>
        <w:jc w:val="both"/>
        <w:rPr>
          <w:rFonts w:ascii="Calibri" w:hAnsi="Calibri"/>
          <w:sz w:val="22"/>
          <w:szCs w:val="22"/>
          <w:lang w:val="ro-RO"/>
        </w:rPr>
      </w:pPr>
      <w:r w:rsidRPr="008417B3">
        <w:rPr>
          <w:rFonts w:ascii="Calibri" w:hAnsi="Calibri"/>
          <w:bCs/>
          <w:sz w:val="22"/>
          <w:szCs w:val="22"/>
          <w:lang w:val="ro-RO"/>
        </w:rPr>
        <w:t>Tipurile şi cantităţile de deşeuri de orice natură rezultate: resturi rezultate din construcție pe perioada execuției, iar pe perioada utilizării vor rezulta deșeuri menajere și ambalaje.</w:t>
      </w:r>
    </w:p>
    <w:p w:rsidR="00144662" w:rsidRPr="008417B3" w:rsidRDefault="00144662" w:rsidP="00144662">
      <w:pPr>
        <w:jc w:val="both"/>
        <w:rPr>
          <w:rFonts w:ascii="Calibri" w:hAnsi="Calibri"/>
          <w:sz w:val="22"/>
          <w:szCs w:val="22"/>
          <w:lang w:val="ro-RO"/>
        </w:rPr>
      </w:pPr>
      <w:r w:rsidRPr="008417B3">
        <w:rPr>
          <w:rFonts w:ascii="Calibri" w:hAnsi="Calibri"/>
          <w:bCs/>
          <w:sz w:val="22"/>
          <w:szCs w:val="22"/>
          <w:lang w:val="ro-RO"/>
        </w:rPr>
        <w:t>Modul de gospodărire a deşeurilor: acestea se vor colecta pe platforma specială prevazută pe teren, pe sortimente, în europubele; se va face contract cu firme specializate pentru ridicarea lor; evidența se va ține în mod reglementat, cu ajutorul unei societăți specializate.</w:t>
      </w:r>
      <w:r w:rsidRPr="008417B3">
        <w:rPr>
          <w:rFonts w:ascii="Calibri" w:hAnsi="Calibri"/>
          <w:bCs/>
          <w:sz w:val="22"/>
          <w:szCs w:val="22"/>
          <w:lang w:val="ro-RO"/>
        </w:rPr>
        <w:cr/>
      </w:r>
      <w:bookmarkEnd w:id="17"/>
      <w:r w:rsidRPr="008417B3">
        <w:rPr>
          <w:rFonts w:ascii="Calibri" w:hAnsi="Calibri"/>
          <w:b/>
          <w:sz w:val="22"/>
          <w:szCs w:val="22"/>
          <w:lang w:val="ro-RO"/>
        </w:rPr>
        <w:t>4.9. Gospodărirea substanțelor și preparatelor chimice periculoase</w:t>
      </w:r>
    </w:p>
    <w:p w:rsidR="00144662" w:rsidRPr="008417B3" w:rsidRDefault="00144662" w:rsidP="00144662">
      <w:pPr>
        <w:jc w:val="both"/>
        <w:rPr>
          <w:rFonts w:ascii="Calibri" w:hAnsi="Calibri"/>
          <w:sz w:val="22"/>
          <w:szCs w:val="22"/>
          <w:lang w:val="ro-RO"/>
        </w:rPr>
      </w:pPr>
      <w:r w:rsidRPr="008417B3">
        <w:rPr>
          <w:rFonts w:ascii="Calibri" w:hAnsi="Calibri"/>
          <w:sz w:val="22"/>
          <w:szCs w:val="22"/>
          <w:lang w:val="ro-RO"/>
        </w:rPr>
        <w:t>Nu este cazul.</w:t>
      </w:r>
    </w:p>
    <w:p w:rsidR="00144662" w:rsidRPr="00B37F03" w:rsidRDefault="00144662" w:rsidP="00144662">
      <w:pPr>
        <w:pBdr>
          <w:bottom w:val="single" w:sz="4" w:space="1" w:color="000000"/>
        </w:pBdr>
        <w:jc w:val="both"/>
        <w:rPr>
          <w:rFonts w:ascii="Calibri" w:hAnsi="Calibri"/>
          <w:smallCaps/>
          <w:sz w:val="22"/>
          <w:szCs w:val="22"/>
          <w:lang w:val="ro-RO"/>
        </w:rPr>
      </w:pPr>
      <w:bookmarkStart w:id="18" w:name="_Hlk513476184"/>
      <w:bookmarkEnd w:id="12"/>
      <w:r w:rsidRPr="00B37F03">
        <w:rPr>
          <w:rFonts w:ascii="Calibri" w:hAnsi="Calibri"/>
          <w:b/>
          <w:bCs/>
          <w:smallCaps/>
          <w:sz w:val="22"/>
          <w:szCs w:val="22"/>
          <w:lang w:val="ro-RO"/>
        </w:rPr>
        <w:t xml:space="preserve">5. </w:t>
      </w:r>
      <w:r w:rsidRPr="00B37F03">
        <w:rPr>
          <w:rFonts w:ascii="Calibri" w:hAnsi="Calibri"/>
          <w:b/>
          <w:smallCaps/>
          <w:sz w:val="22"/>
          <w:szCs w:val="22"/>
          <w:lang w:val="ro-RO"/>
        </w:rPr>
        <w:t>prevederi pentru monitorizarea mediului</w:t>
      </w:r>
    </w:p>
    <w:bookmarkEnd w:id="18"/>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Nu exista emisii de poluanti in mediu, supravegherea calitatii factorilor de mediu nefiind necesara.</w:t>
      </w:r>
    </w:p>
    <w:p w:rsidR="00144662" w:rsidRPr="00B37F03" w:rsidRDefault="00144662" w:rsidP="00144662">
      <w:pPr>
        <w:pBdr>
          <w:bottom w:val="single" w:sz="4" w:space="1" w:color="000000"/>
        </w:pBdr>
        <w:jc w:val="both"/>
        <w:rPr>
          <w:rFonts w:ascii="Calibri" w:hAnsi="Calibri"/>
          <w:smallCaps/>
          <w:sz w:val="22"/>
          <w:szCs w:val="22"/>
          <w:lang w:val="ro-RO"/>
        </w:rPr>
      </w:pPr>
      <w:r w:rsidRPr="00B37F03">
        <w:rPr>
          <w:rFonts w:ascii="Calibri" w:hAnsi="Calibri"/>
          <w:b/>
          <w:bCs/>
          <w:smallCaps/>
          <w:sz w:val="22"/>
          <w:szCs w:val="22"/>
          <w:lang w:val="ro-RO"/>
        </w:rPr>
        <w:t xml:space="preserve">6. </w:t>
      </w:r>
      <w:r w:rsidRPr="00B37F03">
        <w:rPr>
          <w:rFonts w:ascii="Calibri" w:hAnsi="Calibri"/>
          <w:b/>
          <w:smallCaps/>
          <w:sz w:val="22"/>
          <w:szCs w:val="22"/>
          <w:lang w:val="ro-RO"/>
        </w:rPr>
        <w:t>justificarea încadrării proiectului, după caz, în prevederile altor acte normative naționale care transpun legislația comunitară (ippc, seveso, cov, lcp, Directiva - cadru apa, directiva – cadru aer, directiva – cadru a deseurilor etc.)</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Nu este cazul.</w:t>
      </w:r>
    </w:p>
    <w:p w:rsidR="00144662" w:rsidRPr="00B37F03" w:rsidRDefault="00144662" w:rsidP="00144662">
      <w:pPr>
        <w:jc w:val="both"/>
        <w:rPr>
          <w:rFonts w:ascii="Calibri" w:hAnsi="Calibri"/>
          <w:sz w:val="22"/>
          <w:szCs w:val="22"/>
          <w:lang w:val="ro-RO"/>
        </w:rPr>
      </w:pPr>
    </w:p>
    <w:p w:rsidR="00144662" w:rsidRPr="00B37F03" w:rsidRDefault="00144662" w:rsidP="00144662">
      <w:pPr>
        <w:pBdr>
          <w:bottom w:val="single" w:sz="4" w:space="1" w:color="000000"/>
        </w:pBdr>
        <w:jc w:val="both"/>
        <w:rPr>
          <w:rFonts w:ascii="Calibri" w:hAnsi="Calibri"/>
          <w:smallCaps/>
          <w:sz w:val="22"/>
          <w:szCs w:val="22"/>
          <w:lang w:val="ro-RO"/>
        </w:rPr>
      </w:pPr>
      <w:bookmarkStart w:id="19" w:name="_Hlk513476791"/>
      <w:r w:rsidRPr="00B37F03">
        <w:rPr>
          <w:rFonts w:ascii="Calibri" w:hAnsi="Calibri"/>
          <w:b/>
          <w:bCs/>
          <w:smallCaps/>
          <w:sz w:val="22"/>
          <w:szCs w:val="22"/>
          <w:lang w:val="ro-RO"/>
        </w:rPr>
        <w:t xml:space="preserve">7. </w:t>
      </w:r>
      <w:r w:rsidRPr="00B37F03">
        <w:rPr>
          <w:rFonts w:ascii="Calibri" w:hAnsi="Calibri"/>
          <w:b/>
          <w:smallCaps/>
          <w:sz w:val="22"/>
          <w:szCs w:val="22"/>
          <w:lang w:val="ro-RO"/>
        </w:rPr>
        <w:t>lucrări necesare organizării de șantier</w:t>
      </w:r>
    </w:p>
    <w:p w:rsidR="00144662" w:rsidRPr="00B37F03" w:rsidRDefault="00144662" w:rsidP="00144662">
      <w:pPr>
        <w:jc w:val="both"/>
        <w:rPr>
          <w:rFonts w:ascii="Calibri" w:hAnsi="Calibri"/>
          <w:sz w:val="22"/>
          <w:szCs w:val="22"/>
          <w:lang w:val="ro-RO"/>
        </w:rPr>
      </w:pPr>
      <w:bookmarkStart w:id="20" w:name="_Hlk516066492"/>
      <w:bookmarkEnd w:id="19"/>
      <w:r w:rsidRPr="00B37F03">
        <w:rPr>
          <w:rFonts w:ascii="Calibri" w:hAnsi="Calibri"/>
          <w:sz w:val="22"/>
          <w:szCs w:val="22"/>
          <w:lang w:val="ro-RO"/>
        </w:rPr>
        <w:t>Proiectul se va realiza in contract de antrepriza cu un constructor autorizat.</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Pe durata execuției construcțiilor, se vor respecta normele generale in vigoare de protectia muncii, conform legii 90/1996, precum si normativele generale de prevenire si stingerea incendiilor.</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Lucrarile de executie se vor desfasura numai in limitele incintei detinute de titular, si nu vor afecta temporar domeniile invecinate.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Organizarea de santier se va realiza utilizandu-se o baraca, un tarc de materiale si o toaleta ecologica pentru personal. De asemenea se vor utiliza schele de jur imprejurul viitoarelor constructii, amplasate in limitele proprietatii detinute de titular. Organizarea de santier constand in baraca, tarc materiale si toaleta ecologica vor fi realizate conform proiectului de organizare de santier, prin grija antreprenorului general.</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Descrierea lucrărilor necesare organizării de şantier:</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 xml:space="preserve">- terenul se va împrejmui și se va semnaliza corespunzător; </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 lucrările se vor asigura împotriva accidentelor;</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 xml:space="preserve">- se va prevedea filtru pentru curățirea autovehiculelor înainte de ieșirea pe drumurile publice; </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 xml:space="preserve">- pe măsura ridicării construcției, dacă este necesar, se vor pune plase de protecție împotriva emisiei de poluanți în aer; </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 depozitarea materialelor de construcție se va face conform instrucțiunilor producătorului, astfel încât să se prevină poluarea solului.</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Localizarea organizării de şantier: dotările și utilajele vor fi amplasate pe terenul propriu, în interiorul construcției existente.</w:t>
      </w:r>
    </w:p>
    <w:p w:rsidR="00144662" w:rsidRPr="00B37F03" w:rsidRDefault="00144662" w:rsidP="00144662">
      <w:pPr>
        <w:jc w:val="both"/>
        <w:rPr>
          <w:rFonts w:ascii="Calibri" w:hAnsi="Calibri"/>
          <w:bCs/>
          <w:sz w:val="22"/>
          <w:szCs w:val="22"/>
          <w:lang w:val="ro-RO"/>
        </w:rPr>
      </w:pPr>
      <w:bookmarkStart w:id="21" w:name="_Hlk516052566"/>
      <w:bookmarkStart w:id="22" w:name="_Hlk516066291"/>
      <w:r w:rsidRPr="00B37F03">
        <w:rPr>
          <w:rFonts w:ascii="Calibri" w:hAnsi="Calibri"/>
          <w:bCs/>
          <w:sz w:val="22"/>
          <w:szCs w:val="22"/>
          <w:lang w:val="ro-RO"/>
        </w:rPr>
        <w:t>Descrierea impactului asupra mediului a lucrărilor organizării de şantier: vor fi zgomote, vibrații, reduse pe cât posibil, limitate la programul zilei de lucru, doar în extrasezon.</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Surse de poluanţi şi instalaţii pentru reţinerea, evacuarea şi dispersia poluanţilor în mediu în timpul organizării de şantier: – activitățile igienico-sanitare ale personalului, întreținerea și igienizarea</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spațiilor administrative, pentru a asigura retenția deșeurilor generate de prezența muncitorilor, dar și de activități operaționale, menționăm: folosirea toaletelor existente în clădire, asigurarea de platforme de deșeuri și containerele de colectare selectivă a acestora; preluarea regulată de către o firmă autorizată; folosirea apei potabile furnizate prin branșamentul la rețeaua municipală.</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Dotări şi măsuri prevăzute pentru controlul emisiilor de poluanţi în mediu: personalul va fi instruit în vederea sortării deșeurilor și protecției mediului.</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Organizarea de șantier va deține branșament la rețeaua locală de apă; toate platformele pe care ajung vehicule sunt betonate (impermeabilizate).</w:t>
      </w:r>
      <w:r w:rsidRPr="00B37F03">
        <w:rPr>
          <w:rFonts w:ascii="Calibri" w:hAnsi="Calibri"/>
          <w:bCs/>
          <w:sz w:val="22"/>
          <w:szCs w:val="22"/>
          <w:lang w:val="ro-RO"/>
        </w:rPr>
        <w:cr/>
      </w:r>
      <w:bookmarkEnd w:id="21"/>
    </w:p>
    <w:bookmarkEnd w:id="20"/>
    <w:bookmarkEnd w:id="22"/>
    <w:p w:rsidR="00144662" w:rsidRPr="00B37F03" w:rsidRDefault="00144662" w:rsidP="00144662">
      <w:pPr>
        <w:pBdr>
          <w:bottom w:val="single" w:sz="4" w:space="1" w:color="000000"/>
        </w:pBdr>
        <w:jc w:val="both"/>
        <w:rPr>
          <w:rFonts w:ascii="Calibri" w:hAnsi="Calibri"/>
          <w:smallCaps/>
          <w:sz w:val="22"/>
          <w:szCs w:val="22"/>
          <w:lang w:val="ro-RO"/>
        </w:rPr>
      </w:pPr>
      <w:r w:rsidRPr="00B37F03">
        <w:rPr>
          <w:rFonts w:ascii="Calibri" w:hAnsi="Calibri"/>
          <w:b/>
          <w:bCs/>
          <w:smallCaps/>
          <w:sz w:val="22"/>
          <w:szCs w:val="22"/>
          <w:lang w:val="ro-RO"/>
        </w:rPr>
        <w:t xml:space="preserve">8. </w:t>
      </w:r>
      <w:r w:rsidRPr="00B37F03">
        <w:rPr>
          <w:rFonts w:ascii="Calibri" w:hAnsi="Calibri"/>
          <w:b/>
          <w:smallCaps/>
          <w:sz w:val="22"/>
          <w:szCs w:val="22"/>
          <w:lang w:val="ro-RO"/>
        </w:rPr>
        <w:t>lucrări de refacere a amplasamentului la finalizarea investiției, în caz de accidente și/sau la încetarea activității, în măsura în care aceste informații sunt disponibile</w:t>
      </w:r>
    </w:p>
    <w:p w:rsidR="00144662" w:rsidRPr="00B37F03" w:rsidRDefault="00144662" w:rsidP="00144662">
      <w:pPr>
        <w:jc w:val="both"/>
        <w:rPr>
          <w:rFonts w:ascii="Calibri" w:hAnsi="Calibri"/>
          <w:b/>
          <w:sz w:val="22"/>
          <w:szCs w:val="22"/>
          <w:lang w:val="ro-RO"/>
        </w:rPr>
      </w:pPr>
      <w:r w:rsidRPr="00B37F03">
        <w:rPr>
          <w:rFonts w:ascii="Calibri" w:hAnsi="Calibri"/>
          <w:b/>
          <w:sz w:val="22"/>
          <w:szCs w:val="22"/>
          <w:lang w:val="ro-RO"/>
        </w:rPr>
        <w:t>8.1. Lucrari propuse pentru refacerea amplasamentului la finalizarea investitiei</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Antreprenorul va realiza organizarea de santier corespunzatoare din punct de vedere al facilitatilor si al protectiei factorilor de mediu, prin ocuparea unor suprafete de teren cat mai mici, in limitele proprietatii.</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Reziduurile inerte rezultate in urma sapaturilor vor fi depozitate conform indicatiilor administratiei publice locale, stipulate in Autorizatia de Construire.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Se va respecta STAS 10.009/1988 – Acustica Urbana. Limite admisibile ale nivelului de zgomot.</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Amenajarile exterioare se vor incadra in normele si normative in vigoare. Se vor prevedea cate un loc de parcare in interiorul proprietatilor, alei carosabile, pietonale si spatii verzi amenajate.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lastRenderedPageBreak/>
        <w:t>Lucrarile de construire se vor efectua de catre un constructor autorizat, respectandu-se legistatia in vigoare in domeniul constructiilor.</w:t>
      </w:r>
    </w:p>
    <w:p w:rsidR="00144662" w:rsidRPr="00B37F03" w:rsidRDefault="00144662" w:rsidP="00144662">
      <w:pPr>
        <w:jc w:val="both"/>
        <w:rPr>
          <w:rFonts w:ascii="Calibri" w:hAnsi="Calibri"/>
          <w:sz w:val="22"/>
          <w:szCs w:val="22"/>
          <w:lang w:val="ro-RO"/>
        </w:rPr>
      </w:pPr>
      <w:r w:rsidRPr="00B37F03">
        <w:rPr>
          <w:rFonts w:ascii="Calibri" w:hAnsi="Calibri"/>
          <w:b/>
          <w:sz w:val="22"/>
          <w:szCs w:val="22"/>
          <w:lang w:val="ro-RO"/>
        </w:rPr>
        <w:t xml:space="preserve">8.2. Aspecte referitoare la prevenirea si modul de raspuns pentru cazuri de poluari  accidentale </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Instalațiile care pot produce poluări accidentale vor fi executate cu personal specializat și vor fi prevăzute cu filtre care vor fi curățate regulat și guri de vizitare și curățare, care vor fi verificate regulat; in cazul unor avarii care pot produce poluare accidentală, se vor remedia defecțiunile și se vor lua măsuri de înlăturare a efectelor poluării. În situațiile prevăzute de lege, se va anunța Agenția de Protecție a Mediului.</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Orice rezervor de stocare a combustibililor si carburantilor din cadrul organizarii de santier va fi amplasat pe platforma betonata, prevazuta cu rigole de scurgere si sistem de retinere a reziduriilor petroliere.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In cazul poluarii accidentale a solului din limitele proprietatii, in timpul lucrarilor, cu carburanti, deseuri, etc. se va proceda imediat la curatarea amplasamentului si minimalizarea pagubelor.</w:t>
      </w:r>
    </w:p>
    <w:p w:rsidR="00144662" w:rsidRPr="00B37F03" w:rsidRDefault="00144662" w:rsidP="00144662">
      <w:pPr>
        <w:jc w:val="both"/>
        <w:rPr>
          <w:rFonts w:ascii="Calibri" w:hAnsi="Calibri"/>
          <w:b/>
          <w:sz w:val="22"/>
          <w:szCs w:val="22"/>
          <w:lang w:val="ro-RO"/>
        </w:rPr>
      </w:pPr>
      <w:r w:rsidRPr="00B37F03">
        <w:rPr>
          <w:rFonts w:ascii="Calibri" w:hAnsi="Calibri"/>
          <w:b/>
          <w:sz w:val="22"/>
          <w:szCs w:val="22"/>
          <w:lang w:val="ro-RO"/>
        </w:rPr>
        <w:t>8.3. Aspecte referitoare la inchiderea/dezafectarea/demolarea instalatiei/cladirii</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Toate lucrarile de desfiintare ale unor parti de cladire existenta, finisaje sau structuri care vor trebui inlocuite se vor face controlat, in limita de proprietate, respectand regulile de protectia muncii si de protectia contra incendiilor.</w:t>
      </w:r>
    </w:p>
    <w:p w:rsidR="00144662" w:rsidRPr="00B37F03" w:rsidRDefault="00144662" w:rsidP="00144662">
      <w:pPr>
        <w:jc w:val="both"/>
        <w:rPr>
          <w:rFonts w:ascii="Calibri" w:hAnsi="Calibri"/>
          <w:b/>
          <w:sz w:val="22"/>
          <w:szCs w:val="22"/>
          <w:lang w:val="ro-RO"/>
        </w:rPr>
      </w:pPr>
      <w:r w:rsidRPr="00B37F03">
        <w:rPr>
          <w:rFonts w:ascii="Calibri" w:hAnsi="Calibri"/>
          <w:b/>
          <w:sz w:val="22"/>
          <w:szCs w:val="22"/>
          <w:lang w:val="ro-RO"/>
        </w:rPr>
        <w:t>8.4. Modalitati de refacere a starii initiale /reabilitare in vederea utilizarii ulterioare a terenului</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Antreprenorul va realiza organizarea de santier corespunzatoare din punctul de vedere al facilitatilor si al protectiei factorilor de mediu, prin ocuparea unor suprafete de teren cat mai mici, in limitele proprietatii.</w:t>
      </w:r>
    </w:p>
    <w:p w:rsidR="00144662" w:rsidRPr="00B37F03" w:rsidRDefault="00144662" w:rsidP="00144662">
      <w:pPr>
        <w:jc w:val="both"/>
        <w:rPr>
          <w:rFonts w:ascii="Calibri" w:hAnsi="Calibri"/>
          <w:bCs/>
          <w:sz w:val="22"/>
          <w:szCs w:val="22"/>
          <w:lang w:val="ro-RO"/>
        </w:rPr>
      </w:pPr>
      <w:r w:rsidRPr="00B37F03">
        <w:rPr>
          <w:rFonts w:ascii="Calibri" w:hAnsi="Calibri"/>
          <w:bCs/>
          <w:sz w:val="22"/>
          <w:szCs w:val="22"/>
          <w:lang w:val="ro-RO"/>
        </w:rPr>
        <w:t>Reziduurile inerte rezultate in urma sapaturilor vor fi depozitate conform indicatiilor administratiei publice locale, stipulate in Autorizatia de Construire.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Mijloacele de transport vor fi protejate corespunzator pentru a se evita imprastierea deseurilor.</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Colectarea selectiva a deseurilor rezultate in urma executiei lucrarilor si evacuarea in functie de natura lor pentru depozitare sau valorificare de catre serviciile de salubritate, pe baza de contract, tinand cont de prevederile OUG nr. 16/2001 privind gestionarea deseurilor industriale reciclabile, aprobata prin legea nr. 456/2001, cu modificarile si completarile ulterioare si a legii 426/2001, privind regimul deseurilor pt aprobarea OUG nr. 78/2000.</w:t>
      </w:r>
    </w:p>
    <w:p w:rsidR="00144662" w:rsidRPr="00B37F03" w:rsidRDefault="00144662" w:rsidP="00144662">
      <w:pPr>
        <w:jc w:val="both"/>
        <w:rPr>
          <w:rFonts w:ascii="Calibri" w:hAnsi="Calibri"/>
          <w:sz w:val="22"/>
          <w:szCs w:val="22"/>
          <w:lang w:val="ro-RO"/>
        </w:rPr>
      </w:pPr>
    </w:p>
    <w:p w:rsidR="00144662" w:rsidRPr="00B37F03" w:rsidRDefault="00144662" w:rsidP="00144662">
      <w:pPr>
        <w:pBdr>
          <w:bottom w:val="single" w:sz="4" w:space="1" w:color="000000"/>
        </w:pBdr>
        <w:jc w:val="both"/>
        <w:rPr>
          <w:rFonts w:ascii="Calibri" w:hAnsi="Calibri"/>
          <w:smallCaps/>
          <w:sz w:val="22"/>
          <w:szCs w:val="22"/>
          <w:lang w:val="ro-RO"/>
        </w:rPr>
      </w:pPr>
      <w:bookmarkStart w:id="23" w:name="_Hlk513477742"/>
      <w:r w:rsidRPr="00B37F03">
        <w:rPr>
          <w:rFonts w:ascii="Calibri" w:hAnsi="Calibri"/>
          <w:b/>
          <w:bCs/>
          <w:smallCaps/>
          <w:sz w:val="22"/>
          <w:szCs w:val="22"/>
          <w:lang w:val="ro-RO"/>
        </w:rPr>
        <w:t>9.</w:t>
      </w:r>
      <w:r w:rsidRPr="00B37F03">
        <w:rPr>
          <w:rFonts w:ascii="Calibri" w:hAnsi="Calibri"/>
          <w:b/>
          <w:smallCaps/>
          <w:sz w:val="22"/>
          <w:szCs w:val="22"/>
          <w:lang w:val="ro-RO"/>
        </w:rPr>
        <w:t xml:space="preserve"> evaluare adecvată</w:t>
      </w:r>
    </w:p>
    <w:bookmarkEnd w:id="23"/>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Proiectul propus nu necesita parcurgerea celorlalte etape ale procedurii de evaluare ale impactului asupra mediului si ale procedurii de evaluare adecvata.</w:t>
      </w:r>
    </w:p>
    <w:p w:rsidR="00144662" w:rsidRPr="00B37F03" w:rsidRDefault="00144662" w:rsidP="00144662">
      <w:pPr>
        <w:pBdr>
          <w:bottom w:val="single" w:sz="4" w:space="1" w:color="auto"/>
        </w:pBdr>
        <w:jc w:val="both"/>
        <w:rPr>
          <w:rFonts w:ascii="Calibri" w:hAnsi="Calibri"/>
          <w:sz w:val="22"/>
          <w:szCs w:val="22"/>
          <w:lang w:val="ro-RO"/>
        </w:rPr>
      </w:pPr>
      <w:r w:rsidRPr="00B37F03">
        <w:rPr>
          <w:rFonts w:ascii="Calibri" w:hAnsi="Calibri"/>
          <w:b/>
          <w:bCs/>
          <w:smallCaps/>
          <w:sz w:val="22"/>
          <w:szCs w:val="22"/>
          <w:lang w:val="ro-RO"/>
        </w:rPr>
        <w:t>10.</w:t>
      </w:r>
      <w:r w:rsidRPr="00B37F03">
        <w:rPr>
          <w:rFonts w:ascii="Calibri" w:hAnsi="Calibri"/>
          <w:b/>
          <w:smallCaps/>
          <w:sz w:val="22"/>
          <w:szCs w:val="22"/>
          <w:lang w:val="ro-RO"/>
        </w:rPr>
        <w:t xml:space="preserve"> concluzii</w:t>
      </w:r>
    </w:p>
    <w:p w:rsidR="00144662" w:rsidRPr="00B37F03" w:rsidRDefault="00144662" w:rsidP="00144662">
      <w:pPr>
        <w:jc w:val="both"/>
        <w:rPr>
          <w:rFonts w:ascii="Calibri" w:hAnsi="Calibri"/>
          <w:sz w:val="22"/>
          <w:szCs w:val="22"/>
          <w:lang w:val="ro-RO"/>
        </w:rPr>
      </w:pPr>
      <w:bookmarkStart w:id="24" w:name="do%7Cax1%7CsiIII%7Cal2%7CliA%7Cpt7%7Cpa1"/>
      <w:bookmarkEnd w:id="24"/>
      <w:r w:rsidRPr="00B37F03">
        <w:rPr>
          <w:rFonts w:ascii="Calibri" w:hAnsi="Calibri"/>
          <w:sz w:val="22"/>
          <w:szCs w:val="22"/>
          <w:lang w:val="ro-RO"/>
        </w:rPr>
        <w:t>Proiectul acestui imobil respecta Normele, Normativele si Prescriptiile din legislatia in constructii in vigoare.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In executie, antreprenorul general si cei de specialitate vor urmari respectarea normelor si normativelor proprii, precum si a celor generale.</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La stabilirea concreta a furnizorilor de materiale si echipamente se va asigura existenta certificatelor de calitate si agrementelor tehnice, durabilitate, marca, aspect etc.</w:t>
      </w:r>
    </w:p>
    <w:p w:rsidR="00144662" w:rsidRPr="00B37F03" w:rsidRDefault="00144662" w:rsidP="00144662">
      <w:pPr>
        <w:jc w:val="both"/>
        <w:rPr>
          <w:rFonts w:ascii="Calibri" w:hAnsi="Calibri"/>
          <w:sz w:val="22"/>
          <w:szCs w:val="22"/>
          <w:lang w:val="ro-RO"/>
        </w:rPr>
      </w:pPr>
      <w:r w:rsidRPr="00B37F03">
        <w:rPr>
          <w:rFonts w:ascii="Calibri" w:hAnsi="Calibri"/>
          <w:sz w:val="22"/>
          <w:szCs w:val="22"/>
          <w:lang w:val="ro-RO"/>
        </w:rPr>
        <w:t>In legatura cu construirea imobilelor propuse, nu exista nicio sursa de poluare, nu se desfasoara activitati daunatoare calitatii mediului inconjurator iar mediul inconjurator nu este afectat.</w:t>
      </w:r>
    </w:p>
    <w:p w:rsidR="00BC2E46" w:rsidRDefault="00144662" w:rsidP="00B37F03">
      <w:pPr>
        <w:pBdr>
          <w:top w:val="single" w:sz="4" w:space="1" w:color="auto"/>
        </w:pBdr>
        <w:rPr>
          <w:rFonts w:ascii="Calibri" w:hAnsi="Calibri"/>
          <w:sz w:val="22"/>
          <w:szCs w:val="22"/>
          <w:lang w:val="ro-RO"/>
        </w:rPr>
      </w:pPr>
      <w:r>
        <w:rPr>
          <w:rFonts w:ascii="Calibri" w:hAnsi="Calibri" w:cs="Arial"/>
          <w:b/>
          <w:sz w:val="22"/>
          <w:szCs w:val="22"/>
          <w:lang w:val="ro-RO"/>
        </w:rPr>
        <w:t>Prezenta documentație a fost întocmită</w:t>
      </w:r>
      <w:r w:rsidRPr="00E6509D">
        <w:rPr>
          <w:rFonts w:ascii="Calibri" w:hAnsi="Calibri" w:cs="Arial"/>
          <w:b/>
          <w:sz w:val="22"/>
          <w:szCs w:val="22"/>
          <w:lang w:val="ro-RO"/>
        </w:rPr>
        <w:t xml:space="preserve"> pentru faza : </w:t>
      </w:r>
      <w:r>
        <w:rPr>
          <w:rFonts w:ascii="Calibri" w:hAnsi="Calibri" w:cs="Arial"/>
          <w:b/>
          <w:sz w:val="22"/>
          <w:szCs w:val="22"/>
          <w:lang w:val="ro-RO"/>
        </w:rPr>
        <w:t>Obținere acord de mediu.</w:t>
      </w:r>
      <w:r w:rsidRPr="00E6509D">
        <w:rPr>
          <w:rFonts w:ascii="Calibri" w:hAnsi="Calibri" w:cs="Arial"/>
          <w:b/>
          <w:sz w:val="22"/>
          <w:szCs w:val="22"/>
          <w:lang w:val="ro-RO"/>
        </w:rPr>
        <w:tab/>
      </w:r>
      <w:r w:rsidRPr="00E6509D">
        <w:rPr>
          <w:rFonts w:ascii="Calibri" w:hAnsi="Calibri" w:cs="Arial"/>
          <w:b/>
          <w:sz w:val="22"/>
          <w:szCs w:val="22"/>
          <w:lang w:val="ro-RO"/>
        </w:rPr>
        <w:tab/>
      </w:r>
      <w:r w:rsidRPr="00E6509D">
        <w:rPr>
          <w:rFonts w:ascii="Calibri" w:hAnsi="Calibri"/>
          <w:sz w:val="24"/>
          <w:szCs w:val="24"/>
          <w:lang w:val="ro-RO"/>
        </w:rPr>
        <w:tab/>
      </w:r>
      <w:r w:rsidRPr="00E6509D">
        <w:rPr>
          <w:rFonts w:ascii="Calibri" w:hAnsi="Calibri" w:cs="Arial"/>
          <w:b/>
          <w:sz w:val="22"/>
          <w:szCs w:val="22"/>
          <w:lang w:val="ro-RO"/>
        </w:rPr>
        <w:tab/>
      </w:r>
      <w:r w:rsidRPr="00E6509D">
        <w:rPr>
          <w:rFonts w:ascii="Calibri" w:hAnsi="Calibri" w:cs="Arial"/>
          <w:b/>
          <w:sz w:val="22"/>
          <w:szCs w:val="22"/>
          <w:lang w:val="ro-RO"/>
        </w:rPr>
        <w:tab/>
      </w:r>
      <w:r w:rsidRPr="00E6509D">
        <w:rPr>
          <w:rFonts w:ascii="Calibri" w:hAnsi="Calibri"/>
          <w:sz w:val="22"/>
          <w:szCs w:val="22"/>
          <w:lang w:val="ro-RO"/>
        </w:rPr>
        <w:tab/>
      </w:r>
      <w:r w:rsidRPr="00E6509D">
        <w:rPr>
          <w:rFonts w:ascii="Calibri" w:hAnsi="Calibri"/>
          <w:sz w:val="22"/>
          <w:szCs w:val="22"/>
          <w:lang w:val="ro-RO"/>
        </w:rPr>
        <w:tab/>
      </w:r>
      <w:r>
        <w:rPr>
          <w:rFonts w:ascii="Calibri" w:hAnsi="Calibri"/>
          <w:sz w:val="22"/>
          <w:szCs w:val="22"/>
          <w:lang w:val="ro-RO"/>
        </w:rPr>
        <w:tab/>
      </w:r>
      <w:r>
        <w:rPr>
          <w:rFonts w:ascii="Calibri" w:hAnsi="Calibri"/>
          <w:sz w:val="22"/>
          <w:szCs w:val="22"/>
          <w:lang w:val="ro-RO"/>
        </w:rPr>
        <w:tab/>
      </w:r>
      <w:r w:rsidR="00B37F03">
        <w:rPr>
          <w:rFonts w:ascii="Calibri" w:hAnsi="Calibri"/>
          <w:sz w:val="22"/>
          <w:szCs w:val="22"/>
          <w:lang w:val="ro-RO"/>
        </w:rPr>
        <w:tab/>
      </w:r>
      <w:r w:rsidR="00B37F03">
        <w:rPr>
          <w:rFonts w:ascii="Calibri" w:hAnsi="Calibri"/>
          <w:sz w:val="22"/>
          <w:szCs w:val="22"/>
          <w:lang w:val="ro-RO"/>
        </w:rPr>
        <w:tab/>
      </w:r>
      <w:r w:rsidR="00B37F03">
        <w:rPr>
          <w:rFonts w:ascii="Calibri" w:hAnsi="Calibri"/>
          <w:sz w:val="22"/>
          <w:szCs w:val="22"/>
          <w:lang w:val="ro-RO"/>
        </w:rPr>
        <w:tab/>
      </w:r>
      <w:r w:rsidR="00B37F03">
        <w:rPr>
          <w:rFonts w:ascii="Calibri" w:hAnsi="Calibri"/>
          <w:sz w:val="22"/>
          <w:szCs w:val="22"/>
          <w:lang w:val="ro-RO"/>
        </w:rPr>
        <w:tab/>
      </w:r>
      <w:r w:rsidR="008B25CD">
        <w:rPr>
          <w:rFonts w:ascii="Calibri" w:hAnsi="Calibri"/>
          <w:sz w:val="22"/>
          <w:szCs w:val="22"/>
          <w:lang w:val="ro-RO"/>
        </w:rPr>
        <w:t>Întocmit,</w:t>
      </w:r>
    </w:p>
    <w:p w:rsidR="002A45A0" w:rsidRDefault="002A45A0" w:rsidP="008B25CD">
      <w:pPr>
        <w:jc w:val="right"/>
        <w:rPr>
          <w:rFonts w:ascii="Calibri" w:hAnsi="Calibri"/>
          <w:sz w:val="22"/>
          <w:szCs w:val="22"/>
          <w:lang w:val="ro-RO"/>
        </w:rPr>
      </w:pPr>
      <w:r>
        <w:rPr>
          <w:rFonts w:ascii="Calibri" w:hAnsi="Calibri"/>
          <w:sz w:val="22"/>
          <w:szCs w:val="22"/>
          <w:lang w:val="ro-RO"/>
        </w:rPr>
        <w:t xml:space="preserve">arh. </w:t>
      </w:r>
      <w:r w:rsidR="00865BB1">
        <w:rPr>
          <w:rFonts w:ascii="Calibri" w:hAnsi="Calibri"/>
          <w:sz w:val="22"/>
          <w:szCs w:val="22"/>
          <w:lang w:val="ro-RO"/>
        </w:rPr>
        <w:t>Stefan Hornea</w:t>
      </w:r>
    </w:p>
    <w:p w:rsidR="002A45A0" w:rsidRDefault="002A45A0" w:rsidP="008B25CD">
      <w:pPr>
        <w:jc w:val="right"/>
        <w:rPr>
          <w:rFonts w:ascii="Calibri" w:hAnsi="Calibri"/>
          <w:sz w:val="22"/>
          <w:szCs w:val="22"/>
          <w:lang w:val="ro-RO"/>
        </w:rPr>
      </w:pPr>
      <w:r>
        <w:rPr>
          <w:rFonts w:ascii="Calibri" w:hAnsi="Calibri"/>
          <w:sz w:val="22"/>
          <w:szCs w:val="22"/>
          <w:lang w:val="ro-RO"/>
        </w:rPr>
        <w:t>Verificat,</w:t>
      </w:r>
    </w:p>
    <w:p w:rsidR="008B25CD" w:rsidRPr="00E6509D" w:rsidRDefault="008B25CD" w:rsidP="008B25CD">
      <w:pPr>
        <w:jc w:val="right"/>
        <w:rPr>
          <w:rFonts w:ascii="Calibri" w:hAnsi="Calibri"/>
          <w:b/>
          <w:bCs/>
          <w:sz w:val="22"/>
          <w:szCs w:val="22"/>
          <w:lang w:val="ro-RO"/>
        </w:rPr>
      </w:pPr>
      <w:r>
        <w:rPr>
          <w:rFonts w:ascii="Calibri" w:hAnsi="Calibri"/>
          <w:sz w:val="22"/>
          <w:szCs w:val="22"/>
          <w:lang w:val="ro-RO"/>
        </w:rPr>
        <w:t>arh. Iulia Cutova</w:t>
      </w:r>
    </w:p>
    <w:sectPr w:rsidR="008B25CD" w:rsidRPr="00E6509D" w:rsidSect="001F14EB">
      <w:headerReference w:type="default" r:id="rId7"/>
      <w:footerReference w:type="default" r:id="rId8"/>
      <w:footnotePr>
        <w:pos w:val="beneathText"/>
      </w:footnotePr>
      <w:pgSz w:w="11905" w:h="16837"/>
      <w:pgMar w:top="997" w:right="1440" w:bottom="1440" w:left="1440" w:header="9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16A" w:rsidRDefault="00F3516A" w:rsidP="008D0572">
      <w:r>
        <w:separator/>
      </w:r>
    </w:p>
  </w:endnote>
  <w:endnote w:type="continuationSeparator" w:id="0">
    <w:p w:rsidR="00F3516A" w:rsidRDefault="00F3516A" w:rsidP="008D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wis721 LtCn BT">
    <w:panose1 w:val="020B0406020202030204"/>
    <w:charset w:val="00"/>
    <w:family w:val="swiss"/>
    <w:pitch w:val="variable"/>
    <w:sig w:usb0="00000087"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64" w:rsidRDefault="007A6664">
    <w:pPr>
      <w:ind w:left="-360"/>
      <w:jc w:val="both"/>
      <w:rPr>
        <w:rFonts w:ascii="Arial" w:hAnsi="Arial" w:cs="Arial"/>
        <w:b/>
        <w:bCs/>
        <w:color w:val="808080"/>
        <w:sz w:val="20"/>
      </w:rPr>
    </w:pPr>
  </w:p>
  <w:p w:rsidR="007A6664" w:rsidRDefault="007A6664" w:rsidP="001F14EB">
    <w:pPr>
      <w:ind w:left="-360"/>
      <w:jc w:val="center"/>
      <w:rPr>
        <w:rFonts w:ascii="Arial" w:hAnsi="Arial" w:cs="Arial"/>
        <w:color w:val="808080"/>
        <w:sz w:val="18"/>
        <w:szCs w:val="18"/>
      </w:rPr>
    </w:pPr>
    <w:r>
      <w:rPr>
        <w:noProof/>
        <w:lang w:val="en-US" w:eastAsia="en-US"/>
      </w:rPr>
      <w:drawing>
        <wp:anchor distT="0" distB="0" distL="114935" distR="114935" simplePos="0" relativeHeight="251657728" behindDoc="1" locked="0" layoutInCell="1" allowOverlap="1">
          <wp:simplePos x="0" y="0"/>
          <wp:positionH relativeFrom="column">
            <wp:posOffset>5600700</wp:posOffset>
          </wp:positionH>
          <wp:positionV relativeFrom="paragraph">
            <wp:posOffset>-170815</wp:posOffset>
          </wp:positionV>
          <wp:extent cx="1024890" cy="681990"/>
          <wp:effectExtent l="0" t="0" r="381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190" t="29369" r="35300" b="52934"/>
                  <a:stretch>
                    <a:fillRect/>
                  </a:stretch>
                </pic:blipFill>
                <pic:spPr bwMode="auto">
                  <a:xfrm>
                    <a:off x="0" y="0"/>
                    <a:ext cx="1024890" cy="681990"/>
                  </a:xfrm>
                  <a:prstGeom prst="rect">
                    <a:avLst/>
                  </a:prstGeom>
                  <a:solidFill>
                    <a:srgbClr val="FFFFFF"/>
                  </a:solidFill>
                </pic:spPr>
              </pic:pic>
            </a:graphicData>
          </a:graphic>
        </wp:anchor>
      </w:drawing>
    </w:r>
    <w:r>
      <w:rPr>
        <w:rFonts w:ascii="Arial" w:hAnsi="Arial" w:cs="Arial"/>
        <w:b/>
        <w:bCs/>
        <w:color w:val="808080"/>
        <w:sz w:val="20"/>
      </w:rPr>
      <w:t>ExtrudeStudio</w:t>
    </w:r>
    <w:r>
      <w:rPr>
        <w:rFonts w:ascii="Arial" w:hAnsi="Arial" w:cs="Arial"/>
        <w:color w:val="808080"/>
        <w:sz w:val="18"/>
        <w:szCs w:val="18"/>
      </w:rPr>
      <w:t xml:space="preserve"> </w:t>
    </w:r>
    <w:r w:rsidR="00865BB1">
      <w:rPr>
        <w:rFonts w:ascii="Arial" w:hAnsi="Arial" w:cs="Arial"/>
        <w:color w:val="808080"/>
        <w:sz w:val="18"/>
        <w:szCs w:val="18"/>
      </w:rPr>
      <w:t xml:space="preserve">NO2 </w:t>
    </w:r>
    <w:r>
      <w:rPr>
        <w:rFonts w:ascii="Arial" w:hAnsi="Arial" w:cs="Arial"/>
        <w:color w:val="808080"/>
        <w:sz w:val="18"/>
        <w:szCs w:val="18"/>
      </w:rPr>
      <w:t>srl, Ecaterina Varga, 3, Techirghiol, Jud. Constanta, tel./fax: +40 241 735122, m: +40 726 680625</w:t>
    </w:r>
  </w:p>
  <w:p w:rsidR="007A6664" w:rsidRDefault="007A6664" w:rsidP="001F14EB">
    <w:pPr>
      <w:ind w:left="-360"/>
      <w:jc w:val="center"/>
      <w:rPr>
        <w:rFonts w:ascii="Arial" w:hAnsi="Arial" w:cs="Arial"/>
        <w:color w:val="808080"/>
        <w:sz w:val="18"/>
        <w:szCs w:val="18"/>
      </w:rPr>
    </w:pPr>
    <w:r>
      <w:rPr>
        <w:rFonts w:ascii="Arial" w:hAnsi="Arial" w:cs="Arial"/>
        <w:color w:val="808080"/>
        <w:sz w:val="18"/>
        <w:szCs w:val="18"/>
      </w:rPr>
      <w:t>J13/</w:t>
    </w:r>
    <w:r w:rsidR="00865BB1">
      <w:rPr>
        <w:rFonts w:ascii="Arial" w:hAnsi="Arial" w:cs="Arial"/>
        <w:color w:val="808080"/>
        <w:sz w:val="18"/>
        <w:szCs w:val="18"/>
      </w:rPr>
      <w:t>2934</w:t>
    </w:r>
    <w:r>
      <w:rPr>
        <w:rFonts w:ascii="Arial" w:hAnsi="Arial" w:cs="Arial"/>
        <w:color w:val="808080"/>
        <w:sz w:val="18"/>
        <w:szCs w:val="18"/>
      </w:rPr>
      <w:t>/20</w:t>
    </w:r>
    <w:r w:rsidR="00865BB1">
      <w:rPr>
        <w:rFonts w:ascii="Arial" w:hAnsi="Arial" w:cs="Arial"/>
        <w:color w:val="808080"/>
        <w:sz w:val="18"/>
        <w:szCs w:val="18"/>
      </w:rPr>
      <w:t>16</w:t>
    </w:r>
    <w:r>
      <w:rPr>
        <w:rFonts w:ascii="Arial" w:hAnsi="Arial" w:cs="Arial"/>
        <w:color w:val="808080"/>
        <w:sz w:val="18"/>
        <w:szCs w:val="18"/>
      </w:rPr>
      <w:t xml:space="preserve">, CUI </w:t>
    </w:r>
    <w:r w:rsidR="00865BB1">
      <w:rPr>
        <w:rFonts w:ascii="Arial" w:hAnsi="Arial" w:cs="Arial"/>
        <w:color w:val="808080"/>
        <w:sz w:val="18"/>
        <w:szCs w:val="18"/>
      </w:rPr>
      <w:t>36861761</w:t>
    </w:r>
    <w:r>
      <w:rPr>
        <w:rFonts w:ascii="Arial" w:hAnsi="Arial" w:cs="Arial"/>
        <w:color w:val="808080"/>
        <w:sz w:val="18"/>
        <w:szCs w:val="18"/>
      </w:rPr>
      <w:t>, Cod IBAN RO58RZBR0000060010289303 – Raiffeisen Bank</w:t>
    </w:r>
  </w:p>
  <w:p w:rsidR="007A6664" w:rsidRDefault="007A6664" w:rsidP="001F14EB">
    <w:pPr>
      <w:jc w:val="center"/>
      <w:rPr>
        <w:rFonts w:ascii="Arial" w:hAnsi="Arial" w:cs="Arial"/>
        <w:b/>
        <w:bCs/>
        <w:color w:val="808080"/>
        <w:sz w:val="20"/>
      </w:rPr>
    </w:pPr>
    <w:r>
      <w:rPr>
        <w:rFonts w:ascii="Arial" w:hAnsi="Arial" w:cs="Arial"/>
        <w:color w:val="808080"/>
        <w:sz w:val="18"/>
        <w:szCs w:val="18"/>
      </w:rPr>
      <w:t xml:space="preserve">email: </w:t>
    </w:r>
    <w:hyperlink r:id="rId2" w:history="1">
      <w:r w:rsidRPr="00FA4105">
        <w:rPr>
          <w:rFonts w:ascii="Arial" w:hAnsi="Arial" w:cs="Arial"/>
          <w:color w:val="808080"/>
          <w:sz w:val="18"/>
          <w:szCs w:val="18"/>
        </w:rPr>
        <w:t>office@extrudestudio.ro</w:t>
      </w:r>
    </w:hyperlink>
    <w:r w:rsidRPr="00FA4105">
      <w:rPr>
        <w:rFonts w:ascii="Arial" w:hAnsi="Arial" w:cs="Arial"/>
        <w:color w:val="808080"/>
        <w:sz w:val="18"/>
        <w:szCs w:val="18"/>
      </w:rPr>
      <w:t>;</w:t>
    </w:r>
    <w:hyperlink r:id="rId3" w:history="1">
      <w:r w:rsidRPr="00FA4105">
        <w:rPr>
          <w:rFonts w:ascii="Arial" w:hAnsi="Arial" w:cs="Arial"/>
          <w:color w:val="808080"/>
          <w:sz w:val="18"/>
          <w:szCs w:val="18"/>
        </w:rPr>
        <w:t>www.extrudestudio.ro</w:t>
      </w:r>
    </w:hyperlink>
  </w:p>
  <w:p w:rsidR="007A6664" w:rsidRDefault="007A6664" w:rsidP="001F14EB">
    <w:pPr>
      <w:jc w:val="center"/>
      <w:rPr>
        <w:rFonts w:ascii="Arial" w:hAnsi="Arial" w:cs="Arial"/>
        <w:b/>
        <w:bCs/>
        <w:color w:val="808080"/>
        <w:sz w:val="20"/>
      </w:rPr>
    </w:pPr>
  </w:p>
  <w:p w:rsidR="007A6664" w:rsidRDefault="007A6664">
    <w:pPr>
      <w:jc w:val="center"/>
      <w:rPr>
        <w:rFonts w:ascii="Arial" w:hAnsi="Arial" w:cs="Arial"/>
        <w:b/>
        <w:bCs/>
        <w:color w:val="808080"/>
        <w:sz w:val="20"/>
      </w:rPr>
    </w:pPr>
  </w:p>
  <w:p w:rsidR="007A6664" w:rsidRDefault="007A6664">
    <w:pPr>
      <w:jc w:val="center"/>
      <w:rPr>
        <w:rFonts w:ascii="Arial" w:hAnsi="Arial" w:cs="Arial"/>
        <w:b/>
        <w:bCs/>
        <w:color w:val="808080"/>
        <w:sz w:val="20"/>
      </w:rPr>
    </w:pPr>
  </w:p>
  <w:p w:rsidR="007A6664" w:rsidRDefault="007A6664">
    <w:pPr>
      <w:jc w:val="center"/>
      <w:rPr>
        <w:rFonts w:ascii="Arial" w:hAnsi="Arial" w:cs="Arial"/>
        <w:b/>
        <w:bCs/>
        <w:color w:val="808080"/>
        <w:sz w:val="20"/>
      </w:rPr>
    </w:pPr>
  </w:p>
  <w:p w:rsidR="007A6664" w:rsidRDefault="007A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16A" w:rsidRDefault="00F3516A" w:rsidP="008D0572">
      <w:r>
        <w:separator/>
      </w:r>
    </w:p>
  </w:footnote>
  <w:footnote w:type="continuationSeparator" w:id="0">
    <w:p w:rsidR="00F3516A" w:rsidRDefault="00F3516A" w:rsidP="008D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664" w:rsidRPr="00544CD3" w:rsidRDefault="007A6664" w:rsidP="001F14EB">
    <w:pPr>
      <w:pStyle w:val="Header"/>
      <w:jc w:val="center"/>
      <w:rPr>
        <w:rFonts w:ascii="Calibri" w:hAnsi="Calibri"/>
        <w:color w:val="262626"/>
        <w:sz w:val="22"/>
        <w:szCs w:val="22"/>
      </w:rPr>
    </w:pPr>
    <w:r>
      <w:rPr>
        <w:rFonts w:ascii="Calibri" w:hAnsi="Calibri"/>
        <w:color w:val="262626"/>
        <w:sz w:val="22"/>
        <w:szCs w:val="22"/>
      </w:rPr>
      <w:tab/>
    </w:r>
    <w:r>
      <w:rPr>
        <w:rFonts w:ascii="Calibri" w:hAnsi="Calibri"/>
        <w:noProof/>
        <w:color w:val="262626"/>
        <w:sz w:val="22"/>
        <w:szCs w:val="22"/>
        <w:lang w:val="en-US" w:eastAsia="en-US"/>
      </w:rPr>
      <w:drawing>
        <wp:inline distT="0" distB="0" distL="0" distR="0">
          <wp:extent cx="1935480" cy="754380"/>
          <wp:effectExtent l="0" t="0" r="7620" b="7620"/>
          <wp:docPr id="1" name="Picture 1" descr="extrude_logo_onlight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ude_logo_onlight_bg"/>
                  <pic:cNvPicPr>
                    <a:picLocks noChangeAspect="1" noChangeArrowheads="1"/>
                  </pic:cNvPicPr>
                </pic:nvPicPr>
                <pic:blipFill>
                  <a:blip r:embed="rId1">
                    <a:extLst>
                      <a:ext uri="{28A0092B-C50C-407E-A947-70E740481C1C}">
                        <a14:useLocalDpi xmlns:a14="http://schemas.microsoft.com/office/drawing/2010/main" val="0"/>
                      </a:ext>
                    </a:extLst>
                  </a:blip>
                  <a:srcRect t="28732" b="32677"/>
                  <a:stretch>
                    <a:fillRect/>
                  </a:stretch>
                </pic:blipFill>
                <pic:spPr bwMode="auto">
                  <a:xfrm>
                    <a:off x="0" y="0"/>
                    <a:ext cx="1935480" cy="754380"/>
                  </a:xfrm>
                  <a:prstGeom prst="rect">
                    <a:avLst/>
                  </a:prstGeom>
                  <a:noFill/>
                  <a:ln>
                    <a:noFill/>
                  </a:ln>
                </pic:spPr>
              </pic:pic>
            </a:graphicData>
          </a:graphic>
        </wp:inline>
      </w:drawing>
    </w:r>
    <w:r>
      <w:rPr>
        <w:rFonts w:ascii="Calibri" w:hAnsi="Calibri"/>
        <w:color w:val="262626"/>
        <w:sz w:val="22"/>
        <w:szCs w:val="22"/>
      </w:rPr>
      <w:tab/>
    </w:r>
    <w:r w:rsidRPr="00544CD3">
      <w:rPr>
        <w:rFonts w:ascii="Calibri" w:hAnsi="Calibri"/>
        <w:color w:val="262626"/>
        <w:sz w:val="22"/>
        <w:szCs w:val="22"/>
      </w:rPr>
      <w:fldChar w:fldCharType="begin"/>
    </w:r>
    <w:r w:rsidRPr="00544CD3">
      <w:rPr>
        <w:rFonts w:ascii="Calibri" w:hAnsi="Calibri"/>
        <w:color w:val="262626"/>
        <w:sz w:val="22"/>
        <w:szCs w:val="22"/>
      </w:rPr>
      <w:instrText xml:space="preserve"> PAGE   \* MERGEFORMAT </w:instrText>
    </w:r>
    <w:r w:rsidRPr="00544CD3">
      <w:rPr>
        <w:rFonts w:ascii="Calibri" w:hAnsi="Calibri"/>
        <w:color w:val="262626"/>
        <w:sz w:val="22"/>
        <w:szCs w:val="22"/>
      </w:rPr>
      <w:fldChar w:fldCharType="separate"/>
    </w:r>
    <w:r w:rsidR="00A21882">
      <w:rPr>
        <w:rFonts w:ascii="Calibri" w:hAnsi="Calibri"/>
        <w:noProof/>
        <w:color w:val="262626"/>
        <w:sz w:val="22"/>
        <w:szCs w:val="22"/>
      </w:rPr>
      <w:t>5</w:t>
    </w:r>
    <w:r w:rsidRPr="00544CD3">
      <w:rPr>
        <w:rFonts w:ascii="Calibri" w:hAnsi="Calibri"/>
        <w:color w:val="262626"/>
        <w:sz w:val="22"/>
        <w:szCs w:val="22"/>
      </w:rPr>
      <w:fldChar w:fldCharType="end"/>
    </w:r>
  </w:p>
  <w:p w:rsidR="007A6664" w:rsidRDefault="007A6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721"/>
    <w:multiLevelType w:val="hybridMultilevel"/>
    <w:tmpl w:val="9D568596"/>
    <w:lvl w:ilvl="0" w:tplc="E9DC4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42B6F"/>
    <w:multiLevelType w:val="hybridMultilevel"/>
    <w:tmpl w:val="CADE2314"/>
    <w:lvl w:ilvl="0" w:tplc="8C0ADA0E">
      <w:start w:val="1"/>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01232"/>
    <w:multiLevelType w:val="hybridMultilevel"/>
    <w:tmpl w:val="2144AB38"/>
    <w:lvl w:ilvl="0" w:tplc="4794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D3425"/>
    <w:multiLevelType w:val="hybridMultilevel"/>
    <w:tmpl w:val="2144AB38"/>
    <w:lvl w:ilvl="0" w:tplc="4794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10A86"/>
    <w:multiLevelType w:val="hybridMultilevel"/>
    <w:tmpl w:val="2144AB38"/>
    <w:lvl w:ilvl="0" w:tplc="4794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54D72"/>
    <w:multiLevelType w:val="hybridMultilevel"/>
    <w:tmpl w:val="2144AB38"/>
    <w:lvl w:ilvl="0" w:tplc="4794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22D7A"/>
    <w:multiLevelType w:val="hybridMultilevel"/>
    <w:tmpl w:val="9D568596"/>
    <w:lvl w:ilvl="0" w:tplc="E9DC4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70D9F"/>
    <w:multiLevelType w:val="hybridMultilevel"/>
    <w:tmpl w:val="2144AB38"/>
    <w:lvl w:ilvl="0" w:tplc="479444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F2A20"/>
    <w:multiLevelType w:val="hybridMultilevel"/>
    <w:tmpl w:val="9D568596"/>
    <w:lvl w:ilvl="0" w:tplc="E9DC4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4"/>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A0"/>
    <w:rsid w:val="00015A6D"/>
    <w:rsid w:val="0001687C"/>
    <w:rsid w:val="00022F6A"/>
    <w:rsid w:val="00024D8A"/>
    <w:rsid w:val="000323F0"/>
    <w:rsid w:val="00032A8D"/>
    <w:rsid w:val="00045929"/>
    <w:rsid w:val="00052C79"/>
    <w:rsid w:val="0005407B"/>
    <w:rsid w:val="00055CD1"/>
    <w:rsid w:val="00057073"/>
    <w:rsid w:val="00065625"/>
    <w:rsid w:val="0007006D"/>
    <w:rsid w:val="00071DAF"/>
    <w:rsid w:val="00086A4A"/>
    <w:rsid w:val="00092E04"/>
    <w:rsid w:val="00095151"/>
    <w:rsid w:val="000A1995"/>
    <w:rsid w:val="000A2AAC"/>
    <w:rsid w:val="000B1DAF"/>
    <w:rsid w:val="000B341C"/>
    <w:rsid w:val="000C6352"/>
    <w:rsid w:val="000E1A30"/>
    <w:rsid w:val="000F0885"/>
    <w:rsid w:val="00100039"/>
    <w:rsid w:val="00104841"/>
    <w:rsid w:val="00114874"/>
    <w:rsid w:val="00115812"/>
    <w:rsid w:val="00135AFC"/>
    <w:rsid w:val="00135BDE"/>
    <w:rsid w:val="00135F1B"/>
    <w:rsid w:val="00144662"/>
    <w:rsid w:val="00147F75"/>
    <w:rsid w:val="001606CF"/>
    <w:rsid w:val="00167A85"/>
    <w:rsid w:val="00171125"/>
    <w:rsid w:val="001725DC"/>
    <w:rsid w:val="00182321"/>
    <w:rsid w:val="00182E72"/>
    <w:rsid w:val="0018514D"/>
    <w:rsid w:val="00194EDB"/>
    <w:rsid w:val="001A3128"/>
    <w:rsid w:val="001B07D6"/>
    <w:rsid w:val="001F14EB"/>
    <w:rsid w:val="001F5BBE"/>
    <w:rsid w:val="00211328"/>
    <w:rsid w:val="0021205B"/>
    <w:rsid w:val="0021274D"/>
    <w:rsid w:val="00230F4B"/>
    <w:rsid w:val="00241DF9"/>
    <w:rsid w:val="002541AC"/>
    <w:rsid w:val="00282134"/>
    <w:rsid w:val="00282B19"/>
    <w:rsid w:val="00285763"/>
    <w:rsid w:val="00293366"/>
    <w:rsid w:val="002A45A0"/>
    <w:rsid w:val="002A7B57"/>
    <w:rsid w:val="002C61CA"/>
    <w:rsid w:val="002D0AFB"/>
    <w:rsid w:val="002D2770"/>
    <w:rsid w:val="002D5B24"/>
    <w:rsid w:val="002E09DC"/>
    <w:rsid w:val="002F3F52"/>
    <w:rsid w:val="003104B5"/>
    <w:rsid w:val="0031122B"/>
    <w:rsid w:val="00321B2A"/>
    <w:rsid w:val="00327B91"/>
    <w:rsid w:val="00337E52"/>
    <w:rsid w:val="00342C02"/>
    <w:rsid w:val="003526E9"/>
    <w:rsid w:val="00352750"/>
    <w:rsid w:val="00357EF1"/>
    <w:rsid w:val="003738DB"/>
    <w:rsid w:val="00376C0F"/>
    <w:rsid w:val="00382454"/>
    <w:rsid w:val="0039635E"/>
    <w:rsid w:val="003A0809"/>
    <w:rsid w:val="003A18AC"/>
    <w:rsid w:val="003A2D27"/>
    <w:rsid w:val="003B1CD6"/>
    <w:rsid w:val="003B6E03"/>
    <w:rsid w:val="003C0AD0"/>
    <w:rsid w:val="003C0C1A"/>
    <w:rsid w:val="003D6985"/>
    <w:rsid w:val="003E3918"/>
    <w:rsid w:val="003E5B6B"/>
    <w:rsid w:val="003F051F"/>
    <w:rsid w:val="003F153C"/>
    <w:rsid w:val="003F2D89"/>
    <w:rsid w:val="004036DA"/>
    <w:rsid w:val="004411BB"/>
    <w:rsid w:val="004417A7"/>
    <w:rsid w:val="00444F35"/>
    <w:rsid w:val="00446423"/>
    <w:rsid w:val="004753F3"/>
    <w:rsid w:val="00480DC8"/>
    <w:rsid w:val="00485C96"/>
    <w:rsid w:val="004A1C9A"/>
    <w:rsid w:val="004C1A9F"/>
    <w:rsid w:val="004D7162"/>
    <w:rsid w:val="004E1B34"/>
    <w:rsid w:val="004E32AB"/>
    <w:rsid w:val="004F09E4"/>
    <w:rsid w:val="00503E5E"/>
    <w:rsid w:val="00512FA7"/>
    <w:rsid w:val="00513641"/>
    <w:rsid w:val="00514B08"/>
    <w:rsid w:val="0052146C"/>
    <w:rsid w:val="00527857"/>
    <w:rsid w:val="00531A72"/>
    <w:rsid w:val="00531EA4"/>
    <w:rsid w:val="00547284"/>
    <w:rsid w:val="005547B5"/>
    <w:rsid w:val="00560CA5"/>
    <w:rsid w:val="00564931"/>
    <w:rsid w:val="00570604"/>
    <w:rsid w:val="00584736"/>
    <w:rsid w:val="0059193E"/>
    <w:rsid w:val="00594C23"/>
    <w:rsid w:val="005967A6"/>
    <w:rsid w:val="00596882"/>
    <w:rsid w:val="005A0BF5"/>
    <w:rsid w:val="005A1355"/>
    <w:rsid w:val="005A4209"/>
    <w:rsid w:val="005A601C"/>
    <w:rsid w:val="005B4988"/>
    <w:rsid w:val="005D5739"/>
    <w:rsid w:val="005F3A7C"/>
    <w:rsid w:val="005F53FF"/>
    <w:rsid w:val="005F55B0"/>
    <w:rsid w:val="00600B4A"/>
    <w:rsid w:val="00607EB4"/>
    <w:rsid w:val="006401DC"/>
    <w:rsid w:val="006413E3"/>
    <w:rsid w:val="006450CC"/>
    <w:rsid w:val="006467DE"/>
    <w:rsid w:val="00652E82"/>
    <w:rsid w:val="006554DF"/>
    <w:rsid w:val="006642D2"/>
    <w:rsid w:val="006722D9"/>
    <w:rsid w:val="00676894"/>
    <w:rsid w:val="00681894"/>
    <w:rsid w:val="006852DD"/>
    <w:rsid w:val="00692FCF"/>
    <w:rsid w:val="006A0C4B"/>
    <w:rsid w:val="006A5F92"/>
    <w:rsid w:val="006B1FAA"/>
    <w:rsid w:val="006C0D09"/>
    <w:rsid w:val="006E2E23"/>
    <w:rsid w:val="006E3C41"/>
    <w:rsid w:val="006E3FB5"/>
    <w:rsid w:val="006F3995"/>
    <w:rsid w:val="006F5608"/>
    <w:rsid w:val="0070121C"/>
    <w:rsid w:val="007042CF"/>
    <w:rsid w:val="00713516"/>
    <w:rsid w:val="007164FD"/>
    <w:rsid w:val="0071650B"/>
    <w:rsid w:val="00736392"/>
    <w:rsid w:val="00737829"/>
    <w:rsid w:val="00750478"/>
    <w:rsid w:val="00752B01"/>
    <w:rsid w:val="00755F9B"/>
    <w:rsid w:val="00761EC9"/>
    <w:rsid w:val="0076626B"/>
    <w:rsid w:val="00793102"/>
    <w:rsid w:val="007A3A0E"/>
    <w:rsid w:val="007A6664"/>
    <w:rsid w:val="007B70CA"/>
    <w:rsid w:val="007B7394"/>
    <w:rsid w:val="007C066B"/>
    <w:rsid w:val="007C1560"/>
    <w:rsid w:val="007C5671"/>
    <w:rsid w:val="007D74BC"/>
    <w:rsid w:val="007F09F5"/>
    <w:rsid w:val="007F1C18"/>
    <w:rsid w:val="00821D8B"/>
    <w:rsid w:val="00830D28"/>
    <w:rsid w:val="008325EF"/>
    <w:rsid w:val="008417B3"/>
    <w:rsid w:val="00847252"/>
    <w:rsid w:val="00861BB4"/>
    <w:rsid w:val="00861E35"/>
    <w:rsid w:val="00863766"/>
    <w:rsid w:val="00865228"/>
    <w:rsid w:val="00865BB1"/>
    <w:rsid w:val="0087725B"/>
    <w:rsid w:val="0088109A"/>
    <w:rsid w:val="008974A1"/>
    <w:rsid w:val="008A5136"/>
    <w:rsid w:val="008A5757"/>
    <w:rsid w:val="008B25CD"/>
    <w:rsid w:val="008C1031"/>
    <w:rsid w:val="008D00A0"/>
    <w:rsid w:val="008D0572"/>
    <w:rsid w:val="008D39EF"/>
    <w:rsid w:val="009008FE"/>
    <w:rsid w:val="0091684F"/>
    <w:rsid w:val="00916C98"/>
    <w:rsid w:val="00916EB8"/>
    <w:rsid w:val="0092423F"/>
    <w:rsid w:val="009247E4"/>
    <w:rsid w:val="00933F38"/>
    <w:rsid w:val="00942B98"/>
    <w:rsid w:val="0094682D"/>
    <w:rsid w:val="00954B87"/>
    <w:rsid w:val="00963728"/>
    <w:rsid w:val="00964BA7"/>
    <w:rsid w:val="0098775F"/>
    <w:rsid w:val="0099378B"/>
    <w:rsid w:val="00993D66"/>
    <w:rsid w:val="009969D6"/>
    <w:rsid w:val="009A1A07"/>
    <w:rsid w:val="009A213B"/>
    <w:rsid w:val="009C06E9"/>
    <w:rsid w:val="009D3213"/>
    <w:rsid w:val="009E3CFD"/>
    <w:rsid w:val="009F357F"/>
    <w:rsid w:val="009F4F71"/>
    <w:rsid w:val="009F7421"/>
    <w:rsid w:val="00A015C2"/>
    <w:rsid w:val="00A03AB1"/>
    <w:rsid w:val="00A045AD"/>
    <w:rsid w:val="00A10157"/>
    <w:rsid w:val="00A1070E"/>
    <w:rsid w:val="00A11868"/>
    <w:rsid w:val="00A20380"/>
    <w:rsid w:val="00A21882"/>
    <w:rsid w:val="00A25C2D"/>
    <w:rsid w:val="00A318CE"/>
    <w:rsid w:val="00A44B3B"/>
    <w:rsid w:val="00A540AB"/>
    <w:rsid w:val="00A644EF"/>
    <w:rsid w:val="00A72983"/>
    <w:rsid w:val="00A92616"/>
    <w:rsid w:val="00A938DB"/>
    <w:rsid w:val="00A9475C"/>
    <w:rsid w:val="00A97E87"/>
    <w:rsid w:val="00AA7B0E"/>
    <w:rsid w:val="00AB0416"/>
    <w:rsid w:val="00AC2D4B"/>
    <w:rsid w:val="00AC734D"/>
    <w:rsid w:val="00AD40E7"/>
    <w:rsid w:val="00AD5EA0"/>
    <w:rsid w:val="00AE1723"/>
    <w:rsid w:val="00AF56B4"/>
    <w:rsid w:val="00AF5C21"/>
    <w:rsid w:val="00AF615E"/>
    <w:rsid w:val="00B02238"/>
    <w:rsid w:val="00B14BB9"/>
    <w:rsid w:val="00B16591"/>
    <w:rsid w:val="00B217C0"/>
    <w:rsid w:val="00B21D2D"/>
    <w:rsid w:val="00B22F72"/>
    <w:rsid w:val="00B31EA3"/>
    <w:rsid w:val="00B35D52"/>
    <w:rsid w:val="00B37F03"/>
    <w:rsid w:val="00B41C04"/>
    <w:rsid w:val="00B474FF"/>
    <w:rsid w:val="00B56197"/>
    <w:rsid w:val="00B567CE"/>
    <w:rsid w:val="00B618B7"/>
    <w:rsid w:val="00B61A4A"/>
    <w:rsid w:val="00B658DE"/>
    <w:rsid w:val="00B662D9"/>
    <w:rsid w:val="00B66A75"/>
    <w:rsid w:val="00B714AF"/>
    <w:rsid w:val="00B71B84"/>
    <w:rsid w:val="00B75B6D"/>
    <w:rsid w:val="00B77127"/>
    <w:rsid w:val="00B94CBC"/>
    <w:rsid w:val="00BA01B1"/>
    <w:rsid w:val="00BA1848"/>
    <w:rsid w:val="00BA33F0"/>
    <w:rsid w:val="00BB1D97"/>
    <w:rsid w:val="00BB5C2F"/>
    <w:rsid w:val="00BB7841"/>
    <w:rsid w:val="00BC29B0"/>
    <w:rsid w:val="00BC2E46"/>
    <w:rsid w:val="00BD485E"/>
    <w:rsid w:val="00BE2956"/>
    <w:rsid w:val="00BE77B0"/>
    <w:rsid w:val="00BF18AC"/>
    <w:rsid w:val="00BF2B2A"/>
    <w:rsid w:val="00C30104"/>
    <w:rsid w:val="00C30287"/>
    <w:rsid w:val="00C43739"/>
    <w:rsid w:val="00C52994"/>
    <w:rsid w:val="00C52C5E"/>
    <w:rsid w:val="00C553B0"/>
    <w:rsid w:val="00C569B6"/>
    <w:rsid w:val="00C60844"/>
    <w:rsid w:val="00C61BD3"/>
    <w:rsid w:val="00C6611A"/>
    <w:rsid w:val="00C83569"/>
    <w:rsid w:val="00C85078"/>
    <w:rsid w:val="00C91FCE"/>
    <w:rsid w:val="00C97444"/>
    <w:rsid w:val="00CA3E6B"/>
    <w:rsid w:val="00CB069E"/>
    <w:rsid w:val="00CD0B5E"/>
    <w:rsid w:val="00CD3ECF"/>
    <w:rsid w:val="00CE2A5D"/>
    <w:rsid w:val="00CF3BF3"/>
    <w:rsid w:val="00D057D7"/>
    <w:rsid w:val="00D1145A"/>
    <w:rsid w:val="00D20CF4"/>
    <w:rsid w:val="00D26C13"/>
    <w:rsid w:val="00D35784"/>
    <w:rsid w:val="00D3662C"/>
    <w:rsid w:val="00D3736D"/>
    <w:rsid w:val="00D37CDF"/>
    <w:rsid w:val="00D56EE2"/>
    <w:rsid w:val="00D57690"/>
    <w:rsid w:val="00D64B26"/>
    <w:rsid w:val="00D65519"/>
    <w:rsid w:val="00D65C2E"/>
    <w:rsid w:val="00D67698"/>
    <w:rsid w:val="00D67729"/>
    <w:rsid w:val="00D7164E"/>
    <w:rsid w:val="00D97ACD"/>
    <w:rsid w:val="00DA2956"/>
    <w:rsid w:val="00DA7F5B"/>
    <w:rsid w:val="00DC2233"/>
    <w:rsid w:val="00DC468A"/>
    <w:rsid w:val="00DD25B7"/>
    <w:rsid w:val="00DD48D0"/>
    <w:rsid w:val="00DD7600"/>
    <w:rsid w:val="00DE0883"/>
    <w:rsid w:val="00DE1A12"/>
    <w:rsid w:val="00DE1E06"/>
    <w:rsid w:val="00DE6658"/>
    <w:rsid w:val="00DE6A06"/>
    <w:rsid w:val="00DE6F62"/>
    <w:rsid w:val="00DF1C9F"/>
    <w:rsid w:val="00DF568C"/>
    <w:rsid w:val="00E02281"/>
    <w:rsid w:val="00E06023"/>
    <w:rsid w:val="00E13268"/>
    <w:rsid w:val="00E17172"/>
    <w:rsid w:val="00E21948"/>
    <w:rsid w:val="00E23A00"/>
    <w:rsid w:val="00E31088"/>
    <w:rsid w:val="00E374A4"/>
    <w:rsid w:val="00E43AD1"/>
    <w:rsid w:val="00E44F9E"/>
    <w:rsid w:val="00E5443E"/>
    <w:rsid w:val="00E615EC"/>
    <w:rsid w:val="00E627E5"/>
    <w:rsid w:val="00E6509D"/>
    <w:rsid w:val="00E678FD"/>
    <w:rsid w:val="00E83BC9"/>
    <w:rsid w:val="00E86ACB"/>
    <w:rsid w:val="00ED0731"/>
    <w:rsid w:val="00EE7EFC"/>
    <w:rsid w:val="00EF357D"/>
    <w:rsid w:val="00EF4DD7"/>
    <w:rsid w:val="00F03055"/>
    <w:rsid w:val="00F03491"/>
    <w:rsid w:val="00F164A2"/>
    <w:rsid w:val="00F20880"/>
    <w:rsid w:val="00F3049F"/>
    <w:rsid w:val="00F33422"/>
    <w:rsid w:val="00F33FB2"/>
    <w:rsid w:val="00F3516A"/>
    <w:rsid w:val="00F36F02"/>
    <w:rsid w:val="00F42633"/>
    <w:rsid w:val="00F60F59"/>
    <w:rsid w:val="00F63766"/>
    <w:rsid w:val="00F70AAC"/>
    <w:rsid w:val="00F71F0B"/>
    <w:rsid w:val="00F77983"/>
    <w:rsid w:val="00F807DA"/>
    <w:rsid w:val="00F82390"/>
    <w:rsid w:val="00F826CA"/>
    <w:rsid w:val="00F84FAD"/>
    <w:rsid w:val="00F906ED"/>
    <w:rsid w:val="00F95D82"/>
    <w:rsid w:val="00F97040"/>
    <w:rsid w:val="00FA16E5"/>
    <w:rsid w:val="00FA61A9"/>
    <w:rsid w:val="00FB254F"/>
    <w:rsid w:val="00FB442F"/>
    <w:rsid w:val="00FC1768"/>
    <w:rsid w:val="00FD1F6C"/>
    <w:rsid w:val="00FD44FB"/>
    <w:rsid w:val="00FD515F"/>
    <w:rsid w:val="00FD6661"/>
    <w:rsid w:val="00FE2D33"/>
    <w:rsid w:val="00FE53E2"/>
    <w:rsid w:val="00FE6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636E2-FDCB-4B6D-8E5B-D6F1B711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66B"/>
    <w:pPr>
      <w:suppressAutoHyphens/>
      <w:spacing w:after="0" w:line="240" w:lineRule="auto"/>
    </w:pPr>
    <w:rPr>
      <w:rFonts w:ascii="Times New Roman" w:eastAsia="Times New Roman" w:hAnsi="Times New Roman" w:cs="Times New Roman"/>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00A0"/>
    <w:rPr>
      <w:b/>
      <w:bCs/>
    </w:rPr>
  </w:style>
  <w:style w:type="paragraph" w:styleId="Header">
    <w:name w:val="header"/>
    <w:basedOn w:val="Normal"/>
    <w:link w:val="HeaderChar"/>
    <w:uiPriority w:val="99"/>
    <w:rsid w:val="008D00A0"/>
    <w:pPr>
      <w:tabs>
        <w:tab w:val="center" w:pos="4320"/>
        <w:tab w:val="right" w:pos="8640"/>
      </w:tabs>
    </w:pPr>
  </w:style>
  <w:style w:type="character" w:customStyle="1" w:styleId="HeaderChar">
    <w:name w:val="Header Char"/>
    <w:basedOn w:val="DefaultParagraphFont"/>
    <w:link w:val="Header"/>
    <w:uiPriority w:val="99"/>
    <w:rsid w:val="008D00A0"/>
    <w:rPr>
      <w:rFonts w:ascii="Times New Roman" w:eastAsia="Times New Roman" w:hAnsi="Times New Roman" w:cs="Times New Roman"/>
      <w:sz w:val="28"/>
      <w:szCs w:val="20"/>
      <w:lang w:val="en-GB" w:eastAsia="ar-SA"/>
    </w:rPr>
  </w:style>
  <w:style w:type="paragraph" w:styleId="Footer">
    <w:name w:val="footer"/>
    <w:basedOn w:val="Normal"/>
    <w:link w:val="FooterChar"/>
    <w:semiHidden/>
    <w:rsid w:val="008D00A0"/>
    <w:pPr>
      <w:tabs>
        <w:tab w:val="center" w:pos="4320"/>
        <w:tab w:val="right" w:pos="8640"/>
      </w:tabs>
    </w:pPr>
  </w:style>
  <w:style w:type="character" w:customStyle="1" w:styleId="FooterChar">
    <w:name w:val="Footer Char"/>
    <w:basedOn w:val="DefaultParagraphFont"/>
    <w:link w:val="Footer"/>
    <w:semiHidden/>
    <w:rsid w:val="008D00A0"/>
    <w:rPr>
      <w:rFonts w:ascii="Times New Roman" w:eastAsia="Times New Roman" w:hAnsi="Times New Roman" w:cs="Times New Roman"/>
      <w:sz w:val="28"/>
      <w:szCs w:val="20"/>
      <w:lang w:val="en-GB" w:eastAsia="ar-SA"/>
    </w:rPr>
  </w:style>
  <w:style w:type="paragraph" w:styleId="ListParagraph">
    <w:name w:val="List Paragraph"/>
    <w:basedOn w:val="Normal"/>
    <w:uiPriority w:val="34"/>
    <w:qFormat/>
    <w:rsid w:val="007F09F5"/>
    <w:pPr>
      <w:ind w:left="720"/>
      <w:contextualSpacing/>
    </w:pPr>
  </w:style>
  <w:style w:type="paragraph" w:styleId="BalloonText">
    <w:name w:val="Balloon Text"/>
    <w:basedOn w:val="Normal"/>
    <w:link w:val="BalloonTextChar"/>
    <w:uiPriority w:val="99"/>
    <w:semiHidden/>
    <w:unhideWhenUsed/>
    <w:rsid w:val="00E31088"/>
    <w:rPr>
      <w:rFonts w:ascii="Tahoma" w:hAnsi="Tahoma" w:cs="Tahoma"/>
      <w:sz w:val="16"/>
      <w:szCs w:val="16"/>
    </w:rPr>
  </w:style>
  <w:style w:type="character" w:customStyle="1" w:styleId="BalloonTextChar">
    <w:name w:val="Balloon Text Char"/>
    <w:basedOn w:val="DefaultParagraphFont"/>
    <w:link w:val="BalloonText"/>
    <w:uiPriority w:val="99"/>
    <w:semiHidden/>
    <w:rsid w:val="00E31088"/>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xtrudestudio.ro/" TargetMode="External"/><Relationship Id="rId2" Type="http://schemas.openxmlformats.org/officeDocument/2006/relationships/hyperlink" Target="mailto:office@extrudestudio.ro"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4168</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Administrator</cp:lastModifiedBy>
  <cp:revision>2</cp:revision>
  <cp:lastPrinted>2018-09-19T18:01:00Z</cp:lastPrinted>
  <dcterms:created xsi:type="dcterms:W3CDTF">2018-09-19T18:01:00Z</dcterms:created>
  <dcterms:modified xsi:type="dcterms:W3CDTF">2018-09-19T18:01:00Z</dcterms:modified>
</cp:coreProperties>
</file>