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21" w:rsidRDefault="00DC5F21" w:rsidP="00DC5F21">
      <w:pPr>
        <w:spacing w:after="0" w:line="240" w:lineRule="auto"/>
        <w:ind w:right="-540"/>
        <w:jc w:val="center"/>
        <w:rPr>
          <w:rFonts w:ascii="Arial" w:hAnsi="Arial" w:cs="Arial"/>
          <w:b/>
          <w:sz w:val="36"/>
          <w:szCs w:val="36"/>
        </w:rPr>
      </w:pPr>
      <w:r>
        <w:rPr>
          <w:rFonts w:ascii="Arial" w:hAnsi="Arial" w:cs="Arial"/>
          <w:b/>
          <w:sz w:val="36"/>
          <w:szCs w:val="36"/>
        </w:rPr>
        <w:t>MEMORIU TEHNIC</w:t>
      </w:r>
    </w:p>
    <w:p w:rsidR="00DC5F21" w:rsidRPr="00C22122" w:rsidRDefault="00DC5F21" w:rsidP="00DC5F21">
      <w:pPr>
        <w:spacing w:after="0" w:line="240" w:lineRule="auto"/>
        <w:ind w:right="-540"/>
        <w:jc w:val="center"/>
        <w:rPr>
          <w:rFonts w:ascii="Arial" w:hAnsi="Arial" w:cs="Arial"/>
          <w:sz w:val="24"/>
          <w:szCs w:val="24"/>
        </w:rPr>
      </w:pPr>
      <w:r w:rsidRPr="00C22122">
        <w:rPr>
          <w:rFonts w:ascii="Arial" w:hAnsi="Arial" w:cs="Arial"/>
          <w:sz w:val="24"/>
          <w:szCs w:val="24"/>
        </w:rPr>
        <w:t xml:space="preserve">- </w:t>
      </w:r>
      <w:r>
        <w:rPr>
          <w:rFonts w:ascii="Arial" w:hAnsi="Arial" w:cs="Arial"/>
          <w:sz w:val="24"/>
          <w:szCs w:val="24"/>
        </w:rPr>
        <w:t>avizare PUZ</w:t>
      </w:r>
      <w:r w:rsidRPr="00C22122">
        <w:rPr>
          <w:rFonts w:ascii="Arial" w:hAnsi="Arial" w:cs="Arial"/>
          <w:sz w:val="24"/>
          <w:szCs w:val="24"/>
        </w:rPr>
        <w:t xml:space="preserve"> -</w:t>
      </w:r>
    </w:p>
    <w:p w:rsidR="00DC5F21" w:rsidRDefault="00DC5F21" w:rsidP="00DC5F21">
      <w:pPr>
        <w:spacing w:after="0" w:line="240" w:lineRule="auto"/>
        <w:ind w:right="-540"/>
        <w:rPr>
          <w:rFonts w:ascii="Arial" w:hAnsi="Arial" w:cs="Arial"/>
          <w:b/>
          <w:sz w:val="28"/>
          <w:szCs w:val="28"/>
        </w:rPr>
      </w:pPr>
    </w:p>
    <w:p w:rsidR="00DC5F21" w:rsidRPr="00CF67A9" w:rsidRDefault="00DC5F21" w:rsidP="00DC5F21">
      <w:pPr>
        <w:spacing w:after="0" w:line="240" w:lineRule="auto"/>
        <w:ind w:right="-540"/>
        <w:rPr>
          <w:rFonts w:ascii="Arial" w:hAnsi="Arial" w:cs="Arial"/>
          <w:b/>
          <w:sz w:val="28"/>
          <w:szCs w:val="28"/>
        </w:rPr>
      </w:pPr>
    </w:p>
    <w:p w:rsidR="00DC5F21" w:rsidRDefault="00DC5F21" w:rsidP="00DC5F21">
      <w:pPr>
        <w:spacing w:after="0" w:line="240" w:lineRule="auto"/>
        <w:ind w:right="-540"/>
        <w:jc w:val="both"/>
        <w:rPr>
          <w:rFonts w:ascii="Arial" w:hAnsi="Arial" w:cs="Arial"/>
          <w:b/>
          <w:sz w:val="28"/>
          <w:szCs w:val="28"/>
          <w:lang w:val="fr-FR"/>
        </w:rPr>
      </w:pPr>
      <w:r w:rsidRPr="00273B8F">
        <w:rPr>
          <w:rFonts w:ascii="Arial" w:hAnsi="Arial" w:cs="Arial"/>
          <w:b/>
          <w:sz w:val="28"/>
          <w:szCs w:val="28"/>
        </w:rPr>
        <w:t xml:space="preserve">a.  </w:t>
      </w:r>
      <w:r>
        <w:rPr>
          <w:rFonts w:ascii="Arial" w:hAnsi="Arial" w:cs="Arial"/>
          <w:b/>
          <w:sz w:val="28"/>
          <w:szCs w:val="28"/>
          <w:lang w:val="fr-FR"/>
        </w:rPr>
        <w:t>DATE GENERALE</w:t>
      </w:r>
    </w:p>
    <w:p w:rsidR="00DC5F21" w:rsidRPr="00C22122" w:rsidRDefault="00DC5F21" w:rsidP="00DC5F21">
      <w:pPr>
        <w:spacing w:after="0" w:line="240" w:lineRule="auto"/>
        <w:ind w:right="-540"/>
        <w:jc w:val="both"/>
        <w:rPr>
          <w:rFonts w:ascii="Arial" w:hAnsi="Arial" w:cs="Arial"/>
          <w:sz w:val="24"/>
          <w:szCs w:val="24"/>
          <w:lang w:val="fr-FR"/>
        </w:rPr>
      </w:pPr>
    </w:p>
    <w:p w:rsidR="00DC5F21" w:rsidRDefault="00DC5F21" w:rsidP="00DC5F21">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t xml:space="preserve">- Denumirea obiectivului:  </w:t>
      </w:r>
      <w:r>
        <w:rPr>
          <w:rFonts w:ascii="Arial" w:hAnsi="Arial" w:cs="Arial"/>
          <w:sz w:val="24"/>
          <w:szCs w:val="24"/>
          <w:lang w:val="fr-FR"/>
        </w:rPr>
        <w:t>MODIFICARE</w:t>
      </w:r>
      <w:r w:rsidRPr="00C22122">
        <w:rPr>
          <w:rFonts w:ascii="Arial" w:hAnsi="Arial" w:cs="Arial"/>
          <w:sz w:val="24"/>
          <w:szCs w:val="24"/>
          <w:lang w:val="fr-FR"/>
        </w:rPr>
        <w:t xml:space="preserve"> PUZ</w:t>
      </w:r>
      <w:r>
        <w:rPr>
          <w:rFonts w:ascii="Arial" w:hAnsi="Arial" w:cs="Arial"/>
          <w:sz w:val="24"/>
          <w:szCs w:val="24"/>
          <w:lang w:val="fr-FR"/>
        </w:rPr>
        <w:t xml:space="preserve"> APROBAT PRIN HCL nr.176/23.07.2018</w:t>
      </w:r>
    </w:p>
    <w:p w:rsidR="00DC5F21" w:rsidRDefault="00DC5F21" w:rsidP="00DC5F21">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w:t>
      </w:r>
      <w:r w:rsidRPr="00C22122">
        <w:rPr>
          <w:rFonts w:ascii="Arial" w:hAnsi="Arial" w:cs="Arial"/>
          <w:sz w:val="24"/>
          <w:szCs w:val="24"/>
          <w:lang w:val="fr-FR"/>
        </w:rPr>
        <w:t xml:space="preserve"> – </w:t>
      </w:r>
      <w:r>
        <w:rPr>
          <w:rFonts w:ascii="Arial" w:hAnsi="Arial" w:cs="Arial"/>
          <w:sz w:val="24"/>
          <w:szCs w:val="24"/>
          <w:lang w:val="fr-FR"/>
        </w:rPr>
        <w:t xml:space="preserve">STABILIRE REGLEMENTARI URBANISTICE ZONA </w:t>
      </w:r>
    </w:p>
    <w:p w:rsidR="00DC5F21" w:rsidRPr="00C22122" w:rsidRDefault="00DC5F21" w:rsidP="00DC5F21">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LOCUIRE SI FUNCTIUNI COMPLEMENTARE </w:t>
      </w:r>
    </w:p>
    <w:p w:rsidR="00DC5F21" w:rsidRPr="00C22122" w:rsidRDefault="00DC5F21" w:rsidP="00DC5F21">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Amplasamentul obiectivului:  </w:t>
      </w:r>
      <w:r w:rsidRPr="00C22122">
        <w:rPr>
          <w:rFonts w:ascii="Arial" w:hAnsi="Arial" w:cs="Arial"/>
          <w:sz w:val="24"/>
          <w:szCs w:val="24"/>
          <w:lang w:val="fr-FR"/>
        </w:rPr>
        <w:t xml:space="preserve">com. Agigea, </w:t>
      </w:r>
      <w:r>
        <w:rPr>
          <w:rFonts w:ascii="Arial" w:hAnsi="Arial" w:cs="Arial"/>
          <w:sz w:val="24"/>
          <w:szCs w:val="24"/>
          <w:lang w:val="fr-FR"/>
        </w:rPr>
        <w:t xml:space="preserve">strada Delfinului nr.29, loturile 5,6,7,8,9,10   </w:t>
      </w:r>
      <w:r w:rsidRPr="00C22122">
        <w:rPr>
          <w:rFonts w:ascii="Arial" w:hAnsi="Arial" w:cs="Arial"/>
          <w:sz w:val="24"/>
          <w:szCs w:val="24"/>
          <w:lang w:val="fr-FR"/>
        </w:rPr>
        <w:t xml:space="preserve"> </w:t>
      </w:r>
    </w:p>
    <w:p w:rsidR="00DC5F21" w:rsidRPr="00050197" w:rsidRDefault="00DC5F21" w:rsidP="00DC5F21">
      <w:pPr>
        <w:spacing w:after="0" w:line="240" w:lineRule="auto"/>
        <w:ind w:right="-540"/>
        <w:jc w:val="both"/>
        <w:rPr>
          <w:rFonts w:ascii="Arial" w:hAnsi="Arial" w:cs="Arial"/>
          <w:sz w:val="24"/>
          <w:szCs w:val="24"/>
        </w:rPr>
      </w:pPr>
      <w:r w:rsidRPr="00050197">
        <w:rPr>
          <w:rFonts w:ascii="Arial" w:hAnsi="Arial" w:cs="Arial"/>
          <w:sz w:val="24"/>
          <w:szCs w:val="24"/>
        </w:rPr>
        <w:t xml:space="preserve">- Proiectantul lucrarilor:    BIROU INDIVIDUAL DE ARHITECTURA </w:t>
      </w:r>
    </w:p>
    <w:p w:rsidR="00DC5F21" w:rsidRPr="00050197" w:rsidRDefault="00DC5F21" w:rsidP="00DC5F21">
      <w:pPr>
        <w:spacing w:after="0" w:line="240" w:lineRule="auto"/>
        <w:ind w:right="-540"/>
        <w:jc w:val="both"/>
        <w:rPr>
          <w:rFonts w:ascii="Arial" w:hAnsi="Arial" w:cs="Arial"/>
          <w:sz w:val="24"/>
          <w:szCs w:val="24"/>
        </w:rPr>
      </w:pPr>
      <w:r w:rsidRPr="00050197">
        <w:rPr>
          <w:rFonts w:ascii="Arial" w:hAnsi="Arial" w:cs="Arial"/>
          <w:sz w:val="24"/>
          <w:szCs w:val="24"/>
        </w:rPr>
        <w:t xml:space="preserve">                                          ARH. NICUSOR-PAUL PETRESCU</w:t>
      </w:r>
    </w:p>
    <w:p w:rsidR="00DC5F21" w:rsidRPr="00C22122" w:rsidRDefault="00DC5F21" w:rsidP="00DC5F21">
      <w:pPr>
        <w:spacing w:after="0" w:line="240" w:lineRule="auto"/>
        <w:ind w:right="-540"/>
        <w:jc w:val="both"/>
        <w:rPr>
          <w:rFonts w:ascii="Arial" w:hAnsi="Arial" w:cs="Arial"/>
          <w:sz w:val="24"/>
          <w:szCs w:val="24"/>
        </w:rPr>
      </w:pPr>
      <w:r w:rsidRPr="00C22122">
        <w:rPr>
          <w:rFonts w:ascii="Arial" w:hAnsi="Arial" w:cs="Arial"/>
          <w:sz w:val="24"/>
          <w:szCs w:val="24"/>
        </w:rPr>
        <w:t xml:space="preserve">- Beneficiarul lucrarilor: </w:t>
      </w:r>
      <w:r>
        <w:rPr>
          <w:rFonts w:ascii="Arial" w:hAnsi="Arial" w:cs="Arial"/>
          <w:sz w:val="24"/>
          <w:szCs w:val="24"/>
        </w:rPr>
        <w:t xml:space="preserve">   S.C. BSC STEFY&amp;COSTY S.R.L.</w:t>
      </w:r>
      <w:r w:rsidRPr="00C22122">
        <w:rPr>
          <w:rFonts w:ascii="Arial" w:hAnsi="Arial" w:cs="Arial"/>
          <w:sz w:val="24"/>
          <w:szCs w:val="24"/>
        </w:rPr>
        <w:t xml:space="preserve"> </w:t>
      </w:r>
    </w:p>
    <w:p w:rsidR="00DC5F21" w:rsidRPr="00050197" w:rsidRDefault="00DC5F21" w:rsidP="00DC5F21">
      <w:pPr>
        <w:spacing w:after="0" w:line="240" w:lineRule="auto"/>
        <w:ind w:right="-540"/>
        <w:jc w:val="both"/>
        <w:rPr>
          <w:rFonts w:ascii="Arial" w:hAnsi="Arial" w:cs="Arial"/>
          <w:sz w:val="24"/>
          <w:szCs w:val="24"/>
        </w:rPr>
      </w:pPr>
      <w:r w:rsidRPr="00C22122">
        <w:rPr>
          <w:rFonts w:ascii="Arial" w:hAnsi="Arial" w:cs="Arial"/>
          <w:sz w:val="24"/>
          <w:szCs w:val="24"/>
        </w:rPr>
        <w:t xml:space="preserve">- Cadrul legislativ privind protectia mediului:   Legea protectiei mediului </w:t>
      </w:r>
      <w:r w:rsidRPr="00050197">
        <w:rPr>
          <w:rFonts w:ascii="Arial" w:hAnsi="Arial" w:cs="Arial"/>
          <w:sz w:val="24"/>
          <w:szCs w:val="24"/>
        </w:rPr>
        <w:t xml:space="preserve">nr.137/1995, </w:t>
      </w:r>
    </w:p>
    <w:p w:rsidR="00DC5F21" w:rsidRPr="00050197" w:rsidRDefault="00DC5F21" w:rsidP="00DC5F21">
      <w:pPr>
        <w:spacing w:after="0" w:line="240" w:lineRule="auto"/>
        <w:ind w:right="-540"/>
        <w:jc w:val="both"/>
        <w:rPr>
          <w:rFonts w:ascii="Arial" w:hAnsi="Arial" w:cs="Arial"/>
          <w:sz w:val="24"/>
          <w:szCs w:val="24"/>
        </w:rPr>
      </w:pPr>
      <w:r w:rsidRPr="00050197">
        <w:rPr>
          <w:rFonts w:ascii="Arial" w:hAnsi="Arial" w:cs="Arial"/>
          <w:sz w:val="24"/>
          <w:szCs w:val="24"/>
        </w:rPr>
        <w:t xml:space="preserve">                                                              republicata cu modificarile si completarile ulterioare  </w:t>
      </w:r>
    </w:p>
    <w:p w:rsidR="00DC5F21" w:rsidRPr="00050197" w:rsidRDefault="00DC5F21" w:rsidP="00DC5F21">
      <w:pPr>
        <w:spacing w:after="0" w:line="240" w:lineRule="auto"/>
        <w:ind w:right="-540"/>
        <w:jc w:val="both"/>
        <w:rPr>
          <w:rFonts w:ascii="Arial" w:hAnsi="Arial" w:cs="Arial"/>
          <w:sz w:val="24"/>
          <w:szCs w:val="24"/>
        </w:rPr>
      </w:pPr>
    </w:p>
    <w:p w:rsidR="00DC5F21" w:rsidRPr="00050197" w:rsidRDefault="00DC5F21" w:rsidP="00DC5F21">
      <w:pPr>
        <w:spacing w:after="0" w:line="240" w:lineRule="auto"/>
        <w:ind w:right="-540"/>
        <w:jc w:val="both"/>
        <w:rPr>
          <w:rFonts w:ascii="Arial" w:hAnsi="Arial" w:cs="Arial"/>
          <w:sz w:val="24"/>
          <w:szCs w:val="24"/>
        </w:rPr>
      </w:pPr>
    </w:p>
    <w:p w:rsidR="00DC5F21" w:rsidRPr="00050197" w:rsidRDefault="00DC5F21" w:rsidP="00DC5F21">
      <w:pPr>
        <w:spacing w:after="0" w:line="240" w:lineRule="auto"/>
        <w:ind w:right="-540"/>
        <w:jc w:val="both"/>
        <w:rPr>
          <w:rFonts w:ascii="Arial" w:hAnsi="Arial" w:cs="Arial"/>
          <w:b/>
          <w:sz w:val="28"/>
          <w:szCs w:val="28"/>
        </w:rPr>
      </w:pPr>
      <w:r w:rsidRPr="00050197">
        <w:rPr>
          <w:rFonts w:ascii="Arial" w:hAnsi="Arial" w:cs="Arial"/>
          <w:b/>
          <w:sz w:val="28"/>
          <w:szCs w:val="28"/>
        </w:rPr>
        <w:t>b.  NECESITATEA SI OPORTUNITATEA PLANULUI</w:t>
      </w:r>
    </w:p>
    <w:p w:rsidR="00DC5F21" w:rsidRPr="00050197" w:rsidRDefault="00DC5F21" w:rsidP="00DC5F21">
      <w:pPr>
        <w:spacing w:after="0" w:line="240" w:lineRule="auto"/>
        <w:ind w:right="-540"/>
        <w:jc w:val="both"/>
        <w:rPr>
          <w:rFonts w:ascii="Arial" w:hAnsi="Arial" w:cs="Arial"/>
          <w:sz w:val="24"/>
          <w:szCs w:val="24"/>
        </w:rPr>
      </w:pPr>
      <w:r w:rsidRPr="00050197">
        <w:rPr>
          <w:rFonts w:ascii="Arial" w:hAnsi="Arial" w:cs="Arial"/>
          <w:sz w:val="28"/>
          <w:szCs w:val="28"/>
        </w:rPr>
        <w:t xml:space="preserve"> </w:t>
      </w:r>
    </w:p>
    <w:p w:rsidR="00DC5F21" w:rsidRPr="00050197" w:rsidRDefault="00DC5F21" w:rsidP="00DC5F21">
      <w:pPr>
        <w:spacing w:after="0" w:line="240" w:lineRule="auto"/>
        <w:ind w:right="-540" w:firstLine="720"/>
        <w:jc w:val="both"/>
        <w:rPr>
          <w:rFonts w:ascii="Arial" w:hAnsi="Arial" w:cs="Arial"/>
          <w:sz w:val="24"/>
          <w:szCs w:val="24"/>
        </w:rPr>
      </w:pPr>
      <w:r w:rsidRPr="00050197">
        <w:rPr>
          <w:rFonts w:ascii="Arial" w:hAnsi="Arial" w:cs="Arial"/>
          <w:sz w:val="24"/>
          <w:szCs w:val="24"/>
        </w:rPr>
        <w:t xml:space="preserve">Necesitatea si oportunitatea planului este reglementarea zonei in vederea integrarii acesteia in ansamblul rezidential al comunei Agigea. </w:t>
      </w:r>
    </w:p>
    <w:p w:rsidR="00DC5F21" w:rsidRPr="00050197" w:rsidRDefault="00DC5F21" w:rsidP="00DC5F21">
      <w:pPr>
        <w:spacing w:after="0" w:line="240" w:lineRule="auto"/>
        <w:ind w:right="-540" w:firstLine="720"/>
        <w:jc w:val="both"/>
        <w:rPr>
          <w:rFonts w:ascii="Arial" w:hAnsi="Arial" w:cs="Arial"/>
          <w:sz w:val="24"/>
          <w:szCs w:val="24"/>
        </w:rPr>
      </w:pPr>
      <w:r w:rsidRPr="00050197">
        <w:rPr>
          <w:rFonts w:ascii="Arial" w:hAnsi="Arial"/>
          <w:sz w:val="24"/>
          <w:szCs w:val="24"/>
        </w:rPr>
        <w:t xml:space="preserve">Avand in vedere ca se doreste modificarea </w:t>
      </w:r>
      <w:r>
        <w:rPr>
          <w:rFonts w:ascii="Arial" w:hAnsi="Arial"/>
          <w:sz w:val="24"/>
          <w:szCs w:val="24"/>
        </w:rPr>
        <w:t>reglementarilor stabilite prin documentatie PUZ aprobata prin HCL Agigea nr.176/23.07.2018</w:t>
      </w:r>
      <w:r w:rsidRPr="00050197">
        <w:rPr>
          <w:rFonts w:ascii="Arial" w:hAnsi="Arial"/>
          <w:sz w:val="24"/>
          <w:szCs w:val="24"/>
        </w:rPr>
        <w:t>, este necesara intocmirea</w:t>
      </w:r>
      <w:r>
        <w:rPr>
          <w:rFonts w:ascii="Arial" w:hAnsi="Arial"/>
          <w:sz w:val="24"/>
          <w:szCs w:val="24"/>
        </w:rPr>
        <w:t xml:space="preserve"> altei documentati</w:t>
      </w:r>
      <w:r w:rsidRPr="00050197">
        <w:rPr>
          <w:rFonts w:ascii="Arial" w:hAnsi="Arial"/>
          <w:sz w:val="24"/>
          <w:szCs w:val="24"/>
        </w:rPr>
        <w:t>i  Plan Urbanistic Zonal.</w:t>
      </w:r>
    </w:p>
    <w:p w:rsidR="00DC5F21" w:rsidRPr="00231323" w:rsidRDefault="00DC5F21" w:rsidP="00DC5F21">
      <w:pPr>
        <w:spacing w:after="0" w:line="240" w:lineRule="auto"/>
        <w:ind w:right="-540" w:firstLine="720"/>
        <w:jc w:val="both"/>
        <w:rPr>
          <w:rFonts w:ascii="Arial" w:hAnsi="Arial" w:cs="Arial"/>
          <w:sz w:val="24"/>
          <w:szCs w:val="24"/>
          <w:lang w:val="fr-FR"/>
        </w:rPr>
      </w:pPr>
      <w:r>
        <w:rPr>
          <w:rFonts w:ascii="Arial" w:hAnsi="Arial" w:cs="Arial"/>
          <w:sz w:val="24"/>
          <w:szCs w:val="24"/>
          <w:lang w:val="fr-FR"/>
        </w:rPr>
        <w:t>Zona care se va studia in PUZ conform Avizului de oportunitate este delimitata de strada Sirenei - la nord, De 355 - la sud, parcela A 347/7 - la est, parcela A 347/8 - la vest.</w:t>
      </w:r>
    </w:p>
    <w:p w:rsidR="00DC5F21" w:rsidRPr="00C22122" w:rsidRDefault="00DC5F21" w:rsidP="00DC5F21">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 xml:space="preserve">Documentatia de urbanism PUZ va cuprinde reglementarile operationale necesare coordonarii dezvoltarii urbanistice viitoare a zonei. </w:t>
      </w:r>
    </w:p>
    <w:p w:rsidR="00DC5F21" w:rsidRPr="00C22122" w:rsidRDefault="00DC5F21" w:rsidP="00DC5F21">
      <w:pPr>
        <w:spacing w:after="0" w:line="240" w:lineRule="auto"/>
        <w:ind w:right="-540"/>
        <w:jc w:val="both"/>
        <w:rPr>
          <w:rFonts w:ascii="Arial" w:hAnsi="Arial" w:cs="Arial"/>
          <w:sz w:val="24"/>
          <w:szCs w:val="24"/>
          <w:lang w:val="fr-FR"/>
        </w:rPr>
      </w:pPr>
    </w:p>
    <w:p w:rsidR="00DC5F21" w:rsidRPr="00692074" w:rsidRDefault="00DC5F21" w:rsidP="00DC5F21">
      <w:pPr>
        <w:spacing w:after="0" w:line="240" w:lineRule="auto"/>
        <w:ind w:right="-540"/>
        <w:jc w:val="both"/>
        <w:rPr>
          <w:rFonts w:ascii="Arial" w:hAnsi="Arial" w:cs="Arial"/>
          <w:sz w:val="28"/>
          <w:szCs w:val="28"/>
          <w:lang w:val="fr-FR"/>
        </w:rPr>
      </w:pPr>
      <w:r w:rsidRPr="00C22122">
        <w:rPr>
          <w:rFonts w:ascii="Arial" w:hAnsi="Arial" w:cs="Arial"/>
          <w:sz w:val="24"/>
          <w:szCs w:val="24"/>
          <w:lang w:val="fr-FR"/>
        </w:rPr>
        <w:tab/>
      </w:r>
      <w:r>
        <w:rPr>
          <w:rFonts w:ascii="Arial" w:hAnsi="Arial" w:cs="Arial"/>
          <w:sz w:val="28"/>
          <w:szCs w:val="28"/>
          <w:lang w:val="fr-FR"/>
        </w:rPr>
        <w:tab/>
      </w:r>
      <w:r>
        <w:rPr>
          <w:rFonts w:ascii="Arial" w:hAnsi="Arial" w:cs="Arial"/>
          <w:sz w:val="28"/>
          <w:szCs w:val="28"/>
          <w:lang w:val="fr-FR"/>
        </w:rPr>
        <w:tab/>
      </w:r>
    </w:p>
    <w:p w:rsidR="00DC5F21" w:rsidRDefault="00DC5F21" w:rsidP="00DC5F21">
      <w:pPr>
        <w:spacing w:after="0" w:line="240" w:lineRule="auto"/>
        <w:ind w:right="-540"/>
        <w:jc w:val="both"/>
        <w:rPr>
          <w:rFonts w:ascii="Arial" w:hAnsi="Arial" w:cs="Arial"/>
          <w:b/>
          <w:sz w:val="28"/>
          <w:szCs w:val="28"/>
          <w:lang w:val="fr-FR"/>
        </w:rPr>
      </w:pPr>
      <w:r>
        <w:rPr>
          <w:rFonts w:ascii="Arial" w:hAnsi="Arial" w:cs="Arial"/>
          <w:b/>
          <w:sz w:val="28"/>
          <w:szCs w:val="28"/>
          <w:lang w:val="fr-FR"/>
        </w:rPr>
        <w:t>c.  DESCRIEREA LUCRARILOR EXISTENTE</w:t>
      </w:r>
    </w:p>
    <w:p w:rsidR="00DC5F21" w:rsidRPr="00C22122" w:rsidRDefault="00DC5F21" w:rsidP="00DC5F21">
      <w:pPr>
        <w:spacing w:after="0" w:line="240" w:lineRule="auto"/>
        <w:ind w:right="-540"/>
        <w:jc w:val="both"/>
        <w:rPr>
          <w:rFonts w:ascii="Arial" w:hAnsi="Arial" w:cs="Arial"/>
          <w:sz w:val="24"/>
          <w:szCs w:val="24"/>
          <w:lang w:val="fr-FR"/>
        </w:rPr>
      </w:pPr>
    </w:p>
    <w:p w:rsidR="00DC5F21" w:rsidRPr="008D3CF9" w:rsidRDefault="00DC5F21" w:rsidP="00DC5F21">
      <w:pPr>
        <w:spacing w:after="0" w:line="240" w:lineRule="auto"/>
        <w:ind w:right="-540"/>
        <w:jc w:val="both"/>
        <w:rPr>
          <w:rFonts w:ascii="Arial" w:eastAsia="Times New Roman" w:hAnsi="Arial" w:cs="Arial"/>
          <w:sz w:val="24"/>
          <w:szCs w:val="24"/>
          <w:lang w:val="fr-FR"/>
        </w:rPr>
      </w:pPr>
      <w:r w:rsidRPr="00C22122">
        <w:rPr>
          <w:rFonts w:ascii="Arial" w:hAnsi="Arial" w:cs="Arial"/>
          <w:sz w:val="24"/>
          <w:szCs w:val="24"/>
          <w:lang w:val="fr-FR"/>
        </w:rPr>
        <w:tab/>
      </w:r>
      <w:r>
        <w:rPr>
          <w:rFonts w:ascii="Arial" w:eastAsia="Times New Roman" w:hAnsi="Arial" w:cs="Arial"/>
          <w:sz w:val="24"/>
          <w:szCs w:val="24"/>
          <w:lang w:val="fr-FR"/>
        </w:rPr>
        <w:t>In zona studiata</w:t>
      </w:r>
      <w:r w:rsidRPr="008D3CF9">
        <w:rPr>
          <w:rFonts w:ascii="Arial" w:eastAsia="Times New Roman" w:hAnsi="Arial" w:cs="Arial"/>
          <w:sz w:val="24"/>
          <w:szCs w:val="24"/>
          <w:lang w:val="fr-FR"/>
        </w:rPr>
        <w:t xml:space="preserve"> </w:t>
      </w:r>
      <w:r>
        <w:rPr>
          <w:rFonts w:ascii="Arial" w:eastAsia="Times New Roman" w:hAnsi="Arial" w:cs="Arial"/>
          <w:sz w:val="24"/>
          <w:szCs w:val="24"/>
          <w:lang w:val="fr-FR"/>
        </w:rPr>
        <w:t>se executa</w:t>
      </w:r>
      <w:r w:rsidRPr="008D3CF9">
        <w:rPr>
          <w:rFonts w:ascii="Arial" w:eastAsia="Times New Roman" w:hAnsi="Arial" w:cs="Arial"/>
          <w:sz w:val="24"/>
          <w:szCs w:val="24"/>
          <w:lang w:val="fr-FR"/>
        </w:rPr>
        <w:t xml:space="preserve"> in</w:t>
      </w:r>
      <w:r>
        <w:rPr>
          <w:rFonts w:ascii="Arial" w:eastAsia="Times New Roman" w:hAnsi="Arial" w:cs="Arial"/>
          <w:sz w:val="24"/>
          <w:szCs w:val="24"/>
          <w:lang w:val="fr-FR"/>
        </w:rPr>
        <w:t xml:space="preserve"> prezent lucrari</w:t>
      </w:r>
      <w:r w:rsidRPr="008D3CF9">
        <w:rPr>
          <w:rFonts w:ascii="Arial" w:eastAsia="Times New Roman" w:hAnsi="Arial" w:cs="Arial"/>
          <w:sz w:val="24"/>
          <w:szCs w:val="24"/>
          <w:lang w:val="fr-FR"/>
        </w:rPr>
        <w:t xml:space="preserve"> de sistematizare </w:t>
      </w:r>
      <w:r>
        <w:rPr>
          <w:rFonts w:ascii="Arial" w:eastAsia="Times New Roman" w:hAnsi="Arial" w:cs="Arial"/>
          <w:sz w:val="24"/>
          <w:szCs w:val="24"/>
          <w:lang w:val="fr-FR"/>
        </w:rPr>
        <w:t>si</w:t>
      </w:r>
      <w:r w:rsidRPr="008D3CF9">
        <w:rPr>
          <w:rFonts w:ascii="Arial" w:eastAsia="Times New Roman" w:hAnsi="Arial" w:cs="Arial"/>
          <w:sz w:val="24"/>
          <w:szCs w:val="24"/>
          <w:lang w:val="fr-FR"/>
        </w:rPr>
        <w:t xml:space="preserve"> dotari edilitare</w:t>
      </w:r>
      <w:r>
        <w:rPr>
          <w:rFonts w:ascii="Arial" w:eastAsia="Times New Roman" w:hAnsi="Arial" w:cs="Arial"/>
          <w:sz w:val="24"/>
          <w:szCs w:val="24"/>
          <w:lang w:val="fr-FR"/>
        </w:rPr>
        <w:t xml:space="preserve"> pentru constructiile executate sau in curs de executie in baza autorizatiilor emise de autoritatea locala</w:t>
      </w:r>
      <w:r w:rsidRPr="008D3CF9">
        <w:rPr>
          <w:rFonts w:ascii="Arial" w:eastAsia="Times New Roman" w:hAnsi="Arial" w:cs="Arial"/>
          <w:sz w:val="24"/>
          <w:szCs w:val="24"/>
          <w:lang w:val="fr-FR"/>
        </w:rPr>
        <w:t xml:space="preserve">. </w:t>
      </w:r>
    </w:p>
    <w:p w:rsidR="00DC5F21" w:rsidRPr="008D3CF9" w:rsidRDefault="00DC5F21" w:rsidP="00DC5F21">
      <w:pPr>
        <w:spacing w:after="0" w:line="240" w:lineRule="auto"/>
        <w:ind w:right="-540"/>
        <w:jc w:val="both"/>
        <w:rPr>
          <w:rFonts w:ascii="Arial" w:eastAsia="Times New Roman" w:hAnsi="Arial" w:cs="Arial"/>
          <w:sz w:val="24"/>
          <w:szCs w:val="24"/>
          <w:lang w:val="fr-FR"/>
        </w:rPr>
      </w:pPr>
      <w:r w:rsidRPr="008D3CF9">
        <w:rPr>
          <w:rFonts w:ascii="Arial" w:eastAsia="Times New Roman" w:hAnsi="Arial" w:cs="Arial"/>
          <w:sz w:val="24"/>
          <w:szCs w:val="24"/>
          <w:lang w:val="fr-FR"/>
        </w:rPr>
        <w:tab/>
      </w:r>
      <w:r>
        <w:rPr>
          <w:rFonts w:ascii="Arial" w:eastAsia="Times New Roman" w:hAnsi="Arial" w:cs="Arial"/>
          <w:sz w:val="24"/>
          <w:szCs w:val="24"/>
          <w:lang w:val="fr-FR"/>
        </w:rPr>
        <w:t>Prin documentatiile de urbanism aprobate au fost reglementate strazile la care toate loturile au acces si care vor fi echipate cu utilitati (plansa A2 – Reglementari)</w:t>
      </w:r>
      <w:r w:rsidRPr="008D3CF9">
        <w:rPr>
          <w:rFonts w:ascii="Arial" w:eastAsia="Times New Roman" w:hAnsi="Arial" w:cs="Arial"/>
          <w:sz w:val="24"/>
          <w:szCs w:val="24"/>
          <w:lang w:val="fr-FR"/>
        </w:rPr>
        <w:t>.</w:t>
      </w:r>
    </w:p>
    <w:p w:rsidR="00DC5F21" w:rsidRDefault="00DC5F21" w:rsidP="00DC5F21">
      <w:pPr>
        <w:spacing w:after="0" w:line="240" w:lineRule="auto"/>
        <w:ind w:right="-540"/>
        <w:jc w:val="both"/>
        <w:rPr>
          <w:rFonts w:ascii="Arial" w:hAnsi="Arial" w:cs="Arial"/>
          <w:sz w:val="24"/>
          <w:szCs w:val="24"/>
          <w:lang w:val="fr-FR"/>
        </w:rPr>
      </w:pPr>
      <w:r w:rsidRPr="008D3CF9">
        <w:rPr>
          <w:rFonts w:ascii="Arial" w:eastAsia="Times New Roman" w:hAnsi="Arial" w:cs="Arial"/>
          <w:sz w:val="24"/>
          <w:szCs w:val="24"/>
          <w:lang w:val="fr-FR"/>
        </w:rPr>
        <w:tab/>
      </w:r>
    </w:p>
    <w:p w:rsidR="00DC5F21" w:rsidRDefault="00DC5F21" w:rsidP="00DC5F21">
      <w:pPr>
        <w:spacing w:after="0" w:line="240" w:lineRule="auto"/>
        <w:ind w:right="-540"/>
        <w:jc w:val="both"/>
        <w:rPr>
          <w:rFonts w:ascii="Arial" w:hAnsi="Arial" w:cs="Arial"/>
          <w:b/>
          <w:sz w:val="28"/>
          <w:szCs w:val="28"/>
          <w:lang w:val="fr-FR"/>
        </w:rPr>
      </w:pPr>
    </w:p>
    <w:p w:rsidR="00DC5F21" w:rsidRDefault="00DC5F21" w:rsidP="00DC5F21">
      <w:pPr>
        <w:spacing w:after="0" w:line="240" w:lineRule="auto"/>
        <w:ind w:right="-540"/>
        <w:jc w:val="both"/>
        <w:rPr>
          <w:rFonts w:ascii="Arial" w:hAnsi="Arial" w:cs="Arial"/>
          <w:b/>
          <w:sz w:val="28"/>
          <w:szCs w:val="28"/>
          <w:lang w:val="fr-FR"/>
        </w:rPr>
      </w:pPr>
      <w:r>
        <w:rPr>
          <w:rFonts w:ascii="Arial" w:hAnsi="Arial" w:cs="Arial"/>
          <w:b/>
          <w:sz w:val="28"/>
          <w:szCs w:val="28"/>
          <w:lang w:val="fr-FR"/>
        </w:rPr>
        <w:t>d.  DISFUNCTIONALITATI</w:t>
      </w:r>
    </w:p>
    <w:p w:rsidR="00DC5F21" w:rsidRPr="00C22122" w:rsidRDefault="00DC5F21" w:rsidP="00DC5F21">
      <w:pPr>
        <w:spacing w:after="0" w:line="240" w:lineRule="auto"/>
        <w:ind w:right="-540"/>
        <w:jc w:val="both"/>
        <w:rPr>
          <w:rFonts w:ascii="Arial" w:hAnsi="Arial" w:cs="Arial"/>
          <w:sz w:val="24"/>
          <w:szCs w:val="24"/>
          <w:lang w:val="fr-FR"/>
        </w:rPr>
      </w:pPr>
    </w:p>
    <w:p w:rsidR="00DC5F21" w:rsidRPr="00C22122" w:rsidRDefault="00DC5F21" w:rsidP="00DC5F21">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tab/>
        <w:t>Amplasamentul</w:t>
      </w:r>
      <w:r>
        <w:rPr>
          <w:rFonts w:ascii="Arial" w:hAnsi="Arial" w:cs="Arial"/>
          <w:sz w:val="24"/>
          <w:szCs w:val="24"/>
          <w:lang w:val="fr-FR"/>
        </w:rPr>
        <w:t xml:space="preserve"> nu</w:t>
      </w:r>
      <w:r w:rsidRPr="00C22122">
        <w:rPr>
          <w:rFonts w:ascii="Arial" w:hAnsi="Arial" w:cs="Arial"/>
          <w:sz w:val="24"/>
          <w:szCs w:val="24"/>
          <w:lang w:val="fr-FR"/>
        </w:rPr>
        <w:t xml:space="preserve"> prezinta disfunctionalitati</w:t>
      </w:r>
      <w:r>
        <w:rPr>
          <w:rFonts w:ascii="Arial" w:hAnsi="Arial" w:cs="Arial"/>
          <w:sz w:val="24"/>
          <w:szCs w:val="24"/>
          <w:lang w:val="fr-FR"/>
        </w:rPr>
        <w:t xml:space="preserve"> deoarece a fost reglementat prin documentatii de urbanism aprobate</w:t>
      </w:r>
      <w:r w:rsidRPr="00C22122">
        <w:rPr>
          <w:rFonts w:ascii="Arial" w:hAnsi="Arial" w:cs="Arial"/>
          <w:sz w:val="24"/>
          <w:szCs w:val="24"/>
          <w:lang w:val="fr-FR"/>
        </w:rPr>
        <w:t xml:space="preserve">.  </w:t>
      </w:r>
    </w:p>
    <w:p w:rsidR="00DC5F21" w:rsidRPr="00C22122" w:rsidRDefault="00DC5F21" w:rsidP="00DC5F21">
      <w:pPr>
        <w:spacing w:after="0" w:line="240" w:lineRule="auto"/>
        <w:ind w:right="-540"/>
        <w:jc w:val="both"/>
        <w:rPr>
          <w:rFonts w:ascii="Arial" w:hAnsi="Arial" w:cs="Arial"/>
          <w:sz w:val="24"/>
          <w:szCs w:val="24"/>
          <w:lang w:val="fr-FR"/>
        </w:rPr>
      </w:pPr>
    </w:p>
    <w:p w:rsidR="00DC5F21" w:rsidRPr="00C22122" w:rsidRDefault="00DC5F21" w:rsidP="00DC5F21">
      <w:pPr>
        <w:spacing w:after="0" w:line="240" w:lineRule="auto"/>
        <w:ind w:right="-540"/>
        <w:jc w:val="both"/>
        <w:rPr>
          <w:rFonts w:ascii="Arial" w:hAnsi="Arial" w:cs="Arial"/>
          <w:sz w:val="24"/>
          <w:szCs w:val="24"/>
          <w:lang w:val="fr-FR"/>
        </w:rPr>
      </w:pPr>
    </w:p>
    <w:p w:rsidR="00DC5F21" w:rsidRDefault="00DC5F21" w:rsidP="00DC5F21">
      <w:pPr>
        <w:spacing w:after="0" w:line="240" w:lineRule="auto"/>
        <w:ind w:right="-540"/>
        <w:jc w:val="both"/>
        <w:rPr>
          <w:rFonts w:ascii="Arial" w:hAnsi="Arial" w:cs="Arial"/>
          <w:b/>
          <w:sz w:val="28"/>
          <w:szCs w:val="28"/>
          <w:lang w:val="fr-FR"/>
        </w:rPr>
      </w:pPr>
      <w:r>
        <w:rPr>
          <w:rFonts w:ascii="Arial" w:hAnsi="Arial" w:cs="Arial"/>
          <w:b/>
          <w:sz w:val="28"/>
          <w:szCs w:val="28"/>
          <w:lang w:val="fr-FR"/>
        </w:rPr>
        <w:t>e.  PROIECTE APROBATE, LUCRARI PENTRU PROTECTIA MEDIULUI</w:t>
      </w:r>
    </w:p>
    <w:p w:rsidR="00DC5F21" w:rsidRPr="00C22122" w:rsidRDefault="00DC5F21" w:rsidP="00DC5F21">
      <w:pPr>
        <w:spacing w:after="0" w:line="240" w:lineRule="auto"/>
        <w:ind w:right="-540"/>
        <w:jc w:val="both"/>
        <w:rPr>
          <w:rFonts w:ascii="Arial" w:hAnsi="Arial" w:cs="Arial"/>
          <w:sz w:val="24"/>
          <w:szCs w:val="24"/>
          <w:lang w:val="fr-FR"/>
        </w:rPr>
      </w:pPr>
    </w:p>
    <w:p w:rsidR="00DC5F21" w:rsidRPr="00C22122" w:rsidRDefault="00DC5F21" w:rsidP="00DC5F21">
      <w:pPr>
        <w:spacing w:after="120" w:line="240" w:lineRule="auto"/>
        <w:ind w:right="-709" w:firstLine="720"/>
        <w:jc w:val="both"/>
        <w:rPr>
          <w:rFonts w:ascii="Arial" w:hAnsi="Arial" w:cs="Arial"/>
          <w:sz w:val="24"/>
          <w:szCs w:val="24"/>
          <w:lang w:val="fr-FR"/>
        </w:rPr>
      </w:pPr>
      <w:r w:rsidRPr="00C22122">
        <w:rPr>
          <w:rFonts w:ascii="Arial" w:hAnsi="Arial" w:cs="Arial"/>
          <w:sz w:val="24"/>
          <w:szCs w:val="24"/>
          <w:lang w:val="fr-FR"/>
        </w:rPr>
        <w:t>Destinatiile admise pentru zona studiata, locuinte, dotari si servicii specifice zonei de locuit, nu necesita lucrari speciale pentru protectia mediului.</w:t>
      </w:r>
    </w:p>
    <w:p w:rsidR="00DC5F21" w:rsidRDefault="00DC5F21" w:rsidP="00DC5F21">
      <w:pPr>
        <w:spacing w:after="120" w:line="240" w:lineRule="auto"/>
        <w:ind w:right="-709" w:firstLine="720"/>
        <w:jc w:val="both"/>
        <w:rPr>
          <w:rFonts w:ascii="Arial" w:hAnsi="Arial" w:cs="Arial"/>
          <w:sz w:val="24"/>
          <w:szCs w:val="24"/>
          <w:lang w:val="fr-FR"/>
        </w:rPr>
      </w:pPr>
      <w:r>
        <w:rPr>
          <w:rFonts w:ascii="Arial" w:hAnsi="Arial" w:cs="Arial"/>
          <w:sz w:val="24"/>
          <w:szCs w:val="24"/>
          <w:lang w:val="fr-FR"/>
        </w:rPr>
        <w:lastRenderedPageBreak/>
        <w:t xml:space="preserve">Nu exista poluanti pentru ape. </w:t>
      </w:r>
      <w:r w:rsidRPr="00C22122">
        <w:rPr>
          <w:rFonts w:ascii="Arial" w:hAnsi="Arial" w:cs="Arial"/>
          <w:sz w:val="24"/>
          <w:szCs w:val="24"/>
          <w:lang w:val="fr-FR"/>
        </w:rPr>
        <w:t>In procesul de functionare al locuintelor nu vor exista surse de poluare pentru apa, in afara apelor uzate normale.</w:t>
      </w:r>
    </w:p>
    <w:p w:rsidR="00DC5F21" w:rsidRPr="00C22122" w:rsidRDefault="00DC5F21" w:rsidP="00DC5F21">
      <w:pPr>
        <w:spacing w:after="120" w:line="240" w:lineRule="auto"/>
        <w:ind w:right="-709"/>
        <w:jc w:val="both"/>
        <w:rPr>
          <w:rFonts w:ascii="Arial" w:hAnsi="Arial" w:cs="Arial"/>
          <w:sz w:val="24"/>
          <w:szCs w:val="24"/>
          <w:lang w:val="fr-FR"/>
        </w:rPr>
      </w:pPr>
      <w:r>
        <w:rPr>
          <w:rFonts w:ascii="Arial" w:hAnsi="Arial" w:cs="Arial"/>
          <w:sz w:val="24"/>
          <w:szCs w:val="24"/>
          <w:lang w:val="fr-FR"/>
        </w:rPr>
        <w:tab/>
      </w:r>
      <w:r w:rsidRPr="00C22122">
        <w:rPr>
          <w:rFonts w:ascii="Arial" w:hAnsi="Arial" w:cs="Arial"/>
          <w:sz w:val="24"/>
          <w:szCs w:val="24"/>
          <w:lang w:val="fr-FR"/>
        </w:rPr>
        <w:t xml:space="preserve">Amplasamentul </w:t>
      </w:r>
      <w:r>
        <w:rPr>
          <w:rFonts w:ascii="Arial" w:hAnsi="Arial" w:cs="Arial"/>
          <w:sz w:val="24"/>
          <w:szCs w:val="24"/>
          <w:lang w:val="fr-FR"/>
        </w:rPr>
        <w:t>studiat</w:t>
      </w:r>
      <w:r w:rsidRPr="00C22122">
        <w:rPr>
          <w:rFonts w:ascii="Arial" w:hAnsi="Arial" w:cs="Arial"/>
          <w:sz w:val="24"/>
          <w:szCs w:val="24"/>
          <w:lang w:val="fr-FR"/>
        </w:rPr>
        <w:t xml:space="preserve"> este in afara limitelor de protectie a apelor din apropiere con</w:t>
      </w:r>
      <w:r>
        <w:rPr>
          <w:rFonts w:ascii="Arial" w:hAnsi="Arial" w:cs="Arial"/>
          <w:sz w:val="24"/>
          <w:szCs w:val="24"/>
          <w:lang w:val="fr-FR"/>
        </w:rPr>
        <w:t xml:space="preserve">form Normativelor in vigoare.  </w:t>
      </w:r>
    </w:p>
    <w:p w:rsidR="00DC5F21" w:rsidRDefault="00DC5F21" w:rsidP="00DC5F21">
      <w:pPr>
        <w:spacing w:after="120" w:line="240" w:lineRule="auto"/>
        <w:ind w:right="-709"/>
        <w:jc w:val="both"/>
        <w:rPr>
          <w:rFonts w:ascii="Arial" w:hAnsi="Arial" w:cs="Arial"/>
          <w:sz w:val="24"/>
          <w:szCs w:val="24"/>
          <w:lang w:val="fr-FR"/>
        </w:rPr>
      </w:pPr>
      <w:r w:rsidRPr="00C22122">
        <w:rPr>
          <w:rFonts w:ascii="Arial" w:hAnsi="Arial" w:cs="Arial"/>
          <w:sz w:val="24"/>
          <w:szCs w:val="24"/>
          <w:lang w:val="fr-FR"/>
        </w:rPr>
        <w:tab/>
      </w:r>
      <w:r>
        <w:rPr>
          <w:rFonts w:ascii="Arial" w:hAnsi="Arial" w:cs="Arial"/>
          <w:sz w:val="24"/>
          <w:szCs w:val="24"/>
          <w:lang w:val="fr-FR"/>
        </w:rPr>
        <w:t>Pentru cladirile care vor avea si functiuni complementare locuirii se vor respecta prevederile avizelor de specialitate care vor fi solicitate pentru emiterea autorizatiilor de construire.</w:t>
      </w:r>
      <w:r w:rsidRPr="00C22122">
        <w:rPr>
          <w:rFonts w:ascii="Arial" w:hAnsi="Arial" w:cs="Arial"/>
          <w:sz w:val="24"/>
          <w:szCs w:val="24"/>
          <w:lang w:val="fr-FR"/>
        </w:rPr>
        <w:tab/>
      </w:r>
    </w:p>
    <w:p w:rsidR="00DC5F21" w:rsidRPr="008621C1" w:rsidRDefault="00DC5F21" w:rsidP="00DC5F21">
      <w:pPr>
        <w:spacing w:after="120" w:line="240" w:lineRule="auto"/>
        <w:ind w:right="-709"/>
        <w:jc w:val="both"/>
        <w:rPr>
          <w:rFonts w:ascii="Arial" w:hAnsi="Arial" w:cs="Arial"/>
          <w:sz w:val="24"/>
          <w:szCs w:val="24"/>
          <w:lang w:val="fr-FR"/>
        </w:rPr>
      </w:pPr>
      <w:r>
        <w:rPr>
          <w:rFonts w:ascii="Arial" w:hAnsi="Arial" w:cs="Arial"/>
          <w:sz w:val="24"/>
          <w:szCs w:val="24"/>
          <w:lang w:val="fr-FR"/>
        </w:rPr>
        <w:tab/>
      </w:r>
      <w:r w:rsidRPr="008621C1">
        <w:rPr>
          <w:rFonts w:ascii="Arial" w:hAnsi="Arial" w:cs="Arial"/>
          <w:sz w:val="24"/>
          <w:szCs w:val="24"/>
          <w:lang w:val="fr-FR"/>
        </w:rPr>
        <w:t xml:space="preserve">Lucrarile </w:t>
      </w:r>
      <w:r>
        <w:rPr>
          <w:rFonts w:ascii="Arial" w:hAnsi="Arial" w:cs="Arial"/>
          <w:sz w:val="24"/>
          <w:szCs w:val="24"/>
          <w:lang w:val="fr-FR"/>
        </w:rPr>
        <w:t>ce urmeaza a se executa pentru realizarea cladirilor cu functiuni admise in zona</w:t>
      </w:r>
      <w:r w:rsidRPr="008621C1">
        <w:rPr>
          <w:rFonts w:ascii="Arial" w:hAnsi="Arial" w:cs="Arial"/>
          <w:sz w:val="24"/>
          <w:szCs w:val="24"/>
          <w:lang w:val="fr-FR"/>
        </w:rPr>
        <w:t xml:space="preserve"> nu produc, respectiv nu folosesc radiatii, deci nu necesita luare de masuri</w:t>
      </w:r>
      <w:r>
        <w:rPr>
          <w:rFonts w:ascii="Arial" w:hAnsi="Arial" w:cs="Arial"/>
          <w:sz w:val="24"/>
          <w:szCs w:val="24"/>
          <w:lang w:val="fr-FR"/>
        </w:rPr>
        <w:t xml:space="preserve"> </w:t>
      </w:r>
      <w:r w:rsidRPr="008621C1">
        <w:rPr>
          <w:rFonts w:ascii="Arial" w:hAnsi="Arial" w:cs="Arial"/>
          <w:sz w:val="24"/>
          <w:szCs w:val="24"/>
          <w:lang w:val="fr-FR"/>
        </w:rPr>
        <w:t>impotriva radiatiilor.</w:t>
      </w:r>
    </w:p>
    <w:p w:rsidR="00DC5F21" w:rsidRDefault="00DC5F21" w:rsidP="00DC5F21">
      <w:pPr>
        <w:spacing w:after="120" w:line="240" w:lineRule="auto"/>
        <w:ind w:right="-709" w:firstLine="720"/>
        <w:jc w:val="both"/>
        <w:rPr>
          <w:rFonts w:ascii="Arial" w:hAnsi="Arial" w:cs="Arial"/>
          <w:sz w:val="24"/>
          <w:szCs w:val="24"/>
          <w:lang w:val="fr-FR"/>
        </w:rPr>
      </w:pPr>
      <w:r>
        <w:rPr>
          <w:rFonts w:ascii="Arial" w:hAnsi="Arial" w:cs="Arial"/>
          <w:sz w:val="24"/>
          <w:szCs w:val="24"/>
          <w:lang w:val="fr-FR"/>
        </w:rPr>
        <w:t>A</w:t>
      </w:r>
      <w:r w:rsidRPr="00C420AE">
        <w:rPr>
          <w:rFonts w:ascii="Arial" w:hAnsi="Arial" w:cs="Arial"/>
          <w:sz w:val="24"/>
          <w:szCs w:val="24"/>
          <w:lang w:val="fr-FR"/>
        </w:rPr>
        <w:t>ctivitatile care pot fi considerate ca surse de impurificare a solului</w:t>
      </w:r>
      <w:r>
        <w:rPr>
          <w:rFonts w:ascii="Arial" w:hAnsi="Arial" w:cs="Arial"/>
          <w:sz w:val="24"/>
          <w:szCs w:val="24"/>
          <w:lang w:val="fr-FR"/>
        </w:rPr>
        <w:t xml:space="preserve"> </w:t>
      </w:r>
      <w:r w:rsidRPr="00C420AE">
        <w:rPr>
          <w:rFonts w:ascii="Arial" w:hAnsi="Arial" w:cs="Arial"/>
          <w:sz w:val="24"/>
          <w:szCs w:val="24"/>
          <w:lang w:val="fr-FR"/>
        </w:rPr>
        <w:t>se impart in doua categorii: surse specifice perioadei de executie si surse specifice perioadei</w:t>
      </w:r>
      <w:r>
        <w:rPr>
          <w:rFonts w:ascii="Arial" w:hAnsi="Arial" w:cs="Arial"/>
          <w:sz w:val="24"/>
          <w:szCs w:val="24"/>
          <w:lang w:val="fr-FR"/>
        </w:rPr>
        <w:t xml:space="preserve"> </w:t>
      </w:r>
      <w:r w:rsidRPr="00C420AE">
        <w:rPr>
          <w:rFonts w:ascii="Arial" w:hAnsi="Arial" w:cs="Arial"/>
          <w:sz w:val="24"/>
          <w:szCs w:val="24"/>
          <w:lang w:val="fr-FR"/>
        </w:rPr>
        <w:t>de exploatare. In p</w:t>
      </w:r>
      <w:r>
        <w:rPr>
          <w:rFonts w:ascii="Arial" w:hAnsi="Arial" w:cs="Arial"/>
          <w:sz w:val="24"/>
          <w:szCs w:val="24"/>
          <w:lang w:val="fr-FR"/>
        </w:rPr>
        <w:t>erioada de executie a investiti</w:t>
      </w:r>
      <w:r w:rsidRPr="00C420AE">
        <w:rPr>
          <w:rFonts w:ascii="Arial" w:hAnsi="Arial" w:cs="Arial"/>
          <w:sz w:val="24"/>
          <w:szCs w:val="24"/>
          <w:lang w:val="fr-FR"/>
        </w:rPr>
        <w:t>i</w:t>
      </w:r>
      <w:r>
        <w:rPr>
          <w:rFonts w:ascii="Arial" w:hAnsi="Arial" w:cs="Arial"/>
          <w:sz w:val="24"/>
          <w:szCs w:val="24"/>
          <w:lang w:val="fr-FR"/>
        </w:rPr>
        <w:t>lor</w:t>
      </w:r>
      <w:r w:rsidRPr="00C420AE">
        <w:rPr>
          <w:rFonts w:ascii="Arial" w:hAnsi="Arial" w:cs="Arial"/>
          <w:sz w:val="24"/>
          <w:szCs w:val="24"/>
          <w:lang w:val="fr-FR"/>
        </w:rPr>
        <w:t xml:space="preserve"> nu</w:t>
      </w:r>
      <w:r>
        <w:rPr>
          <w:rFonts w:ascii="Arial" w:hAnsi="Arial" w:cs="Arial"/>
          <w:sz w:val="24"/>
          <w:szCs w:val="24"/>
          <w:lang w:val="fr-FR"/>
        </w:rPr>
        <w:t xml:space="preserve"> vor</w:t>
      </w:r>
      <w:r w:rsidRPr="00C420AE">
        <w:rPr>
          <w:rFonts w:ascii="Arial" w:hAnsi="Arial" w:cs="Arial"/>
          <w:sz w:val="24"/>
          <w:szCs w:val="24"/>
          <w:lang w:val="fr-FR"/>
        </w:rPr>
        <w:t xml:space="preserve"> exista surse industriale de impurificare</w:t>
      </w:r>
      <w:r>
        <w:rPr>
          <w:rFonts w:ascii="Arial" w:hAnsi="Arial" w:cs="Arial"/>
          <w:sz w:val="24"/>
          <w:szCs w:val="24"/>
          <w:lang w:val="fr-FR"/>
        </w:rPr>
        <w:t xml:space="preserve"> </w:t>
      </w:r>
      <w:r w:rsidRPr="00C420AE">
        <w:rPr>
          <w:rFonts w:ascii="Arial" w:hAnsi="Arial" w:cs="Arial"/>
          <w:sz w:val="24"/>
          <w:szCs w:val="24"/>
          <w:lang w:val="fr-FR"/>
        </w:rPr>
        <w:t>a solului cu poluanti. Acestea pot aparea doar accidental, de exemplu prin pierderea de</w:t>
      </w:r>
      <w:r>
        <w:rPr>
          <w:rFonts w:ascii="Arial" w:hAnsi="Arial" w:cs="Arial"/>
          <w:sz w:val="24"/>
          <w:szCs w:val="24"/>
          <w:lang w:val="fr-FR"/>
        </w:rPr>
        <w:t xml:space="preserve"> </w:t>
      </w:r>
      <w:r w:rsidRPr="00C420AE">
        <w:rPr>
          <w:rFonts w:ascii="Arial" w:hAnsi="Arial" w:cs="Arial"/>
          <w:sz w:val="24"/>
          <w:szCs w:val="24"/>
          <w:lang w:val="fr-FR"/>
        </w:rPr>
        <w:t>carburanti de la utilajele folosite pentru realizarea lucrarilor de constructie. Aceste pierderi</w:t>
      </w:r>
      <w:r>
        <w:rPr>
          <w:rFonts w:ascii="Arial" w:hAnsi="Arial" w:cs="Arial"/>
          <w:sz w:val="24"/>
          <w:szCs w:val="24"/>
          <w:lang w:val="fr-FR"/>
        </w:rPr>
        <w:t xml:space="preserve"> </w:t>
      </w:r>
      <w:r w:rsidRPr="00C420AE">
        <w:rPr>
          <w:rFonts w:ascii="Arial" w:hAnsi="Arial" w:cs="Arial"/>
          <w:sz w:val="24"/>
          <w:szCs w:val="24"/>
          <w:lang w:val="fr-FR"/>
        </w:rPr>
        <w:t>sunt nesemnificative cantitativ si pot fi inlaturate fara a avea efecte nedorite asupra solului.</w:t>
      </w:r>
    </w:p>
    <w:p w:rsidR="00DC5F21" w:rsidRDefault="00DC5F21" w:rsidP="00DC5F21">
      <w:pPr>
        <w:spacing w:after="120" w:line="240" w:lineRule="auto"/>
        <w:ind w:right="-709"/>
        <w:jc w:val="both"/>
        <w:rPr>
          <w:rFonts w:ascii="Arial" w:hAnsi="Arial" w:cs="Arial"/>
          <w:sz w:val="24"/>
          <w:szCs w:val="24"/>
          <w:lang w:val="fr-FR"/>
        </w:rPr>
      </w:pPr>
      <w:r>
        <w:rPr>
          <w:rFonts w:ascii="Arial" w:hAnsi="Arial" w:cs="Arial"/>
          <w:sz w:val="24"/>
          <w:szCs w:val="24"/>
          <w:lang w:val="fr-FR"/>
        </w:rPr>
        <w:tab/>
      </w:r>
      <w:r w:rsidRPr="009E03F3">
        <w:rPr>
          <w:rFonts w:ascii="Arial" w:hAnsi="Arial" w:cs="Arial"/>
          <w:sz w:val="24"/>
          <w:szCs w:val="24"/>
          <w:lang w:val="fr-FR"/>
        </w:rPr>
        <w:t>Din punct de vedere al impactului asupra atmosferei, activitatile care pot constitui surse de</w:t>
      </w:r>
      <w:r>
        <w:rPr>
          <w:rFonts w:ascii="Arial" w:hAnsi="Arial" w:cs="Arial"/>
          <w:sz w:val="24"/>
          <w:szCs w:val="24"/>
          <w:lang w:val="fr-FR"/>
        </w:rPr>
        <w:t xml:space="preserve"> </w:t>
      </w:r>
      <w:r w:rsidRPr="009E03F3">
        <w:rPr>
          <w:rFonts w:ascii="Arial" w:hAnsi="Arial" w:cs="Arial"/>
          <w:sz w:val="24"/>
          <w:szCs w:val="24"/>
          <w:lang w:val="fr-FR"/>
        </w:rPr>
        <w:t xml:space="preserve">poluare a </w:t>
      </w:r>
      <w:r>
        <w:rPr>
          <w:rFonts w:ascii="Arial" w:hAnsi="Arial" w:cs="Arial"/>
          <w:sz w:val="24"/>
          <w:szCs w:val="24"/>
          <w:lang w:val="fr-FR"/>
        </w:rPr>
        <w:t>aerului sunt in principal</w:t>
      </w:r>
      <w:r w:rsidRPr="009E03F3">
        <w:rPr>
          <w:rFonts w:ascii="Arial" w:hAnsi="Arial" w:cs="Arial"/>
          <w:sz w:val="24"/>
          <w:szCs w:val="24"/>
          <w:lang w:val="fr-FR"/>
        </w:rPr>
        <w:t xml:space="preserve"> cele legate de traficul rutier.</w:t>
      </w:r>
      <w:r>
        <w:rPr>
          <w:rFonts w:ascii="Arial" w:hAnsi="Arial" w:cs="Arial"/>
          <w:sz w:val="24"/>
          <w:szCs w:val="24"/>
          <w:lang w:val="fr-FR"/>
        </w:rPr>
        <w:t xml:space="preserve"> </w:t>
      </w:r>
      <w:r w:rsidRPr="009E03F3">
        <w:rPr>
          <w:rFonts w:ascii="Arial" w:hAnsi="Arial" w:cs="Arial"/>
          <w:sz w:val="24"/>
          <w:szCs w:val="24"/>
          <w:lang w:val="fr-FR"/>
        </w:rPr>
        <w:t>In timpul executiei lucrarilor se va urmari impactul emisiilor de gaze apartinand masinilor si utilajelor, asupra zonei.</w:t>
      </w:r>
    </w:p>
    <w:p w:rsidR="00DC5F21" w:rsidRPr="00C22122" w:rsidRDefault="00DC5F21" w:rsidP="00DC5F21">
      <w:pPr>
        <w:spacing w:after="120" w:line="240" w:lineRule="auto"/>
        <w:ind w:right="-709"/>
        <w:jc w:val="both"/>
        <w:rPr>
          <w:rFonts w:ascii="Arial" w:hAnsi="Arial" w:cs="Arial"/>
          <w:sz w:val="24"/>
          <w:szCs w:val="24"/>
          <w:lang w:val="fr-FR"/>
        </w:rPr>
      </w:pPr>
      <w:r>
        <w:rPr>
          <w:rFonts w:ascii="Arial" w:hAnsi="Arial" w:cs="Arial"/>
          <w:sz w:val="24"/>
          <w:szCs w:val="24"/>
          <w:lang w:val="fr-FR"/>
        </w:rPr>
        <w:tab/>
      </w:r>
      <w:r w:rsidRPr="00C420AE">
        <w:rPr>
          <w:rFonts w:ascii="Arial" w:hAnsi="Arial" w:cs="Arial"/>
          <w:sz w:val="24"/>
          <w:szCs w:val="24"/>
          <w:lang w:val="fr-FR"/>
        </w:rPr>
        <w:t>Lucrar</w:t>
      </w:r>
      <w:r>
        <w:rPr>
          <w:rFonts w:ascii="Arial" w:hAnsi="Arial" w:cs="Arial"/>
          <w:sz w:val="24"/>
          <w:szCs w:val="24"/>
          <w:lang w:val="fr-FR"/>
        </w:rPr>
        <w:t>ile</w:t>
      </w:r>
      <w:r w:rsidRPr="00C420AE">
        <w:rPr>
          <w:rFonts w:ascii="Arial" w:hAnsi="Arial" w:cs="Arial"/>
          <w:sz w:val="24"/>
          <w:szCs w:val="24"/>
          <w:lang w:val="fr-FR"/>
        </w:rPr>
        <w:t xml:space="preserve"> in ansamblu </w:t>
      </w:r>
      <w:r>
        <w:rPr>
          <w:rFonts w:ascii="Arial" w:hAnsi="Arial" w:cs="Arial"/>
          <w:sz w:val="24"/>
          <w:szCs w:val="24"/>
          <w:lang w:val="fr-FR"/>
        </w:rPr>
        <w:t>vor</w:t>
      </w:r>
      <w:r w:rsidRPr="00C420AE">
        <w:rPr>
          <w:rFonts w:ascii="Arial" w:hAnsi="Arial" w:cs="Arial"/>
          <w:sz w:val="24"/>
          <w:szCs w:val="24"/>
          <w:lang w:val="fr-FR"/>
        </w:rPr>
        <w:t xml:space="preserve"> fi conceput</w:t>
      </w:r>
      <w:r>
        <w:rPr>
          <w:rFonts w:ascii="Arial" w:hAnsi="Arial" w:cs="Arial"/>
          <w:sz w:val="24"/>
          <w:szCs w:val="24"/>
          <w:lang w:val="fr-FR"/>
        </w:rPr>
        <w:t>e</w:t>
      </w:r>
      <w:r w:rsidRPr="00C420AE">
        <w:rPr>
          <w:rFonts w:ascii="Arial" w:hAnsi="Arial" w:cs="Arial"/>
          <w:sz w:val="24"/>
          <w:szCs w:val="24"/>
          <w:lang w:val="fr-FR"/>
        </w:rPr>
        <w:t xml:space="preserve"> in vederea realizarii unui nivel minim de zgomot transmis prin elementele constructiilor, precum si a unui nivel de zgomot de fond cat mai redus.</w:t>
      </w:r>
      <w:r w:rsidRPr="00C22122">
        <w:rPr>
          <w:rFonts w:ascii="Arial" w:hAnsi="Arial" w:cs="Arial"/>
          <w:sz w:val="24"/>
          <w:szCs w:val="24"/>
          <w:lang w:val="fr-FR"/>
        </w:rPr>
        <w:t xml:space="preserve"> </w:t>
      </w:r>
    </w:p>
    <w:p w:rsidR="00DC5F21" w:rsidRPr="00C22122" w:rsidRDefault="00DC5F21" w:rsidP="00DC5F21">
      <w:pPr>
        <w:spacing w:after="120" w:line="240" w:lineRule="auto"/>
        <w:ind w:right="-540" w:firstLine="720"/>
        <w:jc w:val="both"/>
        <w:rPr>
          <w:rFonts w:ascii="Arial" w:hAnsi="Arial" w:cs="Arial"/>
          <w:sz w:val="24"/>
          <w:szCs w:val="24"/>
          <w:lang w:val="fr-FR"/>
        </w:rPr>
      </w:pPr>
      <w:r w:rsidRPr="00C22122">
        <w:rPr>
          <w:rFonts w:ascii="Arial" w:hAnsi="Arial" w:cs="Arial"/>
          <w:sz w:val="24"/>
          <w:szCs w:val="24"/>
          <w:lang w:val="fr-FR"/>
        </w:rPr>
        <w:t>Pentru managementul deseurilor se va adopta un plan de operare local.</w:t>
      </w:r>
    </w:p>
    <w:p w:rsidR="00DC5F21" w:rsidRPr="00C22122" w:rsidRDefault="00DC5F21" w:rsidP="00DC5F21">
      <w:pPr>
        <w:spacing w:after="0" w:line="240" w:lineRule="auto"/>
        <w:ind w:right="-540" w:firstLine="720"/>
        <w:jc w:val="both"/>
        <w:rPr>
          <w:rFonts w:ascii="Arial" w:hAnsi="Arial" w:cs="Arial"/>
          <w:sz w:val="24"/>
          <w:szCs w:val="24"/>
          <w:lang w:val="fr-FR"/>
        </w:rPr>
      </w:pPr>
    </w:p>
    <w:p w:rsidR="00DC5F21" w:rsidRDefault="00DC5F21" w:rsidP="00DC5F21">
      <w:pPr>
        <w:spacing w:after="0" w:line="240" w:lineRule="auto"/>
        <w:ind w:right="-540"/>
        <w:jc w:val="both"/>
        <w:rPr>
          <w:rFonts w:ascii="Arial" w:hAnsi="Arial" w:cs="Arial"/>
          <w:b/>
          <w:sz w:val="28"/>
          <w:szCs w:val="28"/>
          <w:lang w:val="fr-FR"/>
        </w:rPr>
      </w:pPr>
      <w:r>
        <w:rPr>
          <w:rFonts w:ascii="Arial" w:hAnsi="Arial" w:cs="Arial"/>
          <w:b/>
          <w:sz w:val="28"/>
          <w:szCs w:val="28"/>
          <w:lang w:val="fr-FR"/>
        </w:rPr>
        <w:t>f.  CONTINUTUL SI OBIECTIVELE PLANULUI DE URBANISM</w:t>
      </w:r>
    </w:p>
    <w:p w:rsidR="00DC5F21" w:rsidRPr="00C22122" w:rsidRDefault="00DC5F21" w:rsidP="00DC5F21">
      <w:pPr>
        <w:spacing w:after="0" w:line="240" w:lineRule="auto"/>
        <w:ind w:right="-540"/>
        <w:jc w:val="both"/>
        <w:rPr>
          <w:rFonts w:ascii="Arial" w:hAnsi="Arial" w:cs="Arial"/>
          <w:sz w:val="24"/>
          <w:szCs w:val="24"/>
          <w:lang w:val="fr-FR"/>
        </w:rPr>
      </w:pPr>
    </w:p>
    <w:p w:rsidR="00DC5F21" w:rsidRDefault="00DC5F21" w:rsidP="00DC5F21">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organizarea arhitectural-urbanistica, modul de utilizare a terenurilor, dezvoltarea infrastructurii edilitare, statutul jur</w:t>
      </w:r>
      <w:r>
        <w:rPr>
          <w:rFonts w:ascii="Arial" w:hAnsi="Arial" w:cs="Arial"/>
          <w:sz w:val="24"/>
          <w:szCs w:val="24"/>
          <w:lang w:val="fr-FR"/>
        </w:rPr>
        <w:t>idic si circulatia terenurilor.</w:t>
      </w:r>
    </w:p>
    <w:p w:rsidR="00DC5F21" w:rsidRDefault="00DC5F21" w:rsidP="00DC5F21">
      <w:pPr>
        <w:spacing w:after="0" w:line="240" w:lineRule="auto"/>
        <w:ind w:right="-540"/>
        <w:jc w:val="both"/>
        <w:rPr>
          <w:rFonts w:ascii="Arial" w:hAnsi="Arial" w:cs="Arial"/>
          <w:sz w:val="24"/>
          <w:szCs w:val="24"/>
          <w:lang w:val="fr-FR"/>
        </w:rPr>
      </w:pPr>
    </w:p>
    <w:p w:rsidR="00DC5F21" w:rsidRPr="00DF693E" w:rsidRDefault="00DC5F21" w:rsidP="00DC5F21">
      <w:pPr>
        <w:pStyle w:val="ListParagraph"/>
        <w:numPr>
          <w:ilvl w:val="0"/>
          <w:numId w:val="3"/>
        </w:numPr>
        <w:spacing w:after="0" w:line="240" w:lineRule="auto"/>
        <w:ind w:left="0" w:right="-539" w:firstLine="0"/>
        <w:jc w:val="both"/>
        <w:rPr>
          <w:rFonts w:ascii="Arial" w:hAnsi="Arial"/>
          <w:sz w:val="24"/>
          <w:szCs w:val="24"/>
          <w:lang w:val="fr-FR"/>
        </w:rPr>
      </w:pPr>
      <w:r w:rsidRPr="00E1616F">
        <w:rPr>
          <w:rFonts w:ascii="Arial" w:hAnsi="Arial"/>
          <w:sz w:val="24"/>
          <w:szCs w:val="24"/>
          <w:lang w:val="fr-FR"/>
        </w:rPr>
        <w:t xml:space="preserve">Utilizari admise: </w:t>
      </w:r>
      <w:r w:rsidRPr="00E1616F">
        <w:rPr>
          <w:rFonts w:ascii="Arial" w:hAnsi="Arial" w:cs="Arial"/>
          <w:sz w:val="24"/>
          <w:szCs w:val="24"/>
          <w:lang w:val="fr-FR"/>
        </w:rPr>
        <w:t>Functiunea dominanta a zonei va fi de locuinte individuale</w:t>
      </w:r>
      <w:r>
        <w:rPr>
          <w:rFonts w:ascii="Arial" w:hAnsi="Arial" w:cs="Arial"/>
          <w:sz w:val="24"/>
          <w:szCs w:val="24"/>
          <w:lang w:val="fr-FR"/>
        </w:rPr>
        <w:t xml:space="preserve"> sau colective</w:t>
      </w:r>
      <w:r w:rsidRPr="00E1616F">
        <w:rPr>
          <w:rFonts w:ascii="Arial" w:hAnsi="Arial" w:cs="Arial"/>
          <w:sz w:val="24"/>
          <w:szCs w:val="24"/>
          <w:lang w:val="fr-FR"/>
        </w:rPr>
        <w:t xml:space="preserve"> amplasate in loturi, inclusiv constructii de cazare turistica tip vila, pensiune, minihotel. Functiuni complementare admise : dotari si servicii specifice zonei de locuit, fara a fi surse de poluare a aerului, apei sau solului (fum, mirosuri, gaze). </w:t>
      </w:r>
    </w:p>
    <w:p w:rsidR="00DC5F21" w:rsidRPr="00B34593" w:rsidRDefault="00DC5F21" w:rsidP="00DC5F21">
      <w:pPr>
        <w:pStyle w:val="ListParagraph"/>
        <w:spacing w:after="0" w:line="240" w:lineRule="auto"/>
        <w:ind w:left="0" w:right="-539"/>
        <w:jc w:val="both"/>
        <w:rPr>
          <w:rFonts w:ascii="Arial" w:hAnsi="Arial"/>
          <w:sz w:val="24"/>
          <w:szCs w:val="24"/>
          <w:lang w:val="fr-FR"/>
        </w:rPr>
      </w:pPr>
    </w:p>
    <w:p w:rsidR="00DC5F21" w:rsidRDefault="00DC5F21" w:rsidP="00DC5F21">
      <w:pPr>
        <w:pStyle w:val="ListParagraph"/>
        <w:numPr>
          <w:ilvl w:val="0"/>
          <w:numId w:val="3"/>
        </w:numPr>
        <w:spacing w:after="0" w:line="240" w:lineRule="auto"/>
        <w:ind w:left="0" w:right="-539" w:firstLine="0"/>
        <w:jc w:val="both"/>
        <w:rPr>
          <w:rFonts w:ascii="Arial" w:hAnsi="Arial"/>
          <w:sz w:val="24"/>
          <w:szCs w:val="24"/>
          <w:lang w:val="fr-FR"/>
        </w:rPr>
      </w:pPr>
      <w:r w:rsidRPr="00E1616F">
        <w:rPr>
          <w:rFonts w:ascii="Arial" w:hAnsi="Arial"/>
          <w:sz w:val="24"/>
          <w:szCs w:val="24"/>
          <w:lang w:val="fr-FR"/>
        </w:rPr>
        <w:t>Utilizari admise</w:t>
      </w:r>
      <w:r>
        <w:rPr>
          <w:rFonts w:ascii="Arial" w:hAnsi="Arial"/>
          <w:sz w:val="24"/>
          <w:szCs w:val="24"/>
          <w:lang w:val="fr-FR"/>
        </w:rPr>
        <w:t xml:space="preserve"> cu conditionari</w:t>
      </w:r>
      <w:r w:rsidRPr="00E1616F">
        <w:rPr>
          <w:rFonts w:ascii="Arial" w:hAnsi="Arial"/>
          <w:sz w:val="24"/>
          <w:szCs w:val="24"/>
          <w:lang w:val="fr-FR"/>
        </w:rPr>
        <w:t>: activități de producție, ateliere, servicii, întreținere cu condiția ca aceasta să se desfășoare în interiorul loturilor și fără a constitui sursă de disconfort sau poluare pentru vecini.</w:t>
      </w:r>
    </w:p>
    <w:p w:rsidR="00DC5F21" w:rsidRPr="00B34593" w:rsidRDefault="00DC5F21" w:rsidP="00DC5F21">
      <w:pPr>
        <w:pStyle w:val="ListParagraph"/>
        <w:spacing w:after="0" w:line="240" w:lineRule="auto"/>
        <w:ind w:left="0" w:right="-539"/>
        <w:jc w:val="both"/>
        <w:rPr>
          <w:rFonts w:ascii="Arial" w:hAnsi="Arial"/>
          <w:sz w:val="24"/>
          <w:szCs w:val="24"/>
          <w:lang w:val="fr-FR"/>
        </w:rPr>
      </w:pPr>
    </w:p>
    <w:p w:rsidR="00DC5F21" w:rsidRPr="00DF693E" w:rsidRDefault="00DC5F21" w:rsidP="00DC5F21">
      <w:pPr>
        <w:pStyle w:val="ListParagraph"/>
        <w:numPr>
          <w:ilvl w:val="0"/>
          <w:numId w:val="3"/>
        </w:numPr>
        <w:spacing w:after="120" w:line="240" w:lineRule="auto"/>
        <w:ind w:left="0" w:right="-539" w:firstLine="0"/>
        <w:jc w:val="both"/>
        <w:rPr>
          <w:rFonts w:ascii="Arial" w:hAnsi="Arial"/>
          <w:sz w:val="24"/>
          <w:szCs w:val="24"/>
          <w:lang w:val="fr-FR"/>
        </w:rPr>
      </w:pPr>
      <w:r w:rsidRPr="00E1616F">
        <w:rPr>
          <w:rFonts w:ascii="Arial" w:hAnsi="Arial" w:cs="Arial"/>
          <w:sz w:val="24"/>
          <w:szCs w:val="24"/>
          <w:lang w:val="fr-FR"/>
        </w:rPr>
        <w:t xml:space="preserve"> </w:t>
      </w:r>
      <w:r w:rsidRPr="00E1616F">
        <w:rPr>
          <w:rFonts w:ascii="Arial" w:hAnsi="Arial"/>
          <w:sz w:val="24"/>
          <w:szCs w:val="24"/>
          <w:lang w:val="fr-FR"/>
        </w:rPr>
        <w:t xml:space="preserve">Utilizari interzise: </w:t>
      </w:r>
      <w:r w:rsidRPr="00E1616F">
        <w:rPr>
          <w:rFonts w:ascii="Arial" w:hAnsi="Arial" w:cs="Arial"/>
          <w:sz w:val="24"/>
          <w:szCs w:val="24"/>
          <w:lang w:val="fr-FR"/>
        </w:rPr>
        <w:t xml:space="preserve">Se interzice orice activitate care poate constitui perturbare a confortului de locuire permanenta si sezoniera sau poate constitui un pericol pentru siguranta si sanatatea locuitorilor. </w:t>
      </w:r>
    </w:p>
    <w:p w:rsidR="00DC5F21" w:rsidRPr="00DF693E" w:rsidRDefault="00DC5F21" w:rsidP="00DC5F21">
      <w:pPr>
        <w:pStyle w:val="ListParagraph"/>
        <w:rPr>
          <w:rFonts w:ascii="Arial" w:hAnsi="Arial"/>
          <w:sz w:val="24"/>
          <w:szCs w:val="24"/>
          <w:lang w:val="fr-FR"/>
        </w:rPr>
      </w:pPr>
    </w:p>
    <w:p w:rsidR="00DC5F21" w:rsidRPr="00B34593" w:rsidRDefault="00DC5F21" w:rsidP="00DC5F21">
      <w:pPr>
        <w:pStyle w:val="ListParagraph"/>
        <w:spacing w:after="120" w:line="240" w:lineRule="auto"/>
        <w:ind w:left="0" w:right="-539"/>
        <w:jc w:val="both"/>
        <w:rPr>
          <w:rFonts w:ascii="Arial" w:hAnsi="Arial"/>
          <w:sz w:val="24"/>
          <w:szCs w:val="24"/>
          <w:lang w:val="fr-FR"/>
        </w:rPr>
      </w:pPr>
    </w:p>
    <w:p w:rsidR="00DC5F21" w:rsidRDefault="00DC5F21" w:rsidP="00DC5F21">
      <w:pPr>
        <w:pStyle w:val="ListParagraph"/>
        <w:numPr>
          <w:ilvl w:val="0"/>
          <w:numId w:val="3"/>
        </w:numPr>
        <w:spacing w:after="120" w:line="240" w:lineRule="auto"/>
        <w:ind w:left="0" w:right="-539" w:firstLine="0"/>
        <w:jc w:val="both"/>
        <w:rPr>
          <w:rFonts w:ascii="Arial" w:hAnsi="Arial"/>
          <w:sz w:val="24"/>
          <w:szCs w:val="24"/>
          <w:lang w:val="fr-FR"/>
        </w:rPr>
      </w:pPr>
      <w:r w:rsidRPr="00E1616F">
        <w:rPr>
          <w:rFonts w:ascii="Arial" w:hAnsi="Arial"/>
          <w:sz w:val="24"/>
          <w:szCs w:val="24"/>
          <w:lang w:val="fr-FR"/>
        </w:rPr>
        <w:lastRenderedPageBreak/>
        <w:t xml:space="preserve">Caracteristici ale parcelelor: Se va mentine parcelarea existenta. </w:t>
      </w:r>
      <w:r>
        <w:rPr>
          <w:rFonts w:ascii="Arial" w:hAnsi="Arial"/>
          <w:sz w:val="24"/>
          <w:szCs w:val="24"/>
          <w:lang w:val="fr-FR"/>
        </w:rPr>
        <w:t>In cazul unei eventuale reparcelari in viitor, l</w:t>
      </w:r>
      <w:r w:rsidRPr="00E1616F">
        <w:rPr>
          <w:rFonts w:ascii="Arial" w:hAnsi="Arial"/>
          <w:sz w:val="24"/>
          <w:szCs w:val="24"/>
          <w:lang w:val="fr-FR"/>
        </w:rPr>
        <w:t>oturile au forma rectangulara si suprafata de</w:t>
      </w:r>
      <w:r>
        <w:rPr>
          <w:rFonts w:ascii="Arial" w:hAnsi="Arial"/>
          <w:sz w:val="24"/>
          <w:szCs w:val="24"/>
          <w:lang w:val="fr-FR"/>
        </w:rPr>
        <w:t xml:space="preserve"> minim</w:t>
      </w:r>
      <w:r w:rsidRPr="00E1616F">
        <w:rPr>
          <w:rFonts w:ascii="Arial" w:hAnsi="Arial"/>
          <w:sz w:val="24"/>
          <w:szCs w:val="24"/>
          <w:lang w:val="fr-FR"/>
        </w:rPr>
        <w:t xml:space="preserve"> </w:t>
      </w:r>
      <w:r>
        <w:rPr>
          <w:rFonts w:ascii="Arial" w:hAnsi="Arial"/>
          <w:sz w:val="24"/>
          <w:szCs w:val="24"/>
          <w:lang w:val="fr-FR"/>
        </w:rPr>
        <w:t>40</w:t>
      </w:r>
      <w:r w:rsidRPr="00E1616F">
        <w:rPr>
          <w:rFonts w:ascii="Arial" w:hAnsi="Arial"/>
          <w:sz w:val="24"/>
          <w:szCs w:val="24"/>
          <w:lang w:val="fr-FR"/>
        </w:rPr>
        <w:t xml:space="preserve">0 mp.  </w:t>
      </w:r>
    </w:p>
    <w:p w:rsidR="00DC5F21" w:rsidRPr="00B34593" w:rsidRDefault="00DC5F21" w:rsidP="00DC5F21">
      <w:pPr>
        <w:pStyle w:val="ListParagraph"/>
        <w:spacing w:after="120" w:line="240" w:lineRule="auto"/>
        <w:ind w:left="0" w:right="-539"/>
        <w:jc w:val="both"/>
        <w:rPr>
          <w:rFonts w:ascii="Arial" w:hAnsi="Arial"/>
          <w:sz w:val="24"/>
          <w:szCs w:val="24"/>
          <w:lang w:val="fr-FR"/>
        </w:rPr>
      </w:pPr>
    </w:p>
    <w:p w:rsidR="00DC5F21" w:rsidRPr="009303EC" w:rsidRDefault="00DC5F21" w:rsidP="00DC5F21">
      <w:pPr>
        <w:pStyle w:val="ListParagraph"/>
        <w:numPr>
          <w:ilvl w:val="0"/>
          <w:numId w:val="3"/>
        </w:numPr>
        <w:spacing w:after="0" w:line="240" w:lineRule="auto"/>
        <w:ind w:left="0" w:right="-539" w:firstLine="0"/>
        <w:jc w:val="both"/>
        <w:rPr>
          <w:rFonts w:ascii="Arial" w:hAnsi="Arial"/>
          <w:sz w:val="24"/>
          <w:szCs w:val="24"/>
          <w:lang w:val="fr-FR"/>
        </w:rPr>
      </w:pPr>
      <w:r>
        <w:rPr>
          <w:rFonts w:ascii="Arial" w:hAnsi="Arial"/>
          <w:sz w:val="24"/>
          <w:szCs w:val="24"/>
          <w:lang w:val="fr-FR"/>
        </w:rPr>
        <w:t>A</w:t>
      </w:r>
      <w:r w:rsidRPr="001D6A25">
        <w:rPr>
          <w:rFonts w:ascii="Arial" w:hAnsi="Arial"/>
          <w:sz w:val="24"/>
          <w:szCs w:val="24"/>
          <w:lang w:val="fr-FR"/>
        </w:rPr>
        <w:t xml:space="preserve">mplasarea cladirilor fata de aliniament: </w:t>
      </w:r>
      <w:r w:rsidRPr="001D6A25">
        <w:rPr>
          <w:rFonts w:ascii="Arial" w:hAnsi="Arial" w:cs="Arial"/>
          <w:sz w:val="24"/>
          <w:szCs w:val="24"/>
          <w:lang w:val="fr-FR"/>
        </w:rPr>
        <w:t>Se mentin prevederile Regulamentului de urbanism local aprobat prin HCL nr.93/25.09.2008 pentru comuna Agigea, minim 3,00 m retragere fata de aliniament.</w:t>
      </w:r>
      <w:r>
        <w:rPr>
          <w:rFonts w:ascii="Arial" w:hAnsi="Arial" w:cs="Arial"/>
          <w:sz w:val="24"/>
          <w:szCs w:val="24"/>
          <w:lang w:val="fr-FR"/>
        </w:rPr>
        <w:t xml:space="preserve"> </w:t>
      </w:r>
    </w:p>
    <w:p w:rsidR="00DC5F21" w:rsidRDefault="00DC5F21" w:rsidP="00DC5F21">
      <w:pPr>
        <w:spacing w:after="0" w:line="240" w:lineRule="auto"/>
        <w:ind w:right="-539"/>
        <w:jc w:val="both"/>
        <w:rPr>
          <w:rFonts w:ascii="Arial" w:hAnsi="Arial" w:cs="Arial"/>
          <w:sz w:val="24"/>
          <w:szCs w:val="24"/>
          <w:lang w:val="fr-FR"/>
        </w:rPr>
      </w:pPr>
      <w:r>
        <w:rPr>
          <w:rFonts w:ascii="Arial" w:hAnsi="Arial" w:cs="Arial"/>
          <w:sz w:val="24"/>
          <w:szCs w:val="24"/>
          <w:lang w:val="fr-FR"/>
        </w:rPr>
        <w:tab/>
        <w:t>Cladirile vor avea fatade laterale si se vor retrage fata de limitele laterale ale loturilor la o distanta de minim 6.00 m</w:t>
      </w:r>
      <w:r w:rsidRPr="00E13F4A">
        <w:rPr>
          <w:rFonts w:ascii="Arial" w:hAnsi="Arial" w:cs="Arial"/>
          <w:sz w:val="24"/>
          <w:szCs w:val="24"/>
          <w:lang w:val="fr-FR"/>
        </w:rPr>
        <w:t>.</w:t>
      </w:r>
      <w:r>
        <w:rPr>
          <w:rFonts w:ascii="Arial" w:hAnsi="Arial" w:cs="Arial"/>
          <w:sz w:val="24"/>
          <w:szCs w:val="24"/>
          <w:lang w:val="fr-FR"/>
        </w:rPr>
        <w:t xml:space="preserve">  </w:t>
      </w:r>
    </w:p>
    <w:p w:rsidR="00DC5F21" w:rsidRDefault="00DC5F21" w:rsidP="00DC5F21">
      <w:pPr>
        <w:pStyle w:val="ListParagraph"/>
        <w:spacing w:after="0" w:line="240" w:lineRule="auto"/>
        <w:ind w:left="0" w:right="-539"/>
        <w:jc w:val="both"/>
        <w:rPr>
          <w:rFonts w:ascii="Arial" w:hAnsi="Arial" w:cs="Arial"/>
          <w:sz w:val="24"/>
          <w:szCs w:val="24"/>
          <w:lang w:val="fr-FR"/>
        </w:rPr>
      </w:pPr>
      <w:r>
        <w:rPr>
          <w:rFonts w:ascii="Arial" w:hAnsi="Arial" w:cs="Arial"/>
          <w:sz w:val="24"/>
          <w:szCs w:val="24"/>
          <w:lang w:val="fr-FR"/>
        </w:rPr>
        <w:tab/>
        <w:t>Retragerea fata de limitele posterioare ale parcelelor va fi de 4.00 m.</w:t>
      </w:r>
    </w:p>
    <w:p w:rsidR="00DC5F21" w:rsidRDefault="00DC5F21" w:rsidP="00DC5F21">
      <w:pPr>
        <w:spacing w:after="0" w:line="240" w:lineRule="auto"/>
        <w:ind w:right="-540" w:firstLine="720"/>
        <w:jc w:val="both"/>
        <w:rPr>
          <w:rFonts w:ascii="Arial" w:hAnsi="Arial"/>
          <w:sz w:val="24"/>
          <w:szCs w:val="24"/>
          <w:lang w:val="fr-FR"/>
        </w:rPr>
      </w:pPr>
      <w:r>
        <w:rPr>
          <w:rFonts w:ascii="Arial" w:hAnsi="Arial"/>
          <w:sz w:val="24"/>
          <w:szCs w:val="24"/>
          <w:lang w:val="fr-FR"/>
        </w:rPr>
        <w:t xml:space="preserve">Conform avizului </w:t>
      </w:r>
      <w:r w:rsidRPr="00050197">
        <w:rPr>
          <w:rFonts w:ascii="Arial" w:hAnsi="Arial" w:cs="Arial"/>
          <w:sz w:val="24"/>
          <w:szCs w:val="24"/>
          <w:lang w:val="fr-FR"/>
        </w:rPr>
        <w:t>emis de Enel Electrica Dobrogea,</w:t>
      </w:r>
      <w:r>
        <w:rPr>
          <w:rFonts w:ascii="Arial" w:hAnsi="Arial"/>
          <w:sz w:val="24"/>
          <w:szCs w:val="24"/>
          <w:lang w:val="fr-FR"/>
        </w:rPr>
        <w:t xml:space="preserve"> zona este traversata de LEA 110 kV proprietate CN APM SA si prin urmare limita frontului construit va urmari limitele culoarului de protectie stabilit conform prevederilor Normativului NTE 003/04/00 aprobat prin Ordinul nr.32 din 17.11.2004 al presedintelui ANRE.</w:t>
      </w:r>
    </w:p>
    <w:p w:rsidR="00DC5F21" w:rsidRDefault="00DC5F21" w:rsidP="00DC5F21">
      <w:pPr>
        <w:spacing w:after="0" w:line="240" w:lineRule="auto"/>
        <w:ind w:right="-540" w:firstLine="720"/>
        <w:jc w:val="both"/>
        <w:rPr>
          <w:rFonts w:ascii="Arial" w:hAnsi="Arial"/>
          <w:sz w:val="24"/>
          <w:szCs w:val="24"/>
          <w:lang w:val="fr-FR"/>
        </w:rPr>
      </w:pPr>
      <w:r>
        <w:rPr>
          <w:rFonts w:ascii="Arial" w:hAnsi="Arial"/>
          <w:sz w:val="24"/>
          <w:szCs w:val="24"/>
          <w:lang w:val="fr-FR"/>
        </w:rPr>
        <w:t>Aceasta zona este neconstruibila. Pe aceasta suprafata se poate realiza o platforma betonata pentru parcarea de autoturisme cu respectarea distantelor de apropiere a autoturismelor parcate fata de conductorul extrem cel mai apropiat al LEA la sageata maxima de minim 4,00 m.</w:t>
      </w:r>
    </w:p>
    <w:p w:rsidR="00DC5F21" w:rsidRPr="00B34593" w:rsidRDefault="00DC5F21" w:rsidP="00DC5F21">
      <w:pPr>
        <w:spacing w:after="0" w:line="240" w:lineRule="auto"/>
        <w:ind w:right="-540" w:firstLine="720"/>
        <w:jc w:val="both"/>
        <w:rPr>
          <w:rFonts w:ascii="Arial" w:hAnsi="Arial"/>
          <w:sz w:val="24"/>
          <w:szCs w:val="24"/>
          <w:lang w:val="fr-FR"/>
        </w:rPr>
      </w:pPr>
    </w:p>
    <w:p w:rsidR="00DC5F21" w:rsidRPr="009303EC" w:rsidRDefault="00DC5F21" w:rsidP="00DC5F21">
      <w:pPr>
        <w:pStyle w:val="ListParagraph"/>
        <w:numPr>
          <w:ilvl w:val="0"/>
          <w:numId w:val="3"/>
        </w:numPr>
        <w:spacing w:after="120" w:line="240" w:lineRule="auto"/>
        <w:ind w:left="0" w:right="-539" w:firstLine="0"/>
        <w:jc w:val="both"/>
        <w:rPr>
          <w:rFonts w:ascii="Arial" w:hAnsi="Arial"/>
          <w:sz w:val="24"/>
          <w:szCs w:val="24"/>
          <w:lang w:val="fr-FR"/>
        </w:rPr>
      </w:pPr>
      <w:r w:rsidRPr="001D6A25">
        <w:rPr>
          <w:rFonts w:ascii="Arial" w:hAnsi="Arial"/>
          <w:sz w:val="24"/>
          <w:szCs w:val="24"/>
          <w:lang w:val="fr-FR"/>
        </w:rPr>
        <w:t>Regimul de construire</w:t>
      </w:r>
      <w:r>
        <w:rPr>
          <w:rFonts w:ascii="Arial" w:hAnsi="Arial"/>
          <w:sz w:val="24"/>
          <w:szCs w:val="24"/>
          <w:lang w:val="fr-FR"/>
        </w:rPr>
        <w:t>:</w:t>
      </w:r>
      <w:r w:rsidRPr="001D6A25">
        <w:rPr>
          <w:rFonts w:ascii="Arial" w:hAnsi="Arial"/>
          <w:sz w:val="24"/>
          <w:szCs w:val="24"/>
          <w:lang w:val="fr-FR"/>
        </w:rPr>
        <w:t xml:space="preserve"> </w:t>
      </w:r>
      <w:r w:rsidRPr="009303EC">
        <w:rPr>
          <w:rFonts w:ascii="Arial" w:hAnsi="Arial" w:cs="Arial"/>
          <w:sz w:val="24"/>
          <w:szCs w:val="24"/>
          <w:lang w:val="fr-FR"/>
        </w:rPr>
        <w:t>Constructiile existente autorizate, in curs de executie sunt locuinte colective cu regim de inaltime parter + 2 etaje, prevazute in tronsoane izolate.</w:t>
      </w:r>
    </w:p>
    <w:p w:rsidR="00DC5F21" w:rsidRPr="009303EC" w:rsidRDefault="00DC5F21" w:rsidP="00DC5F21">
      <w:pPr>
        <w:pStyle w:val="ListParagraph"/>
        <w:spacing w:after="120" w:line="240" w:lineRule="auto"/>
        <w:ind w:left="0" w:right="-539"/>
        <w:jc w:val="both"/>
        <w:rPr>
          <w:rFonts w:ascii="Arial" w:hAnsi="Arial"/>
          <w:sz w:val="24"/>
          <w:szCs w:val="24"/>
          <w:lang w:val="fr-FR"/>
        </w:rPr>
      </w:pPr>
      <w:r>
        <w:rPr>
          <w:rFonts w:ascii="Arial" w:hAnsi="Arial"/>
          <w:sz w:val="24"/>
          <w:szCs w:val="24"/>
          <w:lang w:val="fr-FR"/>
        </w:rPr>
        <w:tab/>
      </w:r>
      <w:r w:rsidRPr="00E13F4A">
        <w:rPr>
          <w:rFonts w:ascii="Arial" w:hAnsi="Arial"/>
          <w:sz w:val="24"/>
          <w:szCs w:val="24"/>
          <w:lang w:val="fr-FR"/>
        </w:rPr>
        <w:t xml:space="preserve">Regimul de construire propus </w:t>
      </w:r>
      <w:r>
        <w:rPr>
          <w:rFonts w:ascii="Arial" w:hAnsi="Arial"/>
          <w:sz w:val="24"/>
          <w:szCs w:val="24"/>
          <w:lang w:val="fr-FR"/>
        </w:rPr>
        <w:t xml:space="preserve"> pentru celelalte loturi este cu cladiri izolate.</w:t>
      </w:r>
    </w:p>
    <w:p w:rsidR="00DC5F21" w:rsidRDefault="00DC5F21" w:rsidP="00DC5F21">
      <w:pPr>
        <w:pStyle w:val="ListParagraph"/>
        <w:spacing w:after="120" w:line="240" w:lineRule="auto"/>
        <w:ind w:left="0" w:right="-539"/>
        <w:jc w:val="both"/>
        <w:rPr>
          <w:rFonts w:ascii="Arial" w:hAnsi="Arial"/>
          <w:sz w:val="24"/>
          <w:szCs w:val="24"/>
          <w:lang w:val="fr-FR"/>
        </w:rPr>
      </w:pPr>
      <w:r>
        <w:rPr>
          <w:rFonts w:ascii="Arial" w:hAnsi="Arial" w:cs="Arial"/>
          <w:sz w:val="24"/>
          <w:szCs w:val="24"/>
          <w:lang w:val="fr-FR"/>
        </w:rPr>
        <w:tab/>
      </w:r>
      <w:r w:rsidRPr="001D6A25">
        <w:rPr>
          <w:rFonts w:ascii="Arial" w:hAnsi="Arial" w:cs="Arial"/>
          <w:sz w:val="24"/>
          <w:szCs w:val="24"/>
          <w:lang w:val="fr-FR"/>
        </w:rPr>
        <w:t xml:space="preserve"> </w:t>
      </w:r>
      <w:r w:rsidRPr="001D6A25">
        <w:rPr>
          <w:rFonts w:ascii="Arial" w:hAnsi="Arial"/>
          <w:sz w:val="24"/>
          <w:szCs w:val="24"/>
          <w:lang w:val="fr-FR"/>
        </w:rPr>
        <w:t>Amplasarea cladirilor unele fata de altele pe aceeasi parcela se va face in functie de regimul de inaltime,</w:t>
      </w:r>
      <w:r>
        <w:rPr>
          <w:rFonts w:ascii="Arial" w:hAnsi="Arial"/>
          <w:sz w:val="24"/>
          <w:szCs w:val="24"/>
          <w:lang w:val="fr-FR"/>
        </w:rPr>
        <w:t xml:space="preserve"> minim ½ din inaltimea cea mai mare</w:t>
      </w:r>
      <w:r w:rsidRPr="001D6A25">
        <w:rPr>
          <w:rFonts w:ascii="Arial" w:hAnsi="Arial"/>
          <w:sz w:val="24"/>
          <w:szCs w:val="24"/>
          <w:lang w:val="fr-FR"/>
        </w:rPr>
        <w:t xml:space="preserve"> </w:t>
      </w:r>
      <w:r>
        <w:rPr>
          <w:rFonts w:ascii="Arial" w:hAnsi="Arial"/>
          <w:sz w:val="24"/>
          <w:szCs w:val="24"/>
          <w:lang w:val="fr-FR"/>
        </w:rPr>
        <w:t>si</w:t>
      </w:r>
      <w:r w:rsidRPr="001D6A25">
        <w:rPr>
          <w:rFonts w:ascii="Arial" w:hAnsi="Arial"/>
          <w:sz w:val="24"/>
          <w:szCs w:val="24"/>
          <w:lang w:val="fr-FR"/>
        </w:rPr>
        <w:t xml:space="preserve"> sa fie asigurata insorirea minima conform legislatiei in vigoare (min. o ora si jumatate de insorire la solstitiul de iarna).   </w:t>
      </w:r>
    </w:p>
    <w:p w:rsidR="00DC5F21" w:rsidRPr="00B34593" w:rsidRDefault="00DC5F21" w:rsidP="00DC5F21">
      <w:pPr>
        <w:pStyle w:val="ListParagraph"/>
        <w:spacing w:after="120" w:line="240" w:lineRule="auto"/>
        <w:ind w:left="0" w:right="-539"/>
        <w:jc w:val="both"/>
        <w:rPr>
          <w:rFonts w:ascii="Arial" w:hAnsi="Arial"/>
          <w:sz w:val="24"/>
          <w:szCs w:val="24"/>
          <w:lang w:val="fr-FR"/>
        </w:rPr>
      </w:pPr>
    </w:p>
    <w:p w:rsidR="00DC5F21" w:rsidRDefault="00DC5F21" w:rsidP="00DC5F21">
      <w:pPr>
        <w:pStyle w:val="ListParagraph"/>
        <w:numPr>
          <w:ilvl w:val="0"/>
          <w:numId w:val="3"/>
        </w:numPr>
        <w:spacing w:after="120" w:line="240" w:lineRule="auto"/>
        <w:ind w:left="0" w:right="-539" w:firstLine="0"/>
        <w:jc w:val="both"/>
        <w:rPr>
          <w:rFonts w:ascii="Arial" w:hAnsi="Arial"/>
          <w:sz w:val="24"/>
          <w:szCs w:val="24"/>
          <w:lang w:val="fr-FR"/>
        </w:rPr>
      </w:pPr>
      <w:r>
        <w:rPr>
          <w:rFonts w:ascii="Arial" w:hAnsi="Arial"/>
          <w:sz w:val="24"/>
          <w:szCs w:val="24"/>
          <w:lang w:val="fr-FR"/>
        </w:rPr>
        <w:t>I</w:t>
      </w:r>
      <w:r w:rsidRPr="001D6A25">
        <w:rPr>
          <w:rFonts w:ascii="Arial" w:hAnsi="Arial"/>
          <w:sz w:val="24"/>
          <w:szCs w:val="24"/>
          <w:lang w:val="fr-FR"/>
        </w:rPr>
        <w:t>naltimea m</w:t>
      </w:r>
      <w:r>
        <w:rPr>
          <w:rFonts w:ascii="Arial" w:hAnsi="Arial"/>
          <w:sz w:val="24"/>
          <w:szCs w:val="24"/>
          <w:lang w:val="fr-FR"/>
        </w:rPr>
        <w:t xml:space="preserve">axima admisibila a cladirilor: </w:t>
      </w:r>
      <w:r w:rsidRPr="001D6A25">
        <w:rPr>
          <w:rFonts w:ascii="Arial" w:hAnsi="Arial"/>
          <w:sz w:val="24"/>
          <w:szCs w:val="24"/>
          <w:lang w:val="fr-FR"/>
        </w:rPr>
        <w:t>Regimul de ina</w:t>
      </w:r>
      <w:r>
        <w:rPr>
          <w:rFonts w:ascii="Arial" w:hAnsi="Arial"/>
          <w:sz w:val="24"/>
          <w:szCs w:val="24"/>
          <w:lang w:val="fr-FR"/>
        </w:rPr>
        <w:t>ltime aprobat prin HCL  nr.176/23.07.2018</w:t>
      </w:r>
      <w:r w:rsidRPr="001D6A25">
        <w:rPr>
          <w:rFonts w:ascii="Arial" w:hAnsi="Arial"/>
          <w:sz w:val="24"/>
          <w:szCs w:val="24"/>
          <w:lang w:val="fr-FR"/>
        </w:rPr>
        <w:t xml:space="preserve"> este minim P, maxim P+2E.</w:t>
      </w:r>
      <w:r>
        <w:rPr>
          <w:rFonts w:ascii="Arial" w:hAnsi="Arial"/>
          <w:sz w:val="24"/>
          <w:szCs w:val="24"/>
          <w:lang w:val="fr-FR"/>
        </w:rPr>
        <w:t xml:space="preserve"> Prin documentatia propusa se modifica regimul de inaltime pentru loturile 5, 6, 7, 8, 9 si 10 – minim P, maxim P+4E, cu respectarea prevederilor normativului NP 057 – 2002, cap.3, pct.2.(B)1.a – Cladirile etajate se vor dota cu minim 1 ascensor, la cladiri cu mai mult de P+3 etaje. </w:t>
      </w:r>
    </w:p>
    <w:p w:rsidR="00DC5F21" w:rsidRPr="00B34593" w:rsidRDefault="00DC5F21" w:rsidP="00DC5F21">
      <w:pPr>
        <w:pStyle w:val="ListParagraph"/>
        <w:spacing w:after="120" w:line="240" w:lineRule="auto"/>
        <w:ind w:left="0" w:right="-539"/>
        <w:jc w:val="both"/>
        <w:rPr>
          <w:rFonts w:ascii="Arial" w:hAnsi="Arial"/>
          <w:sz w:val="24"/>
          <w:szCs w:val="24"/>
          <w:lang w:val="fr-FR"/>
        </w:rPr>
      </w:pPr>
    </w:p>
    <w:p w:rsidR="00DC5F21" w:rsidRPr="000D6D0E" w:rsidRDefault="00DC5F21" w:rsidP="00DC5F21">
      <w:pPr>
        <w:pStyle w:val="ListParagraph"/>
        <w:numPr>
          <w:ilvl w:val="0"/>
          <w:numId w:val="3"/>
        </w:numPr>
        <w:spacing w:after="120" w:line="240" w:lineRule="auto"/>
        <w:ind w:left="0" w:right="-539" w:firstLine="0"/>
        <w:jc w:val="both"/>
        <w:rPr>
          <w:rFonts w:ascii="Arial" w:hAnsi="Arial"/>
          <w:sz w:val="24"/>
          <w:szCs w:val="24"/>
          <w:lang w:val="fr-FR"/>
        </w:rPr>
      </w:pPr>
      <w:r w:rsidRPr="001D6A25">
        <w:rPr>
          <w:rFonts w:ascii="Arial" w:hAnsi="Arial" w:cs="Arial"/>
          <w:sz w:val="24"/>
          <w:szCs w:val="24"/>
          <w:lang w:val="fr-FR"/>
        </w:rPr>
        <w:t xml:space="preserve">Circulatia auto in zona se desfasoara pe </w:t>
      </w:r>
      <w:r>
        <w:rPr>
          <w:rFonts w:ascii="Arial" w:hAnsi="Arial" w:cs="Arial"/>
          <w:sz w:val="24"/>
          <w:szCs w:val="24"/>
          <w:lang w:val="fr-FR"/>
        </w:rPr>
        <w:t>strazile reglementate prin documentatii de urbanism aprobate</w:t>
      </w:r>
      <w:r w:rsidRPr="004C1B60">
        <w:rPr>
          <w:rFonts w:ascii="Arial" w:hAnsi="Arial" w:cs="Arial"/>
          <w:sz w:val="24"/>
          <w:szCs w:val="24"/>
          <w:lang w:val="fr-FR"/>
        </w:rPr>
        <w:t xml:space="preserve">.  </w:t>
      </w:r>
    </w:p>
    <w:p w:rsidR="00DC5F21" w:rsidRPr="00B34593" w:rsidRDefault="00DC5F21" w:rsidP="00DC5F21">
      <w:pPr>
        <w:pStyle w:val="ListParagraph"/>
        <w:spacing w:after="120" w:line="240" w:lineRule="auto"/>
        <w:ind w:left="0" w:right="-539"/>
        <w:jc w:val="both"/>
        <w:rPr>
          <w:rFonts w:ascii="Arial" w:hAnsi="Arial"/>
          <w:sz w:val="24"/>
          <w:szCs w:val="24"/>
          <w:lang w:val="fr-FR"/>
        </w:rPr>
      </w:pPr>
    </w:p>
    <w:p w:rsidR="00DC5F21" w:rsidRDefault="00DC5F21" w:rsidP="00DC5F21">
      <w:pPr>
        <w:pStyle w:val="ListParagraph"/>
        <w:numPr>
          <w:ilvl w:val="0"/>
          <w:numId w:val="3"/>
        </w:numPr>
        <w:spacing w:after="120" w:line="240" w:lineRule="auto"/>
        <w:ind w:left="0" w:right="-539" w:firstLine="0"/>
        <w:jc w:val="both"/>
        <w:rPr>
          <w:rFonts w:ascii="Arial" w:hAnsi="Arial" w:cs="Arial"/>
          <w:sz w:val="24"/>
          <w:szCs w:val="24"/>
          <w:lang w:val="fr-FR"/>
        </w:rPr>
      </w:pPr>
      <w:r>
        <w:rPr>
          <w:rFonts w:ascii="Arial" w:hAnsi="Arial" w:cs="Arial"/>
          <w:sz w:val="24"/>
          <w:szCs w:val="24"/>
          <w:lang w:val="fr-FR"/>
        </w:rPr>
        <w:t>C</w:t>
      </w:r>
      <w:r w:rsidRPr="004C1B60">
        <w:rPr>
          <w:rFonts w:ascii="Arial" w:hAnsi="Arial"/>
          <w:sz w:val="24"/>
          <w:szCs w:val="24"/>
          <w:lang w:val="fr-FR"/>
        </w:rPr>
        <w:t>onditii de echipare edilitara</w:t>
      </w:r>
      <w:r>
        <w:rPr>
          <w:rFonts w:ascii="Arial" w:hAnsi="Arial"/>
          <w:sz w:val="24"/>
          <w:szCs w:val="24"/>
          <w:lang w:val="fr-FR"/>
        </w:rPr>
        <w:t xml:space="preserve">: </w:t>
      </w:r>
      <w:r w:rsidRPr="004C1B60">
        <w:rPr>
          <w:rFonts w:ascii="Arial" w:hAnsi="Arial" w:cs="Arial"/>
          <w:sz w:val="24"/>
          <w:szCs w:val="24"/>
          <w:lang w:val="fr-FR"/>
        </w:rPr>
        <w:t xml:space="preserve">In </w:t>
      </w:r>
      <w:r>
        <w:rPr>
          <w:rFonts w:ascii="Arial" w:hAnsi="Arial" w:cs="Arial"/>
          <w:sz w:val="24"/>
          <w:szCs w:val="24"/>
          <w:lang w:val="fr-FR"/>
        </w:rPr>
        <w:t>prezent se executa lucrari de echipare edilitara in zona</w:t>
      </w:r>
      <w:r w:rsidRPr="004C1B60">
        <w:rPr>
          <w:rFonts w:ascii="Arial" w:hAnsi="Arial" w:cs="Arial"/>
          <w:sz w:val="24"/>
          <w:szCs w:val="24"/>
          <w:lang w:val="fr-FR"/>
        </w:rPr>
        <w:t xml:space="preserve">.   </w:t>
      </w:r>
    </w:p>
    <w:p w:rsidR="00DC5F21" w:rsidRPr="00B34593" w:rsidRDefault="00DC5F21" w:rsidP="00DC5F21">
      <w:pPr>
        <w:pStyle w:val="ListParagraph"/>
        <w:spacing w:after="120" w:line="240" w:lineRule="auto"/>
        <w:ind w:left="0" w:right="-539"/>
        <w:jc w:val="both"/>
        <w:rPr>
          <w:rFonts w:ascii="Arial" w:hAnsi="Arial" w:cs="Arial"/>
          <w:sz w:val="24"/>
          <w:szCs w:val="24"/>
          <w:lang w:val="fr-FR"/>
        </w:rPr>
      </w:pPr>
    </w:p>
    <w:p w:rsidR="00DC5F21" w:rsidRPr="000D6D0E" w:rsidRDefault="00DC5F21" w:rsidP="00DC5F21">
      <w:pPr>
        <w:pStyle w:val="ListParagraph"/>
        <w:numPr>
          <w:ilvl w:val="0"/>
          <w:numId w:val="3"/>
        </w:numPr>
        <w:spacing w:after="0" w:line="240" w:lineRule="auto"/>
        <w:ind w:left="0" w:right="-539" w:firstLine="0"/>
        <w:jc w:val="both"/>
        <w:rPr>
          <w:rFonts w:ascii="Arial" w:hAnsi="Arial" w:cs="Arial"/>
          <w:sz w:val="24"/>
          <w:szCs w:val="24"/>
          <w:lang w:val="fr-FR"/>
        </w:rPr>
      </w:pPr>
      <w:r>
        <w:rPr>
          <w:rFonts w:ascii="Arial" w:hAnsi="Arial"/>
          <w:sz w:val="24"/>
          <w:szCs w:val="24"/>
          <w:lang w:val="fr-FR"/>
        </w:rPr>
        <w:t>S</w:t>
      </w:r>
      <w:r w:rsidRPr="004C1B60">
        <w:rPr>
          <w:rFonts w:ascii="Arial" w:hAnsi="Arial"/>
          <w:sz w:val="24"/>
          <w:szCs w:val="24"/>
          <w:lang w:val="fr-FR"/>
        </w:rPr>
        <w:t>patii libere si spatii plantate</w:t>
      </w:r>
      <w:r>
        <w:rPr>
          <w:rFonts w:ascii="Arial" w:hAnsi="Arial"/>
          <w:sz w:val="24"/>
          <w:szCs w:val="24"/>
          <w:lang w:val="fr-FR"/>
        </w:rPr>
        <w:t xml:space="preserve">: </w:t>
      </w:r>
      <w:r w:rsidRPr="006C7529">
        <w:rPr>
          <w:rFonts w:ascii="Arial" w:hAnsi="Arial"/>
          <w:sz w:val="24"/>
          <w:szCs w:val="24"/>
          <w:lang w:val="fr-FR"/>
        </w:rPr>
        <w:t xml:space="preserve">Zonele neconstruite </w:t>
      </w:r>
      <w:r>
        <w:rPr>
          <w:rFonts w:ascii="Arial" w:hAnsi="Arial"/>
          <w:sz w:val="24"/>
          <w:szCs w:val="24"/>
          <w:lang w:val="fr-FR"/>
        </w:rPr>
        <w:t>vor asigura dotarile corespunzatoare necesitatilor locuintelor colective, accese, parcari, locuri de joaca</w:t>
      </w:r>
      <w:r w:rsidRPr="006C7529">
        <w:rPr>
          <w:rFonts w:ascii="Arial" w:hAnsi="Arial"/>
          <w:sz w:val="24"/>
          <w:szCs w:val="24"/>
          <w:lang w:val="fr-FR"/>
        </w:rPr>
        <w:t xml:space="preserve"> si suprafete verzi plantate. Se vor respecta prevederile HCJ nr.152/2013 privind stabilirea suprafetelor minime de spatii verzi si a numarului minim de arbusti, arbori, plante decorative si flori aferente constructiilor realizate pe teritoriul administrativ al judetului Constanta.  </w:t>
      </w:r>
    </w:p>
    <w:p w:rsidR="00DC5F21" w:rsidRDefault="00DC5F21" w:rsidP="00DC5F21">
      <w:pPr>
        <w:pStyle w:val="ListParagraph"/>
        <w:spacing w:after="0" w:line="240" w:lineRule="auto"/>
        <w:ind w:left="0" w:right="-539"/>
        <w:jc w:val="both"/>
        <w:rPr>
          <w:rFonts w:ascii="Arial" w:hAnsi="Arial" w:cs="Arial"/>
          <w:sz w:val="24"/>
          <w:szCs w:val="24"/>
          <w:lang w:val="fr-FR"/>
        </w:rPr>
      </w:pPr>
    </w:p>
    <w:p w:rsidR="00DC5F21" w:rsidRDefault="00DC5F21" w:rsidP="00DC5F21">
      <w:pPr>
        <w:pStyle w:val="ListParagraph"/>
        <w:numPr>
          <w:ilvl w:val="0"/>
          <w:numId w:val="3"/>
        </w:numPr>
        <w:spacing w:after="120" w:line="240" w:lineRule="auto"/>
        <w:ind w:left="0" w:right="-539" w:firstLine="0"/>
        <w:jc w:val="both"/>
        <w:rPr>
          <w:rFonts w:ascii="Arial" w:hAnsi="Arial" w:cs="Arial"/>
          <w:sz w:val="24"/>
          <w:szCs w:val="24"/>
          <w:lang w:val="fr-FR"/>
        </w:rPr>
      </w:pPr>
      <w:r>
        <w:rPr>
          <w:rFonts w:ascii="Arial" w:hAnsi="Arial" w:cs="Arial"/>
          <w:sz w:val="24"/>
          <w:szCs w:val="24"/>
          <w:lang w:val="fr-FR"/>
        </w:rPr>
        <w:t>Bilant teritorial:</w:t>
      </w:r>
    </w:p>
    <w:p w:rsidR="00DC5F21" w:rsidRPr="00B34593" w:rsidRDefault="00DC5F21" w:rsidP="00DC5F21">
      <w:pPr>
        <w:pStyle w:val="ListParagraph"/>
        <w:spacing w:after="120" w:line="240" w:lineRule="auto"/>
        <w:ind w:left="0" w:right="-539"/>
        <w:jc w:val="both"/>
        <w:rPr>
          <w:rFonts w:ascii="Arial" w:hAnsi="Arial" w:cs="Arial"/>
          <w:sz w:val="24"/>
          <w:szCs w:val="24"/>
        </w:rPr>
      </w:pPr>
      <w:r w:rsidRPr="00B34593">
        <w:rPr>
          <w:rFonts w:ascii="Arial" w:hAnsi="Arial" w:cs="Arial"/>
          <w:sz w:val="24"/>
          <w:szCs w:val="24"/>
        </w:rPr>
        <w:tab/>
        <w:t xml:space="preserve">Total teren studiat:  </w:t>
      </w:r>
      <w:r>
        <w:rPr>
          <w:rFonts w:ascii="Arial" w:hAnsi="Arial" w:cs="Arial"/>
          <w:sz w:val="24"/>
          <w:szCs w:val="24"/>
        </w:rPr>
        <w:t>19 738</w:t>
      </w:r>
      <w:r w:rsidRPr="00B34593">
        <w:rPr>
          <w:rFonts w:ascii="Arial" w:hAnsi="Arial" w:cs="Arial"/>
          <w:sz w:val="24"/>
          <w:szCs w:val="24"/>
        </w:rPr>
        <w:t xml:space="preserve"> mp - din care:  </w:t>
      </w:r>
    </w:p>
    <w:p w:rsidR="00DC5F21" w:rsidRPr="00AD465F" w:rsidRDefault="00DC5F21" w:rsidP="00DC5F21">
      <w:pPr>
        <w:pStyle w:val="ListParagraph"/>
        <w:numPr>
          <w:ilvl w:val="0"/>
          <w:numId w:val="4"/>
        </w:numPr>
        <w:spacing w:after="0" w:line="240" w:lineRule="auto"/>
        <w:ind w:right="-539"/>
        <w:jc w:val="both"/>
        <w:rPr>
          <w:rFonts w:ascii="Arial" w:hAnsi="Arial" w:cs="Arial"/>
          <w:sz w:val="24"/>
          <w:szCs w:val="24"/>
          <w:lang w:val="fr-FR"/>
        </w:rPr>
      </w:pPr>
      <w:r>
        <w:rPr>
          <w:rFonts w:ascii="Arial" w:hAnsi="Arial" w:cs="Arial"/>
          <w:sz w:val="24"/>
          <w:szCs w:val="24"/>
          <w:lang w:val="fr-FR"/>
        </w:rPr>
        <w:t xml:space="preserve">Teren proprietate beneficiar </w:t>
      </w:r>
      <w:r w:rsidRPr="00AD465F">
        <w:rPr>
          <w:rFonts w:ascii="Arial" w:hAnsi="Arial" w:cs="Arial"/>
          <w:sz w:val="24"/>
          <w:szCs w:val="24"/>
          <w:lang w:val="fr-FR"/>
        </w:rPr>
        <w:t>parcelat pentru locuinte</w:t>
      </w:r>
      <w:r>
        <w:rPr>
          <w:rFonts w:ascii="Arial" w:hAnsi="Arial" w:cs="Arial"/>
          <w:sz w:val="24"/>
          <w:szCs w:val="24"/>
          <w:lang w:val="fr-FR"/>
        </w:rPr>
        <w:t xml:space="preserve">  14</w:t>
      </w:r>
      <w:r w:rsidRPr="00AD465F">
        <w:rPr>
          <w:rFonts w:ascii="Arial" w:hAnsi="Arial" w:cs="Arial"/>
          <w:sz w:val="24"/>
          <w:szCs w:val="24"/>
          <w:lang w:val="fr-FR"/>
        </w:rPr>
        <w:t xml:space="preserve"> 5</w:t>
      </w:r>
      <w:r>
        <w:rPr>
          <w:rFonts w:ascii="Arial" w:hAnsi="Arial" w:cs="Arial"/>
          <w:sz w:val="24"/>
          <w:szCs w:val="24"/>
          <w:lang w:val="fr-FR"/>
        </w:rPr>
        <w:t>72</w:t>
      </w:r>
      <w:r w:rsidRPr="00AD465F">
        <w:rPr>
          <w:rFonts w:ascii="Arial" w:hAnsi="Arial" w:cs="Arial"/>
          <w:sz w:val="24"/>
          <w:szCs w:val="24"/>
          <w:lang w:val="fr-FR"/>
        </w:rPr>
        <w:t xml:space="preserve"> mp</w:t>
      </w:r>
    </w:p>
    <w:p w:rsidR="00DC5F21" w:rsidRPr="001C1530" w:rsidRDefault="00DC5F21" w:rsidP="00DC5F21">
      <w:pPr>
        <w:pStyle w:val="ListParagraph"/>
        <w:numPr>
          <w:ilvl w:val="0"/>
          <w:numId w:val="1"/>
        </w:numPr>
        <w:spacing w:after="0" w:line="240" w:lineRule="auto"/>
        <w:ind w:right="-539" w:firstLine="414"/>
        <w:jc w:val="both"/>
        <w:rPr>
          <w:rFonts w:ascii="Arial" w:hAnsi="Arial" w:cs="Arial"/>
          <w:sz w:val="24"/>
          <w:szCs w:val="24"/>
        </w:rPr>
      </w:pPr>
      <w:r w:rsidRPr="001C1530">
        <w:rPr>
          <w:rFonts w:ascii="Arial" w:hAnsi="Arial" w:cs="Arial"/>
          <w:sz w:val="24"/>
          <w:szCs w:val="24"/>
        </w:rPr>
        <w:t>din care</w:t>
      </w:r>
      <w:r>
        <w:rPr>
          <w:rFonts w:ascii="Arial" w:hAnsi="Arial" w:cs="Arial"/>
          <w:sz w:val="24"/>
          <w:szCs w:val="24"/>
        </w:rPr>
        <w:t xml:space="preserve"> minim</w:t>
      </w:r>
      <w:r w:rsidRPr="001C1530">
        <w:rPr>
          <w:rFonts w:ascii="Arial" w:hAnsi="Arial" w:cs="Arial"/>
          <w:sz w:val="24"/>
          <w:szCs w:val="24"/>
        </w:rPr>
        <w:t xml:space="preserve"> 10% spatii verzi      </w:t>
      </w:r>
      <w:r>
        <w:rPr>
          <w:rFonts w:ascii="Arial" w:hAnsi="Arial" w:cs="Arial"/>
          <w:sz w:val="24"/>
          <w:szCs w:val="24"/>
        </w:rPr>
        <w:t xml:space="preserve">                            </w:t>
      </w:r>
      <w:r w:rsidRPr="001C1530">
        <w:rPr>
          <w:rFonts w:ascii="Arial" w:hAnsi="Arial" w:cs="Arial"/>
          <w:sz w:val="24"/>
          <w:szCs w:val="24"/>
        </w:rPr>
        <w:t xml:space="preserve">1 </w:t>
      </w:r>
      <w:r>
        <w:rPr>
          <w:rFonts w:ascii="Arial" w:hAnsi="Arial" w:cs="Arial"/>
          <w:sz w:val="24"/>
          <w:szCs w:val="24"/>
        </w:rPr>
        <w:t>4</w:t>
      </w:r>
      <w:r w:rsidRPr="001C1530">
        <w:rPr>
          <w:rFonts w:ascii="Arial" w:hAnsi="Arial" w:cs="Arial"/>
          <w:sz w:val="24"/>
          <w:szCs w:val="24"/>
        </w:rPr>
        <w:t>5</w:t>
      </w:r>
      <w:r>
        <w:rPr>
          <w:rFonts w:ascii="Arial" w:hAnsi="Arial" w:cs="Arial"/>
          <w:sz w:val="24"/>
          <w:szCs w:val="24"/>
        </w:rPr>
        <w:t>7</w:t>
      </w:r>
      <w:r w:rsidRPr="001C1530">
        <w:rPr>
          <w:rFonts w:ascii="Arial" w:hAnsi="Arial" w:cs="Arial"/>
          <w:sz w:val="24"/>
          <w:szCs w:val="24"/>
        </w:rPr>
        <w:t xml:space="preserve"> mp</w:t>
      </w:r>
    </w:p>
    <w:p w:rsidR="00DC5F21" w:rsidRDefault="00DC5F21" w:rsidP="00DC5F21">
      <w:pPr>
        <w:pStyle w:val="ListParagraph"/>
        <w:numPr>
          <w:ilvl w:val="0"/>
          <w:numId w:val="4"/>
        </w:numPr>
        <w:spacing w:after="0" w:line="240" w:lineRule="auto"/>
        <w:ind w:right="-539"/>
        <w:jc w:val="both"/>
        <w:rPr>
          <w:rFonts w:ascii="Arial" w:hAnsi="Arial" w:cs="Arial"/>
          <w:sz w:val="24"/>
          <w:szCs w:val="24"/>
          <w:lang w:val="fr-FR"/>
        </w:rPr>
      </w:pPr>
      <w:r>
        <w:rPr>
          <w:rFonts w:ascii="Arial" w:hAnsi="Arial" w:cs="Arial"/>
          <w:sz w:val="24"/>
          <w:szCs w:val="24"/>
          <w:lang w:val="fr-FR"/>
        </w:rPr>
        <w:t>Teren ocupat de strazi reglementate                               4 196 mp</w:t>
      </w:r>
      <w:r w:rsidRPr="00B34593">
        <w:rPr>
          <w:rFonts w:ascii="Arial" w:hAnsi="Arial" w:cs="Arial"/>
          <w:sz w:val="24"/>
          <w:szCs w:val="24"/>
          <w:lang w:val="fr-FR"/>
        </w:rPr>
        <w:t xml:space="preserve">     </w:t>
      </w:r>
    </w:p>
    <w:p w:rsidR="00DC5F21" w:rsidRPr="00DF693E" w:rsidRDefault="00DC5F21" w:rsidP="00DC5F21">
      <w:pPr>
        <w:pStyle w:val="ListParagraph"/>
        <w:numPr>
          <w:ilvl w:val="0"/>
          <w:numId w:val="3"/>
        </w:numPr>
        <w:spacing w:after="0" w:line="240" w:lineRule="auto"/>
        <w:ind w:left="0" w:right="-540" w:firstLine="0"/>
        <w:jc w:val="both"/>
        <w:rPr>
          <w:rFonts w:ascii="Arial" w:hAnsi="Arial" w:cs="Arial"/>
          <w:sz w:val="24"/>
          <w:szCs w:val="24"/>
          <w:lang w:val="fr-FR"/>
        </w:rPr>
      </w:pPr>
      <w:r>
        <w:rPr>
          <w:rFonts w:ascii="Arial" w:hAnsi="Arial"/>
          <w:sz w:val="24"/>
          <w:szCs w:val="24"/>
          <w:lang w:val="fr-FR"/>
        </w:rPr>
        <w:lastRenderedPageBreak/>
        <w:t>P</w:t>
      </w:r>
      <w:r w:rsidRPr="006C7529">
        <w:rPr>
          <w:rFonts w:ascii="Arial" w:hAnsi="Arial"/>
          <w:sz w:val="24"/>
          <w:szCs w:val="24"/>
          <w:lang w:val="fr-FR"/>
        </w:rPr>
        <w:t>osibilitati maxime de ocupare si utilizare a terenului</w:t>
      </w:r>
      <w:r>
        <w:rPr>
          <w:rFonts w:ascii="Arial" w:hAnsi="Arial"/>
          <w:sz w:val="24"/>
          <w:szCs w:val="24"/>
          <w:lang w:val="fr-FR"/>
        </w:rPr>
        <w:t>: Pentru loturile 5, 6, 7, 8, 9 si 10 se modifica POT si CUT aprobate.</w:t>
      </w:r>
    </w:p>
    <w:p w:rsidR="00DC5F21" w:rsidRDefault="00DC5F21" w:rsidP="00DC5F21">
      <w:pPr>
        <w:pStyle w:val="ListParagraph"/>
        <w:spacing w:after="0" w:line="240" w:lineRule="auto"/>
        <w:ind w:left="0" w:right="-540"/>
        <w:jc w:val="both"/>
        <w:rPr>
          <w:rFonts w:ascii="Arial" w:hAnsi="Arial"/>
          <w:sz w:val="24"/>
          <w:szCs w:val="24"/>
          <w:lang w:val="fr-FR"/>
        </w:rPr>
      </w:pPr>
      <w:r>
        <w:rPr>
          <w:rFonts w:ascii="Arial" w:hAnsi="Arial"/>
          <w:sz w:val="24"/>
          <w:szCs w:val="24"/>
          <w:lang w:val="fr-FR"/>
        </w:rPr>
        <w:tab/>
        <w:t>Indicatori urbanistici propusi:</w:t>
      </w:r>
      <w:r w:rsidRPr="006C7529">
        <w:rPr>
          <w:rFonts w:ascii="Arial" w:hAnsi="Arial"/>
          <w:sz w:val="24"/>
          <w:szCs w:val="24"/>
          <w:lang w:val="fr-FR"/>
        </w:rPr>
        <w:t xml:space="preserve"> </w:t>
      </w:r>
    </w:p>
    <w:p w:rsidR="00DC5F21" w:rsidRPr="00DF693E" w:rsidRDefault="00DC5F21" w:rsidP="00DC5F21">
      <w:pPr>
        <w:pStyle w:val="ListParagraph"/>
        <w:numPr>
          <w:ilvl w:val="0"/>
          <w:numId w:val="1"/>
        </w:numPr>
        <w:spacing w:after="0" w:line="240" w:lineRule="auto"/>
        <w:ind w:right="-540"/>
        <w:jc w:val="both"/>
        <w:rPr>
          <w:rFonts w:ascii="Arial" w:hAnsi="Arial" w:cs="Arial"/>
          <w:sz w:val="24"/>
          <w:szCs w:val="24"/>
          <w:lang w:val="fr-FR"/>
        </w:rPr>
      </w:pPr>
      <w:r w:rsidRPr="006C7529">
        <w:rPr>
          <w:rFonts w:ascii="Arial" w:hAnsi="Arial"/>
          <w:sz w:val="24"/>
          <w:szCs w:val="24"/>
          <w:lang w:val="fr-FR"/>
        </w:rPr>
        <w:t xml:space="preserve">locuinte </w:t>
      </w:r>
      <w:r>
        <w:rPr>
          <w:rFonts w:ascii="Arial" w:hAnsi="Arial"/>
          <w:sz w:val="24"/>
          <w:szCs w:val="24"/>
          <w:lang w:val="fr-FR"/>
        </w:rPr>
        <w:t xml:space="preserve">- </w:t>
      </w:r>
      <w:r w:rsidRPr="006C7529">
        <w:rPr>
          <w:rFonts w:ascii="Arial" w:hAnsi="Arial"/>
          <w:sz w:val="24"/>
          <w:szCs w:val="24"/>
          <w:lang w:val="fr-FR"/>
        </w:rPr>
        <w:t xml:space="preserve">POT maxim = 35%, CUT maxim = </w:t>
      </w:r>
      <w:r>
        <w:rPr>
          <w:rFonts w:ascii="Arial" w:hAnsi="Arial"/>
          <w:sz w:val="24"/>
          <w:szCs w:val="24"/>
          <w:lang w:val="fr-FR"/>
        </w:rPr>
        <w:t>2 – cu conditia asigurarii necesarului de parcare in incinta proprie </w:t>
      </w:r>
    </w:p>
    <w:p w:rsidR="00DC5F21" w:rsidRPr="006C7529" w:rsidRDefault="00DC5F21" w:rsidP="00DC5F21">
      <w:pPr>
        <w:pStyle w:val="ListParagraph"/>
        <w:numPr>
          <w:ilvl w:val="0"/>
          <w:numId w:val="1"/>
        </w:numPr>
        <w:spacing w:after="0" w:line="240" w:lineRule="auto"/>
        <w:ind w:right="-540"/>
        <w:jc w:val="both"/>
        <w:rPr>
          <w:rFonts w:ascii="Arial" w:hAnsi="Arial" w:cs="Arial"/>
          <w:sz w:val="24"/>
          <w:szCs w:val="24"/>
          <w:lang w:val="fr-FR"/>
        </w:rPr>
      </w:pPr>
      <w:r w:rsidRPr="006C7529">
        <w:rPr>
          <w:rFonts w:ascii="Arial" w:hAnsi="Arial"/>
          <w:sz w:val="24"/>
          <w:szCs w:val="24"/>
          <w:lang w:val="fr-FR"/>
        </w:rPr>
        <w:t>pentru cladiri cu alte</w:t>
      </w:r>
      <w:r>
        <w:rPr>
          <w:rFonts w:ascii="Arial" w:hAnsi="Arial"/>
          <w:sz w:val="24"/>
          <w:szCs w:val="24"/>
          <w:lang w:val="fr-FR"/>
        </w:rPr>
        <w:t xml:space="preserve"> functiuni decat cea de locuit  - POT maxim = 70% - cu conditia asigurarii suprafetei spatiului verde, minim 50% din suprafata totala conform </w:t>
      </w:r>
      <w:r w:rsidRPr="006C7529">
        <w:rPr>
          <w:rFonts w:ascii="Arial" w:hAnsi="Arial"/>
          <w:sz w:val="24"/>
          <w:szCs w:val="24"/>
          <w:lang w:val="fr-FR"/>
        </w:rPr>
        <w:t>HCJ nr.152/2013</w:t>
      </w:r>
      <w:r>
        <w:rPr>
          <w:rFonts w:ascii="Arial" w:hAnsi="Arial"/>
          <w:sz w:val="24"/>
          <w:szCs w:val="24"/>
          <w:lang w:val="fr-FR"/>
        </w:rPr>
        <w:t>, Anexa 1;</w:t>
      </w:r>
      <w:r w:rsidRPr="006C7529">
        <w:rPr>
          <w:rFonts w:ascii="Arial" w:hAnsi="Arial"/>
          <w:sz w:val="24"/>
          <w:szCs w:val="24"/>
          <w:lang w:val="fr-FR"/>
        </w:rPr>
        <w:t xml:space="preserve"> CUT maxim = 1,4</w:t>
      </w:r>
      <w:r>
        <w:rPr>
          <w:rFonts w:ascii="Arial" w:hAnsi="Arial"/>
          <w:sz w:val="24"/>
          <w:szCs w:val="24"/>
          <w:lang w:val="fr-FR"/>
        </w:rPr>
        <w:t xml:space="preserve"> 2 – cu conditia asigurarii necesarului de parcare in incinta proprie </w:t>
      </w:r>
    </w:p>
    <w:p w:rsidR="00DC5F21" w:rsidRPr="00C22122" w:rsidRDefault="00DC5F21" w:rsidP="00DC5F21">
      <w:pPr>
        <w:spacing w:after="0" w:line="240" w:lineRule="auto"/>
        <w:ind w:right="-709"/>
        <w:jc w:val="both"/>
        <w:rPr>
          <w:rFonts w:ascii="Arial" w:hAnsi="Arial" w:cs="Arial"/>
          <w:sz w:val="24"/>
          <w:szCs w:val="24"/>
          <w:lang w:val="fr-FR"/>
        </w:rPr>
      </w:pPr>
    </w:p>
    <w:p w:rsidR="00DC5F21" w:rsidRPr="00C22122" w:rsidRDefault="00DC5F21" w:rsidP="00DC5F21">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w:t>
      </w:r>
    </w:p>
    <w:p w:rsidR="00DC5F21" w:rsidRDefault="00DC5F21" w:rsidP="00DC5F21">
      <w:pPr>
        <w:spacing w:after="0" w:line="240" w:lineRule="auto"/>
        <w:ind w:right="-540"/>
        <w:jc w:val="both"/>
        <w:rPr>
          <w:rFonts w:ascii="Arial" w:hAnsi="Arial" w:cs="Arial"/>
          <w:b/>
          <w:sz w:val="28"/>
          <w:szCs w:val="28"/>
          <w:lang w:val="fr-FR"/>
        </w:rPr>
      </w:pPr>
      <w:r>
        <w:rPr>
          <w:rFonts w:ascii="Arial" w:hAnsi="Arial" w:cs="Arial"/>
          <w:b/>
          <w:sz w:val="28"/>
          <w:szCs w:val="28"/>
          <w:lang w:val="fr-FR"/>
        </w:rPr>
        <w:t xml:space="preserve">g.  RELATIA PLANULUI ANALIZAT CU ALTE PLANURI SI </w:t>
      </w:r>
    </w:p>
    <w:p w:rsidR="00DC5F21" w:rsidRDefault="00DC5F21" w:rsidP="00DC5F21">
      <w:pPr>
        <w:spacing w:after="0" w:line="240" w:lineRule="auto"/>
        <w:ind w:right="-540"/>
        <w:jc w:val="both"/>
        <w:rPr>
          <w:rFonts w:ascii="Arial" w:hAnsi="Arial" w:cs="Arial"/>
          <w:b/>
          <w:sz w:val="28"/>
          <w:szCs w:val="28"/>
          <w:lang w:val="fr-FR"/>
        </w:rPr>
      </w:pPr>
      <w:r>
        <w:rPr>
          <w:rFonts w:ascii="Arial" w:hAnsi="Arial" w:cs="Arial"/>
          <w:b/>
          <w:sz w:val="28"/>
          <w:szCs w:val="28"/>
          <w:lang w:val="fr-FR"/>
        </w:rPr>
        <w:t xml:space="preserve">                                                                  PROGRAME, OBIECTIVE DE MEDIU</w:t>
      </w:r>
    </w:p>
    <w:p w:rsidR="00DC5F21" w:rsidRPr="00C22122" w:rsidRDefault="00DC5F21" w:rsidP="00DC5F21">
      <w:pPr>
        <w:spacing w:after="0" w:line="240" w:lineRule="auto"/>
        <w:ind w:right="-540"/>
        <w:jc w:val="both"/>
        <w:rPr>
          <w:rFonts w:ascii="Arial" w:hAnsi="Arial" w:cs="Arial"/>
          <w:sz w:val="24"/>
          <w:szCs w:val="24"/>
          <w:lang w:val="fr-FR"/>
        </w:rPr>
      </w:pPr>
    </w:p>
    <w:p w:rsidR="00DC5F21" w:rsidRPr="00C22122" w:rsidRDefault="00DC5F21" w:rsidP="00DC5F21">
      <w:pPr>
        <w:spacing w:after="0" w:line="240" w:lineRule="auto"/>
        <w:ind w:right="-540"/>
        <w:jc w:val="both"/>
        <w:rPr>
          <w:rFonts w:ascii="Arial" w:hAnsi="Arial" w:cs="Arial"/>
          <w:sz w:val="24"/>
          <w:szCs w:val="24"/>
          <w:u w:val="single"/>
          <w:lang w:val="fr-FR"/>
        </w:rPr>
      </w:pPr>
      <w:r w:rsidRPr="00C22122">
        <w:rPr>
          <w:rFonts w:ascii="Arial" w:hAnsi="Arial" w:cs="Arial"/>
          <w:sz w:val="24"/>
          <w:szCs w:val="24"/>
          <w:lang w:val="fr-FR"/>
        </w:rPr>
        <w:tab/>
      </w:r>
      <w:r w:rsidRPr="00C22122">
        <w:rPr>
          <w:rFonts w:ascii="Arial" w:hAnsi="Arial" w:cs="Arial"/>
          <w:sz w:val="24"/>
          <w:szCs w:val="24"/>
          <w:u w:val="single"/>
          <w:lang w:val="fr-FR"/>
        </w:rPr>
        <w:t>Obiective la nivel international si regional</w:t>
      </w:r>
    </w:p>
    <w:p w:rsidR="00DC5F21" w:rsidRPr="00C22122" w:rsidRDefault="00DC5F21" w:rsidP="00DC5F21">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Nu este cazul.</w:t>
      </w:r>
    </w:p>
    <w:p w:rsidR="00DC5F21" w:rsidRPr="00C22122" w:rsidRDefault="00DC5F21" w:rsidP="00DC5F21">
      <w:pPr>
        <w:spacing w:after="0" w:line="240" w:lineRule="auto"/>
        <w:ind w:right="-540" w:firstLine="720"/>
        <w:jc w:val="both"/>
        <w:rPr>
          <w:rFonts w:ascii="Arial" w:hAnsi="Arial" w:cs="Arial"/>
          <w:sz w:val="24"/>
          <w:szCs w:val="24"/>
          <w:lang w:val="fr-FR"/>
        </w:rPr>
      </w:pPr>
    </w:p>
    <w:p w:rsidR="00DC5F21" w:rsidRPr="00C22122" w:rsidRDefault="00DC5F21" w:rsidP="00DC5F21">
      <w:pPr>
        <w:spacing w:after="0" w:line="240" w:lineRule="auto"/>
        <w:ind w:right="-540" w:firstLine="720"/>
        <w:jc w:val="both"/>
        <w:rPr>
          <w:rFonts w:ascii="Arial" w:hAnsi="Arial" w:cs="Arial"/>
          <w:sz w:val="24"/>
          <w:szCs w:val="24"/>
          <w:u w:val="single"/>
          <w:lang w:val="fr-FR"/>
        </w:rPr>
      </w:pPr>
      <w:r w:rsidRPr="00C22122">
        <w:rPr>
          <w:rFonts w:ascii="Arial" w:hAnsi="Arial" w:cs="Arial"/>
          <w:sz w:val="24"/>
          <w:szCs w:val="24"/>
          <w:u w:val="single"/>
          <w:lang w:val="fr-FR"/>
        </w:rPr>
        <w:t xml:space="preserve">Obiective la nivel national si local  </w:t>
      </w:r>
    </w:p>
    <w:p w:rsidR="00DC5F21" w:rsidRPr="00C22122" w:rsidRDefault="00DC5F21" w:rsidP="00DC5F21">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 xml:space="preserve">Conform Planului Urbanistic General preliminar aprobat prin HCL Agigea nr.151 din 03.07.2009, zona studiata face parte din trupul </w:t>
      </w:r>
      <w:r>
        <w:rPr>
          <w:rFonts w:ascii="Arial" w:hAnsi="Arial" w:cs="Arial"/>
          <w:sz w:val="24"/>
          <w:szCs w:val="24"/>
          <w:lang w:val="fr-FR"/>
        </w:rPr>
        <w:t>AP 1</w:t>
      </w:r>
      <w:r w:rsidRPr="00C22122">
        <w:rPr>
          <w:rFonts w:ascii="Arial" w:hAnsi="Arial" w:cs="Arial"/>
          <w:sz w:val="24"/>
          <w:szCs w:val="24"/>
          <w:lang w:val="fr-FR"/>
        </w:rPr>
        <w:t xml:space="preserve"> – </w:t>
      </w:r>
      <w:r>
        <w:rPr>
          <w:rFonts w:ascii="Arial" w:hAnsi="Arial" w:cs="Arial"/>
          <w:sz w:val="24"/>
          <w:szCs w:val="24"/>
          <w:lang w:val="fr-FR"/>
        </w:rPr>
        <w:t>Trup Est</w:t>
      </w:r>
      <w:r w:rsidRPr="00C22122">
        <w:rPr>
          <w:rFonts w:ascii="Arial" w:hAnsi="Arial" w:cs="Arial"/>
          <w:sz w:val="24"/>
          <w:szCs w:val="24"/>
          <w:lang w:val="fr-FR"/>
        </w:rPr>
        <w:t xml:space="preserve"> cu destinatia actuala de teren agricol.</w:t>
      </w:r>
    </w:p>
    <w:p w:rsidR="00DC5F21" w:rsidRPr="00C22122" w:rsidRDefault="00DC5F21" w:rsidP="00DC5F21">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Planul Urbanistic Zonal se va intocmi cu respectarea Legii nr. 350/2001- privind amenajarea teritoriului si urbanismul (actualizata), HGR nr.525/1996 pentru aprobarea Regulamentului General de urbanism (republicata) si a conditiilor specificate de catre avizatori in avizele/acordurile solicitate prin Certificatul de urbanism.</w:t>
      </w:r>
    </w:p>
    <w:p w:rsidR="00DC5F21" w:rsidRPr="00C22122" w:rsidRDefault="00DC5F21" w:rsidP="00DC5F21">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Parcela care a generat PUZ este situata intr-o zona cu loturi proprietate privata. Functiunea dominanta a zonei va fi de locuinte individuale, inclusiv constructii de cazare turistica tip vila, pensiune, minihotel si functiuni complementare admise – dotari si servicii specifice zonei de locuit</w:t>
      </w:r>
      <w:r>
        <w:rPr>
          <w:rFonts w:ascii="Arial" w:hAnsi="Arial" w:cs="Arial"/>
          <w:sz w:val="24"/>
          <w:szCs w:val="24"/>
          <w:lang w:val="fr-FR"/>
        </w:rPr>
        <w:t xml:space="preserve"> fara a fi surse de poluare a aerului, apei sau solului</w:t>
      </w:r>
      <w:r w:rsidRPr="00C22122">
        <w:rPr>
          <w:rFonts w:ascii="Arial" w:hAnsi="Arial" w:cs="Arial"/>
          <w:sz w:val="24"/>
          <w:szCs w:val="24"/>
          <w:lang w:val="fr-FR"/>
        </w:rPr>
        <w:t xml:space="preserve">. </w:t>
      </w:r>
    </w:p>
    <w:p w:rsidR="00DC5F21" w:rsidRPr="00C22122" w:rsidRDefault="00DC5F21" w:rsidP="00DC5F21">
      <w:pPr>
        <w:spacing w:after="0" w:line="240" w:lineRule="auto"/>
        <w:ind w:right="-540"/>
        <w:jc w:val="both"/>
        <w:rPr>
          <w:rFonts w:ascii="Arial" w:hAnsi="Arial" w:cs="Arial"/>
          <w:sz w:val="24"/>
          <w:szCs w:val="24"/>
          <w:lang w:val="fr-FR"/>
        </w:rPr>
      </w:pPr>
    </w:p>
    <w:p w:rsidR="00DC5F21" w:rsidRPr="00C22122" w:rsidRDefault="00DC5F21" w:rsidP="00DC5F21">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Prezentul Plan Urbanistic Zonal pentru</w:t>
      </w:r>
      <w:r>
        <w:rPr>
          <w:rFonts w:ascii="Arial" w:hAnsi="Arial" w:cs="Arial"/>
          <w:sz w:val="24"/>
          <w:szCs w:val="24"/>
          <w:lang w:val="fr-FR"/>
        </w:rPr>
        <w:t xml:space="preserve"> ZONA</w:t>
      </w:r>
      <w:r w:rsidRPr="00C22122">
        <w:rPr>
          <w:rFonts w:ascii="Arial" w:hAnsi="Arial" w:cs="Arial"/>
          <w:sz w:val="24"/>
          <w:szCs w:val="24"/>
          <w:lang w:val="fr-FR"/>
        </w:rPr>
        <w:t xml:space="preserve"> </w:t>
      </w:r>
      <w:r>
        <w:rPr>
          <w:rFonts w:ascii="Arial" w:hAnsi="Arial" w:cs="Arial"/>
          <w:sz w:val="24"/>
          <w:szCs w:val="24"/>
          <w:lang w:val="fr-FR"/>
        </w:rPr>
        <w:t xml:space="preserve">DELIMITATA DE STRADA SIRENEI - LA NORD, DRUM DE EXPLOATARE De 355 - LA SUD, PARCELA A 347/7 - LA EST, PARCELA A 347/8 - LA VEST </w:t>
      </w:r>
      <w:r w:rsidRPr="00C22122">
        <w:rPr>
          <w:rFonts w:ascii="Arial" w:hAnsi="Arial" w:cs="Arial"/>
          <w:sz w:val="24"/>
          <w:szCs w:val="24"/>
          <w:lang w:val="fr-FR"/>
        </w:rPr>
        <w:t>va fi supus avizarii Consiliului Local al comunei Agigea, in scopul trecerii la fazele urmatoare de proiectare. Dupa aprobarea prezentei documentatii, la fazele urmatoare de proiectare se vor respecta cu strictete elementele de regulament cuprinse in plansa de reglementari pentru etapa actuala.</w:t>
      </w:r>
    </w:p>
    <w:p w:rsidR="00DC5F21" w:rsidRPr="00C22122" w:rsidRDefault="00DC5F21" w:rsidP="00DC5F21">
      <w:pPr>
        <w:spacing w:after="0" w:line="240" w:lineRule="auto"/>
        <w:ind w:right="-540"/>
        <w:jc w:val="both"/>
        <w:rPr>
          <w:rFonts w:ascii="Arial" w:hAnsi="Arial" w:cs="Arial"/>
          <w:sz w:val="24"/>
          <w:szCs w:val="24"/>
          <w:lang w:val="fr-FR"/>
        </w:rPr>
      </w:pPr>
    </w:p>
    <w:p w:rsidR="00DC5F21" w:rsidRPr="00050197" w:rsidRDefault="00DC5F21" w:rsidP="00DC5F21">
      <w:pPr>
        <w:spacing w:after="0" w:line="240" w:lineRule="auto"/>
        <w:ind w:right="-540"/>
        <w:jc w:val="both"/>
        <w:rPr>
          <w:rFonts w:ascii="Arial" w:hAnsi="Arial" w:cs="Arial"/>
          <w:sz w:val="24"/>
          <w:szCs w:val="24"/>
          <w:u w:val="single"/>
        </w:rPr>
      </w:pPr>
      <w:r w:rsidRPr="00C22122">
        <w:rPr>
          <w:rFonts w:ascii="Arial" w:hAnsi="Arial" w:cs="Arial"/>
          <w:sz w:val="24"/>
          <w:szCs w:val="24"/>
          <w:lang w:val="fr-FR"/>
        </w:rPr>
        <w:tab/>
      </w:r>
      <w:r w:rsidRPr="00050197">
        <w:rPr>
          <w:rFonts w:ascii="Arial" w:hAnsi="Arial" w:cs="Arial"/>
          <w:sz w:val="24"/>
          <w:szCs w:val="24"/>
          <w:u w:val="single"/>
        </w:rPr>
        <w:t>Relevanta planului pentru integrarea obiectivelor de mediu</w:t>
      </w:r>
    </w:p>
    <w:p w:rsidR="00DC5F21" w:rsidRPr="00050197" w:rsidRDefault="00DC5F21" w:rsidP="00DC5F21">
      <w:pPr>
        <w:spacing w:after="0" w:line="240" w:lineRule="auto"/>
        <w:ind w:right="-540"/>
        <w:jc w:val="both"/>
        <w:rPr>
          <w:rFonts w:ascii="Arial" w:hAnsi="Arial" w:cs="Arial"/>
          <w:sz w:val="24"/>
          <w:szCs w:val="24"/>
        </w:rPr>
      </w:pPr>
      <w:r w:rsidRPr="00050197">
        <w:rPr>
          <w:rFonts w:ascii="Arial" w:hAnsi="Arial" w:cs="Arial"/>
          <w:sz w:val="24"/>
          <w:szCs w:val="24"/>
        </w:rPr>
        <w:tab/>
        <w:t>Data fiind functiunea viitoare a zonei nu este necesar studiu pentru integrarea obiectivelor de mediu.</w:t>
      </w:r>
    </w:p>
    <w:p w:rsidR="00DC5F21" w:rsidRPr="00050197" w:rsidRDefault="00DC5F21" w:rsidP="00DC5F21">
      <w:pPr>
        <w:spacing w:after="0" w:line="240" w:lineRule="auto"/>
        <w:ind w:right="-540"/>
        <w:jc w:val="both"/>
        <w:rPr>
          <w:rFonts w:ascii="Arial" w:hAnsi="Arial" w:cs="Arial"/>
          <w:sz w:val="24"/>
          <w:szCs w:val="24"/>
        </w:rPr>
      </w:pPr>
    </w:p>
    <w:p w:rsidR="00DC5F21" w:rsidRPr="00050197" w:rsidRDefault="00DC5F21" w:rsidP="00DC5F21">
      <w:pPr>
        <w:spacing w:after="0" w:line="240" w:lineRule="auto"/>
        <w:ind w:right="-540"/>
        <w:jc w:val="both"/>
        <w:rPr>
          <w:rFonts w:ascii="Arial" w:hAnsi="Arial" w:cs="Arial"/>
          <w:sz w:val="24"/>
          <w:szCs w:val="24"/>
        </w:rPr>
      </w:pPr>
    </w:p>
    <w:p w:rsidR="00DC5F21" w:rsidRDefault="00DC5F21" w:rsidP="00DC5F21">
      <w:pPr>
        <w:spacing w:after="0" w:line="240" w:lineRule="auto"/>
        <w:ind w:right="-540"/>
        <w:jc w:val="both"/>
        <w:rPr>
          <w:rFonts w:ascii="Arial" w:hAnsi="Arial" w:cs="Arial"/>
          <w:b/>
          <w:sz w:val="28"/>
          <w:szCs w:val="28"/>
          <w:lang w:val="fr-FR"/>
        </w:rPr>
      </w:pPr>
      <w:r>
        <w:rPr>
          <w:rFonts w:ascii="Arial" w:hAnsi="Arial" w:cs="Arial"/>
          <w:b/>
          <w:sz w:val="28"/>
          <w:szCs w:val="28"/>
          <w:lang w:val="fr-FR"/>
        </w:rPr>
        <w:t>h.  IMPLEMENTAREA LEGISLATIEI DE MEDIU</w:t>
      </w:r>
    </w:p>
    <w:p w:rsidR="00DC5F21" w:rsidRPr="00C22122" w:rsidRDefault="00DC5F21" w:rsidP="00DC5F21">
      <w:pPr>
        <w:spacing w:after="0" w:line="240" w:lineRule="auto"/>
        <w:ind w:right="-540"/>
        <w:jc w:val="both"/>
        <w:rPr>
          <w:rFonts w:ascii="Arial" w:hAnsi="Arial" w:cs="Arial"/>
          <w:sz w:val="24"/>
          <w:szCs w:val="24"/>
          <w:lang w:val="fr-FR"/>
        </w:rPr>
      </w:pPr>
    </w:p>
    <w:p w:rsidR="00DC5F21" w:rsidRPr="00D02AB1" w:rsidRDefault="00DC5F21" w:rsidP="00DC5F21">
      <w:pPr>
        <w:spacing w:after="0" w:line="240" w:lineRule="auto"/>
        <w:ind w:right="-540"/>
        <w:jc w:val="both"/>
        <w:rPr>
          <w:rFonts w:ascii="Arial" w:hAnsi="Arial" w:cs="Arial"/>
          <w:sz w:val="24"/>
          <w:szCs w:val="24"/>
          <w:u w:val="single"/>
          <w:lang w:val="fr-FR"/>
        </w:rPr>
      </w:pPr>
      <w:r w:rsidRPr="00C22122">
        <w:rPr>
          <w:rFonts w:ascii="Arial" w:hAnsi="Arial" w:cs="Arial"/>
          <w:sz w:val="24"/>
          <w:szCs w:val="24"/>
          <w:lang w:val="fr-FR"/>
        </w:rPr>
        <w:tab/>
      </w:r>
      <w:r w:rsidRPr="00C22122">
        <w:rPr>
          <w:rFonts w:ascii="Arial" w:hAnsi="Arial" w:cs="Arial"/>
          <w:sz w:val="24"/>
          <w:szCs w:val="24"/>
          <w:u w:val="single"/>
          <w:lang w:val="fr-FR"/>
        </w:rPr>
        <w:t>Regulamente privind dezvoltarea zonelor construite si neconstruite – prescriptii si recomandari</w:t>
      </w:r>
    </w:p>
    <w:p w:rsidR="00DC5F21" w:rsidRPr="00C22122" w:rsidRDefault="00DC5F21" w:rsidP="00DC5F21">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DC5F21" w:rsidRPr="00C22122" w:rsidRDefault="00DC5F21" w:rsidP="00DC5F21">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lastRenderedPageBreak/>
        <w:tab/>
        <w:t>Se va institui un</w:t>
      </w:r>
      <w:r>
        <w:rPr>
          <w:rFonts w:ascii="Arial" w:hAnsi="Arial" w:cs="Arial"/>
          <w:sz w:val="24"/>
          <w:szCs w:val="24"/>
          <w:lang w:val="fr-FR"/>
        </w:rPr>
        <w:t xml:space="preserve"> nou</w:t>
      </w:r>
      <w:r w:rsidRPr="00C22122">
        <w:rPr>
          <w:rFonts w:ascii="Arial" w:hAnsi="Arial" w:cs="Arial"/>
          <w:sz w:val="24"/>
          <w:szCs w:val="24"/>
          <w:lang w:val="fr-FR"/>
        </w:rPr>
        <w:t xml:space="preserve"> regulament de urbanism pentru zona studiata care va fi corelat cu Regulamentul de urbanism local, aprobat pentru comuna Agigea</w:t>
      </w:r>
      <w:r>
        <w:rPr>
          <w:rFonts w:ascii="Arial" w:hAnsi="Arial" w:cs="Arial"/>
          <w:sz w:val="24"/>
          <w:szCs w:val="24"/>
          <w:lang w:val="fr-FR"/>
        </w:rPr>
        <w:t xml:space="preserve"> si Regulamentele aprobate anterior</w:t>
      </w:r>
      <w:r w:rsidRPr="00C22122">
        <w:rPr>
          <w:rFonts w:ascii="Arial" w:hAnsi="Arial" w:cs="Arial"/>
          <w:sz w:val="24"/>
          <w:szCs w:val="24"/>
          <w:lang w:val="fr-FR"/>
        </w:rPr>
        <w:t>.</w:t>
      </w:r>
    </w:p>
    <w:p w:rsidR="00DC5F21" w:rsidRPr="00C22122" w:rsidRDefault="00DC5F21" w:rsidP="00DC5F21">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tab/>
        <w:t>Pentru asigurarea protectiei mediului inconjurator se interzice:</w:t>
      </w:r>
    </w:p>
    <w:p w:rsidR="00DC5F21" w:rsidRPr="00C22122" w:rsidRDefault="00DC5F21" w:rsidP="00DC5F21">
      <w:pPr>
        <w:numPr>
          <w:ilvl w:val="0"/>
          <w:numId w:val="2"/>
        </w:numPr>
        <w:spacing w:after="0" w:line="240" w:lineRule="auto"/>
        <w:ind w:right="-540"/>
        <w:jc w:val="both"/>
        <w:rPr>
          <w:rFonts w:ascii="Arial" w:hAnsi="Arial" w:cs="Arial"/>
          <w:sz w:val="24"/>
          <w:szCs w:val="24"/>
        </w:rPr>
      </w:pPr>
      <w:r w:rsidRPr="00C22122">
        <w:rPr>
          <w:rFonts w:ascii="Arial" w:hAnsi="Arial" w:cs="Arial"/>
          <w:sz w:val="24"/>
          <w:szCs w:val="24"/>
        </w:rPr>
        <w:t>evacuarea in atmosfera a substantelor daunatoare, peste limitele stabilite prin reglementarile in vigoare – STAS 12.574.</w:t>
      </w:r>
    </w:p>
    <w:p w:rsidR="00DC5F21" w:rsidRPr="00C22122" w:rsidRDefault="00DC5F21" w:rsidP="00DC5F21">
      <w:pPr>
        <w:numPr>
          <w:ilvl w:val="0"/>
          <w:numId w:val="2"/>
        </w:numPr>
        <w:spacing w:after="0" w:line="240" w:lineRule="auto"/>
        <w:ind w:right="-540"/>
        <w:jc w:val="both"/>
        <w:rPr>
          <w:rFonts w:ascii="Arial" w:hAnsi="Arial" w:cs="Arial"/>
          <w:sz w:val="24"/>
          <w:szCs w:val="24"/>
        </w:rPr>
      </w:pPr>
      <w:r w:rsidRPr="00C22122">
        <w:rPr>
          <w:rFonts w:ascii="Arial" w:hAnsi="Arial" w:cs="Arial"/>
          <w:sz w:val="24"/>
          <w:szCs w:val="24"/>
        </w:rPr>
        <w:t>aruncarea sau depozitarea deseurilor menajere in afara locului stabilit.</w:t>
      </w:r>
    </w:p>
    <w:p w:rsidR="00DC5F21" w:rsidRPr="00C22122" w:rsidRDefault="00DC5F21" w:rsidP="00DC5F21">
      <w:pPr>
        <w:numPr>
          <w:ilvl w:val="0"/>
          <w:numId w:val="2"/>
        </w:numPr>
        <w:spacing w:after="0" w:line="240" w:lineRule="auto"/>
        <w:ind w:right="-540"/>
        <w:jc w:val="both"/>
        <w:rPr>
          <w:rFonts w:ascii="Arial" w:hAnsi="Arial" w:cs="Arial"/>
          <w:sz w:val="24"/>
          <w:szCs w:val="24"/>
          <w:lang w:val="fr-FR"/>
        </w:rPr>
      </w:pPr>
      <w:r w:rsidRPr="00C22122">
        <w:rPr>
          <w:rFonts w:ascii="Arial" w:hAnsi="Arial" w:cs="Arial"/>
          <w:sz w:val="24"/>
          <w:szCs w:val="24"/>
          <w:lang w:val="fr-FR"/>
        </w:rPr>
        <w:t xml:space="preserve">producerea de zgomote si vibratii cu intensitate peste limitele admise prin normele legale. </w:t>
      </w:r>
    </w:p>
    <w:p w:rsidR="00DC5F21" w:rsidRPr="00C22122" w:rsidRDefault="00DC5F21" w:rsidP="00DC5F21">
      <w:pPr>
        <w:spacing w:after="0" w:line="240" w:lineRule="auto"/>
        <w:ind w:left="360" w:right="-540"/>
        <w:jc w:val="both"/>
        <w:rPr>
          <w:rFonts w:ascii="Arial" w:hAnsi="Arial" w:cs="Arial"/>
          <w:sz w:val="24"/>
          <w:szCs w:val="24"/>
          <w:lang w:val="fr-FR"/>
        </w:rPr>
      </w:pPr>
    </w:p>
    <w:p w:rsidR="00DC5F21" w:rsidRPr="00C22122" w:rsidRDefault="00DC5F21" w:rsidP="00DC5F21">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Depozitarea deseurilor menajere se va face in europubele cu capac etans, astfel incat sa nu fie periclitat mediul.</w:t>
      </w:r>
    </w:p>
    <w:p w:rsidR="00DC5F21" w:rsidRPr="00C22122" w:rsidRDefault="00DC5F21" w:rsidP="00DC5F21">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iarna.</w:t>
      </w:r>
    </w:p>
    <w:p w:rsidR="00DC5F21" w:rsidRDefault="00DC5F21" w:rsidP="00DC5F21">
      <w:pPr>
        <w:spacing w:after="0" w:line="240" w:lineRule="auto"/>
        <w:ind w:right="-540"/>
        <w:jc w:val="both"/>
        <w:rPr>
          <w:rFonts w:ascii="Arial" w:hAnsi="Arial" w:cs="Arial"/>
          <w:sz w:val="24"/>
          <w:szCs w:val="24"/>
          <w:lang w:val="fr-FR"/>
        </w:rPr>
      </w:pPr>
    </w:p>
    <w:p w:rsidR="00DC5F21" w:rsidRDefault="00DC5F21" w:rsidP="00DC5F21">
      <w:pPr>
        <w:spacing w:after="0" w:line="240" w:lineRule="auto"/>
        <w:ind w:right="-540"/>
        <w:jc w:val="both"/>
        <w:rPr>
          <w:rFonts w:ascii="Arial" w:hAnsi="Arial" w:cs="Arial"/>
          <w:sz w:val="24"/>
          <w:szCs w:val="24"/>
          <w:lang w:val="fr-FR"/>
        </w:rPr>
      </w:pPr>
    </w:p>
    <w:p w:rsidR="00DC5F21" w:rsidRPr="00C22122" w:rsidRDefault="00DC5F21" w:rsidP="00DC5F21">
      <w:pPr>
        <w:spacing w:after="0" w:line="240" w:lineRule="auto"/>
        <w:ind w:right="-540"/>
        <w:jc w:val="both"/>
        <w:rPr>
          <w:rFonts w:ascii="Arial" w:hAnsi="Arial" w:cs="Arial"/>
          <w:sz w:val="24"/>
          <w:szCs w:val="24"/>
          <w:lang w:val="fr-FR"/>
        </w:rPr>
      </w:pPr>
    </w:p>
    <w:p w:rsidR="00DC5F21" w:rsidRPr="00050197" w:rsidRDefault="00DC5F21" w:rsidP="00DC5F21">
      <w:pPr>
        <w:spacing w:after="0" w:line="240" w:lineRule="auto"/>
        <w:ind w:right="-540"/>
        <w:jc w:val="center"/>
        <w:rPr>
          <w:rFonts w:ascii="Arial" w:hAnsi="Arial" w:cs="Arial"/>
          <w:sz w:val="24"/>
          <w:szCs w:val="24"/>
        </w:rPr>
      </w:pPr>
      <w:r w:rsidRPr="00050197">
        <w:rPr>
          <w:rFonts w:ascii="Arial" w:hAnsi="Arial" w:cs="Arial"/>
          <w:sz w:val="24"/>
          <w:szCs w:val="24"/>
        </w:rPr>
        <w:t>INTOCMIT</w:t>
      </w:r>
    </w:p>
    <w:p w:rsidR="00DC5F21" w:rsidRPr="00050197" w:rsidRDefault="00DC5F21" w:rsidP="00DC5F21">
      <w:pPr>
        <w:spacing w:after="0" w:line="240" w:lineRule="auto"/>
        <w:ind w:right="-540"/>
        <w:jc w:val="center"/>
        <w:rPr>
          <w:rFonts w:ascii="Arial" w:hAnsi="Arial" w:cs="Arial"/>
          <w:sz w:val="24"/>
          <w:szCs w:val="24"/>
        </w:rPr>
      </w:pPr>
      <w:r w:rsidRPr="00050197">
        <w:rPr>
          <w:rFonts w:ascii="Arial" w:hAnsi="Arial"/>
          <w:sz w:val="24"/>
          <w:szCs w:val="24"/>
        </w:rPr>
        <w:t>Arh. Nicusor-Paul Petrescu</w:t>
      </w:r>
      <w:r w:rsidRPr="00050197">
        <w:rPr>
          <w:rFonts w:ascii="Arial" w:hAnsi="Arial" w:cs="Arial"/>
          <w:sz w:val="24"/>
          <w:szCs w:val="24"/>
        </w:rPr>
        <w:t xml:space="preserve">   </w:t>
      </w:r>
    </w:p>
    <w:p w:rsidR="00DC5F21" w:rsidRDefault="00DC5F21" w:rsidP="00DC5F21">
      <w:pPr>
        <w:ind w:right="-450"/>
        <w:rPr>
          <w:rFonts w:ascii="Arial" w:hAnsi="Arial" w:cs="Arial"/>
          <w:sz w:val="24"/>
          <w:szCs w:val="24"/>
        </w:rPr>
      </w:pPr>
    </w:p>
    <w:p w:rsidR="00DC5F21" w:rsidRDefault="00DC5F21" w:rsidP="00DC5F21">
      <w:pPr>
        <w:spacing w:after="0" w:line="240" w:lineRule="auto"/>
        <w:ind w:right="-539"/>
        <w:jc w:val="both"/>
        <w:rPr>
          <w:rFonts w:ascii="Arial" w:hAnsi="Arial" w:cs="Arial"/>
          <w:sz w:val="24"/>
          <w:szCs w:val="24"/>
        </w:rPr>
      </w:pPr>
    </w:p>
    <w:p w:rsidR="00DC5F21" w:rsidRDefault="00DC5F21" w:rsidP="00DC5F21">
      <w:pPr>
        <w:spacing w:after="0" w:line="240" w:lineRule="auto"/>
        <w:ind w:right="-540"/>
        <w:jc w:val="center"/>
        <w:rPr>
          <w:rFonts w:ascii="Arial" w:hAnsi="Arial" w:cs="Arial"/>
          <w:sz w:val="24"/>
          <w:szCs w:val="24"/>
          <w:lang w:val="fr-FR"/>
        </w:rPr>
      </w:pPr>
    </w:p>
    <w:p w:rsidR="00DC5F21" w:rsidRDefault="00DC5F21" w:rsidP="00DC5F21">
      <w:pPr>
        <w:spacing w:after="0" w:line="240" w:lineRule="auto"/>
        <w:ind w:right="-540"/>
        <w:jc w:val="center"/>
        <w:rPr>
          <w:rFonts w:ascii="Arial" w:hAnsi="Arial" w:cs="Arial"/>
          <w:sz w:val="24"/>
          <w:szCs w:val="24"/>
          <w:lang w:val="fr-FR"/>
        </w:rPr>
      </w:pPr>
    </w:p>
    <w:p w:rsidR="00DC5F21" w:rsidRDefault="00DC5F21" w:rsidP="00DC5F21">
      <w:pPr>
        <w:spacing w:after="0" w:line="240" w:lineRule="auto"/>
        <w:ind w:right="-540"/>
        <w:jc w:val="center"/>
        <w:rPr>
          <w:rFonts w:ascii="Arial" w:hAnsi="Arial" w:cs="Arial"/>
          <w:sz w:val="24"/>
          <w:szCs w:val="24"/>
          <w:lang w:val="fr-FR"/>
        </w:rPr>
      </w:pPr>
    </w:p>
    <w:p w:rsidR="00DC5F21" w:rsidRDefault="00DC5F21" w:rsidP="00DC5F21">
      <w:pPr>
        <w:spacing w:after="0" w:line="240" w:lineRule="auto"/>
        <w:ind w:right="-540"/>
        <w:jc w:val="center"/>
        <w:rPr>
          <w:rFonts w:ascii="Arial" w:hAnsi="Arial" w:cs="Arial"/>
          <w:sz w:val="24"/>
          <w:szCs w:val="24"/>
          <w:lang w:val="fr-FR"/>
        </w:rPr>
      </w:pPr>
    </w:p>
    <w:p w:rsidR="00DC5F21" w:rsidRDefault="00DC5F21" w:rsidP="00DC5F21">
      <w:pPr>
        <w:spacing w:after="0" w:line="240" w:lineRule="auto"/>
        <w:ind w:right="-540"/>
        <w:jc w:val="center"/>
        <w:rPr>
          <w:rFonts w:ascii="Arial" w:hAnsi="Arial" w:cs="Arial"/>
          <w:sz w:val="24"/>
          <w:szCs w:val="24"/>
          <w:lang w:val="fr-FR"/>
        </w:rPr>
      </w:pPr>
    </w:p>
    <w:p w:rsidR="00DC5F21" w:rsidRDefault="00DC5F21" w:rsidP="00DC5F21">
      <w:pPr>
        <w:spacing w:after="0" w:line="240" w:lineRule="auto"/>
        <w:ind w:right="-540"/>
        <w:jc w:val="center"/>
        <w:rPr>
          <w:rFonts w:ascii="Arial" w:hAnsi="Arial" w:cs="Arial"/>
          <w:sz w:val="24"/>
          <w:szCs w:val="24"/>
          <w:lang w:val="fr-FR"/>
        </w:rPr>
      </w:pPr>
    </w:p>
    <w:p w:rsidR="00DC5F21" w:rsidRPr="00A12540" w:rsidRDefault="00DC5F21" w:rsidP="00DC5F21">
      <w:pPr>
        <w:rPr>
          <w:lang w:val="fr-FR"/>
        </w:rPr>
      </w:pPr>
    </w:p>
    <w:p w:rsidR="002F1C69" w:rsidRDefault="002F1C69">
      <w:bookmarkStart w:id="0" w:name="_GoBack"/>
      <w:bookmarkEnd w:id="0"/>
    </w:p>
    <w:sectPr w:rsidR="002F1C69" w:rsidSect="001418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9B5"/>
    <w:multiLevelType w:val="hybridMultilevel"/>
    <w:tmpl w:val="59903B5E"/>
    <w:lvl w:ilvl="0" w:tplc="2ED8A1F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nsid w:val="24313551"/>
    <w:multiLevelType w:val="hybridMultilevel"/>
    <w:tmpl w:val="EF6A55A8"/>
    <w:lvl w:ilvl="0" w:tplc="1982F5B6">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0D141F4"/>
    <w:multiLevelType w:val="hybridMultilevel"/>
    <w:tmpl w:val="BFFEE6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A0"/>
    <w:rsid w:val="002F1C69"/>
    <w:rsid w:val="00B703A0"/>
    <w:rsid w:val="00DC5F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2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2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10137</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dcterms:created xsi:type="dcterms:W3CDTF">2018-12-12T17:06:00Z</dcterms:created>
  <dcterms:modified xsi:type="dcterms:W3CDTF">2018-12-12T17:07:00Z</dcterms:modified>
</cp:coreProperties>
</file>