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41" w:rsidRPr="003B606B" w:rsidRDefault="00070B41" w:rsidP="009F5708">
      <w:pPr>
        <w:widowControl w:val="0"/>
        <w:pBdr>
          <w:bottom w:val="double" w:sz="4" w:space="1" w:color="404040" w:themeColor="text1" w:themeTint="BF"/>
        </w:pBdr>
        <w:autoSpaceDE w:val="0"/>
        <w:autoSpaceDN w:val="0"/>
        <w:adjustRightInd w:val="0"/>
        <w:spacing w:line="276" w:lineRule="auto"/>
        <w:ind w:left="1134" w:right="-315"/>
        <w:jc w:val="right"/>
        <w:rPr>
          <w:rFonts w:asciiTheme="majorHAnsi" w:hAnsiTheme="majorHAnsi" w:cs="Arial"/>
          <w:b/>
          <w:lang w:val="ro-RO"/>
        </w:rPr>
      </w:pPr>
      <w:r w:rsidRPr="003B606B">
        <w:rPr>
          <w:rFonts w:asciiTheme="majorHAnsi" w:hAnsiTheme="majorHAnsi" w:cs="Arial"/>
          <w:lang w:val="ro-RO"/>
        </w:rPr>
        <w:t>ANEXA  5</w:t>
      </w:r>
      <w:r w:rsidR="00A95FCD" w:rsidRPr="003B606B">
        <w:rPr>
          <w:rFonts w:asciiTheme="majorHAnsi" w:hAnsiTheme="majorHAnsi" w:cs="Arial"/>
          <w:lang w:val="ro-RO"/>
        </w:rPr>
        <w:t>.E</w:t>
      </w:r>
      <w:r w:rsidR="003B606B" w:rsidRPr="003B606B">
        <w:rPr>
          <w:rFonts w:asciiTheme="majorHAnsi" w:hAnsiTheme="majorHAnsi" w:cs="Arial"/>
          <w:lang w:val="ro-RO"/>
        </w:rPr>
        <w:tab/>
      </w:r>
    </w:p>
    <w:p w:rsidR="003B606B" w:rsidRPr="003B606B" w:rsidRDefault="003B606B" w:rsidP="009F5708">
      <w:pPr>
        <w:widowControl w:val="0"/>
        <w:autoSpaceDE w:val="0"/>
        <w:autoSpaceDN w:val="0"/>
        <w:adjustRightInd w:val="0"/>
        <w:spacing w:line="276" w:lineRule="auto"/>
        <w:ind w:left="1134" w:right="-315"/>
        <w:jc w:val="both"/>
        <w:rPr>
          <w:rFonts w:asciiTheme="majorHAnsi" w:hAnsiTheme="majorHAnsi" w:cs="Arial"/>
          <w:b/>
          <w:lang w:val="ro-RO"/>
        </w:rPr>
      </w:pPr>
    </w:p>
    <w:p w:rsidR="003B606B" w:rsidRPr="003B606B" w:rsidRDefault="003B606B" w:rsidP="009F5708">
      <w:pPr>
        <w:widowControl w:val="0"/>
        <w:autoSpaceDE w:val="0"/>
        <w:autoSpaceDN w:val="0"/>
        <w:adjustRightInd w:val="0"/>
        <w:spacing w:line="276" w:lineRule="auto"/>
        <w:ind w:left="1134" w:right="-315"/>
        <w:jc w:val="center"/>
        <w:rPr>
          <w:rFonts w:asciiTheme="majorHAnsi" w:hAnsiTheme="majorHAnsi" w:cs="Arial"/>
          <w:b/>
          <w:sz w:val="36"/>
          <w:szCs w:val="36"/>
          <w:lang w:val="ro-RO"/>
        </w:rPr>
      </w:pPr>
    </w:p>
    <w:p w:rsidR="00686870" w:rsidRPr="003B606B" w:rsidRDefault="00686870" w:rsidP="009F5708">
      <w:pPr>
        <w:widowControl w:val="0"/>
        <w:autoSpaceDE w:val="0"/>
        <w:autoSpaceDN w:val="0"/>
        <w:adjustRightInd w:val="0"/>
        <w:spacing w:line="276" w:lineRule="auto"/>
        <w:ind w:left="1134" w:right="-315"/>
        <w:jc w:val="center"/>
        <w:rPr>
          <w:rFonts w:asciiTheme="majorHAnsi" w:hAnsiTheme="majorHAnsi" w:cs="Arial"/>
          <w:b/>
          <w:sz w:val="36"/>
          <w:szCs w:val="36"/>
          <w:lang w:val="ro-RO"/>
        </w:rPr>
      </w:pPr>
      <w:r w:rsidRPr="003B606B">
        <w:rPr>
          <w:rFonts w:asciiTheme="majorHAnsi" w:hAnsiTheme="majorHAnsi" w:cs="Arial"/>
          <w:b/>
          <w:sz w:val="36"/>
          <w:szCs w:val="36"/>
          <w:lang w:val="ro-RO"/>
        </w:rPr>
        <w:t>M</w:t>
      </w:r>
      <w:r w:rsidR="00070B41" w:rsidRPr="003B606B">
        <w:rPr>
          <w:rFonts w:asciiTheme="majorHAnsi" w:hAnsiTheme="majorHAnsi" w:cs="Arial"/>
          <w:b/>
          <w:sz w:val="36"/>
          <w:szCs w:val="36"/>
          <w:lang w:val="ro-RO"/>
        </w:rPr>
        <w:t>emoriu</w:t>
      </w:r>
      <w:r w:rsidRPr="003B606B">
        <w:rPr>
          <w:rFonts w:asciiTheme="majorHAnsi" w:hAnsiTheme="majorHAnsi" w:cs="Arial"/>
          <w:b/>
          <w:sz w:val="36"/>
          <w:szCs w:val="36"/>
          <w:lang w:val="ro-RO"/>
        </w:rPr>
        <w:t xml:space="preserve"> </w:t>
      </w:r>
      <w:r w:rsidR="00070B41" w:rsidRPr="003B606B">
        <w:rPr>
          <w:rFonts w:asciiTheme="majorHAnsi" w:hAnsiTheme="majorHAnsi" w:cs="Arial"/>
          <w:b/>
          <w:sz w:val="36"/>
          <w:szCs w:val="36"/>
          <w:lang w:val="ro-RO"/>
        </w:rPr>
        <w:t>de prezentare</w:t>
      </w:r>
    </w:p>
    <w:p w:rsidR="00070B41" w:rsidRPr="003B606B" w:rsidRDefault="00686870" w:rsidP="009F5708">
      <w:pPr>
        <w:widowControl w:val="0"/>
        <w:autoSpaceDE w:val="0"/>
        <w:autoSpaceDN w:val="0"/>
        <w:adjustRightInd w:val="0"/>
        <w:spacing w:line="276" w:lineRule="auto"/>
        <w:ind w:left="1134" w:right="-315"/>
        <w:jc w:val="center"/>
        <w:rPr>
          <w:rFonts w:asciiTheme="majorHAnsi" w:hAnsiTheme="majorHAnsi" w:cs="Arial"/>
          <w:b/>
          <w:sz w:val="36"/>
          <w:szCs w:val="36"/>
          <w:lang w:val="ro-RO"/>
        </w:rPr>
      </w:pPr>
      <w:r w:rsidRPr="003B606B">
        <w:rPr>
          <w:rFonts w:asciiTheme="majorHAnsi" w:hAnsiTheme="majorHAnsi" w:cs="Arial"/>
          <w:b/>
          <w:sz w:val="36"/>
          <w:szCs w:val="36"/>
          <w:lang w:val="ro-RO"/>
        </w:rPr>
        <w:t>intocmit cf Legii 292/2018</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1A2C97">
      <w:pPr>
        <w:widowControl w:val="0"/>
        <w:numPr>
          <w:ilvl w:val="0"/>
          <w:numId w:val="2"/>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DENUMIREA PROIECTULUI: </w:t>
      </w:r>
    </w:p>
    <w:p w:rsidR="00070B41" w:rsidRPr="003B606B" w:rsidRDefault="001A2E3C" w:rsidP="009F5708">
      <w:pPr>
        <w:spacing w:line="276" w:lineRule="auto"/>
        <w:ind w:left="1134" w:right="-315"/>
        <w:jc w:val="both"/>
        <w:rPr>
          <w:rFonts w:asciiTheme="majorHAnsi" w:hAnsiTheme="majorHAnsi" w:cs="Arial"/>
          <w:lang w:val="ro-RO"/>
        </w:rPr>
      </w:pPr>
      <w:bookmarkStart w:id="0" w:name="_Hlk2800730"/>
      <w:r w:rsidRPr="003B606B">
        <w:rPr>
          <w:rFonts w:asciiTheme="majorHAnsi" w:hAnsiTheme="majorHAnsi" w:cs="Arial"/>
          <w:color w:val="000000"/>
          <w:lang w:val="ro-RO" w:eastAsia="ro-RO"/>
        </w:rPr>
        <w:t xml:space="preserve">MODIFICARE PROIECT IN CURS DE EXECUTIE AUTORIZAT CU A.C. NR. 120/05.03.2018 PRIN SUPRAETAJARE CU UN NIVEL IN LIMITA A  20% DIN SUPRAFATA DESFASURATA CONFORM LEGII 50/1991 DE LA P+4E LA P+5E+Eth- REALIZARE UNITATI LOCATIVE LA ETAJUL 5, </w:t>
      </w:r>
      <w:r w:rsidR="00AB2FB0" w:rsidRPr="003B606B">
        <w:rPr>
          <w:rFonts w:asciiTheme="majorHAnsi" w:hAnsiTheme="majorHAnsi" w:cs="Arial"/>
          <w:color w:val="000000"/>
          <w:lang w:val="ro-RO" w:eastAsia="ro-RO"/>
        </w:rPr>
        <w:t>ETH (CASA SCARII, SPATIU TEHNIC LIFT, SPATII TEHNICE COMUNE COMUNE</w:t>
      </w:r>
    </w:p>
    <w:bookmarkEnd w:id="0"/>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284" w:right="-315"/>
        <w:jc w:val="both"/>
        <w:rPr>
          <w:rFonts w:asciiTheme="majorHAnsi" w:hAnsiTheme="majorHAnsi" w:cs="Arial"/>
          <w:b/>
          <w:lang w:val="ro-RO"/>
        </w:rPr>
      </w:pPr>
      <w:r w:rsidRPr="003B606B">
        <w:rPr>
          <w:rFonts w:asciiTheme="majorHAnsi" w:hAnsiTheme="majorHAnsi" w:cs="Arial"/>
          <w:b/>
          <w:lang w:val="ro-RO"/>
        </w:rPr>
        <w:t xml:space="preserve">   II. TITULAR</w:t>
      </w:r>
    </w:p>
    <w:p w:rsidR="00070B41" w:rsidRPr="003B606B" w:rsidRDefault="00070B41" w:rsidP="001A2C97">
      <w:pPr>
        <w:pStyle w:val="ListParagraph"/>
        <w:widowControl w:val="0"/>
        <w:numPr>
          <w:ilvl w:val="0"/>
          <w:numId w:val="34"/>
        </w:numPr>
        <w:autoSpaceDE w:val="0"/>
        <w:autoSpaceDN w:val="0"/>
        <w:adjustRightInd w:val="0"/>
        <w:spacing w:line="276" w:lineRule="auto"/>
        <w:ind w:right="-315"/>
        <w:jc w:val="both"/>
        <w:rPr>
          <w:rFonts w:asciiTheme="majorHAnsi" w:hAnsiTheme="majorHAnsi" w:cs="Arial"/>
          <w:lang w:val="ro-RO"/>
        </w:rPr>
      </w:pPr>
      <w:r w:rsidRPr="003B606B">
        <w:rPr>
          <w:rFonts w:asciiTheme="majorHAnsi" w:hAnsiTheme="majorHAnsi" w:cs="Arial"/>
          <w:lang w:val="ro-RO"/>
        </w:rPr>
        <w:t xml:space="preserve">numele beneficiarului:  </w:t>
      </w:r>
      <w:bookmarkStart w:id="1" w:name="_Hlk2803297"/>
      <w:r w:rsidR="001A2E3C" w:rsidRPr="003B606B">
        <w:rPr>
          <w:rFonts w:asciiTheme="majorHAnsi" w:hAnsiTheme="majorHAnsi" w:cs="Arial"/>
          <w:lang w:val="ro-RO"/>
        </w:rPr>
        <w:t>NORD URBAN</w:t>
      </w:r>
      <w:r w:rsidRPr="003B606B">
        <w:rPr>
          <w:rFonts w:asciiTheme="majorHAnsi" w:hAnsiTheme="majorHAnsi" w:cs="Arial"/>
          <w:lang w:val="ro-RO"/>
        </w:rPr>
        <w:t xml:space="preserve"> S.R.L.</w:t>
      </w:r>
      <w:bookmarkEnd w:id="1"/>
    </w:p>
    <w:p w:rsidR="00AB2FB0" w:rsidRPr="003B606B" w:rsidRDefault="00070B41" w:rsidP="009F5708">
      <w:pPr>
        <w:spacing w:line="276" w:lineRule="auto"/>
        <w:ind w:left="1134" w:right="-315" w:firstLine="360"/>
        <w:jc w:val="both"/>
        <w:rPr>
          <w:rFonts w:asciiTheme="majorHAnsi" w:hAnsiTheme="majorHAnsi" w:cs="Arial"/>
          <w:lang w:val="ro-RO"/>
        </w:rPr>
      </w:pPr>
      <w:r w:rsidRPr="003B606B">
        <w:rPr>
          <w:rFonts w:asciiTheme="majorHAnsi" w:hAnsiTheme="majorHAnsi" w:cs="Arial"/>
          <w:lang w:val="ro-RO"/>
        </w:rPr>
        <w:t xml:space="preserve">adresa postala: </w:t>
      </w:r>
      <w:r w:rsidR="001A2E3C" w:rsidRPr="003B606B">
        <w:rPr>
          <w:rFonts w:asciiTheme="majorHAnsi" w:hAnsiTheme="majorHAnsi" w:cs="Arial"/>
          <w:lang w:val="ro-RO"/>
        </w:rPr>
        <w:t xml:space="preserve">Orasul Navodari, zona Mamaia Nord, aleea D30, parcela A158/5, lot </w:t>
      </w:r>
      <w:r w:rsidR="00AB2FB0" w:rsidRPr="003B606B">
        <w:rPr>
          <w:rFonts w:asciiTheme="majorHAnsi" w:hAnsiTheme="majorHAnsi" w:cs="Arial"/>
          <w:lang w:val="ro-RO"/>
        </w:rPr>
        <w:t xml:space="preserve">   </w:t>
      </w:r>
    </w:p>
    <w:p w:rsidR="00070B41" w:rsidRPr="003B606B" w:rsidRDefault="001A2E3C" w:rsidP="009F5708">
      <w:pPr>
        <w:spacing w:line="276" w:lineRule="auto"/>
        <w:ind w:left="1134" w:right="-315" w:firstLine="360"/>
        <w:jc w:val="both"/>
        <w:rPr>
          <w:rFonts w:asciiTheme="majorHAnsi" w:hAnsiTheme="majorHAnsi" w:cs="Arial"/>
          <w:lang w:val="ro-RO"/>
        </w:rPr>
      </w:pPr>
      <w:r w:rsidRPr="003B606B">
        <w:rPr>
          <w:rFonts w:asciiTheme="majorHAnsi" w:hAnsiTheme="majorHAnsi" w:cs="Arial"/>
          <w:lang w:val="ro-RO"/>
        </w:rPr>
        <w:t>1/4/1/2 , Judetul Constanta</w:t>
      </w:r>
    </w:p>
    <w:p w:rsidR="00070B41" w:rsidRPr="003B606B" w:rsidRDefault="00070B41" w:rsidP="001A2C97">
      <w:pPr>
        <w:pStyle w:val="ListParagraph"/>
        <w:widowControl w:val="0"/>
        <w:numPr>
          <w:ilvl w:val="0"/>
          <w:numId w:val="34"/>
        </w:numPr>
        <w:autoSpaceDE w:val="0"/>
        <w:autoSpaceDN w:val="0"/>
        <w:adjustRightInd w:val="0"/>
        <w:spacing w:line="276" w:lineRule="auto"/>
        <w:ind w:right="-315"/>
        <w:jc w:val="both"/>
        <w:rPr>
          <w:rFonts w:asciiTheme="majorHAnsi" w:hAnsiTheme="majorHAnsi" w:cs="Arial"/>
          <w:lang w:val="ro-RO"/>
        </w:rPr>
      </w:pPr>
      <w:r w:rsidRPr="003B606B">
        <w:rPr>
          <w:rFonts w:asciiTheme="majorHAnsi" w:hAnsiTheme="majorHAnsi" w:cs="Arial"/>
          <w:lang w:val="ro-RO"/>
        </w:rPr>
        <w:t xml:space="preserve">numarul de telefon, de fax si adresa de e-mail, adresa paginii de internet: </w:t>
      </w:r>
      <w:r w:rsidR="00432BB5" w:rsidRPr="003B606B">
        <w:rPr>
          <w:rFonts w:asciiTheme="majorHAnsi" w:hAnsiTheme="majorHAnsi" w:cs="Arial"/>
          <w:lang w:val="ro-RO"/>
        </w:rPr>
        <w:t>0721864650</w:t>
      </w:r>
    </w:p>
    <w:p w:rsidR="00070B41" w:rsidRPr="003B606B" w:rsidRDefault="00070B41" w:rsidP="001A2C97">
      <w:pPr>
        <w:pStyle w:val="ListParagraph"/>
        <w:widowControl w:val="0"/>
        <w:numPr>
          <w:ilvl w:val="0"/>
          <w:numId w:val="34"/>
        </w:numPr>
        <w:autoSpaceDE w:val="0"/>
        <w:autoSpaceDN w:val="0"/>
        <w:adjustRightInd w:val="0"/>
        <w:spacing w:line="276" w:lineRule="auto"/>
        <w:ind w:right="-315"/>
        <w:jc w:val="both"/>
        <w:rPr>
          <w:rFonts w:asciiTheme="majorHAnsi" w:hAnsiTheme="majorHAnsi" w:cs="Arial"/>
          <w:lang w:val="ro-RO"/>
        </w:rPr>
      </w:pPr>
      <w:r w:rsidRPr="003B606B">
        <w:rPr>
          <w:rFonts w:asciiTheme="majorHAnsi" w:hAnsiTheme="majorHAnsi" w:cs="Arial"/>
          <w:lang w:val="ro-RO"/>
        </w:rPr>
        <w:t>numele persoanelor de contact:</w:t>
      </w:r>
    </w:p>
    <w:p w:rsidR="00070B41" w:rsidRPr="003B606B" w:rsidRDefault="00070B41" w:rsidP="001A2C97">
      <w:pPr>
        <w:widowControl w:val="0"/>
        <w:numPr>
          <w:ilvl w:val="2"/>
          <w:numId w:val="4"/>
        </w:numPr>
        <w:autoSpaceDE w:val="0"/>
        <w:autoSpaceDN w:val="0"/>
        <w:adjustRightInd w:val="0"/>
        <w:spacing w:line="276" w:lineRule="auto"/>
        <w:ind w:left="1134" w:right="-315" w:firstLine="1134"/>
        <w:jc w:val="both"/>
        <w:rPr>
          <w:rFonts w:asciiTheme="majorHAnsi" w:hAnsiTheme="majorHAnsi" w:cs="Arial"/>
          <w:lang w:val="ro-RO"/>
        </w:rPr>
      </w:pPr>
      <w:r w:rsidRPr="003B606B">
        <w:rPr>
          <w:rFonts w:asciiTheme="majorHAnsi" w:hAnsiTheme="majorHAnsi" w:cs="Arial"/>
          <w:lang w:val="ro-RO"/>
        </w:rPr>
        <w:t xml:space="preserve">administrator: </w:t>
      </w:r>
      <w:r w:rsidR="00432BB5" w:rsidRPr="003B606B">
        <w:rPr>
          <w:rFonts w:asciiTheme="majorHAnsi" w:hAnsiTheme="majorHAnsi" w:cs="Arial"/>
          <w:lang w:val="ro-RO"/>
        </w:rPr>
        <w:t>ZANA CONSTANTIN</w:t>
      </w:r>
    </w:p>
    <w:p w:rsidR="00070B41" w:rsidRPr="003B606B" w:rsidRDefault="00070B41" w:rsidP="001A2C97">
      <w:pPr>
        <w:widowControl w:val="0"/>
        <w:numPr>
          <w:ilvl w:val="2"/>
          <w:numId w:val="4"/>
        </w:numPr>
        <w:autoSpaceDE w:val="0"/>
        <w:autoSpaceDN w:val="0"/>
        <w:adjustRightInd w:val="0"/>
        <w:spacing w:line="276" w:lineRule="auto"/>
        <w:ind w:left="1134" w:right="-315" w:firstLine="1134"/>
        <w:jc w:val="both"/>
        <w:rPr>
          <w:rFonts w:asciiTheme="majorHAnsi" w:hAnsiTheme="majorHAnsi" w:cs="Arial"/>
          <w:lang w:val="ro-RO"/>
        </w:rPr>
      </w:pPr>
      <w:r w:rsidRPr="003B606B">
        <w:rPr>
          <w:rFonts w:asciiTheme="majorHAnsi" w:hAnsiTheme="majorHAnsi" w:cs="Arial"/>
          <w:lang w:val="ro-RO"/>
        </w:rPr>
        <w:t xml:space="preserve">responsabil pentru protectia mediului: </w:t>
      </w:r>
      <w:r w:rsidR="00432BB5" w:rsidRPr="003B606B">
        <w:rPr>
          <w:rFonts w:asciiTheme="majorHAnsi" w:hAnsiTheme="majorHAnsi" w:cs="Arial"/>
          <w:lang w:val="ro-RO"/>
        </w:rPr>
        <w:t>ZANA CONSTANTIN</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426" w:right="-315"/>
        <w:jc w:val="both"/>
        <w:rPr>
          <w:rFonts w:asciiTheme="majorHAnsi" w:hAnsiTheme="majorHAnsi" w:cs="Arial"/>
          <w:b/>
          <w:lang w:val="ro-RO"/>
        </w:rPr>
      </w:pPr>
      <w:r w:rsidRPr="003B606B">
        <w:rPr>
          <w:rFonts w:asciiTheme="majorHAnsi" w:hAnsiTheme="majorHAnsi" w:cs="Arial"/>
          <w:b/>
          <w:lang w:val="ro-RO"/>
        </w:rPr>
        <w:t xml:space="preserve">   III. DESCRIEREA </w:t>
      </w:r>
      <w:r w:rsidR="00592C57" w:rsidRPr="003B606B">
        <w:rPr>
          <w:rFonts w:asciiTheme="majorHAnsi" w:hAnsiTheme="majorHAnsi" w:cs="Arial"/>
          <w:b/>
          <w:lang w:val="ro-RO"/>
        </w:rPr>
        <w:t>CARACTERISTICILOR FIZICE ALE INTREGULUI PROIECT</w:t>
      </w:r>
      <w:r w:rsidRPr="003B606B">
        <w:rPr>
          <w:rFonts w:asciiTheme="majorHAnsi" w:hAnsiTheme="majorHAnsi" w:cs="Arial"/>
          <w:b/>
          <w:lang w:val="ro-RO"/>
        </w:rPr>
        <w:t>:</w:t>
      </w:r>
    </w:p>
    <w:p w:rsidR="00070B41" w:rsidRPr="003B606B" w:rsidRDefault="00FE0514" w:rsidP="001A2C97">
      <w:pPr>
        <w:pStyle w:val="ListParagraph"/>
        <w:widowControl w:val="0"/>
        <w:numPr>
          <w:ilvl w:val="0"/>
          <w:numId w:val="30"/>
        </w:numPr>
        <w:autoSpaceDE w:val="0"/>
        <w:autoSpaceDN w:val="0"/>
        <w:adjustRightInd w:val="0"/>
        <w:spacing w:line="276" w:lineRule="auto"/>
        <w:ind w:left="1134" w:right="-315"/>
        <w:jc w:val="both"/>
        <w:rPr>
          <w:rFonts w:asciiTheme="majorHAnsi" w:hAnsiTheme="majorHAnsi" w:cs="Arial"/>
          <w:lang w:val="ro-RO"/>
        </w:rPr>
      </w:pPr>
      <w:r w:rsidRPr="003B606B">
        <w:rPr>
          <w:rFonts w:asciiTheme="majorHAnsi" w:hAnsiTheme="majorHAnsi" w:cs="Arial"/>
          <w:b/>
          <w:lang w:val="ro-RO"/>
        </w:rPr>
        <w:t xml:space="preserve">      </w:t>
      </w:r>
      <w:r w:rsidR="00070B41" w:rsidRPr="003B606B">
        <w:rPr>
          <w:rFonts w:asciiTheme="majorHAnsi" w:hAnsiTheme="majorHAnsi" w:cs="Arial"/>
          <w:b/>
          <w:lang w:val="ro-RO"/>
        </w:rPr>
        <w:t xml:space="preserve">un rezumat al proiectului: </w:t>
      </w:r>
    </w:p>
    <w:p w:rsidR="009F2E74" w:rsidRPr="003B606B" w:rsidRDefault="009F2E74" w:rsidP="009F5708">
      <w:pPr>
        <w:widowControl w:val="0"/>
        <w:autoSpaceDE w:val="0"/>
        <w:autoSpaceDN w:val="0"/>
        <w:adjustRightInd w:val="0"/>
        <w:spacing w:line="276" w:lineRule="auto"/>
        <w:ind w:left="1134" w:right="-315" w:firstLine="282"/>
        <w:jc w:val="both"/>
        <w:rPr>
          <w:rFonts w:asciiTheme="majorHAnsi" w:hAnsiTheme="majorHAnsi" w:cs="Arial"/>
          <w:lang w:val="ro-RO"/>
        </w:rPr>
      </w:pPr>
      <w:bookmarkStart w:id="2" w:name="_Hlk2721642"/>
      <w:r w:rsidRPr="003B606B">
        <w:rPr>
          <w:rFonts w:asciiTheme="majorHAnsi" w:hAnsiTheme="majorHAnsi" w:cs="Arial"/>
          <w:lang w:val="ro-RO"/>
        </w:rPr>
        <w:t xml:space="preserve">Terenul este amplasat in intravilanul orasului Navodari, zona Mamaia Nord, </w:t>
      </w:r>
      <w:r w:rsidR="006067F9">
        <w:rPr>
          <w:rFonts w:asciiTheme="majorHAnsi" w:hAnsiTheme="majorHAnsi" w:cs="Arial"/>
          <w:lang w:val="ro-RO"/>
        </w:rPr>
        <w:t>Trup C, UTR ZRB1</w:t>
      </w:r>
      <w:r w:rsidRPr="003B606B">
        <w:rPr>
          <w:rFonts w:asciiTheme="majorHAnsi" w:hAnsiTheme="majorHAnsi" w:cs="Arial"/>
          <w:color w:val="FF0000"/>
          <w:lang w:val="ro-RO"/>
        </w:rPr>
        <w:t xml:space="preserve"> </w:t>
      </w:r>
      <w:r w:rsidRPr="003B606B">
        <w:rPr>
          <w:rFonts w:asciiTheme="majorHAnsi" w:hAnsiTheme="majorHAnsi" w:cs="Arial"/>
          <w:lang w:val="ro-RO"/>
        </w:rPr>
        <w:t>.Terenul este proprietatea</w:t>
      </w:r>
      <w:r w:rsidRPr="003B606B">
        <w:t xml:space="preserve"> </w:t>
      </w:r>
      <w:proofErr w:type="spellStart"/>
      <w:r w:rsidRPr="003B606B">
        <w:t>societății</w:t>
      </w:r>
      <w:proofErr w:type="spellEnd"/>
      <w:r w:rsidRPr="003B606B">
        <w:t xml:space="preserve"> </w:t>
      </w:r>
      <w:r w:rsidRPr="003B606B">
        <w:rPr>
          <w:rFonts w:asciiTheme="majorHAnsi" w:hAnsiTheme="majorHAnsi" w:cs="Arial"/>
          <w:lang w:val="ro-RO"/>
        </w:rPr>
        <w:t xml:space="preserve">NORD URBAN S.R.L conform </w:t>
      </w:r>
      <w:r w:rsidR="001069D9" w:rsidRPr="003B606B">
        <w:rPr>
          <w:rFonts w:asciiTheme="majorHAnsi" w:hAnsiTheme="majorHAnsi" w:cs="Arial"/>
          <w:lang w:val="ro-RO"/>
        </w:rPr>
        <w:t xml:space="preserve">contract de vanzare cumparare </w:t>
      </w:r>
      <w:r w:rsidR="00AB4D74">
        <w:rPr>
          <w:rFonts w:asciiTheme="majorHAnsi" w:hAnsiTheme="majorHAnsi" w:cs="Arial"/>
          <w:lang w:val="ro-RO"/>
        </w:rPr>
        <w:t xml:space="preserve">nr.264/08.03.2018 </w:t>
      </w:r>
      <w:r w:rsidRPr="003B606B">
        <w:rPr>
          <w:rFonts w:asciiTheme="majorHAnsi" w:hAnsiTheme="majorHAnsi" w:cs="Arial"/>
          <w:lang w:val="ro-RO"/>
        </w:rPr>
        <w:t xml:space="preserve">si </w:t>
      </w:r>
      <w:r w:rsidR="001069D9" w:rsidRPr="003B606B">
        <w:rPr>
          <w:rFonts w:asciiTheme="majorHAnsi" w:hAnsiTheme="majorHAnsi" w:cs="Arial"/>
          <w:lang w:val="ro-RO"/>
        </w:rPr>
        <w:t>are</w:t>
      </w:r>
      <w:r w:rsidRPr="003B606B">
        <w:rPr>
          <w:rFonts w:asciiTheme="majorHAnsi" w:hAnsiTheme="majorHAnsi" w:cs="Arial"/>
          <w:lang w:val="ro-RO"/>
        </w:rPr>
        <w:t xml:space="preserve"> suprafata de</w:t>
      </w:r>
      <w:r w:rsidR="001069D9" w:rsidRPr="003B606B">
        <w:rPr>
          <w:rFonts w:asciiTheme="majorHAnsi" w:hAnsiTheme="majorHAnsi" w:cs="Arial"/>
          <w:lang w:val="ro-RO"/>
        </w:rPr>
        <w:t xml:space="preserve"> 1200,00</w:t>
      </w:r>
      <w:r w:rsidRPr="003B606B">
        <w:rPr>
          <w:rFonts w:asciiTheme="majorHAnsi" w:hAnsiTheme="majorHAnsi" w:cs="Arial"/>
          <w:lang w:val="ro-RO"/>
        </w:rPr>
        <w:t xml:space="preserve"> mp.</w:t>
      </w:r>
    </w:p>
    <w:p w:rsidR="009F2E74" w:rsidRPr="003B606B" w:rsidRDefault="001069D9" w:rsidP="009F5708">
      <w:pPr>
        <w:widowControl w:val="0"/>
        <w:autoSpaceDE w:val="0"/>
        <w:autoSpaceDN w:val="0"/>
        <w:adjustRightInd w:val="0"/>
        <w:spacing w:line="276" w:lineRule="auto"/>
        <w:ind w:left="1134" w:right="-315" w:firstLine="282"/>
        <w:jc w:val="both"/>
        <w:rPr>
          <w:rFonts w:asciiTheme="majorHAnsi" w:hAnsiTheme="majorHAnsi" w:cs="Arial"/>
          <w:lang w:val="ro-RO"/>
        </w:rPr>
      </w:pPr>
      <w:r w:rsidRPr="003B606B">
        <w:rPr>
          <w:rFonts w:asciiTheme="majorHAnsi" w:hAnsiTheme="majorHAnsi" w:cs="Arial"/>
          <w:lang w:val="ro-RO"/>
        </w:rPr>
        <w:t>F</w:t>
      </w:r>
      <w:r w:rsidRPr="003B606B">
        <w:rPr>
          <w:rFonts w:asciiTheme="majorHAnsi" w:hAnsiTheme="majorHAnsi" w:cs="Arial"/>
          <w:iCs/>
          <w:lang w:val="it-IT"/>
        </w:rPr>
        <w:t xml:space="preserve">olosirea actuală a amplasamentului analizat, </w:t>
      </w:r>
      <w:r w:rsidRPr="003B606B">
        <w:rPr>
          <w:rFonts w:asciiTheme="majorHAnsi" w:hAnsiTheme="majorHAnsi" w:cs="Arial"/>
          <w:iCs/>
          <w:lang w:val="ro-RO"/>
        </w:rPr>
        <w:t>c</w:t>
      </w:r>
      <w:r w:rsidRPr="003B606B">
        <w:rPr>
          <w:rFonts w:asciiTheme="majorHAnsi" w:hAnsiTheme="majorHAnsi" w:cs="Arial"/>
          <w:lang w:val="ro-RO"/>
        </w:rPr>
        <w:t>onform certificatului de urbanism nr. 1369/14.11.2018</w:t>
      </w:r>
      <w:r w:rsidRPr="003B606B">
        <w:rPr>
          <w:rFonts w:asciiTheme="majorHAnsi" w:hAnsiTheme="majorHAnsi" w:cs="Arial"/>
          <w:iCs/>
          <w:lang w:val="it-IT"/>
        </w:rPr>
        <w:t xml:space="preserve"> este liber de constructii </w:t>
      </w:r>
      <w:r w:rsidR="00C40B82" w:rsidRPr="003B606B">
        <w:rPr>
          <w:rFonts w:asciiTheme="majorHAnsi" w:hAnsiTheme="majorHAnsi" w:cs="Arial"/>
          <w:lang w:val="ro-RO"/>
        </w:rPr>
        <w:t>iar destinația stabilită prin planurile de urbanism și amenajare a teritoriului aprobate conform PUZ “LITORAL MAMAIA NORD”, funcțiuni pentru locuire și turism (mixtă), hoteluri și pensiuni cu facilități de turism balnear, restaurante si spatii pentru alimentatie publica inchise, acoperite si neacoperite, comert cu amanuntul specific turismului sezonier, spații pentru agrement și sport, servicii de uz cotidian specifice funcțiunii principale.</w:t>
      </w:r>
    </w:p>
    <w:p w:rsidR="00070B41" w:rsidRPr="003B606B" w:rsidRDefault="006313F3" w:rsidP="009F5708">
      <w:pPr>
        <w:widowControl w:val="0"/>
        <w:autoSpaceDE w:val="0"/>
        <w:autoSpaceDN w:val="0"/>
        <w:adjustRightInd w:val="0"/>
        <w:spacing w:line="276" w:lineRule="auto"/>
        <w:ind w:left="1134" w:right="-315" w:firstLine="282"/>
        <w:jc w:val="both"/>
        <w:rPr>
          <w:rFonts w:asciiTheme="majorHAnsi" w:hAnsiTheme="majorHAnsi" w:cs="Arial"/>
          <w:lang w:val="ro-RO"/>
        </w:rPr>
      </w:pPr>
      <w:r w:rsidRPr="003B606B">
        <w:rPr>
          <w:rFonts w:asciiTheme="majorHAnsi" w:hAnsiTheme="majorHAnsi" w:cs="Arial"/>
          <w:lang w:val="ro-RO"/>
        </w:rPr>
        <w:t>Prin p</w:t>
      </w:r>
      <w:r w:rsidR="00070B41" w:rsidRPr="003B606B">
        <w:rPr>
          <w:rFonts w:asciiTheme="majorHAnsi" w:hAnsiTheme="majorHAnsi" w:cs="Arial"/>
          <w:lang w:val="ro-RO"/>
        </w:rPr>
        <w:t>oiect</w:t>
      </w:r>
      <w:r w:rsidRPr="003B606B">
        <w:rPr>
          <w:rFonts w:asciiTheme="majorHAnsi" w:hAnsiTheme="majorHAnsi" w:cs="Arial"/>
          <w:lang w:val="ro-RO"/>
        </w:rPr>
        <w:t xml:space="preserve"> se doreste</w:t>
      </w:r>
      <w:r w:rsidR="00070B41" w:rsidRPr="003B606B">
        <w:rPr>
          <w:rFonts w:asciiTheme="majorHAnsi" w:hAnsiTheme="majorHAnsi" w:cs="Arial"/>
          <w:lang w:val="ro-RO"/>
        </w:rPr>
        <w:t xml:space="preserve"> </w:t>
      </w:r>
      <w:r w:rsidR="00432BB5" w:rsidRPr="003B606B">
        <w:rPr>
          <w:rFonts w:asciiTheme="majorHAnsi" w:hAnsiTheme="majorHAnsi" w:cs="Arial"/>
          <w:lang w:val="ro-RO"/>
        </w:rPr>
        <w:t>modificarea proiectului in curs de executie prin supraetajarea cu un nivel in limita a 20%din suprafata desfasurata le la P+4E la P+5E+Eth</w:t>
      </w:r>
      <w:r w:rsidR="00070B41" w:rsidRPr="003B606B">
        <w:rPr>
          <w:rFonts w:asciiTheme="majorHAnsi" w:hAnsiTheme="majorHAnsi" w:cs="Arial"/>
          <w:lang w:val="ro-RO"/>
        </w:rPr>
        <w:t xml:space="preserve">, cu suprafata construita </w:t>
      </w:r>
      <w:r w:rsidRPr="003B606B">
        <w:rPr>
          <w:rFonts w:asciiTheme="majorHAnsi" w:hAnsiTheme="majorHAnsi" w:cs="Arial"/>
          <w:lang w:val="ro-RO"/>
        </w:rPr>
        <w:t xml:space="preserve">la sol de </w:t>
      </w:r>
      <w:r w:rsidR="00432BB5" w:rsidRPr="003B606B">
        <w:rPr>
          <w:rFonts w:asciiTheme="majorHAnsi" w:hAnsiTheme="majorHAnsi" w:cs="Arial"/>
          <w:lang w:val="ro-RO"/>
        </w:rPr>
        <w:t>366.92</w:t>
      </w:r>
      <w:r w:rsidR="00070B41" w:rsidRPr="003B606B">
        <w:rPr>
          <w:rFonts w:asciiTheme="majorHAnsi" w:hAnsiTheme="majorHAnsi" w:cs="Arial"/>
          <w:lang w:val="ro-RO"/>
        </w:rPr>
        <w:t xml:space="preserve"> mp si suprafata desfasurata de </w:t>
      </w:r>
      <w:r w:rsidR="00432BB5" w:rsidRPr="003B606B">
        <w:rPr>
          <w:rFonts w:asciiTheme="majorHAnsi" w:hAnsiTheme="majorHAnsi" w:cs="Arial"/>
          <w:lang w:val="ro-RO"/>
        </w:rPr>
        <w:t>3479.37</w:t>
      </w:r>
      <w:r w:rsidR="00070B41" w:rsidRPr="003B606B">
        <w:rPr>
          <w:rFonts w:asciiTheme="majorHAnsi" w:hAnsiTheme="majorHAnsi" w:cs="Arial"/>
          <w:lang w:val="ro-RO"/>
        </w:rPr>
        <w:t>mp</w:t>
      </w:r>
      <w:r w:rsidRPr="003B606B">
        <w:rPr>
          <w:rFonts w:asciiTheme="majorHAnsi" w:hAnsiTheme="majorHAnsi" w:cs="Arial"/>
          <w:lang w:val="ro-RO"/>
        </w:rPr>
        <w:t>.</w:t>
      </w:r>
      <w:r w:rsidR="00070B41" w:rsidRPr="003B606B">
        <w:rPr>
          <w:rFonts w:asciiTheme="majorHAnsi" w:hAnsiTheme="majorHAnsi" w:cs="Arial"/>
          <w:lang w:val="ro-RO"/>
        </w:rPr>
        <w:t xml:space="preserve"> </w:t>
      </w:r>
    </w:p>
    <w:bookmarkEnd w:id="2"/>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3B606B" w:rsidRPr="003B606B" w:rsidRDefault="003B606B" w:rsidP="009F5708">
      <w:pPr>
        <w:widowControl w:val="0"/>
        <w:autoSpaceDE w:val="0"/>
        <w:autoSpaceDN w:val="0"/>
        <w:adjustRightInd w:val="0"/>
        <w:spacing w:line="276" w:lineRule="auto"/>
        <w:ind w:left="1134" w:right="-315"/>
        <w:jc w:val="both"/>
        <w:rPr>
          <w:rFonts w:asciiTheme="majorHAnsi" w:hAnsiTheme="majorHAnsi" w:cs="Arial"/>
          <w:lang w:val="ro-RO"/>
        </w:rPr>
      </w:pPr>
    </w:p>
    <w:p w:rsidR="003B606B" w:rsidRPr="003B606B" w:rsidRDefault="003B606B" w:rsidP="009F5708">
      <w:pPr>
        <w:widowControl w:val="0"/>
        <w:autoSpaceDE w:val="0"/>
        <w:autoSpaceDN w:val="0"/>
        <w:adjustRightInd w:val="0"/>
        <w:spacing w:line="276" w:lineRule="auto"/>
        <w:ind w:left="1134" w:right="-315"/>
        <w:jc w:val="both"/>
        <w:rPr>
          <w:rFonts w:asciiTheme="majorHAnsi" w:hAnsiTheme="majorHAnsi" w:cs="Arial"/>
          <w:lang w:val="ro-RO"/>
        </w:rPr>
      </w:pPr>
    </w:p>
    <w:p w:rsidR="003B606B" w:rsidRPr="003B606B" w:rsidRDefault="003B606B" w:rsidP="009F5708">
      <w:pPr>
        <w:widowControl w:val="0"/>
        <w:autoSpaceDE w:val="0"/>
        <w:autoSpaceDN w:val="0"/>
        <w:adjustRightInd w:val="0"/>
        <w:spacing w:line="276" w:lineRule="auto"/>
        <w:ind w:left="1134" w:right="-315"/>
        <w:jc w:val="both"/>
        <w:rPr>
          <w:rFonts w:asciiTheme="majorHAnsi" w:hAnsiTheme="majorHAnsi" w:cs="Arial"/>
          <w:lang w:val="ro-RO"/>
        </w:rPr>
      </w:pPr>
    </w:p>
    <w:p w:rsidR="003B606B" w:rsidRPr="003B606B" w:rsidRDefault="003B606B"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FE0514" w:rsidP="001A2C97">
      <w:pPr>
        <w:pStyle w:val="ListParagraph"/>
        <w:widowControl w:val="0"/>
        <w:numPr>
          <w:ilvl w:val="0"/>
          <w:numId w:val="30"/>
        </w:numPr>
        <w:autoSpaceDE w:val="0"/>
        <w:autoSpaceDN w:val="0"/>
        <w:adjustRightInd w:val="0"/>
        <w:spacing w:line="276" w:lineRule="auto"/>
        <w:ind w:left="1134" w:right="-315"/>
        <w:jc w:val="both"/>
        <w:rPr>
          <w:rFonts w:asciiTheme="majorHAnsi" w:hAnsiTheme="majorHAnsi" w:cs="Arial"/>
          <w:lang w:val="ro-RO"/>
        </w:rPr>
      </w:pPr>
      <w:r w:rsidRPr="003B606B">
        <w:rPr>
          <w:rFonts w:asciiTheme="majorHAnsi" w:hAnsiTheme="majorHAnsi" w:cs="Arial"/>
          <w:b/>
          <w:lang w:val="ro-RO"/>
        </w:rPr>
        <w:t xml:space="preserve">       </w:t>
      </w:r>
      <w:r w:rsidR="00070B41" w:rsidRPr="003B606B">
        <w:rPr>
          <w:rFonts w:asciiTheme="majorHAnsi" w:hAnsiTheme="majorHAnsi" w:cs="Arial"/>
          <w:b/>
          <w:lang w:val="ro-RO"/>
        </w:rPr>
        <w:t xml:space="preserve">justificarea necesitatii proiectului: </w:t>
      </w:r>
    </w:p>
    <w:p w:rsidR="00D11001" w:rsidRPr="003B606B" w:rsidRDefault="00D11001" w:rsidP="009F5708">
      <w:pPr>
        <w:pStyle w:val="ListParagraph"/>
        <w:widowControl w:val="0"/>
        <w:autoSpaceDE w:val="0"/>
        <w:autoSpaceDN w:val="0"/>
        <w:adjustRightInd w:val="0"/>
        <w:spacing w:line="276" w:lineRule="auto"/>
        <w:ind w:left="1134" w:right="-315"/>
        <w:jc w:val="both"/>
        <w:rPr>
          <w:rFonts w:asciiTheme="majorHAnsi" w:hAnsiTheme="majorHAnsi" w:cs="Arial"/>
          <w:lang w:val="ro-RO"/>
        </w:rPr>
      </w:pPr>
    </w:p>
    <w:p w:rsidR="003B606B" w:rsidRDefault="003B606B" w:rsidP="009F5708">
      <w:pPr>
        <w:widowControl w:val="0"/>
        <w:autoSpaceDE w:val="0"/>
        <w:autoSpaceDN w:val="0"/>
        <w:adjustRightInd w:val="0"/>
        <w:spacing w:line="276" w:lineRule="auto"/>
        <w:ind w:left="1134" w:right="-315" w:firstLine="282"/>
        <w:jc w:val="both"/>
        <w:rPr>
          <w:rFonts w:asciiTheme="majorHAnsi" w:hAnsiTheme="majorHAnsi" w:cs="Arial"/>
          <w:lang w:val="en-AU"/>
        </w:rPr>
      </w:pPr>
      <w:proofErr w:type="spellStart"/>
      <w:r w:rsidRPr="003B606B">
        <w:rPr>
          <w:rFonts w:asciiTheme="majorHAnsi" w:hAnsiTheme="majorHAnsi" w:cs="Arial"/>
          <w:lang w:val="en-AU"/>
        </w:rPr>
        <w:t>Dezvoltarea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armonioasa</w:t>
      </w:r>
      <w:proofErr w:type="spellEnd"/>
      <w:r w:rsidRPr="003B606B">
        <w:rPr>
          <w:rFonts w:asciiTheme="majorHAnsi" w:hAnsiTheme="majorHAnsi" w:cs="Arial"/>
          <w:lang w:val="en-AU"/>
        </w:rPr>
        <w:t xml:space="preserve"> a </w:t>
      </w:r>
      <w:proofErr w:type="spellStart"/>
      <w:r w:rsidRPr="003B606B">
        <w:rPr>
          <w:rFonts w:asciiTheme="majorHAnsi" w:hAnsiTheme="majorHAnsi" w:cs="Arial"/>
          <w:lang w:val="en-AU"/>
        </w:rPr>
        <w:t>unei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comunitati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presupune</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satisfacerea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tuturor</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dezideratelor</w:t>
      </w:r>
      <w:proofErr w:type="spellEnd"/>
      <w:r w:rsidRPr="003B606B">
        <w:rPr>
          <w:rFonts w:asciiTheme="majorHAnsi" w:hAnsiTheme="majorHAnsi" w:cs="Arial"/>
          <w:lang w:val="en-AU"/>
        </w:rPr>
        <w:t xml:space="preserve"> care </w:t>
      </w:r>
      <w:proofErr w:type="spellStart"/>
      <w:r w:rsidRPr="003B606B">
        <w:rPr>
          <w:rFonts w:asciiTheme="majorHAnsi" w:hAnsiTheme="majorHAnsi" w:cs="Arial"/>
          <w:lang w:val="en-AU"/>
        </w:rPr>
        <w:t>contureaza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coordonatele</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aferente</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nevoilor</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sociale</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economice</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culturale</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religioase</w:t>
      </w:r>
      <w:proofErr w:type="spellEnd"/>
      <w:r w:rsidRPr="003B606B">
        <w:rPr>
          <w:rFonts w:asciiTheme="majorHAnsi" w:hAnsiTheme="majorHAnsi" w:cs="Arial"/>
          <w:lang w:val="en-AU"/>
        </w:rPr>
        <w:t xml:space="preserve">, sportive, </w:t>
      </w:r>
      <w:proofErr w:type="spellStart"/>
      <w:r w:rsidRPr="003B606B">
        <w:rPr>
          <w:rFonts w:asciiTheme="majorHAnsi" w:hAnsiTheme="majorHAnsi" w:cs="Arial"/>
          <w:lang w:val="en-AU"/>
        </w:rPr>
        <w:t>aferente</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educatiei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scolare</w:t>
      </w:r>
      <w:proofErr w:type="spellEnd"/>
      <w:r w:rsidRPr="003B606B">
        <w:rPr>
          <w:rFonts w:asciiTheme="majorHAnsi" w:hAnsiTheme="majorHAnsi" w:cs="Arial"/>
          <w:lang w:val="en-AU"/>
        </w:rPr>
        <w:t xml:space="preserve"> , </w:t>
      </w:r>
      <w:proofErr w:type="spellStart"/>
      <w:r w:rsidRPr="003B606B">
        <w:rPr>
          <w:rFonts w:asciiTheme="majorHAnsi" w:hAnsiTheme="majorHAnsi" w:cs="Arial"/>
          <w:lang w:val="en-AU"/>
        </w:rPr>
        <w:t>protectiei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mediului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sanatate</w:t>
      </w:r>
      <w:proofErr w:type="spellEnd"/>
      <w:r w:rsidRPr="003B606B">
        <w:rPr>
          <w:rFonts w:asciiTheme="majorHAnsi" w:hAnsiTheme="majorHAnsi" w:cs="Arial"/>
          <w:lang w:val="en-AU"/>
        </w:rPr>
        <w:t xml:space="preserve">, etc. </w:t>
      </w:r>
    </w:p>
    <w:p w:rsidR="003B606B" w:rsidRDefault="003B606B" w:rsidP="009F5708">
      <w:pPr>
        <w:widowControl w:val="0"/>
        <w:autoSpaceDE w:val="0"/>
        <w:autoSpaceDN w:val="0"/>
        <w:adjustRightInd w:val="0"/>
        <w:spacing w:line="276" w:lineRule="auto"/>
        <w:ind w:left="1134" w:right="-315" w:firstLine="282"/>
        <w:jc w:val="both"/>
        <w:rPr>
          <w:rFonts w:asciiTheme="majorHAnsi" w:hAnsiTheme="majorHAnsi" w:cs="Arial"/>
          <w:lang w:val="en-AU"/>
        </w:rPr>
      </w:pPr>
      <w:proofErr w:type="spellStart"/>
      <w:r w:rsidRPr="003B606B">
        <w:rPr>
          <w:rFonts w:asciiTheme="majorHAnsi" w:hAnsiTheme="majorHAnsi" w:cs="Arial"/>
          <w:lang w:val="en-AU"/>
        </w:rPr>
        <w:t>Edificarea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obiectivului</w:t>
      </w:r>
      <w:proofErr w:type="spellEnd"/>
      <w:r w:rsidRPr="003B606B">
        <w:rPr>
          <w:rFonts w:asciiTheme="majorHAnsi" w:hAnsiTheme="majorHAnsi" w:cs="Arial"/>
          <w:lang w:val="en-AU"/>
        </w:rPr>
        <w:t xml:space="preserve"> vine in </w:t>
      </w:r>
      <w:proofErr w:type="spellStart"/>
      <w:r w:rsidRPr="003B606B">
        <w:rPr>
          <w:rFonts w:asciiTheme="majorHAnsi" w:hAnsiTheme="majorHAnsi" w:cs="Arial"/>
          <w:lang w:val="en-AU"/>
        </w:rPr>
        <w:t>intampinarea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nevoii</w:t>
      </w:r>
      <w:proofErr w:type="spellEnd"/>
      <w:r w:rsidRPr="003B606B">
        <w:rPr>
          <w:rFonts w:asciiTheme="majorHAnsi" w:hAnsiTheme="majorHAnsi" w:cs="Arial"/>
          <w:lang w:val="en-AU"/>
        </w:rPr>
        <w:t xml:space="preserve"> tot </w:t>
      </w:r>
      <w:proofErr w:type="spellStart"/>
      <w:r w:rsidRPr="003B606B">
        <w:rPr>
          <w:rFonts w:asciiTheme="majorHAnsi" w:hAnsiTheme="majorHAnsi" w:cs="Arial"/>
          <w:lang w:val="en-AU"/>
        </w:rPr>
        <w:t>mai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crescande</w:t>
      </w:r>
      <w:proofErr w:type="spellEnd"/>
      <w:r w:rsidRPr="003B606B">
        <w:rPr>
          <w:rFonts w:asciiTheme="majorHAnsi" w:hAnsiTheme="majorHAnsi" w:cs="Arial"/>
          <w:lang w:val="en-AU"/>
        </w:rPr>
        <w:t xml:space="preserve"> a </w:t>
      </w:r>
      <w:proofErr w:type="spellStart"/>
      <w:r w:rsidRPr="003B606B">
        <w:rPr>
          <w:rFonts w:asciiTheme="majorHAnsi" w:hAnsiTheme="majorHAnsi" w:cs="Arial"/>
          <w:lang w:val="en-AU"/>
        </w:rPr>
        <w:t>populatiei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pentru</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spatiile</w:t>
      </w:r>
      <w:proofErr w:type="spellEnd"/>
      <w:r w:rsidRPr="003B606B">
        <w:rPr>
          <w:rFonts w:asciiTheme="majorHAnsi" w:hAnsiTheme="majorHAnsi" w:cs="Arial"/>
          <w:lang w:val="en-AU"/>
        </w:rPr>
        <w:t xml:space="preserve"> de </w:t>
      </w:r>
      <w:proofErr w:type="spellStart"/>
      <w:r w:rsidRPr="003B606B">
        <w:rPr>
          <w:rFonts w:asciiTheme="majorHAnsi" w:hAnsiTheme="majorHAnsi" w:cs="Arial"/>
          <w:lang w:val="en-AU"/>
        </w:rPr>
        <w:t>locuit</w:t>
      </w:r>
      <w:proofErr w:type="spellEnd"/>
      <w:r w:rsidRPr="003B606B">
        <w:rPr>
          <w:rFonts w:asciiTheme="majorHAnsi" w:hAnsiTheme="majorHAnsi" w:cs="Arial"/>
          <w:lang w:val="en-AU"/>
        </w:rPr>
        <w:t xml:space="preserve"> cat </w:t>
      </w:r>
      <w:proofErr w:type="spellStart"/>
      <w:r w:rsidRPr="003B606B">
        <w:rPr>
          <w:rFonts w:asciiTheme="majorHAnsi" w:hAnsiTheme="majorHAnsi" w:cs="Arial"/>
          <w:lang w:val="en-AU"/>
        </w:rPr>
        <w:t>si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pentru</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cele</w:t>
      </w:r>
      <w:proofErr w:type="spellEnd"/>
      <w:r w:rsidRPr="003B606B">
        <w:rPr>
          <w:rFonts w:asciiTheme="majorHAnsi" w:hAnsiTheme="majorHAnsi" w:cs="Arial"/>
          <w:lang w:val="en-AU"/>
        </w:rPr>
        <w:t xml:space="preserve"> din </w:t>
      </w:r>
      <w:proofErr w:type="spellStart"/>
      <w:r w:rsidRPr="003B606B">
        <w:rPr>
          <w:rFonts w:asciiTheme="majorHAnsi" w:hAnsiTheme="majorHAnsi" w:cs="Arial"/>
          <w:lang w:val="en-AU"/>
        </w:rPr>
        <w:t>sfera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serviciilor</w:t>
      </w:r>
      <w:proofErr w:type="spellEnd"/>
      <w:r w:rsidRPr="003B606B">
        <w:rPr>
          <w:rFonts w:asciiTheme="majorHAnsi" w:hAnsiTheme="majorHAnsi" w:cs="Arial"/>
          <w:lang w:val="en-AU"/>
        </w:rPr>
        <w:t xml:space="preserve">. Un </w:t>
      </w:r>
      <w:proofErr w:type="spellStart"/>
      <w:r w:rsidRPr="003B606B">
        <w:rPr>
          <w:rFonts w:asciiTheme="majorHAnsi" w:hAnsiTheme="majorHAnsi" w:cs="Arial"/>
          <w:lang w:val="en-AU"/>
        </w:rPr>
        <w:t>asemenea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edificiu</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contribuie</w:t>
      </w:r>
      <w:proofErr w:type="spellEnd"/>
      <w:r w:rsidRPr="003B606B">
        <w:rPr>
          <w:rFonts w:asciiTheme="majorHAnsi" w:hAnsiTheme="majorHAnsi" w:cs="Arial"/>
          <w:lang w:val="en-AU"/>
        </w:rPr>
        <w:t xml:space="preserve"> de </w:t>
      </w:r>
      <w:proofErr w:type="spellStart"/>
      <w:r w:rsidRPr="003B606B">
        <w:rPr>
          <w:rFonts w:asciiTheme="majorHAnsi" w:hAnsiTheme="majorHAnsi" w:cs="Arial"/>
          <w:lang w:val="en-AU"/>
        </w:rPr>
        <w:t>asemenea</w:t>
      </w:r>
      <w:proofErr w:type="spellEnd"/>
      <w:r w:rsidRPr="003B606B">
        <w:rPr>
          <w:rFonts w:asciiTheme="majorHAnsi" w:hAnsiTheme="majorHAnsi" w:cs="Arial"/>
          <w:lang w:val="en-AU"/>
        </w:rPr>
        <w:t xml:space="preserve"> la </w:t>
      </w:r>
      <w:proofErr w:type="spellStart"/>
      <w:r w:rsidRPr="003B606B">
        <w:rPr>
          <w:rFonts w:asciiTheme="majorHAnsi" w:hAnsiTheme="majorHAnsi" w:cs="Arial"/>
          <w:lang w:val="en-AU"/>
        </w:rPr>
        <w:t>dezvoltarea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armonioasa</w:t>
      </w:r>
      <w:proofErr w:type="spellEnd"/>
      <w:r w:rsidRPr="003B606B">
        <w:rPr>
          <w:rFonts w:asciiTheme="majorHAnsi" w:hAnsiTheme="majorHAnsi" w:cs="Arial"/>
          <w:lang w:val="en-AU"/>
        </w:rPr>
        <w:t xml:space="preserve"> a </w:t>
      </w:r>
      <w:proofErr w:type="spellStart"/>
      <w:r w:rsidRPr="003B606B">
        <w:rPr>
          <w:rFonts w:asciiTheme="majorHAnsi" w:hAnsiTheme="majorHAnsi" w:cs="Arial"/>
          <w:lang w:val="en-AU"/>
        </w:rPr>
        <w:t>ansamblului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arhitectural</w:t>
      </w:r>
      <w:proofErr w:type="spellEnd"/>
      <w:r w:rsidRPr="003B606B">
        <w:rPr>
          <w:rFonts w:asciiTheme="majorHAnsi" w:hAnsiTheme="majorHAnsi" w:cs="Arial"/>
          <w:lang w:val="en-AU"/>
        </w:rPr>
        <w:t xml:space="preserve"> al </w:t>
      </w:r>
      <w:proofErr w:type="spellStart"/>
      <w:r w:rsidRPr="003B606B">
        <w:rPr>
          <w:rFonts w:asciiTheme="majorHAnsi" w:hAnsiTheme="majorHAnsi" w:cs="Arial"/>
          <w:lang w:val="en-AU"/>
        </w:rPr>
        <w:t>orasului</w:t>
      </w:r>
      <w:proofErr w:type="spellEnd"/>
      <w:r w:rsidRPr="003B606B">
        <w:rPr>
          <w:rFonts w:asciiTheme="majorHAnsi" w:hAnsiTheme="majorHAnsi" w:cs="Arial"/>
          <w:lang w:val="en-AU"/>
        </w:rPr>
        <w:t xml:space="preserve"> </w:t>
      </w:r>
      <w:proofErr w:type="spellStart"/>
      <w:proofErr w:type="gramStart"/>
      <w:r w:rsidRPr="003B606B">
        <w:rPr>
          <w:rFonts w:asciiTheme="majorHAnsi" w:hAnsiTheme="majorHAnsi" w:cs="Arial"/>
          <w:lang w:val="en-AU"/>
        </w:rPr>
        <w:t>Navodari</w:t>
      </w:r>
      <w:proofErr w:type="spellEnd"/>
      <w:r w:rsidRPr="003B606B">
        <w:rPr>
          <w:rFonts w:asciiTheme="majorHAnsi" w:hAnsiTheme="majorHAnsi" w:cs="Arial"/>
          <w:lang w:val="en-AU"/>
        </w:rPr>
        <w:t xml:space="preserve"> .</w:t>
      </w:r>
      <w:proofErr w:type="gramEnd"/>
      <w:r w:rsidRPr="003B606B">
        <w:rPr>
          <w:rFonts w:asciiTheme="majorHAnsi" w:hAnsiTheme="majorHAnsi" w:cs="Arial"/>
          <w:lang w:val="en-AU"/>
        </w:rPr>
        <w:t xml:space="preserve">  </w:t>
      </w:r>
    </w:p>
    <w:p w:rsidR="003B606B" w:rsidRPr="003B606B" w:rsidRDefault="003B606B" w:rsidP="009F5708">
      <w:pPr>
        <w:widowControl w:val="0"/>
        <w:autoSpaceDE w:val="0"/>
        <w:autoSpaceDN w:val="0"/>
        <w:adjustRightInd w:val="0"/>
        <w:spacing w:line="276" w:lineRule="auto"/>
        <w:ind w:left="1134" w:right="-315" w:firstLine="282"/>
        <w:jc w:val="both"/>
        <w:rPr>
          <w:rFonts w:asciiTheme="majorHAnsi" w:hAnsiTheme="majorHAnsi" w:cs="Arial"/>
          <w:lang w:val="en-AU"/>
        </w:rPr>
      </w:pPr>
      <w:proofErr w:type="spellStart"/>
      <w:r w:rsidRPr="003B606B">
        <w:rPr>
          <w:rFonts w:asciiTheme="majorHAnsi" w:hAnsiTheme="majorHAnsi" w:cs="Arial"/>
          <w:lang w:val="en-AU"/>
        </w:rPr>
        <w:t>Prin</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realizarea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acestei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investitii</w:t>
      </w:r>
      <w:proofErr w:type="spellEnd"/>
      <w:r w:rsidRPr="003B606B">
        <w:rPr>
          <w:rFonts w:asciiTheme="majorHAnsi" w:hAnsiTheme="majorHAnsi" w:cs="Arial"/>
          <w:lang w:val="en-AU"/>
        </w:rPr>
        <w:t xml:space="preserve"> se </w:t>
      </w:r>
      <w:proofErr w:type="spellStart"/>
      <w:r w:rsidRPr="003B606B">
        <w:rPr>
          <w:rFonts w:asciiTheme="majorHAnsi" w:hAnsiTheme="majorHAnsi" w:cs="Arial"/>
          <w:lang w:val="en-AU"/>
        </w:rPr>
        <w:t>vor</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crea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noi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locuri</w:t>
      </w:r>
      <w:proofErr w:type="spellEnd"/>
      <w:r w:rsidRPr="003B606B">
        <w:rPr>
          <w:rFonts w:asciiTheme="majorHAnsi" w:hAnsiTheme="majorHAnsi" w:cs="Arial"/>
          <w:lang w:val="en-AU"/>
        </w:rPr>
        <w:t xml:space="preserve"> de </w:t>
      </w:r>
      <w:proofErr w:type="spellStart"/>
      <w:r w:rsidRPr="003B606B">
        <w:rPr>
          <w:rFonts w:asciiTheme="majorHAnsi" w:hAnsiTheme="majorHAnsi" w:cs="Arial"/>
          <w:lang w:val="en-AU"/>
        </w:rPr>
        <w:t>munca</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atit</w:t>
      </w:r>
      <w:proofErr w:type="spellEnd"/>
      <w:r w:rsidRPr="003B606B">
        <w:rPr>
          <w:rFonts w:asciiTheme="majorHAnsi" w:hAnsiTheme="majorHAnsi" w:cs="Arial"/>
          <w:lang w:val="en-AU"/>
        </w:rPr>
        <w:t xml:space="preserve"> pe </w:t>
      </w:r>
      <w:proofErr w:type="spellStart"/>
      <w:r w:rsidRPr="003B606B">
        <w:rPr>
          <w:rFonts w:asciiTheme="majorHAnsi" w:hAnsiTheme="majorHAnsi" w:cs="Arial"/>
          <w:lang w:val="en-AU"/>
        </w:rPr>
        <w:t>parcusul</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constructiei</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cit</w:t>
      </w:r>
      <w:proofErr w:type="spellEnd"/>
      <w:r w:rsidRPr="003B606B">
        <w:rPr>
          <w:rFonts w:asciiTheme="majorHAnsi" w:hAnsiTheme="majorHAnsi" w:cs="Arial"/>
          <w:lang w:val="en-AU"/>
        </w:rPr>
        <w:t xml:space="preserve"> </w:t>
      </w:r>
      <w:proofErr w:type="spellStart"/>
      <w:r w:rsidRPr="003B606B">
        <w:rPr>
          <w:rFonts w:asciiTheme="majorHAnsi" w:hAnsiTheme="majorHAnsi" w:cs="Arial"/>
          <w:lang w:val="en-AU"/>
        </w:rPr>
        <w:t>si</w:t>
      </w:r>
      <w:proofErr w:type="spellEnd"/>
      <w:r w:rsidRPr="003B606B">
        <w:rPr>
          <w:rFonts w:asciiTheme="majorHAnsi" w:hAnsiTheme="majorHAnsi" w:cs="Arial"/>
          <w:lang w:val="en-AU"/>
        </w:rPr>
        <w:t xml:space="preserve"> in </w:t>
      </w:r>
      <w:proofErr w:type="spellStart"/>
      <w:r w:rsidRPr="003B606B">
        <w:rPr>
          <w:rFonts w:asciiTheme="majorHAnsi" w:hAnsiTheme="majorHAnsi" w:cs="Arial"/>
          <w:lang w:val="en-AU"/>
        </w:rPr>
        <w:t>exploatare</w:t>
      </w:r>
      <w:proofErr w:type="spellEnd"/>
      <w:r w:rsidRPr="003B606B">
        <w:rPr>
          <w:rFonts w:asciiTheme="majorHAnsi" w:hAnsiTheme="majorHAnsi" w:cs="Arial"/>
          <w:lang w:val="en-AU"/>
        </w:rPr>
        <w:t>.</w:t>
      </w:r>
    </w:p>
    <w:p w:rsidR="003B606B" w:rsidRPr="003B606B" w:rsidRDefault="003B606B" w:rsidP="009F5708">
      <w:pPr>
        <w:widowControl w:val="0"/>
        <w:autoSpaceDE w:val="0"/>
        <w:autoSpaceDN w:val="0"/>
        <w:adjustRightInd w:val="0"/>
        <w:spacing w:line="276" w:lineRule="auto"/>
        <w:ind w:left="1134" w:right="-315"/>
        <w:jc w:val="both"/>
        <w:rPr>
          <w:rFonts w:asciiTheme="majorHAnsi" w:hAnsiTheme="majorHAnsi" w:cs="Arial"/>
          <w:lang w:val="en-AU"/>
        </w:rPr>
      </w:pPr>
    </w:p>
    <w:p w:rsidR="00FE0514" w:rsidRPr="003B606B" w:rsidRDefault="00FE0514" w:rsidP="009F5708">
      <w:pPr>
        <w:widowControl w:val="0"/>
        <w:autoSpaceDE w:val="0"/>
        <w:autoSpaceDN w:val="0"/>
        <w:adjustRightInd w:val="0"/>
        <w:spacing w:line="276" w:lineRule="auto"/>
        <w:ind w:left="1134" w:right="-315"/>
        <w:jc w:val="both"/>
        <w:rPr>
          <w:rFonts w:asciiTheme="majorHAnsi" w:hAnsiTheme="majorHAnsi" w:cs="Arial"/>
          <w:lang w:val="ro-RO"/>
        </w:rPr>
      </w:pPr>
    </w:p>
    <w:p w:rsidR="00FE0514" w:rsidRPr="003B606B" w:rsidRDefault="00FE0514" w:rsidP="001A2C97">
      <w:pPr>
        <w:widowControl w:val="0"/>
        <w:numPr>
          <w:ilvl w:val="0"/>
          <w:numId w:val="30"/>
        </w:numPr>
        <w:autoSpaceDE w:val="0"/>
        <w:autoSpaceDN w:val="0"/>
        <w:adjustRightInd w:val="0"/>
        <w:spacing w:line="276" w:lineRule="auto"/>
        <w:ind w:left="1134" w:right="-315" w:hanging="283"/>
        <w:jc w:val="both"/>
        <w:rPr>
          <w:rFonts w:asciiTheme="majorHAnsi" w:hAnsiTheme="majorHAnsi" w:cs="Arial"/>
          <w:lang w:val="ro-RO"/>
        </w:rPr>
      </w:pPr>
      <w:r w:rsidRPr="003B606B">
        <w:rPr>
          <w:rFonts w:asciiTheme="majorHAnsi" w:hAnsiTheme="majorHAnsi" w:cs="Arial"/>
          <w:b/>
          <w:lang w:val="ro-RO"/>
        </w:rPr>
        <w:t xml:space="preserve">valoarea investitiei: </w:t>
      </w:r>
      <w:r w:rsidRPr="003B606B">
        <w:rPr>
          <w:rFonts w:asciiTheme="majorHAnsi" w:hAnsiTheme="majorHAnsi" w:cs="Arial"/>
          <w:lang w:val="ro-RO"/>
        </w:rPr>
        <w:t>820 000 lei.</w:t>
      </w:r>
    </w:p>
    <w:p w:rsidR="00FE0514" w:rsidRPr="003B606B" w:rsidRDefault="00FE0514" w:rsidP="009F5708">
      <w:pPr>
        <w:widowControl w:val="0"/>
        <w:autoSpaceDE w:val="0"/>
        <w:autoSpaceDN w:val="0"/>
        <w:adjustRightInd w:val="0"/>
        <w:spacing w:line="276" w:lineRule="auto"/>
        <w:ind w:left="1134" w:right="-315"/>
        <w:jc w:val="both"/>
        <w:rPr>
          <w:rFonts w:asciiTheme="majorHAnsi" w:hAnsiTheme="majorHAnsi" w:cs="Arial"/>
          <w:lang w:val="ro-RO"/>
        </w:rPr>
      </w:pPr>
    </w:p>
    <w:p w:rsidR="00FE0514" w:rsidRPr="004A1A63" w:rsidRDefault="00FE0514" w:rsidP="001A2C97">
      <w:pPr>
        <w:pStyle w:val="ListParagraph"/>
        <w:widowControl w:val="0"/>
        <w:numPr>
          <w:ilvl w:val="0"/>
          <w:numId w:val="30"/>
        </w:numPr>
        <w:autoSpaceDE w:val="0"/>
        <w:autoSpaceDN w:val="0"/>
        <w:adjustRightInd w:val="0"/>
        <w:spacing w:line="276" w:lineRule="auto"/>
        <w:ind w:left="1134" w:right="-315"/>
        <w:jc w:val="both"/>
        <w:rPr>
          <w:rFonts w:asciiTheme="majorHAnsi" w:hAnsiTheme="majorHAnsi" w:cs="Arial"/>
          <w:lang w:val="ro-RO"/>
        </w:rPr>
      </w:pPr>
      <w:r w:rsidRPr="003B606B">
        <w:rPr>
          <w:rFonts w:asciiTheme="majorHAnsi" w:hAnsiTheme="majorHAnsi" w:cs="Arial"/>
          <w:b/>
          <w:lang w:val="ro-RO"/>
        </w:rPr>
        <w:t xml:space="preserve">       perioada de implementare propusa: </w:t>
      </w:r>
      <w:r w:rsidR="004A1A63" w:rsidRPr="004A1A63">
        <w:rPr>
          <w:rFonts w:asciiTheme="majorHAnsi" w:hAnsiTheme="majorHAnsi" w:cs="Arial"/>
          <w:lang w:val="ro-RO"/>
        </w:rPr>
        <w:t>imediat după obținerea autorizației de construire</w:t>
      </w:r>
    </w:p>
    <w:p w:rsidR="004A1A63" w:rsidRPr="004A1A63" w:rsidRDefault="004A1A63" w:rsidP="009F5708">
      <w:pPr>
        <w:pStyle w:val="ListParagraph"/>
        <w:jc w:val="both"/>
        <w:rPr>
          <w:rFonts w:asciiTheme="majorHAnsi" w:hAnsiTheme="majorHAnsi" w:cs="Arial"/>
          <w:lang w:val="ro-RO"/>
        </w:rPr>
      </w:pPr>
    </w:p>
    <w:p w:rsidR="00070B41" w:rsidRDefault="00070B41" w:rsidP="001A2C97">
      <w:pPr>
        <w:widowControl w:val="0"/>
        <w:numPr>
          <w:ilvl w:val="0"/>
          <w:numId w:val="30"/>
        </w:numPr>
        <w:autoSpaceDE w:val="0"/>
        <w:autoSpaceDN w:val="0"/>
        <w:adjustRightInd w:val="0"/>
        <w:spacing w:line="276" w:lineRule="auto"/>
        <w:ind w:left="993" w:right="-315" w:hanging="180"/>
        <w:jc w:val="both"/>
        <w:rPr>
          <w:rFonts w:asciiTheme="majorHAnsi" w:hAnsiTheme="majorHAnsi" w:cs="Arial"/>
          <w:b/>
          <w:lang w:val="ro-RO"/>
        </w:rPr>
      </w:pPr>
      <w:r w:rsidRPr="003B606B">
        <w:rPr>
          <w:rFonts w:asciiTheme="majorHAnsi" w:hAnsiTheme="majorHAnsi" w:cs="Arial"/>
          <w:b/>
          <w:lang w:val="ro-RO"/>
        </w:rPr>
        <w:t xml:space="preserve">planse reprezentand limitele amplasamentului proiectului, inclusiv orice suprafata de teren solicitata pentru a fi folosita temporar (planuri de situatie si amplasamente); </w:t>
      </w:r>
    </w:p>
    <w:p w:rsidR="008402A8" w:rsidRDefault="008402A8" w:rsidP="009F5708">
      <w:pPr>
        <w:pStyle w:val="ListParagraph"/>
        <w:jc w:val="both"/>
        <w:rPr>
          <w:rFonts w:asciiTheme="majorHAnsi" w:hAnsiTheme="majorHAnsi" w:cs="Arial"/>
          <w:b/>
          <w:lang w:val="ro-RO"/>
        </w:rPr>
      </w:pPr>
    </w:p>
    <w:p w:rsidR="008402A8" w:rsidRPr="003126C0" w:rsidRDefault="003126C0" w:rsidP="009F5708">
      <w:pPr>
        <w:widowControl w:val="0"/>
        <w:autoSpaceDE w:val="0"/>
        <w:autoSpaceDN w:val="0"/>
        <w:adjustRightInd w:val="0"/>
        <w:spacing w:line="276" w:lineRule="auto"/>
        <w:ind w:left="1416" w:right="-315"/>
        <w:jc w:val="both"/>
        <w:rPr>
          <w:rFonts w:asciiTheme="majorHAnsi" w:hAnsiTheme="majorHAnsi" w:cs="Arial"/>
          <w:b/>
          <w:lang w:val="ro-RO"/>
        </w:rPr>
      </w:pPr>
      <w:r>
        <w:rPr>
          <w:rFonts w:asciiTheme="majorHAnsi" w:hAnsiTheme="majorHAnsi" w:cs="Arial"/>
          <w:b/>
          <w:lang w:val="ro-RO"/>
        </w:rPr>
        <w:t>P</w:t>
      </w:r>
      <w:r w:rsidRPr="003126C0">
        <w:rPr>
          <w:rFonts w:asciiTheme="majorHAnsi" w:hAnsiTheme="majorHAnsi" w:cs="Arial"/>
          <w:b/>
          <w:lang w:val="ro-RO"/>
        </w:rPr>
        <w:t>lan</w:t>
      </w:r>
      <w:r w:rsidR="008402A8" w:rsidRPr="003126C0">
        <w:rPr>
          <w:rFonts w:asciiTheme="majorHAnsi" w:hAnsiTheme="majorHAnsi" w:cs="Arial"/>
          <w:b/>
          <w:lang w:val="ro-RO"/>
        </w:rPr>
        <w:t xml:space="preserve"> de incadrare in zona a amplasamentului</w:t>
      </w:r>
    </w:p>
    <w:p w:rsidR="008402A8" w:rsidRDefault="003126C0" w:rsidP="003126C0">
      <w:pPr>
        <w:widowControl w:val="0"/>
        <w:autoSpaceDE w:val="0"/>
        <w:autoSpaceDN w:val="0"/>
        <w:adjustRightInd w:val="0"/>
        <w:spacing w:line="276" w:lineRule="auto"/>
        <w:ind w:left="284" w:right="-315"/>
        <w:jc w:val="center"/>
        <w:rPr>
          <w:rFonts w:asciiTheme="majorHAnsi" w:hAnsiTheme="majorHAnsi" w:cs="Arial"/>
          <w:b/>
          <w:lang w:val="ro-RO"/>
        </w:rPr>
      </w:pPr>
      <w:r w:rsidRPr="003126C0">
        <w:rPr>
          <w:rFonts w:asciiTheme="majorHAnsi" w:hAnsiTheme="majorHAnsi" w:cs="Arial"/>
          <w:b/>
          <w:noProof/>
        </w:rPr>
        <w:drawing>
          <wp:inline distT="0" distB="0" distL="0" distR="0">
            <wp:extent cx="6105525" cy="3992880"/>
            <wp:effectExtent l="0" t="0" r="9525" b="7620"/>
            <wp:docPr id="2" name="Picture 2" descr="E:\scan\2019030611032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20190306110327_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452" cy="3994794"/>
                    </a:xfrm>
                    <a:prstGeom prst="rect">
                      <a:avLst/>
                    </a:prstGeom>
                    <a:noFill/>
                    <a:ln>
                      <a:noFill/>
                    </a:ln>
                  </pic:spPr>
                </pic:pic>
              </a:graphicData>
            </a:graphic>
          </wp:inline>
        </w:drawing>
      </w:r>
    </w:p>
    <w:p w:rsidR="008402A8" w:rsidRDefault="008402A8" w:rsidP="009F5708">
      <w:pPr>
        <w:widowControl w:val="0"/>
        <w:autoSpaceDE w:val="0"/>
        <w:autoSpaceDN w:val="0"/>
        <w:adjustRightInd w:val="0"/>
        <w:spacing w:line="276" w:lineRule="auto"/>
        <w:ind w:left="1416" w:right="-315"/>
        <w:jc w:val="both"/>
        <w:rPr>
          <w:rFonts w:asciiTheme="majorHAnsi" w:hAnsiTheme="majorHAnsi" w:cs="Arial"/>
          <w:b/>
          <w:lang w:val="ro-RO"/>
        </w:rPr>
      </w:pPr>
    </w:p>
    <w:p w:rsidR="00836974" w:rsidRDefault="00836974" w:rsidP="009F5708">
      <w:pPr>
        <w:widowControl w:val="0"/>
        <w:autoSpaceDE w:val="0"/>
        <w:autoSpaceDN w:val="0"/>
        <w:adjustRightInd w:val="0"/>
        <w:spacing w:line="276" w:lineRule="auto"/>
        <w:ind w:left="1416" w:right="-315"/>
        <w:jc w:val="both"/>
        <w:rPr>
          <w:rFonts w:asciiTheme="majorHAnsi" w:hAnsiTheme="majorHAnsi" w:cs="Arial"/>
          <w:b/>
          <w:lang w:val="ro-RO"/>
        </w:rPr>
      </w:pPr>
    </w:p>
    <w:p w:rsidR="008402A8" w:rsidRPr="003B606B" w:rsidRDefault="008402A8" w:rsidP="009F5708">
      <w:pPr>
        <w:widowControl w:val="0"/>
        <w:autoSpaceDE w:val="0"/>
        <w:autoSpaceDN w:val="0"/>
        <w:adjustRightInd w:val="0"/>
        <w:spacing w:line="276" w:lineRule="auto"/>
        <w:ind w:left="1416" w:right="-315"/>
        <w:jc w:val="both"/>
        <w:rPr>
          <w:rFonts w:asciiTheme="majorHAnsi" w:hAnsiTheme="majorHAnsi" w:cs="Arial"/>
          <w:b/>
          <w:lang w:val="ro-RO"/>
        </w:rPr>
      </w:pPr>
    </w:p>
    <w:p w:rsidR="00070B41" w:rsidRPr="003B606B" w:rsidRDefault="00070B41" w:rsidP="009F5708">
      <w:pPr>
        <w:widowControl w:val="0"/>
        <w:autoSpaceDE w:val="0"/>
        <w:autoSpaceDN w:val="0"/>
        <w:adjustRightInd w:val="0"/>
        <w:spacing w:line="276" w:lineRule="auto"/>
        <w:ind w:left="1134" w:right="-315" w:firstLine="282"/>
        <w:jc w:val="both"/>
        <w:rPr>
          <w:rFonts w:asciiTheme="majorHAnsi" w:hAnsiTheme="majorHAnsi" w:cs="Arial"/>
          <w:lang w:val="ro-RO"/>
        </w:rPr>
      </w:pPr>
      <w:r w:rsidRPr="003B606B">
        <w:rPr>
          <w:rFonts w:asciiTheme="majorHAnsi" w:hAnsiTheme="majorHAnsi" w:cs="Arial"/>
          <w:lang w:val="ro-RO"/>
        </w:rPr>
        <w:t xml:space="preserve">Amplasamentul pe care se propune realizarea investitiei este situat in </w:t>
      </w:r>
      <w:r w:rsidR="00CA539D">
        <w:rPr>
          <w:rFonts w:asciiTheme="majorHAnsi" w:hAnsiTheme="majorHAnsi" w:cs="Arial"/>
          <w:lang w:val="ro-RO"/>
        </w:rPr>
        <w:t>oras Navodari</w:t>
      </w:r>
      <w:r w:rsidRPr="003B606B">
        <w:rPr>
          <w:rFonts w:asciiTheme="majorHAnsi" w:hAnsiTheme="majorHAnsi" w:cs="Arial"/>
          <w:lang w:val="ro-RO"/>
        </w:rPr>
        <w:t xml:space="preserve">, </w:t>
      </w:r>
      <w:r w:rsidR="000D6FC6" w:rsidRPr="003B606B">
        <w:rPr>
          <w:rFonts w:asciiTheme="majorHAnsi" w:hAnsiTheme="majorHAnsi" w:cs="Arial"/>
          <w:lang w:val="ro-RO"/>
        </w:rPr>
        <w:t>zona Mamaia Nord, aleea D30, parcela A158/5, lot 1/4/1/2</w:t>
      </w:r>
      <w:r w:rsidRPr="003B606B">
        <w:rPr>
          <w:rFonts w:asciiTheme="majorHAnsi" w:hAnsiTheme="majorHAnsi" w:cs="Arial"/>
          <w:lang w:val="ro-RO"/>
        </w:rPr>
        <w:t xml:space="preserve"> si are urmatoarele vecinatati:</w:t>
      </w:r>
    </w:p>
    <w:p w:rsidR="000D6FC6" w:rsidRPr="003B606B" w:rsidRDefault="000D6FC6" w:rsidP="001A2C97">
      <w:pPr>
        <w:pStyle w:val="NoSpacing"/>
        <w:numPr>
          <w:ilvl w:val="0"/>
          <w:numId w:val="35"/>
        </w:numPr>
        <w:spacing w:line="276" w:lineRule="auto"/>
        <w:ind w:right="-315"/>
        <w:jc w:val="both"/>
        <w:rPr>
          <w:rFonts w:asciiTheme="majorHAnsi" w:hAnsiTheme="majorHAnsi" w:cs="Arial"/>
          <w:sz w:val="24"/>
          <w:szCs w:val="24"/>
          <w:lang w:val="ro-RO"/>
        </w:rPr>
      </w:pPr>
      <w:r w:rsidRPr="003B606B">
        <w:rPr>
          <w:rFonts w:asciiTheme="majorHAnsi" w:hAnsiTheme="majorHAnsi" w:cs="Arial"/>
          <w:sz w:val="24"/>
          <w:szCs w:val="24"/>
          <w:lang w:val="ro-RO"/>
        </w:rPr>
        <w:t>la sud – aleea D30– pe o distanta de 39.49m;</w:t>
      </w:r>
    </w:p>
    <w:p w:rsidR="000D6FC6" w:rsidRPr="003B606B" w:rsidRDefault="000D6FC6" w:rsidP="001A2C97">
      <w:pPr>
        <w:pStyle w:val="NoSpacing"/>
        <w:numPr>
          <w:ilvl w:val="0"/>
          <w:numId w:val="35"/>
        </w:numPr>
        <w:spacing w:line="276" w:lineRule="auto"/>
        <w:ind w:right="-315"/>
        <w:jc w:val="both"/>
        <w:rPr>
          <w:rFonts w:asciiTheme="majorHAnsi" w:hAnsiTheme="majorHAnsi" w:cs="Arial"/>
          <w:sz w:val="24"/>
          <w:szCs w:val="24"/>
          <w:lang w:val="ro-RO"/>
        </w:rPr>
      </w:pPr>
      <w:r w:rsidRPr="003B606B">
        <w:rPr>
          <w:rFonts w:asciiTheme="majorHAnsi" w:hAnsiTheme="majorHAnsi" w:cs="Arial"/>
          <w:sz w:val="24"/>
          <w:szCs w:val="24"/>
          <w:lang w:val="ro-RO"/>
        </w:rPr>
        <w:t>la vest – vecin: A158/5 lot 1/4/2 – pe o distanta de 30.42m;</w:t>
      </w:r>
    </w:p>
    <w:p w:rsidR="000D6FC6" w:rsidRPr="003B606B" w:rsidRDefault="000D6FC6" w:rsidP="001A2C97">
      <w:pPr>
        <w:pStyle w:val="NoSpacing"/>
        <w:numPr>
          <w:ilvl w:val="0"/>
          <w:numId w:val="35"/>
        </w:numPr>
        <w:spacing w:line="276" w:lineRule="auto"/>
        <w:ind w:right="-315"/>
        <w:jc w:val="both"/>
        <w:rPr>
          <w:rFonts w:asciiTheme="majorHAnsi" w:hAnsiTheme="majorHAnsi" w:cs="Arial"/>
          <w:sz w:val="24"/>
          <w:szCs w:val="24"/>
          <w:lang w:val="ro-RO"/>
        </w:rPr>
      </w:pPr>
      <w:r w:rsidRPr="003B606B">
        <w:rPr>
          <w:rFonts w:asciiTheme="majorHAnsi" w:hAnsiTheme="majorHAnsi" w:cs="Arial"/>
          <w:sz w:val="24"/>
          <w:szCs w:val="24"/>
          <w:lang w:val="ro-RO"/>
        </w:rPr>
        <w:t>la est – vecin: A158/5 lot1/4/1/1 –pe o distanta de 30.42m;</w:t>
      </w:r>
    </w:p>
    <w:p w:rsidR="000D6FC6" w:rsidRPr="003B606B" w:rsidRDefault="000D6FC6" w:rsidP="001A2C97">
      <w:pPr>
        <w:pStyle w:val="NoSpacing"/>
        <w:numPr>
          <w:ilvl w:val="0"/>
          <w:numId w:val="35"/>
        </w:numPr>
        <w:spacing w:line="276" w:lineRule="auto"/>
        <w:ind w:right="-315"/>
        <w:jc w:val="both"/>
        <w:rPr>
          <w:rFonts w:asciiTheme="majorHAnsi" w:hAnsiTheme="majorHAnsi" w:cs="Arial"/>
          <w:sz w:val="24"/>
          <w:szCs w:val="24"/>
          <w:lang w:val="ro-RO"/>
        </w:rPr>
      </w:pPr>
      <w:r w:rsidRPr="003B606B">
        <w:rPr>
          <w:rFonts w:asciiTheme="majorHAnsi" w:hAnsiTheme="majorHAnsi" w:cs="Arial"/>
          <w:sz w:val="24"/>
          <w:szCs w:val="24"/>
          <w:lang w:val="ro-RO"/>
        </w:rPr>
        <w:t>la nord – vecin: LOT 1/1, respectiv LOT 1/2 –pe o distanta de 39.49m.</w:t>
      </w:r>
    </w:p>
    <w:p w:rsidR="00070B41" w:rsidRPr="003B606B" w:rsidRDefault="00070B41" w:rsidP="009F5708">
      <w:pPr>
        <w:spacing w:line="276" w:lineRule="auto"/>
        <w:ind w:left="1134" w:right="-315"/>
        <w:jc w:val="both"/>
        <w:rPr>
          <w:rFonts w:asciiTheme="majorHAnsi" w:hAnsiTheme="majorHAnsi" w:cs="Arial"/>
          <w:lang w:val="ro-RO"/>
        </w:rPr>
      </w:pPr>
    </w:p>
    <w:p w:rsidR="00070B41" w:rsidRPr="003B606B" w:rsidRDefault="00070B41" w:rsidP="009F5708">
      <w:pPr>
        <w:spacing w:line="276" w:lineRule="auto"/>
        <w:ind w:left="426" w:right="-315" w:firstLine="708"/>
        <w:jc w:val="both"/>
        <w:rPr>
          <w:rFonts w:asciiTheme="majorHAnsi" w:hAnsiTheme="majorHAnsi" w:cs="Arial"/>
          <w:lang w:val="ro-RO"/>
        </w:rPr>
      </w:pPr>
      <w:r w:rsidRPr="003B606B">
        <w:rPr>
          <w:rFonts w:asciiTheme="majorHAnsi" w:hAnsiTheme="majorHAnsi" w:cs="Arial"/>
          <w:lang w:val="ro-RO"/>
        </w:rPr>
        <w:t xml:space="preserve">Accesul pietonal si cel auto se realizeaza de pe latura de </w:t>
      </w:r>
      <w:r w:rsidR="00CA539D">
        <w:rPr>
          <w:rFonts w:asciiTheme="majorHAnsi" w:hAnsiTheme="majorHAnsi" w:cs="Arial"/>
          <w:lang w:val="ro-RO"/>
        </w:rPr>
        <w:t>s</w:t>
      </w:r>
      <w:r w:rsidR="000D6FC6" w:rsidRPr="003B606B">
        <w:rPr>
          <w:rFonts w:asciiTheme="majorHAnsi" w:hAnsiTheme="majorHAnsi" w:cs="Arial"/>
          <w:lang w:val="ro-RO"/>
        </w:rPr>
        <w:t>ud</w:t>
      </w:r>
      <w:r w:rsidRPr="003B606B">
        <w:rPr>
          <w:rFonts w:asciiTheme="majorHAnsi" w:hAnsiTheme="majorHAnsi" w:cs="Arial"/>
          <w:lang w:val="ro-RO"/>
        </w:rPr>
        <w:t xml:space="preserve"> a </w:t>
      </w:r>
      <w:r w:rsidR="000D6FC6" w:rsidRPr="003B606B">
        <w:rPr>
          <w:rFonts w:asciiTheme="majorHAnsi" w:hAnsiTheme="majorHAnsi" w:cs="Arial"/>
          <w:lang w:val="ro-RO"/>
        </w:rPr>
        <w:t>proprietatii din Aleea D30</w:t>
      </w:r>
      <w:r w:rsidRPr="003B606B">
        <w:rPr>
          <w:rFonts w:asciiTheme="majorHAnsi" w:hAnsiTheme="majorHAnsi" w:cs="Arial"/>
          <w:lang w:val="ro-RO"/>
        </w:rPr>
        <w:t>.</w:t>
      </w:r>
    </w:p>
    <w:p w:rsidR="00CA539D" w:rsidRDefault="00CA539D" w:rsidP="009F5708">
      <w:pPr>
        <w:pStyle w:val="Subtitle"/>
        <w:spacing w:line="276" w:lineRule="auto"/>
        <w:ind w:left="1134" w:right="-315"/>
        <w:jc w:val="both"/>
        <w:rPr>
          <w:rFonts w:asciiTheme="majorHAnsi" w:hAnsiTheme="majorHAnsi" w:cs="Arial"/>
          <w:lang w:val="ro-RO"/>
        </w:rPr>
      </w:pPr>
    </w:p>
    <w:p w:rsidR="00070B41" w:rsidRPr="003B606B" w:rsidRDefault="00070B41" w:rsidP="009F5708">
      <w:pPr>
        <w:pStyle w:val="Subtitle"/>
        <w:spacing w:line="276" w:lineRule="auto"/>
        <w:ind w:left="1134" w:right="-315"/>
        <w:jc w:val="both"/>
        <w:rPr>
          <w:rFonts w:asciiTheme="majorHAnsi" w:hAnsiTheme="majorHAnsi" w:cs="Arial"/>
          <w:lang w:val="ro-RO"/>
        </w:rPr>
      </w:pPr>
      <w:bookmarkStart w:id="3" w:name="_Hlk2721822"/>
      <w:r w:rsidRPr="003B606B">
        <w:rPr>
          <w:rFonts w:asciiTheme="majorHAnsi" w:hAnsiTheme="majorHAnsi" w:cs="Arial"/>
          <w:lang w:val="ro-RO"/>
        </w:rPr>
        <w:t>Retragerile fata de vecinatati:</w:t>
      </w:r>
    </w:p>
    <w:p w:rsidR="00070B41" w:rsidRPr="003B606B" w:rsidRDefault="00070B41" w:rsidP="001A2C97">
      <w:pPr>
        <w:numPr>
          <w:ilvl w:val="2"/>
          <w:numId w:val="36"/>
        </w:numPr>
        <w:spacing w:line="276" w:lineRule="auto"/>
        <w:ind w:right="-315"/>
        <w:jc w:val="both"/>
        <w:rPr>
          <w:rFonts w:asciiTheme="majorHAnsi" w:hAnsiTheme="majorHAnsi" w:cs="Arial"/>
          <w:lang w:val="ro-RO"/>
        </w:rPr>
      </w:pPr>
      <w:r w:rsidRPr="003B606B">
        <w:rPr>
          <w:rFonts w:asciiTheme="majorHAnsi" w:hAnsiTheme="majorHAnsi" w:cs="Arial"/>
          <w:lang w:val="ro-RO"/>
        </w:rPr>
        <w:t xml:space="preserve">fata de limita de Nord– min. </w:t>
      </w:r>
      <w:r w:rsidR="00B47CDF" w:rsidRPr="003B606B">
        <w:rPr>
          <w:rFonts w:asciiTheme="majorHAnsi" w:hAnsiTheme="majorHAnsi" w:cs="Arial"/>
          <w:lang w:val="ro-RO"/>
        </w:rPr>
        <w:t>10</w:t>
      </w:r>
      <w:r w:rsidRPr="003B606B">
        <w:rPr>
          <w:rFonts w:asciiTheme="majorHAnsi" w:hAnsiTheme="majorHAnsi" w:cs="Arial"/>
          <w:lang w:val="ro-RO"/>
        </w:rPr>
        <w:t>.</w:t>
      </w:r>
      <w:r w:rsidR="00B47CDF" w:rsidRPr="003B606B">
        <w:rPr>
          <w:rFonts w:asciiTheme="majorHAnsi" w:hAnsiTheme="majorHAnsi" w:cs="Arial"/>
          <w:lang w:val="ro-RO"/>
        </w:rPr>
        <w:t>54</w:t>
      </w:r>
      <w:r w:rsidRPr="003B606B">
        <w:rPr>
          <w:rFonts w:asciiTheme="majorHAnsi" w:hAnsiTheme="majorHAnsi" w:cs="Arial"/>
          <w:lang w:val="ro-RO"/>
        </w:rPr>
        <w:t xml:space="preserve"> ml;</w:t>
      </w:r>
    </w:p>
    <w:p w:rsidR="00070B41" w:rsidRPr="003B606B" w:rsidRDefault="00070B41" w:rsidP="001A2C97">
      <w:pPr>
        <w:numPr>
          <w:ilvl w:val="2"/>
          <w:numId w:val="36"/>
        </w:numPr>
        <w:spacing w:line="276" w:lineRule="auto"/>
        <w:ind w:right="-315"/>
        <w:jc w:val="both"/>
        <w:rPr>
          <w:rFonts w:asciiTheme="majorHAnsi" w:hAnsiTheme="majorHAnsi" w:cs="Arial"/>
          <w:lang w:val="ro-RO"/>
        </w:rPr>
      </w:pPr>
      <w:r w:rsidRPr="003B606B">
        <w:rPr>
          <w:rFonts w:asciiTheme="majorHAnsi" w:hAnsiTheme="majorHAnsi" w:cs="Arial"/>
          <w:lang w:val="ro-RO"/>
        </w:rPr>
        <w:t xml:space="preserve">fata de limita de Vest – min. </w:t>
      </w:r>
      <w:r w:rsidR="000D6FC6" w:rsidRPr="003B606B">
        <w:rPr>
          <w:rFonts w:asciiTheme="majorHAnsi" w:hAnsiTheme="majorHAnsi" w:cs="Arial"/>
          <w:lang w:val="ro-RO"/>
        </w:rPr>
        <w:t>2</w:t>
      </w:r>
      <w:r w:rsidRPr="003B606B">
        <w:rPr>
          <w:rFonts w:asciiTheme="majorHAnsi" w:hAnsiTheme="majorHAnsi" w:cs="Arial"/>
          <w:lang w:val="ro-RO"/>
        </w:rPr>
        <w:t>.0</w:t>
      </w:r>
      <w:r w:rsidR="000D6FC6" w:rsidRPr="003B606B">
        <w:rPr>
          <w:rFonts w:asciiTheme="majorHAnsi" w:hAnsiTheme="majorHAnsi" w:cs="Arial"/>
          <w:lang w:val="ro-RO"/>
        </w:rPr>
        <w:t>0</w:t>
      </w:r>
      <w:r w:rsidRPr="003B606B">
        <w:rPr>
          <w:rFonts w:asciiTheme="majorHAnsi" w:hAnsiTheme="majorHAnsi" w:cs="Arial"/>
          <w:lang w:val="ro-RO"/>
        </w:rPr>
        <w:t xml:space="preserve"> ml;</w:t>
      </w:r>
    </w:p>
    <w:p w:rsidR="00070B41" w:rsidRPr="003B606B" w:rsidRDefault="00070B41" w:rsidP="001A2C97">
      <w:pPr>
        <w:numPr>
          <w:ilvl w:val="2"/>
          <w:numId w:val="36"/>
        </w:numPr>
        <w:spacing w:line="276" w:lineRule="auto"/>
        <w:ind w:right="-315"/>
        <w:jc w:val="both"/>
        <w:rPr>
          <w:rFonts w:asciiTheme="majorHAnsi" w:hAnsiTheme="majorHAnsi" w:cs="Arial"/>
          <w:lang w:val="ro-RO"/>
        </w:rPr>
      </w:pPr>
      <w:r w:rsidRPr="003B606B">
        <w:rPr>
          <w:rFonts w:asciiTheme="majorHAnsi" w:hAnsiTheme="majorHAnsi" w:cs="Arial"/>
          <w:lang w:val="ro-RO"/>
        </w:rPr>
        <w:t xml:space="preserve">fata de limita de Sud– min. </w:t>
      </w:r>
      <w:r w:rsidR="00B47CDF" w:rsidRPr="003B606B">
        <w:rPr>
          <w:rFonts w:asciiTheme="majorHAnsi" w:hAnsiTheme="majorHAnsi" w:cs="Arial"/>
          <w:lang w:val="ro-RO"/>
        </w:rPr>
        <w:t>3</w:t>
      </w:r>
      <w:r w:rsidRPr="003B606B">
        <w:rPr>
          <w:rFonts w:asciiTheme="majorHAnsi" w:hAnsiTheme="majorHAnsi" w:cs="Arial"/>
          <w:lang w:val="ro-RO"/>
        </w:rPr>
        <w:t>.</w:t>
      </w:r>
      <w:r w:rsidR="00B47CDF" w:rsidRPr="003B606B">
        <w:rPr>
          <w:rFonts w:asciiTheme="majorHAnsi" w:hAnsiTheme="majorHAnsi" w:cs="Arial"/>
          <w:lang w:val="ro-RO"/>
        </w:rPr>
        <w:t>30</w:t>
      </w:r>
      <w:r w:rsidRPr="003B606B">
        <w:rPr>
          <w:rFonts w:asciiTheme="majorHAnsi" w:hAnsiTheme="majorHAnsi" w:cs="Arial"/>
          <w:lang w:val="ro-RO"/>
        </w:rPr>
        <w:t xml:space="preserve"> ml;</w:t>
      </w:r>
    </w:p>
    <w:p w:rsidR="00070B41" w:rsidRDefault="00070B41" w:rsidP="001A2C97">
      <w:pPr>
        <w:numPr>
          <w:ilvl w:val="2"/>
          <w:numId w:val="36"/>
        </w:numPr>
        <w:spacing w:line="276" w:lineRule="auto"/>
        <w:ind w:right="-315"/>
        <w:jc w:val="both"/>
        <w:rPr>
          <w:rFonts w:asciiTheme="majorHAnsi" w:hAnsiTheme="majorHAnsi" w:cs="Arial"/>
          <w:lang w:val="ro-RO"/>
        </w:rPr>
      </w:pPr>
      <w:r w:rsidRPr="003B606B">
        <w:rPr>
          <w:rFonts w:asciiTheme="majorHAnsi" w:hAnsiTheme="majorHAnsi" w:cs="Arial"/>
          <w:lang w:val="ro-RO"/>
        </w:rPr>
        <w:t xml:space="preserve">fata de limita de Est – min. </w:t>
      </w:r>
      <w:r w:rsidR="000D6FC6" w:rsidRPr="003B606B">
        <w:rPr>
          <w:rFonts w:asciiTheme="majorHAnsi" w:hAnsiTheme="majorHAnsi" w:cs="Arial"/>
          <w:lang w:val="ro-RO"/>
        </w:rPr>
        <w:t>2</w:t>
      </w:r>
      <w:r w:rsidRPr="003B606B">
        <w:rPr>
          <w:rFonts w:asciiTheme="majorHAnsi" w:hAnsiTheme="majorHAnsi" w:cs="Arial"/>
          <w:lang w:val="ro-RO"/>
        </w:rPr>
        <w:t>.0</w:t>
      </w:r>
      <w:r w:rsidR="000D6FC6" w:rsidRPr="003B606B">
        <w:rPr>
          <w:rFonts w:asciiTheme="majorHAnsi" w:hAnsiTheme="majorHAnsi" w:cs="Arial"/>
          <w:lang w:val="ro-RO"/>
        </w:rPr>
        <w:t>0</w:t>
      </w:r>
      <w:r w:rsidRPr="003B606B">
        <w:rPr>
          <w:rFonts w:asciiTheme="majorHAnsi" w:hAnsiTheme="majorHAnsi" w:cs="Arial"/>
          <w:lang w:val="ro-RO"/>
        </w:rPr>
        <w:t xml:space="preserve"> ml.</w:t>
      </w:r>
    </w:p>
    <w:p w:rsidR="008402A8" w:rsidRDefault="008402A8" w:rsidP="009F5708">
      <w:pPr>
        <w:spacing w:line="276" w:lineRule="auto"/>
        <w:ind w:right="-315"/>
        <w:jc w:val="both"/>
        <w:rPr>
          <w:rFonts w:asciiTheme="majorHAnsi" w:hAnsiTheme="majorHAnsi" w:cs="Arial"/>
          <w:lang w:val="ro-RO"/>
        </w:rPr>
      </w:pPr>
    </w:p>
    <w:bookmarkEnd w:id="3"/>
    <w:p w:rsidR="00070B41"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-formele fizice ale proiectului (planuri, cladiri, alte structuri, materiale de constructie etc.)</w:t>
      </w:r>
    </w:p>
    <w:p w:rsidR="009F5708" w:rsidRDefault="009F5708" w:rsidP="009F5708">
      <w:pPr>
        <w:widowControl w:val="0"/>
        <w:autoSpaceDE w:val="0"/>
        <w:autoSpaceDN w:val="0"/>
        <w:adjustRightInd w:val="0"/>
        <w:spacing w:line="276" w:lineRule="auto"/>
        <w:ind w:left="1134" w:right="-315"/>
        <w:jc w:val="both"/>
        <w:rPr>
          <w:rFonts w:asciiTheme="majorHAnsi" w:hAnsiTheme="majorHAnsi" w:cs="Arial"/>
          <w:b/>
          <w:lang w:val="ro-RO"/>
        </w:rPr>
      </w:pPr>
    </w:p>
    <w:p w:rsidR="009F5708" w:rsidRDefault="006067F9" w:rsidP="006067F9">
      <w:pPr>
        <w:widowControl w:val="0"/>
        <w:autoSpaceDE w:val="0"/>
        <w:autoSpaceDN w:val="0"/>
        <w:adjustRightInd w:val="0"/>
        <w:spacing w:line="276" w:lineRule="auto"/>
        <w:ind w:left="1134" w:right="-315" w:firstLine="282"/>
        <w:jc w:val="both"/>
        <w:rPr>
          <w:rFonts w:asciiTheme="majorHAnsi" w:hAnsiTheme="majorHAnsi" w:cs="Arial"/>
          <w:b/>
          <w:lang w:val="ro-RO"/>
        </w:rPr>
      </w:pPr>
      <w:r w:rsidRPr="006067F9">
        <w:rPr>
          <w:rFonts w:asciiTheme="majorHAnsi" w:hAnsiTheme="majorHAnsi" w:cs="Arial"/>
          <w:b/>
          <w:lang w:val="ro-RO"/>
        </w:rPr>
        <w:t>Plan</w:t>
      </w:r>
      <w:r w:rsidR="009F5708" w:rsidRPr="006067F9">
        <w:rPr>
          <w:rFonts w:asciiTheme="majorHAnsi" w:hAnsiTheme="majorHAnsi" w:cs="Arial"/>
          <w:b/>
          <w:lang w:val="ro-RO"/>
        </w:rPr>
        <w:t xml:space="preserve"> de situatie al proiectului propus</w:t>
      </w:r>
    </w:p>
    <w:p w:rsidR="006067F9" w:rsidRPr="006067F9" w:rsidRDefault="006067F9" w:rsidP="006067F9">
      <w:pPr>
        <w:widowControl w:val="0"/>
        <w:autoSpaceDE w:val="0"/>
        <w:autoSpaceDN w:val="0"/>
        <w:adjustRightInd w:val="0"/>
        <w:spacing w:line="276" w:lineRule="auto"/>
        <w:ind w:left="-142" w:right="-315" w:firstLine="282"/>
        <w:jc w:val="both"/>
        <w:rPr>
          <w:rFonts w:asciiTheme="majorHAnsi" w:hAnsiTheme="majorHAnsi" w:cs="Arial"/>
          <w:b/>
          <w:lang w:val="ro-RO"/>
        </w:rPr>
      </w:pPr>
      <w:r w:rsidRPr="006067F9">
        <w:rPr>
          <w:rFonts w:asciiTheme="majorHAnsi" w:hAnsiTheme="majorHAnsi" w:cs="Arial"/>
          <w:b/>
          <w:noProof/>
        </w:rPr>
        <w:drawing>
          <wp:inline distT="0" distB="0" distL="0" distR="0">
            <wp:extent cx="6280785" cy="4440479"/>
            <wp:effectExtent l="0" t="0" r="5715" b="0"/>
            <wp:docPr id="3" name="Picture 3" descr="E:\scan\2019030611035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20190306110357_0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785" cy="4440479"/>
                    </a:xfrm>
                    <a:prstGeom prst="rect">
                      <a:avLst/>
                    </a:prstGeom>
                    <a:noFill/>
                    <a:ln>
                      <a:noFill/>
                    </a:ln>
                  </pic:spPr>
                </pic:pic>
              </a:graphicData>
            </a:graphic>
          </wp:inline>
        </w:drawing>
      </w:r>
    </w:p>
    <w:p w:rsidR="001002A8" w:rsidRDefault="001002A8" w:rsidP="009F5708">
      <w:pPr>
        <w:widowControl w:val="0"/>
        <w:autoSpaceDE w:val="0"/>
        <w:autoSpaceDN w:val="0"/>
        <w:adjustRightInd w:val="0"/>
        <w:spacing w:line="276" w:lineRule="auto"/>
        <w:ind w:left="1134" w:right="-315"/>
        <w:jc w:val="both"/>
        <w:rPr>
          <w:rFonts w:asciiTheme="majorHAnsi" w:hAnsiTheme="majorHAnsi" w:cs="Arial"/>
          <w:b/>
          <w:lang w:val="ro-RO"/>
        </w:rPr>
      </w:pPr>
    </w:p>
    <w:p w:rsidR="001002A8" w:rsidRDefault="001002A8" w:rsidP="009F5708">
      <w:pPr>
        <w:widowControl w:val="0"/>
        <w:autoSpaceDE w:val="0"/>
        <w:autoSpaceDN w:val="0"/>
        <w:adjustRightInd w:val="0"/>
        <w:spacing w:line="276" w:lineRule="auto"/>
        <w:ind w:left="1134" w:right="-315"/>
        <w:jc w:val="both"/>
        <w:rPr>
          <w:rFonts w:asciiTheme="majorHAnsi" w:hAnsiTheme="majorHAnsi" w:cs="Arial"/>
          <w:b/>
          <w:lang w:val="ro-RO"/>
        </w:rPr>
      </w:pPr>
    </w:p>
    <w:p w:rsidR="001002A8" w:rsidRDefault="001002A8" w:rsidP="009F5708">
      <w:pPr>
        <w:widowControl w:val="0"/>
        <w:autoSpaceDE w:val="0"/>
        <w:autoSpaceDN w:val="0"/>
        <w:adjustRightInd w:val="0"/>
        <w:spacing w:line="276" w:lineRule="auto"/>
        <w:ind w:left="1134" w:right="-315"/>
        <w:jc w:val="both"/>
        <w:rPr>
          <w:rFonts w:asciiTheme="majorHAnsi" w:hAnsiTheme="majorHAnsi" w:cs="Arial"/>
          <w:b/>
          <w:lang w:val="ro-RO"/>
        </w:rPr>
      </w:pPr>
    </w:p>
    <w:p w:rsidR="00D62F7C" w:rsidRDefault="00D62F7C" w:rsidP="009F5708">
      <w:pPr>
        <w:widowControl w:val="0"/>
        <w:autoSpaceDE w:val="0"/>
        <w:autoSpaceDN w:val="0"/>
        <w:adjustRightInd w:val="0"/>
        <w:spacing w:line="276" w:lineRule="auto"/>
        <w:ind w:left="1134" w:right="-315"/>
        <w:jc w:val="both"/>
        <w:rPr>
          <w:rFonts w:asciiTheme="majorHAnsi" w:hAnsiTheme="majorHAnsi" w:cs="Arial"/>
          <w:b/>
          <w:lang w:val="ro-RO"/>
        </w:rPr>
      </w:pPr>
    </w:p>
    <w:p w:rsidR="00D62F7C" w:rsidRDefault="00D62F7C" w:rsidP="009F5708">
      <w:pPr>
        <w:widowControl w:val="0"/>
        <w:autoSpaceDE w:val="0"/>
        <w:autoSpaceDN w:val="0"/>
        <w:adjustRightInd w:val="0"/>
        <w:spacing w:line="276" w:lineRule="auto"/>
        <w:ind w:left="1134" w:right="-315"/>
        <w:jc w:val="both"/>
        <w:rPr>
          <w:rFonts w:asciiTheme="majorHAnsi" w:hAnsiTheme="majorHAnsi" w:cs="Arial"/>
          <w:b/>
          <w:lang w:val="ro-RO"/>
        </w:rPr>
      </w:pPr>
    </w:p>
    <w:p w:rsidR="009F5708" w:rsidRPr="001002A8" w:rsidRDefault="001002A8" w:rsidP="0022032A">
      <w:pPr>
        <w:widowControl w:val="0"/>
        <w:autoSpaceDE w:val="0"/>
        <w:autoSpaceDN w:val="0"/>
        <w:adjustRightInd w:val="0"/>
        <w:spacing w:line="276" w:lineRule="auto"/>
        <w:ind w:left="1134" w:right="-315" w:firstLine="282"/>
        <w:jc w:val="both"/>
        <w:rPr>
          <w:rFonts w:asciiTheme="majorHAnsi" w:hAnsiTheme="majorHAnsi" w:cs="Arial"/>
          <w:lang w:val="ro-RO"/>
        </w:rPr>
      </w:pPr>
      <w:r w:rsidRPr="001002A8">
        <w:rPr>
          <w:rFonts w:asciiTheme="majorHAnsi" w:hAnsiTheme="majorHAnsi" w:cs="Arial"/>
          <w:lang w:val="ro-RO"/>
        </w:rPr>
        <w:t>Pe amplasament se doreste a se realiza</w:t>
      </w:r>
      <w:r w:rsidR="0022032A" w:rsidRPr="0022032A">
        <w:t xml:space="preserve"> </w:t>
      </w:r>
      <w:r w:rsidR="0022032A" w:rsidRPr="0022032A">
        <w:rPr>
          <w:rFonts w:asciiTheme="majorHAnsi" w:hAnsiTheme="majorHAnsi" w:cs="Arial"/>
          <w:lang w:val="ro-RO"/>
        </w:rPr>
        <w:t>modificarea proiectului in curs de executie prin supraetajarea cu un nivel in limita a 20%din suprafata desfasurata le la P+4E la P+5E+Eth, cu suprafata construita la sol de 366.92 mp si suprafata desfasurata de 3479.37mp.</w:t>
      </w:r>
    </w:p>
    <w:p w:rsidR="00070B41" w:rsidRPr="003B606B" w:rsidRDefault="00070B41" w:rsidP="0022032A">
      <w:pPr>
        <w:pStyle w:val="BodyText"/>
        <w:spacing w:line="276" w:lineRule="auto"/>
        <w:ind w:left="1134" w:right="-315" w:firstLine="282"/>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Din punct de vedere functional, imobilul proiectat este organizat  astfel:</w:t>
      </w:r>
    </w:p>
    <w:p w:rsidR="00B47CDF" w:rsidRPr="003B606B" w:rsidRDefault="00070B41" w:rsidP="001A2C97">
      <w:pPr>
        <w:pStyle w:val="BodyText"/>
        <w:numPr>
          <w:ilvl w:val="0"/>
          <w:numId w:val="37"/>
        </w:numPr>
        <w:spacing w:line="276" w:lineRule="auto"/>
        <w:ind w:right="-315" w:firstLine="1265"/>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 xml:space="preserve">Parter – </w:t>
      </w:r>
      <w:r w:rsidR="00B47CDF" w:rsidRPr="003B606B">
        <w:rPr>
          <w:rFonts w:asciiTheme="majorHAnsi" w:hAnsiTheme="majorHAnsi" w:cs="Arial"/>
          <w:smallCaps w:val="0"/>
          <w:sz w:val="24"/>
          <w:lang w:val="ro-RO" w:eastAsia="en-US"/>
        </w:rPr>
        <w:t>3</w:t>
      </w:r>
      <w:r w:rsidRPr="003B606B">
        <w:rPr>
          <w:rFonts w:asciiTheme="majorHAnsi" w:hAnsiTheme="majorHAnsi" w:cs="Arial"/>
          <w:smallCaps w:val="0"/>
          <w:sz w:val="24"/>
          <w:lang w:val="ro-RO" w:eastAsia="en-US"/>
        </w:rPr>
        <w:t xml:space="preserve"> unitati locative, fiecare cu S utila &lt; 100mp</w:t>
      </w:r>
    </w:p>
    <w:p w:rsidR="00070B41" w:rsidRPr="003B606B" w:rsidRDefault="00B47CDF" w:rsidP="001E3D41">
      <w:pPr>
        <w:pStyle w:val="BodyText"/>
        <w:spacing w:line="276" w:lineRule="auto"/>
        <w:ind w:left="2124" w:right="-315" w:firstLine="708"/>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2 spatii comerciale/alimentatie publica</w:t>
      </w:r>
      <w:r w:rsidR="00070B41" w:rsidRPr="003B606B">
        <w:rPr>
          <w:rFonts w:asciiTheme="majorHAnsi" w:hAnsiTheme="majorHAnsi" w:cs="Arial"/>
          <w:sz w:val="24"/>
          <w:lang w:val="ro-RO"/>
        </w:rPr>
        <w:t>;</w:t>
      </w:r>
    </w:p>
    <w:p w:rsidR="00070B41" w:rsidRPr="003B606B" w:rsidRDefault="00070B41" w:rsidP="001A2C97">
      <w:pPr>
        <w:pStyle w:val="BodyText"/>
        <w:numPr>
          <w:ilvl w:val="0"/>
          <w:numId w:val="37"/>
        </w:numPr>
        <w:spacing w:line="276" w:lineRule="auto"/>
        <w:ind w:right="-315" w:firstLine="1265"/>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 xml:space="preserve">Etaj 1 – </w:t>
      </w:r>
      <w:r w:rsidR="00B47CDF" w:rsidRPr="003B606B">
        <w:rPr>
          <w:rFonts w:asciiTheme="majorHAnsi" w:hAnsiTheme="majorHAnsi" w:cs="Arial"/>
          <w:smallCaps w:val="0"/>
          <w:sz w:val="24"/>
          <w:lang w:val="ro-RO" w:eastAsia="en-US"/>
        </w:rPr>
        <w:t>9</w:t>
      </w:r>
      <w:r w:rsidRPr="003B606B">
        <w:rPr>
          <w:rFonts w:asciiTheme="majorHAnsi" w:hAnsiTheme="majorHAnsi" w:cs="Arial"/>
          <w:smallCaps w:val="0"/>
          <w:sz w:val="24"/>
          <w:lang w:val="ro-RO" w:eastAsia="en-US"/>
        </w:rPr>
        <w:t xml:space="preserve"> unitati locative, fiecare cu S utila &lt; 100mp</w:t>
      </w:r>
    </w:p>
    <w:p w:rsidR="00070B41" w:rsidRPr="003B606B" w:rsidRDefault="00070B41" w:rsidP="001A2C97">
      <w:pPr>
        <w:pStyle w:val="BodyText"/>
        <w:numPr>
          <w:ilvl w:val="0"/>
          <w:numId w:val="37"/>
        </w:numPr>
        <w:spacing w:line="276" w:lineRule="auto"/>
        <w:ind w:right="-315" w:firstLine="1265"/>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 xml:space="preserve">Etaj 2 - </w:t>
      </w:r>
      <w:r w:rsidR="00B47CDF" w:rsidRPr="003B606B">
        <w:rPr>
          <w:rFonts w:asciiTheme="majorHAnsi" w:hAnsiTheme="majorHAnsi" w:cs="Arial"/>
          <w:smallCaps w:val="0"/>
          <w:sz w:val="24"/>
          <w:lang w:val="ro-RO" w:eastAsia="en-US"/>
        </w:rPr>
        <w:t>9</w:t>
      </w:r>
      <w:r w:rsidRPr="003B606B">
        <w:rPr>
          <w:rFonts w:asciiTheme="majorHAnsi" w:hAnsiTheme="majorHAnsi" w:cs="Arial"/>
          <w:smallCaps w:val="0"/>
          <w:sz w:val="24"/>
          <w:lang w:val="ro-RO" w:eastAsia="en-US"/>
        </w:rPr>
        <w:t xml:space="preserve"> unitati locative, fiecare cu S utila &lt; 100mp;</w:t>
      </w:r>
    </w:p>
    <w:p w:rsidR="00070B41" w:rsidRPr="003B606B" w:rsidRDefault="00070B41" w:rsidP="001A2C97">
      <w:pPr>
        <w:pStyle w:val="BodyText"/>
        <w:numPr>
          <w:ilvl w:val="0"/>
          <w:numId w:val="37"/>
        </w:numPr>
        <w:spacing w:line="276" w:lineRule="auto"/>
        <w:ind w:right="-315" w:firstLine="1265"/>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 xml:space="preserve">Etaj 3 - </w:t>
      </w:r>
      <w:r w:rsidR="00B47CDF" w:rsidRPr="003B606B">
        <w:rPr>
          <w:rFonts w:asciiTheme="majorHAnsi" w:hAnsiTheme="majorHAnsi" w:cs="Arial"/>
          <w:smallCaps w:val="0"/>
          <w:sz w:val="24"/>
          <w:lang w:val="ro-RO" w:eastAsia="en-US"/>
        </w:rPr>
        <w:t>10</w:t>
      </w:r>
      <w:r w:rsidRPr="003B606B">
        <w:rPr>
          <w:rFonts w:asciiTheme="majorHAnsi" w:hAnsiTheme="majorHAnsi" w:cs="Arial"/>
          <w:smallCaps w:val="0"/>
          <w:sz w:val="24"/>
          <w:lang w:val="ro-RO" w:eastAsia="en-US"/>
        </w:rPr>
        <w:t xml:space="preserve"> unitati locative, fiecare cu S utila &lt; 100mp;</w:t>
      </w:r>
    </w:p>
    <w:p w:rsidR="00070B41" w:rsidRPr="003B606B" w:rsidRDefault="00070B41" w:rsidP="001A2C97">
      <w:pPr>
        <w:pStyle w:val="BodyText"/>
        <w:numPr>
          <w:ilvl w:val="0"/>
          <w:numId w:val="37"/>
        </w:numPr>
        <w:spacing w:line="276" w:lineRule="auto"/>
        <w:ind w:right="-315" w:firstLine="1265"/>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 xml:space="preserve">Etaj 4 - </w:t>
      </w:r>
      <w:r w:rsidR="00B47CDF" w:rsidRPr="003B606B">
        <w:rPr>
          <w:rFonts w:asciiTheme="majorHAnsi" w:hAnsiTheme="majorHAnsi" w:cs="Arial"/>
          <w:smallCaps w:val="0"/>
          <w:sz w:val="24"/>
          <w:lang w:val="ro-RO" w:eastAsia="en-US"/>
        </w:rPr>
        <w:t>10</w:t>
      </w:r>
      <w:r w:rsidRPr="003B606B">
        <w:rPr>
          <w:rFonts w:asciiTheme="majorHAnsi" w:hAnsiTheme="majorHAnsi" w:cs="Arial"/>
          <w:smallCaps w:val="0"/>
          <w:sz w:val="24"/>
          <w:lang w:val="ro-RO" w:eastAsia="en-US"/>
        </w:rPr>
        <w:t xml:space="preserve"> unitati locative, fiecare cu S utila &gt; 100mp;</w:t>
      </w:r>
    </w:p>
    <w:p w:rsidR="00B47CDF" w:rsidRPr="003B606B" w:rsidRDefault="00B47CDF" w:rsidP="001A2C97">
      <w:pPr>
        <w:pStyle w:val="BodyText"/>
        <w:numPr>
          <w:ilvl w:val="0"/>
          <w:numId w:val="37"/>
        </w:numPr>
        <w:spacing w:line="276" w:lineRule="auto"/>
        <w:ind w:right="-315" w:firstLine="1265"/>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Etaj 5 – 10 unitati locative, fiecare cu S utila &gt; 100mp;</w:t>
      </w:r>
    </w:p>
    <w:p w:rsidR="00B47CDF" w:rsidRPr="003B606B" w:rsidRDefault="00B47CDF" w:rsidP="001A2C97">
      <w:pPr>
        <w:pStyle w:val="BodyText"/>
        <w:numPr>
          <w:ilvl w:val="0"/>
          <w:numId w:val="37"/>
        </w:numPr>
        <w:spacing w:line="276" w:lineRule="auto"/>
        <w:ind w:right="-315" w:firstLine="1265"/>
        <w:jc w:val="both"/>
        <w:rPr>
          <w:rFonts w:asciiTheme="majorHAnsi" w:hAnsiTheme="majorHAnsi" w:cs="Arial"/>
          <w:smallCaps w:val="0"/>
          <w:sz w:val="24"/>
          <w:lang w:val="ro-RO" w:eastAsia="en-US"/>
        </w:rPr>
      </w:pPr>
      <w:r w:rsidRPr="003B606B">
        <w:rPr>
          <w:rFonts w:asciiTheme="majorHAnsi" w:hAnsiTheme="majorHAnsi" w:cs="Arial"/>
          <w:smallCaps w:val="0"/>
          <w:sz w:val="24"/>
          <w:lang w:val="ro-RO" w:eastAsia="en-US"/>
        </w:rPr>
        <w:t>Etaj tehnic- 6 spatii tehnice si 1 patiu tehnic lift</w:t>
      </w:r>
    </w:p>
    <w:p w:rsidR="00070B41" w:rsidRPr="003B606B" w:rsidRDefault="00070B41" w:rsidP="0003065A">
      <w:pPr>
        <w:pStyle w:val="BodyText"/>
        <w:spacing w:before="240" w:line="276" w:lineRule="auto"/>
        <w:ind w:left="1134" w:right="-315" w:firstLine="282"/>
        <w:jc w:val="both"/>
        <w:rPr>
          <w:rFonts w:asciiTheme="majorHAnsi" w:hAnsiTheme="majorHAnsi" w:cs="Arial"/>
          <w:smallCaps w:val="0"/>
          <w:sz w:val="24"/>
          <w:lang w:val="ro-RO" w:eastAsia="en-US"/>
        </w:rPr>
      </w:pPr>
      <w:r w:rsidRPr="0003065A">
        <w:rPr>
          <w:rFonts w:asciiTheme="majorHAnsi" w:hAnsiTheme="majorHAnsi" w:cs="Arial"/>
          <w:b/>
          <w:smallCaps w:val="0"/>
          <w:sz w:val="24"/>
          <w:lang w:val="ro-RO" w:eastAsia="en-US"/>
        </w:rPr>
        <w:t>Amplasarea imobilului asigura insorirea</w:t>
      </w:r>
      <w:r w:rsidRPr="003B606B">
        <w:rPr>
          <w:rFonts w:asciiTheme="majorHAnsi" w:hAnsiTheme="majorHAnsi" w:cs="Arial"/>
          <w:smallCaps w:val="0"/>
          <w:sz w:val="24"/>
          <w:lang w:val="ro-RO" w:eastAsia="en-US"/>
        </w:rPr>
        <w:t xml:space="preserve"> acesteia pe o durata de minim o ora si 30 minute zilnic, la solstitiul de iarna, a incaperilor de locuit conform ORD. M.S. nr. 536/1997).</w:t>
      </w:r>
    </w:p>
    <w:p w:rsidR="0003065A" w:rsidRDefault="00070B41" w:rsidP="0003065A">
      <w:pPr>
        <w:widowControl w:val="0"/>
        <w:autoSpaceDE w:val="0"/>
        <w:autoSpaceDN w:val="0"/>
        <w:adjustRightInd w:val="0"/>
        <w:spacing w:after="120" w:line="276" w:lineRule="auto"/>
        <w:ind w:left="1134" w:right="-315" w:firstLine="282"/>
        <w:jc w:val="both"/>
        <w:rPr>
          <w:rFonts w:asciiTheme="majorHAnsi" w:hAnsiTheme="majorHAnsi" w:cs="Arial"/>
          <w:lang w:val="ro-RO"/>
        </w:rPr>
      </w:pPr>
      <w:r w:rsidRPr="0003065A">
        <w:rPr>
          <w:rFonts w:asciiTheme="majorHAnsi" w:hAnsiTheme="majorHAnsi" w:cs="Arial"/>
          <w:b/>
          <w:lang w:val="ro-RO"/>
        </w:rPr>
        <w:t>Structura de rezistenta</w:t>
      </w:r>
      <w:r w:rsidRPr="003B606B">
        <w:rPr>
          <w:rFonts w:asciiTheme="majorHAnsi" w:hAnsiTheme="majorHAnsi" w:cs="Arial"/>
          <w:lang w:val="ro-RO"/>
        </w:rPr>
        <w:t xml:space="preserve"> propusa a imobilului este din cadre de beton armat cu plansee din beton armat pe fundatii continue si perna de loess. </w:t>
      </w:r>
    </w:p>
    <w:p w:rsidR="0003065A" w:rsidRDefault="00070B41" w:rsidP="0003065A">
      <w:pPr>
        <w:widowControl w:val="0"/>
        <w:autoSpaceDE w:val="0"/>
        <w:autoSpaceDN w:val="0"/>
        <w:adjustRightInd w:val="0"/>
        <w:spacing w:after="120" w:line="276" w:lineRule="auto"/>
        <w:ind w:left="1134" w:right="-315" w:firstLine="282"/>
        <w:jc w:val="both"/>
        <w:rPr>
          <w:rFonts w:asciiTheme="majorHAnsi" w:hAnsiTheme="majorHAnsi" w:cs="Arial"/>
          <w:lang w:val="ro-RO"/>
        </w:rPr>
      </w:pPr>
      <w:r w:rsidRPr="0003065A">
        <w:rPr>
          <w:rFonts w:asciiTheme="majorHAnsi" w:hAnsiTheme="majorHAnsi" w:cs="Arial"/>
          <w:b/>
          <w:lang w:val="ro-RO"/>
        </w:rPr>
        <w:t>Inchiderile exterioare</w:t>
      </w:r>
      <w:r w:rsidRPr="003B606B">
        <w:rPr>
          <w:rFonts w:asciiTheme="majorHAnsi" w:hAnsiTheme="majorHAnsi" w:cs="Arial"/>
          <w:lang w:val="ro-RO"/>
        </w:rPr>
        <w:t xml:space="preserve"> sunt propuse a se realiza din zidarie de BCA termoizolata la exterior cu polistiren expandat de 10cm si 5 cm. </w:t>
      </w:r>
    </w:p>
    <w:p w:rsidR="0003065A" w:rsidRDefault="00070B41" w:rsidP="0003065A">
      <w:pPr>
        <w:widowControl w:val="0"/>
        <w:autoSpaceDE w:val="0"/>
        <w:autoSpaceDN w:val="0"/>
        <w:adjustRightInd w:val="0"/>
        <w:spacing w:after="120" w:line="276" w:lineRule="auto"/>
        <w:ind w:left="1134" w:right="-315" w:firstLine="282"/>
        <w:jc w:val="both"/>
        <w:rPr>
          <w:rFonts w:asciiTheme="majorHAnsi" w:hAnsiTheme="majorHAnsi" w:cs="Arial"/>
          <w:lang w:val="ro-RO"/>
        </w:rPr>
      </w:pPr>
      <w:r w:rsidRPr="0003065A">
        <w:rPr>
          <w:rFonts w:asciiTheme="majorHAnsi" w:hAnsiTheme="majorHAnsi" w:cs="Arial"/>
          <w:b/>
          <w:lang w:val="ro-RO"/>
        </w:rPr>
        <w:t>Acoperisul</w:t>
      </w:r>
      <w:r w:rsidRPr="003B606B">
        <w:rPr>
          <w:rFonts w:asciiTheme="majorHAnsi" w:hAnsiTheme="majorHAnsi" w:cs="Arial"/>
          <w:lang w:val="ro-RO"/>
        </w:rPr>
        <w:t xml:space="preserve"> va fi de tip </w:t>
      </w:r>
      <w:r w:rsidR="00B60318" w:rsidRPr="003B606B">
        <w:rPr>
          <w:rFonts w:asciiTheme="majorHAnsi" w:hAnsiTheme="majorHAnsi" w:cs="Arial"/>
          <w:lang w:val="ro-RO"/>
        </w:rPr>
        <w:t>terasa</w:t>
      </w:r>
      <w:r w:rsidRPr="003B606B">
        <w:rPr>
          <w:rFonts w:asciiTheme="majorHAnsi" w:hAnsiTheme="majorHAnsi" w:cs="Arial"/>
          <w:lang w:val="ro-RO"/>
        </w:rPr>
        <w:t xml:space="preserve"> termoizolata si hidroizolata. </w:t>
      </w:r>
    </w:p>
    <w:p w:rsidR="0003065A" w:rsidRDefault="00070B41" w:rsidP="0003065A">
      <w:pPr>
        <w:widowControl w:val="0"/>
        <w:autoSpaceDE w:val="0"/>
        <w:autoSpaceDN w:val="0"/>
        <w:adjustRightInd w:val="0"/>
        <w:spacing w:after="120" w:line="276" w:lineRule="auto"/>
        <w:ind w:left="1134" w:right="-315" w:firstLine="282"/>
        <w:jc w:val="both"/>
        <w:rPr>
          <w:rFonts w:asciiTheme="majorHAnsi" w:hAnsiTheme="majorHAnsi" w:cs="Arial"/>
          <w:lang w:val="ro-RO"/>
        </w:rPr>
      </w:pPr>
      <w:r w:rsidRPr="0003065A">
        <w:rPr>
          <w:rFonts w:asciiTheme="majorHAnsi" w:hAnsiTheme="majorHAnsi" w:cs="Arial"/>
          <w:b/>
          <w:lang w:val="ro-RO"/>
        </w:rPr>
        <w:t xml:space="preserve">Finisajele exterioare </w:t>
      </w:r>
      <w:r w:rsidRPr="003B606B">
        <w:rPr>
          <w:rFonts w:asciiTheme="majorHAnsi" w:hAnsiTheme="majorHAnsi" w:cs="Arial"/>
          <w:lang w:val="ro-RO"/>
        </w:rPr>
        <w:t xml:space="preserve">vor fi tip tencuiala sau placaj ceramic/ piatra. </w:t>
      </w:r>
    </w:p>
    <w:p w:rsidR="00070B41" w:rsidRPr="003B606B" w:rsidRDefault="00070B41" w:rsidP="0003065A">
      <w:pPr>
        <w:widowControl w:val="0"/>
        <w:autoSpaceDE w:val="0"/>
        <w:autoSpaceDN w:val="0"/>
        <w:adjustRightInd w:val="0"/>
        <w:spacing w:after="120" w:line="276" w:lineRule="auto"/>
        <w:ind w:left="1134" w:right="-315" w:firstLine="282"/>
        <w:jc w:val="both"/>
        <w:rPr>
          <w:rFonts w:asciiTheme="majorHAnsi" w:hAnsiTheme="majorHAnsi" w:cs="Arial"/>
          <w:lang w:val="ro-RO"/>
        </w:rPr>
      </w:pPr>
      <w:r w:rsidRPr="0003065A">
        <w:rPr>
          <w:rFonts w:asciiTheme="majorHAnsi" w:hAnsiTheme="majorHAnsi" w:cs="Arial"/>
          <w:b/>
          <w:lang w:val="ro-RO"/>
        </w:rPr>
        <w:t>Tamplaria</w:t>
      </w:r>
      <w:r w:rsidRPr="003B606B">
        <w:rPr>
          <w:rFonts w:asciiTheme="majorHAnsi" w:hAnsiTheme="majorHAnsi" w:cs="Arial"/>
          <w:lang w:val="ro-RO"/>
        </w:rPr>
        <w:t xml:space="preserve"> va fi din PVC cu geam termoizolant.</w:t>
      </w:r>
    </w:p>
    <w:p w:rsidR="006A7599" w:rsidRPr="006A7599" w:rsidRDefault="006A7599" w:rsidP="006A7599">
      <w:pPr>
        <w:pStyle w:val="BodyText"/>
        <w:spacing w:line="276" w:lineRule="auto"/>
        <w:ind w:left="1416" w:right="-315"/>
        <w:jc w:val="both"/>
        <w:rPr>
          <w:rFonts w:asciiTheme="majorHAnsi" w:hAnsiTheme="majorHAnsi" w:cs="Arial"/>
          <w:b/>
          <w:smallCaps w:val="0"/>
          <w:sz w:val="24"/>
          <w:lang w:val="ro-RO" w:eastAsia="en-US"/>
        </w:rPr>
      </w:pPr>
      <w:r w:rsidRPr="006A7599">
        <w:rPr>
          <w:rFonts w:asciiTheme="majorHAnsi" w:hAnsiTheme="majorHAnsi" w:cs="Arial"/>
          <w:b/>
          <w:smallCaps w:val="0"/>
          <w:sz w:val="24"/>
          <w:lang w:val="ro-RO" w:eastAsia="en-US"/>
        </w:rPr>
        <w:t>Reglementari  Circulatii si Parcari</w:t>
      </w:r>
    </w:p>
    <w:p w:rsidR="00187C81" w:rsidRDefault="006A7599" w:rsidP="00187C81">
      <w:pPr>
        <w:pStyle w:val="BodyText"/>
        <w:spacing w:line="276" w:lineRule="auto"/>
        <w:ind w:left="1134" w:right="-315" w:firstLine="282"/>
        <w:jc w:val="both"/>
        <w:rPr>
          <w:rFonts w:asciiTheme="majorHAnsi" w:hAnsiTheme="majorHAnsi" w:cs="Arial"/>
          <w:smallCaps w:val="0"/>
          <w:sz w:val="24"/>
          <w:lang w:val="ro-RO" w:eastAsia="en-US"/>
        </w:rPr>
      </w:pPr>
      <w:r w:rsidRPr="006A7599">
        <w:rPr>
          <w:rFonts w:asciiTheme="majorHAnsi" w:hAnsiTheme="majorHAnsi" w:cs="Arial"/>
          <w:smallCaps w:val="0"/>
          <w:sz w:val="24"/>
          <w:lang w:val="ro-RO" w:eastAsia="en-US"/>
        </w:rPr>
        <w:t>Pentru investitia propusa se vor realiza 2</w:t>
      </w:r>
      <w:r>
        <w:rPr>
          <w:rFonts w:asciiTheme="majorHAnsi" w:hAnsiTheme="majorHAnsi" w:cs="Arial"/>
          <w:smallCaps w:val="0"/>
          <w:sz w:val="24"/>
          <w:lang w:val="ro-RO" w:eastAsia="en-US"/>
        </w:rPr>
        <w:t>6</w:t>
      </w:r>
      <w:r w:rsidRPr="006A7599">
        <w:rPr>
          <w:rFonts w:asciiTheme="majorHAnsi" w:hAnsiTheme="majorHAnsi" w:cs="Arial"/>
          <w:smallCaps w:val="0"/>
          <w:sz w:val="24"/>
          <w:lang w:val="ro-RO" w:eastAsia="en-US"/>
        </w:rPr>
        <w:t xml:space="preserve"> de locuri de parcare cu dimensiunea de 2,50x5,00 m</w:t>
      </w:r>
      <w:r w:rsidR="00187C81">
        <w:rPr>
          <w:rFonts w:asciiTheme="majorHAnsi" w:hAnsiTheme="majorHAnsi" w:cs="Arial"/>
          <w:smallCaps w:val="0"/>
          <w:sz w:val="24"/>
          <w:lang w:val="ro-RO" w:eastAsia="en-US"/>
        </w:rPr>
        <w:t>,</w:t>
      </w:r>
      <w:r w:rsidRPr="006A7599">
        <w:rPr>
          <w:rFonts w:asciiTheme="majorHAnsi" w:hAnsiTheme="majorHAnsi" w:cs="Arial"/>
          <w:smallCaps w:val="0"/>
          <w:sz w:val="24"/>
          <w:lang w:val="ro-RO" w:eastAsia="en-US"/>
        </w:rPr>
        <w:t xml:space="preserve"> vor fi asigurate la parterul clad</w:t>
      </w:r>
      <w:r>
        <w:rPr>
          <w:rFonts w:asciiTheme="majorHAnsi" w:hAnsiTheme="majorHAnsi" w:cs="Arial"/>
          <w:smallCaps w:val="0"/>
          <w:sz w:val="24"/>
          <w:lang w:val="ro-RO" w:eastAsia="en-US"/>
        </w:rPr>
        <w:t>i</w:t>
      </w:r>
      <w:r w:rsidRPr="006A7599">
        <w:rPr>
          <w:rFonts w:asciiTheme="majorHAnsi" w:hAnsiTheme="majorHAnsi" w:cs="Arial"/>
          <w:smallCaps w:val="0"/>
          <w:sz w:val="24"/>
          <w:lang w:val="ro-RO" w:eastAsia="en-US"/>
        </w:rPr>
        <w:t xml:space="preserve">rii cu acces </w:t>
      </w:r>
      <w:r>
        <w:rPr>
          <w:rFonts w:asciiTheme="majorHAnsi" w:hAnsiTheme="majorHAnsi" w:cs="Arial"/>
          <w:smallCaps w:val="0"/>
          <w:sz w:val="24"/>
          <w:lang w:val="ro-RO" w:eastAsia="en-US"/>
        </w:rPr>
        <w:t xml:space="preserve">din </w:t>
      </w:r>
      <w:r w:rsidR="00187C81">
        <w:rPr>
          <w:rFonts w:asciiTheme="majorHAnsi" w:hAnsiTheme="majorHAnsi" w:cs="Arial"/>
          <w:smallCaps w:val="0"/>
          <w:sz w:val="24"/>
          <w:lang w:val="ro-RO" w:eastAsia="en-US"/>
        </w:rPr>
        <w:t>Aleea D30</w:t>
      </w:r>
      <w:r w:rsidRPr="006A7599">
        <w:rPr>
          <w:rFonts w:asciiTheme="majorHAnsi" w:hAnsiTheme="majorHAnsi" w:cs="Arial"/>
          <w:smallCaps w:val="0"/>
          <w:sz w:val="24"/>
          <w:lang w:val="ro-RO" w:eastAsia="en-US"/>
        </w:rPr>
        <w:t>.</w:t>
      </w:r>
    </w:p>
    <w:p w:rsidR="00B72A75" w:rsidRDefault="00B72A75" w:rsidP="00187C81">
      <w:pPr>
        <w:pStyle w:val="BodyText"/>
        <w:spacing w:line="276" w:lineRule="auto"/>
        <w:ind w:left="1134" w:right="-315" w:firstLine="282"/>
        <w:jc w:val="both"/>
        <w:rPr>
          <w:rFonts w:asciiTheme="majorHAnsi" w:hAnsiTheme="majorHAnsi" w:cs="Arial"/>
          <w:b/>
          <w:smallCaps w:val="0"/>
          <w:sz w:val="24"/>
          <w:u w:val="single"/>
          <w:lang w:val="ro-RO" w:eastAsia="en-US"/>
        </w:rPr>
      </w:pPr>
    </w:p>
    <w:p w:rsidR="00187C81" w:rsidRPr="00187C81" w:rsidRDefault="00187C81" w:rsidP="00187C81">
      <w:pPr>
        <w:pStyle w:val="BodyText"/>
        <w:spacing w:line="276" w:lineRule="auto"/>
        <w:ind w:left="1134" w:right="-315" w:firstLine="282"/>
        <w:jc w:val="both"/>
        <w:rPr>
          <w:rFonts w:asciiTheme="majorHAnsi" w:hAnsiTheme="majorHAnsi" w:cs="Arial"/>
          <w:b/>
          <w:smallCaps w:val="0"/>
          <w:sz w:val="24"/>
          <w:u w:val="single"/>
          <w:lang w:val="ro-RO" w:eastAsia="en-US"/>
        </w:rPr>
      </w:pPr>
      <w:r w:rsidRPr="00187C81">
        <w:rPr>
          <w:rFonts w:asciiTheme="majorHAnsi" w:hAnsiTheme="majorHAnsi" w:cs="Arial"/>
          <w:b/>
          <w:smallCaps w:val="0"/>
          <w:sz w:val="24"/>
          <w:u w:val="single"/>
          <w:lang w:val="ro-RO" w:eastAsia="en-US"/>
        </w:rPr>
        <w:t>Spatii verzi</w:t>
      </w:r>
    </w:p>
    <w:p w:rsidR="00187C81" w:rsidRDefault="00187C81" w:rsidP="00187C81">
      <w:pPr>
        <w:pStyle w:val="BodyText"/>
        <w:spacing w:line="276" w:lineRule="auto"/>
        <w:ind w:left="1134" w:right="-315" w:firstLine="282"/>
        <w:jc w:val="both"/>
        <w:rPr>
          <w:rFonts w:asciiTheme="majorHAnsi" w:hAnsiTheme="majorHAnsi" w:cs="Arial"/>
          <w:smallCaps w:val="0"/>
          <w:sz w:val="24"/>
          <w:lang w:val="ro-RO" w:eastAsia="en-US"/>
        </w:rPr>
      </w:pPr>
      <w:r w:rsidRPr="00187C81">
        <w:rPr>
          <w:rFonts w:asciiTheme="majorHAnsi" w:hAnsiTheme="majorHAnsi" w:cs="Arial"/>
          <w:smallCaps w:val="0"/>
          <w:sz w:val="24"/>
          <w:lang w:val="ro-RO" w:eastAsia="en-US"/>
        </w:rPr>
        <w:t>Conform HCJ Constanta nr. 152/2013 privind stabilirea suprafetelor minime de spatii verzi si a numarului minim de arbusti, arbori, plante decorative si flori aferente constructiilor realizate pe teritoriul administrativ al judetului Constanta, pentru cladiri  cu destinatie de locui</w:t>
      </w:r>
      <w:r>
        <w:rPr>
          <w:rFonts w:asciiTheme="majorHAnsi" w:hAnsiTheme="majorHAnsi" w:cs="Arial"/>
          <w:smallCaps w:val="0"/>
          <w:sz w:val="24"/>
          <w:lang w:val="ro-RO" w:eastAsia="en-US"/>
        </w:rPr>
        <w:t xml:space="preserve">nte </w:t>
      </w:r>
      <w:r w:rsidRPr="00187C81">
        <w:rPr>
          <w:rFonts w:asciiTheme="majorHAnsi" w:hAnsiTheme="majorHAnsi" w:cs="Arial"/>
          <w:smallCaps w:val="0"/>
          <w:sz w:val="24"/>
          <w:lang w:val="ro-RO" w:eastAsia="en-US"/>
        </w:rPr>
        <w:t>colectiv</w:t>
      </w:r>
      <w:r>
        <w:rPr>
          <w:rFonts w:asciiTheme="majorHAnsi" w:hAnsiTheme="majorHAnsi" w:cs="Arial"/>
          <w:smallCaps w:val="0"/>
          <w:sz w:val="24"/>
          <w:lang w:val="ro-RO" w:eastAsia="en-US"/>
        </w:rPr>
        <w:t>e,</w:t>
      </w:r>
      <w:r w:rsidRPr="00187C81">
        <w:rPr>
          <w:rFonts w:asciiTheme="majorHAnsi" w:hAnsiTheme="majorHAnsi" w:cs="Arial"/>
          <w:smallCaps w:val="0"/>
          <w:sz w:val="24"/>
          <w:lang w:val="ro-RO" w:eastAsia="en-US"/>
        </w:rPr>
        <w:t xml:space="preserve">  </w:t>
      </w:r>
      <w:bookmarkStart w:id="4" w:name="_Hlk2798783"/>
      <w:r w:rsidRPr="00187C81">
        <w:rPr>
          <w:rFonts w:asciiTheme="majorHAnsi" w:hAnsiTheme="majorHAnsi" w:cs="Arial"/>
          <w:smallCaps w:val="0"/>
          <w:sz w:val="24"/>
          <w:lang w:val="ro-RO" w:eastAsia="en-US"/>
        </w:rPr>
        <w:t xml:space="preserve">vor fi prevazute spatii verzi si plantate in suprafata de minim 30%. </w:t>
      </w:r>
    </w:p>
    <w:p w:rsidR="00D62F7C" w:rsidRDefault="00D62F7C" w:rsidP="00187C81">
      <w:pPr>
        <w:pStyle w:val="BodyText"/>
        <w:spacing w:line="276" w:lineRule="auto"/>
        <w:ind w:left="1134" w:right="-315" w:firstLine="282"/>
        <w:jc w:val="both"/>
        <w:rPr>
          <w:rFonts w:asciiTheme="majorHAnsi" w:hAnsiTheme="majorHAnsi" w:cs="Arial"/>
          <w:smallCaps w:val="0"/>
          <w:sz w:val="24"/>
          <w:lang w:val="ro-RO" w:eastAsia="en-US"/>
        </w:rPr>
      </w:pPr>
    </w:p>
    <w:p w:rsidR="00D62F7C" w:rsidRDefault="00D62F7C" w:rsidP="00187C81">
      <w:pPr>
        <w:pStyle w:val="BodyText"/>
        <w:spacing w:line="276" w:lineRule="auto"/>
        <w:ind w:left="1134" w:right="-315" w:firstLine="282"/>
        <w:jc w:val="both"/>
        <w:rPr>
          <w:rFonts w:asciiTheme="majorHAnsi" w:hAnsiTheme="majorHAnsi" w:cs="Arial"/>
          <w:smallCaps w:val="0"/>
          <w:sz w:val="24"/>
          <w:lang w:val="ro-RO" w:eastAsia="en-US"/>
        </w:rPr>
      </w:pPr>
    </w:p>
    <w:p w:rsidR="00D62F7C" w:rsidRDefault="00D62F7C" w:rsidP="00187C81">
      <w:pPr>
        <w:pStyle w:val="BodyText"/>
        <w:spacing w:line="276" w:lineRule="auto"/>
        <w:ind w:left="1134" w:right="-315" w:firstLine="282"/>
        <w:jc w:val="both"/>
        <w:rPr>
          <w:rFonts w:asciiTheme="majorHAnsi" w:hAnsiTheme="majorHAnsi" w:cs="Arial"/>
          <w:smallCaps w:val="0"/>
          <w:sz w:val="24"/>
          <w:lang w:val="ro-RO" w:eastAsia="en-US"/>
        </w:rPr>
      </w:pPr>
    </w:p>
    <w:p w:rsidR="00D62F7C" w:rsidRPr="00187C81" w:rsidRDefault="00D62F7C" w:rsidP="00187C81">
      <w:pPr>
        <w:pStyle w:val="BodyText"/>
        <w:spacing w:line="276" w:lineRule="auto"/>
        <w:ind w:left="1134" w:right="-315" w:firstLine="282"/>
        <w:jc w:val="both"/>
        <w:rPr>
          <w:rFonts w:asciiTheme="majorHAnsi" w:hAnsiTheme="majorHAnsi" w:cs="Arial"/>
          <w:smallCaps w:val="0"/>
          <w:sz w:val="24"/>
          <w:lang w:val="ro-RO" w:eastAsia="en-US"/>
        </w:rPr>
      </w:pPr>
    </w:p>
    <w:p w:rsidR="00070B41" w:rsidRPr="00187C81" w:rsidRDefault="00187C81" w:rsidP="00187C81">
      <w:pPr>
        <w:pStyle w:val="BodyText"/>
        <w:spacing w:line="276" w:lineRule="auto"/>
        <w:ind w:left="1134" w:right="-315"/>
        <w:jc w:val="both"/>
        <w:rPr>
          <w:rFonts w:asciiTheme="majorHAnsi" w:hAnsiTheme="majorHAnsi" w:cs="Arial"/>
          <w:smallCaps w:val="0"/>
          <w:sz w:val="24"/>
          <w:lang w:val="ro-RO" w:eastAsia="en-US"/>
        </w:rPr>
      </w:pPr>
      <w:r w:rsidRPr="00187C81">
        <w:rPr>
          <w:rFonts w:asciiTheme="majorHAnsi" w:hAnsiTheme="majorHAnsi" w:cs="Arial"/>
          <w:smallCaps w:val="0"/>
          <w:sz w:val="24"/>
          <w:lang w:val="ro-RO" w:eastAsia="en-US"/>
        </w:rPr>
        <w:t>S</w:t>
      </w:r>
      <w:r w:rsidR="00070B41" w:rsidRPr="00187C81">
        <w:rPr>
          <w:rFonts w:asciiTheme="majorHAnsi" w:hAnsiTheme="majorHAnsi" w:cs="Arial"/>
          <w:smallCaps w:val="0"/>
          <w:sz w:val="24"/>
          <w:lang w:val="ro-RO" w:eastAsia="en-US"/>
        </w:rPr>
        <w:t>e va amenaj</w:t>
      </w:r>
      <w:r w:rsidR="00070B41" w:rsidRPr="003B606B">
        <w:rPr>
          <w:rFonts w:asciiTheme="majorHAnsi" w:hAnsiTheme="majorHAnsi" w:cs="Arial"/>
          <w:b/>
          <w:smallCaps w:val="0"/>
          <w:sz w:val="24"/>
          <w:lang w:val="ro-RO" w:eastAsia="en-US"/>
        </w:rPr>
        <w:t xml:space="preserve">a o suprafata </w:t>
      </w:r>
      <w:r>
        <w:rPr>
          <w:rFonts w:asciiTheme="majorHAnsi" w:hAnsiTheme="majorHAnsi" w:cs="Arial"/>
          <w:b/>
          <w:smallCaps w:val="0"/>
          <w:sz w:val="24"/>
          <w:lang w:val="ro-RO" w:eastAsia="en-US"/>
        </w:rPr>
        <w:t xml:space="preserve">totala de spatiu verde </w:t>
      </w:r>
      <w:r w:rsidR="001D5944" w:rsidRPr="003B606B">
        <w:rPr>
          <w:rFonts w:asciiTheme="majorHAnsi" w:hAnsiTheme="majorHAnsi" w:cs="Arial"/>
          <w:b/>
          <w:smallCaps w:val="0"/>
          <w:sz w:val="24"/>
          <w:lang w:val="ro-RO" w:eastAsia="en-US"/>
        </w:rPr>
        <w:t>36</w:t>
      </w:r>
      <w:r w:rsidR="00583CC4" w:rsidRPr="003B606B">
        <w:rPr>
          <w:rFonts w:asciiTheme="majorHAnsi" w:hAnsiTheme="majorHAnsi" w:cs="Arial"/>
          <w:b/>
          <w:smallCaps w:val="0"/>
          <w:sz w:val="24"/>
          <w:lang w:val="ro-RO" w:eastAsia="en-US"/>
        </w:rPr>
        <w:t>9.98</w:t>
      </w:r>
      <w:r w:rsidR="00070B41" w:rsidRPr="003B606B">
        <w:rPr>
          <w:rFonts w:asciiTheme="majorHAnsi" w:hAnsiTheme="majorHAnsi" w:cs="Arial"/>
          <w:b/>
          <w:smallCaps w:val="0"/>
          <w:sz w:val="24"/>
          <w:lang w:val="ro-RO" w:eastAsia="en-US"/>
        </w:rPr>
        <w:t xml:space="preserve"> mp</w:t>
      </w:r>
      <w:r>
        <w:rPr>
          <w:rFonts w:asciiTheme="majorHAnsi" w:hAnsiTheme="majorHAnsi" w:cs="Arial"/>
          <w:b/>
          <w:smallCaps w:val="0"/>
          <w:sz w:val="24"/>
          <w:lang w:val="ro-RO" w:eastAsia="en-US"/>
        </w:rPr>
        <w:t xml:space="preserve">, </w:t>
      </w:r>
      <w:r w:rsidR="00070B41" w:rsidRPr="00187C81">
        <w:rPr>
          <w:rFonts w:asciiTheme="majorHAnsi" w:hAnsiTheme="majorHAnsi" w:cs="Arial"/>
          <w:smallCaps w:val="0"/>
          <w:sz w:val="24"/>
          <w:lang w:val="ro-RO" w:eastAsia="en-US"/>
        </w:rPr>
        <w:t xml:space="preserve">astfel: </w:t>
      </w:r>
    </w:p>
    <w:p w:rsidR="00070B41" w:rsidRPr="003B606B" w:rsidRDefault="00070B41" w:rsidP="001A2C97">
      <w:pPr>
        <w:pStyle w:val="BodyText"/>
        <w:numPr>
          <w:ilvl w:val="0"/>
          <w:numId w:val="38"/>
        </w:numPr>
        <w:spacing w:line="276" w:lineRule="auto"/>
        <w:ind w:right="-315"/>
        <w:jc w:val="both"/>
        <w:rPr>
          <w:rFonts w:asciiTheme="majorHAnsi" w:hAnsiTheme="majorHAnsi" w:cs="Arial"/>
          <w:b/>
          <w:smallCaps w:val="0"/>
          <w:sz w:val="24"/>
          <w:lang w:val="ro-RO" w:eastAsia="en-US"/>
        </w:rPr>
      </w:pPr>
      <w:r w:rsidRPr="003B606B">
        <w:rPr>
          <w:rFonts w:asciiTheme="majorHAnsi" w:hAnsiTheme="majorHAnsi" w:cs="Arial"/>
          <w:b/>
          <w:smallCaps w:val="0"/>
          <w:sz w:val="24"/>
          <w:lang w:val="ro-RO" w:eastAsia="en-US"/>
        </w:rPr>
        <w:t>la nivelul terenului amenajat=</w:t>
      </w:r>
      <w:r w:rsidR="001D5944" w:rsidRPr="003B606B">
        <w:rPr>
          <w:rFonts w:asciiTheme="majorHAnsi" w:hAnsiTheme="majorHAnsi" w:cs="Arial"/>
          <w:b/>
          <w:smallCaps w:val="0"/>
          <w:sz w:val="24"/>
          <w:lang w:val="ro-RO" w:eastAsia="en-US"/>
        </w:rPr>
        <w:t>69.98</w:t>
      </w:r>
      <w:r w:rsidRPr="003B606B">
        <w:rPr>
          <w:rFonts w:asciiTheme="majorHAnsi" w:hAnsiTheme="majorHAnsi" w:cs="Arial"/>
          <w:b/>
          <w:smallCaps w:val="0"/>
          <w:sz w:val="24"/>
          <w:lang w:val="ro-RO" w:eastAsia="en-US"/>
        </w:rPr>
        <w:t xml:space="preserve"> mp</w:t>
      </w:r>
    </w:p>
    <w:p w:rsidR="001D5944" w:rsidRPr="003B606B" w:rsidRDefault="001D5944" w:rsidP="001A2C97">
      <w:pPr>
        <w:pStyle w:val="BodyText"/>
        <w:numPr>
          <w:ilvl w:val="0"/>
          <w:numId w:val="38"/>
        </w:numPr>
        <w:spacing w:line="276" w:lineRule="auto"/>
        <w:ind w:right="-315"/>
        <w:jc w:val="both"/>
        <w:rPr>
          <w:rFonts w:asciiTheme="majorHAnsi" w:hAnsiTheme="majorHAnsi" w:cs="Arial"/>
          <w:b/>
          <w:smallCaps w:val="0"/>
          <w:sz w:val="24"/>
          <w:lang w:val="ro-RO" w:eastAsia="en-US"/>
        </w:rPr>
      </w:pPr>
      <w:r w:rsidRPr="003B606B">
        <w:rPr>
          <w:rFonts w:asciiTheme="majorHAnsi" w:hAnsiTheme="majorHAnsi" w:cs="Arial"/>
          <w:b/>
          <w:smallCaps w:val="0"/>
          <w:sz w:val="24"/>
          <w:lang w:val="ro-RO" w:eastAsia="en-US"/>
        </w:rPr>
        <w:t>pe planul vertical al gardului = 100ml x Hgard (2m)=200mp</w:t>
      </w:r>
    </w:p>
    <w:p w:rsidR="001D5944" w:rsidRDefault="001D5944" w:rsidP="001A2C97">
      <w:pPr>
        <w:pStyle w:val="BodyText"/>
        <w:numPr>
          <w:ilvl w:val="0"/>
          <w:numId w:val="38"/>
        </w:numPr>
        <w:spacing w:line="276" w:lineRule="auto"/>
        <w:ind w:right="-315"/>
        <w:jc w:val="both"/>
        <w:rPr>
          <w:rFonts w:asciiTheme="majorHAnsi" w:hAnsiTheme="majorHAnsi" w:cs="Arial"/>
          <w:b/>
          <w:smallCaps w:val="0"/>
          <w:sz w:val="24"/>
          <w:lang w:val="ro-RO" w:eastAsia="en-US"/>
        </w:rPr>
      </w:pPr>
      <w:r w:rsidRPr="003B606B">
        <w:rPr>
          <w:rFonts w:asciiTheme="majorHAnsi" w:hAnsiTheme="majorHAnsi" w:cs="Arial"/>
          <w:b/>
          <w:smallCaps w:val="0"/>
          <w:sz w:val="24"/>
          <w:lang w:val="ro-RO" w:eastAsia="en-US"/>
        </w:rPr>
        <w:t xml:space="preserve"> pe terasa</w:t>
      </w:r>
      <w:r w:rsidR="00583CC4" w:rsidRPr="003B606B">
        <w:rPr>
          <w:rFonts w:asciiTheme="majorHAnsi" w:hAnsiTheme="majorHAnsi" w:cs="Arial"/>
          <w:b/>
          <w:smallCaps w:val="0"/>
          <w:sz w:val="24"/>
          <w:lang w:val="ro-RO" w:eastAsia="en-US"/>
        </w:rPr>
        <w:t xml:space="preserve"> </w:t>
      </w:r>
      <w:r w:rsidRPr="003B606B">
        <w:rPr>
          <w:rFonts w:asciiTheme="majorHAnsi" w:hAnsiTheme="majorHAnsi" w:cs="Arial"/>
          <w:b/>
          <w:smallCaps w:val="0"/>
          <w:sz w:val="24"/>
          <w:lang w:val="ro-RO" w:eastAsia="en-US"/>
        </w:rPr>
        <w:t>circulabila</w:t>
      </w:r>
      <w:r w:rsidR="00583CC4" w:rsidRPr="003B606B">
        <w:rPr>
          <w:rFonts w:asciiTheme="majorHAnsi" w:hAnsiTheme="majorHAnsi" w:cs="Arial"/>
          <w:b/>
          <w:smallCaps w:val="0"/>
          <w:sz w:val="24"/>
          <w:lang w:val="ro-RO" w:eastAsia="en-US"/>
        </w:rPr>
        <w:t xml:space="preserve"> in jardiniere</w:t>
      </w:r>
      <w:r w:rsidRPr="003B606B">
        <w:rPr>
          <w:rFonts w:asciiTheme="majorHAnsi" w:hAnsiTheme="majorHAnsi" w:cs="Arial"/>
          <w:b/>
          <w:smallCaps w:val="0"/>
          <w:sz w:val="24"/>
          <w:lang w:val="ro-RO" w:eastAsia="en-US"/>
        </w:rPr>
        <w:t xml:space="preserve">= </w:t>
      </w:r>
      <w:r w:rsidR="00583CC4" w:rsidRPr="003B606B">
        <w:rPr>
          <w:rFonts w:asciiTheme="majorHAnsi" w:hAnsiTheme="majorHAnsi" w:cs="Arial"/>
          <w:b/>
          <w:smallCaps w:val="0"/>
          <w:sz w:val="24"/>
          <w:lang w:val="ro-RO" w:eastAsia="en-US"/>
        </w:rPr>
        <w:t>100mp</w:t>
      </w:r>
    </w:p>
    <w:bookmarkEnd w:id="4"/>
    <w:p w:rsidR="00187C81" w:rsidRDefault="00187C81" w:rsidP="00187C81">
      <w:pPr>
        <w:pStyle w:val="BodyText"/>
        <w:spacing w:line="276" w:lineRule="auto"/>
        <w:ind w:left="954" w:right="-315" w:firstLine="180"/>
        <w:jc w:val="both"/>
        <w:rPr>
          <w:rFonts w:asciiTheme="majorHAnsi" w:hAnsiTheme="majorHAnsi" w:cs="Arial"/>
          <w:b/>
          <w:smallCaps w:val="0"/>
          <w:sz w:val="24"/>
          <w:u w:val="single"/>
          <w:lang w:val="ro-RO" w:eastAsia="en-US"/>
        </w:rPr>
      </w:pPr>
    </w:p>
    <w:p w:rsidR="00187C81" w:rsidRPr="003B606B" w:rsidRDefault="00187C81" w:rsidP="00AB4D74">
      <w:pPr>
        <w:pStyle w:val="BodyText"/>
        <w:spacing w:line="276" w:lineRule="auto"/>
        <w:ind w:left="954" w:right="-315" w:firstLine="180"/>
        <w:jc w:val="both"/>
        <w:rPr>
          <w:rFonts w:asciiTheme="majorHAnsi" w:hAnsiTheme="majorHAnsi" w:cs="Arial"/>
          <w:b/>
          <w:smallCaps w:val="0"/>
          <w:sz w:val="24"/>
          <w:lang w:val="ro-RO" w:eastAsia="en-US"/>
        </w:rPr>
      </w:pPr>
      <w:r w:rsidRPr="00187C81">
        <w:rPr>
          <w:rFonts w:asciiTheme="majorHAnsi" w:hAnsiTheme="majorHAnsi" w:cs="Arial"/>
          <w:b/>
          <w:smallCaps w:val="0"/>
          <w:sz w:val="24"/>
          <w:u w:val="single"/>
          <w:lang w:val="ro-RO" w:eastAsia="en-US"/>
        </w:rPr>
        <w:t xml:space="preserve">Bilant teritorial </w:t>
      </w:r>
      <w:r>
        <w:rPr>
          <w:rFonts w:asciiTheme="majorHAnsi" w:hAnsiTheme="majorHAnsi" w:cs="Arial"/>
          <w:b/>
          <w:smallCaps w:val="0"/>
          <w:sz w:val="24"/>
          <w:lang w:val="ro-RO" w:eastAsia="en-US"/>
        </w:rPr>
        <w:tab/>
      </w:r>
      <w:r>
        <w:rPr>
          <w:rFonts w:asciiTheme="majorHAnsi" w:hAnsiTheme="majorHAnsi" w:cs="Arial"/>
          <w:b/>
          <w:smallCaps w:val="0"/>
          <w:sz w:val="24"/>
          <w:lang w:val="ro-RO" w:eastAsia="en-US"/>
        </w:rPr>
        <w:tab/>
      </w:r>
    </w:p>
    <w:tbl>
      <w:tblPr>
        <w:tblW w:w="88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852"/>
        <w:gridCol w:w="2520"/>
        <w:gridCol w:w="2448"/>
      </w:tblGrid>
      <w:tr w:rsidR="00187C81" w:rsidRPr="00187C81" w:rsidTr="00187C81">
        <w:trPr>
          <w:trHeight w:val="264"/>
          <w:jc w:val="center"/>
        </w:trPr>
        <w:tc>
          <w:tcPr>
            <w:tcW w:w="8820" w:type="dxa"/>
            <w:gridSpan w:val="3"/>
            <w:vAlign w:val="bottom"/>
          </w:tcPr>
          <w:p w:rsidR="00187C81" w:rsidRPr="00187C81" w:rsidRDefault="00187C81" w:rsidP="00972D02">
            <w:pPr>
              <w:pStyle w:val="Footer"/>
              <w:tabs>
                <w:tab w:val="left" w:pos="142"/>
                <w:tab w:val="left" w:pos="426"/>
              </w:tabs>
              <w:snapToGrid w:val="0"/>
              <w:ind w:firstLine="720"/>
              <w:jc w:val="center"/>
              <w:rPr>
                <w:rStyle w:val="Emphasis"/>
                <w:rFonts w:asciiTheme="majorHAnsi" w:hAnsiTheme="majorHAnsi"/>
                <w:b/>
                <w:lang w:val="it-IT"/>
              </w:rPr>
            </w:pPr>
            <w:r w:rsidRPr="00187C81">
              <w:rPr>
                <w:rStyle w:val="Emphasis"/>
                <w:rFonts w:asciiTheme="majorHAnsi" w:hAnsiTheme="majorHAnsi"/>
                <w:b/>
                <w:lang w:val="it-IT"/>
              </w:rPr>
              <w:t xml:space="preserve">SUPRAFAȚA TERENULUI  </w:t>
            </w:r>
          </w:p>
          <w:p w:rsidR="00187C81" w:rsidRPr="00187C81" w:rsidRDefault="00187C81" w:rsidP="00972D02">
            <w:pPr>
              <w:pStyle w:val="Footer"/>
              <w:tabs>
                <w:tab w:val="left" w:pos="142"/>
                <w:tab w:val="left" w:pos="426"/>
              </w:tabs>
              <w:snapToGrid w:val="0"/>
              <w:ind w:firstLine="720"/>
              <w:jc w:val="center"/>
              <w:rPr>
                <w:rStyle w:val="Emphasis"/>
                <w:rFonts w:asciiTheme="majorHAnsi" w:hAnsiTheme="majorHAnsi"/>
                <w:b/>
                <w:lang w:val="it-IT"/>
              </w:rPr>
            </w:pPr>
            <w:r>
              <w:rPr>
                <w:rStyle w:val="Emphasis"/>
                <w:rFonts w:asciiTheme="majorHAnsi" w:hAnsiTheme="majorHAnsi"/>
                <w:b/>
                <w:lang w:val="it-IT"/>
              </w:rPr>
              <w:t>1200,</w:t>
            </w:r>
            <w:r w:rsidRPr="00187C81">
              <w:rPr>
                <w:rStyle w:val="Emphasis"/>
                <w:rFonts w:asciiTheme="majorHAnsi" w:hAnsiTheme="majorHAnsi"/>
                <w:b/>
                <w:lang w:val="it-IT"/>
              </w:rPr>
              <w:t>00mp cf.acte de proprietate și măsurători cadastrale</w:t>
            </w:r>
          </w:p>
          <w:p w:rsidR="00187C81" w:rsidRPr="00187C81" w:rsidRDefault="00187C81" w:rsidP="00972D02">
            <w:pPr>
              <w:pStyle w:val="Footer"/>
              <w:tabs>
                <w:tab w:val="left" w:pos="142"/>
                <w:tab w:val="left" w:pos="426"/>
              </w:tabs>
              <w:snapToGrid w:val="0"/>
              <w:ind w:firstLine="720"/>
              <w:jc w:val="center"/>
              <w:rPr>
                <w:rStyle w:val="Emphasis"/>
                <w:rFonts w:asciiTheme="majorHAnsi" w:hAnsiTheme="majorHAnsi"/>
                <w:b/>
                <w:lang w:val="it-IT"/>
              </w:rPr>
            </w:pPr>
          </w:p>
        </w:tc>
      </w:tr>
      <w:tr w:rsidR="00187C81" w:rsidRPr="00187C81" w:rsidTr="00187C81">
        <w:trPr>
          <w:trHeight w:val="428"/>
          <w:jc w:val="center"/>
        </w:trPr>
        <w:tc>
          <w:tcPr>
            <w:tcW w:w="3852" w:type="dxa"/>
            <w:vAlign w:val="center"/>
          </w:tcPr>
          <w:p w:rsidR="00187C81" w:rsidRPr="00187C81" w:rsidRDefault="00187C81" w:rsidP="00972D02">
            <w:pPr>
              <w:pStyle w:val="Footer"/>
              <w:tabs>
                <w:tab w:val="left" w:pos="142"/>
                <w:tab w:val="left" w:pos="426"/>
              </w:tabs>
              <w:snapToGrid w:val="0"/>
              <w:ind w:firstLine="720"/>
              <w:rPr>
                <w:rStyle w:val="Emphasis"/>
                <w:rFonts w:asciiTheme="majorHAnsi" w:hAnsiTheme="majorHAnsi"/>
                <w:b/>
              </w:rPr>
            </w:pPr>
            <w:r w:rsidRPr="00187C81">
              <w:rPr>
                <w:rStyle w:val="Emphasis"/>
                <w:rFonts w:asciiTheme="majorHAnsi" w:hAnsiTheme="majorHAnsi"/>
                <w:b/>
              </w:rPr>
              <w:t>SUPRAFEȚE</w:t>
            </w:r>
          </w:p>
        </w:tc>
        <w:tc>
          <w:tcPr>
            <w:tcW w:w="2520" w:type="dxa"/>
            <w:vAlign w:val="center"/>
          </w:tcPr>
          <w:p w:rsidR="00187C81" w:rsidRPr="00187C81" w:rsidRDefault="00187C81" w:rsidP="00972D02">
            <w:pPr>
              <w:pStyle w:val="Footer"/>
              <w:tabs>
                <w:tab w:val="left" w:pos="142"/>
                <w:tab w:val="left" w:pos="426"/>
              </w:tabs>
              <w:snapToGrid w:val="0"/>
              <w:jc w:val="center"/>
              <w:rPr>
                <w:rStyle w:val="Emphasis"/>
                <w:rFonts w:asciiTheme="majorHAnsi" w:hAnsiTheme="majorHAnsi"/>
                <w:b/>
                <w:color w:val="000000"/>
              </w:rPr>
            </w:pPr>
            <w:r w:rsidRPr="00187C81">
              <w:rPr>
                <w:rStyle w:val="Emphasis"/>
                <w:rFonts w:asciiTheme="majorHAnsi" w:hAnsiTheme="majorHAnsi"/>
                <w:b/>
                <w:color w:val="000000"/>
              </w:rPr>
              <w:t>Existent</w:t>
            </w:r>
          </w:p>
        </w:tc>
        <w:tc>
          <w:tcPr>
            <w:tcW w:w="2448" w:type="dxa"/>
            <w:vAlign w:val="center"/>
          </w:tcPr>
          <w:p w:rsidR="00187C81" w:rsidRPr="00187C81" w:rsidRDefault="00187C81" w:rsidP="00972D02">
            <w:pPr>
              <w:pStyle w:val="Footer"/>
              <w:tabs>
                <w:tab w:val="left" w:pos="142"/>
                <w:tab w:val="left" w:pos="426"/>
              </w:tabs>
              <w:snapToGrid w:val="0"/>
              <w:jc w:val="center"/>
              <w:rPr>
                <w:rStyle w:val="Emphasis"/>
                <w:rFonts w:asciiTheme="majorHAnsi" w:hAnsiTheme="majorHAnsi"/>
                <w:b/>
                <w:color w:val="000000"/>
              </w:rPr>
            </w:pPr>
            <w:proofErr w:type="spellStart"/>
            <w:r w:rsidRPr="00187C81">
              <w:rPr>
                <w:rStyle w:val="Emphasis"/>
                <w:rFonts w:asciiTheme="majorHAnsi" w:hAnsiTheme="majorHAnsi"/>
                <w:b/>
                <w:color w:val="000000"/>
              </w:rPr>
              <w:t>Propus</w:t>
            </w:r>
            <w:proofErr w:type="spellEnd"/>
          </w:p>
        </w:tc>
      </w:tr>
      <w:tr w:rsidR="00187C81" w:rsidRPr="00187C81" w:rsidTr="00187C81">
        <w:trPr>
          <w:trHeight w:val="264"/>
          <w:jc w:val="center"/>
        </w:trPr>
        <w:tc>
          <w:tcPr>
            <w:tcW w:w="3852" w:type="dxa"/>
            <w:vAlign w:val="bottom"/>
          </w:tcPr>
          <w:p w:rsidR="00187C81" w:rsidRPr="00187C81" w:rsidRDefault="00187C81" w:rsidP="00972D02">
            <w:pPr>
              <w:pStyle w:val="Footer"/>
              <w:tabs>
                <w:tab w:val="left" w:pos="142"/>
                <w:tab w:val="left" w:pos="426"/>
              </w:tabs>
              <w:snapToGrid w:val="0"/>
              <w:rPr>
                <w:rStyle w:val="Emphasis"/>
                <w:rFonts w:asciiTheme="majorHAnsi" w:hAnsiTheme="majorHAnsi"/>
              </w:rPr>
            </w:pPr>
            <w:proofErr w:type="spellStart"/>
            <w:r w:rsidRPr="00187C81">
              <w:rPr>
                <w:rStyle w:val="Emphasis"/>
                <w:rFonts w:asciiTheme="majorHAnsi" w:hAnsiTheme="majorHAnsi"/>
              </w:rPr>
              <w:t>Suprafața</w:t>
            </w:r>
            <w:proofErr w:type="spellEnd"/>
            <w:r w:rsidRPr="00187C81">
              <w:rPr>
                <w:rStyle w:val="Emphasis"/>
                <w:rFonts w:asciiTheme="majorHAnsi" w:hAnsiTheme="majorHAnsi"/>
              </w:rPr>
              <w:t xml:space="preserve"> </w:t>
            </w:r>
            <w:proofErr w:type="spellStart"/>
            <w:r w:rsidRPr="00187C81">
              <w:rPr>
                <w:rStyle w:val="Emphasis"/>
                <w:rFonts w:asciiTheme="majorHAnsi" w:hAnsiTheme="majorHAnsi"/>
              </w:rPr>
              <w:t>construită</w:t>
            </w:r>
            <w:proofErr w:type="spellEnd"/>
            <w:r w:rsidRPr="00187C81">
              <w:rPr>
                <w:rStyle w:val="Emphasis"/>
                <w:rFonts w:asciiTheme="majorHAnsi" w:hAnsiTheme="majorHAnsi"/>
              </w:rPr>
              <w:t xml:space="preserve"> </w:t>
            </w:r>
            <w:proofErr w:type="spellStart"/>
            <w:r w:rsidRPr="00187C81">
              <w:rPr>
                <w:rStyle w:val="Emphasis"/>
                <w:rFonts w:asciiTheme="majorHAnsi" w:hAnsiTheme="majorHAnsi"/>
              </w:rPr>
              <w:t>parter</w:t>
            </w:r>
            <w:proofErr w:type="spellEnd"/>
          </w:p>
        </w:tc>
        <w:tc>
          <w:tcPr>
            <w:tcW w:w="2520" w:type="dxa"/>
            <w:vAlign w:val="bottom"/>
          </w:tcPr>
          <w:p w:rsidR="00187C81" w:rsidRPr="00187C81" w:rsidRDefault="00187C81" w:rsidP="00972D02">
            <w:pPr>
              <w:pStyle w:val="Footer"/>
              <w:tabs>
                <w:tab w:val="left" w:pos="142"/>
                <w:tab w:val="left" w:pos="426"/>
              </w:tabs>
              <w:snapToGrid w:val="0"/>
              <w:ind w:firstLine="720"/>
              <w:jc w:val="right"/>
              <w:rPr>
                <w:rStyle w:val="Emphasis"/>
                <w:rFonts w:asciiTheme="majorHAnsi" w:hAnsiTheme="majorHAnsi"/>
                <w:color w:val="000000"/>
              </w:rPr>
            </w:pPr>
            <w:r w:rsidRPr="00187C81">
              <w:rPr>
                <w:rStyle w:val="Emphasis"/>
                <w:rFonts w:asciiTheme="majorHAnsi" w:hAnsiTheme="majorHAnsi"/>
                <w:color w:val="000000"/>
              </w:rPr>
              <w:t>0</w:t>
            </w:r>
          </w:p>
        </w:tc>
        <w:tc>
          <w:tcPr>
            <w:tcW w:w="2448" w:type="dxa"/>
            <w:vAlign w:val="bottom"/>
          </w:tcPr>
          <w:p w:rsidR="00187C81" w:rsidRPr="00187C81" w:rsidRDefault="00187C81" w:rsidP="00972D02">
            <w:pPr>
              <w:pStyle w:val="Footer"/>
              <w:tabs>
                <w:tab w:val="left" w:pos="142"/>
                <w:tab w:val="left" w:pos="426"/>
              </w:tabs>
              <w:snapToGrid w:val="0"/>
              <w:ind w:firstLine="720"/>
              <w:jc w:val="right"/>
              <w:rPr>
                <w:rStyle w:val="Emphasis"/>
                <w:rFonts w:asciiTheme="majorHAnsi" w:hAnsiTheme="majorHAnsi"/>
                <w:color w:val="000000"/>
              </w:rPr>
            </w:pPr>
            <w:bookmarkStart w:id="5" w:name="_Hlk2801722"/>
            <w:r>
              <w:rPr>
                <w:rStyle w:val="Emphasis"/>
                <w:rFonts w:asciiTheme="majorHAnsi" w:hAnsiTheme="majorHAnsi"/>
                <w:color w:val="000000"/>
              </w:rPr>
              <w:t>366,92</w:t>
            </w:r>
            <w:r w:rsidRPr="00187C81">
              <w:rPr>
                <w:rStyle w:val="Emphasis"/>
                <w:rFonts w:asciiTheme="majorHAnsi" w:hAnsiTheme="majorHAnsi"/>
                <w:color w:val="000000"/>
              </w:rPr>
              <w:t xml:space="preserve"> </w:t>
            </w:r>
            <w:proofErr w:type="spellStart"/>
            <w:r w:rsidRPr="00187C81">
              <w:rPr>
                <w:rStyle w:val="Emphasis"/>
                <w:rFonts w:asciiTheme="majorHAnsi" w:hAnsiTheme="majorHAnsi"/>
                <w:color w:val="000000"/>
              </w:rPr>
              <w:t>mp</w:t>
            </w:r>
            <w:bookmarkEnd w:id="5"/>
            <w:proofErr w:type="spellEnd"/>
          </w:p>
        </w:tc>
      </w:tr>
      <w:tr w:rsidR="00187C81" w:rsidRPr="00187C81" w:rsidTr="00187C81">
        <w:trPr>
          <w:trHeight w:val="264"/>
          <w:jc w:val="center"/>
        </w:trPr>
        <w:tc>
          <w:tcPr>
            <w:tcW w:w="3852" w:type="dxa"/>
            <w:vAlign w:val="bottom"/>
          </w:tcPr>
          <w:p w:rsidR="00187C81" w:rsidRPr="00187C81" w:rsidRDefault="00187C81" w:rsidP="00972D02">
            <w:pPr>
              <w:pStyle w:val="Footer"/>
              <w:tabs>
                <w:tab w:val="left" w:pos="142"/>
                <w:tab w:val="left" w:pos="426"/>
              </w:tabs>
              <w:snapToGrid w:val="0"/>
              <w:rPr>
                <w:rStyle w:val="Emphasis"/>
                <w:rFonts w:asciiTheme="majorHAnsi" w:hAnsiTheme="majorHAnsi"/>
              </w:rPr>
            </w:pPr>
            <w:proofErr w:type="spellStart"/>
            <w:r w:rsidRPr="00187C81">
              <w:rPr>
                <w:rStyle w:val="Emphasis"/>
                <w:rFonts w:asciiTheme="majorHAnsi" w:hAnsiTheme="majorHAnsi"/>
              </w:rPr>
              <w:t>Suprafața</w:t>
            </w:r>
            <w:proofErr w:type="spellEnd"/>
            <w:r w:rsidRPr="00187C81">
              <w:rPr>
                <w:rStyle w:val="Emphasis"/>
                <w:rFonts w:asciiTheme="majorHAnsi" w:hAnsiTheme="majorHAnsi"/>
              </w:rPr>
              <w:t xml:space="preserve"> </w:t>
            </w:r>
            <w:proofErr w:type="spellStart"/>
            <w:r w:rsidRPr="00187C81">
              <w:rPr>
                <w:rStyle w:val="Emphasis"/>
                <w:rFonts w:asciiTheme="majorHAnsi" w:hAnsiTheme="majorHAnsi"/>
              </w:rPr>
              <w:t>desfășurată</w:t>
            </w:r>
            <w:proofErr w:type="spellEnd"/>
          </w:p>
        </w:tc>
        <w:tc>
          <w:tcPr>
            <w:tcW w:w="2520" w:type="dxa"/>
            <w:vAlign w:val="bottom"/>
          </w:tcPr>
          <w:p w:rsidR="00187C81" w:rsidRPr="00187C81" w:rsidRDefault="00187C81" w:rsidP="00972D02">
            <w:pPr>
              <w:pStyle w:val="Footer"/>
              <w:tabs>
                <w:tab w:val="left" w:pos="142"/>
                <w:tab w:val="left" w:pos="426"/>
              </w:tabs>
              <w:snapToGrid w:val="0"/>
              <w:ind w:firstLine="720"/>
              <w:jc w:val="right"/>
              <w:rPr>
                <w:rStyle w:val="Emphasis"/>
                <w:rFonts w:asciiTheme="majorHAnsi" w:hAnsiTheme="majorHAnsi"/>
              </w:rPr>
            </w:pPr>
            <w:r w:rsidRPr="00187C81">
              <w:rPr>
                <w:rStyle w:val="Emphasis"/>
                <w:rFonts w:asciiTheme="majorHAnsi" w:hAnsiTheme="majorHAnsi"/>
              </w:rPr>
              <w:t>0</w:t>
            </w:r>
          </w:p>
        </w:tc>
        <w:tc>
          <w:tcPr>
            <w:tcW w:w="2448" w:type="dxa"/>
            <w:vAlign w:val="bottom"/>
          </w:tcPr>
          <w:p w:rsidR="00187C81" w:rsidRPr="00187C81" w:rsidRDefault="005A6B6E" w:rsidP="00972D02">
            <w:pPr>
              <w:pStyle w:val="Footer"/>
              <w:tabs>
                <w:tab w:val="left" w:pos="142"/>
                <w:tab w:val="left" w:pos="426"/>
              </w:tabs>
              <w:snapToGrid w:val="0"/>
              <w:ind w:firstLine="720"/>
              <w:jc w:val="right"/>
              <w:rPr>
                <w:rStyle w:val="Emphasis"/>
                <w:rFonts w:asciiTheme="majorHAnsi" w:hAnsiTheme="majorHAnsi"/>
              </w:rPr>
            </w:pPr>
            <w:r>
              <w:rPr>
                <w:rStyle w:val="Emphasis"/>
                <w:rFonts w:asciiTheme="majorHAnsi" w:hAnsiTheme="majorHAnsi"/>
              </w:rPr>
              <w:t>3479,37</w:t>
            </w:r>
            <w:r w:rsidR="00187C81" w:rsidRPr="00187C81">
              <w:rPr>
                <w:rStyle w:val="Emphasis"/>
                <w:rFonts w:asciiTheme="majorHAnsi" w:hAnsiTheme="majorHAnsi"/>
              </w:rPr>
              <w:t xml:space="preserve"> </w:t>
            </w:r>
            <w:proofErr w:type="spellStart"/>
            <w:r w:rsidR="00187C81" w:rsidRPr="00187C81">
              <w:rPr>
                <w:rStyle w:val="Emphasis"/>
                <w:rFonts w:asciiTheme="majorHAnsi" w:hAnsiTheme="majorHAnsi"/>
              </w:rPr>
              <w:t>mp</w:t>
            </w:r>
            <w:proofErr w:type="spellEnd"/>
          </w:p>
        </w:tc>
      </w:tr>
      <w:tr w:rsidR="00187C81" w:rsidRPr="00187C81" w:rsidTr="00187C81">
        <w:trPr>
          <w:trHeight w:val="264"/>
          <w:jc w:val="center"/>
        </w:trPr>
        <w:tc>
          <w:tcPr>
            <w:tcW w:w="3852" w:type="dxa"/>
            <w:vAlign w:val="bottom"/>
          </w:tcPr>
          <w:p w:rsidR="00187C81" w:rsidRPr="00187C81" w:rsidRDefault="00187C81" w:rsidP="00972D02">
            <w:pPr>
              <w:pStyle w:val="Footer"/>
              <w:tabs>
                <w:tab w:val="left" w:pos="142"/>
                <w:tab w:val="left" w:pos="426"/>
              </w:tabs>
              <w:snapToGrid w:val="0"/>
              <w:rPr>
                <w:rStyle w:val="Emphasis"/>
                <w:rFonts w:asciiTheme="majorHAnsi" w:hAnsiTheme="majorHAnsi"/>
              </w:rPr>
            </w:pPr>
            <w:r w:rsidRPr="00187C81">
              <w:rPr>
                <w:rStyle w:val="Emphasis"/>
                <w:rFonts w:asciiTheme="majorHAnsi" w:hAnsiTheme="majorHAnsi"/>
              </w:rPr>
              <w:t>P.O.T.</w:t>
            </w:r>
          </w:p>
        </w:tc>
        <w:tc>
          <w:tcPr>
            <w:tcW w:w="2520" w:type="dxa"/>
            <w:vAlign w:val="bottom"/>
          </w:tcPr>
          <w:p w:rsidR="00187C81" w:rsidRPr="00187C81" w:rsidRDefault="00187C81" w:rsidP="00972D02">
            <w:pPr>
              <w:pStyle w:val="Footer"/>
              <w:tabs>
                <w:tab w:val="left" w:pos="142"/>
                <w:tab w:val="left" w:pos="426"/>
              </w:tabs>
              <w:snapToGrid w:val="0"/>
              <w:ind w:firstLine="720"/>
              <w:jc w:val="right"/>
              <w:rPr>
                <w:rStyle w:val="Emphasis"/>
                <w:rFonts w:asciiTheme="majorHAnsi" w:hAnsiTheme="majorHAnsi"/>
                <w:color w:val="000000"/>
              </w:rPr>
            </w:pPr>
            <w:r w:rsidRPr="00187C81">
              <w:rPr>
                <w:rStyle w:val="Emphasis"/>
                <w:rFonts w:asciiTheme="majorHAnsi" w:hAnsiTheme="majorHAnsi"/>
                <w:color w:val="000000"/>
              </w:rPr>
              <w:t>0,00%</w:t>
            </w:r>
          </w:p>
        </w:tc>
        <w:tc>
          <w:tcPr>
            <w:tcW w:w="2448" w:type="dxa"/>
            <w:vAlign w:val="bottom"/>
          </w:tcPr>
          <w:p w:rsidR="00187C81" w:rsidRPr="00187C81" w:rsidRDefault="005A6B6E" w:rsidP="00972D02">
            <w:pPr>
              <w:pStyle w:val="Footer"/>
              <w:tabs>
                <w:tab w:val="left" w:pos="142"/>
                <w:tab w:val="left" w:pos="426"/>
              </w:tabs>
              <w:snapToGrid w:val="0"/>
              <w:ind w:firstLine="720"/>
              <w:jc w:val="right"/>
              <w:rPr>
                <w:rStyle w:val="Emphasis"/>
                <w:rFonts w:asciiTheme="majorHAnsi" w:hAnsiTheme="majorHAnsi"/>
                <w:color w:val="000000"/>
              </w:rPr>
            </w:pPr>
            <w:r>
              <w:rPr>
                <w:rStyle w:val="Emphasis"/>
                <w:rFonts w:asciiTheme="majorHAnsi" w:hAnsiTheme="majorHAnsi"/>
                <w:color w:val="000000"/>
              </w:rPr>
              <w:t>49,71</w:t>
            </w:r>
            <w:r w:rsidR="00187C81" w:rsidRPr="00187C81">
              <w:rPr>
                <w:rStyle w:val="Emphasis"/>
                <w:rFonts w:asciiTheme="majorHAnsi" w:hAnsiTheme="majorHAnsi"/>
                <w:color w:val="000000"/>
              </w:rPr>
              <w:t xml:space="preserve"> %</w:t>
            </w:r>
          </w:p>
        </w:tc>
      </w:tr>
      <w:tr w:rsidR="00187C81" w:rsidRPr="00187C81" w:rsidTr="00187C81">
        <w:trPr>
          <w:trHeight w:val="264"/>
          <w:jc w:val="center"/>
        </w:trPr>
        <w:tc>
          <w:tcPr>
            <w:tcW w:w="3852" w:type="dxa"/>
            <w:vAlign w:val="bottom"/>
          </w:tcPr>
          <w:p w:rsidR="00187C81" w:rsidRPr="00187C81" w:rsidRDefault="00187C81" w:rsidP="00972D02">
            <w:pPr>
              <w:pStyle w:val="Footer"/>
              <w:tabs>
                <w:tab w:val="left" w:pos="142"/>
                <w:tab w:val="left" w:pos="426"/>
              </w:tabs>
              <w:snapToGrid w:val="0"/>
              <w:rPr>
                <w:rStyle w:val="Emphasis"/>
                <w:rFonts w:asciiTheme="majorHAnsi" w:hAnsiTheme="majorHAnsi"/>
              </w:rPr>
            </w:pPr>
            <w:r w:rsidRPr="00187C81">
              <w:rPr>
                <w:rStyle w:val="Emphasis"/>
                <w:rFonts w:asciiTheme="majorHAnsi" w:hAnsiTheme="majorHAnsi"/>
              </w:rPr>
              <w:t>C.U.T.</w:t>
            </w:r>
          </w:p>
        </w:tc>
        <w:tc>
          <w:tcPr>
            <w:tcW w:w="2520" w:type="dxa"/>
            <w:vAlign w:val="bottom"/>
          </w:tcPr>
          <w:p w:rsidR="00187C81" w:rsidRPr="00187C81" w:rsidRDefault="00187C81" w:rsidP="00972D02">
            <w:pPr>
              <w:pStyle w:val="Footer"/>
              <w:tabs>
                <w:tab w:val="left" w:pos="142"/>
                <w:tab w:val="left" w:pos="426"/>
              </w:tabs>
              <w:snapToGrid w:val="0"/>
              <w:ind w:firstLine="720"/>
              <w:jc w:val="right"/>
              <w:rPr>
                <w:rStyle w:val="Emphasis"/>
                <w:rFonts w:asciiTheme="majorHAnsi" w:hAnsiTheme="majorHAnsi"/>
                <w:color w:val="000000"/>
              </w:rPr>
            </w:pPr>
            <w:r w:rsidRPr="00187C81">
              <w:rPr>
                <w:rStyle w:val="Emphasis"/>
                <w:rFonts w:asciiTheme="majorHAnsi" w:hAnsiTheme="majorHAnsi"/>
                <w:color w:val="000000"/>
              </w:rPr>
              <w:t>0,00</w:t>
            </w:r>
          </w:p>
        </w:tc>
        <w:tc>
          <w:tcPr>
            <w:tcW w:w="2448" w:type="dxa"/>
            <w:vAlign w:val="bottom"/>
          </w:tcPr>
          <w:p w:rsidR="00187C81" w:rsidRPr="00187C81" w:rsidRDefault="005A6B6E" w:rsidP="00972D02">
            <w:pPr>
              <w:pStyle w:val="Footer"/>
              <w:tabs>
                <w:tab w:val="left" w:pos="142"/>
                <w:tab w:val="left" w:pos="426"/>
              </w:tabs>
              <w:snapToGrid w:val="0"/>
              <w:ind w:firstLine="720"/>
              <w:jc w:val="right"/>
              <w:rPr>
                <w:rStyle w:val="Emphasis"/>
                <w:rFonts w:asciiTheme="majorHAnsi" w:hAnsiTheme="majorHAnsi"/>
                <w:color w:val="000000"/>
              </w:rPr>
            </w:pPr>
            <w:r>
              <w:rPr>
                <w:rStyle w:val="Emphasis"/>
                <w:rFonts w:asciiTheme="majorHAnsi" w:hAnsiTheme="majorHAnsi"/>
                <w:color w:val="000000"/>
              </w:rPr>
              <w:t>3,02</w:t>
            </w:r>
            <w:r w:rsidR="00187C81" w:rsidRPr="00187C81">
              <w:rPr>
                <w:rStyle w:val="Emphasis"/>
                <w:rFonts w:asciiTheme="majorHAnsi" w:hAnsiTheme="majorHAnsi"/>
                <w:color w:val="000000"/>
              </w:rPr>
              <w:t xml:space="preserve"> </w:t>
            </w:r>
          </w:p>
        </w:tc>
      </w:tr>
      <w:tr w:rsidR="00187C81" w:rsidRPr="00187C81" w:rsidTr="00187C81">
        <w:trPr>
          <w:trHeight w:val="264"/>
          <w:jc w:val="center"/>
        </w:trPr>
        <w:tc>
          <w:tcPr>
            <w:tcW w:w="3852" w:type="dxa"/>
            <w:vAlign w:val="bottom"/>
          </w:tcPr>
          <w:p w:rsidR="00187C81" w:rsidRPr="00187C81" w:rsidRDefault="005A6B6E" w:rsidP="00972D02">
            <w:pPr>
              <w:pStyle w:val="Footer"/>
              <w:tabs>
                <w:tab w:val="left" w:pos="142"/>
                <w:tab w:val="left" w:pos="426"/>
              </w:tabs>
              <w:snapToGrid w:val="0"/>
              <w:ind w:left="138"/>
              <w:rPr>
                <w:rStyle w:val="Emphasis"/>
                <w:rFonts w:asciiTheme="majorHAnsi" w:hAnsiTheme="majorHAnsi"/>
              </w:rPr>
            </w:pPr>
            <w:r>
              <w:rPr>
                <w:rStyle w:val="Emphasis"/>
                <w:rFonts w:asciiTheme="majorHAnsi" w:hAnsiTheme="majorHAnsi"/>
              </w:rPr>
              <w:t xml:space="preserve">Nr </w:t>
            </w:r>
            <w:proofErr w:type="spellStart"/>
            <w:r>
              <w:rPr>
                <w:rStyle w:val="Emphasis"/>
                <w:rFonts w:asciiTheme="majorHAnsi" w:hAnsiTheme="majorHAnsi"/>
              </w:rPr>
              <w:t>locuri</w:t>
            </w:r>
            <w:proofErr w:type="spellEnd"/>
            <w:r>
              <w:rPr>
                <w:rStyle w:val="Emphasis"/>
                <w:rFonts w:asciiTheme="majorHAnsi" w:hAnsiTheme="majorHAnsi"/>
              </w:rPr>
              <w:t xml:space="preserve"> </w:t>
            </w:r>
            <w:r w:rsidR="00187C81" w:rsidRPr="00187C81">
              <w:rPr>
                <w:rStyle w:val="Emphasis"/>
                <w:rFonts w:asciiTheme="majorHAnsi" w:hAnsiTheme="majorHAnsi"/>
              </w:rPr>
              <w:t xml:space="preserve"> </w:t>
            </w:r>
            <w:proofErr w:type="spellStart"/>
            <w:r w:rsidR="00187C81" w:rsidRPr="00187C81">
              <w:rPr>
                <w:rStyle w:val="Emphasis"/>
                <w:rFonts w:asciiTheme="majorHAnsi" w:hAnsiTheme="majorHAnsi"/>
              </w:rPr>
              <w:t>parcare</w:t>
            </w:r>
            <w:proofErr w:type="spellEnd"/>
            <w:r w:rsidR="00187C81" w:rsidRPr="00187C81">
              <w:rPr>
                <w:rStyle w:val="Emphasis"/>
                <w:rFonts w:asciiTheme="majorHAnsi" w:hAnsiTheme="majorHAnsi"/>
              </w:rPr>
              <w:t xml:space="preserve"> auto </w:t>
            </w:r>
            <w:proofErr w:type="spellStart"/>
            <w:r w:rsidR="00187C81" w:rsidRPr="00187C81">
              <w:rPr>
                <w:rStyle w:val="Emphasis"/>
                <w:rFonts w:asciiTheme="majorHAnsi" w:hAnsiTheme="majorHAnsi"/>
              </w:rPr>
              <w:t>în</w:t>
            </w:r>
            <w:proofErr w:type="spellEnd"/>
            <w:r w:rsidR="00187C81" w:rsidRPr="00187C81">
              <w:rPr>
                <w:rStyle w:val="Emphasis"/>
                <w:rFonts w:asciiTheme="majorHAnsi" w:hAnsiTheme="majorHAnsi"/>
              </w:rPr>
              <w:t xml:space="preserve"> </w:t>
            </w:r>
            <w:proofErr w:type="spellStart"/>
            <w:r w:rsidR="00187C81" w:rsidRPr="00187C81">
              <w:rPr>
                <w:rStyle w:val="Emphasis"/>
                <w:rFonts w:asciiTheme="majorHAnsi" w:hAnsiTheme="majorHAnsi"/>
              </w:rPr>
              <w:t>incintă</w:t>
            </w:r>
            <w:proofErr w:type="spellEnd"/>
            <w:r w:rsidR="00187C81" w:rsidRPr="00187C81">
              <w:rPr>
                <w:rStyle w:val="Emphasis"/>
                <w:rFonts w:asciiTheme="majorHAnsi" w:hAnsiTheme="majorHAnsi"/>
              </w:rPr>
              <w:t xml:space="preserve">  </w:t>
            </w:r>
          </w:p>
        </w:tc>
        <w:tc>
          <w:tcPr>
            <w:tcW w:w="2520" w:type="dxa"/>
            <w:vAlign w:val="bottom"/>
          </w:tcPr>
          <w:p w:rsidR="00187C81" w:rsidRPr="00187C81" w:rsidRDefault="00187C81" w:rsidP="00972D02">
            <w:pPr>
              <w:pStyle w:val="Footer"/>
              <w:tabs>
                <w:tab w:val="left" w:pos="142"/>
                <w:tab w:val="left" w:pos="426"/>
              </w:tabs>
              <w:snapToGrid w:val="0"/>
              <w:ind w:firstLine="720"/>
              <w:jc w:val="right"/>
              <w:rPr>
                <w:rStyle w:val="Emphasis"/>
                <w:rFonts w:asciiTheme="majorHAnsi" w:hAnsiTheme="majorHAnsi"/>
                <w:color w:val="000000"/>
              </w:rPr>
            </w:pPr>
            <w:r w:rsidRPr="00187C81">
              <w:rPr>
                <w:rStyle w:val="Emphasis"/>
                <w:rFonts w:asciiTheme="majorHAnsi" w:hAnsiTheme="majorHAnsi"/>
                <w:color w:val="000000"/>
              </w:rPr>
              <w:t>0</w:t>
            </w:r>
          </w:p>
        </w:tc>
        <w:tc>
          <w:tcPr>
            <w:tcW w:w="2448" w:type="dxa"/>
            <w:vAlign w:val="bottom"/>
          </w:tcPr>
          <w:p w:rsidR="00187C81" w:rsidRPr="00187C81" w:rsidRDefault="005A6B6E" w:rsidP="00972D02">
            <w:pPr>
              <w:pStyle w:val="Footer"/>
              <w:tabs>
                <w:tab w:val="left" w:pos="142"/>
                <w:tab w:val="left" w:pos="426"/>
              </w:tabs>
              <w:snapToGrid w:val="0"/>
              <w:ind w:firstLine="720"/>
              <w:jc w:val="right"/>
              <w:rPr>
                <w:rStyle w:val="Emphasis"/>
                <w:rFonts w:asciiTheme="majorHAnsi" w:hAnsiTheme="majorHAnsi"/>
                <w:color w:val="000000"/>
              </w:rPr>
            </w:pPr>
            <w:r>
              <w:rPr>
                <w:rStyle w:val="Emphasis"/>
                <w:rFonts w:asciiTheme="majorHAnsi" w:hAnsiTheme="majorHAnsi"/>
                <w:color w:val="000000"/>
              </w:rPr>
              <w:t>26</w:t>
            </w:r>
          </w:p>
        </w:tc>
      </w:tr>
      <w:tr w:rsidR="00187C81" w:rsidRPr="00187C81" w:rsidTr="00187C81">
        <w:trPr>
          <w:trHeight w:val="264"/>
          <w:jc w:val="center"/>
        </w:trPr>
        <w:tc>
          <w:tcPr>
            <w:tcW w:w="3852" w:type="dxa"/>
            <w:vAlign w:val="bottom"/>
          </w:tcPr>
          <w:p w:rsidR="00187C81" w:rsidRPr="00187C81" w:rsidRDefault="00187C81" w:rsidP="00972D02">
            <w:pPr>
              <w:pStyle w:val="Footer"/>
              <w:tabs>
                <w:tab w:val="left" w:pos="142"/>
                <w:tab w:val="left" w:pos="426"/>
              </w:tabs>
              <w:snapToGrid w:val="0"/>
              <w:ind w:left="138"/>
              <w:rPr>
                <w:rStyle w:val="Emphasis"/>
                <w:rFonts w:asciiTheme="majorHAnsi" w:hAnsiTheme="majorHAnsi"/>
              </w:rPr>
            </w:pPr>
            <w:proofErr w:type="spellStart"/>
            <w:r w:rsidRPr="00187C81">
              <w:rPr>
                <w:rStyle w:val="Emphasis"/>
                <w:rFonts w:asciiTheme="majorHAnsi" w:hAnsiTheme="majorHAnsi"/>
              </w:rPr>
              <w:t>Suprafață</w:t>
            </w:r>
            <w:proofErr w:type="spellEnd"/>
            <w:r w:rsidRPr="00187C81">
              <w:rPr>
                <w:rStyle w:val="Emphasis"/>
                <w:rFonts w:asciiTheme="majorHAnsi" w:hAnsiTheme="majorHAnsi"/>
              </w:rPr>
              <w:t xml:space="preserve"> </w:t>
            </w:r>
            <w:proofErr w:type="spellStart"/>
            <w:r w:rsidRPr="00187C81">
              <w:rPr>
                <w:rStyle w:val="Emphasis"/>
                <w:rFonts w:asciiTheme="majorHAnsi" w:hAnsiTheme="majorHAnsi"/>
              </w:rPr>
              <w:t>totală</w:t>
            </w:r>
            <w:proofErr w:type="spellEnd"/>
            <w:r w:rsidRPr="00187C81">
              <w:rPr>
                <w:rStyle w:val="Emphasis"/>
                <w:rFonts w:asciiTheme="majorHAnsi" w:hAnsiTheme="majorHAnsi"/>
              </w:rPr>
              <w:t xml:space="preserve"> </w:t>
            </w:r>
            <w:proofErr w:type="spellStart"/>
            <w:r w:rsidRPr="00187C81">
              <w:rPr>
                <w:rStyle w:val="Emphasis"/>
                <w:rFonts w:asciiTheme="majorHAnsi" w:hAnsiTheme="majorHAnsi"/>
              </w:rPr>
              <w:t>spații</w:t>
            </w:r>
            <w:proofErr w:type="spellEnd"/>
            <w:r w:rsidRPr="00187C81">
              <w:rPr>
                <w:rStyle w:val="Emphasis"/>
                <w:rFonts w:asciiTheme="majorHAnsi" w:hAnsiTheme="majorHAnsi"/>
              </w:rPr>
              <w:t xml:space="preserve"> </w:t>
            </w:r>
            <w:proofErr w:type="spellStart"/>
            <w:r w:rsidRPr="00187C81">
              <w:rPr>
                <w:rStyle w:val="Emphasis"/>
                <w:rFonts w:asciiTheme="majorHAnsi" w:hAnsiTheme="majorHAnsi"/>
              </w:rPr>
              <w:t>verzi</w:t>
            </w:r>
            <w:proofErr w:type="spellEnd"/>
          </w:p>
        </w:tc>
        <w:tc>
          <w:tcPr>
            <w:tcW w:w="2520" w:type="dxa"/>
            <w:vAlign w:val="bottom"/>
          </w:tcPr>
          <w:p w:rsidR="00187C81" w:rsidRPr="00187C81" w:rsidRDefault="00187C81" w:rsidP="00972D02">
            <w:pPr>
              <w:pStyle w:val="Footer"/>
              <w:tabs>
                <w:tab w:val="left" w:pos="142"/>
                <w:tab w:val="left" w:pos="426"/>
              </w:tabs>
              <w:snapToGrid w:val="0"/>
              <w:ind w:firstLine="720"/>
              <w:jc w:val="right"/>
              <w:rPr>
                <w:rStyle w:val="Emphasis"/>
                <w:rFonts w:asciiTheme="majorHAnsi" w:hAnsiTheme="majorHAnsi"/>
                <w:color w:val="000000"/>
              </w:rPr>
            </w:pPr>
            <w:r w:rsidRPr="00187C81">
              <w:rPr>
                <w:rStyle w:val="Emphasis"/>
                <w:rFonts w:asciiTheme="majorHAnsi" w:hAnsiTheme="majorHAnsi"/>
                <w:color w:val="000000"/>
              </w:rPr>
              <w:t>0</w:t>
            </w:r>
          </w:p>
        </w:tc>
        <w:tc>
          <w:tcPr>
            <w:tcW w:w="2448" w:type="dxa"/>
            <w:vAlign w:val="bottom"/>
          </w:tcPr>
          <w:p w:rsidR="00187C81" w:rsidRPr="00187C81" w:rsidRDefault="005A6B6E" w:rsidP="00972D02">
            <w:pPr>
              <w:pStyle w:val="Footer"/>
              <w:tabs>
                <w:tab w:val="left" w:pos="142"/>
                <w:tab w:val="left" w:pos="426"/>
              </w:tabs>
              <w:snapToGrid w:val="0"/>
              <w:ind w:firstLine="720"/>
              <w:jc w:val="right"/>
              <w:rPr>
                <w:rStyle w:val="Emphasis"/>
                <w:rFonts w:asciiTheme="majorHAnsi" w:hAnsiTheme="majorHAnsi"/>
                <w:color w:val="000000"/>
              </w:rPr>
            </w:pPr>
            <w:r>
              <w:rPr>
                <w:rStyle w:val="Emphasis"/>
                <w:rFonts w:asciiTheme="majorHAnsi" w:hAnsiTheme="majorHAnsi"/>
                <w:color w:val="000000"/>
              </w:rPr>
              <w:t>369,98</w:t>
            </w:r>
            <w:r w:rsidR="00187C81" w:rsidRPr="00187C81">
              <w:rPr>
                <w:rStyle w:val="Emphasis"/>
                <w:rFonts w:asciiTheme="majorHAnsi" w:hAnsiTheme="majorHAnsi"/>
                <w:color w:val="000000"/>
              </w:rPr>
              <w:t xml:space="preserve"> </w:t>
            </w:r>
            <w:proofErr w:type="spellStart"/>
            <w:r w:rsidR="00187C81" w:rsidRPr="00187C81">
              <w:rPr>
                <w:rStyle w:val="Emphasis"/>
                <w:rFonts w:asciiTheme="majorHAnsi" w:hAnsiTheme="majorHAnsi"/>
                <w:color w:val="000000"/>
              </w:rPr>
              <w:t>mp</w:t>
            </w:r>
            <w:proofErr w:type="spellEnd"/>
          </w:p>
        </w:tc>
      </w:tr>
      <w:tr w:rsidR="005A6B6E" w:rsidRPr="00187C81" w:rsidTr="00187C81">
        <w:trPr>
          <w:trHeight w:val="264"/>
          <w:jc w:val="center"/>
        </w:trPr>
        <w:tc>
          <w:tcPr>
            <w:tcW w:w="3852" w:type="dxa"/>
            <w:vAlign w:val="bottom"/>
          </w:tcPr>
          <w:p w:rsidR="005A6B6E" w:rsidRPr="00187C81" w:rsidRDefault="005A6B6E" w:rsidP="00972D02">
            <w:pPr>
              <w:pStyle w:val="Footer"/>
              <w:tabs>
                <w:tab w:val="left" w:pos="142"/>
                <w:tab w:val="left" w:pos="426"/>
              </w:tabs>
              <w:snapToGrid w:val="0"/>
              <w:ind w:left="138"/>
              <w:rPr>
                <w:rStyle w:val="Emphasis"/>
                <w:rFonts w:asciiTheme="majorHAnsi" w:hAnsiTheme="majorHAnsi"/>
              </w:rPr>
            </w:pPr>
            <w:proofErr w:type="spellStart"/>
            <w:r>
              <w:rPr>
                <w:rStyle w:val="Emphasis"/>
                <w:rFonts w:asciiTheme="majorHAnsi" w:hAnsiTheme="majorHAnsi"/>
              </w:rPr>
              <w:t>Numar</w:t>
            </w:r>
            <w:proofErr w:type="spellEnd"/>
            <w:r>
              <w:rPr>
                <w:rStyle w:val="Emphasis"/>
                <w:rFonts w:asciiTheme="majorHAnsi" w:hAnsiTheme="majorHAnsi"/>
              </w:rPr>
              <w:t xml:space="preserve"> </w:t>
            </w:r>
            <w:proofErr w:type="spellStart"/>
            <w:r>
              <w:rPr>
                <w:rStyle w:val="Emphasis"/>
                <w:rFonts w:asciiTheme="majorHAnsi" w:hAnsiTheme="majorHAnsi"/>
              </w:rPr>
              <w:t>unitati</w:t>
            </w:r>
            <w:proofErr w:type="spellEnd"/>
            <w:r>
              <w:rPr>
                <w:rStyle w:val="Emphasis"/>
                <w:rFonts w:asciiTheme="majorHAnsi" w:hAnsiTheme="majorHAnsi"/>
              </w:rPr>
              <w:t xml:space="preserve"> locative</w:t>
            </w:r>
          </w:p>
        </w:tc>
        <w:tc>
          <w:tcPr>
            <w:tcW w:w="2520" w:type="dxa"/>
            <w:vAlign w:val="bottom"/>
          </w:tcPr>
          <w:p w:rsidR="005A6B6E" w:rsidRPr="00187C81" w:rsidRDefault="005A6B6E" w:rsidP="00972D02">
            <w:pPr>
              <w:pStyle w:val="Footer"/>
              <w:tabs>
                <w:tab w:val="left" w:pos="142"/>
                <w:tab w:val="left" w:pos="426"/>
              </w:tabs>
              <w:snapToGrid w:val="0"/>
              <w:ind w:firstLine="720"/>
              <w:jc w:val="right"/>
              <w:rPr>
                <w:rStyle w:val="Emphasis"/>
                <w:rFonts w:asciiTheme="majorHAnsi" w:hAnsiTheme="majorHAnsi"/>
                <w:color w:val="000000"/>
              </w:rPr>
            </w:pPr>
            <w:r>
              <w:rPr>
                <w:rStyle w:val="Emphasis"/>
                <w:rFonts w:asciiTheme="majorHAnsi" w:hAnsiTheme="majorHAnsi"/>
                <w:color w:val="000000"/>
              </w:rPr>
              <w:t>0</w:t>
            </w:r>
          </w:p>
        </w:tc>
        <w:tc>
          <w:tcPr>
            <w:tcW w:w="2448" w:type="dxa"/>
            <w:vAlign w:val="bottom"/>
          </w:tcPr>
          <w:p w:rsidR="005A6B6E" w:rsidRDefault="005A6B6E" w:rsidP="00972D02">
            <w:pPr>
              <w:pStyle w:val="Footer"/>
              <w:tabs>
                <w:tab w:val="left" w:pos="142"/>
                <w:tab w:val="left" w:pos="426"/>
              </w:tabs>
              <w:snapToGrid w:val="0"/>
              <w:ind w:firstLine="720"/>
              <w:jc w:val="right"/>
              <w:rPr>
                <w:rStyle w:val="Emphasis"/>
                <w:rFonts w:asciiTheme="majorHAnsi" w:hAnsiTheme="majorHAnsi"/>
                <w:color w:val="000000"/>
              </w:rPr>
            </w:pPr>
            <w:r>
              <w:rPr>
                <w:rStyle w:val="Emphasis"/>
                <w:rFonts w:asciiTheme="majorHAnsi" w:hAnsiTheme="majorHAnsi"/>
                <w:color w:val="000000"/>
              </w:rPr>
              <w:t>51</w:t>
            </w:r>
          </w:p>
        </w:tc>
      </w:tr>
      <w:tr w:rsidR="005A6B6E" w:rsidRPr="00187C81" w:rsidTr="00187C81">
        <w:trPr>
          <w:trHeight w:val="264"/>
          <w:jc w:val="center"/>
        </w:trPr>
        <w:tc>
          <w:tcPr>
            <w:tcW w:w="3852" w:type="dxa"/>
            <w:vAlign w:val="bottom"/>
          </w:tcPr>
          <w:p w:rsidR="005A6B6E" w:rsidRDefault="005A6B6E" w:rsidP="00972D02">
            <w:pPr>
              <w:pStyle w:val="Footer"/>
              <w:tabs>
                <w:tab w:val="left" w:pos="142"/>
                <w:tab w:val="left" w:pos="426"/>
              </w:tabs>
              <w:snapToGrid w:val="0"/>
              <w:ind w:left="138"/>
              <w:rPr>
                <w:rStyle w:val="Emphasis"/>
                <w:rFonts w:asciiTheme="majorHAnsi" w:hAnsiTheme="majorHAnsi"/>
              </w:rPr>
            </w:pPr>
            <w:proofErr w:type="spellStart"/>
            <w:r>
              <w:rPr>
                <w:rStyle w:val="Emphasis"/>
                <w:rFonts w:asciiTheme="majorHAnsi" w:hAnsiTheme="majorHAnsi"/>
              </w:rPr>
              <w:t>Numar</w:t>
            </w:r>
            <w:proofErr w:type="spellEnd"/>
            <w:r>
              <w:rPr>
                <w:rStyle w:val="Emphasis"/>
                <w:rFonts w:asciiTheme="majorHAnsi" w:hAnsiTheme="majorHAnsi"/>
              </w:rPr>
              <w:t xml:space="preserve"> </w:t>
            </w:r>
            <w:proofErr w:type="spellStart"/>
            <w:r>
              <w:rPr>
                <w:rStyle w:val="Emphasis"/>
                <w:rFonts w:asciiTheme="majorHAnsi" w:hAnsiTheme="majorHAnsi"/>
              </w:rPr>
              <w:t>spatii</w:t>
            </w:r>
            <w:proofErr w:type="spellEnd"/>
            <w:r>
              <w:rPr>
                <w:rStyle w:val="Emphasis"/>
                <w:rFonts w:asciiTheme="majorHAnsi" w:hAnsiTheme="majorHAnsi"/>
              </w:rPr>
              <w:t xml:space="preserve"> </w:t>
            </w:r>
            <w:proofErr w:type="spellStart"/>
            <w:r>
              <w:rPr>
                <w:rStyle w:val="Emphasis"/>
                <w:rFonts w:asciiTheme="majorHAnsi" w:hAnsiTheme="majorHAnsi"/>
              </w:rPr>
              <w:t>comerciale</w:t>
            </w:r>
            <w:proofErr w:type="spellEnd"/>
          </w:p>
        </w:tc>
        <w:tc>
          <w:tcPr>
            <w:tcW w:w="2520" w:type="dxa"/>
            <w:vAlign w:val="bottom"/>
          </w:tcPr>
          <w:p w:rsidR="005A6B6E" w:rsidRDefault="005A6B6E" w:rsidP="00972D02">
            <w:pPr>
              <w:pStyle w:val="Footer"/>
              <w:tabs>
                <w:tab w:val="left" w:pos="142"/>
                <w:tab w:val="left" w:pos="426"/>
              </w:tabs>
              <w:snapToGrid w:val="0"/>
              <w:ind w:firstLine="720"/>
              <w:jc w:val="right"/>
              <w:rPr>
                <w:rStyle w:val="Emphasis"/>
                <w:rFonts w:asciiTheme="majorHAnsi" w:hAnsiTheme="majorHAnsi"/>
                <w:color w:val="000000"/>
              </w:rPr>
            </w:pPr>
            <w:r>
              <w:rPr>
                <w:rStyle w:val="Emphasis"/>
                <w:rFonts w:asciiTheme="majorHAnsi" w:hAnsiTheme="majorHAnsi"/>
                <w:color w:val="000000"/>
              </w:rPr>
              <w:t>0</w:t>
            </w:r>
          </w:p>
        </w:tc>
        <w:tc>
          <w:tcPr>
            <w:tcW w:w="2448" w:type="dxa"/>
            <w:vAlign w:val="bottom"/>
          </w:tcPr>
          <w:p w:rsidR="005A6B6E" w:rsidRDefault="005A6B6E" w:rsidP="00972D02">
            <w:pPr>
              <w:pStyle w:val="Footer"/>
              <w:tabs>
                <w:tab w:val="left" w:pos="142"/>
                <w:tab w:val="left" w:pos="426"/>
              </w:tabs>
              <w:snapToGrid w:val="0"/>
              <w:ind w:firstLine="720"/>
              <w:jc w:val="right"/>
              <w:rPr>
                <w:rStyle w:val="Emphasis"/>
                <w:rFonts w:asciiTheme="majorHAnsi" w:hAnsiTheme="majorHAnsi"/>
                <w:color w:val="000000"/>
              </w:rPr>
            </w:pPr>
            <w:r>
              <w:rPr>
                <w:rStyle w:val="Emphasis"/>
                <w:rFonts w:asciiTheme="majorHAnsi" w:hAnsiTheme="majorHAnsi"/>
                <w:color w:val="000000"/>
              </w:rPr>
              <w:t>2</w:t>
            </w:r>
          </w:p>
        </w:tc>
      </w:tr>
    </w:tbl>
    <w:p w:rsidR="00187C81" w:rsidRDefault="00187C81" w:rsidP="00187C81">
      <w:pPr>
        <w:pStyle w:val="BodyText"/>
        <w:spacing w:line="276" w:lineRule="auto"/>
        <w:ind w:right="-315"/>
        <w:jc w:val="both"/>
        <w:rPr>
          <w:rFonts w:asciiTheme="majorHAnsi" w:hAnsiTheme="majorHAnsi" w:cs="Arial"/>
          <w:b/>
          <w:smallCaps w:val="0"/>
          <w:sz w:val="24"/>
          <w:lang w:val="ro-RO" w:eastAsia="en-US"/>
        </w:rPr>
      </w:pPr>
    </w:p>
    <w:p w:rsidR="00DC40D2" w:rsidRDefault="006A3D14" w:rsidP="006A3D14">
      <w:pPr>
        <w:pStyle w:val="BodyText"/>
        <w:spacing w:line="276" w:lineRule="auto"/>
        <w:ind w:right="-315" w:firstLine="708"/>
        <w:jc w:val="both"/>
        <w:rPr>
          <w:rFonts w:asciiTheme="majorHAnsi" w:hAnsiTheme="majorHAnsi" w:cs="Arial"/>
          <w:b/>
          <w:smallCaps w:val="0"/>
          <w:sz w:val="24"/>
          <w:lang w:val="ro-RO" w:eastAsia="en-US"/>
        </w:rPr>
      </w:pPr>
      <w:r>
        <w:rPr>
          <w:rFonts w:asciiTheme="majorHAnsi" w:hAnsiTheme="majorHAnsi" w:cs="Arial"/>
          <w:smallCaps w:val="0"/>
          <w:sz w:val="24"/>
          <w:lang w:val="ro-RO" w:eastAsia="en-US"/>
        </w:rPr>
        <w:t>Atat a</w:t>
      </w:r>
      <w:r w:rsidR="00DC40D2" w:rsidRPr="00DC40D2">
        <w:rPr>
          <w:rFonts w:asciiTheme="majorHAnsi" w:hAnsiTheme="majorHAnsi" w:cs="Arial"/>
          <w:smallCaps w:val="0"/>
          <w:sz w:val="24"/>
          <w:lang w:val="ro-RO" w:eastAsia="en-US"/>
        </w:rPr>
        <w:t xml:space="preserve">ccesul pietonal </w:t>
      </w:r>
      <w:r>
        <w:rPr>
          <w:rFonts w:asciiTheme="majorHAnsi" w:hAnsiTheme="majorHAnsi" w:cs="Arial"/>
          <w:smallCaps w:val="0"/>
          <w:sz w:val="24"/>
          <w:lang w:val="ro-RO" w:eastAsia="en-US"/>
        </w:rPr>
        <w:t xml:space="preserve">cat si accesul auto </w:t>
      </w:r>
      <w:r w:rsidR="00DC40D2" w:rsidRPr="00DC40D2">
        <w:rPr>
          <w:rFonts w:asciiTheme="majorHAnsi" w:hAnsiTheme="majorHAnsi" w:cs="Arial"/>
          <w:smallCaps w:val="0"/>
          <w:sz w:val="24"/>
          <w:lang w:val="ro-RO" w:eastAsia="en-US"/>
        </w:rPr>
        <w:t xml:space="preserve">se va realiza la cota parterului, pe latura de </w:t>
      </w:r>
      <w:r w:rsidR="00DC40D2">
        <w:rPr>
          <w:rFonts w:asciiTheme="majorHAnsi" w:hAnsiTheme="majorHAnsi" w:cs="Arial"/>
          <w:smallCaps w:val="0"/>
          <w:sz w:val="24"/>
          <w:lang w:val="ro-RO" w:eastAsia="en-US"/>
        </w:rPr>
        <w:t>sud</w:t>
      </w:r>
      <w:r w:rsidR="00DC40D2" w:rsidRPr="00DC40D2">
        <w:rPr>
          <w:rFonts w:asciiTheme="majorHAnsi" w:hAnsiTheme="majorHAnsi" w:cs="Arial"/>
          <w:smallCaps w:val="0"/>
          <w:sz w:val="24"/>
          <w:lang w:val="ro-RO" w:eastAsia="en-US"/>
        </w:rPr>
        <w:t xml:space="preserve"> a amplasamentului din </w:t>
      </w:r>
      <w:r w:rsidR="00DC40D2">
        <w:rPr>
          <w:rFonts w:asciiTheme="majorHAnsi" w:hAnsiTheme="majorHAnsi" w:cs="Arial"/>
          <w:smallCaps w:val="0"/>
          <w:sz w:val="24"/>
          <w:lang w:val="ro-RO" w:eastAsia="en-US"/>
        </w:rPr>
        <w:t>Aleea D30</w:t>
      </w:r>
      <w:r>
        <w:rPr>
          <w:rFonts w:asciiTheme="majorHAnsi" w:hAnsiTheme="majorHAnsi" w:cs="Arial"/>
          <w:smallCaps w:val="0"/>
          <w:sz w:val="24"/>
          <w:lang w:val="ro-RO" w:eastAsia="en-US"/>
        </w:rPr>
        <w:t>.</w:t>
      </w:r>
    </w:p>
    <w:p w:rsidR="00DC40D2" w:rsidRPr="003B606B" w:rsidRDefault="00DC40D2" w:rsidP="00187C81">
      <w:pPr>
        <w:pStyle w:val="BodyText"/>
        <w:spacing w:line="276" w:lineRule="auto"/>
        <w:ind w:right="-315"/>
        <w:jc w:val="both"/>
        <w:rPr>
          <w:rFonts w:asciiTheme="majorHAnsi" w:hAnsiTheme="majorHAnsi" w:cs="Arial"/>
          <w:b/>
          <w:smallCaps w:val="0"/>
          <w:sz w:val="24"/>
          <w:lang w:val="ro-RO" w:eastAsia="en-US"/>
        </w:rPr>
      </w:pPr>
    </w:p>
    <w:p w:rsidR="00070B41" w:rsidRPr="003B606B" w:rsidRDefault="00070B41" w:rsidP="001A2C97">
      <w:pPr>
        <w:widowControl w:val="0"/>
        <w:numPr>
          <w:ilvl w:val="0"/>
          <w:numId w:val="30"/>
        </w:numPr>
        <w:autoSpaceDE w:val="0"/>
        <w:autoSpaceDN w:val="0"/>
        <w:adjustRightInd w:val="0"/>
        <w:spacing w:line="276" w:lineRule="auto"/>
        <w:ind w:left="1134" w:right="-315" w:hanging="180"/>
        <w:jc w:val="both"/>
        <w:rPr>
          <w:rFonts w:asciiTheme="majorHAnsi" w:hAnsiTheme="majorHAnsi" w:cs="Arial"/>
          <w:b/>
          <w:lang w:val="ro-RO"/>
        </w:rPr>
      </w:pPr>
      <w:r w:rsidRPr="003B606B">
        <w:rPr>
          <w:rFonts w:asciiTheme="majorHAnsi" w:hAnsiTheme="majorHAnsi" w:cs="Arial"/>
          <w:b/>
          <w:lang w:val="ro-RO"/>
        </w:rPr>
        <w:t xml:space="preserve">   Se prezinta elementele specifice caracteristice proiectului propus:</w:t>
      </w:r>
    </w:p>
    <w:p w:rsidR="00070B41" w:rsidRPr="003B606B" w:rsidRDefault="00070B41" w:rsidP="001A2C97">
      <w:pPr>
        <w:widowControl w:val="0"/>
        <w:numPr>
          <w:ilvl w:val="0"/>
          <w:numId w:val="5"/>
        </w:numPr>
        <w:autoSpaceDE w:val="0"/>
        <w:autoSpaceDN w:val="0"/>
        <w:adjustRightInd w:val="0"/>
        <w:spacing w:line="276" w:lineRule="auto"/>
        <w:ind w:left="1134" w:right="-315" w:hanging="37"/>
        <w:jc w:val="both"/>
        <w:rPr>
          <w:rFonts w:asciiTheme="majorHAnsi" w:hAnsiTheme="majorHAnsi" w:cs="Arial"/>
          <w:lang w:val="ro-RO"/>
        </w:rPr>
      </w:pPr>
      <w:r w:rsidRPr="003B606B">
        <w:rPr>
          <w:rFonts w:asciiTheme="majorHAnsi" w:hAnsiTheme="majorHAnsi" w:cs="Arial"/>
          <w:b/>
          <w:lang w:val="ro-RO"/>
        </w:rPr>
        <w:t xml:space="preserve">profilul si capacitatile de productie: </w:t>
      </w:r>
    </w:p>
    <w:p w:rsidR="00070B41" w:rsidRPr="003B606B" w:rsidRDefault="00070B41" w:rsidP="006A3D14">
      <w:pPr>
        <w:widowControl w:val="0"/>
        <w:autoSpaceDE w:val="0"/>
        <w:autoSpaceDN w:val="0"/>
        <w:adjustRightInd w:val="0"/>
        <w:spacing w:line="276" w:lineRule="auto"/>
        <w:ind w:left="1134" w:right="-315" w:firstLine="282"/>
        <w:jc w:val="both"/>
        <w:rPr>
          <w:rFonts w:asciiTheme="majorHAnsi" w:hAnsiTheme="majorHAnsi" w:cs="Arial"/>
          <w:smallCaps/>
          <w:lang w:val="ro-RO"/>
        </w:rPr>
      </w:pPr>
      <w:r w:rsidRPr="003B606B">
        <w:rPr>
          <w:rFonts w:asciiTheme="majorHAnsi" w:hAnsiTheme="majorHAnsi" w:cs="Arial"/>
          <w:lang w:val="ro-RO"/>
        </w:rPr>
        <w:t>Profilul cladirii este de „Locuinte colective</w:t>
      </w:r>
      <w:r w:rsidR="00583CC4" w:rsidRPr="003B606B">
        <w:rPr>
          <w:rFonts w:asciiTheme="majorHAnsi" w:hAnsiTheme="majorHAnsi" w:cs="Arial"/>
          <w:lang w:val="ro-RO"/>
        </w:rPr>
        <w:t xml:space="preserve"> si spatii comerciale/alimentatie publica</w:t>
      </w:r>
      <w:r w:rsidRPr="003B606B">
        <w:rPr>
          <w:rFonts w:asciiTheme="majorHAnsi" w:hAnsiTheme="majorHAnsi" w:cs="Arial"/>
          <w:lang w:val="ro-RO"/>
        </w:rPr>
        <w:t xml:space="preserve">”. Imobilul va fi compus din </w:t>
      </w:r>
      <w:r w:rsidR="00583CC4" w:rsidRPr="003B606B">
        <w:rPr>
          <w:rFonts w:asciiTheme="majorHAnsi" w:hAnsiTheme="majorHAnsi" w:cs="Arial"/>
          <w:lang w:val="ro-RO"/>
        </w:rPr>
        <w:t>51</w:t>
      </w:r>
      <w:r w:rsidRPr="003B606B">
        <w:rPr>
          <w:rFonts w:asciiTheme="majorHAnsi" w:hAnsiTheme="majorHAnsi" w:cs="Arial"/>
          <w:lang w:val="ro-RO"/>
        </w:rPr>
        <w:t xml:space="preserve"> unitati locative</w:t>
      </w:r>
      <w:r w:rsidR="00583CC4" w:rsidRPr="003B606B">
        <w:rPr>
          <w:rFonts w:asciiTheme="majorHAnsi" w:hAnsiTheme="majorHAnsi" w:cs="Arial"/>
          <w:lang w:val="ro-RO"/>
        </w:rPr>
        <w:t xml:space="preserve"> si 2 spatii comerciale/alimentatie publica</w:t>
      </w:r>
      <w:r w:rsidRPr="003B606B">
        <w:rPr>
          <w:rFonts w:asciiTheme="majorHAnsi" w:hAnsiTheme="majorHAnsi" w:cs="Arial"/>
          <w:lang w:val="ro-RO"/>
        </w:rPr>
        <w:t>.</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1A2C97">
      <w:pPr>
        <w:widowControl w:val="0"/>
        <w:numPr>
          <w:ilvl w:val="0"/>
          <w:numId w:val="5"/>
        </w:numPr>
        <w:autoSpaceDE w:val="0"/>
        <w:autoSpaceDN w:val="0"/>
        <w:adjustRightInd w:val="0"/>
        <w:spacing w:line="276" w:lineRule="auto"/>
        <w:ind w:left="1134" w:right="-315" w:hanging="37"/>
        <w:jc w:val="both"/>
        <w:rPr>
          <w:rFonts w:asciiTheme="majorHAnsi" w:hAnsiTheme="majorHAnsi" w:cs="Arial"/>
          <w:b/>
          <w:lang w:val="ro-RO"/>
        </w:rPr>
      </w:pPr>
      <w:r w:rsidRPr="003B606B">
        <w:rPr>
          <w:rFonts w:asciiTheme="majorHAnsi" w:hAnsiTheme="majorHAnsi" w:cs="Arial"/>
          <w:b/>
          <w:lang w:val="ro-RO"/>
        </w:rPr>
        <w:t>descrierea instalatiei si a fluxurilor tehnologice existente pe amplasament (dupa caz);</w:t>
      </w:r>
    </w:p>
    <w:p w:rsidR="00070B41" w:rsidRPr="003B606B" w:rsidRDefault="006A3D14" w:rsidP="006A3D14">
      <w:pPr>
        <w:widowControl w:val="0"/>
        <w:autoSpaceDE w:val="0"/>
        <w:autoSpaceDN w:val="0"/>
        <w:adjustRightInd w:val="0"/>
        <w:spacing w:line="276" w:lineRule="auto"/>
        <w:ind w:left="1134" w:right="-315" w:firstLine="282"/>
        <w:jc w:val="both"/>
        <w:rPr>
          <w:rFonts w:asciiTheme="majorHAnsi" w:hAnsiTheme="majorHAnsi" w:cs="Arial"/>
          <w:lang w:val="ro-RO"/>
        </w:rPr>
      </w:pPr>
      <w:r>
        <w:rPr>
          <w:rFonts w:asciiTheme="majorHAnsi" w:hAnsiTheme="majorHAnsi" w:cs="Arial"/>
          <w:lang w:val="ro-RO"/>
        </w:rPr>
        <w:t xml:space="preserve">Imobilul are </w:t>
      </w:r>
      <w:r w:rsidR="00070B41" w:rsidRPr="003B606B">
        <w:rPr>
          <w:rFonts w:asciiTheme="majorHAnsi" w:hAnsiTheme="majorHAnsi" w:cs="Arial"/>
          <w:lang w:val="ro-RO"/>
        </w:rPr>
        <w:t>functiun</w:t>
      </w:r>
      <w:r>
        <w:rPr>
          <w:rFonts w:asciiTheme="majorHAnsi" w:hAnsiTheme="majorHAnsi" w:cs="Arial"/>
          <w:lang w:val="ro-RO"/>
        </w:rPr>
        <w:t>ea de locuinte colective si nu</w:t>
      </w:r>
      <w:r w:rsidR="00070B41" w:rsidRPr="003B606B">
        <w:rPr>
          <w:rFonts w:asciiTheme="majorHAnsi" w:hAnsiTheme="majorHAnsi" w:cs="Arial"/>
          <w:lang w:val="ro-RO"/>
        </w:rPr>
        <w:t xml:space="preserve"> presupune existenta instalatiilor si a fluxurilor tehnologice.</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1A2C97">
      <w:pPr>
        <w:widowControl w:val="0"/>
        <w:numPr>
          <w:ilvl w:val="0"/>
          <w:numId w:val="6"/>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descrierea proceselor de productie ale proiectului propus, in functie de specificul investitiei, produse si subproduse obtinute, marimea, capacitatea;</w:t>
      </w:r>
    </w:p>
    <w:p w:rsidR="00070B41" w:rsidRPr="003B606B" w:rsidRDefault="00070B41" w:rsidP="006A3D14">
      <w:pPr>
        <w:widowControl w:val="0"/>
        <w:autoSpaceDE w:val="0"/>
        <w:autoSpaceDN w:val="0"/>
        <w:adjustRightInd w:val="0"/>
        <w:spacing w:line="276" w:lineRule="auto"/>
        <w:ind w:left="1134" w:right="-315" w:firstLine="282"/>
        <w:jc w:val="both"/>
        <w:rPr>
          <w:rFonts w:asciiTheme="majorHAnsi" w:hAnsiTheme="majorHAnsi" w:cs="Arial"/>
          <w:lang w:val="ro-RO"/>
        </w:rPr>
      </w:pPr>
      <w:r w:rsidRPr="003B606B">
        <w:rPr>
          <w:rFonts w:asciiTheme="majorHAnsi" w:hAnsiTheme="majorHAnsi" w:cs="Arial"/>
          <w:lang w:val="ro-RO"/>
        </w:rPr>
        <w:t xml:space="preserve">Nu este cazul avand in vedere functiunea rezidentiala a </w:t>
      </w:r>
      <w:r w:rsidR="006A3D14">
        <w:rPr>
          <w:rFonts w:asciiTheme="majorHAnsi" w:hAnsiTheme="majorHAnsi" w:cs="Arial"/>
          <w:lang w:val="ro-RO"/>
        </w:rPr>
        <w:t>imobilului</w:t>
      </w:r>
      <w:r w:rsidRPr="003B606B">
        <w:rPr>
          <w:rFonts w:asciiTheme="majorHAnsi" w:hAnsiTheme="majorHAnsi" w:cs="Arial"/>
          <w:lang w:val="ro-RO"/>
        </w:rPr>
        <w:t xml:space="preserve"> propus.</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1A2C97">
      <w:pPr>
        <w:widowControl w:val="0"/>
        <w:numPr>
          <w:ilvl w:val="0"/>
          <w:numId w:val="7"/>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materiile prime, energia si combustibilii utilizati, cu modul de asigurare a acestora;</w:t>
      </w:r>
    </w:p>
    <w:p w:rsidR="006A3D14" w:rsidRDefault="006A3D14" w:rsidP="006A3D14">
      <w:pPr>
        <w:widowControl w:val="0"/>
        <w:autoSpaceDE w:val="0"/>
        <w:autoSpaceDN w:val="0"/>
        <w:adjustRightInd w:val="0"/>
        <w:spacing w:line="276" w:lineRule="auto"/>
        <w:ind w:left="1134" w:right="-315" w:firstLine="282"/>
        <w:jc w:val="both"/>
        <w:rPr>
          <w:rFonts w:asciiTheme="majorHAnsi" w:hAnsiTheme="majorHAnsi" w:cs="Arial"/>
          <w:lang w:val="ro-RO"/>
        </w:rPr>
      </w:pPr>
      <w:r>
        <w:rPr>
          <w:rFonts w:asciiTheme="majorHAnsi" w:hAnsiTheme="majorHAnsi" w:cs="Arial"/>
          <w:lang w:val="ro-RO"/>
        </w:rPr>
        <w:t>Pentru</w:t>
      </w:r>
      <w:r w:rsidRPr="006A3D14">
        <w:rPr>
          <w:rFonts w:asciiTheme="majorHAnsi" w:hAnsiTheme="majorHAnsi" w:cs="Arial"/>
          <w:lang w:val="ro-RO"/>
        </w:rPr>
        <w:t xml:space="preserve"> realizarea lucrarilor se vor utiliza numai materiale agrementate conform Reglementarilor nationale in vigoare, precum si legislatia si standardele nationale </w:t>
      </w:r>
      <w:r w:rsidRPr="006A3D14">
        <w:rPr>
          <w:rFonts w:asciiTheme="majorHAnsi" w:hAnsiTheme="majorHAnsi" w:cs="Arial"/>
          <w:lang w:val="ro-RO"/>
        </w:rPr>
        <w:lastRenderedPageBreak/>
        <w:t>armonizate cu legislatia UE. Pentru realizarea investitiei se vor folosi materii prime si materiale</w:t>
      </w:r>
      <w:r>
        <w:rPr>
          <w:rFonts w:asciiTheme="majorHAnsi" w:hAnsiTheme="majorHAnsi" w:cs="Arial"/>
          <w:lang w:val="ro-RO"/>
        </w:rPr>
        <w:t xml:space="preserve"> precum:</w:t>
      </w:r>
      <w:r w:rsidRPr="006A3D14">
        <w:rPr>
          <w:rFonts w:asciiTheme="majorHAnsi" w:hAnsiTheme="majorHAnsi" w:cs="Arial"/>
          <w:lang w:val="ro-RO"/>
        </w:rPr>
        <w:t xml:space="preserve"> beton, agregate, profile si armaturi  metalice, cherestea, sticla, etc, achizitionate de pe piata interna, de la distribuitori autorizati. Prin plastica arhitecturala si cromatica se doreste integrarea obiectivului in mediul specific zonei. </w:t>
      </w:r>
    </w:p>
    <w:p w:rsidR="00070B41" w:rsidRDefault="006A3D14" w:rsidP="006A3D14">
      <w:pPr>
        <w:widowControl w:val="0"/>
        <w:autoSpaceDE w:val="0"/>
        <w:autoSpaceDN w:val="0"/>
        <w:adjustRightInd w:val="0"/>
        <w:spacing w:line="276" w:lineRule="auto"/>
        <w:ind w:left="1134" w:right="-315" w:firstLine="282"/>
        <w:jc w:val="both"/>
        <w:rPr>
          <w:rFonts w:asciiTheme="majorHAnsi" w:hAnsiTheme="majorHAnsi" w:cs="Arial"/>
          <w:lang w:val="ro-RO"/>
        </w:rPr>
      </w:pPr>
      <w:r w:rsidRPr="006A3D14">
        <w:rPr>
          <w:rFonts w:asciiTheme="majorHAnsi" w:hAnsiTheme="majorHAnsi" w:cs="Arial"/>
          <w:lang w:val="ro-RO"/>
        </w:rPr>
        <w:t xml:space="preserve">Utilajele si echipamentele folosite se vor alimenta cu combustibil de </w:t>
      </w:r>
      <w:r>
        <w:rPr>
          <w:rFonts w:asciiTheme="majorHAnsi" w:hAnsiTheme="majorHAnsi" w:cs="Arial"/>
          <w:lang w:val="ro-RO"/>
        </w:rPr>
        <w:t xml:space="preserve">la </w:t>
      </w:r>
      <w:r w:rsidRPr="006A3D14">
        <w:rPr>
          <w:rFonts w:asciiTheme="majorHAnsi" w:hAnsiTheme="majorHAnsi" w:cs="Arial"/>
          <w:lang w:val="ro-RO"/>
        </w:rPr>
        <w:t>statii</w:t>
      </w:r>
      <w:r>
        <w:rPr>
          <w:rFonts w:asciiTheme="majorHAnsi" w:hAnsiTheme="majorHAnsi" w:cs="Arial"/>
          <w:lang w:val="ro-RO"/>
        </w:rPr>
        <w:t>le</w:t>
      </w:r>
      <w:r w:rsidRPr="006A3D14">
        <w:rPr>
          <w:rFonts w:asciiTheme="majorHAnsi" w:hAnsiTheme="majorHAnsi" w:cs="Arial"/>
          <w:lang w:val="ro-RO"/>
        </w:rPr>
        <w:t xml:space="preserve"> de distributie carburanti autorizate. Nu vor fi realizate depozite de carburanti in cadrul organizarii de santier.</w:t>
      </w:r>
    </w:p>
    <w:p w:rsidR="00F56D41" w:rsidRPr="003B606B" w:rsidRDefault="00F56D41" w:rsidP="006A3D14">
      <w:pPr>
        <w:widowControl w:val="0"/>
        <w:autoSpaceDE w:val="0"/>
        <w:autoSpaceDN w:val="0"/>
        <w:adjustRightInd w:val="0"/>
        <w:spacing w:line="276" w:lineRule="auto"/>
        <w:ind w:left="1134" w:right="-315" w:firstLine="282"/>
        <w:jc w:val="both"/>
        <w:rPr>
          <w:rFonts w:asciiTheme="majorHAnsi" w:hAnsiTheme="majorHAnsi" w:cs="Arial"/>
          <w:lang w:val="ro-RO"/>
        </w:rPr>
      </w:pPr>
    </w:p>
    <w:p w:rsidR="00070B41" w:rsidRPr="003B606B" w:rsidRDefault="00070B41" w:rsidP="001A2C97">
      <w:pPr>
        <w:widowControl w:val="0"/>
        <w:numPr>
          <w:ilvl w:val="0"/>
          <w:numId w:val="7"/>
        </w:numPr>
        <w:autoSpaceDE w:val="0"/>
        <w:autoSpaceDN w:val="0"/>
        <w:adjustRightInd w:val="0"/>
        <w:spacing w:line="276" w:lineRule="auto"/>
        <w:ind w:left="1134" w:right="-315" w:firstLine="159"/>
        <w:jc w:val="both"/>
        <w:rPr>
          <w:rFonts w:asciiTheme="majorHAnsi" w:hAnsiTheme="majorHAnsi" w:cs="Arial"/>
          <w:b/>
          <w:lang w:val="ro-RO"/>
        </w:rPr>
      </w:pPr>
      <w:r w:rsidRPr="003B606B">
        <w:rPr>
          <w:rFonts w:asciiTheme="majorHAnsi" w:hAnsiTheme="majorHAnsi" w:cs="Arial"/>
          <w:b/>
          <w:lang w:val="ro-RO"/>
        </w:rPr>
        <w:t>racordarea la retelele utilitare existente in zona;</w:t>
      </w:r>
    </w:p>
    <w:p w:rsidR="00544388" w:rsidRDefault="00544388" w:rsidP="00F56D41">
      <w:pPr>
        <w:widowControl w:val="0"/>
        <w:autoSpaceDE w:val="0"/>
        <w:autoSpaceDN w:val="0"/>
        <w:adjustRightInd w:val="0"/>
        <w:spacing w:line="276" w:lineRule="auto"/>
        <w:ind w:left="1134" w:right="-315" w:firstLine="282"/>
        <w:jc w:val="both"/>
        <w:rPr>
          <w:rFonts w:asciiTheme="majorHAnsi" w:hAnsiTheme="majorHAnsi" w:cs="Arial"/>
          <w:lang w:val="ro-RO"/>
        </w:rPr>
      </w:pPr>
      <w:r w:rsidRPr="00544388">
        <w:rPr>
          <w:rFonts w:asciiTheme="majorHAnsi" w:hAnsiTheme="majorHAnsi" w:cs="Arial"/>
          <w:lang w:val="ro-RO"/>
        </w:rPr>
        <w:t>Zona în care se află amplasamentul este echipată cu rețele tehnico-edilitare, respectiv de alimentare cu apă si canalizare, alimentare cu energie electrică, gaze naturale</w:t>
      </w:r>
      <w:r>
        <w:rPr>
          <w:rFonts w:asciiTheme="majorHAnsi" w:hAnsiTheme="majorHAnsi" w:cs="Arial"/>
          <w:lang w:val="ro-RO"/>
        </w:rPr>
        <w:t>.</w:t>
      </w:r>
    </w:p>
    <w:p w:rsidR="00F56D41" w:rsidRDefault="00F56D41" w:rsidP="00F56D41">
      <w:pPr>
        <w:widowControl w:val="0"/>
        <w:autoSpaceDE w:val="0"/>
        <w:autoSpaceDN w:val="0"/>
        <w:adjustRightInd w:val="0"/>
        <w:spacing w:line="276" w:lineRule="auto"/>
        <w:ind w:left="1134" w:right="-315" w:firstLine="282"/>
        <w:jc w:val="both"/>
        <w:rPr>
          <w:rFonts w:asciiTheme="majorHAnsi" w:hAnsiTheme="majorHAnsi" w:cs="Arial"/>
          <w:lang w:val="ro-RO"/>
        </w:rPr>
      </w:pPr>
      <w:r w:rsidRPr="00F56D41">
        <w:rPr>
          <w:rFonts w:asciiTheme="majorHAnsi" w:hAnsiTheme="majorHAnsi" w:cs="Arial"/>
          <w:lang w:val="ro-RO"/>
        </w:rPr>
        <w:t>Soluțiile de racordare se vor întocmi la cererea beneficiarului, de către firme agrementate de deținătorii de rețele și vor respecta condițiile impuse de aceștia.</w:t>
      </w:r>
    </w:p>
    <w:p w:rsidR="00544388" w:rsidRPr="00544388" w:rsidRDefault="00544388" w:rsidP="00544388">
      <w:pPr>
        <w:widowControl w:val="0"/>
        <w:autoSpaceDE w:val="0"/>
        <w:autoSpaceDN w:val="0"/>
        <w:adjustRightInd w:val="0"/>
        <w:spacing w:line="276" w:lineRule="auto"/>
        <w:ind w:left="1134" w:right="-315"/>
        <w:jc w:val="both"/>
        <w:rPr>
          <w:rFonts w:asciiTheme="majorHAnsi" w:hAnsiTheme="majorHAnsi" w:cs="Arial"/>
          <w:lang w:val="ro-RO"/>
        </w:rPr>
      </w:pPr>
      <w:r>
        <w:rPr>
          <w:rFonts w:asciiTheme="majorHAnsi" w:hAnsiTheme="majorHAnsi" w:cs="Arial"/>
          <w:lang w:val="ro-RO"/>
        </w:rPr>
        <w:tab/>
      </w:r>
      <w:r w:rsidRPr="00544388">
        <w:rPr>
          <w:rFonts w:asciiTheme="majorHAnsi" w:hAnsiTheme="majorHAnsi" w:cs="Arial"/>
          <w:lang w:val="ro-RO"/>
        </w:rPr>
        <w:t xml:space="preserve">Colectarea  apelor uzate se va face prin tuburi de scurgere din polietilenă de înaltă densitate care vor fi deversate ulterior  în rețeaua de canalizare oraseneasca. </w:t>
      </w:r>
    </w:p>
    <w:p w:rsidR="00544388" w:rsidRPr="00544388" w:rsidRDefault="00544388" w:rsidP="00544388">
      <w:pPr>
        <w:widowControl w:val="0"/>
        <w:autoSpaceDE w:val="0"/>
        <w:autoSpaceDN w:val="0"/>
        <w:adjustRightInd w:val="0"/>
        <w:spacing w:line="276" w:lineRule="auto"/>
        <w:ind w:left="1134" w:right="-315" w:firstLine="282"/>
        <w:jc w:val="both"/>
        <w:rPr>
          <w:rFonts w:asciiTheme="majorHAnsi" w:hAnsiTheme="majorHAnsi" w:cs="Arial"/>
          <w:lang w:val="ro-RO"/>
        </w:rPr>
      </w:pPr>
      <w:r w:rsidRPr="00544388">
        <w:rPr>
          <w:rFonts w:asciiTheme="majorHAnsi" w:hAnsiTheme="majorHAnsi" w:cs="Arial"/>
          <w:lang w:val="ro-RO"/>
        </w:rPr>
        <w:t xml:space="preserve">Apele pluviale vor fi colectate separat de apele uzate menajere și vor fi dirijate către zona de spațiu verde amenajata pe amplasament. </w:t>
      </w:r>
    </w:p>
    <w:p w:rsidR="00070B41" w:rsidRDefault="00544388" w:rsidP="00544388">
      <w:pPr>
        <w:widowControl w:val="0"/>
        <w:autoSpaceDE w:val="0"/>
        <w:autoSpaceDN w:val="0"/>
        <w:adjustRightInd w:val="0"/>
        <w:spacing w:line="276" w:lineRule="auto"/>
        <w:ind w:left="1134" w:right="-315" w:firstLine="282"/>
        <w:jc w:val="both"/>
        <w:rPr>
          <w:rFonts w:asciiTheme="majorHAnsi" w:hAnsiTheme="majorHAnsi" w:cs="Arial"/>
          <w:lang w:val="ro-RO"/>
        </w:rPr>
      </w:pPr>
      <w:r w:rsidRPr="00544388">
        <w:rPr>
          <w:rFonts w:asciiTheme="majorHAnsi" w:hAnsiTheme="majorHAnsi" w:cs="Arial"/>
          <w:lang w:val="ro-RO"/>
        </w:rPr>
        <w:t>Încălzirea si apa caldă menajeră se vor obține  prin intermediul centralei termice murale ce va funcționa cu gaze naturale. Încăperile vor fi echipate cu corpuri de încălzit din aluminiu care funcționează cu agent termic -apă- la 90 grade.</w:t>
      </w:r>
    </w:p>
    <w:p w:rsidR="00544388" w:rsidRDefault="00544388" w:rsidP="00544388">
      <w:pPr>
        <w:widowControl w:val="0"/>
        <w:autoSpaceDE w:val="0"/>
        <w:autoSpaceDN w:val="0"/>
        <w:adjustRightInd w:val="0"/>
        <w:spacing w:line="276" w:lineRule="auto"/>
        <w:ind w:left="1134" w:right="-315" w:firstLine="282"/>
        <w:jc w:val="both"/>
        <w:rPr>
          <w:rFonts w:asciiTheme="majorHAnsi" w:hAnsiTheme="majorHAnsi" w:cs="Arial"/>
          <w:lang w:val="ro-RO"/>
        </w:rPr>
      </w:pPr>
    </w:p>
    <w:p w:rsidR="00544388" w:rsidRPr="003B606B" w:rsidRDefault="00544388" w:rsidP="00544388">
      <w:pPr>
        <w:widowControl w:val="0"/>
        <w:autoSpaceDE w:val="0"/>
        <w:autoSpaceDN w:val="0"/>
        <w:adjustRightInd w:val="0"/>
        <w:spacing w:line="276" w:lineRule="auto"/>
        <w:ind w:left="1134" w:right="-315" w:firstLine="282"/>
        <w:jc w:val="both"/>
        <w:rPr>
          <w:rFonts w:asciiTheme="majorHAnsi" w:hAnsiTheme="majorHAnsi" w:cs="Arial"/>
          <w:lang w:val="ro-RO"/>
        </w:rPr>
      </w:pPr>
    </w:p>
    <w:p w:rsidR="00070B41" w:rsidRPr="003B606B" w:rsidRDefault="00070B41" w:rsidP="001A2C97">
      <w:pPr>
        <w:widowControl w:val="0"/>
        <w:numPr>
          <w:ilvl w:val="0"/>
          <w:numId w:val="8"/>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descrierea lucrarilor de refacere a amplasamentului in zona afectata de executia investitiei;</w:t>
      </w:r>
    </w:p>
    <w:p w:rsidR="00CC1468" w:rsidRDefault="00CC1468" w:rsidP="00544388">
      <w:pPr>
        <w:widowControl w:val="0"/>
        <w:autoSpaceDE w:val="0"/>
        <w:autoSpaceDN w:val="0"/>
        <w:adjustRightInd w:val="0"/>
        <w:spacing w:line="276" w:lineRule="auto"/>
        <w:ind w:left="1134" w:right="-315" w:firstLine="282"/>
        <w:jc w:val="both"/>
        <w:rPr>
          <w:rFonts w:asciiTheme="majorHAnsi" w:hAnsiTheme="majorHAnsi" w:cs="Arial"/>
          <w:lang w:val="ro-RO"/>
        </w:rPr>
      </w:pPr>
      <w:r w:rsidRPr="00CC1468">
        <w:rPr>
          <w:rFonts w:asciiTheme="majorHAnsi" w:hAnsiTheme="majorHAnsi" w:cs="Arial"/>
          <w:lang w:val="ro-RO"/>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de administratia locala. La incheierea lucrarilor, suprafetele ocupate temporar vor fi aduse la starea initiala.</w:t>
      </w:r>
    </w:p>
    <w:p w:rsidR="00070B41" w:rsidRDefault="00544388" w:rsidP="00544388">
      <w:pPr>
        <w:widowControl w:val="0"/>
        <w:autoSpaceDE w:val="0"/>
        <w:autoSpaceDN w:val="0"/>
        <w:adjustRightInd w:val="0"/>
        <w:spacing w:line="276" w:lineRule="auto"/>
        <w:ind w:left="1134" w:right="-315" w:firstLine="282"/>
        <w:jc w:val="both"/>
        <w:rPr>
          <w:rFonts w:asciiTheme="majorHAnsi" w:hAnsiTheme="majorHAnsi" w:cs="Arial"/>
          <w:lang w:val="ro-RO"/>
        </w:rPr>
      </w:pPr>
      <w:r w:rsidRPr="00544388">
        <w:rPr>
          <w:rFonts w:asciiTheme="majorHAnsi" w:hAnsiTheme="majorHAnsi" w:cs="Arial"/>
          <w:lang w:val="ro-RO"/>
        </w:rPr>
        <w:t>La finalizarea lucrărilor de amenajare a spatiului existent, pe terenul rămas liber se propun lucrări de amenajare spații verzi, prin plantări de arbuşti și înierbări.</w:t>
      </w:r>
    </w:p>
    <w:p w:rsidR="00544388" w:rsidRPr="003B606B" w:rsidRDefault="00544388" w:rsidP="00544388">
      <w:pPr>
        <w:widowControl w:val="0"/>
        <w:autoSpaceDE w:val="0"/>
        <w:autoSpaceDN w:val="0"/>
        <w:adjustRightInd w:val="0"/>
        <w:spacing w:line="276" w:lineRule="auto"/>
        <w:ind w:left="1134" w:right="-315" w:firstLine="282"/>
        <w:jc w:val="both"/>
        <w:rPr>
          <w:rFonts w:asciiTheme="majorHAnsi" w:hAnsiTheme="majorHAnsi" w:cs="Arial"/>
          <w:lang w:val="ro-RO"/>
        </w:rPr>
      </w:pPr>
    </w:p>
    <w:p w:rsidR="00070B41" w:rsidRPr="003B606B" w:rsidRDefault="00070B41" w:rsidP="001A2C97">
      <w:pPr>
        <w:widowControl w:val="0"/>
        <w:numPr>
          <w:ilvl w:val="0"/>
          <w:numId w:val="8"/>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cai noi de acces sau schimbari ale celor existente;</w:t>
      </w:r>
    </w:p>
    <w:p w:rsidR="009B5FE6" w:rsidRDefault="009B5FE6" w:rsidP="009B5FE6">
      <w:pPr>
        <w:widowControl w:val="0"/>
        <w:autoSpaceDE w:val="0"/>
        <w:autoSpaceDN w:val="0"/>
        <w:adjustRightInd w:val="0"/>
        <w:spacing w:line="276" w:lineRule="auto"/>
        <w:ind w:left="1134" w:right="-315" w:firstLine="282"/>
        <w:jc w:val="both"/>
        <w:rPr>
          <w:rFonts w:asciiTheme="majorHAnsi" w:hAnsiTheme="majorHAnsi" w:cs="Arial"/>
          <w:lang w:val="ro-RO"/>
        </w:rPr>
      </w:pPr>
      <w:r w:rsidRPr="009B5FE6">
        <w:rPr>
          <w:rFonts w:asciiTheme="majorHAnsi" w:hAnsiTheme="majorHAnsi" w:cs="Arial"/>
          <w:lang w:val="ro-RO"/>
        </w:rPr>
        <w:t>Cladirea e prevazuta cu acces auto din</w:t>
      </w:r>
      <w:r>
        <w:rPr>
          <w:rFonts w:asciiTheme="majorHAnsi" w:hAnsiTheme="majorHAnsi" w:cs="Arial"/>
          <w:lang w:val="ro-RO"/>
        </w:rPr>
        <w:t xml:space="preserve"> /</w:t>
      </w:r>
      <w:r w:rsidRPr="009B5FE6">
        <w:rPr>
          <w:rFonts w:asciiTheme="majorHAnsi" w:hAnsiTheme="majorHAnsi" w:cs="Arial"/>
          <w:lang w:val="ro-RO"/>
        </w:rPr>
        <w:t xml:space="preserve">spre </w:t>
      </w:r>
      <w:r>
        <w:rPr>
          <w:rFonts w:asciiTheme="majorHAnsi" w:hAnsiTheme="majorHAnsi" w:cs="Arial"/>
          <w:lang w:val="ro-RO"/>
        </w:rPr>
        <w:t>Aleea D30</w:t>
      </w:r>
      <w:r w:rsidRPr="009B5FE6">
        <w:rPr>
          <w:rFonts w:asciiTheme="majorHAnsi" w:hAnsiTheme="majorHAnsi" w:cs="Arial"/>
          <w:lang w:val="ro-RO"/>
        </w:rPr>
        <w:t>,</w:t>
      </w:r>
      <w:r>
        <w:rPr>
          <w:rFonts w:asciiTheme="majorHAnsi" w:hAnsiTheme="majorHAnsi" w:cs="Arial"/>
          <w:lang w:val="ro-RO"/>
        </w:rPr>
        <w:t xml:space="preserve"> </w:t>
      </w:r>
      <w:r w:rsidRPr="009B5FE6">
        <w:rPr>
          <w:rFonts w:asciiTheme="majorHAnsi" w:hAnsiTheme="majorHAnsi" w:cs="Arial"/>
          <w:lang w:val="ro-RO"/>
        </w:rPr>
        <w:t xml:space="preserve">acces catre parcajele dispuse la parterul cladirii </w:t>
      </w:r>
      <w:r>
        <w:rPr>
          <w:rFonts w:asciiTheme="majorHAnsi" w:hAnsiTheme="majorHAnsi" w:cs="Arial"/>
          <w:lang w:val="ro-RO"/>
        </w:rPr>
        <w:t>iar a</w:t>
      </w:r>
      <w:r w:rsidRPr="009B5FE6">
        <w:rPr>
          <w:rFonts w:asciiTheme="majorHAnsi" w:hAnsiTheme="majorHAnsi" w:cs="Arial"/>
          <w:lang w:val="ro-RO"/>
        </w:rPr>
        <w:t xml:space="preserve">ccesul pietonal este prevazut </w:t>
      </w:r>
      <w:r>
        <w:rPr>
          <w:rFonts w:asciiTheme="majorHAnsi" w:hAnsiTheme="majorHAnsi" w:cs="Arial"/>
          <w:lang w:val="ro-RO"/>
        </w:rPr>
        <w:t xml:space="preserve">cu </w:t>
      </w:r>
      <w:r w:rsidRPr="009B5FE6">
        <w:rPr>
          <w:rFonts w:asciiTheme="majorHAnsi" w:hAnsiTheme="majorHAnsi" w:cs="Arial"/>
          <w:lang w:val="ro-RO"/>
        </w:rPr>
        <w:t>trotuar</w:t>
      </w:r>
      <w:r>
        <w:rPr>
          <w:rFonts w:asciiTheme="majorHAnsi" w:hAnsiTheme="majorHAnsi" w:cs="Arial"/>
          <w:lang w:val="ro-RO"/>
        </w:rPr>
        <w:t>e din/spre aleea D30</w:t>
      </w:r>
      <w:r w:rsidRPr="009B5FE6">
        <w:rPr>
          <w:rFonts w:asciiTheme="majorHAnsi" w:hAnsiTheme="majorHAnsi" w:cs="Arial"/>
          <w:lang w:val="ro-RO"/>
        </w:rPr>
        <w:t>.</w:t>
      </w:r>
    </w:p>
    <w:p w:rsidR="00CC1468" w:rsidRPr="009B5FE6" w:rsidRDefault="00CC1468" w:rsidP="009B5FE6">
      <w:pPr>
        <w:widowControl w:val="0"/>
        <w:autoSpaceDE w:val="0"/>
        <w:autoSpaceDN w:val="0"/>
        <w:adjustRightInd w:val="0"/>
        <w:spacing w:line="276" w:lineRule="auto"/>
        <w:ind w:left="1134" w:right="-315" w:firstLine="282"/>
        <w:jc w:val="both"/>
        <w:rPr>
          <w:rFonts w:asciiTheme="majorHAnsi" w:hAnsiTheme="majorHAnsi" w:cs="Arial"/>
          <w:lang w:val="ro-RO"/>
        </w:rPr>
      </w:pPr>
      <w:r w:rsidRPr="00CC1468">
        <w:rPr>
          <w:rFonts w:asciiTheme="majorHAnsi" w:hAnsiTheme="majorHAnsi" w:cs="Arial"/>
          <w:lang w:val="ro-RO"/>
        </w:rPr>
        <w:t>Pentru facilitarea accesului/circulației persoanelor cu handicap locomotor, se va amenaja o rampa de acces.</w:t>
      </w:r>
    </w:p>
    <w:p w:rsidR="00070B41" w:rsidRPr="003B606B" w:rsidRDefault="009B5FE6" w:rsidP="009F5708">
      <w:pPr>
        <w:widowControl w:val="0"/>
        <w:autoSpaceDE w:val="0"/>
        <w:autoSpaceDN w:val="0"/>
        <w:adjustRightInd w:val="0"/>
        <w:spacing w:line="276" w:lineRule="auto"/>
        <w:ind w:left="1134" w:right="-315"/>
        <w:jc w:val="both"/>
        <w:rPr>
          <w:rFonts w:asciiTheme="majorHAnsi" w:hAnsiTheme="majorHAnsi" w:cs="Arial"/>
          <w:lang w:val="ro-RO"/>
        </w:rPr>
      </w:pPr>
      <w:r w:rsidRPr="009B5FE6">
        <w:rPr>
          <w:rFonts w:asciiTheme="majorHAnsi" w:hAnsiTheme="majorHAnsi" w:cs="Arial"/>
          <w:lang w:val="ro-RO"/>
        </w:rPr>
        <w:tab/>
      </w:r>
    </w:p>
    <w:p w:rsidR="00070B41" w:rsidRPr="003B606B" w:rsidRDefault="00070B41" w:rsidP="001A2C97">
      <w:pPr>
        <w:widowControl w:val="0"/>
        <w:numPr>
          <w:ilvl w:val="0"/>
          <w:numId w:val="8"/>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resursele naturale folosite in constructie si functionare;</w:t>
      </w:r>
    </w:p>
    <w:p w:rsidR="006F2065" w:rsidRDefault="006F2065" w:rsidP="006F2065">
      <w:pPr>
        <w:widowControl w:val="0"/>
        <w:autoSpaceDE w:val="0"/>
        <w:autoSpaceDN w:val="0"/>
        <w:adjustRightInd w:val="0"/>
        <w:spacing w:line="276" w:lineRule="auto"/>
        <w:ind w:left="1134" w:right="-315" w:firstLine="282"/>
        <w:jc w:val="both"/>
        <w:rPr>
          <w:rFonts w:asciiTheme="majorHAnsi" w:hAnsiTheme="majorHAnsi" w:cs="Arial"/>
          <w:lang w:val="ro-RO"/>
        </w:rPr>
      </w:pPr>
      <w:r w:rsidRPr="006F2065">
        <w:rPr>
          <w:rFonts w:asciiTheme="majorHAnsi" w:hAnsiTheme="majorHAnsi" w:cs="Arial"/>
          <w:lang w:val="ro-RO"/>
        </w:rPr>
        <w:t>La realizarea lucrarilor se vor utiliza numai materiale agrementate conform Reglementarilor nationale in vigoare, precum si legislatia si standardele nationale armonizate cu legislatia UE.</w:t>
      </w:r>
    </w:p>
    <w:p w:rsidR="00CC1468" w:rsidRDefault="00CC1468" w:rsidP="006F2065">
      <w:pPr>
        <w:widowControl w:val="0"/>
        <w:autoSpaceDE w:val="0"/>
        <w:autoSpaceDN w:val="0"/>
        <w:adjustRightInd w:val="0"/>
        <w:spacing w:line="276" w:lineRule="auto"/>
        <w:ind w:left="1134" w:right="-315" w:firstLine="282"/>
        <w:jc w:val="both"/>
        <w:rPr>
          <w:rFonts w:asciiTheme="majorHAnsi" w:hAnsiTheme="majorHAnsi" w:cs="Arial"/>
          <w:lang w:val="ro-RO"/>
        </w:rPr>
      </w:pPr>
      <w:r>
        <w:rPr>
          <w:rFonts w:asciiTheme="majorHAnsi" w:hAnsiTheme="majorHAnsi" w:cs="Arial"/>
          <w:lang w:val="ro-RO"/>
        </w:rPr>
        <w:t xml:space="preserve">  </w:t>
      </w:r>
      <w:r w:rsidRPr="00CC1468">
        <w:rPr>
          <w:rFonts w:asciiTheme="majorHAnsi" w:hAnsiTheme="majorHAnsi" w:cs="Arial"/>
          <w:lang w:val="ro-RO"/>
        </w:rPr>
        <w:t>Pentru realizarea investitiei se vor folosi materii prime si materiale: beton, agregate, profile metalice, cherestea, sticla, etc, achizitionate de pe piata interna, de la distribuitori autorizati.</w:t>
      </w:r>
    </w:p>
    <w:p w:rsidR="006F2065" w:rsidRDefault="006F2065" w:rsidP="006F2065">
      <w:pPr>
        <w:widowControl w:val="0"/>
        <w:autoSpaceDE w:val="0"/>
        <w:autoSpaceDN w:val="0"/>
        <w:adjustRightInd w:val="0"/>
        <w:spacing w:line="276" w:lineRule="auto"/>
        <w:ind w:left="1134" w:right="-315" w:firstLine="282"/>
        <w:jc w:val="both"/>
        <w:rPr>
          <w:rFonts w:asciiTheme="majorHAnsi" w:hAnsiTheme="majorHAnsi" w:cs="Arial"/>
          <w:lang w:val="ro-RO"/>
        </w:rPr>
      </w:pPr>
    </w:p>
    <w:p w:rsidR="00D62F7C" w:rsidRDefault="00D62F7C" w:rsidP="006F2065">
      <w:pPr>
        <w:widowControl w:val="0"/>
        <w:autoSpaceDE w:val="0"/>
        <w:autoSpaceDN w:val="0"/>
        <w:adjustRightInd w:val="0"/>
        <w:spacing w:line="276" w:lineRule="auto"/>
        <w:ind w:left="1134" w:right="-315" w:firstLine="282"/>
        <w:jc w:val="both"/>
        <w:rPr>
          <w:rFonts w:asciiTheme="majorHAnsi" w:hAnsiTheme="majorHAnsi" w:cs="Arial"/>
          <w:lang w:val="ro-RO"/>
        </w:rPr>
      </w:pPr>
    </w:p>
    <w:p w:rsidR="00D62F7C" w:rsidRDefault="00D62F7C" w:rsidP="006F2065">
      <w:pPr>
        <w:widowControl w:val="0"/>
        <w:autoSpaceDE w:val="0"/>
        <w:autoSpaceDN w:val="0"/>
        <w:adjustRightInd w:val="0"/>
        <w:spacing w:line="276" w:lineRule="auto"/>
        <w:ind w:left="1134" w:right="-315" w:firstLine="282"/>
        <w:jc w:val="both"/>
        <w:rPr>
          <w:rFonts w:asciiTheme="majorHAnsi" w:hAnsiTheme="majorHAnsi" w:cs="Arial"/>
          <w:lang w:val="ro-RO"/>
        </w:rPr>
      </w:pPr>
    </w:p>
    <w:p w:rsidR="00070B41" w:rsidRPr="003B606B" w:rsidRDefault="00070B41" w:rsidP="001A2C97">
      <w:pPr>
        <w:widowControl w:val="0"/>
        <w:numPr>
          <w:ilvl w:val="0"/>
          <w:numId w:val="8"/>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metode folosite in constructie;</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Prin plastica arhitecturala si cromatica se doreste integrarea imobilului in mediul natural specific zonei. Arhitectura imobilului va fi de factura moderna si va tine seama de caracterul general al zonei si de arhitectura cladirilor din vecinatate cu care se afla in relatii de co-vizibilitate; mobilierul urban va fi integrat proiectului architectural, subordonandu-se unui concept coerent pentru imaginea urbana a spatiilor publice din zona.</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Utilajele si echipamentele folosite se vor alimenta cu combustibil de statii de distributie carburanti autorizate.</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 xml:space="preserve"> Categoriile de lucrari implicate de proiect sunt:</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w:t>
      </w:r>
      <w:r w:rsidRPr="002F0809">
        <w:rPr>
          <w:rFonts w:asciiTheme="majorHAnsi" w:hAnsiTheme="majorHAnsi" w:cs="Arial"/>
          <w:lang w:val="ro-RO"/>
        </w:rPr>
        <w:tab/>
        <w:t>Excavatii si lucrari de executie fundatii;</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w:t>
      </w:r>
      <w:r w:rsidRPr="002F0809">
        <w:rPr>
          <w:rFonts w:asciiTheme="majorHAnsi" w:hAnsiTheme="majorHAnsi" w:cs="Arial"/>
          <w:lang w:val="ro-RO"/>
        </w:rPr>
        <w:tab/>
        <w:t>Executarea de elemente structurale si constructii metalice</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w:t>
      </w:r>
      <w:r w:rsidRPr="002F0809">
        <w:rPr>
          <w:rFonts w:asciiTheme="majorHAnsi" w:hAnsiTheme="majorHAnsi" w:cs="Arial"/>
          <w:lang w:val="ro-RO"/>
        </w:rPr>
        <w:tab/>
        <w:t xml:space="preserve">Finisaje interioare si exterioare </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w:t>
      </w:r>
      <w:r w:rsidRPr="002F0809">
        <w:rPr>
          <w:rFonts w:asciiTheme="majorHAnsi" w:hAnsiTheme="majorHAnsi" w:cs="Arial"/>
          <w:lang w:val="ro-RO"/>
        </w:rPr>
        <w:tab/>
        <w:t>Lucrari de instalatii (sanitare, electrice si termice, telefonie)</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w:t>
      </w:r>
      <w:r w:rsidRPr="002F0809">
        <w:rPr>
          <w:rFonts w:asciiTheme="majorHAnsi" w:hAnsiTheme="majorHAnsi" w:cs="Arial"/>
          <w:lang w:val="ro-RO"/>
        </w:rPr>
        <w:tab/>
        <w:t xml:space="preserve">Racorduri la retelele de utilitati. </w:t>
      </w: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p>
    <w:p w:rsidR="002F0809" w:rsidRPr="002F0809" w:rsidRDefault="002F0809" w:rsidP="002F0809">
      <w:pPr>
        <w:widowControl w:val="0"/>
        <w:autoSpaceDE w:val="0"/>
        <w:autoSpaceDN w:val="0"/>
        <w:adjustRightInd w:val="0"/>
        <w:spacing w:line="276" w:lineRule="auto"/>
        <w:ind w:left="1134" w:right="-315"/>
        <w:jc w:val="both"/>
        <w:rPr>
          <w:rFonts w:asciiTheme="majorHAnsi" w:hAnsiTheme="majorHAnsi" w:cs="Arial"/>
          <w:lang w:val="ro-RO"/>
        </w:rPr>
      </w:pPr>
      <w:r w:rsidRPr="002F0809">
        <w:rPr>
          <w:rFonts w:asciiTheme="majorHAnsi" w:hAnsiTheme="majorHAnsi" w:cs="Arial"/>
          <w:lang w:val="ro-RO"/>
        </w:rPr>
        <w:t>Toate lucrarile vor fi realizate cu respectarea conditiilor impuse de legislatia specifica de mediu si sanatatea si securitatea in munca.</w:t>
      </w:r>
    </w:p>
    <w:p w:rsidR="002F0809" w:rsidRDefault="002F0809" w:rsidP="009F5708">
      <w:pPr>
        <w:widowControl w:val="0"/>
        <w:autoSpaceDE w:val="0"/>
        <w:autoSpaceDN w:val="0"/>
        <w:adjustRightInd w:val="0"/>
        <w:spacing w:line="276" w:lineRule="auto"/>
        <w:ind w:left="1134" w:right="-315"/>
        <w:jc w:val="both"/>
        <w:rPr>
          <w:rFonts w:asciiTheme="majorHAnsi" w:hAnsiTheme="majorHAnsi" w:cs="Arial"/>
          <w:lang w:val="ro-RO"/>
        </w:rPr>
      </w:pPr>
    </w:p>
    <w:p w:rsidR="006F2065" w:rsidRPr="006F2065" w:rsidRDefault="006F2065" w:rsidP="00830E95">
      <w:pPr>
        <w:widowControl w:val="0"/>
        <w:autoSpaceDE w:val="0"/>
        <w:autoSpaceDN w:val="0"/>
        <w:adjustRightInd w:val="0"/>
        <w:spacing w:line="276" w:lineRule="auto"/>
        <w:ind w:left="709" w:right="-315" w:firstLine="708"/>
        <w:jc w:val="both"/>
        <w:rPr>
          <w:rFonts w:asciiTheme="majorHAnsi" w:hAnsiTheme="majorHAnsi" w:cs="Arial"/>
          <w:lang w:val="ro-RO"/>
        </w:rPr>
      </w:pPr>
      <w:r w:rsidRPr="006F2065">
        <w:rPr>
          <w:rFonts w:asciiTheme="majorHAnsi" w:hAnsiTheme="majorHAnsi" w:cs="Arial"/>
          <w:lang w:val="ro-RO"/>
        </w:rPr>
        <w:t>Solutia constructiva a cladirii este impusa de conditiile în situ de amplasare pe teren, de regimul de înaltime propus, de functionalitate precum si de dorinta de a oferi beneficiarului spatii interioare generoase si elastice .Suprastructura este alcatuita din cadre din beton armat turnate monolit.In suprastructura se vor folosi urmatoarele clase de betoane : -C30/37-in stalpi si grinzi,plansee,scari .</w:t>
      </w:r>
      <w:r w:rsidR="00830E95">
        <w:rPr>
          <w:rFonts w:asciiTheme="majorHAnsi" w:hAnsiTheme="majorHAnsi" w:cs="Arial"/>
          <w:lang w:val="ro-RO"/>
        </w:rPr>
        <w:t xml:space="preserve"> </w:t>
      </w:r>
      <w:r w:rsidRPr="006F2065">
        <w:rPr>
          <w:rFonts w:asciiTheme="majorHAnsi" w:hAnsiTheme="majorHAnsi" w:cs="Arial"/>
          <w:lang w:val="ro-RO"/>
        </w:rPr>
        <w:t>Otelul folosit in suprastructura va fi BST500s clasa de ductilitate C. In conditii litologice rezultate din studiul geotehnic fundarea se va realiza pe teren consolidat in suprafata prin intermediul unei perne argiloase,cu grosimea hp=1.00-1,50m sub fundatii si evazarea laterala fata de conturul exterior al fundatiilor de minim 1.00m.Fundatiile au fost dimensionate in ipoteza unei presiuni conventionale de baza de 180kPa, conform studiului geotehnic in gruparea fundamentala.</w:t>
      </w:r>
      <w:r w:rsidR="00830E95">
        <w:rPr>
          <w:rFonts w:asciiTheme="majorHAnsi" w:hAnsiTheme="majorHAnsi" w:cs="Arial"/>
          <w:lang w:val="ro-RO"/>
        </w:rPr>
        <w:t xml:space="preserve"> </w:t>
      </w:r>
      <w:r w:rsidRPr="006F2065">
        <w:rPr>
          <w:rFonts w:asciiTheme="majorHAnsi" w:hAnsiTheme="majorHAnsi" w:cs="Arial"/>
          <w:lang w:val="ro-RO"/>
        </w:rPr>
        <w:t>Fundatiile sunt de tipul fundatii continui de beton armat legate pe ambele directii.</w:t>
      </w:r>
      <w:r w:rsidR="00830E95">
        <w:rPr>
          <w:rFonts w:asciiTheme="majorHAnsi" w:hAnsiTheme="majorHAnsi" w:cs="Arial"/>
          <w:lang w:val="ro-RO"/>
        </w:rPr>
        <w:t xml:space="preserve"> </w:t>
      </w:r>
      <w:r w:rsidRPr="006F2065">
        <w:rPr>
          <w:rFonts w:asciiTheme="majorHAnsi" w:hAnsiTheme="majorHAnsi" w:cs="Arial"/>
          <w:lang w:val="ro-RO"/>
        </w:rPr>
        <w:t>In fundatii se vor folosi urmatoarele clase de beton : C8/10-egalizare ;-C25/30-in radier.</w:t>
      </w:r>
      <w:r w:rsidR="00830E95">
        <w:rPr>
          <w:rFonts w:asciiTheme="majorHAnsi" w:hAnsiTheme="majorHAnsi" w:cs="Arial"/>
          <w:lang w:val="ro-RO"/>
        </w:rPr>
        <w:t xml:space="preserve"> </w:t>
      </w:r>
      <w:r w:rsidRPr="006F2065">
        <w:rPr>
          <w:rFonts w:asciiTheme="majorHAnsi" w:hAnsiTheme="majorHAnsi" w:cs="Arial"/>
          <w:lang w:val="ro-RO"/>
        </w:rPr>
        <w:t>Otelul folosit in fundatii va fi BST500s clasa de ductilitate C.</w:t>
      </w:r>
    </w:p>
    <w:p w:rsidR="006F2065" w:rsidRDefault="006F2065" w:rsidP="00830E95">
      <w:pPr>
        <w:widowControl w:val="0"/>
        <w:autoSpaceDE w:val="0"/>
        <w:autoSpaceDN w:val="0"/>
        <w:adjustRightInd w:val="0"/>
        <w:spacing w:line="276" w:lineRule="auto"/>
        <w:ind w:left="709" w:right="-315"/>
        <w:jc w:val="both"/>
        <w:rPr>
          <w:rFonts w:asciiTheme="majorHAnsi" w:hAnsiTheme="majorHAnsi" w:cs="Arial"/>
          <w:lang w:val="ro-RO"/>
        </w:rPr>
      </w:pPr>
      <w:r w:rsidRPr="006F2065">
        <w:rPr>
          <w:rFonts w:asciiTheme="majorHAnsi" w:hAnsiTheme="majorHAnsi" w:cs="Arial"/>
          <w:lang w:val="ro-RO"/>
        </w:rPr>
        <w:tab/>
        <w:t>Dupa realizarea structurii de beton se vor realiza zidariile de inchidere si compartimentare din  din zidarie de caramida. Zidaria de inchidere si de compartimentare este zidarie care nu face parte din structura de rezistenta a constructiei.</w:t>
      </w:r>
      <w:r w:rsidR="002F0809">
        <w:rPr>
          <w:rFonts w:asciiTheme="majorHAnsi" w:hAnsiTheme="majorHAnsi" w:cs="Arial"/>
          <w:lang w:val="ro-RO"/>
        </w:rPr>
        <w:t xml:space="preserve"> </w:t>
      </w:r>
      <w:r w:rsidRPr="006F2065">
        <w:rPr>
          <w:rFonts w:asciiTheme="majorHAnsi" w:hAnsiTheme="majorHAnsi" w:cs="Arial"/>
          <w:lang w:val="ro-RO"/>
        </w:rPr>
        <w:t>Aceasta se va executa din BCA.  Du</w:t>
      </w:r>
      <w:r w:rsidR="002F0809">
        <w:rPr>
          <w:rFonts w:asciiTheme="majorHAnsi" w:hAnsiTheme="majorHAnsi" w:cs="Arial"/>
          <w:lang w:val="ro-RO"/>
        </w:rPr>
        <w:t xml:space="preserve">pa etapa </w:t>
      </w:r>
      <w:r w:rsidRPr="006F2065">
        <w:rPr>
          <w:rFonts w:asciiTheme="majorHAnsi" w:hAnsiTheme="majorHAnsi" w:cs="Arial"/>
          <w:lang w:val="ro-RO"/>
        </w:rPr>
        <w:t>compartimentarilor se vor realiza lucrarile de instalatii apoi sapele si tencuielile si lucrarile de finisre interioara si exterioara.</w:t>
      </w:r>
    </w:p>
    <w:p w:rsidR="006F2065" w:rsidRPr="003B606B" w:rsidRDefault="006F2065" w:rsidP="00830E95">
      <w:pPr>
        <w:widowControl w:val="0"/>
        <w:autoSpaceDE w:val="0"/>
        <w:autoSpaceDN w:val="0"/>
        <w:adjustRightInd w:val="0"/>
        <w:spacing w:line="276" w:lineRule="auto"/>
        <w:ind w:left="709" w:right="-315"/>
        <w:jc w:val="both"/>
        <w:rPr>
          <w:rFonts w:asciiTheme="majorHAnsi" w:hAnsiTheme="majorHAnsi" w:cs="Arial"/>
          <w:lang w:val="ro-RO"/>
        </w:rPr>
      </w:pPr>
    </w:p>
    <w:p w:rsidR="00070B41" w:rsidRPr="003B606B" w:rsidRDefault="00070B41" w:rsidP="001A2C97">
      <w:pPr>
        <w:widowControl w:val="0"/>
        <w:numPr>
          <w:ilvl w:val="0"/>
          <w:numId w:val="8"/>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planul de executie, cuprinzand faza de constructie, punerea in functiune, exploatare, refacere si folosire ulterioara;</w:t>
      </w:r>
    </w:p>
    <w:p w:rsidR="00070B41" w:rsidRPr="003B606B" w:rsidRDefault="00070B41" w:rsidP="001639BD">
      <w:pPr>
        <w:widowControl w:val="0"/>
        <w:autoSpaceDE w:val="0"/>
        <w:autoSpaceDN w:val="0"/>
        <w:adjustRightInd w:val="0"/>
        <w:spacing w:line="276" w:lineRule="auto"/>
        <w:ind w:left="1134" w:right="-315"/>
        <w:jc w:val="both"/>
        <w:rPr>
          <w:rFonts w:asciiTheme="majorHAnsi" w:hAnsiTheme="majorHAnsi" w:cs="Arial"/>
          <w:lang w:val="ro-RO"/>
        </w:rPr>
      </w:pPr>
      <w:r w:rsidRPr="003B606B">
        <w:rPr>
          <w:rFonts w:asciiTheme="majorHAnsi" w:hAnsiTheme="majorHAnsi" w:cs="Arial"/>
          <w:lang w:val="ro-RO"/>
        </w:rPr>
        <w:t>Lucrarile de realizare a imobilului rezidential va cuprinde:</w:t>
      </w:r>
    </w:p>
    <w:p w:rsidR="00070B41" w:rsidRPr="003B606B" w:rsidRDefault="00070B41" w:rsidP="001A2C97">
      <w:pPr>
        <w:widowControl w:val="0"/>
        <w:numPr>
          <w:ilvl w:val="0"/>
          <w:numId w:val="39"/>
        </w:numPr>
        <w:autoSpaceDE w:val="0"/>
        <w:autoSpaceDN w:val="0"/>
        <w:adjustRightInd w:val="0"/>
        <w:spacing w:line="276" w:lineRule="auto"/>
        <w:ind w:right="-315" w:firstLine="261"/>
        <w:jc w:val="both"/>
        <w:rPr>
          <w:rFonts w:asciiTheme="majorHAnsi" w:hAnsiTheme="majorHAnsi" w:cs="Arial"/>
          <w:lang w:val="ro-RO"/>
        </w:rPr>
      </w:pPr>
      <w:r w:rsidRPr="003B606B">
        <w:rPr>
          <w:rFonts w:asciiTheme="majorHAnsi" w:hAnsiTheme="majorHAnsi" w:cs="Arial"/>
          <w:lang w:val="ro-RO"/>
        </w:rPr>
        <w:t>Pregatirea organizarii de santier</w:t>
      </w:r>
    </w:p>
    <w:p w:rsidR="00070B41" w:rsidRPr="003B606B" w:rsidRDefault="00070B41" w:rsidP="001A2C97">
      <w:pPr>
        <w:widowControl w:val="0"/>
        <w:numPr>
          <w:ilvl w:val="0"/>
          <w:numId w:val="39"/>
        </w:numPr>
        <w:autoSpaceDE w:val="0"/>
        <w:autoSpaceDN w:val="0"/>
        <w:adjustRightInd w:val="0"/>
        <w:spacing w:line="276" w:lineRule="auto"/>
        <w:ind w:right="-315" w:firstLine="261"/>
        <w:jc w:val="both"/>
        <w:rPr>
          <w:rFonts w:asciiTheme="majorHAnsi" w:hAnsiTheme="majorHAnsi" w:cs="Arial"/>
          <w:lang w:val="ro-RO"/>
        </w:rPr>
      </w:pPr>
      <w:r w:rsidRPr="003B606B">
        <w:rPr>
          <w:rFonts w:asciiTheme="majorHAnsi" w:hAnsiTheme="majorHAnsi" w:cs="Arial"/>
          <w:lang w:val="ro-RO"/>
        </w:rPr>
        <w:t xml:space="preserve">Amenajarea acceselor in interiorul terenului necesar utilajelor </w:t>
      </w:r>
    </w:p>
    <w:p w:rsidR="00070B41" w:rsidRPr="003B606B" w:rsidRDefault="00070B41" w:rsidP="001A2C97">
      <w:pPr>
        <w:widowControl w:val="0"/>
        <w:numPr>
          <w:ilvl w:val="0"/>
          <w:numId w:val="39"/>
        </w:numPr>
        <w:autoSpaceDE w:val="0"/>
        <w:autoSpaceDN w:val="0"/>
        <w:adjustRightInd w:val="0"/>
        <w:spacing w:line="276" w:lineRule="auto"/>
        <w:ind w:right="-315" w:firstLine="261"/>
        <w:jc w:val="both"/>
        <w:rPr>
          <w:rFonts w:asciiTheme="majorHAnsi" w:hAnsiTheme="majorHAnsi" w:cs="Arial"/>
          <w:lang w:val="ro-RO"/>
        </w:rPr>
      </w:pPr>
      <w:r w:rsidRPr="003B606B">
        <w:rPr>
          <w:rFonts w:asciiTheme="majorHAnsi" w:hAnsiTheme="majorHAnsi" w:cs="Arial"/>
          <w:lang w:val="ro-RO"/>
        </w:rPr>
        <w:t>Realizarea fundatiilor si subsolului imobilului</w:t>
      </w:r>
    </w:p>
    <w:p w:rsidR="00070B41" w:rsidRPr="003B606B" w:rsidRDefault="00070B41" w:rsidP="001A2C97">
      <w:pPr>
        <w:widowControl w:val="0"/>
        <w:numPr>
          <w:ilvl w:val="0"/>
          <w:numId w:val="39"/>
        </w:numPr>
        <w:autoSpaceDE w:val="0"/>
        <w:autoSpaceDN w:val="0"/>
        <w:adjustRightInd w:val="0"/>
        <w:spacing w:line="276" w:lineRule="auto"/>
        <w:ind w:right="-315" w:firstLine="261"/>
        <w:jc w:val="both"/>
        <w:rPr>
          <w:rFonts w:asciiTheme="majorHAnsi" w:hAnsiTheme="majorHAnsi" w:cs="Arial"/>
          <w:lang w:val="ro-RO"/>
        </w:rPr>
      </w:pPr>
      <w:r w:rsidRPr="003B606B">
        <w:rPr>
          <w:rFonts w:asciiTheme="majorHAnsi" w:hAnsiTheme="majorHAnsi" w:cs="Arial"/>
          <w:lang w:val="ro-RO"/>
        </w:rPr>
        <w:lastRenderedPageBreak/>
        <w:t>Ridicarea suprastructurii etaj cu etaj</w:t>
      </w:r>
    </w:p>
    <w:p w:rsidR="00070B41" w:rsidRPr="003B606B" w:rsidRDefault="00070B41" w:rsidP="001A2C97">
      <w:pPr>
        <w:widowControl w:val="0"/>
        <w:numPr>
          <w:ilvl w:val="0"/>
          <w:numId w:val="39"/>
        </w:numPr>
        <w:autoSpaceDE w:val="0"/>
        <w:autoSpaceDN w:val="0"/>
        <w:adjustRightInd w:val="0"/>
        <w:spacing w:line="276" w:lineRule="auto"/>
        <w:ind w:right="-315" w:firstLine="261"/>
        <w:jc w:val="both"/>
        <w:rPr>
          <w:rFonts w:asciiTheme="majorHAnsi" w:hAnsiTheme="majorHAnsi" w:cs="Arial"/>
          <w:lang w:val="ro-RO"/>
        </w:rPr>
      </w:pPr>
      <w:r w:rsidRPr="003B606B">
        <w:rPr>
          <w:rFonts w:asciiTheme="majorHAnsi" w:hAnsiTheme="majorHAnsi" w:cs="Arial"/>
          <w:lang w:val="ro-RO"/>
        </w:rPr>
        <w:t>Realizarea inchiderilor suprastructurii si a instalatiilor interioare</w:t>
      </w:r>
    </w:p>
    <w:p w:rsidR="00070B41" w:rsidRPr="003B606B" w:rsidRDefault="00070B41" w:rsidP="001A2C97">
      <w:pPr>
        <w:widowControl w:val="0"/>
        <w:numPr>
          <w:ilvl w:val="0"/>
          <w:numId w:val="39"/>
        </w:numPr>
        <w:autoSpaceDE w:val="0"/>
        <w:autoSpaceDN w:val="0"/>
        <w:adjustRightInd w:val="0"/>
        <w:spacing w:line="276" w:lineRule="auto"/>
        <w:ind w:right="-315" w:firstLine="261"/>
        <w:jc w:val="both"/>
        <w:rPr>
          <w:rFonts w:asciiTheme="majorHAnsi" w:hAnsiTheme="majorHAnsi" w:cs="Arial"/>
          <w:lang w:val="ro-RO"/>
        </w:rPr>
      </w:pPr>
      <w:r w:rsidRPr="003B606B">
        <w:rPr>
          <w:rFonts w:asciiTheme="majorHAnsi" w:hAnsiTheme="majorHAnsi" w:cs="Arial"/>
          <w:lang w:val="ro-RO"/>
        </w:rPr>
        <w:t>Refacerea zonelor din interiorul amplasamentului folosite temporar pentru constructie</w:t>
      </w:r>
    </w:p>
    <w:p w:rsidR="00070B41" w:rsidRPr="003B606B" w:rsidRDefault="00070B41" w:rsidP="001A2C97">
      <w:pPr>
        <w:widowControl w:val="0"/>
        <w:numPr>
          <w:ilvl w:val="0"/>
          <w:numId w:val="39"/>
        </w:numPr>
        <w:autoSpaceDE w:val="0"/>
        <w:autoSpaceDN w:val="0"/>
        <w:adjustRightInd w:val="0"/>
        <w:spacing w:line="276" w:lineRule="auto"/>
        <w:ind w:right="-315" w:firstLine="261"/>
        <w:jc w:val="both"/>
        <w:rPr>
          <w:rFonts w:asciiTheme="majorHAnsi" w:hAnsiTheme="majorHAnsi" w:cs="Arial"/>
          <w:lang w:val="ro-RO"/>
        </w:rPr>
      </w:pPr>
      <w:r w:rsidRPr="003B606B">
        <w:rPr>
          <w:rFonts w:asciiTheme="majorHAnsi" w:hAnsiTheme="majorHAnsi" w:cs="Arial"/>
          <w:lang w:val="ro-RO"/>
        </w:rPr>
        <w:t xml:space="preserve">Dezafectarea organizarii de santier si amenajare in vederea folosirii cladirii. </w:t>
      </w:r>
    </w:p>
    <w:p w:rsidR="00070B41" w:rsidRPr="003B606B" w:rsidRDefault="00070B41" w:rsidP="001A2C97">
      <w:pPr>
        <w:widowControl w:val="0"/>
        <w:numPr>
          <w:ilvl w:val="0"/>
          <w:numId w:val="40"/>
        </w:numPr>
        <w:autoSpaceDE w:val="0"/>
        <w:autoSpaceDN w:val="0"/>
        <w:adjustRightInd w:val="0"/>
        <w:spacing w:line="276" w:lineRule="auto"/>
        <w:ind w:right="-315"/>
        <w:jc w:val="both"/>
        <w:rPr>
          <w:rFonts w:asciiTheme="majorHAnsi" w:hAnsiTheme="majorHAnsi" w:cs="Arial"/>
          <w:lang w:val="ro-RO"/>
        </w:rPr>
      </w:pPr>
      <w:r w:rsidRPr="003B606B">
        <w:rPr>
          <w:rFonts w:asciiTheme="majorHAnsi" w:hAnsiTheme="majorHAnsi" w:cs="Arial"/>
          <w:lang w:val="ro-RO"/>
        </w:rPr>
        <w:t>Durata lucarilor estimata este pana la 48 de luni;</w:t>
      </w:r>
    </w:p>
    <w:p w:rsidR="00F0170F" w:rsidRDefault="00070B41" w:rsidP="001A2C97">
      <w:pPr>
        <w:pStyle w:val="ListParagraph"/>
        <w:numPr>
          <w:ilvl w:val="0"/>
          <w:numId w:val="40"/>
        </w:numPr>
        <w:tabs>
          <w:tab w:val="left" w:pos="567"/>
        </w:tabs>
        <w:spacing w:line="276" w:lineRule="auto"/>
        <w:ind w:right="-315"/>
        <w:jc w:val="both"/>
        <w:rPr>
          <w:rFonts w:asciiTheme="majorHAnsi" w:hAnsiTheme="majorHAnsi" w:cs="Arial"/>
          <w:lang w:val="ro-RO"/>
        </w:rPr>
      </w:pPr>
      <w:r w:rsidRPr="001639BD">
        <w:rPr>
          <w:rFonts w:asciiTheme="majorHAnsi" w:hAnsiTheme="majorHAnsi" w:cs="Arial"/>
          <w:lang w:val="ro-RO"/>
        </w:rPr>
        <w:t>Lucrările de execuţie  se vor desfăşura numai în limitele amplasamentului deţinut</w:t>
      </w:r>
      <w:r w:rsidR="008660E9">
        <w:rPr>
          <w:rFonts w:asciiTheme="majorHAnsi" w:hAnsiTheme="majorHAnsi" w:cs="Arial"/>
          <w:lang w:val="ro-RO"/>
        </w:rPr>
        <w:t>.</w:t>
      </w:r>
    </w:p>
    <w:p w:rsidR="00F0170F" w:rsidRDefault="00F0170F" w:rsidP="00F0170F">
      <w:pPr>
        <w:tabs>
          <w:tab w:val="left" w:pos="567"/>
        </w:tabs>
        <w:spacing w:line="276" w:lineRule="auto"/>
        <w:ind w:right="-315"/>
        <w:jc w:val="both"/>
        <w:rPr>
          <w:rFonts w:asciiTheme="majorHAnsi" w:hAnsiTheme="majorHAnsi" w:cs="Arial"/>
          <w:lang w:val="ro-RO"/>
        </w:rPr>
      </w:pPr>
    </w:p>
    <w:p w:rsidR="00070B41" w:rsidRPr="003B606B" w:rsidRDefault="00070B41" w:rsidP="001A2C97">
      <w:pPr>
        <w:widowControl w:val="0"/>
        <w:numPr>
          <w:ilvl w:val="1"/>
          <w:numId w:val="9"/>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relatia cu alte proiecte existente sau planificate;</w:t>
      </w:r>
    </w:p>
    <w:p w:rsidR="00070B41" w:rsidRPr="003B606B" w:rsidRDefault="00070B41" w:rsidP="004A1A5C">
      <w:pPr>
        <w:widowControl w:val="0"/>
        <w:autoSpaceDE w:val="0"/>
        <w:autoSpaceDN w:val="0"/>
        <w:adjustRightInd w:val="0"/>
        <w:spacing w:line="276" w:lineRule="auto"/>
        <w:ind w:left="1134" w:right="-315" w:firstLine="282"/>
        <w:jc w:val="both"/>
        <w:rPr>
          <w:rFonts w:asciiTheme="majorHAnsi" w:hAnsiTheme="majorHAnsi" w:cs="Arial"/>
          <w:lang w:val="ro-RO"/>
        </w:rPr>
      </w:pPr>
      <w:r w:rsidRPr="003B606B">
        <w:rPr>
          <w:rFonts w:asciiTheme="majorHAnsi" w:hAnsiTheme="majorHAnsi" w:cs="Arial"/>
          <w:lang w:val="ro-RO"/>
        </w:rPr>
        <w:t xml:space="preserve"> In prezent in vecinatatea amplasamentului </w:t>
      </w:r>
      <w:r w:rsidR="004A1A5C">
        <w:rPr>
          <w:rFonts w:asciiTheme="majorHAnsi" w:hAnsiTheme="majorHAnsi" w:cs="Arial"/>
          <w:lang w:val="ro-RO"/>
        </w:rPr>
        <w:t xml:space="preserve">sunt si alte </w:t>
      </w:r>
      <w:r w:rsidRPr="003B606B">
        <w:rPr>
          <w:rFonts w:asciiTheme="majorHAnsi" w:hAnsiTheme="majorHAnsi" w:cs="Arial"/>
          <w:lang w:val="ro-RO"/>
        </w:rPr>
        <w:t xml:space="preserve">constructii </w:t>
      </w:r>
      <w:r w:rsidR="004A1A5C">
        <w:rPr>
          <w:rFonts w:asciiTheme="majorHAnsi" w:hAnsiTheme="majorHAnsi" w:cs="Arial"/>
          <w:lang w:val="ro-RO"/>
        </w:rPr>
        <w:t>in curs de executie.</w:t>
      </w:r>
      <w:r w:rsidRPr="003B606B">
        <w:rPr>
          <w:rFonts w:asciiTheme="majorHAnsi" w:hAnsiTheme="majorHAnsi" w:cs="Arial"/>
          <w:lang w:val="ro-RO"/>
        </w:rPr>
        <w:t xml:space="preserve"> </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1A2C97">
      <w:pPr>
        <w:widowControl w:val="0"/>
        <w:numPr>
          <w:ilvl w:val="1"/>
          <w:numId w:val="9"/>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detalii privind alternativele care au fost luate in considerare;</w:t>
      </w:r>
    </w:p>
    <w:p w:rsidR="00070B41" w:rsidRPr="003B606B" w:rsidRDefault="00070B41" w:rsidP="004A1A5C">
      <w:pPr>
        <w:widowControl w:val="0"/>
        <w:autoSpaceDE w:val="0"/>
        <w:autoSpaceDN w:val="0"/>
        <w:adjustRightInd w:val="0"/>
        <w:spacing w:line="276" w:lineRule="auto"/>
        <w:ind w:left="1134" w:right="-315" w:firstLine="282"/>
        <w:jc w:val="both"/>
        <w:rPr>
          <w:rFonts w:asciiTheme="majorHAnsi" w:hAnsiTheme="majorHAnsi" w:cs="Arial"/>
          <w:lang w:val="ro-RO"/>
        </w:rPr>
      </w:pPr>
      <w:r w:rsidRPr="003B606B">
        <w:rPr>
          <w:rFonts w:asciiTheme="majorHAnsi" w:hAnsiTheme="majorHAnsi" w:cs="Arial"/>
          <w:lang w:val="ro-RO"/>
        </w:rPr>
        <w:t xml:space="preserve">In vederea realizarii proiectului, beneficiarul a luat in considerare alternative de amplasament comparand restirictiile urbanistice si caracteristicile solului. In acest sens s-au efectuat studii geologice si s-au analizat conformatiile structurii si ale arhitecturii viitorului imobil. </w:t>
      </w:r>
    </w:p>
    <w:p w:rsidR="00070B41" w:rsidRDefault="00070B41" w:rsidP="001A2C97">
      <w:pPr>
        <w:widowControl w:val="0"/>
        <w:numPr>
          <w:ilvl w:val="1"/>
          <w:numId w:val="9"/>
        </w:numPr>
        <w:autoSpaceDE w:val="0"/>
        <w:autoSpaceDN w:val="0"/>
        <w:adjustRightInd w:val="0"/>
        <w:spacing w:line="276" w:lineRule="auto"/>
        <w:ind w:left="1134" w:right="-315"/>
        <w:jc w:val="both"/>
        <w:rPr>
          <w:rFonts w:asciiTheme="majorHAnsi" w:hAnsiTheme="majorHAnsi" w:cs="Arial"/>
          <w:lang w:val="ro-RO"/>
        </w:rPr>
      </w:pPr>
      <w:r w:rsidRPr="003B606B">
        <w:rPr>
          <w:rFonts w:asciiTheme="majorHAnsi" w:hAnsiTheme="majorHAnsi" w:cs="Arial"/>
          <w:b/>
          <w:lang w:val="ro-RO"/>
        </w:rPr>
        <w:t>alte activitati care pot aparea ca urmare a proiectului (de exemplu, extragerea de agregate, asigurarea unor noi surse de apa, surse sau linii de transport al energiei, cresterea numarului de locuinte, eliminarea apelor uzate si a deseurilor);</w:t>
      </w:r>
      <w:r w:rsidR="004A1A5C">
        <w:rPr>
          <w:rFonts w:asciiTheme="majorHAnsi" w:hAnsiTheme="majorHAnsi" w:cs="Arial"/>
          <w:b/>
          <w:lang w:val="ro-RO"/>
        </w:rPr>
        <w:t xml:space="preserve"> - </w:t>
      </w:r>
      <w:r w:rsidR="004A1A5C" w:rsidRPr="004A1A5C">
        <w:rPr>
          <w:rFonts w:asciiTheme="majorHAnsi" w:hAnsiTheme="majorHAnsi" w:cs="Arial"/>
          <w:lang w:val="ro-RO"/>
        </w:rPr>
        <w:t>nu este cazul</w:t>
      </w:r>
    </w:p>
    <w:p w:rsidR="00F43C57" w:rsidRPr="004A1A5C" w:rsidRDefault="00F43C57" w:rsidP="00F43C57">
      <w:pPr>
        <w:widowControl w:val="0"/>
        <w:autoSpaceDE w:val="0"/>
        <w:autoSpaceDN w:val="0"/>
        <w:adjustRightInd w:val="0"/>
        <w:spacing w:line="276" w:lineRule="auto"/>
        <w:ind w:left="720" w:right="-315"/>
        <w:jc w:val="both"/>
        <w:rPr>
          <w:rFonts w:asciiTheme="majorHAnsi" w:hAnsiTheme="majorHAnsi" w:cs="Arial"/>
          <w:lang w:val="ro-RO"/>
        </w:rPr>
      </w:pPr>
    </w:p>
    <w:p w:rsidR="00070B41" w:rsidRPr="003B606B" w:rsidRDefault="00070B41" w:rsidP="004A1A5C">
      <w:pPr>
        <w:widowControl w:val="0"/>
        <w:autoSpaceDE w:val="0"/>
        <w:autoSpaceDN w:val="0"/>
        <w:adjustRightInd w:val="0"/>
        <w:spacing w:line="276" w:lineRule="auto"/>
        <w:ind w:left="1134" w:right="-315" w:hanging="360"/>
        <w:jc w:val="both"/>
        <w:rPr>
          <w:rFonts w:asciiTheme="majorHAnsi" w:hAnsiTheme="majorHAnsi" w:cs="Arial"/>
          <w:lang w:val="ro-RO"/>
        </w:rPr>
      </w:pPr>
    </w:p>
    <w:p w:rsidR="00592C57" w:rsidRPr="003B606B" w:rsidRDefault="00592C57"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IV. DESCRIEREA LUCRARILOR DE DEMOLARE NECESARE: (nu este cazul)</w:t>
      </w:r>
    </w:p>
    <w:p w:rsidR="00592C57" w:rsidRPr="003B606B" w:rsidRDefault="00592C57" w:rsidP="009F5708">
      <w:pPr>
        <w:widowControl w:val="0"/>
        <w:autoSpaceDE w:val="0"/>
        <w:autoSpaceDN w:val="0"/>
        <w:adjustRightInd w:val="0"/>
        <w:spacing w:line="276" w:lineRule="auto"/>
        <w:ind w:left="1134" w:right="-315"/>
        <w:jc w:val="both"/>
        <w:rPr>
          <w:rFonts w:asciiTheme="majorHAnsi" w:hAnsiTheme="majorHAnsi" w:cs="Arial"/>
          <w:b/>
          <w:lang w:val="ro-RO"/>
        </w:rPr>
      </w:pPr>
    </w:p>
    <w:p w:rsidR="00592C57" w:rsidRPr="003B606B" w:rsidRDefault="00592C57"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V. DESCRIEREA AMPLASARII PROIECTULUI:</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1A2C97">
      <w:pPr>
        <w:widowControl w:val="0"/>
        <w:numPr>
          <w:ilvl w:val="0"/>
          <w:numId w:val="10"/>
        </w:numPr>
        <w:tabs>
          <w:tab w:val="left" w:pos="1170"/>
          <w:tab w:val="left" w:pos="1440"/>
        </w:tabs>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distanta fata de granite pentru proiectele care cad sub incidenta </w:t>
      </w:r>
      <w:r w:rsidRPr="003B606B">
        <w:rPr>
          <w:rFonts w:asciiTheme="majorHAnsi" w:hAnsiTheme="majorHAnsi" w:cs="Arial"/>
          <w:b/>
          <w:u w:val="single"/>
          <w:lang w:val="ro-RO"/>
        </w:rPr>
        <w:t>Conventiei</w:t>
      </w:r>
      <w:r w:rsidRPr="003B606B">
        <w:rPr>
          <w:rFonts w:asciiTheme="majorHAnsi" w:hAnsiTheme="majorHAnsi" w:cs="Arial"/>
          <w:b/>
          <w:lang w:val="ro-RO"/>
        </w:rPr>
        <w:t xml:space="preserve"> privind evaluarea impactului asupra mediului in context transfrontiera, adoptata la Espoo la 25 februarie 1991, ratificata prin Legea nr. 22/2001</w:t>
      </w:r>
      <w:r w:rsidR="00592C57" w:rsidRPr="003B606B">
        <w:rPr>
          <w:rFonts w:asciiTheme="majorHAnsi" w:hAnsiTheme="majorHAnsi" w:cs="Arial"/>
          <w:b/>
          <w:lang w:val="ro-RO"/>
        </w:rPr>
        <w:t>, cu completarile ulterioare</w:t>
      </w:r>
      <w:r w:rsidRPr="003B606B">
        <w:rPr>
          <w:rFonts w:asciiTheme="majorHAnsi" w:hAnsiTheme="majorHAnsi" w:cs="Arial"/>
          <w:b/>
          <w:lang w:val="ro-RO"/>
        </w:rPr>
        <w:t>;</w:t>
      </w:r>
    </w:p>
    <w:p w:rsidR="00070B41" w:rsidRPr="003B606B" w:rsidRDefault="00070B41" w:rsidP="00CC514B">
      <w:pPr>
        <w:widowControl w:val="0"/>
        <w:autoSpaceDE w:val="0"/>
        <w:autoSpaceDN w:val="0"/>
        <w:adjustRightInd w:val="0"/>
        <w:spacing w:line="276" w:lineRule="auto"/>
        <w:ind w:left="1134" w:right="-315" w:firstLine="282"/>
        <w:jc w:val="both"/>
        <w:rPr>
          <w:rFonts w:asciiTheme="majorHAnsi" w:hAnsiTheme="majorHAnsi" w:cs="Arial"/>
          <w:lang w:val="ro-RO"/>
        </w:rPr>
      </w:pPr>
      <w:r w:rsidRPr="003B606B">
        <w:rPr>
          <w:rFonts w:asciiTheme="majorHAnsi" w:hAnsiTheme="majorHAnsi" w:cs="Arial"/>
          <w:lang w:val="ro-RO"/>
        </w:rPr>
        <w:t xml:space="preserve">Amplasamentul proiectului se afla in intravilanul localitatii </w:t>
      </w:r>
      <w:r w:rsidR="00592C57" w:rsidRPr="003B606B">
        <w:rPr>
          <w:rFonts w:asciiTheme="majorHAnsi" w:hAnsiTheme="majorHAnsi" w:cs="Arial"/>
          <w:lang w:val="ro-RO"/>
        </w:rPr>
        <w:t>Navodari</w:t>
      </w:r>
      <w:r w:rsidRPr="003B606B">
        <w:rPr>
          <w:rFonts w:asciiTheme="majorHAnsi" w:hAnsiTheme="majorHAnsi" w:cs="Arial"/>
          <w:lang w:val="ro-RO"/>
        </w:rPr>
        <w:t xml:space="preserve">, in zona </w:t>
      </w:r>
      <w:r w:rsidR="00592C57" w:rsidRPr="003B606B">
        <w:rPr>
          <w:rFonts w:asciiTheme="majorHAnsi" w:hAnsiTheme="majorHAnsi" w:cs="Arial"/>
          <w:lang w:val="ro-RO"/>
        </w:rPr>
        <w:t>Mamaia Nord</w:t>
      </w:r>
      <w:r w:rsidRPr="003B606B">
        <w:rPr>
          <w:rFonts w:asciiTheme="majorHAnsi" w:hAnsiTheme="majorHAnsi" w:cs="Arial"/>
          <w:lang w:val="ro-RO"/>
        </w:rPr>
        <w:t xml:space="preserve">. </w:t>
      </w:r>
    </w:p>
    <w:p w:rsidR="00592C57" w:rsidRPr="003B606B" w:rsidRDefault="00592C57" w:rsidP="009F5708">
      <w:pPr>
        <w:widowControl w:val="0"/>
        <w:autoSpaceDE w:val="0"/>
        <w:autoSpaceDN w:val="0"/>
        <w:adjustRightInd w:val="0"/>
        <w:spacing w:line="276" w:lineRule="auto"/>
        <w:ind w:left="1134" w:right="-315"/>
        <w:jc w:val="both"/>
        <w:rPr>
          <w:rFonts w:asciiTheme="majorHAnsi" w:hAnsiTheme="majorHAnsi" w:cs="Arial"/>
          <w:lang w:val="ro-RO"/>
        </w:rPr>
      </w:pPr>
    </w:p>
    <w:p w:rsidR="00592C57" w:rsidRPr="003B606B" w:rsidRDefault="00E603B5" w:rsidP="001A2C97">
      <w:pPr>
        <w:widowControl w:val="0"/>
        <w:numPr>
          <w:ilvl w:val="0"/>
          <w:numId w:val="11"/>
        </w:numPr>
        <w:tabs>
          <w:tab w:val="left" w:pos="1170"/>
          <w:tab w:val="left" w:pos="1440"/>
        </w:tabs>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Localizarea amplasamentului in raport cu patrimoniul cultural potrivit Listei monumentelor istorice, actua</w:t>
      </w:r>
      <w:r w:rsidR="00F36D2E" w:rsidRPr="003B606B">
        <w:rPr>
          <w:rFonts w:asciiTheme="majorHAnsi" w:hAnsiTheme="majorHAnsi" w:cs="Arial"/>
          <w:b/>
          <w:lang w:val="ro-RO"/>
        </w:rPr>
        <w:t>lizata, aprobata prin Ordinul ministrului culturii si cultelor nr. 2.314/2004, cu modificarile ulterioare, si Reprtoriului arheologic national prevazut de Ordonanta Guvernului nr. 43/2000 privind protectia patrimoniului arheologic national prevazut de Ordonanta Guvernului nr. 43/2000 privind protectia patrimoniului arheologic si declararea unor situri arheologice ca zone de interes national, republicata, cu modificarile si completarile ulterioare</w:t>
      </w:r>
      <w:r w:rsidR="00592C57" w:rsidRPr="003B606B">
        <w:rPr>
          <w:rFonts w:asciiTheme="majorHAnsi" w:hAnsiTheme="majorHAnsi" w:cs="Arial"/>
          <w:b/>
          <w:lang w:val="ro-RO"/>
        </w:rPr>
        <w:t>;</w:t>
      </w:r>
    </w:p>
    <w:p w:rsidR="00070B41" w:rsidRPr="00D62F7C" w:rsidRDefault="00F36D2E" w:rsidP="001A2C97">
      <w:pPr>
        <w:pStyle w:val="ListParagraph"/>
        <w:widowControl w:val="0"/>
        <w:numPr>
          <w:ilvl w:val="1"/>
          <w:numId w:val="11"/>
        </w:numPr>
        <w:tabs>
          <w:tab w:val="left" w:pos="1170"/>
          <w:tab w:val="left" w:pos="1440"/>
        </w:tabs>
        <w:autoSpaceDE w:val="0"/>
        <w:autoSpaceDN w:val="0"/>
        <w:adjustRightInd w:val="0"/>
        <w:spacing w:line="276" w:lineRule="auto"/>
        <w:ind w:right="-315"/>
        <w:jc w:val="both"/>
        <w:rPr>
          <w:rFonts w:asciiTheme="majorHAnsi" w:hAnsiTheme="majorHAnsi" w:cs="Arial"/>
          <w:b/>
          <w:lang w:val="ro-RO"/>
        </w:rPr>
      </w:pPr>
      <w:r w:rsidRPr="00CC514B">
        <w:rPr>
          <w:rFonts w:asciiTheme="majorHAnsi" w:hAnsiTheme="majorHAnsi" w:cs="Arial"/>
          <w:lang w:val="ro-RO"/>
        </w:rPr>
        <w:t xml:space="preserve">    Nu este cazul</w:t>
      </w:r>
    </w:p>
    <w:p w:rsidR="00D62F7C" w:rsidRDefault="00D62F7C" w:rsidP="00D62F7C">
      <w:pPr>
        <w:widowControl w:val="0"/>
        <w:tabs>
          <w:tab w:val="left" w:pos="1170"/>
          <w:tab w:val="left" w:pos="1440"/>
        </w:tabs>
        <w:autoSpaceDE w:val="0"/>
        <w:autoSpaceDN w:val="0"/>
        <w:adjustRightInd w:val="0"/>
        <w:spacing w:line="276" w:lineRule="auto"/>
        <w:ind w:right="-315"/>
        <w:jc w:val="both"/>
        <w:rPr>
          <w:rFonts w:asciiTheme="majorHAnsi" w:hAnsiTheme="majorHAnsi" w:cs="Arial"/>
          <w:b/>
          <w:lang w:val="ro-RO"/>
        </w:rPr>
      </w:pPr>
    </w:p>
    <w:p w:rsidR="00D62F7C" w:rsidRPr="00D62F7C" w:rsidRDefault="00D62F7C" w:rsidP="00D62F7C">
      <w:pPr>
        <w:widowControl w:val="0"/>
        <w:tabs>
          <w:tab w:val="left" w:pos="1170"/>
          <w:tab w:val="left" w:pos="1440"/>
        </w:tabs>
        <w:autoSpaceDE w:val="0"/>
        <w:autoSpaceDN w:val="0"/>
        <w:adjustRightInd w:val="0"/>
        <w:spacing w:line="276" w:lineRule="auto"/>
        <w:ind w:right="-315"/>
        <w:jc w:val="both"/>
        <w:rPr>
          <w:rFonts w:asciiTheme="majorHAnsi" w:hAnsiTheme="majorHAnsi" w:cs="Arial"/>
          <w:b/>
          <w:lang w:val="ro-RO"/>
        </w:rPr>
      </w:pPr>
    </w:p>
    <w:p w:rsidR="00070B41" w:rsidRDefault="00070B41" w:rsidP="001A2C97">
      <w:pPr>
        <w:widowControl w:val="0"/>
        <w:numPr>
          <w:ilvl w:val="1"/>
          <w:numId w:val="12"/>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harti, fotografii ale amplasamentului care pot oferi informatii privind caracteristicile fizice ale mediului, atat naturale, cat si artificiale si alte informatii privind:</w:t>
      </w:r>
    </w:p>
    <w:p w:rsidR="00D62F7C" w:rsidRPr="003B606B" w:rsidRDefault="00D62F7C" w:rsidP="00D62F7C">
      <w:pPr>
        <w:widowControl w:val="0"/>
        <w:autoSpaceDE w:val="0"/>
        <w:autoSpaceDN w:val="0"/>
        <w:adjustRightInd w:val="0"/>
        <w:spacing w:line="276" w:lineRule="auto"/>
        <w:ind w:left="921" w:right="-315"/>
        <w:jc w:val="both"/>
        <w:rPr>
          <w:rFonts w:asciiTheme="majorHAnsi" w:hAnsiTheme="majorHAnsi" w:cs="Arial"/>
          <w:b/>
          <w:lang w:val="ro-RO"/>
        </w:rPr>
      </w:pPr>
    </w:p>
    <w:p w:rsidR="00070B41" w:rsidRPr="003B606B" w:rsidRDefault="00070B41" w:rsidP="001A2C97">
      <w:pPr>
        <w:widowControl w:val="0"/>
        <w:numPr>
          <w:ilvl w:val="0"/>
          <w:numId w:val="13"/>
        </w:numPr>
        <w:autoSpaceDE w:val="0"/>
        <w:autoSpaceDN w:val="0"/>
        <w:adjustRightInd w:val="0"/>
        <w:spacing w:line="276" w:lineRule="auto"/>
        <w:ind w:left="1134" w:right="-315" w:hanging="270"/>
        <w:jc w:val="both"/>
        <w:rPr>
          <w:rFonts w:asciiTheme="majorHAnsi" w:hAnsiTheme="majorHAnsi" w:cs="Arial"/>
          <w:b/>
          <w:lang w:val="ro-RO"/>
        </w:rPr>
      </w:pPr>
      <w:r w:rsidRPr="003B606B">
        <w:rPr>
          <w:rFonts w:asciiTheme="majorHAnsi" w:hAnsiTheme="majorHAnsi" w:cs="Arial"/>
          <w:b/>
          <w:lang w:val="ro-RO"/>
        </w:rPr>
        <w:t>folosintele actuale si planificate ale terenului atat pe amplasament, cat si pe zone adiacente acestuia;</w:t>
      </w:r>
    </w:p>
    <w:p w:rsidR="004A1A5C" w:rsidRPr="004A1A5C" w:rsidRDefault="004A1A5C" w:rsidP="004A1A5C">
      <w:pPr>
        <w:widowControl w:val="0"/>
        <w:autoSpaceDE w:val="0"/>
        <w:autoSpaceDN w:val="0"/>
        <w:adjustRightInd w:val="0"/>
        <w:spacing w:line="276" w:lineRule="auto"/>
        <w:ind w:left="1134" w:right="-315" w:firstLine="282"/>
        <w:jc w:val="both"/>
        <w:rPr>
          <w:rFonts w:asciiTheme="majorHAnsi" w:hAnsiTheme="majorHAnsi" w:cs="Arial"/>
          <w:lang w:val="ro-RO"/>
        </w:rPr>
      </w:pPr>
      <w:r w:rsidRPr="004A1A5C">
        <w:rPr>
          <w:rFonts w:asciiTheme="majorHAnsi" w:hAnsiTheme="majorHAnsi" w:cs="Arial"/>
          <w:lang w:val="ro-RO"/>
        </w:rPr>
        <w:t>Terenul este amplasat in intravilanul orasului Navodari, zona</w:t>
      </w:r>
      <w:r w:rsidR="00F43C57">
        <w:rPr>
          <w:rFonts w:asciiTheme="majorHAnsi" w:hAnsiTheme="majorHAnsi" w:cs="Arial"/>
          <w:lang w:val="ro-RO"/>
        </w:rPr>
        <w:t xml:space="preserve"> Mamaia Nord, Trup C, UTR ZRB1</w:t>
      </w:r>
      <w:r w:rsidRPr="004A1A5C">
        <w:rPr>
          <w:rFonts w:asciiTheme="majorHAnsi" w:hAnsiTheme="majorHAnsi" w:cs="Arial"/>
          <w:lang w:val="ro-RO"/>
        </w:rPr>
        <w:t xml:space="preserve"> .Terenul este proprietatea societății NORD URBAN S.R.L conform contract de vanzare cumparare nr.264/08.03.2018 si are suprafata de 1200,00 mp.</w:t>
      </w:r>
    </w:p>
    <w:p w:rsidR="00F0170F" w:rsidRDefault="004A1A5C" w:rsidP="004A1A5C">
      <w:pPr>
        <w:widowControl w:val="0"/>
        <w:autoSpaceDE w:val="0"/>
        <w:autoSpaceDN w:val="0"/>
        <w:adjustRightInd w:val="0"/>
        <w:spacing w:line="276" w:lineRule="auto"/>
        <w:ind w:left="1134" w:right="-315" w:firstLine="282"/>
        <w:jc w:val="both"/>
        <w:rPr>
          <w:rFonts w:asciiTheme="majorHAnsi" w:hAnsiTheme="majorHAnsi" w:cs="Arial"/>
          <w:lang w:val="ro-RO"/>
        </w:rPr>
      </w:pPr>
      <w:r w:rsidRPr="004A1A5C">
        <w:rPr>
          <w:rFonts w:asciiTheme="majorHAnsi" w:hAnsiTheme="majorHAnsi" w:cs="Arial"/>
          <w:lang w:val="ro-RO"/>
        </w:rPr>
        <w:t xml:space="preserve">Folosirea actuală a amplasamentului analizat, conform certificatului de urbanism nr. 1369/14.11.2018 este liber de constructii iar destinația stabilită prin planurile de urbanism și amenajare a teritoriului aprobate conform PUZ “LITORAL MAMAIA NORD”, </w:t>
      </w:r>
    </w:p>
    <w:p w:rsidR="004A1A5C" w:rsidRPr="004A1A5C" w:rsidRDefault="004A1A5C" w:rsidP="004A1A5C">
      <w:pPr>
        <w:widowControl w:val="0"/>
        <w:autoSpaceDE w:val="0"/>
        <w:autoSpaceDN w:val="0"/>
        <w:adjustRightInd w:val="0"/>
        <w:spacing w:line="276" w:lineRule="auto"/>
        <w:ind w:left="1134" w:right="-315" w:firstLine="282"/>
        <w:jc w:val="both"/>
        <w:rPr>
          <w:rFonts w:asciiTheme="majorHAnsi" w:hAnsiTheme="majorHAnsi" w:cs="Arial"/>
          <w:lang w:val="ro-RO"/>
        </w:rPr>
      </w:pPr>
      <w:r w:rsidRPr="004A1A5C">
        <w:rPr>
          <w:rFonts w:asciiTheme="majorHAnsi" w:hAnsiTheme="majorHAnsi" w:cs="Arial"/>
          <w:lang w:val="ro-RO"/>
        </w:rPr>
        <w:t>funcțiuni pentru locuire și turism (mixtă), hoteluri și pensiuni cu facilități de turism balnear, restaurante si spatii pentru alimentatie publica inchise, acoperite si neacoperite, comert cu amanuntul specific turismului sezonier, spații pentru agrement și sport, servicii de uz cotidian specifice funcțiunii principale.</w:t>
      </w:r>
    </w:p>
    <w:p w:rsidR="00070B41" w:rsidRDefault="004A1A5C" w:rsidP="004A1A5C">
      <w:pPr>
        <w:widowControl w:val="0"/>
        <w:autoSpaceDE w:val="0"/>
        <w:autoSpaceDN w:val="0"/>
        <w:adjustRightInd w:val="0"/>
        <w:spacing w:line="276" w:lineRule="auto"/>
        <w:ind w:left="1134" w:right="-315" w:firstLine="159"/>
        <w:jc w:val="both"/>
        <w:rPr>
          <w:rFonts w:asciiTheme="majorHAnsi" w:hAnsiTheme="majorHAnsi" w:cs="Arial"/>
          <w:lang w:val="ro-RO"/>
        </w:rPr>
      </w:pPr>
      <w:r w:rsidRPr="004A1A5C">
        <w:rPr>
          <w:rFonts w:asciiTheme="majorHAnsi" w:hAnsiTheme="majorHAnsi" w:cs="Arial"/>
          <w:lang w:val="ro-RO"/>
        </w:rPr>
        <w:t>Prin poiect se doreste modificarea proiectului in curs de executie prin supraetajarea cu un nivel in limita a 20%din suprafata desfasurata le la P+4E la P+5E+Eth, cu suprafata construita la sol de 366.92 mp si suprafata desfasurata de 3479.37mp.</w:t>
      </w:r>
    </w:p>
    <w:p w:rsidR="00536113" w:rsidRDefault="00536113" w:rsidP="004A1A5C">
      <w:pPr>
        <w:widowControl w:val="0"/>
        <w:autoSpaceDE w:val="0"/>
        <w:autoSpaceDN w:val="0"/>
        <w:adjustRightInd w:val="0"/>
        <w:spacing w:line="276" w:lineRule="auto"/>
        <w:ind w:left="1134" w:right="-315" w:firstLine="159"/>
        <w:jc w:val="both"/>
        <w:rPr>
          <w:rFonts w:asciiTheme="majorHAnsi" w:hAnsiTheme="majorHAnsi" w:cs="Arial"/>
          <w:lang w:val="ro-RO"/>
        </w:rPr>
      </w:pPr>
    </w:p>
    <w:p w:rsidR="00536113" w:rsidRPr="00536113" w:rsidRDefault="00536113" w:rsidP="00536113">
      <w:pPr>
        <w:spacing w:after="60" w:line="276" w:lineRule="auto"/>
        <w:ind w:left="1134" w:right="-315"/>
        <w:jc w:val="both"/>
        <w:outlineLvl w:val="1"/>
        <w:rPr>
          <w:rFonts w:asciiTheme="majorHAnsi" w:hAnsiTheme="majorHAnsi" w:cs="Arial"/>
          <w:lang w:val="ro-RO"/>
        </w:rPr>
      </w:pPr>
      <w:r w:rsidRPr="00536113">
        <w:rPr>
          <w:rFonts w:asciiTheme="majorHAnsi" w:hAnsiTheme="majorHAnsi" w:cs="Arial"/>
          <w:lang w:val="ro-RO"/>
        </w:rPr>
        <w:t>Retragerile fata de vecinatati:</w:t>
      </w:r>
    </w:p>
    <w:p w:rsidR="00536113" w:rsidRPr="00536113" w:rsidRDefault="00536113" w:rsidP="001A2C97">
      <w:pPr>
        <w:numPr>
          <w:ilvl w:val="2"/>
          <w:numId w:val="36"/>
        </w:numPr>
        <w:spacing w:line="276" w:lineRule="auto"/>
        <w:ind w:right="-315"/>
        <w:jc w:val="both"/>
        <w:rPr>
          <w:rFonts w:asciiTheme="majorHAnsi" w:hAnsiTheme="majorHAnsi" w:cs="Arial"/>
          <w:lang w:val="ro-RO"/>
        </w:rPr>
      </w:pPr>
      <w:r w:rsidRPr="00536113">
        <w:rPr>
          <w:rFonts w:asciiTheme="majorHAnsi" w:hAnsiTheme="majorHAnsi" w:cs="Arial"/>
          <w:lang w:val="ro-RO"/>
        </w:rPr>
        <w:t>fata de limita de Nord– min. 10.54 ml;</w:t>
      </w:r>
    </w:p>
    <w:p w:rsidR="00536113" w:rsidRPr="00536113" w:rsidRDefault="00536113" w:rsidP="001A2C97">
      <w:pPr>
        <w:numPr>
          <w:ilvl w:val="2"/>
          <w:numId w:val="36"/>
        </w:numPr>
        <w:spacing w:line="276" w:lineRule="auto"/>
        <w:ind w:right="-315"/>
        <w:jc w:val="both"/>
        <w:rPr>
          <w:rFonts w:asciiTheme="majorHAnsi" w:hAnsiTheme="majorHAnsi" w:cs="Arial"/>
          <w:lang w:val="ro-RO"/>
        </w:rPr>
      </w:pPr>
      <w:r w:rsidRPr="00536113">
        <w:rPr>
          <w:rFonts w:asciiTheme="majorHAnsi" w:hAnsiTheme="majorHAnsi" w:cs="Arial"/>
          <w:lang w:val="ro-RO"/>
        </w:rPr>
        <w:t>fata de limita de Vest – min. 2.00 ml;</w:t>
      </w:r>
    </w:p>
    <w:p w:rsidR="00536113" w:rsidRPr="00536113" w:rsidRDefault="00536113" w:rsidP="001A2C97">
      <w:pPr>
        <w:numPr>
          <w:ilvl w:val="2"/>
          <w:numId w:val="36"/>
        </w:numPr>
        <w:spacing w:line="276" w:lineRule="auto"/>
        <w:ind w:right="-315"/>
        <w:jc w:val="both"/>
        <w:rPr>
          <w:rFonts w:asciiTheme="majorHAnsi" w:hAnsiTheme="majorHAnsi" w:cs="Arial"/>
          <w:lang w:val="ro-RO"/>
        </w:rPr>
      </w:pPr>
      <w:r w:rsidRPr="00536113">
        <w:rPr>
          <w:rFonts w:asciiTheme="majorHAnsi" w:hAnsiTheme="majorHAnsi" w:cs="Arial"/>
          <w:lang w:val="ro-RO"/>
        </w:rPr>
        <w:t>fata de limita de Sud– min. 3.30 ml;</w:t>
      </w:r>
    </w:p>
    <w:p w:rsidR="00536113" w:rsidRPr="00536113" w:rsidRDefault="00536113" w:rsidP="001A2C97">
      <w:pPr>
        <w:numPr>
          <w:ilvl w:val="2"/>
          <w:numId w:val="36"/>
        </w:numPr>
        <w:spacing w:line="276" w:lineRule="auto"/>
        <w:ind w:right="-315"/>
        <w:jc w:val="both"/>
        <w:rPr>
          <w:rFonts w:asciiTheme="majorHAnsi" w:hAnsiTheme="majorHAnsi" w:cs="Arial"/>
          <w:lang w:val="ro-RO"/>
        </w:rPr>
      </w:pPr>
      <w:r w:rsidRPr="00536113">
        <w:rPr>
          <w:rFonts w:asciiTheme="majorHAnsi" w:hAnsiTheme="majorHAnsi" w:cs="Arial"/>
          <w:lang w:val="ro-RO"/>
        </w:rPr>
        <w:t>fata de limita de Est – min. 2.00 ml.</w:t>
      </w:r>
    </w:p>
    <w:p w:rsidR="00536113" w:rsidRDefault="00536113" w:rsidP="00536113">
      <w:pPr>
        <w:spacing w:line="276" w:lineRule="auto"/>
        <w:ind w:right="-315"/>
        <w:jc w:val="both"/>
        <w:rPr>
          <w:rFonts w:asciiTheme="majorHAnsi" w:hAnsiTheme="majorHAnsi" w:cs="Arial"/>
          <w:lang w:val="ro-RO"/>
        </w:rPr>
      </w:pPr>
    </w:p>
    <w:p w:rsidR="00576ABC" w:rsidRPr="003B606B" w:rsidRDefault="00576ABC" w:rsidP="001A2C97">
      <w:pPr>
        <w:widowControl w:val="0"/>
        <w:numPr>
          <w:ilvl w:val="0"/>
          <w:numId w:val="14"/>
        </w:numPr>
        <w:autoSpaceDE w:val="0"/>
        <w:autoSpaceDN w:val="0"/>
        <w:adjustRightInd w:val="0"/>
        <w:spacing w:line="276" w:lineRule="auto"/>
        <w:ind w:left="1134" w:right="-315" w:firstLine="159"/>
        <w:jc w:val="both"/>
        <w:rPr>
          <w:rFonts w:asciiTheme="majorHAnsi" w:hAnsiTheme="majorHAnsi" w:cs="Arial"/>
          <w:b/>
          <w:lang w:val="ro-RO"/>
        </w:rPr>
      </w:pPr>
      <w:r w:rsidRPr="003B606B">
        <w:rPr>
          <w:rFonts w:asciiTheme="majorHAnsi" w:hAnsiTheme="majorHAnsi" w:cs="Arial"/>
          <w:b/>
          <w:lang w:val="ro-RO"/>
        </w:rPr>
        <w:t>Coordonate geografice ale amplasamentului proiectului, care vor fi prezentate sub forma de vector in format digital cu refetinta geografica, in sistem de proiectie nationala Stereo 1970;</w:t>
      </w:r>
      <w:r w:rsidR="0073086B" w:rsidRPr="003B606B">
        <w:rPr>
          <w:rFonts w:asciiTheme="majorHAnsi" w:hAnsiTheme="majorHAnsi" w:cs="Arial"/>
          <w:b/>
          <w:lang w:val="ro-RO"/>
        </w:rPr>
        <w:t xml:space="preserve">  </w:t>
      </w:r>
    </w:p>
    <w:p w:rsidR="0073086B" w:rsidRPr="003B606B" w:rsidRDefault="0073086B" w:rsidP="009F5708">
      <w:pPr>
        <w:widowControl w:val="0"/>
        <w:autoSpaceDE w:val="0"/>
        <w:autoSpaceDN w:val="0"/>
        <w:adjustRightInd w:val="0"/>
        <w:spacing w:line="276" w:lineRule="auto"/>
        <w:ind w:left="1134" w:right="-315"/>
        <w:jc w:val="both"/>
        <w:rPr>
          <w:rFonts w:asciiTheme="majorHAnsi" w:hAnsiTheme="majorHAnsi" w:cs="Arial"/>
          <w:b/>
          <w:lang w:val="ro-RO"/>
        </w:rPr>
      </w:pPr>
    </w:p>
    <w:p w:rsidR="00576ABC" w:rsidRPr="003B606B" w:rsidRDefault="0073086B" w:rsidP="001A2C97">
      <w:pPr>
        <w:pStyle w:val="ListParagraph"/>
        <w:widowControl w:val="0"/>
        <w:numPr>
          <w:ilvl w:val="0"/>
          <w:numId w:val="15"/>
        </w:numPr>
        <w:autoSpaceDE w:val="0"/>
        <w:autoSpaceDN w:val="0"/>
        <w:adjustRightInd w:val="0"/>
        <w:spacing w:line="276" w:lineRule="auto"/>
        <w:ind w:left="1134" w:right="-315"/>
        <w:jc w:val="center"/>
        <w:rPr>
          <w:rFonts w:asciiTheme="majorHAnsi" w:hAnsiTheme="majorHAnsi" w:cs="Arial"/>
          <w:lang w:val="ro-RO"/>
        </w:rPr>
      </w:pPr>
      <w:r w:rsidRPr="003B606B">
        <w:rPr>
          <w:rFonts w:asciiTheme="majorHAnsi" w:hAnsiTheme="majorHAnsi" w:cs="Arial"/>
          <w:noProof/>
        </w:rPr>
        <w:drawing>
          <wp:inline distT="0" distB="0" distL="0" distR="0">
            <wp:extent cx="2068298" cy="2585373"/>
            <wp:effectExtent l="8255" t="0" r="0" b="0"/>
            <wp:docPr id="1" name="Picture 1" descr="C:\Users\Alin\Dropbox\0.BIROU\NORD URBAN SRL\CCF_00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Dropbox\0.BIROU\NORD URBAN SRL\CCF_0001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70050" cy="2587563"/>
                    </a:xfrm>
                    <a:prstGeom prst="rect">
                      <a:avLst/>
                    </a:prstGeom>
                    <a:noFill/>
                    <a:ln>
                      <a:noFill/>
                    </a:ln>
                  </pic:spPr>
                </pic:pic>
              </a:graphicData>
            </a:graphic>
          </wp:inline>
        </w:drawing>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1A2C97">
      <w:pPr>
        <w:widowControl w:val="0"/>
        <w:numPr>
          <w:ilvl w:val="0"/>
          <w:numId w:val="14"/>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detalii privind orice varianta de amplasament care a fost luata in considerare.</w:t>
      </w:r>
    </w:p>
    <w:p w:rsidR="00070B41" w:rsidRPr="003B606B" w:rsidRDefault="00F43C57" w:rsidP="00F43C57">
      <w:pPr>
        <w:widowControl w:val="0"/>
        <w:autoSpaceDE w:val="0"/>
        <w:autoSpaceDN w:val="0"/>
        <w:adjustRightInd w:val="0"/>
        <w:spacing w:line="276" w:lineRule="auto"/>
        <w:ind w:left="774" w:right="-315" w:firstLine="360"/>
        <w:jc w:val="both"/>
        <w:rPr>
          <w:rFonts w:asciiTheme="majorHAnsi" w:hAnsiTheme="majorHAnsi" w:cs="Arial"/>
          <w:lang w:val="ro-RO"/>
        </w:rPr>
      </w:pPr>
      <w:r>
        <w:rPr>
          <w:rFonts w:asciiTheme="majorHAnsi" w:hAnsiTheme="majorHAnsi" w:cs="Arial"/>
          <w:lang w:val="ro-RO"/>
        </w:rPr>
        <w:t>T</w:t>
      </w:r>
      <w:r w:rsidRPr="00F43C57">
        <w:rPr>
          <w:rFonts w:asciiTheme="majorHAnsi" w:hAnsiTheme="majorHAnsi" w:cs="Arial"/>
          <w:lang w:val="ro-RO"/>
        </w:rPr>
        <w:t xml:space="preserve">inind cont de specificul zonei in plina dezvoltare </w:t>
      </w:r>
      <w:r>
        <w:rPr>
          <w:rFonts w:asciiTheme="majorHAnsi" w:hAnsiTheme="majorHAnsi" w:cs="Arial"/>
          <w:lang w:val="ro-RO"/>
        </w:rPr>
        <w:t>s-</w:t>
      </w:r>
      <w:r w:rsidRPr="00F43C57">
        <w:rPr>
          <w:rFonts w:asciiTheme="majorHAnsi" w:hAnsiTheme="majorHAnsi" w:cs="Arial"/>
          <w:lang w:val="ro-RO"/>
        </w:rPr>
        <w:t>a optat pentru realizarea investitiei pe acest amplasament.</w:t>
      </w:r>
      <w:r>
        <w:rPr>
          <w:rFonts w:asciiTheme="majorHAnsi" w:hAnsiTheme="majorHAnsi" w:cs="Arial"/>
          <w:lang w:val="ro-RO"/>
        </w:rPr>
        <w:t xml:space="preserve"> </w:t>
      </w:r>
    </w:p>
    <w:p w:rsidR="00070B41" w:rsidRDefault="00070B41"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D62F7C" w:rsidRDefault="00D62F7C"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D62F7C" w:rsidRDefault="00D62F7C"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D62F7C" w:rsidRDefault="00D62F7C"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D62F7C" w:rsidRDefault="00D62F7C"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D62F7C" w:rsidRDefault="00D62F7C"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D62F7C" w:rsidRPr="003B606B" w:rsidRDefault="00D62F7C"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250B9D" w:rsidRPr="003B606B">
        <w:rPr>
          <w:rFonts w:asciiTheme="majorHAnsi" w:hAnsiTheme="majorHAnsi" w:cs="Arial"/>
          <w:b/>
          <w:lang w:val="ro-RO"/>
        </w:rPr>
        <w:t>VI</w:t>
      </w:r>
      <w:r w:rsidRPr="003B606B">
        <w:rPr>
          <w:rFonts w:asciiTheme="majorHAnsi" w:hAnsiTheme="majorHAnsi" w:cs="Arial"/>
          <w:b/>
          <w:lang w:val="ro-RO"/>
        </w:rPr>
        <w:t xml:space="preserve">. </w:t>
      </w:r>
      <w:r w:rsidR="000547CF" w:rsidRPr="003B606B">
        <w:rPr>
          <w:rFonts w:asciiTheme="majorHAnsi" w:hAnsiTheme="majorHAnsi" w:cs="Arial"/>
          <w:b/>
          <w:lang w:val="ro-RO"/>
        </w:rPr>
        <w:t>DESCRIEREA TUTUROR EFECTELOR SEMNIFICATIVE POSIBILE ASUPRA MEDIULUI ALE PROIECTULUI, IN LIMITA INFORMATIILOR DISPONIBILE</w:t>
      </w:r>
    </w:p>
    <w:p w:rsidR="000547CF" w:rsidRPr="003B606B" w:rsidRDefault="000547CF" w:rsidP="009F5708">
      <w:pPr>
        <w:widowControl w:val="0"/>
        <w:autoSpaceDE w:val="0"/>
        <w:autoSpaceDN w:val="0"/>
        <w:adjustRightInd w:val="0"/>
        <w:spacing w:line="276" w:lineRule="auto"/>
        <w:ind w:left="1134" w:right="-315"/>
        <w:jc w:val="both"/>
        <w:rPr>
          <w:rFonts w:asciiTheme="majorHAnsi" w:hAnsiTheme="majorHAnsi" w:cs="Arial"/>
          <w:b/>
          <w:lang w:val="ro-RO"/>
        </w:rPr>
      </w:pPr>
    </w:p>
    <w:p w:rsidR="000547CF" w:rsidRPr="003B606B" w:rsidRDefault="000547CF" w:rsidP="001A2C97">
      <w:pPr>
        <w:pStyle w:val="ListParagraph"/>
        <w:widowControl w:val="0"/>
        <w:numPr>
          <w:ilvl w:val="0"/>
          <w:numId w:val="31"/>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surse de poluanti si instalatii pentru retinerea, evacuarea si dispersia poluantilor in mediu</w:t>
      </w:r>
    </w:p>
    <w:p w:rsidR="000547CF" w:rsidRPr="003B606B" w:rsidRDefault="000547CF" w:rsidP="009F5708">
      <w:pPr>
        <w:pStyle w:val="ListParagraph"/>
        <w:widowControl w:val="0"/>
        <w:autoSpaceDE w:val="0"/>
        <w:autoSpaceDN w:val="0"/>
        <w:adjustRightInd w:val="0"/>
        <w:spacing w:line="276" w:lineRule="auto"/>
        <w:ind w:left="1134" w:right="-315"/>
        <w:jc w:val="both"/>
        <w:rPr>
          <w:rFonts w:asciiTheme="majorHAnsi" w:hAnsiTheme="majorHAnsi" w:cs="Arial"/>
          <w:b/>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0547CF" w:rsidRPr="003B606B">
        <w:rPr>
          <w:rFonts w:asciiTheme="majorHAnsi" w:hAnsiTheme="majorHAnsi" w:cs="Arial"/>
          <w:b/>
          <w:lang w:val="ro-RO"/>
        </w:rPr>
        <w:t>a)</w:t>
      </w:r>
      <w:r w:rsidRPr="003B606B">
        <w:rPr>
          <w:rFonts w:asciiTheme="majorHAnsi" w:hAnsiTheme="majorHAnsi" w:cs="Arial"/>
          <w:b/>
          <w:lang w:val="ro-RO"/>
        </w:rPr>
        <w:t xml:space="preserve"> Protectia calitatii apelor:</w:t>
      </w:r>
    </w:p>
    <w:p w:rsidR="00070B41" w:rsidRDefault="00070B41" w:rsidP="001A2C97">
      <w:pPr>
        <w:widowControl w:val="0"/>
        <w:numPr>
          <w:ilvl w:val="0"/>
          <w:numId w:val="25"/>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sursele de poluanti pentru ape, locul de evacuare sau emisarul;</w:t>
      </w:r>
    </w:p>
    <w:p w:rsidR="00F43C57" w:rsidRDefault="00F43C57" w:rsidP="00F43C57">
      <w:pPr>
        <w:widowControl w:val="0"/>
        <w:autoSpaceDE w:val="0"/>
        <w:autoSpaceDN w:val="0"/>
        <w:adjustRightInd w:val="0"/>
        <w:spacing w:line="276" w:lineRule="auto"/>
        <w:ind w:left="709" w:right="-315" w:firstLine="425"/>
        <w:jc w:val="both"/>
        <w:rPr>
          <w:rFonts w:asciiTheme="majorHAnsi" w:hAnsiTheme="majorHAnsi" w:cs="Arial"/>
          <w:lang w:val="ro-RO"/>
        </w:rPr>
      </w:pPr>
      <w:r w:rsidRPr="00F43C57">
        <w:rPr>
          <w:rFonts w:asciiTheme="majorHAnsi" w:hAnsiTheme="majorHAnsi" w:cs="Arial"/>
          <w:lang w:val="ro-RO"/>
        </w:rPr>
        <w:t>Din activitate rezultă numai ape uzate menajere. Evacuarea apelor uzate se va realiza prin intermediul unei rețele de canalizare in sistemul centralizat din zonă.</w:t>
      </w:r>
    </w:p>
    <w:p w:rsidR="00070B41" w:rsidRPr="003B606B" w:rsidRDefault="00070B41" w:rsidP="001A2C97">
      <w:pPr>
        <w:widowControl w:val="0"/>
        <w:numPr>
          <w:ilvl w:val="0"/>
          <w:numId w:val="25"/>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statiile si instalatiile de epurare sau de preepurare a apelor uzate prevazute.</w:t>
      </w:r>
    </w:p>
    <w:p w:rsidR="00070B41" w:rsidRPr="003B606B" w:rsidRDefault="00F43C57" w:rsidP="00F43C57">
      <w:pPr>
        <w:widowControl w:val="0"/>
        <w:autoSpaceDE w:val="0"/>
        <w:autoSpaceDN w:val="0"/>
        <w:adjustRightInd w:val="0"/>
        <w:spacing w:line="276" w:lineRule="auto"/>
        <w:ind w:left="709" w:right="-315" w:firstLine="425"/>
        <w:jc w:val="both"/>
        <w:rPr>
          <w:rFonts w:asciiTheme="majorHAnsi" w:hAnsiTheme="majorHAnsi" w:cs="Arial"/>
          <w:lang w:val="ro-RO"/>
        </w:rPr>
      </w:pPr>
      <w:r w:rsidRPr="00F43C57">
        <w:rPr>
          <w:rFonts w:asciiTheme="majorHAnsi" w:hAnsiTheme="majorHAnsi" w:cs="Arial"/>
          <w:lang w:val="ro-RO"/>
        </w:rPr>
        <w:t>Nu sunt prevăzute astfel de instalații, nu e cazul. Indicatorii de calitate ai apelor uzate evacuate vor respecta condițiile de calitate conform NTPA 002/2005.</w:t>
      </w:r>
    </w:p>
    <w:p w:rsidR="00070B41" w:rsidRPr="003B606B" w:rsidRDefault="00070B41" w:rsidP="00F43C57">
      <w:pPr>
        <w:widowControl w:val="0"/>
        <w:autoSpaceDE w:val="0"/>
        <w:autoSpaceDN w:val="0"/>
        <w:adjustRightInd w:val="0"/>
        <w:spacing w:line="276" w:lineRule="auto"/>
        <w:ind w:left="709" w:right="-315"/>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0547CF" w:rsidRPr="003B606B">
        <w:rPr>
          <w:rFonts w:asciiTheme="majorHAnsi" w:hAnsiTheme="majorHAnsi" w:cs="Arial"/>
          <w:b/>
          <w:lang w:val="ro-RO"/>
        </w:rPr>
        <w:t>b)</w:t>
      </w:r>
      <w:r w:rsidRPr="003B606B">
        <w:rPr>
          <w:rFonts w:asciiTheme="majorHAnsi" w:hAnsiTheme="majorHAnsi" w:cs="Arial"/>
          <w:b/>
          <w:lang w:val="ro-RO"/>
        </w:rPr>
        <w:t xml:space="preserve"> Protectia aerului:</w:t>
      </w:r>
    </w:p>
    <w:p w:rsidR="00070B41" w:rsidRPr="003B606B" w:rsidRDefault="00070B41" w:rsidP="001A2C97">
      <w:pPr>
        <w:widowControl w:val="0"/>
        <w:numPr>
          <w:ilvl w:val="0"/>
          <w:numId w:val="26"/>
        </w:numPr>
        <w:autoSpaceDE w:val="0"/>
        <w:autoSpaceDN w:val="0"/>
        <w:adjustRightInd w:val="0"/>
        <w:spacing w:line="276" w:lineRule="auto"/>
        <w:ind w:left="1134" w:right="-315" w:firstLine="159"/>
        <w:jc w:val="both"/>
        <w:rPr>
          <w:rFonts w:asciiTheme="majorHAnsi" w:hAnsiTheme="majorHAnsi" w:cs="Arial"/>
          <w:b/>
          <w:lang w:val="ro-RO"/>
        </w:rPr>
      </w:pPr>
      <w:r w:rsidRPr="003B606B">
        <w:rPr>
          <w:rFonts w:asciiTheme="majorHAnsi" w:hAnsiTheme="majorHAnsi" w:cs="Arial"/>
          <w:b/>
          <w:lang w:val="ro-RO"/>
        </w:rPr>
        <w:t>sursele de poluanti pentru aer, poluanti;</w:t>
      </w:r>
    </w:p>
    <w:p w:rsidR="00F0170F" w:rsidRPr="00F0170F" w:rsidRDefault="00F0170F" w:rsidP="00F0170F">
      <w:pPr>
        <w:widowControl w:val="0"/>
        <w:autoSpaceDE w:val="0"/>
        <w:autoSpaceDN w:val="0"/>
        <w:adjustRightInd w:val="0"/>
        <w:spacing w:line="276" w:lineRule="auto"/>
        <w:ind w:left="1134" w:right="-315" w:firstLine="282"/>
        <w:jc w:val="both"/>
        <w:rPr>
          <w:rFonts w:asciiTheme="majorHAnsi" w:hAnsiTheme="majorHAnsi" w:cs="Arial"/>
          <w:lang w:val="ro-RO"/>
        </w:rPr>
      </w:pPr>
      <w:r w:rsidRPr="00F0170F">
        <w:rPr>
          <w:rFonts w:asciiTheme="majorHAnsi" w:hAnsiTheme="majorHAnsi" w:cs="Arial"/>
          <w:lang w:val="ro-RO"/>
        </w:rPr>
        <w:t>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070B41" w:rsidRDefault="00F0170F" w:rsidP="007F4B3A">
      <w:pPr>
        <w:widowControl w:val="0"/>
        <w:autoSpaceDE w:val="0"/>
        <w:autoSpaceDN w:val="0"/>
        <w:adjustRightInd w:val="0"/>
        <w:spacing w:line="276" w:lineRule="auto"/>
        <w:ind w:left="1134" w:right="-315" w:firstLine="282"/>
        <w:jc w:val="both"/>
        <w:rPr>
          <w:rFonts w:asciiTheme="majorHAnsi" w:hAnsiTheme="majorHAnsi" w:cs="Arial"/>
          <w:lang w:val="ro-RO"/>
        </w:rPr>
      </w:pPr>
      <w:r w:rsidRPr="00F0170F">
        <w:rPr>
          <w:rFonts w:asciiTheme="majorHAnsi" w:hAnsiTheme="majorHAnsi" w:cs="Arial"/>
          <w:lang w:val="ro-RO"/>
        </w:rPr>
        <w:t>În condiţiile de funcţionare normală şi de respectare a instrucţiunilor de proiectare  nu va afecta factorul de mediu aer.</w:t>
      </w:r>
    </w:p>
    <w:p w:rsidR="00F0170F" w:rsidRPr="003B606B" w:rsidRDefault="00F0170F" w:rsidP="00F0170F">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1A2C97">
      <w:pPr>
        <w:widowControl w:val="0"/>
        <w:numPr>
          <w:ilvl w:val="0"/>
          <w:numId w:val="26"/>
        </w:numPr>
        <w:autoSpaceDE w:val="0"/>
        <w:autoSpaceDN w:val="0"/>
        <w:adjustRightInd w:val="0"/>
        <w:spacing w:line="276" w:lineRule="auto"/>
        <w:ind w:left="1134" w:right="-315" w:firstLine="159"/>
        <w:jc w:val="both"/>
        <w:rPr>
          <w:rFonts w:asciiTheme="majorHAnsi" w:hAnsiTheme="majorHAnsi" w:cs="Arial"/>
          <w:b/>
          <w:lang w:val="ro-RO"/>
        </w:rPr>
      </w:pPr>
      <w:r w:rsidRPr="003B606B">
        <w:rPr>
          <w:rFonts w:asciiTheme="majorHAnsi" w:hAnsiTheme="majorHAnsi" w:cs="Arial"/>
          <w:b/>
          <w:lang w:val="ro-RO"/>
        </w:rPr>
        <w:t xml:space="preserve"> instalatiile pentru retinerea si dispersia poluantilor in atmosfera.</w:t>
      </w:r>
    </w:p>
    <w:p w:rsidR="00070B41" w:rsidRPr="003B606B" w:rsidRDefault="00070B41" w:rsidP="009F5708">
      <w:pPr>
        <w:widowControl w:val="0"/>
        <w:autoSpaceDE w:val="0"/>
        <w:autoSpaceDN w:val="0"/>
        <w:adjustRightInd w:val="0"/>
        <w:spacing w:line="276" w:lineRule="auto"/>
        <w:ind w:left="1134" w:right="-315" w:firstLine="1080"/>
        <w:jc w:val="both"/>
        <w:rPr>
          <w:rFonts w:asciiTheme="majorHAnsi" w:hAnsiTheme="majorHAnsi" w:cs="Arial"/>
          <w:lang w:val="ro-RO"/>
        </w:rPr>
      </w:pPr>
      <w:r w:rsidRPr="003B606B">
        <w:rPr>
          <w:rFonts w:asciiTheme="majorHAnsi" w:hAnsiTheme="majorHAnsi" w:cs="Arial"/>
          <w:lang w:val="ro-RO"/>
        </w:rPr>
        <w:t>- Nu este cazul.</w:t>
      </w:r>
    </w:p>
    <w:p w:rsidR="00070B41" w:rsidRPr="003B606B" w:rsidRDefault="00070B41" w:rsidP="009F5708">
      <w:pPr>
        <w:widowControl w:val="0"/>
        <w:autoSpaceDE w:val="0"/>
        <w:autoSpaceDN w:val="0"/>
        <w:adjustRightInd w:val="0"/>
        <w:spacing w:line="276" w:lineRule="auto"/>
        <w:ind w:left="1134" w:right="-315" w:firstLine="1080"/>
        <w:jc w:val="both"/>
        <w:rPr>
          <w:rFonts w:asciiTheme="majorHAnsi" w:hAnsiTheme="majorHAnsi" w:cs="Arial"/>
          <w:lang w:val="ro-RO"/>
        </w:rPr>
      </w:pPr>
    </w:p>
    <w:p w:rsidR="00070B41" w:rsidRPr="003B606B" w:rsidRDefault="000547CF"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c)</w:t>
      </w:r>
      <w:r w:rsidR="00070B41" w:rsidRPr="003B606B">
        <w:rPr>
          <w:rFonts w:asciiTheme="majorHAnsi" w:hAnsiTheme="majorHAnsi" w:cs="Arial"/>
          <w:b/>
          <w:lang w:val="ro-RO"/>
        </w:rPr>
        <w:t xml:space="preserve"> Protectia impotriva zgomotului si vibratiilor:</w:t>
      </w:r>
    </w:p>
    <w:p w:rsidR="00070B41" w:rsidRPr="003B606B" w:rsidRDefault="00070B41" w:rsidP="001A2C97">
      <w:pPr>
        <w:widowControl w:val="0"/>
        <w:numPr>
          <w:ilvl w:val="0"/>
          <w:numId w:val="26"/>
        </w:numPr>
        <w:autoSpaceDE w:val="0"/>
        <w:autoSpaceDN w:val="0"/>
        <w:adjustRightInd w:val="0"/>
        <w:spacing w:line="276" w:lineRule="auto"/>
        <w:ind w:left="1134" w:right="-315" w:firstLine="159"/>
        <w:jc w:val="both"/>
        <w:rPr>
          <w:rFonts w:asciiTheme="majorHAnsi" w:hAnsiTheme="majorHAnsi" w:cs="Arial"/>
          <w:b/>
          <w:lang w:val="ro-RO"/>
        </w:rPr>
      </w:pPr>
      <w:r w:rsidRPr="003B606B">
        <w:rPr>
          <w:rFonts w:asciiTheme="majorHAnsi" w:hAnsiTheme="majorHAnsi" w:cs="Arial"/>
          <w:b/>
          <w:lang w:val="ro-RO"/>
        </w:rPr>
        <w:t>sursele de zgomot si de vibratii;</w:t>
      </w:r>
    </w:p>
    <w:p w:rsidR="002555B1" w:rsidRPr="002555B1" w:rsidRDefault="002555B1" w:rsidP="00D62F7C">
      <w:pPr>
        <w:pStyle w:val="BodyText2"/>
        <w:spacing w:line="276" w:lineRule="auto"/>
        <w:ind w:left="284" w:right="-114" w:firstLine="720"/>
        <w:jc w:val="both"/>
        <w:rPr>
          <w:rFonts w:asciiTheme="majorHAnsi" w:hAnsiTheme="majorHAnsi"/>
          <w:lang w:val="ro-RO"/>
        </w:rPr>
      </w:pPr>
      <w:r w:rsidRPr="002555B1">
        <w:rPr>
          <w:rFonts w:asciiTheme="majorHAnsi" w:hAnsiTheme="majorHAnsi"/>
          <w:lang w:val="ro-RO"/>
        </w:rPr>
        <w:t>În perioada realizării investiției se va înregistra o creștere a nivelului de zgomot în zona amplasamentului, determinată în principal de :</w:t>
      </w:r>
    </w:p>
    <w:p w:rsidR="002555B1" w:rsidRPr="002555B1" w:rsidRDefault="002555B1" w:rsidP="00D62F7C">
      <w:pPr>
        <w:numPr>
          <w:ilvl w:val="0"/>
          <w:numId w:val="41"/>
        </w:numPr>
        <w:spacing w:line="276" w:lineRule="auto"/>
        <w:ind w:left="284" w:right="-114" w:firstLine="720"/>
        <w:jc w:val="both"/>
        <w:rPr>
          <w:rFonts w:asciiTheme="majorHAnsi" w:hAnsiTheme="majorHAnsi"/>
          <w:lang w:val="ro-RO"/>
        </w:rPr>
      </w:pPr>
      <w:r w:rsidRPr="002555B1">
        <w:rPr>
          <w:rFonts w:asciiTheme="majorHAnsi" w:hAnsiTheme="majorHAnsi"/>
          <w:lang w:val="ro-RO"/>
        </w:rPr>
        <w:t>intensificarea traficului în zonă, ca urmare a aprovizionării șantierului cu materiale, echipamente și utilaje;</w:t>
      </w:r>
    </w:p>
    <w:p w:rsidR="002555B1" w:rsidRPr="002555B1" w:rsidRDefault="002555B1" w:rsidP="00D62F7C">
      <w:pPr>
        <w:numPr>
          <w:ilvl w:val="0"/>
          <w:numId w:val="41"/>
        </w:numPr>
        <w:spacing w:line="276" w:lineRule="auto"/>
        <w:ind w:left="284" w:right="-114" w:firstLine="720"/>
        <w:jc w:val="both"/>
        <w:rPr>
          <w:rFonts w:asciiTheme="majorHAnsi" w:hAnsiTheme="majorHAnsi"/>
          <w:lang w:val="ro-RO"/>
        </w:rPr>
      </w:pPr>
      <w:r w:rsidRPr="002555B1">
        <w:rPr>
          <w:rFonts w:asciiTheme="majorHAnsi" w:hAnsiTheme="majorHAnsi"/>
          <w:lang w:val="ro-RO"/>
        </w:rPr>
        <w:t>executarea anumitor lucrări de construcții în șantier, care presupun producerea unor zgomote de intensitate mai mare;</w:t>
      </w:r>
    </w:p>
    <w:p w:rsidR="002555B1" w:rsidRPr="002555B1" w:rsidRDefault="002555B1" w:rsidP="00D62F7C">
      <w:pPr>
        <w:numPr>
          <w:ilvl w:val="0"/>
          <w:numId w:val="41"/>
        </w:numPr>
        <w:spacing w:line="276" w:lineRule="auto"/>
        <w:ind w:left="284" w:right="-114" w:firstLine="720"/>
        <w:jc w:val="both"/>
        <w:rPr>
          <w:rFonts w:asciiTheme="majorHAnsi" w:hAnsiTheme="majorHAnsi"/>
          <w:lang w:val="ro-RO"/>
        </w:rPr>
      </w:pPr>
      <w:r w:rsidRPr="002555B1">
        <w:rPr>
          <w:rFonts w:asciiTheme="majorHAnsi" w:hAnsiTheme="majorHAnsi"/>
          <w:lang w:val="it-IT"/>
        </w:rPr>
        <w:t>lucrări de încărcare-descărcare a materialelor de construcții.</w:t>
      </w:r>
    </w:p>
    <w:p w:rsidR="002555B1" w:rsidRPr="002555B1" w:rsidRDefault="002555B1" w:rsidP="00D62F7C">
      <w:pPr>
        <w:ind w:left="284" w:right="-114" w:firstLine="720"/>
        <w:jc w:val="both"/>
        <w:rPr>
          <w:rFonts w:asciiTheme="majorHAnsi" w:hAnsiTheme="majorHAnsi"/>
          <w:lang w:val="it-IT"/>
        </w:rPr>
      </w:pPr>
    </w:p>
    <w:p w:rsidR="002555B1" w:rsidRPr="002555B1" w:rsidRDefault="002555B1" w:rsidP="00D62F7C">
      <w:pPr>
        <w:pStyle w:val="BodyText2"/>
        <w:spacing w:line="276" w:lineRule="auto"/>
        <w:ind w:left="284" w:right="-114" w:firstLine="720"/>
        <w:jc w:val="both"/>
        <w:rPr>
          <w:rFonts w:asciiTheme="majorHAnsi" w:hAnsiTheme="majorHAnsi"/>
          <w:lang w:val="ro-RO"/>
        </w:rPr>
      </w:pPr>
      <w:r w:rsidRPr="002555B1">
        <w:rPr>
          <w:rFonts w:asciiTheme="majorHAnsi" w:hAnsiTheme="majorHAnsi"/>
          <w:lang w:val="ro-RO"/>
        </w:rPr>
        <w:t>În perioada funcționării obiectivului, principala sursă de zgomot o constituie</w:t>
      </w:r>
      <w:r w:rsidRPr="002555B1">
        <w:rPr>
          <w:rFonts w:asciiTheme="majorHAnsi" w:hAnsiTheme="majorHAnsi"/>
        </w:rPr>
        <w:t xml:space="preserve"> </w:t>
      </w:r>
      <w:r w:rsidRPr="002555B1">
        <w:rPr>
          <w:rFonts w:asciiTheme="majorHAnsi" w:hAnsiTheme="majorHAnsi"/>
          <w:lang w:val="ro-RO"/>
        </w:rPr>
        <w:t xml:space="preserve">intensificarea traficului in zonă, ca urmare a existenței noului obiectiv și necesității accesului in zonă a </w:t>
      </w:r>
      <w:r>
        <w:rPr>
          <w:rFonts w:asciiTheme="majorHAnsi" w:hAnsiTheme="majorHAnsi"/>
          <w:lang w:val="ro-RO"/>
        </w:rPr>
        <w:t>locatarilor</w:t>
      </w:r>
      <w:r w:rsidRPr="002555B1">
        <w:rPr>
          <w:rFonts w:asciiTheme="majorHAnsi" w:hAnsiTheme="majorHAnsi"/>
          <w:lang w:val="ro-RO"/>
        </w:rPr>
        <w:t xml:space="preserve">.  </w:t>
      </w:r>
    </w:p>
    <w:p w:rsidR="00F0170F" w:rsidRDefault="00F0170F" w:rsidP="002555B1">
      <w:pPr>
        <w:widowControl w:val="0"/>
        <w:autoSpaceDE w:val="0"/>
        <w:autoSpaceDN w:val="0"/>
        <w:adjustRightInd w:val="0"/>
        <w:spacing w:line="276" w:lineRule="auto"/>
        <w:ind w:left="1134" w:right="-315"/>
        <w:jc w:val="both"/>
        <w:rPr>
          <w:rFonts w:asciiTheme="majorHAnsi" w:hAnsiTheme="majorHAnsi" w:cs="Arial"/>
          <w:lang w:val="ro-RO"/>
        </w:rPr>
      </w:pPr>
    </w:p>
    <w:p w:rsidR="00D62F7C" w:rsidRDefault="00D62F7C" w:rsidP="002555B1">
      <w:pPr>
        <w:widowControl w:val="0"/>
        <w:autoSpaceDE w:val="0"/>
        <w:autoSpaceDN w:val="0"/>
        <w:adjustRightInd w:val="0"/>
        <w:spacing w:line="276" w:lineRule="auto"/>
        <w:ind w:left="1134" w:right="-315"/>
        <w:jc w:val="both"/>
        <w:rPr>
          <w:rFonts w:asciiTheme="majorHAnsi" w:hAnsiTheme="majorHAnsi" w:cs="Arial"/>
          <w:lang w:val="ro-RO"/>
        </w:rPr>
      </w:pPr>
    </w:p>
    <w:p w:rsidR="00D62F7C" w:rsidRDefault="00D62F7C" w:rsidP="002555B1">
      <w:pPr>
        <w:widowControl w:val="0"/>
        <w:autoSpaceDE w:val="0"/>
        <w:autoSpaceDN w:val="0"/>
        <w:adjustRightInd w:val="0"/>
        <w:spacing w:line="276" w:lineRule="auto"/>
        <w:ind w:left="1134" w:right="-315"/>
        <w:jc w:val="both"/>
        <w:rPr>
          <w:rFonts w:asciiTheme="majorHAnsi" w:hAnsiTheme="majorHAnsi" w:cs="Arial"/>
          <w:lang w:val="ro-RO"/>
        </w:rPr>
      </w:pPr>
    </w:p>
    <w:p w:rsidR="00D62F7C" w:rsidRPr="002555B1" w:rsidRDefault="00D62F7C" w:rsidP="002555B1">
      <w:pPr>
        <w:widowControl w:val="0"/>
        <w:autoSpaceDE w:val="0"/>
        <w:autoSpaceDN w:val="0"/>
        <w:adjustRightInd w:val="0"/>
        <w:spacing w:line="276" w:lineRule="auto"/>
        <w:ind w:left="1134" w:right="-315"/>
        <w:jc w:val="both"/>
        <w:rPr>
          <w:rFonts w:asciiTheme="majorHAnsi" w:hAnsiTheme="majorHAnsi" w:cs="Arial"/>
          <w:lang w:val="ro-RO"/>
        </w:rPr>
      </w:pPr>
    </w:p>
    <w:p w:rsidR="00070B41" w:rsidRPr="00F0170F"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b/>
          <w:lang w:val="ro-RO"/>
        </w:rPr>
      </w:pPr>
      <w:r w:rsidRPr="00F0170F">
        <w:rPr>
          <w:rFonts w:asciiTheme="majorHAnsi" w:hAnsiTheme="majorHAnsi" w:cs="Arial"/>
          <w:b/>
          <w:lang w:val="ro-RO"/>
        </w:rPr>
        <w:t>amenajarile si dotarile pentru protectia impotriva zgomotului si vibratiilor.</w:t>
      </w:r>
    </w:p>
    <w:p w:rsidR="000F7E1C" w:rsidRPr="000F7E1C" w:rsidRDefault="000F7E1C" w:rsidP="000F7E1C">
      <w:pPr>
        <w:widowControl w:val="0"/>
        <w:autoSpaceDE w:val="0"/>
        <w:autoSpaceDN w:val="0"/>
        <w:adjustRightInd w:val="0"/>
        <w:spacing w:line="276" w:lineRule="auto"/>
        <w:ind w:right="-315" w:firstLine="708"/>
        <w:jc w:val="both"/>
        <w:rPr>
          <w:rFonts w:ascii="Cambria" w:hAnsi="Cambria" w:cs="Arial"/>
          <w:lang w:val="ro-RO"/>
        </w:rPr>
      </w:pPr>
      <w:r w:rsidRPr="000F7E1C">
        <w:rPr>
          <w:rFonts w:ascii="Cambria" w:hAnsi="Cambria" w:cs="Arial"/>
          <w:lang w:val="ro-RO"/>
        </w:rPr>
        <w:t xml:space="preserve">Se apreciază că nivelul de zgomot echivalent la limita incintei se va incadra in limitele prevăzute de STAS 10009/88 Acustică urbană. </w:t>
      </w:r>
    </w:p>
    <w:p w:rsidR="000F7E1C" w:rsidRPr="000F7E1C" w:rsidRDefault="000F7E1C" w:rsidP="000F7E1C">
      <w:pPr>
        <w:widowControl w:val="0"/>
        <w:autoSpaceDE w:val="0"/>
        <w:autoSpaceDN w:val="0"/>
        <w:adjustRightInd w:val="0"/>
        <w:spacing w:line="276" w:lineRule="auto"/>
        <w:ind w:right="-315"/>
        <w:jc w:val="both"/>
        <w:rPr>
          <w:rFonts w:ascii="Cambria" w:hAnsi="Cambria" w:cs="Arial"/>
          <w:lang w:val="ro-RO"/>
        </w:rPr>
      </w:pPr>
      <w:r w:rsidRPr="000F7E1C">
        <w:rPr>
          <w:rFonts w:ascii="Cambria" w:hAnsi="Cambria" w:cs="Arial"/>
          <w:lang w:val="ro-RO"/>
        </w:rPr>
        <w:t xml:space="preserve">Zona în care se propune realizarea investiției are functiunea predominantă de turism si agrement. </w:t>
      </w:r>
    </w:p>
    <w:p w:rsidR="000F7E1C" w:rsidRPr="000F7E1C" w:rsidRDefault="000F7E1C" w:rsidP="000F7E1C">
      <w:pPr>
        <w:widowControl w:val="0"/>
        <w:autoSpaceDE w:val="0"/>
        <w:autoSpaceDN w:val="0"/>
        <w:adjustRightInd w:val="0"/>
        <w:spacing w:line="276" w:lineRule="auto"/>
        <w:ind w:right="-315"/>
        <w:jc w:val="both"/>
        <w:rPr>
          <w:rFonts w:ascii="Cambria" w:hAnsi="Cambria" w:cs="Arial"/>
          <w:lang w:val="ro-RO"/>
        </w:rPr>
      </w:pPr>
      <w:r w:rsidRPr="000F7E1C">
        <w:rPr>
          <w:rFonts w:ascii="Cambria" w:hAnsi="Cambria" w:cs="Arial"/>
          <w:lang w:val="ro-RO"/>
        </w:rPr>
        <w:t xml:space="preserve">In scopul diminuării surselor de zgomot, in perioada funcționării obiectivului se vor putea implementa  măsuri de ordin urbanistic, arhitectural sau administrativ, precum: </w:t>
      </w:r>
    </w:p>
    <w:p w:rsidR="000F7E1C" w:rsidRPr="000F7E1C" w:rsidRDefault="000F7E1C" w:rsidP="001A2C97">
      <w:pPr>
        <w:pStyle w:val="ListParagraph"/>
        <w:widowControl w:val="0"/>
        <w:numPr>
          <w:ilvl w:val="0"/>
          <w:numId w:val="42"/>
        </w:numPr>
        <w:autoSpaceDE w:val="0"/>
        <w:autoSpaceDN w:val="0"/>
        <w:adjustRightInd w:val="0"/>
        <w:spacing w:line="276" w:lineRule="auto"/>
        <w:ind w:right="-315"/>
        <w:jc w:val="both"/>
        <w:rPr>
          <w:rFonts w:ascii="Cambria" w:hAnsi="Cambria" w:cs="Arial"/>
          <w:lang w:val="ro-RO"/>
        </w:rPr>
      </w:pPr>
      <w:r w:rsidRPr="000F7E1C">
        <w:rPr>
          <w:rFonts w:ascii="Cambria" w:hAnsi="Cambria" w:cs="Arial"/>
          <w:lang w:val="ro-RO"/>
        </w:rPr>
        <w:t>prevederea de zone verzi alcătuite din arbori pe mai multe rânduri, cu coroane intrepatrunse intre frontul noii clădiri și fronturile clădirilor delimitatoare;</w:t>
      </w:r>
    </w:p>
    <w:p w:rsidR="00070B41" w:rsidRDefault="000F7E1C" w:rsidP="001A2C97">
      <w:pPr>
        <w:pStyle w:val="ListParagraph"/>
        <w:widowControl w:val="0"/>
        <w:numPr>
          <w:ilvl w:val="0"/>
          <w:numId w:val="42"/>
        </w:numPr>
        <w:autoSpaceDE w:val="0"/>
        <w:autoSpaceDN w:val="0"/>
        <w:adjustRightInd w:val="0"/>
        <w:spacing w:line="276" w:lineRule="auto"/>
        <w:ind w:right="-315"/>
        <w:jc w:val="both"/>
        <w:rPr>
          <w:rFonts w:ascii="Cambria" w:hAnsi="Cambria" w:cs="Arial"/>
          <w:lang w:val="ro-RO"/>
        </w:rPr>
      </w:pPr>
      <w:r w:rsidRPr="000F7E1C">
        <w:rPr>
          <w:rFonts w:ascii="Cambria" w:hAnsi="Cambria" w:cs="Arial"/>
          <w:lang w:val="ro-RO"/>
        </w:rPr>
        <w:t>izolarea din punct de vedere acustic a fațadelor</w:t>
      </w:r>
      <w:r>
        <w:rPr>
          <w:rFonts w:ascii="Cambria" w:hAnsi="Cambria" w:cs="Arial"/>
          <w:lang w:val="ro-RO"/>
        </w:rPr>
        <w:t>.</w:t>
      </w:r>
    </w:p>
    <w:p w:rsidR="000F7E1C" w:rsidRPr="000F7E1C" w:rsidRDefault="000F7E1C" w:rsidP="000F7E1C">
      <w:pPr>
        <w:widowControl w:val="0"/>
        <w:autoSpaceDE w:val="0"/>
        <w:autoSpaceDN w:val="0"/>
        <w:adjustRightInd w:val="0"/>
        <w:spacing w:line="276" w:lineRule="auto"/>
        <w:ind w:right="-315"/>
        <w:jc w:val="both"/>
        <w:rPr>
          <w:rFonts w:ascii="Cambria" w:hAnsi="Cambria"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0547CF" w:rsidRPr="003B606B">
        <w:rPr>
          <w:rFonts w:asciiTheme="majorHAnsi" w:hAnsiTheme="majorHAnsi" w:cs="Arial"/>
          <w:b/>
          <w:lang w:val="ro-RO"/>
        </w:rPr>
        <w:t>d)</w:t>
      </w:r>
      <w:r w:rsidRPr="003B606B">
        <w:rPr>
          <w:rFonts w:asciiTheme="majorHAnsi" w:hAnsiTheme="majorHAnsi" w:cs="Arial"/>
          <w:b/>
          <w:lang w:val="ro-RO"/>
        </w:rPr>
        <w:t xml:space="preserve"> Protectia impotriva radiatiilor:</w:t>
      </w:r>
    </w:p>
    <w:p w:rsidR="00070B41" w:rsidRPr="000F7E1C"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lang w:val="ro-RO"/>
        </w:rPr>
      </w:pPr>
      <w:r w:rsidRPr="000F7E1C">
        <w:rPr>
          <w:rFonts w:asciiTheme="majorHAnsi" w:hAnsiTheme="majorHAnsi" w:cs="Arial"/>
          <w:b/>
          <w:lang w:val="ro-RO"/>
        </w:rPr>
        <w:t>sursele de radiatii</w:t>
      </w:r>
      <w:r w:rsidR="000F7E1C">
        <w:rPr>
          <w:rFonts w:asciiTheme="majorHAnsi" w:hAnsiTheme="majorHAnsi" w:cs="Arial"/>
          <w:b/>
          <w:lang w:val="ro-RO"/>
        </w:rPr>
        <w:t xml:space="preserve"> - </w:t>
      </w:r>
      <w:r w:rsidRPr="000F7E1C">
        <w:rPr>
          <w:rFonts w:asciiTheme="majorHAnsi" w:hAnsiTheme="majorHAnsi" w:cs="Arial"/>
          <w:lang w:val="ro-RO"/>
        </w:rPr>
        <w:t xml:space="preserve"> Nu este cazul.</w:t>
      </w:r>
    </w:p>
    <w:p w:rsidR="00070B41" w:rsidRPr="003B606B" w:rsidRDefault="00070B41"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070B41" w:rsidRPr="000F7E1C"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lang w:val="ro-RO"/>
        </w:rPr>
      </w:pPr>
      <w:r w:rsidRPr="000F7E1C">
        <w:rPr>
          <w:rFonts w:asciiTheme="majorHAnsi" w:hAnsiTheme="majorHAnsi" w:cs="Arial"/>
          <w:b/>
          <w:lang w:val="ro-RO"/>
        </w:rPr>
        <w:t>amenajarile si dotarile pentru protectia impotriva radiatiilor</w:t>
      </w:r>
      <w:r w:rsidR="000F7E1C" w:rsidRPr="000F7E1C">
        <w:rPr>
          <w:rFonts w:asciiTheme="majorHAnsi" w:hAnsiTheme="majorHAnsi" w:cs="Arial"/>
          <w:b/>
          <w:lang w:val="ro-RO"/>
        </w:rPr>
        <w:t xml:space="preserve"> </w:t>
      </w:r>
      <w:r w:rsidR="000F7E1C">
        <w:rPr>
          <w:rFonts w:asciiTheme="majorHAnsi" w:hAnsiTheme="majorHAnsi" w:cs="Arial"/>
          <w:b/>
          <w:lang w:val="ro-RO"/>
        </w:rPr>
        <w:t xml:space="preserve">- </w:t>
      </w:r>
      <w:r w:rsidRPr="000F7E1C">
        <w:rPr>
          <w:rFonts w:asciiTheme="majorHAnsi" w:hAnsiTheme="majorHAnsi" w:cs="Arial"/>
          <w:lang w:val="ro-RO"/>
        </w:rPr>
        <w:t xml:space="preserve"> Nu este cazul.</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0547CF" w:rsidRPr="003B606B">
        <w:rPr>
          <w:rFonts w:asciiTheme="majorHAnsi" w:hAnsiTheme="majorHAnsi" w:cs="Arial"/>
          <w:b/>
          <w:lang w:val="ro-RO"/>
        </w:rPr>
        <w:t>e)</w:t>
      </w:r>
      <w:r w:rsidRPr="003B606B">
        <w:rPr>
          <w:rFonts w:asciiTheme="majorHAnsi" w:hAnsiTheme="majorHAnsi" w:cs="Arial"/>
          <w:b/>
          <w:lang w:val="ro-RO"/>
        </w:rPr>
        <w:t xml:space="preserve"> Protectia solului si a subsolului:</w:t>
      </w:r>
    </w:p>
    <w:p w:rsidR="00070B41" w:rsidRPr="003B606B"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sursele de poluanti pentru sol, subsol si ape freatice;</w:t>
      </w:r>
    </w:p>
    <w:p w:rsidR="000F7E1C" w:rsidRPr="000F7E1C" w:rsidRDefault="000F7E1C" w:rsidP="000F7E1C">
      <w:pPr>
        <w:spacing w:line="276" w:lineRule="auto"/>
        <w:ind w:left="1134" w:right="-315" w:firstLine="720"/>
        <w:jc w:val="both"/>
        <w:rPr>
          <w:rFonts w:asciiTheme="majorHAnsi" w:hAnsiTheme="majorHAnsi" w:cs="Arial"/>
          <w:lang w:val="ro-RO"/>
        </w:rPr>
      </w:pPr>
      <w:r>
        <w:rPr>
          <w:rFonts w:asciiTheme="majorHAnsi" w:hAnsiTheme="majorHAnsi" w:cs="Arial"/>
          <w:lang w:val="ro-RO"/>
        </w:rPr>
        <w:t>S</w:t>
      </w:r>
      <w:r w:rsidRPr="000F7E1C">
        <w:rPr>
          <w:rFonts w:asciiTheme="majorHAnsi" w:hAnsiTheme="majorHAnsi" w:cs="Arial"/>
          <w:lang w:val="ro-RO"/>
        </w:rPr>
        <w:t>urse de poluare a solului ce pot apărea în timpul realizării, dar şi în perioada funcţionării obiectivului, sunt reprezentate de :</w:t>
      </w:r>
    </w:p>
    <w:p w:rsidR="000F7E1C" w:rsidRPr="000F7E1C" w:rsidRDefault="000F7E1C" w:rsidP="001A2C97">
      <w:pPr>
        <w:pStyle w:val="ListParagraph"/>
        <w:numPr>
          <w:ilvl w:val="2"/>
          <w:numId w:val="43"/>
        </w:numPr>
        <w:spacing w:line="276" w:lineRule="auto"/>
        <w:ind w:right="-315"/>
        <w:jc w:val="both"/>
        <w:rPr>
          <w:rFonts w:asciiTheme="majorHAnsi" w:hAnsiTheme="majorHAnsi" w:cs="Arial"/>
          <w:lang w:val="ro-RO"/>
        </w:rPr>
      </w:pPr>
      <w:r w:rsidRPr="000F7E1C">
        <w:rPr>
          <w:rFonts w:asciiTheme="majorHAnsi" w:hAnsiTheme="majorHAnsi" w:cs="Arial"/>
          <w:lang w:val="ro-RO"/>
        </w:rPr>
        <w:t xml:space="preserve">scurgeri accidentale de produse petroliere, fie de la mijloacele de transport cu care se cară  diverse materiale, fie de la utilajele, echipamentele folosite ; </w:t>
      </w:r>
    </w:p>
    <w:p w:rsidR="000F7E1C" w:rsidRPr="000F7E1C" w:rsidRDefault="000F7E1C" w:rsidP="001A2C97">
      <w:pPr>
        <w:pStyle w:val="ListParagraph"/>
        <w:numPr>
          <w:ilvl w:val="2"/>
          <w:numId w:val="43"/>
        </w:numPr>
        <w:spacing w:line="276" w:lineRule="auto"/>
        <w:ind w:right="-315"/>
        <w:jc w:val="both"/>
        <w:rPr>
          <w:rFonts w:asciiTheme="majorHAnsi" w:hAnsiTheme="majorHAnsi" w:cs="Arial"/>
          <w:lang w:val="ro-RO"/>
        </w:rPr>
      </w:pPr>
      <w:r w:rsidRPr="000F7E1C">
        <w:rPr>
          <w:rFonts w:asciiTheme="majorHAnsi" w:hAnsiTheme="majorHAnsi" w:cs="Arial"/>
          <w:lang w:val="ro-RO"/>
        </w:rPr>
        <w:t>depozitarea de deșeuri sau orice alt fel de materiale, necontrolat în afara spațiilor special amenajate din zona obiectivului;</w:t>
      </w:r>
    </w:p>
    <w:p w:rsidR="000F7E1C" w:rsidRPr="000F7E1C" w:rsidRDefault="000F7E1C" w:rsidP="001A2C97">
      <w:pPr>
        <w:pStyle w:val="ListParagraph"/>
        <w:numPr>
          <w:ilvl w:val="2"/>
          <w:numId w:val="43"/>
        </w:numPr>
        <w:spacing w:line="276" w:lineRule="auto"/>
        <w:ind w:right="-315"/>
        <w:jc w:val="both"/>
        <w:rPr>
          <w:rFonts w:asciiTheme="majorHAnsi" w:hAnsiTheme="majorHAnsi" w:cs="Arial"/>
          <w:lang w:val="ro-RO"/>
        </w:rPr>
      </w:pPr>
      <w:r w:rsidRPr="000F7E1C">
        <w:rPr>
          <w:rFonts w:asciiTheme="majorHAnsi" w:hAnsiTheme="majorHAnsi" w:cs="Arial"/>
          <w:lang w:val="ro-RO"/>
        </w:rPr>
        <w:t>tranzitarea sau staționarea autovehiculelor în zone necorespunzătoare.</w:t>
      </w:r>
    </w:p>
    <w:p w:rsidR="000F7E1C" w:rsidRDefault="000F7E1C" w:rsidP="000F7E1C">
      <w:pPr>
        <w:spacing w:line="276" w:lineRule="auto"/>
        <w:ind w:left="1134" w:right="-315" w:firstLine="720"/>
        <w:jc w:val="both"/>
        <w:rPr>
          <w:rFonts w:asciiTheme="majorHAnsi" w:hAnsiTheme="majorHAnsi" w:cs="Arial"/>
          <w:lang w:val="ro-RO"/>
        </w:rPr>
      </w:pPr>
    </w:p>
    <w:p w:rsidR="00070B41" w:rsidRPr="003B606B"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lucrarile si dotarile pentru protectia solului si a subsolului.</w:t>
      </w:r>
    </w:p>
    <w:p w:rsidR="000130D2" w:rsidRDefault="00070B41" w:rsidP="009F5708">
      <w:pPr>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 xml:space="preserve">Vor fi amenajate spaţii speciale pentru colectarea şi stocarea temporară a deşeurilor, astfel încât deşeurile nu vor fi depozitate direct pe sol. </w:t>
      </w:r>
    </w:p>
    <w:p w:rsidR="000130D2" w:rsidRDefault="00070B41" w:rsidP="009F5708">
      <w:pPr>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Toate deşeurile vor fi eliminate controlat de pe amplasament în baza contractelor incheiate cu firme specializate</w:t>
      </w:r>
      <w:r w:rsidR="000F7E1C">
        <w:rPr>
          <w:rFonts w:asciiTheme="majorHAnsi" w:hAnsiTheme="majorHAnsi" w:cs="Arial"/>
          <w:lang w:val="ro-RO"/>
        </w:rPr>
        <w:t>, depozitarea materiilor prime se va face numai in incinta obiectivului</w:t>
      </w:r>
      <w:r w:rsidR="000130D2">
        <w:rPr>
          <w:rFonts w:asciiTheme="majorHAnsi" w:hAnsiTheme="majorHAnsi" w:cs="Arial"/>
          <w:lang w:val="ro-RO"/>
        </w:rPr>
        <w:t xml:space="preserve">, in spatii special amenajate. </w:t>
      </w:r>
    </w:p>
    <w:p w:rsidR="00070B41" w:rsidRPr="003B606B" w:rsidRDefault="000130D2" w:rsidP="009F5708">
      <w:pPr>
        <w:spacing w:line="276" w:lineRule="auto"/>
        <w:ind w:left="1134" w:right="-315" w:firstLine="708"/>
        <w:jc w:val="both"/>
        <w:rPr>
          <w:rFonts w:asciiTheme="majorHAnsi" w:hAnsiTheme="majorHAnsi" w:cs="Arial"/>
          <w:lang w:val="ro-RO"/>
        </w:rPr>
      </w:pPr>
      <w:r>
        <w:rPr>
          <w:rFonts w:asciiTheme="majorHAnsi" w:hAnsiTheme="majorHAnsi" w:cs="Arial"/>
          <w:lang w:val="ro-RO"/>
        </w:rPr>
        <w:t>D</w:t>
      </w:r>
      <w:r w:rsidRPr="000130D2">
        <w:rPr>
          <w:rFonts w:asciiTheme="majorHAnsi" w:hAnsiTheme="majorHAnsi" w:cs="Arial"/>
          <w:lang w:val="ro-RO"/>
        </w:rPr>
        <w:t>otarea obiectivului cu material absorbant astfel incât în cazul apariției unor scurgeri de produse petroliere să se intervină prompt pentru inlăturarea</w:t>
      </w:r>
      <w:r>
        <w:rPr>
          <w:rFonts w:asciiTheme="majorHAnsi" w:hAnsiTheme="majorHAnsi" w:cs="Arial"/>
          <w:lang w:val="ro-RO"/>
        </w:rPr>
        <w:t xml:space="preserve"> </w:t>
      </w:r>
      <w:r w:rsidRPr="000130D2">
        <w:rPr>
          <w:rFonts w:asciiTheme="majorHAnsi" w:hAnsiTheme="majorHAnsi" w:cs="Arial"/>
          <w:lang w:val="ro-RO"/>
        </w:rPr>
        <w:t>efectelor poluării.</w:t>
      </w:r>
    </w:p>
    <w:p w:rsidR="00070B41" w:rsidRPr="003B606B" w:rsidRDefault="00070B41" w:rsidP="009F5708">
      <w:pPr>
        <w:spacing w:line="276" w:lineRule="auto"/>
        <w:ind w:left="1134" w:right="-315" w:firstLine="708"/>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0547CF" w:rsidRPr="003B606B">
        <w:rPr>
          <w:rFonts w:asciiTheme="majorHAnsi" w:hAnsiTheme="majorHAnsi" w:cs="Arial"/>
          <w:b/>
          <w:lang w:val="ro-RO"/>
        </w:rPr>
        <w:t>f)</w:t>
      </w:r>
      <w:r w:rsidRPr="003B606B">
        <w:rPr>
          <w:rFonts w:asciiTheme="majorHAnsi" w:hAnsiTheme="majorHAnsi" w:cs="Arial"/>
          <w:b/>
          <w:lang w:val="ro-RO"/>
        </w:rPr>
        <w:t xml:space="preserve"> Protectia ecosistemelor terestre si acvatice:</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p>
    <w:p w:rsidR="00070B41" w:rsidRPr="003B606B"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identificarea arealelor sensibile ce pot fi afectate de proiect;</w:t>
      </w:r>
    </w:p>
    <w:p w:rsidR="00070B41" w:rsidRPr="003B606B" w:rsidRDefault="0054508C" w:rsidP="0054508C">
      <w:pPr>
        <w:spacing w:line="276" w:lineRule="auto"/>
        <w:ind w:left="426" w:right="-315" w:firstLine="282"/>
        <w:jc w:val="both"/>
        <w:rPr>
          <w:rFonts w:asciiTheme="majorHAnsi" w:hAnsiTheme="majorHAnsi" w:cs="Arial"/>
          <w:lang w:val="ro-RO"/>
        </w:rPr>
      </w:pPr>
      <w:r>
        <w:rPr>
          <w:rFonts w:asciiTheme="majorHAnsi" w:hAnsiTheme="majorHAnsi" w:cs="Arial"/>
          <w:lang w:val="ro-RO"/>
        </w:rPr>
        <w:t xml:space="preserve">  </w:t>
      </w:r>
      <w:r w:rsidR="00070B41" w:rsidRPr="003B606B">
        <w:rPr>
          <w:rFonts w:asciiTheme="majorHAnsi" w:hAnsiTheme="majorHAnsi" w:cs="Arial"/>
          <w:lang w:val="ro-RO"/>
        </w:rPr>
        <w:t>Realizarea operatiilor de construire nu vor influenta negativ biodiversitatea zonei</w:t>
      </w:r>
      <w:r>
        <w:rPr>
          <w:rFonts w:asciiTheme="majorHAnsi" w:hAnsiTheme="majorHAnsi" w:cs="Arial"/>
          <w:lang w:val="ro-RO"/>
        </w:rPr>
        <w:t xml:space="preserve">, </w:t>
      </w:r>
      <w:r w:rsidRPr="0054508C">
        <w:rPr>
          <w:rFonts w:asciiTheme="majorHAnsi" w:hAnsiTheme="majorHAnsi" w:cs="Arial"/>
          <w:lang w:val="ro-RO"/>
        </w:rPr>
        <w:t>organizarea de șantier va fi împrejmuită, iar deșeurile vor fi depozitate numai  în spații special amenajate, evitându-se ca acestea să ajungă pe amplasamentele învecinate sau în zona de luciului de apă.</w:t>
      </w:r>
      <w:r>
        <w:rPr>
          <w:rFonts w:asciiTheme="majorHAnsi" w:hAnsiTheme="majorHAnsi" w:cs="Arial"/>
          <w:lang w:val="ro-RO"/>
        </w:rPr>
        <w:t xml:space="preserve"> </w:t>
      </w:r>
      <w:r w:rsidRPr="0054508C">
        <w:rPr>
          <w:rFonts w:asciiTheme="majorHAnsi" w:hAnsiTheme="majorHAnsi" w:cs="Arial"/>
          <w:lang w:val="ro-RO"/>
        </w:rPr>
        <w:t>De asemenea, se vor lua toate măsurile de prevenire și combatere a poluărilor accidentale,</w:t>
      </w:r>
    </w:p>
    <w:p w:rsidR="00070B41" w:rsidRPr="003B606B" w:rsidRDefault="00070B41" w:rsidP="009F5708">
      <w:pPr>
        <w:spacing w:line="276" w:lineRule="auto"/>
        <w:ind w:left="1134" w:right="-315" w:firstLine="708"/>
        <w:jc w:val="both"/>
        <w:rPr>
          <w:rFonts w:asciiTheme="majorHAnsi" w:hAnsiTheme="majorHAnsi" w:cs="Arial"/>
          <w:lang w:val="ro-RO"/>
        </w:rPr>
      </w:pPr>
    </w:p>
    <w:p w:rsidR="00070B41" w:rsidRPr="003B606B"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lucrarile, dotarile si masurile pentru protectia biodiversitatii, monumentelor naturii si ariilor protejate.</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r w:rsidRPr="003B606B">
        <w:rPr>
          <w:rFonts w:asciiTheme="majorHAnsi" w:hAnsiTheme="majorHAnsi" w:cs="Arial"/>
          <w:lang w:val="ro-RO"/>
        </w:rPr>
        <w:t>Nu este cazul.</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0547CF" w:rsidRPr="003B606B">
        <w:rPr>
          <w:rFonts w:asciiTheme="majorHAnsi" w:hAnsiTheme="majorHAnsi" w:cs="Arial"/>
          <w:b/>
          <w:lang w:val="ro-RO"/>
        </w:rPr>
        <w:t>g)</w:t>
      </w:r>
      <w:r w:rsidRPr="003B606B">
        <w:rPr>
          <w:rFonts w:asciiTheme="majorHAnsi" w:hAnsiTheme="majorHAnsi" w:cs="Arial"/>
          <w:b/>
          <w:lang w:val="ro-RO"/>
        </w:rPr>
        <w:t xml:space="preserve"> Protectia asezarilor umane si a altor obiective de interes public:</w:t>
      </w:r>
    </w:p>
    <w:p w:rsidR="00070B41" w:rsidRPr="00573143" w:rsidRDefault="00070B41" w:rsidP="001A2C97">
      <w:pPr>
        <w:widowControl w:val="0"/>
        <w:numPr>
          <w:ilvl w:val="1"/>
          <w:numId w:val="27"/>
        </w:numPr>
        <w:autoSpaceDE w:val="0"/>
        <w:autoSpaceDN w:val="0"/>
        <w:adjustRightInd w:val="0"/>
        <w:spacing w:line="276" w:lineRule="auto"/>
        <w:ind w:left="1134" w:right="-315" w:firstLine="720"/>
        <w:jc w:val="both"/>
        <w:rPr>
          <w:rFonts w:asciiTheme="majorHAnsi" w:hAnsiTheme="majorHAnsi" w:cs="Arial"/>
          <w:lang w:val="ro-RO"/>
        </w:rPr>
      </w:pPr>
      <w:r w:rsidRPr="00573143">
        <w:rPr>
          <w:rFonts w:asciiTheme="majorHAnsi" w:hAnsiTheme="majorHAnsi" w:cs="Arial"/>
          <w:b/>
          <w:lang w:val="ro-RO"/>
        </w:rPr>
        <w:t>identificarea obiectivelor de interes public, distanta fata de asezarile umane, respectiv fata de monumente istorice si de arhitectura, alte zone asupra carora exista instituit un regim de restrictie, zone de interes traditional etc</w:t>
      </w:r>
      <w:r w:rsidR="00573143" w:rsidRPr="00573143">
        <w:rPr>
          <w:rFonts w:asciiTheme="majorHAnsi" w:hAnsiTheme="majorHAnsi" w:cs="Arial"/>
          <w:b/>
          <w:lang w:val="ro-RO"/>
        </w:rPr>
        <w:t xml:space="preserve"> </w:t>
      </w:r>
    </w:p>
    <w:p w:rsidR="00573143" w:rsidRDefault="00573143" w:rsidP="00573143">
      <w:pPr>
        <w:widowControl w:val="0"/>
        <w:autoSpaceDE w:val="0"/>
        <w:autoSpaceDN w:val="0"/>
        <w:adjustRightInd w:val="0"/>
        <w:spacing w:line="276" w:lineRule="auto"/>
        <w:ind w:left="708" w:right="-315" w:firstLine="426"/>
        <w:jc w:val="both"/>
        <w:rPr>
          <w:rFonts w:asciiTheme="majorHAnsi" w:hAnsiTheme="majorHAnsi" w:cs="Arial"/>
          <w:lang w:val="ro-RO"/>
        </w:rPr>
      </w:pPr>
      <w:r w:rsidRPr="00573143">
        <w:rPr>
          <w:rFonts w:asciiTheme="majorHAnsi" w:hAnsiTheme="majorHAnsi" w:cs="Arial"/>
          <w:lang w:val="ro-RO"/>
        </w:rPr>
        <w:t>Investiția se va amenaja pe teren fără a afecta proprietățile învecinate. Prin realizarea obiectivului propus nu se modifică funcţiunile prevăzute în Certificatul de urbanism şi nu sunt afectate obiective de interes public.</w:t>
      </w:r>
    </w:p>
    <w:p w:rsidR="0054508C" w:rsidRPr="0054508C" w:rsidRDefault="0054508C" w:rsidP="0054508C">
      <w:pPr>
        <w:widowControl w:val="0"/>
        <w:autoSpaceDE w:val="0"/>
        <w:autoSpaceDN w:val="0"/>
        <w:adjustRightInd w:val="0"/>
        <w:spacing w:line="276" w:lineRule="auto"/>
        <w:ind w:left="708" w:right="-315" w:firstLine="426"/>
        <w:jc w:val="both"/>
        <w:rPr>
          <w:rFonts w:asciiTheme="majorHAnsi" w:hAnsiTheme="majorHAnsi" w:cs="Arial"/>
          <w:lang w:val="ro-RO"/>
        </w:rPr>
      </w:pPr>
      <w:r w:rsidRPr="0054508C">
        <w:rPr>
          <w:rFonts w:asciiTheme="majorHAnsi" w:hAnsiTheme="majorHAnsi" w:cs="Arial"/>
          <w:lang w:val="ro-RO"/>
        </w:rPr>
        <w:t xml:space="preserve">Precizăm de asemenea că terenul vizat nu se află  în zona de siguranţă şi protecţie a amenajărilor hidrotehnice, perimetre de protecţie hidrogeologică, a infrastructurii de transport de interes public, în zone aferente construirii căilor de comunicaţii, în zone de protecţie sanitară, zone de risc de inundabilitate, alunecări de teren etc. </w:t>
      </w:r>
    </w:p>
    <w:p w:rsidR="0054508C" w:rsidRPr="00573143" w:rsidRDefault="0054508C" w:rsidP="0054508C">
      <w:pPr>
        <w:widowControl w:val="0"/>
        <w:autoSpaceDE w:val="0"/>
        <w:autoSpaceDN w:val="0"/>
        <w:adjustRightInd w:val="0"/>
        <w:spacing w:line="276" w:lineRule="auto"/>
        <w:ind w:left="708" w:right="-315" w:firstLine="426"/>
        <w:jc w:val="both"/>
        <w:rPr>
          <w:rFonts w:asciiTheme="majorHAnsi" w:hAnsiTheme="majorHAnsi" w:cs="Arial"/>
          <w:lang w:val="ro-RO"/>
        </w:rPr>
      </w:pPr>
      <w:r w:rsidRPr="0054508C">
        <w:rPr>
          <w:rFonts w:asciiTheme="majorHAnsi" w:hAnsiTheme="majorHAnsi" w:cs="Arial"/>
          <w:lang w:val="ro-RO"/>
        </w:rPr>
        <w:t>În perioada de execuţie a lucrărilor se vor implementa toate măsurile necesare</w:t>
      </w:r>
      <w:r>
        <w:rPr>
          <w:rFonts w:asciiTheme="majorHAnsi" w:hAnsiTheme="majorHAnsi" w:cs="Arial"/>
          <w:lang w:val="ro-RO"/>
        </w:rPr>
        <w:t>,</w:t>
      </w:r>
      <w:r w:rsidRPr="0054508C">
        <w:rPr>
          <w:rFonts w:asciiTheme="majorHAnsi" w:hAnsiTheme="majorHAnsi" w:cs="Arial"/>
          <w:lang w:val="ro-RO"/>
        </w:rPr>
        <w:t xml:space="preserve"> astfel încat acestea să nu devină sursă de disconfort. Lucrările de construcții nu se vor efectua în perioada sezonului estival.</w:t>
      </w:r>
    </w:p>
    <w:p w:rsidR="00070B41" w:rsidRPr="003B606B" w:rsidRDefault="00070B41" w:rsidP="00573143">
      <w:pPr>
        <w:widowControl w:val="0"/>
        <w:autoSpaceDE w:val="0"/>
        <w:autoSpaceDN w:val="0"/>
        <w:adjustRightInd w:val="0"/>
        <w:spacing w:line="276" w:lineRule="auto"/>
        <w:ind w:left="567" w:right="-315" w:firstLine="720"/>
        <w:jc w:val="both"/>
        <w:rPr>
          <w:rFonts w:asciiTheme="majorHAnsi" w:hAnsiTheme="majorHAnsi" w:cs="Arial"/>
          <w:lang w:val="ro-RO"/>
        </w:rPr>
      </w:pPr>
    </w:p>
    <w:p w:rsidR="00070B41" w:rsidRPr="003B606B"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lucrarile, dotarile si masurile pentru protectia asezarilor umane si a obiectivelor protejate si/sau de interes public.</w:t>
      </w:r>
    </w:p>
    <w:p w:rsidR="0054508C" w:rsidRPr="0054508C" w:rsidRDefault="0054508C" w:rsidP="0054508C">
      <w:pPr>
        <w:spacing w:line="276" w:lineRule="auto"/>
        <w:ind w:left="709" w:right="-315" w:firstLine="425"/>
        <w:jc w:val="both"/>
        <w:rPr>
          <w:rFonts w:asciiTheme="majorHAnsi" w:hAnsiTheme="majorHAnsi" w:cs="Arial"/>
          <w:lang w:val="ro-RO"/>
        </w:rPr>
      </w:pPr>
      <w:r w:rsidRPr="0054508C">
        <w:rPr>
          <w:rFonts w:asciiTheme="majorHAnsi" w:hAnsiTheme="majorHAnsi" w:cs="Arial"/>
          <w:lang w:val="ro-RO"/>
        </w:rPr>
        <w:t xml:space="preserve">Se apreciază că nivelul de zgomot echivalent la limita incintei se va incadra in limitele prevăzute de STAS 10009/88 Acustică urbană. </w:t>
      </w:r>
    </w:p>
    <w:p w:rsidR="0054508C" w:rsidRPr="0054508C" w:rsidRDefault="0054508C" w:rsidP="0054508C">
      <w:pPr>
        <w:spacing w:line="276" w:lineRule="auto"/>
        <w:ind w:left="709" w:right="-315" w:firstLine="425"/>
        <w:jc w:val="both"/>
        <w:rPr>
          <w:rFonts w:asciiTheme="majorHAnsi" w:hAnsiTheme="majorHAnsi" w:cs="Arial"/>
          <w:lang w:val="ro-RO"/>
        </w:rPr>
      </w:pPr>
      <w:r w:rsidRPr="0054508C">
        <w:rPr>
          <w:rFonts w:asciiTheme="majorHAnsi" w:hAnsiTheme="majorHAnsi" w:cs="Arial"/>
          <w:lang w:val="ro-RO"/>
        </w:rPr>
        <w:t xml:space="preserve">In scopul diminuării surselor de zgomot, in perioada funcționării obiectivului se vor putea implementa  măsuri de ordin urbanistic, arhitectural sau administrativ, precum: </w:t>
      </w:r>
    </w:p>
    <w:p w:rsidR="0054508C" w:rsidRPr="0054508C" w:rsidRDefault="0054508C" w:rsidP="001A2C97">
      <w:pPr>
        <w:pStyle w:val="ListParagraph"/>
        <w:numPr>
          <w:ilvl w:val="0"/>
          <w:numId w:val="44"/>
        </w:numPr>
        <w:spacing w:line="276" w:lineRule="auto"/>
        <w:ind w:right="-315"/>
        <w:jc w:val="both"/>
        <w:rPr>
          <w:rFonts w:asciiTheme="majorHAnsi" w:hAnsiTheme="majorHAnsi" w:cs="Arial"/>
          <w:lang w:val="ro-RO"/>
        </w:rPr>
      </w:pPr>
      <w:r w:rsidRPr="0054508C">
        <w:rPr>
          <w:rFonts w:asciiTheme="majorHAnsi" w:hAnsiTheme="majorHAnsi" w:cs="Arial"/>
          <w:lang w:val="ro-RO"/>
        </w:rPr>
        <w:t>prevederea de zone verzi alcătuite din arbori pe mai multe rânduri, cu coroane intrepatrunse intre frontul noii clădiri și fronturile clădirilor delimitatoare;</w:t>
      </w:r>
    </w:p>
    <w:p w:rsidR="0054508C" w:rsidRPr="0054508C" w:rsidRDefault="0054508C" w:rsidP="001A2C97">
      <w:pPr>
        <w:pStyle w:val="ListParagraph"/>
        <w:numPr>
          <w:ilvl w:val="0"/>
          <w:numId w:val="44"/>
        </w:numPr>
        <w:spacing w:line="276" w:lineRule="auto"/>
        <w:ind w:right="-315"/>
        <w:jc w:val="both"/>
        <w:rPr>
          <w:rFonts w:asciiTheme="majorHAnsi" w:hAnsiTheme="majorHAnsi" w:cs="Arial"/>
          <w:lang w:val="ro-RO"/>
        </w:rPr>
      </w:pPr>
      <w:r w:rsidRPr="0054508C">
        <w:rPr>
          <w:rFonts w:asciiTheme="majorHAnsi" w:hAnsiTheme="majorHAnsi" w:cs="Arial"/>
          <w:lang w:val="ro-RO"/>
        </w:rPr>
        <w:t>izolarea din punct de vedere acustic a fațadelor;</w:t>
      </w:r>
    </w:p>
    <w:p w:rsidR="00070B41" w:rsidRPr="0054508C" w:rsidRDefault="0054508C" w:rsidP="001A2C97">
      <w:pPr>
        <w:pStyle w:val="ListParagraph"/>
        <w:numPr>
          <w:ilvl w:val="0"/>
          <w:numId w:val="44"/>
        </w:numPr>
        <w:spacing w:line="276" w:lineRule="auto"/>
        <w:ind w:right="-315"/>
        <w:jc w:val="both"/>
        <w:rPr>
          <w:rFonts w:asciiTheme="majorHAnsi" w:hAnsiTheme="majorHAnsi" w:cs="Arial"/>
          <w:lang w:val="ro-RO"/>
        </w:rPr>
      </w:pPr>
      <w:r w:rsidRPr="0054508C">
        <w:rPr>
          <w:rFonts w:asciiTheme="majorHAnsi" w:hAnsiTheme="majorHAnsi" w:cs="Arial"/>
          <w:lang w:val="ro-RO"/>
        </w:rPr>
        <w:t>oprirea motoarelor autovehiculelor ce tranzitează obiectivul in perioada in care acestea staționează in incintă.</w:t>
      </w:r>
    </w:p>
    <w:p w:rsidR="0054508C" w:rsidRPr="003B606B" w:rsidRDefault="0054508C" w:rsidP="0054508C">
      <w:pPr>
        <w:spacing w:line="276" w:lineRule="auto"/>
        <w:ind w:left="1134" w:right="-315" w:firstLine="540"/>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0547CF" w:rsidRPr="003B606B">
        <w:rPr>
          <w:rFonts w:asciiTheme="majorHAnsi" w:hAnsiTheme="majorHAnsi" w:cs="Arial"/>
          <w:b/>
          <w:lang w:val="ro-RO"/>
        </w:rPr>
        <w:t>h)</w:t>
      </w:r>
      <w:r w:rsidRPr="003B606B">
        <w:rPr>
          <w:rFonts w:asciiTheme="majorHAnsi" w:hAnsiTheme="majorHAnsi" w:cs="Arial"/>
          <w:b/>
          <w:lang w:val="ro-RO"/>
        </w:rPr>
        <w:t xml:space="preserve"> Gospodarirea deseurilor generate pe amplasament:</w:t>
      </w:r>
    </w:p>
    <w:p w:rsidR="00070B41" w:rsidRPr="003B606B"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tipurile si cantitatile de deseuri de orice natura rezultate;</w:t>
      </w:r>
    </w:p>
    <w:p w:rsidR="00F80389" w:rsidRDefault="00F80389" w:rsidP="009F5708">
      <w:pPr>
        <w:spacing w:line="276" w:lineRule="auto"/>
        <w:ind w:left="1134" w:right="-315" w:firstLine="708"/>
        <w:jc w:val="both"/>
        <w:rPr>
          <w:rFonts w:asciiTheme="majorHAnsi" w:hAnsiTheme="majorHAnsi" w:cs="Arial"/>
          <w:lang w:val="ro-RO"/>
        </w:rPr>
      </w:pPr>
    </w:p>
    <w:p w:rsidR="00070B41" w:rsidRPr="003B606B" w:rsidRDefault="00070B41" w:rsidP="009F5708">
      <w:pPr>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În urma activităţilor de construire</w:t>
      </w:r>
      <w:r w:rsidR="00F80389">
        <w:rPr>
          <w:rFonts w:asciiTheme="majorHAnsi" w:hAnsiTheme="majorHAnsi" w:cs="Arial"/>
          <w:lang w:val="ro-RO"/>
        </w:rPr>
        <w:t xml:space="preserve">, </w:t>
      </w:r>
      <w:r w:rsidRPr="003B606B">
        <w:rPr>
          <w:rFonts w:asciiTheme="majorHAnsi" w:hAnsiTheme="majorHAnsi" w:cs="Arial"/>
          <w:lang w:val="ro-RO"/>
        </w:rPr>
        <w:t>pot rezulta, , următoarele tipuri de deşeuri:</w:t>
      </w:r>
    </w:p>
    <w:tbl>
      <w:tblPr>
        <w:tblW w:w="82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8"/>
        <w:gridCol w:w="5942"/>
      </w:tblGrid>
      <w:tr w:rsidR="00F80389" w:rsidTr="00F80389">
        <w:trPr>
          <w:trHeight w:val="381"/>
          <w:jc w:val="right"/>
        </w:trPr>
        <w:tc>
          <w:tcPr>
            <w:tcW w:w="2318" w:type="dxa"/>
            <w:noWrap/>
            <w:tcMar>
              <w:top w:w="0" w:type="dxa"/>
              <w:left w:w="108" w:type="dxa"/>
              <w:bottom w:w="0" w:type="dxa"/>
              <w:right w:w="108" w:type="dxa"/>
            </w:tcMar>
            <w:hideMark/>
          </w:tcPr>
          <w:p w:rsidR="00F80389" w:rsidRDefault="00F80389" w:rsidP="00972D02">
            <w:pPr>
              <w:autoSpaceDE w:val="0"/>
              <w:autoSpaceDN w:val="0"/>
              <w:spacing w:line="276" w:lineRule="auto"/>
              <w:ind w:right="33"/>
              <w:jc w:val="center"/>
              <w:rPr>
                <w:b/>
                <w:bCs/>
                <w:color w:val="000000"/>
                <w:lang w:val="it-IT"/>
              </w:rPr>
            </w:pPr>
            <w:r>
              <w:rPr>
                <w:b/>
                <w:bCs/>
                <w:color w:val="000000"/>
                <w:lang w:val="it-IT"/>
              </w:rPr>
              <w:t>Cod</w:t>
            </w:r>
          </w:p>
        </w:tc>
        <w:tc>
          <w:tcPr>
            <w:tcW w:w="5942" w:type="dxa"/>
            <w:tcMar>
              <w:top w:w="0" w:type="dxa"/>
              <w:left w:w="108" w:type="dxa"/>
              <w:bottom w:w="0" w:type="dxa"/>
              <w:right w:w="108" w:type="dxa"/>
            </w:tcMar>
            <w:hideMark/>
          </w:tcPr>
          <w:p w:rsidR="00F80389" w:rsidRDefault="00F80389" w:rsidP="00972D02">
            <w:pPr>
              <w:autoSpaceDE w:val="0"/>
              <w:autoSpaceDN w:val="0"/>
              <w:spacing w:line="276" w:lineRule="auto"/>
              <w:ind w:right="33"/>
              <w:jc w:val="center"/>
              <w:rPr>
                <w:b/>
                <w:bCs/>
                <w:color w:val="000000"/>
                <w:lang w:val="it-IT"/>
              </w:rPr>
            </w:pPr>
            <w:r>
              <w:rPr>
                <w:b/>
                <w:bCs/>
                <w:color w:val="000000"/>
                <w:lang w:val="it-IT"/>
              </w:rPr>
              <w:t>Denumirea deșeului</w:t>
            </w:r>
          </w:p>
        </w:tc>
      </w:tr>
      <w:tr w:rsidR="00F80389" w:rsidTr="00F80389">
        <w:trPr>
          <w:trHeight w:val="255"/>
          <w:jc w:val="right"/>
        </w:trPr>
        <w:tc>
          <w:tcPr>
            <w:tcW w:w="2318" w:type="dxa"/>
            <w:noWrap/>
            <w:tcMar>
              <w:top w:w="0" w:type="dxa"/>
              <w:left w:w="108" w:type="dxa"/>
              <w:bottom w:w="0" w:type="dxa"/>
              <w:right w:w="108" w:type="dxa"/>
            </w:tcMar>
          </w:tcPr>
          <w:p w:rsidR="00F80389" w:rsidRDefault="00F80389" w:rsidP="00972D02">
            <w:pPr>
              <w:autoSpaceDE w:val="0"/>
              <w:autoSpaceDN w:val="0"/>
              <w:spacing w:line="276" w:lineRule="auto"/>
              <w:ind w:right="33"/>
              <w:jc w:val="both"/>
              <w:rPr>
                <w:color w:val="000000"/>
                <w:lang w:val="it-IT"/>
              </w:rPr>
            </w:pPr>
          </w:p>
        </w:tc>
        <w:tc>
          <w:tcPr>
            <w:tcW w:w="5942" w:type="dxa"/>
            <w:tcMar>
              <w:top w:w="0" w:type="dxa"/>
              <w:left w:w="108" w:type="dxa"/>
              <w:bottom w:w="0" w:type="dxa"/>
              <w:right w:w="108" w:type="dxa"/>
            </w:tcMar>
          </w:tcPr>
          <w:p w:rsidR="00F80389" w:rsidRDefault="00F80389" w:rsidP="00972D02">
            <w:pPr>
              <w:autoSpaceDE w:val="0"/>
              <w:autoSpaceDN w:val="0"/>
              <w:spacing w:line="276" w:lineRule="auto"/>
              <w:ind w:right="33"/>
              <w:jc w:val="both"/>
              <w:rPr>
                <w:color w:val="000000"/>
                <w:lang w:val="it-IT"/>
              </w:rPr>
            </w:pPr>
          </w:p>
        </w:tc>
      </w:tr>
      <w:tr w:rsidR="00F80389" w:rsidTr="00F80389">
        <w:trPr>
          <w:trHeight w:val="255"/>
          <w:jc w:val="right"/>
        </w:trPr>
        <w:tc>
          <w:tcPr>
            <w:tcW w:w="2318" w:type="dxa"/>
            <w:noWrap/>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17 01 07</w:t>
            </w:r>
          </w:p>
        </w:tc>
        <w:tc>
          <w:tcPr>
            <w:tcW w:w="5942" w:type="dxa"/>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Resturi de materiale de constructii și deșeuri din construcții – cca 100 kg</w:t>
            </w:r>
          </w:p>
        </w:tc>
      </w:tr>
      <w:tr w:rsidR="00F80389" w:rsidTr="00F80389">
        <w:trPr>
          <w:trHeight w:val="255"/>
          <w:jc w:val="right"/>
        </w:trPr>
        <w:tc>
          <w:tcPr>
            <w:tcW w:w="2318" w:type="dxa"/>
            <w:noWrap/>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15 02 02*</w:t>
            </w:r>
          </w:p>
        </w:tc>
        <w:tc>
          <w:tcPr>
            <w:tcW w:w="5942" w:type="dxa"/>
            <w:tcMar>
              <w:top w:w="0" w:type="dxa"/>
              <w:left w:w="108" w:type="dxa"/>
              <w:bottom w:w="0" w:type="dxa"/>
              <w:right w:w="108" w:type="dxa"/>
            </w:tcMar>
            <w:hideMark/>
          </w:tcPr>
          <w:p w:rsidR="00F80389" w:rsidRDefault="00F80389" w:rsidP="00972D02">
            <w:pPr>
              <w:autoSpaceDE w:val="0"/>
              <w:autoSpaceDN w:val="0"/>
              <w:spacing w:line="276" w:lineRule="auto"/>
              <w:ind w:right="33"/>
              <w:jc w:val="both"/>
            </w:pPr>
            <w:r>
              <w:rPr>
                <w:color w:val="000000"/>
                <w:lang w:val="it-IT"/>
              </w:rPr>
              <w:t>Material absorbant uzat</w:t>
            </w:r>
          </w:p>
        </w:tc>
      </w:tr>
      <w:tr w:rsidR="00F80389" w:rsidTr="00F80389">
        <w:trPr>
          <w:trHeight w:val="255"/>
          <w:jc w:val="right"/>
        </w:trPr>
        <w:tc>
          <w:tcPr>
            <w:tcW w:w="2318" w:type="dxa"/>
            <w:noWrap/>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20 03 01</w:t>
            </w:r>
          </w:p>
        </w:tc>
        <w:tc>
          <w:tcPr>
            <w:tcW w:w="5942" w:type="dxa"/>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Deșeuri menajere – cca 50kg</w:t>
            </w:r>
          </w:p>
        </w:tc>
      </w:tr>
      <w:tr w:rsidR="00F80389" w:rsidTr="00F80389">
        <w:trPr>
          <w:trHeight w:val="255"/>
          <w:jc w:val="right"/>
        </w:trPr>
        <w:tc>
          <w:tcPr>
            <w:tcW w:w="2318" w:type="dxa"/>
            <w:noWrap/>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17 04 11</w:t>
            </w:r>
          </w:p>
        </w:tc>
        <w:tc>
          <w:tcPr>
            <w:tcW w:w="5942" w:type="dxa"/>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Resturi de cabluri – 10 kg</w:t>
            </w:r>
          </w:p>
        </w:tc>
      </w:tr>
      <w:tr w:rsidR="00F80389" w:rsidTr="00F80389">
        <w:trPr>
          <w:trHeight w:val="255"/>
          <w:jc w:val="right"/>
        </w:trPr>
        <w:tc>
          <w:tcPr>
            <w:tcW w:w="2318" w:type="dxa"/>
            <w:noWrap/>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17 06 04</w:t>
            </w:r>
          </w:p>
        </w:tc>
        <w:tc>
          <w:tcPr>
            <w:tcW w:w="5942" w:type="dxa"/>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Materiale izolante – 5 kg</w:t>
            </w:r>
          </w:p>
        </w:tc>
      </w:tr>
      <w:tr w:rsidR="00F80389" w:rsidTr="00F80389">
        <w:trPr>
          <w:trHeight w:val="255"/>
          <w:jc w:val="right"/>
        </w:trPr>
        <w:tc>
          <w:tcPr>
            <w:tcW w:w="2318" w:type="dxa"/>
            <w:noWrap/>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17 02 03</w:t>
            </w:r>
          </w:p>
        </w:tc>
        <w:tc>
          <w:tcPr>
            <w:tcW w:w="5942" w:type="dxa"/>
            <w:tcMar>
              <w:top w:w="0" w:type="dxa"/>
              <w:left w:w="108" w:type="dxa"/>
              <w:bottom w:w="0" w:type="dxa"/>
              <w:right w:w="108" w:type="dxa"/>
            </w:tcMar>
            <w:hideMark/>
          </w:tcPr>
          <w:p w:rsidR="00F80389" w:rsidRDefault="00F80389" w:rsidP="00972D02">
            <w:pPr>
              <w:autoSpaceDE w:val="0"/>
              <w:autoSpaceDN w:val="0"/>
              <w:spacing w:line="276" w:lineRule="auto"/>
              <w:ind w:right="33"/>
              <w:jc w:val="both"/>
              <w:rPr>
                <w:color w:val="000000"/>
                <w:lang w:val="it-IT"/>
              </w:rPr>
            </w:pPr>
            <w:r>
              <w:rPr>
                <w:color w:val="000000"/>
                <w:lang w:val="it-IT"/>
              </w:rPr>
              <w:t>Materiale plastice – 30 kg</w:t>
            </w:r>
          </w:p>
        </w:tc>
      </w:tr>
      <w:tr w:rsidR="00F80389" w:rsidTr="00F80389">
        <w:trPr>
          <w:trHeight w:val="255"/>
          <w:jc w:val="right"/>
        </w:trPr>
        <w:tc>
          <w:tcPr>
            <w:tcW w:w="2318" w:type="dxa"/>
            <w:noWrap/>
            <w:tcMar>
              <w:top w:w="0" w:type="dxa"/>
              <w:left w:w="108" w:type="dxa"/>
              <w:bottom w:w="0" w:type="dxa"/>
              <w:right w:w="108" w:type="dxa"/>
            </w:tcMar>
            <w:hideMark/>
          </w:tcPr>
          <w:p w:rsidR="00F80389" w:rsidRPr="0048090B" w:rsidRDefault="00F80389" w:rsidP="00972D02">
            <w:pPr>
              <w:autoSpaceDE w:val="0"/>
              <w:autoSpaceDN w:val="0"/>
              <w:spacing w:line="276" w:lineRule="auto"/>
              <w:ind w:right="33"/>
              <w:jc w:val="both"/>
              <w:rPr>
                <w:color w:val="000000"/>
                <w:lang w:val="it-IT"/>
              </w:rPr>
            </w:pPr>
            <w:r w:rsidRPr="0048090B">
              <w:rPr>
                <w:color w:val="000000"/>
                <w:lang w:val="it-IT"/>
              </w:rPr>
              <w:t>15 01 01</w:t>
            </w:r>
          </w:p>
        </w:tc>
        <w:tc>
          <w:tcPr>
            <w:tcW w:w="5942" w:type="dxa"/>
            <w:tcMar>
              <w:top w:w="0" w:type="dxa"/>
              <w:left w:w="108" w:type="dxa"/>
              <w:bottom w:w="0" w:type="dxa"/>
              <w:right w:w="108" w:type="dxa"/>
            </w:tcMar>
          </w:tcPr>
          <w:p w:rsidR="00F80389" w:rsidRPr="0048090B" w:rsidRDefault="00F80389" w:rsidP="00F80389">
            <w:pPr>
              <w:autoSpaceDE w:val="0"/>
              <w:autoSpaceDN w:val="0"/>
              <w:spacing w:line="276" w:lineRule="auto"/>
              <w:ind w:right="33"/>
              <w:jc w:val="both"/>
              <w:rPr>
                <w:color w:val="000000"/>
                <w:lang w:val="it-IT"/>
              </w:rPr>
            </w:pPr>
            <w:r w:rsidRPr="0048090B">
              <w:rPr>
                <w:color w:val="000000"/>
                <w:lang w:val="it-IT"/>
              </w:rPr>
              <w:t xml:space="preserve">Ambalaje din hârtie și carton </w:t>
            </w:r>
            <w:r>
              <w:rPr>
                <w:color w:val="000000"/>
                <w:lang w:val="it-IT"/>
              </w:rPr>
              <w:t>– 50kg</w:t>
            </w:r>
          </w:p>
        </w:tc>
      </w:tr>
      <w:tr w:rsidR="00F80389" w:rsidTr="00F80389">
        <w:trPr>
          <w:trHeight w:val="255"/>
          <w:jc w:val="right"/>
        </w:trPr>
        <w:tc>
          <w:tcPr>
            <w:tcW w:w="2318" w:type="dxa"/>
            <w:noWrap/>
            <w:tcMar>
              <w:top w:w="0" w:type="dxa"/>
              <w:left w:w="108" w:type="dxa"/>
              <w:bottom w:w="0" w:type="dxa"/>
              <w:right w:w="108" w:type="dxa"/>
            </w:tcMar>
            <w:hideMark/>
          </w:tcPr>
          <w:p w:rsidR="00F80389" w:rsidRPr="0048090B" w:rsidRDefault="00F80389" w:rsidP="00972D02">
            <w:pPr>
              <w:autoSpaceDE w:val="0"/>
              <w:autoSpaceDN w:val="0"/>
              <w:spacing w:line="276" w:lineRule="auto"/>
              <w:ind w:right="33"/>
              <w:jc w:val="both"/>
              <w:rPr>
                <w:color w:val="000000"/>
                <w:lang w:val="it-IT"/>
              </w:rPr>
            </w:pPr>
            <w:r w:rsidRPr="0048090B">
              <w:rPr>
                <w:color w:val="000000"/>
                <w:lang w:val="it-IT"/>
              </w:rPr>
              <w:lastRenderedPageBreak/>
              <w:t>15 01 02</w:t>
            </w:r>
          </w:p>
        </w:tc>
        <w:tc>
          <w:tcPr>
            <w:tcW w:w="5942" w:type="dxa"/>
            <w:tcMar>
              <w:top w:w="0" w:type="dxa"/>
              <w:left w:w="108" w:type="dxa"/>
              <w:bottom w:w="0" w:type="dxa"/>
              <w:right w:w="108" w:type="dxa"/>
            </w:tcMar>
            <w:hideMark/>
          </w:tcPr>
          <w:p w:rsidR="00F80389" w:rsidRPr="0048090B" w:rsidRDefault="00F80389" w:rsidP="00972D02">
            <w:pPr>
              <w:autoSpaceDE w:val="0"/>
              <w:autoSpaceDN w:val="0"/>
              <w:spacing w:line="276" w:lineRule="auto"/>
              <w:ind w:right="33"/>
              <w:jc w:val="both"/>
              <w:rPr>
                <w:color w:val="000000"/>
                <w:lang w:val="it-IT"/>
              </w:rPr>
            </w:pPr>
            <w:r w:rsidRPr="0048090B">
              <w:rPr>
                <w:color w:val="000000"/>
                <w:lang w:val="it-IT"/>
              </w:rPr>
              <w:t xml:space="preserve">Ambalaje din materiale plastice </w:t>
            </w:r>
            <w:r>
              <w:rPr>
                <w:color w:val="000000"/>
                <w:lang w:val="it-IT"/>
              </w:rPr>
              <w:t>– 50kg</w:t>
            </w:r>
          </w:p>
        </w:tc>
      </w:tr>
      <w:tr w:rsidR="00F80389" w:rsidTr="00F80389">
        <w:trPr>
          <w:trHeight w:val="255"/>
          <w:jc w:val="right"/>
        </w:trPr>
        <w:tc>
          <w:tcPr>
            <w:tcW w:w="2318" w:type="dxa"/>
            <w:noWrap/>
            <w:tcMar>
              <w:top w:w="0" w:type="dxa"/>
              <w:left w:w="108" w:type="dxa"/>
              <w:bottom w:w="0" w:type="dxa"/>
              <w:right w:w="108" w:type="dxa"/>
            </w:tcMar>
            <w:hideMark/>
          </w:tcPr>
          <w:p w:rsidR="00F80389" w:rsidRPr="0048090B" w:rsidRDefault="00F80389" w:rsidP="00972D02">
            <w:pPr>
              <w:autoSpaceDE w:val="0"/>
              <w:autoSpaceDN w:val="0"/>
              <w:spacing w:line="276" w:lineRule="auto"/>
              <w:ind w:right="33"/>
              <w:jc w:val="both"/>
              <w:rPr>
                <w:color w:val="000000"/>
                <w:lang w:val="it-IT"/>
              </w:rPr>
            </w:pPr>
            <w:r w:rsidRPr="0048090B">
              <w:rPr>
                <w:color w:val="000000"/>
                <w:lang w:val="it-IT"/>
              </w:rPr>
              <w:t xml:space="preserve">15 01 03 </w:t>
            </w:r>
          </w:p>
        </w:tc>
        <w:tc>
          <w:tcPr>
            <w:tcW w:w="5942" w:type="dxa"/>
            <w:tcMar>
              <w:top w:w="0" w:type="dxa"/>
              <w:left w:w="108" w:type="dxa"/>
              <w:bottom w:w="0" w:type="dxa"/>
              <w:right w:w="108" w:type="dxa"/>
            </w:tcMar>
            <w:hideMark/>
          </w:tcPr>
          <w:p w:rsidR="00F80389" w:rsidRPr="0048090B" w:rsidRDefault="00F80389" w:rsidP="00F80389">
            <w:pPr>
              <w:autoSpaceDE w:val="0"/>
              <w:autoSpaceDN w:val="0"/>
              <w:spacing w:line="276" w:lineRule="auto"/>
              <w:ind w:right="33"/>
              <w:jc w:val="both"/>
              <w:rPr>
                <w:color w:val="000000"/>
                <w:lang w:val="it-IT"/>
              </w:rPr>
            </w:pPr>
            <w:r w:rsidRPr="0048090B">
              <w:rPr>
                <w:color w:val="000000"/>
                <w:lang w:val="it-IT"/>
              </w:rPr>
              <w:t>Ambalaje din lemn</w:t>
            </w:r>
            <w:r>
              <w:rPr>
                <w:color w:val="000000"/>
                <w:lang w:val="it-IT"/>
              </w:rPr>
              <w:t>- paleti – 10 kg</w:t>
            </w:r>
          </w:p>
        </w:tc>
      </w:tr>
      <w:tr w:rsidR="00F80389" w:rsidTr="00F80389">
        <w:trPr>
          <w:trHeight w:val="255"/>
          <w:jc w:val="right"/>
        </w:trPr>
        <w:tc>
          <w:tcPr>
            <w:tcW w:w="2318" w:type="dxa"/>
            <w:noWrap/>
            <w:tcMar>
              <w:top w:w="0" w:type="dxa"/>
              <w:left w:w="108" w:type="dxa"/>
              <w:bottom w:w="0" w:type="dxa"/>
              <w:right w:w="108" w:type="dxa"/>
            </w:tcMar>
            <w:hideMark/>
          </w:tcPr>
          <w:p w:rsidR="00F80389" w:rsidRPr="0048090B" w:rsidRDefault="00F80389" w:rsidP="00972D02">
            <w:pPr>
              <w:autoSpaceDE w:val="0"/>
              <w:autoSpaceDN w:val="0"/>
              <w:spacing w:line="276" w:lineRule="auto"/>
              <w:ind w:right="33"/>
              <w:jc w:val="both"/>
              <w:rPr>
                <w:color w:val="000000"/>
                <w:lang w:val="it-IT"/>
              </w:rPr>
            </w:pPr>
            <w:r w:rsidRPr="0048090B">
              <w:rPr>
                <w:color w:val="000000"/>
                <w:lang w:val="it-IT"/>
              </w:rPr>
              <w:t>15 02 03</w:t>
            </w:r>
          </w:p>
        </w:tc>
        <w:tc>
          <w:tcPr>
            <w:tcW w:w="5942" w:type="dxa"/>
            <w:tcMar>
              <w:top w:w="0" w:type="dxa"/>
              <w:left w:w="108" w:type="dxa"/>
              <w:bottom w:w="0" w:type="dxa"/>
              <w:right w:w="108" w:type="dxa"/>
            </w:tcMar>
            <w:hideMark/>
          </w:tcPr>
          <w:p w:rsidR="00F80389" w:rsidRPr="0048090B" w:rsidRDefault="00F80389" w:rsidP="00972D02">
            <w:pPr>
              <w:autoSpaceDE w:val="0"/>
              <w:autoSpaceDN w:val="0"/>
              <w:spacing w:line="276" w:lineRule="auto"/>
              <w:ind w:right="33"/>
              <w:jc w:val="both"/>
              <w:rPr>
                <w:color w:val="000000"/>
                <w:lang w:val="it-IT"/>
              </w:rPr>
            </w:pPr>
            <w:r w:rsidRPr="0048090B">
              <w:rPr>
                <w:color w:val="000000"/>
                <w:lang w:val="it-IT"/>
              </w:rPr>
              <w:t>Absorbanți, mat. filtante</w:t>
            </w:r>
          </w:p>
        </w:tc>
      </w:tr>
    </w:tbl>
    <w:p w:rsidR="00F80389" w:rsidRDefault="00F80389" w:rsidP="009F5708">
      <w:pPr>
        <w:spacing w:line="276" w:lineRule="auto"/>
        <w:ind w:left="1134" w:right="-315" w:firstLine="720"/>
        <w:jc w:val="both"/>
        <w:rPr>
          <w:rFonts w:asciiTheme="majorHAnsi" w:hAnsiTheme="majorHAnsi" w:cs="Arial"/>
          <w:lang w:val="ro-RO"/>
        </w:rPr>
      </w:pPr>
    </w:p>
    <w:p w:rsidR="00F80389" w:rsidRDefault="00F80389" w:rsidP="009F5708">
      <w:pPr>
        <w:spacing w:line="276" w:lineRule="auto"/>
        <w:ind w:left="1134" w:right="-315" w:firstLine="720"/>
        <w:jc w:val="both"/>
        <w:rPr>
          <w:rFonts w:asciiTheme="majorHAnsi" w:hAnsiTheme="majorHAnsi" w:cs="Arial"/>
          <w:lang w:val="ro-RO"/>
        </w:rPr>
      </w:pPr>
    </w:p>
    <w:p w:rsidR="00F80389" w:rsidRDefault="00931246" w:rsidP="00D62F7C">
      <w:pPr>
        <w:spacing w:line="276" w:lineRule="auto"/>
        <w:ind w:left="426" w:right="-315" w:firstLine="720"/>
        <w:jc w:val="both"/>
        <w:rPr>
          <w:rFonts w:asciiTheme="majorHAnsi" w:hAnsiTheme="majorHAnsi" w:cs="Arial"/>
          <w:lang w:val="ro-RO"/>
        </w:rPr>
      </w:pPr>
      <w:r w:rsidRPr="00931246">
        <w:rPr>
          <w:rFonts w:asciiTheme="majorHAnsi" w:hAnsiTheme="majorHAnsi" w:cs="Arial"/>
          <w:lang w:val="ro-RO"/>
        </w:rPr>
        <w:t>Colectarea deșeurilor generate pe amplasament se va face într-un spațiu special amenajat la demisolul clădirii. Se va institui colectarea selectivă a deșeurilor pe categorii, în recipiente colorate diferit și inscripționate.</w:t>
      </w:r>
    </w:p>
    <w:p w:rsidR="004E7F6A" w:rsidRPr="004E7F6A" w:rsidRDefault="004E7F6A" w:rsidP="00D62F7C">
      <w:pPr>
        <w:spacing w:line="276" w:lineRule="auto"/>
        <w:ind w:left="426" w:right="-315" w:firstLine="567"/>
        <w:jc w:val="both"/>
        <w:rPr>
          <w:rFonts w:asciiTheme="majorHAnsi" w:hAnsiTheme="majorHAnsi" w:cs="Arial"/>
          <w:lang w:val="ro-RO"/>
        </w:rPr>
      </w:pPr>
      <w:r w:rsidRPr="004E7F6A">
        <w:rPr>
          <w:rFonts w:asciiTheme="majorHAnsi" w:hAnsiTheme="majorHAnsi" w:cs="Arial"/>
          <w:lang w:val="ro-RO"/>
        </w:rPr>
        <w:t>Din punct de vedere cantitativ, deșeurile generate variază, în funcție de tipul lucrărilor, de ritmul de lucru, de numărul persoanelor  desemnate pentru efectuarea lucrărilor.</w:t>
      </w:r>
    </w:p>
    <w:p w:rsidR="004E7F6A" w:rsidRPr="004E7F6A" w:rsidRDefault="004E7F6A" w:rsidP="00D62F7C">
      <w:pPr>
        <w:spacing w:line="276" w:lineRule="auto"/>
        <w:ind w:left="426" w:right="-315" w:firstLine="567"/>
        <w:jc w:val="both"/>
        <w:rPr>
          <w:rFonts w:asciiTheme="majorHAnsi" w:hAnsiTheme="majorHAnsi" w:cs="Arial"/>
          <w:lang w:val="ro-RO"/>
        </w:rPr>
      </w:pPr>
      <w:r w:rsidRPr="004E7F6A">
        <w:rPr>
          <w:rFonts w:asciiTheme="majorHAnsi" w:hAnsiTheme="majorHAnsi" w:cs="Arial"/>
          <w:lang w:val="ro-RO"/>
        </w:rPr>
        <w:t>Lucrările vor fi realizate după normele de calitate în construcții astfel încât cantitățile de deșeuri rezultate să fie limitate la minimum.</w:t>
      </w:r>
    </w:p>
    <w:p w:rsidR="004E7F6A" w:rsidRDefault="004E7F6A" w:rsidP="00D62F7C">
      <w:pPr>
        <w:spacing w:line="276" w:lineRule="auto"/>
        <w:ind w:left="426" w:right="-315" w:firstLine="567"/>
        <w:jc w:val="both"/>
        <w:rPr>
          <w:rFonts w:asciiTheme="majorHAnsi" w:hAnsiTheme="majorHAnsi" w:cs="Arial"/>
          <w:lang w:val="ro-RO"/>
        </w:rPr>
      </w:pPr>
      <w:r w:rsidRPr="004E7F6A">
        <w:rPr>
          <w:rFonts w:asciiTheme="majorHAnsi" w:hAnsiTheme="majorHAnsi" w:cs="Arial"/>
          <w:lang w:val="ro-RO"/>
        </w:rPr>
        <w:t>De asemenea, se vor lua măsuri ca aceste tipuri de deșeuri să nu fie depozitate în alte locuri decât cele special amenajate din incinta organizării de șantier.</w:t>
      </w:r>
    </w:p>
    <w:p w:rsidR="00070B41" w:rsidRDefault="00070B41" w:rsidP="009F5708">
      <w:pPr>
        <w:spacing w:line="276" w:lineRule="auto"/>
        <w:ind w:left="1134" w:right="-315" w:firstLine="720"/>
        <w:jc w:val="both"/>
        <w:rPr>
          <w:rFonts w:asciiTheme="majorHAnsi" w:hAnsiTheme="majorHAnsi" w:cs="Arial"/>
          <w:lang w:val="ro-RO"/>
        </w:rPr>
      </w:pPr>
    </w:p>
    <w:p w:rsidR="00070B41" w:rsidRDefault="00070B41" w:rsidP="001A2C97">
      <w:pPr>
        <w:widowControl w:val="0"/>
        <w:numPr>
          <w:ilvl w:val="1"/>
          <w:numId w:val="27"/>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modul de gospodarire a deseurilor.</w:t>
      </w:r>
    </w:p>
    <w:p w:rsidR="004E7F6A" w:rsidRPr="004E7F6A" w:rsidRDefault="004E7F6A" w:rsidP="001A2C97">
      <w:pPr>
        <w:numPr>
          <w:ilvl w:val="0"/>
          <w:numId w:val="45"/>
        </w:numPr>
        <w:spacing w:line="276" w:lineRule="auto"/>
        <w:ind w:right="28"/>
        <w:jc w:val="both"/>
        <w:rPr>
          <w:rFonts w:asciiTheme="majorHAnsi" w:hAnsiTheme="majorHAnsi"/>
          <w:sz w:val="22"/>
          <w:szCs w:val="22"/>
        </w:rPr>
      </w:pPr>
      <w:proofErr w:type="spellStart"/>
      <w:proofErr w:type="gramStart"/>
      <w:r w:rsidRPr="004E7F6A">
        <w:rPr>
          <w:rFonts w:asciiTheme="majorHAnsi" w:hAnsiTheme="majorHAnsi"/>
          <w:bCs/>
        </w:rPr>
        <w:t>deșeuri</w:t>
      </w:r>
      <w:proofErr w:type="spellEnd"/>
      <w:r w:rsidRPr="004E7F6A">
        <w:rPr>
          <w:rFonts w:asciiTheme="majorHAnsi" w:hAnsiTheme="majorHAnsi"/>
          <w:bCs/>
        </w:rPr>
        <w:t xml:space="preserve">  </w:t>
      </w:r>
      <w:proofErr w:type="spellStart"/>
      <w:r w:rsidRPr="004E7F6A">
        <w:rPr>
          <w:rFonts w:asciiTheme="majorHAnsi" w:hAnsiTheme="majorHAnsi"/>
          <w:bCs/>
        </w:rPr>
        <w:t>menajere</w:t>
      </w:r>
      <w:proofErr w:type="spellEnd"/>
      <w:proofErr w:type="gramEnd"/>
      <w:r w:rsidRPr="004E7F6A">
        <w:rPr>
          <w:rFonts w:asciiTheme="majorHAnsi" w:hAnsiTheme="majorHAnsi"/>
        </w:rPr>
        <w:t xml:space="preserve">  - </w:t>
      </w:r>
      <w:proofErr w:type="spellStart"/>
      <w:r w:rsidRPr="004E7F6A">
        <w:rPr>
          <w:rFonts w:asciiTheme="majorHAnsi" w:hAnsiTheme="majorHAnsi"/>
        </w:rPr>
        <w:t>acestea</w:t>
      </w:r>
      <w:proofErr w:type="spellEnd"/>
      <w:r w:rsidRPr="004E7F6A">
        <w:rPr>
          <w:rFonts w:asciiTheme="majorHAnsi" w:hAnsiTheme="majorHAnsi"/>
        </w:rPr>
        <w:t xml:space="preserve"> </w:t>
      </w:r>
      <w:proofErr w:type="spellStart"/>
      <w:r w:rsidRPr="004E7F6A">
        <w:rPr>
          <w:rFonts w:asciiTheme="majorHAnsi" w:hAnsiTheme="majorHAnsi"/>
        </w:rPr>
        <w:t>vor</w:t>
      </w:r>
      <w:proofErr w:type="spellEnd"/>
      <w:r w:rsidRPr="004E7F6A">
        <w:rPr>
          <w:rFonts w:asciiTheme="majorHAnsi" w:hAnsiTheme="majorHAnsi"/>
        </w:rPr>
        <w:t xml:space="preserve"> fi </w:t>
      </w:r>
      <w:proofErr w:type="spellStart"/>
      <w:r w:rsidRPr="004E7F6A">
        <w:rPr>
          <w:rFonts w:asciiTheme="majorHAnsi" w:hAnsiTheme="majorHAnsi"/>
        </w:rPr>
        <w:t>colectate</w:t>
      </w:r>
      <w:proofErr w:type="spellEnd"/>
      <w:r w:rsidRPr="004E7F6A">
        <w:rPr>
          <w:rFonts w:asciiTheme="majorHAnsi" w:hAnsiTheme="majorHAnsi"/>
        </w:rPr>
        <w:t xml:space="preserve"> </w:t>
      </w:r>
      <w:proofErr w:type="spellStart"/>
      <w:r w:rsidRPr="004E7F6A">
        <w:rPr>
          <w:rFonts w:asciiTheme="majorHAnsi" w:hAnsiTheme="majorHAnsi"/>
        </w:rPr>
        <w:t>în</w:t>
      </w:r>
      <w:proofErr w:type="spellEnd"/>
      <w:r w:rsidRPr="004E7F6A">
        <w:rPr>
          <w:rFonts w:asciiTheme="majorHAnsi" w:hAnsiTheme="majorHAnsi"/>
        </w:rPr>
        <w:t xml:space="preserve"> </w:t>
      </w:r>
      <w:proofErr w:type="spellStart"/>
      <w:r w:rsidRPr="004E7F6A">
        <w:rPr>
          <w:rFonts w:asciiTheme="majorHAnsi" w:hAnsiTheme="majorHAnsi"/>
        </w:rPr>
        <w:t>recipiente</w:t>
      </w:r>
      <w:proofErr w:type="spellEnd"/>
      <w:r w:rsidRPr="004E7F6A">
        <w:rPr>
          <w:rFonts w:asciiTheme="majorHAnsi" w:hAnsiTheme="majorHAnsi"/>
        </w:rPr>
        <w:t xml:space="preserve"> </w:t>
      </w:r>
      <w:proofErr w:type="spellStart"/>
      <w:r w:rsidRPr="004E7F6A">
        <w:rPr>
          <w:rFonts w:asciiTheme="majorHAnsi" w:hAnsiTheme="majorHAnsi"/>
        </w:rPr>
        <w:t>închise</w:t>
      </w:r>
      <w:proofErr w:type="spellEnd"/>
      <w:r w:rsidRPr="004E7F6A">
        <w:rPr>
          <w:rFonts w:asciiTheme="majorHAnsi" w:hAnsiTheme="majorHAnsi"/>
        </w:rPr>
        <w:t xml:space="preserve">, tip </w:t>
      </w:r>
      <w:proofErr w:type="spellStart"/>
      <w:r w:rsidRPr="004E7F6A">
        <w:rPr>
          <w:rFonts w:asciiTheme="majorHAnsi" w:hAnsiTheme="majorHAnsi"/>
        </w:rPr>
        <w:t>europubele</w:t>
      </w:r>
      <w:proofErr w:type="spellEnd"/>
      <w:r w:rsidRPr="004E7F6A">
        <w:rPr>
          <w:rFonts w:asciiTheme="majorHAnsi" w:hAnsiTheme="majorHAnsi"/>
        </w:rPr>
        <w:t xml:space="preserve">, </w:t>
      </w:r>
      <w:proofErr w:type="spellStart"/>
      <w:r w:rsidRPr="004E7F6A">
        <w:rPr>
          <w:rFonts w:asciiTheme="majorHAnsi" w:hAnsiTheme="majorHAnsi"/>
        </w:rPr>
        <w:t>și</w:t>
      </w:r>
      <w:proofErr w:type="spellEnd"/>
      <w:r w:rsidRPr="004E7F6A">
        <w:rPr>
          <w:rFonts w:asciiTheme="majorHAnsi" w:hAnsiTheme="majorHAnsi"/>
        </w:rPr>
        <w:t xml:space="preserve"> </w:t>
      </w:r>
      <w:proofErr w:type="spellStart"/>
      <w:r w:rsidRPr="004E7F6A">
        <w:rPr>
          <w:rFonts w:asciiTheme="majorHAnsi" w:hAnsiTheme="majorHAnsi"/>
        </w:rPr>
        <w:t>depozitate</w:t>
      </w:r>
      <w:proofErr w:type="spellEnd"/>
      <w:r w:rsidRPr="004E7F6A">
        <w:rPr>
          <w:rFonts w:asciiTheme="majorHAnsi" w:hAnsiTheme="majorHAnsi"/>
        </w:rPr>
        <w:t xml:space="preserve"> </w:t>
      </w:r>
      <w:proofErr w:type="spellStart"/>
      <w:r w:rsidRPr="004E7F6A">
        <w:rPr>
          <w:rFonts w:asciiTheme="majorHAnsi" w:hAnsiTheme="majorHAnsi"/>
        </w:rPr>
        <w:t>în</w:t>
      </w:r>
      <w:proofErr w:type="spellEnd"/>
      <w:r w:rsidRPr="004E7F6A">
        <w:rPr>
          <w:rFonts w:asciiTheme="majorHAnsi" w:hAnsiTheme="majorHAnsi"/>
        </w:rPr>
        <w:t xml:space="preserve"> </w:t>
      </w:r>
      <w:proofErr w:type="spellStart"/>
      <w:r w:rsidRPr="004E7F6A">
        <w:rPr>
          <w:rFonts w:asciiTheme="majorHAnsi" w:hAnsiTheme="majorHAnsi"/>
        </w:rPr>
        <w:t>spații</w:t>
      </w:r>
      <w:proofErr w:type="spellEnd"/>
      <w:r w:rsidRPr="004E7F6A">
        <w:rPr>
          <w:rFonts w:asciiTheme="majorHAnsi" w:hAnsiTheme="majorHAnsi"/>
        </w:rPr>
        <w:t xml:space="preserve"> special </w:t>
      </w:r>
      <w:proofErr w:type="spellStart"/>
      <w:r w:rsidRPr="004E7F6A">
        <w:rPr>
          <w:rFonts w:asciiTheme="majorHAnsi" w:hAnsiTheme="majorHAnsi"/>
        </w:rPr>
        <w:t>amenajate</w:t>
      </w:r>
      <w:proofErr w:type="spellEnd"/>
      <w:r w:rsidRPr="004E7F6A">
        <w:rPr>
          <w:rFonts w:asciiTheme="majorHAnsi" w:hAnsiTheme="majorHAnsi"/>
        </w:rPr>
        <w:t xml:space="preserve"> </w:t>
      </w:r>
      <w:proofErr w:type="spellStart"/>
      <w:r w:rsidRPr="004E7F6A">
        <w:rPr>
          <w:rFonts w:asciiTheme="majorHAnsi" w:hAnsiTheme="majorHAnsi"/>
        </w:rPr>
        <w:t>până</w:t>
      </w:r>
      <w:proofErr w:type="spellEnd"/>
      <w:r w:rsidRPr="004E7F6A">
        <w:rPr>
          <w:rFonts w:asciiTheme="majorHAnsi" w:hAnsiTheme="majorHAnsi"/>
        </w:rPr>
        <w:t xml:space="preserve"> la </w:t>
      </w:r>
      <w:proofErr w:type="spellStart"/>
      <w:r w:rsidRPr="004E7F6A">
        <w:rPr>
          <w:rFonts w:asciiTheme="majorHAnsi" w:hAnsiTheme="majorHAnsi"/>
        </w:rPr>
        <w:t>preluarea</w:t>
      </w:r>
      <w:proofErr w:type="spellEnd"/>
      <w:r w:rsidRPr="004E7F6A">
        <w:rPr>
          <w:rFonts w:asciiTheme="majorHAnsi" w:hAnsiTheme="majorHAnsi"/>
        </w:rPr>
        <w:t xml:space="preserve"> </w:t>
      </w:r>
      <w:proofErr w:type="spellStart"/>
      <w:r w:rsidRPr="004E7F6A">
        <w:rPr>
          <w:rFonts w:asciiTheme="majorHAnsi" w:hAnsiTheme="majorHAnsi"/>
        </w:rPr>
        <w:t>acestora</w:t>
      </w:r>
      <w:proofErr w:type="spellEnd"/>
      <w:r w:rsidRPr="004E7F6A">
        <w:rPr>
          <w:rFonts w:asciiTheme="majorHAnsi" w:hAnsiTheme="majorHAnsi"/>
        </w:rPr>
        <w:t xml:space="preserve"> de </w:t>
      </w:r>
      <w:proofErr w:type="spellStart"/>
      <w:r w:rsidRPr="004E7F6A">
        <w:rPr>
          <w:rFonts w:asciiTheme="majorHAnsi" w:hAnsiTheme="majorHAnsi"/>
        </w:rPr>
        <w:t>către</w:t>
      </w:r>
      <w:proofErr w:type="spellEnd"/>
      <w:r w:rsidRPr="004E7F6A">
        <w:rPr>
          <w:rFonts w:asciiTheme="majorHAnsi" w:hAnsiTheme="majorHAnsi"/>
        </w:rPr>
        <w:t xml:space="preserve"> </w:t>
      </w:r>
      <w:proofErr w:type="spellStart"/>
      <w:r w:rsidRPr="004E7F6A">
        <w:rPr>
          <w:rFonts w:asciiTheme="majorHAnsi" w:hAnsiTheme="majorHAnsi"/>
        </w:rPr>
        <w:t>serviciul</w:t>
      </w:r>
      <w:proofErr w:type="spellEnd"/>
      <w:r w:rsidRPr="004E7F6A">
        <w:rPr>
          <w:rFonts w:asciiTheme="majorHAnsi" w:hAnsiTheme="majorHAnsi"/>
        </w:rPr>
        <w:t xml:space="preserve"> de </w:t>
      </w:r>
      <w:proofErr w:type="spellStart"/>
      <w:r w:rsidRPr="004E7F6A">
        <w:rPr>
          <w:rFonts w:asciiTheme="majorHAnsi" w:hAnsiTheme="majorHAnsi"/>
        </w:rPr>
        <w:t>salubritate</w:t>
      </w:r>
      <w:proofErr w:type="spellEnd"/>
      <w:r w:rsidRPr="004E7F6A">
        <w:rPr>
          <w:rFonts w:asciiTheme="majorHAnsi" w:hAnsiTheme="majorHAnsi"/>
        </w:rPr>
        <w:t xml:space="preserve"> local;</w:t>
      </w:r>
    </w:p>
    <w:p w:rsidR="004E7F6A" w:rsidRPr="004E7F6A" w:rsidRDefault="004E7F6A" w:rsidP="001A2C97">
      <w:pPr>
        <w:numPr>
          <w:ilvl w:val="0"/>
          <w:numId w:val="45"/>
        </w:numPr>
        <w:spacing w:line="276" w:lineRule="auto"/>
        <w:ind w:right="28"/>
        <w:jc w:val="both"/>
        <w:rPr>
          <w:rFonts w:asciiTheme="majorHAnsi" w:hAnsiTheme="majorHAnsi"/>
        </w:rPr>
      </w:pPr>
      <w:r w:rsidRPr="004E7F6A">
        <w:rPr>
          <w:rFonts w:asciiTheme="majorHAnsi" w:hAnsiTheme="majorHAnsi"/>
          <w:bCs/>
          <w:lang w:val="ro-RO" w:eastAsia="ro-RO"/>
        </w:rPr>
        <w:t>resturi de materiale de construcții</w:t>
      </w:r>
      <w:r w:rsidRPr="004E7F6A">
        <w:rPr>
          <w:rFonts w:asciiTheme="majorHAnsi" w:hAnsiTheme="majorHAnsi"/>
          <w:lang w:val="ro-RO" w:eastAsia="ro-RO"/>
        </w:rPr>
        <w:t xml:space="preserve"> - se vor colecta pe categorii astfel încât să poată fi  preluate și transportate  în vederea depozitării</w:t>
      </w:r>
      <w:r w:rsidRPr="004E7F6A">
        <w:rPr>
          <w:rFonts w:asciiTheme="majorHAnsi" w:hAnsiTheme="majorHAnsi"/>
        </w:rPr>
        <w:t xml:space="preserve"> </w:t>
      </w:r>
      <w:proofErr w:type="spellStart"/>
      <w:r w:rsidRPr="004E7F6A">
        <w:rPr>
          <w:rFonts w:asciiTheme="majorHAnsi" w:hAnsiTheme="majorHAnsi"/>
        </w:rPr>
        <w:t>în</w:t>
      </w:r>
      <w:proofErr w:type="spellEnd"/>
      <w:r w:rsidRPr="004E7F6A">
        <w:rPr>
          <w:rFonts w:asciiTheme="majorHAnsi" w:hAnsiTheme="majorHAnsi"/>
        </w:rPr>
        <w:t xml:space="preserve"> </w:t>
      </w:r>
      <w:proofErr w:type="spellStart"/>
      <w:r w:rsidRPr="004E7F6A">
        <w:rPr>
          <w:rFonts w:asciiTheme="majorHAnsi" w:hAnsiTheme="majorHAnsi"/>
        </w:rPr>
        <w:t>depozitele</w:t>
      </w:r>
      <w:proofErr w:type="spellEnd"/>
      <w:r w:rsidRPr="004E7F6A">
        <w:rPr>
          <w:rFonts w:asciiTheme="majorHAnsi" w:hAnsiTheme="majorHAnsi"/>
        </w:rPr>
        <w:t xml:space="preserve"> care le </w:t>
      </w:r>
      <w:proofErr w:type="spellStart"/>
      <w:r w:rsidRPr="004E7F6A">
        <w:rPr>
          <w:rFonts w:asciiTheme="majorHAnsi" w:hAnsiTheme="majorHAnsi"/>
        </w:rPr>
        <w:t>acceptă</w:t>
      </w:r>
      <w:proofErr w:type="spellEnd"/>
      <w:r w:rsidRPr="004E7F6A">
        <w:rPr>
          <w:rFonts w:asciiTheme="majorHAnsi" w:hAnsiTheme="majorHAnsi"/>
        </w:rPr>
        <w:t xml:space="preserve"> la </w:t>
      </w:r>
      <w:proofErr w:type="spellStart"/>
      <w:r w:rsidRPr="004E7F6A">
        <w:rPr>
          <w:rFonts w:asciiTheme="majorHAnsi" w:hAnsiTheme="majorHAnsi"/>
        </w:rPr>
        <w:t>depozitare</w:t>
      </w:r>
      <w:proofErr w:type="spellEnd"/>
      <w:r w:rsidRPr="004E7F6A">
        <w:rPr>
          <w:rFonts w:asciiTheme="majorHAnsi" w:hAnsiTheme="majorHAnsi"/>
        </w:rPr>
        <w:t xml:space="preserve">  conform </w:t>
      </w:r>
      <w:proofErr w:type="spellStart"/>
      <w:r w:rsidRPr="004E7F6A">
        <w:rPr>
          <w:rFonts w:asciiTheme="majorHAnsi" w:hAnsiTheme="majorHAnsi"/>
        </w:rPr>
        <w:t>criteriilor</w:t>
      </w:r>
      <w:proofErr w:type="spellEnd"/>
      <w:r w:rsidRPr="004E7F6A">
        <w:rPr>
          <w:rFonts w:asciiTheme="majorHAnsi" w:hAnsiTheme="majorHAnsi"/>
        </w:rPr>
        <w:t xml:space="preserve"> </w:t>
      </w:r>
      <w:proofErr w:type="spellStart"/>
      <w:r w:rsidRPr="004E7F6A">
        <w:rPr>
          <w:rFonts w:asciiTheme="majorHAnsi" w:hAnsiTheme="majorHAnsi"/>
        </w:rPr>
        <w:t>prevăzute</w:t>
      </w:r>
      <w:proofErr w:type="spellEnd"/>
      <w:r w:rsidRPr="004E7F6A">
        <w:rPr>
          <w:rFonts w:asciiTheme="majorHAnsi" w:hAnsiTheme="majorHAnsi"/>
        </w:rPr>
        <w:t xml:space="preserve"> </w:t>
      </w:r>
      <w:proofErr w:type="spellStart"/>
      <w:r w:rsidRPr="004E7F6A">
        <w:rPr>
          <w:rFonts w:asciiTheme="majorHAnsi" w:hAnsiTheme="majorHAnsi"/>
        </w:rPr>
        <w:t>în</w:t>
      </w:r>
      <w:proofErr w:type="spellEnd"/>
      <w:r w:rsidRPr="004E7F6A">
        <w:rPr>
          <w:rFonts w:asciiTheme="majorHAnsi" w:hAnsiTheme="majorHAnsi"/>
        </w:rPr>
        <w:t xml:space="preserve"> </w:t>
      </w:r>
      <w:proofErr w:type="spellStart"/>
      <w:r w:rsidRPr="004E7F6A">
        <w:rPr>
          <w:rFonts w:asciiTheme="majorHAnsi" w:hAnsiTheme="majorHAnsi"/>
        </w:rPr>
        <w:t>Ordinul</w:t>
      </w:r>
      <w:proofErr w:type="spellEnd"/>
      <w:r w:rsidRPr="004E7F6A">
        <w:rPr>
          <w:rFonts w:asciiTheme="majorHAnsi" w:hAnsiTheme="majorHAnsi"/>
        </w:rPr>
        <w:t xml:space="preserve"> MMGA nr. 95/2005 </w:t>
      </w:r>
      <w:proofErr w:type="spellStart"/>
      <w:r w:rsidRPr="004E7F6A">
        <w:rPr>
          <w:rFonts w:asciiTheme="majorHAnsi" w:hAnsiTheme="majorHAnsi"/>
        </w:rPr>
        <w:t>sau</w:t>
      </w:r>
      <w:proofErr w:type="spellEnd"/>
      <w:r w:rsidRPr="004E7F6A">
        <w:rPr>
          <w:rFonts w:asciiTheme="majorHAnsi" w:hAnsiTheme="majorHAnsi"/>
        </w:rPr>
        <w:t xml:space="preserve"> </w:t>
      </w:r>
      <w:proofErr w:type="spellStart"/>
      <w:r w:rsidRPr="004E7F6A">
        <w:rPr>
          <w:rFonts w:asciiTheme="majorHAnsi" w:hAnsiTheme="majorHAnsi"/>
        </w:rPr>
        <w:t>în</w:t>
      </w:r>
      <w:proofErr w:type="spellEnd"/>
      <w:r w:rsidRPr="004E7F6A">
        <w:rPr>
          <w:rFonts w:asciiTheme="majorHAnsi" w:hAnsiTheme="majorHAnsi"/>
        </w:rPr>
        <w:t xml:space="preserve"> </w:t>
      </w:r>
      <w:proofErr w:type="spellStart"/>
      <w:r w:rsidRPr="004E7F6A">
        <w:rPr>
          <w:rFonts w:asciiTheme="majorHAnsi" w:hAnsiTheme="majorHAnsi"/>
        </w:rPr>
        <w:t>vederea</w:t>
      </w:r>
      <w:proofErr w:type="spellEnd"/>
      <w:r w:rsidRPr="004E7F6A">
        <w:rPr>
          <w:rFonts w:asciiTheme="majorHAnsi" w:hAnsiTheme="majorHAnsi"/>
        </w:rPr>
        <w:t xml:space="preserve"> </w:t>
      </w:r>
      <w:proofErr w:type="spellStart"/>
      <w:r w:rsidRPr="004E7F6A">
        <w:rPr>
          <w:rFonts w:asciiTheme="majorHAnsi" w:hAnsiTheme="majorHAnsi"/>
        </w:rPr>
        <w:t>unei</w:t>
      </w:r>
      <w:proofErr w:type="spellEnd"/>
      <w:r w:rsidRPr="004E7F6A">
        <w:rPr>
          <w:rFonts w:asciiTheme="majorHAnsi" w:hAnsiTheme="majorHAnsi"/>
        </w:rPr>
        <w:t xml:space="preserve"> </w:t>
      </w:r>
      <w:proofErr w:type="spellStart"/>
      <w:r w:rsidRPr="004E7F6A">
        <w:rPr>
          <w:rFonts w:asciiTheme="majorHAnsi" w:hAnsiTheme="majorHAnsi"/>
        </w:rPr>
        <w:t>eventuale</w:t>
      </w:r>
      <w:proofErr w:type="spellEnd"/>
      <w:r w:rsidRPr="004E7F6A">
        <w:rPr>
          <w:rFonts w:asciiTheme="majorHAnsi" w:hAnsiTheme="majorHAnsi"/>
        </w:rPr>
        <w:t xml:space="preserve"> </w:t>
      </w:r>
      <w:proofErr w:type="spellStart"/>
      <w:r w:rsidRPr="004E7F6A">
        <w:rPr>
          <w:rFonts w:asciiTheme="majorHAnsi" w:hAnsiTheme="majorHAnsi"/>
        </w:rPr>
        <w:t>valorificări</w:t>
      </w:r>
      <w:proofErr w:type="spellEnd"/>
      <w:r w:rsidRPr="004E7F6A">
        <w:rPr>
          <w:rFonts w:asciiTheme="majorHAnsi" w:hAnsiTheme="majorHAnsi"/>
        </w:rPr>
        <w:t xml:space="preserve">. </w:t>
      </w:r>
    </w:p>
    <w:p w:rsidR="004E7F6A" w:rsidRPr="004E7F6A" w:rsidRDefault="004E7F6A" w:rsidP="001A2C97">
      <w:pPr>
        <w:numPr>
          <w:ilvl w:val="0"/>
          <w:numId w:val="45"/>
        </w:numPr>
        <w:spacing w:line="276" w:lineRule="auto"/>
        <w:ind w:right="28"/>
        <w:jc w:val="both"/>
        <w:rPr>
          <w:rFonts w:asciiTheme="majorHAnsi" w:hAnsiTheme="majorHAnsi"/>
          <w:lang w:val="ro-RO" w:eastAsia="ro-RO"/>
        </w:rPr>
      </w:pPr>
      <w:r w:rsidRPr="004E7F6A">
        <w:rPr>
          <w:rFonts w:asciiTheme="majorHAnsi" w:hAnsiTheme="majorHAnsi"/>
          <w:bCs/>
          <w:lang w:val="ro-RO" w:eastAsia="ro-RO"/>
        </w:rPr>
        <w:t>material absorbant uzat</w:t>
      </w:r>
      <w:r w:rsidRPr="004E7F6A">
        <w:rPr>
          <w:rFonts w:asciiTheme="majorHAnsi" w:hAnsiTheme="majorHAnsi"/>
          <w:lang w:val="ro-RO" w:eastAsia="ro-RO"/>
        </w:rPr>
        <w:t xml:space="preserve"> - va fi colectat, în măsura în care se generează, în recipiente prevăzute cu capac și va fi predat în vederea valorificării/eliminării.</w:t>
      </w:r>
    </w:p>
    <w:p w:rsidR="004E7F6A" w:rsidRPr="004E7F6A" w:rsidRDefault="004E7F6A" w:rsidP="001A2C97">
      <w:pPr>
        <w:numPr>
          <w:ilvl w:val="0"/>
          <w:numId w:val="45"/>
        </w:numPr>
        <w:spacing w:line="276" w:lineRule="auto"/>
        <w:ind w:right="28"/>
        <w:jc w:val="both"/>
        <w:rPr>
          <w:rFonts w:asciiTheme="majorHAnsi" w:hAnsiTheme="majorHAnsi"/>
          <w:lang w:val="ro-RO" w:eastAsia="ro-RO"/>
        </w:rPr>
      </w:pPr>
      <w:r w:rsidRPr="004E7F6A">
        <w:rPr>
          <w:rFonts w:asciiTheme="majorHAnsi" w:hAnsiTheme="majorHAnsi"/>
          <w:bCs/>
          <w:lang w:val="ro-RO" w:eastAsia="ro-RO"/>
        </w:rPr>
        <w:t xml:space="preserve">Deseuri de ambalaje </w:t>
      </w:r>
      <w:r w:rsidRPr="004E7F6A">
        <w:rPr>
          <w:rFonts w:asciiTheme="majorHAnsi" w:hAnsiTheme="majorHAnsi"/>
          <w:lang w:val="ro-RO" w:eastAsia="ro-RO"/>
        </w:rPr>
        <w:t>– vor fi colectate pe categorii si predate catre societati autorizate in vederea valorificarii/eliminarii.</w:t>
      </w:r>
    </w:p>
    <w:p w:rsidR="004E7F6A" w:rsidRDefault="004E7F6A" w:rsidP="004E7F6A">
      <w:pPr>
        <w:rPr>
          <w:color w:val="1F497D"/>
        </w:rPr>
      </w:pPr>
    </w:p>
    <w:p w:rsidR="004E7F6A" w:rsidRPr="004E7F6A" w:rsidRDefault="004E7F6A" w:rsidP="004E7F6A">
      <w:pPr>
        <w:spacing w:line="276" w:lineRule="auto"/>
        <w:ind w:right="-114" w:firstLine="720"/>
        <w:jc w:val="both"/>
        <w:rPr>
          <w:lang w:val="it-IT"/>
        </w:rPr>
      </w:pPr>
      <w:r w:rsidRPr="004E7F6A">
        <w:rPr>
          <w:lang w:val="it-IT"/>
        </w:rPr>
        <w:t>În perioada funcționării obiectivului deșeurile generate vor fi de tip menajer si deseuri reciclabile (hartie, plastic, sticla). Inainte de punerea in funcțiune a obiectivului se vor incheia contracte cu firme autorizate in valorificarea/eliminarea deseurilor, dupa caz. Se va implementa un sistem de colectare selectivă a deșeurilor.</w:t>
      </w:r>
    </w:p>
    <w:p w:rsidR="004E7F6A" w:rsidRPr="004E7F6A" w:rsidRDefault="004E7F6A" w:rsidP="004E7F6A">
      <w:pPr>
        <w:widowControl w:val="0"/>
        <w:autoSpaceDE w:val="0"/>
        <w:autoSpaceDN w:val="0"/>
        <w:adjustRightInd w:val="0"/>
        <w:spacing w:line="276" w:lineRule="auto"/>
        <w:ind w:left="774" w:right="-315"/>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070B41" w:rsidRPr="003B606B" w:rsidRDefault="00070B41" w:rsidP="00D62F7C">
      <w:pPr>
        <w:widowControl w:val="0"/>
        <w:autoSpaceDE w:val="0"/>
        <w:autoSpaceDN w:val="0"/>
        <w:adjustRightInd w:val="0"/>
        <w:spacing w:line="276" w:lineRule="auto"/>
        <w:ind w:left="284" w:right="-315"/>
        <w:jc w:val="both"/>
        <w:rPr>
          <w:rFonts w:asciiTheme="majorHAnsi" w:hAnsiTheme="majorHAnsi" w:cs="Arial"/>
          <w:b/>
          <w:lang w:val="ro-RO"/>
        </w:rPr>
      </w:pPr>
      <w:r w:rsidRPr="003B606B">
        <w:rPr>
          <w:rFonts w:asciiTheme="majorHAnsi" w:hAnsiTheme="majorHAnsi" w:cs="Arial"/>
          <w:b/>
          <w:lang w:val="ro-RO"/>
        </w:rPr>
        <w:t xml:space="preserve">   </w:t>
      </w:r>
      <w:r w:rsidR="000547CF" w:rsidRPr="003B606B">
        <w:rPr>
          <w:rFonts w:asciiTheme="majorHAnsi" w:hAnsiTheme="majorHAnsi" w:cs="Arial"/>
          <w:b/>
          <w:lang w:val="ro-RO"/>
        </w:rPr>
        <w:t>i)</w:t>
      </w:r>
      <w:r w:rsidRPr="003B606B">
        <w:rPr>
          <w:rFonts w:asciiTheme="majorHAnsi" w:hAnsiTheme="majorHAnsi" w:cs="Arial"/>
          <w:b/>
          <w:lang w:val="ro-RO"/>
        </w:rPr>
        <w:t xml:space="preserve"> Gospodarirea substantelor si preparatelor chimice periculoase:</w:t>
      </w:r>
    </w:p>
    <w:p w:rsidR="00070B41" w:rsidRPr="00931246" w:rsidRDefault="00070B41" w:rsidP="00D62F7C">
      <w:pPr>
        <w:widowControl w:val="0"/>
        <w:numPr>
          <w:ilvl w:val="1"/>
          <w:numId w:val="27"/>
        </w:numPr>
        <w:autoSpaceDE w:val="0"/>
        <w:autoSpaceDN w:val="0"/>
        <w:adjustRightInd w:val="0"/>
        <w:spacing w:line="276" w:lineRule="auto"/>
        <w:ind w:left="284" w:right="-315" w:firstLine="720"/>
        <w:jc w:val="both"/>
        <w:rPr>
          <w:rFonts w:asciiTheme="majorHAnsi" w:hAnsiTheme="majorHAnsi" w:cs="Arial"/>
          <w:lang w:val="ro-RO"/>
        </w:rPr>
      </w:pPr>
      <w:r w:rsidRPr="00931246">
        <w:rPr>
          <w:rFonts w:asciiTheme="majorHAnsi" w:hAnsiTheme="majorHAnsi" w:cs="Arial"/>
          <w:b/>
          <w:lang w:val="ro-RO"/>
        </w:rPr>
        <w:t>substantele si preparatele chimice periculoase utilizate si/sau produse</w:t>
      </w:r>
      <w:r w:rsidR="00931246" w:rsidRPr="00931246">
        <w:rPr>
          <w:rFonts w:asciiTheme="majorHAnsi" w:hAnsiTheme="majorHAnsi" w:cs="Arial"/>
          <w:b/>
          <w:lang w:val="ro-RO"/>
        </w:rPr>
        <w:t xml:space="preserve"> - </w:t>
      </w:r>
      <w:r w:rsidRPr="00931246">
        <w:rPr>
          <w:rFonts w:asciiTheme="majorHAnsi" w:hAnsiTheme="majorHAnsi" w:cs="Arial"/>
          <w:lang w:val="ro-RO"/>
        </w:rPr>
        <w:t>Nu este cazul</w:t>
      </w:r>
    </w:p>
    <w:p w:rsidR="00070B41" w:rsidRPr="003B606B" w:rsidRDefault="00070B41" w:rsidP="00D62F7C">
      <w:pPr>
        <w:widowControl w:val="0"/>
        <w:autoSpaceDE w:val="0"/>
        <w:autoSpaceDN w:val="0"/>
        <w:adjustRightInd w:val="0"/>
        <w:spacing w:line="276" w:lineRule="auto"/>
        <w:ind w:left="284" w:right="-315" w:firstLine="720"/>
        <w:jc w:val="both"/>
        <w:rPr>
          <w:rFonts w:asciiTheme="majorHAnsi" w:hAnsiTheme="majorHAnsi" w:cs="Arial"/>
          <w:lang w:val="ro-RO"/>
        </w:rPr>
      </w:pPr>
    </w:p>
    <w:p w:rsidR="00070B41" w:rsidRPr="003B606B" w:rsidRDefault="00070B41" w:rsidP="00D62F7C">
      <w:pPr>
        <w:widowControl w:val="0"/>
        <w:numPr>
          <w:ilvl w:val="1"/>
          <w:numId w:val="27"/>
        </w:numPr>
        <w:autoSpaceDE w:val="0"/>
        <w:autoSpaceDN w:val="0"/>
        <w:adjustRightInd w:val="0"/>
        <w:spacing w:line="276" w:lineRule="auto"/>
        <w:ind w:left="284" w:right="-315"/>
        <w:jc w:val="both"/>
        <w:rPr>
          <w:rFonts w:asciiTheme="majorHAnsi" w:hAnsiTheme="majorHAnsi" w:cs="Arial"/>
          <w:b/>
          <w:lang w:val="ro-RO"/>
        </w:rPr>
      </w:pPr>
      <w:r w:rsidRPr="003B606B">
        <w:rPr>
          <w:rFonts w:asciiTheme="majorHAnsi" w:hAnsiTheme="majorHAnsi" w:cs="Arial"/>
          <w:b/>
          <w:lang w:val="ro-RO"/>
        </w:rPr>
        <w:t>modul de gospodarire a substantelor si preparatelor chimice periculoase si asigurarea conditiilor de protectie a factorilor de mediu si a sanatatii populatiei.</w:t>
      </w:r>
    </w:p>
    <w:p w:rsidR="00070B41" w:rsidRPr="003B606B" w:rsidRDefault="00070B41" w:rsidP="00D62F7C">
      <w:pPr>
        <w:widowControl w:val="0"/>
        <w:autoSpaceDE w:val="0"/>
        <w:autoSpaceDN w:val="0"/>
        <w:adjustRightInd w:val="0"/>
        <w:spacing w:line="276" w:lineRule="auto"/>
        <w:ind w:left="284" w:right="-315" w:firstLine="720"/>
        <w:jc w:val="both"/>
        <w:rPr>
          <w:rFonts w:asciiTheme="majorHAnsi" w:hAnsiTheme="majorHAnsi" w:cs="Arial"/>
          <w:lang w:val="ro-RO"/>
        </w:rPr>
      </w:pPr>
      <w:r w:rsidRPr="003B606B">
        <w:rPr>
          <w:rFonts w:asciiTheme="majorHAnsi" w:hAnsiTheme="majorHAnsi" w:cs="Arial"/>
          <w:lang w:val="ro-RO"/>
        </w:rPr>
        <w:t>Nu este cazul</w:t>
      </w:r>
    </w:p>
    <w:p w:rsidR="006D7F49" w:rsidRPr="003B606B" w:rsidRDefault="006D7F49" w:rsidP="00D62F7C">
      <w:pPr>
        <w:widowControl w:val="0"/>
        <w:autoSpaceDE w:val="0"/>
        <w:autoSpaceDN w:val="0"/>
        <w:adjustRightInd w:val="0"/>
        <w:spacing w:line="276" w:lineRule="auto"/>
        <w:ind w:left="284" w:right="-315" w:firstLine="720"/>
        <w:jc w:val="both"/>
        <w:rPr>
          <w:rFonts w:asciiTheme="majorHAnsi" w:hAnsiTheme="majorHAnsi" w:cs="Arial"/>
          <w:lang w:val="ro-RO"/>
        </w:rPr>
      </w:pPr>
    </w:p>
    <w:p w:rsidR="006D7F49" w:rsidRDefault="006D7F49" w:rsidP="00D62F7C">
      <w:pPr>
        <w:widowControl w:val="0"/>
        <w:autoSpaceDE w:val="0"/>
        <w:autoSpaceDN w:val="0"/>
        <w:adjustRightInd w:val="0"/>
        <w:spacing w:line="276" w:lineRule="auto"/>
        <w:ind w:right="-315"/>
        <w:jc w:val="both"/>
        <w:rPr>
          <w:rFonts w:asciiTheme="majorHAnsi" w:hAnsiTheme="majorHAnsi" w:cs="Arial"/>
          <w:lang w:val="ro-RO"/>
        </w:rPr>
      </w:pPr>
      <w:r w:rsidRPr="00FC27AA">
        <w:rPr>
          <w:rFonts w:asciiTheme="majorHAnsi" w:hAnsiTheme="majorHAnsi" w:cs="Arial"/>
          <w:b/>
          <w:lang w:val="ro-RO"/>
        </w:rPr>
        <w:t>Utilizarea resurselor naturale, in special a solului, a terenurilor, a apei si a biodiversitatii</w:t>
      </w:r>
      <w:r w:rsidR="00FC27AA" w:rsidRPr="00FC27AA">
        <w:rPr>
          <w:rFonts w:asciiTheme="majorHAnsi" w:hAnsiTheme="majorHAnsi" w:cs="Arial"/>
          <w:b/>
          <w:lang w:val="ro-RO"/>
        </w:rPr>
        <w:t xml:space="preserve"> - </w:t>
      </w:r>
      <w:r w:rsidR="00A95FCD" w:rsidRPr="00FC27AA">
        <w:rPr>
          <w:rFonts w:asciiTheme="majorHAnsi" w:hAnsiTheme="majorHAnsi" w:cs="Arial"/>
          <w:lang w:val="ro-RO"/>
        </w:rPr>
        <w:t>Nu este cazul</w:t>
      </w:r>
      <w:r w:rsidR="00FC27AA">
        <w:rPr>
          <w:rFonts w:asciiTheme="majorHAnsi" w:hAnsiTheme="majorHAnsi" w:cs="Arial"/>
          <w:lang w:val="ro-RO"/>
        </w:rPr>
        <w:t xml:space="preserve"> - </w:t>
      </w:r>
      <w:r w:rsidR="00FC27AA" w:rsidRPr="00FC27AA">
        <w:rPr>
          <w:rFonts w:asciiTheme="majorHAnsi" w:hAnsiTheme="majorHAnsi" w:cs="Arial"/>
          <w:lang w:val="ro-RO"/>
        </w:rPr>
        <w:t xml:space="preserve">prin proiect se dorește </w:t>
      </w:r>
      <w:r w:rsidR="00FC27AA">
        <w:rPr>
          <w:rFonts w:asciiTheme="majorHAnsi" w:hAnsiTheme="majorHAnsi" w:cs="Arial"/>
          <w:lang w:val="ro-RO"/>
        </w:rPr>
        <w:t>supraetajarea</w:t>
      </w:r>
      <w:r w:rsidR="00FC27AA" w:rsidRPr="00FC27AA">
        <w:rPr>
          <w:rFonts w:asciiTheme="majorHAnsi" w:hAnsiTheme="majorHAnsi" w:cs="Arial"/>
          <w:lang w:val="ro-RO"/>
        </w:rPr>
        <w:t xml:space="preserve">  imobilului in curs de execuție</w:t>
      </w:r>
    </w:p>
    <w:p w:rsidR="00972D02" w:rsidRDefault="00972D02" w:rsidP="00D62F7C">
      <w:pPr>
        <w:widowControl w:val="0"/>
        <w:autoSpaceDE w:val="0"/>
        <w:autoSpaceDN w:val="0"/>
        <w:adjustRightInd w:val="0"/>
        <w:spacing w:line="276" w:lineRule="auto"/>
        <w:ind w:left="284" w:right="-315"/>
        <w:jc w:val="both"/>
        <w:rPr>
          <w:rFonts w:asciiTheme="majorHAnsi" w:hAnsiTheme="majorHAnsi" w:cs="Arial"/>
          <w:lang w:val="ro-RO"/>
        </w:rPr>
      </w:pPr>
    </w:p>
    <w:p w:rsidR="00972D02" w:rsidRDefault="00972D02" w:rsidP="00972D02">
      <w:pPr>
        <w:widowControl w:val="0"/>
        <w:autoSpaceDE w:val="0"/>
        <w:autoSpaceDN w:val="0"/>
        <w:adjustRightInd w:val="0"/>
        <w:spacing w:line="276" w:lineRule="auto"/>
        <w:ind w:right="-315"/>
        <w:jc w:val="both"/>
        <w:rPr>
          <w:rFonts w:asciiTheme="majorHAnsi" w:hAnsiTheme="majorHAnsi" w:cs="Arial"/>
          <w:lang w:val="ro-RO"/>
        </w:rPr>
      </w:pPr>
    </w:p>
    <w:p w:rsidR="00972D02" w:rsidRPr="00FC27AA" w:rsidRDefault="00972D02" w:rsidP="00972D02">
      <w:pPr>
        <w:widowControl w:val="0"/>
        <w:autoSpaceDE w:val="0"/>
        <w:autoSpaceDN w:val="0"/>
        <w:adjustRightInd w:val="0"/>
        <w:spacing w:line="276" w:lineRule="auto"/>
        <w:ind w:right="-315"/>
        <w:jc w:val="both"/>
        <w:rPr>
          <w:rFonts w:asciiTheme="majorHAnsi" w:hAnsiTheme="majorHAnsi" w:cs="Arial"/>
          <w:lang w:val="ro-RO"/>
        </w:rPr>
      </w:pPr>
    </w:p>
    <w:p w:rsidR="00A95FCD" w:rsidRPr="003B606B" w:rsidRDefault="00A95FCD" w:rsidP="009F5708">
      <w:pPr>
        <w:widowControl w:val="0"/>
        <w:autoSpaceDE w:val="0"/>
        <w:autoSpaceDN w:val="0"/>
        <w:adjustRightInd w:val="0"/>
        <w:spacing w:line="276" w:lineRule="auto"/>
        <w:ind w:left="1134" w:right="-315"/>
        <w:jc w:val="both"/>
        <w:rPr>
          <w:rFonts w:asciiTheme="majorHAnsi" w:hAnsiTheme="majorHAnsi" w:cs="Arial"/>
          <w:b/>
          <w:color w:val="FF0000"/>
          <w:lang w:val="ro-RO"/>
        </w:rPr>
      </w:pPr>
    </w:p>
    <w:p w:rsidR="000547CF" w:rsidRDefault="000547CF" w:rsidP="001A2C97">
      <w:pPr>
        <w:pStyle w:val="ListParagraph"/>
        <w:widowControl w:val="0"/>
        <w:numPr>
          <w:ilvl w:val="0"/>
          <w:numId w:val="32"/>
        </w:numPr>
        <w:autoSpaceDE w:val="0"/>
        <w:autoSpaceDN w:val="0"/>
        <w:adjustRightInd w:val="0"/>
        <w:spacing w:line="276" w:lineRule="auto"/>
        <w:ind w:left="1134" w:right="-315" w:hanging="450"/>
        <w:jc w:val="both"/>
        <w:rPr>
          <w:rFonts w:asciiTheme="majorHAnsi" w:hAnsiTheme="majorHAnsi" w:cs="Arial"/>
          <w:b/>
          <w:lang w:val="ro-RO"/>
        </w:rPr>
      </w:pPr>
      <w:r w:rsidRPr="003B606B">
        <w:rPr>
          <w:rFonts w:asciiTheme="majorHAnsi" w:hAnsiTheme="majorHAnsi" w:cs="Arial"/>
          <w:b/>
          <w:lang w:val="ro-RO"/>
        </w:rPr>
        <w:t>Caracteristicile impactului potential, in masura in care aceste informatii sunt disponibile. O scurta descriere a impactului potential, cu luarea in considerare a urmatorilor factori:</w:t>
      </w:r>
    </w:p>
    <w:p w:rsidR="00972D02" w:rsidRDefault="00972D02" w:rsidP="00972D02">
      <w:pPr>
        <w:widowControl w:val="0"/>
        <w:autoSpaceDE w:val="0"/>
        <w:autoSpaceDN w:val="0"/>
        <w:adjustRightInd w:val="0"/>
        <w:spacing w:line="276" w:lineRule="auto"/>
        <w:ind w:right="-315"/>
        <w:jc w:val="both"/>
        <w:rPr>
          <w:rFonts w:asciiTheme="majorHAnsi" w:hAnsiTheme="majorHAnsi" w:cs="Arial"/>
          <w:b/>
          <w:lang w:val="ro-RO"/>
        </w:rPr>
      </w:pPr>
    </w:p>
    <w:p w:rsidR="00972D02" w:rsidRPr="00DF390D" w:rsidRDefault="00972D02" w:rsidP="00972D02">
      <w:pPr>
        <w:autoSpaceDE w:val="0"/>
        <w:autoSpaceDN w:val="0"/>
        <w:adjustRightInd w:val="0"/>
        <w:jc w:val="both"/>
        <w:rPr>
          <w:rFonts w:asciiTheme="majorHAnsi" w:hAnsiTheme="majorHAnsi"/>
          <w:b/>
          <w:i/>
        </w:rPr>
      </w:pPr>
      <w:r w:rsidRPr="00DF390D">
        <w:rPr>
          <w:rFonts w:asciiTheme="majorHAnsi" w:hAnsiTheme="majorHAnsi"/>
          <w:b/>
          <w:i/>
        </w:rPr>
        <w:t xml:space="preserve">- </w:t>
      </w:r>
      <w:proofErr w:type="spellStart"/>
      <w:r w:rsidRPr="00DF390D">
        <w:rPr>
          <w:rFonts w:asciiTheme="majorHAnsi" w:hAnsiTheme="majorHAnsi"/>
          <w:b/>
          <w:i/>
        </w:rPr>
        <w:t>impactul</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populaţiei</w:t>
      </w:r>
      <w:proofErr w:type="spellEnd"/>
      <w:r w:rsidRPr="00DF390D">
        <w:rPr>
          <w:rFonts w:asciiTheme="majorHAnsi" w:hAnsiTheme="majorHAnsi"/>
          <w:b/>
          <w:i/>
        </w:rPr>
        <w:t xml:space="preserve">, </w:t>
      </w:r>
      <w:proofErr w:type="spellStart"/>
      <w:r w:rsidRPr="00DF390D">
        <w:rPr>
          <w:rFonts w:asciiTheme="majorHAnsi" w:hAnsiTheme="majorHAnsi"/>
          <w:b/>
          <w:i/>
        </w:rPr>
        <w:t>sănătăţii</w:t>
      </w:r>
      <w:proofErr w:type="spellEnd"/>
      <w:r w:rsidRPr="00DF390D">
        <w:rPr>
          <w:rFonts w:asciiTheme="majorHAnsi" w:hAnsiTheme="majorHAnsi"/>
          <w:b/>
          <w:i/>
        </w:rPr>
        <w:t xml:space="preserve"> </w:t>
      </w:r>
      <w:proofErr w:type="spellStart"/>
      <w:r w:rsidRPr="00DF390D">
        <w:rPr>
          <w:rFonts w:asciiTheme="majorHAnsi" w:hAnsiTheme="majorHAnsi"/>
          <w:b/>
          <w:i/>
        </w:rPr>
        <w:t>umane</w:t>
      </w:r>
      <w:proofErr w:type="spellEnd"/>
      <w:r w:rsidRPr="00DF390D">
        <w:rPr>
          <w:rFonts w:asciiTheme="majorHAnsi" w:hAnsiTheme="majorHAnsi"/>
          <w:b/>
          <w:i/>
        </w:rPr>
        <w:t>:</w:t>
      </w:r>
    </w:p>
    <w:p w:rsidR="00972D02" w:rsidRPr="00F8791A" w:rsidRDefault="00972D02" w:rsidP="001A2C97">
      <w:pPr>
        <w:widowControl w:val="0"/>
        <w:numPr>
          <w:ilvl w:val="0"/>
          <w:numId w:val="27"/>
        </w:numPr>
        <w:suppressAutoHyphens/>
        <w:autoSpaceDE w:val="0"/>
        <w:autoSpaceDN w:val="0"/>
        <w:adjustRightInd w:val="0"/>
        <w:ind w:left="1530"/>
        <w:jc w:val="both"/>
        <w:rPr>
          <w:rFonts w:ascii="Cambria" w:hAnsi="Cambria"/>
          <w:lang w:val="ro-RO"/>
        </w:rPr>
      </w:pPr>
      <w:r w:rsidRPr="00F8791A">
        <w:rPr>
          <w:rFonts w:ascii="Cambria" w:hAnsi="Cambria"/>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972D02" w:rsidRPr="00F8791A" w:rsidRDefault="00972D02" w:rsidP="001A2C97">
      <w:pPr>
        <w:numPr>
          <w:ilvl w:val="0"/>
          <w:numId w:val="27"/>
        </w:numPr>
        <w:suppressAutoHyphens/>
        <w:ind w:left="1530"/>
        <w:jc w:val="both"/>
        <w:rPr>
          <w:rFonts w:ascii="Cambria" w:hAnsi="Cambria"/>
          <w:b/>
          <w:color w:val="7030A0"/>
          <w:lang w:val="ro-RO"/>
        </w:rPr>
      </w:pPr>
      <w:r w:rsidRPr="00F8791A">
        <w:rPr>
          <w:rFonts w:ascii="Cambria" w:hAnsi="Cambria"/>
          <w:lang w:val="ro-RO"/>
        </w:rPr>
        <w:t>In timpul executiei lucrarilor de constructii, impactul negativ asupra asezarilor umane este redus, fiind cauzat de zgomotul utilajelor de pe santier (temporar) si a pulberilor sedimentabile.</w:t>
      </w:r>
      <w:r w:rsidRPr="00F8791A">
        <w:rPr>
          <w:rFonts w:ascii="Cambria" w:hAnsi="Cambria"/>
          <w:b/>
          <w:color w:val="7030A0"/>
          <w:lang w:val="ro-RO"/>
        </w:rPr>
        <w:t xml:space="preserve"> </w:t>
      </w:r>
    </w:p>
    <w:p w:rsidR="00972D02" w:rsidRPr="00F8791A" w:rsidRDefault="00972D02" w:rsidP="001A2C97">
      <w:pPr>
        <w:numPr>
          <w:ilvl w:val="0"/>
          <w:numId w:val="27"/>
        </w:numPr>
        <w:suppressAutoHyphens/>
        <w:ind w:left="1530"/>
        <w:jc w:val="both"/>
        <w:rPr>
          <w:rFonts w:ascii="Cambria" w:hAnsi="Cambria"/>
          <w:lang w:val="ro-RO"/>
        </w:rPr>
      </w:pPr>
      <w:r w:rsidRPr="00F8791A">
        <w:rPr>
          <w:rFonts w:ascii="Cambria" w:hAnsi="Cambria"/>
          <w:lang w:val="ro-RO"/>
        </w:rPr>
        <w:t>Prevenirea unui impact vizual neplacut pentru locuitori se realizeaza prin obligarea muncitorilor de pe santier de a purta uniforme aspectuase si de a se ingriji de aspectul utilajelor de pe santier si al mijloacelor de transport si de a se ingradi toata incinta santierului.</w:t>
      </w:r>
    </w:p>
    <w:p w:rsidR="00972D02" w:rsidRPr="00F8791A" w:rsidRDefault="00972D02" w:rsidP="001A2C97">
      <w:pPr>
        <w:numPr>
          <w:ilvl w:val="0"/>
          <w:numId w:val="27"/>
        </w:numPr>
        <w:suppressAutoHyphens/>
        <w:ind w:left="1530"/>
        <w:jc w:val="both"/>
        <w:rPr>
          <w:rFonts w:ascii="Cambria" w:hAnsi="Cambria"/>
          <w:lang w:val="ro-RO"/>
        </w:rPr>
      </w:pPr>
      <w:r w:rsidRPr="00F8791A">
        <w:rPr>
          <w:rFonts w:ascii="Cambria" w:hAnsi="Cambria"/>
          <w:lang w:val="ro-RO"/>
        </w:rPr>
        <w:t>Exista si un impact pozitiv reprezentat de crearea unor noi locuri de munca, pe santierul constructiei, dar si la unele activitati conexe ce se vor efectua in afara santierului.</w:t>
      </w:r>
    </w:p>
    <w:p w:rsidR="00972D02" w:rsidRPr="00F8791A" w:rsidRDefault="00972D02" w:rsidP="001A2C97">
      <w:pPr>
        <w:numPr>
          <w:ilvl w:val="0"/>
          <w:numId w:val="27"/>
        </w:numPr>
        <w:suppressAutoHyphens/>
        <w:ind w:left="1530"/>
        <w:jc w:val="both"/>
        <w:rPr>
          <w:rFonts w:ascii="Cambria" w:hAnsi="Cambria"/>
          <w:lang w:val="ro-RO"/>
        </w:rPr>
      </w:pPr>
      <w:r w:rsidRPr="00F8791A">
        <w:rPr>
          <w:rFonts w:ascii="Cambria" w:hAnsi="Cambria"/>
          <w:lang w:val="ro-RO"/>
        </w:rPr>
        <w:t>Apreciem ca investitia va avea un impact pozitiv asupra comunitatii locale, exprimandu-se prin:</w:t>
      </w:r>
    </w:p>
    <w:p w:rsidR="00972D02" w:rsidRPr="00F8791A" w:rsidRDefault="00972D02" w:rsidP="001A2C97">
      <w:pPr>
        <w:numPr>
          <w:ilvl w:val="2"/>
          <w:numId w:val="27"/>
        </w:numPr>
        <w:suppressAutoHyphens/>
        <w:jc w:val="both"/>
        <w:rPr>
          <w:rFonts w:ascii="Cambria" w:hAnsi="Cambria"/>
          <w:lang w:val="ro-RO"/>
        </w:rPr>
      </w:pPr>
      <w:r w:rsidRPr="00F8791A">
        <w:rPr>
          <w:rFonts w:ascii="Cambria" w:hAnsi="Cambria"/>
          <w:lang w:val="ro-RO"/>
        </w:rPr>
        <w:t>cresterea investitiilor in zona prin dezvoltarea infrastructurii;</w:t>
      </w:r>
    </w:p>
    <w:p w:rsidR="00972D02" w:rsidRPr="00F8791A" w:rsidRDefault="00972D02" w:rsidP="001A2C97">
      <w:pPr>
        <w:numPr>
          <w:ilvl w:val="2"/>
          <w:numId w:val="27"/>
        </w:numPr>
        <w:suppressAutoHyphens/>
        <w:jc w:val="both"/>
        <w:rPr>
          <w:rFonts w:ascii="Cambria" w:hAnsi="Cambria"/>
          <w:lang w:val="ro-RO"/>
        </w:rPr>
      </w:pPr>
      <w:r w:rsidRPr="00F8791A">
        <w:rPr>
          <w:rFonts w:ascii="Cambria" w:hAnsi="Cambria"/>
          <w:lang w:val="ro-RO"/>
        </w:rPr>
        <w:t>virarea unui venit la taxele locale;</w:t>
      </w:r>
    </w:p>
    <w:p w:rsidR="00972D02" w:rsidRPr="00F8791A" w:rsidRDefault="00972D02" w:rsidP="001A2C97">
      <w:pPr>
        <w:numPr>
          <w:ilvl w:val="2"/>
          <w:numId w:val="27"/>
        </w:numPr>
        <w:suppressAutoHyphens/>
        <w:jc w:val="both"/>
        <w:rPr>
          <w:rFonts w:ascii="Cambria" w:hAnsi="Cambria"/>
          <w:lang w:val="ro-RO"/>
        </w:rPr>
      </w:pPr>
      <w:r w:rsidRPr="00F8791A">
        <w:rPr>
          <w:rFonts w:ascii="Cambria" w:hAnsi="Cambria"/>
          <w:lang w:val="ro-RO"/>
        </w:rPr>
        <w:t>reducerea poluarii zonei;</w:t>
      </w:r>
    </w:p>
    <w:p w:rsidR="00972D02" w:rsidRPr="00F8791A" w:rsidRDefault="00972D02" w:rsidP="001A2C97">
      <w:pPr>
        <w:numPr>
          <w:ilvl w:val="2"/>
          <w:numId w:val="27"/>
        </w:numPr>
        <w:suppressAutoHyphens/>
        <w:jc w:val="both"/>
        <w:rPr>
          <w:rFonts w:ascii="Cambria" w:hAnsi="Cambria"/>
          <w:lang w:val="ro-RO"/>
        </w:rPr>
      </w:pPr>
      <w:r w:rsidRPr="00F8791A">
        <w:rPr>
          <w:rFonts w:ascii="Cambria" w:hAnsi="Cambria"/>
          <w:lang w:val="ro-RO"/>
        </w:rPr>
        <w:t>diminuarea ratei somajului in zona prin crearea de noi locuri de munca;</w:t>
      </w:r>
    </w:p>
    <w:p w:rsidR="00972D02" w:rsidRPr="00F8791A" w:rsidRDefault="00972D02" w:rsidP="001A2C97">
      <w:pPr>
        <w:numPr>
          <w:ilvl w:val="0"/>
          <w:numId w:val="27"/>
        </w:numPr>
        <w:suppressAutoHyphens/>
        <w:ind w:left="1530"/>
        <w:jc w:val="both"/>
        <w:rPr>
          <w:rFonts w:ascii="Cambria" w:hAnsi="Cambria"/>
          <w:lang w:val="ro-RO"/>
        </w:rPr>
      </w:pPr>
      <w:r w:rsidRPr="00F8791A">
        <w:rPr>
          <w:rFonts w:ascii="Cambria" w:hAnsi="Cambria"/>
          <w:lang w:val="ro-RO"/>
        </w:rPr>
        <w:t>Noul obiectiv nu constituie o sursa de poluare sau disconfort pentru locuitorii din zona, ba dimpotriva dezvolatrea urbana poate avea efecte benefice.</w:t>
      </w:r>
    </w:p>
    <w:p w:rsidR="00972D02" w:rsidRDefault="00972D02" w:rsidP="00972D02">
      <w:pPr>
        <w:autoSpaceDE w:val="0"/>
        <w:autoSpaceDN w:val="0"/>
        <w:adjustRightInd w:val="0"/>
        <w:jc w:val="both"/>
        <w:rPr>
          <w:rFonts w:asciiTheme="majorHAnsi" w:hAnsiTheme="majorHAnsi"/>
        </w:rPr>
      </w:pPr>
    </w:p>
    <w:p w:rsidR="00972D02" w:rsidRPr="00DF390D" w:rsidRDefault="00972D02" w:rsidP="001A2C97">
      <w:pPr>
        <w:pStyle w:val="ListParagraph"/>
        <w:numPr>
          <w:ilvl w:val="0"/>
          <w:numId w:val="1"/>
        </w:numPr>
        <w:tabs>
          <w:tab w:val="clear" w:pos="2214"/>
          <w:tab w:val="num" w:pos="720"/>
        </w:tabs>
        <w:autoSpaceDE w:val="0"/>
        <w:autoSpaceDN w:val="0"/>
        <w:adjustRightInd w:val="0"/>
        <w:spacing w:line="276" w:lineRule="auto"/>
        <w:ind w:left="720"/>
        <w:jc w:val="both"/>
        <w:rPr>
          <w:rFonts w:asciiTheme="majorHAnsi" w:hAnsiTheme="majorHAnsi"/>
          <w:b/>
          <w:i/>
        </w:rPr>
      </w:pPr>
      <w:proofErr w:type="spellStart"/>
      <w:r w:rsidRPr="00DF390D">
        <w:rPr>
          <w:rFonts w:asciiTheme="majorHAnsi" w:hAnsiTheme="majorHAnsi"/>
          <w:b/>
          <w:i/>
        </w:rPr>
        <w:t>Impactul</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factorului</w:t>
      </w:r>
      <w:proofErr w:type="spellEnd"/>
      <w:r w:rsidRPr="00DF390D">
        <w:rPr>
          <w:rFonts w:asciiTheme="majorHAnsi" w:hAnsiTheme="majorHAnsi"/>
          <w:b/>
          <w:i/>
        </w:rPr>
        <w:t xml:space="preserve"> de </w:t>
      </w:r>
      <w:proofErr w:type="spellStart"/>
      <w:r w:rsidRPr="00DF390D">
        <w:rPr>
          <w:rFonts w:asciiTheme="majorHAnsi" w:hAnsiTheme="majorHAnsi"/>
          <w:b/>
          <w:i/>
        </w:rPr>
        <w:t>mediu</w:t>
      </w:r>
      <w:proofErr w:type="spellEnd"/>
      <w:r w:rsidRPr="00DF390D">
        <w:rPr>
          <w:rFonts w:asciiTheme="majorHAnsi" w:hAnsiTheme="majorHAnsi"/>
          <w:b/>
          <w:i/>
        </w:rPr>
        <w:t xml:space="preserve"> </w:t>
      </w:r>
      <w:proofErr w:type="spellStart"/>
      <w:r w:rsidRPr="00DF390D">
        <w:rPr>
          <w:rFonts w:asciiTheme="majorHAnsi" w:hAnsiTheme="majorHAnsi"/>
          <w:b/>
          <w:i/>
        </w:rPr>
        <w:t>apa</w:t>
      </w:r>
      <w:proofErr w:type="spellEnd"/>
      <w:r w:rsidRPr="00DF390D">
        <w:rPr>
          <w:rFonts w:asciiTheme="majorHAnsi" w:hAnsiTheme="majorHAnsi"/>
          <w:b/>
          <w:i/>
        </w:rPr>
        <w:t>:</w:t>
      </w:r>
    </w:p>
    <w:p w:rsidR="00972D02" w:rsidRPr="00B058A4" w:rsidRDefault="00972D02" w:rsidP="00972D02">
      <w:pPr>
        <w:widowControl w:val="0"/>
        <w:autoSpaceDE w:val="0"/>
        <w:autoSpaceDN w:val="0"/>
        <w:adjustRightInd w:val="0"/>
        <w:ind w:left="1440"/>
        <w:jc w:val="both"/>
        <w:rPr>
          <w:rFonts w:ascii="Cambria" w:hAnsi="Cambria"/>
          <w:lang w:val="ro-RO"/>
        </w:rPr>
      </w:pPr>
      <w:r w:rsidRPr="00B058A4">
        <w:rPr>
          <w:rFonts w:ascii="Cambria" w:hAnsi="Cambria"/>
          <w:lang w:val="ro-RO"/>
        </w:rPr>
        <w:t>Pentru prevenirea acestui tip de poluare accidentală vor fi instituite o serie de măsuri de prevenire şi control:</w:t>
      </w:r>
    </w:p>
    <w:p w:rsidR="00972D02" w:rsidRPr="00B058A4" w:rsidRDefault="00972D02" w:rsidP="001A2C97">
      <w:pPr>
        <w:widowControl w:val="0"/>
        <w:numPr>
          <w:ilvl w:val="0"/>
          <w:numId w:val="46"/>
        </w:numPr>
        <w:autoSpaceDE w:val="0"/>
        <w:autoSpaceDN w:val="0"/>
        <w:adjustRightInd w:val="0"/>
        <w:jc w:val="both"/>
        <w:rPr>
          <w:rFonts w:ascii="Cambria" w:hAnsi="Cambria"/>
          <w:lang w:val="ro-RO"/>
        </w:rPr>
      </w:pPr>
      <w:r w:rsidRPr="00B058A4">
        <w:rPr>
          <w:rFonts w:ascii="Cambria" w:hAnsi="Cambria"/>
          <w:lang w:val="ro-RO"/>
        </w:rPr>
        <w:t>Evacuarea apelor uzate se va realiza in sistemul centralizat din zona, apele pluviale din zona parcărilor şi a drumurilor de acces sunt colectate prin intermediul unor guri de scurgere ale reţelei pluviale intr-o retea de incinta a parcarii, trecute prin decantor-separator de produse petroliere si apoi evacuate.</w:t>
      </w:r>
    </w:p>
    <w:p w:rsidR="00972D02" w:rsidRPr="00B058A4" w:rsidRDefault="00972D02" w:rsidP="001A2C97">
      <w:pPr>
        <w:widowControl w:val="0"/>
        <w:numPr>
          <w:ilvl w:val="0"/>
          <w:numId w:val="46"/>
        </w:numPr>
        <w:autoSpaceDE w:val="0"/>
        <w:autoSpaceDN w:val="0"/>
        <w:adjustRightInd w:val="0"/>
        <w:jc w:val="both"/>
        <w:rPr>
          <w:rFonts w:ascii="Cambria" w:hAnsi="Cambria"/>
          <w:lang w:val="ro-RO"/>
        </w:rPr>
      </w:pPr>
      <w:r w:rsidRPr="00B058A4">
        <w:rPr>
          <w:rFonts w:ascii="Cambria" w:hAnsi="Cambria"/>
          <w:lang w:val="ro-RO"/>
        </w:rPr>
        <w:t>Respectarea programului de revizii şi reparaţii pentru utilaje şi echipamente, pentru asigurarea stării tehnice bune a vehiculelor, utilajelor şi echipamentelor;</w:t>
      </w:r>
    </w:p>
    <w:p w:rsidR="00972D02" w:rsidRPr="00B058A4" w:rsidRDefault="00972D02" w:rsidP="001A2C97">
      <w:pPr>
        <w:widowControl w:val="0"/>
        <w:numPr>
          <w:ilvl w:val="0"/>
          <w:numId w:val="46"/>
        </w:numPr>
        <w:autoSpaceDE w:val="0"/>
        <w:autoSpaceDN w:val="0"/>
        <w:adjustRightInd w:val="0"/>
        <w:jc w:val="both"/>
        <w:rPr>
          <w:rFonts w:ascii="Cambria" w:hAnsi="Cambria"/>
          <w:lang w:val="ro-RO"/>
        </w:rPr>
      </w:pPr>
      <w:r w:rsidRPr="00B058A4">
        <w:rPr>
          <w:rFonts w:ascii="Cambria" w:hAnsi="Cambria"/>
          <w:lang w:val="ro-RO"/>
        </w:rPr>
        <w:t>Operaţiile de întreţinere şi alimentare a vehiculelor nu se vor efectua pe amplasament, ci în locaţii cu dotări adecvate;</w:t>
      </w:r>
    </w:p>
    <w:p w:rsidR="00972D02" w:rsidRPr="00B058A4" w:rsidRDefault="00972D02" w:rsidP="001A2C97">
      <w:pPr>
        <w:widowControl w:val="0"/>
        <w:numPr>
          <w:ilvl w:val="0"/>
          <w:numId w:val="46"/>
        </w:numPr>
        <w:autoSpaceDE w:val="0"/>
        <w:autoSpaceDN w:val="0"/>
        <w:adjustRightInd w:val="0"/>
        <w:jc w:val="both"/>
        <w:rPr>
          <w:rFonts w:ascii="Cambria" w:hAnsi="Cambria"/>
          <w:lang w:val="ro-RO"/>
        </w:rPr>
      </w:pPr>
      <w:r w:rsidRPr="00B058A4">
        <w:rPr>
          <w:rFonts w:ascii="Cambria" w:hAnsi="Cambria"/>
          <w:lang w:val="ro-RO"/>
        </w:rPr>
        <w:t>Dotarea locaţiei cu materiale absorbante specifice pentru compuşi petrolieri şi utilizarea acestora în caz de nevoie.</w:t>
      </w: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972D02">
      <w:pPr>
        <w:pStyle w:val="ListParagraph"/>
        <w:autoSpaceDE w:val="0"/>
        <w:autoSpaceDN w:val="0"/>
        <w:adjustRightInd w:val="0"/>
        <w:jc w:val="both"/>
        <w:rPr>
          <w:rFonts w:asciiTheme="majorHAnsi" w:hAnsiTheme="majorHAnsi"/>
        </w:rPr>
      </w:pPr>
    </w:p>
    <w:p w:rsidR="00972D02" w:rsidRDefault="00972D02" w:rsidP="001A2C97">
      <w:pPr>
        <w:pStyle w:val="ListParagraph"/>
        <w:numPr>
          <w:ilvl w:val="0"/>
          <w:numId w:val="1"/>
        </w:numPr>
        <w:tabs>
          <w:tab w:val="clear" w:pos="2214"/>
          <w:tab w:val="num" w:pos="720"/>
        </w:tabs>
        <w:spacing w:after="200" w:line="276" w:lineRule="auto"/>
        <w:ind w:left="720"/>
        <w:rPr>
          <w:rFonts w:asciiTheme="majorHAnsi" w:hAnsiTheme="majorHAnsi"/>
          <w:b/>
          <w:i/>
        </w:rPr>
      </w:pPr>
      <w:proofErr w:type="spellStart"/>
      <w:r w:rsidRPr="00DF390D">
        <w:rPr>
          <w:rFonts w:asciiTheme="majorHAnsi" w:hAnsiTheme="majorHAnsi"/>
          <w:b/>
          <w:i/>
        </w:rPr>
        <w:t>Impactul</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factorul</w:t>
      </w:r>
      <w:proofErr w:type="spellEnd"/>
      <w:r w:rsidRPr="00DF390D">
        <w:rPr>
          <w:rFonts w:asciiTheme="majorHAnsi" w:hAnsiTheme="majorHAnsi"/>
          <w:b/>
          <w:i/>
        </w:rPr>
        <w:t xml:space="preserve"> de </w:t>
      </w:r>
      <w:proofErr w:type="spellStart"/>
      <w:r w:rsidRPr="00DF390D">
        <w:rPr>
          <w:rFonts w:asciiTheme="majorHAnsi" w:hAnsiTheme="majorHAnsi"/>
          <w:b/>
          <w:i/>
        </w:rPr>
        <w:t>mediu</w:t>
      </w:r>
      <w:proofErr w:type="spellEnd"/>
      <w:r w:rsidRPr="00DF390D">
        <w:rPr>
          <w:rFonts w:asciiTheme="majorHAnsi" w:hAnsiTheme="majorHAnsi"/>
          <w:b/>
          <w:i/>
        </w:rPr>
        <w:t xml:space="preserve"> </w:t>
      </w:r>
      <w:proofErr w:type="spellStart"/>
      <w:r w:rsidRPr="00DF390D">
        <w:rPr>
          <w:rFonts w:asciiTheme="majorHAnsi" w:hAnsiTheme="majorHAnsi"/>
          <w:b/>
          <w:i/>
        </w:rPr>
        <w:t>aer</w:t>
      </w:r>
      <w:proofErr w:type="spellEnd"/>
      <w:r w:rsidRPr="00DF390D">
        <w:rPr>
          <w:rFonts w:asciiTheme="majorHAnsi" w:hAnsiTheme="majorHAnsi"/>
          <w:b/>
          <w:i/>
        </w:rPr>
        <w:t xml:space="preserve"> </w:t>
      </w:r>
      <w:proofErr w:type="spellStart"/>
      <w:r w:rsidRPr="00DF390D">
        <w:rPr>
          <w:rFonts w:asciiTheme="majorHAnsi" w:hAnsiTheme="majorHAnsi"/>
          <w:b/>
          <w:i/>
        </w:rPr>
        <w:t>și</w:t>
      </w:r>
      <w:proofErr w:type="spellEnd"/>
      <w:r w:rsidRPr="00DF390D">
        <w:rPr>
          <w:rFonts w:asciiTheme="majorHAnsi" w:hAnsiTheme="majorHAnsi"/>
          <w:b/>
          <w:i/>
        </w:rPr>
        <w:t xml:space="preserve"> </w:t>
      </w:r>
      <w:proofErr w:type="spellStart"/>
      <w:r w:rsidRPr="00DF390D">
        <w:rPr>
          <w:rFonts w:asciiTheme="majorHAnsi" w:hAnsiTheme="majorHAnsi"/>
          <w:b/>
          <w:i/>
        </w:rPr>
        <w:t>clima</w:t>
      </w:r>
      <w:proofErr w:type="spellEnd"/>
      <w:r w:rsidRPr="00DF390D">
        <w:rPr>
          <w:rFonts w:asciiTheme="majorHAnsi" w:hAnsiTheme="majorHAnsi"/>
          <w:b/>
          <w:i/>
        </w:rPr>
        <w:t>:</w:t>
      </w:r>
    </w:p>
    <w:p w:rsidR="00972D02" w:rsidRPr="00972D02" w:rsidRDefault="00972D02" w:rsidP="00972D02">
      <w:pPr>
        <w:spacing w:line="276" w:lineRule="auto"/>
        <w:ind w:firstLine="680"/>
        <w:jc w:val="both"/>
        <w:rPr>
          <w:rFonts w:asciiTheme="majorHAnsi" w:hAnsiTheme="majorHAnsi"/>
          <w:lang w:val="ro-RO"/>
        </w:rPr>
      </w:pPr>
      <w:r w:rsidRPr="00972D02">
        <w:rPr>
          <w:rFonts w:asciiTheme="majorHAnsi" w:hAnsiTheme="majorHAnsi"/>
          <w:lang w:val="ro-RO"/>
        </w:rPr>
        <w:t xml:space="preserve">Principalele surse de poluare sunt procesele de ardere a combustibililor utilizați pentru funcționarea mijloacelor de transport și utilajelor, principalii poluanți fiind în acest caz SOx, NOx, CO. </w:t>
      </w:r>
    </w:p>
    <w:p w:rsidR="00972D02" w:rsidRPr="00972D02" w:rsidRDefault="00972D02" w:rsidP="00972D02">
      <w:pPr>
        <w:spacing w:line="276" w:lineRule="auto"/>
        <w:ind w:firstLine="680"/>
        <w:jc w:val="both"/>
        <w:rPr>
          <w:rFonts w:asciiTheme="majorHAnsi" w:hAnsiTheme="majorHAnsi"/>
          <w:lang w:val="it-IT"/>
        </w:rPr>
      </w:pPr>
      <w:r w:rsidRPr="00972D02">
        <w:rPr>
          <w:rFonts w:asciiTheme="majorHAnsi" w:hAnsiTheme="majorHAnsi"/>
          <w:lang w:val="it-IT"/>
        </w:rPr>
        <w:t>De asemenea, executarea propriu-zisă lucrărilor de amenajare a obiectivului poate determina în această perioadă o creștere a cantităților de pulberi în zona amplasamentului.</w:t>
      </w:r>
    </w:p>
    <w:p w:rsidR="00972D02" w:rsidRPr="00972D02" w:rsidRDefault="00972D02" w:rsidP="00972D02">
      <w:pPr>
        <w:spacing w:line="276" w:lineRule="auto"/>
        <w:ind w:firstLine="680"/>
        <w:jc w:val="both"/>
        <w:rPr>
          <w:rFonts w:asciiTheme="majorHAnsi" w:hAnsiTheme="majorHAnsi"/>
          <w:lang w:val="ro-RO"/>
        </w:rPr>
      </w:pPr>
      <w:r w:rsidRPr="00972D02">
        <w:rPr>
          <w:rFonts w:asciiTheme="majorHAnsi" w:hAnsiTheme="majorHAnsi"/>
          <w:lang w:val="it-IT"/>
        </w:rPr>
        <w:t>În scopul</w:t>
      </w:r>
      <w:r w:rsidRPr="00972D02">
        <w:rPr>
          <w:rFonts w:asciiTheme="majorHAnsi" w:hAnsiTheme="majorHAnsi"/>
          <w:lang w:val="ro-RO"/>
        </w:rPr>
        <w:t xml:space="preserve"> diminuării impactului asupra factorului de mediu aer, în această perioadă se recomandă: </w:t>
      </w:r>
    </w:p>
    <w:p w:rsidR="00972D02" w:rsidRPr="00972D02" w:rsidRDefault="00972D02" w:rsidP="001A2C97">
      <w:pPr>
        <w:numPr>
          <w:ilvl w:val="0"/>
          <w:numId w:val="48"/>
        </w:numPr>
        <w:tabs>
          <w:tab w:val="left" w:pos="-5954"/>
          <w:tab w:val="num" w:pos="720"/>
        </w:tabs>
        <w:spacing w:line="276" w:lineRule="auto"/>
        <w:ind w:left="720" w:right="3"/>
        <w:jc w:val="both"/>
        <w:rPr>
          <w:rFonts w:asciiTheme="majorHAnsi" w:hAnsiTheme="majorHAnsi"/>
          <w:iCs/>
          <w:lang w:val="pt-PT"/>
        </w:rPr>
      </w:pPr>
      <w:r w:rsidRPr="00972D02">
        <w:rPr>
          <w:rFonts w:asciiTheme="majorHAnsi" w:hAnsiTheme="majorHAnsi"/>
          <w:iCs/>
          <w:lang w:val="pt-PT"/>
        </w:rPr>
        <w:t>utilizarea echipamentelor și utilajelor corespunzătoare din punct de vedere tehnic, de generații recente, prevăzute cu sisteme performante de minimizare a poluanților emiși în atmosferă;</w:t>
      </w:r>
    </w:p>
    <w:p w:rsidR="00972D02" w:rsidRPr="00972D02" w:rsidRDefault="00972D02" w:rsidP="001A2C97">
      <w:pPr>
        <w:numPr>
          <w:ilvl w:val="0"/>
          <w:numId w:val="48"/>
        </w:numPr>
        <w:tabs>
          <w:tab w:val="left" w:pos="-5954"/>
          <w:tab w:val="num" w:pos="720"/>
        </w:tabs>
        <w:spacing w:line="276" w:lineRule="auto"/>
        <w:ind w:left="720" w:right="3"/>
        <w:jc w:val="both"/>
        <w:rPr>
          <w:rFonts w:asciiTheme="majorHAnsi" w:hAnsiTheme="majorHAnsi"/>
          <w:iCs/>
          <w:lang w:val="pt-PT"/>
        </w:rPr>
      </w:pPr>
      <w:r w:rsidRPr="00972D02">
        <w:rPr>
          <w:rFonts w:asciiTheme="majorHAnsi" w:hAnsiTheme="majorHAnsi"/>
          <w:iCs/>
          <w:lang w:val="pt-PT"/>
        </w:rPr>
        <w:t>utilizarea de combustibil cu conținut redus de sulf, conform prevederilor legislative în vigoare (HG nr. 470/2007 privind limitarea conținutului de sulf din combustibilii lichizi, modificată și completată prin HG nr. 1197/2010);</w:t>
      </w:r>
    </w:p>
    <w:p w:rsidR="00972D02" w:rsidRPr="00972D02" w:rsidRDefault="00972D02" w:rsidP="00972D02">
      <w:pPr>
        <w:spacing w:line="276" w:lineRule="auto"/>
        <w:ind w:firstLine="680"/>
        <w:jc w:val="both"/>
        <w:rPr>
          <w:rFonts w:asciiTheme="majorHAnsi" w:hAnsiTheme="majorHAnsi"/>
          <w:bCs/>
          <w:lang w:val="ro-RO"/>
        </w:rPr>
      </w:pPr>
    </w:p>
    <w:p w:rsidR="00972D02" w:rsidRPr="00972D02" w:rsidRDefault="00972D02" w:rsidP="00972D02">
      <w:pPr>
        <w:spacing w:line="276" w:lineRule="auto"/>
        <w:ind w:firstLine="680"/>
        <w:jc w:val="both"/>
        <w:rPr>
          <w:rFonts w:asciiTheme="majorHAnsi" w:hAnsiTheme="majorHAnsi"/>
          <w:lang w:val="ro-RO"/>
        </w:rPr>
      </w:pPr>
      <w:r w:rsidRPr="00972D02">
        <w:rPr>
          <w:rFonts w:asciiTheme="majorHAnsi" w:hAnsiTheme="majorHAnsi"/>
          <w:lang w:val="ro-RO"/>
        </w:rPr>
        <w:t xml:space="preserve">În </w:t>
      </w:r>
      <w:r w:rsidRPr="00972D02">
        <w:rPr>
          <w:rFonts w:asciiTheme="majorHAnsi" w:hAnsiTheme="majorHAnsi"/>
          <w:b/>
          <w:lang w:val="ro-RO"/>
        </w:rPr>
        <w:t>perioada funcționării</w:t>
      </w:r>
      <w:r w:rsidRPr="00972D02">
        <w:rPr>
          <w:rFonts w:asciiTheme="majorHAnsi" w:hAnsiTheme="majorHAnsi"/>
          <w:lang w:val="ro-RO"/>
        </w:rPr>
        <w:t xml:space="preserve"> obiectivului, principalele surse de emisii în aer sunt reprezentate de traficul determinat de existența spațiului turistic. </w:t>
      </w:r>
      <w:r w:rsidRPr="00972D02">
        <w:rPr>
          <w:rFonts w:asciiTheme="majorHAnsi" w:hAnsiTheme="majorHAnsi"/>
          <w:iCs/>
          <w:lang w:val="ro-RO"/>
        </w:rPr>
        <w:t>Odată cu darea în folosință a noului obiectiv apreciem că emisiile de noxe provenite din arderea combustibililor vor fi minime, întrucât obiectivul presupune staționarea autovehiculelor.</w:t>
      </w:r>
    </w:p>
    <w:p w:rsidR="00972D02" w:rsidRPr="00972D02" w:rsidRDefault="00972D02" w:rsidP="00972D02">
      <w:pPr>
        <w:tabs>
          <w:tab w:val="num" w:pos="720"/>
        </w:tabs>
        <w:spacing w:after="200" w:line="276" w:lineRule="auto"/>
        <w:rPr>
          <w:rFonts w:asciiTheme="majorHAnsi" w:hAnsiTheme="majorHAnsi"/>
          <w:b/>
          <w:i/>
        </w:rPr>
      </w:pPr>
    </w:p>
    <w:p w:rsidR="00972D02" w:rsidRPr="00DF390D" w:rsidRDefault="00972D02" w:rsidP="001A2C97">
      <w:pPr>
        <w:pStyle w:val="ListParagraph"/>
        <w:numPr>
          <w:ilvl w:val="0"/>
          <w:numId w:val="1"/>
        </w:numPr>
        <w:tabs>
          <w:tab w:val="clear" w:pos="2214"/>
          <w:tab w:val="num" w:pos="720"/>
        </w:tabs>
        <w:autoSpaceDE w:val="0"/>
        <w:autoSpaceDN w:val="0"/>
        <w:adjustRightInd w:val="0"/>
        <w:spacing w:line="276" w:lineRule="auto"/>
        <w:ind w:left="720"/>
        <w:jc w:val="both"/>
        <w:rPr>
          <w:rFonts w:asciiTheme="majorHAnsi" w:hAnsiTheme="majorHAnsi"/>
          <w:b/>
          <w:i/>
        </w:rPr>
      </w:pPr>
      <w:proofErr w:type="spellStart"/>
      <w:r w:rsidRPr="00DF390D">
        <w:rPr>
          <w:rFonts w:asciiTheme="majorHAnsi" w:hAnsiTheme="majorHAnsi"/>
          <w:b/>
          <w:i/>
        </w:rPr>
        <w:t>Impactul</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factorului</w:t>
      </w:r>
      <w:proofErr w:type="spellEnd"/>
      <w:r w:rsidRPr="00DF390D">
        <w:rPr>
          <w:rFonts w:asciiTheme="majorHAnsi" w:hAnsiTheme="majorHAnsi"/>
          <w:b/>
          <w:i/>
        </w:rPr>
        <w:t xml:space="preserve"> de </w:t>
      </w:r>
      <w:proofErr w:type="spellStart"/>
      <w:r w:rsidRPr="00DF390D">
        <w:rPr>
          <w:rFonts w:asciiTheme="majorHAnsi" w:hAnsiTheme="majorHAnsi"/>
          <w:b/>
          <w:i/>
        </w:rPr>
        <w:t>mediu</w:t>
      </w:r>
      <w:proofErr w:type="spellEnd"/>
      <w:r w:rsidRPr="00DF390D">
        <w:rPr>
          <w:rFonts w:asciiTheme="majorHAnsi" w:hAnsiTheme="majorHAnsi"/>
          <w:b/>
          <w:i/>
        </w:rPr>
        <w:t xml:space="preserve"> sol </w:t>
      </w:r>
      <w:proofErr w:type="spellStart"/>
      <w:r w:rsidRPr="00DF390D">
        <w:rPr>
          <w:rFonts w:asciiTheme="majorHAnsi" w:hAnsiTheme="majorHAnsi"/>
          <w:b/>
          <w:i/>
        </w:rPr>
        <w:t>si</w:t>
      </w:r>
      <w:proofErr w:type="spellEnd"/>
      <w:r w:rsidRPr="00DF390D">
        <w:rPr>
          <w:rFonts w:asciiTheme="majorHAnsi" w:hAnsiTheme="majorHAnsi"/>
          <w:b/>
          <w:i/>
        </w:rPr>
        <w:t xml:space="preserve"> </w:t>
      </w:r>
      <w:proofErr w:type="spellStart"/>
      <w:r w:rsidRPr="00DF390D">
        <w:rPr>
          <w:rFonts w:asciiTheme="majorHAnsi" w:hAnsiTheme="majorHAnsi"/>
          <w:b/>
          <w:i/>
        </w:rPr>
        <w:t>subsol</w:t>
      </w:r>
      <w:proofErr w:type="spellEnd"/>
      <w:r w:rsidRPr="00DF390D">
        <w:rPr>
          <w:rFonts w:asciiTheme="majorHAnsi" w:hAnsiTheme="majorHAnsi"/>
          <w:b/>
          <w:i/>
        </w:rPr>
        <w:t>:</w:t>
      </w:r>
    </w:p>
    <w:p w:rsidR="00972D02" w:rsidRPr="00972D02" w:rsidRDefault="00972D02" w:rsidP="001A2C97">
      <w:pPr>
        <w:numPr>
          <w:ilvl w:val="0"/>
          <w:numId w:val="49"/>
        </w:numPr>
        <w:tabs>
          <w:tab w:val="left" w:pos="-5954"/>
          <w:tab w:val="num" w:pos="540"/>
        </w:tabs>
        <w:spacing w:line="276" w:lineRule="auto"/>
        <w:ind w:left="540" w:hanging="540"/>
        <w:jc w:val="both"/>
        <w:rPr>
          <w:rFonts w:asciiTheme="majorHAnsi" w:hAnsiTheme="majorHAnsi"/>
          <w:iCs/>
          <w:lang w:val="pt-PT"/>
        </w:rPr>
      </w:pPr>
      <w:r w:rsidRPr="00972D02">
        <w:rPr>
          <w:rFonts w:asciiTheme="majorHAnsi" w:hAnsiTheme="majorHAnsi"/>
          <w:iCs/>
          <w:lang w:val="pt-PT"/>
        </w:rPr>
        <w:t>respectarea strictă a limitelor amplasamentului conform planului de situație și aplicarea prin proiect a unor soluții tehnice cu impact nesemnificativ;</w:t>
      </w:r>
    </w:p>
    <w:p w:rsidR="00972D02" w:rsidRPr="00972D02" w:rsidRDefault="00972D02" w:rsidP="001A2C97">
      <w:pPr>
        <w:numPr>
          <w:ilvl w:val="0"/>
          <w:numId w:val="49"/>
        </w:numPr>
        <w:tabs>
          <w:tab w:val="left" w:pos="-5954"/>
          <w:tab w:val="num" w:pos="540"/>
        </w:tabs>
        <w:spacing w:line="276" w:lineRule="auto"/>
        <w:ind w:left="540" w:hanging="540"/>
        <w:jc w:val="both"/>
        <w:rPr>
          <w:rFonts w:asciiTheme="majorHAnsi" w:hAnsiTheme="majorHAnsi"/>
          <w:iCs/>
          <w:lang w:val="it-IT"/>
        </w:rPr>
      </w:pPr>
      <w:r w:rsidRPr="00972D02">
        <w:rPr>
          <w:rFonts w:asciiTheme="majorHAnsi" w:hAnsiTheme="majorHAnsi"/>
          <w:iCs/>
          <w:lang w:val="it-IT"/>
        </w:rPr>
        <w:t xml:space="preserve">colectarea selectivă, pe categorii, a deșeurilor rezultate în urma lucrărilor prevăzute în proiect și depozitatea temporară în spații special amenajate până la prelurea lor de către  societăți autorizate în colectarea și valorificarea acestora; </w:t>
      </w:r>
    </w:p>
    <w:p w:rsidR="00972D02" w:rsidRPr="00972D02" w:rsidRDefault="00972D02" w:rsidP="001A2C97">
      <w:pPr>
        <w:numPr>
          <w:ilvl w:val="0"/>
          <w:numId w:val="49"/>
        </w:numPr>
        <w:tabs>
          <w:tab w:val="left" w:pos="-5954"/>
          <w:tab w:val="num" w:pos="540"/>
        </w:tabs>
        <w:spacing w:line="276" w:lineRule="auto"/>
        <w:ind w:left="540" w:hanging="540"/>
        <w:jc w:val="both"/>
        <w:rPr>
          <w:rFonts w:asciiTheme="majorHAnsi" w:hAnsiTheme="majorHAnsi"/>
          <w:iCs/>
          <w:lang w:val="it-IT"/>
        </w:rPr>
      </w:pPr>
      <w:r w:rsidRPr="00972D02">
        <w:rPr>
          <w:rFonts w:asciiTheme="majorHAnsi" w:hAnsiTheme="majorHAnsi"/>
          <w:iCs/>
          <w:lang w:val="it-IT"/>
        </w:rPr>
        <w:t>interzicerea depozitării temporare a deșeurilor, imediat după producere, direct pe sol, sau în alte locuri decât cele special amenajate pentru depozitarea acestora ;</w:t>
      </w:r>
    </w:p>
    <w:p w:rsidR="00972D02" w:rsidRPr="00972D02" w:rsidRDefault="00972D02" w:rsidP="001A2C97">
      <w:pPr>
        <w:numPr>
          <w:ilvl w:val="0"/>
          <w:numId w:val="49"/>
        </w:numPr>
        <w:tabs>
          <w:tab w:val="left" w:pos="-5954"/>
          <w:tab w:val="num" w:pos="540"/>
        </w:tabs>
        <w:spacing w:line="276" w:lineRule="auto"/>
        <w:ind w:left="540" w:hanging="540"/>
        <w:jc w:val="both"/>
        <w:rPr>
          <w:rFonts w:asciiTheme="majorHAnsi" w:hAnsiTheme="majorHAnsi"/>
          <w:iCs/>
          <w:lang w:val="it-IT"/>
        </w:rPr>
      </w:pPr>
      <w:r w:rsidRPr="00972D02">
        <w:rPr>
          <w:rFonts w:asciiTheme="majorHAnsi" w:hAnsiTheme="majorHAnsi"/>
          <w:iCs/>
          <w:lang w:val="it-IT"/>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 </w:t>
      </w:r>
    </w:p>
    <w:p w:rsidR="00972D02" w:rsidRPr="00972D02" w:rsidRDefault="00972D02" w:rsidP="001A2C97">
      <w:pPr>
        <w:numPr>
          <w:ilvl w:val="0"/>
          <w:numId w:val="49"/>
        </w:numPr>
        <w:tabs>
          <w:tab w:val="left" w:pos="-5954"/>
          <w:tab w:val="num" w:pos="540"/>
        </w:tabs>
        <w:spacing w:line="276" w:lineRule="auto"/>
        <w:ind w:left="540" w:hanging="540"/>
        <w:jc w:val="both"/>
        <w:rPr>
          <w:rFonts w:asciiTheme="majorHAnsi" w:hAnsiTheme="majorHAnsi"/>
          <w:iCs/>
          <w:lang w:val="it-IT"/>
        </w:rPr>
      </w:pPr>
      <w:r w:rsidRPr="00972D02">
        <w:rPr>
          <w:rFonts w:asciiTheme="majorHAnsi" w:hAnsiTheme="majorHAnsi"/>
          <w:iCs/>
          <w:color w:val="000000"/>
          <w:lang w:val="it-IT"/>
        </w:rPr>
        <w:t>se recomandă achiziționarea de material absorbant pentru intervenția promptă î</w:t>
      </w:r>
      <w:r w:rsidRPr="00972D02">
        <w:rPr>
          <w:rFonts w:asciiTheme="majorHAnsi" w:hAnsiTheme="majorHAnsi"/>
          <w:iCs/>
          <w:lang w:val="it-IT"/>
        </w:rPr>
        <w:t>n cazul apariției unor scurgeri de produse petroliere.</w:t>
      </w:r>
    </w:p>
    <w:p w:rsidR="00972D02" w:rsidRPr="00972D02" w:rsidRDefault="00972D02" w:rsidP="00972D02">
      <w:pPr>
        <w:tabs>
          <w:tab w:val="left" w:pos="-5954"/>
        </w:tabs>
        <w:spacing w:line="276" w:lineRule="auto"/>
        <w:ind w:left="142" w:right="3" w:firstLine="578"/>
        <w:jc w:val="both"/>
        <w:rPr>
          <w:rFonts w:asciiTheme="majorHAnsi" w:hAnsiTheme="majorHAnsi"/>
          <w:lang w:val="it-IT"/>
        </w:rPr>
      </w:pPr>
    </w:p>
    <w:p w:rsidR="00972D02" w:rsidRPr="00972D02" w:rsidRDefault="00972D02" w:rsidP="00972D02">
      <w:pPr>
        <w:spacing w:line="276" w:lineRule="auto"/>
        <w:ind w:firstLine="680"/>
        <w:jc w:val="both"/>
        <w:rPr>
          <w:rFonts w:asciiTheme="majorHAnsi" w:hAnsiTheme="majorHAnsi"/>
          <w:lang w:val="fr-FR"/>
        </w:rPr>
      </w:pPr>
      <w:proofErr w:type="spellStart"/>
      <w:r w:rsidRPr="00972D02">
        <w:rPr>
          <w:rFonts w:asciiTheme="majorHAnsi" w:hAnsiTheme="majorHAnsi"/>
          <w:lang w:val="fr-FR"/>
        </w:rPr>
        <w:t>În</w:t>
      </w:r>
      <w:proofErr w:type="spellEnd"/>
      <w:r w:rsidRPr="00972D02">
        <w:rPr>
          <w:rFonts w:asciiTheme="majorHAnsi" w:hAnsiTheme="majorHAnsi"/>
          <w:lang w:val="fr-FR"/>
        </w:rPr>
        <w:t xml:space="preserve"> </w:t>
      </w:r>
      <w:proofErr w:type="spellStart"/>
      <w:r w:rsidRPr="00972D02">
        <w:rPr>
          <w:rFonts w:asciiTheme="majorHAnsi" w:hAnsiTheme="majorHAnsi"/>
          <w:lang w:val="fr-FR"/>
        </w:rPr>
        <w:t>perioada</w:t>
      </w:r>
      <w:proofErr w:type="spellEnd"/>
      <w:r w:rsidRPr="00972D02">
        <w:rPr>
          <w:rFonts w:asciiTheme="majorHAnsi" w:hAnsiTheme="majorHAnsi"/>
          <w:lang w:val="fr-FR"/>
        </w:rPr>
        <w:t xml:space="preserve"> </w:t>
      </w:r>
      <w:proofErr w:type="spellStart"/>
      <w:r w:rsidRPr="00972D02">
        <w:rPr>
          <w:rFonts w:asciiTheme="majorHAnsi" w:hAnsiTheme="majorHAnsi"/>
          <w:lang w:val="fr-FR"/>
        </w:rPr>
        <w:t>funcționării</w:t>
      </w:r>
      <w:proofErr w:type="spellEnd"/>
      <w:r w:rsidRPr="00972D02">
        <w:rPr>
          <w:rFonts w:asciiTheme="majorHAnsi" w:hAnsiTheme="majorHAnsi"/>
          <w:lang w:val="fr-FR"/>
        </w:rPr>
        <w:t xml:space="preserve"> </w:t>
      </w:r>
      <w:proofErr w:type="spellStart"/>
      <w:r w:rsidRPr="00972D02">
        <w:rPr>
          <w:rFonts w:asciiTheme="majorHAnsi" w:hAnsiTheme="majorHAnsi"/>
          <w:lang w:val="fr-FR"/>
        </w:rPr>
        <w:t>obiectivului</w:t>
      </w:r>
      <w:proofErr w:type="spellEnd"/>
      <w:r w:rsidRPr="00972D02">
        <w:rPr>
          <w:rFonts w:asciiTheme="majorHAnsi" w:hAnsiTheme="majorHAnsi"/>
          <w:lang w:val="fr-FR"/>
        </w:rPr>
        <w:t xml:space="preserve">, se </w:t>
      </w:r>
      <w:proofErr w:type="spellStart"/>
      <w:r w:rsidRPr="00972D02">
        <w:rPr>
          <w:rFonts w:asciiTheme="majorHAnsi" w:hAnsiTheme="majorHAnsi"/>
          <w:lang w:val="fr-FR"/>
        </w:rPr>
        <w:t>apreciază</w:t>
      </w:r>
      <w:proofErr w:type="spellEnd"/>
      <w:r w:rsidRPr="00972D02">
        <w:rPr>
          <w:rFonts w:asciiTheme="majorHAnsi" w:hAnsiTheme="majorHAnsi"/>
          <w:lang w:val="fr-FR"/>
        </w:rPr>
        <w:t xml:space="preserve"> </w:t>
      </w:r>
      <w:proofErr w:type="spellStart"/>
      <w:r w:rsidRPr="00972D02">
        <w:rPr>
          <w:rFonts w:asciiTheme="majorHAnsi" w:hAnsiTheme="majorHAnsi"/>
          <w:lang w:val="fr-FR"/>
        </w:rPr>
        <w:t>că</w:t>
      </w:r>
      <w:proofErr w:type="spellEnd"/>
      <w:r w:rsidRPr="00972D02">
        <w:rPr>
          <w:rFonts w:asciiTheme="majorHAnsi" w:hAnsiTheme="majorHAnsi"/>
          <w:lang w:val="fr-FR"/>
        </w:rPr>
        <w:t xml:space="preserve"> </w:t>
      </w:r>
      <w:proofErr w:type="spellStart"/>
      <w:r w:rsidRPr="00972D02">
        <w:rPr>
          <w:rFonts w:asciiTheme="majorHAnsi" w:hAnsiTheme="majorHAnsi"/>
          <w:lang w:val="fr-FR"/>
        </w:rPr>
        <w:t>în</w:t>
      </w:r>
      <w:proofErr w:type="spellEnd"/>
      <w:r w:rsidRPr="00972D02">
        <w:rPr>
          <w:rFonts w:asciiTheme="majorHAnsi" w:hAnsiTheme="majorHAnsi"/>
          <w:lang w:val="fr-FR"/>
        </w:rPr>
        <w:t xml:space="preserve"> </w:t>
      </w:r>
      <w:proofErr w:type="spellStart"/>
      <w:r w:rsidRPr="00972D02">
        <w:rPr>
          <w:rFonts w:asciiTheme="majorHAnsi" w:hAnsiTheme="majorHAnsi"/>
          <w:lang w:val="fr-FR"/>
        </w:rPr>
        <w:t>condiții</w:t>
      </w:r>
      <w:proofErr w:type="spellEnd"/>
      <w:r w:rsidRPr="00972D02">
        <w:rPr>
          <w:rFonts w:asciiTheme="majorHAnsi" w:hAnsiTheme="majorHAnsi"/>
          <w:lang w:val="fr-FR"/>
        </w:rPr>
        <w:t xml:space="preserve"> normale, nu </w:t>
      </w:r>
      <w:proofErr w:type="spellStart"/>
      <w:r w:rsidRPr="00972D02">
        <w:rPr>
          <w:rFonts w:asciiTheme="majorHAnsi" w:hAnsiTheme="majorHAnsi"/>
          <w:lang w:val="fr-FR"/>
        </w:rPr>
        <w:t>există</w:t>
      </w:r>
      <w:proofErr w:type="spellEnd"/>
      <w:r w:rsidRPr="00972D02">
        <w:rPr>
          <w:rFonts w:asciiTheme="majorHAnsi" w:hAnsiTheme="majorHAnsi"/>
          <w:lang w:val="fr-FR"/>
        </w:rPr>
        <w:t xml:space="preserve"> </w:t>
      </w:r>
      <w:proofErr w:type="spellStart"/>
      <w:r w:rsidRPr="00972D02">
        <w:rPr>
          <w:rFonts w:asciiTheme="majorHAnsi" w:hAnsiTheme="majorHAnsi"/>
          <w:lang w:val="fr-FR"/>
        </w:rPr>
        <w:t>surse</w:t>
      </w:r>
      <w:proofErr w:type="spellEnd"/>
      <w:r w:rsidRPr="00972D02">
        <w:rPr>
          <w:rFonts w:asciiTheme="majorHAnsi" w:hAnsiTheme="majorHAnsi"/>
          <w:lang w:val="fr-FR"/>
        </w:rPr>
        <w:t xml:space="preserve"> de </w:t>
      </w:r>
      <w:proofErr w:type="spellStart"/>
      <w:r w:rsidRPr="00972D02">
        <w:rPr>
          <w:rFonts w:asciiTheme="majorHAnsi" w:hAnsiTheme="majorHAnsi"/>
          <w:lang w:val="fr-FR"/>
        </w:rPr>
        <w:t>poluare</w:t>
      </w:r>
      <w:proofErr w:type="spellEnd"/>
      <w:r w:rsidRPr="00972D02">
        <w:rPr>
          <w:rFonts w:asciiTheme="majorHAnsi" w:hAnsiTheme="majorHAnsi"/>
          <w:lang w:val="fr-FR"/>
        </w:rPr>
        <w:t xml:space="preserve"> a </w:t>
      </w:r>
      <w:proofErr w:type="spellStart"/>
      <w:r w:rsidRPr="00972D02">
        <w:rPr>
          <w:rFonts w:asciiTheme="majorHAnsi" w:hAnsiTheme="majorHAnsi"/>
          <w:lang w:val="fr-FR"/>
        </w:rPr>
        <w:t>solului</w:t>
      </w:r>
      <w:proofErr w:type="spellEnd"/>
      <w:r w:rsidRPr="00972D02">
        <w:rPr>
          <w:rFonts w:asciiTheme="majorHAnsi" w:hAnsiTheme="majorHAnsi"/>
          <w:lang w:val="fr-FR"/>
        </w:rPr>
        <w:t xml:space="preserve">. </w:t>
      </w:r>
    </w:p>
    <w:p w:rsidR="00972D02" w:rsidRPr="00972D02" w:rsidRDefault="00972D02" w:rsidP="00972D02">
      <w:pPr>
        <w:pStyle w:val="BodyText2"/>
        <w:spacing w:line="276" w:lineRule="auto"/>
        <w:ind w:right="-114" w:firstLine="720"/>
        <w:rPr>
          <w:rFonts w:asciiTheme="majorHAnsi" w:hAnsiTheme="majorHAnsi"/>
          <w:lang w:val="ro-RO"/>
        </w:rPr>
      </w:pPr>
    </w:p>
    <w:p w:rsidR="00972D02" w:rsidRPr="00972D02" w:rsidRDefault="00972D02" w:rsidP="00972D02">
      <w:pPr>
        <w:autoSpaceDE w:val="0"/>
        <w:autoSpaceDN w:val="0"/>
        <w:adjustRightInd w:val="0"/>
        <w:spacing w:line="276" w:lineRule="auto"/>
        <w:jc w:val="both"/>
        <w:rPr>
          <w:rFonts w:asciiTheme="majorHAnsi" w:hAnsiTheme="majorHAnsi"/>
        </w:rPr>
      </w:pPr>
    </w:p>
    <w:p w:rsidR="00972D02" w:rsidRDefault="00972D02" w:rsidP="001A2C97">
      <w:pPr>
        <w:pStyle w:val="ListParagraph"/>
        <w:numPr>
          <w:ilvl w:val="0"/>
          <w:numId w:val="1"/>
        </w:numPr>
        <w:tabs>
          <w:tab w:val="clear" w:pos="2214"/>
          <w:tab w:val="num" w:pos="720"/>
        </w:tabs>
        <w:autoSpaceDE w:val="0"/>
        <w:autoSpaceDN w:val="0"/>
        <w:adjustRightInd w:val="0"/>
        <w:spacing w:line="276" w:lineRule="auto"/>
        <w:ind w:left="720"/>
        <w:jc w:val="both"/>
        <w:rPr>
          <w:rFonts w:asciiTheme="majorHAnsi" w:hAnsiTheme="majorHAnsi"/>
          <w:b/>
          <w:i/>
        </w:rPr>
      </w:pPr>
      <w:proofErr w:type="spellStart"/>
      <w:r w:rsidRPr="00DF390D">
        <w:rPr>
          <w:rFonts w:asciiTheme="majorHAnsi" w:hAnsiTheme="majorHAnsi"/>
          <w:b/>
          <w:i/>
        </w:rPr>
        <w:t>Impactul</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factorului</w:t>
      </w:r>
      <w:proofErr w:type="spellEnd"/>
      <w:r w:rsidRPr="00DF390D">
        <w:rPr>
          <w:rFonts w:asciiTheme="majorHAnsi" w:hAnsiTheme="majorHAnsi"/>
          <w:b/>
          <w:i/>
        </w:rPr>
        <w:t xml:space="preserve"> de </w:t>
      </w:r>
      <w:proofErr w:type="spellStart"/>
      <w:r w:rsidRPr="00DF390D">
        <w:rPr>
          <w:rFonts w:asciiTheme="majorHAnsi" w:hAnsiTheme="majorHAnsi"/>
          <w:b/>
          <w:i/>
        </w:rPr>
        <w:t>mediu</w:t>
      </w:r>
      <w:proofErr w:type="spellEnd"/>
      <w:r w:rsidRPr="00DF390D">
        <w:rPr>
          <w:rFonts w:asciiTheme="majorHAnsi" w:hAnsiTheme="majorHAnsi"/>
          <w:b/>
          <w:i/>
        </w:rPr>
        <w:t xml:space="preserve"> </w:t>
      </w:r>
      <w:proofErr w:type="spellStart"/>
      <w:r w:rsidRPr="00DF390D">
        <w:rPr>
          <w:rFonts w:asciiTheme="majorHAnsi" w:hAnsiTheme="majorHAnsi"/>
          <w:b/>
          <w:i/>
        </w:rPr>
        <w:t>zgomot</w:t>
      </w:r>
      <w:proofErr w:type="spellEnd"/>
      <w:r w:rsidRPr="00DF390D">
        <w:rPr>
          <w:rFonts w:asciiTheme="majorHAnsi" w:hAnsiTheme="majorHAnsi"/>
          <w:b/>
          <w:i/>
        </w:rPr>
        <w:t xml:space="preserve"> </w:t>
      </w:r>
      <w:proofErr w:type="spellStart"/>
      <w:r w:rsidRPr="00DF390D">
        <w:rPr>
          <w:rFonts w:asciiTheme="majorHAnsi" w:hAnsiTheme="majorHAnsi"/>
          <w:b/>
          <w:i/>
        </w:rPr>
        <w:t>si</w:t>
      </w:r>
      <w:proofErr w:type="spellEnd"/>
      <w:r w:rsidRPr="00DF390D">
        <w:rPr>
          <w:rFonts w:asciiTheme="majorHAnsi" w:hAnsiTheme="majorHAnsi"/>
          <w:b/>
          <w:i/>
        </w:rPr>
        <w:t xml:space="preserve"> </w:t>
      </w:r>
      <w:proofErr w:type="spellStart"/>
      <w:r w:rsidRPr="00DF390D">
        <w:rPr>
          <w:rFonts w:asciiTheme="majorHAnsi" w:hAnsiTheme="majorHAnsi"/>
          <w:b/>
          <w:i/>
        </w:rPr>
        <w:t>vibratii</w:t>
      </w:r>
      <w:proofErr w:type="spellEnd"/>
    </w:p>
    <w:p w:rsidR="001A2C97" w:rsidRDefault="001A2C97" w:rsidP="001A2C97">
      <w:pPr>
        <w:tabs>
          <w:tab w:val="num" w:pos="720"/>
        </w:tabs>
        <w:autoSpaceDE w:val="0"/>
        <w:autoSpaceDN w:val="0"/>
        <w:adjustRightInd w:val="0"/>
        <w:spacing w:line="276" w:lineRule="auto"/>
        <w:jc w:val="both"/>
        <w:rPr>
          <w:rFonts w:asciiTheme="majorHAnsi" w:hAnsiTheme="majorHAnsi"/>
          <w:b/>
          <w:i/>
        </w:rPr>
      </w:pPr>
    </w:p>
    <w:p w:rsidR="001A2C97" w:rsidRDefault="001A2C97" w:rsidP="001A2C97">
      <w:pPr>
        <w:spacing w:line="276" w:lineRule="auto"/>
        <w:ind w:firstLine="680"/>
        <w:jc w:val="both"/>
        <w:rPr>
          <w:rFonts w:asciiTheme="majorHAnsi" w:hAnsiTheme="majorHAnsi"/>
          <w:iCs/>
          <w:lang w:val="it-IT"/>
        </w:rPr>
      </w:pPr>
      <w:r w:rsidRPr="001A2C97">
        <w:rPr>
          <w:rFonts w:asciiTheme="majorHAnsi" w:hAnsiTheme="majorHAnsi"/>
          <w:iCs/>
          <w:lang w:val="it-IT"/>
        </w:rPr>
        <w:t xml:space="preserve">Sursele de zgomot din zona analizată sunt cele specifice zonelor urbane de coastă:  traficul rutier, turism,  activitățile conexe, vânturile, valurile etc. </w:t>
      </w:r>
    </w:p>
    <w:p w:rsidR="001A2C97" w:rsidRPr="001A2C97" w:rsidRDefault="001A2C97" w:rsidP="001A2C97">
      <w:pPr>
        <w:spacing w:line="276" w:lineRule="auto"/>
        <w:ind w:firstLine="680"/>
        <w:jc w:val="both"/>
        <w:rPr>
          <w:rFonts w:asciiTheme="majorHAnsi" w:hAnsiTheme="majorHAnsi"/>
          <w:iCs/>
          <w:lang w:val="it-IT"/>
        </w:rPr>
      </w:pPr>
    </w:p>
    <w:p w:rsidR="001A2C97" w:rsidRPr="001A2C97" w:rsidRDefault="001A2C97" w:rsidP="001A2C97">
      <w:pPr>
        <w:spacing w:line="276" w:lineRule="auto"/>
        <w:ind w:firstLine="680"/>
        <w:jc w:val="both"/>
        <w:rPr>
          <w:rFonts w:asciiTheme="majorHAnsi" w:hAnsiTheme="majorHAnsi"/>
          <w:lang w:val="it-IT"/>
        </w:rPr>
      </w:pPr>
      <w:r w:rsidRPr="001A2C97">
        <w:rPr>
          <w:rFonts w:asciiTheme="majorHAnsi" w:hAnsiTheme="majorHAnsi"/>
          <w:lang w:val="it-IT"/>
        </w:rPr>
        <w:lastRenderedPageBreak/>
        <w:t>În scopul diminuării surselor de zgomot, în perioada realizării investiției se vor lua măsuri precum :</w:t>
      </w:r>
    </w:p>
    <w:p w:rsidR="001A2C97" w:rsidRPr="001A2C97" w:rsidRDefault="001A2C97" w:rsidP="001A2C97">
      <w:pPr>
        <w:numPr>
          <w:ilvl w:val="0"/>
          <w:numId w:val="50"/>
        </w:numPr>
        <w:tabs>
          <w:tab w:val="clear" w:pos="2145"/>
          <w:tab w:val="left" w:pos="-5954"/>
          <w:tab w:val="num" w:pos="1276"/>
        </w:tabs>
        <w:spacing w:line="276" w:lineRule="auto"/>
        <w:ind w:left="1276" w:right="3" w:hanging="425"/>
        <w:jc w:val="both"/>
        <w:rPr>
          <w:rFonts w:asciiTheme="majorHAnsi" w:hAnsiTheme="majorHAnsi"/>
          <w:iCs/>
        </w:rPr>
      </w:pPr>
      <w:r w:rsidRPr="001A2C97">
        <w:rPr>
          <w:rFonts w:asciiTheme="majorHAnsi" w:hAnsiTheme="majorHAnsi"/>
          <w:iCs/>
          <w:lang w:val="pt-PT"/>
        </w:rPr>
        <w:t xml:space="preserve">utilizarea unor echipamente și utilaje corespunzătoare din punct de vedere tehnic, de generații recente, </w:t>
      </w:r>
      <w:proofErr w:type="spellStart"/>
      <w:r w:rsidRPr="001A2C97">
        <w:rPr>
          <w:rFonts w:asciiTheme="majorHAnsi" w:hAnsiTheme="majorHAnsi"/>
          <w:iCs/>
        </w:rPr>
        <w:t>prevăzute</w:t>
      </w:r>
      <w:proofErr w:type="spellEnd"/>
      <w:r w:rsidRPr="001A2C97">
        <w:rPr>
          <w:rFonts w:asciiTheme="majorHAnsi" w:hAnsiTheme="majorHAnsi"/>
          <w:iCs/>
        </w:rPr>
        <w:t xml:space="preserve"> cu </w:t>
      </w:r>
      <w:proofErr w:type="spellStart"/>
      <w:r w:rsidRPr="001A2C97">
        <w:rPr>
          <w:rFonts w:asciiTheme="majorHAnsi" w:hAnsiTheme="majorHAnsi"/>
          <w:iCs/>
        </w:rPr>
        <w:t>sisteme</w:t>
      </w:r>
      <w:proofErr w:type="spellEnd"/>
      <w:r w:rsidRPr="001A2C97">
        <w:rPr>
          <w:rFonts w:asciiTheme="majorHAnsi" w:hAnsiTheme="majorHAnsi"/>
          <w:iCs/>
        </w:rPr>
        <w:t xml:space="preserve"> </w:t>
      </w:r>
      <w:proofErr w:type="spellStart"/>
      <w:r w:rsidRPr="001A2C97">
        <w:rPr>
          <w:rFonts w:asciiTheme="majorHAnsi" w:hAnsiTheme="majorHAnsi"/>
          <w:iCs/>
        </w:rPr>
        <w:t>performante</w:t>
      </w:r>
      <w:proofErr w:type="spellEnd"/>
      <w:r w:rsidRPr="001A2C97">
        <w:rPr>
          <w:rFonts w:asciiTheme="majorHAnsi" w:hAnsiTheme="majorHAnsi"/>
          <w:iCs/>
        </w:rPr>
        <w:t xml:space="preserve"> de </w:t>
      </w:r>
      <w:proofErr w:type="spellStart"/>
      <w:r w:rsidRPr="001A2C97">
        <w:rPr>
          <w:rFonts w:asciiTheme="majorHAnsi" w:hAnsiTheme="majorHAnsi"/>
          <w:iCs/>
        </w:rPr>
        <w:t>minimizare</w:t>
      </w:r>
      <w:proofErr w:type="spellEnd"/>
      <w:r w:rsidRPr="001A2C97">
        <w:rPr>
          <w:rFonts w:asciiTheme="majorHAnsi" w:hAnsiTheme="majorHAnsi"/>
          <w:iCs/>
        </w:rPr>
        <w:t xml:space="preserve"> a </w:t>
      </w:r>
      <w:proofErr w:type="spellStart"/>
      <w:r w:rsidRPr="001A2C97">
        <w:rPr>
          <w:rFonts w:asciiTheme="majorHAnsi" w:hAnsiTheme="majorHAnsi"/>
          <w:iCs/>
        </w:rPr>
        <w:t>poluanților</w:t>
      </w:r>
      <w:proofErr w:type="spellEnd"/>
      <w:r w:rsidRPr="001A2C97">
        <w:rPr>
          <w:rFonts w:asciiTheme="majorHAnsi" w:hAnsiTheme="majorHAnsi"/>
          <w:iCs/>
        </w:rPr>
        <w:t xml:space="preserve"> </w:t>
      </w:r>
      <w:proofErr w:type="spellStart"/>
      <w:r w:rsidRPr="001A2C97">
        <w:rPr>
          <w:rFonts w:asciiTheme="majorHAnsi" w:hAnsiTheme="majorHAnsi"/>
          <w:iCs/>
        </w:rPr>
        <w:t>emisi</w:t>
      </w:r>
      <w:proofErr w:type="spellEnd"/>
      <w:r w:rsidRPr="001A2C97">
        <w:rPr>
          <w:rFonts w:asciiTheme="majorHAnsi" w:hAnsiTheme="majorHAnsi"/>
          <w:iCs/>
        </w:rPr>
        <w:t xml:space="preserve">  </w:t>
      </w:r>
      <w:proofErr w:type="spellStart"/>
      <w:r w:rsidRPr="001A2C97">
        <w:rPr>
          <w:rFonts w:asciiTheme="majorHAnsi" w:hAnsiTheme="majorHAnsi"/>
          <w:iCs/>
        </w:rPr>
        <w:t>în</w:t>
      </w:r>
      <w:proofErr w:type="spellEnd"/>
      <w:r w:rsidRPr="001A2C97">
        <w:rPr>
          <w:rFonts w:asciiTheme="majorHAnsi" w:hAnsiTheme="majorHAnsi"/>
          <w:iCs/>
        </w:rPr>
        <w:t xml:space="preserve"> </w:t>
      </w:r>
      <w:proofErr w:type="spellStart"/>
      <w:r w:rsidRPr="001A2C97">
        <w:rPr>
          <w:rFonts w:asciiTheme="majorHAnsi" w:hAnsiTheme="majorHAnsi"/>
          <w:iCs/>
        </w:rPr>
        <w:t>atmosferă</w:t>
      </w:r>
      <w:proofErr w:type="spellEnd"/>
      <w:r w:rsidRPr="001A2C97">
        <w:rPr>
          <w:rFonts w:asciiTheme="majorHAnsi" w:hAnsiTheme="majorHAnsi"/>
          <w:iCs/>
        </w:rPr>
        <w:t xml:space="preserve">, </w:t>
      </w:r>
      <w:proofErr w:type="spellStart"/>
      <w:r w:rsidRPr="001A2C97">
        <w:rPr>
          <w:rFonts w:asciiTheme="majorHAnsi" w:hAnsiTheme="majorHAnsi"/>
          <w:iCs/>
        </w:rPr>
        <w:t>inclusiv</w:t>
      </w:r>
      <w:proofErr w:type="spellEnd"/>
      <w:r w:rsidRPr="001A2C97">
        <w:rPr>
          <w:rFonts w:asciiTheme="majorHAnsi" w:hAnsiTheme="majorHAnsi"/>
          <w:iCs/>
        </w:rPr>
        <w:t xml:space="preserve"> din </w:t>
      </w:r>
      <w:proofErr w:type="spellStart"/>
      <w:r w:rsidRPr="001A2C97">
        <w:rPr>
          <w:rFonts w:asciiTheme="majorHAnsi" w:hAnsiTheme="majorHAnsi"/>
          <w:iCs/>
        </w:rPr>
        <w:t>punct</w:t>
      </w:r>
      <w:proofErr w:type="spellEnd"/>
      <w:r w:rsidRPr="001A2C97">
        <w:rPr>
          <w:rFonts w:asciiTheme="majorHAnsi" w:hAnsiTheme="majorHAnsi"/>
          <w:iCs/>
        </w:rPr>
        <w:t xml:space="preserve"> de </w:t>
      </w:r>
      <w:proofErr w:type="spellStart"/>
      <w:r w:rsidRPr="001A2C97">
        <w:rPr>
          <w:rFonts w:asciiTheme="majorHAnsi" w:hAnsiTheme="majorHAnsi"/>
          <w:iCs/>
        </w:rPr>
        <w:t>vedere</w:t>
      </w:r>
      <w:proofErr w:type="spellEnd"/>
      <w:r w:rsidRPr="001A2C97">
        <w:rPr>
          <w:rFonts w:asciiTheme="majorHAnsi" w:hAnsiTheme="majorHAnsi"/>
          <w:iCs/>
        </w:rPr>
        <w:t xml:space="preserve"> al </w:t>
      </w:r>
      <w:proofErr w:type="spellStart"/>
      <w:r w:rsidRPr="001A2C97">
        <w:rPr>
          <w:rFonts w:asciiTheme="majorHAnsi" w:hAnsiTheme="majorHAnsi"/>
          <w:iCs/>
        </w:rPr>
        <w:t>nivelului</w:t>
      </w:r>
      <w:proofErr w:type="spellEnd"/>
      <w:r w:rsidRPr="001A2C97">
        <w:rPr>
          <w:rFonts w:asciiTheme="majorHAnsi" w:hAnsiTheme="majorHAnsi"/>
          <w:iCs/>
        </w:rPr>
        <w:t xml:space="preserve"> </w:t>
      </w:r>
      <w:proofErr w:type="spellStart"/>
      <w:r w:rsidRPr="001A2C97">
        <w:rPr>
          <w:rFonts w:asciiTheme="majorHAnsi" w:hAnsiTheme="majorHAnsi"/>
          <w:iCs/>
        </w:rPr>
        <w:t>zgomotului</w:t>
      </w:r>
      <w:proofErr w:type="spellEnd"/>
      <w:r w:rsidRPr="001A2C97">
        <w:rPr>
          <w:rFonts w:asciiTheme="majorHAnsi" w:hAnsiTheme="majorHAnsi"/>
          <w:iCs/>
        </w:rPr>
        <w:t xml:space="preserve"> </w:t>
      </w:r>
      <w:proofErr w:type="spellStart"/>
      <w:r w:rsidRPr="001A2C97">
        <w:rPr>
          <w:rFonts w:asciiTheme="majorHAnsi" w:hAnsiTheme="majorHAnsi"/>
          <w:iCs/>
        </w:rPr>
        <w:t>produs</w:t>
      </w:r>
      <w:proofErr w:type="spellEnd"/>
      <w:r w:rsidRPr="001A2C97">
        <w:rPr>
          <w:rFonts w:asciiTheme="majorHAnsi" w:hAnsiTheme="majorHAnsi"/>
          <w:iCs/>
        </w:rPr>
        <w:t>;</w:t>
      </w:r>
      <w:r w:rsidRPr="001A2C97">
        <w:rPr>
          <w:rFonts w:asciiTheme="majorHAnsi" w:hAnsiTheme="majorHAnsi"/>
          <w:iCs/>
          <w:lang w:val="it-IT"/>
        </w:rPr>
        <w:t xml:space="preserve"> </w:t>
      </w:r>
    </w:p>
    <w:p w:rsidR="001A2C97" w:rsidRPr="001A2C97" w:rsidRDefault="001A2C97" w:rsidP="001A2C97">
      <w:pPr>
        <w:numPr>
          <w:ilvl w:val="0"/>
          <w:numId w:val="50"/>
        </w:numPr>
        <w:tabs>
          <w:tab w:val="clear" w:pos="2145"/>
          <w:tab w:val="left" w:pos="-5954"/>
          <w:tab w:val="num" w:pos="1276"/>
        </w:tabs>
        <w:spacing w:line="276" w:lineRule="auto"/>
        <w:ind w:left="1276" w:right="3" w:hanging="425"/>
        <w:jc w:val="both"/>
        <w:rPr>
          <w:rFonts w:asciiTheme="majorHAnsi" w:hAnsiTheme="majorHAnsi"/>
          <w:iCs/>
        </w:rPr>
      </w:pPr>
      <w:r w:rsidRPr="001A2C97">
        <w:rPr>
          <w:rFonts w:asciiTheme="majorHAnsi" w:hAnsiTheme="majorHAnsi"/>
          <w:iCs/>
          <w:lang w:val="it-IT"/>
        </w:rPr>
        <w:t>folosirea unor utilaje cu capacităţi de producţie adaptate la volumele de lucrări necesar a fi realizate, astfel încât acestea să aibă asociate niveluri moderate de zgomot;</w:t>
      </w:r>
    </w:p>
    <w:p w:rsidR="001A2C97" w:rsidRPr="001A2C97" w:rsidRDefault="001A2C97" w:rsidP="001A2C97">
      <w:pPr>
        <w:numPr>
          <w:ilvl w:val="0"/>
          <w:numId w:val="50"/>
        </w:numPr>
        <w:tabs>
          <w:tab w:val="clear" w:pos="2145"/>
          <w:tab w:val="left" w:pos="-5954"/>
          <w:tab w:val="num" w:pos="1276"/>
        </w:tabs>
        <w:spacing w:line="276" w:lineRule="auto"/>
        <w:ind w:left="1276" w:right="3" w:hanging="425"/>
        <w:jc w:val="both"/>
        <w:rPr>
          <w:rFonts w:asciiTheme="majorHAnsi" w:hAnsiTheme="majorHAnsi"/>
          <w:iCs/>
          <w:lang w:val="pt-PT"/>
        </w:rPr>
      </w:pPr>
      <w:r w:rsidRPr="001A2C97">
        <w:rPr>
          <w:rFonts w:asciiTheme="majorHAnsi" w:hAnsiTheme="majorHAnsi"/>
          <w:iCs/>
          <w:lang w:val="pt-PT"/>
        </w:rPr>
        <w:t>utilajele vor fi periodic verificate din punct de vedere tehnic în vederea creșterii performanțelor;</w:t>
      </w:r>
    </w:p>
    <w:p w:rsidR="001A2C97" w:rsidRPr="001A2C97" w:rsidRDefault="001A2C97" w:rsidP="001A2C97">
      <w:pPr>
        <w:numPr>
          <w:ilvl w:val="0"/>
          <w:numId w:val="50"/>
        </w:numPr>
        <w:tabs>
          <w:tab w:val="clear" w:pos="2145"/>
          <w:tab w:val="left" w:pos="-5954"/>
          <w:tab w:val="num" w:pos="1276"/>
        </w:tabs>
        <w:spacing w:line="276" w:lineRule="auto"/>
        <w:ind w:left="1276" w:right="3" w:hanging="425"/>
        <w:jc w:val="both"/>
        <w:rPr>
          <w:rFonts w:asciiTheme="majorHAnsi" w:hAnsiTheme="majorHAnsi"/>
          <w:iCs/>
          <w:lang w:val="pt-PT"/>
        </w:rPr>
      </w:pPr>
      <w:r w:rsidRPr="001A2C97">
        <w:rPr>
          <w:rFonts w:asciiTheme="majorHAnsi" w:hAnsiTheme="majorHAnsi"/>
          <w:iCs/>
          <w:lang w:val="pt-PT"/>
        </w:rPr>
        <w:t>lucrările pentru amenajarea obiectivului, ce presupun producerea de zgomote cu intensități ridicate se vor realiza într-un anumit interval orar, în principiu pe timpul zilei.</w:t>
      </w:r>
    </w:p>
    <w:p w:rsidR="001A2C97" w:rsidRPr="001A2C97" w:rsidRDefault="001A2C97" w:rsidP="001A2C97">
      <w:pPr>
        <w:spacing w:line="276" w:lineRule="auto"/>
        <w:ind w:right="3" w:firstLine="567"/>
        <w:jc w:val="both"/>
        <w:rPr>
          <w:rFonts w:asciiTheme="majorHAnsi" w:hAnsiTheme="majorHAnsi"/>
          <w:lang w:val="ro-RO"/>
        </w:rPr>
      </w:pPr>
    </w:p>
    <w:p w:rsidR="001A2C97" w:rsidRPr="001A2C97" w:rsidRDefault="001A2C97" w:rsidP="001A2C97">
      <w:pPr>
        <w:spacing w:line="276" w:lineRule="auto"/>
        <w:ind w:firstLine="680"/>
        <w:jc w:val="both"/>
        <w:rPr>
          <w:rFonts w:asciiTheme="majorHAnsi" w:hAnsiTheme="majorHAnsi"/>
          <w:iCs/>
          <w:lang w:val="ro-RO"/>
        </w:rPr>
      </w:pPr>
      <w:r w:rsidRPr="001A2C97">
        <w:rPr>
          <w:rFonts w:asciiTheme="majorHAnsi" w:hAnsiTheme="majorHAnsi"/>
          <w:lang w:val="ro-RO"/>
        </w:rPr>
        <w:t xml:space="preserve">În perioada funcționarii obiectivului, se apreciază că nu există surse majore de zgomot. </w:t>
      </w:r>
      <w:r w:rsidRPr="001A2C97">
        <w:rPr>
          <w:rFonts w:asciiTheme="majorHAnsi" w:hAnsiTheme="majorHAnsi"/>
          <w:iCs/>
          <w:lang w:val="ro-RO"/>
        </w:rPr>
        <w:t xml:space="preserve">Activitatea desfășurată va fi una specifică zonelor de locuit, iar nivelul de zgomot echivalent la limita incintei se va încadra în limitele prevăzute de STAS 10009/88 Acustica urbană. </w:t>
      </w:r>
    </w:p>
    <w:p w:rsidR="001A2C97" w:rsidRPr="001A2C97" w:rsidRDefault="001A2C97" w:rsidP="001A2C97">
      <w:pPr>
        <w:pStyle w:val="Heading1"/>
        <w:spacing w:line="276" w:lineRule="auto"/>
        <w:ind w:right="-114" w:firstLine="720"/>
        <w:rPr>
          <w:rFonts w:asciiTheme="majorHAnsi" w:hAnsiTheme="majorHAnsi"/>
          <w:b w:val="0"/>
          <w:bCs w:val="0"/>
          <w:sz w:val="24"/>
          <w:lang w:val="ro-RO"/>
        </w:rPr>
      </w:pPr>
    </w:p>
    <w:p w:rsidR="00972D02" w:rsidRPr="00DF390D" w:rsidRDefault="00972D02" w:rsidP="001A2C97">
      <w:pPr>
        <w:pStyle w:val="ListParagraph"/>
        <w:numPr>
          <w:ilvl w:val="0"/>
          <w:numId w:val="1"/>
        </w:numPr>
        <w:tabs>
          <w:tab w:val="clear" w:pos="2214"/>
          <w:tab w:val="num" w:pos="720"/>
        </w:tabs>
        <w:autoSpaceDE w:val="0"/>
        <w:autoSpaceDN w:val="0"/>
        <w:adjustRightInd w:val="0"/>
        <w:spacing w:line="276" w:lineRule="auto"/>
        <w:ind w:left="720"/>
        <w:jc w:val="both"/>
        <w:rPr>
          <w:rFonts w:asciiTheme="majorHAnsi" w:hAnsiTheme="majorHAnsi"/>
          <w:b/>
          <w:i/>
        </w:rPr>
      </w:pPr>
      <w:proofErr w:type="spellStart"/>
      <w:r w:rsidRPr="00DF390D">
        <w:rPr>
          <w:rFonts w:asciiTheme="majorHAnsi" w:hAnsiTheme="majorHAnsi"/>
          <w:b/>
          <w:i/>
        </w:rPr>
        <w:t>impactul</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ecosistemelor</w:t>
      </w:r>
      <w:proofErr w:type="spellEnd"/>
      <w:r w:rsidRPr="00DF390D">
        <w:rPr>
          <w:rFonts w:asciiTheme="majorHAnsi" w:hAnsiTheme="majorHAnsi"/>
          <w:b/>
          <w:i/>
        </w:rPr>
        <w:t xml:space="preserve"> </w:t>
      </w:r>
      <w:proofErr w:type="spellStart"/>
      <w:r w:rsidRPr="00DF390D">
        <w:rPr>
          <w:rFonts w:asciiTheme="majorHAnsi" w:hAnsiTheme="majorHAnsi"/>
          <w:b/>
          <w:i/>
        </w:rPr>
        <w:t>terestre</w:t>
      </w:r>
      <w:proofErr w:type="spellEnd"/>
      <w:r w:rsidRPr="00DF390D">
        <w:rPr>
          <w:rFonts w:asciiTheme="majorHAnsi" w:hAnsiTheme="majorHAnsi"/>
          <w:b/>
          <w:i/>
        </w:rPr>
        <w:t xml:space="preserve"> </w:t>
      </w:r>
      <w:proofErr w:type="spellStart"/>
      <w:r w:rsidRPr="00DF390D">
        <w:rPr>
          <w:rFonts w:asciiTheme="majorHAnsi" w:hAnsiTheme="majorHAnsi"/>
          <w:b/>
          <w:i/>
        </w:rPr>
        <w:t>și</w:t>
      </w:r>
      <w:proofErr w:type="spellEnd"/>
      <w:r w:rsidRPr="00DF390D">
        <w:rPr>
          <w:rFonts w:asciiTheme="majorHAnsi" w:hAnsiTheme="majorHAnsi"/>
          <w:b/>
          <w:i/>
        </w:rPr>
        <w:t xml:space="preserve"> </w:t>
      </w:r>
      <w:proofErr w:type="spellStart"/>
      <w:r w:rsidRPr="00DF390D">
        <w:rPr>
          <w:rFonts w:asciiTheme="majorHAnsi" w:hAnsiTheme="majorHAnsi"/>
          <w:b/>
          <w:i/>
        </w:rPr>
        <w:t>acvatice</w:t>
      </w:r>
      <w:proofErr w:type="spellEnd"/>
      <w:r w:rsidRPr="00DF390D">
        <w:rPr>
          <w:rFonts w:asciiTheme="majorHAnsi" w:hAnsiTheme="majorHAnsi"/>
          <w:b/>
          <w:i/>
        </w:rPr>
        <w:t xml:space="preserve">   </w:t>
      </w:r>
    </w:p>
    <w:p w:rsidR="006C6CCC" w:rsidRPr="006C6CCC" w:rsidRDefault="006C6CCC" w:rsidP="006C6CCC">
      <w:pPr>
        <w:ind w:firstLine="720"/>
        <w:jc w:val="both"/>
        <w:rPr>
          <w:rFonts w:asciiTheme="majorHAnsi" w:hAnsiTheme="majorHAnsi"/>
        </w:rPr>
      </w:pPr>
      <w:proofErr w:type="spellStart"/>
      <w:r>
        <w:rPr>
          <w:rFonts w:asciiTheme="majorHAnsi" w:hAnsiTheme="majorHAnsi"/>
        </w:rPr>
        <w:t>O</w:t>
      </w:r>
      <w:r w:rsidRPr="006C6CCC">
        <w:rPr>
          <w:rFonts w:asciiTheme="majorHAnsi" w:hAnsiTheme="majorHAnsi"/>
        </w:rPr>
        <w:t>rganizarea</w:t>
      </w:r>
      <w:proofErr w:type="spellEnd"/>
      <w:r w:rsidRPr="006C6CCC">
        <w:rPr>
          <w:rFonts w:asciiTheme="majorHAnsi" w:hAnsiTheme="majorHAnsi"/>
        </w:rPr>
        <w:t xml:space="preserve"> de </w:t>
      </w:r>
      <w:proofErr w:type="spellStart"/>
      <w:r w:rsidRPr="006C6CCC">
        <w:rPr>
          <w:rFonts w:asciiTheme="majorHAnsi" w:hAnsiTheme="majorHAnsi"/>
        </w:rPr>
        <w:t>șantier</w:t>
      </w:r>
      <w:proofErr w:type="spellEnd"/>
      <w:r w:rsidRPr="006C6CCC">
        <w:rPr>
          <w:rFonts w:asciiTheme="majorHAnsi" w:hAnsiTheme="majorHAnsi"/>
        </w:rPr>
        <w:t xml:space="preserve"> </w:t>
      </w:r>
      <w:proofErr w:type="spellStart"/>
      <w:r w:rsidRPr="006C6CCC">
        <w:rPr>
          <w:rFonts w:asciiTheme="majorHAnsi" w:hAnsiTheme="majorHAnsi"/>
        </w:rPr>
        <w:t>va</w:t>
      </w:r>
      <w:proofErr w:type="spellEnd"/>
      <w:r w:rsidRPr="006C6CCC">
        <w:rPr>
          <w:rFonts w:asciiTheme="majorHAnsi" w:hAnsiTheme="majorHAnsi"/>
        </w:rPr>
        <w:t xml:space="preserve"> fi </w:t>
      </w:r>
      <w:proofErr w:type="spellStart"/>
      <w:r w:rsidRPr="006C6CCC">
        <w:rPr>
          <w:rFonts w:asciiTheme="majorHAnsi" w:hAnsiTheme="majorHAnsi"/>
        </w:rPr>
        <w:t>împrejmuită</w:t>
      </w:r>
      <w:proofErr w:type="spellEnd"/>
      <w:r w:rsidRPr="006C6CCC">
        <w:rPr>
          <w:rFonts w:asciiTheme="majorHAnsi" w:hAnsiTheme="majorHAnsi"/>
        </w:rPr>
        <w:t xml:space="preserve">, </w:t>
      </w:r>
      <w:proofErr w:type="spellStart"/>
      <w:r w:rsidRPr="006C6CCC">
        <w:rPr>
          <w:rFonts w:asciiTheme="majorHAnsi" w:hAnsiTheme="majorHAnsi"/>
        </w:rPr>
        <w:t>iar</w:t>
      </w:r>
      <w:proofErr w:type="spellEnd"/>
      <w:r w:rsidRPr="006C6CCC">
        <w:rPr>
          <w:rFonts w:asciiTheme="majorHAnsi" w:hAnsiTheme="majorHAnsi"/>
        </w:rPr>
        <w:t xml:space="preserve"> </w:t>
      </w:r>
      <w:proofErr w:type="spellStart"/>
      <w:r w:rsidRPr="006C6CCC">
        <w:rPr>
          <w:rFonts w:asciiTheme="majorHAnsi" w:hAnsiTheme="majorHAnsi"/>
        </w:rPr>
        <w:t>deșeurile</w:t>
      </w:r>
      <w:proofErr w:type="spellEnd"/>
      <w:r w:rsidRPr="006C6CCC">
        <w:rPr>
          <w:rFonts w:asciiTheme="majorHAnsi" w:hAnsiTheme="majorHAnsi"/>
        </w:rPr>
        <w:t xml:space="preserve"> </w:t>
      </w:r>
      <w:proofErr w:type="spellStart"/>
      <w:r w:rsidRPr="006C6CCC">
        <w:rPr>
          <w:rFonts w:asciiTheme="majorHAnsi" w:hAnsiTheme="majorHAnsi"/>
        </w:rPr>
        <w:t>vor</w:t>
      </w:r>
      <w:proofErr w:type="spellEnd"/>
      <w:r w:rsidRPr="006C6CCC">
        <w:rPr>
          <w:rFonts w:asciiTheme="majorHAnsi" w:hAnsiTheme="majorHAnsi"/>
        </w:rPr>
        <w:t xml:space="preserve"> fi </w:t>
      </w:r>
      <w:proofErr w:type="spellStart"/>
      <w:r w:rsidRPr="006C6CCC">
        <w:rPr>
          <w:rFonts w:asciiTheme="majorHAnsi" w:hAnsiTheme="majorHAnsi"/>
        </w:rPr>
        <w:t>depozitate</w:t>
      </w:r>
      <w:proofErr w:type="spellEnd"/>
      <w:r w:rsidRPr="006C6CCC">
        <w:rPr>
          <w:rFonts w:asciiTheme="majorHAnsi" w:hAnsiTheme="majorHAnsi"/>
        </w:rPr>
        <w:t xml:space="preserve"> </w:t>
      </w:r>
      <w:proofErr w:type="spellStart"/>
      <w:proofErr w:type="gramStart"/>
      <w:r w:rsidRPr="006C6CCC">
        <w:rPr>
          <w:rFonts w:asciiTheme="majorHAnsi" w:hAnsiTheme="majorHAnsi"/>
        </w:rPr>
        <w:t>numai</w:t>
      </w:r>
      <w:proofErr w:type="spellEnd"/>
      <w:r w:rsidRPr="006C6CCC">
        <w:rPr>
          <w:rFonts w:asciiTheme="majorHAnsi" w:hAnsiTheme="majorHAnsi"/>
        </w:rPr>
        <w:t xml:space="preserve">  </w:t>
      </w:r>
      <w:proofErr w:type="spellStart"/>
      <w:r w:rsidRPr="006C6CCC">
        <w:rPr>
          <w:rFonts w:asciiTheme="majorHAnsi" w:hAnsiTheme="majorHAnsi"/>
        </w:rPr>
        <w:t>în</w:t>
      </w:r>
      <w:proofErr w:type="spellEnd"/>
      <w:proofErr w:type="gramEnd"/>
      <w:r w:rsidRPr="006C6CCC">
        <w:rPr>
          <w:rFonts w:asciiTheme="majorHAnsi" w:hAnsiTheme="majorHAnsi"/>
        </w:rPr>
        <w:t xml:space="preserve"> </w:t>
      </w:r>
      <w:proofErr w:type="spellStart"/>
      <w:r w:rsidRPr="006C6CCC">
        <w:rPr>
          <w:rFonts w:asciiTheme="majorHAnsi" w:hAnsiTheme="majorHAnsi"/>
        </w:rPr>
        <w:t>spații</w:t>
      </w:r>
      <w:proofErr w:type="spellEnd"/>
      <w:r w:rsidRPr="006C6CCC">
        <w:rPr>
          <w:rFonts w:asciiTheme="majorHAnsi" w:hAnsiTheme="majorHAnsi"/>
        </w:rPr>
        <w:t xml:space="preserve"> special </w:t>
      </w:r>
      <w:proofErr w:type="spellStart"/>
      <w:r w:rsidRPr="006C6CCC">
        <w:rPr>
          <w:rFonts w:asciiTheme="majorHAnsi" w:hAnsiTheme="majorHAnsi"/>
        </w:rPr>
        <w:t>amenajate</w:t>
      </w:r>
      <w:proofErr w:type="spellEnd"/>
      <w:r w:rsidRPr="006C6CCC">
        <w:rPr>
          <w:rFonts w:asciiTheme="majorHAnsi" w:hAnsiTheme="majorHAnsi"/>
        </w:rPr>
        <w:t xml:space="preserve">, </w:t>
      </w:r>
      <w:proofErr w:type="spellStart"/>
      <w:r w:rsidRPr="006C6CCC">
        <w:rPr>
          <w:rFonts w:asciiTheme="majorHAnsi" w:hAnsiTheme="majorHAnsi"/>
        </w:rPr>
        <w:t>evitându</w:t>
      </w:r>
      <w:proofErr w:type="spellEnd"/>
      <w:r w:rsidRPr="006C6CCC">
        <w:rPr>
          <w:rFonts w:asciiTheme="majorHAnsi" w:hAnsiTheme="majorHAnsi"/>
        </w:rPr>
        <w:t xml:space="preserve">-se ca </w:t>
      </w:r>
      <w:proofErr w:type="spellStart"/>
      <w:r w:rsidRPr="006C6CCC">
        <w:rPr>
          <w:rFonts w:asciiTheme="majorHAnsi" w:hAnsiTheme="majorHAnsi"/>
        </w:rPr>
        <w:t>acestea</w:t>
      </w:r>
      <w:proofErr w:type="spellEnd"/>
      <w:r w:rsidRPr="006C6CCC">
        <w:rPr>
          <w:rFonts w:asciiTheme="majorHAnsi" w:hAnsiTheme="majorHAnsi"/>
        </w:rPr>
        <w:t xml:space="preserve"> </w:t>
      </w:r>
      <w:proofErr w:type="spellStart"/>
      <w:r w:rsidRPr="006C6CCC">
        <w:rPr>
          <w:rFonts w:asciiTheme="majorHAnsi" w:hAnsiTheme="majorHAnsi"/>
        </w:rPr>
        <w:t>să</w:t>
      </w:r>
      <w:proofErr w:type="spellEnd"/>
      <w:r w:rsidRPr="006C6CCC">
        <w:rPr>
          <w:rFonts w:asciiTheme="majorHAnsi" w:hAnsiTheme="majorHAnsi"/>
        </w:rPr>
        <w:t xml:space="preserve"> </w:t>
      </w:r>
      <w:proofErr w:type="spellStart"/>
      <w:r w:rsidRPr="006C6CCC">
        <w:rPr>
          <w:rFonts w:asciiTheme="majorHAnsi" w:hAnsiTheme="majorHAnsi"/>
        </w:rPr>
        <w:t>ajungă</w:t>
      </w:r>
      <w:proofErr w:type="spellEnd"/>
      <w:r w:rsidRPr="006C6CCC">
        <w:rPr>
          <w:rFonts w:asciiTheme="majorHAnsi" w:hAnsiTheme="majorHAnsi"/>
        </w:rPr>
        <w:t xml:space="preserve"> pe </w:t>
      </w:r>
      <w:proofErr w:type="spellStart"/>
      <w:r w:rsidRPr="006C6CCC">
        <w:rPr>
          <w:rFonts w:asciiTheme="majorHAnsi" w:hAnsiTheme="majorHAnsi"/>
        </w:rPr>
        <w:t>amplasamentele</w:t>
      </w:r>
      <w:proofErr w:type="spellEnd"/>
      <w:r w:rsidRPr="006C6CCC">
        <w:rPr>
          <w:rFonts w:asciiTheme="majorHAnsi" w:hAnsiTheme="majorHAnsi"/>
        </w:rPr>
        <w:t xml:space="preserve"> </w:t>
      </w:r>
      <w:proofErr w:type="spellStart"/>
      <w:r w:rsidRPr="006C6CCC">
        <w:rPr>
          <w:rFonts w:asciiTheme="majorHAnsi" w:hAnsiTheme="majorHAnsi"/>
        </w:rPr>
        <w:t>învecinate</w:t>
      </w:r>
      <w:proofErr w:type="spellEnd"/>
      <w:r w:rsidRPr="006C6CCC">
        <w:rPr>
          <w:rFonts w:asciiTheme="majorHAnsi" w:hAnsiTheme="majorHAnsi"/>
        </w:rPr>
        <w:t xml:space="preserve"> </w:t>
      </w:r>
      <w:proofErr w:type="spellStart"/>
      <w:r w:rsidRPr="006C6CCC">
        <w:rPr>
          <w:rFonts w:asciiTheme="majorHAnsi" w:hAnsiTheme="majorHAnsi"/>
        </w:rPr>
        <w:t>sau</w:t>
      </w:r>
      <w:proofErr w:type="spellEnd"/>
      <w:r w:rsidRPr="006C6CCC">
        <w:rPr>
          <w:rFonts w:asciiTheme="majorHAnsi" w:hAnsiTheme="majorHAnsi"/>
        </w:rPr>
        <w:t xml:space="preserve"> </w:t>
      </w:r>
      <w:proofErr w:type="spellStart"/>
      <w:r w:rsidRPr="006C6CCC">
        <w:rPr>
          <w:rFonts w:asciiTheme="majorHAnsi" w:hAnsiTheme="majorHAnsi"/>
        </w:rPr>
        <w:t>în</w:t>
      </w:r>
      <w:proofErr w:type="spellEnd"/>
      <w:r w:rsidRPr="006C6CCC">
        <w:rPr>
          <w:rFonts w:asciiTheme="majorHAnsi" w:hAnsiTheme="majorHAnsi"/>
        </w:rPr>
        <w:t xml:space="preserve"> zona de </w:t>
      </w:r>
      <w:proofErr w:type="spellStart"/>
      <w:r w:rsidRPr="006C6CCC">
        <w:rPr>
          <w:rFonts w:asciiTheme="majorHAnsi" w:hAnsiTheme="majorHAnsi"/>
        </w:rPr>
        <w:t>luciului</w:t>
      </w:r>
      <w:proofErr w:type="spellEnd"/>
      <w:r w:rsidRPr="006C6CCC">
        <w:rPr>
          <w:rFonts w:asciiTheme="majorHAnsi" w:hAnsiTheme="majorHAnsi"/>
        </w:rPr>
        <w:t xml:space="preserve"> de </w:t>
      </w:r>
      <w:proofErr w:type="spellStart"/>
      <w:r w:rsidRPr="006C6CCC">
        <w:rPr>
          <w:rFonts w:asciiTheme="majorHAnsi" w:hAnsiTheme="majorHAnsi"/>
        </w:rPr>
        <w:t>apă</w:t>
      </w:r>
      <w:proofErr w:type="spellEnd"/>
      <w:r w:rsidRPr="006C6CCC">
        <w:rPr>
          <w:rFonts w:asciiTheme="majorHAnsi" w:hAnsiTheme="majorHAnsi"/>
        </w:rPr>
        <w:t>.</w:t>
      </w:r>
    </w:p>
    <w:p w:rsidR="006C6CCC" w:rsidRDefault="006C6CCC" w:rsidP="006C6CCC">
      <w:pPr>
        <w:ind w:firstLine="720"/>
        <w:jc w:val="both"/>
        <w:rPr>
          <w:rFonts w:asciiTheme="majorHAnsi" w:hAnsiTheme="majorHAnsi"/>
        </w:rPr>
      </w:pPr>
      <w:r w:rsidRPr="006C6CCC">
        <w:rPr>
          <w:rFonts w:asciiTheme="majorHAnsi" w:hAnsiTheme="majorHAnsi"/>
        </w:rPr>
        <w:t xml:space="preserve">De </w:t>
      </w:r>
      <w:proofErr w:type="spellStart"/>
      <w:r w:rsidRPr="006C6CCC">
        <w:rPr>
          <w:rFonts w:asciiTheme="majorHAnsi" w:hAnsiTheme="majorHAnsi"/>
        </w:rPr>
        <w:t>asemenea</w:t>
      </w:r>
      <w:proofErr w:type="spellEnd"/>
      <w:r w:rsidRPr="006C6CCC">
        <w:rPr>
          <w:rFonts w:asciiTheme="majorHAnsi" w:hAnsiTheme="majorHAnsi"/>
        </w:rPr>
        <w:t xml:space="preserve">, se </w:t>
      </w:r>
      <w:proofErr w:type="spellStart"/>
      <w:r w:rsidRPr="006C6CCC">
        <w:rPr>
          <w:rFonts w:asciiTheme="majorHAnsi" w:hAnsiTheme="majorHAnsi"/>
        </w:rPr>
        <w:t>vor</w:t>
      </w:r>
      <w:proofErr w:type="spellEnd"/>
      <w:r w:rsidRPr="006C6CCC">
        <w:rPr>
          <w:rFonts w:asciiTheme="majorHAnsi" w:hAnsiTheme="majorHAnsi"/>
        </w:rPr>
        <w:t xml:space="preserve"> </w:t>
      </w:r>
      <w:proofErr w:type="spellStart"/>
      <w:r w:rsidRPr="006C6CCC">
        <w:rPr>
          <w:rFonts w:asciiTheme="majorHAnsi" w:hAnsiTheme="majorHAnsi"/>
        </w:rPr>
        <w:t>lua</w:t>
      </w:r>
      <w:proofErr w:type="spellEnd"/>
      <w:r w:rsidRPr="006C6CCC">
        <w:rPr>
          <w:rFonts w:asciiTheme="majorHAnsi" w:hAnsiTheme="majorHAnsi"/>
        </w:rPr>
        <w:t xml:space="preserve"> </w:t>
      </w:r>
      <w:proofErr w:type="spellStart"/>
      <w:r w:rsidRPr="006C6CCC">
        <w:rPr>
          <w:rFonts w:asciiTheme="majorHAnsi" w:hAnsiTheme="majorHAnsi"/>
        </w:rPr>
        <w:t>toate</w:t>
      </w:r>
      <w:proofErr w:type="spellEnd"/>
      <w:r w:rsidRPr="006C6CCC">
        <w:rPr>
          <w:rFonts w:asciiTheme="majorHAnsi" w:hAnsiTheme="majorHAnsi"/>
        </w:rPr>
        <w:t xml:space="preserve"> </w:t>
      </w:r>
      <w:proofErr w:type="spellStart"/>
      <w:r w:rsidRPr="006C6CCC">
        <w:rPr>
          <w:rFonts w:asciiTheme="majorHAnsi" w:hAnsiTheme="majorHAnsi"/>
        </w:rPr>
        <w:t>măsurile</w:t>
      </w:r>
      <w:proofErr w:type="spellEnd"/>
      <w:r w:rsidRPr="006C6CCC">
        <w:rPr>
          <w:rFonts w:asciiTheme="majorHAnsi" w:hAnsiTheme="majorHAnsi"/>
        </w:rPr>
        <w:t xml:space="preserve"> de </w:t>
      </w:r>
      <w:proofErr w:type="spellStart"/>
      <w:r w:rsidRPr="006C6CCC">
        <w:rPr>
          <w:rFonts w:asciiTheme="majorHAnsi" w:hAnsiTheme="majorHAnsi"/>
        </w:rPr>
        <w:t>prevenire</w:t>
      </w:r>
      <w:proofErr w:type="spellEnd"/>
      <w:r w:rsidRPr="006C6CCC">
        <w:rPr>
          <w:rFonts w:asciiTheme="majorHAnsi" w:hAnsiTheme="majorHAnsi"/>
        </w:rPr>
        <w:t xml:space="preserve"> </w:t>
      </w:r>
      <w:proofErr w:type="spellStart"/>
      <w:r w:rsidRPr="006C6CCC">
        <w:rPr>
          <w:rFonts w:asciiTheme="majorHAnsi" w:hAnsiTheme="majorHAnsi"/>
        </w:rPr>
        <w:t>și</w:t>
      </w:r>
      <w:proofErr w:type="spellEnd"/>
      <w:r w:rsidRPr="006C6CCC">
        <w:rPr>
          <w:rFonts w:asciiTheme="majorHAnsi" w:hAnsiTheme="majorHAnsi"/>
        </w:rPr>
        <w:t xml:space="preserve"> </w:t>
      </w:r>
      <w:proofErr w:type="spellStart"/>
      <w:r w:rsidRPr="006C6CCC">
        <w:rPr>
          <w:rFonts w:asciiTheme="majorHAnsi" w:hAnsiTheme="majorHAnsi"/>
        </w:rPr>
        <w:t>combatere</w:t>
      </w:r>
      <w:proofErr w:type="spellEnd"/>
      <w:r w:rsidRPr="006C6CCC">
        <w:rPr>
          <w:rFonts w:asciiTheme="majorHAnsi" w:hAnsiTheme="majorHAnsi"/>
        </w:rPr>
        <w:t xml:space="preserve"> a </w:t>
      </w:r>
      <w:proofErr w:type="spellStart"/>
      <w:r w:rsidRPr="006C6CCC">
        <w:rPr>
          <w:rFonts w:asciiTheme="majorHAnsi" w:hAnsiTheme="majorHAnsi"/>
        </w:rPr>
        <w:t>poluărilor</w:t>
      </w:r>
      <w:proofErr w:type="spellEnd"/>
      <w:r w:rsidRPr="006C6CCC">
        <w:rPr>
          <w:rFonts w:asciiTheme="majorHAnsi" w:hAnsiTheme="majorHAnsi"/>
        </w:rPr>
        <w:t xml:space="preserve"> </w:t>
      </w:r>
      <w:proofErr w:type="spellStart"/>
      <w:r w:rsidRPr="006C6CCC">
        <w:rPr>
          <w:rFonts w:asciiTheme="majorHAnsi" w:hAnsiTheme="majorHAnsi"/>
        </w:rPr>
        <w:t>accidentale</w:t>
      </w:r>
      <w:proofErr w:type="spellEnd"/>
      <w:r w:rsidRPr="006C6CCC">
        <w:rPr>
          <w:rFonts w:asciiTheme="majorHAnsi" w:hAnsiTheme="majorHAnsi"/>
        </w:rPr>
        <w:t xml:space="preserve">, </w:t>
      </w:r>
      <w:proofErr w:type="spellStart"/>
      <w:r w:rsidRPr="006C6CCC">
        <w:rPr>
          <w:rFonts w:asciiTheme="majorHAnsi" w:hAnsiTheme="majorHAnsi"/>
        </w:rPr>
        <w:t>în</w:t>
      </w:r>
      <w:proofErr w:type="spellEnd"/>
      <w:r w:rsidRPr="006C6CCC">
        <w:rPr>
          <w:rFonts w:asciiTheme="majorHAnsi" w:hAnsiTheme="majorHAnsi"/>
        </w:rPr>
        <w:t xml:space="preserve"> special cu </w:t>
      </w:r>
      <w:proofErr w:type="spellStart"/>
      <w:r w:rsidRPr="006C6CCC">
        <w:rPr>
          <w:rFonts w:asciiTheme="majorHAnsi" w:hAnsiTheme="majorHAnsi"/>
        </w:rPr>
        <w:t>produse</w:t>
      </w:r>
      <w:proofErr w:type="spellEnd"/>
      <w:r w:rsidRPr="006C6CCC">
        <w:rPr>
          <w:rFonts w:asciiTheme="majorHAnsi" w:hAnsiTheme="majorHAnsi"/>
        </w:rPr>
        <w:t xml:space="preserve"> </w:t>
      </w:r>
      <w:proofErr w:type="spellStart"/>
      <w:r w:rsidRPr="006C6CCC">
        <w:rPr>
          <w:rFonts w:asciiTheme="majorHAnsi" w:hAnsiTheme="majorHAnsi"/>
        </w:rPr>
        <w:t>petroliere</w:t>
      </w:r>
      <w:proofErr w:type="spellEnd"/>
      <w:r w:rsidRPr="006C6CCC">
        <w:rPr>
          <w:rFonts w:asciiTheme="majorHAnsi" w:hAnsiTheme="majorHAnsi"/>
        </w:rPr>
        <w:t xml:space="preserve">, ca </w:t>
      </w:r>
      <w:proofErr w:type="spellStart"/>
      <w:r w:rsidRPr="006C6CCC">
        <w:rPr>
          <w:rFonts w:asciiTheme="majorHAnsi" w:hAnsiTheme="majorHAnsi"/>
        </w:rPr>
        <w:t>urmare</w:t>
      </w:r>
      <w:proofErr w:type="spellEnd"/>
      <w:r w:rsidRPr="006C6CCC">
        <w:rPr>
          <w:rFonts w:asciiTheme="majorHAnsi" w:hAnsiTheme="majorHAnsi"/>
        </w:rPr>
        <w:t xml:space="preserve"> a </w:t>
      </w:r>
      <w:proofErr w:type="spellStart"/>
      <w:r w:rsidRPr="006C6CCC">
        <w:rPr>
          <w:rFonts w:asciiTheme="majorHAnsi" w:hAnsiTheme="majorHAnsi"/>
        </w:rPr>
        <w:t>funcționării</w:t>
      </w:r>
      <w:proofErr w:type="spellEnd"/>
      <w:r w:rsidRPr="006C6CCC">
        <w:rPr>
          <w:rFonts w:asciiTheme="majorHAnsi" w:hAnsiTheme="majorHAnsi"/>
        </w:rPr>
        <w:t xml:space="preserve"> </w:t>
      </w:r>
      <w:proofErr w:type="spellStart"/>
      <w:r w:rsidRPr="006C6CCC">
        <w:rPr>
          <w:rFonts w:asciiTheme="majorHAnsi" w:hAnsiTheme="majorHAnsi"/>
        </w:rPr>
        <w:t>utilajelor</w:t>
      </w:r>
      <w:proofErr w:type="spellEnd"/>
      <w:r w:rsidRPr="006C6CCC">
        <w:rPr>
          <w:rFonts w:asciiTheme="majorHAnsi" w:hAnsiTheme="majorHAnsi"/>
        </w:rPr>
        <w:t xml:space="preserve"> </w:t>
      </w:r>
      <w:proofErr w:type="spellStart"/>
      <w:r w:rsidRPr="006C6CCC">
        <w:rPr>
          <w:rFonts w:asciiTheme="majorHAnsi" w:hAnsiTheme="majorHAnsi"/>
        </w:rPr>
        <w:t>ce</w:t>
      </w:r>
      <w:proofErr w:type="spellEnd"/>
      <w:r w:rsidRPr="006C6CCC">
        <w:rPr>
          <w:rFonts w:asciiTheme="majorHAnsi" w:hAnsiTheme="majorHAnsi"/>
        </w:rPr>
        <w:t xml:space="preserve"> </w:t>
      </w:r>
      <w:proofErr w:type="spellStart"/>
      <w:r w:rsidRPr="006C6CCC">
        <w:rPr>
          <w:rFonts w:asciiTheme="majorHAnsi" w:hAnsiTheme="majorHAnsi"/>
        </w:rPr>
        <w:t>vor</w:t>
      </w:r>
      <w:proofErr w:type="spellEnd"/>
      <w:r w:rsidRPr="006C6CCC">
        <w:rPr>
          <w:rFonts w:asciiTheme="majorHAnsi" w:hAnsiTheme="majorHAnsi"/>
        </w:rPr>
        <w:t xml:space="preserve"> fi </w:t>
      </w:r>
      <w:proofErr w:type="spellStart"/>
      <w:r w:rsidRPr="006C6CCC">
        <w:rPr>
          <w:rFonts w:asciiTheme="majorHAnsi" w:hAnsiTheme="majorHAnsi"/>
        </w:rPr>
        <w:t>utilizate</w:t>
      </w:r>
      <w:proofErr w:type="spellEnd"/>
      <w:r w:rsidRPr="006C6CCC">
        <w:rPr>
          <w:rFonts w:asciiTheme="majorHAnsi" w:hAnsiTheme="majorHAnsi"/>
        </w:rPr>
        <w:t xml:space="preserve"> la </w:t>
      </w:r>
      <w:proofErr w:type="spellStart"/>
      <w:r w:rsidRPr="006C6CCC">
        <w:rPr>
          <w:rFonts w:asciiTheme="majorHAnsi" w:hAnsiTheme="majorHAnsi"/>
        </w:rPr>
        <w:t>construirea</w:t>
      </w:r>
      <w:proofErr w:type="spellEnd"/>
      <w:r w:rsidRPr="006C6CCC">
        <w:rPr>
          <w:rFonts w:asciiTheme="majorHAnsi" w:hAnsiTheme="majorHAnsi"/>
        </w:rPr>
        <w:t xml:space="preserve"> </w:t>
      </w:r>
      <w:proofErr w:type="spellStart"/>
      <w:r w:rsidRPr="006C6CCC">
        <w:rPr>
          <w:rFonts w:asciiTheme="majorHAnsi" w:hAnsiTheme="majorHAnsi"/>
        </w:rPr>
        <w:t>obiectivului</w:t>
      </w:r>
      <w:proofErr w:type="spellEnd"/>
      <w:r w:rsidRPr="006C6CCC">
        <w:rPr>
          <w:rFonts w:asciiTheme="majorHAnsi" w:hAnsiTheme="majorHAnsi"/>
        </w:rPr>
        <w:t>.</w:t>
      </w:r>
    </w:p>
    <w:p w:rsidR="006C6CCC" w:rsidRDefault="006C6CCC" w:rsidP="00972D02">
      <w:pPr>
        <w:ind w:firstLine="720"/>
        <w:jc w:val="both"/>
        <w:rPr>
          <w:rFonts w:asciiTheme="majorHAnsi" w:hAnsiTheme="majorHAnsi"/>
        </w:rPr>
      </w:pPr>
    </w:p>
    <w:p w:rsidR="00972D02" w:rsidRDefault="00972D02" w:rsidP="00972D02">
      <w:pPr>
        <w:autoSpaceDE w:val="0"/>
        <w:autoSpaceDN w:val="0"/>
        <w:adjustRightInd w:val="0"/>
        <w:jc w:val="both"/>
        <w:rPr>
          <w:rFonts w:asciiTheme="majorHAnsi" w:hAnsiTheme="majorHAnsi"/>
        </w:rPr>
      </w:pPr>
      <w:r>
        <w:rPr>
          <w:rFonts w:asciiTheme="majorHAnsi" w:hAnsiTheme="majorHAnsi"/>
        </w:rPr>
        <w:tab/>
        <w:t xml:space="preserve">- </w:t>
      </w:r>
      <w:proofErr w:type="spellStart"/>
      <w:r w:rsidRPr="00DF390D">
        <w:rPr>
          <w:rFonts w:asciiTheme="majorHAnsi" w:hAnsiTheme="majorHAnsi"/>
          <w:b/>
          <w:i/>
        </w:rPr>
        <w:t>impactul</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peisajului</w:t>
      </w:r>
      <w:proofErr w:type="spellEnd"/>
      <w:r w:rsidRPr="00DF390D">
        <w:rPr>
          <w:rFonts w:asciiTheme="majorHAnsi" w:hAnsiTheme="majorHAnsi"/>
          <w:b/>
          <w:i/>
        </w:rPr>
        <w:t xml:space="preserve"> </w:t>
      </w:r>
      <w:proofErr w:type="spellStart"/>
      <w:r w:rsidRPr="00DF390D">
        <w:rPr>
          <w:rFonts w:asciiTheme="majorHAnsi" w:hAnsiTheme="majorHAnsi"/>
          <w:b/>
          <w:i/>
        </w:rPr>
        <w:t>şi</w:t>
      </w:r>
      <w:proofErr w:type="spellEnd"/>
      <w:r w:rsidRPr="00DF390D">
        <w:rPr>
          <w:rFonts w:asciiTheme="majorHAnsi" w:hAnsiTheme="majorHAnsi"/>
          <w:b/>
          <w:i/>
        </w:rPr>
        <w:t xml:space="preserve"> </w:t>
      </w:r>
      <w:proofErr w:type="spellStart"/>
      <w:r w:rsidRPr="00DF390D">
        <w:rPr>
          <w:rFonts w:asciiTheme="majorHAnsi" w:hAnsiTheme="majorHAnsi"/>
          <w:b/>
          <w:i/>
        </w:rPr>
        <w:t>mediului</w:t>
      </w:r>
      <w:proofErr w:type="spellEnd"/>
      <w:r w:rsidRPr="00DF390D">
        <w:rPr>
          <w:rFonts w:asciiTheme="majorHAnsi" w:hAnsiTheme="majorHAnsi"/>
          <w:b/>
          <w:i/>
        </w:rPr>
        <w:t xml:space="preserve"> </w:t>
      </w:r>
      <w:proofErr w:type="spellStart"/>
      <w:r w:rsidRPr="00DF390D">
        <w:rPr>
          <w:rFonts w:asciiTheme="majorHAnsi" w:hAnsiTheme="majorHAnsi"/>
          <w:b/>
          <w:i/>
        </w:rPr>
        <w:t>vizual</w:t>
      </w:r>
      <w:proofErr w:type="spellEnd"/>
      <w:r w:rsidRPr="00DF390D">
        <w:rPr>
          <w:rFonts w:asciiTheme="majorHAnsi" w:hAnsiTheme="majorHAnsi"/>
          <w:b/>
          <w:i/>
        </w:rPr>
        <w:t xml:space="preserve">, </w:t>
      </w:r>
      <w:proofErr w:type="spellStart"/>
      <w:r w:rsidRPr="00DF390D">
        <w:rPr>
          <w:rFonts w:asciiTheme="majorHAnsi" w:hAnsiTheme="majorHAnsi"/>
          <w:b/>
          <w:i/>
        </w:rPr>
        <w:t>patrimoniului</w:t>
      </w:r>
      <w:proofErr w:type="spellEnd"/>
      <w:r w:rsidRPr="00DF390D">
        <w:rPr>
          <w:rFonts w:asciiTheme="majorHAnsi" w:hAnsiTheme="majorHAnsi"/>
          <w:b/>
          <w:i/>
        </w:rPr>
        <w:t xml:space="preserve"> </w:t>
      </w:r>
      <w:proofErr w:type="spellStart"/>
      <w:r w:rsidRPr="00DF390D">
        <w:rPr>
          <w:rFonts w:asciiTheme="majorHAnsi" w:hAnsiTheme="majorHAnsi"/>
          <w:b/>
          <w:i/>
        </w:rPr>
        <w:t>istoric</w:t>
      </w:r>
      <w:proofErr w:type="spellEnd"/>
      <w:r w:rsidRPr="00DF390D">
        <w:rPr>
          <w:rFonts w:asciiTheme="majorHAnsi" w:hAnsiTheme="majorHAnsi"/>
          <w:b/>
          <w:i/>
        </w:rPr>
        <w:t xml:space="preserve"> </w:t>
      </w:r>
      <w:proofErr w:type="spellStart"/>
      <w:r w:rsidRPr="00DF390D">
        <w:rPr>
          <w:rFonts w:asciiTheme="majorHAnsi" w:hAnsiTheme="majorHAnsi"/>
          <w:b/>
          <w:i/>
        </w:rPr>
        <w:t>şi</w:t>
      </w:r>
      <w:proofErr w:type="spellEnd"/>
      <w:r w:rsidRPr="00DF390D">
        <w:rPr>
          <w:rFonts w:asciiTheme="majorHAnsi" w:hAnsiTheme="majorHAnsi"/>
          <w:b/>
          <w:i/>
        </w:rPr>
        <w:t xml:space="preserve"> cultural </w:t>
      </w:r>
      <w:proofErr w:type="spellStart"/>
      <w:r w:rsidRPr="00DF390D">
        <w:rPr>
          <w:rFonts w:asciiTheme="majorHAnsi" w:hAnsiTheme="majorHAnsi"/>
          <w:b/>
          <w:i/>
        </w:rPr>
        <w:t>şi</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interacţiunilor</w:t>
      </w:r>
      <w:proofErr w:type="spellEnd"/>
      <w:r w:rsidRPr="00DF390D">
        <w:rPr>
          <w:rFonts w:asciiTheme="majorHAnsi" w:hAnsiTheme="majorHAnsi"/>
          <w:b/>
          <w:i/>
        </w:rPr>
        <w:t xml:space="preserve"> </w:t>
      </w:r>
      <w:proofErr w:type="spellStart"/>
      <w:r w:rsidRPr="00DF390D">
        <w:rPr>
          <w:rFonts w:asciiTheme="majorHAnsi" w:hAnsiTheme="majorHAnsi"/>
          <w:b/>
          <w:i/>
        </w:rPr>
        <w:t>dintre</w:t>
      </w:r>
      <w:proofErr w:type="spellEnd"/>
      <w:r w:rsidRPr="00DF390D">
        <w:rPr>
          <w:rFonts w:asciiTheme="majorHAnsi" w:hAnsiTheme="majorHAnsi"/>
          <w:b/>
          <w:i/>
        </w:rPr>
        <w:t xml:space="preserve"> </w:t>
      </w:r>
      <w:proofErr w:type="spellStart"/>
      <w:r w:rsidRPr="00DF390D">
        <w:rPr>
          <w:rFonts w:asciiTheme="majorHAnsi" w:hAnsiTheme="majorHAnsi"/>
          <w:b/>
          <w:i/>
        </w:rPr>
        <w:t>aceste</w:t>
      </w:r>
      <w:proofErr w:type="spellEnd"/>
      <w:r w:rsidRPr="00DF390D">
        <w:rPr>
          <w:rFonts w:asciiTheme="majorHAnsi" w:hAnsiTheme="majorHAnsi"/>
          <w:b/>
          <w:i/>
        </w:rPr>
        <w:t xml:space="preserve"> </w:t>
      </w:r>
      <w:proofErr w:type="spellStart"/>
      <w:r w:rsidRPr="00DF390D">
        <w:rPr>
          <w:rFonts w:asciiTheme="majorHAnsi" w:hAnsiTheme="majorHAnsi"/>
          <w:b/>
          <w:i/>
        </w:rPr>
        <w:t>elemente</w:t>
      </w:r>
      <w:proofErr w:type="spellEnd"/>
      <w:r w:rsidRPr="00C54CC2">
        <w:rPr>
          <w:rFonts w:asciiTheme="majorHAnsi" w:hAnsiTheme="majorHAnsi"/>
          <w:i/>
        </w:rPr>
        <w:t>.  –</w:t>
      </w:r>
      <w:r>
        <w:rPr>
          <w:rFonts w:asciiTheme="majorHAnsi" w:hAnsiTheme="majorHAnsi"/>
        </w:rPr>
        <w:t xml:space="preserve"> nu </w:t>
      </w:r>
      <w:proofErr w:type="spellStart"/>
      <w:r>
        <w:rPr>
          <w:rFonts w:asciiTheme="majorHAnsi" w:hAnsiTheme="majorHAnsi"/>
        </w:rPr>
        <w:t>este</w:t>
      </w:r>
      <w:proofErr w:type="spellEnd"/>
      <w:r>
        <w:rPr>
          <w:rFonts w:asciiTheme="majorHAnsi" w:hAnsiTheme="majorHAnsi"/>
        </w:rPr>
        <w:t xml:space="preserve"> </w:t>
      </w:r>
      <w:proofErr w:type="spellStart"/>
      <w:r>
        <w:rPr>
          <w:rFonts w:asciiTheme="majorHAnsi" w:hAnsiTheme="majorHAnsi"/>
        </w:rPr>
        <w:t>cazul</w:t>
      </w:r>
      <w:proofErr w:type="spellEnd"/>
    </w:p>
    <w:p w:rsidR="00972D02" w:rsidRDefault="00972D02" w:rsidP="00972D02">
      <w:pPr>
        <w:autoSpaceDE w:val="0"/>
        <w:autoSpaceDN w:val="0"/>
        <w:adjustRightInd w:val="0"/>
        <w:jc w:val="both"/>
        <w:rPr>
          <w:rFonts w:asciiTheme="majorHAnsi" w:hAnsiTheme="majorHAnsi"/>
        </w:rPr>
      </w:pPr>
    </w:p>
    <w:p w:rsidR="00972D02" w:rsidRPr="00197C47" w:rsidRDefault="00972D02" w:rsidP="00972D02">
      <w:pPr>
        <w:autoSpaceDE w:val="0"/>
        <w:autoSpaceDN w:val="0"/>
        <w:adjustRightInd w:val="0"/>
        <w:jc w:val="both"/>
        <w:rPr>
          <w:rFonts w:asciiTheme="majorHAnsi" w:hAnsiTheme="majorHAnsi"/>
          <w:b/>
          <w:i/>
        </w:rPr>
      </w:pPr>
      <w:r>
        <w:rPr>
          <w:rFonts w:asciiTheme="majorHAnsi" w:hAnsiTheme="majorHAnsi"/>
        </w:rPr>
        <w:t xml:space="preserve">-   </w:t>
      </w:r>
      <w:proofErr w:type="spellStart"/>
      <w:r w:rsidRPr="00197C47">
        <w:rPr>
          <w:rFonts w:asciiTheme="majorHAnsi" w:hAnsiTheme="majorHAnsi"/>
          <w:b/>
          <w:i/>
        </w:rPr>
        <w:t>tipurile</w:t>
      </w:r>
      <w:proofErr w:type="spellEnd"/>
      <w:r w:rsidRPr="00197C47">
        <w:rPr>
          <w:rFonts w:asciiTheme="majorHAnsi" w:hAnsiTheme="majorHAnsi"/>
          <w:b/>
          <w:i/>
        </w:rPr>
        <w:t xml:space="preserve"> </w:t>
      </w:r>
      <w:proofErr w:type="spellStart"/>
      <w:r w:rsidRPr="00197C47">
        <w:rPr>
          <w:rFonts w:asciiTheme="majorHAnsi" w:hAnsiTheme="majorHAnsi"/>
          <w:b/>
          <w:i/>
        </w:rPr>
        <w:t>si</w:t>
      </w:r>
      <w:proofErr w:type="spellEnd"/>
      <w:r w:rsidRPr="00197C47">
        <w:rPr>
          <w:rFonts w:asciiTheme="majorHAnsi" w:hAnsiTheme="majorHAnsi"/>
          <w:b/>
          <w:i/>
        </w:rPr>
        <w:t xml:space="preserve"> </w:t>
      </w:r>
      <w:proofErr w:type="spellStart"/>
      <w:r w:rsidRPr="00197C47">
        <w:rPr>
          <w:rFonts w:asciiTheme="majorHAnsi" w:hAnsiTheme="majorHAnsi"/>
          <w:b/>
          <w:i/>
        </w:rPr>
        <w:t>caracteristicile</w:t>
      </w:r>
      <w:proofErr w:type="spellEnd"/>
      <w:r w:rsidRPr="00197C47">
        <w:rPr>
          <w:rFonts w:asciiTheme="majorHAnsi" w:hAnsiTheme="majorHAnsi"/>
          <w:b/>
          <w:i/>
        </w:rPr>
        <w:t xml:space="preserve"> </w:t>
      </w:r>
      <w:proofErr w:type="spellStart"/>
      <w:r w:rsidRPr="00197C47">
        <w:rPr>
          <w:rFonts w:asciiTheme="majorHAnsi" w:hAnsiTheme="majorHAnsi"/>
          <w:b/>
          <w:i/>
        </w:rPr>
        <w:t>impactului</w:t>
      </w:r>
      <w:proofErr w:type="spellEnd"/>
      <w:r w:rsidRPr="00197C47">
        <w:rPr>
          <w:rFonts w:asciiTheme="majorHAnsi" w:hAnsiTheme="majorHAnsi"/>
          <w:b/>
          <w:i/>
        </w:rPr>
        <w:t xml:space="preserve"> potential</w:t>
      </w:r>
    </w:p>
    <w:p w:rsidR="00972D02" w:rsidRPr="00C54CC2" w:rsidRDefault="00972D02" w:rsidP="00972D02">
      <w:pPr>
        <w:autoSpaceDE w:val="0"/>
        <w:autoSpaceDN w:val="0"/>
        <w:adjustRightInd w:val="0"/>
        <w:jc w:val="both"/>
        <w:rPr>
          <w:rFonts w:asciiTheme="majorHAnsi" w:hAnsiTheme="majorHAnsi"/>
          <w:i/>
        </w:rPr>
      </w:pPr>
      <w:r w:rsidRPr="00C54CC2">
        <w:rPr>
          <w:rFonts w:asciiTheme="majorHAnsi" w:hAnsiTheme="majorHAnsi"/>
          <w:i/>
        </w:rPr>
        <w:t xml:space="preserve">    </w:t>
      </w:r>
      <w:r w:rsidRPr="00DF390D">
        <w:rPr>
          <w:rFonts w:asciiTheme="majorHAnsi" w:hAnsiTheme="majorHAnsi"/>
          <w:b/>
          <w:i/>
        </w:rPr>
        <w:t xml:space="preserve">- </w:t>
      </w:r>
      <w:proofErr w:type="spellStart"/>
      <w:r w:rsidRPr="00DF390D">
        <w:rPr>
          <w:rFonts w:asciiTheme="majorHAnsi" w:hAnsiTheme="majorHAnsi"/>
          <w:b/>
          <w:i/>
        </w:rPr>
        <w:t>extinderea</w:t>
      </w:r>
      <w:proofErr w:type="spellEnd"/>
      <w:r w:rsidRPr="00DF390D">
        <w:rPr>
          <w:rFonts w:asciiTheme="majorHAnsi" w:hAnsiTheme="majorHAnsi"/>
          <w:b/>
          <w:i/>
        </w:rPr>
        <w:t xml:space="preserve"> </w:t>
      </w:r>
      <w:proofErr w:type="spellStart"/>
      <w:r w:rsidRPr="00DF390D">
        <w:rPr>
          <w:rFonts w:asciiTheme="majorHAnsi" w:hAnsiTheme="majorHAnsi"/>
          <w:b/>
          <w:i/>
        </w:rPr>
        <w:t>impactului</w:t>
      </w:r>
      <w:proofErr w:type="spellEnd"/>
      <w:r w:rsidRPr="00DF390D">
        <w:rPr>
          <w:rFonts w:asciiTheme="majorHAnsi" w:hAnsiTheme="majorHAnsi"/>
          <w:b/>
          <w:i/>
        </w:rPr>
        <w:t xml:space="preserve"> (zona </w:t>
      </w:r>
      <w:proofErr w:type="spellStart"/>
      <w:r w:rsidRPr="00DF390D">
        <w:rPr>
          <w:rFonts w:asciiTheme="majorHAnsi" w:hAnsiTheme="majorHAnsi"/>
          <w:b/>
          <w:i/>
        </w:rPr>
        <w:t>geografică</w:t>
      </w:r>
      <w:proofErr w:type="spellEnd"/>
      <w:r w:rsidRPr="00DF390D">
        <w:rPr>
          <w:rFonts w:asciiTheme="majorHAnsi" w:hAnsiTheme="majorHAnsi"/>
          <w:b/>
          <w:i/>
        </w:rPr>
        <w:t xml:space="preserve">, </w:t>
      </w:r>
      <w:proofErr w:type="spellStart"/>
      <w:r w:rsidRPr="00DF390D">
        <w:rPr>
          <w:rFonts w:asciiTheme="majorHAnsi" w:hAnsiTheme="majorHAnsi"/>
          <w:b/>
          <w:i/>
        </w:rPr>
        <w:t>numărul</w:t>
      </w:r>
      <w:proofErr w:type="spellEnd"/>
      <w:r w:rsidRPr="00DF390D">
        <w:rPr>
          <w:rFonts w:asciiTheme="majorHAnsi" w:hAnsiTheme="majorHAnsi"/>
          <w:b/>
          <w:i/>
        </w:rPr>
        <w:t xml:space="preserve"> </w:t>
      </w:r>
      <w:proofErr w:type="spellStart"/>
      <w:r w:rsidRPr="00DF390D">
        <w:rPr>
          <w:rFonts w:asciiTheme="majorHAnsi" w:hAnsiTheme="majorHAnsi"/>
          <w:b/>
          <w:i/>
        </w:rPr>
        <w:t>populaţiei</w:t>
      </w:r>
      <w:proofErr w:type="spellEnd"/>
      <w:r w:rsidRPr="00DF390D">
        <w:rPr>
          <w:rFonts w:asciiTheme="majorHAnsi" w:hAnsiTheme="majorHAnsi"/>
          <w:b/>
          <w:i/>
        </w:rPr>
        <w:t>/</w:t>
      </w:r>
      <w:proofErr w:type="spellStart"/>
      <w:r w:rsidRPr="00DF390D">
        <w:rPr>
          <w:rFonts w:asciiTheme="majorHAnsi" w:hAnsiTheme="majorHAnsi"/>
          <w:b/>
          <w:i/>
        </w:rPr>
        <w:t>habitatelor</w:t>
      </w:r>
      <w:proofErr w:type="spellEnd"/>
      <w:r w:rsidRPr="00DF390D">
        <w:rPr>
          <w:rFonts w:asciiTheme="majorHAnsi" w:hAnsiTheme="majorHAnsi"/>
          <w:b/>
          <w:i/>
        </w:rPr>
        <w:t>/</w:t>
      </w:r>
      <w:proofErr w:type="spellStart"/>
      <w:r w:rsidRPr="00DF390D">
        <w:rPr>
          <w:rFonts w:asciiTheme="majorHAnsi" w:hAnsiTheme="majorHAnsi"/>
          <w:b/>
          <w:i/>
        </w:rPr>
        <w:t>speciilor</w:t>
      </w:r>
      <w:proofErr w:type="spellEnd"/>
      <w:r w:rsidRPr="00DF390D">
        <w:rPr>
          <w:rFonts w:asciiTheme="majorHAnsi" w:hAnsiTheme="majorHAnsi"/>
          <w:b/>
          <w:i/>
        </w:rPr>
        <w:t xml:space="preserve"> </w:t>
      </w:r>
      <w:proofErr w:type="spellStart"/>
      <w:r w:rsidRPr="00DF390D">
        <w:rPr>
          <w:rFonts w:asciiTheme="majorHAnsi" w:hAnsiTheme="majorHAnsi"/>
          <w:b/>
          <w:i/>
        </w:rPr>
        <w:t>afectate</w:t>
      </w:r>
      <w:proofErr w:type="spellEnd"/>
      <w:r w:rsidRPr="00C54CC2">
        <w:rPr>
          <w:rFonts w:asciiTheme="majorHAnsi" w:hAnsiTheme="majorHAnsi"/>
          <w:i/>
        </w:rPr>
        <w:t>);</w:t>
      </w:r>
    </w:p>
    <w:p w:rsidR="00972D02" w:rsidRDefault="00972D02" w:rsidP="00972D02">
      <w:pPr>
        <w:autoSpaceDE w:val="0"/>
        <w:autoSpaceDN w:val="0"/>
        <w:adjustRightInd w:val="0"/>
        <w:ind w:firstLine="720"/>
        <w:jc w:val="both"/>
        <w:rPr>
          <w:rFonts w:asciiTheme="majorHAnsi" w:hAnsiTheme="majorHAnsi"/>
        </w:rPr>
      </w:pPr>
      <w:proofErr w:type="spellStart"/>
      <w:r w:rsidRPr="00197C47">
        <w:rPr>
          <w:rFonts w:asciiTheme="majorHAnsi" w:hAnsiTheme="majorHAnsi"/>
        </w:rPr>
        <w:t>Impactul</w:t>
      </w:r>
      <w:proofErr w:type="spellEnd"/>
      <w:r w:rsidRPr="00197C47">
        <w:rPr>
          <w:rFonts w:asciiTheme="majorHAnsi" w:hAnsiTheme="majorHAnsi"/>
        </w:rPr>
        <w:t xml:space="preserve"> se </w:t>
      </w:r>
      <w:proofErr w:type="spellStart"/>
      <w:r w:rsidRPr="00197C47">
        <w:rPr>
          <w:rFonts w:asciiTheme="majorHAnsi" w:hAnsiTheme="majorHAnsi"/>
        </w:rPr>
        <w:t>va</w:t>
      </w:r>
      <w:proofErr w:type="spellEnd"/>
      <w:r w:rsidRPr="00197C47">
        <w:rPr>
          <w:rFonts w:asciiTheme="majorHAnsi" w:hAnsiTheme="majorHAnsi"/>
        </w:rPr>
        <w:t xml:space="preserve"> </w:t>
      </w:r>
      <w:proofErr w:type="spellStart"/>
      <w:r w:rsidRPr="00197C47">
        <w:rPr>
          <w:rFonts w:asciiTheme="majorHAnsi" w:hAnsiTheme="majorHAnsi"/>
        </w:rPr>
        <w:t>resimți</w:t>
      </w:r>
      <w:proofErr w:type="spellEnd"/>
      <w:r w:rsidRPr="00197C47">
        <w:rPr>
          <w:rFonts w:asciiTheme="majorHAnsi" w:hAnsiTheme="majorHAnsi"/>
        </w:rPr>
        <w:t xml:space="preserve"> la </w:t>
      </w:r>
      <w:proofErr w:type="spellStart"/>
      <w:r w:rsidRPr="00197C47">
        <w:rPr>
          <w:rFonts w:asciiTheme="majorHAnsi" w:hAnsiTheme="majorHAnsi"/>
        </w:rPr>
        <w:t>nivel</w:t>
      </w:r>
      <w:proofErr w:type="spellEnd"/>
      <w:r w:rsidRPr="00197C47">
        <w:rPr>
          <w:rFonts w:asciiTheme="majorHAnsi" w:hAnsiTheme="majorHAnsi"/>
        </w:rPr>
        <w:t xml:space="preserve"> local </w:t>
      </w:r>
      <w:proofErr w:type="spellStart"/>
      <w:r w:rsidRPr="00197C47">
        <w:rPr>
          <w:rFonts w:asciiTheme="majorHAnsi" w:hAnsiTheme="majorHAnsi"/>
        </w:rPr>
        <w:t>în</w:t>
      </w:r>
      <w:proofErr w:type="spellEnd"/>
      <w:r w:rsidRPr="00197C47">
        <w:rPr>
          <w:rFonts w:asciiTheme="majorHAnsi" w:hAnsiTheme="majorHAnsi"/>
        </w:rPr>
        <w:t xml:space="preserve"> zona </w:t>
      </w:r>
      <w:proofErr w:type="spellStart"/>
      <w:r w:rsidRPr="00197C47">
        <w:rPr>
          <w:rFonts w:asciiTheme="majorHAnsi" w:hAnsiTheme="majorHAnsi"/>
        </w:rPr>
        <w:t>amplasamentului</w:t>
      </w:r>
      <w:proofErr w:type="spellEnd"/>
      <w:r w:rsidRPr="00197C47">
        <w:rPr>
          <w:rFonts w:asciiTheme="majorHAnsi" w:hAnsiTheme="majorHAnsi"/>
        </w:rPr>
        <w:t xml:space="preserve">, in </w:t>
      </w:r>
      <w:proofErr w:type="spellStart"/>
      <w:r w:rsidRPr="00197C47">
        <w:rPr>
          <w:rFonts w:asciiTheme="majorHAnsi" w:hAnsiTheme="majorHAnsi"/>
        </w:rPr>
        <w:t>perioada</w:t>
      </w:r>
      <w:proofErr w:type="spellEnd"/>
      <w:r w:rsidRPr="00197C47">
        <w:rPr>
          <w:rFonts w:asciiTheme="majorHAnsi" w:hAnsiTheme="majorHAnsi"/>
        </w:rPr>
        <w:t xml:space="preserve"> </w:t>
      </w:r>
      <w:proofErr w:type="spellStart"/>
      <w:r w:rsidRPr="00197C47">
        <w:rPr>
          <w:rFonts w:asciiTheme="majorHAnsi" w:hAnsiTheme="majorHAnsi"/>
        </w:rPr>
        <w:t>executării</w:t>
      </w:r>
      <w:proofErr w:type="spellEnd"/>
      <w:r w:rsidRPr="00197C47">
        <w:rPr>
          <w:rFonts w:asciiTheme="majorHAnsi" w:hAnsiTheme="majorHAnsi"/>
        </w:rPr>
        <w:t xml:space="preserve"> </w:t>
      </w:r>
      <w:proofErr w:type="spellStart"/>
      <w:r w:rsidRPr="00197C47">
        <w:rPr>
          <w:rFonts w:asciiTheme="majorHAnsi" w:hAnsiTheme="majorHAnsi"/>
        </w:rPr>
        <w:t>lucrarilor</w:t>
      </w:r>
      <w:proofErr w:type="spellEnd"/>
      <w:r w:rsidRPr="00197C47">
        <w:rPr>
          <w:rFonts w:asciiTheme="majorHAnsi" w:hAnsiTheme="majorHAnsi"/>
        </w:rPr>
        <w:t xml:space="preserve"> de </w:t>
      </w:r>
      <w:proofErr w:type="spellStart"/>
      <w:r w:rsidRPr="00197C47">
        <w:rPr>
          <w:rFonts w:asciiTheme="majorHAnsi" w:hAnsiTheme="majorHAnsi"/>
        </w:rPr>
        <w:t>construire</w:t>
      </w:r>
      <w:proofErr w:type="spellEnd"/>
      <w:r w:rsidRPr="00197C47">
        <w:rPr>
          <w:rFonts w:asciiTheme="majorHAnsi" w:hAnsiTheme="majorHAnsi"/>
        </w:rPr>
        <w:t>.</w:t>
      </w:r>
    </w:p>
    <w:p w:rsidR="00972D02" w:rsidRDefault="00972D02" w:rsidP="00972D02">
      <w:pPr>
        <w:autoSpaceDE w:val="0"/>
        <w:autoSpaceDN w:val="0"/>
        <w:adjustRightInd w:val="0"/>
        <w:ind w:firstLine="720"/>
        <w:jc w:val="both"/>
        <w:rPr>
          <w:rFonts w:asciiTheme="majorHAnsi" w:hAnsiTheme="majorHAnsi"/>
        </w:rPr>
      </w:pPr>
    </w:p>
    <w:p w:rsidR="00972D02" w:rsidRPr="00DF390D" w:rsidRDefault="00972D02" w:rsidP="001A2C97">
      <w:pPr>
        <w:pStyle w:val="ListParagraph"/>
        <w:numPr>
          <w:ilvl w:val="0"/>
          <w:numId w:val="1"/>
        </w:numPr>
        <w:tabs>
          <w:tab w:val="clear" w:pos="2214"/>
          <w:tab w:val="num" w:pos="720"/>
        </w:tabs>
        <w:spacing w:line="276" w:lineRule="auto"/>
        <w:ind w:left="720" w:right="-114"/>
        <w:jc w:val="both"/>
        <w:rPr>
          <w:rFonts w:asciiTheme="majorHAnsi" w:hAnsiTheme="majorHAnsi"/>
          <w:b/>
          <w:i/>
          <w:lang w:val="fr-FR"/>
        </w:rPr>
      </w:pPr>
      <w:proofErr w:type="spellStart"/>
      <w:proofErr w:type="gramStart"/>
      <w:r w:rsidRPr="00DF390D">
        <w:rPr>
          <w:rFonts w:asciiTheme="majorHAnsi" w:hAnsiTheme="majorHAnsi"/>
          <w:b/>
          <w:i/>
          <w:lang w:val="fr-FR"/>
        </w:rPr>
        <w:t>natura</w:t>
      </w:r>
      <w:proofErr w:type="spellEnd"/>
      <w:proofErr w:type="gramEnd"/>
      <w:r w:rsidRPr="00DF390D">
        <w:rPr>
          <w:rFonts w:asciiTheme="majorHAnsi" w:hAnsiTheme="majorHAnsi"/>
          <w:b/>
          <w:i/>
          <w:lang w:val="fr-FR"/>
        </w:rPr>
        <w:t xml:space="preserve"> </w:t>
      </w:r>
      <w:proofErr w:type="spellStart"/>
      <w:r w:rsidRPr="00DF390D">
        <w:rPr>
          <w:rFonts w:asciiTheme="majorHAnsi" w:hAnsiTheme="majorHAnsi"/>
          <w:b/>
          <w:i/>
          <w:lang w:val="fr-FR"/>
        </w:rPr>
        <w:t>impactului</w:t>
      </w:r>
      <w:proofErr w:type="spellEnd"/>
    </w:p>
    <w:p w:rsidR="00972D02" w:rsidRPr="00197C47" w:rsidRDefault="00972D02" w:rsidP="00972D02">
      <w:pPr>
        <w:ind w:right="-114" w:firstLine="720"/>
        <w:jc w:val="both"/>
        <w:rPr>
          <w:rFonts w:asciiTheme="majorHAnsi" w:hAnsiTheme="majorHAnsi"/>
          <w:lang w:val="ro-RO"/>
        </w:rPr>
      </w:pPr>
      <w:r w:rsidRPr="00197C47">
        <w:rPr>
          <w:rFonts w:asciiTheme="majorHAnsi" w:hAnsiTheme="majorHAnsi"/>
          <w:lang w:val="fr-FR"/>
        </w:rPr>
        <w:t xml:space="preserve">Prin </w:t>
      </w:r>
      <w:proofErr w:type="spellStart"/>
      <w:r w:rsidRPr="00197C47">
        <w:rPr>
          <w:rFonts w:asciiTheme="majorHAnsi" w:hAnsiTheme="majorHAnsi"/>
          <w:lang w:val="fr-FR"/>
        </w:rPr>
        <w:t>realizarea</w:t>
      </w:r>
      <w:proofErr w:type="spellEnd"/>
      <w:r w:rsidRPr="00197C47">
        <w:rPr>
          <w:rFonts w:asciiTheme="majorHAnsi" w:hAnsiTheme="majorHAnsi"/>
          <w:lang w:val="fr-FR"/>
        </w:rPr>
        <w:t xml:space="preserve"> </w:t>
      </w:r>
      <w:proofErr w:type="spellStart"/>
      <w:r w:rsidRPr="00197C47">
        <w:rPr>
          <w:rFonts w:asciiTheme="majorHAnsi" w:hAnsiTheme="majorHAnsi"/>
          <w:lang w:val="fr-FR"/>
        </w:rPr>
        <w:t>proiectului</w:t>
      </w:r>
      <w:proofErr w:type="spellEnd"/>
      <w:r w:rsidRPr="00197C47">
        <w:rPr>
          <w:rFonts w:asciiTheme="majorHAnsi" w:hAnsiTheme="majorHAnsi"/>
          <w:lang w:val="fr-FR"/>
        </w:rPr>
        <w:t xml:space="preserve"> nu vor exista </w:t>
      </w:r>
      <w:proofErr w:type="spellStart"/>
      <w:r w:rsidRPr="00197C47">
        <w:rPr>
          <w:rFonts w:asciiTheme="majorHAnsi" w:hAnsiTheme="majorHAnsi"/>
          <w:lang w:val="fr-FR"/>
        </w:rPr>
        <w:t>efecte</w:t>
      </w:r>
      <w:proofErr w:type="spellEnd"/>
      <w:r w:rsidRPr="00197C47">
        <w:rPr>
          <w:rFonts w:asciiTheme="majorHAnsi" w:hAnsiTheme="majorHAnsi"/>
          <w:lang w:val="fr-FR"/>
        </w:rPr>
        <w:t xml:space="preserve"> </w:t>
      </w:r>
      <w:proofErr w:type="spellStart"/>
      <w:r w:rsidRPr="00197C47">
        <w:rPr>
          <w:rFonts w:asciiTheme="majorHAnsi" w:hAnsiTheme="majorHAnsi"/>
          <w:lang w:val="fr-FR"/>
        </w:rPr>
        <w:t>semnificativ</w:t>
      </w:r>
      <w:proofErr w:type="spellEnd"/>
      <w:r w:rsidRPr="00197C47">
        <w:rPr>
          <w:rFonts w:asciiTheme="majorHAnsi" w:hAnsiTheme="majorHAnsi"/>
          <w:lang w:val="fr-FR"/>
        </w:rPr>
        <w:t xml:space="preserve"> </w:t>
      </w:r>
      <w:proofErr w:type="spellStart"/>
      <w:r w:rsidRPr="00197C47">
        <w:rPr>
          <w:rFonts w:asciiTheme="majorHAnsi" w:hAnsiTheme="majorHAnsi"/>
          <w:lang w:val="fr-FR"/>
        </w:rPr>
        <w:t>negative</w:t>
      </w:r>
      <w:proofErr w:type="spellEnd"/>
      <w:r w:rsidRPr="00197C47">
        <w:rPr>
          <w:rFonts w:asciiTheme="majorHAnsi" w:hAnsiTheme="majorHAnsi"/>
          <w:lang w:val="fr-FR"/>
        </w:rPr>
        <w:t xml:space="preserve"> </w:t>
      </w:r>
      <w:proofErr w:type="spellStart"/>
      <w:r w:rsidRPr="00197C47">
        <w:rPr>
          <w:rFonts w:asciiTheme="majorHAnsi" w:hAnsiTheme="majorHAnsi"/>
          <w:lang w:val="fr-FR"/>
        </w:rPr>
        <w:t>asupra</w:t>
      </w:r>
      <w:proofErr w:type="spellEnd"/>
      <w:r w:rsidRPr="00197C47">
        <w:rPr>
          <w:rFonts w:asciiTheme="majorHAnsi" w:hAnsiTheme="majorHAnsi"/>
          <w:lang w:val="fr-FR"/>
        </w:rPr>
        <w:t xml:space="preserve"> </w:t>
      </w:r>
      <w:proofErr w:type="spellStart"/>
      <w:r w:rsidRPr="00197C47">
        <w:rPr>
          <w:rFonts w:asciiTheme="majorHAnsi" w:hAnsiTheme="majorHAnsi"/>
          <w:lang w:val="fr-FR"/>
        </w:rPr>
        <w:t>factorilor</w:t>
      </w:r>
      <w:proofErr w:type="spellEnd"/>
      <w:r w:rsidRPr="00197C47">
        <w:rPr>
          <w:rFonts w:asciiTheme="majorHAnsi" w:hAnsiTheme="majorHAnsi"/>
          <w:lang w:val="fr-FR"/>
        </w:rPr>
        <w:t xml:space="preserve"> de </w:t>
      </w:r>
      <w:proofErr w:type="spellStart"/>
      <w:r w:rsidRPr="00197C47">
        <w:rPr>
          <w:rFonts w:asciiTheme="majorHAnsi" w:hAnsiTheme="majorHAnsi"/>
          <w:lang w:val="fr-FR"/>
        </w:rPr>
        <w:t>mediu</w:t>
      </w:r>
      <w:proofErr w:type="spellEnd"/>
      <w:r w:rsidRPr="00197C47">
        <w:rPr>
          <w:rFonts w:asciiTheme="majorHAnsi" w:hAnsiTheme="majorHAnsi"/>
          <w:lang w:val="fr-FR"/>
        </w:rPr>
        <w:t xml:space="preserve">. </w:t>
      </w:r>
      <w:r w:rsidRPr="00197C47">
        <w:rPr>
          <w:rFonts w:asciiTheme="majorHAnsi" w:hAnsiTheme="majorHAnsi"/>
          <w:lang w:val="ro-RO"/>
        </w:rPr>
        <w:t xml:space="preserve"> </w:t>
      </w:r>
    </w:p>
    <w:p w:rsidR="00972D02" w:rsidRPr="00197C47" w:rsidRDefault="00972D02" w:rsidP="00972D02">
      <w:pPr>
        <w:ind w:right="-114" w:firstLine="720"/>
        <w:jc w:val="both"/>
        <w:rPr>
          <w:rFonts w:asciiTheme="majorHAnsi" w:hAnsiTheme="majorHAnsi"/>
          <w:lang w:val="ro-RO"/>
        </w:rPr>
      </w:pPr>
      <w:r w:rsidRPr="00197C47">
        <w:rPr>
          <w:rFonts w:asciiTheme="majorHAnsi" w:hAnsiTheme="majorHAnsi"/>
          <w:bCs/>
          <w:lang w:val="ro-RO"/>
        </w:rPr>
        <w:t>Impactul direct se manifestă asupra factorilor de mediu sol prin desființarea solului</w:t>
      </w:r>
      <w:r w:rsidRPr="00197C47">
        <w:rPr>
          <w:rFonts w:asciiTheme="majorHAnsi" w:hAnsiTheme="majorHAnsi"/>
          <w:lang w:val="ro-RO"/>
        </w:rPr>
        <w:t xml:space="preserve"> vegetal de pe o suprafata de </w:t>
      </w:r>
      <w:r w:rsidR="006C6CCC" w:rsidRPr="006C6CCC">
        <w:rPr>
          <w:rFonts w:asciiTheme="majorHAnsi" w:hAnsiTheme="majorHAnsi"/>
          <w:lang w:val="ro-RO"/>
        </w:rPr>
        <w:t>366,92 mp</w:t>
      </w:r>
      <w:r w:rsidR="006C6CCC" w:rsidRPr="006C6CCC">
        <w:rPr>
          <w:rFonts w:asciiTheme="majorHAnsi" w:hAnsiTheme="majorHAnsi"/>
          <w:lang w:val="ro-RO"/>
        </w:rPr>
        <w:t xml:space="preserve"> </w:t>
      </w:r>
      <w:r w:rsidRPr="00197C47">
        <w:rPr>
          <w:rFonts w:asciiTheme="majorHAnsi" w:hAnsiTheme="majorHAnsi"/>
          <w:lang w:val="ro-RO"/>
        </w:rPr>
        <w:t>si asupra factorului de mediu aer prin emisiile in aer generate de activitate. Acesta este permanent și  se manifestă pe teremen mediu și lung.</w:t>
      </w:r>
    </w:p>
    <w:p w:rsidR="00972D02" w:rsidRPr="00197C47" w:rsidRDefault="00972D02" w:rsidP="00972D02">
      <w:pPr>
        <w:ind w:right="-114" w:firstLine="720"/>
        <w:jc w:val="both"/>
        <w:rPr>
          <w:rFonts w:asciiTheme="majorHAnsi" w:hAnsiTheme="majorHAnsi"/>
          <w:lang w:val="ro-RO"/>
        </w:rPr>
      </w:pPr>
      <w:r w:rsidRPr="00197C47">
        <w:rPr>
          <w:rFonts w:asciiTheme="majorHAnsi" w:hAnsiTheme="majorHAnsi"/>
          <w:lang w:val="ro-RO"/>
        </w:rPr>
        <w:t>Impactul indirect se manifestă asupra populației din zonă si este determinat de emisiile in aer, de impactul asupra solului, asupra zgomotului, asupra peisajului. Este un impact nesemnificativ și se manifestă pe termen mediu și lung.</w:t>
      </w:r>
    </w:p>
    <w:p w:rsidR="00972D02" w:rsidRPr="00197C47" w:rsidRDefault="00972D02" w:rsidP="00972D02">
      <w:pPr>
        <w:ind w:right="-114" w:firstLine="720"/>
        <w:jc w:val="both"/>
        <w:rPr>
          <w:rFonts w:asciiTheme="majorHAnsi" w:hAnsiTheme="majorHAnsi"/>
          <w:lang w:val="ro-RO"/>
        </w:rPr>
      </w:pPr>
      <w:r w:rsidRPr="00197C47">
        <w:rPr>
          <w:rFonts w:asciiTheme="majorHAnsi" w:hAnsiTheme="majorHAnsi"/>
          <w:lang w:val="ro-RO"/>
        </w:rPr>
        <w:t>Un impact indirect, pozitiv se manifestă asupra populației prin crearea de locuințe.</w:t>
      </w:r>
    </w:p>
    <w:p w:rsidR="00972D02" w:rsidRPr="00197C47" w:rsidRDefault="00972D02" w:rsidP="00972D02">
      <w:pPr>
        <w:ind w:right="-114" w:firstLine="720"/>
        <w:jc w:val="both"/>
        <w:rPr>
          <w:rFonts w:asciiTheme="majorHAnsi" w:hAnsiTheme="majorHAnsi"/>
        </w:rPr>
      </w:pPr>
      <w:r w:rsidRPr="00197C47">
        <w:rPr>
          <w:rFonts w:asciiTheme="majorHAnsi" w:hAnsiTheme="majorHAnsi"/>
        </w:rPr>
        <w:t xml:space="preserve">Un impact </w:t>
      </w:r>
      <w:proofErr w:type="spellStart"/>
      <w:r w:rsidRPr="00197C47">
        <w:rPr>
          <w:rFonts w:asciiTheme="majorHAnsi" w:hAnsiTheme="majorHAnsi"/>
        </w:rPr>
        <w:t>temporar</w:t>
      </w:r>
      <w:proofErr w:type="spellEnd"/>
      <w:r w:rsidRPr="00197C47">
        <w:rPr>
          <w:rFonts w:asciiTheme="majorHAnsi" w:hAnsiTheme="majorHAnsi"/>
        </w:rPr>
        <w:t xml:space="preserve">, </w:t>
      </w:r>
      <w:proofErr w:type="spellStart"/>
      <w:r w:rsidRPr="00197C47">
        <w:rPr>
          <w:rFonts w:asciiTheme="majorHAnsi" w:hAnsiTheme="majorHAnsi"/>
        </w:rPr>
        <w:t>atât</w:t>
      </w:r>
      <w:proofErr w:type="spellEnd"/>
      <w:r w:rsidRPr="00197C47">
        <w:rPr>
          <w:rFonts w:asciiTheme="majorHAnsi" w:hAnsiTheme="majorHAnsi"/>
        </w:rPr>
        <w:t xml:space="preserve"> direct </w:t>
      </w:r>
      <w:proofErr w:type="spellStart"/>
      <w:r w:rsidRPr="00197C47">
        <w:rPr>
          <w:rFonts w:asciiTheme="majorHAnsi" w:hAnsiTheme="majorHAnsi"/>
        </w:rPr>
        <w:t>cât</w:t>
      </w:r>
      <w:proofErr w:type="spellEnd"/>
      <w:r w:rsidRPr="00197C47">
        <w:rPr>
          <w:rFonts w:asciiTheme="majorHAnsi" w:hAnsiTheme="majorHAnsi"/>
        </w:rPr>
        <w:t xml:space="preserve"> </w:t>
      </w:r>
      <w:proofErr w:type="spellStart"/>
      <w:r w:rsidRPr="00197C47">
        <w:rPr>
          <w:rFonts w:asciiTheme="majorHAnsi" w:hAnsiTheme="majorHAnsi"/>
        </w:rPr>
        <w:t>și</w:t>
      </w:r>
      <w:proofErr w:type="spellEnd"/>
      <w:r w:rsidRPr="00197C47">
        <w:rPr>
          <w:rFonts w:asciiTheme="majorHAnsi" w:hAnsiTheme="majorHAnsi"/>
        </w:rPr>
        <w:t xml:space="preserve"> indirect, </w:t>
      </w:r>
      <w:proofErr w:type="spellStart"/>
      <w:r w:rsidRPr="00197C47">
        <w:rPr>
          <w:rFonts w:asciiTheme="majorHAnsi" w:hAnsiTheme="majorHAnsi"/>
        </w:rPr>
        <w:t>asupra</w:t>
      </w:r>
      <w:proofErr w:type="spellEnd"/>
      <w:r w:rsidRPr="00197C47">
        <w:rPr>
          <w:rFonts w:asciiTheme="majorHAnsi" w:hAnsiTheme="majorHAnsi"/>
        </w:rPr>
        <w:t xml:space="preserve"> </w:t>
      </w:r>
      <w:proofErr w:type="spellStart"/>
      <w:r w:rsidRPr="00197C47">
        <w:rPr>
          <w:rFonts w:asciiTheme="majorHAnsi" w:hAnsiTheme="majorHAnsi"/>
        </w:rPr>
        <w:t>factorilor</w:t>
      </w:r>
      <w:proofErr w:type="spellEnd"/>
      <w:r w:rsidRPr="00197C47">
        <w:rPr>
          <w:rFonts w:asciiTheme="majorHAnsi" w:hAnsiTheme="majorHAnsi"/>
        </w:rPr>
        <w:t xml:space="preserve"> de </w:t>
      </w:r>
      <w:proofErr w:type="spellStart"/>
      <w:r w:rsidRPr="00197C47">
        <w:rPr>
          <w:rFonts w:asciiTheme="majorHAnsi" w:hAnsiTheme="majorHAnsi"/>
        </w:rPr>
        <w:t>mediu</w:t>
      </w:r>
      <w:proofErr w:type="spellEnd"/>
      <w:r w:rsidRPr="00197C47">
        <w:rPr>
          <w:rFonts w:asciiTheme="majorHAnsi" w:hAnsiTheme="majorHAnsi"/>
        </w:rPr>
        <w:t xml:space="preserve"> </w:t>
      </w:r>
      <w:proofErr w:type="spellStart"/>
      <w:r w:rsidRPr="00197C47">
        <w:rPr>
          <w:rFonts w:asciiTheme="majorHAnsi" w:hAnsiTheme="majorHAnsi"/>
        </w:rPr>
        <w:t>și</w:t>
      </w:r>
      <w:proofErr w:type="spellEnd"/>
      <w:r w:rsidRPr="00197C47">
        <w:rPr>
          <w:rFonts w:asciiTheme="majorHAnsi" w:hAnsiTheme="majorHAnsi"/>
        </w:rPr>
        <w:t xml:space="preserve"> a </w:t>
      </w:r>
      <w:proofErr w:type="spellStart"/>
      <w:r w:rsidRPr="00197C47">
        <w:rPr>
          <w:rFonts w:asciiTheme="majorHAnsi" w:hAnsiTheme="majorHAnsi"/>
        </w:rPr>
        <w:t>locuitorilor</w:t>
      </w:r>
      <w:proofErr w:type="spellEnd"/>
      <w:r w:rsidRPr="00197C47">
        <w:rPr>
          <w:rFonts w:asciiTheme="majorHAnsi" w:hAnsiTheme="majorHAnsi"/>
        </w:rPr>
        <w:t xml:space="preserve"> din </w:t>
      </w:r>
      <w:proofErr w:type="spellStart"/>
      <w:r w:rsidRPr="00197C47">
        <w:rPr>
          <w:rFonts w:asciiTheme="majorHAnsi" w:hAnsiTheme="majorHAnsi"/>
        </w:rPr>
        <w:t>zonă</w:t>
      </w:r>
      <w:proofErr w:type="spellEnd"/>
      <w:r w:rsidRPr="00197C47">
        <w:rPr>
          <w:rFonts w:asciiTheme="majorHAnsi" w:hAnsiTheme="majorHAnsi"/>
        </w:rPr>
        <w:t xml:space="preserve"> se </w:t>
      </w:r>
      <w:proofErr w:type="spellStart"/>
      <w:r w:rsidRPr="00197C47">
        <w:rPr>
          <w:rFonts w:asciiTheme="majorHAnsi" w:hAnsiTheme="majorHAnsi"/>
        </w:rPr>
        <w:t>manifestă</w:t>
      </w:r>
      <w:proofErr w:type="spellEnd"/>
      <w:r w:rsidRPr="00197C47">
        <w:rPr>
          <w:rFonts w:asciiTheme="majorHAnsi" w:hAnsiTheme="majorHAnsi"/>
        </w:rPr>
        <w:t xml:space="preserve"> pe </w:t>
      </w:r>
      <w:proofErr w:type="spellStart"/>
      <w:r w:rsidRPr="00197C47">
        <w:rPr>
          <w:rFonts w:asciiTheme="majorHAnsi" w:hAnsiTheme="majorHAnsi"/>
        </w:rPr>
        <w:t>perioada</w:t>
      </w:r>
      <w:proofErr w:type="spellEnd"/>
      <w:r w:rsidRPr="00197C47">
        <w:rPr>
          <w:rFonts w:asciiTheme="majorHAnsi" w:hAnsiTheme="majorHAnsi"/>
        </w:rPr>
        <w:t xml:space="preserve"> </w:t>
      </w:r>
      <w:proofErr w:type="spellStart"/>
      <w:r w:rsidRPr="00197C47">
        <w:rPr>
          <w:rFonts w:asciiTheme="majorHAnsi" w:hAnsiTheme="majorHAnsi"/>
        </w:rPr>
        <w:t>executării</w:t>
      </w:r>
      <w:proofErr w:type="spellEnd"/>
      <w:r w:rsidRPr="00197C47">
        <w:rPr>
          <w:rFonts w:asciiTheme="majorHAnsi" w:hAnsiTheme="majorHAnsi"/>
        </w:rPr>
        <w:t xml:space="preserve"> </w:t>
      </w:r>
      <w:proofErr w:type="spellStart"/>
      <w:r w:rsidRPr="00197C47">
        <w:rPr>
          <w:rFonts w:asciiTheme="majorHAnsi" w:hAnsiTheme="majorHAnsi"/>
        </w:rPr>
        <w:t>lucrărilor</w:t>
      </w:r>
      <w:proofErr w:type="spellEnd"/>
      <w:r w:rsidRPr="00197C47">
        <w:rPr>
          <w:rFonts w:asciiTheme="majorHAnsi" w:hAnsiTheme="majorHAnsi"/>
        </w:rPr>
        <w:t xml:space="preserve"> de </w:t>
      </w:r>
      <w:proofErr w:type="spellStart"/>
      <w:r w:rsidRPr="00197C47">
        <w:rPr>
          <w:rFonts w:asciiTheme="majorHAnsi" w:hAnsiTheme="majorHAnsi"/>
        </w:rPr>
        <w:t>construcții</w:t>
      </w:r>
      <w:proofErr w:type="spellEnd"/>
      <w:r w:rsidRPr="00197C47">
        <w:rPr>
          <w:rFonts w:asciiTheme="majorHAnsi" w:hAnsiTheme="majorHAnsi"/>
        </w:rPr>
        <w:t xml:space="preserve"> </w:t>
      </w:r>
      <w:proofErr w:type="spellStart"/>
      <w:r w:rsidRPr="00197C47">
        <w:rPr>
          <w:rFonts w:asciiTheme="majorHAnsi" w:hAnsiTheme="majorHAnsi"/>
        </w:rPr>
        <w:t>și</w:t>
      </w:r>
      <w:proofErr w:type="spellEnd"/>
      <w:r w:rsidRPr="00197C47">
        <w:rPr>
          <w:rFonts w:asciiTheme="majorHAnsi" w:hAnsiTheme="majorHAnsi"/>
        </w:rPr>
        <w:t xml:space="preserve"> </w:t>
      </w:r>
      <w:proofErr w:type="spellStart"/>
      <w:r w:rsidRPr="00197C47">
        <w:rPr>
          <w:rFonts w:asciiTheme="majorHAnsi" w:hAnsiTheme="majorHAnsi"/>
        </w:rPr>
        <w:t>este</w:t>
      </w:r>
      <w:proofErr w:type="spellEnd"/>
      <w:r w:rsidRPr="00197C47">
        <w:rPr>
          <w:rFonts w:asciiTheme="majorHAnsi" w:hAnsiTheme="majorHAnsi"/>
        </w:rPr>
        <w:t xml:space="preserve"> </w:t>
      </w:r>
      <w:proofErr w:type="spellStart"/>
      <w:r w:rsidRPr="00197C47">
        <w:rPr>
          <w:rFonts w:asciiTheme="majorHAnsi" w:hAnsiTheme="majorHAnsi"/>
        </w:rPr>
        <w:t>unul</w:t>
      </w:r>
      <w:proofErr w:type="spellEnd"/>
      <w:r w:rsidRPr="00197C47">
        <w:rPr>
          <w:rFonts w:asciiTheme="majorHAnsi" w:hAnsiTheme="majorHAnsi"/>
        </w:rPr>
        <w:t xml:space="preserve"> </w:t>
      </w:r>
      <w:proofErr w:type="spellStart"/>
      <w:r w:rsidRPr="00197C47">
        <w:rPr>
          <w:rFonts w:asciiTheme="majorHAnsi" w:hAnsiTheme="majorHAnsi"/>
        </w:rPr>
        <w:t>nesemnificativ</w:t>
      </w:r>
      <w:proofErr w:type="spellEnd"/>
      <w:r w:rsidRPr="00197C47">
        <w:rPr>
          <w:rFonts w:asciiTheme="majorHAnsi" w:hAnsiTheme="majorHAnsi"/>
        </w:rPr>
        <w:t xml:space="preserve"> in </w:t>
      </w:r>
      <w:proofErr w:type="spellStart"/>
      <w:r w:rsidRPr="00197C47">
        <w:rPr>
          <w:rFonts w:asciiTheme="majorHAnsi" w:hAnsiTheme="majorHAnsi"/>
        </w:rPr>
        <w:t>cazul</w:t>
      </w:r>
      <w:proofErr w:type="spellEnd"/>
      <w:r w:rsidRPr="00197C47">
        <w:rPr>
          <w:rFonts w:asciiTheme="majorHAnsi" w:hAnsiTheme="majorHAnsi"/>
        </w:rPr>
        <w:t xml:space="preserve"> in care se </w:t>
      </w:r>
      <w:proofErr w:type="spellStart"/>
      <w:r w:rsidRPr="00197C47">
        <w:rPr>
          <w:rFonts w:asciiTheme="majorHAnsi" w:hAnsiTheme="majorHAnsi"/>
        </w:rPr>
        <w:t>aplică</w:t>
      </w:r>
      <w:proofErr w:type="spellEnd"/>
      <w:r w:rsidRPr="00197C47">
        <w:rPr>
          <w:rFonts w:asciiTheme="majorHAnsi" w:hAnsiTheme="majorHAnsi"/>
        </w:rPr>
        <w:t xml:space="preserve"> un management </w:t>
      </w:r>
      <w:proofErr w:type="spellStart"/>
      <w:r w:rsidRPr="00197C47">
        <w:rPr>
          <w:rFonts w:asciiTheme="majorHAnsi" w:hAnsiTheme="majorHAnsi"/>
        </w:rPr>
        <w:t>coespunzator</w:t>
      </w:r>
      <w:proofErr w:type="spellEnd"/>
      <w:r w:rsidRPr="00197C47">
        <w:rPr>
          <w:rFonts w:asciiTheme="majorHAnsi" w:hAnsiTheme="majorHAnsi"/>
        </w:rPr>
        <w:t xml:space="preserve"> care </w:t>
      </w:r>
      <w:proofErr w:type="spellStart"/>
      <w:r w:rsidRPr="00197C47">
        <w:rPr>
          <w:rFonts w:asciiTheme="majorHAnsi" w:hAnsiTheme="majorHAnsi"/>
        </w:rPr>
        <w:t>sa</w:t>
      </w:r>
      <w:proofErr w:type="spellEnd"/>
      <w:r w:rsidRPr="00197C47">
        <w:rPr>
          <w:rFonts w:asciiTheme="majorHAnsi" w:hAnsiTheme="majorHAnsi"/>
        </w:rPr>
        <w:t xml:space="preserve"> </w:t>
      </w:r>
      <w:proofErr w:type="spellStart"/>
      <w:r w:rsidRPr="00197C47">
        <w:rPr>
          <w:rFonts w:asciiTheme="majorHAnsi" w:hAnsiTheme="majorHAnsi"/>
        </w:rPr>
        <w:t>aibă</w:t>
      </w:r>
      <w:proofErr w:type="spellEnd"/>
      <w:r w:rsidRPr="00197C47">
        <w:rPr>
          <w:rFonts w:asciiTheme="majorHAnsi" w:hAnsiTheme="majorHAnsi"/>
        </w:rPr>
        <w:t xml:space="preserve"> in </w:t>
      </w:r>
      <w:proofErr w:type="spellStart"/>
      <w:r w:rsidRPr="00197C47">
        <w:rPr>
          <w:rFonts w:asciiTheme="majorHAnsi" w:hAnsiTheme="majorHAnsi"/>
        </w:rPr>
        <w:t>vedere</w:t>
      </w:r>
      <w:proofErr w:type="spellEnd"/>
      <w:r w:rsidRPr="00197C47">
        <w:rPr>
          <w:rFonts w:asciiTheme="majorHAnsi" w:hAnsiTheme="majorHAnsi"/>
        </w:rPr>
        <w:t xml:space="preserve"> </w:t>
      </w:r>
      <w:proofErr w:type="spellStart"/>
      <w:r w:rsidRPr="00197C47">
        <w:rPr>
          <w:rFonts w:asciiTheme="majorHAnsi" w:hAnsiTheme="majorHAnsi"/>
        </w:rPr>
        <w:t>măsuri</w:t>
      </w:r>
      <w:proofErr w:type="spellEnd"/>
      <w:r w:rsidRPr="00197C47">
        <w:rPr>
          <w:rFonts w:asciiTheme="majorHAnsi" w:hAnsiTheme="majorHAnsi"/>
        </w:rPr>
        <w:t xml:space="preserve"> de </w:t>
      </w:r>
      <w:proofErr w:type="spellStart"/>
      <w:r w:rsidRPr="00197C47">
        <w:rPr>
          <w:rFonts w:asciiTheme="majorHAnsi" w:hAnsiTheme="majorHAnsi"/>
        </w:rPr>
        <w:t>diminuare</w:t>
      </w:r>
      <w:proofErr w:type="spellEnd"/>
      <w:r w:rsidRPr="00197C47">
        <w:rPr>
          <w:rFonts w:asciiTheme="majorHAnsi" w:hAnsiTheme="majorHAnsi"/>
        </w:rPr>
        <w:t xml:space="preserve"> </w:t>
      </w:r>
      <w:proofErr w:type="gramStart"/>
      <w:r w:rsidRPr="00197C47">
        <w:rPr>
          <w:rFonts w:asciiTheme="majorHAnsi" w:hAnsiTheme="majorHAnsi"/>
        </w:rPr>
        <w:t>a</w:t>
      </w:r>
      <w:proofErr w:type="gramEnd"/>
      <w:r w:rsidRPr="00197C47">
        <w:rPr>
          <w:rFonts w:asciiTheme="majorHAnsi" w:hAnsiTheme="majorHAnsi"/>
        </w:rPr>
        <w:t xml:space="preserve"> </w:t>
      </w:r>
      <w:proofErr w:type="spellStart"/>
      <w:r w:rsidRPr="00197C47">
        <w:rPr>
          <w:rFonts w:asciiTheme="majorHAnsi" w:hAnsiTheme="majorHAnsi"/>
        </w:rPr>
        <w:t>impactului</w:t>
      </w:r>
      <w:proofErr w:type="spellEnd"/>
      <w:r w:rsidRPr="00197C47">
        <w:rPr>
          <w:rFonts w:asciiTheme="majorHAnsi" w:hAnsiTheme="majorHAnsi"/>
        </w:rPr>
        <w:t xml:space="preserve"> </w:t>
      </w:r>
      <w:proofErr w:type="spellStart"/>
      <w:r w:rsidRPr="00197C47">
        <w:rPr>
          <w:rFonts w:asciiTheme="majorHAnsi" w:hAnsiTheme="majorHAnsi"/>
        </w:rPr>
        <w:t>asupra</w:t>
      </w:r>
      <w:proofErr w:type="spellEnd"/>
      <w:r w:rsidRPr="00197C47">
        <w:rPr>
          <w:rFonts w:asciiTheme="majorHAnsi" w:hAnsiTheme="majorHAnsi"/>
        </w:rPr>
        <w:t xml:space="preserve"> </w:t>
      </w:r>
      <w:proofErr w:type="spellStart"/>
      <w:r w:rsidRPr="00197C47">
        <w:rPr>
          <w:rFonts w:asciiTheme="majorHAnsi" w:hAnsiTheme="majorHAnsi"/>
        </w:rPr>
        <w:t>factorilor</w:t>
      </w:r>
      <w:proofErr w:type="spellEnd"/>
      <w:r w:rsidRPr="00197C47">
        <w:rPr>
          <w:rFonts w:asciiTheme="majorHAnsi" w:hAnsiTheme="majorHAnsi"/>
        </w:rPr>
        <w:t xml:space="preserve"> de </w:t>
      </w:r>
      <w:proofErr w:type="spellStart"/>
      <w:r w:rsidRPr="00197C47">
        <w:rPr>
          <w:rFonts w:asciiTheme="majorHAnsi" w:hAnsiTheme="majorHAnsi"/>
        </w:rPr>
        <w:t>mediu</w:t>
      </w:r>
      <w:proofErr w:type="spellEnd"/>
      <w:r w:rsidRPr="00197C47">
        <w:rPr>
          <w:rFonts w:asciiTheme="majorHAnsi" w:hAnsiTheme="majorHAnsi"/>
        </w:rPr>
        <w:t>.</w:t>
      </w:r>
    </w:p>
    <w:p w:rsidR="00972D02" w:rsidRPr="00197C47" w:rsidRDefault="00972D02" w:rsidP="00972D02">
      <w:pPr>
        <w:ind w:right="-114" w:firstLine="720"/>
        <w:jc w:val="both"/>
        <w:rPr>
          <w:rFonts w:asciiTheme="majorHAnsi" w:hAnsiTheme="majorHAnsi"/>
          <w:lang w:val="fr-FR"/>
        </w:rPr>
      </w:pPr>
    </w:p>
    <w:p w:rsidR="00972D02" w:rsidRPr="00197C47" w:rsidRDefault="00972D02" w:rsidP="001A2C97">
      <w:pPr>
        <w:pStyle w:val="ListParagraph"/>
        <w:numPr>
          <w:ilvl w:val="0"/>
          <w:numId w:val="47"/>
        </w:numPr>
        <w:spacing w:line="276" w:lineRule="auto"/>
        <w:ind w:right="-114"/>
        <w:jc w:val="both"/>
        <w:rPr>
          <w:rFonts w:asciiTheme="majorHAnsi" w:hAnsiTheme="majorHAnsi"/>
          <w:lang w:val="fr-FR"/>
        </w:rPr>
      </w:pPr>
      <w:proofErr w:type="spellStart"/>
      <w:proofErr w:type="gramStart"/>
      <w:r w:rsidRPr="00DF390D">
        <w:rPr>
          <w:rFonts w:asciiTheme="majorHAnsi" w:hAnsiTheme="majorHAnsi"/>
          <w:b/>
          <w:i/>
          <w:lang w:val="fr-FR"/>
        </w:rPr>
        <w:lastRenderedPageBreak/>
        <w:t>natura</w:t>
      </w:r>
      <w:proofErr w:type="spellEnd"/>
      <w:proofErr w:type="gramEnd"/>
      <w:r w:rsidRPr="00DF390D">
        <w:rPr>
          <w:rFonts w:asciiTheme="majorHAnsi" w:hAnsiTheme="majorHAnsi"/>
          <w:b/>
          <w:i/>
          <w:lang w:val="fr-FR"/>
        </w:rPr>
        <w:t xml:space="preserve"> </w:t>
      </w:r>
      <w:proofErr w:type="spellStart"/>
      <w:r w:rsidRPr="00DF390D">
        <w:rPr>
          <w:rFonts w:asciiTheme="majorHAnsi" w:hAnsiTheme="majorHAnsi"/>
          <w:b/>
          <w:i/>
          <w:lang w:val="fr-FR"/>
        </w:rPr>
        <w:t>transfrontalieră</w:t>
      </w:r>
      <w:proofErr w:type="spellEnd"/>
      <w:r w:rsidRPr="00DF390D">
        <w:rPr>
          <w:rFonts w:asciiTheme="majorHAnsi" w:hAnsiTheme="majorHAnsi"/>
          <w:b/>
          <w:i/>
          <w:lang w:val="fr-FR"/>
        </w:rPr>
        <w:t xml:space="preserve"> a </w:t>
      </w:r>
      <w:proofErr w:type="spellStart"/>
      <w:r w:rsidRPr="00DF390D">
        <w:rPr>
          <w:rFonts w:asciiTheme="majorHAnsi" w:hAnsiTheme="majorHAnsi"/>
          <w:b/>
          <w:i/>
          <w:lang w:val="fr-FR"/>
        </w:rPr>
        <w:t>impactului</w:t>
      </w:r>
      <w:proofErr w:type="spellEnd"/>
      <w:r w:rsidRPr="00197C47">
        <w:rPr>
          <w:rFonts w:asciiTheme="majorHAnsi" w:hAnsiTheme="majorHAnsi"/>
          <w:lang w:val="fr-FR"/>
        </w:rPr>
        <w:t xml:space="preserve">  - Nu e </w:t>
      </w:r>
      <w:proofErr w:type="spellStart"/>
      <w:r w:rsidRPr="00197C47">
        <w:rPr>
          <w:rFonts w:asciiTheme="majorHAnsi" w:hAnsiTheme="majorHAnsi"/>
          <w:lang w:val="fr-FR"/>
        </w:rPr>
        <w:t>cazul</w:t>
      </w:r>
      <w:proofErr w:type="spellEnd"/>
      <w:r w:rsidRPr="00197C47">
        <w:rPr>
          <w:rFonts w:asciiTheme="majorHAnsi" w:hAnsiTheme="majorHAnsi"/>
          <w:lang w:val="fr-FR"/>
        </w:rPr>
        <w:t>.</w:t>
      </w:r>
    </w:p>
    <w:p w:rsidR="00972D02" w:rsidRDefault="00972D02" w:rsidP="00972D02">
      <w:pPr>
        <w:autoSpaceDE w:val="0"/>
        <w:autoSpaceDN w:val="0"/>
        <w:adjustRightInd w:val="0"/>
        <w:jc w:val="both"/>
        <w:rPr>
          <w:rFonts w:asciiTheme="majorHAnsi" w:hAnsiTheme="majorHAnsi"/>
        </w:rPr>
      </w:pPr>
    </w:p>
    <w:p w:rsidR="00972D02" w:rsidRPr="00C54CC2" w:rsidRDefault="00972D02" w:rsidP="001A2C97">
      <w:pPr>
        <w:pStyle w:val="ListParagraph"/>
        <w:numPr>
          <w:ilvl w:val="0"/>
          <w:numId w:val="47"/>
        </w:numPr>
        <w:autoSpaceDE w:val="0"/>
        <w:autoSpaceDN w:val="0"/>
        <w:adjustRightInd w:val="0"/>
        <w:spacing w:line="276" w:lineRule="auto"/>
        <w:jc w:val="both"/>
        <w:rPr>
          <w:rFonts w:asciiTheme="majorHAnsi" w:hAnsiTheme="majorHAnsi"/>
          <w:i/>
        </w:rPr>
      </w:pPr>
      <w:proofErr w:type="spellStart"/>
      <w:r w:rsidRPr="00DF390D">
        <w:rPr>
          <w:rFonts w:asciiTheme="majorHAnsi" w:hAnsiTheme="majorHAnsi"/>
          <w:b/>
          <w:i/>
        </w:rPr>
        <w:t>magnitudinea</w:t>
      </w:r>
      <w:proofErr w:type="spellEnd"/>
      <w:r w:rsidRPr="00DF390D">
        <w:rPr>
          <w:rFonts w:asciiTheme="majorHAnsi" w:hAnsiTheme="majorHAnsi"/>
          <w:b/>
          <w:i/>
        </w:rPr>
        <w:t xml:space="preserve"> </w:t>
      </w:r>
      <w:proofErr w:type="spellStart"/>
      <w:r w:rsidRPr="00DF390D">
        <w:rPr>
          <w:rFonts w:asciiTheme="majorHAnsi" w:hAnsiTheme="majorHAnsi"/>
          <w:b/>
          <w:i/>
        </w:rPr>
        <w:t>şi</w:t>
      </w:r>
      <w:proofErr w:type="spellEnd"/>
      <w:r w:rsidRPr="00DF390D">
        <w:rPr>
          <w:rFonts w:asciiTheme="majorHAnsi" w:hAnsiTheme="majorHAnsi"/>
          <w:b/>
          <w:i/>
        </w:rPr>
        <w:t xml:space="preserve"> </w:t>
      </w:r>
      <w:proofErr w:type="spellStart"/>
      <w:r w:rsidRPr="00DF390D">
        <w:rPr>
          <w:rFonts w:asciiTheme="majorHAnsi" w:hAnsiTheme="majorHAnsi"/>
          <w:b/>
          <w:i/>
        </w:rPr>
        <w:t>complexitatea</w:t>
      </w:r>
      <w:proofErr w:type="spellEnd"/>
      <w:r w:rsidRPr="00DF390D">
        <w:rPr>
          <w:rFonts w:asciiTheme="majorHAnsi" w:hAnsiTheme="majorHAnsi"/>
          <w:b/>
          <w:i/>
        </w:rPr>
        <w:t xml:space="preserve"> </w:t>
      </w:r>
      <w:proofErr w:type="spellStart"/>
      <w:r w:rsidRPr="00DF390D">
        <w:rPr>
          <w:rFonts w:asciiTheme="majorHAnsi" w:hAnsiTheme="majorHAnsi"/>
          <w:b/>
          <w:i/>
        </w:rPr>
        <w:t>impactului</w:t>
      </w:r>
      <w:proofErr w:type="spellEnd"/>
      <w:r w:rsidRPr="00C54CC2">
        <w:rPr>
          <w:rFonts w:asciiTheme="majorHAnsi" w:hAnsiTheme="majorHAnsi"/>
          <w:i/>
        </w:rPr>
        <w:t>;</w:t>
      </w:r>
    </w:p>
    <w:p w:rsidR="00972D02" w:rsidRDefault="00972D02" w:rsidP="00972D02">
      <w:pPr>
        <w:ind w:firstLine="720"/>
        <w:rPr>
          <w:rFonts w:asciiTheme="majorHAnsi" w:hAnsiTheme="majorHAnsi"/>
        </w:rPr>
      </w:pPr>
      <w:proofErr w:type="spellStart"/>
      <w:r w:rsidRPr="00C54CC2">
        <w:rPr>
          <w:rFonts w:asciiTheme="majorHAnsi" w:hAnsiTheme="majorHAnsi"/>
        </w:rPr>
        <w:t>Impactul</w:t>
      </w:r>
      <w:proofErr w:type="spellEnd"/>
      <w:r w:rsidRPr="00C54CC2">
        <w:rPr>
          <w:rFonts w:asciiTheme="majorHAnsi" w:hAnsiTheme="majorHAnsi"/>
        </w:rPr>
        <w:t xml:space="preserve"> se </w:t>
      </w:r>
      <w:proofErr w:type="spellStart"/>
      <w:r w:rsidRPr="00C54CC2">
        <w:rPr>
          <w:rFonts w:asciiTheme="majorHAnsi" w:hAnsiTheme="majorHAnsi"/>
        </w:rPr>
        <w:t>va</w:t>
      </w:r>
      <w:proofErr w:type="spellEnd"/>
      <w:r w:rsidRPr="00C54CC2">
        <w:rPr>
          <w:rFonts w:asciiTheme="majorHAnsi" w:hAnsiTheme="majorHAnsi"/>
        </w:rPr>
        <w:t xml:space="preserve"> </w:t>
      </w:r>
      <w:proofErr w:type="spellStart"/>
      <w:r w:rsidRPr="00C54CC2">
        <w:rPr>
          <w:rFonts w:asciiTheme="majorHAnsi" w:hAnsiTheme="majorHAnsi"/>
        </w:rPr>
        <w:t>resimți</w:t>
      </w:r>
      <w:proofErr w:type="spellEnd"/>
      <w:r w:rsidRPr="00C54CC2">
        <w:rPr>
          <w:rFonts w:asciiTheme="majorHAnsi" w:hAnsiTheme="majorHAnsi"/>
        </w:rPr>
        <w:t xml:space="preserve"> la </w:t>
      </w:r>
      <w:proofErr w:type="spellStart"/>
      <w:r w:rsidRPr="00C54CC2">
        <w:rPr>
          <w:rFonts w:asciiTheme="majorHAnsi" w:hAnsiTheme="majorHAnsi"/>
        </w:rPr>
        <w:t>nivel</w:t>
      </w:r>
      <w:proofErr w:type="spellEnd"/>
      <w:r w:rsidRPr="00C54CC2">
        <w:rPr>
          <w:rFonts w:asciiTheme="majorHAnsi" w:hAnsiTheme="majorHAnsi"/>
        </w:rPr>
        <w:t xml:space="preserve"> local </w:t>
      </w:r>
      <w:proofErr w:type="spellStart"/>
      <w:r w:rsidRPr="00C54CC2">
        <w:rPr>
          <w:rFonts w:asciiTheme="majorHAnsi" w:hAnsiTheme="majorHAnsi"/>
        </w:rPr>
        <w:t>în</w:t>
      </w:r>
      <w:proofErr w:type="spellEnd"/>
      <w:r w:rsidRPr="00C54CC2">
        <w:rPr>
          <w:rFonts w:asciiTheme="majorHAnsi" w:hAnsiTheme="majorHAnsi"/>
        </w:rPr>
        <w:t xml:space="preserve"> zona </w:t>
      </w:r>
      <w:proofErr w:type="spellStart"/>
      <w:proofErr w:type="gramStart"/>
      <w:r w:rsidRPr="00C54CC2">
        <w:rPr>
          <w:rFonts w:asciiTheme="majorHAnsi" w:hAnsiTheme="majorHAnsi"/>
        </w:rPr>
        <w:t>amplasamentului</w:t>
      </w:r>
      <w:proofErr w:type="spellEnd"/>
      <w:r w:rsidRPr="00C54CC2">
        <w:rPr>
          <w:rFonts w:asciiTheme="majorHAnsi" w:hAnsiTheme="majorHAnsi"/>
        </w:rPr>
        <w:t xml:space="preserve">  </w:t>
      </w:r>
      <w:proofErr w:type="spellStart"/>
      <w:r w:rsidRPr="00C54CC2">
        <w:rPr>
          <w:rFonts w:asciiTheme="majorHAnsi" w:hAnsiTheme="majorHAnsi"/>
        </w:rPr>
        <w:t>si</w:t>
      </w:r>
      <w:proofErr w:type="spellEnd"/>
      <w:proofErr w:type="gramEnd"/>
      <w:r w:rsidRPr="00C54CC2">
        <w:rPr>
          <w:rFonts w:asciiTheme="majorHAnsi" w:hAnsiTheme="majorHAnsi"/>
        </w:rPr>
        <w:t xml:space="preserve"> </w:t>
      </w:r>
      <w:proofErr w:type="spellStart"/>
      <w:r w:rsidRPr="00C54CC2">
        <w:rPr>
          <w:rFonts w:asciiTheme="majorHAnsi" w:hAnsiTheme="majorHAnsi"/>
        </w:rPr>
        <w:t>va</w:t>
      </w:r>
      <w:proofErr w:type="spellEnd"/>
      <w:r w:rsidRPr="00C54CC2">
        <w:rPr>
          <w:rFonts w:asciiTheme="majorHAnsi" w:hAnsiTheme="majorHAnsi"/>
        </w:rPr>
        <w:t xml:space="preserve"> fi </w:t>
      </w:r>
      <w:proofErr w:type="spellStart"/>
      <w:r w:rsidRPr="00C54CC2">
        <w:rPr>
          <w:rFonts w:asciiTheme="majorHAnsi" w:hAnsiTheme="majorHAnsi"/>
        </w:rPr>
        <w:t>unul</w:t>
      </w:r>
      <w:proofErr w:type="spellEnd"/>
      <w:r w:rsidRPr="00C54CC2">
        <w:rPr>
          <w:rFonts w:asciiTheme="majorHAnsi" w:hAnsiTheme="majorHAnsi"/>
        </w:rPr>
        <w:t xml:space="preserve"> </w:t>
      </w:r>
      <w:proofErr w:type="spellStart"/>
      <w:r w:rsidRPr="00C54CC2">
        <w:rPr>
          <w:rFonts w:asciiTheme="majorHAnsi" w:hAnsiTheme="majorHAnsi"/>
        </w:rPr>
        <w:t>nesemnificativ</w:t>
      </w:r>
      <w:proofErr w:type="spellEnd"/>
      <w:r w:rsidRPr="00C54CC2">
        <w:rPr>
          <w:rFonts w:asciiTheme="majorHAnsi" w:hAnsiTheme="majorHAnsi"/>
        </w:rPr>
        <w:t xml:space="preserve"> </w:t>
      </w:r>
      <w:proofErr w:type="spellStart"/>
      <w:r w:rsidRPr="00C54CC2">
        <w:rPr>
          <w:rFonts w:asciiTheme="majorHAnsi" w:hAnsiTheme="majorHAnsi"/>
        </w:rPr>
        <w:t>asupra</w:t>
      </w:r>
      <w:proofErr w:type="spellEnd"/>
      <w:r w:rsidRPr="00C54CC2">
        <w:rPr>
          <w:rFonts w:asciiTheme="majorHAnsi" w:hAnsiTheme="majorHAnsi"/>
        </w:rPr>
        <w:t xml:space="preserve"> </w:t>
      </w:r>
      <w:proofErr w:type="spellStart"/>
      <w:r w:rsidRPr="00C54CC2">
        <w:rPr>
          <w:rFonts w:asciiTheme="majorHAnsi" w:hAnsiTheme="majorHAnsi"/>
        </w:rPr>
        <w:t>factorilor</w:t>
      </w:r>
      <w:proofErr w:type="spellEnd"/>
      <w:r w:rsidRPr="00C54CC2">
        <w:rPr>
          <w:rFonts w:asciiTheme="majorHAnsi" w:hAnsiTheme="majorHAnsi"/>
        </w:rPr>
        <w:t xml:space="preserve"> de </w:t>
      </w:r>
      <w:proofErr w:type="spellStart"/>
      <w:r w:rsidRPr="00C54CC2">
        <w:rPr>
          <w:rFonts w:asciiTheme="majorHAnsi" w:hAnsiTheme="majorHAnsi"/>
        </w:rPr>
        <w:t>mediu</w:t>
      </w:r>
      <w:proofErr w:type="spellEnd"/>
      <w:r w:rsidRPr="00C54CC2">
        <w:rPr>
          <w:rFonts w:asciiTheme="majorHAnsi" w:hAnsiTheme="majorHAnsi"/>
        </w:rPr>
        <w:t>.</w:t>
      </w:r>
    </w:p>
    <w:p w:rsidR="006C6CCC" w:rsidRPr="00197C47" w:rsidRDefault="006C6CCC" w:rsidP="00972D02">
      <w:pPr>
        <w:ind w:firstLine="720"/>
        <w:rPr>
          <w:rFonts w:asciiTheme="majorHAnsi" w:hAnsiTheme="majorHAnsi"/>
        </w:rPr>
      </w:pPr>
    </w:p>
    <w:p w:rsidR="00972D02" w:rsidRPr="00DF390D" w:rsidRDefault="00972D02" w:rsidP="001A2C97">
      <w:pPr>
        <w:pStyle w:val="ListParagraph"/>
        <w:numPr>
          <w:ilvl w:val="0"/>
          <w:numId w:val="47"/>
        </w:numPr>
        <w:autoSpaceDE w:val="0"/>
        <w:autoSpaceDN w:val="0"/>
        <w:adjustRightInd w:val="0"/>
        <w:spacing w:line="276" w:lineRule="auto"/>
        <w:jc w:val="both"/>
        <w:rPr>
          <w:rFonts w:asciiTheme="majorHAnsi" w:hAnsiTheme="majorHAnsi"/>
          <w:b/>
          <w:i/>
        </w:rPr>
      </w:pPr>
      <w:proofErr w:type="spellStart"/>
      <w:r w:rsidRPr="00DF390D">
        <w:rPr>
          <w:rFonts w:asciiTheme="majorHAnsi" w:hAnsiTheme="majorHAnsi"/>
          <w:b/>
          <w:i/>
        </w:rPr>
        <w:t>probabilitatea</w:t>
      </w:r>
      <w:proofErr w:type="spellEnd"/>
      <w:r w:rsidRPr="00DF390D">
        <w:rPr>
          <w:rFonts w:asciiTheme="majorHAnsi" w:hAnsiTheme="majorHAnsi"/>
          <w:b/>
          <w:i/>
        </w:rPr>
        <w:t xml:space="preserve"> </w:t>
      </w:r>
      <w:proofErr w:type="spellStart"/>
      <w:r w:rsidRPr="00DF390D">
        <w:rPr>
          <w:rFonts w:asciiTheme="majorHAnsi" w:hAnsiTheme="majorHAnsi"/>
          <w:b/>
          <w:i/>
        </w:rPr>
        <w:t>impactului</w:t>
      </w:r>
      <w:proofErr w:type="spellEnd"/>
      <w:r w:rsidRPr="00DF390D">
        <w:rPr>
          <w:rFonts w:asciiTheme="majorHAnsi" w:hAnsiTheme="majorHAnsi"/>
          <w:b/>
          <w:i/>
        </w:rPr>
        <w:t>;</w:t>
      </w:r>
    </w:p>
    <w:p w:rsidR="00972D02" w:rsidRDefault="00972D02" w:rsidP="00972D02">
      <w:pPr>
        <w:autoSpaceDE w:val="0"/>
        <w:autoSpaceDN w:val="0"/>
        <w:adjustRightInd w:val="0"/>
        <w:ind w:firstLine="720"/>
        <w:jc w:val="both"/>
        <w:rPr>
          <w:rFonts w:asciiTheme="majorHAnsi" w:hAnsiTheme="majorHAnsi"/>
        </w:rPr>
      </w:pPr>
      <w:r w:rsidRPr="00C54CC2">
        <w:rPr>
          <w:rFonts w:asciiTheme="majorHAnsi" w:hAnsiTheme="majorHAnsi"/>
        </w:rPr>
        <w:t xml:space="preserve">Un impact </w:t>
      </w:r>
      <w:proofErr w:type="spellStart"/>
      <w:r w:rsidRPr="00C54CC2">
        <w:rPr>
          <w:rFonts w:asciiTheme="majorHAnsi" w:hAnsiTheme="majorHAnsi"/>
        </w:rPr>
        <w:t>semnificativ</w:t>
      </w:r>
      <w:proofErr w:type="spellEnd"/>
      <w:r w:rsidRPr="00C54CC2">
        <w:rPr>
          <w:rFonts w:asciiTheme="majorHAnsi" w:hAnsiTheme="majorHAnsi"/>
        </w:rPr>
        <w:t xml:space="preserve"> </w:t>
      </w:r>
      <w:proofErr w:type="spellStart"/>
      <w:r w:rsidRPr="00C54CC2">
        <w:rPr>
          <w:rFonts w:asciiTheme="majorHAnsi" w:hAnsiTheme="majorHAnsi"/>
        </w:rPr>
        <w:t>asupra</w:t>
      </w:r>
      <w:proofErr w:type="spellEnd"/>
      <w:r w:rsidRPr="00C54CC2">
        <w:rPr>
          <w:rFonts w:asciiTheme="majorHAnsi" w:hAnsiTheme="majorHAnsi"/>
        </w:rPr>
        <w:t xml:space="preserve"> </w:t>
      </w:r>
      <w:proofErr w:type="spellStart"/>
      <w:r w:rsidRPr="00C54CC2">
        <w:rPr>
          <w:rFonts w:asciiTheme="majorHAnsi" w:hAnsiTheme="majorHAnsi"/>
        </w:rPr>
        <w:t>mediului</w:t>
      </w:r>
      <w:proofErr w:type="spellEnd"/>
      <w:r w:rsidRPr="00C54CC2">
        <w:rPr>
          <w:rFonts w:asciiTheme="majorHAnsi" w:hAnsiTheme="majorHAnsi"/>
        </w:rPr>
        <w:t xml:space="preserve"> se </w:t>
      </w:r>
      <w:proofErr w:type="spellStart"/>
      <w:r w:rsidRPr="00C54CC2">
        <w:rPr>
          <w:rFonts w:asciiTheme="majorHAnsi" w:hAnsiTheme="majorHAnsi"/>
        </w:rPr>
        <w:t>poate</w:t>
      </w:r>
      <w:proofErr w:type="spellEnd"/>
      <w:r w:rsidRPr="00C54CC2">
        <w:rPr>
          <w:rFonts w:asciiTheme="majorHAnsi" w:hAnsiTheme="majorHAnsi"/>
        </w:rPr>
        <w:t xml:space="preserve"> </w:t>
      </w:r>
      <w:proofErr w:type="spellStart"/>
      <w:r w:rsidRPr="00C54CC2">
        <w:rPr>
          <w:rFonts w:asciiTheme="majorHAnsi" w:hAnsiTheme="majorHAnsi"/>
        </w:rPr>
        <w:t>manifesta</w:t>
      </w:r>
      <w:proofErr w:type="spellEnd"/>
      <w:r w:rsidRPr="00C54CC2">
        <w:rPr>
          <w:rFonts w:asciiTheme="majorHAnsi" w:hAnsiTheme="majorHAnsi"/>
        </w:rPr>
        <w:t xml:space="preserve"> in </w:t>
      </w:r>
      <w:proofErr w:type="spellStart"/>
      <w:r w:rsidRPr="00C54CC2">
        <w:rPr>
          <w:rFonts w:asciiTheme="majorHAnsi" w:hAnsiTheme="majorHAnsi"/>
        </w:rPr>
        <w:t>condițiile</w:t>
      </w:r>
      <w:proofErr w:type="spellEnd"/>
      <w:r w:rsidRPr="00C54CC2">
        <w:rPr>
          <w:rFonts w:asciiTheme="majorHAnsi" w:hAnsiTheme="majorHAnsi"/>
        </w:rPr>
        <w:t xml:space="preserve"> </w:t>
      </w:r>
      <w:proofErr w:type="spellStart"/>
      <w:r w:rsidRPr="00C54CC2">
        <w:rPr>
          <w:rFonts w:asciiTheme="majorHAnsi" w:hAnsiTheme="majorHAnsi"/>
        </w:rPr>
        <w:t>apariției</w:t>
      </w:r>
      <w:proofErr w:type="spellEnd"/>
      <w:r w:rsidRPr="00C54CC2">
        <w:rPr>
          <w:rFonts w:asciiTheme="majorHAnsi" w:hAnsiTheme="majorHAnsi"/>
        </w:rPr>
        <w:t xml:space="preserve"> </w:t>
      </w:r>
      <w:proofErr w:type="spellStart"/>
      <w:r w:rsidRPr="00C54CC2">
        <w:rPr>
          <w:rFonts w:asciiTheme="majorHAnsi" w:hAnsiTheme="majorHAnsi"/>
        </w:rPr>
        <w:t>unor</w:t>
      </w:r>
      <w:proofErr w:type="spellEnd"/>
      <w:r w:rsidRPr="00C54CC2">
        <w:rPr>
          <w:rFonts w:asciiTheme="majorHAnsi" w:hAnsiTheme="majorHAnsi"/>
        </w:rPr>
        <w:t xml:space="preserve"> </w:t>
      </w:r>
      <w:proofErr w:type="spellStart"/>
      <w:r w:rsidRPr="00C54CC2">
        <w:rPr>
          <w:rFonts w:asciiTheme="majorHAnsi" w:hAnsiTheme="majorHAnsi"/>
        </w:rPr>
        <w:t>situații</w:t>
      </w:r>
      <w:proofErr w:type="spellEnd"/>
      <w:r w:rsidRPr="00C54CC2">
        <w:rPr>
          <w:rFonts w:asciiTheme="majorHAnsi" w:hAnsiTheme="majorHAnsi"/>
        </w:rPr>
        <w:t xml:space="preserve"> de </w:t>
      </w:r>
      <w:proofErr w:type="spellStart"/>
      <w:r w:rsidRPr="00C54CC2">
        <w:rPr>
          <w:rFonts w:asciiTheme="majorHAnsi" w:hAnsiTheme="majorHAnsi"/>
        </w:rPr>
        <w:t>poluare</w:t>
      </w:r>
      <w:proofErr w:type="spellEnd"/>
      <w:r w:rsidRPr="00C54CC2">
        <w:rPr>
          <w:rFonts w:asciiTheme="majorHAnsi" w:hAnsiTheme="majorHAnsi"/>
        </w:rPr>
        <w:t xml:space="preserve"> </w:t>
      </w:r>
      <w:proofErr w:type="spellStart"/>
      <w:r w:rsidRPr="00C54CC2">
        <w:rPr>
          <w:rFonts w:asciiTheme="majorHAnsi" w:hAnsiTheme="majorHAnsi"/>
        </w:rPr>
        <w:t>accidentală</w:t>
      </w:r>
      <w:proofErr w:type="spellEnd"/>
      <w:r w:rsidRPr="00C54CC2">
        <w:rPr>
          <w:rFonts w:asciiTheme="majorHAnsi" w:hAnsiTheme="majorHAnsi"/>
        </w:rPr>
        <w:t xml:space="preserve"> </w:t>
      </w:r>
      <w:proofErr w:type="spellStart"/>
      <w:r w:rsidRPr="00C54CC2">
        <w:rPr>
          <w:rFonts w:asciiTheme="majorHAnsi" w:hAnsiTheme="majorHAnsi"/>
        </w:rPr>
        <w:t>sau</w:t>
      </w:r>
      <w:proofErr w:type="spellEnd"/>
      <w:r w:rsidRPr="00C54CC2">
        <w:rPr>
          <w:rFonts w:asciiTheme="majorHAnsi" w:hAnsiTheme="majorHAnsi"/>
        </w:rPr>
        <w:t xml:space="preserve"> in </w:t>
      </w:r>
      <w:proofErr w:type="spellStart"/>
      <w:r w:rsidRPr="00C54CC2">
        <w:rPr>
          <w:rFonts w:asciiTheme="majorHAnsi" w:hAnsiTheme="majorHAnsi"/>
        </w:rPr>
        <w:t>cazul</w:t>
      </w:r>
      <w:proofErr w:type="spellEnd"/>
      <w:r w:rsidRPr="00C54CC2">
        <w:rPr>
          <w:rFonts w:asciiTheme="majorHAnsi" w:hAnsiTheme="majorHAnsi"/>
        </w:rPr>
        <w:t xml:space="preserve"> in care nu se </w:t>
      </w:r>
      <w:proofErr w:type="spellStart"/>
      <w:r w:rsidRPr="00C54CC2">
        <w:rPr>
          <w:rFonts w:asciiTheme="majorHAnsi" w:hAnsiTheme="majorHAnsi"/>
        </w:rPr>
        <w:t>iau</w:t>
      </w:r>
      <w:proofErr w:type="spellEnd"/>
      <w:r w:rsidRPr="00C54CC2">
        <w:rPr>
          <w:rFonts w:asciiTheme="majorHAnsi" w:hAnsiTheme="majorHAnsi"/>
        </w:rPr>
        <w:t xml:space="preserve"> </w:t>
      </w:r>
      <w:proofErr w:type="spellStart"/>
      <w:r w:rsidRPr="00C54CC2">
        <w:rPr>
          <w:rFonts w:asciiTheme="majorHAnsi" w:hAnsiTheme="majorHAnsi"/>
        </w:rPr>
        <w:t>măsurile</w:t>
      </w:r>
      <w:proofErr w:type="spellEnd"/>
      <w:r w:rsidRPr="00C54CC2">
        <w:rPr>
          <w:rFonts w:asciiTheme="majorHAnsi" w:hAnsiTheme="majorHAnsi"/>
        </w:rPr>
        <w:t xml:space="preserve"> </w:t>
      </w:r>
      <w:proofErr w:type="spellStart"/>
      <w:r w:rsidRPr="00C54CC2">
        <w:rPr>
          <w:rFonts w:asciiTheme="majorHAnsi" w:hAnsiTheme="majorHAnsi"/>
        </w:rPr>
        <w:t>necesare</w:t>
      </w:r>
      <w:proofErr w:type="spellEnd"/>
      <w:r w:rsidRPr="00C54CC2">
        <w:rPr>
          <w:rFonts w:asciiTheme="majorHAnsi" w:hAnsiTheme="majorHAnsi"/>
        </w:rPr>
        <w:t xml:space="preserve"> </w:t>
      </w:r>
      <w:proofErr w:type="spellStart"/>
      <w:r w:rsidRPr="00C54CC2">
        <w:rPr>
          <w:rFonts w:asciiTheme="majorHAnsi" w:hAnsiTheme="majorHAnsi"/>
        </w:rPr>
        <w:t>astfel</w:t>
      </w:r>
      <w:proofErr w:type="spellEnd"/>
      <w:r w:rsidRPr="00C54CC2">
        <w:rPr>
          <w:rFonts w:asciiTheme="majorHAnsi" w:hAnsiTheme="majorHAnsi"/>
        </w:rPr>
        <w:t xml:space="preserve"> </w:t>
      </w:r>
      <w:proofErr w:type="spellStart"/>
      <w:r w:rsidRPr="00C54CC2">
        <w:rPr>
          <w:rFonts w:asciiTheme="majorHAnsi" w:hAnsiTheme="majorHAnsi"/>
        </w:rPr>
        <w:t>incât</w:t>
      </w:r>
      <w:proofErr w:type="spellEnd"/>
      <w:r w:rsidRPr="00C54CC2">
        <w:rPr>
          <w:rFonts w:asciiTheme="majorHAnsi" w:hAnsiTheme="majorHAnsi"/>
        </w:rPr>
        <w:t xml:space="preserve"> </w:t>
      </w:r>
      <w:proofErr w:type="spellStart"/>
      <w:r w:rsidRPr="00C54CC2">
        <w:rPr>
          <w:rFonts w:asciiTheme="majorHAnsi" w:hAnsiTheme="majorHAnsi"/>
        </w:rPr>
        <w:t>să</w:t>
      </w:r>
      <w:proofErr w:type="spellEnd"/>
      <w:r w:rsidRPr="00C54CC2">
        <w:rPr>
          <w:rFonts w:asciiTheme="majorHAnsi" w:hAnsiTheme="majorHAnsi"/>
        </w:rPr>
        <w:t xml:space="preserve"> nu </w:t>
      </w:r>
      <w:proofErr w:type="spellStart"/>
      <w:r w:rsidRPr="00C54CC2">
        <w:rPr>
          <w:rFonts w:asciiTheme="majorHAnsi" w:hAnsiTheme="majorHAnsi"/>
        </w:rPr>
        <w:t>apară</w:t>
      </w:r>
      <w:proofErr w:type="spellEnd"/>
      <w:r w:rsidRPr="00C54CC2">
        <w:rPr>
          <w:rFonts w:asciiTheme="majorHAnsi" w:hAnsiTheme="majorHAnsi"/>
        </w:rPr>
        <w:t xml:space="preserve"> </w:t>
      </w:r>
      <w:proofErr w:type="spellStart"/>
      <w:r w:rsidRPr="00C54CC2">
        <w:rPr>
          <w:rFonts w:asciiTheme="majorHAnsi" w:hAnsiTheme="majorHAnsi"/>
        </w:rPr>
        <w:t>riscuri</w:t>
      </w:r>
      <w:proofErr w:type="spellEnd"/>
      <w:r w:rsidRPr="00C54CC2">
        <w:rPr>
          <w:rFonts w:asciiTheme="majorHAnsi" w:hAnsiTheme="majorHAnsi"/>
        </w:rPr>
        <w:t>.</w:t>
      </w:r>
    </w:p>
    <w:p w:rsidR="00972D02" w:rsidRDefault="00972D02" w:rsidP="00972D02">
      <w:pPr>
        <w:autoSpaceDE w:val="0"/>
        <w:autoSpaceDN w:val="0"/>
        <w:adjustRightInd w:val="0"/>
        <w:ind w:firstLine="360"/>
        <w:jc w:val="both"/>
        <w:rPr>
          <w:rFonts w:asciiTheme="majorHAnsi" w:hAnsiTheme="majorHAnsi"/>
        </w:rPr>
      </w:pPr>
    </w:p>
    <w:p w:rsidR="00972D02" w:rsidRPr="00DF390D" w:rsidRDefault="00972D02" w:rsidP="001A2C97">
      <w:pPr>
        <w:pStyle w:val="ListParagraph"/>
        <w:numPr>
          <w:ilvl w:val="0"/>
          <w:numId w:val="47"/>
        </w:numPr>
        <w:autoSpaceDE w:val="0"/>
        <w:autoSpaceDN w:val="0"/>
        <w:adjustRightInd w:val="0"/>
        <w:spacing w:line="276" w:lineRule="auto"/>
        <w:jc w:val="both"/>
        <w:rPr>
          <w:rFonts w:asciiTheme="majorHAnsi" w:hAnsiTheme="majorHAnsi"/>
          <w:i/>
        </w:rPr>
      </w:pPr>
      <w:proofErr w:type="spellStart"/>
      <w:r w:rsidRPr="00DF390D">
        <w:rPr>
          <w:rFonts w:asciiTheme="majorHAnsi" w:hAnsiTheme="majorHAnsi"/>
          <w:b/>
          <w:i/>
        </w:rPr>
        <w:t>durata</w:t>
      </w:r>
      <w:proofErr w:type="spellEnd"/>
      <w:r w:rsidRPr="00DF390D">
        <w:rPr>
          <w:rFonts w:asciiTheme="majorHAnsi" w:hAnsiTheme="majorHAnsi"/>
          <w:b/>
          <w:i/>
        </w:rPr>
        <w:t xml:space="preserve">, </w:t>
      </w:r>
      <w:proofErr w:type="spellStart"/>
      <w:r w:rsidRPr="00DF390D">
        <w:rPr>
          <w:rFonts w:asciiTheme="majorHAnsi" w:hAnsiTheme="majorHAnsi"/>
          <w:b/>
          <w:i/>
        </w:rPr>
        <w:t>frecvenţa</w:t>
      </w:r>
      <w:proofErr w:type="spellEnd"/>
      <w:r w:rsidRPr="00DF390D">
        <w:rPr>
          <w:rFonts w:asciiTheme="majorHAnsi" w:hAnsiTheme="majorHAnsi"/>
          <w:b/>
          <w:i/>
        </w:rPr>
        <w:t xml:space="preserve"> </w:t>
      </w:r>
      <w:proofErr w:type="spellStart"/>
      <w:r w:rsidRPr="00DF390D">
        <w:rPr>
          <w:rFonts w:asciiTheme="majorHAnsi" w:hAnsiTheme="majorHAnsi"/>
          <w:b/>
          <w:i/>
        </w:rPr>
        <w:t>şi</w:t>
      </w:r>
      <w:proofErr w:type="spellEnd"/>
      <w:r w:rsidRPr="00DF390D">
        <w:rPr>
          <w:rFonts w:asciiTheme="majorHAnsi" w:hAnsiTheme="majorHAnsi"/>
          <w:b/>
          <w:i/>
        </w:rPr>
        <w:t xml:space="preserve"> </w:t>
      </w:r>
      <w:proofErr w:type="spellStart"/>
      <w:r w:rsidRPr="00DF390D">
        <w:rPr>
          <w:rFonts w:asciiTheme="majorHAnsi" w:hAnsiTheme="majorHAnsi"/>
          <w:b/>
          <w:i/>
        </w:rPr>
        <w:t>reversibilitatea</w:t>
      </w:r>
      <w:proofErr w:type="spellEnd"/>
      <w:r w:rsidRPr="00DF390D">
        <w:rPr>
          <w:rFonts w:asciiTheme="majorHAnsi" w:hAnsiTheme="majorHAnsi"/>
          <w:b/>
          <w:i/>
        </w:rPr>
        <w:t xml:space="preserve"> </w:t>
      </w:r>
      <w:proofErr w:type="spellStart"/>
      <w:r w:rsidRPr="00DF390D">
        <w:rPr>
          <w:rFonts w:asciiTheme="majorHAnsi" w:hAnsiTheme="majorHAnsi"/>
          <w:b/>
          <w:i/>
        </w:rPr>
        <w:t>impactului</w:t>
      </w:r>
      <w:proofErr w:type="spellEnd"/>
      <w:r w:rsidRPr="00DF390D">
        <w:rPr>
          <w:rFonts w:asciiTheme="majorHAnsi" w:hAnsiTheme="majorHAnsi"/>
          <w:b/>
          <w:i/>
        </w:rPr>
        <w:t>:</w:t>
      </w:r>
    </w:p>
    <w:p w:rsidR="00972D02" w:rsidRPr="00C54CC2" w:rsidRDefault="00972D02" w:rsidP="00972D02">
      <w:pPr>
        <w:ind w:right="-114" w:firstLine="720"/>
        <w:jc w:val="both"/>
        <w:rPr>
          <w:rFonts w:asciiTheme="majorHAnsi" w:hAnsiTheme="majorHAnsi"/>
        </w:rPr>
      </w:pPr>
      <w:proofErr w:type="spellStart"/>
      <w:r w:rsidRPr="00C54CC2">
        <w:rPr>
          <w:rFonts w:asciiTheme="majorHAnsi" w:hAnsiTheme="majorHAnsi"/>
        </w:rPr>
        <w:t>Depinde</w:t>
      </w:r>
      <w:proofErr w:type="spellEnd"/>
      <w:r w:rsidRPr="00C54CC2">
        <w:rPr>
          <w:rFonts w:asciiTheme="majorHAnsi" w:hAnsiTheme="majorHAnsi"/>
        </w:rPr>
        <w:t xml:space="preserve"> de </w:t>
      </w:r>
      <w:proofErr w:type="spellStart"/>
      <w:r w:rsidRPr="00C54CC2">
        <w:rPr>
          <w:rFonts w:asciiTheme="majorHAnsi" w:hAnsiTheme="majorHAnsi"/>
        </w:rPr>
        <w:t>situația</w:t>
      </w:r>
      <w:proofErr w:type="spellEnd"/>
      <w:r w:rsidRPr="00C54CC2">
        <w:rPr>
          <w:rFonts w:asciiTheme="majorHAnsi" w:hAnsiTheme="majorHAnsi"/>
        </w:rPr>
        <w:t xml:space="preserve"> </w:t>
      </w:r>
      <w:proofErr w:type="spellStart"/>
      <w:r w:rsidRPr="00C54CC2">
        <w:rPr>
          <w:rFonts w:asciiTheme="majorHAnsi" w:hAnsiTheme="majorHAnsi"/>
        </w:rPr>
        <w:t>ce</w:t>
      </w:r>
      <w:proofErr w:type="spellEnd"/>
      <w:r w:rsidRPr="00C54CC2">
        <w:rPr>
          <w:rFonts w:asciiTheme="majorHAnsi" w:hAnsiTheme="majorHAnsi"/>
        </w:rPr>
        <w:t xml:space="preserve"> </w:t>
      </w:r>
      <w:proofErr w:type="spellStart"/>
      <w:r w:rsidRPr="00C54CC2">
        <w:rPr>
          <w:rFonts w:asciiTheme="majorHAnsi" w:hAnsiTheme="majorHAnsi"/>
        </w:rPr>
        <w:t>determină</w:t>
      </w:r>
      <w:proofErr w:type="spellEnd"/>
      <w:r w:rsidRPr="00C54CC2">
        <w:rPr>
          <w:rFonts w:asciiTheme="majorHAnsi" w:hAnsiTheme="majorHAnsi"/>
        </w:rPr>
        <w:t xml:space="preserve"> </w:t>
      </w:r>
      <w:proofErr w:type="spellStart"/>
      <w:r w:rsidRPr="00C54CC2">
        <w:rPr>
          <w:rFonts w:asciiTheme="majorHAnsi" w:hAnsiTheme="majorHAnsi"/>
        </w:rPr>
        <w:t>apariția</w:t>
      </w:r>
      <w:proofErr w:type="spellEnd"/>
      <w:r w:rsidRPr="00C54CC2">
        <w:rPr>
          <w:rFonts w:asciiTheme="majorHAnsi" w:hAnsiTheme="majorHAnsi"/>
        </w:rPr>
        <w:t xml:space="preserve"> </w:t>
      </w:r>
      <w:proofErr w:type="spellStart"/>
      <w:r w:rsidRPr="00C54CC2">
        <w:rPr>
          <w:rFonts w:asciiTheme="majorHAnsi" w:hAnsiTheme="majorHAnsi"/>
        </w:rPr>
        <w:t>impactului</w:t>
      </w:r>
      <w:proofErr w:type="spellEnd"/>
      <w:r w:rsidRPr="00C54CC2">
        <w:rPr>
          <w:rFonts w:asciiTheme="majorHAnsi" w:hAnsiTheme="majorHAnsi"/>
        </w:rPr>
        <w:t xml:space="preserve">, de </w:t>
      </w:r>
      <w:proofErr w:type="spellStart"/>
      <w:r w:rsidRPr="00C54CC2">
        <w:rPr>
          <w:rFonts w:asciiTheme="majorHAnsi" w:hAnsiTheme="majorHAnsi"/>
        </w:rPr>
        <w:t>modul</w:t>
      </w:r>
      <w:proofErr w:type="spellEnd"/>
      <w:r w:rsidRPr="00C54CC2">
        <w:rPr>
          <w:rFonts w:asciiTheme="majorHAnsi" w:hAnsiTheme="majorHAnsi"/>
        </w:rPr>
        <w:t xml:space="preserve"> de </w:t>
      </w:r>
      <w:proofErr w:type="spellStart"/>
      <w:r w:rsidRPr="00C54CC2">
        <w:rPr>
          <w:rFonts w:asciiTheme="majorHAnsi" w:hAnsiTheme="majorHAnsi"/>
        </w:rPr>
        <w:t>intervenție</w:t>
      </w:r>
      <w:proofErr w:type="spellEnd"/>
      <w:r w:rsidRPr="00C54CC2">
        <w:rPr>
          <w:rFonts w:asciiTheme="majorHAnsi" w:hAnsiTheme="majorHAnsi"/>
        </w:rPr>
        <w:t xml:space="preserve"> </w:t>
      </w:r>
      <w:proofErr w:type="spellStart"/>
      <w:r w:rsidRPr="00C54CC2">
        <w:rPr>
          <w:rFonts w:asciiTheme="majorHAnsi" w:hAnsiTheme="majorHAnsi"/>
        </w:rPr>
        <w:t>și</w:t>
      </w:r>
      <w:proofErr w:type="spellEnd"/>
      <w:r w:rsidRPr="00C54CC2">
        <w:rPr>
          <w:rFonts w:asciiTheme="majorHAnsi" w:hAnsiTheme="majorHAnsi"/>
        </w:rPr>
        <w:t xml:space="preserve"> de </w:t>
      </w:r>
      <w:proofErr w:type="spellStart"/>
      <w:r w:rsidRPr="00C54CC2">
        <w:rPr>
          <w:rFonts w:asciiTheme="majorHAnsi" w:hAnsiTheme="majorHAnsi"/>
        </w:rPr>
        <w:t>rapiditatea</w:t>
      </w:r>
      <w:proofErr w:type="spellEnd"/>
      <w:r w:rsidRPr="00C54CC2">
        <w:rPr>
          <w:rFonts w:asciiTheme="majorHAnsi" w:hAnsiTheme="majorHAnsi"/>
        </w:rPr>
        <w:t xml:space="preserve"> cu care se </w:t>
      </w:r>
      <w:proofErr w:type="spellStart"/>
      <w:r w:rsidRPr="00C54CC2">
        <w:rPr>
          <w:rFonts w:asciiTheme="majorHAnsi" w:hAnsiTheme="majorHAnsi"/>
        </w:rPr>
        <w:t>intervine</w:t>
      </w:r>
      <w:proofErr w:type="spellEnd"/>
      <w:r w:rsidRPr="00C54CC2">
        <w:rPr>
          <w:rFonts w:asciiTheme="majorHAnsi" w:hAnsiTheme="majorHAnsi"/>
        </w:rPr>
        <w:t>.</w:t>
      </w:r>
    </w:p>
    <w:p w:rsidR="00972D02" w:rsidRPr="00C54CC2" w:rsidRDefault="00972D02" w:rsidP="00972D02">
      <w:pPr>
        <w:autoSpaceDE w:val="0"/>
        <w:autoSpaceDN w:val="0"/>
        <w:adjustRightInd w:val="0"/>
        <w:jc w:val="both"/>
        <w:rPr>
          <w:rFonts w:asciiTheme="majorHAnsi" w:hAnsiTheme="majorHAnsi"/>
          <w:i/>
        </w:rPr>
      </w:pPr>
    </w:p>
    <w:p w:rsidR="00972D02" w:rsidRPr="00DF390D" w:rsidRDefault="00972D02" w:rsidP="00972D02">
      <w:pPr>
        <w:autoSpaceDE w:val="0"/>
        <w:autoSpaceDN w:val="0"/>
        <w:adjustRightInd w:val="0"/>
        <w:jc w:val="both"/>
        <w:rPr>
          <w:rFonts w:asciiTheme="majorHAnsi" w:hAnsiTheme="majorHAnsi"/>
          <w:b/>
        </w:rPr>
      </w:pPr>
      <w:r w:rsidRPr="007E4149">
        <w:rPr>
          <w:rFonts w:asciiTheme="majorHAnsi" w:hAnsiTheme="majorHAnsi"/>
        </w:rPr>
        <w:t xml:space="preserve">    - </w:t>
      </w:r>
      <w:proofErr w:type="spellStart"/>
      <w:r w:rsidRPr="00DF390D">
        <w:rPr>
          <w:rFonts w:asciiTheme="majorHAnsi" w:hAnsiTheme="majorHAnsi"/>
          <w:b/>
          <w:i/>
        </w:rPr>
        <w:t>măsurile</w:t>
      </w:r>
      <w:proofErr w:type="spellEnd"/>
      <w:r w:rsidRPr="00DF390D">
        <w:rPr>
          <w:rFonts w:asciiTheme="majorHAnsi" w:hAnsiTheme="majorHAnsi"/>
          <w:b/>
          <w:i/>
        </w:rPr>
        <w:t xml:space="preserve"> de </w:t>
      </w:r>
      <w:proofErr w:type="spellStart"/>
      <w:r w:rsidRPr="00DF390D">
        <w:rPr>
          <w:rFonts w:asciiTheme="majorHAnsi" w:hAnsiTheme="majorHAnsi"/>
          <w:b/>
          <w:i/>
        </w:rPr>
        <w:t>evitare</w:t>
      </w:r>
      <w:proofErr w:type="spellEnd"/>
      <w:r w:rsidRPr="00DF390D">
        <w:rPr>
          <w:rFonts w:asciiTheme="majorHAnsi" w:hAnsiTheme="majorHAnsi"/>
          <w:b/>
          <w:i/>
        </w:rPr>
        <w:t xml:space="preserve">, </w:t>
      </w:r>
      <w:proofErr w:type="spellStart"/>
      <w:r w:rsidRPr="00DF390D">
        <w:rPr>
          <w:rFonts w:asciiTheme="majorHAnsi" w:hAnsiTheme="majorHAnsi"/>
          <w:b/>
          <w:i/>
        </w:rPr>
        <w:t>reducere</w:t>
      </w:r>
      <w:proofErr w:type="spellEnd"/>
      <w:r w:rsidRPr="00DF390D">
        <w:rPr>
          <w:rFonts w:asciiTheme="majorHAnsi" w:hAnsiTheme="majorHAnsi"/>
          <w:b/>
          <w:i/>
        </w:rPr>
        <w:t xml:space="preserve"> </w:t>
      </w:r>
      <w:proofErr w:type="spellStart"/>
      <w:r w:rsidRPr="00DF390D">
        <w:rPr>
          <w:rFonts w:asciiTheme="majorHAnsi" w:hAnsiTheme="majorHAnsi"/>
          <w:b/>
          <w:i/>
        </w:rPr>
        <w:t>sau</w:t>
      </w:r>
      <w:proofErr w:type="spellEnd"/>
      <w:r w:rsidRPr="00DF390D">
        <w:rPr>
          <w:rFonts w:asciiTheme="majorHAnsi" w:hAnsiTheme="majorHAnsi"/>
          <w:b/>
          <w:i/>
        </w:rPr>
        <w:t xml:space="preserve"> </w:t>
      </w:r>
      <w:proofErr w:type="spellStart"/>
      <w:r w:rsidRPr="00DF390D">
        <w:rPr>
          <w:rFonts w:asciiTheme="majorHAnsi" w:hAnsiTheme="majorHAnsi"/>
          <w:b/>
          <w:i/>
        </w:rPr>
        <w:t>ameliorare</w:t>
      </w:r>
      <w:proofErr w:type="spellEnd"/>
      <w:r w:rsidRPr="00DF390D">
        <w:rPr>
          <w:rFonts w:asciiTheme="majorHAnsi" w:hAnsiTheme="majorHAnsi"/>
          <w:b/>
          <w:i/>
        </w:rPr>
        <w:t xml:space="preserve"> </w:t>
      </w:r>
      <w:proofErr w:type="gramStart"/>
      <w:r w:rsidRPr="00DF390D">
        <w:rPr>
          <w:rFonts w:asciiTheme="majorHAnsi" w:hAnsiTheme="majorHAnsi"/>
          <w:b/>
          <w:i/>
        </w:rPr>
        <w:t>a</w:t>
      </w:r>
      <w:proofErr w:type="gramEnd"/>
      <w:r w:rsidRPr="00DF390D">
        <w:rPr>
          <w:rFonts w:asciiTheme="majorHAnsi" w:hAnsiTheme="majorHAnsi"/>
          <w:b/>
          <w:i/>
        </w:rPr>
        <w:t xml:space="preserve"> </w:t>
      </w:r>
      <w:proofErr w:type="spellStart"/>
      <w:r w:rsidRPr="00DF390D">
        <w:rPr>
          <w:rFonts w:asciiTheme="majorHAnsi" w:hAnsiTheme="majorHAnsi"/>
          <w:b/>
          <w:i/>
        </w:rPr>
        <w:t>impactului</w:t>
      </w:r>
      <w:proofErr w:type="spellEnd"/>
      <w:r w:rsidRPr="00DF390D">
        <w:rPr>
          <w:rFonts w:asciiTheme="majorHAnsi" w:hAnsiTheme="majorHAnsi"/>
          <w:b/>
          <w:i/>
        </w:rPr>
        <w:t xml:space="preserve"> </w:t>
      </w:r>
      <w:proofErr w:type="spellStart"/>
      <w:r w:rsidRPr="00DF390D">
        <w:rPr>
          <w:rFonts w:asciiTheme="majorHAnsi" w:hAnsiTheme="majorHAnsi"/>
          <w:b/>
          <w:i/>
        </w:rPr>
        <w:t>semnificativ</w:t>
      </w:r>
      <w:proofErr w:type="spellEnd"/>
      <w:r w:rsidRPr="00DF390D">
        <w:rPr>
          <w:rFonts w:asciiTheme="majorHAnsi" w:hAnsiTheme="majorHAnsi"/>
          <w:b/>
          <w:i/>
        </w:rPr>
        <w:t xml:space="preserve"> </w:t>
      </w:r>
      <w:proofErr w:type="spellStart"/>
      <w:r w:rsidRPr="00DF390D">
        <w:rPr>
          <w:rFonts w:asciiTheme="majorHAnsi" w:hAnsiTheme="majorHAnsi"/>
          <w:b/>
          <w:i/>
        </w:rPr>
        <w:t>asupra</w:t>
      </w:r>
      <w:proofErr w:type="spellEnd"/>
      <w:r w:rsidRPr="00DF390D">
        <w:rPr>
          <w:rFonts w:asciiTheme="majorHAnsi" w:hAnsiTheme="majorHAnsi"/>
          <w:b/>
          <w:i/>
        </w:rPr>
        <w:t xml:space="preserve"> </w:t>
      </w:r>
      <w:proofErr w:type="spellStart"/>
      <w:r w:rsidRPr="00DF390D">
        <w:rPr>
          <w:rFonts w:asciiTheme="majorHAnsi" w:hAnsiTheme="majorHAnsi"/>
          <w:b/>
          <w:i/>
        </w:rPr>
        <w:t>mediului</w:t>
      </w:r>
      <w:proofErr w:type="spellEnd"/>
      <w:r w:rsidRPr="00DF390D">
        <w:rPr>
          <w:rFonts w:asciiTheme="majorHAnsi" w:hAnsiTheme="majorHAnsi"/>
          <w:b/>
          <w:i/>
        </w:rPr>
        <w:t>:</w:t>
      </w:r>
    </w:p>
    <w:p w:rsidR="00972D02" w:rsidRDefault="00972D02" w:rsidP="00972D02">
      <w:pPr>
        <w:autoSpaceDE w:val="0"/>
        <w:autoSpaceDN w:val="0"/>
        <w:adjustRightInd w:val="0"/>
        <w:ind w:firstLine="720"/>
        <w:jc w:val="both"/>
        <w:rPr>
          <w:rFonts w:asciiTheme="majorHAnsi" w:hAnsiTheme="majorHAnsi"/>
        </w:rPr>
      </w:pPr>
      <w:r>
        <w:rPr>
          <w:rFonts w:asciiTheme="majorHAnsi" w:hAnsiTheme="majorHAnsi"/>
        </w:rPr>
        <w:t>I</w:t>
      </w:r>
      <w:r w:rsidRPr="00F8791A">
        <w:rPr>
          <w:rFonts w:asciiTheme="majorHAnsi" w:hAnsiTheme="majorHAnsi"/>
        </w:rPr>
        <w:t xml:space="preserve">n </w:t>
      </w:r>
      <w:proofErr w:type="spellStart"/>
      <w:r w:rsidRPr="00F8791A">
        <w:rPr>
          <w:rFonts w:asciiTheme="majorHAnsi" w:hAnsiTheme="majorHAnsi"/>
        </w:rPr>
        <w:t>condiții</w:t>
      </w:r>
      <w:proofErr w:type="spellEnd"/>
      <w:r w:rsidRPr="00F8791A">
        <w:rPr>
          <w:rFonts w:asciiTheme="majorHAnsi" w:hAnsiTheme="majorHAnsi"/>
        </w:rPr>
        <w:t xml:space="preserve"> de </w:t>
      </w:r>
      <w:proofErr w:type="spellStart"/>
      <w:r w:rsidRPr="00F8791A">
        <w:rPr>
          <w:rFonts w:asciiTheme="majorHAnsi" w:hAnsiTheme="majorHAnsi"/>
        </w:rPr>
        <w:t>desfășurare</w:t>
      </w:r>
      <w:proofErr w:type="spellEnd"/>
      <w:r w:rsidRPr="00F8791A">
        <w:rPr>
          <w:rFonts w:asciiTheme="majorHAnsi" w:hAnsiTheme="majorHAnsi"/>
        </w:rPr>
        <w:t xml:space="preserve"> </w:t>
      </w:r>
      <w:proofErr w:type="spellStart"/>
      <w:r w:rsidRPr="00F8791A">
        <w:rPr>
          <w:rFonts w:asciiTheme="majorHAnsi" w:hAnsiTheme="majorHAnsi"/>
        </w:rPr>
        <w:t>normală</w:t>
      </w:r>
      <w:proofErr w:type="spellEnd"/>
      <w:r w:rsidRPr="00F8791A">
        <w:rPr>
          <w:rFonts w:asciiTheme="majorHAnsi" w:hAnsiTheme="majorHAnsi"/>
        </w:rPr>
        <w:t xml:space="preserve"> </w:t>
      </w:r>
      <w:proofErr w:type="gramStart"/>
      <w:r w:rsidRPr="00F8791A">
        <w:rPr>
          <w:rFonts w:asciiTheme="majorHAnsi" w:hAnsiTheme="majorHAnsi"/>
        </w:rPr>
        <w:t>a</w:t>
      </w:r>
      <w:proofErr w:type="gramEnd"/>
      <w:r w:rsidRPr="00F8791A">
        <w:rPr>
          <w:rFonts w:asciiTheme="majorHAnsi" w:hAnsiTheme="majorHAnsi"/>
        </w:rPr>
        <w:t xml:space="preserve"> </w:t>
      </w:r>
      <w:proofErr w:type="spellStart"/>
      <w:r w:rsidRPr="00F8791A">
        <w:rPr>
          <w:rFonts w:asciiTheme="majorHAnsi" w:hAnsiTheme="majorHAnsi"/>
        </w:rPr>
        <w:t>activităii</w:t>
      </w:r>
      <w:proofErr w:type="spellEnd"/>
      <w:r>
        <w:rPr>
          <w:rFonts w:asciiTheme="majorHAnsi" w:hAnsiTheme="majorHAnsi"/>
        </w:rPr>
        <w:t xml:space="preserve">, </w:t>
      </w:r>
      <w:proofErr w:type="spellStart"/>
      <w:r w:rsidRPr="00F8791A">
        <w:rPr>
          <w:rFonts w:asciiTheme="majorHAnsi" w:hAnsiTheme="majorHAnsi"/>
        </w:rPr>
        <w:t>impactul</w:t>
      </w:r>
      <w:proofErr w:type="spellEnd"/>
      <w:r w:rsidRPr="00F8791A">
        <w:rPr>
          <w:rFonts w:asciiTheme="majorHAnsi" w:hAnsiTheme="majorHAnsi"/>
        </w:rPr>
        <w:t xml:space="preserve"> </w:t>
      </w:r>
      <w:proofErr w:type="spellStart"/>
      <w:r w:rsidRPr="00F8791A">
        <w:rPr>
          <w:rFonts w:asciiTheme="majorHAnsi" w:hAnsiTheme="majorHAnsi"/>
        </w:rPr>
        <w:t>va</w:t>
      </w:r>
      <w:proofErr w:type="spellEnd"/>
      <w:r w:rsidRPr="00F8791A">
        <w:rPr>
          <w:rFonts w:asciiTheme="majorHAnsi" w:hAnsiTheme="majorHAnsi"/>
        </w:rPr>
        <w:t xml:space="preserve"> fi </w:t>
      </w:r>
      <w:proofErr w:type="spellStart"/>
      <w:r w:rsidRPr="00F8791A">
        <w:rPr>
          <w:rFonts w:asciiTheme="majorHAnsi" w:hAnsiTheme="majorHAnsi"/>
        </w:rPr>
        <w:t>unul</w:t>
      </w:r>
      <w:proofErr w:type="spellEnd"/>
      <w:r w:rsidRPr="00F8791A">
        <w:rPr>
          <w:rFonts w:asciiTheme="majorHAnsi" w:hAnsiTheme="majorHAnsi"/>
        </w:rPr>
        <w:t xml:space="preserve"> </w:t>
      </w:r>
      <w:proofErr w:type="spellStart"/>
      <w:r w:rsidRPr="00F8791A">
        <w:rPr>
          <w:rFonts w:asciiTheme="majorHAnsi" w:hAnsiTheme="majorHAnsi"/>
        </w:rPr>
        <w:t>nesemnificativ</w:t>
      </w:r>
      <w:proofErr w:type="spellEnd"/>
      <w:r w:rsidRPr="00F8791A">
        <w:rPr>
          <w:rFonts w:asciiTheme="majorHAnsi" w:hAnsiTheme="majorHAnsi"/>
        </w:rPr>
        <w:t xml:space="preserve"> </w:t>
      </w:r>
      <w:proofErr w:type="spellStart"/>
      <w:r w:rsidRPr="00F8791A">
        <w:rPr>
          <w:rFonts w:asciiTheme="majorHAnsi" w:hAnsiTheme="majorHAnsi"/>
        </w:rPr>
        <w:t>asupra</w:t>
      </w:r>
      <w:proofErr w:type="spellEnd"/>
      <w:r w:rsidRPr="00F8791A">
        <w:rPr>
          <w:rFonts w:asciiTheme="majorHAnsi" w:hAnsiTheme="majorHAnsi"/>
        </w:rPr>
        <w:t xml:space="preserve"> </w:t>
      </w:r>
      <w:proofErr w:type="spellStart"/>
      <w:r w:rsidRPr="00F8791A">
        <w:rPr>
          <w:rFonts w:asciiTheme="majorHAnsi" w:hAnsiTheme="majorHAnsi"/>
        </w:rPr>
        <w:t>factorilor</w:t>
      </w:r>
      <w:proofErr w:type="spellEnd"/>
      <w:r w:rsidRPr="00F8791A">
        <w:rPr>
          <w:rFonts w:asciiTheme="majorHAnsi" w:hAnsiTheme="majorHAnsi"/>
        </w:rPr>
        <w:t xml:space="preserve"> de </w:t>
      </w:r>
      <w:proofErr w:type="spellStart"/>
      <w:r w:rsidRPr="00F8791A">
        <w:rPr>
          <w:rFonts w:asciiTheme="majorHAnsi" w:hAnsiTheme="majorHAnsi"/>
        </w:rPr>
        <w:t>mediu</w:t>
      </w:r>
      <w:proofErr w:type="spellEnd"/>
      <w:r>
        <w:rPr>
          <w:rFonts w:asciiTheme="majorHAnsi" w:hAnsiTheme="majorHAnsi"/>
        </w:rPr>
        <w:t>.</w:t>
      </w:r>
    </w:p>
    <w:p w:rsidR="00972D02" w:rsidRPr="007E4149" w:rsidRDefault="00972D02" w:rsidP="00972D02">
      <w:pPr>
        <w:autoSpaceDE w:val="0"/>
        <w:autoSpaceDN w:val="0"/>
        <w:adjustRightInd w:val="0"/>
        <w:ind w:firstLine="720"/>
        <w:jc w:val="both"/>
        <w:rPr>
          <w:rFonts w:asciiTheme="majorHAnsi" w:hAnsiTheme="majorHAnsi"/>
        </w:rPr>
      </w:pPr>
    </w:p>
    <w:p w:rsidR="00972D02" w:rsidRDefault="00972D02" w:rsidP="00972D02">
      <w:pPr>
        <w:widowControl w:val="0"/>
        <w:autoSpaceDE w:val="0"/>
        <w:autoSpaceDN w:val="0"/>
        <w:adjustRightInd w:val="0"/>
        <w:spacing w:line="276" w:lineRule="auto"/>
        <w:ind w:right="-315"/>
        <w:jc w:val="both"/>
        <w:rPr>
          <w:rFonts w:asciiTheme="majorHAnsi" w:hAnsiTheme="majorHAnsi" w:cs="Arial"/>
          <w:b/>
          <w:lang w:val="ro-RO"/>
        </w:rPr>
      </w:pPr>
      <w:r w:rsidRPr="007E4149">
        <w:rPr>
          <w:rFonts w:asciiTheme="majorHAnsi" w:hAnsiTheme="majorHAnsi"/>
        </w:rPr>
        <w:t xml:space="preserve">    - </w:t>
      </w:r>
      <w:proofErr w:type="spellStart"/>
      <w:r w:rsidRPr="00DF390D">
        <w:rPr>
          <w:rFonts w:asciiTheme="majorHAnsi" w:hAnsiTheme="majorHAnsi"/>
          <w:b/>
          <w:i/>
        </w:rPr>
        <w:t>natura</w:t>
      </w:r>
      <w:proofErr w:type="spellEnd"/>
      <w:r w:rsidRPr="00DF390D">
        <w:rPr>
          <w:rFonts w:asciiTheme="majorHAnsi" w:hAnsiTheme="majorHAnsi"/>
          <w:b/>
          <w:i/>
        </w:rPr>
        <w:t xml:space="preserve"> </w:t>
      </w:r>
      <w:proofErr w:type="spellStart"/>
      <w:r w:rsidRPr="00DF390D">
        <w:rPr>
          <w:rFonts w:asciiTheme="majorHAnsi" w:hAnsiTheme="majorHAnsi"/>
          <w:b/>
          <w:i/>
        </w:rPr>
        <w:t>transfrontalieră</w:t>
      </w:r>
      <w:proofErr w:type="spellEnd"/>
      <w:r w:rsidRPr="00DF390D">
        <w:rPr>
          <w:rFonts w:asciiTheme="majorHAnsi" w:hAnsiTheme="majorHAnsi"/>
          <w:b/>
          <w:i/>
        </w:rPr>
        <w:t xml:space="preserve"> </w:t>
      </w:r>
      <w:proofErr w:type="gramStart"/>
      <w:r w:rsidRPr="00DF390D">
        <w:rPr>
          <w:rFonts w:asciiTheme="majorHAnsi" w:hAnsiTheme="majorHAnsi"/>
          <w:b/>
          <w:i/>
        </w:rPr>
        <w:t>a</w:t>
      </w:r>
      <w:proofErr w:type="gramEnd"/>
      <w:r w:rsidRPr="00DF390D">
        <w:rPr>
          <w:rFonts w:asciiTheme="majorHAnsi" w:hAnsiTheme="majorHAnsi"/>
          <w:b/>
          <w:i/>
        </w:rPr>
        <w:t xml:space="preserve"> </w:t>
      </w:r>
      <w:proofErr w:type="spellStart"/>
      <w:r w:rsidRPr="00DF390D">
        <w:rPr>
          <w:rFonts w:asciiTheme="majorHAnsi" w:hAnsiTheme="majorHAnsi"/>
          <w:b/>
          <w:i/>
        </w:rPr>
        <w:t>impactului</w:t>
      </w:r>
      <w:proofErr w:type="spellEnd"/>
      <w:r>
        <w:rPr>
          <w:rFonts w:asciiTheme="majorHAnsi" w:hAnsiTheme="majorHAnsi"/>
        </w:rPr>
        <w:t xml:space="preserve">: nu </w:t>
      </w:r>
      <w:proofErr w:type="spellStart"/>
      <w:r>
        <w:rPr>
          <w:rFonts w:asciiTheme="majorHAnsi" w:hAnsiTheme="majorHAnsi"/>
        </w:rPr>
        <w:t>este</w:t>
      </w:r>
      <w:proofErr w:type="spellEnd"/>
      <w:r>
        <w:rPr>
          <w:rFonts w:asciiTheme="majorHAnsi" w:hAnsiTheme="majorHAnsi"/>
        </w:rPr>
        <w:t xml:space="preserve"> </w:t>
      </w:r>
      <w:proofErr w:type="spellStart"/>
      <w:r>
        <w:rPr>
          <w:rFonts w:asciiTheme="majorHAnsi" w:hAnsiTheme="majorHAnsi"/>
        </w:rPr>
        <w:t>cazul</w:t>
      </w:r>
      <w:proofErr w:type="spellEnd"/>
    </w:p>
    <w:p w:rsidR="00972D02" w:rsidRDefault="00972D02" w:rsidP="00972D02">
      <w:pPr>
        <w:widowControl w:val="0"/>
        <w:autoSpaceDE w:val="0"/>
        <w:autoSpaceDN w:val="0"/>
        <w:adjustRightInd w:val="0"/>
        <w:spacing w:line="276" w:lineRule="auto"/>
        <w:ind w:right="-315"/>
        <w:jc w:val="both"/>
        <w:rPr>
          <w:rFonts w:asciiTheme="majorHAnsi" w:hAnsiTheme="majorHAnsi" w:cs="Arial"/>
          <w:b/>
          <w:lang w:val="ro-RO"/>
        </w:rPr>
      </w:pPr>
    </w:p>
    <w:p w:rsidR="00972D02" w:rsidRDefault="00972D02" w:rsidP="00972D02">
      <w:pPr>
        <w:widowControl w:val="0"/>
        <w:autoSpaceDE w:val="0"/>
        <w:autoSpaceDN w:val="0"/>
        <w:adjustRightInd w:val="0"/>
        <w:spacing w:line="276" w:lineRule="auto"/>
        <w:ind w:right="-315"/>
        <w:jc w:val="both"/>
        <w:rPr>
          <w:rFonts w:asciiTheme="majorHAnsi" w:hAnsiTheme="majorHAnsi" w:cs="Arial"/>
          <w:b/>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V</w:t>
      </w:r>
      <w:r w:rsidR="006D7F49" w:rsidRPr="003B606B">
        <w:rPr>
          <w:rFonts w:asciiTheme="majorHAnsi" w:hAnsiTheme="majorHAnsi" w:cs="Arial"/>
          <w:b/>
          <w:lang w:val="ro-RO"/>
        </w:rPr>
        <w:t>III</w:t>
      </w:r>
      <w:r w:rsidRPr="003B606B">
        <w:rPr>
          <w:rFonts w:asciiTheme="majorHAnsi" w:hAnsiTheme="majorHAnsi" w:cs="Arial"/>
          <w:b/>
          <w:lang w:val="ro-RO"/>
        </w:rPr>
        <w:t>. PREVEDERI PENTRU MONITORIZAREA MEDIULUI:</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-dotari si masuri prevazute pentru controlul emisiilor de poluanti in mediu.</w:t>
      </w:r>
    </w:p>
    <w:p w:rsidR="00070B41" w:rsidRPr="003B606B" w:rsidRDefault="00B93A70" w:rsidP="009F5708">
      <w:pPr>
        <w:widowControl w:val="0"/>
        <w:autoSpaceDE w:val="0"/>
        <w:autoSpaceDN w:val="0"/>
        <w:adjustRightInd w:val="0"/>
        <w:spacing w:line="276" w:lineRule="auto"/>
        <w:ind w:left="1134" w:right="-315" w:firstLine="720"/>
        <w:jc w:val="both"/>
        <w:rPr>
          <w:rFonts w:asciiTheme="majorHAnsi" w:hAnsiTheme="majorHAnsi" w:cs="Arial"/>
          <w:lang w:val="ro-RO"/>
        </w:rPr>
      </w:pPr>
      <w:r w:rsidRPr="00B93A70">
        <w:rPr>
          <w:rFonts w:asciiTheme="majorHAnsi" w:hAnsiTheme="majorHAnsi" w:cs="Arial"/>
          <w:lang w:val="ro-RO"/>
        </w:rPr>
        <w:t>Nu sunt prevăzute în această etapă.</w:t>
      </w:r>
    </w:p>
    <w:p w:rsidR="00070B41" w:rsidRPr="003B606B" w:rsidRDefault="00070B41"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6D7F49" w:rsidRPr="003B606B" w:rsidRDefault="006D7F49"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1277C3" w:rsidRPr="003B606B">
        <w:rPr>
          <w:rFonts w:asciiTheme="majorHAnsi" w:hAnsiTheme="majorHAnsi" w:cs="Arial"/>
          <w:b/>
          <w:lang w:val="ro-RO"/>
        </w:rPr>
        <w:t>IX</w:t>
      </w:r>
      <w:r w:rsidRPr="003B606B">
        <w:rPr>
          <w:rFonts w:asciiTheme="majorHAnsi" w:hAnsiTheme="majorHAnsi" w:cs="Arial"/>
          <w:b/>
          <w:lang w:val="ro-RO"/>
        </w:rPr>
        <w:t>. LEGATURA CU ALTE ACTE NORMATIVE SI/SAU PLANURI/ PROGRAME/ STRATEGII</w:t>
      </w:r>
      <w:r w:rsidR="007077D2" w:rsidRPr="003B606B">
        <w:rPr>
          <w:rFonts w:asciiTheme="majorHAnsi" w:hAnsiTheme="majorHAnsi" w:cs="Arial"/>
          <w:b/>
          <w:lang w:val="ro-RO"/>
        </w:rPr>
        <w:t>/ DOCUMENTE DE DEZVOLTARE:</w:t>
      </w:r>
    </w:p>
    <w:p w:rsidR="007077D2" w:rsidRPr="003B606B" w:rsidRDefault="007077D2" w:rsidP="009F5708">
      <w:pPr>
        <w:widowControl w:val="0"/>
        <w:autoSpaceDE w:val="0"/>
        <w:autoSpaceDN w:val="0"/>
        <w:adjustRightInd w:val="0"/>
        <w:spacing w:line="276" w:lineRule="auto"/>
        <w:ind w:left="1134" w:right="-315"/>
        <w:jc w:val="both"/>
        <w:rPr>
          <w:rFonts w:asciiTheme="majorHAnsi" w:hAnsiTheme="majorHAnsi" w:cs="Arial"/>
          <w:b/>
          <w:lang w:val="ro-RO"/>
        </w:rPr>
      </w:pPr>
    </w:p>
    <w:p w:rsidR="00B93A70" w:rsidRPr="00B93A70" w:rsidRDefault="007077D2" w:rsidP="00B93A70">
      <w:pPr>
        <w:pStyle w:val="ListParagraph"/>
        <w:widowControl w:val="0"/>
        <w:autoSpaceDE w:val="0"/>
        <w:autoSpaceDN w:val="0"/>
        <w:adjustRightInd w:val="0"/>
        <w:spacing w:line="276" w:lineRule="auto"/>
        <w:ind w:left="284" w:right="-315" w:firstLine="424"/>
        <w:jc w:val="both"/>
        <w:rPr>
          <w:rFonts w:asciiTheme="majorHAnsi" w:hAnsiTheme="majorHAnsi" w:cs="Arial"/>
          <w:lang w:val="ro-RO"/>
        </w:rPr>
      </w:pPr>
      <w:r w:rsidRPr="00B93A70">
        <w:rPr>
          <w:rFonts w:asciiTheme="majorHAnsi" w:hAnsiTheme="majorHAnsi" w:cs="Arial"/>
          <w:lang w:val="ro-RO"/>
        </w:rPr>
        <w:t xml:space="preserve">Justificarea incadrarii proiectului, dupa caz, in prevederile altor acte normative nationale care transpun legislatia </w:t>
      </w:r>
      <w:r w:rsidR="00A95FCD" w:rsidRPr="00B93A70">
        <w:rPr>
          <w:rFonts w:asciiTheme="majorHAnsi" w:hAnsiTheme="majorHAnsi" w:cs="Arial"/>
          <w:lang w:val="ro-RO"/>
        </w:rPr>
        <w:t>Uniunii :</w:t>
      </w:r>
    </w:p>
    <w:p w:rsidR="00B93A70" w:rsidRPr="00B93A70" w:rsidRDefault="00B93A70" w:rsidP="00B93A70">
      <w:pPr>
        <w:pStyle w:val="ListParagraph"/>
        <w:widowControl w:val="0"/>
        <w:autoSpaceDE w:val="0"/>
        <w:autoSpaceDN w:val="0"/>
        <w:adjustRightInd w:val="0"/>
        <w:spacing w:line="276" w:lineRule="auto"/>
        <w:ind w:left="284" w:right="-315"/>
        <w:jc w:val="both"/>
        <w:rPr>
          <w:rFonts w:asciiTheme="majorHAnsi" w:hAnsiTheme="majorHAnsi" w:cs="Arial"/>
          <w:lang w:val="ro-RO"/>
        </w:rPr>
      </w:pPr>
      <w:r w:rsidRPr="00B93A70">
        <w:rPr>
          <w:rFonts w:asciiTheme="majorHAnsi" w:hAnsiTheme="majorHAnsi" w:cs="Arial"/>
          <w:lang w:val="ro-RO"/>
        </w:rPr>
        <w:t>•</w:t>
      </w:r>
      <w:r w:rsidRPr="00B93A70">
        <w:rPr>
          <w:rFonts w:asciiTheme="majorHAnsi" w:hAnsiTheme="majorHAnsi" w:cs="Arial"/>
          <w:lang w:val="ro-RO"/>
        </w:rPr>
        <w:tab/>
        <w:t xml:space="preserve">Directiva 2010/75/UE (IED) a Parlamentului European și a Consiliului din 24 noiembrie 2010 privind emisiile industriale (prevenirea și controlul integrat al poluării) – nu e cazul </w:t>
      </w:r>
    </w:p>
    <w:p w:rsidR="00B93A70" w:rsidRPr="00B93A70" w:rsidRDefault="00B93A70" w:rsidP="00B93A70">
      <w:pPr>
        <w:pStyle w:val="ListParagraph"/>
        <w:widowControl w:val="0"/>
        <w:autoSpaceDE w:val="0"/>
        <w:autoSpaceDN w:val="0"/>
        <w:adjustRightInd w:val="0"/>
        <w:spacing w:line="276" w:lineRule="auto"/>
        <w:ind w:left="284" w:right="-315"/>
        <w:jc w:val="both"/>
        <w:rPr>
          <w:rFonts w:asciiTheme="majorHAnsi" w:hAnsiTheme="majorHAnsi" w:cs="Arial"/>
          <w:lang w:val="ro-RO"/>
        </w:rPr>
      </w:pPr>
      <w:r w:rsidRPr="00B93A70">
        <w:rPr>
          <w:rFonts w:asciiTheme="majorHAnsi" w:hAnsiTheme="majorHAnsi" w:cs="Arial"/>
          <w:lang w:val="ro-RO"/>
        </w:rPr>
        <w:t>•</w:t>
      </w:r>
      <w:r w:rsidRPr="00B93A70">
        <w:rPr>
          <w:rFonts w:asciiTheme="majorHAnsi" w:hAnsiTheme="majorHAnsi" w:cs="Arial"/>
          <w:lang w:val="ro-RO"/>
        </w:rPr>
        <w:tab/>
        <w:t xml:space="preserve">Directiva 2012/18/UE a Parlamentului European și a Consiliului din 4 iulie 2012 privind controlul pericolelor de accidente majore care implică substanțe periculoase, de modificare și ulterior de abrogare a Directivei 96/82/CE a Consiliului – nu e cazul </w:t>
      </w:r>
    </w:p>
    <w:p w:rsidR="00B93A70" w:rsidRPr="00B93A70" w:rsidRDefault="00B93A70" w:rsidP="00B93A70">
      <w:pPr>
        <w:pStyle w:val="ListParagraph"/>
        <w:widowControl w:val="0"/>
        <w:autoSpaceDE w:val="0"/>
        <w:autoSpaceDN w:val="0"/>
        <w:adjustRightInd w:val="0"/>
        <w:spacing w:line="276" w:lineRule="auto"/>
        <w:ind w:left="284" w:right="-315"/>
        <w:jc w:val="both"/>
        <w:rPr>
          <w:rFonts w:asciiTheme="majorHAnsi" w:hAnsiTheme="majorHAnsi" w:cs="Arial"/>
          <w:lang w:val="ro-RO"/>
        </w:rPr>
      </w:pPr>
      <w:r w:rsidRPr="00B93A70">
        <w:rPr>
          <w:rFonts w:asciiTheme="majorHAnsi" w:hAnsiTheme="majorHAnsi" w:cs="Arial"/>
          <w:lang w:val="ro-RO"/>
        </w:rPr>
        <w:t>•</w:t>
      </w:r>
      <w:r w:rsidRPr="00B93A70">
        <w:rPr>
          <w:rFonts w:asciiTheme="majorHAnsi" w:hAnsiTheme="majorHAnsi" w:cs="Arial"/>
          <w:lang w:val="ro-RO"/>
        </w:rPr>
        <w:tab/>
        <w:t>Directiva 2000/60/CE a Parlamentului European și a Consiliului din 23 octombrie 2000 de stabilire a unui cadru de politică comunitară în domeniul apei – nu e cazul</w:t>
      </w:r>
    </w:p>
    <w:p w:rsidR="00B93A70" w:rsidRPr="00B93A70" w:rsidRDefault="00B93A70" w:rsidP="00B93A70">
      <w:pPr>
        <w:pStyle w:val="ListParagraph"/>
        <w:widowControl w:val="0"/>
        <w:autoSpaceDE w:val="0"/>
        <w:autoSpaceDN w:val="0"/>
        <w:adjustRightInd w:val="0"/>
        <w:spacing w:line="276" w:lineRule="auto"/>
        <w:ind w:left="284" w:right="-315"/>
        <w:jc w:val="both"/>
        <w:rPr>
          <w:rFonts w:asciiTheme="majorHAnsi" w:hAnsiTheme="majorHAnsi" w:cs="Arial"/>
          <w:lang w:val="ro-RO"/>
        </w:rPr>
      </w:pPr>
      <w:r w:rsidRPr="00B93A70">
        <w:rPr>
          <w:rFonts w:asciiTheme="majorHAnsi" w:hAnsiTheme="majorHAnsi" w:cs="Arial"/>
          <w:lang w:val="ro-RO"/>
        </w:rPr>
        <w:t>•</w:t>
      </w:r>
      <w:r w:rsidRPr="00B93A70">
        <w:rPr>
          <w:rFonts w:asciiTheme="majorHAnsi" w:hAnsiTheme="majorHAnsi" w:cs="Arial"/>
          <w:lang w:val="ro-RO"/>
        </w:rPr>
        <w:tab/>
        <w:t>Directiva-cadru aer 2008/50/CE a Parlamentului European și a Consiliului din 21 mai 2008 privind calitatea aerului înconjurător și un aer mai curat pentru Europa – nu e cazul</w:t>
      </w:r>
    </w:p>
    <w:p w:rsidR="00B93A70" w:rsidRPr="00B93A70" w:rsidRDefault="00B93A70" w:rsidP="00B93A70">
      <w:pPr>
        <w:pStyle w:val="ListParagraph"/>
        <w:widowControl w:val="0"/>
        <w:autoSpaceDE w:val="0"/>
        <w:autoSpaceDN w:val="0"/>
        <w:adjustRightInd w:val="0"/>
        <w:spacing w:line="276" w:lineRule="auto"/>
        <w:ind w:left="284" w:right="-315"/>
        <w:jc w:val="both"/>
        <w:rPr>
          <w:rFonts w:asciiTheme="majorHAnsi" w:hAnsiTheme="majorHAnsi" w:cs="Arial"/>
          <w:lang w:val="ro-RO"/>
        </w:rPr>
      </w:pPr>
      <w:r w:rsidRPr="00B93A70">
        <w:rPr>
          <w:rFonts w:asciiTheme="majorHAnsi" w:hAnsiTheme="majorHAnsi" w:cs="Arial"/>
          <w:lang w:val="ro-RO"/>
        </w:rPr>
        <w:t>•</w:t>
      </w:r>
      <w:r w:rsidRPr="00B93A70">
        <w:rPr>
          <w:rFonts w:asciiTheme="majorHAnsi" w:hAnsiTheme="majorHAnsi" w:cs="Arial"/>
          <w:lang w:val="ro-RO"/>
        </w:rPr>
        <w:tab/>
        <w:t>Directiva 2008/98/CE a Parlamentului European și a Consiliului din 19 noiembrie 2008 privind deșeurile și de abrogare a anumitor directive – nu e cazul</w:t>
      </w:r>
    </w:p>
    <w:p w:rsidR="00B93A70" w:rsidRPr="00B93A70" w:rsidRDefault="00B93A70" w:rsidP="00B93A70">
      <w:pPr>
        <w:pStyle w:val="ListParagraph"/>
        <w:widowControl w:val="0"/>
        <w:autoSpaceDE w:val="0"/>
        <w:autoSpaceDN w:val="0"/>
        <w:adjustRightInd w:val="0"/>
        <w:spacing w:line="276" w:lineRule="auto"/>
        <w:ind w:left="284" w:right="-315"/>
        <w:jc w:val="both"/>
        <w:rPr>
          <w:rFonts w:asciiTheme="majorHAnsi" w:hAnsiTheme="majorHAnsi" w:cs="Arial"/>
          <w:lang w:val="ro-RO"/>
        </w:rPr>
      </w:pPr>
      <w:r w:rsidRPr="00B93A70">
        <w:rPr>
          <w:rFonts w:asciiTheme="majorHAnsi" w:hAnsiTheme="majorHAnsi" w:cs="Arial"/>
          <w:lang w:val="ro-RO"/>
        </w:rPr>
        <w:t>•</w:t>
      </w:r>
      <w:r w:rsidRPr="00B93A70">
        <w:rPr>
          <w:rFonts w:asciiTheme="majorHAnsi" w:hAnsiTheme="majorHAnsi" w:cs="Arial"/>
          <w:lang w:val="ro-RO"/>
        </w:rPr>
        <w:tab/>
        <w:t xml:space="preserve"> Altele – nu e cazul</w:t>
      </w:r>
    </w:p>
    <w:p w:rsidR="00B93A70" w:rsidRDefault="00B93A70" w:rsidP="00B93A70">
      <w:pPr>
        <w:pStyle w:val="ListParagraph"/>
        <w:widowControl w:val="0"/>
        <w:autoSpaceDE w:val="0"/>
        <w:autoSpaceDN w:val="0"/>
        <w:adjustRightInd w:val="0"/>
        <w:spacing w:line="276" w:lineRule="auto"/>
        <w:ind w:left="1134" w:right="-315"/>
        <w:jc w:val="both"/>
        <w:rPr>
          <w:rFonts w:asciiTheme="majorHAnsi" w:hAnsiTheme="majorHAnsi" w:cs="Arial"/>
          <w:b/>
          <w:lang w:val="ro-RO"/>
        </w:rPr>
      </w:pPr>
    </w:p>
    <w:p w:rsidR="001E03B2" w:rsidRDefault="001E03B2" w:rsidP="00B93A70">
      <w:pPr>
        <w:pStyle w:val="ListParagraph"/>
        <w:widowControl w:val="0"/>
        <w:autoSpaceDE w:val="0"/>
        <w:autoSpaceDN w:val="0"/>
        <w:adjustRightInd w:val="0"/>
        <w:spacing w:line="276" w:lineRule="auto"/>
        <w:ind w:left="1134" w:right="-315"/>
        <w:jc w:val="both"/>
        <w:rPr>
          <w:rFonts w:asciiTheme="majorHAnsi" w:hAnsiTheme="majorHAnsi" w:cs="Arial"/>
          <w:b/>
          <w:lang w:val="ro-RO"/>
        </w:rPr>
      </w:pPr>
    </w:p>
    <w:p w:rsidR="001E03B2" w:rsidRDefault="001E03B2" w:rsidP="00B93A70">
      <w:pPr>
        <w:pStyle w:val="ListParagraph"/>
        <w:widowControl w:val="0"/>
        <w:autoSpaceDE w:val="0"/>
        <w:autoSpaceDN w:val="0"/>
        <w:adjustRightInd w:val="0"/>
        <w:spacing w:line="276" w:lineRule="auto"/>
        <w:ind w:left="1134" w:right="-315"/>
        <w:jc w:val="both"/>
        <w:rPr>
          <w:rFonts w:asciiTheme="majorHAnsi" w:hAnsiTheme="majorHAnsi" w:cs="Arial"/>
          <w:b/>
          <w:lang w:val="ro-RO"/>
        </w:rPr>
      </w:pPr>
    </w:p>
    <w:p w:rsidR="001E03B2" w:rsidRDefault="001E03B2" w:rsidP="00B93A70">
      <w:pPr>
        <w:pStyle w:val="ListParagraph"/>
        <w:widowControl w:val="0"/>
        <w:autoSpaceDE w:val="0"/>
        <w:autoSpaceDN w:val="0"/>
        <w:adjustRightInd w:val="0"/>
        <w:spacing w:line="276" w:lineRule="auto"/>
        <w:ind w:left="1134" w:right="-315"/>
        <w:jc w:val="both"/>
        <w:rPr>
          <w:rFonts w:asciiTheme="majorHAnsi" w:hAnsiTheme="majorHAnsi" w:cs="Arial"/>
          <w:b/>
          <w:lang w:val="ro-RO"/>
        </w:rPr>
      </w:pPr>
    </w:p>
    <w:p w:rsidR="001E03B2" w:rsidRDefault="001E03B2" w:rsidP="00B93A70">
      <w:pPr>
        <w:pStyle w:val="ListParagraph"/>
        <w:widowControl w:val="0"/>
        <w:autoSpaceDE w:val="0"/>
        <w:autoSpaceDN w:val="0"/>
        <w:adjustRightInd w:val="0"/>
        <w:spacing w:line="276" w:lineRule="auto"/>
        <w:ind w:left="1134" w:right="-315"/>
        <w:jc w:val="both"/>
        <w:rPr>
          <w:rFonts w:asciiTheme="majorHAnsi" w:hAnsiTheme="majorHAnsi" w:cs="Arial"/>
          <w:b/>
          <w:lang w:val="ro-RO"/>
        </w:rPr>
      </w:pPr>
    </w:p>
    <w:p w:rsidR="00070B41" w:rsidRPr="00B93A70" w:rsidRDefault="007077D2" w:rsidP="009F5708">
      <w:pPr>
        <w:pStyle w:val="ListParagraph"/>
        <w:numPr>
          <w:ilvl w:val="0"/>
          <w:numId w:val="23"/>
        </w:numPr>
        <w:spacing w:line="276" w:lineRule="auto"/>
        <w:ind w:left="1134" w:right="-315"/>
        <w:jc w:val="both"/>
        <w:rPr>
          <w:rFonts w:asciiTheme="majorHAnsi" w:hAnsiTheme="majorHAnsi" w:cs="Arial"/>
          <w:lang w:val="ro-RO"/>
        </w:rPr>
      </w:pPr>
      <w:r w:rsidRPr="00B93A70">
        <w:rPr>
          <w:rFonts w:asciiTheme="majorHAnsi" w:hAnsiTheme="majorHAnsi" w:cs="Arial"/>
          <w:b/>
          <w:lang w:val="ro-RO"/>
        </w:rPr>
        <w:t>Se va mentiona planul/ programul/ strategia/ documentul de programare/ planificare din care face proiectul, cu indicarea actului normativ prin care a fost aprobat</w:t>
      </w:r>
      <w:r w:rsidR="00F80389" w:rsidRPr="00B93A70">
        <w:rPr>
          <w:rFonts w:asciiTheme="majorHAnsi" w:hAnsiTheme="majorHAnsi" w:cs="Arial"/>
          <w:b/>
          <w:lang w:val="ro-RO"/>
        </w:rPr>
        <w:t xml:space="preserve"> </w:t>
      </w:r>
    </w:p>
    <w:p w:rsidR="00970BE6" w:rsidRPr="00970BE6" w:rsidRDefault="00970BE6" w:rsidP="00970BE6">
      <w:pPr>
        <w:spacing w:line="276" w:lineRule="auto"/>
        <w:ind w:left="708" w:right="-315" w:firstLine="426"/>
        <w:jc w:val="both"/>
        <w:rPr>
          <w:rFonts w:asciiTheme="majorHAnsi" w:hAnsiTheme="majorHAnsi" w:cs="Arial"/>
          <w:lang w:val="ro-RO"/>
        </w:rPr>
      </w:pPr>
      <w:r w:rsidRPr="00970BE6">
        <w:rPr>
          <w:rFonts w:asciiTheme="majorHAnsi" w:hAnsiTheme="majorHAnsi" w:cs="Arial"/>
          <w:lang w:val="ro-RO"/>
        </w:rPr>
        <w:t>Terenul este amplasat in intravilanul orasului Navodari, zona Mamaia Nord, Trup C, UTR ZRB1 .Terenul este proprietatea societății NORD URBAN S.R.L conform contract de vanzare cumparare nr.264/08.03.2018 si are suprafata de 1200,00 mp.</w:t>
      </w:r>
    </w:p>
    <w:p w:rsidR="00970BE6" w:rsidRPr="00970BE6" w:rsidRDefault="00970BE6" w:rsidP="00970BE6">
      <w:pPr>
        <w:spacing w:line="276" w:lineRule="auto"/>
        <w:ind w:left="708" w:right="-315" w:firstLine="426"/>
        <w:jc w:val="both"/>
        <w:rPr>
          <w:rFonts w:asciiTheme="majorHAnsi" w:hAnsiTheme="majorHAnsi" w:cs="Arial"/>
          <w:lang w:val="ro-RO"/>
        </w:rPr>
      </w:pPr>
      <w:r w:rsidRPr="00970BE6">
        <w:rPr>
          <w:rFonts w:asciiTheme="majorHAnsi" w:hAnsiTheme="majorHAnsi" w:cs="Arial"/>
          <w:lang w:val="ro-RO"/>
        </w:rPr>
        <w:t>Folosirea actuală a amplasamentului analizat, conform certificatului de urbanism nr. 1369/14.11.2018 este liber de constructii iar destinația stabilită prin planurile de urbanism și amenajare a teritoriului aprobate conform PUZ “LITORAL MAMAIA NORD”, funcțiuni pentru locuire și turism (mixtă), hoteluri și pensiuni cu facilități de turism balnear, restaurante si spatii pentru alimentatie publica inchise, acoperite si neacoperite, comert cu amanuntul specific turismului sezonier, spații pentru agrement și sport, servicii de uz cotidian specifice funcțiunii principale.</w:t>
      </w:r>
    </w:p>
    <w:p w:rsidR="00970BE6" w:rsidRPr="00970BE6" w:rsidRDefault="00970BE6" w:rsidP="00970BE6">
      <w:pPr>
        <w:spacing w:line="276" w:lineRule="auto"/>
        <w:ind w:left="708" w:right="-315" w:firstLine="426"/>
        <w:jc w:val="both"/>
        <w:rPr>
          <w:rFonts w:asciiTheme="majorHAnsi" w:hAnsiTheme="majorHAnsi" w:cs="Arial"/>
          <w:lang w:val="ro-RO"/>
        </w:rPr>
      </w:pPr>
      <w:r w:rsidRPr="00970BE6">
        <w:rPr>
          <w:rFonts w:asciiTheme="majorHAnsi" w:hAnsiTheme="majorHAnsi" w:cs="Arial"/>
          <w:lang w:val="ro-RO"/>
        </w:rPr>
        <w:t xml:space="preserve">Prin poiect se doreste modificarea proiectului in curs de executie prin supraetajarea cu un nivel in limita a 20%din suprafata desfasurata le la P+4E la P+5E+Eth, cu suprafata construita la sol de 366.92 mp si suprafata desfasurata de 3479.37mp. </w:t>
      </w:r>
    </w:p>
    <w:p w:rsidR="00970BE6" w:rsidRPr="00970BE6" w:rsidRDefault="00970BE6" w:rsidP="00970BE6">
      <w:pPr>
        <w:spacing w:line="276" w:lineRule="auto"/>
        <w:ind w:left="567" w:right="-315"/>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lang w:val="ro-RO"/>
        </w:rPr>
        <w:t xml:space="preserve">   </w:t>
      </w:r>
      <w:r w:rsidR="001277C3" w:rsidRPr="003B606B">
        <w:rPr>
          <w:rFonts w:asciiTheme="majorHAnsi" w:hAnsiTheme="majorHAnsi" w:cs="Arial"/>
          <w:b/>
          <w:lang w:val="ro-RO"/>
        </w:rPr>
        <w:t>X</w:t>
      </w:r>
      <w:r w:rsidRPr="003B606B">
        <w:rPr>
          <w:rFonts w:asciiTheme="majorHAnsi" w:hAnsiTheme="majorHAnsi" w:cs="Arial"/>
          <w:b/>
          <w:lang w:val="ro-RO"/>
        </w:rPr>
        <w:t>. LUCRARI NECESARE ORGANIZARII DE SANTIER:</w:t>
      </w:r>
    </w:p>
    <w:p w:rsidR="00070B41" w:rsidRPr="003B606B" w:rsidRDefault="00070B41" w:rsidP="001A2C97">
      <w:pPr>
        <w:widowControl w:val="0"/>
        <w:numPr>
          <w:ilvl w:val="0"/>
          <w:numId w:val="28"/>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descrierea lucrarilor necesare organizarii de santier;</w:t>
      </w:r>
    </w:p>
    <w:p w:rsidR="003D75A0" w:rsidRDefault="003D75A0"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3D75A0" w:rsidRDefault="003D75A0" w:rsidP="009F5708">
      <w:pPr>
        <w:widowControl w:val="0"/>
        <w:autoSpaceDE w:val="0"/>
        <w:autoSpaceDN w:val="0"/>
        <w:adjustRightInd w:val="0"/>
        <w:spacing w:line="276" w:lineRule="auto"/>
        <w:ind w:left="1134" w:right="-315" w:firstLine="720"/>
        <w:jc w:val="both"/>
        <w:rPr>
          <w:rFonts w:asciiTheme="majorHAnsi" w:hAnsiTheme="majorHAnsi" w:cs="Arial"/>
          <w:lang w:val="ro-RO"/>
        </w:rPr>
      </w:pPr>
      <w:r w:rsidRPr="003D75A0">
        <w:rPr>
          <w:rFonts w:asciiTheme="majorHAnsi" w:hAnsiTheme="majorHAnsi" w:cs="Arial"/>
          <w:lang w:val="ro-RO"/>
        </w:rPr>
        <w:t>Pentru continuarea lucrărilor la imobilul aflat în curs de execuție se va utiliza organizarea de șantier amenajată pe terenul aflat în administrarea beneficiarului, fără afectarea  a zonelor de domeniu public din proximitate.</w:t>
      </w:r>
    </w:p>
    <w:p w:rsidR="00070B41" w:rsidRPr="003B606B" w:rsidRDefault="00070B41" w:rsidP="009F5708">
      <w:pPr>
        <w:widowControl w:val="0"/>
        <w:autoSpaceDE w:val="0"/>
        <w:autoSpaceDN w:val="0"/>
        <w:adjustRightInd w:val="0"/>
        <w:spacing w:line="276" w:lineRule="auto"/>
        <w:ind w:left="1134" w:right="-315" w:firstLine="720"/>
        <w:jc w:val="both"/>
        <w:rPr>
          <w:rFonts w:asciiTheme="majorHAnsi" w:hAnsiTheme="majorHAnsi" w:cs="Arial"/>
          <w:lang w:val="ro-RO"/>
        </w:rPr>
      </w:pPr>
      <w:r w:rsidRPr="003B606B">
        <w:rPr>
          <w:rFonts w:asciiTheme="majorHAnsi" w:hAnsiTheme="majorHAnsi" w:cs="Arial"/>
          <w:lang w:val="ro-RO"/>
        </w:rPr>
        <w:t xml:space="preserve">Accesul in incinta se va face prin </w:t>
      </w:r>
      <w:r w:rsidR="007077D2" w:rsidRPr="003B606B">
        <w:rPr>
          <w:rFonts w:asciiTheme="majorHAnsi" w:hAnsiTheme="majorHAnsi" w:cs="Arial"/>
          <w:lang w:val="ro-RO"/>
        </w:rPr>
        <w:t>3</w:t>
      </w:r>
      <w:r w:rsidRPr="003B606B">
        <w:rPr>
          <w:rFonts w:asciiTheme="majorHAnsi" w:hAnsiTheme="majorHAnsi" w:cs="Arial"/>
          <w:lang w:val="ro-RO"/>
        </w:rPr>
        <w:t xml:space="preserve"> porti, una pentru personal si celelalte pentru masini.</w:t>
      </w:r>
    </w:p>
    <w:p w:rsidR="00070B41" w:rsidRPr="003B606B" w:rsidRDefault="00070B41"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070B41" w:rsidRPr="003B606B" w:rsidRDefault="00070B41" w:rsidP="001A2C97">
      <w:pPr>
        <w:widowControl w:val="0"/>
        <w:numPr>
          <w:ilvl w:val="0"/>
          <w:numId w:val="28"/>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localizarea organizarii de santier;</w:t>
      </w:r>
    </w:p>
    <w:p w:rsidR="003D75A0" w:rsidRDefault="00070B41" w:rsidP="003D75A0">
      <w:pPr>
        <w:widowControl w:val="0"/>
        <w:autoSpaceDE w:val="0"/>
        <w:autoSpaceDN w:val="0"/>
        <w:adjustRightInd w:val="0"/>
        <w:spacing w:line="276" w:lineRule="auto"/>
        <w:ind w:right="-315"/>
        <w:jc w:val="both"/>
        <w:rPr>
          <w:rFonts w:asciiTheme="majorHAnsi" w:hAnsiTheme="majorHAnsi" w:cs="Arial"/>
          <w:lang w:val="ro-RO"/>
        </w:rPr>
      </w:pPr>
      <w:r w:rsidRPr="003B606B">
        <w:rPr>
          <w:rFonts w:asciiTheme="majorHAnsi" w:hAnsiTheme="majorHAnsi" w:cs="Arial"/>
          <w:lang w:val="ro-RO"/>
        </w:rPr>
        <w:t>Organizarea de santier se va realiza pe amplasament, in zona destinata parcarii.</w:t>
      </w:r>
    </w:p>
    <w:p w:rsidR="003D75A0" w:rsidRPr="003D75A0" w:rsidRDefault="003D75A0" w:rsidP="003D75A0">
      <w:pPr>
        <w:numPr>
          <w:ilvl w:val="0"/>
          <w:numId w:val="51"/>
        </w:numPr>
        <w:tabs>
          <w:tab w:val="left" w:pos="-5954"/>
        </w:tabs>
        <w:spacing w:line="276" w:lineRule="auto"/>
        <w:ind w:right="3"/>
        <w:jc w:val="both"/>
        <w:rPr>
          <w:rFonts w:asciiTheme="majorHAnsi" w:hAnsiTheme="majorHAnsi"/>
          <w:iCs/>
          <w:lang w:val="it-IT"/>
        </w:rPr>
      </w:pPr>
      <w:r w:rsidRPr="003D75A0">
        <w:rPr>
          <w:rFonts w:asciiTheme="majorHAnsi" w:hAnsiTheme="majorHAnsi"/>
          <w:lang w:val="it-IT"/>
        </w:rPr>
        <w:t>organizărea de șantier este împrejmuită cu panouri metalice 2x3 m</w:t>
      </w:r>
      <w:r w:rsidRPr="003D75A0">
        <w:rPr>
          <w:rFonts w:asciiTheme="majorHAnsi" w:hAnsiTheme="majorHAnsi"/>
        </w:rPr>
        <w:t>,</w:t>
      </w:r>
      <w:r w:rsidRPr="003D75A0">
        <w:rPr>
          <w:rFonts w:asciiTheme="majorHAnsi" w:hAnsiTheme="majorHAnsi"/>
          <w:lang w:val="it-IT"/>
        </w:rPr>
        <w:t xml:space="preserve"> iar accesul auto și pietonal este controlat;</w:t>
      </w:r>
    </w:p>
    <w:p w:rsidR="003D75A0" w:rsidRPr="003D75A0" w:rsidRDefault="003D75A0" w:rsidP="003D75A0">
      <w:pPr>
        <w:numPr>
          <w:ilvl w:val="0"/>
          <w:numId w:val="51"/>
        </w:numPr>
        <w:tabs>
          <w:tab w:val="left" w:pos="-5954"/>
        </w:tabs>
        <w:spacing w:line="276" w:lineRule="auto"/>
        <w:ind w:right="3"/>
        <w:jc w:val="both"/>
        <w:rPr>
          <w:rFonts w:asciiTheme="majorHAnsi" w:hAnsiTheme="majorHAnsi"/>
          <w:iCs/>
        </w:rPr>
      </w:pPr>
      <w:proofErr w:type="spellStart"/>
      <w:r w:rsidRPr="003D75A0">
        <w:rPr>
          <w:rFonts w:asciiTheme="majorHAnsi" w:hAnsiTheme="majorHAnsi"/>
          <w:iCs/>
        </w:rPr>
        <w:t>baracamentul</w:t>
      </w:r>
      <w:proofErr w:type="spellEnd"/>
      <w:r w:rsidRPr="003D75A0">
        <w:rPr>
          <w:rFonts w:asciiTheme="majorHAnsi" w:hAnsiTheme="majorHAnsi"/>
          <w:iCs/>
        </w:rPr>
        <w:t xml:space="preserve"> </w:t>
      </w:r>
      <w:proofErr w:type="spellStart"/>
      <w:r w:rsidRPr="003D75A0">
        <w:rPr>
          <w:rFonts w:asciiTheme="majorHAnsi" w:hAnsiTheme="majorHAnsi"/>
          <w:iCs/>
        </w:rPr>
        <w:t>este</w:t>
      </w:r>
      <w:proofErr w:type="spellEnd"/>
      <w:r w:rsidRPr="003D75A0">
        <w:rPr>
          <w:rFonts w:asciiTheme="majorHAnsi" w:hAnsiTheme="majorHAnsi"/>
          <w:iCs/>
        </w:rPr>
        <w:t xml:space="preserve"> </w:t>
      </w:r>
      <w:proofErr w:type="spellStart"/>
      <w:r w:rsidRPr="003D75A0">
        <w:rPr>
          <w:rFonts w:asciiTheme="majorHAnsi" w:hAnsiTheme="majorHAnsi"/>
          <w:iCs/>
        </w:rPr>
        <w:t>constituit</w:t>
      </w:r>
      <w:proofErr w:type="spellEnd"/>
      <w:r w:rsidRPr="003D75A0">
        <w:rPr>
          <w:rFonts w:asciiTheme="majorHAnsi" w:hAnsiTheme="majorHAnsi"/>
          <w:iCs/>
        </w:rPr>
        <w:t xml:space="preserve"> din </w:t>
      </w:r>
      <w:proofErr w:type="spellStart"/>
      <w:r w:rsidRPr="003D75A0">
        <w:rPr>
          <w:rFonts w:asciiTheme="majorHAnsi" w:hAnsiTheme="majorHAnsi"/>
          <w:iCs/>
        </w:rPr>
        <w:t>două</w:t>
      </w:r>
      <w:proofErr w:type="spellEnd"/>
      <w:r w:rsidRPr="003D75A0">
        <w:rPr>
          <w:rFonts w:asciiTheme="majorHAnsi" w:hAnsiTheme="majorHAnsi"/>
          <w:iCs/>
        </w:rPr>
        <w:t xml:space="preserve"> </w:t>
      </w:r>
      <w:proofErr w:type="spellStart"/>
      <w:r w:rsidRPr="003D75A0">
        <w:rPr>
          <w:rFonts w:asciiTheme="majorHAnsi" w:hAnsiTheme="majorHAnsi"/>
          <w:iCs/>
        </w:rPr>
        <w:t>containere</w:t>
      </w:r>
      <w:proofErr w:type="spellEnd"/>
      <w:r w:rsidRPr="003D75A0">
        <w:rPr>
          <w:rFonts w:asciiTheme="majorHAnsi" w:hAnsiTheme="majorHAnsi"/>
          <w:iCs/>
        </w:rPr>
        <w:t xml:space="preserve"> </w:t>
      </w:r>
      <w:proofErr w:type="spellStart"/>
      <w:r w:rsidRPr="003D75A0">
        <w:rPr>
          <w:rFonts w:asciiTheme="majorHAnsi" w:hAnsiTheme="majorHAnsi"/>
          <w:iCs/>
        </w:rPr>
        <w:t>modulare</w:t>
      </w:r>
      <w:proofErr w:type="spellEnd"/>
      <w:r w:rsidRPr="003D75A0">
        <w:rPr>
          <w:rFonts w:asciiTheme="majorHAnsi" w:hAnsiTheme="majorHAnsi"/>
          <w:iCs/>
        </w:rPr>
        <w:t xml:space="preserve"> </w:t>
      </w:r>
      <w:proofErr w:type="spellStart"/>
      <w:r w:rsidRPr="003D75A0">
        <w:rPr>
          <w:rFonts w:asciiTheme="majorHAnsi" w:hAnsiTheme="majorHAnsi"/>
          <w:iCs/>
        </w:rPr>
        <w:t>poziționate</w:t>
      </w:r>
      <w:proofErr w:type="spellEnd"/>
      <w:r w:rsidRPr="003D75A0">
        <w:rPr>
          <w:rFonts w:asciiTheme="majorHAnsi" w:hAnsiTheme="majorHAnsi"/>
          <w:iCs/>
        </w:rPr>
        <w:t xml:space="preserve"> pe pat de </w:t>
      </w:r>
      <w:proofErr w:type="spellStart"/>
      <w:r w:rsidRPr="003D75A0">
        <w:rPr>
          <w:rFonts w:asciiTheme="majorHAnsi" w:hAnsiTheme="majorHAnsi"/>
          <w:iCs/>
        </w:rPr>
        <w:t>piatră</w:t>
      </w:r>
      <w:proofErr w:type="spellEnd"/>
      <w:r w:rsidRPr="003D75A0">
        <w:rPr>
          <w:rFonts w:asciiTheme="majorHAnsi" w:hAnsiTheme="majorHAnsi"/>
          <w:iCs/>
        </w:rPr>
        <w:t xml:space="preserve"> </w:t>
      </w:r>
      <w:proofErr w:type="spellStart"/>
      <w:r w:rsidRPr="003D75A0">
        <w:rPr>
          <w:rFonts w:asciiTheme="majorHAnsi" w:hAnsiTheme="majorHAnsi"/>
          <w:iCs/>
        </w:rPr>
        <w:t>ce</w:t>
      </w:r>
      <w:proofErr w:type="spellEnd"/>
      <w:r w:rsidRPr="003D75A0">
        <w:rPr>
          <w:rFonts w:asciiTheme="majorHAnsi" w:hAnsiTheme="majorHAnsi"/>
          <w:iCs/>
        </w:rPr>
        <w:t xml:space="preserve"> </w:t>
      </w:r>
      <w:proofErr w:type="spellStart"/>
      <w:r w:rsidRPr="003D75A0">
        <w:rPr>
          <w:rFonts w:asciiTheme="majorHAnsi" w:hAnsiTheme="majorHAnsi"/>
          <w:iCs/>
        </w:rPr>
        <w:t>adăpostesc</w:t>
      </w:r>
      <w:proofErr w:type="spellEnd"/>
      <w:r w:rsidRPr="003D75A0">
        <w:rPr>
          <w:rFonts w:asciiTheme="majorHAnsi" w:hAnsiTheme="majorHAnsi"/>
          <w:iCs/>
        </w:rPr>
        <w:t xml:space="preserve"> </w:t>
      </w:r>
      <w:proofErr w:type="spellStart"/>
      <w:r w:rsidRPr="003D75A0">
        <w:rPr>
          <w:rFonts w:asciiTheme="majorHAnsi" w:hAnsiTheme="majorHAnsi"/>
          <w:iCs/>
        </w:rPr>
        <w:t>depozitele</w:t>
      </w:r>
      <w:proofErr w:type="spellEnd"/>
      <w:r w:rsidRPr="003D75A0">
        <w:rPr>
          <w:rFonts w:asciiTheme="majorHAnsi" w:hAnsiTheme="majorHAnsi"/>
          <w:iCs/>
        </w:rPr>
        <w:t xml:space="preserve"> de </w:t>
      </w:r>
      <w:r w:rsidRPr="003D75A0">
        <w:rPr>
          <w:rFonts w:asciiTheme="majorHAnsi" w:hAnsiTheme="majorHAnsi"/>
          <w:iCs/>
          <w:lang w:val="it-IT"/>
        </w:rPr>
        <w:t>materiale de construcții și biroul organizări de șantier</w:t>
      </w:r>
      <w:r w:rsidRPr="003D75A0">
        <w:rPr>
          <w:rFonts w:asciiTheme="majorHAnsi" w:hAnsiTheme="majorHAnsi"/>
          <w:iCs/>
        </w:rPr>
        <w:t>;</w:t>
      </w:r>
    </w:p>
    <w:p w:rsidR="003D75A0" w:rsidRPr="003D75A0" w:rsidRDefault="003D75A0" w:rsidP="003D75A0">
      <w:pPr>
        <w:numPr>
          <w:ilvl w:val="0"/>
          <w:numId w:val="51"/>
        </w:numPr>
        <w:tabs>
          <w:tab w:val="left" w:pos="-5954"/>
        </w:tabs>
        <w:spacing w:line="276" w:lineRule="auto"/>
        <w:ind w:right="3"/>
        <w:jc w:val="both"/>
        <w:rPr>
          <w:rFonts w:asciiTheme="majorHAnsi" w:hAnsiTheme="majorHAnsi"/>
          <w:iCs/>
        </w:rPr>
      </w:pPr>
      <w:proofErr w:type="spellStart"/>
      <w:r w:rsidRPr="003D75A0">
        <w:rPr>
          <w:rFonts w:asciiTheme="majorHAnsi" w:hAnsiTheme="majorHAnsi"/>
          <w:iCs/>
        </w:rPr>
        <w:t>organizarea</w:t>
      </w:r>
      <w:proofErr w:type="spellEnd"/>
      <w:r w:rsidRPr="003D75A0">
        <w:rPr>
          <w:rFonts w:asciiTheme="majorHAnsi" w:hAnsiTheme="majorHAnsi"/>
          <w:iCs/>
        </w:rPr>
        <w:t xml:space="preserve"> </w:t>
      </w:r>
      <w:proofErr w:type="spellStart"/>
      <w:r w:rsidRPr="003D75A0">
        <w:rPr>
          <w:rFonts w:asciiTheme="majorHAnsi" w:hAnsiTheme="majorHAnsi"/>
          <w:iCs/>
        </w:rPr>
        <w:t>dispune</w:t>
      </w:r>
      <w:proofErr w:type="spellEnd"/>
      <w:r w:rsidRPr="003D75A0">
        <w:rPr>
          <w:rFonts w:asciiTheme="majorHAnsi" w:hAnsiTheme="majorHAnsi"/>
          <w:iCs/>
        </w:rPr>
        <w:t xml:space="preserve"> de </w:t>
      </w:r>
      <w:proofErr w:type="spellStart"/>
      <w:r w:rsidRPr="003D75A0">
        <w:rPr>
          <w:rFonts w:asciiTheme="majorHAnsi" w:hAnsiTheme="majorHAnsi"/>
          <w:iCs/>
        </w:rPr>
        <w:t>toalete</w:t>
      </w:r>
      <w:proofErr w:type="spellEnd"/>
      <w:r w:rsidRPr="003D75A0">
        <w:rPr>
          <w:rFonts w:asciiTheme="majorHAnsi" w:hAnsiTheme="majorHAnsi"/>
          <w:iCs/>
        </w:rPr>
        <w:t xml:space="preserve"> </w:t>
      </w:r>
      <w:proofErr w:type="spellStart"/>
      <w:r w:rsidRPr="003D75A0">
        <w:rPr>
          <w:rFonts w:asciiTheme="majorHAnsi" w:hAnsiTheme="majorHAnsi"/>
          <w:iCs/>
        </w:rPr>
        <w:t>ecologice</w:t>
      </w:r>
      <w:proofErr w:type="spellEnd"/>
      <w:r w:rsidRPr="003D75A0">
        <w:rPr>
          <w:rFonts w:asciiTheme="majorHAnsi" w:hAnsiTheme="majorHAnsi"/>
          <w:iCs/>
        </w:rPr>
        <w:t xml:space="preserve"> </w:t>
      </w:r>
      <w:proofErr w:type="spellStart"/>
      <w:r w:rsidRPr="003D75A0">
        <w:rPr>
          <w:rFonts w:asciiTheme="majorHAnsi" w:hAnsiTheme="majorHAnsi"/>
          <w:iCs/>
        </w:rPr>
        <w:t>pentru</w:t>
      </w:r>
      <w:proofErr w:type="spellEnd"/>
      <w:r w:rsidRPr="003D75A0">
        <w:rPr>
          <w:rFonts w:asciiTheme="majorHAnsi" w:hAnsiTheme="majorHAnsi"/>
          <w:iCs/>
        </w:rPr>
        <w:t xml:space="preserve"> </w:t>
      </w:r>
      <w:proofErr w:type="spellStart"/>
      <w:r w:rsidRPr="003D75A0">
        <w:rPr>
          <w:rFonts w:asciiTheme="majorHAnsi" w:hAnsiTheme="majorHAnsi"/>
          <w:iCs/>
        </w:rPr>
        <w:t>uzul</w:t>
      </w:r>
      <w:proofErr w:type="spellEnd"/>
      <w:r w:rsidRPr="003D75A0">
        <w:rPr>
          <w:rFonts w:asciiTheme="majorHAnsi" w:hAnsiTheme="majorHAnsi"/>
          <w:iCs/>
        </w:rPr>
        <w:t xml:space="preserve"> </w:t>
      </w:r>
      <w:proofErr w:type="spellStart"/>
      <w:r w:rsidRPr="003D75A0">
        <w:rPr>
          <w:rFonts w:asciiTheme="majorHAnsi" w:hAnsiTheme="majorHAnsi"/>
          <w:iCs/>
        </w:rPr>
        <w:t>muncitorilor</w:t>
      </w:r>
      <w:proofErr w:type="spellEnd"/>
      <w:r w:rsidRPr="003D75A0">
        <w:rPr>
          <w:rFonts w:asciiTheme="majorHAnsi" w:hAnsiTheme="majorHAnsi"/>
          <w:iCs/>
        </w:rPr>
        <w:t>;</w:t>
      </w:r>
    </w:p>
    <w:p w:rsidR="003D75A0" w:rsidRPr="003D75A0" w:rsidRDefault="003D75A0" w:rsidP="003D75A0">
      <w:pPr>
        <w:numPr>
          <w:ilvl w:val="0"/>
          <w:numId w:val="51"/>
        </w:numPr>
        <w:tabs>
          <w:tab w:val="left" w:pos="-5954"/>
        </w:tabs>
        <w:spacing w:line="276" w:lineRule="auto"/>
        <w:ind w:right="3"/>
        <w:jc w:val="both"/>
        <w:rPr>
          <w:rFonts w:asciiTheme="majorHAnsi" w:hAnsiTheme="majorHAnsi"/>
          <w:iCs/>
          <w:lang w:val="it-IT"/>
        </w:rPr>
      </w:pPr>
      <w:r w:rsidRPr="003D75A0">
        <w:rPr>
          <w:rFonts w:asciiTheme="majorHAnsi" w:hAnsiTheme="majorHAnsi"/>
          <w:iCs/>
          <w:lang w:val="it-IT"/>
        </w:rPr>
        <w:t>staționarea utilajelor și a mijloacelor de transport în incinta organizării de șantier se va face numai în spațiu special stabilit (platforma pietruită), dotat cu material absorbant;</w:t>
      </w:r>
    </w:p>
    <w:p w:rsidR="003D75A0" w:rsidRPr="003D75A0" w:rsidRDefault="003D75A0" w:rsidP="003D75A0">
      <w:pPr>
        <w:numPr>
          <w:ilvl w:val="0"/>
          <w:numId w:val="51"/>
        </w:numPr>
        <w:tabs>
          <w:tab w:val="left" w:pos="-5954"/>
        </w:tabs>
        <w:spacing w:line="276" w:lineRule="auto"/>
        <w:ind w:right="3"/>
        <w:jc w:val="both"/>
        <w:rPr>
          <w:rFonts w:asciiTheme="majorHAnsi" w:hAnsiTheme="majorHAnsi"/>
          <w:iCs/>
          <w:lang w:val="it-IT"/>
        </w:rPr>
      </w:pPr>
      <w:r w:rsidRPr="003D75A0">
        <w:rPr>
          <w:rFonts w:asciiTheme="majorHAnsi" w:hAnsiTheme="majorHAnsi"/>
          <w:iCs/>
          <w:lang w:val="it-IT"/>
        </w:rPr>
        <w:t>se va amenaja o platformă pentru depozitarea temporară a materialelor de construcții utilizate și a deșeurilor generate, în incinta organizării de șantier;</w:t>
      </w:r>
    </w:p>
    <w:p w:rsidR="003D75A0" w:rsidRPr="00817874" w:rsidRDefault="003D75A0" w:rsidP="003D75A0">
      <w:pPr>
        <w:numPr>
          <w:ilvl w:val="0"/>
          <w:numId w:val="52"/>
        </w:numPr>
        <w:tabs>
          <w:tab w:val="left" w:pos="-5954"/>
        </w:tabs>
        <w:spacing w:line="276" w:lineRule="auto"/>
        <w:ind w:right="3"/>
        <w:jc w:val="both"/>
        <w:rPr>
          <w:iCs/>
          <w:lang w:val="it-IT"/>
        </w:rPr>
      </w:pPr>
      <w:r w:rsidRPr="00817874">
        <w:rPr>
          <w:iCs/>
          <w:lang w:val="it-IT"/>
        </w:rPr>
        <w:t>la ieșirea din organizarea de șantier se va asigura curățarea roților autovehiculelor înainte ca acestea să părăseasca incinta, pe o platformă provizorie prevăzută filtre de reținere a hidrocarburilor și a nămolului.</w:t>
      </w:r>
    </w:p>
    <w:p w:rsidR="003D75A0" w:rsidRDefault="003D75A0" w:rsidP="003D75A0">
      <w:pPr>
        <w:widowControl w:val="0"/>
        <w:autoSpaceDE w:val="0"/>
        <w:autoSpaceDN w:val="0"/>
        <w:adjustRightInd w:val="0"/>
        <w:spacing w:line="276" w:lineRule="auto"/>
        <w:ind w:left="1134" w:right="-315" w:firstLine="720"/>
        <w:jc w:val="both"/>
        <w:rPr>
          <w:rFonts w:asciiTheme="majorHAnsi" w:hAnsiTheme="majorHAnsi" w:cs="Arial"/>
          <w:lang w:val="ro-RO"/>
        </w:rPr>
      </w:pPr>
    </w:p>
    <w:p w:rsidR="00D62F7C" w:rsidRDefault="00D62F7C" w:rsidP="003D75A0">
      <w:pPr>
        <w:widowControl w:val="0"/>
        <w:autoSpaceDE w:val="0"/>
        <w:autoSpaceDN w:val="0"/>
        <w:adjustRightInd w:val="0"/>
        <w:spacing w:line="276" w:lineRule="auto"/>
        <w:ind w:right="-315" w:firstLine="708"/>
        <w:jc w:val="both"/>
        <w:rPr>
          <w:rFonts w:asciiTheme="majorHAnsi" w:hAnsiTheme="majorHAnsi" w:cs="Arial"/>
          <w:b/>
          <w:lang w:val="ro-RO"/>
        </w:rPr>
      </w:pPr>
    </w:p>
    <w:p w:rsidR="00D62F7C" w:rsidRDefault="00D62F7C" w:rsidP="003D75A0">
      <w:pPr>
        <w:widowControl w:val="0"/>
        <w:autoSpaceDE w:val="0"/>
        <w:autoSpaceDN w:val="0"/>
        <w:adjustRightInd w:val="0"/>
        <w:spacing w:line="276" w:lineRule="auto"/>
        <w:ind w:right="-315" w:firstLine="708"/>
        <w:jc w:val="both"/>
        <w:rPr>
          <w:rFonts w:asciiTheme="majorHAnsi" w:hAnsiTheme="majorHAnsi" w:cs="Arial"/>
          <w:b/>
          <w:lang w:val="ro-RO"/>
        </w:rPr>
      </w:pPr>
    </w:p>
    <w:p w:rsidR="00070B41" w:rsidRPr="003B606B" w:rsidRDefault="00070B41" w:rsidP="003D75A0">
      <w:pPr>
        <w:widowControl w:val="0"/>
        <w:autoSpaceDE w:val="0"/>
        <w:autoSpaceDN w:val="0"/>
        <w:adjustRightInd w:val="0"/>
        <w:spacing w:line="276" w:lineRule="auto"/>
        <w:ind w:right="-315" w:firstLine="708"/>
        <w:jc w:val="both"/>
        <w:rPr>
          <w:rFonts w:asciiTheme="majorHAnsi" w:hAnsiTheme="majorHAnsi" w:cs="Arial"/>
          <w:b/>
          <w:lang w:val="ro-RO"/>
        </w:rPr>
      </w:pPr>
      <w:r w:rsidRPr="003B606B">
        <w:rPr>
          <w:rFonts w:asciiTheme="majorHAnsi" w:hAnsiTheme="majorHAnsi" w:cs="Arial"/>
          <w:b/>
          <w:lang w:val="ro-RO"/>
        </w:rPr>
        <w:t xml:space="preserve">  </w:t>
      </w:r>
      <w:r w:rsidR="003D75A0">
        <w:rPr>
          <w:rFonts w:asciiTheme="majorHAnsi" w:hAnsiTheme="majorHAnsi" w:cs="Arial"/>
          <w:b/>
          <w:lang w:val="ro-RO"/>
        </w:rPr>
        <w:t>D</w:t>
      </w:r>
      <w:r w:rsidRPr="003B606B">
        <w:rPr>
          <w:rFonts w:asciiTheme="majorHAnsi" w:hAnsiTheme="majorHAnsi" w:cs="Arial"/>
          <w:b/>
          <w:lang w:val="ro-RO"/>
        </w:rPr>
        <w:t>escrierea impactului asupra mediului a lucrarilor organizarii de santier;</w:t>
      </w:r>
    </w:p>
    <w:p w:rsidR="003D75A0" w:rsidRPr="003D75A0" w:rsidRDefault="003D75A0" w:rsidP="003D75A0">
      <w:pPr>
        <w:widowControl w:val="0"/>
        <w:autoSpaceDE w:val="0"/>
        <w:autoSpaceDN w:val="0"/>
        <w:adjustRightInd w:val="0"/>
        <w:spacing w:line="276" w:lineRule="auto"/>
        <w:ind w:left="1134" w:right="-315" w:firstLine="282"/>
        <w:jc w:val="both"/>
        <w:rPr>
          <w:rFonts w:asciiTheme="majorHAnsi" w:hAnsiTheme="majorHAnsi" w:cs="Arial"/>
          <w:lang w:val="ro-RO"/>
        </w:rPr>
      </w:pPr>
      <w:r w:rsidRPr="003D75A0">
        <w:rPr>
          <w:rFonts w:asciiTheme="majorHAnsi" w:hAnsiTheme="majorHAnsi" w:cs="Arial"/>
          <w:lang w:val="ro-RO"/>
        </w:rPr>
        <w:t>Nu se va resimți un impact asupra factorului de mediu sol-subsol, prin proiect se dorește modificarea imobilului existent.</w:t>
      </w:r>
    </w:p>
    <w:p w:rsidR="003D75A0" w:rsidRPr="003D75A0" w:rsidRDefault="003D75A0" w:rsidP="003D75A0">
      <w:pPr>
        <w:widowControl w:val="0"/>
        <w:autoSpaceDE w:val="0"/>
        <w:autoSpaceDN w:val="0"/>
        <w:adjustRightInd w:val="0"/>
        <w:spacing w:line="276" w:lineRule="auto"/>
        <w:ind w:left="1134" w:right="-315" w:firstLine="282"/>
        <w:jc w:val="both"/>
        <w:rPr>
          <w:rFonts w:asciiTheme="majorHAnsi" w:hAnsiTheme="majorHAnsi" w:cs="Arial"/>
          <w:lang w:val="ro-RO"/>
        </w:rPr>
      </w:pPr>
      <w:r w:rsidRPr="003D75A0">
        <w:rPr>
          <w:rFonts w:asciiTheme="majorHAnsi" w:hAnsiTheme="majorHAnsi" w:cs="Arial"/>
          <w:lang w:val="ro-RO"/>
        </w:rPr>
        <w:t>Executarea propriu-zisă lucrărilor de amenajare poate determina în această perioadă o creștere a cantităților de pulberi în zona amplasamentului.</w:t>
      </w:r>
    </w:p>
    <w:p w:rsidR="00070B41" w:rsidRDefault="003D75A0" w:rsidP="003D75A0">
      <w:pPr>
        <w:widowControl w:val="0"/>
        <w:autoSpaceDE w:val="0"/>
        <w:autoSpaceDN w:val="0"/>
        <w:adjustRightInd w:val="0"/>
        <w:spacing w:line="276" w:lineRule="auto"/>
        <w:ind w:left="1134" w:right="-315" w:firstLine="282"/>
        <w:jc w:val="both"/>
        <w:rPr>
          <w:rFonts w:asciiTheme="majorHAnsi" w:hAnsiTheme="majorHAnsi" w:cs="Arial"/>
          <w:lang w:val="ro-RO"/>
        </w:rPr>
      </w:pPr>
      <w:r w:rsidRPr="003D75A0">
        <w:rPr>
          <w:rFonts w:asciiTheme="majorHAnsi" w:hAnsiTheme="majorHAnsi" w:cs="Arial"/>
          <w:lang w:val="ro-RO"/>
        </w:rPr>
        <w:t>Se va înregistra o creștere a nivelului de zgomot în zona amplasamentului, determinată în principal de intensificarea traficului în zona, ca urmare a aprovizionării șantierului cu materiale, echipamente și utilaje, lucrări de încărcare-descărcare a materialelor de construcții.</w:t>
      </w:r>
    </w:p>
    <w:p w:rsidR="00D62F7C" w:rsidRPr="003B606B" w:rsidRDefault="00D62F7C" w:rsidP="003D75A0">
      <w:pPr>
        <w:widowControl w:val="0"/>
        <w:autoSpaceDE w:val="0"/>
        <w:autoSpaceDN w:val="0"/>
        <w:adjustRightInd w:val="0"/>
        <w:spacing w:line="276" w:lineRule="auto"/>
        <w:ind w:left="1134" w:right="-315" w:firstLine="282"/>
        <w:jc w:val="both"/>
        <w:rPr>
          <w:rFonts w:asciiTheme="majorHAnsi" w:hAnsiTheme="majorHAnsi" w:cs="Arial"/>
          <w:lang w:val="ro-RO"/>
        </w:rPr>
      </w:pPr>
    </w:p>
    <w:p w:rsidR="00070B41" w:rsidRPr="003B606B" w:rsidRDefault="00070B41" w:rsidP="001A2C97">
      <w:pPr>
        <w:widowControl w:val="0"/>
        <w:numPr>
          <w:ilvl w:val="0"/>
          <w:numId w:val="29"/>
        </w:numPr>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surse de poluanti si instalatii pentru retinerea, evacuarea si dispersia poluantilor in mediu in timpul organizarii de santier</w:t>
      </w:r>
      <w:r w:rsidR="003D75A0">
        <w:rPr>
          <w:rFonts w:asciiTheme="majorHAnsi" w:hAnsiTheme="majorHAnsi" w:cs="Arial"/>
          <w:b/>
          <w:lang w:val="ro-RO"/>
        </w:rPr>
        <w:t xml:space="preserve"> – nu este cazul</w:t>
      </w:r>
    </w:p>
    <w:p w:rsidR="003D75A0" w:rsidRDefault="003D75A0" w:rsidP="003D75A0">
      <w:pPr>
        <w:widowControl w:val="0"/>
        <w:autoSpaceDE w:val="0"/>
        <w:autoSpaceDN w:val="0"/>
        <w:adjustRightInd w:val="0"/>
        <w:spacing w:line="276" w:lineRule="auto"/>
        <w:ind w:left="1134" w:right="-315" w:firstLine="720"/>
        <w:jc w:val="both"/>
        <w:rPr>
          <w:rFonts w:asciiTheme="majorHAnsi" w:hAnsiTheme="majorHAnsi" w:cs="Arial"/>
          <w:b/>
          <w:lang w:val="ro-RO"/>
        </w:rPr>
      </w:pPr>
    </w:p>
    <w:p w:rsidR="00070B41" w:rsidRPr="003D75A0" w:rsidRDefault="003D75A0" w:rsidP="003D75A0">
      <w:pPr>
        <w:pStyle w:val="ListParagraph"/>
        <w:widowControl w:val="0"/>
        <w:autoSpaceDE w:val="0"/>
        <w:autoSpaceDN w:val="0"/>
        <w:adjustRightInd w:val="0"/>
        <w:spacing w:line="276" w:lineRule="auto"/>
        <w:ind w:left="1134" w:right="-315"/>
        <w:jc w:val="both"/>
        <w:rPr>
          <w:rFonts w:asciiTheme="majorHAnsi" w:hAnsiTheme="majorHAnsi" w:cs="Arial"/>
          <w:b/>
          <w:lang w:val="ro-RO"/>
        </w:rPr>
      </w:pPr>
      <w:r>
        <w:rPr>
          <w:rFonts w:asciiTheme="majorHAnsi" w:hAnsiTheme="majorHAnsi" w:cs="Arial"/>
          <w:b/>
          <w:lang w:val="ro-RO"/>
        </w:rPr>
        <w:t>D</w:t>
      </w:r>
      <w:r w:rsidR="00070B41" w:rsidRPr="003D75A0">
        <w:rPr>
          <w:rFonts w:asciiTheme="majorHAnsi" w:hAnsiTheme="majorHAnsi" w:cs="Arial"/>
          <w:b/>
          <w:lang w:val="ro-RO"/>
        </w:rPr>
        <w:t>otari si masuri prevazute pentru controlul emisiilor de poluanti in mediu.</w:t>
      </w:r>
    </w:p>
    <w:p w:rsidR="003D75A0" w:rsidRPr="003D75A0" w:rsidRDefault="003D75A0" w:rsidP="003D75A0">
      <w:pPr>
        <w:pStyle w:val="ListParagraph"/>
        <w:widowControl w:val="0"/>
        <w:numPr>
          <w:ilvl w:val="0"/>
          <w:numId w:val="53"/>
        </w:numPr>
        <w:autoSpaceDE w:val="0"/>
        <w:autoSpaceDN w:val="0"/>
        <w:adjustRightInd w:val="0"/>
        <w:spacing w:line="276" w:lineRule="auto"/>
        <w:ind w:left="1134" w:right="-315"/>
        <w:jc w:val="both"/>
        <w:rPr>
          <w:rFonts w:asciiTheme="majorHAnsi" w:hAnsiTheme="majorHAnsi" w:cs="Arial"/>
          <w:lang w:val="ro-RO"/>
        </w:rPr>
      </w:pPr>
      <w:r w:rsidRPr="003D75A0">
        <w:rPr>
          <w:rFonts w:asciiTheme="majorHAnsi" w:hAnsiTheme="majorHAnsi" w:cs="Arial"/>
          <w:lang w:val="ro-RO"/>
        </w:rPr>
        <w:t>se interzice spălarea mașinilor sau a utilajelor în zona de lucru ori deversarea de ape uzate necontrolat în zona amplasamentului;</w:t>
      </w:r>
    </w:p>
    <w:p w:rsidR="003D75A0" w:rsidRPr="003D75A0" w:rsidRDefault="003D75A0" w:rsidP="003D75A0">
      <w:pPr>
        <w:pStyle w:val="ListParagraph"/>
        <w:widowControl w:val="0"/>
        <w:numPr>
          <w:ilvl w:val="0"/>
          <w:numId w:val="53"/>
        </w:numPr>
        <w:autoSpaceDE w:val="0"/>
        <w:autoSpaceDN w:val="0"/>
        <w:adjustRightInd w:val="0"/>
        <w:spacing w:line="276" w:lineRule="auto"/>
        <w:ind w:left="1134" w:right="-315"/>
        <w:jc w:val="both"/>
        <w:rPr>
          <w:rFonts w:asciiTheme="majorHAnsi" w:hAnsiTheme="majorHAnsi" w:cs="Arial"/>
          <w:lang w:val="ro-RO"/>
        </w:rPr>
      </w:pPr>
      <w:r w:rsidRPr="003D75A0">
        <w:rPr>
          <w:rFonts w:asciiTheme="majorHAnsi" w:hAnsiTheme="majorHAnsi" w:cs="Arial"/>
          <w:lang w:val="ro-RO"/>
        </w:rPr>
        <w:t>se interzice executarea lucrărilor de reparații/întreținere a autovehiculelor,  utilajelor, echipamentelor utilizate în cadrul lucrărilor de construcții, în incinta organizării de șantier;</w:t>
      </w:r>
    </w:p>
    <w:p w:rsidR="003D75A0" w:rsidRPr="003D75A0" w:rsidRDefault="003D75A0" w:rsidP="003D75A0">
      <w:pPr>
        <w:pStyle w:val="ListParagraph"/>
        <w:widowControl w:val="0"/>
        <w:numPr>
          <w:ilvl w:val="0"/>
          <w:numId w:val="53"/>
        </w:numPr>
        <w:autoSpaceDE w:val="0"/>
        <w:autoSpaceDN w:val="0"/>
        <w:adjustRightInd w:val="0"/>
        <w:spacing w:line="276" w:lineRule="auto"/>
        <w:ind w:left="1134" w:right="-315"/>
        <w:jc w:val="both"/>
        <w:rPr>
          <w:rFonts w:asciiTheme="majorHAnsi" w:hAnsiTheme="majorHAnsi" w:cs="Arial"/>
          <w:lang w:val="ro-RO"/>
        </w:rPr>
      </w:pPr>
      <w:r w:rsidRPr="003D75A0">
        <w:rPr>
          <w:rFonts w:asciiTheme="majorHAnsi" w:hAnsiTheme="majorHAnsi" w:cs="Arial"/>
          <w:lang w:val="ro-RO"/>
        </w:rPr>
        <w:t>utilizarea echipamentelor și utilajelor corespunzătoare din punct de vedere tehnic, de generații recente, prevăzute cu sisteme performante de minimizare a poluanților emiși în atmosferă;</w:t>
      </w:r>
    </w:p>
    <w:p w:rsidR="003D75A0" w:rsidRPr="003D75A0" w:rsidRDefault="003D75A0" w:rsidP="003D75A0">
      <w:pPr>
        <w:pStyle w:val="ListParagraph"/>
        <w:widowControl w:val="0"/>
        <w:numPr>
          <w:ilvl w:val="0"/>
          <w:numId w:val="53"/>
        </w:numPr>
        <w:autoSpaceDE w:val="0"/>
        <w:autoSpaceDN w:val="0"/>
        <w:adjustRightInd w:val="0"/>
        <w:spacing w:line="276" w:lineRule="auto"/>
        <w:ind w:left="1134" w:right="-315"/>
        <w:jc w:val="both"/>
        <w:rPr>
          <w:rFonts w:asciiTheme="majorHAnsi" w:hAnsiTheme="majorHAnsi" w:cs="Arial"/>
          <w:lang w:val="ro-RO"/>
        </w:rPr>
      </w:pPr>
      <w:r w:rsidRPr="003D75A0">
        <w:rPr>
          <w:rFonts w:asciiTheme="majorHAnsi" w:hAnsiTheme="majorHAnsi" w:cs="Arial"/>
          <w:lang w:val="ro-RO"/>
        </w:rPr>
        <w:t>utilizarea de combustibili cu conținut redus de sulf, conform prevederilor legislative în vigoare curățarea și stropirea periodică a zonei de lucru, eventual zilnic dacă este cazul, pentru diminuarea cantităților de pulberi din atmosferă;</w:t>
      </w:r>
    </w:p>
    <w:p w:rsidR="003D75A0" w:rsidRPr="003D75A0" w:rsidRDefault="003D75A0" w:rsidP="003D75A0">
      <w:pPr>
        <w:pStyle w:val="ListParagraph"/>
        <w:widowControl w:val="0"/>
        <w:numPr>
          <w:ilvl w:val="0"/>
          <w:numId w:val="53"/>
        </w:numPr>
        <w:autoSpaceDE w:val="0"/>
        <w:autoSpaceDN w:val="0"/>
        <w:adjustRightInd w:val="0"/>
        <w:spacing w:line="276" w:lineRule="auto"/>
        <w:ind w:left="1134" w:right="-315"/>
        <w:jc w:val="both"/>
        <w:rPr>
          <w:rFonts w:asciiTheme="majorHAnsi" w:hAnsiTheme="majorHAnsi" w:cs="Arial"/>
          <w:lang w:val="ro-RO"/>
        </w:rPr>
      </w:pPr>
      <w:r w:rsidRPr="003D75A0">
        <w:rPr>
          <w:rFonts w:asciiTheme="majorHAnsi" w:hAnsiTheme="majorHAnsi" w:cs="Arial"/>
          <w:lang w:val="ro-RO"/>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w:t>
      </w:r>
    </w:p>
    <w:p w:rsidR="003D75A0" w:rsidRPr="003D75A0" w:rsidRDefault="003D75A0" w:rsidP="003D75A0">
      <w:pPr>
        <w:pStyle w:val="ListParagraph"/>
        <w:widowControl w:val="0"/>
        <w:numPr>
          <w:ilvl w:val="0"/>
          <w:numId w:val="53"/>
        </w:numPr>
        <w:autoSpaceDE w:val="0"/>
        <w:autoSpaceDN w:val="0"/>
        <w:adjustRightInd w:val="0"/>
        <w:spacing w:line="276" w:lineRule="auto"/>
        <w:ind w:left="1134" w:right="-315"/>
        <w:jc w:val="both"/>
        <w:rPr>
          <w:rFonts w:asciiTheme="majorHAnsi" w:hAnsiTheme="majorHAnsi" w:cs="Arial"/>
          <w:lang w:val="ro-RO"/>
        </w:rPr>
      </w:pPr>
      <w:r w:rsidRPr="003D75A0">
        <w:rPr>
          <w:rFonts w:asciiTheme="majorHAnsi" w:hAnsiTheme="majorHAnsi" w:cs="Arial"/>
          <w:lang w:val="ro-RO"/>
        </w:rPr>
        <w:t>dotarea organizării de șantier  cu material absorbant astfel incât în cazul apariției unor scurgeri de produse petroliere sa se intervină prompt si eficient pentru inlaturarea/diminuarea efectelor poluarii</w:t>
      </w:r>
      <w:r w:rsidRPr="003D75A0">
        <w:rPr>
          <w:rFonts w:asciiTheme="majorHAnsi" w:hAnsiTheme="majorHAnsi" w:cs="Arial"/>
          <w:lang w:val="ro-RO"/>
        </w:rPr>
        <w:t>.</w:t>
      </w:r>
    </w:p>
    <w:p w:rsidR="003D75A0" w:rsidRDefault="003D75A0"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3D75A0" w:rsidRPr="003B606B" w:rsidRDefault="003D75A0" w:rsidP="009F5708">
      <w:pPr>
        <w:widowControl w:val="0"/>
        <w:autoSpaceDE w:val="0"/>
        <w:autoSpaceDN w:val="0"/>
        <w:adjustRightInd w:val="0"/>
        <w:spacing w:line="276" w:lineRule="auto"/>
        <w:ind w:left="1134" w:right="-315" w:firstLine="720"/>
        <w:jc w:val="both"/>
        <w:rPr>
          <w:rFonts w:asciiTheme="majorHAnsi" w:hAnsiTheme="majorHAnsi" w:cs="Arial"/>
          <w:lang w:val="ro-RO"/>
        </w:rPr>
      </w:pP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w:t>
      </w:r>
      <w:r w:rsidR="001277C3" w:rsidRPr="003B606B">
        <w:rPr>
          <w:rFonts w:asciiTheme="majorHAnsi" w:hAnsiTheme="majorHAnsi" w:cs="Arial"/>
          <w:b/>
          <w:lang w:val="ro-RO"/>
        </w:rPr>
        <w:t>X</w:t>
      </w:r>
      <w:r w:rsidRPr="003B606B">
        <w:rPr>
          <w:rFonts w:asciiTheme="majorHAnsi" w:hAnsiTheme="majorHAnsi" w:cs="Arial"/>
          <w:b/>
          <w:lang w:val="ro-RO"/>
        </w:rPr>
        <w:t>I. LUCRARI DE REFACERE A AMPLASAMENTULUI LA FINALIZAREA INVESTITIEI, IN CAZ DE ACCIDENTE SI/SAU LA INCETAREA ACTIVITATII, IN MASURA IN CARE ACESTE INFORMATII SUNT DISPONIBILE:</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t xml:space="preserve">   -lucrarile propuse pentru refacerea amplasamentului la finalizarea investitiei, in caz de accidente si/sau la incetarea activitatii; </w:t>
      </w:r>
    </w:p>
    <w:p w:rsidR="00396A9A" w:rsidRPr="00396A9A" w:rsidRDefault="00AA13A1" w:rsidP="007734D8">
      <w:pPr>
        <w:widowControl w:val="0"/>
        <w:autoSpaceDE w:val="0"/>
        <w:autoSpaceDN w:val="0"/>
        <w:adjustRightInd w:val="0"/>
        <w:spacing w:line="276" w:lineRule="auto"/>
        <w:ind w:left="851" w:right="-315" w:firstLine="565"/>
        <w:jc w:val="both"/>
        <w:rPr>
          <w:rFonts w:asciiTheme="majorHAnsi" w:hAnsiTheme="majorHAnsi" w:cs="Arial"/>
          <w:lang w:val="ro-RO"/>
        </w:rPr>
      </w:pPr>
      <w:r w:rsidRPr="00AA13A1">
        <w:rPr>
          <w:rFonts w:asciiTheme="majorHAnsi" w:hAnsiTheme="majorHAnsi" w:cs="Arial"/>
          <w:lang w:val="ro-RO"/>
        </w:rPr>
        <w:t>După finalizarea lucrărilor pentru realizarea imobilului propus, se vor executa lucrări de amenajare spații verzi.</w:t>
      </w:r>
      <w:r w:rsidR="007734D8">
        <w:rPr>
          <w:rFonts w:asciiTheme="majorHAnsi" w:hAnsiTheme="majorHAnsi" w:cs="Arial"/>
          <w:lang w:val="ro-RO"/>
        </w:rPr>
        <w:t xml:space="preserve"> </w:t>
      </w:r>
      <w:r w:rsidR="00396A9A">
        <w:rPr>
          <w:rFonts w:asciiTheme="majorHAnsi" w:hAnsiTheme="majorHAnsi" w:cs="Arial"/>
          <w:lang w:val="ro-RO"/>
        </w:rPr>
        <w:t>V</w:t>
      </w:r>
      <w:r w:rsidR="00396A9A" w:rsidRPr="00396A9A">
        <w:rPr>
          <w:rFonts w:asciiTheme="majorHAnsi" w:hAnsiTheme="majorHAnsi" w:cs="Arial"/>
          <w:lang w:val="ro-RO"/>
        </w:rPr>
        <w:t xml:space="preserve">or fi prevazute spatii verzi si plantate in suprafata de minim 30%. </w:t>
      </w:r>
    </w:p>
    <w:p w:rsidR="00396A9A" w:rsidRPr="00396A9A" w:rsidRDefault="00396A9A" w:rsidP="00396A9A">
      <w:pPr>
        <w:widowControl w:val="0"/>
        <w:autoSpaceDE w:val="0"/>
        <w:autoSpaceDN w:val="0"/>
        <w:adjustRightInd w:val="0"/>
        <w:spacing w:line="276" w:lineRule="auto"/>
        <w:ind w:left="1843" w:right="-315" w:hanging="709"/>
        <w:jc w:val="both"/>
        <w:rPr>
          <w:rFonts w:asciiTheme="majorHAnsi" w:hAnsiTheme="majorHAnsi" w:cs="Arial"/>
          <w:lang w:val="ro-RO"/>
        </w:rPr>
      </w:pPr>
      <w:r w:rsidRPr="00396A9A">
        <w:rPr>
          <w:rFonts w:asciiTheme="majorHAnsi" w:hAnsiTheme="majorHAnsi" w:cs="Arial"/>
          <w:lang w:val="ro-RO"/>
        </w:rPr>
        <w:t>Se va amenaj</w:t>
      </w:r>
      <w:r w:rsidRPr="00396A9A">
        <w:rPr>
          <w:rFonts w:asciiTheme="majorHAnsi" w:hAnsiTheme="majorHAnsi" w:cs="Arial"/>
          <w:b/>
          <w:lang w:val="ro-RO"/>
        </w:rPr>
        <w:t xml:space="preserve">a o suprafata totala de spatiu verde 369.98 mp, </w:t>
      </w:r>
      <w:r w:rsidRPr="00396A9A">
        <w:rPr>
          <w:rFonts w:asciiTheme="majorHAnsi" w:hAnsiTheme="majorHAnsi" w:cs="Arial"/>
          <w:lang w:val="ro-RO"/>
        </w:rPr>
        <w:t xml:space="preserve">astfel: </w:t>
      </w:r>
    </w:p>
    <w:p w:rsidR="00396A9A" w:rsidRPr="00396A9A" w:rsidRDefault="00396A9A" w:rsidP="001A2C97">
      <w:pPr>
        <w:widowControl w:val="0"/>
        <w:numPr>
          <w:ilvl w:val="0"/>
          <w:numId w:val="38"/>
        </w:numPr>
        <w:autoSpaceDE w:val="0"/>
        <w:autoSpaceDN w:val="0"/>
        <w:adjustRightInd w:val="0"/>
        <w:spacing w:line="276" w:lineRule="auto"/>
        <w:ind w:left="1843" w:right="-315" w:hanging="709"/>
        <w:jc w:val="both"/>
        <w:rPr>
          <w:rFonts w:asciiTheme="majorHAnsi" w:hAnsiTheme="majorHAnsi" w:cs="Arial"/>
          <w:lang w:val="ro-RO"/>
        </w:rPr>
      </w:pPr>
      <w:r w:rsidRPr="00396A9A">
        <w:rPr>
          <w:rFonts w:asciiTheme="majorHAnsi" w:hAnsiTheme="majorHAnsi" w:cs="Arial"/>
          <w:lang w:val="ro-RO"/>
        </w:rPr>
        <w:t>la nivelul terenului amenajat=69.98 mp</w:t>
      </w:r>
    </w:p>
    <w:p w:rsidR="00396A9A" w:rsidRPr="00396A9A" w:rsidRDefault="00396A9A" w:rsidP="001A2C97">
      <w:pPr>
        <w:widowControl w:val="0"/>
        <w:numPr>
          <w:ilvl w:val="0"/>
          <w:numId w:val="38"/>
        </w:numPr>
        <w:autoSpaceDE w:val="0"/>
        <w:autoSpaceDN w:val="0"/>
        <w:adjustRightInd w:val="0"/>
        <w:spacing w:line="276" w:lineRule="auto"/>
        <w:ind w:left="1843" w:right="-315" w:hanging="709"/>
        <w:jc w:val="both"/>
        <w:rPr>
          <w:rFonts w:asciiTheme="majorHAnsi" w:hAnsiTheme="majorHAnsi" w:cs="Arial"/>
          <w:lang w:val="ro-RO"/>
        </w:rPr>
      </w:pPr>
      <w:r w:rsidRPr="00396A9A">
        <w:rPr>
          <w:rFonts w:asciiTheme="majorHAnsi" w:hAnsiTheme="majorHAnsi" w:cs="Arial"/>
          <w:lang w:val="ro-RO"/>
        </w:rPr>
        <w:t>pe planul vertical al gardului = 100ml x Hgard (2m)=200mp</w:t>
      </w:r>
    </w:p>
    <w:p w:rsidR="00396A9A" w:rsidRPr="00396A9A" w:rsidRDefault="00396A9A" w:rsidP="001A2C97">
      <w:pPr>
        <w:widowControl w:val="0"/>
        <w:numPr>
          <w:ilvl w:val="0"/>
          <w:numId w:val="38"/>
        </w:numPr>
        <w:autoSpaceDE w:val="0"/>
        <w:autoSpaceDN w:val="0"/>
        <w:adjustRightInd w:val="0"/>
        <w:spacing w:line="276" w:lineRule="auto"/>
        <w:ind w:left="1843" w:right="-315" w:hanging="709"/>
        <w:jc w:val="both"/>
        <w:rPr>
          <w:rFonts w:asciiTheme="majorHAnsi" w:hAnsiTheme="majorHAnsi" w:cs="Arial"/>
          <w:lang w:val="ro-RO"/>
        </w:rPr>
      </w:pPr>
      <w:r w:rsidRPr="00396A9A">
        <w:rPr>
          <w:rFonts w:asciiTheme="majorHAnsi" w:hAnsiTheme="majorHAnsi" w:cs="Arial"/>
          <w:lang w:val="ro-RO"/>
        </w:rPr>
        <w:t xml:space="preserve"> pe terasa circulabila in jardiniere= 100mp</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b/>
          <w:lang w:val="ro-RO"/>
        </w:rPr>
      </w:pPr>
      <w:r w:rsidRPr="003B606B">
        <w:rPr>
          <w:rFonts w:asciiTheme="majorHAnsi" w:hAnsiTheme="majorHAnsi" w:cs="Arial"/>
          <w:b/>
          <w:lang w:val="ro-RO"/>
        </w:rPr>
        <w:lastRenderedPageBreak/>
        <w:t xml:space="preserve">   </w:t>
      </w:r>
      <w:r w:rsidR="001277C3" w:rsidRPr="003B606B">
        <w:rPr>
          <w:rFonts w:asciiTheme="majorHAnsi" w:hAnsiTheme="majorHAnsi" w:cs="Arial"/>
          <w:b/>
          <w:lang w:val="ro-RO"/>
        </w:rPr>
        <w:t>XII</w:t>
      </w:r>
      <w:r w:rsidRPr="003B606B">
        <w:rPr>
          <w:rFonts w:asciiTheme="majorHAnsi" w:hAnsiTheme="majorHAnsi" w:cs="Arial"/>
          <w:b/>
          <w:lang w:val="ro-RO"/>
        </w:rPr>
        <w:t>. ANEXE - PIESE DESENATE</w:t>
      </w:r>
      <w:r w:rsidR="002B1048">
        <w:rPr>
          <w:rFonts w:asciiTheme="majorHAnsi" w:hAnsiTheme="majorHAnsi" w:cs="Arial"/>
          <w:b/>
          <w:lang w:val="ro-RO"/>
        </w:rPr>
        <w:t xml:space="preserve"> (atasate)</w:t>
      </w:r>
    </w:p>
    <w:p w:rsidR="00070B41" w:rsidRPr="003B606B" w:rsidRDefault="00070B41" w:rsidP="009F5708">
      <w:pPr>
        <w:widowControl w:val="0"/>
        <w:autoSpaceDE w:val="0"/>
        <w:autoSpaceDN w:val="0"/>
        <w:adjustRightInd w:val="0"/>
        <w:spacing w:line="276" w:lineRule="auto"/>
        <w:ind w:left="1134" w:right="-315"/>
        <w:jc w:val="both"/>
        <w:rPr>
          <w:rFonts w:asciiTheme="majorHAnsi" w:hAnsiTheme="majorHAnsi" w:cs="Arial"/>
          <w:lang w:val="ro-RO"/>
        </w:rPr>
      </w:pPr>
      <w:r w:rsidRPr="003B606B">
        <w:rPr>
          <w:rFonts w:asciiTheme="majorHAnsi" w:hAnsiTheme="majorHAnsi" w:cs="Arial"/>
          <w:lang w:val="ro-RO"/>
        </w:rPr>
        <w:t xml:space="preserve">                                                                                  </w:t>
      </w:r>
    </w:p>
    <w:p w:rsidR="001277C3" w:rsidRPr="003B606B" w:rsidRDefault="001277C3" w:rsidP="009F5708">
      <w:pPr>
        <w:widowControl w:val="0"/>
        <w:autoSpaceDE w:val="0"/>
        <w:autoSpaceDN w:val="0"/>
        <w:adjustRightInd w:val="0"/>
        <w:spacing w:line="276" w:lineRule="auto"/>
        <w:ind w:left="1134" w:right="-315" w:firstLine="180"/>
        <w:jc w:val="both"/>
        <w:rPr>
          <w:rFonts w:asciiTheme="majorHAnsi" w:hAnsiTheme="majorHAnsi" w:cs="Arial"/>
          <w:lang w:val="ro-RO"/>
        </w:rPr>
      </w:pPr>
      <w:r w:rsidRPr="003B606B">
        <w:rPr>
          <w:rFonts w:asciiTheme="majorHAnsi" w:hAnsiTheme="majorHAnsi" w:cs="Arial"/>
          <w:b/>
          <w:lang w:val="ro-RO"/>
        </w:rPr>
        <w:t xml:space="preserve">XIII. 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 </w:t>
      </w:r>
      <w:r w:rsidRPr="003B606B">
        <w:rPr>
          <w:rFonts w:asciiTheme="majorHAnsi" w:hAnsiTheme="majorHAnsi" w:cs="Arial"/>
          <w:lang w:val="ro-RO"/>
        </w:rPr>
        <w:t>(Nu este cazul)</w:t>
      </w:r>
    </w:p>
    <w:p w:rsidR="001277C3" w:rsidRPr="003B606B" w:rsidRDefault="001277C3" w:rsidP="009F5708">
      <w:pPr>
        <w:widowControl w:val="0"/>
        <w:autoSpaceDE w:val="0"/>
        <w:autoSpaceDN w:val="0"/>
        <w:adjustRightInd w:val="0"/>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 </w:t>
      </w:r>
    </w:p>
    <w:p w:rsidR="001277C3" w:rsidRPr="003B606B" w:rsidRDefault="001277C3" w:rsidP="009F5708">
      <w:pPr>
        <w:widowControl w:val="0"/>
        <w:autoSpaceDE w:val="0"/>
        <w:autoSpaceDN w:val="0"/>
        <w:adjustRightInd w:val="0"/>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 xml:space="preserve">b) numele şi codul ariei naturale protejate de interes comunitar; </w:t>
      </w:r>
    </w:p>
    <w:p w:rsidR="001277C3" w:rsidRPr="003B606B" w:rsidRDefault="001277C3" w:rsidP="009F5708">
      <w:pPr>
        <w:widowControl w:val="0"/>
        <w:autoSpaceDE w:val="0"/>
        <w:autoSpaceDN w:val="0"/>
        <w:adjustRightInd w:val="0"/>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 xml:space="preserve">c) prezenţa şi efectivele/suprafeţele acoperite de specii şi habitate de interes comunitar în zona proiectului; </w:t>
      </w:r>
    </w:p>
    <w:p w:rsidR="001277C3" w:rsidRPr="003B606B" w:rsidRDefault="001277C3" w:rsidP="009F5708">
      <w:pPr>
        <w:widowControl w:val="0"/>
        <w:autoSpaceDE w:val="0"/>
        <w:autoSpaceDN w:val="0"/>
        <w:adjustRightInd w:val="0"/>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 xml:space="preserve">d) se va preciza dacă proiectul propus nu are legătură directă cu sau nu este necesar pentru managementul conservării ariei naturale protejate de interes comunitar; </w:t>
      </w:r>
    </w:p>
    <w:p w:rsidR="001277C3" w:rsidRPr="003B606B" w:rsidRDefault="001277C3" w:rsidP="009F5708">
      <w:pPr>
        <w:widowControl w:val="0"/>
        <w:autoSpaceDE w:val="0"/>
        <w:autoSpaceDN w:val="0"/>
        <w:adjustRightInd w:val="0"/>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 xml:space="preserve">e) se va estima impactul potenţial al proiectului asupra speciilor şi habitatelor din aria naturală protejată de interes comunitar; </w:t>
      </w:r>
    </w:p>
    <w:p w:rsidR="001277C3" w:rsidRPr="003B606B" w:rsidRDefault="001277C3" w:rsidP="009F5708">
      <w:pPr>
        <w:widowControl w:val="0"/>
        <w:autoSpaceDE w:val="0"/>
        <w:autoSpaceDN w:val="0"/>
        <w:adjustRightInd w:val="0"/>
        <w:spacing w:line="276" w:lineRule="auto"/>
        <w:ind w:left="1134" w:right="-315" w:firstLine="708"/>
        <w:jc w:val="both"/>
        <w:rPr>
          <w:rFonts w:asciiTheme="majorHAnsi" w:hAnsiTheme="majorHAnsi" w:cs="Arial"/>
          <w:lang w:val="ro-RO"/>
        </w:rPr>
      </w:pPr>
      <w:r w:rsidRPr="003B606B">
        <w:rPr>
          <w:rFonts w:asciiTheme="majorHAnsi" w:hAnsiTheme="majorHAnsi" w:cs="Arial"/>
          <w:lang w:val="ro-RO"/>
        </w:rPr>
        <w:t xml:space="preserve">f) alte informaţii prevăzute în legislatie in vigoare. </w:t>
      </w:r>
    </w:p>
    <w:p w:rsidR="001277C3" w:rsidRPr="003B606B" w:rsidRDefault="001277C3" w:rsidP="009F5708">
      <w:pPr>
        <w:widowControl w:val="0"/>
        <w:autoSpaceDE w:val="0"/>
        <w:autoSpaceDN w:val="0"/>
        <w:adjustRightInd w:val="0"/>
        <w:spacing w:line="276" w:lineRule="auto"/>
        <w:ind w:left="1134" w:right="-315" w:firstLine="708"/>
        <w:jc w:val="both"/>
        <w:rPr>
          <w:rFonts w:asciiTheme="majorHAnsi" w:hAnsiTheme="majorHAnsi" w:cs="Arial"/>
          <w:lang w:val="ro-RO"/>
        </w:rPr>
      </w:pPr>
    </w:p>
    <w:p w:rsidR="001277C3" w:rsidRPr="003B606B" w:rsidRDefault="001277C3" w:rsidP="009F5708">
      <w:pPr>
        <w:widowControl w:val="0"/>
        <w:autoSpaceDE w:val="0"/>
        <w:autoSpaceDN w:val="0"/>
        <w:adjustRightInd w:val="0"/>
        <w:spacing w:line="276" w:lineRule="auto"/>
        <w:ind w:left="1134" w:right="-315" w:firstLine="360"/>
        <w:jc w:val="both"/>
        <w:rPr>
          <w:rFonts w:asciiTheme="majorHAnsi" w:hAnsiTheme="majorHAnsi" w:cs="Arial"/>
          <w:b/>
          <w:lang w:val="ro-RO"/>
        </w:rPr>
      </w:pPr>
      <w:r w:rsidRPr="003B606B">
        <w:rPr>
          <w:rFonts w:asciiTheme="majorHAnsi" w:hAnsiTheme="majorHAnsi" w:cs="Arial"/>
          <w:b/>
          <w:lang w:val="ro-RO"/>
        </w:rPr>
        <w:t xml:space="preserve">XIV. Pentru proiectele care se realizează pe ape sau au legătură cu apele, memoriul va fi completat cu următoarele, informații, preluate din Planurile de management bazinale, actualizate: </w:t>
      </w:r>
      <w:r w:rsidRPr="003B606B">
        <w:rPr>
          <w:rFonts w:asciiTheme="majorHAnsi" w:hAnsiTheme="majorHAnsi" w:cs="Arial"/>
          <w:lang w:val="ro-RO"/>
        </w:rPr>
        <w:t>(Nu este cazul)</w:t>
      </w:r>
    </w:p>
    <w:p w:rsidR="001277C3" w:rsidRPr="003B606B" w:rsidRDefault="001277C3" w:rsidP="009F5708">
      <w:pPr>
        <w:widowControl w:val="0"/>
        <w:autoSpaceDE w:val="0"/>
        <w:autoSpaceDN w:val="0"/>
        <w:adjustRightInd w:val="0"/>
        <w:spacing w:line="276" w:lineRule="auto"/>
        <w:ind w:left="1134" w:right="-315" w:firstLine="360"/>
        <w:jc w:val="both"/>
        <w:rPr>
          <w:rFonts w:asciiTheme="majorHAnsi" w:hAnsiTheme="majorHAnsi" w:cs="Arial"/>
          <w:lang w:val="ro-RO"/>
        </w:rPr>
      </w:pPr>
      <w:r w:rsidRPr="003B606B">
        <w:rPr>
          <w:rFonts w:asciiTheme="majorHAnsi" w:hAnsiTheme="majorHAnsi" w:cs="Arial"/>
          <w:lang w:val="ro-RO"/>
        </w:rPr>
        <w:t xml:space="preserve">1. Localizarea proiectului: </w:t>
      </w:r>
    </w:p>
    <w:p w:rsidR="001277C3" w:rsidRPr="003B606B" w:rsidRDefault="001277C3" w:rsidP="009F5708">
      <w:pPr>
        <w:widowControl w:val="0"/>
        <w:autoSpaceDE w:val="0"/>
        <w:autoSpaceDN w:val="0"/>
        <w:adjustRightInd w:val="0"/>
        <w:spacing w:line="276" w:lineRule="auto"/>
        <w:ind w:left="1134" w:right="-315" w:firstLine="360"/>
        <w:jc w:val="both"/>
        <w:rPr>
          <w:rFonts w:asciiTheme="majorHAnsi" w:hAnsiTheme="majorHAnsi" w:cs="Arial"/>
          <w:lang w:val="ro-RO"/>
        </w:rPr>
      </w:pPr>
      <w:r w:rsidRPr="003B606B">
        <w:rPr>
          <w:rFonts w:asciiTheme="majorHAnsi" w:hAnsiTheme="majorHAnsi" w:cs="Arial"/>
          <w:lang w:val="ro-RO"/>
        </w:rPr>
        <w:t xml:space="preserve">- bazinul hidrografic </w:t>
      </w:r>
    </w:p>
    <w:p w:rsidR="001277C3" w:rsidRPr="003B606B" w:rsidRDefault="001277C3" w:rsidP="009F5708">
      <w:pPr>
        <w:widowControl w:val="0"/>
        <w:autoSpaceDE w:val="0"/>
        <w:autoSpaceDN w:val="0"/>
        <w:adjustRightInd w:val="0"/>
        <w:spacing w:line="276" w:lineRule="auto"/>
        <w:ind w:left="1134" w:right="-315" w:firstLine="360"/>
        <w:jc w:val="both"/>
        <w:rPr>
          <w:rFonts w:asciiTheme="majorHAnsi" w:hAnsiTheme="majorHAnsi" w:cs="Arial"/>
          <w:lang w:val="ro-RO"/>
        </w:rPr>
      </w:pPr>
      <w:r w:rsidRPr="003B606B">
        <w:rPr>
          <w:rFonts w:asciiTheme="majorHAnsi" w:hAnsiTheme="majorHAnsi" w:cs="Arial"/>
          <w:lang w:val="ro-RO"/>
        </w:rPr>
        <w:t xml:space="preserve">- cursul de apă: denumire şi codul cadastral </w:t>
      </w:r>
    </w:p>
    <w:p w:rsidR="001277C3" w:rsidRPr="003B606B" w:rsidRDefault="001277C3" w:rsidP="009F5708">
      <w:pPr>
        <w:widowControl w:val="0"/>
        <w:autoSpaceDE w:val="0"/>
        <w:autoSpaceDN w:val="0"/>
        <w:adjustRightInd w:val="0"/>
        <w:spacing w:line="276" w:lineRule="auto"/>
        <w:ind w:left="1134" w:right="-315" w:firstLine="360"/>
        <w:jc w:val="both"/>
        <w:rPr>
          <w:rFonts w:asciiTheme="majorHAnsi" w:hAnsiTheme="majorHAnsi" w:cs="Arial"/>
          <w:lang w:val="ro-RO"/>
        </w:rPr>
      </w:pPr>
      <w:r w:rsidRPr="003B606B">
        <w:rPr>
          <w:rFonts w:asciiTheme="majorHAnsi" w:hAnsiTheme="majorHAnsi" w:cs="Arial"/>
          <w:lang w:val="ro-RO"/>
        </w:rPr>
        <w:t xml:space="preserve">- corpul de apă (de suprafață și/sau subteran): denumire şi cod </w:t>
      </w:r>
    </w:p>
    <w:p w:rsidR="001277C3" w:rsidRPr="003B606B" w:rsidRDefault="001277C3" w:rsidP="009F5708">
      <w:pPr>
        <w:widowControl w:val="0"/>
        <w:autoSpaceDE w:val="0"/>
        <w:autoSpaceDN w:val="0"/>
        <w:adjustRightInd w:val="0"/>
        <w:spacing w:line="276" w:lineRule="auto"/>
        <w:ind w:left="1134" w:right="-315" w:firstLine="360"/>
        <w:jc w:val="both"/>
        <w:rPr>
          <w:rFonts w:asciiTheme="majorHAnsi" w:hAnsiTheme="majorHAnsi" w:cs="Arial"/>
          <w:lang w:val="ro-RO"/>
        </w:rPr>
      </w:pPr>
      <w:r w:rsidRPr="003B606B">
        <w:rPr>
          <w:rFonts w:asciiTheme="majorHAnsi" w:hAnsiTheme="majorHAnsi" w:cs="Arial"/>
          <w:lang w:val="ro-RO"/>
        </w:rPr>
        <w:t xml:space="preserve">2. Indicarea stării ecologice/potențialului ecologic și starea chimică a corpului de apă de suprafață; pentru corpul de apă subteran se vor indica starea cantitativă și starea chimică a corpului de apă. </w:t>
      </w:r>
    </w:p>
    <w:p w:rsidR="001277C3" w:rsidRPr="003B606B" w:rsidRDefault="001277C3" w:rsidP="009F5708">
      <w:pPr>
        <w:widowControl w:val="0"/>
        <w:autoSpaceDE w:val="0"/>
        <w:autoSpaceDN w:val="0"/>
        <w:adjustRightInd w:val="0"/>
        <w:spacing w:line="276" w:lineRule="auto"/>
        <w:ind w:left="1134" w:right="-315" w:firstLine="360"/>
        <w:jc w:val="both"/>
        <w:rPr>
          <w:rFonts w:asciiTheme="majorHAnsi" w:hAnsiTheme="majorHAnsi" w:cs="Arial"/>
          <w:lang w:val="ro-RO"/>
        </w:rPr>
      </w:pPr>
      <w:r w:rsidRPr="003B606B">
        <w:rPr>
          <w:rFonts w:asciiTheme="majorHAnsi" w:hAnsiTheme="majorHAnsi" w:cs="Arial"/>
          <w:lang w:val="ro-RO"/>
        </w:rPr>
        <w:t xml:space="preserve">3. Indicarea obiectivului/obiectivelor de mediu pentru fiecare corp de apă identificat, cu precizarea excepţiilor aplicate şi a termenelor aferente, după caz. </w:t>
      </w:r>
    </w:p>
    <w:p w:rsidR="001277C3" w:rsidRPr="003B606B" w:rsidRDefault="001277C3" w:rsidP="009F5708">
      <w:pPr>
        <w:widowControl w:val="0"/>
        <w:autoSpaceDE w:val="0"/>
        <w:autoSpaceDN w:val="0"/>
        <w:adjustRightInd w:val="0"/>
        <w:spacing w:line="276" w:lineRule="auto"/>
        <w:ind w:left="1134" w:right="-315" w:firstLine="360"/>
        <w:jc w:val="both"/>
        <w:rPr>
          <w:rFonts w:asciiTheme="majorHAnsi" w:hAnsiTheme="majorHAnsi" w:cs="Arial"/>
          <w:lang w:val="ro-RO"/>
        </w:rPr>
      </w:pPr>
    </w:p>
    <w:p w:rsidR="001277C3" w:rsidRDefault="001277C3" w:rsidP="002B1048">
      <w:pPr>
        <w:widowControl w:val="0"/>
        <w:autoSpaceDE w:val="0"/>
        <w:autoSpaceDN w:val="0"/>
        <w:adjustRightInd w:val="0"/>
        <w:spacing w:line="276" w:lineRule="auto"/>
        <w:ind w:left="1134" w:right="-315" w:firstLine="360"/>
        <w:jc w:val="both"/>
        <w:rPr>
          <w:rFonts w:asciiTheme="majorHAnsi" w:hAnsiTheme="majorHAnsi" w:cs="Arial"/>
          <w:lang w:val="ro-RO"/>
        </w:rPr>
      </w:pPr>
      <w:r w:rsidRPr="003B606B">
        <w:rPr>
          <w:rFonts w:asciiTheme="majorHAnsi" w:hAnsiTheme="majorHAnsi" w:cs="Arial"/>
          <w:b/>
          <w:lang w:val="ro-RO"/>
        </w:rPr>
        <w:t xml:space="preserve">XV. Criteriile prevăzute în anexa nr. 3 se iau in considerare, dacă este cazul, în momentul compilării informațiilor în conformitate cu punctele III-XIV. </w:t>
      </w:r>
      <w:r w:rsidR="00070B41" w:rsidRPr="003B606B">
        <w:rPr>
          <w:rFonts w:asciiTheme="majorHAnsi" w:hAnsiTheme="majorHAnsi" w:cs="Arial"/>
          <w:lang w:val="ro-RO"/>
        </w:rPr>
        <w:t xml:space="preserve">  </w:t>
      </w:r>
      <w:r w:rsidRPr="003B606B">
        <w:rPr>
          <w:rFonts w:asciiTheme="majorHAnsi" w:hAnsiTheme="majorHAnsi" w:cs="Arial"/>
          <w:lang w:val="ro-RO"/>
        </w:rPr>
        <w:t>(Nu este cazul)</w:t>
      </w:r>
    </w:p>
    <w:p w:rsidR="002B1048" w:rsidRPr="003B606B" w:rsidRDefault="002B1048" w:rsidP="002B1048">
      <w:pPr>
        <w:widowControl w:val="0"/>
        <w:autoSpaceDE w:val="0"/>
        <w:autoSpaceDN w:val="0"/>
        <w:adjustRightInd w:val="0"/>
        <w:spacing w:line="276" w:lineRule="auto"/>
        <w:ind w:left="1134" w:right="-315" w:firstLine="360"/>
        <w:jc w:val="both"/>
        <w:rPr>
          <w:rFonts w:asciiTheme="majorHAnsi" w:hAnsiTheme="majorHAnsi" w:cs="Arial"/>
          <w:lang w:val="ro-RO"/>
        </w:rPr>
      </w:pPr>
      <w:bookmarkStart w:id="6" w:name="_GoBack"/>
      <w:bookmarkEnd w:id="6"/>
    </w:p>
    <w:p w:rsidR="00972D02" w:rsidRDefault="007077D2" w:rsidP="0069362A">
      <w:pPr>
        <w:spacing w:line="276" w:lineRule="auto"/>
        <w:ind w:left="1134" w:right="-315"/>
        <w:jc w:val="center"/>
        <w:rPr>
          <w:rFonts w:asciiTheme="majorHAnsi" w:hAnsiTheme="majorHAnsi" w:cs="Arial"/>
          <w:lang w:val="ro-RO"/>
        </w:rPr>
      </w:pPr>
      <w:r w:rsidRPr="003B606B">
        <w:rPr>
          <w:rFonts w:asciiTheme="majorHAnsi" w:hAnsiTheme="majorHAnsi" w:cs="Arial"/>
          <w:lang w:val="ro-RO"/>
        </w:rPr>
        <w:t>Semnatura si stampila titularului</w:t>
      </w:r>
    </w:p>
    <w:p w:rsidR="0069362A" w:rsidRDefault="0069362A" w:rsidP="0069362A">
      <w:pPr>
        <w:spacing w:line="276" w:lineRule="auto"/>
        <w:ind w:left="1134" w:right="-315"/>
        <w:jc w:val="center"/>
        <w:rPr>
          <w:rFonts w:asciiTheme="majorHAnsi" w:hAnsiTheme="majorHAnsi" w:cs="Arial"/>
          <w:lang w:val="ro-RO"/>
        </w:rPr>
      </w:pPr>
    </w:p>
    <w:p w:rsidR="0069362A" w:rsidRPr="003B606B" w:rsidRDefault="0069362A" w:rsidP="0069362A">
      <w:pPr>
        <w:spacing w:line="276" w:lineRule="auto"/>
        <w:ind w:left="1134" w:right="-315"/>
        <w:jc w:val="center"/>
        <w:rPr>
          <w:rFonts w:asciiTheme="majorHAnsi" w:hAnsiTheme="majorHAnsi"/>
        </w:rPr>
      </w:pPr>
      <w:r w:rsidRPr="0069362A">
        <w:rPr>
          <w:rFonts w:asciiTheme="majorHAnsi" w:hAnsiTheme="majorHAnsi"/>
        </w:rPr>
        <w:t>NORD URBAN S.R.L.</w:t>
      </w:r>
    </w:p>
    <w:sectPr w:rsidR="0069362A" w:rsidRPr="003B606B" w:rsidSect="00686870">
      <w:footerReference w:type="default" r:id="rId11"/>
      <w:pgSz w:w="11907" w:h="16839" w:code="9"/>
      <w:pgMar w:top="568" w:right="1008" w:bottom="11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D02" w:rsidRDefault="00972D02" w:rsidP="00686870">
      <w:r>
        <w:separator/>
      </w:r>
    </w:p>
  </w:endnote>
  <w:endnote w:type="continuationSeparator" w:id="0">
    <w:p w:rsidR="00972D02" w:rsidRDefault="00972D02" w:rsidP="006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22622"/>
      <w:docPartObj>
        <w:docPartGallery w:val="Page Numbers (Bottom of Page)"/>
        <w:docPartUnique/>
      </w:docPartObj>
    </w:sdtPr>
    <w:sdtEndPr>
      <w:rPr>
        <w:noProof/>
      </w:rPr>
    </w:sdtEndPr>
    <w:sdtContent>
      <w:p w:rsidR="00972D02" w:rsidRDefault="00972D0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972D02" w:rsidRDefault="0097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D02" w:rsidRDefault="00972D02" w:rsidP="00686870">
      <w:r>
        <w:separator/>
      </w:r>
    </w:p>
  </w:footnote>
  <w:footnote w:type="continuationSeparator" w:id="0">
    <w:p w:rsidR="00972D02" w:rsidRDefault="00972D02" w:rsidP="0068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0B7"/>
    <w:multiLevelType w:val="hybridMultilevel"/>
    <w:tmpl w:val="28E0841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3125C"/>
    <w:multiLevelType w:val="hybridMultilevel"/>
    <w:tmpl w:val="7B306134"/>
    <w:lvl w:ilvl="0" w:tplc="22C2C84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5002FE"/>
    <w:multiLevelType w:val="hybridMultilevel"/>
    <w:tmpl w:val="D0DC37B8"/>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09507FF2"/>
    <w:multiLevelType w:val="hybridMultilevel"/>
    <w:tmpl w:val="687851FC"/>
    <w:lvl w:ilvl="0" w:tplc="0418000B">
      <w:start w:val="1"/>
      <w:numFmt w:val="bullet"/>
      <w:lvlText w:val=""/>
      <w:lvlJc w:val="left"/>
      <w:pPr>
        <w:tabs>
          <w:tab w:val="num" w:pos="1260"/>
        </w:tabs>
        <w:ind w:left="12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 w15:restartNumberingAfterBreak="0">
    <w:nsid w:val="0B8F12E1"/>
    <w:multiLevelType w:val="hybridMultilevel"/>
    <w:tmpl w:val="A88EF9CE"/>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0E615B2F"/>
    <w:multiLevelType w:val="hybridMultilevel"/>
    <w:tmpl w:val="B9183C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D93C1B"/>
    <w:multiLevelType w:val="hybridMultilevel"/>
    <w:tmpl w:val="49408166"/>
    <w:lvl w:ilvl="0" w:tplc="0418000B">
      <w:start w:val="1"/>
      <w:numFmt w:val="bullet"/>
      <w:lvlText w:val=""/>
      <w:lvlJc w:val="left"/>
      <w:pPr>
        <w:tabs>
          <w:tab w:val="num" w:pos="2145"/>
        </w:tabs>
        <w:ind w:left="2145"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F75682"/>
    <w:multiLevelType w:val="hybridMultilevel"/>
    <w:tmpl w:val="0268B3C2"/>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24E773E"/>
    <w:multiLevelType w:val="hybridMultilevel"/>
    <w:tmpl w:val="F5184058"/>
    <w:lvl w:ilvl="0" w:tplc="66FAE08C">
      <w:start w:val="7"/>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67362A2"/>
    <w:multiLevelType w:val="hybridMultilevel"/>
    <w:tmpl w:val="64B25C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B">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7317B09"/>
    <w:multiLevelType w:val="hybridMultilevel"/>
    <w:tmpl w:val="D4EA9D8A"/>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189E0C5B"/>
    <w:multiLevelType w:val="hybridMultilevel"/>
    <w:tmpl w:val="83E20082"/>
    <w:lvl w:ilvl="0" w:tplc="04090005">
      <w:start w:val="1"/>
      <w:numFmt w:val="bullet"/>
      <w:lvlText w:val=""/>
      <w:lvlJc w:val="left"/>
      <w:pPr>
        <w:ind w:left="921" w:hanging="360"/>
      </w:pPr>
      <w:rPr>
        <w:rFonts w:ascii="Wingdings" w:hAnsi="Wingdings" w:hint="default"/>
      </w:rPr>
    </w:lvl>
    <w:lvl w:ilvl="1" w:tplc="04090005">
      <w:start w:val="1"/>
      <w:numFmt w:val="bullet"/>
      <w:lvlText w:val=""/>
      <w:lvlJc w:val="left"/>
      <w:pPr>
        <w:ind w:left="1641" w:hanging="360"/>
      </w:pPr>
      <w:rPr>
        <w:rFonts w:ascii="Wingdings" w:hAnsi="Wingdings"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15:restartNumberingAfterBreak="0">
    <w:nsid w:val="18CF6503"/>
    <w:multiLevelType w:val="hybridMultilevel"/>
    <w:tmpl w:val="E05475E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6" w15:restartNumberingAfterBreak="0">
    <w:nsid w:val="20910EB9"/>
    <w:multiLevelType w:val="hybridMultilevel"/>
    <w:tmpl w:val="91840C72"/>
    <w:lvl w:ilvl="0" w:tplc="04180005">
      <w:start w:val="1"/>
      <w:numFmt w:val="bullet"/>
      <w:lvlText w:val=""/>
      <w:lvlJc w:val="left"/>
      <w:pPr>
        <w:ind w:left="1494" w:hanging="360"/>
      </w:pPr>
      <w:rPr>
        <w:rFonts w:ascii="Wingdings" w:hAnsi="Wingdings" w:hint="default"/>
      </w:rPr>
    </w:lvl>
    <w:lvl w:ilvl="1" w:tplc="04180003">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7" w15:restartNumberingAfterBreak="0">
    <w:nsid w:val="29D3333B"/>
    <w:multiLevelType w:val="hybridMultilevel"/>
    <w:tmpl w:val="5630EB06"/>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8" w15:restartNumberingAfterBreak="0">
    <w:nsid w:val="2A106F78"/>
    <w:multiLevelType w:val="hybridMultilevel"/>
    <w:tmpl w:val="1DBC2896"/>
    <w:lvl w:ilvl="0" w:tplc="0418000B">
      <w:start w:val="1"/>
      <w:numFmt w:val="bullet"/>
      <w:lvlText w:val=""/>
      <w:lvlJc w:val="left"/>
      <w:pPr>
        <w:tabs>
          <w:tab w:val="num" w:pos="2145"/>
        </w:tabs>
        <w:ind w:left="2145"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7749F2"/>
    <w:multiLevelType w:val="hybridMultilevel"/>
    <w:tmpl w:val="3788BA9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B11730E"/>
    <w:multiLevelType w:val="hybridMultilevel"/>
    <w:tmpl w:val="468838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232433"/>
    <w:multiLevelType w:val="hybridMultilevel"/>
    <w:tmpl w:val="08FCE746"/>
    <w:lvl w:ilvl="0" w:tplc="5B181906">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EE5253F6">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1B52BC"/>
    <w:multiLevelType w:val="hybridMultilevel"/>
    <w:tmpl w:val="811A2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18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D7F43"/>
    <w:multiLevelType w:val="hybridMultilevel"/>
    <w:tmpl w:val="1048078A"/>
    <w:lvl w:ilvl="0" w:tplc="5B181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1081E"/>
    <w:multiLevelType w:val="hybridMultilevel"/>
    <w:tmpl w:val="515481C8"/>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6"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BD04DD"/>
    <w:multiLevelType w:val="hybridMultilevel"/>
    <w:tmpl w:val="7188F0E0"/>
    <w:lvl w:ilvl="0" w:tplc="5B18190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C9617A"/>
    <w:multiLevelType w:val="hybridMultilevel"/>
    <w:tmpl w:val="4050CD4A"/>
    <w:lvl w:ilvl="0" w:tplc="240EB8C4">
      <w:start w:val="1"/>
      <w:numFmt w:val="bullet"/>
      <w:lvlText w:val="-"/>
      <w:lvlJc w:val="left"/>
      <w:pPr>
        <w:tabs>
          <w:tab w:val="num" w:pos="2214"/>
        </w:tabs>
        <w:ind w:left="221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3C354BB"/>
    <w:multiLevelType w:val="hybridMultilevel"/>
    <w:tmpl w:val="F32A4834"/>
    <w:lvl w:ilvl="0" w:tplc="240EB8C4">
      <w:start w:val="1"/>
      <w:numFmt w:val="bullet"/>
      <w:lvlText w:val="-"/>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8A1937"/>
    <w:multiLevelType w:val="hybridMultilevel"/>
    <w:tmpl w:val="1B26097A"/>
    <w:lvl w:ilvl="0" w:tplc="0418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EE5253F6">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50602"/>
    <w:multiLevelType w:val="hybridMultilevel"/>
    <w:tmpl w:val="71D091CC"/>
    <w:lvl w:ilvl="0" w:tplc="0418000B">
      <w:start w:val="1"/>
      <w:numFmt w:val="bullet"/>
      <w:lvlText w:val=""/>
      <w:lvlJc w:val="left"/>
      <w:pPr>
        <w:ind w:left="2574" w:hanging="360"/>
      </w:pPr>
      <w:rPr>
        <w:rFonts w:ascii="Wingdings" w:hAnsi="Wingdings" w:hint="default"/>
      </w:rPr>
    </w:lvl>
    <w:lvl w:ilvl="1" w:tplc="04180003" w:tentative="1">
      <w:start w:val="1"/>
      <w:numFmt w:val="bullet"/>
      <w:lvlText w:val="o"/>
      <w:lvlJc w:val="left"/>
      <w:pPr>
        <w:ind w:left="3294" w:hanging="360"/>
      </w:pPr>
      <w:rPr>
        <w:rFonts w:ascii="Courier New" w:hAnsi="Courier New" w:cs="Courier New" w:hint="default"/>
      </w:rPr>
    </w:lvl>
    <w:lvl w:ilvl="2" w:tplc="04180005" w:tentative="1">
      <w:start w:val="1"/>
      <w:numFmt w:val="bullet"/>
      <w:lvlText w:val=""/>
      <w:lvlJc w:val="left"/>
      <w:pPr>
        <w:ind w:left="4014" w:hanging="360"/>
      </w:pPr>
      <w:rPr>
        <w:rFonts w:ascii="Wingdings" w:hAnsi="Wingdings" w:hint="default"/>
      </w:rPr>
    </w:lvl>
    <w:lvl w:ilvl="3" w:tplc="04180001" w:tentative="1">
      <w:start w:val="1"/>
      <w:numFmt w:val="bullet"/>
      <w:lvlText w:val=""/>
      <w:lvlJc w:val="left"/>
      <w:pPr>
        <w:ind w:left="4734" w:hanging="360"/>
      </w:pPr>
      <w:rPr>
        <w:rFonts w:ascii="Symbol" w:hAnsi="Symbol" w:hint="default"/>
      </w:rPr>
    </w:lvl>
    <w:lvl w:ilvl="4" w:tplc="04180003" w:tentative="1">
      <w:start w:val="1"/>
      <w:numFmt w:val="bullet"/>
      <w:lvlText w:val="o"/>
      <w:lvlJc w:val="left"/>
      <w:pPr>
        <w:ind w:left="5454" w:hanging="360"/>
      </w:pPr>
      <w:rPr>
        <w:rFonts w:ascii="Courier New" w:hAnsi="Courier New" w:cs="Courier New" w:hint="default"/>
      </w:rPr>
    </w:lvl>
    <w:lvl w:ilvl="5" w:tplc="04180005" w:tentative="1">
      <w:start w:val="1"/>
      <w:numFmt w:val="bullet"/>
      <w:lvlText w:val=""/>
      <w:lvlJc w:val="left"/>
      <w:pPr>
        <w:ind w:left="6174" w:hanging="360"/>
      </w:pPr>
      <w:rPr>
        <w:rFonts w:ascii="Wingdings" w:hAnsi="Wingdings" w:hint="default"/>
      </w:rPr>
    </w:lvl>
    <w:lvl w:ilvl="6" w:tplc="04180001" w:tentative="1">
      <w:start w:val="1"/>
      <w:numFmt w:val="bullet"/>
      <w:lvlText w:val=""/>
      <w:lvlJc w:val="left"/>
      <w:pPr>
        <w:ind w:left="6894" w:hanging="360"/>
      </w:pPr>
      <w:rPr>
        <w:rFonts w:ascii="Symbol" w:hAnsi="Symbol" w:hint="default"/>
      </w:rPr>
    </w:lvl>
    <w:lvl w:ilvl="7" w:tplc="04180003" w:tentative="1">
      <w:start w:val="1"/>
      <w:numFmt w:val="bullet"/>
      <w:lvlText w:val="o"/>
      <w:lvlJc w:val="left"/>
      <w:pPr>
        <w:ind w:left="7614" w:hanging="360"/>
      </w:pPr>
      <w:rPr>
        <w:rFonts w:ascii="Courier New" w:hAnsi="Courier New" w:cs="Courier New" w:hint="default"/>
      </w:rPr>
    </w:lvl>
    <w:lvl w:ilvl="8" w:tplc="04180005" w:tentative="1">
      <w:start w:val="1"/>
      <w:numFmt w:val="bullet"/>
      <w:lvlText w:val=""/>
      <w:lvlJc w:val="left"/>
      <w:pPr>
        <w:ind w:left="8334" w:hanging="360"/>
      </w:pPr>
      <w:rPr>
        <w:rFonts w:ascii="Wingdings" w:hAnsi="Wingdings" w:hint="default"/>
      </w:rPr>
    </w:lvl>
  </w:abstractNum>
  <w:abstractNum w:abstractNumId="32" w15:restartNumberingAfterBreak="0">
    <w:nsid w:val="4A333FD3"/>
    <w:multiLevelType w:val="hybridMultilevel"/>
    <w:tmpl w:val="633EAAA2"/>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3" w15:restartNumberingAfterBreak="0">
    <w:nsid w:val="4AC074D5"/>
    <w:multiLevelType w:val="hybridMultilevel"/>
    <w:tmpl w:val="5F4E9AE0"/>
    <w:lvl w:ilvl="0" w:tplc="015A24B6">
      <w:start w:val="1"/>
      <w:numFmt w:val="upperLetter"/>
      <w:lvlText w:val="%1."/>
      <w:lvlJc w:val="left"/>
      <w:pPr>
        <w:ind w:left="1068" w:hanging="360"/>
      </w:pPr>
      <w:rPr>
        <w:rFonts w:ascii="Arial" w:hAnsi="Arial" w:cs="Arial"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4D2E34AF"/>
    <w:multiLevelType w:val="hybridMultilevel"/>
    <w:tmpl w:val="95124628"/>
    <w:lvl w:ilvl="0" w:tplc="041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6B34ED"/>
    <w:multiLevelType w:val="hybridMultilevel"/>
    <w:tmpl w:val="3E104DF4"/>
    <w:lvl w:ilvl="0" w:tplc="04090005">
      <w:start w:val="1"/>
      <w:numFmt w:val="bullet"/>
      <w:lvlText w:val=""/>
      <w:lvlJc w:val="left"/>
      <w:pPr>
        <w:ind w:left="921" w:hanging="360"/>
      </w:pPr>
      <w:rPr>
        <w:rFonts w:ascii="Wingdings" w:hAnsi="Wingdings" w:hint="default"/>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6" w15:restartNumberingAfterBreak="0">
    <w:nsid w:val="538E3451"/>
    <w:multiLevelType w:val="hybridMultilevel"/>
    <w:tmpl w:val="707E33EE"/>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7" w15:restartNumberingAfterBreak="0">
    <w:nsid w:val="539B2856"/>
    <w:multiLevelType w:val="hybridMultilevel"/>
    <w:tmpl w:val="5232BAFE"/>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8" w15:restartNumberingAfterBreak="0">
    <w:nsid w:val="55F4473E"/>
    <w:multiLevelType w:val="hybridMultilevel"/>
    <w:tmpl w:val="82380818"/>
    <w:lvl w:ilvl="0" w:tplc="02142E38">
      <w:start w:val="1"/>
      <w:numFmt w:val="lowerLetter"/>
      <w:lvlText w:val="%1)"/>
      <w:lvlJc w:val="left"/>
      <w:pPr>
        <w:ind w:left="1170" w:hanging="360"/>
      </w:pPr>
      <w:rPr>
        <w:rFonts w:hint="default"/>
        <w:b/>
      </w:rPr>
    </w:lvl>
    <w:lvl w:ilvl="1" w:tplc="04180019">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9" w15:restartNumberingAfterBreak="0">
    <w:nsid w:val="5687508F"/>
    <w:multiLevelType w:val="hybridMultilevel"/>
    <w:tmpl w:val="A56A8334"/>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40" w15:restartNumberingAfterBreak="0">
    <w:nsid w:val="5C572FC7"/>
    <w:multiLevelType w:val="hybridMultilevel"/>
    <w:tmpl w:val="60CAAACE"/>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1" w15:restartNumberingAfterBreak="0">
    <w:nsid w:val="5CFA2646"/>
    <w:multiLevelType w:val="hybridMultilevel"/>
    <w:tmpl w:val="240C67B8"/>
    <w:lvl w:ilvl="0" w:tplc="240EB8C4">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2192822"/>
    <w:multiLevelType w:val="hybridMultilevel"/>
    <w:tmpl w:val="D864FE44"/>
    <w:lvl w:ilvl="0" w:tplc="0418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3" w15:restartNumberingAfterBreak="0">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cs="Arial"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44" w15:restartNumberingAfterBreak="0">
    <w:nsid w:val="6CC75CEF"/>
    <w:multiLevelType w:val="hybridMultilevel"/>
    <w:tmpl w:val="FCE6A5A0"/>
    <w:lvl w:ilvl="0" w:tplc="0418000B">
      <w:start w:val="1"/>
      <w:numFmt w:val="bullet"/>
      <w:lvlText w:val=""/>
      <w:lvlJc w:val="left"/>
      <w:pPr>
        <w:tabs>
          <w:tab w:val="num" w:pos="2145"/>
        </w:tabs>
        <w:ind w:left="2145"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CFC4876"/>
    <w:multiLevelType w:val="hybridMultilevel"/>
    <w:tmpl w:val="1696C668"/>
    <w:lvl w:ilvl="0" w:tplc="0D48E35A">
      <w:start w:val="1"/>
      <w:numFmt w:val="bullet"/>
      <w:lvlText w:val=""/>
      <w:lvlJc w:val="left"/>
      <w:pPr>
        <w:tabs>
          <w:tab w:val="num" w:pos="2145"/>
        </w:tabs>
        <w:ind w:left="2145"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CFC5A47"/>
    <w:multiLevelType w:val="hybridMultilevel"/>
    <w:tmpl w:val="3AD08EB2"/>
    <w:lvl w:ilvl="0" w:tplc="0418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7" w15:restartNumberingAfterBreak="0">
    <w:nsid w:val="6D180191"/>
    <w:multiLevelType w:val="hybridMultilevel"/>
    <w:tmpl w:val="8F4A9F76"/>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934B5D"/>
    <w:multiLevelType w:val="hybridMultilevel"/>
    <w:tmpl w:val="A82C4F96"/>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49" w15:restartNumberingAfterBreak="0">
    <w:nsid w:val="70506F01"/>
    <w:multiLevelType w:val="hybridMultilevel"/>
    <w:tmpl w:val="B4B876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6353400"/>
    <w:multiLevelType w:val="hybridMultilevel"/>
    <w:tmpl w:val="273A46C6"/>
    <w:lvl w:ilvl="0" w:tplc="5B18190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7140619"/>
    <w:multiLevelType w:val="hybridMultilevel"/>
    <w:tmpl w:val="2C2A94C4"/>
    <w:lvl w:ilvl="0" w:tplc="04090015">
      <w:start w:val="1"/>
      <w:numFmt w:val="upperLetter"/>
      <w:lvlText w:val="%1."/>
      <w:lvlJc w:val="left"/>
      <w:pPr>
        <w:ind w:left="1170" w:hanging="360"/>
      </w:pPr>
      <w:rPr>
        <w:rFonts w:hint="default"/>
        <w:b/>
      </w:rPr>
    </w:lvl>
    <w:lvl w:ilvl="1" w:tplc="04180019">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2" w15:restartNumberingAfterBreak="0">
    <w:nsid w:val="79CD70A2"/>
    <w:multiLevelType w:val="hybridMultilevel"/>
    <w:tmpl w:val="8904EFEC"/>
    <w:lvl w:ilvl="0" w:tplc="5B181906">
      <w:numFmt w:val="bullet"/>
      <w:lvlText w:val="-"/>
      <w:lvlJc w:val="left"/>
      <w:pPr>
        <w:ind w:left="921" w:hanging="360"/>
      </w:pPr>
      <w:rPr>
        <w:rFonts w:ascii="Arial" w:eastAsia="Times New Roman" w:hAnsi="Arial" w:cs="Aria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28"/>
  </w:num>
  <w:num w:numId="2">
    <w:abstractNumId w:val="1"/>
  </w:num>
  <w:num w:numId="3">
    <w:abstractNumId w:val="10"/>
  </w:num>
  <w:num w:numId="4">
    <w:abstractNumId w:val="24"/>
  </w:num>
  <w:num w:numId="5">
    <w:abstractNumId w:val="40"/>
  </w:num>
  <w:num w:numId="6">
    <w:abstractNumId w:val="49"/>
  </w:num>
  <w:num w:numId="7">
    <w:abstractNumId w:val="5"/>
  </w:num>
  <w:num w:numId="8">
    <w:abstractNumId w:val="4"/>
  </w:num>
  <w:num w:numId="9">
    <w:abstractNumId w:val="29"/>
  </w:num>
  <w:num w:numId="10">
    <w:abstractNumId w:val="35"/>
  </w:num>
  <w:num w:numId="11">
    <w:abstractNumId w:val="43"/>
  </w:num>
  <w:num w:numId="12">
    <w:abstractNumId w:val="14"/>
  </w:num>
  <w:num w:numId="13">
    <w:abstractNumId w:val="52"/>
  </w:num>
  <w:num w:numId="14">
    <w:abstractNumId w:val="32"/>
  </w:num>
  <w:num w:numId="15">
    <w:abstractNumId w:val="50"/>
  </w:num>
  <w:num w:numId="16">
    <w:abstractNumId w:val="39"/>
  </w:num>
  <w:num w:numId="17">
    <w:abstractNumId w:val="15"/>
  </w:num>
  <w:num w:numId="18">
    <w:abstractNumId w:val="0"/>
  </w:num>
  <w:num w:numId="19">
    <w:abstractNumId w:val="48"/>
  </w:num>
  <w:num w:numId="20">
    <w:abstractNumId w:val="41"/>
  </w:num>
  <w:num w:numId="21">
    <w:abstractNumId w:val="27"/>
  </w:num>
  <w:num w:numId="22">
    <w:abstractNumId w:val="37"/>
  </w:num>
  <w:num w:numId="23">
    <w:abstractNumId w:val="22"/>
  </w:num>
  <w:num w:numId="24">
    <w:abstractNumId w:val="8"/>
  </w:num>
  <w:num w:numId="25">
    <w:abstractNumId w:val="20"/>
  </w:num>
  <w:num w:numId="26">
    <w:abstractNumId w:val="2"/>
  </w:num>
  <w:num w:numId="27">
    <w:abstractNumId w:val="21"/>
  </w:num>
  <w:num w:numId="28">
    <w:abstractNumId w:val="25"/>
  </w:num>
  <w:num w:numId="29">
    <w:abstractNumId w:val="17"/>
  </w:num>
  <w:num w:numId="30">
    <w:abstractNumId w:val="38"/>
  </w:num>
  <w:num w:numId="31">
    <w:abstractNumId w:val="51"/>
  </w:num>
  <w:num w:numId="32">
    <w:abstractNumId w:val="11"/>
  </w:num>
  <w:num w:numId="33">
    <w:abstractNumId w:val="33"/>
  </w:num>
  <w:num w:numId="34">
    <w:abstractNumId w:val="13"/>
  </w:num>
  <w:num w:numId="35">
    <w:abstractNumId w:val="42"/>
  </w:num>
  <w:num w:numId="36">
    <w:abstractNumId w:val="23"/>
  </w:num>
  <w:num w:numId="37">
    <w:abstractNumId w:val="19"/>
  </w:num>
  <w:num w:numId="38">
    <w:abstractNumId w:val="46"/>
  </w:num>
  <w:num w:numId="39">
    <w:abstractNumId w:val="34"/>
  </w:num>
  <w:num w:numId="40">
    <w:abstractNumId w:val="16"/>
  </w:num>
  <w:num w:numId="41">
    <w:abstractNumId w:val="47"/>
  </w:num>
  <w:num w:numId="42">
    <w:abstractNumId w:val="6"/>
  </w:num>
  <w:num w:numId="43">
    <w:abstractNumId w:val="12"/>
  </w:num>
  <w:num w:numId="44">
    <w:abstractNumId w:val="36"/>
  </w:num>
  <w:num w:numId="45">
    <w:abstractNumId w:val="30"/>
  </w:num>
  <w:num w:numId="46">
    <w:abstractNumId w:val="26"/>
  </w:num>
  <w:num w:numId="47">
    <w:abstractNumId w:val="9"/>
  </w:num>
  <w:num w:numId="48">
    <w:abstractNumId w:val="45"/>
  </w:num>
  <w:num w:numId="49">
    <w:abstractNumId w:val="3"/>
  </w:num>
  <w:num w:numId="50">
    <w:abstractNumId w:val="18"/>
  </w:num>
  <w:num w:numId="51">
    <w:abstractNumId w:val="44"/>
  </w:num>
  <w:num w:numId="52">
    <w:abstractNumId w:val="7"/>
  </w:num>
  <w:num w:numId="53">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4E1"/>
    <w:rsid w:val="000130D2"/>
    <w:rsid w:val="0003065A"/>
    <w:rsid w:val="000547CF"/>
    <w:rsid w:val="00070B41"/>
    <w:rsid w:val="00077D16"/>
    <w:rsid w:val="000D6FC6"/>
    <w:rsid w:val="000E16FE"/>
    <w:rsid w:val="000F7E1C"/>
    <w:rsid w:val="001002A8"/>
    <w:rsid w:val="001069D9"/>
    <w:rsid w:val="00111BFA"/>
    <w:rsid w:val="00124A49"/>
    <w:rsid w:val="001277C3"/>
    <w:rsid w:val="001639BD"/>
    <w:rsid w:val="00187C81"/>
    <w:rsid w:val="00197471"/>
    <w:rsid w:val="001A2C97"/>
    <w:rsid w:val="001A2E3C"/>
    <w:rsid w:val="001D5944"/>
    <w:rsid w:val="001E03B2"/>
    <w:rsid w:val="001E3D41"/>
    <w:rsid w:val="0022032A"/>
    <w:rsid w:val="00250B9D"/>
    <w:rsid w:val="002555B1"/>
    <w:rsid w:val="0027221F"/>
    <w:rsid w:val="002B1048"/>
    <w:rsid w:val="002E3137"/>
    <w:rsid w:val="002F0809"/>
    <w:rsid w:val="003126C0"/>
    <w:rsid w:val="00396A9A"/>
    <w:rsid w:val="003A2638"/>
    <w:rsid w:val="003B606B"/>
    <w:rsid w:val="003D75A0"/>
    <w:rsid w:val="00432BB5"/>
    <w:rsid w:val="00473C3E"/>
    <w:rsid w:val="004A1A5C"/>
    <w:rsid w:val="004A1A63"/>
    <w:rsid w:val="004B32C8"/>
    <w:rsid w:val="004D04E1"/>
    <w:rsid w:val="004D46C2"/>
    <w:rsid w:val="004E7F6A"/>
    <w:rsid w:val="005208A6"/>
    <w:rsid w:val="0052240B"/>
    <w:rsid w:val="0053182F"/>
    <w:rsid w:val="00536113"/>
    <w:rsid w:val="00544388"/>
    <w:rsid w:val="0054508C"/>
    <w:rsid w:val="00573143"/>
    <w:rsid w:val="00576ABC"/>
    <w:rsid w:val="00583CC4"/>
    <w:rsid w:val="00592C57"/>
    <w:rsid w:val="005A6B6E"/>
    <w:rsid w:val="006067F9"/>
    <w:rsid w:val="006313F3"/>
    <w:rsid w:val="0067145E"/>
    <w:rsid w:val="00686870"/>
    <w:rsid w:val="0069362A"/>
    <w:rsid w:val="006A3D14"/>
    <w:rsid w:val="006A7599"/>
    <w:rsid w:val="006C6CCC"/>
    <w:rsid w:val="006D6297"/>
    <w:rsid w:val="006D7F49"/>
    <w:rsid w:val="006F2065"/>
    <w:rsid w:val="007077D2"/>
    <w:rsid w:val="0073086B"/>
    <w:rsid w:val="007734D8"/>
    <w:rsid w:val="007E4D29"/>
    <w:rsid w:val="007F4B3A"/>
    <w:rsid w:val="00830E95"/>
    <w:rsid w:val="00836974"/>
    <w:rsid w:val="008402A8"/>
    <w:rsid w:val="008660E9"/>
    <w:rsid w:val="00877614"/>
    <w:rsid w:val="008B0D79"/>
    <w:rsid w:val="008D3FD6"/>
    <w:rsid w:val="00931246"/>
    <w:rsid w:val="00970BE6"/>
    <w:rsid w:val="00972D02"/>
    <w:rsid w:val="009842CC"/>
    <w:rsid w:val="009B5FE6"/>
    <w:rsid w:val="009F2E74"/>
    <w:rsid w:val="009F5708"/>
    <w:rsid w:val="00A95FCD"/>
    <w:rsid w:val="00AA13A1"/>
    <w:rsid w:val="00AB2FB0"/>
    <w:rsid w:val="00AB4D74"/>
    <w:rsid w:val="00B40342"/>
    <w:rsid w:val="00B47CDF"/>
    <w:rsid w:val="00B60318"/>
    <w:rsid w:val="00B6200B"/>
    <w:rsid w:val="00B72A75"/>
    <w:rsid w:val="00B93A70"/>
    <w:rsid w:val="00BC38DF"/>
    <w:rsid w:val="00C40B82"/>
    <w:rsid w:val="00CA539D"/>
    <w:rsid w:val="00CC1468"/>
    <w:rsid w:val="00CC514B"/>
    <w:rsid w:val="00CD653F"/>
    <w:rsid w:val="00D11001"/>
    <w:rsid w:val="00D5165F"/>
    <w:rsid w:val="00D62F7C"/>
    <w:rsid w:val="00DC40D2"/>
    <w:rsid w:val="00E603B5"/>
    <w:rsid w:val="00E72F2C"/>
    <w:rsid w:val="00EA1C98"/>
    <w:rsid w:val="00F0170F"/>
    <w:rsid w:val="00F36D2E"/>
    <w:rsid w:val="00F43C57"/>
    <w:rsid w:val="00F56D41"/>
    <w:rsid w:val="00F80389"/>
    <w:rsid w:val="00F83725"/>
    <w:rsid w:val="00FC27AA"/>
    <w:rsid w:val="00FC3D60"/>
    <w:rsid w:val="00FE05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1B62E"/>
  <w15:docId w15:val="{79D45D85-14F8-4BB9-A621-23C9E826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A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2C97"/>
    <w:pPr>
      <w:keepNext/>
      <w:jc w:val="both"/>
      <w:outlineLvl w:val="0"/>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0B41"/>
    <w:pPr>
      <w:suppressAutoHyphens/>
      <w:spacing w:after="120"/>
    </w:pPr>
    <w:rPr>
      <w:rFonts w:ascii="Arial" w:hAnsi="Arial"/>
      <w:smallCaps/>
      <w:sz w:val="20"/>
      <w:lang w:eastAsia="ar-SA"/>
    </w:rPr>
  </w:style>
  <w:style w:type="character" w:customStyle="1" w:styleId="BodyTextChar">
    <w:name w:val="Body Text Char"/>
    <w:basedOn w:val="DefaultParagraphFont"/>
    <w:link w:val="BodyText"/>
    <w:rsid w:val="00070B41"/>
    <w:rPr>
      <w:rFonts w:ascii="Arial" w:eastAsia="Times New Roman" w:hAnsi="Arial" w:cs="Times New Roman"/>
      <w:smallCaps/>
      <w:sz w:val="20"/>
      <w:szCs w:val="24"/>
      <w:lang w:eastAsia="ar-SA"/>
    </w:rPr>
  </w:style>
  <w:style w:type="paragraph" w:styleId="Subtitle">
    <w:name w:val="Subtitle"/>
    <w:basedOn w:val="Normal"/>
    <w:next w:val="Normal"/>
    <w:link w:val="SubtitleChar"/>
    <w:qFormat/>
    <w:rsid w:val="00070B41"/>
    <w:pPr>
      <w:spacing w:after="60"/>
      <w:jc w:val="center"/>
      <w:outlineLvl w:val="1"/>
    </w:pPr>
    <w:rPr>
      <w:rFonts w:ascii="Cambria" w:hAnsi="Cambria"/>
    </w:rPr>
  </w:style>
  <w:style w:type="character" w:customStyle="1" w:styleId="SubtitleChar">
    <w:name w:val="Subtitle Char"/>
    <w:basedOn w:val="DefaultParagraphFont"/>
    <w:link w:val="Subtitle"/>
    <w:rsid w:val="00070B41"/>
    <w:rPr>
      <w:rFonts w:ascii="Cambria" w:eastAsia="Times New Roman" w:hAnsi="Cambria" w:cs="Times New Roman"/>
      <w:sz w:val="24"/>
      <w:szCs w:val="24"/>
    </w:rPr>
  </w:style>
  <w:style w:type="paragraph" w:styleId="ListParagraph">
    <w:name w:val="List Paragraph"/>
    <w:basedOn w:val="Normal"/>
    <w:uiPriority w:val="34"/>
    <w:qFormat/>
    <w:rsid w:val="00FE0514"/>
    <w:pPr>
      <w:ind w:left="720"/>
      <w:contextualSpacing/>
    </w:pPr>
  </w:style>
  <w:style w:type="paragraph" w:styleId="NoSpacing">
    <w:name w:val="No Spacing"/>
    <w:uiPriority w:val="1"/>
    <w:qFormat/>
    <w:rsid w:val="000D6FC6"/>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086B"/>
    <w:rPr>
      <w:rFonts w:ascii="Tahoma" w:hAnsi="Tahoma" w:cs="Tahoma"/>
      <w:sz w:val="16"/>
      <w:szCs w:val="16"/>
    </w:rPr>
  </w:style>
  <w:style w:type="character" w:customStyle="1" w:styleId="BalloonTextChar">
    <w:name w:val="Balloon Text Char"/>
    <w:basedOn w:val="DefaultParagraphFont"/>
    <w:link w:val="BalloonText"/>
    <w:uiPriority w:val="99"/>
    <w:semiHidden/>
    <w:rsid w:val="0073086B"/>
    <w:rPr>
      <w:rFonts w:ascii="Tahoma" w:eastAsia="Times New Roman" w:hAnsi="Tahoma" w:cs="Tahoma"/>
      <w:sz w:val="16"/>
      <w:szCs w:val="16"/>
      <w:lang w:val="en-US"/>
    </w:rPr>
  </w:style>
  <w:style w:type="paragraph" w:styleId="Header">
    <w:name w:val="header"/>
    <w:basedOn w:val="Normal"/>
    <w:link w:val="HeaderChar"/>
    <w:uiPriority w:val="99"/>
    <w:unhideWhenUsed/>
    <w:rsid w:val="00686870"/>
    <w:pPr>
      <w:tabs>
        <w:tab w:val="center" w:pos="4536"/>
        <w:tab w:val="right" w:pos="9072"/>
      </w:tabs>
    </w:pPr>
  </w:style>
  <w:style w:type="character" w:customStyle="1" w:styleId="HeaderChar">
    <w:name w:val="Header Char"/>
    <w:basedOn w:val="DefaultParagraphFont"/>
    <w:link w:val="Header"/>
    <w:uiPriority w:val="99"/>
    <w:rsid w:val="006868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6870"/>
    <w:pPr>
      <w:tabs>
        <w:tab w:val="center" w:pos="4536"/>
        <w:tab w:val="right" w:pos="9072"/>
      </w:tabs>
    </w:pPr>
  </w:style>
  <w:style w:type="character" w:customStyle="1" w:styleId="FooterChar">
    <w:name w:val="Footer Char"/>
    <w:basedOn w:val="DefaultParagraphFont"/>
    <w:link w:val="Footer"/>
    <w:uiPriority w:val="99"/>
    <w:rsid w:val="00686870"/>
    <w:rPr>
      <w:rFonts w:ascii="Times New Roman" w:eastAsia="Times New Roman" w:hAnsi="Times New Roman" w:cs="Times New Roman"/>
      <w:sz w:val="24"/>
      <w:szCs w:val="24"/>
      <w:lang w:val="en-US"/>
    </w:rPr>
  </w:style>
  <w:style w:type="character" w:styleId="Emphasis">
    <w:name w:val="Emphasis"/>
    <w:qFormat/>
    <w:rsid w:val="00187C81"/>
    <w:rPr>
      <w:i/>
      <w:iCs/>
    </w:rPr>
  </w:style>
  <w:style w:type="paragraph" w:styleId="BodyText2">
    <w:name w:val="Body Text 2"/>
    <w:basedOn w:val="Normal"/>
    <w:link w:val="BodyText2Char"/>
    <w:uiPriority w:val="99"/>
    <w:semiHidden/>
    <w:unhideWhenUsed/>
    <w:rsid w:val="002555B1"/>
    <w:pPr>
      <w:spacing w:after="120" w:line="480" w:lineRule="auto"/>
    </w:pPr>
  </w:style>
  <w:style w:type="character" w:customStyle="1" w:styleId="BodyText2Char">
    <w:name w:val="Body Text 2 Char"/>
    <w:basedOn w:val="DefaultParagraphFont"/>
    <w:link w:val="BodyText2"/>
    <w:uiPriority w:val="99"/>
    <w:semiHidden/>
    <w:rsid w:val="002555B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A2C97"/>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0147-AC0F-4A98-83CA-241126BC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20</Pages>
  <Words>6698</Words>
  <Characters>38850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Dana</cp:lastModifiedBy>
  <cp:revision>62</cp:revision>
  <cp:lastPrinted>2019-02-12T11:54:00Z</cp:lastPrinted>
  <dcterms:created xsi:type="dcterms:W3CDTF">2019-02-01T09:54:00Z</dcterms:created>
  <dcterms:modified xsi:type="dcterms:W3CDTF">2019-03-06T20:31:00Z</dcterms:modified>
</cp:coreProperties>
</file>