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0" w:rsidRPr="004A7BAA" w:rsidRDefault="00A33620" w:rsidP="00E757A5">
      <w:pPr>
        <w:pStyle w:val="Header"/>
        <w:tabs>
          <w:tab w:val="clear" w:pos="4680"/>
        </w:tabs>
        <w:rPr>
          <w:rFonts w:ascii="Arial" w:hAnsi="Arial" w:cs="Arial"/>
          <w:sz w:val="24"/>
          <w:szCs w:val="24"/>
          <w:u w:val="single"/>
        </w:rPr>
      </w:pPr>
      <w:r w:rsidRPr="004A7BAA">
        <w:rPr>
          <w:rFonts w:ascii="Arial" w:hAnsi="Arial" w:cs="Arial"/>
          <w:sz w:val="24"/>
          <w:szCs w:val="24"/>
        </w:rPr>
        <w:t xml:space="preserve">  </w:t>
      </w:r>
      <w:r w:rsidRPr="004A7BAA">
        <w:rPr>
          <w:rStyle w:val="ax1"/>
          <w:rFonts w:ascii="Arial" w:hAnsi="Arial" w:cs="Arial"/>
          <w:bCs/>
          <w:sz w:val="24"/>
          <w:szCs w:val="24"/>
          <w:lang w:val="ro-RO"/>
        </w:rPr>
        <w:t>Anexa nr. 5H</w:t>
      </w:r>
      <w:r w:rsidRPr="004A7BAA">
        <w:rPr>
          <w:rFonts w:ascii="Arial" w:hAnsi="Arial" w:cs="Arial"/>
          <w:sz w:val="24"/>
          <w:szCs w:val="24"/>
        </w:rPr>
        <w:t xml:space="preserve">    la </w:t>
      </w:r>
      <w:r w:rsidRPr="004A7BAA">
        <w:rPr>
          <w:rFonts w:ascii="Arial" w:hAnsi="Arial" w:cs="Arial"/>
          <w:color w:val="008000"/>
          <w:sz w:val="24"/>
          <w:szCs w:val="24"/>
          <w:u w:val="single"/>
        </w:rPr>
        <w:t>procedură</w:t>
      </w:r>
      <w:r w:rsidRPr="004A7BAA">
        <w:rPr>
          <w:rFonts w:ascii="Arial" w:hAnsi="Arial" w:cs="Arial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A33620" w:rsidRPr="004A7BAA" w:rsidRDefault="00A33620" w:rsidP="00E757A5">
      <w:pPr>
        <w:jc w:val="center"/>
        <w:rPr>
          <w:rStyle w:val="ax1"/>
          <w:rFonts w:ascii="Arial" w:hAnsi="Arial" w:cs="Arial"/>
          <w:bCs/>
          <w:sz w:val="24"/>
          <w:szCs w:val="24"/>
          <w:lang w:val="ro-RO"/>
        </w:rPr>
      </w:pPr>
    </w:p>
    <w:p w:rsidR="00A33620" w:rsidRPr="004A7BAA" w:rsidRDefault="00A33620" w:rsidP="009B1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620" w:rsidRPr="004A7BAA" w:rsidRDefault="00A33620" w:rsidP="00AB5E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7BAA">
        <w:rPr>
          <w:rFonts w:ascii="Arial" w:hAnsi="Arial" w:cs="Arial"/>
          <w:bCs/>
          <w:sz w:val="24"/>
          <w:szCs w:val="24"/>
          <w:lang w:val="ro-RO"/>
        </w:rPr>
        <w:t xml:space="preserve">             </w:t>
      </w: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4A7BAA">
        <w:rPr>
          <w:rFonts w:ascii="Arial" w:hAnsi="Arial" w:cs="Arial"/>
          <w:i/>
          <w:sz w:val="24"/>
          <w:szCs w:val="24"/>
        </w:rPr>
        <w:t xml:space="preserve">    </w:t>
      </w:r>
      <w:r w:rsidRPr="004A7BAA">
        <w:rPr>
          <w:rFonts w:ascii="Arial" w:hAnsi="Arial" w:cs="Arial"/>
          <w:bCs/>
          <w:i/>
          <w:sz w:val="24"/>
          <w:szCs w:val="24"/>
        </w:rPr>
        <w:t>Anunţ public privind depunerea solicitării de emitere a acordului de mediu</w:t>
      </w: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4A7BAA">
        <w:rPr>
          <w:rFonts w:ascii="Arial" w:hAnsi="Arial" w:cs="Arial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place">
        <w:smartTag w:uri="urn:schemas-microsoft-com:office:smarttags" w:element="City">
          <w:r w:rsidRPr="004A7BAA">
            <w:rPr>
              <w:rFonts w:ascii="Arial" w:hAnsi="Arial" w:cs="Arial"/>
              <w:bCs/>
              <w:i/>
              <w:sz w:val="24"/>
              <w:szCs w:val="24"/>
            </w:rPr>
            <w:t>Constanta</w:t>
          </w:r>
        </w:smartTag>
      </w:smartTag>
      <w:r w:rsidRPr="004A7BAA">
        <w:rPr>
          <w:rFonts w:ascii="Arial" w:hAnsi="Arial" w:cs="Arial"/>
          <w:bCs/>
          <w:i/>
          <w:sz w:val="24"/>
          <w:szCs w:val="24"/>
        </w:rPr>
        <w:t>)</w:t>
      </w: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A7BAA">
        <w:rPr>
          <w:rFonts w:ascii="Arial" w:hAnsi="Arial" w:cs="Arial"/>
          <w:sz w:val="24"/>
          <w:szCs w:val="24"/>
        </w:rPr>
        <w:t xml:space="preserve">               </w:t>
      </w:r>
      <w:r w:rsidRPr="004A7BAA">
        <w:rPr>
          <w:rFonts w:ascii="Arial" w:hAnsi="Arial" w:cs="Arial"/>
          <w:b/>
          <w:sz w:val="24"/>
          <w:szCs w:val="24"/>
        </w:rPr>
        <w:t>Agentia pentru Protectia Mediului  Constanta,</w:t>
      </w:r>
      <w:r w:rsidRPr="004A7BAA">
        <w:rPr>
          <w:rFonts w:ascii="Arial" w:hAnsi="Arial" w:cs="Arial"/>
          <w:sz w:val="24"/>
          <w:szCs w:val="24"/>
        </w:rPr>
        <w:t xml:space="preserve"> anunţă publicul interesat asupra depunerii solicitării de emitere a acordului de mediu pentru proiectul: </w:t>
      </w:r>
      <w:r w:rsidRPr="004A7BAA">
        <w:rPr>
          <w:rFonts w:ascii="Arial" w:hAnsi="Arial" w:cs="Arial"/>
          <w:b/>
          <w:sz w:val="24"/>
          <w:szCs w:val="24"/>
          <w:lang w:val="ro-RO"/>
        </w:rPr>
        <w:t>ASFALTARE  STRADA TARGUSORULUI DC 582, COMUNA NICOLAE BALCESCU,</w:t>
      </w:r>
      <w:r w:rsidRPr="004A7BAA">
        <w:rPr>
          <w:rFonts w:ascii="Arial" w:hAnsi="Arial" w:cs="Arial"/>
          <w:b/>
          <w:bCs/>
          <w:sz w:val="24"/>
          <w:szCs w:val="24"/>
          <w:lang w:val="ro-RO"/>
        </w:rPr>
        <w:t xml:space="preserve"> JUDETUL </w:t>
      </w:r>
      <w:smartTag w:uri="urn:schemas-microsoft-com:office:smarttags" w:element="City">
        <w:r w:rsidRPr="004A7BAA">
          <w:rPr>
            <w:rFonts w:ascii="Arial" w:hAnsi="Arial" w:cs="Arial"/>
            <w:b/>
            <w:bCs/>
            <w:sz w:val="24"/>
            <w:szCs w:val="24"/>
            <w:lang w:val="ro-RO"/>
          </w:rPr>
          <w:t>CONSTANTA</w:t>
        </w:r>
      </w:smartTag>
      <w:r w:rsidRPr="004A7BAA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r w:rsidRPr="004A7BAA">
        <w:rPr>
          <w:rFonts w:ascii="Arial" w:hAnsi="Arial" w:cs="Arial"/>
          <w:sz w:val="24"/>
          <w:szCs w:val="24"/>
          <w:lang w:val="ro-RO"/>
        </w:rPr>
        <w:t>propus a fi amplasat in</w:t>
      </w:r>
      <w:r w:rsidRPr="004A7BAA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4A7BAA">
        <w:rPr>
          <w:rFonts w:ascii="Arial" w:hAnsi="Arial" w:cs="Arial"/>
          <w:b/>
          <w:bCs/>
          <w:sz w:val="24"/>
          <w:szCs w:val="24"/>
        </w:rPr>
        <w:t>comuna Nicolae Balcescu</w:t>
      </w:r>
      <w:r w:rsidRPr="004A7BAA">
        <w:rPr>
          <w:rFonts w:ascii="Arial" w:hAnsi="Arial" w:cs="Arial"/>
          <w:b/>
          <w:bCs/>
          <w:sz w:val="24"/>
          <w:szCs w:val="24"/>
          <w:lang w:val="ro-RO"/>
        </w:rPr>
        <w:t xml:space="preserve">,  str. </w:t>
      </w:r>
      <w:smartTag w:uri="urn:schemas-microsoft-com:office:smarttags" w:element="City">
        <w:r w:rsidRPr="004A7BAA">
          <w:rPr>
            <w:rFonts w:ascii="Arial" w:hAnsi="Arial" w:cs="Arial"/>
            <w:b/>
            <w:sz w:val="24"/>
            <w:szCs w:val="24"/>
            <w:lang w:val="ro-RO"/>
          </w:rPr>
          <w:t>Targusorului</w:t>
        </w:r>
      </w:smartTag>
      <w:r w:rsidRPr="004A7BAA">
        <w:rPr>
          <w:rFonts w:ascii="Arial" w:hAnsi="Arial" w:cs="Arial"/>
          <w:b/>
          <w:sz w:val="24"/>
          <w:szCs w:val="24"/>
          <w:lang w:val="ro-RO"/>
        </w:rPr>
        <w:t xml:space="preserve"> </w:t>
      </w:r>
      <w:smartTag w:uri="urn:schemas-microsoft-com:office:smarttags" w:element="State">
        <w:r w:rsidRPr="004A7BAA">
          <w:rPr>
            <w:rFonts w:ascii="Arial" w:hAnsi="Arial" w:cs="Arial"/>
            <w:b/>
            <w:sz w:val="24"/>
            <w:szCs w:val="24"/>
            <w:lang w:val="ro-RO"/>
          </w:rPr>
          <w:t>DC</w:t>
        </w:r>
      </w:smartTag>
      <w:r w:rsidRPr="004A7BAA">
        <w:rPr>
          <w:rFonts w:ascii="Arial" w:hAnsi="Arial" w:cs="Arial"/>
          <w:b/>
          <w:sz w:val="24"/>
          <w:szCs w:val="24"/>
          <w:lang w:val="ro-RO"/>
        </w:rPr>
        <w:t xml:space="preserve"> 582</w:t>
      </w:r>
      <w:r w:rsidRPr="004A7BAA">
        <w:rPr>
          <w:rFonts w:ascii="Arial" w:hAnsi="Arial" w:cs="Arial"/>
          <w:b/>
          <w:bCs/>
          <w:sz w:val="24"/>
          <w:szCs w:val="24"/>
          <w:lang w:val="ro-RO"/>
        </w:rPr>
        <w:t xml:space="preserve">, judetul </w:t>
      </w:r>
      <w:smartTag w:uri="urn:schemas-microsoft-com:office:smarttags" w:element="place">
        <w:smartTag w:uri="urn:schemas-microsoft-com:office:smarttags" w:element="City">
          <w:r w:rsidRPr="004A7BA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4A7BAA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r w:rsidRPr="004A7BAA">
        <w:rPr>
          <w:rFonts w:ascii="Arial" w:hAnsi="Arial" w:cs="Arial"/>
          <w:b/>
          <w:bCs/>
          <w:i/>
          <w:sz w:val="24"/>
          <w:szCs w:val="24"/>
          <w:u w:val="single"/>
          <w:lang w:val="ro-RO"/>
        </w:rPr>
        <w:t>titular: COMUNA  NICOLAE  BALCESCU</w:t>
      </w:r>
      <w:r w:rsidRPr="004A7BAA">
        <w:rPr>
          <w:rFonts w:ascii="Arial" w:hAnsi="Arial" w:cs="Arial"/>
          <w:b/>
          <w:i/>
          <w:sz w:val="24"/>
          <w:szCs w:val="24"/>
          <w:u w:val="single"/>
          <w:lang w:val="ro-RO"/>
        </w:rPr>
        <w:t>.</w:t>
      </w: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A7BAA">
        <w:rPr>
          <w:rFonts w:ascii="Arial" w:hAnsi="Arial" w:cs="Arial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4A7BAA">
        <w:rPr>
          <w:rFonts w:ascii="Arial" w:hAnsi="Arial" w:cs="Arial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4A7BAA">
            <w:rPr>
              <w:rFonts w:ascii="Arial" w:hAnsi="Arial" w:cs="Arial"/>
              <w:b/>
              <w:sz w:val="24"/>
              <w:szCs w:val="24"/>
            </w:rPr>
            <w:t>Constanta</w:t>
          </w:r>
        </w:smartTag>
      </w:smartTag>
      <w:r w:rsidRPr="004A7BAA">
        <w:rPr>
          <w:rFonts w:ascii="Arial" w:hAnsi="Arial" w:cs="Arial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4A7BAA">
            <w:rPr>
              <w:rFonts w:ascii="Arial" w:hAnsi="Arial" w:cs="Arial"/>
              <w:b/>
              <w:sz w:val="24"/>
              <w:szCs w:val="24"/>
            </w:rPr>
            <w:t>Constanta</w:t>
          </w:r>
        </w:smartTag>
      </w:smartTag>
      <w:r w:rsidRPr="004A7BAA">
        <w:rPr>
          <w:rFonts w:ascii="Arial" w:hAnsi="Arial" w:cs="Arial"/>
          <w:sz w:val="24"/>
          <w:szCs w:val="24"/>
        </w:rPr>
        <w:t xml:space="preserve"> şi la sediul </w:t>
      </w:r>
      <w:r w:rsidRPr="004A7BAA">
        <w:rPr>
          <w:rFonts w:ascii="Arial" w:hAnsi="Arial" w:cs="Arial"/>
          <w:i/>
          <w:sz w:val="24"/>
          <w:szCs w:val="24"/>
        </w:rPr>
        <w:t xml:space="preserve">titularului </w:t>
      </w:r>
      <w:r w:rsidRPr="004A7BAA">
        <w:rPr>
          <w:rFonts w:ascii="Arial" w:hAnsi="Arial" w:cs="Arial"/>
          <w:b/>
          <w:bCs/>
          <w:i/>
          <w:sz w:val="24"/>
          <w:szCs w:val="24"/>
          <w:lang w:val="ro-RO"/>
        </w:rPr>
        <w:t>COMUNA  NICOLAE  BALCESCU</w:t>
      </w:r>
      <w:r w:rsidRPr="004A7BAA">
        <w:rPr>
          <w:rFonts w:ascii="Arial" w:hAnsi="Arial" w:cs="Arial"/>
          <w:bCs/>
          <w:i/>
          <w:sz w:val="24"/>
          <w:szCs w:val="24"/>
          <w:lang w:val="ro-RO"/>
        </w:rPr>
        <w:t xml:space="preserve">, cu  </w:t>
      </w:r>
      <w:r w:rsidRPr="004A7BAA">
        <w:rPr>
          <w:rFonts w:ascii="Arial" w:hAnsi="Arial" w:cs="Arial"/>
          <w:bCs/>
          <w:i/>
          <w:sz w:val="24"/>
          <w:szCs w:val="24"/>
        </w:rPr>
        <w:t>sediul  in</w:t>
      </w:r>
      <w:r w:rsidRPr="004A7BAA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4A7BAA">
        <w:rPr>
          <w:rFonts w:ascii="Arial" w:hAnsi="Arial" w:cs="Arial"/>
          <w:bCs/>
          <w:i/>
          <w:sz w:val="24"/>
          <w:szCs w:val="24"/>
        </w:rPr>
        <w:t>comuna Nicolae Balcescu</w:t>
      </w:r>
      <w:r w:rsidRPr="004A7BAA">
        <w:rPr>
          <w:rFonts w:ascii="Arial" w:hAnsi="Arial" w:cs="Arial"/>
          <w:i/>
          <w:sz w:val="24"/>
          <w:szCs w:val="24"/>
        </w:rPr>
        <w:t>, str. Carol I, nr. 26</w:t>
      </w:r>
      <w:r w:rsidRPr="004A7BAA">
        <w:rPr>
          <w:rFonts w:ascii="Arial" w:hAnsi="Arial" w:cs="Arial"/>
          <w:bCs/>
          <w:i/>
          <w:sz w:val="24"/>
          <w:szCs w:val="24"/>
        </w:rPr>
        <w:t xml:space="preserve">,  judetul </w:t>
      </w:r>
      <w:smartTag w:uri="urn:schemas-microsoft-com:office:smarttags" w:element="place">
        <w:smartTag w:uri="urn:schemas-microsoft-com:office:smarttags" w:element="City">
          <w:r w:rsidRPr="004A7BAA">
            <w:rPr>
              <w:rFonts w:ascii="Arial" w:hAnsi="Arial" w:cs="Arial"/>
              <w:bCs/>
              <w:i/>
              <w:sz w:val="24"/>
              <w:szCs w:val="24"/>
            </w:rPr>
            <w:t>Constanta</w:t>
          </w:r>
        </w:smartTag>
      </w:smartTag>
      <w:r w:rsidRPr="004A7BAA">
        <w:rPr>
          <w:rFonts w:ascii="Arial" w:hAnsi="Arial" w:cs="Arial"/>
          <w:i/>
          <w:sz w:val="24"/>
          <w:szCs w:val="24"/>
        </w:rPr>
        <w:t>.</w:t>
      </w: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BAA">
        <w:rPr>
          <w:rFonts w:ascii="Arial" w:hAnsi="Arial" w:cs="Arial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4A7BAA">
            <w:rPr>
              <w:rFonts w:ascii="Arial" w:hAnsi="Arial" w:cs="Arial"/>
              <w:sz w:val="24"/>
              <w:szCs w:val="24"/>
            </w:rPr>
            <w:t>Constanta</w:t>
          </w:r>
        </w:smartTag>
      </w:smartTag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BAA">
        <w:rPr>
          <w:rFonts w:ascii="Arial" w:hAnsi="Arial" w:cs="Arial"/>
          <w:sz w:val="24"/>
          <w:szCs w:val="24"/>
        </w:rPr>
        <w:t xml:space="preserve">    Data afişării anunţului pe site</w:t>
      </w:r>
    </w:p>
    <w:p w:rsidR="00A33620" w:rsidRPr="004A7BAA" w:rsidRDefault="00A3362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A7BAA">
        <w:rPr>
          <w:rFonts w:ascii="Arial" w:hAnsi="Arial" w:cs="Arial"/>
          <w:color w:val="0000FF"/>
          <w:sz w:val="24"/>
          <w:szCs w:val="24"/>
        </w:rPr>
        <w:t xml:space="preserve">    30.05.2019</w:t>
      </w:r>
    </w:p>
    <w:p w:rsidR="00A33620" w:rsidRPr="004A7BAA" w:rsidRDefault="00A33620" w:rsidP="00D95ABC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A33620" w:rsidRPr="004A7BAA" w:rsidRDefault="00A33620">
      <w:pPr>
        <w:rPr>
          <w:rFonts w:ascii="Arial" w:hAnsi="Arial" w:cs="Arial"/>
          <w:sz w:val="24"/>
          <w:szCs w:val="24"/>
        </w:rPr>
      </w:pPr>
    </w:p>
    <w:sectPr w:rsidR="00A33620" w:rsidRPr="004A7BA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D3A38"/>
    <w:rsid w:val="000D44D7"/>
    <w:rsid w:val="00110E82"/>
    <w:rsid w:val="00235034"/>
    <w:rsid w:val="00253D2A"/>
    <w:rsid w:val="002562BD"/>
    <w:rsid w:val="0030693A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A7BAA"/>
    <w:rsid w:val="0054073A"/>
    <w:rsid w:val="00567C39"/>
    <w:rsid w:val="00573A9E"/>
    <w:rsid w:val="005B6E30"/>
    <w:rsid w:val="00601C9A"/>
    <w:rsid w:val="00610446"/>
    <w:rsid w:val="0064776E"/>
    <w:rsid w:val="006F0F00"/>
    <w:rsid w:val="007C5BAA"/>
    <w:rsid w:val="00816E06"/>
    <w:rsid w:val="00880CC5"/>
    <w:rsid w:val="00887DE7"/>
    <w:rsid w:val="008E5373"/>
    <w:rsid w:val="00924075"/>
    <w:rsid w:val="00956025"/>
    <w:rsid w:val="00976B69"/>
    <w:rsid w:val="009861E2"/>
    <w:rsid w:val="009B1CFA"/>
    <w:rsid w:val="00A12889"/>
    <w:rsid w:val="00A2144B"/>
    <w:rsid w:val="00A33620"/>
    <w:rsid w:val="00A34FD5"/>
    <w:rsid w:val="00A7543C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E15591"/>
    <w:rsid w:val="00E757A5"/>
    <w:rsid w:val="00EF3B13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12</cp:revision>
  <dcterms:created xsi:type="dcterms:W3CDTF">2019-02-23T22:15:00Z</dcterms:created>
  <dcterms:modified xsi:type="dcterms:W3CDTF">2019-06-02T08:57:00Z</dcterms:modified>
</cp:coreProperties>
</file>