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991D" w14:textId="77777777" w:rsidR="008D00A0" w:rsidRPr="00B86F04" w:rsidRDefault="008D00A0" w:rsidP="00915C95">
      <w:pPr>
        <w:pStyle w:val="Heading1"/>
        <w:rPr>
          <w:lang w:val="en-US"/>
        </w:rPr>
      </w:pPr>
    </w:p>
    <w:p w14:paraId="4FA788C2" w14:textId="77777777" w:rsidR="00DF31D1" w:rsidRPr="00D10A5C" w:rsidRDefault="00DF31D1" w:rsidP="00DF31D1">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14:paraId="693659EF" w14:textId="77777777" w:rsidR="00DF31D1" w:rsidRPr="00D10A5C" w:rsidRDefault="00DF31D1" w:rsidP="00DF31D1">
      <w:pPr>
        <w:shd w:val="clear" w:color="auto" w:fill="D72C0F"/>
        <w:jc w:val="center"/>
        <w:rPr>
          <w:rFonts w:ascii="Calibri" w:hAnsi="Calibri" w:cs="Arial"/>
          <w:color w:val="FFFFFF" w:themeColor="background1"/>
          <w:lang w:val="ro-RO"/>
        </w:rPr>
      </w:pPr>
      <w:r w:rsidRPr="00D10A5C">
        <w:rPr>
          <w:rFonts w:ascii="Calibri" w:hAnsi="Calibri" w:cs="Arial"/>
          <w:b/>
          <w:color w:val="FFFFFF" w:themeColor="background1"/>
          <w:sz w:val="32"/>
          <w:szCs w:val="32"/>
          <w:lang w:val="ro-RO"/>
        </w:rPr>
        <w:t xml:space="preserve">Faza: </w:t>
      </w:r>
      <w:r>
        <w:rPr>
          <w:rFonts w:ascii="Calibri" w:hAnsi="Calibri" w:cs="Arial"/>
          <w:b/>
          <w:color w:val="FFFFFF" w:themeColor="background1"/>
          <w:sz w:val="32"/>
          <w:szCs w:val="32"/>
          <w:lang w:val="ro-RO"/>
        </w:rPr>
        <w:t>OBTINERE ACORD DE MEDIU</w:t>
      </w:r>
    </w:p>
    <w:p w14:paraId="2E54B869" w14:textId="79FFF684" w:rsidR="008D00A0" w:rsidRDefault="008D00A0" w:rsidP="008D00A0">
      <w:pPr>
        <w:jc w:val="both"/>
        <w:rPr>
          <w:rFonts w:ascii="Calibri" w:hAnsi="Calibri" w:cs="Arial"/>
          <w:lang w:val="ro-RO"/>
        </w:rPr>
      </w:pPr>
    </w:p>
    <w:p w14:paraId="6BA11F42" w14:textId="77777777" w:rsidR="00286AA1" w:rsidRDefault="00286AA1" w:rsidP="008D00A0">
      <w:pPr>
        <w:jc w:val="both"/>
        <w:rPr>
          <w:rFonts w:ascii="Calibri" w:hAnsi="Calibri" w:cs="Arial"/>
          <w:lang w:val="ro-RO"/>
        </w:rPr>
      </w:pPr>
    </w:p>
    <w:p w14:paraId="03335CC1" w14:textId="40267291" w:rsidR="005D5739" w:rsidRPr="00E6509D" w:rsidRDefault="005D5739" w:rsidP="008D00A0">
      <w:pPr>
        <w:jc w:val="both"/>
        <w:rPr>
          <w:rFonts w:ascii="Calibri" w:hAnsi="Calibri" w:cs="Arial"/>
          <w:lang w:val="ro-RO"/>
        </w:rPr>
      </w:pPr>
    </w:p>
    <w:p w14:paraId="647A0BF6" w14:textId="77777777" w:rsidR="008D00A0" w:rsidRDefault="008D00A0" w:rsidP="008D00A0">
      <w:pPr>
        <w:jc w:val="both"/>
        <w:rPr>
          <w:rFonts w:ascii="Calibri" w:hAnsi="Calibri" w:cs="Arial"/>
          <w:lang w:val="ro-RO"/>
        </w:rPr>
      </w:pPr>
    </w:p>
    <w:p w14:paraId="0962CE0B" w14:textId="77777777" w:rsidR="005D5739" w:rsidRDefault="005D5739" w:rsidP="008D00A0">
      <w:pPr>
        <w:autoSpaceDE w:val="0"/>
        <w:ind w:left="3540" w:hanging="3540"/>
        <w:rPr>
          <w:rFonts w:ascii="Calibri" w:hAnsi="Calibri" w:cs="Arial"/>
          <w:b/>
          <w:lang w:val="ro-RO"/>
        </w:rPr>
      </w:pPr>
    </w:p>
    <w:p w14:paraId="3646FFA4" w14:textId="77777777" w:rsidR="00AF58C8" w:rsidRDefault="00AF58C8" w:rsidP="00536F6B">
      <w:pPr>
        <w:autoSpaceDE w:val="0"/>
        <w:ind w:left="3600" w:hanging="3600"/>
        <w:rPr>
          <w:rFonts w:ascii="Calibri" w:hAnsi="Calibri" w:cs="Arial"/>
          <w:b/>
          <w:lang w:val="ro-RO"/>
        </w:rPr>
      </w:pPr>
    </w:p>
    <w:p w14:paraId="1CD97184" w14:textId="77777777" w:rsidR="00AF58C8" w:rsidRDefault="00AF58C8" w:rsidP="00536F6B">
      <w:pPr>
        <w:autoSpaceDE w:val="0"/>
        <w:ind w:left="3600" w:hanging="3600"/>
        <w:rPr>
          <w:rFonts w:ascii="Calibri" w:hAnsi="Calibri" w:cs="Arial"/>
          <w:b/>
          <w:lang w:val="ro-RO"/>
        </w:rPr>
      </w:pPr>
    </w:p>
    <w:p w14:paraId="1A3AF464" w14:textId="77777777" w:rsidR="00AF58C8" w:rsidRDefault="00AF58C8" w:rsidP="00536F6B">
      <w:pPr>
        <w:autoSpaceDE w:val="0"/>
        <w:ind w:left="3600" w:hanging="3600"/>
        <w:rPr>
          <w:rFonts w:ascii="Calibri" w:hAnsi="Calibri" w:cs="Arial"/>
          <w:b/>
          <w:lang w:val="ro-RO"/>
        </w:rPr>
      </w:pPr>
    </w:p>
    <w:p w14:paraId="5E13AF44" w14:textId="664DB76C" w:rsidR="00A77EAE" w:rsidRPr="009445B0" w:rsidRDefault="00510D15" w:rsidP="009445B0">
      <w:pPr>
        <w:autoSpaceDE w:val="0"/>
        <w:ind w:left="3600" w:hanging="3600"/>
        <w:rPr>
          <w:rFonts w:ascii="Calibri" w:hAnsi="Calibri" w:cs="Arial"/>
          <w:b/>
          <w:bCs/>
          <w:lang w:val="en-US"/>
        </w:rPr>
      </w:pPr>
      <w:r>
        <w:rPr>
          <w:rFonts w:ascii="Calibri" w:hAnsi="Calibri" w:cs="Arial"/>
          <w:b/>
          <w:lang w:val="ro-RO"/>
        </w:rPr>
        <w:t>DENUMIRE PROIECT :</w:t>
      </w:r>
      <w:r>
        <w:rPr>
          <w:rFonts w:ascii="Calibri" w:hAnsi="Calibri" w:cs="Arial"/>
          <w:b/>
          <w:lang w:val="ro-RO"/>
        </w:rPr>
        <w:tab/>
      </w:r>
      <w:r w:rsidR="009445B0" w:rsidRPr="009445B0">
        <w:rPr>
          <w:rFonts w:ascii="Calibri" w:hAnsi="Calibri" w:cs="Arial"/>
          <w:b/>
          <w:bCs/>
          <w:lang w:val="en-US"/>
        </w:rPr>
        <w:t xml:space="preserve">CONSTRUIRE HOTEL </w:t>
      </w:r>
      <w:r w:rsidR="005B7C7D">
        <w:rPr>
          <w:rFonts w:ascii="Calibri" w:hAnsi="Calibri" w:cs="Arial"/>
          <w:b/>
          <w:bCs/>
          <w:lang w:val="en-US"/>
        </w:rPr>
        <w:t>Sp</w:t>
      </w:r>
      <w:r w:rsidR="00E70DC1">
        <w:rPr>
          <w:rFonts w:ascii="Calibri" w:hAnsi="Calibri" w:cs="Arial"/>
          <w:b/>
          <w:bCs/>
          <w:lang w:val="en-US"/>
        </w:rPr>
        <w:t>+</w:t>
      </w:r>
      <w:r w:rsidR="009445B0" w:rsidRPr="009445B0">
        <w:rPr>
          <w:rFonts w:ascii="Calibri" w:hAnsi="Calibri" w:cs="Arial"/>
          <w:b/>
          <w:bCs/>
          <w:lang w:val="en-US"/>
        </w:rPr>
        <w:t>P+3E</w:t>
      </w:r>
      <w:r w:rsidR="00894B0B">
        <w:rPr>
          <w:rFonts w:ascii="Calibri" w:hAnsi="Calibri" w:cs="Arial"/>
          <w:b/>
          <w:bCs/>
          <w:lang w:val="en-US"/>
        </w:rPr>
        <w:t>,</w:t>
      </w:r>
      <w:r w:rsidR="00E70DC1">
        <w:rPr>
          <w:rFonts w:ascii="Calibri" w:hAnsi="Calibri" w:cs="Arial"/>
          <w:b/>
          <w:bCs/>
          <w:lang w:val="en-US"/>
        </w:rPr>
        <w:t xml:space="preserve"> </w:t>
      </w:r>
      <w:r w:rsidR="00D60BFC">
        <w:rPr>
          <w:rFonts w:ascii="Calibri" w:hAnsi="Calibri" w:cs="Arial"/>
          <w:b/>
          <w:bCs/>
          <w:lang w:val="en-US"/>
        </w:rPr>
        <w:t>PISCINĂ</w:t>
      </w:r>
      <w:r w:rsidR="00E70DC1">
        <w:rPr>
          <w:rFonts w:ascii="Calibri" w:hAnsi="Calibri" w:cs="Arial"/>
          <w:b/>
          <w:bCs/>
          <w:lang w:val="en-US"/>
        </w:rPr>
        <w:t>, AMENAJ</w:t>
      </w:r>
      <w:r w:rsidR="00A305F3">
        <w:rPr>
          <w:rFonts w:ascii="Calibri" w:hAnsi="Calibri" w:cs="Arial"/>
          <w:b/>
          <w:bCs/>
          <w:lang w:val="en-US"/>
        </w:rPr>
        <w:t>Ă</w:t>
      </w:r>
      <w:r w:rsidR="00E70DC1">
        <w:rPr>
          <w:rFonts w:ascii="Calibri" w:hAnsi="Calibri" w:cs="Arial"/>
          <w:b/>
          <w:bCs/>
          <w:lang w:val="en-US"/>
        </w:rPr>
        <w:t>RI EXTERIOARE</w:t>
      </w:r>
      <w:r w:rsidR="00D60BFC">
        <w:rPr>
          <w:rFonts w:ascii="Calibri" w:hAnsi="Calibri" w:cs="Arial"/>
          <w:b/>
          <w:bCs/>
          <w:lang w:val="en-US"/>
        </w:rPr>
        <w:t xml:space="preserve"> ȘI Î</w:t>
      </w:r>
      <w:r w:rsidR="009445B0" w:rsidRPr="009445B0">
        <w:rPr>
          <w:rFonts w:ascii="Calibri" w:hAnsi="Calibri" w:cs="Arial"/>
          <w:b/>
          <w:bCs/>
          <w:lang w:val="en-US"/>
        </w:rPr>
        <w:t>MPREJMUIRE TEREN</w:t>
      </w:r>
    </w:p>
    <w:p w14:paraId="4FCC0DDD" w14:textId="7F61F3F9" w:rsidR="00A77EAE" w:rsidRDefault="00A77EAE" w:rsidP="00A77EAE">
      <w:pPr>
        <w:autoSpaceDE w:val="0"/>
        <w:ind w:left="3600" w:hanging="3600"/>
        <w:jc w:val="center"/>
        <w:rPr>
          <w:rFonts w:ascii="Calibri" w:hAnsi="Calibri" w:cs="Arial"/>
          <w:lang w:val="en-US"/>
        </w:rPr>
      </w:pPr>
      <w:r>
        <w:rPr>
          <w:rFonts w:ascii="Calibri" w:hAnsi="Calibri" w:cs="Arial"/>
          <w:lang w:val="en-US"/>
        </w:rPr>
        <w:t xml:space="preserve">                </w:t>
      </w:r>
      <w:r w:rsidR="00894B0B">
        <w:rPr>
          <w:rFonts w:ascii="Calibri" w:hAnsi="Calibri" w:cs="Arial"/>
          <w:lang w:val="en-US"/>
        </w:rPr>
        <w:t xml:space="preserve">           </w:t>
      </w:r>
      <w:r w:rsidR="000E2098" w:rsidRPr="00A77EAE">
        <w:rPr>
          <w:rFonts w:ascii="Calibri" w:hAnsi="Calibri" w:cs="Arial"/>
          <w:lang w:val="en-US"/>
        </w:rPr>
        <w:t>Eforie Nord,</w:t>
      </w:r>
      <w:r w:rsidR="000E2098" w:rsidRPr="000E2098">
        <w:rPr>
          <w:rFonts w:ascii="Calibri" w:hAnsi="Calibri" w:cs="Arial"/>
          <w:lang w:val="en-US"/>
        </w:rPr>
        <w:t xml:space="preserve">Str. Traian limitrof </w:t>
      </w:r>
    </w:p>
    <w:p w14:paraId="4844B515" w14:textId="74075254" w:rsidR="00536F6B" w:rsidRPr="000E2098" w:rsidRDefault="00A77EAE" w:rsidP="00A77EAE">
      <w:pPr>
        <w:autoSpaceDE w:val="0"/>
        <w:ind w:left="3600" w:hanging="3600"/>
        <w:jc w:val="center"/>
        <w:rPr>
          <w:rFonts w:ascii="Calibri" w:hAnsi="Calibri" w:cs="Arial"/>
          <w:lang w:val="en-US"/>
        </w:rPr>
      </w:pPr>
      <w:r>
        <w:rPr>
          <w:rFonts w:ascii="Calibri" w:hAnsi="Calibri" w:cs="Arial"/>
          <w:lang w:val="en-US"/>
        </w:rPr>
        <w:t xml:space="preserve">                    </w:t>
      </w:r>
      <w:r w:rsidR="009445B0">
        <w:rPr>
          <w:rFonts w:ascii="Calibri" w:hAnsi="Calibri" w:cs="Arial"/>
          <w:lang w:val="en-US"/>
        </w:rPr>
        <w:t xml:space="preserve">                </w:t>
      </w:r>
      <w:r>
        <w:rPr>
          <w:rFonts w:ascii="Calibri" w:hAnsi="Calibri" w:cs="Arial"/>
          <w:lang w:val="en-US"/>
        </w:rPr>
        <w:t xml:space="preserve">    </w:t>
      </w:r>
      <w:r w:rsidR="000E2098" w:rsidRPr="000E2098">
        <w:rPr>
          <w:rFonts w:ascii="Calibri" w:hAnsi="Calibri" w:cs="Arial"/>
          <w:lang w:val="en-US"/>
        </w:rPr>
        <w:t>cu incinta Vila Roxana,Jud.Constanţa.</w:t>
      </w:r>
    </w:p>
    <w:p w14:paraId="1D0833EF" w14:textId="77777777" w:rsidR="000E2098" w:rsidRPr="00E6509D" w:rsidRDefault="000E2098" w:rsidP="000E2098">
      <w:pPr>
        <w:autoSpaceDE w:val="0"/>
        <w:ind w:left="3600" w:hanging="3600"/>
        <w:rPr>
          <w:rFonts w:ascii="Calibri" w:hAnsi="Calibri" w:cs="Arial"/>
          <w:lang w:val="ro-RO"/>
        </w:rPr>
      </w:pPr>
    </w:p>
    <w:p w14:paraId="55071CFE" w14:textId="6C8CBA68" w:rsidR="00500A42" w:rsidRPr="00500A42" w:rsidRDefault="00510D15" w:rsidP="00500A42">
      <w:pPr>
        <w:jc w:val="both"/>
        <w:rPr>
          <w:rFonts w:ascii="Calibri" w:hAnsi="Calibri" w:cs="Arial"/>
          <w:b/>
          <w:bCs/>
          <w:lang w:val="en-US"/>
        </w:rPr>
      </w:pPr>
      <w:r>
        <w:rPr>
          <w:rFonts w:ascii="Calibri" w:hAnsi="Calibri" w:cs="Arial"/>
          <w:b/>
          <w:lang w:val="ro-RO"/>
        </w:rPr>
        <w:t>BENEFICIAR :</w:t>
      </w:r>
      <w:r>
        <w:rPr>
          <w:rFonts w:ascii="Calibri" w:hAnsi="Calibri" w:cs="Arial"/>
          <w:b/>
          <w:lang w:val="ro-RO"/>
        </w:rPr>
        <w:tab/>
      </w:r>
      <w:r>
        <w:rPr>
          <w:rFonts w:ascii="Calibri" w:hAnsi="Calibri" w:cs="Arial"/>
          <w:b/>
          <w:lang w:val="ro-RO"/>
        </w:rPr>
        <w:tab/>
        <w:t xml:space="preserve">        </w:t>
      </w:r>
      <w:r w:rsidR="00A77EAE">
        <w:rPr>
          <w:rFonts w:ascii="Calibri" w:hAnsi="Calibri" w:cs="Arial"/>
          <w:b/>
          <w:lang w:val="ro-RO"/>
        </w:rPr>
        <w:t xml:space="preserve">  </w:t>
      </w:r>
      <w:r>
        <w:rPr>
          <w:rFonts w:ascii="Calibri" w:hAnsi="Calibri" w:cs="Arial"/>
          <w:b/>
          <w:lang w:val="ro-RO"/>
        </w:rPr>
        <w:t xml:space="preserve"> </w:t>
      </w:r>
      <w:r w:rsidR="00500A42" w:rsidRPr="00500A42">
        <w:rPr>
          <w:rFonts w:ascii="Calibri" w:hAnsi="Calibri" w:cs="Arial"/>
          <w:bCs/>
          <w:sz w:val="32"/>
          <w:szCs w:val="32"/>
          <w:lang w:val="en-US"/>
        </w:rPr>
        <w:t xml:space="preserve">SC </w:t>
      </w:r>
      <w:r w:rsidR="00E01B4F">
        <w:rPr>
          <w:rFonts w:ascii="Calibri" w:hAnsi="Calibri" w:cs="Arial"/>
          <w:bCs/>
          <w:sz w:val="32"/>
          <w:szCs w:val="32"/>
          <w:lang w:val="en-US"/>
        </w:rPr>
        <w:t xml:space="preserve"> </w:t>
      </w:r>
      <w:r w:rsidR="008B590D">
        <w:rPr>
          <w:rFonts w:ascii="Calibri" w:hAnsi="Calibri" w:cs="Arial"/>
          <w:bCs/>
          <w:sz w:val="32"/>
          <w:szCs w:val="32"/>
          <w:lang w:val="en-US"/>
        </w:rPr>
        <w:t>STAR '95</w:t>
      </w:r>
      <w:r w:rsidR="00E01B4F">
        <w:rPr>
          <w:rFonts w:ascii="Calibri" w:hAnsi="Calibri" w:cs="Arial"/>
          <w:bCs/>
          <w:sz w:val="32"/>
          <w:szCs w:val="32"/>
          <w:lang w:val="en-US"/>
        </w:rPr>
        <w:t xml:space="preserve"> </w:t>
      </w:r>
      <w:r w:rsidR="00500A42" w:rsidRPr="00500A42">
        <w:rPr>
          <w:rFonts w:ascii="Calibri" w:hAnsi="Calibri" w:cs="Arial"/>
          <w:bCs/>
          <w:sz w:val="32"/>
          <w:szCs w:val="32"/>
          <w:lang w:val="en-US"/>
        </w:rPr>
        <w:t xml:space="preserve"> SRL</w:t>
      </w:r>
    </w:p>
    <w:p w14:paraId="3A1530D1" w14:textId="3D7D8267" w:rsidR="000E2098" w:rsidRPr="000E2098" w:rsidRDefault="00500A42" w:rsidP="000E2098">
      <w:pPr>
        <w:jc w:val="both"/>
        <w:rPr>
          <w:rFonts w:ascii="Calibri" w:hAnsi="Calibri" w:cs="Arial"/>
          <w:b/>
          <w:bCs/>
          <w:lang w:val="en-US"/>
        </w:rPr>
      </w:pPr>
      <w:r>
        <w:rPr>
          <w:rFonts w:ascii="Calibri" w:hAnsi="Calibri" w:cs="Arial"/>
          <w:b/>
          <w:lang w:val="ro-RO"/>
        </w:rPr>
        <w:t xml:space="preserve"> </w:t>
      </w:r>
    </w:p>
    <w:p w14:paraId="7C8FE6BD" w14:textId="659C9FF7"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r>
      <w:r w:rsidR="000E4279" w:rsidRPr="00455B59">
        <w:rPr>
          <w:rFonts w:ascii="Calibri" w:hAnsi="Calibri" w:cs="Arial"/>
          <w:lang w:val="ro-RO"/>
        </w:rPr>
        <w:t>EXTRUDE STUDIO SRL</w:t>
      </w:r>
    </w:p>
    <w:p w14:paraId="3793EA61" w14:textId="77777777" w:rsidR="008D00A0" w:rsidRPr="00E6509D" w:rsidRDefault="008D00A0" w:rsidP="008D00A0">
      <w:pPr>
        <w:jc w:val="both"/>
        <w:rPr>
          <w:rFonts w:ascii="Calibri" w:hAnsi="Calibri" w:cs="Arial"/>
          <w:lang w:val="ro-RO"/>
        </w:rPr>
      </w:pPr>
    </w:p>
    <w:p w14:paraId="40935FAF" w14:textId="77777777"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14:paraId="70CA8B3F" w14:textId="77777777" w:rsidR="008D00A0" w:rsidRPr="00E6509D" w:rsidRDefault="008D00A0" w:rsidP="008D00A0">
      <w:pPr>
        <w:jc w:val="both"/>
        <w:rPr>
          <w:rFonts w:ascii="Calibri" w:hAnsi="Calibri" w:cs="Arial"/>
          <w:lang w:val="ro-RO"/>
        </w:rPr>
      </w:pPr>
    </w:p>
    <w:p w14:paraId="254CE573" w14:textId="42A16D8A"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500A42">
        <w:rPr>
          <w:rFonts w:ascii="Calibri" w:hAnsi="Calibri" w:cs="Arial"/>
          <w:color w:val="000000" w:themeColor="text1"/>
          <w:lang w:val="ro-RO"/>
        </w:rPr>
        <w:t>915</w:t>
      </w:r>
      <w:r w:rsidR="00205AA8" w:rsidRPr="00442BBC">
        <w:rPr>
          <w:rFonts w:ascii="Calibri" w:hAnsi="Calibri" w:cs="Arial"/>
          <w:color w:val="000000" w:themeColor="text1"/>
          <w:lang w:val="ro-RO"/>
        </w:rPr>
        <w:t xml:space="preserve"> </w:t>
      </w:r>
      <w:r w:rsidR="003F4179" w:rsidRPr="00442BBC">
        <w:rPr>
          <w:rFonts w:ascii="Calibri" w:hAnsi="Calibri" w:cs="Arial"/>
          <w:color w:val="000000" w:themeColor="text1"/>
          <w:lang w:val="ro-RO"/>
        </w:rPr>
        <w:t>/</w:t>
      </w:r>
      <w:r w:rsidR="00205AA8" w:rsidRPr="00442BBC">
        <w:rPr>
          <w:rFonts w:ascii="Calibri" w:hAnsi="Calibri" w:cs="Arial"/>
          <w:color w:val="000000" w:themeColor="text1"/>
          <w:lang w:val="ro-RO"/>
        </w:rPr>
        <w:t xml:space="preserve"> </w:t>
      </w:r>
      <w:r w:rsidR="003F4179" w:rsidRPr="00442BBC">
        <w:rPr>
          <w:rFonts w:ascii="Calibri" w:hAnsi="Calibri" w:cs="Arial"/>
          <w:color w:val="000000" w:themeColor="text1"/>
          <w:lang w:val="ro-RO"/>
        </w:rPr>
        <w:t>201</w:t>
      </w:r>
      <w:r w:rsidR="00500A42">
        <w:rPr>
          <w:rFonts w:ascii="Calibri" w:hAnsi="Calibri" w:cs="Arial"/>
          <w:color w:val="000000" w:themeColor="text1"/>
          <w:lang w:val="ro-RO"/>
        </w:rPr>
        <w:t>9</w:t>
      </w:r>
    </w:p>
    <w:p w14:paraId="120B4678" w14:textId="77777777" w:rsidR="008D00A0" w:rsidRPr="00E6509D" w:rsidRDefault="008D00A0" w:rsidP="008D00A0">
      <w:pPr>
        <w:jc w:val="both"/>
        <w:rPr>
          <w:rFonts w:ascii="Calibri" w:hAnsi="Calibri" w:cs="Arial"/>
          <w:lang w:val="ro-RO"/>
        </w:rPr>
      </w:pPr>
    </w:p>
    <w:p w14:paraId="559B2D54" w14:textId="5C278F91" w:rsidR="008D00A0" w:rsidRPr="00500A42" w:rsidRDefault="008D00A0" w:rsidP="008D00A0">
      <w:pPr>
        <w:jc w:val="both"/>
        <w:rPr>
          <w:rFonts w:ascii="Calibri" w:hAnsi="Calibri" w:cs="Arial"/>
          <w:lang w:val="en-US"/>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5C7D17">
        <w:rPr>
          <w:rFonts w:ascii="Calibri" w:hAnsi="Calibri" w:cs="Arial"/>
          <w:lang w:val="ro-RO"/>
        </w:rPr>
        <w:t>Martie</w:t>
      </w:r>
      <w:r w:rsidR="003F4179">
        <w:rPr>
          <w:rFonts w:ascii="Calibri" w:hAnsi="Calibri" w:cs="Arial"/>
          <w:lang w:val="ro-RO"/>
        </w:rPr>
        <w:t xml:space="preserve"> 201</w:t>
      </w:r>
      <w:r w:rsidR="000E2098">
        <w:rPr>
          <w:rFonts w:ascii="Calibri" w:hAnsi="Calibri" w:cs="Arial"/>
          <w:lang w:val="ro-RO"/>
        </w:rPr>
        <w:t>9</w:t>
      </w:r>
    </w:p>
    <w:p w14:paraId="3D26D126" w14:textId="77777777" w:rsidR="008D00A0" w:rsidRDefault="008D00A0" w:rsidP="008D00A0">
      <w:pPr>
        <w:jc w:val="both"/>
        <w:rPr>
          <w:rFonts w:ascii="Calibri" w:hAnsi="Calibri" w:cs="Arial"/>
          <w:lang w:val="ro-RO"/>
        </w:rPr>
      </w:pPr>
    </w:p>
    <w:p w14:paraId="08B489A2" w14:textId="77777777" w:rsidR="00EB60A5" w:rsidRDefault="00EB60A5" w:rsidP="008D00A0">
      <w:pPr>
        <w:jc w:val="center"/>
        <w:rPr>
          <w:rFonts w:ascii="Calibri" w:hAnsi="Calibri" w:cs="Arial"/>
          <w:b/>
          <w:lang w:val="ro-RO"/>
        </w:rPr>
      </w:pPr>
    </w:p>
    <w:p w14:paraId="4716A5D9" w14:textId="77777777" w:rsidR="008D00A0" w:rsidRPr="00E6509D" w:rsidRDefault="008D00A0" w:rsidP="0094682D">
      <w:pPr>
        <w:jc w:val="both"/>
        <w:rPr>
          <w:rFonts w:ascii="Calibri" w:hAnsi="Calibri" w:cs="Arial"/>
          <w:lang w:val="ro-RO"/>
        </w:rPr>
      </w:pPr>
    </w:p>
    <w:p w14:paraId="4AE54A0D" w14:textId="77777777" w:rsidR="008D00A0" w:rsidRPr="00E6509D" w:rsidRDefault="008D00A0" w:rsidP="008D00A0">
      <w:pPr>
        <w:jc w:val="center"/>
        <w:rPr>
          <w:rFonts w:ascii="Calibri" w:hAnsi="Calibri" w:cs="Arial"/>
          <w:lang w:val="ro-RO"/>
        </w:rPr>
      </w:pPr>
    </w:p>
    <w:p w14:paraId="5956B4DB" w14:textId="77777777" w:rsidR="008D00A0" w:rsidRDefault="008D00A0" w:rsidP="008D00A0">
      <w:pPr>
        <w:jc w:val="both"/>
        <w:rPr>
          <w:rFonts w:ascii="Calibri" w:hAnsi="Calibri" w:cs="Arial"/>
          <w:lang w:val="ro-RO"/>
        </w:rPr>
      </w:pPr>
    </w:p>
    <w:p w14:paraId="7F26F8ED" w14:textId="77777777" w:rsidR="008D00A0" w:rsidRPr="00E6509D" w:rsidRDefault="008D00A0" w:rsidP="008D00A0">
      <w:pPr>
        <w:jc w:val="both"/>
        <w:rPr>
          <w:rFonts w:ascii="Calibri" w:hAnsi="Calibri" w:cs="Arial"/>
          <w:lang w:val="ro-RO"/>
        </w:rPr>
      </w:pPr>
    </w:p>
    <w:p w14:paraId="31608ABC" w14:textId="77777777" w:rsidR="008D00A0" w:rsidRPr="00E6509D" w:rsidRDefault="008D00A0" w:rsidP="008D00A0">
      <w:pPr>
        <w:jc w:val="right"/>
        <w:rPr>
          <w:rFonts w:ascii="Calibri" w:hAnsi="Calibri" w:cs="Arial"/>
          <w:sz w:val="24"/>
          <w:szCs w:val="24"/>
          <w:lang w:val="ro-RO"/>
        </w:rPr>
      </w:pPr>
    </w:p>
    <w:p w14:paraId="706D8CB9" w14:textId="36D323F2" w:rsidR="00C729C3" w:rsidRDefault="00C729C3" w:rsidP="00894B0B">
      <w:pPr>
        <w:rPr>
          <w:rFonts w:ascii="Calibri" w:hAnsi="Calibri" w:cs="Arial"/>
          <w:sz w:val="24"/>
          <w:szCs w:val="24"/>
          <w:lang w:val="ro-RO"/>
        </w:rPr>
      </w:pPr>
    </w:p>
    <w:p w14:paraId="5D16D966" w14:textId="77777777" w:rsidR="00894B0B" w:rsidRDefault="00894B0B" w:rsidP="00894B0B">
      <w:pPr>
        <w:rPr>
          <w:rFonts w:ascii="Calibri" w:hAnsi="Calibri" w:cs="Arial"/>
          <w:sz w:val="24"/>
          <w:szCs w:val="24"/>
          <w:lang w:val="ro-RO"/>
        </w:rPr>
      </w:pPr>
    </w:p>
    <w:p w14:paraId="66A70CB6" w14:textId="77777777" w:rsidR="00651663" w:rsidRPr="00D10A5C" w:rsidRDefault="00651663" w:rsidP="00651663">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DE PREZENTARE</w:t>
      </w:r>
      <w:r w:rsidRPr="00D10A5C">
        <w:rPr>
          <w:rFonts w:ascii="Calibri" w:hAnsi="Calibri"/>
          <w:b/>
          <w:smallCaps/>
          <w:color w:val="FFFFFF" w:themeColor="background1"/>
          <w:szCs w:val="28"/>
          <w:lang w:val="ro-RO"/>
        </w:rPr>
        <w:t xml:space="preserve"> </w:t>
      </w:r>
    </w:p>
    <w:p w14:paraId="02C45922" w14:textId="77777777" w:rsidR="0005407B" w:rsidRPr="00D60660" w:rsidRDefault="0005407B" w:rsidP="008D00A0">
      <w:pPr>
        <w:pBdr>
          <w:bottom w:val="single" w:sz="4" w:space="1" w:color="000000"/>
        </w:pBdr>
        <w:jc w:val="both"/>
        <w:rPr>
          <w:rFonts w:ascii="Calibri" w:hAnsi="Calibri"/>
          <w:b/>
          <w:bCs/>
          <w:smallCaps/>
          <w:sz w:val="22"/>
          <w:szCs w:val="22"/>
          <w:lang w:val="ro-RO"/>
        </w:rPr>
      </w:pPr>
    </w:p>
    <w:p w14:paraId="419C23E6" w14:textId="68A86DAC" w:rsidR="008D00A0" w:rsidRPr="00D60660" w:rsidRDefault="00F756B8" w:rsidP="008D00A0">
      <w:pPr>
        <w:pBdr>
          <w:bottom w:val="single" w:sz="4" w:space="1" w:color="000000"/>
        </w:pBdr>
        <w:jc w:val="both"/>
        <w:rPr>
          <w:rFonts w:ascii="Calibri" w:hAnsi="Calibri"/>
          <w:b/>
          <w:smallCaps/>
          <w:sz w:val="22"/>
          <w:szCs w:val="22"/>
          <w:lang w:val="ro-RO"/>
        </w:rPr>
      </w:pPr>
      <w:r w:rsidRPr="00D60660">
        <w:rPr>
          <w:rFonts w:ascii="Calibri" w:hAnsi="Calibri"/>
          <w:b/>
          <w:bCs/>
          <w:smallCaps/>
          <w:sz w:val="22"/>
          <w:szCs w:val="22"/>
          <w:lang w:val="ro-RO"/>
        </w:rPr>
        <w:t>I</w:t>
      </w:r>
      <w:r w:rsidR="008D00A0" w:rsidRPr="00D60660">
        <w:rPr>
          <w:rFonts w:ascii="Calibri" w:hAnsi="Calibri"/>
          <w:b/>
          <w:bCs/>
          <w:smallCaps/>
          <w:sz w:val="22"/>
          <w:szCs w:val="22"/>
          <w:lang w:val="ro-RO"/>
        </w:rPr>
        <w:t>.</w:t>
      </w:r>
      <w:r w:rsidR="00D60660" w:rsidRPr="00D60660">
        <w:rPr>
          <w:rFonts w:ascii="Calibri" w:hAnsi="Calibri"/>
          <w:b/>
          <w:smallCaps/>
          <w:sz w:val="22"/>
          <w:szCs w:val="22"/>
          <w:lang w:val="ro-RO"/>
        </w:rPr>
        <w:t xml:space="preserve"> Denumirea proiectului:</w:t>
      </w:r>
    </w:p>
    <w:p w14:paraId="6C91CDF7" w14:textId="01DC1F21" w:rsidR="0040508F" w:rsidRDefault="00715072" w:rsidP="008D00A0">
      <w:pPr>
        <w:autoSpaceDE w:val="0"/>
        <w:jc w:val="both"/>
        <w:rPr>
          <w:rFonts w:ascii="Calibri" w:hAnsi="Calibri" w:cs="Swis721 LtCn BT"/>
          <w:b/>
          <w:bCs/>
          <w:sz w:val="22"/>
          <w:szCs w:val="22"/>
          <w:lang w:val="en-US"/>
        </w:rPr>
      </w:pPr>
      <w:bookmarkStart w:id="0" w:name="do%7Cax1%7CsiIII%7Cal2%7CliA%7Cpt1%7Csp1"/>
      <w:r w:rsidRPr="00715072">
        <w:rPr>
          <w:rFonts w:ascii="Calibri" w:hAnsi="Calibri" w:cs="Swis721 LtCn BT"/>
          <w:b/>
          <w:bCs/>
          <w:sz w:val="22"/>
          <w:szCs w:val="22"/>
          <w:lang w:val="en-US"/>
        </w:rPr>
        <w:t xml:space="preserve">CONSTRUIRE HOTEL </w:t>
      </w:r>
      <w:r w:rsidR="005B7C7D">
        <w:rPr>
          <w:rFonts w:ascii="Calibri" w:hAnsi="Calibri" w:cs="Swis721 LtCn BT"/>
          <w:b/>
          <w:bCs/>
          <w:sz w:val="22"/>
          <w:szCs w:val="22"/>
          <w:lang w:val="en-US"/>
        </w:rPr>
        <w:t>Sp</w:t>
      </w:r>
      <w:r w:rsidR="00A305F3">
        <w:rPr>
          <w:rFonts w:ascii="Calibri" w:hAnsi="Calibri" w:cs="Swis721 LtCn BT"/>
          <w:b/>
          <w:bCs/>
          <w:sz w:val="22"/>
          <w:szCs w:val="22"/>
          <w:lang w:val="en-US"/>
        </w:rPr>
        <w:t>+P+3E, PISCINĂ, AMENAJĂ</w:t>
      </w:r>
      <w:r w:rsidRPr="00715072">
        <w:rPr>
          <w:rFonts w:ascii="Calibri" w:hAnsi="Calibri" w:cs="Swis721 LtCn BT"/>
          <w:b/>
          <w:bCs/>
          <w:sz w:val="22"/>
          <w:szCs w:val="22"/>
          <w:lang w:val="en-US"/>
        </w:rPr>
        <w:t>RI EXTERIOARE ȘI ÎMPREJMUIRE TEREN</w:t>
      </w:r>
    </w:p>
    <w:p w14:paraId="1DCB83AF" w14:textId="2F06AF7E" w:rsidR="00D60660" w:rsidRPr="00612296" w:rsidRDefault="00D60660" w:rsidP="00D60660">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14:paraId="2E426A10" w14:textId="77777777" w:rsidR="00176E39" w:rsidRDefault="00D60660" w:rsidP="00176E39">
      <w:pPr>
        <w:autoSpaceDE w:val="0"/>
        <w:jc w:val="both"/>
        <w:rPr>
          <w:rFonts w:ascii="Calibri" w:hAnsi="Calibri" w:cs="Swis721 LtCn BT"/>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r>
        <w:rPr>
          <w:rFonts w:ascii="Calibri" w:hAnsi="Calibri" w:cs="Swis721 LtCn BT"/>
          <w:bCs/>
          <w:sz w:val="22"/>
          <w:szCs w:val="22"/>
          <w:lang w:val="ro-RO"/>
        </w:rPr>
        <w:t xml:space="preserve"> </w:t>
      </w:r>
      <w:r w:rsidR="00176E39" w:rsidRPr="005F7D0B">
        <w:rPr>
          <w:rFonts w:ascii="Calibri" w:hAnsi="Calibri" w:cs="Swis721 LtCn BT"/>
          <w:bCs/>
          <w:sz w:val="22"/>
          <w:szCs w:val="22"/>
          <w:lang w:val="en-US"/>
        </w:rPr>
        <w:t>SC  STAR '95  SRL</w:t>
      </w:r>
    </w:p>
    <w:p w14:paraId="385C6F4E" w14:textId="77777777" w:rsidR="00176E39" w:rsidRDefault="00D60660" w:rsidP="00176E39">
      <w:pPr>
        <w:autoSpaceDE w:val="0"/>
        <w:jc w:val="both"/>
        <w:rPr>
          <w:rFonts w:ascii="Calibri" w:hAnsi="Calibri" w:cs="Swis721 LtCn BT"/>
          <w:sz w:val="22"/>
          <w:szCs w:val="22"/>
          <w:lang w:val="ro-RO"/>
        </w:rPr>
      </w:pPr>
      <w:r>
        <w:rPr>
          <w:rFonts w:ascii="Calibri" w:hAnsi="Calibri" w:cs="Swis721 LtCn BT"/>
          <w:bCs/>
          <w:sz w:val="22"/>
          <w:szCs w:val="22"/>
          <w:lang w:val="ro-RO"/>
        </w:rPr>
        <w:t xml:space="preserve">- Adresa poștală: </w:t>
      </w:r>
      <w:r w:rsidR="00176E39">
        <w:rPr>
          <w:rFonts w:ascii="Calibri" w:hAnsi="Calibri" w:cs="Swis721 LtCn BT"/>
          <w:sz w:val="22"/>
          <w:szCs w:val="22"/>
          <w:lang w:val="ro-RO"/>
        </w:rPr>
        <w:t>Mun. Constanta, Str. Unirii, nr.70 bl.D, sc. F, et.1, ap 75, jud. Constanta.</w:t>
      </w:r>
    </w:p>
    <w:p w14:paraId="0FB7269D" w14:textId="029C119D" w:rsidR="00D60660" w:rsidRDefault="00D60660" w:rsidP="00D60660">
      <w:pPr>
        <w:autoSpaceDE w:val="0"/>
        <w:jc w:val="both"/>
        <w:rPr>
          <w:rFonts w:ascii="Calibri" w:hAnsi="Calibri" w:cs="Swis721 LtCn BT"/>
          <w:sz w:val="22"/>
          <w:szCs w:val="22"/>
          <w:lang w:val="ro-RO"/>
        </w:rPr>
      </w:pPr>
      <w:r>
        <w:rPr>
          <w:rFonts w:ascii="Calibri" w:hAnsi="Calibri" w:cs="Swis721 LtCn BT"/>
          <w:sz w:val="22"/>
          <w:szCs w:val="22"/>
          <w:lang w:val="ro-RO"/>
        </w:rPr>
        <w:t xml:space="preserve">- Numărul de telefon, de fax și adresa de e-mail, adresa paginii de internet: </w:t>
      </w:r>
    </w:p>
    <w:p w14:paraId="0051110F" w14:textId="77777777" w:rsidR="00D60660" w:rsidRDefault="00D60660" w:rsidP="00D60660">
      <w:pPr>
        <w:autoSpaceDE w:val="0"/>
        <w:jc w:val="both"/>
        <w:rPr>
          <w:rFonts w:ascii="Calibri" w:hAnsi="Calibri" w:cs="Swis721 LtCn BT"/>
          <w:sz w:val="22"/>
          <w:szCs w:val="22"/>
          <w:lang w:val="en-US"/>
        </w:rPr>
      </w:pPr>
      <w:r>
        <w:rPr>
          <w:rFonts w:ascii="Calibri" w:hAnsi="Calibri" w:cs="Swis721 LtCn BT"/>
          <w:sz w:val="22"/>
          <w:szCs w:val="22"/>
          <w:lang w:val="ro-RO"/>
        </w:rPr>
        <w:t xml:space="preserve">- </w:t>
      </w:r>
      <w:r>
        <w:rPr>
          <w:rFonts w:ascii="Calibri" w:hAnsi="Calibri" w:cs="Swis721 LtCn BT"/>
          <w:sz w:val="22"/>
          <w:szCs w:val="22"/>
          <w:lang w:val="en-US"/>
        </w:rPr>
        <w:t>N</w:t>
      </w:r>
      <w:r w:rsidRPr="003E3AEE">
        <w:rPr>
          <w:rFonts w:ascii="Calibri" w:hAnsi="Calibri" w:cs="Swis721 LtCn BT"/>
          <w:sz w:val="22"/>
          <w:szCs w:val="22"/>
          <w:lang w:val="en-US"/>
        </w:rPr>
        <w:t>umele persoanelor de contact:</w:t>
      </w:r>
    </w:p>
    <w:p w14:paraId="41080C85" w14:textId="77777777" w:rsidR="00D60660" w:rsidRPr="003E3AEE" w:rsidRDefault="00D60660" w:rsidP="00D60660">
      <w:pPr>
        <w:autoSpaceDE w:val="0"/>
        <w:jc w:val="both"/>
        <w:rPr>
          <w:rFonts w:ascii="Calibri" w:hAnsi="Calibri" w:cs="Swis721 LtCn BT"/>
          <w:sz w:val="22"/>
          <w:szCs w:val="22"/>
          <w:lang w:val="en-US"/>
        </w:rPr>
      </w:pPr>
      <w:r w:rsidRPr="003E3AEE">
        <w:rPr>
          <w:rFonts w:ascii="Calibri" w:hAnsi="Calibri" w:cs="Swis721 LtCn BT"/>
          <w:sz w:val="22"/>
          <w:szCs w:val="22"/>
          <w:lang w:val="en-US"/>
        </w:rPr>
        <w:t xml:space="preserve">    •</w:t>
      </w:r>
      <w:r>
        <w:rPr>
          <w:rFonts w:ascii="Calibri" w:hAnsi="Calibri" w:cs="Swis721 LtCn BT"/>
          <w:sz w:val="22"/>
          <w:szCs w:val="22"/>
          <w:lang w:val="en-US"/>
        </w:rPr>
        <w:t xml:space="preserve"> director/manager/administrator: arh. Iulia Cutova - 0726680625</w:t>
      </w:r>
    </w:p>
    <w:p w14:paraId="2BFEDAFC" w14:textId="0D45C5D9" w:rsidR="00D60660" w:rsidRPr="00612296" w:rsidRDefault="00D60660" w:rsidP="00D60660">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r w:rsidRPr="00612296">
        <w:rPr>
          <w:rFonts w:ascii="Calibri" w:hAnsi="Calibri" w:cs="Swis721 LtCn BT"/>
          <w:b/>
          <w:sz w:val="22"/>
          <w:szCs w:val="22"/>
          <w:lang w:val="en-US"/>
        </w:rPr>
        <w:t>Descrierea caracteristicilor fizice ale întregului proiect:</w:t>
      </w:r>
    </w:p>
    <w:p w14:paraId="6B23CDE3" w14:textId="5215036D" w:rsidR="00D60660" w:rsidRPr="005157DC" w:rsidRDefault="00D60660" w:rsidP="005157DC">
      <w:pPr>
        <w:pStyle w:val="ListParagraph"/>
        <w:numPr>
          <w:ilvl w:val="0"/>
          <w:numId w:val="6"/>
        </w:numPr>
        <w:autoSpaceDE w:val="0"/>
        <w:jc w:val="both"/>
        <w:rPr>
          <w:rFonts w:ascii="Calibri" w:hAnsi="Calibri" w:cs="Swis721 LtCn BT"/>
          <w:b/>
          <w:sz w:val="22"/>
          <w:szCs w:val="22"/>
          <w:lang w:val="en-US"/>
        </w:rPr>
      </w:pPr>
      <w:r w:rsidRPr="005157DC">
        <w:rPr>
          <w:rFonts w:ascii="Calibri" w:hAnsi="Calibri" w:cs="Swis721 LtCn BT"/>
          <w:b/>
          <w:sz w:val="22"/>
          <w:szCs w:val="22"/>
          <w:lang w:val="en-US"/>
        </w:rPr>
        <w:t>un rezumat al proiectului;</w:t>
      </w:r>
    </w:p>
    <w:p w14:paraId="649E15A7" w14:textId="77777777" w:rsidR="00D66236" w:rsidRDefault="005157DC" w:rsidP="005157DC">
      <w:pPr>
        <w:jc w:val="both"/>
        <w:rPr>
          <w:rFonts w:ascii="Calibri" w:hAnsi="Calibri"/>
          <w:sz w:val="22"/>
          <w:szCs w:val="22"/>
          <w:lang w:val="ro-RO"/>
        </w:rPr>
      </w:pPr>
      <w:r>
        <w:rPr>
          <w:rFonts w:ascii="Calibri" w:hAnsi="Calibri" w:cs="Swis721 LtCn BT"/>
          <w:sz w:val="22"/>
          <w:szCs w:val="22"/>
          <w:lang w:val="en-US"/>
        </w:rPr>
        <w:t xml:space="preserve"> </w:t>
      </w:r>
      <w:r w:rsidRPr="00E94E22">
        <w:rPr>
          <w:rFonts w:ascii="Calibri" w:hAnsi="Calibri"/>
          <w:sz w:val="22"/>
          <w:szCs w:val="22"/>
          <w:lang w:val="ro-RO"/>
        </w:rPr>
        <w:t>Pe proprietatea în studiu se propune un corp de clădire cu funcțiunea de Hotel</w:t>
      </w:r>
      <w:r w:rsidR="00D66236">
        <w:rPr>
          <w:rFonts w:ascii="Calibri" w:hAnsi="Calibri"/>
          <w:sz w:val="22"/>
          <w:szCs w:val="22"/>
          <w:lang w:val="ro-RO"/>
        </w:rPr>
        <w:t xml:space="preserve"> regim de inalț</w:t>
      </w:r>
      <w:r>
        <w:rPr>
          <w:rFonts w:ascii="Calibri" w:hAnsi="Calibri"/>
          <w:sz w:val="22"/>
          <w:szCs w:val="22"/>
          <w:lang w:val="ro-RO"/>
        </w:rPr>
        <w:t xml:space="preserve">ime </w:t>
      </w:r>
    </w:p>
    <w:p w14:paraId="1FB00B21" w14:textId="02C4C4E4" w:rsidR="005157DC" w:rsidRPr="00E94E22" w:rsidRDefault="005157DC" w:rsidP="005157DC">
      <w:pPr>
        <w:jc w:val="both"/>
        <w:rPr>
          <w:rFonts w:ascii="Calibri" w:hAnsi="Calibri"/>
          <w:sz w:val="22"/>
          <w:szCs w:val="22"/>
          <w:lang w:val="ro-RO"/>
        </w:rPr>
      </w:pPr>
      <w:r>
        <w:rPr>
          <w:rFonts w:ascii="Calibri" w:hAnsi="Calibri"/>
          <w:sz w:val="22"/>
          <w:szCs w:val="22"/>
          <w:lang w:val="ro-RO"/>
        </w:rPr>
        <w:t>Sp+</w:t>
      </w:r>
      <w:r w:rsidRPr="00E94E22">
        <w:rPr>
          <w:rFonts w:ascii="Calibri" w:hAnsi="Calibri"/>
          <w:sz w:val="22"/>
          <w:szCs w:val="22"/>
          <w:lang w:val="ro-RO"/>
        </w:rPr>
        <w:t>P+3E</w:t>
      </w:r>
      <w:r w:rsidR="00D66236">
        <w:rPr>
          <w:rFonts w:ascii="Calibri" w:hAnsi="Calibri"/>
          <w:sz w:val="22"/>
          <w:szCs w:val="22"/>
          <w:lang w:val="ro-RO"/>
        </w:rPr>
        <w:t>,piscină, amenajari exterioare și î</w:t>
      </w:r>
      <w:r>
        <w:rPr>
          <w:rFonts w:ascii="Calibri" w:hAnsi="Calibri"/>
          <w:sz w:val="22"/>
          <w:szCs w:val="22"/>
          <w:lang w:val="ro-RO"/>
        </w:rPr>
        <w:t>mprejmuire teren.</w:t>
      </w:r>
    </w:p>
    <w:p w14:paraId="3FA7C129" w14:textId="29D22CB0" w:rsidR="005157DC" w:rsidRPr="00E94E22" w:rsidRDefault="005157DC" w:rsidP="005157DC">
      <w:pPr>
        <w:jc w:val="both"/>
        <w:rPr>
          <w:rFonts w:ascii="Calibri" w:hAnsi="Calibri"/>
          <w:sz w:val="22"/>
          <w:szCs w:val="22"/>
          <w:lang w:val="ro-RO"/>
        </w:rPr>
      </w:pPr>
      <w:r w:rsidRPr="00E94E22">
        <w:rPr>
          <w:rFonts w:ascii="Calibri" w:hAnsi="Calibri"/>
          <w:sz w:val="22"/>
          <w:szCs w:val="22"/>
          <w:lang w:val="ro-RO"/>
        </w:rPr>
        <w:t>Imobilul propus va avea funcțiunea de Hotel in Eforie Nord</w:t>
      </w:r>
      <w:r>
        <w:rPr>
          <w:rFonts w:ascii="Calibri" w:hAnsi="Calibri"/>
          <w:sz w:val="22"/>
          <w:szCs w:val="22"/>
          <w:lang w:val="ro-RO"/>
        </w:rPr>
        <w:t xml:space="preserve"> </w:t>
      </w:r>
      <w:r w:rsidR="00D66236">
        <w:rPr>
          <w:rFonts w:ascii="Calibri" w:hAnsi="Calibri"/>
          <w:sz w:val="22"/>
          <w:szCs w:val="22"/>
          <w:lang w:val="ro-RO"/>
        </w:rPr>
        <w:t>o funcțiune predominantă în zonă,</w:t>
      </w:r>
      <w:r w:rsidR="00A559F0">
        <w:rPr>
          <w:rFonts w:ascii="Calibri" w:hAnsi="Calibri"/>
          <w:sz w:val="22"/>
          <w:szCs w:val="22"/>
          <w:lang w:val="ro-RO"/>
        </w:rPr>
        <w:t xml:space="preserve"> </w:t>
      </w:r>
      <w:r>
        <w:rPr>
          <w:rFonts w:ascii="Calibri" w:hAnsi="Calibri"/>
          <w:sz w:val="22"/>
          <w:szCs w:val="22"/>
          <w:lang w:val="ro-RO"/>
        </w:rPr>
        <w:t>situat</w:t>
      </w:r>
      <w:r w:rsidR="00D66236">
        <w:rPr>
          <w:rFonts w:ascii="Calibri" w:hAnsi="Calibri"/>
          <w:sz w:val="22"/>
          <w:szCs w:val="22"/>
          <w:lang w:val="ro-RO"/>
        </w:rPr>
        <w:t>ă î</w:t>
      </w:r>
      <w:r>
        <w:rPr>
          <w:rFonts w:ascii="Calibri" w:hAnsi="Calibri"/>
          <w:sz w:val="22"/>
          <w:szCs w:val="22"/>
          <w:lang w:val="ro-RO"/>
        </w:rPr>
        <w:t xml:space="preserve">n </w:t>
      </w:r>
      <w:r w:rsidR="00D66236">
        <w:rPr>
          <w:rFonts w:ascii="Calibri" w:hAnsi="Calibri"/>
          <w:sz w:val="22"/>
          <w:szCs w:val="22"/>
          <w:lang w:val="ro-RO"/>
        </w:rPr>
        <w:t>ț</w:t>
      </w:r>
      <w:r w:rsidR="00A559F0">
        <w:rPr>
          <w:rFonts w:ascii="Calibri" w:hAnsi="Calibri"/>
          <w:sz w:val="22"/>
          <w:szCs w:val="22"/>
          <w:lang w:val="ro-RO"/>
        </w:rPr>
        <w:t xml:space="preserve">esutul urban existent in </w:t>
      </w:r>
      <w:r>
        <w:rPr>
          <w:rFonts w:ascii="Calibri" w:hAnsi="Calibri"/>
          <w:sz w:val="22"/>
          <w:szCs w:val="22"/>
          <w:lang w:val="ro-RO"/>
        </w:rPr>
        <w:t>apropierela Lacului Techirghiol a Lacului Belona si a Mării Negre</w:t>
      </w:r>
      <w:r w:rsidRPr="00E94E22">
        <w:rPr>
          <w:rFonts w:ascii="Calibri" w:hAnsi="Calibri"/>
          <w:sz w:val="22"/>
          <w:szCs w:val="22"/>
          <w:lang w:val="ro-RO"/>
        </w:rPr>
        <w:t>. Accesul principal în aceasta se va realiza din</w:t>
      </w:r>
      <w:r>
        <w:rPr>
          <w:rFonts w:ascii="Calibri" w:hAnsi="Calibri"/>
          <w:sz w:val="22"/>
          <w:szCs w:val="22"/>
          <w:lang w:val="ro-RO"/>
        </w:rPr>
        <w:t>spre</w:t>
      </w:r>
      <w:r w:rsidRPr="00E94E22">
        <w:rPr>
          <w:rFonts w:ascii="Calibri" w:hAnsi="Calibri"/>
          <w:sz w:val="22"/>
          <w:szCs w:val="22"/>
          <w:lang w:val="ro-RO"/>
        </w:rPr>
        <w:t xml:space="preserve"> fațada Sud</w:t>
      </w:r>
      <w:r>
        <w:rPr>
          <w:rFonts w:ascii="Calibri" w:hAnsi="Calibri"/>
          <w:sz w:val="22"/>
          <w:szCs w:val="22"/>
          <w:lang w:val="ro-RO"/>
        </w:rPr>
        <w:t>-Estică</w:t>
      </w:r>
      <w:r w:rsidRPr="00E94E22">
        <w:rPr>
          <w:rFonts w:ascii="Calibri" w:hAnsi="Calibri"/>
          <w:sz w:val="22"/>
          <w:szCs w:val="22"/>
          <w:lang w:val="ro-RO"/>
        </w:rPr>
        <w:t xml:space="preserve"> dinspre Str. </w:t>
      </w:r>
      <w:r>
        <w:rPr>
          <w:rFonts w:ascii="Calibri" w:hAnsi="Calibri"/>
          <w:sz w:val="22"/>
          <w:szCs w:val="22"/>
          <w:lang w:val="ro-RO"/>
        </w:rPr>
        <w:t>Vasile Alexandri.</w:t>
      </w:r>
    </w:p>
    <w:p w14:paraId="0D660F08" w14:textId="77777777" w:rsidR="005D2C1C" w:rsidRDefault="005157DC" w:rsidP="005157DC">
      <w:pPr>
        <w:pBdr>
          <w:bottom w:val="single" w:sz="4" w:space="1" w:color="auto"/>
        </w:pBdr>
        <w:autoSpaceDE w:val="0"/>
        <w:jc w:val="both"/>
        <w:rPr>
          <w:rFonts w:ascii="Calibri" w:hAnsi="Calibri" w:cs="Swis721 LtCn BT"/>
          <w:sz w:val="22"/>
          <w:szCs w:val="22"/>
          <w:lang w:val="ro-RO"/>
        </w:rPr>
      </w:pPr>
      <w:r>
        <w:rPr>
          <w:rFonts w:ascii="Calibri" w:hAnsi="Calibri" w:cs="Swis721 LtCn BT"/>
          <w:sz w:val="22"/>
          <w:szCs w:val="22"/>
          <w:lang w:val="ro-RO"/>
        </w:rPr>
        <w:t xml:space="preserve"> </w:t>
      </w:r>
    </w:p>
    <w:p w14:paraId="41B06F6F" w14:textId="48700B15" w:rsidR="005157DC" w:rsidRPr="00B76735" w:rsidRDefault="005157DC" w:rsidP="005157DC">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t>1.</w:t>
      </w:r>
      <w:r w:rsidRPr="00B76735">
        <w:rPr>
          <w:rFonts w:ascii="Calibri" w:hAnsi="Calibri" w:cs="Swis721 LtCn BT"/>
          <w:sz w:val="22"/>
          <w:szCs w:val="22"/>
          <w:lang w:val="ro-RO"/>
        </w:rPr>
        <w:t xml:space="preserve"> Bilantul teritorial</w:t>
      </w:r>
    </w:p>
    <w:p w14:paraId="761FBE53" w14:textId="68B008EB" w:rsidR="005157DC" w:rsidRPr="005E4793" w:rsidRDefault="005157DC" w:rsidP="005157DC">
      <w:pPr>
        <w:autoSpaceDE w:val="0"/>
        <w:jc w:val="both"/>
        <w:rPr>
          <w:rFonts w:ascii="Calibri" w:hAnsi="Calibri" w:cs="Swis721 LtCn BT"/>
          <w:sz w:val="22"/>
          <w:szCs w:val="22"/>
          <w:lang w:val="ro-RO"/>
        </w:rPr>
      </w:pPr>
      <w:r w:rsidRPr="005E4793">
        <w:rPr>
          <w:rFonts w:ascii="Calibri" w:hAnsi="Calibri" w:cs="Swis721 LtCn BT"/>
          <w:sz w:val="22"/>
          <w:szCs w:val="22"/>
          <w:lang w:val="en-US"/>
        </w:rPr>
        <w:t>Suprafața teren</w:t>
      </w:r>
      <w:r w:rsidRPr="005E4793">
        <w:rPr>
          <w:rFonts w:ascii="Calibri" w:hAnsi="Calibri" w:cs="Swis721 LtCn BT"/>
          <w:sz w:val="22"/>
          <w:szCs w:val="22"/>
          <w:lang w:val="en-US"/>
        </w:rPr>
        <w:tab/>
      </w:r>
      <w:r w:rsidRPr="005E4793">
        <w:rPr>
          <w:rFonts w:ascii="Calibri" w:hAnsi="Calibri" w:cs="Swis721 LtCn BT"/>
          <w:sz w:val="22"/>
          <w:szCs w:val="22"/>
          <w:lang w:val="en-US"/>
        </w:rPr>
        <w:tab/>
      </w:r>
      <w:r w:rsidRPr="005E4793">
        <w:rPr>
          <w:rFonts w:ascii="Calibri" w:hAnsi="Calibri" w:cs="Swis721 LtCn BT"/>
          <w:sz w:val="22"/>
          <w:szCs w:val="22"/>
          <w:lang w:val="en-US"/>
        </w:rPr>
        <w:tab/>
      </w:r>
      <w:r w:rsidRPr="005E4793">
        <w:rPr>
          <w:rFonts w:ascii="Calibri" w:hAnsi="Calibri" w:cs="Swis721 LtCn BT"/>
          <w:sz w:val="22"/>
          <w:szCs w:val="22"/>
          <w:lang w:val="en-US"/>
        </w:rPr>
        <w:tab/>
      </w:r>
      <w:r w:rsidRPr="005E4793">
        <w:rPr>
          <w:rFonts w:ascii="Calibri" w:hAnsi="Calibri" w:cs="Swis721 LtCn BT"/>
          <w:sz w:val="22"/>
          <w:szCs w:val="22"/>
          <w:lang w:val="en-US"/>
        </w:rPr>
        <w:tab/>
      </w:r>
      <w:r w:rsidR="00E920FA">
        <w:rPr>
          <w:rFonts w:ascii="Calibri" w:hAnsi="Calibri" w:cs="Swis721 LtCn BT"/>
          <w:sz w:val="22"/>
          <w:szCs w:val="22"/>
          <w:lang w:val="en-US"/>
        </w:rPr>
        <w:t xml:space="preserve"> </w:t>
      </w:r>
      <w:r w:rsidRPr="005E4793">
        <w:rPr>
          <w:rFonts w:ascii="Calibri" w:hAnsi="Calibri" w:cs="Swis721 LtCn BT"/>
          <w:b/>
          <w:sz w:val="22"/>
          <w:szCs w:val="22"/>
          <w:lang w:val="en-US"/>
        </w:rPr>
        <w:t>2198</w:t>
      </w:r>
      <w:r w:rsidRPr="005E4793">
        <w:rPr>
          <w:rFonts w:ascii="Calibri" w:hAnsi="Calibri" w:cs="Swis721 LtCn BT"/>
          <w:sz w:val="22"/>
          <w:szCs w:val="22"/>
          <w:lang w:val="en-US"/>
        </w:rPr>
        <w:t xml:space="preserve"> </w:t>
      </w:r>
      <w:r w:rsidRPr="004F4EFA">
        <w:rPr>
          <w:rFonts w:ascii="Calibri" w:hAnsi="Calibri" w:cs="Swis721 LtCn BT"/>
          <w:b/>
          <w:sz w:val="22"/>
          <w:szCs w:val="22"/>
          <w:lang w:val="en-US"/>
        </w:rPr>
        <w:t>mp</w:t>
      </w:r>
    </w:p>
    <w:p w14:paraId="3AD579E0" w14:textId="2CF2F589" w:rsidR="005157DC" w:rsidRPr="005E4793" w:rsidRDefault="005157DC" w:rsidP="005157DC">
      <w:pPr>
        <w:pBdr>
          <w:bottom w:val="single" w:sz="4" w:space="1" w:color="000000"/>
        </w:pBdr>
        <w:jc w:val="both"/>
        <w:rPr>
          <w:rFonts w:ascii="Calibri" w:hAnsi="Calibri" w:cs="Swis721 LtCn BT"/>
          <w:sz w:val="22"/>
          <w:szCs w:val="22"/>
          <w:lang w:val="en-US"/>
        </w:rPr>
      </w:pPr>
      <w:r w:rsidRPr="005E4793">
        <w:rPr>
          <w:rFonts w:ascii="Calibri" w:hAnsi="Calibri" w:cs="Swis721 LtCn BT"/>
          <w:sz w:val="22"/>
          <w:szCs w:val="22"/>
          <w:lang w:val="en-US"/>
        </w:rPr>
        <w:t>Suprafață construită</w:t>
      </w:r>
      <w:r w:rsidR="00E77AFF" w:rsidRPr="005E4793">
        <w:rPr>
          <w:rFonts w:ascii="Calibri" w:hAnsi="Calibri" w:cs="Swis721 LtCn BT"/>
          <w:sz w:val="22"/>
          <w:szCs w:val="22"/>
          <w:lang w:val="en-US"/>
        </w:rPr>
        <w:t xml:space="preserve"> hotel</w:t>
      </w:r>
      <w:r w:rsidR="00E77AFF" w:rsidRPr="005E4793">
        <w:rPr>
          <w:rFonts w:ascii="Calibri" w:hAnsi="Calibri" w:cs="Swis721 LtCn BT"/>
          <w:sz w:val="22"/>
          <w:szCs w:val="22"/>
          <w:lang w:val="en-US"/>
        </w:rPr>
        <w:tab/>
      </w:r>
      <w:r w:rsidR="00E77AFF" w:rsidRPr="005E4793">
        <w:rPr>
          <w:rFonts w:ascii="Calibri" w:hAnsi="Calibri" w:cs="Swis721 LtCn BT"/>
          <w:sz w:val="22"/>
          <w:szCs w:val="22"/>
          <w:lang w:val="en-US"/>
        </w:rPr>
        <w:tab/>
        <w:t xml:space="preserve">              </w:t>
      </w:r>
      <w:r w:rsidR="00E920FA">
        <w:rPr>
          <w:rFonts w:ascii="Calibri" w:hAnsi="Calibri" w:cs="Swis721 LtCn BT"/>
          <w:sz w:val="22"/>
          <w:szCs w:val="22"/>
          <w:lang w:val="en-US"/>
        </w:rPr>
        <w:t xml:space="preserve"> </w:t>
      </w:r>
      <w:r w:rsidR="00E77AFF" w:rsidRPr="005E4793">
        <w:rPr>
          <w:rFonts w:ascii="Calibri" w:hAnsi="Calibri" w:cs="Swis721 LtCn BT"/>
          <w:sz w:val="22"/>
          <w:szCs w:val="22"/>
          <w:lang w:val="en-US"/>
        </w:rPr>
        <w:t>968.45</w:t>
      </w:r>
      <w:r w:rsidRPr="005E4793">
        <w:rPr>
          <w:rFonts w:ascii="Calibri" w:hAnsi="Calibri" w:cs="Swis721 LtCn BT"/>
          <w:sz w:val="22"/>
          <w:szCs w:val="22"/>
          <w:lang w:val="en-US"/>
        </w:rPr>
        <w:t xml:space="preserve"> mp</w:t>
      </w:r>
    </w:p>
    <w:p w14:paraId="3DCB0126" w14:textId="20BC1887" w:rsidR="00E77AFF" w:rsidRPr="005E4793" w:rsidRDefault="00E77AFF" w:rsidP="00E77AFF">
      <w:pPr>
        <w:pBdr>
          <w:bottom w:val="single" w:sz="4" w:space="1" w:color="000000"/>
        </w:pBdr>
        <w:tabs>
          <w:tab w:val="center" w:pos="4512"/>
        </w:tabs>
        <w:jc w:val="both"/>
        <w:rPr>
          <w:rFonts w:ascii="Calibri" w:hAnsi="Calibri" w:cs="Swis721 LtCn BT"/>
          <w:sz w:val="22"/>
          <w:szCs w:val="22"/>
          <w:lang w:val="en-US"/>
        </w:rPr>
      </w:pPr>
      <w:r w:rsidRPr="005E4793">
        <w:rPr>
          <w:rFonts w:ascii="Calibri" w:hAnsi="Calibri" w:cs="Swis721 LtCn BT"/>
          <w:sz w:val="22"/>
          <w:szCs w:val="22"/>
          <w:lang w:val="en-US"/>
        </w:rPr>
        <w:t>Suprafață construită piscină</w:t>
      </w:r>
      <w:r w:rsidRPr="005E4793">
        <w:rPr>
          <w:rFonts w:ascii="Calibri" w:hAnsi="Calibri" w:cs="Swis721 LtCn BT"/>
          <w:sz w:val="22"/>
          <w:szCs w:val="22"/>
          <w:lang w:val="en-US"/>
        </w:rPr>
        <w:tab/>
        <w:t xml:space="preserve">           </w:t>
      </w:r>
      <w:r w:rsidR="00E920FA">
        <w:rPr>
          <w:rFonts w:ascii="Calibri" w:hAnsi="Calibri" w:cs="Swis721 LtCn BT"/>
          <w:sz w:val="22"/>
          <w:szCs w:val="22"/>
          <w:lang w:val="en-US"/>
        </w:rPr>
        <w:t xml:space="preserve"> </w:t>
      </w:r>
      <w:r w:rsidRPr="005E4793">
        <w:rPr>
          <w:rFonts w:ascii="Calibri" w:hAnsi="Calibri" w:cs="Swis721 LtCn BT"/>
          <w:sz w:val="22"/>
          <w:szCs w:val="22"/>
          <w:lang w:val="en-US"/>
        </w:rPr>
        <w:t>106.40 mp</w:t>
      </w:r>
    </w:p>
    <w:p w14:paraId="4773F320" w14:textId="7DB27653" w:rsidR="00E77AFF" w:rsidRPr="005E4793" w:rsidRDefault="00E77AFF" w:rsidP="00E77AFF">
      <w:pPr>
        <w:pBdr>
          <w:bottom w:val="single" w:sz="4" w:space="1" w:color="000000"/>
        </w:pBdr>
        <w:tabs>
          <w:tab w:val="center" w:pos="4512"/>
        </w:tabs>
        <w:jc w:val="both"/>
        <w:rPr>
          <w:rFonts w:ascii="Calibri" w:hAnsi="Calibri" w:cs="Swis721 LtCn BT"/>
          <w:sz w:val="22"/>
          <w:szCs w:val="22"/>
          <w:lang w:val="en-US"/>
        </w:rPr>
      </w:pPr>
      <w:r w:rsidRPr="005E4793">
        <w:rPr>
          <w:rFonts w:ascii="Calibri" w:hAnsi="Calibri" w:cs="Swis721 LtCn BT"/>
          <w:sz w:val="22"/>
          <w:szCs w:val="22"/>
          <w:lang w:val="en-US"/>
        </w:rPr>
        <w:t xml:space="preserve">Suprafață construită totala                                     </w:t>
      </w:r>
      <w:r w:rsidR="00E920FA">
        <w:rPr>
          <w:rFonts w:ascii="Calibri" w:hAnsi="Calibri" w:cs="Swis721 LtCn BT"/>
          <w:sz w:val="22"/>
          <w:szCs w:val="22"/>
          <w:lang w:val="en-US"/>
        </w:rPr>
        <w:t xml:space="preserve">  </w:t>
      </w:r>
      <w:r w:rsidRPr="005E4793">
        <w:rPr>
          <w:rFonts w:ascii="Calibri" w:hAnsi="Calibri" w:cs="Swis721 LtCn BT"/>
          <w:b/>
          <w:sz w:val="22"/>
          <w:szCs w:val="22"/>
          <w:lang w:val="en-US"/>
        </w:rPr>
        <w:t>1074.85</w:t>
      </w:r>
      <w:r w:rsidRPr="005E4793">
        <w:rPr>
          <w:rFonts w:ascii="Calibri" w:hAnsi="Calibri" w:cs="Swis721 LtCn BT"/>
          <w:sz w:val="22"/>
          <w:szCs w:val="22"/>
          <w:lang w:val="en-US"/>
        </w:rPr>
        <w:t xml:space="preserve"> </w:t>
      </w:r>
      <w:r w:rsidRPr="004F4EFA">
        <w:rPr>
          <w:rFonts w:ascii="Calibri" w:hAnsi="Calibri" w:cs="Swis721 LtCn BT"/>
          <w:b/>
          <w:sz w:val="22"/>
          <w:szCs w:val="22"/>
          <w:lang w:val="en-US"/>
        </w:rPr>
        <w:t>mp</w:t>
      </w:r>
    </w:p>
    <w:p w14:paraId="2AB16CCE" w14:textId="4F85F845" w:rsidR="005157DC" w:rsidRPr="005E4793" w:rsidRDefault="005157DC" w:rsidP="005157DC">
      <w:pPr>
        <w:pBdr>
          <w:bottom w:val="single" w:sz="4" w:space="1" w:color="000000"/>
        </w:pBdr>
        <w:jc w:val="both"/>
        <w:rPr>
          <w:rFonts w:ascii="Calibri" w:hAnsi="Calibri" w:cs="Swis721 LtCn BT"/>
          <w:sz w:val="22"/>
          <w:szCs w:val="22"/>
          <w:lang w:val="en-US"/>
        </w:rPr>
      </w:pPr>
      <w:r w:rsidRPr="005E4793">
        <w:rPr>
          <w:rFonts w:ascii="Calibri" w:hAnsi="Calibri" w:cs="Swis721 LtCn BT"/>
          <w:sz w:val="22"/>
          <w:szCs w:val="22"/>
          <w:lang w:val="en-US"/>
        </w:rPr>
        <w:t>Suprafață desfășurată</w:t>
      </w:r>
      <w:r w:rsidRPr="005E4793">
        <w:rPr>
          <w:rFonts w:ascii="Calibri" w:hAnsi="Calibri" w:cs="Swis721 LtCn BT"/>
          <w:sz w:val="22"/>
          <w:szCs w:val="22"/>
          <w:lang w:val="en-US"/>
        </w:rPr>
        <w:tab/>
      </w:r>
      <w:r w:rsidRPr="005E4793">
        <w:rPr>
          <w:rFonts w:ascii="Calibri" w:hAnsi="Calibri" w:cs="Swis721 LtCn BT"/>
          <w:sz w:val="22"/>
          <w:szCs w:val="22"/>
          <w:lang w:val="en-US"/>
        </w:rPr>
        <w:tab/>
      </w:r>
      <w:r w:rsidRPr="005E4793">
        <w:rPr>
          <w:rFonts w:ascii="Calibri" w:hAnsi="Calibri" w:cs="Swis721 LtCn BT"/>
          <w:sz w:val="22"/>
          <w:szCs w:val="22"/>
          <w:lang w:val="en-US"/>
        </w:rPr>
        <w:tab/>
      </w:r>
      <w:r w:rsidRPr="005E4793">
        <w:rPr>
          <w:rFonts w:ascii="Calibri" w:hAnsi="Calibri" w:cs="Swis721 LtCn BT"/>
          <w:sz w:val="22"/>
          <w:szCs w:val="22"/>
          <w:lang w:val="en-US"/>
        </w:rPr>
        <w:tab/>
      </w:r>
      <w:r w:rsidR="007E294C" w:rsidRPr="005E4793">
        <w:rPr>
          <w:rFonts w:ascii="Calibri" w:hAnsi="Calibri" w:cs="Swis721 LtCn BT"/>
          <w:b/>
          <w:sz w:val="22"/>
          <w:szCs w:val="22"/>
          <w:lang w:val="en-US"/>
        </w:rPr>
        <w:t>4381.1</w:t>
      </w:r>
      <w:r w:rsidRPr="005E4793">
        <w:rPr>
          <w:rFonts w:ascii="Calibri" w:hAnsi="Calibri" w:cs="Swis721 LtCn BT"/>
          <w:sz w:val="22"/>
          <w:szCs w:val="22"/>
          <w:lang w:val="en-US"/>
        </w:rPr>
        <w:t xml:space="preserve"> </w:t>
      </w:r>
      <w:r w:rsidRPr="004F4EFA">
        <w:rPr>
          <w:rFonts w:ascii="Calibri" w:hAnsi="Calibri" w:cs="Swis721 LtCn BT"/>
          <w:b/>
          <w:sz w:val="22"/>
          <w:szCs w:val="22"/>
          <w:lang w:val="en-US"/>
        </w:rPr>
        <w:t>mp</w:t>
      </w:r>
    </w:p>
    <w:p w14:paraId="73A7D9EC" w14:textId="6999F73D" w:rsidR="005157DC" w:rsidRPr="002B4376" w:rsidRDefault="005157DC" w:rsidP="005157DC">
      <w:pPr>
        <w:pBdr>
          <w:bottom w:val="single" w:sz="4" w:space="1" w:color="000000"/>
        </w:pBdr>
        <w:jc w:val="both"/>
        <w:rPr>
          <w:rFonts w:ascii="Calibri" w:hAnsi="Calibri" w:cs="Swis721 LtCn BT"/>
          <w:sz w:val="22"/>
          <w:szCs w:val="22"/>
          <w:lang w:val="en-US"/>
        </w:rPr>
      </w:pPr>
      <w:r w:rsidRPr="002B4376">
        <w:rPr>
          <w:rFonts w:ascii="Calibri" w:hAnsi="Calibri" w:cs="Swis721 LtCn BT"/>
          <w:sz w:val="22"/>
          <w:szCs w:val="22"/>
          <w:lang w:val="en-US"/>
        </w:rPr>
        <w:t>P.O.T. propus</w:t>
      </w:r>
      <w:r w:rsidRPr="002B4376">
        <w:rPr>
          <w:rFonts w:ascii="Calibri" w:hAnsi="Calibri" w:cs="Swis721 LtCn BT"/>
          <w:sz w:val="22"/>
          <w:szCs w:val="22"/>
          <w:lang w:val="en-US"/>
        </w:rPr>
        <w:tab/>
      </w:r>
      <w:r w:rsidRPr="002B4376">
        <w:rPr>
          <w:rFonts w:ascii="Calibri" w:hAnsi="Calibri" w:cs="Swis721 LtCn BT"/>
          <w:sz w:val="22"/>
          <w:szCs w:val="22"/>
          <w:lang w:val="en-US"/>
        </w:rPr>
        <w:tab/>
      </w:r>
      <w:r w:rsidRPr="002B4376">
        <w:rPr>
          <w:rFonts w:ascii="Calibri" w:hAnsi="Calibri" w:cs="Swis721 LtCn BT"/>
          <w:sz w:val="22"/>
          <w:szCs w:val="22"/>
          <w:lang w:val="en-US"/>
        </w:rPr>
        <w:tab/>
      </w:r>
      <w:r w:rsidRPr="002B4376">
        <w:rPr>
          <w:rFonts w:ascii="Calibri" w:hAnsi="Calibri" w:cs="Swis721 LtCn BT"/>
          <w:sz w:val="22"/>
          <w:szCs w:val="22"/>
          <w:lang w:val="en-US"/>
        </w:rPr>
        <w:tab/>
      </w:r>
      <w:r w:rsidRPr="002B4376">
        <w:rPr>
          <w:rFonts w:ascii="Calibri" w:hAnsi="Calibri" w:cs="Swis721 LtCn BT"/>
          <w:sz w:val="22"/>
          <w:szCs w:val="22"/>
          <w:lang w:val="en-US"/>
        </w:rPr>
        <w:tab/>
      </w:r>
      <w:r w:rsidR="007E294C">
        <w:rPr>
          <w:rFonts w:ascii="Calibri" w:hAnsi="Calibri" w:cs="Swis721 LtCn BT"/>
          <w:sz w:val="22"/>
          <w:szCs w:val="22"/>
          <w:lang w:val="en-US"/>
        </w:rPr>
        <w:t>48.90</w:t>
      </w:r>
      <w:r w:rsidRPr="002B4376">
        <w:rPr>
          <w:rFonts w:ascii="Calibri" w:hAnsi="Calibri" w:cs="Swis721 LtCn BT"/>
          <w:sz w:val="22"/>
          <w:szCs w:val="22"/>
          <w:lang w:val="en-US"/>
        </w:rPr>
        <w:t>%</w:t>
      </w:r>
    </w:p>
    <w:p w14:paraId="096030B1" w14:textId="6DA26490" w:rsidR="005157DC" w:rsidRPr="002B4376" w:rsidRDefault="005157DC" w:rsidP="005157DC">
      <w:pPr>
        <w:pBdr>
          <w:bottom w:val="single" w:sz="4" w:space="1" w:color="000000"/>
        </w:pBdr>
        <w:jc w:val="both"/>
        <w:rPr>
          <w:rFonts w:ascii="Calibri" w:hAnsi="Calibri" w:cs="Swis721 LtCn BT"/>
          <w:sz w:val="22"/>
          <w:szCs w:val="22"/>
          <w:lang w:val="en-US"/>
        </w:rPr>
      </w:pPr>
      <w:r w:rsidRPr="002B4376">
        <w:rPr>
          <w:rFonts w:ascii="Calibri" w:hAnsi="Calibri" w:cs="Swis721 LtCn BT"/>
          <w:sz w:val="22"/>
          <w:szCs w:val="22"/>
          <w:lang w:val="en-US"/>
        </w:rPr>
        <w:t>C.U.T. propus</w:t>
      </w:r>
      <w:r w:rsidRPr="002B4376">
        <w:rPr>
          <w:rFonts w:ascii="Calibri" w:hAnsi="Calibri" w:cs="Swis721 LtCn BT"/>
          <w:sz w:val="22"/>
          <w:szCs w:val="22"/>
          <w:lang w:val="en-US"/>
        </w:rPr>
        <w:tab/>
      </w:r>
      <w:r w:rsidRPr="002B4376">
        <w:rPr>
          <w:rFonts w:ascii="Calibri" w:hAnsi="Calibri" w:cs="Swis721 LtCn BT"/>
          <w:sz w:val="22"/>
          <w:szCs w:val="22"/>
          <w:lang w:val="en-US"/>
        </w:rPr>
        <w:tab/>
      </w:r>
      <w:r w:rsidRPr="002B4376">
        <w:rPr>
          <w:rFonts w:ascii="Calibri" w:hAnsi="Calibri" w:cs="Swis721 LtCn BT"/>
          <w:sz w:val="22"/>
          <w:szCs w:val="22"/>
          <w:lang w:val="en-US"/>
        </w:rPr>
        <w:tab/>
      </w:r>
      <w:r w:rsidRPr="002B4376">
        <w:rPr>
          <w:rFonts w:ascii="Calibri" w:hAnsi="Calibri" w:cs="Swis721 LtCn BT"/>
          <w:sz w:val="22"/>
          <w:szCs w:val="22"/>
          <w:lang w:val="en-US"/>
        </w:rPr>
        <w:tab/>
      </w:r>
      <w:r w:rsidRPr="002B4376">
        <w:rPr>
          <w:rFonts w:ascii="Calibri" w:hAnsi="Calibri" w:cs="Swis721 LtCn BT"/>
          <w:sz w:val="22"/>
          <w:szCs w:val="22"/>
          <w:lang w:val="en-US"/>
        </w:rPr>
        <w:tab/>
      </w:r>
      <w:r w:rsidR="007E294C">
        <w:rPr>
          <w:rFonts w:ascii="Calibri" w:hAnsi="Calibri" w:cs="Swis721 LtCn BT"/>
          <w:sz w:val="22"/>
          <w:szCs w:val="22"/>
          <w:lang w:val="en-US"/>
        </w:rPr>
        <w:t>1.99</w:t>
      </w:r>
    </w:p>
    <w:p w14:paraId="4A38B6D0" w14:textId="77777777" w:rsidR="005157DC" w:rsidRPr="004A4F85" w:rsidRDefault="005157DC" w:rsidP="005157DC">
      <w:pPr>
        <w:pBdr>
          <w:bottom w:val="single" w:sz="4" w:space="1" w:color="000000"/>
        </w:pBdr>
        <w:jc w:val="both"/>
        <w:rPr>
          <w:rFonts w:ascii="Calibri" w:hAnsi="Calibri" w:cs="Swis721 LtCn BT"/>
          <w:sz w:val="22"/>
          <w:szCs w:val="22"/>
          <w:lang w:val="en-US"/>
        </w:rPr>
      </w:pPr>
      <w:r w:rsidRPr="004A4F85">
        <w:rPr>
          <w:rFonts w:ascii="Calibri" w:hAnsi="Calibri" w:cs="Swis721 LtCn BT"/>
          <w:sz w:val="22"/>
          <w:szCs w:val="22"/>
          <w:lang w:val="en-US"/>
        </w:rPr>
        <w:t>Funcțiunea</w:t>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r>
      <w:r>
        <w:rPr>
          <w:rFonts w:ascii="Calibri" w:hAnsi="Calibri" w:cs="Swis721 LtCn BT"/>
          <w:sz w:val="22"/>
          <w:szCs w:val="22"/>
          <w:lang w:val="en-US"/>
        </w:rPr>
        <w:t>Hotel</w:t>
      </w:r>
    </w:p>
    <w:p w14:paraId="7CCA3275" w14:textId="77777777" w:rsidR="005157DC" w:rsidRPr="004A4F85" w:rsidRDefault="005157DC" w:rsidP="005157DC">
      <w:pPr>
        <w:pBdr>
          <w:bottom w:val="single" w:sz="4" w:space="1" w:color="000000"/>
        </w:pBdr>
        <w:jc w:val="both"/>
        <w:rPr>
          <w:rFonts w:ascii="Calibri" w:hAnsi="Calibri" w:cs="Swis721 LtCn BT"/>
          <w:sz w:val="22"/>
          <w:szCs w:val="22"/>
          <w:lang w:val="en-US"/>
        </w:rPr>
      </w:pPr>
      <w:r w:rsidRPr="004A4F85">
        <w:rPr>
          <w:rFonts w:ascii="Calibri" w:hAnsi="Calibri" w:cs="Swis721 LtCn BT"/>
          <w:sz w:val="22"/>
          <w:szCs w:val="22"/>
          <w:lang w:val="en-US"/>
        </w:rPr>
        <w:t>Categoria de importanță</w:t>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t>C-normală</w:t>
      </w:r>
    </w:p>
    <w:p w14:paraId="73FEBE18" w14:textId="77777777" w:rsidR="005157DC" w:rsidRPr="004A4F85" w:rsidRDefault="005157DC" w:rsidP="005157DC">
      <w:pPr>
        <w:pBdr>
          <w:bottom w:val="single" w:sz="4" w:space="1" w:color="000000"/>
        </w:pBdr>
        <w:jc w:val="both"/>
        <w:rPr>
          <w:rFonts w:ascii="Calibri" w:hAnsi="Calibri" w:cs="Swis721 LtCn BT"/>
          <w:sz w:val="22"/>
          <w:szCs w:val="22"/>
          <w:lang w:val="en-US"/>
        </w:rPr>
      </w:pPr>
      <w:r w:rsidRPr="004A4F85">
        <w:rPr>
          <w:rFonts w:ascii="Calibri" w:hAnsi="Calibri" w:cs="Swis721 LtCn BT"/>
          <w:sz w:val="22"/>
          <w:szCs w:val="22"/>
          <w:lang w:val="en-US"/>
        </w:rPr>
        <w:t>Clasa de importanță</w:t>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t>III</w:t>
      </w:r>
    </w:p>
    <w:p w14:paraId="0ECF87D9" w14:textId="77777777" w:rsidR="005157DC" w:rsidRPr="004A4F85" w:rsidRDefault="005157DC" w:rsidP="005157DC">
      <w:pPr>
        <w:pBdr>
          <w:bottom w:val="single" w:sz="4" w:space="1" w:color="000000"/>
        </w:pBdr>
        <w:jc w:val="both"/>
        <w:rPr>
          <w:rFonts w:ascii="Calibri" w:hAnsi="Calibri" w:cs="Swis721 LtCn BT"/>
          <w:sz w:val="22"/>
          <w:szCs w:val="22"/>
          <w:lang w:val="en-US"/>
        </w:rPr>
      </w:pPr>
      <w:r w:rsidRPr="004A4F85">
        <w:rPr>
          <w:rFonts w:ascii="Calibri" w:hAnsi="Calibri" w:cs="Swis721 LtCn BT"/>
          <w:sz w:val="22"/>
          <w:szCs w:val="22"/>
          <w:lang w:val="en-US"/>
        </w:rPr>
        <w:t>Grad de rezistență la foc</w:t>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t>II</w:t>
      </w:r>
    </w:p>
    <w:p w14:paraId="4A9B3D50" w14:textId="77777777" w:rsidR="005157DC" w:rsidRPr="004A4F85" w:rsidRDefault="005157DC" w:rsidP="005157DC">
      <w:pPr>
        <w:pBdr>
          <w:bottom w:val="single" w:sz="4" w:space="1" w:color="000000"/>
        </w:pBdr>
        <w:jc w:val="both"/>
        <w:rPr>
          <w:rFonts w:ascii="Calibri" w:hAnsi="Calibri" w:cs="Swis721 LtCn BT"/>
          <w:sz w:val="22"/>
          <w:szCs w:val="22"/>
          <w:lang w:val="en-US"/>
        </w:rPr>
      </w:pPr>
      <w:r w:rsidRPr="004A4F85">
        <w:rPr>
          <w:rFonts w:ascii="Calibri" w:hAnsi="Calibri" w:cs="Swis721 LtCn BT"/>
          <w:sz w:val="22"/>
          <w:szCs w:val="22"/>
          <w:lang w:val="en-US"/>
        </w:rPr>
        <w:t>Risc de incediu</w:t>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r>
      <w:r w:rsidRPr="004A4F85">
        <w:rPr>
          <w:rFonts w:ascii="Calibri" w:hAnsi="Calibri" w:cs="Swis721 LtCn BT"/>
          <w:sz w:val="22"/>
          <w:szCs w:val="22"/>
          <w:lang w:val="en-US"/>
        </w:rPr>
        <w:tab/>
        <w:t>mic</w:t>
      </w:r>
    </w:p>
    <w:p w14:paraId="408C09B8" w14:textId="37E5C1AF" w:rsidR="005157DC" w:rsidRPr="004A4F85" w:rsidRDefault="005157DC" w:rsidP="005157DC">
      <w:pPr>
        <w:pBdr>
          <w:bottom w:val="single" w:sz="4" w:space="1" w:color="000000"/>
        </w:pBdr>
        <w:jc w:val="both"/>
        <w:rPr>
          <w:rFonts w:ascii="Calibri" w:hAnsi="Calibri" w:cs="Swis721 LtCn BT"/>
          <w:sz w:val="22"/>
          <w:szCs w:val="22"/>
          <w:lang w:val="en-US"/>
        </w:rPr>
      </w:pPr>
      <w:r w:rsidRPr="004A4F85">
        <w:rPr>
          <w:rFonts w:ascii="Calibri" w:hAnsi="Calibri" w:cs="Swis721 LtCn BT"/>
          <w:sz w:val="22"/>
          <w:szCs w:val="22"/>
          <w:lang w:val="en-US"/>
        </w:rPr>
        <w:t>Număr niveluri:</w:t>
      </w:r>
      <w:r w:rsidRPr="004A4F85">
        <w:rPr>
          <w:rFonts w:ascii="Calibri" w:hAnsi="Calibri" w:cs="Swis721 LtCn BT"/>
          <w:sz w:val="22"/>
          <w:szCs w:val="22"/>
          <w:lang w:val="en-US"/>
        </w:rPr>
        <w:tab/>
      </w:r>
      <w:r w:rsidR="000B32CD">
        <w:rPr>
          <w:rFonts w:ascii="Calibri" w:hAnsi="Calibri" w:cs="Swis721 LtCn BT"/>
          <w:sz w:val="22"/>
          <w:szCs w:val="22"/>
          <w:lang w:val="en-US"/>
        </w:rPr>
        <w:t>P+3E</w:t>
      </w:r>
      <w:r w:rsidRPr="004A4F85">
        <w:rPr>
          <w:rFonts w:ascii="Calibri" w:hAnsi="Calibri" w:cs="Swis721 LtCn BT"/>
          <w:sz w:val="22"/>
          <w:szCs w:val="22"/>
          <w:lang w:val="en-US"/>
        </w:rPr>
        <w:tab/>
      </w:r>
      <w:r>
        <w:rPr>
          <w:rFonts w:ascii="Calibri" w:hAnsi="Calibri" w:cs="Swis721 LtCn BT"/>
          <w:sz w:val="22"/>
          <w:szCs w:val="22"/>
          <w:lang w:val="en-US"/>
        </w:rPr>
        <w:t xml:space="preserve">                                           </w:t>
      </w:r>
      <w:r w:rsidR="000B32CD">
        <w:rPr>
          <w:rFonts w:ascii="Calibri" w:hAnsi="Calibri" w:cs="Swis721 LtCn BT"/>
          <w:sz w:val="22"/>
          <w:szCs w:val="22"/>
          <w:lang w:val="en-US"/>
        </w:rPr>
        <w:t>4</w:t>
      </w:r>
    </w:p>
    <w:p w14:paraId="3E0F33EC" w14:textId="35068199" w:rsidR="005157DC" w:rsidRDefault="00655375" w:rsidP="005157DC">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spații verzi </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              </w:t>
      </w:r>
      <w:r w:rsidR="001F1A1D" w:rsidRPr="001F1A1D">
        <w:rPr>
          <w:rFonts w:ascii="Calibri" w:hAnsi="Calibri" w:cs="Swis721 LtCn BT"/>
          <w:sz w:val="22"/>
          <w:szCs w:val="22"/>
          <w:lang w:val="en-US"/>
        </w:rPr>
        <w:t>La sol-339</w:t>
      </w:r>
      <w:r w:rsidR="005157DC" w:rsidRPr="001F1A1D">
        <w:rPr>
          <w:rFonts w:ascii="Calibri" w:hAnsi="Calibri" w:cs="Swis721 LtCn BT"/>
          <w:sz w:val="22"/>
          <w:szCs w:val="22"/>
          <w:lang w:val="en-US"/>
        </w:rPr>
        <w:t>.15 mp</w:t>
      </w:r>
    </w:p>
    <w:p w14:paraId="0FACD178" w14:textId="7C572E58" w:rsidR="00F272ED" w:rsidRDefault="00F272ED" w:rsidP="005157DC">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                                                       </w:t>
      </w:r>
      <w:r w:rsidR="00655375">
        <w:rPr>
          <w:rFonts w:ascii="Calibri" w:hAnsi="Calibri" w:cs="Swis721 LtCn BT"/>
          <w:sz w:val="22"/>
          <w:szCs w:val="22"/>
          <w:lang w:val="en-US"/>
        </w:rPr>
        <w:t xml:space="preserve">                               </w:t>
      </w:r>
      <w:r>
        <w:rPr>
          <w:rFonts w:ascii="Calibri" w:hAnsi="Calibri" w:cs="Swis721 LtCn BT"/>
          <w:sz w:val="22"/>
          <w:szCs w:val="22"/>
          <w:lang w:val="en-US"/>
        </w:rPr>
        <w:t xml:space="preserve">Terasa verde- </w:t>
      </w:r>
      <w:r w:rsidR="004F4EFA">
        <w:rPr>
          <w:rFonts w:ascii="Calibri" w:hAnsi="Calibri" w:cs="Swis721 LtCn BT"/>
          <w:sz w:val="22"/>
          <w:szCs w:val="22"/>
          <w:lang w:val="ro-RO"/>
        </w:rPr>
        <w:t>631.30</w:t>
      </w:r>
      <w:r w:rsidRPr="00F272ED">
        <w:rPr>
          <w:rFonts w:ascii="Calibri" w:hAnsi="Calibri" w:cs="Swis721 LtCn BT"/>
          <w:sz w:val="22"/>
          <w:szCs w:val="22"/>
          <w:lang w:val="ro-RO"/>
        </w:rPr>
        <w:t xml:space="preserve"> mp</w:t>
      </w:r>
    </w:p>
    <w:p w14:paraId="25A41B6D" w14:textId="130351FB" w:rsidR="001F1A1D" w:rsidRDefault="001F1A1D" w:rsidP="005157DC">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                                                             </w:t>
      </w:r>
      <w:r w:rsidR="00655375">
        <w:rPr>
          <w:rFonts w:ascii="Calibri" w:hAnsi="Calibri" w:cs="Swis721 LtCn BT"/>
          <w:sz w:val="22"/>
          <w:szCs w:val="22"/>
          <w:lang w:val="en-US"/>
        </w:rPr>
        <w:t xml:space="preserve">                         </w:t>
      </w:r>
      <w:r w:rsidR="00F272ED">
        <w:rPr>
          <w:rFonts w:ascii="Calibri" w:hAnsi="Calibri" w:cs="Swis721 LtCn BT"/>
          <w:sz w:val="22"/>
          <w:szCs w:val="22"/>
          <w:lang w:val="en-US"/>
        </w:rPr>
        <w:t>Fatadă</w:t>
      </w:r>
      <w:r>
        <w:rPr>
          <w:rFonts w:ascii="Calibri" w:hAnsi="Calibri" w:cs="Swis721 LtCn BT"/>
          <w:sz w:val="22"/>
          <w:szCs w:val="22"/>
          <w:lang w:val="en-US"/>
        </w:rPr>
        <w:t xml:space="preserve"> verde-</w:t>
      </w:r>
      <w:r w:rsidRPr="005E4793">
        <w:rPr>
          <w:rFonts w:ascii="Calibri" w:hAnsi="Calibri" w:cs="Swis721 LtCn BT"/>
          <w:color w:val="FF0000"/>
          <w:sz w:val="22"/>
          <w:szCs w:val="22"/>
          <w:lang w:val="en-US"/>
        </w:rPr>
        <w:t xml:space="preserve"> </w:t>
      </w:r>
      <w:r w:rsidR="004F4EFA" w:rsidRPr="004F4EFA">
        <w:rPr>
          <w:rFonts w:ascii="Calibri" w:hAnsi="Calibri" w:cs="Swis721 LtCn BT"/>
          <w:sz w:val="22"/>
          <w:szCs w:val="22"/>
          <w:lang w:val="en-US"/>
        </w:rPr>
        <w:t>128.55 mp</w:t>
      </w:r>
    </w:p>
    <w:p w14:paraId="7B6E5E1D" w14:textId="5CBA6C1F" w:rsidR="004F4EFA" w:rsidRPr="001F1A1D" w:rsidRDefault="004F4EFA" w:rsidP="005157DC">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                                                       </w:t>
      </w:r>
      <w:r w:rsidR="00655375">
        <w:rPr>
          <w:rFonts w:ascii="Calibri" w:hAnsi="Calibri" w:cs="Swis721 LtCn BT"/>
          <w:sz w:val="22"/>
          <w:szCs w:val="22"/>
          <w:lang w:val="en-US"/>
        </w:rPr>
        <w:t xml:space="preserve">                               </w:t>
      </w:r>
      <w:r w:rsidRPr="004F4EFA">
        <w:rPr>
          <w:rFonts w:ascii="Calibri" w:hAnsi="Calibri" w:cs="Swis721 LtCn BT"/>
          <w:sz w:val="22"/>
          <w:szCs w:val="22"/>
          <w:lang w:val="en-US"/>
        </w:rPr>
        <w:t xml:space="preserve">Total sp. verzi- </w:t>
      </w:r>
      <w:r w:rsidRPr="004F4EFA">
        <w:rPr>
          <w:rFonts w:ascii="Calibri" w:hAnsi="Calibri" w:cs="Swis721 LtCn BT"/>
          <w:b/>
          <w:sz w:val="22"/>
          <w:szCs w:val="22"/>
          <w:lang w:val="en-US"/>
        </w:rPr>
        <w:t>1099 mp</w:t>
      </w:r>
    </w:p>
    <w:p w14:paraId="6847BDAC" w14:textId="18E78C3C" w:rsidR="005157DC" w:rsidRPr="001F1A1D" w:rsidRDefault="005157DC" w:rsidP="005157DC">
      <w:pPr>
        <w:pBdr>
          <w:bottom w:val="single" w:sz="4" w:space="1" w:color="000000"/>
        </w:pBdr>
        <w:jc w:val="both"/>
        <w:rPr>
          <w:rFonts w:ascii="Calibri" w:hAnsi="Calibri" w:cs="Swis721 LtCn BT"/>
          <w:sz w:val="22"/>
          <w:szCs w:val="22"/>
          <w:lang w:val="en-US"/>
        </w:rPr>
      </w:pPr>
      <w:r w:rsidRPr="001F1A1D">
        <w:rPr>
          <w:rFonts w:ascii="Calibri" w:hAnsi="Calibri" w:cs="Swis721 LtCn BT"/>
          <w:sz w:val="22"/>
          <w:szCs w:val="22"/>
          <w:lang w:val="en-US"/>
        </w:rPr>
        <w:t xml:space="preserve">Suprafață acces carosabil+pietonal                         </w:t>
      </w:r>
      <w:r w:rsidR="001F1A1D" w:rsidRPr="001F1A1D">
        <w:rPr>
          <w:rFonts w:ascii="Calibri" w:hAnsi="Calibri" w:cs="Swis721 LtCn BT"/>
          <w:sz w:val="22"/>
          <w:szCs w:val="22"/>
          <w:lang w:val="en-US"/>
        </w:rPr>
        <w:t>364.90</w:t>
      </w:r>
      <w:r w:rsidRPr="001F1A1D">
        <w:rPr>
          <w:rFonts w:ascii="Calibri" w:hAnsi="Calibri" w:cs="Swis721 LtCn BT"/>
          <w:sz w:val="22"/>
          <w:szCs w:val="22"/>
          <w:lang w:val="en-US"/>
        </w:rPr>
        <w:t xml:space="preserve"> mp</w:t>
      </w:r>
    </w:p>
    <w:p w14:paraId="234460A1" w14:textId="77777777" w:rsidR="005157DC" w:rsidRPr="00A559F0" w:rsidRDefault="005157DC" w:rsidP="005157DC">
      <w:pPr>
        <w:pBdr>
          <w:bottom w:val="single" w:sz="4" w:space="1" w:color="000000"/>
        </w:pBdr>
        <w:jc w:val="both"/>
        <w:rPr>
          <w:rFonts w:ascii="Calibri" w:hAnsi="Calibri" w:cs="Swis721 LtCn BT"/>
          <w:color w:val="C00000"/>
          <w:sz w:val="22"/>
          <w:szCs w:val="22"/>
          <w:lang w:val="en-US"/>
        </w:rPr>
      </w:pPr>
      <w:r w:rsidRPr="001F1A1D">
        <w:rPr>
          <w:rFonts w:ascii="Calibri" w:hAnsi="Calibri" w:cs="Swis721 LtCn BT"/>
          <w:sz w:val="22"/>
          <w:szCs w:val="22"/>
          <w:lang w:val="en-US"/>
        </w:rPr>
        <w:t>Platformă betonată/pietris</w:t>
      </w:r>
      <w:r w:rsidRPr="00A559F0">
        <w:rPr>
          <w:rFonts w:ascii="Calibri" w:hAnsi="Calibri" w:cs="Swis721 LtCn BT"/>
          <w:color w:val="C00000"/>
          <w:sz w:val="22"/>
          <w:szCs w:val="22"/>
          <w:lang w:val="en-US"/>
        </w:rPr>
        <w:tab/>
      </w:r>
      <w:r w:rsidRPr="00A559F0">
        <w:rPr>
          <w:rFonts w:ascii="Calibri" w:hAnsi="Calibri" w:cs="Swis721 LtCn BT"/>
          <w:color w:val="C00000"/>
          <w:sz w:val="22"/>
          <w:szCs w:val="22"/>
          <w:lang w:val="en-US"/>
        </w:rPr>
        <w:tab/>
      </w:r>
      <w:r w:rsidRPr="00A559F0">
        <w:rPr>
          <w:rFonts w:ascii="Calibri" w:hAnsi="Calibri" w:cs="Swis721 LtCn BT"/>
          <w:color w:val="C00000"/>
          <w:sz w:val="22"/>
          <w:szCs w:val="22"/>
          <w:lang w:val="en-US"/>
        </w:rPr>
        <w:tab/>
        <w:t xml:space="preserve">  </w:t>
      </w:r>
    </w:p>
    <w:p w14:paraId="4ABB37A4" w14:textId="3FA5340A" w:rsidR="005D2C1C" w:rsidRDefault="005157DC" w:rsidP="005D2C1C">
      <w:pPr>
        <w:pBdr>
          <w:bottom w:val="single" w:sz="4" w:space="1" w:color="000000"/>
        </w:pBdr>
        <w:jc w:val="both"/>
        <w:rPr>
          <w:rFonts w:ascii="Calibri" w:hAnsi="Calibri" w:cs="Swis721 LtCn BT"/>
          <w:sz w:val="22"/>
          <w:szCs w:val="22"/>
          <w:lang w:val="en-US"/>
        </w:rPr>
      </w:pPr>
      <w:r w:rsidRPr="001B74C7">
        <w:rPr>
          <w:rFonts w:ascii="Calibri" w:hAnsi="Calibri" w:cs="Swis721 LtCn BT"/>
          <w:sz w:val="22"/>
          <w:szCs w:val="22"/>
          <w:lang w:val="en-US"/>
        </w:rPr>
        <w:t>Locuri de parcare</w:t>
      </w:r>
      <w:r w:rsidRPr="001B74C7">
        <w:rPr>
          <w:rFonts w:ascii="Calibri" w:hAnsi="Calibri" w:cs="Swis721 LtCn BT"/>
          <w:sz w:val="22"/>
          <w:szCs w:val="22"/>
          <w:lang w:val="en-US"/>
        </w:rPr>
        <w:tab/>
      </w:r>
      <w:r w:rsidR="005D2C1C">
        <w:rPr>
          <w:rFonts w:ascii="Calibri" w:hAnsi="Calibri" w:cs="Swis721 LtCn BT"/>
          <w:sz w:val="22"/>
          <w:szCs w:val="22"/>
          <w:lang w:val="en-US"/>
        </w:rPr>
        <w:t xml:space="preserve">                                            </w:t>
      </w:r>
      <w:r w:rsidR="005D2C1C" w:rsidRPr="001B74C7">
        <w:rPr>
          <w:rFonts w:ascii="Calibri" w:hAnsi="Calibri" w:cs="Swis721 LtCn BT"/>
          <w:sz w:val="22"/>
          <w:szCs w:val="22"/>
          <w:lang w:val="en-US"/>
        </w:rPr>
        <w:t>3</w:t>
      </w:r>
      <w:r w:rsidR="005D2C1C">
        <w:rPr>
          <w:rFonts w:ascii="Calibri" w:hAnsi="Calibri" w:cs="Swis721 LtCn BT"/>
          <w:sz w:val="22"/>
          <w:szCs w:val="22"/>
          <w:lang w:val="en-US"/>
        </w:rPr>
        <w:t>0</w:t>
      </w:r>
      <w:r w:rsidR="005D2C1C" w:rsidRPr="001B74C7">
        <w:rPr>
          <w:rFonts w:ascii="Calibri" w:hAnsi="Calibri" w:cs="Swis721 LtCn BT"/>
          <w:sz w:val="22"/>
          <w:szCs w:val="22"/>
          <w:lang w:val="en-US"/>
        </w:rPr>
        <w:t xml:space="preserve"> locuri</w:t>
      </w:r>
      <w:r w:rsidR="005D2C1C">
        <w:rPr>
          <w:rFonts w:ascii="Calibri" w:hAnsi="Calibri" w:cs="Swis721 LtCn BT"/>
          <w:sz w:val="22"/>
          <w:szCs w:val="22"/>
          <w:lang w:val="en-US"/>
        </w:rPr>
        <w:t xml:space="preserve"> pe teren</w:t>
      </w:r>
    </w:p>
    <w:p w14:paraId="113BBE9B" w14:textId="2DCF1631" w:rsidR="005157DC" w:rsidRDefault="005D2C1C" w:rsidP="005157DC">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                                                                                       </w:t>
      </w:r>
      <w:r w:rsidR="00CB5819">
        <w:rPr>
          <w:rFonts w:ascii="Calibri" w:hAnsi="Calibri" w:cs="Swis721 LtCn BT"/>
          <w:sz w:val="22"/>
          <w:szCs w:val="22"/>
          <w:lang w:val="en-US"/>
        </w:rPr>
        <w:t xml:space="preserve">9  </w:t>
      </w:r>
      <w:r>
        <w:rPr>
          <w:rFonts w:ascii="Calibri" w:hAnsi="Calibri" w:cs="Swis721 LtCn BT"/>
          <w:sz w:val="22"/>
          <w:szCs w:val="22"/>
          <w:lang w:val="en-US"/>
        </w:rPr>
        <w:t>locuri inchiriate consiliul local</w:t>
      </w:r>
    </w:p>
    <w:p w14:paraId="08BC4571" w14:textId="77777777" w:rsidR="0095245B" w:rsidRPr="001B74C7" w:rsidRDefault="0095245B" w:rsidP="005157DC">
      <w:pPr>
        <w:pBdr>
          <w:bottom w:val="single" w:sz="4" w:space="1" w:color="000000"/>
        </w:pBdr>
        <w:jc w:val="both"/>
        <w:rPr>
          <w:rFonts w:ascii="Calibri" w:hAnsi="Calibri" w:cs="Swis721 LtCn BT"/>
          <w:sz w:val="22"/>
          <w:szCs w:val="22"/>
          <w:lang w:val="en-US"/>
        </w:rPr>
      </w:pPr>
    </w:p>
    <w:p w14:paraId="5CC63514" w14:textId="0C08FE93" w:rsidR="005157DC" w:rsidRDefault="005157DC" w:rsidP="00750478">
      <w:pPr>
        <w:pBdr>
          <w:bottom w:val="single" w:sz="4" w:space="1" w:color="000000"/>
        </w:pBdr>
        <w:jc w:val="both"/>
        <w:rPr>
          <w:rFonts w:ascii="Calibri" w:hAnsi="Calibri" w:cs="Swis721 LtCn BT"/>
          <w:sz w:val="22"/>
          <w:szCs w:val="22"/>
          <w:lang w:val="en-US"/>
        </w:rPr>
      </w:pPr>
    </w:p>
    <w:p w14:paraId="190BB905" w14:textId="77777777" w:rsidR="005157DC" w:rsidRPr="00B76735" w:rsidRDefault="005157DC" w:rsidP="005157DC">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bCs/>
          <w:sz w:val="22"/>
          <w:szCs w:val="22"/>
          <w:lang w:val="ro-RO"/>
        </w:rPr>
        <w:t xml:space="preserve">2. </w:t>
      </w:r>
      <w:r w:rsidRPr="00B76735">
        <w:rPr>
          <w:rFonts w:ascii="Calibri" w:hAnsi="Calibri" w:cs="Swis721 LtCn BT"/>
          <w:sz w:val="22"/>
          <w:szCs w:val="22"/>
          <w:lang w:val="ro-RO"/>
        </w:rPr>
        <w:t>Descrierea sumara a proiectului</w:t>
      </w:r>
    </w:p>
    <w:p w14:paraId="71C5AA2A" w14:textId="4A6955DE" w:rsidR="005157DC" w:rsidRPr="00E72CC4" w:rsidRDefault="005157DC" w:rsidP="005157DC">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 xml:space="preserve">2.1. </w:t>
      </w:r>
      <w:r w:rsidR="00D66236">
        <w:rPr>
          <w:rFonts w:ascii="Calibri" w:hAnsi="Calibri" w:cs="Swis721 LtCn BT"/>
          <w:sz w:val="22"/>
          <w:szCs w:val="22"/>
          <w:lang w:val="ro-RO"/>
        </w:rPr>
        <w:t>Descrierea soluției de amplasare a construcției în incintă</w:t>
      </w:r>
    </w:p>
    <w:p w14:paraId="6DCFD134" w14:textId="77777777" w:rsidR="0087510C" w:rsidRDefault="0087510C" w:rsidP="0087510C">
      <w:pPr>
        <w:jc w:val="both"/>
        <w:rPr>
          <w:rFonts w:ascii="Calibri" w:hAnsi="Calibri"/>
          <w:sz w:val="22"/>
          <w:szCs w:val="22"/>
          <w:lang w:val="ro-RO"/>
        </w:rPr>
      </w:pPr>
      <w:r>
        <w:rPr>
          <w:rFonts w:ascii="Calibri" w:hAnsi="Calibri"/>
          <w:sz w:val="22"/>
          <w:szCs w:val="22"/>
          <w:lang w:val="ro-RO"/>
        </w:rPr>
        <w:t>Pe proprietatea în studiu, se propune construirea unei hotel, cu regimul de înălțime Sp+P+3E</w:t>
      </w:r>
    </w:p>
    <w:p w14:paraId="5899AC54" w14:textId="77777777" w:rsidR="0087510C" w:rsidRDefault="0087510C" w:rsidP="0087510C">
      <w:pPr>
        <w:jc w:val="both"/>
        <w:rPr>
          <w:rFonts w:ascii="Calibri" w:hAnsi="Calibri"/>
          <w:sz w:val="22"/>
          <w:szCs w:val="22"/>
          <w:lang w:val="ro-RO"/>
        </w:rPr>
      </w:pPr>
      <w:r w:rsidRPr="00DA2C82">
        <w:rPr>
          <w:rFonts w:ascii="Calibri" w:hAnsi="Calibri"/>
          <w:sz w:val="22"/>
          <w:szCs w:val="22"/>
          <w:lang w:val="ro-RO"/>
        </w:rPr>
        <w:t>Corpul de clădire propus cel mai apropiat de stradă, se va poziționa astfel:</w:t>
      </w:r>
    </w:p>
    <w:p w14:paraId="1A74F6D9" w14:textId="14A63DA4" w:rsidR="0087510C" w:rsidRPr="00DA2C82" w:rsidRDefault="0087510C" w:rsidP="0087510C">
      <w:pPr>
        <w:jc w:val="both"/>
        <w:rPr>
          <w:rFonts w:ascii="Calibri" w:hAnsi="Calibri"/>
          <w:sz w:val="22"/>
          <w:szCs w:val="22"/>
          <w:lang w:val="ro-RO"/>
        </w:rPr>
      </w:pPr>
      <w:r w:rsidRPr="00E7471B">
        <w:rPr>
          <w:rFonts w:ascii="Calibri" w:hAnsi="Calibri"/>
          <w:sz w:val="22"/>
          <w:szCs w:val="22"/>
          <w:lang w:val="ro-RO"/>
        </w:rPr>
        <w:t>- față de limita de proprietate dinspre – Nord-</w:t>
      </w:r>
      <w:r>
        <w:rPr>
          <w:rFonts w:ascii="Calibri" w:hAnsi="Calibri"/>
          <w:sz w:val="22"/>
          <w:szCs w:val="22"/>
          <w:lang w:val="ro-RO"/>
        </w:rPr>
        <w:t xml:space="preserve"> 4,89 m</w:t>
      </w:r>
    </w:p>
    <w:p w14:paraId="142E9EA1" w14:textId="23CDF325" w:rsidR="0087510C" w:rsidRPr="00DA2C82" w:rsidRDefault="0087510C" w:rsidP="0087510C">
      <w:pPr>
        <w:jc w:val="both"/>
        <w:rPr>
          <w:rFonts w:ascii="Calibri" w:hAnsi="Calibri"/>
          <w:sz w:val="22"/>
          <w:szCs w:val="22"/>
          <w:lang w:val="ro-RO"/>
        </w:rPr>
      </w:pPr>
      <w:r w:rsidRPr="00DA2C82">
        <w:rPr>
          <w:rFonts w:ascii="Calibri" w:hAnsi="Calibri"/>
          <w:sz w:val="22"/>
          <w:szCs w:val="22"/>
          <w:lang w:val="ro-RO"/>
        </w:rPr>
        <w:t>- față de limita de proprietate dinspre</w:t>
      </w:r>
      <w:r w:rsidR="007A4E1A">
        <w:rPr>
          <w:rFonts w:ascii="Calibri" w:hAnsi="Calibri"/>
          <w:sz w:val="22"/>
          <w:szCs w:val="22"/>
          <w:lang w:val="ro-RO"/>
        </w:rPr>
        <w:t xml:space="preserve"> </w:t>
      </w:r>
      <w:r w:rsidRPr="00DA2C82">
        <w:rPr>
          <w:rFonts w:ascii="Calibri" w:hAnsi="Calibri"/>
          <w:sz w:val="22"/>
          <w:szCs w:val="22"/>
          <w:lang w:val="ro-RO"/>
        </w:rPr>
        <w:t>– Nord-Vest  – min.</w:t>
      </w:r>
      <w:r>
        <w:rPr>
          <w:rFonts w:ascii="Calibri" w:hAnsi="Calibri"/>
          <w:sz w:val="22"/>
          <w:szCs w:val="22"/>
          <w:lang w:val="ro-RO"/>
        </w:rPr>
        <w:t>10.43</w:t>
      </w:r>
      <w:r w:rsidRPr="00DA2C82">
        <w:rPr>
          <w:rFonts w:ascii="Calibri" w:hAnsi="Calibri"/>
          <w:sz w:val="22"/>
          <w:szCs w:val="22"/>
          <w:lang w:val="ro-RO"/>
        </w:rPr>
        <w:t xml:space="preserve"> m</w:t>
      </w:r>
    </w:p>
    <w:p w14:paraId="5B883804" w14:textId="77777777" w:rsidR="0087510C" w:rsidRPr="00DA2C82" w:rsidRDefault="0087510C" w:rsidP="0087510C">
      <w:pPr>
        <w:jc w:val="both"/>
        <w:rPr>
          <w:rFonts w:ascii="Calibri" w:hAnsi="Calibri"/>
          <w:sz w:val="22"/>
          <w:szCs w:val="22"/>
          <w:lang w:val="ro-RO"/>
        </w:rPr>
      </w:pPr>
      <w:r w:rsidRPr="00DA2C82">
        <w:rPr>
          <w:rFonts w:ascii="Calibri" w:hAnsi="Calibri"/>
          <w:sz w:val="22"/>
          <w:szCs w:val="22"/>
          <w:lang w:val="ro-RO"/>
        </w:rPr>
        <w:t xml:space="preserve">- față de limita de proprietate dinspre </w:t>
      </w:r>
      <w:r>
        <w:rPr>
          <w:rFonts w:ascii="Calibri" w:hAnsi="Calibri"/>
          <w:sz w:val="22"/>
          <w:szCs w:val="22"/>
          <w:lang w:val="ro-RO"/>
        </w:rPr>
        <w:t xml:space="preserve"> </w:t>
      </w:r>
      <w:r w:rsidRPr="00DA2C82">
        <w:rPr>
          <w:rFonts w:ascii="Calibri" w:hAnsi="Calibri"/>
          <w:sz w:val="22"/>
          <w:szCs w:val="22"/>
          <w:lang w:val="ro-RO"/>
        </w:rPr>
        <w:t xml:space="preserve">– Nord-Est – min. </w:t>
      </w:r>
      <w:r>
        <w:rPr>
          <w:rFonts w:ascii="Calibri" w:hAnsi="Calibri"/>
          <w:sz w:val="22"/>
          <w:szCs w:val="22"/>
          <w:lang w:val="ro-RO"/>
        </w:rPr>
        <w:t>1,22</w:t>
      </w:r>
      <w:r w:rsidRPr="00DA2C82">
        <w:rPr>
          <w:rFonts w:ascii="Calibri" w:hAnsi="Calibri"/>
          <w:sz w:val="22"/>
          <w:szCs w:val="22"/>
          <w:lang w:val="ro-RO"/>
        </w:rPr>
        <w:t xml:space="preserve"> m</w:t>
      </w:r>
    </w:p>
    <w:p w14:paraId="13D9CDC5" w14:textId="484B6F90" w:rsidR="0087510C" w:rsidRPr="00DA2C82" w:rsidRDefault="0087510C" w:rsidP="0087510C">
      <w:pPr>
        <w:jc w:val="both"/>
        <w:rPr>
          <w:rFonts w:ascii="Calibri" w:hAnsi="Calibri"/>
          <w:sz w:val="22"/>
          <w:szCs w:val="22"/>
          <w:lang w:val="ro-RO"/>
        </w:rPr>
      </w:pPr>
      <w:r w:rsidRPr="00DA2C82">
        <w:rPr>
          <w:rFonts w:ascii="Calibri" w:hAnsi="Calibri"/>
          <w:sz w:val="22"/>
          <w:szCs w:val="22"/>
          <w:lang w:val="ro-RO"/>
        </w:rPr>
        <w:t>- față de limita de proprietate dinspre Sud</w:t>
      </w:r>
      <w:r>
        <w:rPr>
          <w:rFonts w:ascii="Calibri" w:hAnsi="Calibri"/>
          <w:sz w:val="22"/>
          <w:szCs w:val="22"/>
          <w:lang w:val="ro-RO"/>
        </w:rPr>
        <w:t xml:space="preserve"> </w:t>
      </w:r>
      <w:r w:rsidR="009D1AB3">
        <w:rPr>
          <w:rFonts w:ascii="Calibri" w:hAnsi="Calibri"/>
          <w:sz w:val="22"/>
          <w:szCs w:val="22"/>
          <w:lang w:val="ro-RO"/>
        </w:rPr>
        <w:t>Est</w:t>
      </w:r>
      <w:r w:rsidRPr="00DA2C82">
        <w:rPr>
          <w:rFonts w:ascii="Calibri" w:hAnsi="Calibri"/>
          <w:sz w:val="22"/>
          <w:szCs w:val="22"/>
          <w:lang w:val="ro-RO"/>
        </w:rPr>
        <w:t xml:space="preserve"> </w:t>
      </w:r>
      <w:r w:rsidR="002A7ADE">
        <w:rPr>
          <w:rFonts w:ascii="Calibri" w:hAnsi="Calibri"/>
          <w:sz w:val="22"/>
          <w:szCs w:val="22"/>
          <w:lang w:val="ro-RO"/>
        </w:rPr>
        <w:t xml:space="preserve">( </w:t>
      </w:r>
      <w:r w:rsidR="002A7ADE" w:rsidRPr="00E94E22">
        <w:rPr>
          <w:rFonts w:ascii="Calibri" w:hAnsi="Calibri"/>
          <w:sz w:val="22"/>
          <w:szCs w:val="22"/>
          <w:lang w:val="ro-RO"/>
        </w:rPr>
        <w:t xml:space="preserve">Str. </w:t>
      </w:r>
      <w:r w:rsidR="002A7ADE">
        <w:rPr>
          <w:rFonts w:ascii="Calibri" w:hAnsi="Calibri"/>
          <w:sz w:val="22"/>
          <w:szCs w:val="22"/>
          <w:lang w:val="ro-RO"/>
        </w:rPr>
        <w:t>Vasile Alexandri )</w:t>
      </w:r>
      <w:r w:rsidRPr="00DA2C82">
        <w:rPr>
          <w:rFonts w:ascii="Calibri" w:hAnsi="Calibri"/>
          <w:sz w:val="22"/>
          <w:szCs w:val="22"/>
          <w:lang w:val="ro-RO"/>
        </w:rPr>
        <w:t xml:space="preserve">– </w:t>
      </w:r>
      <w:r>
        <w:rPr>
          <w:rFonts w:ascii="Calibri" w:hAnsi="Calibri"/>
          <w:sz w:val="22"/>
          <w:szCs w:val="22"/>
          <w:lang w:val="ro-RO"/>
        </w:rPr>
        <w:t>2,57</w:t>
      </w:r>
      <w:r w:rsidRPr="00DA2C82">
        <w:rPr>
          <w:rFonts w:ascii="Calibri" w:hAnsi="Calibri"/>
          <w:sz w:val="22"/>
          <w:szCs w:val="22"/>
          <w:lang w:val="ro-RO"/>
        </w:rPr>
        <w:t>m</w:t>
      </w:r>
      <w:r w:rsidR="002A7ADE">
        <w:rPr>
          <w:rFonts w:ascii="Calibri" w:hAnsi="Calibri"/>
          <w:sz w:val="22"/>
          <w:szCs w:val="22"/>
          <w:lang w:val="ro-RO"/>
        </w:rPr>
        <w:t xml:space="preserve"> </w:t>
      </w:r>
    </w:p>
    <w:p w14:paraId="25B7A9A7" w14:textId="7883A6FC" w:rsidR="0087510C" w:rsidRDefault="0087510C" w:rsidP="0087510C">
      <w:pPr>
        <w:jc w:val="both"/>
        <w:rPr>
          <w:rFonts w:ascii="Calibri" w:hAnsi="Calibri"/>
          <w:sz w:val="22"/>
          <w:szCs w:val="22"/>
          <w:lang w:val="ro-RO"/>
        </w:rPr>
      </w:pPr>
      <w:r w:rsidRPr="00DA2C82">
        <w:rPr>
          <w:rFonts w:ascii="Calibri" w:hAnsi="Calibri"/>
          <w:sz w:val="22"/>
          <w:szCs w:val="22"/>
          <w:lang w:val="ro-RO"/>
        </w:rPr>
        <w:t>- față de limita de proprietate dinspre drum – Sud-Vest</w:t>
      </w:r>
      <w:r w:rsidR="002A7ADE">
        <w:rPr>
          <w:rFonts w:ascii="Calibri" w:hAnsi="Calibri"/>
          <w:sz w:val="22"/>
          <w:szCs w:val="22"/>
          <w:lang w:val="ro-RO"/>
        </w:rPr>
        <w:t xml:space="preserve"> </w:t>
      </w:r>
      <w:r>
        <w:rPr>
          <w:rFonts w:ascii="Calibri" w:hAnsi="Calibri"/>
          <w:sz w:val="22"/>
          <w:szCs w:val="22"/>
          <w:lang w:val="ro-RO"/>
        </w:rPr>
        <w:t>( Strada Traian )</w:t>
      </w:r>
      <w:r w:rsidRPr="00DA2C82">
        <w:rPr>
          <w:rFonts w:ascii="Calibri" w:hAnsi="Calibri"/>
          <w:sz w:val="22"/>
          <w:szCs w:val="22"/>
          <w:lang w:val="ro-RO"/>
        </w:rPr>
        <w:t xml:space="preserve">  – </w:t>
      </w:r>
      <w:r>
        <w:rPr>
          <w:rFonts w:ascii="Calibri" w:hAnsi="Calibri"/>
          <w:sz w:val="22"/>
          <w:szCs w:val="22"/>
          <w:lang w:val="ro-RO"/>
        </w:rPr>
        <w:t>9,58 m</w:t>
      </w:r>
    </w:p>
    <w:p w14:paraId="11F43028" w14:textId="77777777" w:rsidR="0087510C" w:rsidRDefault="0087510C" w:rsidP="0087510C">
      <w:pPr>
        <w:jc w:val="both"/>
        <w:rPr>
          <w:rFonts w:ascii="Calibri" w:hAnsi="Calibri"/>
          <w:sz w:val="22"/>
          <w:szCs w:val="22"/>
          <w:lang w:val="ro-RO"/>
        </w:rPr>
      </w:pPr>
      <w:r w:rsidRPr="00E7471B">
        <w:rPr>
          <w:rFonts w:ascii="Calibri" w:hAnsi="Calibri"/>
          <w:sz w:val="22"/>
          <w:szCs w:val="22"/>
          <w:lang w:val="ro-RO"/>
        </w:rPr>
        <w:t>Amplasare</w:t>
      </w:r>
      <w:r>
        <w:rPr>
          <w:rFonts w:ascii="Calibri" w:hAnsi="Calibri"/>
          <w:sz w:val="22"/>
          <w:szCs w:val="22"/>
          <w:lang w:val="ro-RO"/>
        </w:rPr>
        <w:t>a corpului de cladire propus față de construcț</w:t>
      </w:r>
      <w:r w:rsidRPr="00E7471B">
        <w:rPr>
          <w:rFonts w:ascii="Calibri" w:hAnsi="Calibri"/>
          <w:sz w:val="22"/>
          <w:szCs w:val="22"/>
          <w:lang w:val="ro-RO"/>
        </w:rPr>
        <w:t>iile invecinate se face astfel:</w:t>
      </w:r>
    </w:p>
    <w:p w14:paraId="5FE822C1" w14:textId="64F33BB7" w:rsidR="0087510C" w:rsidRDefault="0087510C" w:rsidP="0087510C">
      <w:pPr>
        <w:jc w:val="both"/>
        <w:rPr>
          <w:rFonts w:ascii="Calibri" w:hAnsi="Calibri"/>
          <w:sz w:val="22"/>
          <w:szCs w:val="22"/>
          <w:lang w:val="ro-RO"/>
        </w:rPr>
      </w:pPr>
      <w:r>
        <w:rPr>
          <w:rFonts w:ascii="Calibri" w:hAnsi="Calibri"/>
          <w:sz w:val="22"/>
          <w:szCs w:val="22"/>
          <w:lang w:val="ro-RO"/>
        </w:rPr>
        <w:t>-</w:t>
      </w:r>
      <w:r w:rsidRPr="00DA2C82">
        <w:rPr>
          <w:rFonts w:ascii="Calibri" w:hAnsi="Calibri"/>
          <w:sz w:val="22"/>
          <w:szCs w:val="22"/>
          <w:lang w:val="ro-RO"/>
        </w:rPr>
        <w:t xml:space="preserve"> față de</w:t>
      </w:r>
      <w:r>
        <w:rPr>
          <w:rFonts w:ascii="Calibri" w:hAnsi="Calibri"/>
          <w:sz w:val="22"/>
          <w:szCs w:val="22"/>
          <w:lang w:val="ro-RO"/>
        </w:rPr>
        <w:t xml:space="preserve"> Nord-  Hotel P+4E, Locuința P+1E </w:t>
      </w:r>
      <w:r w:rsidRPr="00DA03AA">
        <w:rPr>
          <w:rFonts w:ascii="Calibri" w:hAnsi="Calibri"/>
          <w:sz w:val="22"/>
          <w:szCs w:val="22"/>
          <w:lang w:val="ro-RO"/>
        </w:rPr>
        <w:t xml:space="preserve"> </w:t>
      </w:r>
      <w:r>
        <w:rPr>
          <w:rFonts w:ascii="Calibri" w:hAnsi="Calibri"/>
          <w:sz w:val="22"/>
          <w:szCs w:val="22"/>
          <w:lang w:val="ro-RO"/>
        </w:rPr>
        <w:t xml:space="preserve">– 30,58m, </w:t>
      </w:r>
      <w:r w:rsidR="00266CB0">
        <w:rPr>
          <w:rFonts w:ascii="Calibri" w:hAnsi="Calibri"/>
          <w:sz w:val="22"/>
          <w:szCs w:val="22"/>
          <w:lang w:val="ro-RO"/>
        </w:rPr>
        <w:t>15</w:t>
      </w:r>
      <w:r>
        <w:rPr>
          <w:rFonts w:ascii="Calibri" w:hAnsi="Calibri"/>
          <w:sz w:val="22"/>
          <w:szCs w:val="22"/>
          <w:lang w:val="ro-RO"/>
        </w:rPr>
        <w:t>,</w:t>
      </w:r>
      <w:r w:rsidR="00266CB0">
        <w:rPr>
          <w:rFonts w:ascii="Calibri" w:hAnsi="Calibri"/>
          <w:sz w:val="22"/>
          <w:szCs w:val="22"/>
          <w:lang w:val="ro-RO"/>
        </w:rPr>
        <w:t>50</w:t>
      </w:r>
      <w:r>
        <w:rPr>
          <w:rFonts w:ascii="Calibri" w:hAnsi="Calibri"/>
          <w:sz w:val="22"/>
          <w:szCs w:val="22"/>
          <w:lang w:val="ro-RO"/>
        </w:rPr>
        <w:t>m</w:t>
      </w:r>
    </w:p>
    <w:p w14:paraId="678A371A" w14:textId="77777777" w:rsidR="0087510C" w:rsidRPr="00E7471B" w:rsidRDefault="0087510C" w:rsidP="0087510C">
      <w:pPr>
        <w:jc w:val="both"/>
        <w:rPr>
          <w:rFonts w:ascii="Calibri" w:hAnsi="Calibri"/>
          <w:sz w:val="22"/>
          <w:szCs w:val="22"/>
          <w:lang w:val="ro-RO"/>
        </w:rPr>
      </w:pPr>
      <w:r w:rsidRPr="00DA2C82">
        <w:rPr>
          <w:rFonts w:ascii="Calibri" w:hAnsi="Calibri"/>
          <w:sz w:val="22"/>
          <w:szCs w:val="22"/>
          <w:lang w:val="ro-RO"/>
        </w:rPr>
        <w:t>- față de</w:t>
      </w:r>
      <w:r>
        <w:rPr>
          <w:rFonts w:ascii="Calibri" w:hAnsi="Calibri"/>
          <w:sz w:val="22"/>
          <w:szCs w:val="22"/>
          <w:lang w:val="ro-RO"/>
        </w:rPr>
        <w:t xml:space="preserve"> Sud Est –  Complex Belvedere P+1E – 22,18 m</w:t>
      </w:r>
    </w:p>
    <w:p w14:paraId="3C70DD5A" w14:textId="77777777" w:rsidR="0087510C" w:rsidRPr="00DA2C82" w:rsidRDefault="0087510C" w:rsidP="0087510C">
      <w:pPr>
        <w:jc w:val="both"/>
        <w:rPr>
          <w:rFonts w:ascii="Calibri" w:hAnsi="Calibri"/>
          <w:sz w:val="22"/>
          <w:szCs w:val="22"/>
          <w:lang w:val="ro-RO"/>
        </w:rPr>
      </w:pPr>
      <w:r w:rsidRPr="00DA2C82">
        <w:rPr>
          <w:rFonts w:ascii="Calibri" w:hAnsi="Calibri"/>
          <w:sz w:val="22"/>
          <w:szCs w:val="22"/>
          <w:lang w:val="ro-RO"/>
        </w:rPr>
        <w:t>- față de</w:t>
      </w:r>
      <w:r>
        <w:rPr>
          <w:rFonts w:ascii="Calibri" w:hAnsi="Calibri"/>
          <w:sz w:val="22"/>
          <w:szCs w:val="22"/>
          <w:lang w:val="ro-RO"/>
        </w:rPr>
        <w:t xml:space="preserve"> Est – Vila Roxana P+2E – 6,92 m</w:t>
      </w:r>
    </w:p>
    <w:p w14:paraId="50E897AB" w14:textId="77777777" w:rsidR="0087510C" w:rsidRPr="001408A2" w:rsidRDefault="0087510C" w:rsidP="0087510C">
      <w:pPr>
        <w:jc w:val="both"/>
        <w:rPr>
          <w:rFonts w:ascii="Calibri" w:hAnsi="Calibri"/>
          <w:sz w:val="22"/>
          <w:szCs w:val="22"/>
          <w:lang w:val="ro-RO"/>
        </w:rPr>
      </w:pPr>
      <w:r w:rsidRPr="00DA2C82">
        <w:rPr>
          <w:rFonts w:ascii="Calibri" w:hAnsi="Calibri"/>
          <w:sz w:val="22"/>
          <w:szCs w:val="22"/>
          <w:lang w:val="ro-RO"/>
        </w:rPr>
        <w:t>- față de</w:t>
      </w:r>
      <w:r>
        <w:rPr>
          <w:rFonts w:ascii="Calibri" w:hAnsi="Calibri"/>
          <w:sz w:val="22"/>
          <w:szCs w:val="22"/>
          <w:lang w:val="ro-RO"/>
        </w:rPr>
        <w:t xml:space="preserve"> Vest – Strada Traian – 9,58 m</w:t>
      </w:r>
    </w:p>
    <w:p w14:paraId="6814DD40" w14:textId="40CB67BF" w:rsidR="00B22F72" w:rsidRPr="00E6509D" w:rsidRDefault="009775BE" w:rsidP="00B22F72">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T</w:t>
      </w:r>
      <w:r w:rsidR="00B22F72" w:rsidRPr="00E6509D">
        <w:rPr>
          <w:rFonts w:ascii="Calibri" w:hAnsi="Calibri"/>
          <w:b/>
          <w:bCs/>
          <w:smallCaps/>
          <w:sz w:val="22"/>
          <w:szCs w:val="22"/>
          <w:lang w:val="ro-RO"/>
        </w:rPr>
        <w:t>2.</w:t>
      </w:r>
      <w:r w:rsidR="007F09F5" w:rsidRPr="00E6509D">
        <w:rPr>
          <w:rFonts w:ascii="Calibri" w:hAnsi="Calibri"/>
          <w:b/>
          <w:bCs/>
          <w:smallCaps/>
          <w:sz w:val="22"/>
          <w:szCs w:val="22"/>
          <w:lang w:val="ro-RO"/>
        </w:rPr>
        <w:t>2.</w:t>
      </w:r>
      <w:r w:rsidR="00115812" w:rsidRPr="00E6509D">
        <w:rPr>
          <w:rFonts w:ascii="Calibri" w:hAnsi="Calibri"/>
          <w:smallCaps/>
          <w:sz w:val="22"/>
          <w:szCs w:val="22"/>
          <w:lang w:val="ro-RO"/>
        </w:rPr>
        <w:t xml:space="preserve">Date Tehnice </w:t>
      </w:r>
      <w:r w:rsidR="00DA33C6">
        <w:rPr>
          <w:rFonts w:ascii="Calibri" w:hAnsi="Calibri"/>
          <w:smallCaps/>
          <w:sz w:val="22"/>
          <w:szCs w:val="22"/>
          <w:lang w:val="ro-RO"/>
        </w:rPr>
        <w:t>constructie</w:t>
      </w:r>
    </w:p>
    <w:p w14:paraId="0378D897" w14:textId="77777777" w:rsidR="007F09F5" w:rsidRPr="00E6509D" w:rsidRDefault="007F09F5" w:rsidP="007F09F5">
      <w:pPr>
        <w:jc w:val="both"/>
        <w:rPr>
          <w:rFonts w:ascii="Calibri" w:hAnsi="Calibri"/>
          <w:sz w:val="22"/>
          <w:szCs w:val="22"/>
          <w:lang w:val="ro-RO"/>
        </w:rPr>
      </w:pPr>
      <w:bookmarkStart w:id="1" w:name="do%7Cax1%7CsiIII%7Cal2%7CliA%7Cpt2%7Csp2"/>
      <w:bookmarkEnd w:id="0"/>
      <w:r w:rsidRPr="00E6509D">
        <w:rPr>
          <w:rFonts w:ascii="Calibri" w:hAnsi="Calibri"/>
          <w:b/>
          <w:sz w:val="22"/>
          <w:szCs w:val="22"/>
          <w:lang w:val="ro-RO"/>
        </w:rPr>
        <w:t>2.2.1.</w:t>
      </w:r>
      <w:r w:rsidRPr="00E6509D">
        <w:rPr>
          <w:rFonts w:ascii="Calibri" w:hAnsi="Calibri"/>
          <w:sz w:val="22"/>
          <w:szCs w:val="22"/>
          <w:lang w:val="ro-RO"/>
        </w:rPr>
        <w:t xml:space="preserve"> </w:t>
      </w:r>
      <w:r w:rsidR="00DA33C6">
        <w:rPr>
          <w:rFonts w:ascii="Calibri" w:hAnsi="Calibri"/>
          <w:b/>
          <w:sz w:val="22"/>
          <w:szCs w:val="22"/>
          <w:lang w:val="ro-RO"/>
        </w:rPr>
        <w:t>Descrierea funcțională și economică</w:t>
      </w:r>
    </w:p>
    <w:p w14:paraId="392C1095" w14:textId="77777777" w:rsidR="00CB5819" w:rsidRPr="00E94E22" w:rsidRDefault="00CB5819" w:rsidP="00CB5819">
      <w:pPr>
        <w:jc w:val="both"/>
        <w:rPr>
          <w:rFonts w:ascii="Calibri" w:hAnsi="Calibri"/>
          <w:sz w:val="22"/>
          <w:szCs w:val="22"/>
          <w:lang w:val="ro-RO"/>
        </w:rPr>
      </w:pPr>
      <w:bookmarkStart w:id="2" w:name="_Hlk515981016"/>
      <w:r>
        <w:rPr>
          <w:rFonts w:ascii="Calibri" w:hAnsi="Calibri"/>
          <w:sz w:val="22"/>
          <w:szCs w:val="22"/>
          <w:lang w:val="ro-RO"/>
        </w:rPr>
        <w:t xml:space="preserve"> </w:t>
      </w:r>
      <w:r w:rsidRPr="00233473">
        <w:rPr>
          <w:rFonts w:ascii="Calibri" w:hAnsi="Calibri"/>
          <w:sz w:val="22"/>
          <w:szCs w:val="22"/>
          <w:lang w:val="ro-RO"/>
        </w:rPr>
        <w:t>Conform solicitării beneficiarului,</w:t>
      </w:r>
      <w:r>
        <w:rPr>
          <w:rFonts w:ascii="Calibri" w:hAnsi="Calibri"/>
          <w:sz w:val="22"/>
          <w:szCs w:val="22"/>
          <w:lang w:val="ro-RO"/>
        </w:rPr>
        <w:t xml:space="preserve"> pe proprietatea în studiu se propune construirea unui </w:t>
      </w:r>
      <w:r w:rsidRPr="00E94E22">
        <w:rPr>
          <w:rFonts w:ascii="Calibri" w:hAnsi="Calibri"/>
          <w:sz w:val="22"/>
          <w:szCs w:val="22"/>
          <w:lang w:val="ro-RO"/>
        </w:rPr>
        <w:t>un corp de clădire cu funcțiunea de Hotel</w:t>
      </w:r>
      <w:r>
        <w:rPr>
          <w:rFonts w:ascii="Calibri" w:hAnsi="Calibri"/>
          <w:sz w:val="22"/>
          <w:szCs w:val="22"/>
          <w:lang w:val="ro-RO"/>
        </w:rPr>
        <w:t xml:space="preserve"> regim de inalțime Sp+</w:t>
      </w:r>
      <w:r w:rsidRPr="00E94E22">
        <w:rPr>
          <w:rFonts w:ascii="Calibri" w:hAnsi="Calibri"/>
          <w:sz w:val="22"/>
          <w:szCs w:val="22"/>
          <w:lang w:val="ro-RO"/>
        </w:rPr>
        <w:t>P+3E</w:t>
      </w:r>
      <w:r>
        <w:rPr>
          <w:rFonts w:ascii="Calibri" w:hAnsi="Calibri"/>
          <w:sz w:val="22"/>
          <w:szCs w:val="22"/>
          <w:lang w:val="ro-RO"/>
        </w:rPr>
        <w:t>,piscină, amenajari exterioare și împrejmuire teren.</w:t>
      </w:r>
    </w:p>
    <w:p w14:paraId="6A85041C" w14:textId="77777777" w:rsidR="00CB5819" w:rsidRPr="00E94E22" w:rsidRDefault="00CB5819" w:rsidP="00CB5819">
      <w:pPr>
        <w:jc w:val="both"/>
        <w:rPr>
          <w:rFonts w:ascii="Calibri" w:hAnsi="Calibri"/>
          <w:sz w:val="22"/>
          <w:szCs w:val="22"/>
          <w:lang w:val="ro-RO"/>
        </w:rPr>
      </w:pPr>
      <w:r w:rsidRPr="00E94E22">
        <w:rPr>
          <w:rFonts w:ascii="Calibri" w:hAnsi="Calibri"/>
          <w:sz w:val="22"/>
          <w:szCs w:val="22"/>
          <w:lang w:val="ro-RO"/>
        </w:rPr>
        <w:t>Imobilul propus va avea funcțiunea de Hotel in Eforie Nord</w:t>
      </w:r>
      <w:r>
        <w:rPr>
          <w:rFonts w:ascii="Calibri" w:hAnsi="Calibri"/>
          <w:sz w:val="22"/>
          <w:szCs w:val="22"/>
          <w:lang w:val="ro-RO"/>
        </w:rPr>
        <w:t xml:space="preserve"> o funcțiune predominantă în zonă, situată în țesutul urban existent in apropierela Lacului Techirghiol a Lacului Belona si a Mării Negre</w:t>
      </w:r>
      <w:r w:rsidRPr="00E94E22">
        <w:rPr>
          <w:rFonts w:ascii="Calibri" w:hAnsi="Calibri"/>
          <w:sz w:val="22"/>
          <w:szCs w:val="22"/>
          <w:lang w:val="ro-RO"/>
        </w:rPr>
        <w:t>. Accesul principal în aceasta se va realiza din</w:t>
      </w:r>
      <w:r>
        <w:rPr>
          <w:rFonts w:ascii="Calibri" w:hAnsi="Calibri"/>
          <w:sz w:val="22"/>
          <w:szCs w:val="22"/>
          <w:lang w:val="ro-RO"/>
        </w:rPr>
        <w:t>spre</w:t>
      </w:r>
      <w:r w:rsidRPr="00E94E22">
        <w:rPr>
          <w:rFonts w:ascii="Calibri" w:hAnsi="Calibri"/>
          <w:sz w:val="22"/>
          <w:szCs w:val="22"/>
          <w:lang w:val="ro-RO"/>
        </w:rPr>
        <w:t xml:space="preserve"> fațada Sud</w:t>
      </w:r>
      <w:r>
        <w:rPr>
          <w:rFonts w:ascii="Calibri" w:hAnsi="Calibri"/>
          <w:sz w:val="22"/>
          <w:szCs w:val="22"/>
          <w:lang w:val="ro-RO"/>
        </w:rPr>
        <w:t>-Estică</w:t>
      </w:r>
      <w:r w:rsidRPr="00E94E22">
        <w:rPr>
          <w:rFonts w:ascii="Calibri" w:hAnsi="Calibri"/>
          <w:sz w:val="22"/>
          <w:szCs w:val="22"/>
          <w:lang w:val="ro-RO"/>
        </w:rPr>
        <w:t xml:space="preserve"> dinspre Str. </w:t>
      </w:r>
      <w:r>
        <w:rPr>
          <w:rFonts w:ascii="Calibri" w:hAnsi="Calibri"/>
          <w:sz w:val="22"/>
          <w:szCs w:val="22"/>
          <w:lang w:val="ro-RO"/>
        </w:rPr>
        <w:t>Vasile Alexandri.</w:t>
      </w:r>
    </w:p>
    <w:p w14:paraId="0BFB9A2A" w14:textId="77777777" w:rsidR="00CB5819" w:rsidRDefault="00CB5819" w:rsidP="00CB5819">
      <w:pPr>
        <w:jc w:val="both"/>
        <w:rPr>
          <w:rFonts w:ascii="Calibri" w:hAnsi="Calibri"/>
          <w:sz w:val="22"/>
          <w:szCs w:val="22"/>
          <w:lang w:val="ro-RO"/>
        </w:rPr>
      </w:pPr>
      <w:r>
        <w:rPr>
          <w:rFonts w:ascii="Calibri" w:hAnsi="Calibri"/>
          <w:b/>
          <w:sz w:val="22"/>
          <w:szCs w:val="22"/>
          <w:lang w:val="ro-RO"/>
        </w:rPr>
        <w:t>HOTEL Sp+P+3E:</w:t>
      </w:r>
      <w:r>
        <w:rPr>
          <w:rFonts w:ascii="Calibri" w:hAnsi="Calibri"/>
          <w:sz w:val="22"/>
          <w:szCs w:val="22"/>
          <w:lang w:val="ro-RO"/>
        </w:rPr>
        <w:t xml:space="preserve"> o suprafață construită de </w:t>
      </w:r>
      <w:r w:rsidRPr="00D66236">
        <w:rPr>
          <w:rFonts w:ascii="Calibri" w:hAnsi="Calibri"/>
          <w:b/>
          <w:sz w:val="22"/>
          <w:szCs w:val="22"/>
          <w:lang w:val="en-US"/>
        </w:rPr>
        <w:t xml:space="preserve">1074.85 </w:t>
      </w:r>
      <w:r w:rsidRPr="00472801">
        <w:rPr>
          <w:rFonts w:ascii="Calibri" w:hAnsi="Calibri"/>
          <w:sz w:val="22"/>
          <w:szCs w:val="22"/>
          <w:lang w:val="ro-RO"/>
        </w:rPr>
        <w:t xml:space="preserve">mp, </w:t>
      </w:r>
      <w:r>
        <w:rPr>
          <w:rFonts w:ascii="Calibri" w:hAnsi="Calibri"/>
          <w:sz w:val="22"/>
          <w:szCs w:val="22"/>
          <w:lang w:val="ro-RO"/>
        </w:rPr>
        <w:t xml:space="preserve">și o suprafață desfășurată de </w:t>
      </w:r>
      <w:r>
        <w:rPr>
          <w:rFonts w:ascii="Calibri" w:hAnsi="Calibri"/>
          <w:b/>
          <w:sz w:val="22"/>
          <w:szCs w:val="22"/>
          <w:lang w:val="en-US"/>
        </w:rPr>
        <w:t>4353.4</w:t>
      </w:r>
      <w:r w:rsidRPr="004F4EFA">
        <w:rPr>
          <w:rFonts w:ascii="Calibri" w:hAnsi="Calibri"/>
          <w:b/>
          <w:sz w:val="22"/>
          <w:szCs w:val="22"/>
          <w:lang w:val="en-US"/>
        </w:rPr>
        <w:t xml:space="preserve"> </w:t>
      </w:r>
      <w:r w:rsidRPr="004F4EFA">
        <w:rPr>
          <w:rFonts w:ascii="Calibri" w:hAnsi="Calibri"/>
          <w:sz w:val="22"/>
          <w:szCs w:val="22"/>
          <w:lang w:val="ro-RO"/>
        </w:rPr>
        <w:t>mp, un regim de înălțime subsol paritial+ parter+</w:t>
      </w:r>
      <w:r>
        <w:rPr>
          <w:rFonts w:ascii="Calibri" w:hAnsi="Calibri"/>
          <w:sz w:val="22"/>
          <w:szCs w:val="22"/>
          <w:lang w:val="ro-RO"/>
        </w:rPr>
        <w:t>trei etaje</w:t>
      </w:r>
      <w:r w:rsidRPr="004F4EFA">
        <w:rPr>
          <w:rFonts w:ascii="Calibri" w:hAnsi="Calibri"/>
          <w:sz w:val="22"/>
          <w:szCs w:val="22"/>
          <w:lang w:val="ro-RO"/>
        </w:rPr>
        <w:t xml:space="preserve"> .</w:t>
      </w:r>
      <w:r>
        <w:rPr>
          <w:rFonts w:ascii="Calibri" w:hAnsi="Calibri"/>
          <w:sz w:val="22"/>
          <w:szCs w:val="22"/>
          <w:lang w:val="ro-RO"/>
        </w:rPr>
        <w:t xml:space="preserve"> </w:t>
      </w:r>
    </w:p>
    <w:p w14:paraId="4E55F7A0" w14:textId="77777777" w:rsidR="00CB5819" w:rsidRDefault="00CB5819" w:rsidP="00CB5819">
      <w:pPr>
        <w:jc w:val="both"/>
        <w:rPr>
          <w:rFonts w:ascii="Calibri" w:hAnsi="Calibri"/>
          <w:sz w:val="22"/>
          <w:szCs w:val="22"/>
          <w:lang w:val="ro-RO"/>
        </w:rPr>
      </w:pPr>
      <w:r>
        <w:rPr>
          <w:rFonts w:ascii="Calibri" w:hAnsi="Calibri"/>
          <w:sz w:val="22"/>
          <w:szCs w:val="22"/>
          <w:lang w:val="ro-RO"/>
        </w:rPr>
        <w:t>La nivelul parterului se pot identifica 13 camere cu grup sanicatr in camera din care o camera este pentru persoanele cu dizabilitati, un grup sanitar pers. diz., gr. sanit. femei, gr. sanit. barbati, bucatarie, hol receptie, receptie, birou, bar, sp.dep.</w:t>
      </w:r>
    </w:p>
    <w:p w14:paraId="5309A212" w14:textId="77777777" w:rsidR="00CB5819" w:rsidRDefault="00CB5819" w:rsidP="00CB5819">
      <w:pPr>
        <w:jc w:val="both"/>
        <w:rPr>
          <w:rFonts w:ascii="Calibri" w:hAnsi="Calibri"/>
          <w:sz w:val="22"/>
          <w:szCs w:val="22"/>
          <w:lang w:val="ro-RO"/>
        </w:rPr>
      </w:pPr>
      <w:r>
        <w:rPr>
          <w:rFonts w:ascii="Calibri" w:hAnsi="Calibri"/>
          <w:sz w:val="22"/>
          <w:szCs w:val="22"/>
          <w:lang w:val="ro-RO"/>
        </w:rPr>
        <w:t>La nivelul etajului unu se pot identifica 19 camere cu grup sanitar propriu ap. si 3 apartamente, oficiu, hol etaj 1, terasa etaj 1.</w:t>
      </w:r>
    </w:p>
    <w:p w14:paraId="339B6A6D" w14:textId="77777777" w:rsidR="00CB5819" w:rsidRDefault="00CB5819" w:rsidP="00CB5819">
      <w:pPr>
        <w:jc w:val="both"/>
        <w:rPr>
          <w:rFonts w:ascii="Calibri" w:hAnsi="Calibri"/>
          <w:sz w:val="22"/>
          <w:szCs w:val="22"/>
          <w:lang w:val="ro-RO"/>
        </w:rPr>
      </w:pPr>
      <w:r>
        <w:rPr>
          <w:rFonts w:ascii="Calibri" w:hAnsi="Calibri"/>
          <w:sz w:val="22"/>
          <w:szCs w:val="22"/>
          <w:lang w:val="ro-RO"/>
        </w:rPr>
        <w:t>La nivelul etajului doi se pot identifica 24 de camere cu grup sanitar propriu, oficiu, hol etaj 2, terasa etaj 2.</w:t>
      </w:r>
    </w:p>
    <w:p w14:paraId="6C4EA1ED" w14:textId="77777777" w:rsidR="00CB5819" w:rsidRDefault="00CB5819" w:rsidP="00CB5819">
      <w:pPr>
        <w:jc w:val="both"/>
        <w:rPr>
          <w:rFonts w:ascii="Calibri" w:hAnsi="Calibri"/>
          <w:sz w:val="22"/>
          <w:szCs w:val="22"/>
          <w:lang w:val="ro-RO"/>
        </w:rPr>
      </w:pPr>
      <w:r>
        <w:rPr>
          <w:rFonts w:ascii="Calibri" w:hAnsi="Calibri"/>
          <w:sz w:val="22"/>
          <w:szCs w:val="22"/>
          <w:lang w:val="ro-RO"/>
        </w:rPr>
        <w:t>La nivelul etajului 3 se pot identifica 20 de camere cu grup sanitar propriu, oficiu, hol etaj 3, terasa etaj 3.</w:t>
      </w:r>
    </w:p>
    <w:p w14:paraId="1FA6E222" w14:textId="77777777" w:rsidR="00CB5819" w:rsidRDefault="00CB5819" w:rsidP="00CB5819">
      <w:pPr>
        <w:jc w:val="both"/>
        <w:rPr>
          <w:rFonts w:ascii="Calibri" w:hAnsi="Calibri"/>
          <w:sz w:val="22"/>
          <w:szCs w:val="22"/>
          <w:lang w:val="ro-RO"/>
        </w:rPr>
      </w:pPr>
      <w:r>
        <w:rPr>
          <w:rFonts w:ascii="Calibri" w:hAnsi="Calibri"/>
          <w:sz w:val="22"/>
          <w:szCs w:val="22"/>
          <w:lang w:val="ro-RO"/>
        </w:rPr>
        <w:t>In total se pot identifica 76 de camere si 5 apartamente.</w:t>
      </w:r>
    </w:p>
    <w:p w14:paraId="5C5F3DA3" w14:textId="3A404FA3" w:rsidR="00337433" w:rsidRPr="004F4EFA" w:rsidRDefault="00337433" w:rsidP="004F4EFA">
      <w:pPr>
        <w:ind w:left="360"/>
        <w:jc w:val="both"/>
        <w:rPr>
          <w:rFonts w:ascii="Calibri" w:hAnsi="Calibri"/>
          <w:b/>
          <w:color w:val="FF0000"/>
          <w:sz w:val="22"/>
          <w:szCs w:val="22"/>
          <w:lang w:val="ro-RO"/>
        </w:rPr>
      </w:pPr>
    </w:p>
    <w:bookmarkEnd w:id="2"/>
    <w:p w14:paraId="12A8406D" w14:textId="77777777" w:rsidR="004348B4" w:rsidRPr="00E72CC4" w:rsidRDefault="004348B4" w:rsidP="004348B4">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 xml:space="preserve">2.2.2. </w:t>
      </w:r>
      <w:r w:rsidRPr="00E72CC4">
        <w:rPr>
          <w:rFonts w:ascii="Calibri" w:hAnsi="Calibri" w:cs="Swis721 LtCn BT"/>
          <w:b/>
          <w:sz w:val="22"/>
          <w:szCs w:val="22"/>
          <w:lang w:val="ro-RO"/>
        </w:rPr>
        <w:t>Suprafata si situatia juridica a terenului</w:t>
      </w:r>
    </w:p>
    <w:p w14:paraId="44636A23" w14:textId="37D9551C" w:rsidR="003369D2" w:rsidRPr="004348B4" w:rsidRDefault="004348B4" w:rsidP="004348B4">
      <w:pPr>
        <w:autoSpaceDE w:val="0"/>
        <w:jc w:val="both"/>
        <w:rPr>
          <w:rFonts w:ascii="Calibri" w:hAnsi="Calibri" w:cs="Swis721 LtCn BT"/>
          <w:sz w:val="22"/>
          <w:szCs w:val="22"/>
          <w:lang w:val="ro-RO"/>
        </w:rPr>
      </w:pPr>
      <w:r w:rsidRPr="00E72CC4">
        <w:rPr>
          <w:rFonts w:ascii="Calibri" w:hAnsi="Calibri" w:cs="Swis721 LtCn BT"/>
          <w:sz w:val="22"/>
          <w:szCs w:val="22"/>
          <w:lang w:val="ro-RO"/>
        </w:rPr>
        <w:t>Suprafata terenului este de</w:t>
      </w:r>
      <w:r>
        <w:rPr>
          <w:rFonts w:ascii="Calibri" w:hAnsi="Calibri" w:cs="Swis721 LtCn BT"/>
          <w:sz w:val="22"/>
          <w:szCs w:val="22"/>
          <w:lang w:val="ro-RO"/>
        </w:rPr>
        <w:t xml:space="preserve"> </w:t>
      </w:r>
      <w:r w:rsidRPr="00F272ED">
        <w:rPr>
          <w:rFonts w:ascii="Calibri" w:hAnsi="Calibri" w:cs="Swis721 LtCn BT"/>
          <w:b/>
          <w:sz w:val="22"/>
          <w:szCs w:val="22"/>
          <w:lang w:val="ro-RO"/>
        </w:rPr>
        <w:t>2198</w:t>
      </w:r>
      <w:r>
        <w:rPr>
          <w:rFonts w:ascii="Calibri" w:hAnsi="Calibri" w:cs="Swis721 LtCn BT"/>
          <w:sz w:val="22"/>
          <w:szCs w:val="22"/>
          <w:lang w:val="ro-RO"/>
        </w:rPr>
        <w:t xml:space="preserve"> </w:t>
      </w:r>
      <w:r w:rsidRPr="00E72CC4">
        <w:rPr>
          <w:rFonts w:ascii="Calibri" w:hAnsi="Calibri" w:cs="Swis721 LtCn BT"/>
          <w:sz w:val="22"/>
          <w:szCs w:val="22"/>
          <w:lang w:val="ro-RO"/>
        </w:rPr>
        <w:t>mp, teren detinut de beneficiari, conform actelor de proprietate a terenului, atasate, terenul fiind liber de sarcini.</w:t>
      </w:r>
      <w:bookmarkEnd w:id="1"/>
    </w:p>
    <w:p w14:paraId="37442D03" w14:textId="77777777" w:rsidR="005A601C" w:rsidRPr="00E94E22" w:rsidRDefault="00E43AD1" w:rsidP="005A601C">
      <w:pPr>
        <w:jc w:val="both"/>
        <w:rPr>
          <w:rFonts w:ascii="Calibri" w:hAnsi="Calibri"/>
          <w:b/>
          <w:bCs/>
          <w:sz w:val="22"/>
          <w:szCs w:val="22"/>
          <w:lang w:val="ro-RO"/>
        </w:rPr>
      </w:pPr>
      <w:r w:rsidRPr="00E94E22">
        <w:rPr>
          <w:rFonts w:ascii="Calibri" w:hAnsi="Calibri"/>
          <w:b/>
          <w:bCs/>
          <w:sz w:val="22"/>
          <w:szCs w:val="22"/>
          <w:lang w:val="ro-RO"/>
        </w:rPr>
        <w:t>2.</w:t>
      </w:r>
      <w:r w:rsidR="007F09F5" w:rsidRPr="00E94E22">
        <w:rPr>
          <w:rFonts w:ascii="Calibri" w:hAnsi="Calibri"/>
          <w:b/>
          <w:bCs/>
          <w:sz w:val="22"/>
          <w:szCs w:val="22"/>
          <w:lang w:val="ro-RO"/>
        </w:rPr>
        <w:t>2.</w:t>
      </w:r>
      <w:r w:rsidR="00AF5C21" w:rsidRPr="00E94E22">
        <w:rPr>
          <w:rFonts w:ascii="Calibri" w:hAnsi="Calibri"/>
          <w:b/>
          <w:bCs/>
          <w:sz w:val="22"/>
          <w:szCs w:val="22"/>
          <w:lang w:val="ro-RO"/>
        </w:rPr>
        <w:t>3</w:t>
      </w:r>
      <w:r w:rsidR="0000524D" w:rsidRPr="00E94E22">
        <w:rPr>
          <w:rFonts w:ascii="Calibri" w:hAnsi="Calibri"/>
          <w:b/>
          <w:bCs/>
          <w:sz w:val="22"/>
          <w:szCs w:val="22"/>
          <w:lang w:val="ro-RO"/>
        </w:rPr>
        <w:t>. Descrierea funcț</w:t>
      </w:r>
      <w:r w:rsidR="005A601C" w:rsidRPr="00E94E22">
        <w:rPr>
          <w:rFonts w:ascii="Calibri" w:hAnsi="Calibri"/>
          <w:b/>
          <w:bCs/>
          <w:sz w:val="22"/>
          <w:szCs w:val="22"/>
          <w:lang w:val="ro-RO"/>
        </w:rPr>
        <w:t>iunii</w:t>
      </w:r>
    </w:p>
    <w:p w14:paraId="51FDFD94" w14:textId="77777777" w:rsidR="00DA41C3" w:rsidRDefault="003369D2" w:rsidP="005A601C">
      <w:pPr>
        <w:jc w:val="both"/>
        <w:rPr>
          <w:rFonts w:ascii="Calibri" w:hAnsi="Calibri"/>
          <w:sz w:val="22"/>
          <w:szCs w:val="22"/>
          <w:lang w:val="ro-RO"/>
        </w:rPr>
      </w:pPr>
      <w:r w:rsidRPr="00E94E22">
        <w:rPr>
          <w:rFonts w:ascii="Calibri" w:hAnsi="Calibri"/>
          <w:sz w:val="22"/>
          <w:szCs w:val="22"/>
          <w:lang w:val="ro-RO"/>
        </w:rPr>
        <w:t xml:space="preserve">Pe proprietatea în studiu se propune </w:t>
      </w:r>
      <w:r w:rsidR="00A44B7E" w:rsidRPr="00E94E22">
        <w:rPr>
          <w:rFonts w:ascii="Calibri" w:hAnsi="Calibri"/>
          <w:sz w:val="22"/>
          <w:szCs w:val="22"/>
          <w:lang w:val="ro-RO"/>
        </w:rPr>
        <w:t>un corp</w:t>
      </w:r>
      <w:r w:rsidRPr="00E94E22">
        <w:rPr>
          <w:rFonts w:ascii="Calibri" w:hAnsi="Calibri"/>
          <w:sz w:val="22"/>
          <w:szCs w:val="22"/>
          <w:lang w:val="ro-RO"/>
        </w:rPr>
        <w:t xml:space="preserve"> de clădire cu funcțiunea de </w:t>
      </w:r>
      <w:r w:rsidR="00E94E22" w:rsidRPr="00E94E22">
        <w:rPr>
          <w:rFonts w:ascii="Calibri" w:hAnsi="Calibri"/>
          <w:sz w:val="22"/>
          <w:szCs w:val="22"/>
          <w:lang w:val="ro-RO"/>
        </w:rPr>
        <w:t>Hotel</w:t>
      </w:r>
      <w:r w:rsidR="00B55B78">
        <w:rPr>
          <w:rFonts w:ascii="Calibri" w:hAnsi="Calibri"/>
          <w:sz w:val="22"/>
          <w:szCs w:val="22"/>
          <w:lang w:val="ro-RO"/>
        </w:rPr>
        <w:t xml:space="preserve"> regim de inalț</w:t>
      </w:r>
      <w:r w:rsidR="00DA03AA">
        <w:rPr>
          <w:rFonts w:ascii="Calibri" w:hAnsi="Calibri"/>
          <w:sz w:val="22"/>
          <w:szCs w:val="22"/>
          <w:lang w:val="ro-RO"/>
        </w:rPr>
        <w:t xml:space="preserve">ime </w:t>
      </w:r>
    </w:p>
    <w:p w14:paraId="465185B3" w14:textId="1F3511F1" w:rsidR="003369D2" w:rsidRPr="00E94E22" w:rsidRDefault="00DA03AA" w:rsidP="005A601C">
      <w:pPr>
        <w:jc w:val="both"/>
        <w:rPr>
          <w:rFonts w:ascii="Calibri" w:hAnsi="Calibri"/>
          <w:sz w:val="22"/>
          <w:szCs w:val="22"/>
          <w:lang w:val="ro-RO"/>
        </w:rPr>
      </w:pPr>
      <w:r>
        <w:rPr>
          <w:rFonts w:ascii="Calibri" w:hAnsi="Calibri"/>
          <w:sz w:val="22"/>
          <w:szCs w:val="22"/>
          <w:lang w:val="ro-RO"/>
        </w:rPr>
        <w:t>Sp+</w:t>
      </w:r>
      <w:r w:rsidR="00E94E22" w:rsidRPr="00E94E22">
        <w:rPr>
          <w:rFonts w:ascii="Calibri" w:hAnsi="Calibri"/>
          <w:sz w:val="22"/>
          <w:szCs w:val="22"/>
          <w:lang w:val="ro-RO"/>
        </w:rPr>
        <w:t xml:space="preserve"> P+3E</w:t>
      </w:r>
      <w:r w:rsidR="00E94E22">
        <w:rPr>
          <w:rFonts w:ascii="Calibri" w:hAnsi="Calibri"/>
          <w:sz w:val="22"/>
          <w:szCs w:val="22"/>
          <w:lang w:val="ro-RO"/>
        </w:rPr>
        <w:t>.</w:t>
      </w:r>
    </w:p>
    <w:p w14:paraId="7ADC2992" w14:textId="34842B8A" w:rsidR="00DA03AA" w:rsidRPr="00E94E22" w:rsidRDefault="00A44B7E" w:rsidP="005A601C">
      <w:pPr>
        <w:jc w:val="both"/>
        <w:rPr>
          <w:rFonts w:ascii="Calibri" w:hAnsi="Calibri"/>
          <w:sz w:val="22"/>
          <w:szCs w:val="22"/>
          <w:lang w:val="ro-RO"/>
        </w:rPr>
      </w:pPr>
      <w:r w:rsidRPr="00E94E22">
        <w:rPr>
          <w:rFonts w:ascii="Calibri" w:hAnsi="Calibri"/>
          <w:sz w:val="22"/>
          <w:szCs w:val="22"/>
          <w:lang w:val="ro-RO"/>
        </w:rPr>
        <w:lastRenderedPageBreak/>
        <w:t>Imobilul propus</w:t>
      </w:r>
      <w:r w:rsidR="003369D2" w:rsidRPr="00E94E22">
        <w:rPr>
          <w:rFonts w:ascii="Calibri" w:hAnsi="Calibri"/>
          <w:sz w:val="22"/>
          <w:szCs w:val="22"/>
          <w:lang w:val="ro-RO"/>
        </w:rPr>
        <w:t xml:space="preserve"> va</w:t>
      </w:r>
      <w:r w:rsidR="0000524D" w:rsidRPr="00E94E22">
        <w:rPr>
          <w:rFonts w:ascii="Calibri" w:hAnsi="Calibri"/>
          <w:sz w:val="22"/>
          <w:szCs w:val="22"/>
          <w:lang w:val="ro-RO"/>
        </w:rPr>
        <w:t xml:space="preserve"> </w:t>
      </w:r>
      <w:r w:rsidR="007D40DC" w:rsidRPr="00E94E22">
        <w:rPr>
          <w:rFonts w:ascii="Calibri" w:hAnsi="Calibri"/>
          <w:sz w:val="22"/>
          <w:szCs w:val="22"/>
          <w:lang w:val="ro-RO"/>
        </w:rPr>
        <w:t>avea funcț</w:t>
      </w:r>
      <w:r w:rsidR="005A601C" w:rsidRPr="00E94E22">
        <w:rPr>
          <w:rFonts w:ascii="Calibri" w:hAnsi="Calibri"/>
          <w:sz w:val="22"/>
          <w:szCs w:val="22"/>
          <w:lang w:val="ro-RO"/>
        </w:rPr>
        <w:t>iun</w:t>
      </w:r>
      <w:r w:rsidR="00104841" w:rsidRPr="00E94E22">
        <w:rPr>
          <w:rFonts w:ascii="Calibri" w:hAnsi="Calibri"/>
          <w:sz w:val="22"/>
          <w:szCs w:val="22"/>
          <w:lang w:val="ro-RO"/>
        </w:rPr>
        <w:t>ea</w:t>
      </w:r>
      <w:r w:rsidR="0000524D" w:rsidRPr="00E94E22">
        <w:rPr>
          <w:rFonts w:ascii="Calibri" w:hAnsi="Calibri"/>
          <w:sz w:val="22"/>
          <w:szCs w:val="22"/>
          <w:lang w:val="ro-RO"/>
        </w:rPr>
        <w:t xml:space="preserve"> de </w:t>
      </w:r>
      <w:r w:rsidR="00E94E22" w:rsidRPr="00E94E22">
        <w:rPr>
          <w:rFonts w:ascii="Calibri" w:hAnsi="Calibri"/>
          <w:sz w:val="22"/>
          <w:szCs w:val="22"/>
          <w:lang w:val="ro-RO"/>
        </w:rPr>
        <w:t>Hotel in Eforie Nord</w:t>
      </w:r>
      <w:r w:rsidR="00DA03AA">
        <w:rPr>
          <w:rFonts w:ascii="Calibri" w:hAnsi="Calibri"/>
          <w:sz w:val="22"/>
          <w:szCs w:val="22"/>
          <w:lang w:val="ro-RO"/>
        </w:rPr>
        <w:t xml:space="preserve"> situat in apropierela Lacului Tech</w:t>
      </w:r>
      <w:r w:rsidR="0046676D">
        <w:rPr>
          <w:rFonts w:ascii="Calibri" w:hAnsi="Calibri"/>
          <w:sz w:val="22"/>
          <w:szCs w:val="22"/>
          <w:lang w:val="ro-RO"/>
        </w:rPr>
        <w:t>irghiol a Lacului Belona si a Mă</w:t>
      </w:r>
      <w:r w:rsidR="00DA03AA">
        <w:rPr>
          <w:rFonts w:ascii="Calibri" w:hAnsi="Calibri"/>
          <w:sz w:val="22"/>
          <w:szCs w:val="22"/>
          <w:lang w:val="ro-RO"/>
        </w:rPr>
        <w:t>rii Negre</w:t>
      </w:r>
      <w:r w:rsidR="0000524D" w:rsidRPr="00E94E22">
        <w:rPr>
          <w:rFonts w:ascii="Calibri" w:hAnsi="Calibri"/>
          <w:sz w:val="22"/>
          <w:szCs w:val="22"/>
          <w:lang w:val="ro-RO"/>
        </w:rPr>
        <w:t xml:space="preserve">. </w:t>
      </w:r>
      <w:r w:rsidR="003369D2" w:rsidRPr="00E94E22">
        <w:rPr>
          <w:rFonts w:ascii="Calibri" w:hAnsi="Calibri"/>
          <w:sz w:val="22"/>
          <w:szCs w:val="22"/>
          <w:lang w:val="ro-RO"/>
        </w:rPr>
        <w:t>Accesul principal în aceasta se va realiza din</w:t>
      </w:r>
      <w:r w:rsidR="00DA03AA">
        <w:rPr>
          <w:rFonts w:ascii="Calibri" w:hAnsi="Calibri"/>
          <w:sz w:val="22"/>
          <w:szCs w:val="22"/>
          <w:lang w:val="ro-RO"/>
        </w:rPr>
        <w:t>spre</w:t>
      </w:r>
      <w:r w:rsidR="003369D2" w:rsidRPr="00E94E22">
        <w:rPr>
          <w:rFonts w:ascii="Calibri" w:hAnsi="Calibri"/>
          <w:sz w:val="22"/>
          <w:szCs w:val="22"/>
          <w:lang w:val="ro-RO"/>
        </w:rPr>
        <w:t xml:space="preserve"> fațada </w:t>
      </w:r>
      <w:r w:rsidR="00E94E22" w:rsidRPr="00E94E22">
        <w:rPr>
          <w:rFonts w:ascii="Calibri" w:hAnsi="Calibri"/>
          <w:sz w:val="22"/>
          <w:szCs w:val="22"/>
          <w:lang w:val="ro-RO"/>
        </w:rPr>
        <w:t>Sud</w:t>
      </w:r>
      <w:r w:rsidR="0046676D">
        <w:rPr>
          <w:rFonts w:ascii="Calibri" w:hAnsi="Calibri"/>
          <w:sz w:val="22"/>
          <w:szCs w:val="22"/>
          <w:lang w:val="ro-RO"/>
        </w:rPr>
        <w:t>-Estică</w:t>
      </w:r>
      <w:r w:rsidR="003369D2" w:rsidRPr="00E94E22">
        <w:rPr>
          <w:rFonts w:ascii="Calibri" w:hAnsi="Calibri"/>
          <w:sz w:val="22"/>
          <w:szCs w:val="22"/>
          <w:lang w:val="ro-RO"/>
        </w:rPr>
        <w:t xml:space="preserve"> dinspre Str. </w:t>
      </w:r>
      <w:r w:rsidR="00C75252">
        <w:rPr>
          <w:rFonts w:ascii="Calibri" w:hAnsi="Calibri"/>
          <w:sz w:val="22"/>
          <w:szCs w:val="22"/>
          <w:lang w:val="ro-RO"/>
        </w:rPr>
        <w:t>Vasile Alexandri.</w:t>
      </w:r>
    </w:p>
    <w:p w14:paraId="0D3FE2DF" w14:textId="2B73C4DF" w:rsidR="00126ECD" w:rsidRPr="00E94E22" w:rsidRDefault="00126ECD" w:rsidP="00126ECD">
      <w:pPr>
        <w:jc w:val="both"/>
        <w:rPr>
          <w:rFonts w:ascii="Calibri" w:hAnsi="Calibri"/>
          <w:sz w:val="22"/>
          <w:szCs w:val="22"/>
          <w:lang w:val="ro-RO"/>
        </w:rPr>
      </w:pPr>
      <w:r w:rsidRPr="00E94E22">
        <w:rPr>
          <w:rFonts w:ascii="Calibri" w:hAnsi="Calibri"/>
          <w:b/>
          <w:bCs/>
          <w:sz w:val="22"/>
          <w:szCs w:val="22"/>
          <w:lang w:val="ro-RO"/>
        </w:rPr>
        <w:t xml:space="preserve">2.2.5. </w:t>
      </w:r>
      <w:r w:rsidRPr="00E94E22">
        <w:rPr>
          <w:rFonts w:ascii="Calibri" w:hAnsi="Calibri"/>
          <w:b/>
          <w:sz w:val="22"/>
          <w:szCs w:val="22"/>
          <w:lang w:val="ro-RO"/>
        </w:rPr>
        <w:t>Structura constructivă</w:t>
      </w:r>
    </w:p>
    <w:p w14:paraId="66EF350A" w14:textId="0343EBCA" w:rsidR="00126ECD" w:rsidRPr="00E94E22" w:rsidRDefault="00126ECD" w:rsidP="00126ECD">
      <w:pPr>
        <w:jc w:val="both"/>
        <w:rPr>
          <w:rFonts w:ascii="Calibri" w:hAnsi="Calibri"/>
          <w:sz w:val="22"/>
          <w:szCs w:val="22"/>
          <w:lang w:val="ro-RO"/>
        </w:rPr>
      </w:pPr>
      <w:r w:rsidRPr="00E94E22">
        <w:rPr>
          <w:rFonts w:ascii="Calibri" w:hAnsi="Calibri"/>
          <w:sz w:val="22"/>
          <w:szCs w:val="22"/>
          <w:lang w:val="ro-RO"/>
        </w:rPr>
        <w:t>Sistemul constructiv al clădirilor propuse va fi alcătuit din: fundații din b.a., cadre b.a.</w:t>
      </w:r>
      <w:r w:rsidR="0046676D">
        <w:rPr>
          <w:rFonts w:ascii="Calibri" w:hAnsi="Calibri"/>
          <w:sz w:val="22"/>
          <w:szCs w:val="22"/>
          <w:lang w:val="ro-RO"/>
        </w:rPr>
        <w:t>, planș</w:t>
      </w:r>
      <w:r w:rsidR="008541AE" w:rsidRPr="00E94E22">
        <w:rPr>
          <w:rFonts w:ascii="Calibri" w:hAnsi="Calibri"/>
          <w:sz w:val="22"/>
          <w:szCs w:val="22"/>
          <w:lang w:val="ro-RO"/>
        </w:rPr>
        <w:t xml:space="preserve">eu de </w:t>
      </w:r>
      <w:r w:rsidR="00E94E22" w:rsidRPr="00E94E22">
        <w:rPr>
          <w:rFonts w:ascii="Calibri" w:hAnsi="Calibri"/>
          <w:sz w:val="22"/>
          <w:szCs w:val="22"/>
          <w:lang w:val="ro-RO"/>
        </w:rPr>
        <w:t>b.a</w:t>
      </w:r>
      <w:r w:rsidR="008541AE" w:rsidRPr="00E94E22">
        <w:rPr>
          <w:rFonts w:ascii="Calibri" w:hAnsi="Calibri"/>
          <w:sz w:val="22"/>
          <w:szCs w:val="22"/>
          <w:lang w:val="ro-RO"/>
        </w:rPr>
        <w:t>.</w:t>
      </w:r>
      <w:r w:rsidRPr="00E94E22">
        <w:rPr>
          <w:rFonts w:ascii="Calibri" w:hAnsi="Calibri"/>
          <w:sz w:val="22"/>
          <w:szCs w:val="22"/>
          <w:lang w:val="ro-RO"/>
        </w:rPr>
        <w:t xml:space="preserve"> Acoperișul se va realiza </w:t>
      </w:r>
      <w:r w:rsidR="0046676D">
        <w:rPr>
          <w:rFonts w:ascii="Calibri" w:hAnsi="Calibri"/>
          <w:sz w:val="22"/>
          <w:szCs w:val="22"/>
          <w:lang w:val="ro-RO"/>
        </w:rPr>
        <w:t>in terasă</w:t>
      </w:r>
      <w:r w:rsidR="00407279">
        <w:rPr>
          <w:rFonts w:ascii="Calibri" w:hAnsi="Calibri"/>
          <w:sz w:val="22"/>
          <w:szCs w:val="22"/>
          <w:lang w:val="ro-RO"/>
        </w:rPr>
        <w:t xml:space="preserve"> verde</w:t>
      </w:r>
      <w:r w:rsidR="00E94E22" w:rsidRPr="00E94E22">
        <w:rPr>
          <w:rFonts w:ascii="Calibri" w:hAnsi="Calibri"/>
          <w:sz w:val="22"/>
          <w:szCs w:val="22"/>
          <w:lang w:val="ro-RO"/>
        </w:rPr>
        <w:t>.</w:t>
      </w:r>
      <w:r w:rsidRPr="00E94E22">
        <w:rPr>
          <w:rFonts w:ascii="Calibri" w:hAnsi="Calibri"/>
          <w:sz w:val="22"/>
          <w:szCs w:val="22"/>
          <w:lang w:val="ro-RO"/>
        </w:rPr>
        <w:t xml:space="preserve"> Pentru mai multe detalii vezi memoriul tehnic de specialitate.</w:t>
      </w:r>
    </w:p>
    <w:p w14:paraId="06E31973" w14:textId="77777777" w:rsidR="00104841" w:rsidRPr="00B615CF" w:rsidRDefault="00104841" w:rsidP="00104841">
      <w:pPr>
        <w:jc w:val="both"/>
        <w:rPr>
          <w:rFonts w:ascii="Calibri" w:hAnsi="Calibri"/>
          <w:sz w:val="22"/>
          <w:szCs w:val="22"/>
          <w:lang w:val="ro-RO"/>
        </w:rPr>
      </w:pPr>
      <w:r w:rsidRPr="00B615CF">
        <w:rPr>
          <w:rFonts w:ascii="Calibri" w:hAnsi="Calibri"/>
          <w:b/>
          <w:bCs/>
          <w:sz w:val="22"/>
          <w:szCs w:val="22"/>
          <w:lang w:val="ro-RO"/>
        </w:rPr>
        <w:t>2.</w:t>
      </w:r>
      <w:r w:rsidR="007F09F5" w:rsidRPr="00B615CF">
        <w:rPr>
          <w:rFonts w:ascii="Calibri" w:hAnsi="Calibri"/>
          <w:b/>
          <w:bCs/>
          <w:sz w:val="22"/>
          <w:szCs w:val="22"/>
          <w:lang w:val="ro-RO"/>
        </w:rPr>
        <w:t>2.</w:t>
      </w:r>
      <w:r w:rsidR="001725DC" w:rsidRPr="00B615CF">
        <w:rPr>
          <w:rFonts w:ascii="Calibri" w:hAnsi="Calibri"/>
          <w:b/>
          <w:bCs/>
          <w:sz w:val="22"/>
          <w:szCs w:val="22"/>
          <w:lang w:val="ro-RO"/>
        </w:rPr>
        <w:t>6</w:t>
      </w:r>
      <w:r w:rsidRPr="00B615CF">
        <w:rPr>
          <w:rFonts w:ascii="Calibri" w:hAnsi="Calibri"/>
          <w:b/>
          <w:bCs/>
          <w:sz w:val="22"/>
          <w:szCs w:val="22"/>
          <w:lang w:val="ro-RO"/>
        </w:rPr>
        <w:t xml:space="preserve">. </w:t>
      </w:r>
      <w:r w:rsidRPr="00B615CF">
        <w:rPr>
          <w:rFonts w:ascii="Calibri" w:hAnsi="Calibri"/>
          <w:b/>
          <w:sz w:val="22"/>
          <w:szCs w:val="22"/>
          <w:lang w:val="ro-RO"/>
        </w:rPr>
        <w:t>Finisajele exterioare</w:t>
      </w:r>
    </w:p>
    <w:p w14:paraId="5B4A11ED" w14:textId="31B1F284" w:rsidR="00DE4CF0" w:rsidRPr="00E72CC4" w:rsidRDefault="00126ECD" w:rsidP="00DE4CF0">
      <w:pPr>
        <w:autoSpaceDE w:val="0"/>
        <w:jc w:val="both"/>
        <w:rPr>
          <w:rFonts w:ascii="Calibri" w:hAnsi="Calibri" w:cs="Swis721 LtCn BT"/>
          <w:b/>
          <w:sz w:val="22"/>
          <w:szCs w:val="22"/>
          <w:lang w:val="ro-RO"/>
        </w:rPr>
      </w:pPr>
      <w:r w:rsidRPr="00B615CF">
        <w:rPr>
          <w:rFonts w:ascii="Calibri" w:hAnsi="Calibri"/>
          <w:sz w:val="22"/>
          <w:szCs w:val="22"/>
          <w:lang w:val="ro-RO"/>
        </w:rPr>
        <w:t xml:space="preserve">Fațadele clădirilor vor fi finisate cu tencuială decorativă de exterior culoare albă și, în zonele indicate pe fațade, finisajul va fi din piatră naturală sau panouri decorative de fațadă. </w:t>
      </w:r>
      <w:r w:rsidR="00E94E22" w:rsidRPr="00B615CF">
        <w:rPr>
          <w:rFonts w:ascii="Calibri" w:hAnsi="Calibri"/>
          <w:sz w:val="22"/>
          <w:szCs w:val="22"/>
          <w:lang w:val="ro-RO"/>
        </w:rPr>
        <w:t xml:space="preserve"> </w:t>
      </w:r>
      <w:r w:rsidR="00DE4CF0" w:rsidRPr="00E72CC4">
        <w:rPr>
          <w:rFonts w:ascii="Calibri" w:hAnsi="Calibri" w:cs="Swis721 LtCn BT"/>
          <w:sz w:val="22"/>
          <w:szCs w:val="22"/>
          <w:lang w:val="ro-RO"/>
        </w:rPr>
        <w:t xml:space="preserve">Invelitoarea cladirii se va face in terasa circulabila peste etajul 3. Accesul pe terasa circulabila se va realiza prin casa scarii, care va ajunge la acest nivel, si </w:t>
      </w:r>
      <w:r w:rsidR="00FC077F">
        <w:rPr>
          <w:rFonts w:ascii="Calibri" w:hAnsi="Calibri" w:cs="Swis721 LtCn BT"/>
          <w:sz w:val="22"/>
          <w:szCs w:val="22"/>
          <w:lang w:val="ro-RO"/>
        </w:rPr>
        <w:t>care va fi acoperita in terasa verde</w:t>
      </w:r>
      <w:r w:rsidR="00DE4CF0" w:rsidRPr="00E72CC4">
        <w:rPr>
          <w:rFonts w:ascii="Calibri" w:hAnsi="Calibri" w:cs="Swis721 LtCn BT"/>
          <w:sz w:val="22"/>
          <w:szCs w:val="22"/>
          <w:lang w:val="ro-RO"/>
        </w:rPr>
        <w:t xml:space="preserve"> circulabila. </w:t>
      </w:r>
      <w:r w:rsidR="00DE4CF0" w:rsidRPr="00E72CC4">
        <w:rPr>
          <w:rFonts w:ascii="Calibri" w:hAnsi="Calibri" w:cs="Swis721 LtCn BT"/>
          <w:b/>
          <w:sz w:val="22"/>
          <w:szCs w:val="22"/>
          <w:lang w:val="ro-RO"/>
        </w:rPr>
        <w:t xml:space="preserve">Pe terasa circulabila se va prevedea o </w:t>
      </w:r>
      <w:r w:rsidR="00E919CB">
        <w:rPr>
          <w:rFonts w:ascii="Calibri" w:hAnsi="Calibri" w:cs="Swis721 LtCn BT"/>
          <w:b/>
          <w:sz w:val="22"/>
          <w:szCs w:val="22"/>
          <w:lang w:val="ro-RO"/>
        </w:rPr>
        <w:t>suprafață</w:t>
      </w:r>
      <w:r w:rsidR="00DE4CF0" w:rsidRPr="00E72CC4">
        <w:rPr>
          <w:rFonts w:ascii="Calibri" w:hAnsi="Calibri" w:cs="Swis721 LtCn BT"/>
          <w:b/>
          <w:sz w:val="22"/>
          <w:szCs w:val="22"/>
          <w:lang w:val="ro-RO"/>
        </w:rPr>
        <w:t xml:space="preserve"> de </w:t>
      </w:r>
      <w:r w:rsidR="000D5E83">
        <w:rPr>
          <w:rFonts w:ascii="Calibri" w:hAnsi="Calibri" w:cs="Swis721 LtCn BT"/>
          <w:b/>
          <w:sz w:val="22"/>
          <w:szCs w:val="22"/>
          <w:lang w:val="ro-RO"/>
        </w:rPr>
        <w:t>631.30</w:t>
      </w:r>
      <w:r w:rsidR="00DE4CF0" w:rsidRPr="003B0AC6">
        <w:rPr>
          <w:rFonts w:ascii="Calibri" w:hAnsi="Calibri" w:cs="Swis721 LtCn BT"/>
          <w:b/>
          <w:sz w:val="22"/>
          <w:szCs w:val="22"/>
          <w:lang w:val="ro-RO"/>
        </w:rPr>
        <w:t xml:space="preserve"> </w:t>
      </w:r>
      <w:r w:rsidR="00BF7F5C">
        <w:rPr>
          <w:rFonts w:ascii="Calibri" w:hAnsi="Calibri" w:cs="Swis721 LtCn BT"/>
          <w:b/>
          <w:sz w:val="22"/>
          <w:szCs w:val="22"/>
          <w:lang w:val="ro-RO"/>
        </w:rPr>
        <w:t>mp, suprafaț</w:t>
      </w:r>
      <w:r w:rsidR="00E919CB">
        <w:rPr>
          <w:rFonts w:ascii="Calibri" w:hAnsi="Calibri" w:cs="Swis721 LtCn BT"/>
          <w:b/>
          <w:sz w:val="22"/>
          <w:szCs w:val="22"/>
          <w:lang w:val="ro-RO"/>
        </w:rPr>
        <w:t>ă cumulată peste etaj 3 si peste casa scă</w:t>
      </w:r>
      <w:r w:rsidR="00DE4CF0" w:rsidRPr="00E72CC4">
        <w:rPr>
          <w:rFonts w:ascii="Calibri" w:hAnsi="Calibri" w:cs="Swis721 LtCn BT"/>
          <w:b/>
          <w:sz w:val="22"/>
          <w:szCs w:val="22"/>
          <w:lang w:val="ro-RO"/>
        </w:rPr>
        <w:t>rii.</w:t>
      </w:r>
    </w:p>
    <w:p w14:paraId="50047A28" w14:textId="26E4A987" w:rsidR="00126ECD" w:rsidRPr="00B615CF" w:rsidRDefault="00126ECD" w:rsidP="00126ECD">
      <w:pPr>
        <w:jc w:val="both"/>
        <w:rPr>
          <w:rFonts w:ascii="Calibri" w:hAnsi="Calibri"/>
          <w:sz w:val="22"/>
          <w:szCs w:val="22"/>
          <w:lang w:val="ro-RO"/>
        </w:rPr>
      </w:pPr>
      <w:r w:rsidRPr="00B615CF">
        <w:rPr>
          <w:rFonts w:ascii="Calibri" w:hAnsi="Calibri"/>
          <w:sz w:val="22"/>
          <w:szCs w:val="22"/>
          <w:lang w:val="ro-RO"/>
        </w:rPr>
        <w:t xml:space="preserve">Tâmplăria exterioară va fi realizată din PVC </w:t>
      </w:r>
      <w:r w:rsidR="00E94E22" w:rsidRPr="00B615CF">
        <w:rPr>
          <w:rFonts w:ascii="Calibri" w:hAnsi="Calibri"/>
          <w:sz w:val="22"/>
          <w:szCs w:val="22"/>
          <w:lang w:val="ro-RO"/>
        </w:rPr>
        <w:t xml:space="preserve"> </w:t>
      </w:r>
      <w:r w:rsidR="00503630" w:rsidRPr="00B615CF">
        <w:rPr>
          <w:rFonts w:ascii="Calibri" w:hAnsi="Calibri"/>
          <w:sz w:val="22"/>
          <w:szCs w:val="22"/>
          <w:lang w:val="ro-RO"/>
        </w:rPr>
        <w:t>, cu geam termoizolant.</w:t>
      </w:r>
    </w:p>
    <w:p w14:paraId="56CF2619" w14:textId="4154C617" w:rsidR="00126ECD" w:rsidRDefault="00126ECD" w:rsidP="00126ECD">
      <w:pPr>
        <w:jc w:val="both"/>
        <w:rPr>
          <w:rFonts w:ascii="Calibri" w:hAnsi="Calibri"/>
          <w:sz w:val="22"/>
          <w:szCs w:val="22"/>
          <w:lang w:val="ro-RO"/>
        </w:rPr>
      </w:pPr>
      <w:r w:rsidRPr="00B615CF">
        <w:rPr>
          <w:rFonts w:ascii="Calibri" w:hAnsi="Calibri"/>
          <w:sz w:val="22"/>
          <w:szCs w:val="22"/>
          <w:lang w:val="ro-RO"/>
        </w:rPr>
        <w:t>Terasele exterioare, de la nivelul parterului, vor fi finisate cu gresie de exterior antiderapantă.</w:t>
      </w:r>
    </w:p>
    <w:p w14:paraId="6C40432F" w14:textId="7D6D8C4A" w:rsidR="00FC077F" w:rsidRDefault="00FC077F" w:rsidP="00126ECD">
      <w:pPr>
        <w:jc w:val="both"/>
        <w:rPr>
          <w:rFonts w:ascii="Calibri" w:hAnsi="Calibri"/>
          <w:sz w:val="22"/>
          <w:szCs w:val="22"/>
          <w:lang w:val="ro-RO"/>
        </w:rPr>
      </w:pPr>
    </w:p>
    <w:p w14:paraId="01B17824" w14:textId="6AF6080B" w:rsidR="00942B98" w:rsidRPr="00B615CF" w:rsidRDefault="00942B98" w:rsidP="00942B98">
      <w:pPr>
        <w:jc w:val="both"/>
        <w:rPr>
          <w:rFonts w:ascii="Calibri" w:hAnsi="Calibri"/>
          <w:sz w:val="22"/>
          <w:szCs w:val="22"/>
          <w:lang w:val="ro-RO"/>
        </w:rPr>
      </w:pPr>
      <w:r w:rsidRPr="00B615CF">
        <w:rPr>
          <w:rFonts w:ascii="Calibri" w:hAnsi="Calibri"/>
          <w:b/>
          <w:bCs/>
          <w:sz w:val="22"/>
          <w:szCs w:val="22"/>
          <w:lang w:val="ro-RO"/>
        </w:rPr>
        <w:t>2.</w:t>
      </w:r>
      <w:r w:rsidR="007F09F5" w:rsidRPr="00B615CF">
        <w:rPr>
          <w:rFonts w:ascii="Calibri" w:hAnsi="Calibri"/>
          <w:b/>
          <w:bCs/>
          <w:sz w:val="22"/>
          <w:szCs w:val="22"/>
          <w:lang w:val="ro-RO"/>
        </w:rPr>
        <w:t>2.</w:t>
      </w:r>
      <w:r w:rsidR="001725DC" w:rsidRPr="00B615CF">
        <w:rPr>
          <w:rFonts w:ascii="Calibri" w:hAnsi="Calibri"/>
          <w:b/>
          <w:bCs/>
          <w:sz w:val="22"/>
          <w:szCs w:val="22"/>
          <w:lang w:val="ro-RO"/>
        </w:rPr>
        <w:t>7</w:t>
      </w:r>
      <w:r w:rsidRPr="00B615CF">
        <w:rPr>
          <w:rFonts w:ascii="Calibri" w:hAnsi="Calibri"/>
          <w:b/>
          <w:bCs/>
          <w:sz w:val="22"/>
          <w:szCs w:val="22"/>
          <w:lang w:val="ro-RO"/>
        </w:rPr>
        <w:t xml:space="preserve">. </w:t>
      </w:r>
      <w:r w:rsidRPr="00B615CF">
        <w:rPr>
          <w:rFonts w:ascii="Calibri" w:hAnsi="Calibri"/>
          <w:b/>
          <w:sz w:val="22"/>
          <w:szCs w:val="22"/>
          <w:lang w:val="ro-RO"/>
        </w:rPr>
        <w:t>Finisajele interioare</w:t>
      </w:r>
    </w:p>
    <w:p w14:paraId="2AA4F76D" w14:textId="09FD0E59" w:rsidR="00263B79" w:rsidRPr="00B615CF" w:rsidRDefault="00263B79" w:rsidP="00263B79">
      <w:pPr>
        <w:jc w:val="both"/>
        <w:rPr>
          <w:rFonts w:ascii="Calibri" w:hAnsi="Calibri"/>
          <w:sz w:val="22"/>
          <w:szCs w:val="22"/>
          <w:lang w:val="ro-RO"/>
        </w:rPr>
      </w:pPr>
      <w:r w:rsidRPr="00B615CF">
        <w:rPr>
          <w:rFonts w:ascii="Calibri" w:hAnsi="Calibri"/>
          <w:sz w:val="22"/>
          <w:szCs w:val="22"/>
          <w:lang w:val="ro-RO"/>
        </w:rPr>
        <w:t xml:space="preserve">Finisajele tavanelor și pereților în toate încăperile, holuri de circulație, bucătărie, băi vor fi din plăci de gips carton, cu glet și zugrăveli lavabile de interior. Pereții în băi și bucătărie vor fi finisați cu faianță ceramică parțial și, în rest, zugrăveli lavabile de interior. Pereții în celelalte încăperi vor fi finisați cu glet și zugrăveli lavabile de interior. Pardoselile în băi, bucătărie și spălătorie vor fi finisate cu gresie ceramică antiderapantă, iar în restul încăperilor cu parchet. </w:t>
      </w:r>
    </w:p>
    <w:p w14:paraId="1422F4D6" w14:textId="4663F086" w:rsidR="00DA03AA" w:rsidRDefault="00B615CF" w:rsidP="00263B79">
      <w:pPr>
        <w:jc w:val="both"/>
        <w:rPr>
          <w:rFonts w:ascii="Calibri" w:hAnsi="Calibri"/>
          <w:sz w:val="22"/>
          <w:szCs w:val="22"/>
          <w:lang w:val="ro-RO"/>
        </w:rPr>
      </w:pPr>
      <w:r w:rsidRPr="00B615CF">
        <w:rPr>
          <w:rFonts w:ascii="Calibri" w:hAnsi="Calibri"/>
          <w:sz w:val="22"/>
          <w:szCs w:val="22"/>
          <w:lang w:val="ro-RO"/>
        </w:rPr>
        <w:t xml:space="preserve"> </w:t>
      </w:r>
      <w:r w:rsidR="00263B79" w:rsidRPr="00B615CF">
        <w:rPr>
          <w:rFonts w:ascii="Calibri" w:hAnsi="Calibri"/>
          <w:sz w:val="22"/>
          <w:szCs w:val="22"/>
          <w:lang w:val="ro-RO"/>
        </w:rPr>
        <w:t>Culorile si texturile finisajelor interioare vor fi alese împreună cu beneficiarul.</w:t>
      </w:r>
    </w:p>
    <w:p w14:paraId="79B2525A" w14:textId="77777777" w:rsidR="004C67C8" w:rsidRPr="00B615CF" w:rsidRDefault="004C67C8" w:rsidP="004C67C8">
      <w:pPr>
        <w:jc w:val="both"/>
        <w:rPr>
          <w:rFonts w:ascii="Calibri" w:hAnsi="Calibri"/>
          <w:b/>
          <w:sz w:val="22"/>
          <w:szCs w:val="22"/>
          <w:lang w:val="ro-RO"/>
        </w:rPr>
      </w:pPr>
      <w:r w:rsidRPr="00B615CF">
        <w:rPr>
          <w:rFonts w:ascii="Calibri" w:hAnsi="Calibri"/>
          <w:b/>
          <w:sz w:val="22"/>
          <w:szCs w:val="22"/>
          <w:lang w:val="ro-RO"/>
        </w:rPr>
        <w:t>2.2.8. Împrejmuirea</w:t>
      </w:r>
    </w:p>
    <w:p w14:paraId="490E5283" w14:textId="77777777" w:rsidR="004C67C8" w:rsidRPr="00B615CF" w:rsidRDefault="004C67C8" w:rsidP="004C67C8">
      <w:pPr>
        <w:jc w:val="both"/>
        <w:rPr>
          <w:rFonts w:ascii="Calibri" w:hAnsi="Calibri"/>
          <w:sz w:val="22"/>
          <w:szCs w:val="22"/>
          <w:lang w:val="ro-RO"/>
        </w:rPr>
      </w:pPr>
      <w:bookmarkStart w:id="3" w:name="do%7Cax1%7CsiIII%7Cal2%7CliA%7Cpt3"/>
      <w:bookmarkEnd w:id="3"/>
      <w:r w:rsidRPr="00B615CF">
        <w:rPr>
          <w:rFonts w:ascii="Calibri" w:hAnsi="Calibri"/>
          <w:sz w:val="22"/>
          <w:szCs w:val="22"/>
          <w:lang w:val="ro-RO"/>
        </w:rPr>
        <w:t>Împrejmuirea se va realiza din zidărie pe laturile posterioară și laterale de proprietate, Hmax=2.00m, iar spre stradă, împrejmuirea va fi transparentă, Hmax=2.00m, alcatuită din soclu de b.a. H=45cm și gard din montanți și profile orizontale din metal, culoare gri, gardul ridicându-se înspre stradă la max.2.00m, conform proiect împrejmuire.</w:t>
      </w:r>
    </w:p>
    <w:p w14:paraId="4BB60731" w14:textId="141DA3C6" w:rsidR="00DE4CF0" w:rsidRPr="007C5A5F" w:rsidRDefault="00DE4CF0" w:rsidP="00DE4CF0">
      <w:pPr>
        <w:autoSpaceDE w:val="0"/>
        <w:jc w:val="both"/>
        <w:rPr>
          <w:rFonts w:ascii="Calibri" w:hAnsi="Calibri" w:cs="Swis721 LtCn BT"/>
          <w:b/>
          <w:sz w:val="22"/>
          <w:szCs w:val="22"/>
          <w:lang w:val="en-US"/>
        </w:rPr>
      </w:pPr>
      <w:r w:rsidRPr="007C5A5F">
        <w:rPr>
          <w:rFonts w:ascii="Calibri" w:hAnsi="Calibri" w:cs="Swis721 LtCn BT"/>
          <w:b/>
          <w:sz w:val="22"/>
          <w:szCs w:val="22"/>
          <w:lang w:val="en-US"/>
        </w:rPr>
        <w:t>b) justificarea necesităţii proiectului;</w:t>
      </w:r>
    </w:p>
    <w:p w14:paraId="213ECC4D" w14:textId="11750B06" w:rsidR="00DE4CF0" w:rsidRPr="007C5A5F" w:rsidRDefault="00DE4CF0" w:rsidP="00DE4CF0">
      <w:pPr>
        <w:autoSpaceDE w:val="0"/>
        <w:jc w:val="both"/>
        <w:rPr>
          <w:rFonts w:ascii="Calibri" w:hAnsi="Calibri" w:cs="Swis721 LtCn BT"/>
          <w:sz w:val="22"/>
          <w:szCs w:val="22"/>
          <w:lang w:val="en-US"/>
        </w:rPr>
      </w:pPr>
      <w:r w:rsidRPr="007C5A5F">
        <w:rPr>
          <w:rFonts w:ascii="Calibri" w:hAnsi="Calibri" w:cs="Swis721 LtCn BT"/>
          <w:sz w:val="22"/>
          <w:szCs w:val="22"/>
          <w:lang w:val="en-US"/>
        </w:rPr>
        <w:t xml:space="preserve">Acest proiect pornește din cerințele și necesitatea beneficiarilor de a </w:t>
      </w:r>
      <w:r w:rsidR="007C5A5F" w:rsidRPr="007C5A5F">
        <w:rPr>
          <w:rFonts w:ascii="Calibri" w:hAnsi="Calibri" w:cs="Swis721 LtCn BT"/>
          <w:sz w:val="22"/>
          <w:szCs w:val="22"/>
          <w:lang w:val="en-US"/>
        </w:rPr>
        <w:t xml:space="preserve">realiza un </w:t>
      </w:r>
      <w:r w:rsidR="007C5A5F" w:rsidRPr="007C5A5F">
        <w:rPr>
          <w:rFonts w:ascii="Calibri" w:hAnsi="Calibri" w:cs="Swis721 LtCn BT"/>
          <w:bCs/>
          <w:sz w:val="22"/>
          <w:szCs w:val="22"/>
          <w:lang w:val="en-US"/>
        </w:rPr>
        <w:t>HOTEL Sp+P+3E, PISCINĂ, AMENAJĂRI EXTERIOARE ȘI ÎMPREJMUIRE TEREN</w:t>
      </w:r>
      <w:r w:rsidR="007C5A5F" w:rsidRPr="007C5A5F">
        <w:rPr>
          <w:rFonts w:ascii="Calibri" w:hAnsi="Calibri" w:cs="Swis721 LtCn BT"/>
          <w:b/>
          <w:bCs/>
          <w:sz w:val="22"/>
          <w:szCs w:val="22"/>
          <w:lang w:val="en-US"/>
        </w:rPr>
        <w:t xml:space="preserve"> </w:t>
      </w:r>
      <w:r w:rsidR="007C5A5F" w:rsidRPr="007C5A5F">
        <w:rPr>
          <w:rFonts w:ascii="Calibri" w:hAnsi="Calibri" w:cs="Swis721 LtCn BT"/>
          <w:bCs/>
          <w:sz w:val="22"/>
          <w:szCs w:val="22"/>
          <w:lang w:val="en-US"/>
        </w:rPr>
        <w:t>in Eforie Nord.</w:t>
      </w:r>
    </w:p>
    <w:p w14:paraId="0130763A" w14:textId="77777777" w:rsidR="00DE4CF0" w:rsidRPr="007C5A5F" w:rsidRDefault="00DE4CF0" w:rsidP="00DE4CF0">
      <w:pPr>
        <w:autoSpaceDE w:val="0"/>
        <w:jc w:val="both"/>
        <w:rPr>
          <w:rFonts w:ascii="Calibri" w:hAnsi="Calibri" w:cs="Swis721 LtCn BT"/>
          <w:sz w:val="22"/>
          <w:szCs w:val="22"/>
          <w:lang w:val="en-US"/>
        </w:rPr>
      </w:pPr>
      <w:r w:rsidRPr="007C5A5F">
        <w:rPr>
          <w:rFonts w:ascii="Calibri" w:hAnsi="Calibri" w:cs="Swis721 LtCn BT"/>
          <w:sz w:val="22"/>
          <w:szCs w:val="22"/>
          <w:lang w:val="en-US"/>
        </w:rPr>
        <w:t>Proiectul a fost întocmit urmărind tema cadru elaborată de beneficiar, dar ținând cont de  particularitățile terenului din punct de vedere al vecinătăților, al orientării față de punctele cardinale, al însoririi si iluminarii, al condițiilor stabilite prin documentațiile de urbanism în ceea ce privește regimul de aliniere și de înălțime, al asigurării numărului de locuri necesare pentru parcări, al posibilității de racord la utilitățile publice, al condițiilor geotehnice, al condițiilor impuse prin certificatul de urbanism și nu în ultimul rând din punct vedere al volumelor, al aspectului arhitectural și al finisajelor propuse.</w:t>
      </w:r>
    </w:p>
    <w:p w14:paraId="3B3430CA" w14:textId="77777777" w:rsidR="00DE4CF0" w:rsidRPr="000F13DA" w:rsidRDefault="00DE4CF0" w:rsidP="00DE4CF0">
      <w:pPr>
        <w:autoSpaceDE w:val="0"/>
        <w:jc w:val="both"/>
        <w:rPr>
          <w:rFonts w:ascii="Calibri" w:hAnsi="Calibri" w:cs="Swis721 LtCn BT"/>
          <w:b/>
          <w:sz w:val="22"/>
          <w:szCs w:val="22"/>
          <w:lang w:val="en-US"/>
        </w:rPr>
      </w:pPr>
      <w:r w:rsidRPr="000F13DA">
        <w:rPr>
          <w:rFonts w:ascii="Calibri" w:hAnsi="Calibri" w:cs="Swis721 LtCn BT"/>
          <w:b/>
          <w:sz w:val="22"/>
          <w:szCs w:val="22"/>
          <w:lang w:val="en-US"/>
        </w:rPr>
        <w:t>c) valoarea investiţiei;</w:t>
      </w:r>
    </w:p>
    <w:p w14:paraId="5C40852E" w14:textId="208004B8" w:rsidR="00DE4CF0" w:rsidRPr="000F13DA" w:rsidRDefault="000F13DA" w:rsidP="00DE4CF0">
      <w:pPr>
        <w:autoSpaceDE w:val="0"/>
        <w:jc w:val="both"/>
        <w:rPr>
          <w:rFonts w:ascii="Calibri" w:hAnsi="Calibri" w:cs="Swis721 LtCn BT"/>
          <w:sz w:val="22"/>
          <w:szCs w:val="22"/>
          <w:lang w:val="en-US"/>
        </w:rPr>
      </w:pPr>
      <w:r w:rsidRPr="000F13DA">
        <w:rPr>
          <w:rFonts w:ascii="Calibri" w:hAnsi="Calibri" w:cs="Swis721 LtCn BT"/>
          <w:sz w:val="22"/>
          <w:szCs w:val="22"/>
          <w:lang w:val="en-US"/>
        </w:rPr>
        <w:t>8762200</w:t>
      </w:r>
      <w:r w:rsidR="00DE4CF0" w:rsidRPr="000F13DA">
        <w:rPr>
          <w:rFonts w:ascii="Calibri" w:hAnsi="Calibri" w:cs="Swis721 LtCn BT"/>
          <w:sz w:val="22"/>
          <w:szCs w:val="22"/>
          <w:lang w:val="en-US"/>
        </w:rPr>
        <w:t xml:space="preserve"> lei – valorea Construcții + Montaj</w:t>
      </w:r>
    </w:p>
    <w:p w14:paraId="32422C2C" w14:textId="77777777" w:rsidR="00DE4CF0" w:rsidRPr="00C05F69" w:rsidRDefault="00DE4CF0" w:rsidP="00DE4CF0">
      <w:pPr>
        <w:autoSpaceDE w:val="0"/>
        <w:jc w:val="both"/>
        <w:rPr>
          <w:rFonts w:ascii="Calibri" w:hAnsi="Calibri" w:cs="Swis721 LtCn BT"/>
          <w:b/>
          <w:sz w:val="22"/>
          <w:szCs w:val="22"/>
          <w:lang w:val="en-US"/>
        </w:rPr>
      </w:pPr>
      <w:r w:rsidRPr="00C05F69">
        <w:rPr>
          <w:rFonts w:ascii="Calibri" w:hAnsi="Calibri" w:cs="Swis721 LtCn BT"/>
          <w:b/>
          <w:sz w:val="22"/>
          <w:szCs w:val="22"/>
          <w:lang w:val="en-US"/>
        </w:rPr>
        <w:t>d) perioada de implementare propusă;</w:t>
      </w:r>
    </w:p>
    <w:p w14:paraId="2FA5747E" w14:textId="74D1C6F6" w:rsidR="00DE4CF0" w:rsidRPr="00C05F69" w:rsidRDefault="00C05F69" w:rsidP="00DE4CF0">
      <w:pPr>
        <w:autoSpaceDE w:val="0"/>
        <w:jc w:val="both"/>
        <w:rPr>
          <w:rFonts w:ascii="Calibri" w:hAnsi="Calibri" w:cs="Swis721 LtCn BT"/>
          <w:sz w:val="22"/>
          <w:szCs w:val="22"/>
          <w:lang w:val="en-US"/>
        </w:rPr>
      </w:pPr>
      <w:r w:rsidRPr="00C05F69">
        <w:rPr>
          <w:rFonts w:ascii="Calibri" w:hAnsi="Calibri" w:cs="Swis721 LtCn BT"/>
          <w:sz w:val="22"/>
          <w:szCs w:val="22"/>
          <w:lang w:val="en-US"/>
        </w:rPr>
        <w:t>Martie</w:t>
      </w:r>
      <w:r w:rsidR="00DE4CF0" w:rsidRPr="00C05F69">
        <w:rPr>
          <w:rFonts w:ascii="Calibri" w:hAnsi="Calibri" w:cs="Swis721 LtCn BT"/>
          <w:sz w:val="22"/>
          <w:szCs w:val="22"/>
          <w:lang w:val="en-US"/>
        </w:rPr>
        <w:t xml:space="preserve"> 20</w:t>
      </w:r>
      <w:r w:rsidRPr="00C05F69">
        <w:rPr>
          <w:rFonts w:ascii="Calibri" w:hAnsi="Calibri" w:cs="Swis721 LtCn BT"/>
          <w:sz w:val="22"/>
          <w:szCs w:val="22"/>
          <w:lang w:val="en-US"/>
        </w:rPr>
        <w:t>20 – Aprilie 2022</w:t>
      </w:r>
    </w:p>
    <w:p w14:paraId="46B45ED0" w14:textId="390943F8" w:rsidR="00DE4CF0" w:rsidRPr="00C05F69" w:rsidRDefault="00C05F69" w:rsidP="00DE4CF0">
      <w:pPr>
        <w:autoSpaceDE w:val="0"/>
        <w:jc w:val="both"/>
        <w:rPr>
          <w:rFonts w:ascii="Calibri" w:hAnsi="Calibri" w:cs="Swis721 LtCn BT"/>
          <w:color w:val="FF0000"/>
          <w:sz w:val="22"/>
          <w:szCs w:val="22"/>
          <w:lang w:val="en-US"/>
        </w:rPr>
      </w:pPr>
      <w:r>
        <w:rPr>
          <w:rFonts w:ascii="Calibri" w:hAnsi="Calibri" w:cs="Swis721 LtCn BT"/>
          <w:color w:val="FF0000"/>
          <w:sz w:val="22"/>
          <w:szCs w:val="22"/>
          <w:lang w:val="en-US"/>
        </w:rPr>
        <w:t xml:space="preserve"> </w:t>
      </w:r>
      <w:r w:rsidR="00DE4CF0" w:rsidRPr="00950E60">
        <w:rPr>
          <w:rFonts w:ascii="Calibri" w:hAnsi="Calibri" w:cs="Swis721 LtCn BT"/>
          <w:b/>
          <w:sz w:val="22"/>
          <w:szCs w:val="22"/>
          <w:lang w:val="en-US"/>
        </w:rPr>
        <w:t>e) planşe reprezentând limitele amplasamentului proiectului, inclusiv orice suprafaţă de teren solicitată pentru a fi folosită temporar (planuri de situaţie şi amplasamente);</w:t>
      </w:r>
    </w:p>
    <w:p w14:paraId="10A61AEC"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lastRenderedPageBreak/>
        <w:t>Planul de situație, unde se ilustrează limitele amplasamentului proiectului, vecinătățile, propunerea, va fi anexat prezentei documentații.</w:t>
      </w:r>
    </w:p>
    <w:p w14:paraId="4F637C8A"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f) o descriere a caracteristicilor fizice ale întregului proiect, formele fizice ale proiectului (planuri, clădiri, alte structuri, materiale de construcţie şi altele).</w:t>
      </w:r>
    </w:p>
    <w:p w14:paraId="36ADABCD"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Se prezintă elementele specifice caracteristice proiectului propus:</w:t>
      </w:r>
    </w:p>
    <w:p w14:paraId="3FA4A001"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sz w:val="22"/>
          <w:szCs w:val="22"/>
          <w:lang w:val="en-US"/>
        </w:rPr>
        <w:t xml:space="preserve">    </w:t>
      </w:r>
      <w:r w:rsidRPr="00950E60">
        <w:rPr>
          <w:rFonts w:ascii="Calibri" w:hAnsi="Calibri" w:cs="Swis721 LtCn BT"/>
          <w:b/>
          <w:sz w:val="22"/>
          <w:szCs w:val="22"/>
          <w:lang w:val="en-US"/>
        </w:rPr>
        <w:t>- profilul şi capacităţile de producţie;</w:t>
      </w:r>
    </w:p>
    <w:p w14:paraId="299B199C" w14:textId="3033F102"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xml:space="preserve">Investiția propusă va fi realizată pe persoană </w:t>
      </w:r>
      <w:r w:rsidR="00FC077F">
        <w:rPr>
          <w:rFonts w:ascii="Calibri" w:hAnsi="Calibri" w:cs="Swis721 LtCn BT"/>
          <w:sz w:val="22"/>
          <w:szCs w:val="22"/>
          <w:lang w:val="en-US"/>
        </w:rPr>
        <w:t>juridica</w:t>
      </w:r>
      <w:r w:rsidRPr="00950E60">
        <w:rPr>
          <w:rFonts w:ascii="Calibri" w:hAnsi="Calibri" w:cs="Swis721 LtCn BT"/>
          <w:sz w:val="22"/>
          <w:szCs w:val="22"/>
          <w:lang w:val="en-US"/>
        </w:rPr>
        <w:t xml:space="preserve"> și are la obiectiv</w:t>
      </w:r>
      <w:r w:rsidR="00FC077F">
        <w:rPr>
          <w:rFonts w:ascii="Calibri" w:hAnsi="Calibri" w:cs="Swis721 LtCn BT"/>
          <w:sz w:val="22"/>
          <w:szCs w:val="22"/>
          <w:lang w:val="en-US"/>
        </w:rPr>
        <w:t xml:space="preserve"> construirea unui hotel</w:t>
      </w:r>
      <w:r w:rsidRPr="00950E60">
        <w:rPr>
          <w:rFonts w:ascii="Calibri" w:hAnsi="Calibri" w:cs="Swis721 LtCn BT"/>
          <w:sz w:val="22"/>
          <w:szCs w:val="22"/>
          <w:lang w:val="en-US"/>
        </w:rPr>
        <w:t>, pentru a fi exploatată pe perioada estivală.</w:t>
      </w:r>
    </w:p>
    <w:p w14:paraId="3E3247F2"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Nu există activități de producție în cadrul investiției propuse.</w:t>
      </w:r>
    </w:p>
    <w:p w14:paraId="29FED353"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descrierea instalaţiei şi a fluxurilor tehnologice existente pe amplasament (după caz);</w:t>
      </w:r>
    </w:p>
    <w:p w14:paraId="2FFDEAC6"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Nu este cazul.</w:t>
      </w:r>
    </w:p>
    <w:p w14:paraId="3B247CAE"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descrierea proceselor de producţie ale proiectului propus, în funcţie de specificul investiţiei, produse şi subproduse obţinute, mărimea, capacitatea;</w:t>
      </w:r>
    </w:p>
    <w:p w14:paraId="01CFF562" w14:textId="4B33915F"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Nu există activități de producție în cadrul investiției propuse.</w:t>
      </w:r>
    </w:p>
    <w:p w14:paraId="22055FBC"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materiile prime, energia şi combustibilii utilizaţi, cu modul de asigurare a acestora;</w:t>
      </w:r>
    </w:p>
    <w:p w14:paraId="43366C71"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Materii prime: Nu este cazul.</w:t>
      </w:r>
    </w:p>
    <w:p w14:paraId="19EAFDED"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Energia și combustibilii utilizați: energie electrică, aparate de aer condiționat de tip Inverter – încălzire – răcire.</w:t>
      </w:r>
    </w:p>
    <w:p w14:paraId="671C1C86"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Modul de asigurare al utilităților:</w:t>
      </w:r>
    </w:p>
    <w:p w14:paraId="3C7F400F" w14:textId="39930478"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en-US"/>
        </w:rPr>
        <w:t xml:space="preserve">- Alimentare cu apă: </w:t>
      </w:r>
      <w:r w:rsidRPr="00950E60">
        <w:rPr>
          <w:rFonts w:ascii="Calibri" w:hAnsi="Calibri" w:cs="Swis721 LtCn BT"/>
          <w:sz w:val="22"/>
          <w:szCs w:val="22"/>
          <w:lang w:val="ro-RO"/>
        </w:rPr>
        <w:t>La construcția propusă alimentarea cu apă se va realiza  din rețeaua stradală.</w:t>
      </w:r>
    </w:p>
    <w:p w14:paraId="78C95131" w14:textId="3C999185"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 Evacuarea apelor uzate: Evacuarea apelor uzate se va face prin rețeaua stradală.</w:t>
      </w:r>
    </w:p>
    <w:p w14:paraId="5E3CCB85"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b/>
          <w:sz w:val="22"/>
          <w:szCs w:val="22"/>
          <w:lang w:val="ro-RO"/>
        </w:rPr>
        <w:t xml:space="preserve">- </w:t>
      </w:r>
      <w:r w:rsidRPr="00950E60">
        <w:rPr>
          <w:rFonts w:ascii="Calibri" w:hAnsi="Calibri" w:cs="Swis721 LtCn BT"/>
          <w:sz w:val="22"/>
          <w:szCs w:val="22"/>
          <w:lang w:val="ro-RO"/>
        </w:rPr>
        <w:t>Asigurarea apei tehnologice: Nu este cazul.</w:t>
      </w:r>
    </w:p>
    <w:p w14:paraId="5D589DEF"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 Asigurarea agentului termic: Spațiile interioare se vor încălzi și răci prin intermediul aparatelor de aer condiționat de tip Inverter, amplasate în fiecare încăpere.</w:t>
      </w:r>
    </w:p>
    <w:p w14:paraId="2BAFB3E4" w14:textId="119CB3EB"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 Alimentarea cu e</w:t>
      </w:r>
      <w:r w:rsidR="0030334F">
        <w:rPr>
          <w:rFonts w:ascii="Calibri" w:hAnsi="Calibri" w:cs="Swis721 LtCn BT"/>
          <w:sz w:val="22"/>
          <w:szCs w:val="22"/>
          <w:lang w:val="ro-RO"/>
        </w:rPr>
        <w:t xml:space="preserve">nergie electrică: Se va realiza </w:t>
      </w:r>
      <w:r w:rsidRPr="00950E60">
        <w:rPr>
          <w:rFonts w:ascii="Calibri" w:hAnsi="Calibri" w:cs="Swis721 LtCn BT"/>
          <w:sz w:val="22"/>
          <w:szCs w:val="22"/>
          <w:lang w:val="ro-RO"/>
        </w:rPr>
        <w:t>prin conectare la rețeaua de energie electrică existentă.</w:t>
      </w:r>
    </w:p>
    <w:p w14:paraId="0E94F20C"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racordarea la reţelele utilitare existente în zonă;</w:t>
      </w:r>
    </w:p>
    <w:p w14:paraId="03165D07" w14:textId="447F2022"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xml:space="preserve">Clădirea </w:t>
      </w:r>
      <w:r w:rsidR="0030334F">
        <w:rPr>
          <w:rFonts w:ascii="Calibri" w:hAnsi="Calibri" w:cs="Swis721 LtCn BT"/>
          <w:sz w:val="22"/>
          <w:szCs w:val="22"/>
          <w:lang w:val="en-US"/>
        </w:rPr>
        <w:t>propusa</w:t>
      </w:r>
      <w:r w:rsidRPr="00950E60">
        <w:rPr>
          <w:rFonts w:ascii="Calibri" w:hAnsi="Calibri" w:cs="Swis721 LtCn BT"/>
          <w:sz w:val="22"/>
          <w:szCs w:val="22"/>
          <w:lang w:val="en-US"/>
        </w:rPr>
        <w:t xml:space="preserve"> </w:t>
      </w:r>
      <w:r w:rsidR="0030334F">
        <w:rPr>
          <w:rFonts w:ascii="Calibri" w:hAnsi="Calibri" w:cs="Swis721 LtCn BT"/>
          <w:sz w:val="22"/>
          <w:szCs w:val="22"/>
          <w:lang w:val="en-US"/>
        </w:rPr>
        <w:t xml:space="preserve">sa va racorda </w:t>
      </w:r>
      <w:r w:rsidRPr="00950E60">
        <w:rPr>
          <w:rFonts w:ascii="Calibri" w:hAnsi="Calibri" w:cs="Swis721 LtCn BT"/>
          <w:sz w:val="22"/>
          <w:szCs w:val="22"/>
          <w:lang w:val="en-US"/>
        </w:rPr>
        <w:t xml:space="preserve"> la rețelele utilitare existente în zonă: apă, canalizare, energie electrică. </w:t>
      </w:r>
    </w:p>
    <w:p w14:paraId="0BFB7E88"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descrierea lucrărilor de refacere a amplasamentului în zona afectată de execuţia investiţiei;</w:t>
      </w:r>
    </w:p>
    <w:p w14:paraId="4A31E899"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Lucrările de refacere a amplasamentului se vor realiza conform descrierilor prezentate la punctul XI.</w:t>
      </w:r>
    </w:p>
    <w:p w14:paraId="77B50119"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căi noi de acces sau schimbări ale celor existente;</w:t>
      </w:r>
    </w:p>
    <w:p w14:paraId="7D4F0204" w14:textId="39577DCF" w:rsidR="0030334F" w:rsidRPr="0030334F" w:rsidRDefault="0030334F" w:rsidP="0030334F">
      <w:pPr>
        <w:autoSpaceDE w:val="0"/>
        <w:jc w:val="both"/>
        <w:rPr>
          <w:rFonts w:ascii="Calibri" w:hAnsi="Calibri" w:cs="Swis721 LtCn BT"/>
          <w:sz w:val="22"/>
          <w:szCs w:val="22"/>
          <w:lang w:val="ro-RO"/>
        </w:rPr>
      </w:pPr>
      <w:r w:rsidRPr="0030334F">
        <w:rPr>
          <w:rFonts w:ascii="Calibri" w:hAnsi="Calibri" w:cs="Swis721 LtCn BT"/>
          <w:sz w:val="22"/>
          <w:szCs w:val="22"/>
          <w:lang w:val="ro-RO"/>
        </w:rPr>
        <w:t xml:space="preserve">  Accesul principal în aceasta se va realiza dinspre fațada Sud-Estică dinspre Str. Vasile Alexandri.</w:t>
      </w:r>
    </w:p>
    <w:p w14:paraId="48A18271" w14:textId="0EF792B1" w:rsidR="00DE4CF0" w:rsidRPr="00950E60" w:rsidRDefault="0030334F" w:rsidP="00DE4CF0">
      <w:pPr>
        <w:autoSpaceDE w:val="0"/>
        <w:jc w:val="both"/>
        <w:rPr>
          <w:rFonts w:ascii="Calibri" w:hAnsi="Calibri" w:cs="Swis721 LtCn BT"/>
          <w:b/>
          <w:sz w:val="22"/>
          <w:szCs w:val="22"/>
          <w:lang w:val="en-US"/>
        </w:rPr>
      </w:pPr>
      <w:r>
        <w:rPr>
          <w:rFonts w:ascii="Calibri" w:hAnsi="Calibri" w:cs="Swis721 LtCn BT"/>
          <w:color w:val="C00000"/>
          <w:sz w:val="22"/>
          <w:szCs w:val="22"/>
          <w:lang w:val="en-US"/>
        </w:rPr>
        <w:t xml:space="preserve">  </w:t>
      </w:r>
      <w:r w:rsidR="00DE4CF0" w:rsidRPr="00950E60">
        <w:rPr>
          <w:rFonts w:ascii="Calibri" w:hAnsi="Calibri" w:cs="Swis721 LtCn BT"/>
          <w:b/>
          <w:sz w:val="22"/>
          <w:szCs w:val="22"/>
          <w:lang w:val="en-US"/>
        </w:rPr>
        <w:t xml:space="preserve"> - resursele naturale folosite în construcţie şi funcţionare;</w:t>
      </w:r>
    </w:p>
    <w:p w14:paraId="77160030"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Nu este cazul.</w:t>
      </w:r>
    </w:p>
    <w:p w14:paraId="22123B28"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metode folosite în construcţie/demolare;</w:t>
      </w:r>
    </w:p>
    <w:p w14:paraId="307441FA"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Conform legilor și normativelor în vigoare.</w:t>
      </w:r>
    </w:p>
    <w:p w14:paraId="7713E27E"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planul de execuţie, cuprinzând faza de construcţie, punerea în funcţiune, exploatare, refacere şi folosire ulterioară;</w:t>
      </w:r>
    </w:p>
    <w:p w14:paraId="50E4F156" w14:textId="77777777" w:rsidR="00DE4CF0" w:rsidRPr="00950E60" w:rsidRDefault="00DE4CF0" w:rsidP="00DE4CF0">
      <w:p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7A0B49EE"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sz w:val="22"/>
          <w:szCs w:val="22"/>
          <w:lang w:val="en-US"/>
        </w:rPr>
        <w:t xml:space="preserve">    </w:t>
      </w:r>
      <w:r w:rsidRPr="00950E60">
        <w:rPr>
          <w:rFonts w:ascii="Calibri" w:hAnsi="Calibri" w:cs="Swis721 LtCn BT"/>
          <w:b/>
          <w:sz w:val="22"/>
          <w:szCs w:val="22"/>
          <w:lang w:val="en-US"/>
        </w:rPr>
        <w:t>- relaţia cu alte proiecte existente sau planificate;</w:t>
      </w:r>
    </w:p>
    <w:p w14:paraId="1E201990"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lastRenderedPageBreak/>
        <w:t>Nu este cazul.</w:t>
      </w:r>
    </w:p>
    <w:p w14:paraId="50816495"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detalii privind alternativele care au fost luate în considerare;</w:t>
      </w:r>
    </w:p>
    <w:p w14:paraId="0EFC759C" w14:textId="77777777" w:rsidR="00DE4CF0" w:rsidRPr="00950E60" w:rsidRDefault="00DE4CF0" w:rsidP="00DE4CF0">
      <w:p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06388E1C"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14:paraId="42B070A2"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14:paraId="05DDD3FE"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2A1A6249"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Nu este cazul.</w:t>
      </w:r>
    </w:p>
    <w:p w14:paraId="51394809" w14:textId="6B6687B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Eliminarea apelor uzate se va face  prin rețeaua de canalizare din zonă</w:t>
      </w:r>
      <w:r w:rsidR="0030334F">
        <w:rPr>
          <w:rFonts w:ascii="Calibri" w:hAnsi="Calibri" w:cs="Swis721 LtCn BT"/>
          <w:sz w:val="22"/>
          <w:szCs w:val="22"/>
          <w:lang w:val="en-US"/>
        </w:rPr>
        <w:t>.</w:t>
      </w:r>
    </w:p>
    <w:p w14:paraId="1D8D5FFB"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Gestionarea deșeurilor generate pe amplasament se va realiza cu respectarea Legii nr.211/2011 privind regimul deșeurilor.</w:t>
      </w:r>
    </w:p>
    <w:p w14:paraId="53A7EA70"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Se va avea în vedere preluarea ritmică a deșeurilor de pe amplasament pentru evitarea formării de stocuri.</w:t>
      </w:r>
    </w:p>
    <w:p w14:paraId="6BD9A4C0"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14:paraId="17924054" w14:textId="77777777" w:rsidR="00DE4CF0" w:rsidRPr="00950E60" w:rsidRDefault="00DE4CF0" w:rsidP="00DE4CF0">
      <w:p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Tipurile şi cantităţile de deşeuri de orice natură rezultate pe amplasament vor fi: resturi rezultate din construcție pe perioada execuției și deșeuri menajere și ambalaje pe perioada utilizării.</w:t>
      </w:r>
    </w:p>
    <w:p w14:paraId="60BAA39D" w14:textId="77777777" w:rsidR="00DE4CF0" w:rsidRPr="00950E60" w:rsidRDefault="00DE4CF0" w:rsidP="00DE4CF0">
      <w:pPr>
        <w:autoSpaceDE w:val="0"/>
        <w:jc w:val="both"/>
        <w:rPr>
          <w:rFonts w:ascii="Calibri" w:hAnsi="Calibri" w:cs="Swis721 LtCn BT"/>
          <w:bCs/>
          <w:sz w:val="22"/>
          <w:szCs w:val="22"/>
          <w:lang w:val="ro-RO"/>
        </w:rPr>
      </w:pPr>
      <w:r w:rsidRPr="00950E60">
        <w:rPr>
          <w:rFonts w:ascii="Calibri" w:hAnsi="Calibri" w:cs="Swis721 LtCn BT"/>
          <w:sz w:val="22"/>
          <w:szCs w:val="22"/>
        </w:rPr>
        <w:t>Managementul deșeurilor generate în urma execuției lucrărilor prevăzute în proiect se va realiza în conformitate cu legislația specifică de mediu și va fi în responsabilitatea societăților care realizează lucrările, astfel:</w:t>
      </w:r>
    </w:p>
    <w:p w14:paraId="7323BAB7" w14:textId="77777777" w:rsidR="00DE4CF0" w:rsidRPr="00950E60" w:rsidRDefault="00DE4CF0" w:rsidP="00DE4CF0">
      <w:pPr>
        <w:numPr>
          <w:ilvl w:val="0"/>
          <w:numId w:val="1"/>
        </w:num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14:paraId="3CBEE1E9" w14:textId="77777777" w:rsidR="00DE4CF0" w:rsidRPr="00950E60" w:rsidRDefault="00DE4CF0" w:rsidP="00DE4CF0">
      <w:pPr>
        <w:numPr>
          <w:ilvl w:val="0"/>
          <w:numId w:val="1"/>
        </w:num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14:paraId="01ED82FC" w14:textId="77777777" w:rsidR="00DE4CF0" w:rsidRPr="00950E60" w:rsidRDefault="00DE4CF0" w:rsidP="00DE4CF0">
      <w:pPr>
        <w:autoSpaceDE w:val="0"/>
        <w:jc w:val="both"/>
        <w:rPr>
          <w:rFonts w:ascii="Calibri" w:hAnsi="Calibri" w:cs="Swis721 LtCn BT"/>
          <w:sz w:val="22"/>
          <w:szCs w:val="22"/>
          <w:lang w:val="ro-RO"/>
        </w:rPr>
      </w:pPr>
      <w:r w:rsidRPr="00950E60">
        <w:rPr>
          <w:rFonts w:ascii="Calibri" w:hAnsi="Calibri" w:cs="Swis721 LtCn BT"/>
          <w:sz w:val="22"/>
          <w:szCs w:val="22"/>
          <w:lang w:val="ro-RO"/>
        </w:rPr>
        <w:t>Gunoaiele se vor colecta de la limitele proprietatii, prin contractul cu gospodarirea comunala.</w:t>
      </w:r>
    </w:p>
    <w:p w14:paraId="0FC6C123" w14:textId="77777777" w:rsidR="00DE4CF0" w:rsidRPr="00950E60" w:rsidRDefault="00DE4CF0" w:rsidP="00DE4CF0">
      <w:p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56EC090C" w14:textId="77777777" w:rsidR="00DE4CF0" w:rsidRPr="00950E60" w:rsidRDefault="00DE4CF0" w:rsidP="00DE4CF0">
      <w:pPr>
        <w:autoSpaceDE w:val="0"/>
        <w:jc w:val="both"/>
        <w:rPr>
          <w:rFonts w:ascii="Calibri" w:hAnsi="Calibri" w:cs="Swis721 LtCn BT"/>
          <w:bCs/>
          <w:sz w:val="22"/>
          <w:szCs w:val="22"/>
          <w:lang w:val="ro-RO"/>
        </w:rPr>
      </w:pPr>
      <w:r w:rsidRPr="00950E60">
        <w:rPr>
          <w:rFonts w:ascii="Calibri" w:hAnsi="Calibri" w:cs="Swis721 LtCn BT"/>
          <w:bCs/>
          <w:sz w:val="22"/>
          <w:szCs w:val="22"/>
          <w:lang w:val="ro-RO"/>
        </w:rPr>
        <w:t>Imobilul propus este proiectat astfel incat pe toata durata de viata (executie, exploatare, postutilizare) sa nu afecteze in niciun fel echilibrul ecologic.</w:t>
      </w:r>
    </w:p>
    <w:p w14:paraId="3823FE15" w14:textId="77777777" w:rsidR="00DE4CF0" w:rsidRPr="00950E60" w:rsidRDefault="00DE4CF0" w:rsidP="00DE4CF0">
      <w:pPr>
        <w:autoSpaceDE w:val="0"/>
        <w:jc w:val="both"/>
        <w:rPr>
          <w:rFonts w:ascii="Calibri" w:hAnsi="Calibri" w:cs="Swis721 LtCn BT"/>
          <w:b/>
          <w:sz w:val="22"/>
          <w:szCs w:val="22"/>
          <w:lang w:val="en-US"/>
        </w:rPr>
      </w:pPr>
      <w:r w:rsidRPr="00950E60">
        <w:rPr>
          <w:rFonts w:ascii="Calibri" w:hAnsi="Calibri" w:cs="Swis721 LtCn BT"/>
          <w:b/>
          <w:sz w:val="22"/>
          <w:szCs w:val="22"/>
          <w:lang w:val="en-US"/>
        </w:rPr>
        <w:t xml:space="preserve">    - alte autorizaţii cerute pentru proiect.</w:t>
      </w:r>
    </w:p>
    <w:p w14:paraId="57D7349C"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Nu este cazul.</w:t>
      </w:r>
    </w:p>
    <w:p w14:paraId="760A1B5C"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Avize cerute în Certificatul de urbanism:</w:t>
      </w:r>
    </w:p>
    <w:p w14:paraId="7CC89EB1"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lastRenderedPageBreak/>
        <w:t>- Aviz RAJA</w:t>
      </w:r>
    </w:p>
    <w:p w14:paraId="377CD953"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Aviz E-distribuție</w:t>
      </w:r>
    </w:p>
    <w:p w14:paraId="4BAA03B8"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Aviz Telekom</w:t>
      </w:r>
    </w:p>
    <w:p w14:paraId="545D7705"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Aviz ISU</w:t>
      </w:r>
    </w:p>
    <w:p w14:paraId="20ABD81B" w14:textId="77777777" w:rsidR="00DE4CF0" w:rsidRPr="00950E6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Aviz DSP</w:t>
      </w:r>
    </w:p>
    <w:p w14:paraId="7B8E3CC0" w14:textId="36FDB353" w:rsidR="00DE4CF0" w:rsidRDefault="00DE4CF0" w:rsidP="00DE4CF0">
      <w:pPr>
        <w:autoSpaceDE w:val="0"/>
        <w:jc w:val="both"/>
        <w:rPr>
          <w:rFonts w:ascii="Calibri" w:hAnsi="Calibri" w:cs="Swis721 LtCn BT"/>
          <w:sz w:val="22"/>
          <w:szCs w:val="22"/>
          <w:lang w:val="en-US"/>
        </w:rPr>
      </w:pPr>
      <w:r w:rsidRPr="00950E60">
        <w:rPr>
          <w:rFonts w:ascii="Calibri" w:hAnsi="Calibri" w:cs="Swis721 LtCn BT"/>
          <w:sz w:val="22"/>
          <w:szCs w:val="22"/>
          <w:lang w:val="en-US"/>
        </w:rPr>
        <w:t>- Aviz Ministerul Turismului</w:t>
      </w:r>
    </w:p>
    <w:p w14:paraId="3DD54DEB" w14:textId="4C1CB870" w:rsidR="00950E60" w:rsidRDefault="00950E60" w:rsidP="00DE4CF0">
      <w:pPr>
        <w:autoSpaceDE w:val="0"/>
        <w:jc w:val="both"/>
        <w:rPr>
          <w:rFonts w:ascii="Calibri" w:hAnsi="Calibri" w:cs="Swis721 LtCn BT"/>
          <w:sz w:val="22"/>
          <w:szCs w:val="22"/>
          <w:lang w:val="en-US"/>
        </w:rPr>
      </w:pPr>
      <w:r>
        <w:rPr>
          <w:rFonts w:ascii="Calibri" w:hAnsi="Calibri" w:cs="Swis721 LtCn BT"/>
          <w:sz w:val="22"/>
          <w:szCs w:val="22"/>
          <w:lang w:val="en-US"/>
        </w:rPr>
        <w:t>- Aviz Directia Regionala Drumuri si Poduri Constanta</w:t>
      </w:r>
    </w:p>
    <w:p w14:paraId="04DC8A57" w14:textId="3136616C" w:rsidR="005942F5" w:rsidRDefault="005942F5" w:rsidP="00DE4CF0">
      <w:pPr>
        <w:autoSpaceDE w:val="0"/>
        <w:jc w:val="both"/>
        <w:rPr>
          <w:rFonts w:ascii="Calibri" w:hAnsi="Calibri" w:cs="Swis721 LtCn BT"/>
          <w:sz w:val="22"/>
          <w:szCs w:val="22"/>
          <w:lang w:val="en-US"/>
        </w:rPr>
      </w:pPr>
    </w:p>
    <w:p w14:paraId="0E44330C" w14:textId="77777777" w:rsidR="005942F5" w:rsidRPr="00950E60" w:rsidRDefault="005942F5" w:rsidP="00DE4CF0">
      <w:pPr>
        <w:autoSpaceDE w:val="0"/>
        <w:jc w:val="both"/>
        <w:rPr>
          <w:rFonts w:ascii="Calibri" w:hAnsi="Calibri" w:cs="Swis721 LtCn BT"/>
          <w:sz w:val="22"/>
          <w:szCs w:val="22"/>
          <w:lang w:val="en-US"/>
        </w:rPr>
      </w:pPr>
    </w:p>
    <w:p w14:paraId="75DA0C48" w14:textId="77777777" w:rsidR="00DE4CF0" w:rsidRPr="00950E60" w:rsidRDefault="00DE4CF0" w:rsidP="00DE4CF0">
      <w:pPr>
        <w:autoSpaceDE w:val="0"/>
        <w:jc w:val="both"/>
        <w:rPr>
          <w:rFonts w:ascii="Calibri" w:hAnsi="Calibri" w:cs="Swis721 LtCn BT"/>
          <w:sz w:val="22"/>
          <w:szCs w:val="22"/>
          <w:lang w:val="en-US"/>
        </w:rPr>
      </w:pPr>
    </w:p>
    <w:p w14:paraId="491616B3" w14:textId="77777777" w:rsidR="00DE4CF0" w:rsidRPr="00950E60" w:rsidRDefault="00DE4CF0" w:rsidP="00DE4CF0">
      <w:pPr>
        <w:pBdr>
          <w:bottom w:val="single" w:sz="4" w:space="1" w:color="auto"/>
        </w:pBdr>
        <w:autoSpaceDE w:val="0"/>
        <w:jc w:val="both"/>
        <w:rPr>
          <w:rFonts w:ascii="Calibri" w:hAnsi="Calibri" w:cs="Swis721 LtCn BT"/>
          <w:sz w:val="22"/>
          <w:szCs w:val="22"/>
          <w:lang w:val="en-US"/>
        </w:rPr>
      </w:pPr>
      <w:r w:rsidRPr="00950E60">
        <w:rPr>
          <w:rFonts w:ascii="Calibri" w:hAnsi="Calibri" w:cs="Swis721 LtCn BT"/>
          <w:b/>
          <w:sz w:val="22"/>
          <w:szCs w:val="22"/>
          <w:lang w:val="ro-RO"/>
        </w:rPr>
        <w:t xml:space="preserve">IV. </w:t>
      </w:r>
      <w:r w:rsidRPr="00950E60">
        <w:rPr>
          <w:rFonts w:ascii="Calibri" w:hAnsi="Calibri" w:cs="Swis721 LtCn BT"/>
          <w:b/>
          <w:sz w:val="22"/>
          <w:szCs w:val="22"/>
          <w:lang w:val="en-US"/>
        </w:rPr>
        <w:t>Descrierea lucrărilor de demolare necesare:</w:t>
      </w:r>
    </w:p>
    <w:p w14:paraId="5EB29BA2" w14:textId="70C98BA3" w:rsidR="00DE4CF0" w:rsidRPr="00950E60" w:rsidRDefault="00950E60" w:rsidP="00DE4CF0">
      <w:pPr>
        <w:autoSpaceDE w:val="0"/>
        <w:rPr>
          <w:rFonts w:ascii="Calibri" w:hAnsi="Calibri" w:cs="Swis721 LtCn BT"/>
          <w:b/>
          <w:sz w:val="22"/>
          <w:szCs w:val="22"/>
        </w:rPr>
      </w:pPr>
      <w:r w:rsidRPr="00950E60">
        <w:rPr>
          <w:rFonts w:ascii="Calibri" w:hAnsi="Calibri" w:cs="Swis721 LtCn BT"/>
          <w:b/>
          <w:sz w:val="22"/>
          <w:szCs w:val="22"/>
          <w:lang w:val="en-US"/>
        </w:rPr>
        <w:t>Nu este cazul.Proiectul in studiu nu presupune lucrari de demolare.</w:t>
      </w:r>
    </w:p>
    <w:p w14:paraId="050974F1" w14:textId="77777777" w:rsidR="00DE4CF0" w:rsidRPr="00DE4CF0" w:rsidRDefault="00DE4CF0" w:rsidP="00DE4CF0">
      <w:pPr>
        <w:autoSpaceDE w:val="0"/>
        <w:jc w:val="both"/>
        <w:rPr>
          <w:rFonts w:ascii="Calibri" w:hAnsi="Calibri" w:cs="Swis721 LtCn BT"/>
          <w:color w:val="FF0000"/>
          <w:sz w:val="22"/>
          <w:szCs w:val="22"/>
          <w:lang w:val="en-US"/>
        </w:rPr>
      </w:pPr>
    </w:p>
    <w:p w14:paraId="56D7E1EB" w14:textId="77777777" w:rsidR="00DE4CF0" w:rsidRPr="00807C81" w:rsidRDefault="00DE4CF0" w:rsidP="00DE4CF0">
      <w:pPr>
        <w:pBdr>
          <w:bottom w:val="single" w:sz="4" w:space="1" w:color="auto"/>
        </w:pBdr>
        <w:autoSpaceDE w:val="0"/>
        <w:jc w:val="both"/>
        <w:rPr>
          <w:rFonts w:ascii="Calibri" w:hAnsi="Calibri" w:cs="Swis721 LtCn BT"/>
          <w:sz w:val="22"/>
          <w:szCs w:val="22"/>
          <w:lang w:val="en-US"/>
        </w:rPr>
      </w:pPr>
      <w:r w:rsidRPr="00807C81">
        <w:rPr>
          <w:rFonts w:ascii="Calibri" w:hAnsi="Calibri" w:cs="Swis721 LtCn BT"/>
          <w:b/>
          <w:sz w:val="22"/>
          <w:szCs w:val="22"/>
          <w:lang w:val="ro-RO"/>
        </w:rPr>
        <w:t xml:space="preserve">V. </w:t>
      </w:r>
      <w:r w:rsidRPr="00807C81">
        <w:rPr>
          <w:rFonts w:ascii="Calibri" w:hAnsi="Calibri" w:cs="Swis721 LtCn BT"/>
          <w:b/>
          <w:sz w:val="22"/>
          <w:szCs w:val="22"/>
          <w:lang w:val="en-US"/>
        </w:rPr>
        <w:t>Descrierea amplasării proiectului:</w:t>
      </w:r>
    </w:p>
    <w:p w14:paraId="3302E032" w14:textId="77777777" w:rsidR="00DE4CF0"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xml:space="preserve">- distanţa faţă de graniţe pentru proiectele care cad sub incidenţa </w:t>
      </w:r>
      <w:r w:rsidRPr="00807C81">
        <w:rPr>
          <w:rFonts w:ascii="Calibri" w:hAnsi="Calibri" w:cs="Swis721 LtCn BT"/>
          <w:b/>
          <w:sz w:val="22"/>
          <w:szCs w:val="22"/>
          <w:u w:val="single"/>
          <w:lang w:val="en-US"/>
        </w:rPr>
        <w:t>Convenţiei</w:t>
      </w:r>
      <w:r w:rsidRPr="00807C81">
        <w:rPr>
          <w:rFonts w:ascii="Calibri" w:hAnsi="Calibri" w:cs="Swis721 LtCn BT"/>
          <w:b/>
          <w:sz w:val="22"/>
          <w:szCs w:val="22"/>
          <w:lang w:val="en-US"/>
        </w:rPr>
        <w:t xml:space="preserve"> privind evaluarea impactului asupra mediului în context transfrontieră, adoptată la Espoo la 25 februarie 1991, ratificată prin Legea nr. 22/2001, cu completările ulterioare;</w:t>
      </w:r>
    </w:p>
    <w:p w14:paraId="105FA041" w14:textId="77777777" w:rsidR="00DE4CF0" w:rsidRPr="00807C81"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3F939908" w14:textId="77777777" w:rsidR="00DE4CF0" w:rsidRPr="00807C81" w:rsidRDefault="00DE4CF0" w:rsidP="00DE4CF0">
      <w:pPr>
        <w:autoSpaceDE w:val="0"/>
        <w:jc w:val="both"/>
        <w:rPr>
          <w:rFonts w:ascii="Calibri" w:hAnsi="Calibri" w:cs="Swis721 LtCn BT"/>
          <w:sz w:val="22"/>
          <w:szCs w:val="22"/>
          <w:lang w:val="en-US"/>
        </w:rPr>
      </w:pPr>
    </w:p>
    <w:p w14:paraId="1C62A352" w14:textId="77777777" w:rsidR="00DE4CF0"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xml:space="preserve">- localizarea amplasamentului în raport cu patrimoniul cultural potrivit Listei monumentelor istorice, actualizată, aprobată prin </w:t>
      </w:r>
      <w:r w:rsidRPr="00807C81">
        <w:rPr>
          <w:rFonts w:ascii="Calibri" w:hAnsi="Calibri" w:cs="Swis721 LtCn BT"/>
          <w:b/>
          <w:sz w:val="22"/>
          <w:szCs w:val="22"/>
          <w:u w:val="single"/>
          <w:lang w:val="en-US"/>
        </w:rPr>
        <w:t>Ordinul</w:t>
      </w:r>
      <w:r w:rsidRPr="00807C81">
        <w:rPr>
          <w:rFonts w:ascii="Calibri" w:hAnsi="Calibri" w:cs="Swis721 LtCn BT"/>
          <w:b/>
          <w:sz w:val="22"/>
          <w:szCs w:val="22"/>
          <w:lang w:val="en-US"/>
        </w:rPr>
        <w:t xml:space="preserve"> ministrului culturii şi cultelor nr. 2.314/2004, cu modificările ulterioare, şi Repertoriului arheologic naţional prevăzut de </w:t>
      </w:r>
      <w:r w:rsidRPr="00807C81">
        <w:rPr>
          <w:rFonts w:ascii="Calibri" w:hAnsi="Calibri" w:cs="Swis721 LtCn BT"/>
          <w:b/>
          <w:sz w:val="22"/>
          <w:szCs w:val="22"/>
          <w:u w:val="single"/>
          <w:lang w:val="en-US"/>
        </w:rPr>
        <w:t>Ordonanţa Guvernului nr. 43/2000</w:t>
      </w:r>
      <w:r w:rsidRPr="00807C81">
        <w:rPr>
          <w:rFonts w:ascii="Calibri" w:hAnsi="Calibri" w:cs="Swis721 LtCn BT"/>
          <w:b/>
          <w:sz w:val="22"/>
          <w:szCs w:val="22"/>
          <w:lang w:val="en-US"/>
        </w:rPr>
        <w:t xml:space="preserve"> privind protecţia patrimoniului arheologic şi declararea unor situri arheologice ca zone de interes naţional, republicată, cu modificările şi completările ulterioare;</w:t>
      </w:r>
    </w:p>
    <w:p w14:paraId="0F204B59" w14:textId="77777777" w:rsidR="00DE4CF0" w:rsidRPr="00807C81"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64F73E8A" w14:textId="77777777" w:rsidR="00DE4CF0" w:rsidRPr="00807C81" w:rsidRDefault="00DE4CF0" w:rsidP="00DE4CF0">
      <w:pPr>
        <w:autoSpaceDE w:val="0"/>
        <w:jc w:val="both"/>
        <w:rPr>
          <w:rFonts w:ascii="Calibri" w:hAnsi="Calibri" w:cs="Swis721 LtCn BT"/>
          <w:sz w:val="22"/>
          <w:szCs w:val="22"/>
          <w:lang w:val="en-US"/>
        </w:rPr>
      </w:pPr>
    </w:p>
    <w:p w14:paraId="7C273096" w14:textId="508BB5F4" w:rsidR="00DE4CF0"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hărţi, fotografii ale amplasamentului care pot oferi informaţii privind caracteristicile fizice ale mediului, atât naturale, cât şi artificiale, şi alte informaţii privind:</w:t>
      </w:r>
    </w:p>
    <w:p w14:paraId="1AD03F0A" w14:textId="127EDA9D" w:rsidR="00807C81" w:rsidRPr="00807C81" w:rsidRDefault="001C1457" w:rsidP="00DE4CF0">
      <w:pPr>
        <w:autoSpaceDE w:val="0"/>
        <w:jc w:val="both"/>
        <w:rPr>
          <w:rFonts w:ascii="Calibri" w:hAnsi="Calibri" w:cs="Swis721 LtCn BT"/>
          <w:b/>
          <w:sz w:val="22"/>
          <w:szCs w:val="22"/>
          <w:lang w:val="en-US"/>
        </w:rPr>
      </w:pPr>
      <w:r>
        <w:rPr>
          <w:rFonts w:ascii="Calibri" w:hAnsi="Calibri" w:cs="Swis721 LtCn BT"/>
          <w:b/>
          <w:noProof/>
          <w:color w:val="FF0000"/>
          <w:sz w:val="22"/>
          <w:szCs w:val="22"/>
          <w:lang w:val="en-US" w:eastAsia="en-US"/>
        </w:rPr>
        <w:lastRenderedPageBreak/>
        <w:drawing>
          <wp:inline distT="0" distB="0" distL="0" distR="0" wp14:anchorId="799DDC20" wp14:editId="12D863F1">
            <wp:extent cx="5724525" cy="2990850"/>
            <wp:effectExtent l="0" t="0" r="9525"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990850"/>
                    </a:xfrm>
                    <a:prstGeom prst="rect">
                      <a:avLst/>
                    </a:prstGeom>
                    <a:noFill/>
                    <a:ln>
                      <a:noFill/>
                    </a:ln>
                  </pic:spPr>
                </pic:pic>
              </a:graphicData>
            </a:graphic>
          </wp:inline>
        </w:drawing>
      </w:r>
    </w:p>
    <w:p w14:paraId="067FDF62" w14:textId="2F701336" w:rsidR="00DE4CF0" w:rsidRPr="00DE4CF0" w:rsidRDefault="00DE4CF0" w:rsidP="00DE4CF0">
      <w:pPr>
        <w:autoSpaceDE w:val="0"/>
        <w:jc w:val="both"/>
        <w:rPr>
          <w:rFonts w:ascii="Calibri" w:hAnsi="Calibri" w:cs="Swis721 LtCn BT"/>
          <w:b/>
          <w:color w:val="FF0000"/>
          <w:sz w:val="22"/>
          <w:szCs w:val="22"/>
          <w:lang w:val="en-US"/>
        </w:rPr>
      </w:pPr>
    </w:p>
    <w:p w14:paraId="72A973DD" w14:textId="77777777" w:rsidR="00DE4CF0" w:rsidRPr="00DE4CF0" w:rsidRDefault="00DE4CF0" w:rsidP="00DE4CF0">
      <w:pPr>
        <w:autoSpaceDE w:val="0"/>
        <w:jc w:val="both"/>
        <w:rPr>
          <w:rFonts w:ascii="Calibri" w:hAnsi="Calibri" w:cs="Swis721 LtCn BT"/>
          <w:b/>
          <w:color w:val="FF0000"/>
          <w:sz w:val="22"/>
          <w:szCs w:val="22"/>
          <w:lang w:val="en-US"/>
        </w:rPr>
      </w:pPr>
    </w:p>
    <w:p w14:paraId="69CEC724" w14:textId="77777777" w:rsidR="00DE4CF0"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xml:space="preserve">    • folosinţele actuale şi planificate ale terenului atât pe amplasament, cât şi pe zone adiacente acestuia;</w:t>
      </w:r>
    </w:p>
    <w:p w14:paraId="3CBA929C" w14:textId="77777777" w:rsidR="00DE4CF0" w:rsidRPr="00807C81"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Terenul studiat și terenurile învecinate în laterale au folosința actuală de curți-construcții. Vecinătățile dinspre fațada principală și fațada posterioară sunt străzi. Nu se modifică categoria de folosință a acestora.</w:t>
      </w:r>
    </w:p>
    <w:p w14:paraId="5C973F0A" w14:textId="77777777" w:rsidR="00DE4CF0"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xml:space="preserve">    • politici de zonare şi de folosire a terenului;</w:t>
      </w:r>
    </w:p>
    <w:p w14:paraId="315A50B4" w14:textId="14D06C0F" w:rsidR="00DE4CF0" w:rsidRPr="00807C81"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 xml:space="preserve">Conform </w:t>
      </w:r>
      <w:r w:rsidR="00CF742B" w:rsidRPr="007E4803">
        <w:rPr>
          <w:rFonts w:ascii="Calibri" w:hAnsi="Calibri" w:cs="Swis721 LtCn BT"/>
          <w:sz w:val="22"/>
          <w:szCs w:val="22"/>
          <w:lang w:val="en-US"/>
        </w:rPr>
        <w:t>C.U.</w:t>
      </w:r>
      <w:r w:rsidR="007C5A5F" w:rsidRPr="007E4803">
        <w:rPr>
          <w:rFonts w:ascii="Calibri" w:hAnsi="Calibri" w:cs="Swis721 LtCn BT"/>
          <w:sz w:val="22"/>
          <w:szCs w:val="22"/>
          <w:lang w:val="ro-RO"/>
        </w:rPr>
        <w:t xml:space="preserve">nr.77 </w:t>
      </w:r>
      <w:r w:rsidR="007C5A5F" w:rsidRPr="00807C81">
        <w:rPr>
          <w:rFonts w:ascii="Calibri" w:hAnsi="Calibri" w:cs="Swis721 LtCn BT"/>
          <w:sz w:val="22"/>
          <w:szCs w:val="22"/>
          <w:lang w:val="ro-RO"/>
        </w:rPr>
        <w:t>din 26.02.2019</w:t>
      </w:r>
      <w:r w:rsidRPr="00807C81">
        <w:rPr>
          <w:rFonts w:ascii="Calibri" w:hAnsi="Calibri" w:cs="Swis721 LtCn BT"/>
          <w:sz w:val="22"/>
          <w:szCs w:val="22"/>
          <w:lang w:val="en-US"/>
        </w:rPr>
        <w:t>, destinația terenului stabilită prin planurile de urbanism și amenajarea teritoriului aprobate sunt: turism, agrement, spații verzi. Se admite construirea si/sau supraetajarea clădirilor existente, funcțiuni: dotări turistice cu capacitate mică, dotări agrement.</w:t>
      </w:r>
    </w:p>
    <w:p w14:paraId="70D6DCB5" w14:textId="77777777" w:rsidR="00DE4CF0" w:rsidRPr="00807C81"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Funcțiunea existentă de pensiune turistică a clădirii existente nu se modifică.</w:t>
      </w:r>
    </w:p>
    <w:p w14:paraId="7DDE0B5A" w14:textId="77777777" w:rsidR="00DE4CF0"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 arealele sensibile;</w:t>
      </w:r>
    </w:p>
    <w:p w14:paraId="4A6688C9" w14:textId="30783EB0" w:rsidR="00DE4CF0" w:rsidRPr="00807C81"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 xml:space="preserve">Conform </w:t>
      </w:r>
      <w:r w:rsidR="00CF742B" w:rsidRPr="007E4803">
        <w:rPr>
          <w:rFonts w:ascii="Calibri" w:hAnsi="Calibri" w:cs="Swis721 LtCn BT"/>
          <w:sz w:val="22"/>
          <w:szCs w:val="22"/>
          <w:lang w:val="en-US"/>
        </w:rPr>
        <w:t>C.U.</w:t>
      </w:r>
      <w:r w:rsidR="007C5A5F" w:rsidRPr="007E4803">
        <w:rPr>
          <w:rFonts w:ascii="Calibri" w:hAnsi="Calibri" w:cs="Swis721 LtCn BT"/>
          <w:sz w:val="22"/>
          <w:szCs w:val="22"/>
          <w:lang w:val="ro-RO"/>
        </w:rPr>
        <w:t xml:space="preserve">nr.77 </w:t>
      </w:r>
      <w:r w:rsidR="007C5A5F" w:rsidRPr="00807C81">
        <w:rPr>
          <w:rFonts w:ascii="Calibri" w:hAnsi="Calibri" w:cs="Swis721 LtCn BT"/>
          <w:sz w:val="22"/>
          <w:szCs w:val="22"/>
          <w:lang w:val="ro-RO"/>
        </w:rPr>
        <w:t>din 26.02.2019</w:t>
      </w:r>
      <w:r w:rsidRPr="00807C81">
        <w:rPr>
          <w:rFonts w:ascii="Calibri" w:hAnsi="Calibri" w:cs="Swis721 LtCn BT"/>
          <w:sz w:val="22"/>
          <w:szCs w:val="22"/>
          <w:lang w:val="en-US"/>
        </w:rPr>
        <w:t>, terenul nu se află în zone protejate.</w:t>
      </w:r>
    </w:p>
    <w:p w14:paraId="467BBB97" w14:textId="77777777" w:rsidR="007C5A5F" w:rsidRDefault="007C5A5F" w:rsidP="007C5A5F">
      <w:pPr>
        <w:autoSpaceDE w:val="0"/>
        <w:jc w:val="both"/>
        <w:rPr>
          <w:rFonts w:ascii="Calibri" w:hAnsi="Calibri" w:cs="Swis721 LtCn BT"/>
          <w:sz w:val="22"/>
          <w:szCs w:val="22"/>
          <w:lang w:val="ro-RO"/>
        </w:rPr>
      </w:pPr>
      <w:r w:rsidRPr="00CE4B2D">
        <w:rPr>
          <w:rFonts w:ascii="Calibri" w:hAnsi="Calibri" w:cs="Swis721 LtCn BT"/>
          <w:sz w:val="22"/>
          <w:szCs w:val="22"/>
          <w:lang w:val="ro-RO"/>
        </w:rPr>
        <w:t>Amplasamentul studiat se află în apropiere de</w:t>
      </w:r>
      <w:r>
        <w:rPr>
          <w:rFonts w:ascii="Calibri" w:hAnsi="Calibri" w:cs="Swis721 LtCn BT"/>
          <w:sz w:val="22"/>
          <w:szCs w:val="22"/>
          <w:lang w:val="ro-RO"/>
        </w:rPr>
        <w:t xml:space="preserve"> Lacul Techirghiol, la </w:t>
      </w:r>
      <w:r w:rsidRPr="00CE4B2D">
        <w:rPr>
          <w:rFonts w:ascii="Calibri" w:hAnsi="Calibri" w:cs="Swis721 LtCn BT"/>
          <w:sz w:val="22"/>
          <w:szCs w:val="22"/>
          <w:lang w:val="ro-RO"/>
        </w:rPr>
        <w:t>distanță aproximativă</w:t>
      </w:r>
      <w:r>
        <w:rPr>
          <w:rFonts w:ascii="Calibri" w:hAnsi="Calibri" w:cs="Swis721 LtCn BT"/>
          <w:sz w:val="22"/>
          <w:szCs w:val="22"/>
          <w:lang w:val="ro-RO"/>
        </w:rPr>
        <w:t xml:space="preserve"> de 181,12m.</w:t>
      </w:r>
    </w:p>
    <w:p w14:paraId="13D86401" w14:textId="77777777" w:rsidR="007C5A5F" w:rsidRDefault="007C5A5F" w:rsidP="007C5A5F">
      <w:pPr>
        <w:autoSpaceDE w:val="0"/>
        <w:jc w:val="both"/>
        <w:rPr>
          <w:rFonts w:ascii="Calibri" w:hAnsi="Calibri" w:cs="Swis721 LtCn BT"/>
          <w:sz w:val="22"/>
          <w:szCs w:val="22"/>
          <w:lang w:val="ro-RO"/>
        </w:rPr>
      </w:pPr>
      <w:r w:rsidRPr="00CE4B2D">
        <w:rPr>
          <w:rFonts w:ascii="Calibri" w:hAnsi="Calibri" w:cs="Swis721 LtCn BT"/>
          <w:sz w:val="22"/>
          <w:szCs w:val="22"/>
          <w:lang w:val="ro-RO"/>
        </w:rPr>
        <w:t>Amplasamentul studiat se află în apropiere de</w:t>
      </w:r>
      <w:r>
        <w:rPr>
          <w:rFonts w:ascii="Calibri" w:hAnsi="Calibri" w:cs="Swis721 LtCn BT"/>
          <w:sz w:val="22"/>
          <w:szCs w:val="22"/>
          <w:lang w:val="ro-RO"/>
        </w:rPr>
        <w:t xml:space="preserve"> Lacul Belona, la </w:t>
      </w:r>
      <w:r w:rsidRPr="00CE4B2D">
        <w:rPr>
          <w:rFonts w:ascii="Calibri" w:hAnsi="Calibri" w:cs="Swis721 LtCn BT"/>
          <w:sz w:val="22"/>
          <w:szCs w:val="22"/>
          <w:lang w:val="ro-RO"/>
        </w:rPr>
        <w:t>distanță aproximativă</w:t>
      </w:r>
      <w:r>
        <w:rPr>
          <w:rFonts w:ascii="Calibri" w:hAnsi="Calibri" w:cs="Swis721 LtCn BT"/>
          <w:sz w:val="22"/>
          <w:szCs w:val="22"/>
          <w:lang w:val="ro-RO"/>
        </w:rPr>
        <w:t xml:space="preserve"> de 378,43m.</w:t>
      </w:r>
    </w:p>
    <w:p w14:paraId="6F812D29" w14:textId="77777777" w:rsidR="007C5A5F" w:rsidRPr="00CE4B2D" w:rsidRDefault="007C5A5F" w:rsidP="007C5A5F">
      <w:pPr>
        <w:autoSpaceDE w:val="0"/>
        <w:jc w:val="both"/>
        <w:rPr>
          <w:rFonts w:ascii="Calibri" w:hAnsi="Calibri" w:cs="Swis721 LtCn BT"/>
          <w:sz w:val="22"/>
          <w:szCs w:val="22"/>
          <w:lang w:val="ro-RO"/>
        </w:rPr>
      </w:pPr>
      <w:r w:rsidRPr="00CE4B2D">
        <w:rPr>
          <w:rFonts w:ascii="Calibri" w:hAnsi="Calibri" w:cs="Swis721 LtCn BT"/>
          <w:sz w:val="22"/>
          <w:szCs w:val="22"/>
          <w:lang w:val="ro-RO"/>
        </w:rPr>
        <w:t>Amplasamentul studiat se află în apropiere de</w:t>
      </w:r>
      <w:r>
        <w:rPr>
          <w:rFonts w:ascii="Calibri" w:hAnsi="Calibri" w:cs="Swis721 LtCn BT"/>
          <w:sz w:val="22"/>
          <w:szCs w:val="22"/>
          <w:lang w:val="ro-RO"/>
        </w:rPr>
        <w:t xml:space="preserve"> Marea Neagra, la </w:t>
      </w:r>
      <w:r w:rsidRPr="00CE4B2D">
        <w:rPr>
          <w:rFonts w:ascii="Calibri" w:hAnsi="Calibri" w:cs="Swis721 LtCn BT"/>
          <w:sz w:val="22"/>
          <w:szCs w:val="22"/>
          <w:lang w:val="ro-RO"/>
        </w:rPr>
        <w:t>distanță aproximativă</w:t>
      </w:r>
      <w:r>
        <w:rPr>
          <w:rFonts w:ascii="Calibri" w:hAnsi="Calibri" w:cs="Swis721 LtCn BT"/>
          <w:sz w:val="22"/>
          <w:szCs w:val="22"/>
          <w:lang w:val="ro-RO"/>
        </w:rPr>
        <w:t xml:space="preserve"> de 690,76m.</w:t>
      </w:r>
    </w:p>
    <w:p w14:paraId="6717A3DB" w14:textId="77777777" w:rsidR="00DE4CF0" w:rsidRPr="00DE4CF0" w:rsidRDefault="00DE4CF0" w:rsidP="00DE4CF0">
      <w:pPr>
        <w:autoSpaceDE w:val="0"/>
        <w:jc w:val="both"/>
        <w:rPr>
          <w:rFonts w:ascii="Calibri" w:hAnsi="Calibri" w:cs="Swis721 LtCn BT"/>
          <w:color w:val="FF0000"/>
          <w:sz w:val="22"/>
          <w:szCs w:val="22"/>
          <w:lang w:val="en-US"/>
        </w:rPr>
      </w:pPr>
    </w:p>
    <w:p w14:paraId="10F60338" w14:textId="4C9C5D62" w:rsidR="00DE4CF0"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coordonatele geografice ale amplasamentului proiectului, care vor fi prezentate sub formă de vector în format digital cu referinţă geografică, în sistem de proiecţie naţională Stereo 1970;</w:t>
      </w:r>
    </w:p>
    <w:p w14:paraId="48E63C15" w14:textId="30FCEACD" w:rsidR="00DE4CF0" w:rsidRPr="00DE4CF0" w:rsidRDefault="00DE4CF0" w:rsidP="00DE4CF0">
      <w:pPr>
        <w:autoSpaceDE w:val="0"/>
        <w:jc w:val="both"/>
        <w:rPr>
          <w:rFonts w:ascii="Calibri" w:hAnsi="Calibri" w:cs="Swis721 LtCn BT"/>
          <w:color w:val="FF0000"/>
          <w:sz w:val="22"/>
          <w:szCs w:val="22"/>
          <w:lang w:val="en-US"/>
        </w:rPr>
      </w:pPr>
    </w:p>
    <w:tbl>
      <w:tblPr>
        <w:tblStyle w:val="TableGrid"/>
        <w:tblW w:w="9044" w:type="dxa"/>
        <w:tblLook w:val="04A0" w:firstRow="1" w:lastRow="0" w:firstColumn="1" w:lastColumn="0" w:noHBand="0" w:noVBand="1"/>
      </w:tblPr>
      <w:tblGrid>
        <w:gridCol w:w="3014"/>
        <w:gridCol w:w="3014"/>
        <w:gridCol w:w="3016"/>
      </w:tblGrid>
      <w:tr w:rsidR="005E6840" w:rsidRPr="005E6840" w14:paraId="4A7D9067" w14:textId="77777777" w:rsidTr="00EE66C9">
        <w:trPr>
          <w:trHeight w:val="264"/>
        </w:trPr>
        <w:tc>
          <w:tcPr>
            <w:tcW w:w="9044" w:type="dxa"/>
            <w:gridSpan w:val="3"/>
          </w:tcPr>
          <w:p w14:paraId="439BC912" w14:textId="77777777" w:rsidR="00DE4CF0" w:rsidRPr="00DE4CF0" w:rsidRDefault="00DE4CF0" w:rsidP="00DE4CF0">
            <w:pPr>
              <w:autoSpaceDE w:val="0"/>
              <w:jc w:val="center"/>
              <w:rPr>
                <w:rFonts w:ascii="Calibri" w:hAnsi="Calibri" w:cs="Swis721 LtCn BT"/>
                <w:sz w:val="22"/>
                <w:szCs w:val="22"/>
                <w:lang w:val="en-US"/>
              </w:rPr>
            </w:pPr>
            <w:r w:rsidRPr="00DE4CF0">
              <w:rPr>
                <w:rFonts w:ascii="Calibri" w:hAnsi="Calibri" w:cs="Swis721 LtCn BT"/>
                <w:sz w:val="22"/>
                <w:szCs w:val="22"/>
                <w:lang w:val="en-US"/>
              </w:rPr>
              <w:t>INVENTAR DE COORDONATE IN SISTEM DE PROIECTIE NATIONALA STEREO 1970</w:t>
            </w:r>
          </w:p>
        </w:tc>
      </w:tr>
      <w:tr w:rsidR="005E6840" w:rsidRPr="005E6840" w14:paraId="498BEE75" w14:textId="77777777" w:rsidTr="00EE66C9">
        <w:trPr>
          <w:trHeight w:val="250"/>
        </w:trPr>
        <w:tc>
          <w:tcPr>
            <w:tcW w:w="9044" w:type="dxa"/>
            <w:gridSpan w:val="3"/>
          </w:tcPr>
          <w:p w14:paraId="4E19A997" w14:textId="77777777" w:rsidR="00DE4CF0" w:rsidRPr="00DE4CF0" w:rsidRDefault="00DE4CF0" w:rsidP="00DE4CF0">
            <w:pPr>
              <w:autoSpaceDE w:val="0"/>
              <w:jc w:val="center"/>
              <w:rPr>
                <w:rFonts w:ascii="Calibri" w:hAnsi="Calibri" w:cs="Swis721 LtCn BT"/>
                <w:sz w:val="22"/>
                <w:szCs w:val="22"/>
                <w:lang w:val="en-US"/>
              </w:rPr>
            </w:pPr>
            <w:r w:rsidRPr="00DE4CF0">
              <w:rPr>
                <w:rFonts w:ascii="Calibri" w:hAnsi="Calibri" w:cs="Swis721 LtCn BT"/>
                <w:sz w:val="22"/>
                <w:szCs w:val="22"/>
                <w:lang w:val="en-US"/>
              </w:rPr>
              <w:t>Coordonate puncte de contur</w:t>
            </w:r>
          </w:p>
        </w:tc>
      </w:tr>
      <w:tr w:rsidR="005E6840" w:rsidRPr="005E6840" w14:paraId="0B8C48B7" w14:textId="77777777" w:rsidTr="002D1E95">
        <w:trPr>
          <w:trHeight w:val="264"/>
        </w:trPr>
        <w:tc>
          <w:tcPr>
            <w:tcW w:w="3014" w:type="dxa"/>
          </w:tcPr>
          <w:p w14:paraId="1847C7DD"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Nr. Pct.</w:t>
            </w:r>
          </w:p>
        </w:tc>
        <w:tc>
          <w:tcPr>
            <w:tcW w:w="3014" w:type="dxa"/>
          </w:tcPr>
          <w:p w14:paraId="14CB1618"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X</w:t>
            </w:r>
          </w:p>
        </w:tc>
        <w:tc>
          <w:tcPr>
            <w:tcW w:w="3016" w:type="dxa"/>
          </w:tcPr>
          <w:p w14:paraId="4E1B6205"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Y</w:t>
            </w:r>
          </w:p>
        </w:tc>
      </w:tr>
      <w:tr w:rsidR="005E6840" w:rsidRPr="005E6840" w14:paraId="461F798B" w14:textId="77777777" w:rsidTr="002D1E95">
        <w:trPr>
          <w:trHeight w:val="250"/>
        </w:trPr>
        <w:tc>
          <w:tcPr>
            <w:tcW w:w="3014" w:type="dxa"/>
          </w:tcPr>
          <w:p w14:paraId="1FCE415D"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1</w:t>
            </w:r>
          </w:p>
        </w:tc>
        <w:tc>
          <w:tcPr>
            <w:tcW w:w="3014" w:type="dxa"/>
          </w:tcPr>
          <w:p w14:paraId="46AE5F0E" w14:textId="47AB73CA"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290.881.444</w:t>
            </w:r>
          </w:p>
        </w:tc>
        <w:tc>
          <w:tcPr>
            <w:tcW w:w="3016" w:type="dxa"/>
          </w:tcPr>
          <w:p w14:paraId="2A8186DC" w14:textId="4F65F3E9" w:rsidR="00DE4CF0" w:rsidRPr="00DE4CF0" w:rsidRDefault="005E6840" w:rsidP="00DE4CF0">
            <w:pPr>
              <w:autoSpaceDE w:val="0"/>
              <w:rPr>
                <w:rFonts w:ascii="Calibri" w:hAnsi="Calibri" w:cs="Swis721 LtCn BT"/>
                <w:sz w:val="22"/>
                <w:szCs w:val="22"/>
                <w:lang w:val="en-US"/>
              </w:rPr>
            </w:pPr>
            <w:r w:rsidRPr="005E6840">
              <w:rPr>
                <w:rFonts w:ascii="Calibri" w:hAnsi="Calibri" w:cs="Swis721 LtCn BT"/>
                <w:sz w:val="22"/>
                <w:szCs w:val="22"/>
                <w:lang w:val="en-US"/>
              </w:rPr>
              <w:t>149.087</w:t>
            </w:r>
          </w:p>
        </w:tc>
      </w:tr>
      <w:tr w:rsidR="005E6840" w:rsidRPr="005E6840" w14:paraId="082D3E46" w14:textId="77777777" w:rsidTr="002D1E95">
        <w:trPr>
          <w:trHeight w:val="264"/>
        </w:trPr>
        <w:tc>
          <w:tcPr>
            <w:tcW w:w="3014" w:type="dxa"/>
          </w:tcPr>
          <w:p w14:paraId="4086983F"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lastRenderedPageBreak/>
              <w:t>2</w:t>
            </w:r>
          </w:p>
        </w:tc>
        <w:tc>
          <w:tcPr>
            <w:tcW w:w="3014" w:type="dxa"/>
          </w:tcPr>
          <w:p w14:paraId="068B7F0F" w14:textId="77ECFB7E"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893.755</w:t>
            </w:r>
          </w:p>
        </w:tc>
        <w:tc>
          <w:tcPr>
            <w:tcW w:w="3016" w:type="dxa"/>
          </w:tcPr>
          <w:p w14:paraId="30961195" w14:textId="1B9C81A5"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144.073</w:t>
            </w:r>
          </w:p>
        </w:tc>
      </w:tr>
      <w:tr w:rsidR="005E6840" w:rsidRPr="005E6840" w14:paraId="3D5324EB" w14:textId="77777777" w:rsidTr="002D1E95">
        <w:trPr>
          <w:trHeight w:val="250"/>
        </w:trPr>
        <w:tc>
          <w:tcPr>
            <w:tcW w:w="3014" w:type="dxa"/>
          </w:tcPr>
          <w:p w14:paraId="4ABABF4C"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3</w:t>
            </w:r>
          </w:p>
        </w:tc>
        <w:tc>
          <w:tcPr>
            <w:tcW w:w="3014" w:type="dxa"/>
          </w:tcPr>
          <w:p w14:paraId="7949A577" w14:textId="3F20BD63"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899.461</w:t>
            </w:r>
          </w:p>
        </w:tc>
        <w:tc>
          <w:tcPr>
            <w:tcW w:w="3016" w:type="dxa"/>
          </w:tcPr>
          <w:p w14:paraId="195DC4C9" w14:textId="3817D3DC"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146.618</w:t>
            </w:r>
          </w:p>
        </w:tc>
      </w:tr>
      <w:tr w:rsidR="005E6840" w:rsidRPr="005E6840" w14:paraId="132F4559" w14:textId="77777777" w:rsidTr="002D1E95">
        <w:trPr>
          <w:trHeight w:val="264"/>
        </w:trPr>
        <w:tc>
          <w:tcPr>
            <w:tcW w:w="3014" w:type="dxa"/>
          </w:tcPr>
          <w:p w14:paraId="39BC134E"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4</w:t>
            </w:r>
          </w:p>
        </w:tc>
        <w:tc>
          <w:tcPr>
            <w:tcW w:w="3014" w:type="dxa"/>
          </w:tcPr>
          <w:p w14:paraId="7F3D5932" w14:textId="71CC049A"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884.592</w:t>
            </w:r>
          </w:p>
        </w:tc>
        <w:tc>
          <w:tcPr>
            <w:tcW w:w="3016" w:type="dxa"/>
          </w:tcPr>
          <w:p w14:paraId="6F93C667" w14:textId="6000F7E5"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105.238</w:t>
            </w:r>
          </w:p>
        </w:tc>
      </w:tr>
      <w:tr w:rsidR="005E6840" w:rsidRPr="005E6840" w14:paraId="63C67327" w14:textId="77777777" w:rsidTr="002D1E95">
        <w:trPr>
          <w:trHeight w:val="264"/>
        </w:trPr>
        <w:tc>
          <w:tcPr>
            <w:tcW w:w="3014" w:type="dxa"/>
          </w:tcPr>
          <w:p w14:paraId="1784186A"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5</w:t>
            </w:r>
          </w:p>
        </w:tc>
        <w:tc>
          <w:tcPr>
            <w:tcW w:w="3014" w:type="dxa"/>
          </w:tcPr>
          <w:p w14:paraId="41A94D02" w14:textId="7B191EDB"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860.396</w:t>
            </w:r>
          </w:p>
        </w:tc>
        <w:tc>
          <w:tcPr>
            <w:tcW w:w="3016" w:type="dxa"/>
          </w:tcPr>
          <w:p w14:paraId="16FC2FE7" w14:textId="377341F8"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115.546</w:t>
            </w:r>
          </w:p>
        </w:tc>
      </w:tr>
      <w:tr w:rsidR="005E6840" w:rsidRPr="005E6840" w14:paraId="3896A3D9" w14:textId="77777777" w:rsidTr="002D1E95">
        <w:trPr>
          <w:trHeight w:val="250"/>
        </w:trPr>
        <w:tc>
          <w:tcPr>
            <w:tcW w:w="3014" w:type="dxa"/>
          </w:tcPr>
          <w:p w14:paraId="4F3C8EE3"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6</w:t>
            </w:r>
          </w:p>
        </w:tc>
        <w:tc>
          <w:tcPr>
            <w:tcW w:w="3014" w:type="dxa"/>
          </w:tcPr>
          <w:p w14:paraId="61426DA2" w14:textId="45937524"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851.194</w:t>
            </w:r>
          </w:p>
        </w:tc>
        <w:tc>
          <w:tcPr>
            <w:tcW w:w="3016" w:type="dxa"/>
          </w:tcPr>
          <w:p w14:paraId="4C74D184" w14:textId="65CF69A7"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119.831</w:t>
            </w:r>
          </w:p>
        </w:tc>
      </w:tr>
      <w:tr w:rsidR="005E6840" w:rsidRPr="005E6840" w14:paraId="741EF630" w14:textId="77777777" w:rsidTr="002D1E95">
        <w:trPr>
          <w:trHeight w:val="264"/>
        </w:trPr>
        <w:tc>
          <w:tcPr>
            <w:tcW w:w="3014" w:type="dxa"/>
          </w:tcPr>
          <w:p w14:paraId="06188F15"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7</w:t>
            </w:r>
          </w:p>
        </w:tc>
        <w:tc>
          <w:tcPr>
            <w:tcW w:w="3014" w:type="dxa"/>
          </w:tcPr>
          <w:p w14:paraId="7735C489" w14:textId="20F60AE9"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840.819</w:t>
            </w:r>
          </w:p>
        </w:tc>
        <w:tc>
          <w:tcPr>
            <w:tcW w:w="3016" w:type="dxa"/>
          </w:tcPr>
          <w:p w14:paraId="64C1A68A" w14:textId="676BB5E7"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128.033</w:t>
            </w:r>
          </w:p>
        </w:tc>
      </w:tr>
      <w:tr w:rsidR="005E6840" w:rsidRPr="005E6840" w14:paraId="0B61EEA8" w14:textId="77777777" w:rsidTr="002D1E95">
        <w:trPr>
          <w:trHeight w:val="250"/>
        </w:trPr>
        <w:tc>
          <w:tcPr>
            <w:tcW w:w="3014" w:type="dxa"/>
          </w:tcPr>
          <w:p w14:paraId="62D78B84" w14:textId="77777777" w:rsidR="00DE4CF0" w:rsidRPr="00DE4CF0" w:rsidRDefault="00DE4CF0" w:rsidP="00DE4CF0">
            <w:pPr>
              <w:autoSpaceDE w:val="0"/>
              <w:jc w:val="both"/>
              <w:rPr>
                <w:rFonts w:ascii="Calibri" w:hAnsi="Calibri" w:cs="Swis721 LtCn BT"/>
                <w:sz w:val="22"/>
                <w:szCs w:val="22"/>
                <w:lang w:val="en-US"/>
              </w:rPr>
            </w:pPr>
            <w:r w:rsidRPr="00DE4CF0">
              <w:rPr>
                <w:rFonts w:ascii="Calibri" w:hAnsi="Calibri" w:cs="Swis721 LtCn BT"/>
                <w:sz w:val="22"/>
                <w:szCs w:val="22"/>
                <w:lang w:val="en-US"/>
              </w:rPr>
              <w:t>8</w:t>
            </w:r>
          </w:p>
        </w:tc>
        <w:tc>
          <w:tcPr>
            <w:tcW w:w="3014" w:type="dxa"/>
          </w:tcPr>
          <w:p w14:paraId="02103F5E" w14:textId="7A370367" w:rsidR="00DE4CF0" w:rsidRPr="00DE4CF0" w:rsidRDefault="005E6840" w:rsidP="00DE4CF0">
            <w:pPr>
              <w:autoSpaceDE w:val="0"/>
              <w:jc w:val="both"/>
              <w:rPr>
                <w:rFonts w:ascii="Calibri" w:hAnsi="Calibri" w:cs="Swis721 LtCn BT"/>
                <w:sz w:val="22"/>
                <w:szCs w:val="22"/>
                <w:lang w:val="en-US"/>
              </w:rPr>
            </w:pPr>
            <w:r w:rsidRPr="005E6840">
              <w:rPr>
                <w:rFonts w:ascii="Calibri" w:hAnsi="Calibri" w:cs="Swis721 LtCn BT"/>
                <w:sz w:val="22"/>
                <w:szCs w:val="22"/>
                <w:lang w:val="en-US"/>
              </w:rPr>
              <w:t>852.647</w:t>
            </w:r>
          </w:p>
        </w:tc>
        <w:tc>
          <w:tcPr>
            <w:tcW w:w="3016" w:type="dxa"/>
          </w:tcPr>
          <w:p w14:paraId="445BA8A7" w14:textId="492DB7BD" w:rsidR="00DE4CF0" w:rsidRPr="00DE4CF0" w:rsidRDefault="005665E9" w:rsidP="00DE4CF0">
            <w:pPr>
              <w:autoSpaceDE w:val="0"/>
              <w:jc w:val="both"/>
              <w:rPr>
                <w:rFonts w:ascii="Calibri" w:hAnsi="Calibri" w:cs="Swis721 LtCn BT"/>
                <w:sz w:val="22"/>
                <w:szCs w:val="22"/>
                <w:lang w:val="en-US"/>
              </w:rPr>
            </w:pPr>
            <w:r>
              <w:rPr>
                <w:rFonts w:ascii="Calibri" w:hAnsi="Calibri" w:cs="Swis721 LtCn BT"/>
                <w:sz w:val="22"/>
                <w:szCs w:val="22"/>
                <w:lang w:val="en-US"/>
              </w:rPr>
              <w:t>160.948</w:t>
            </w:r>
          </w:p>
        </w:tc>
      </w:tr>
      <w:tr w:rsidR="005E6840" w:rsidRPr="005E6840" w14:paraId="5A197323" w14:textId="77777777" w:rsidTr="002D1E95">
        <w:trPr>
          <w:trHeight w:val="264"/>
        </w:trPr>
        <w:tc>
          <w:tcPr>
            <w:tcW w:w="3014" w:type="dxa"/>
          </w:tcPr>
          <w:p w14:paraId="76CF7A55" w14:textId="6145EDFF"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9</w:t>
            </w:r>
          </w:p>
        </w:tc>
        <w:tc>
          <w:tcPr>
            <w:tcW w:w="3014" w:type="dxa"/>
          </w:tcPr>
          <w:p w14:paraId="1094F921" w14:textId="7D1E979D" w:rsidR="005E6840" w:rsidRPr="005E684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844.366</w:t>
            </w:r>
          </w:p>
        </w:tc>
        <w:tc>
          <w:tcPr>
            <w:tcW w:w="3016" w:type="dxa"/>
          </w:tcPr>
          <w:p w14:paraId="3E263058" w14:textId="2F29E1D8" w:rsidR="005E6840" w:rsidRPr="00DE4CF0" w:rsidRDefault="00BD1E30" w:rsidP="00DE4CF0">
            <w:pPr>
              <w:autoSpaceDE w:val="0"/>
              <w:jc w:val="both"/>
              <w:rPr>
                <w:rFonts w:ascii="Calibri" w:hAnsi="Calibri" w:cs="Swis721 LtCn BT"/>
                <w:sz w:val="22"/>
                <w:szCs w:val="22"/>
                <w:lang w:val="en-US"/>
              </w:rPr>
            </w:pPr>
            <w:r>
              <w:rPr>
                <w:rFonts w:ascii="Calibri" w:hAnsi="Calibri" w:cs="Swis721 LtCn BT"/>
                <w:sz w:val="22"/>
                <w:szCs w:val="22"/>
                <w:lang w:val="en-US"/>
              </w:rPr>
              <w:t>164.533</w:t>
            </w:r>
            <w:bookmarkStart w:id="4" w:name="_GoBack"/>
            <w:bookmarkEnd w:id="4"/>
          </w:p>
        </w:tc>
      </w:tr>
      <w:tr w:rsidR="005E6840" w:rsidRPr="005E6840" w14:paraId="2A9829EE" w14:textId="77777777" w:rsidTr="002D1E95">
        <w:trPr>
          <w:trHeight w:val="250"/>
        </w:trPr>
        <w:tc>
          <w:tcPr>
            <w:tcW w:w="3014" w:type="dxa"/>
          </w:tcPr>
          <w:p w14:paraId="1D62F762" w14:textId="1FF9DCAF"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10</w:t>
            </w:r>
          </w:p>
        </w:tc>
        <w:tc>
          <w:tcPr>
            <w:tcW w:w="3014" w:type="dxa"/>
          </w:tcPr>
          <w:p w14:paraId="78B93321" w14:textId="68FBF94B" w:rsidR="005E6840" w:rsidRPr="005E684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855.534</w:t>
            </w:r>
          </w:p>
        </w:tc>
        <w:tc>
          <w:tcPr>
            <w:tcW w:w="3016" w:type="dxa"/>
          </w:tcPr>
          <w:p w14:paraId="73EB7298" w14:textId="67A54E16"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174.882</w:t>
            </w:r>
          </w:p>
        </w:tc>
      </w:tr>
      <w:tr w:rsidR="005E6840" w:rsidRPr="005E6840" w14:paraId="126F4B2D" w14:textId="77777777" w:rsidTr="002D1E95">
        <w:trPr>
          <w:trHeight w:val="264"/>
        </w:trPr>
        <w:tc>
          <w:tcPr>
            <w:tcW w:w="3014" w:type="dxa"/>
          </w:tcPr>
          <w:p w14:paraId="2A8D5AEA" w14:textId="0145C644"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11</w:t>
            </w:r>
          </w:p>
        </w:tc>
        <w:tc>
          <w:tcPr>
            <w:tcW w:w="3014" w:type="dxa"/>
          </w:tcPr>
          <w:p w14:paraId="0BE5997B" w14:textId="680C3757" w:rsidR="005E6840" w:rsidRPr="005E684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856.178</w:t>
            </w:r>
          </w:p>
        </w:tc>
        <w:tc>
          <w:tcPr>
            <w:tcW w:w="3016" w:type="dxa"/>
          </w:tcPr>
          <w:p w14:paraId="023DA854" w14:textId="142E851A"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177.317</w:t>
            </w:r>
          </w:p>
        </w:tc>
      </w:tr>
      <w:tr w:rsidR="005E6840" w:rsidRPr="005E6840" w14:paraId="6937DEEB" w14:textId="77777777" w:rsidTr="002D1E95">
        <w:trPr>
          <w:trHeight w:val="264"/>
        </w:trPr>
        <w:tc>
          <w:tcPr>
            <w:tcW w:w="3014" w:type="dxa"/>
          </w:tcPr>
          <w:p w14:paraId="52A3BAB7" w14:textId="07A47F11"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12</w:t>
            </w:r>
          </w:p>
        </w:tc>
        <w:tc>
          <w:tcPr>
            <w:tcW w:w="3014" w:type="dxa"/>
          </w:tcPr>
          <w:p w14:paraId="6E3EE641" w14:textId="4784F240" w:rsidR="005E6840" w:rsidRPr="005E684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867.796</w:t>
            </w:r>
          </w:p>
        </w:tc>
        <w:tc>
          <w:tcPr>
            <w:tcW w:w="3016" w:type="dxa"/>
          </w:tcPr>
          <w:p w14:paraId="7E143B67" w14:textId="6391BF4D"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187.955</w:t>
            </w:r>
          </w:p>
        </w:tc>
      </w:tr>
      <w:tr w:rsidR="005E6840" w:rsidRPr="005E6840" w14:paraId="2AB2B530" w14:textId="77777777" w:rsidTr="002D1E95">
        <w:trPr>
          <w:trHeight w:val="250"/>
        </w:trPr>
        <w:tc>
          <w:tcPr>
            <w:tcW w:w="3014" w:type="dxa"/>
          </w:tcPr>
          <w:p w14:paraId="1F6FCAFE" w14:textId="4903F6A8"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13</w:t>
            </w:r>
          </w:p>
        </w:tc>
        <w:tc>
          <w:tcPr>
            <w:tcW w:w="3014" w:type="dxa"/>
          </w:tcPr>
          <w:p w14:paraId="1ECB4226" w14:textId="1B00E5FF" w:rsidR="005E6840" w:rsidRPr="005E684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869.943</w:t>
            </w:r>
          </w:p>
        </w:tc>
        <w:tc>
          <w:tcPr>
            <w:tcW w:w="3016" w:type="dxa"/>
          </w:tcPr>
          <w:p w14:paraId="76B57768" w14:textId="3FA5B79F"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189.318</w:t>
            </w:r>
          </w:p>
        </w:tc>
      </w:tr>
      <w:tr w:rsidR="005E6840" w:rsidRPr="005E6840" w14:paraId="10CE328A" w14:textId="77777777" w:rsidTr="002D1E95">
        <w:trPr>
          <w:trHeight w:val="264"/>
        </w:trPr>
        <w:tc>
          <w:tcPr>
            <w:tcW w:w="3014" w:type="dxa"/>
          </w:tcPr>
          <w:p w14:paraId="24DDB533" w14:textId="214D050E" w:rsidR="005E6840" w:rsidRPr="00DE4CF0" w:rsidRDefault="005E6840" w:rsidP="00DE4CF0">
            <w:pPr>
              <w:autoSpaceDE w:val="0"/>
              <w:jc w:val="both"/>
              <w:rPr>
                <w:rFonts w:ascii="Calibri" w:hAnsi="Calibri" w:cs="Swis721 LtCn BT"/>
                <w:sz w:val="22"/>
                <w:szCs w:val="22"/>
                <w:lang w:val="en-US"/>
              </w:rPr>
            </w:pPr>
            <w:r>
              <w:rPr>
                <w:rFonts w:ascii="Calibri" w:hAnsi="Calibri" w:cs="Swis721 LtCn BT"/>
                <w:sz w:val="22"/>
                <w:szCs w:val="22"/>
                <w:lang w:val="en-US"/>
              </w:rPr>
              <w:t>14</w:t>
            </w:r>
          </w:p>
        </w:tc>
        <w:tc>
          <w:tcPr>
            <w:tcW w:w="3014" w:type="dxa"/>
          </w:tcPr>
          <w:p w14:paraId="687D394C" w14:textId="01996538" w:rsidR="005E6840" w:rsidRPr="005E6840" w:rsidRDefault="00C36167" w:rsidP="00DE4CF0">
            <w:pPr>
              <w:autoSpaceDE w:val="0"/>
              <w:jc w:val="both"/>
              <w:rPr>
                <w:rFonts w:ascii="Calibri" w:hAnsi="Calibri" w:cs="Swis721 LtCn BT"/>
                <w:sz w:val="22"/>
                <w:szCs w:val="22"/>
                <w:lang w:val="en-US"/>
              </w:rPr>
            </w:pPr>
            <w:r>
              <w:rPr>
                <w:rFonts w:ascii="Calibri" w:hAnsi="Calibri" w:cs="Swis721 LtCn BT"/>
                <w:sz w:val="22"/>
                <w:szCs w:val="22"/>
                <w:lang w:val="en-US"/>
              </w:rPr>
              <w:t>871.205</w:t>
            </w:r>
          </w:p>
        </w:tc>
        <w:tc>
          <w:tcPr>
            <w:tcW w:w="3016" w:type="dxa"/>
          </w:tcPr>
          <w:p w14:paraId="270BF54C" w14:textId="323C20F4" w:rsidR="005E6840" w:rsidRPr="00DE4CF0" w:rsidRDefault="00C36167" w:rsidP="00DE4CF0">
            <w:pPr>
              <w:autoSpaceDE w:val="0"/>
              <w:jc w:val="both"/>
              <w:rPr>
                <w:rFonts w:ascii="Calibri" w:hAnsi="Calibri" w:cs="Swis721 LtCn BT"/>
                <w:sz w:val="22"/>
                <w:szCs w:val="22"/>
                <w:lang w:val="en-US"/>
              </w:rPr>
            </w:pPr>
            <w:r>
              <w:rPr>
                <w:rFonts w:ascii="Calibri" w:hAnsi="Calibri" w:cs="Swis721 LtCn BT"/>
                <w:sz w:val="22"/>
                <w:szCs w:val="22"/>
                <w:lang w:val="en-US"/>
              </w:rPr>
              <w:t>189.678</w:t>
            </w:r>
          </w:p>
        </w:tc>
      </w:tr>
      <w:tr w:rsidR="005E6840" w:rsidRPr="005E6840" w14:paraId="05CFCBEB" w14:textId="77777777" w:rsidTr="002D1E95">
        <w:trPr>
          <w:trHeight w:val="250"/>
        </w:trPr>
        <w:tc>
          <w:tcPr>
            <w:tcW w:w="3014" w:type="dxa"/>
          </w:tcPr>
          <w:p w14:paraId="51758803" w14:textId="769FC1EA" w:rsidR="005E6840" w:rsidRPr="00DE4CF0" w:rsidRDefault="00C36167" w:rsidP="00DE4CF0">
            <w:pPr>
              <w:autoSpaceDE w:val="0"/>
              <w:jc w:val="both"/>
              <w:rPr>
                <w:rFonts w:ascii="Calibri" w:hAnsi="Calibri" w:cs="Swis721 LtCn BT"/>
                <w:sz w:val="22"/>
                <w:szCs w:val="22"/>
                <w:lang w:val="en-US"/>
              </w:rPr>
            </w:pPr>
            <w:r>
              <w:rPr>
                <w:rFonts w:ascii="Calibri" w:hAnsi="Calibri" w:cs="Swis721 LtCn BT"/>
                <w:sz w:val="22"/>
                <w:szCs w:val="22"/>
                <w:lang w:val="en-US"/>
              </w:rPr>
              <w:t>15</w:t>
            </w:r>
          </w:p>
        </w:tc>
        <w:tc>
          <w:tcPr>
            <w:tcW w:w="3014" w:type="dxa"/>
          </w:tcPr>
          <w:p w14:paraId="24EFB78E" w14:textId="14A04BED" w:rsidR="005E6840" w:rsidRPr="005E6840" w:rsidRDefault="00C36167" w:rsidP="00DE4CF0">
            <w:pPr>
              <w:autoSpaceDE w:val="0"/>
              <w:jc w:val="both"/>
              <w:rPr>
                <w:rFonts w:ascii="Calibri" w:hAnsi="Calibri" w:cs="Swis721 LtCn BT"/>
                <w:sz w:val="22"/>
                <w:szCs w:val="22"/>
                <w:lang w:val="en-US"/>
              </w:rPr>
            </w:pPr>
            <w:r>
              <w:rPr>
                <w:rFonts w:ascii="Calibri" w:hAnsi="Calibri" w:cs="Swis721 LtCn BT"/>
                <w:sz w:val="22"/>
                <w:szCs w:val="22"/>
                <w:lang w:val="en-US"/>
              </w:rPr>
              <w:t>859.785</w:t>
            </w:r>
          </w:p>
        </w:tc>
        <w:tc>
          <w:tcPr>
            <w:tcW w:w="3016" w:type="dxa"/>
          </w:tcPr>
          <w:p w14:paraId="1B617B9C" w14:textId="0B0BB846" w:rsidR="005E6840" w:rsidRPr="00DE4CF0" w:rsidRDefault="00C36167" w:rsidP="00DE4CF0">
            <w:pPr>
              <w:autoSpaceDE w:val="0"/>
              <w:jc w:val="both"/>
              <w:rPr>
                <w:rFonts w:ascii="Calibri" w:hAnsi="Calibri" w:cs="Swis721 LtCn BT"/>
                <w:sz w:val="22"/>
                <w:szCs w:val="22"/>
                <w:lang w:val="en-US"/>
              </w:rPr>
            </w:pPr>
            <w:r>
              <w:rPr>
                <w:rFonts w:ascii="Calibri" w:hAnsi="Calibri" w:cs="Swis721 LtCn BT"/>
                <w:sz w:val="22"/>
                <w:szCs w:val="22"/>
                <w:lang w:val="en-US"/>
              </w:rPr>
              <w:t>157.999</w:t>
            </w:r>
          </w:p>
        </w:tc>
      </w:tr>
    </w:tbl>
    <w:p w14:paraId="5A46AC13" w14:textId="77777777" w:rsidR="002D1E95" w:rsidRDefault="002D1E95" w:rsidP="00DE4CF0">
      <w:pPr>
        <w:autoSpaceDE w:val="0"/>
        <w:jc w:val="both"/>
        <w:rPr>
          <w:rFonts w:ascii="Calibri" w:hAnsi="Calibri" w:cs="Swis721 LtCn BT"/>
          <w:b/>
          <w:color w:val="FF0000"/>
          <w:sz w:val="22"/>
          <w:szCs w:val="22"/>
          <w:lang w:val="en-US"/>
        </w:rPr>
      </w:pPr>
    </w:p>
    <w:p w14:paraId="29F32B22" w14:textId="7D41A43D" w:rsidR="002D1E95" w:rsidRPr="00807C81" w:rsidRDefault="00DE4CF0" w:rsidP="00DE4CF0">
      <w:pPr>
        <w:autoSpaceDE w:val="0"/>
        <w:jc w:val="both"/>
        <w:rPr>
          <w:rFonts w:ascii="Calibri" w:hAnsi="Calibri" w:cs="Swis721 LtCn BT"/>
          <w:b/>
          <w:sz w:val="22"/>
          <w:szCs w:val="22"/>
          <w:lang w:val="en-US"/>
        </w:rPr>
      </w:pPr>
      <w:r w:rsidRPr="00807C81">
        <w:rPr>
          <w:rFonts w:ascii="Calibri" w:hAnsi="Calibri" w:cs="Swis721 LtCn BT"/>
          <w:b/>
          <w:sz w:val="22"/>
          <w:szCs w:val="22"/>
          <w:lang w:val="en-US"/>
        </w:rPr>
        <w:t>- detalii privind orice variantă de amplasament care a fost luată în considerare.</w:t>
      </w:r>
    </w:p>
    <w:p w14:paraId="14C50334" w14:textId="003C64D2" w:rsidR="00DE4CF0" w:rsidRDefault="00DE4CF0" w:rsidP="00DE4CF0">
      <w:pPr>
        <w:autoSpaceDE w:val="0"/>
        <w:jc w:val="both"/>
        <w:rPr>
          <w:rFonts w:ascii="Calibri" w:hAnsi="Calibri" w:cs="Swis721 LtCn BT"/>
          <w:sz w:val="22"/>
          <w:szCs w:val="22"/>
          <w:lang w:val="en-US"/>
        </w:rPr>
      </w:pPr>
      <w:r w:rsidRPr="00807C81">
        <w:rPr>
          <w:rFonts w:ascii="Calibri" w:hAnsi="Calibri" w:cs="Swis721 LtCn BT"/>
          <w:sz w:val="22"/>
          <w:szCs w:val="22"/>
          <w:lang w:val="en-US"/>
        </w:rPr>
        <w:t xml:space="preserve">Varianta de amplasament </w:t>
      </w:r>
      <w:r w:rsidR="005942F5">
        <w:rPr>
          <w:rFonts w:ascii="Calibri" w:hAnsi="Calibri" w:cs="Swis721 LtCn BT"/>
          <w:sz w:val="22"/>
          <w:szCs w:val="22"/>
          <w:lang w:val="en-US"/>
        </w:rPr>
        <w:t xml:space="preserve">a cronstructiei propuse va respecta </w:t>
      </w:r>
      <w:r w:rsidRPr="00807C81">
        <w:rPr>
          <w:rFonts w:ascii="Calibri" w:hAnsi="Calibri" w:cs="Swis721 LtCn BT"/>
          <w:sz w:val="22"/>
          <w:szCs w:val="22"/>
          <w:lang w:val="en-US"/>
        </w:rPr>
        <w:t>de constrângerile dictate în certificatul de urbanism, de constrângerile datorate respectării prevederilor avizelor și a legilor în vigoare.</w:t>
      </w:r>
    </w:p>
    <w:p w14:paraId="4AA10621" w14:textId="77777777" w:rsidR="00A10813" w:rsidRDefault="00A10813" w:rsidP="00DE4CF0">
      <w:pPr>
        <w:pBdr>
          <w:bottom w:val="single" w:sz="4" w:space="1" w:color="auto"/>
        </w:pBdr>
        <w:autoSpaceDE w:val="0"/>
        <w:jc w:val="both"/>
        <w:rPr>
          <w:rFonts w:ascii="Calibri" w:hAnsi="Calibri" w:cs="Swis721 LtCn BT"/>
          <w:sz w:val="22"/>
          <w:szCs w:val="22"/>
          <w:lang w:val="en-US"/>
        </w:rPr>
      </w:pPr>
    </w:p>
    <w:p w14:paraId="7BBF61F6" w14:textId="71830699" w:rsidR="00DE4CF0" w:rsidRPr="00807C81" w:rsidRDefault="00DE4CF0" w:rsidP="00DE4CF0">
      <w:pPr>
        <w:pBdr>
          <w:bottom w:val="single" w:sz="4" w:space="1" w:color="auto"/>
        </w:pBdr>
        <w:autoSpaceDE w:val="0"/>
        <w:jc w:val="both"/>
        <w:rPr>
          <w:rFonts w:ascii="Calibri" w:hAnsi="Calibri" w:cs="Swis721 LtCn BT"/>
          <w:sz w:val="22"/>
          <w:szCs w:val="22"/>
          <w:lang w:val="en-US"/>
        </w:rPr>
      </w:pPr>
      <w:r w:rsidRPr="00807C81">
        <w:rPr>
          <w:rFonts w:ascii="Calibri" w:hAnsi="Calibri" w:cs="Swis721 LtCn BT"/>
          <w:b/>
          <w:sz w:val="22"/>
          <w:szCs w:val="22"/>
          <w:lang w:val="ro-RO"/>
        </w:rPr>
        <w:t xml:space="preserve">VI. </w:t>
      </w:r>
      <w:r w:rsidRPr="00807C81">
        <w:rPr>
          <w:rFonts w:ascii="Calibri" w:hAnsi="Calibri" w:cs="Swis721 LtCn BT"/>
          <w:b/>
          <w:sz w:val="22"/>
          <w:szCs w:val="22"/>
          <w:lang w:val="en-US"/>
        </w:rPr>
        <w:t>Descrierea tuturor efectelor semnificative posibile asupra mediului ale proiectului, în limita informaţiilor disponibile:</w:t>
      </w:r>
    </w:p>
    <w:p w14:paraId="781E25E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A. Surse de poluanţi şi instalaţii pentru reţinerea, evacuarea şi dispersia poluanţilor în mediu:</w:t>
      </w:r>
    </w:p>
    <w:p w14:paraId="37A03155"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a) protecţia calităţii apelor:</w:t>
      </w:r>
    </w:p>
    <w:p w14:paraId="179168D1"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sursele de poluanţi pentru ape, locul de evacuare sau emisarul;</w:t>
      </w:r>
    </w:p>
    <w:p w14:paraId="406ED2B9"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staţiile şi instalaţiile de epurare sau de preepurare a apelor uzate prevăzute;</w:t>
      </w:r>
    </w:p>
    <w:p w14:paraId="7696D0E8" w14:textId="4D7E5243"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 xml:space="preserve">Nu există surse de poluanți pentru ape, </w:t>
      </w:r>
      <w:bookmarkStart w:id="5" w:name="_Hlk513533951"/>
      <w:r w:rsidRPr="00807C81">
        <w:rPr>
          <w:rFonts w:ascii="Calibri" w:hAnsi="Calibri" w:cs="Swis721 LtCn BT"/>
          <w:sz w:val="22"/>
          <w:szCs w:val="22"/>
          <w:lang w:val="ro-RO"/>
        </w:rPr>
        <w:t>funcțiunea propusă</w:t>
      </w:r>
      <w:r w:rsidR="00476163">
        <w:rPr>
          <w:rFonts w:ascii="Calibri" w:hAnsi="Calibri" w:cs="Swis721 LtCn BT"/>
          <w:sz w:val="22"/>
          <w:szCs w:val="22"/>
          <w:lang w:val="ro-RO"/>
        </w:rPr>
        <w:t xml:space="preserve"> de hotel </w:t>
      </w:r>
      <w:r w:rsidRPr="00807C81">
        <w:rPr>
          <w:rFonts w:ascii="Calibri" w:hAnsi="Calibri" w:cs="Swis721 LtCn BT"/>
          <w:sz w:val="22"/>
          <w:szCs w:val="22"/>
          <w:lang w:val="ro-RO"/>
        </w:rPr>
        <w:t xml:space="preserve">, nu reprezintă o amenințare a menținerii calității apelor. </w:t>
      </w:r>
      <w:bookmarkEnd w:id="5"/>
      <w:r w:rsidRPr="00807C81">
        <w:rPr>
          <w:rFonts w:ascii="Calibri" w:hAnsi="Calibri" w:cs="Swis721 LtCn BT"/>
          <w:sz w:val="22"/>
          <w:szCs w:val="22"/>
          <w:lang w:val="ro-RO"/>
        </w:rPr>
        <w:t>Alimentare cu apă se va realiza din rețeaua de apă stradală</w:t>
      </w:r>
      <w:r w:rsidR="00476163">
        <w:rPr>
          <w:rFonts w:ascii="Calibri" w:hAnsi="Calibri" w:cs="Swis721 LtCn BT"/>
          <w:sz w:val="22"/>
          <w:szCs w:val="22"/>
          <w:lang w:val="ro-RO"/>
        </w:rPr>
        <w:t>.</w:t>
      </w:r>
      <w:r w:rsidRPr="00807C81">
        <w:rPr>
          <w:rFonts w:ascii="Calibri" w:hAnsi="Calibri" w:cs="Swis721 LtCn BT"/>
          <w:sz w:val="22"/>
          <w:szCs w:val="22"/>
          <w:lang w:val="ro-RO"/>
        </w:rPr>
        <w:t xml:space="preserve">De asemenea, apele uzate menajere și pluviale vor fi preluate de rețelele de canalizare din zonă. </w:t>
      </w:r>
    </w:p>
    <w:p w14:paraId="12D93BFC"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b) protecţia aerului:</w:t>
      </w:r>
    </w:p>
    <w:p w14:paraId="32DEF502"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sursele de poluanţi pentru aer, poluanţi, inclusiv surse de mirosuri;</w:t>
      </w:r>
    </w:p>
    <w:p w14:paraId="2E6A2BFD"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instalaţiile pentru reţinerea şi dispersia poluanţilor în atmosferă;</w:t>
      </w:r>
    </w:p>
    <w:p w14:paraId="3A264FB8" w14:textId="54FF22BF"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Nu exista surse de poluanti pentru aer, funcțiunea propusă</w:t>
      </w:r>
      <w:r w:rsidR="00476163">
        <w:rPr>
          <w:rFonts w:ascii="Calibri" w:hAnsi="Calibri" w:cs="Swis721 LtCn BT"/>
          <w:sz w:val="22"/>
          <w:szCs w:val="22"/>
          <w:lang w:val="ro-RO"/>
        </w:rPr>
        <w:t xml:space="preserve"> de hotel</w:t>
      </w:r>
      <w:r w:rsidRPr="00807C81">
        <w:rPr>
          <w:rFonts w:ascii="Calibri" w:hAnsi="Calibri" w:cs="Swis721 LtCn BT"/>
          <w:sz w:val="22"/>
          <w:szCs w:val="22"/>
          <w:lang w:val="ro-RO"/>
        </w:rPr>
        <w:t>, nu reprezintă o amenințare a menținerii calității aerului.</w:t>
      </w:r>
    </w:p>
    <w:p w14:paraId="6ACD1245" w14:textId="5188AC6D" w:rsidR="00DE4CF0" w:rsidRPr="00807C81" w:rsidRDefault="00E6149A" w:rsidP="00DE4CF0">
      <w:pPr>
        <w:jc w:val="both"/>
        <w:rPr>
          <w:rFonts w:ascii="Calibri" w:hAnsi="Calibri" w:cs="Swis721 LtCn BT"/>
          <w:bCs/>
          <w:sz w:val="22"/>
          <w:szCs w:val="22"/>
          <w:lang w:val="ro-RO"/>
        </w:rPr>
      </w:pPr>
      <w:r>
        <w:rPr>
          <w:rFonts w:ascii="Calibri" w:hAnsi="Calibri" w:cs="Swis721 LtCn BT"/>
          <w:sz w:val="22"/>
          <w:szCs w:val="22"/>
          <w:lang w:val="ro-RO"/>
        </w:rPr>
        <w:t>Se vor folosi in cadrul execț</w:t>
      </w:r>
      <w:r w:rsidR="00DE4CF0" w:rsidRPr="00807C81">
        <w:rPr>
          <w:rFonts w:ascii="Calibri" w:hAnsi="Calibri" w:cs="Swis721 LtCn BT"/>
          <w:sz w:val="22"/>
          <w:szCs w:val="22"/>
          <w:lang w:val="ro-RO"/>
        </w:rPr>
        <w:t xml:space="preserve">iei lucrarilor materiale nepoluante pentru mediul inconjurator. </w:t>
      </w:r>
      <w:r w:rsidR="00DE4CF0" w:rsidRPr="00807C81">
        <w:rPr>
          <w:rFonts w:ascii="Calibri" w:hAnsi="Calibri" w:cs="Swis721 LtCn BT"/>
          <w:bCs/>
          <w:sz w:val="22"/>
          <w:szCs w:val="22"/>
          <w:lang w:val="ro-RO"/>
        </w:rPr>
        <w:t>Pe măsura ridicării construcției, dacă este necesar, se vor pune plase de protecție împotriva emisiei de poluanți în aer.</w:t>
      </w:r>
    </w:p>
    <w:p w14:paraId="5842C565"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c) protecţia împotriva zgomotului şi vibraţiilor:</w:t>
      </w:r>
    </w:p>
    <w:p w14:paraId="149B95ED"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sursele de zgomot şi de vibraţii;</w:t>
      </w:r>
    </w:p>
    <w:p w14:paraId="2FD35D98"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amenajările şi dotările pentru protecţia împotriva zgomotului şi vibraţiilor;</w:t>
      </w:r>
    </w:p>
    <w:p w14:paraId="5ABA6868"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Se respecta Normativul C125/2005, privind proiectarea si executarea masurilor de izolare fonica si a tratamentelor acustice in cladiri (2db).</w:t>
      </w:r>
    </w:p>
    <w:p w14:paraId="3C4455F7" w14:textId="60C7C1F9" w:rsidR="00DE4CF0" w:rsidRPr="00807C81" w:rsidRDefault="00DE4CF0" w:rsidP="00DE4CF0">
      <w:pPr>
        <w:jc w:val="both"/>
        <w:rPr>
          <w:rFonts w:ascii="Calibri" w:hAnsi="Calibri" w:cs="Swis721 LtCn BT"/>
          <w:sz w:val="22"/>
          <w:szCs w:val="22"/>
          <w:lang w:val="ro-RO"/>
        </w:rPr>
      </w:pPr>
      <w:bookmarkStart w:id="6" w:name="_Hlk513534055"/>
      <w:r w:rsidRPr="00807C81">
        <w:rPr>
          <w:rFonts w:ascii="Calibri" w:hAnsi="Calibri" w:cs="Swis721 LtCn BT"/>
          <w:sz w:val="22"/>
          <w:szCs w:val="22"/>
          <w:lang w:val="ro-RO"/>
        </w:rPr>
        <w:lastRenderedPageBreak/>
        <w:t xml:space="preserve">Nu </w:t>
      </w:r>
      <w:r w:rsidR="00E6149A">
        <w:rPr>
          <w:rFonts w:ascii="Calibri" w:hAnsi="Calibri" w:cs="Swis721 LtCn BT"/>
          <w:sz w:val="22"/>
          <w:szCs w:val="22"/>
          <w:lang w:val="ro-RO"/>
        </w:rPr>
        <w:t>exista surse de zgomot si vibraț</w:t>
      </w:r>
      <w:r w:rsidRPr="00807C81">
        <w:rPr>
          <w:rFonts w:ascii="Calibri" w:hAnsi="Calibri" w:cs="Swis721 LtCn BT"/>
          <w:sz w:val="22"/>
          <w:szCs w:val="22"/>
          <w:lang w:val="ro-RO"/>
        </w:rPr>
        <w:t>ii in interiorul cladirii care sa dauneze confortul auditiv exterior imediat invecinat cu imobilul propus.</w:t>
      </w:r>
    </w:p>
    <w:p w14:paraId="24A2CC0F"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bookmarkEnd w:id="6"/>
    </w:p>
    <w:p w14:paraId="147B216F"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d) protecţia împotriva radiaţiilor:</w:t>
      </w:r>
    </w:p>
    <w:p w14:paraId="52BE6BD3"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sursele de radiaţii;</w:t>
      </w:r>
    </w:p>
    <w:p w14:paraId="6E3B68F2"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amenajările şi dotările pentru protecţia împotriva radiaţiilor;</w:t>
      </w:r>
    </w:p>
    <w:p w14:paraId="7836104F" w14:textId="5DB7B40A" w:rsidR="00DE4CF0" w:rsidRPr="00807C81" w:rsidRDefault="00E6149A" w:rsidP="00DE4CF0">
      <w:pPr>
        <w:jc w:val="both"/>
        <w:rPr>
          <w:rFonts w:ascii="Calibri" w:hAnsi="Calibri" w:cs="Swis721 LtCn BT"/>
          <w:sz w:val="22"/>
          <w:szCs w:val="22"/>
          <w:lang w:val="ro-RO"/>
        </w:rPr>
      </w:pPr>
      <w:r>
        <w:rPr>
          <w:rFonts w:ascii="Calibri" w:hAnsi="Calibri" w:cs="Swis721 LtCn BT"/>
          <w:sz w:val="22"/>
          <w:szCs w:val="22"/>
          <w:lang w:val="ro-RO"/>
        </w:rPr>
        <w:t>Nu exista surse de radiaț</w:t>
      </w:r>
      <w:r w:rsidR="00DE4CF0" w:rsidRPr="00807C81">
        <w:rPr>
          <w:rFonts w:ascii="Calibri" w:hAnsi="Calibri" w:cs="Swis721 LtCn BT"/>
          <w:sz w:val="22"/>
          <w:szCs w:val="22"/>
          <w:lang w:val="ro-RO"/>
        </w:rPr>
        <w:t>ii in imobilul propus sau in apropierea acestuia.</w:t>
      </w:r>
    </w:p>
    <w:p w14:paraId="4D1CA567"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e) protecţia solului şi a subsolului:</w:t>
      </w:r>
    </w:p>
    <w:p w14:paraId="5F024040"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sursele de poluanţi pentru sol, subsol, ape freatice şi de adâncime;</w:t>
      </w:r>
    </w:p>
    <w:p w14:paraId="7467BD4D"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lucrările şi dotările pentru protecţia solului şi a subsolului;</w:t>
      </w:r>
    </w:p>
    <w:p w14:paraId="4AD61BF2" w14:textId="4C93CDE3"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Nu exista surse poluante pentru sol sau subsol. Alimentarea cu apă se va realiza din rețeaua stradală. Apele uzate menajere si</w:t>
      </w:r>
      <w:r w:rsidR="00E6149A">
        <w:rPr>
          <w:rFonts w:ascii="Calibri" w:hAnsi="Calibri" w:cs="Swis721 LtCn BT"/>
          <w:sz w:val="22"/>
          <w:szCs w:val="22"/>
          <w:lang w:val="ro-RO"/>
        </w:rPr>
        <w:t xml:space="preserve"> pluviale vor fi preluate de rețelele de canalizare din zonă</w:t>
      </w:r>
      <w:r w:rsidRPr="00807C81">
        <w:rPr>
          <w:rFonts w:ascii="Calibri" w:hAnsi="Calibri" w:cs="Swis721 LtCn BT"/>
          <w:sz w:val="22"/>
          <w:szCs w:val="22"/>
          <w:lang w:val="ro-RO"/>
        </w:rPr>
        <w:t xml:space="preserve">. </w:t>
      </w:r>
    </w:p>
    <w:p w14:paraId="12FAFF30"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Surse posibile de poluanți pentru sol, subsol și ape freatice ar putea fi infiltrațiile de la instalațiile de canalizare defecte.</w:t>
      </w:r>
    </w:p>
    <w:p w14:paraId="421C99F9"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Executarea instalațiilor de apă și canalizare se va face cu personal calificat, cu materiale conforme cu cerințele standardelor de calitate în vigoare.</w:t>
      </w:r>
    </w:p>
    <w:p w14:paraId="5E4BAE83"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În momentul constatării defecțiunilor se vor lua urgent măsuri de remediere a lor și de curățire, dacă e cazul, a zonei poluate.</w:t>
      </w:r>
    </w:p>
    <w:p w14:paraId="1872B54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f) protecţia ecosistemelor terestre şi acvatice:</w:t>
      </w:r>
    </w:p>
    <w:p w14:paraId="03A0340B" w14:textId="4E8184C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w:t>
      </w:r>
      <w:r w:rsidR="00EC3337">
        <w:rPr>
          <w:rFonts w:ascii="Calibri" w:hAnsi="Calibri" w:cs="Swis721 LtCn BT"/>
          <w:sz w:val="22"/>
          <w:szCs w:val="22"/>
          <w:lang w:val="en-US"/>
        </w:rPr>
        <w:t xml:space="preserve"> </w:t>
      </w:r>
      <w:r w:rsidRPr="00807C81">
        <w:rPr>
          <w:rFonts w:ascii="Calibri" w:hAnsi="Calibri" w:cs="Swis721 LtCn BT"/>
          <w:sz w:val="22"/>
          <w:szCs w:val="22"/>
          <w:lang w:val="en-US"/>
        </w:rPr>
        <w:t>identificarea arealelor sensibile ce pot fi afectate de proiect;</w:t>
      </w:r>
    </w:p>
    <w:p w14:paraId="27FF2E95" w14:textId="77777777" w:rsidR="00A10813"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lucrările, dotările şi măsurile pentru protecţia biodiversităţii, monumentelor naturii şi ariilor protejate;</w:t>
      </w:r>
    </w:p>
    <w:p w14:paraId="78E69D16" w14:textId="68D0A963" w:rsidR="00DE4CF0" w:rsidRPr="00A10813" w:rsidRDefault="00DE4CF0" w:rsidP="00DE4CF0">
      <w:pPr>
        <w:jc w:val="both"/>
        <w:rPr>
          <w:rFonts w:ascii="Calibri" w:hAnsi="Calibri" w:cs="Swis721 LtCn BT"/>
          <w:sz w:val="22"/>
          <w:szCs w:val="22"/>
          <w:lang w:val="en-US"/>
        </w:rPr>
      </w:pPr>
      <w:r w:rsidRPr="00807C81">
        <w:rPr>
          <w:rFonts w:ascii="Calibri" w:hAnsi="Calibri" w:cs="Swis721 LtCn BT"/>
          <w:sz w:val="22"/>
          <w:szCs w:val="22"/>
          <w:lang w:val="ro-RO"/>
        </w:rPr>
        <w:t xml:space="preserve">Terenul studiat se află la distanță de </w:t>
      </w:r>
      <w:r w:rsidR="00662DB7">
        <w:rPr>
          <w:rFonts w:ascii="Calibri" w:hAnsi="Calibri" w:cs="Swis721 LtCn BT"/>
          <w:sz w:val="22"/>
          <w:szCs w:val="22"/>
          <w:lang w:val="ro-RO"/>
        </w:rPr>
        <w:t xml:space="preserve">cca. </w:t>
      </w:r>
      <w:r w:rsidR="00662DB7" w:rsidRPr="00662DB7">
        <w:rPr>
          <w:rFonts w:ascii="Calibri" w:hAnsi="Calibri" w:cs="Swis721 LtCn BT"/>
          <w:sz w:val="22"/>
          <w:szCs w:val="22"/>
          <w:lang w:val="ro-RO"/>
        </w:rPr>
        <w:t xml:space="preserve">690,76m </w:t>
      </w:r>
      <w:r w:rsidRPr="00807C81">
        <w:rPr>
          <w:rFonts w:ascii="Calibri" w:hAnsi="Calibri" w:cs="Swis721 LtCn BT"/>
          <w:sz w:val="22"/>
          <w:szCs w:val="22"/>
          <w:lang w:val="ro-RO"/>
        </w:rPr>
        <w:t xml:space="preserve">față de malul Marii Negre și la cca. </w:t>
      </w:r>
      <w:r w:rsidR="00662DB7" w:rsidRPr="00662DB7">
        <w:rPr>
          <w:rFonts w:ascii="Calibri" w:hAnsi="Calibri" w:cs="Swis721 LtCn BT"/>
          <w:sz w:val="22"/>
          <w:szCs w:val="22"/>
          <w:lang w:val="ro-RO"/>
        </w:rPr>
        <w:t xml:space="preserve">378,43m </w:t>
      </w:r>
      <w:r w:rsidRPr="00807C81">
        <w:rPr>
          <w:rFonts w:ascii="Calibri" w:hAnsi="Calibri" w:cs="Swis721 LtCn BT"/>
          <w:sz w:val="22"/>
          <w:szCs w:val="22"/>
          <w:lang w:val="ro-RO"/>
        </w:rPr>
        <w:t>față de Lacul Belona, dar în țesut urban existent. Nu se află în zonă protejată. Ecosistemele terestre și acvative nu vor fi afectate de proiect.</w:t>
      </w:r>
    </w:p>
    <w:p w14:paraId="42255352" w14:textId="131E60DC" w:rsidR="00DE4CF0" w:rsidRPr="00807C81" w:rsidRDefault="00DE4CF0" w:rsidP="00DE4CF0">
      <w:pPr>
        <w:jc w:val="both"/>
        <w:rPr>
          <w:rFonts w:ascii="Calibri" w:hAnsi="Calibri" w:cs="Swis721 LtCn BT"/>
          <w:sz w:val="22"/>
          <w:szCs w:val="22"/>
          <w:lang w:val="ro-RO"/>
        </w:rPr>
      </w:pPr>
      <w:bookmarkStart w:id="7" w:name="_Hlk513534100"/>
      <w:r w:rsidRPr="00807C81">
        <w:rPr>
          <w:rFonts w:ascii="Calibri" w:hAnsi="Calibri" w:cs="Swis721 LtCn BT"/>
          <w:sz w:val="22"/>
          <w:szCs w:val="22"/>
          <w:lang w:val="ro-RO"/>
        </w:rPr>
        <w:t>Nu vor fi afectate negativ prin interventia propusa niciuna din urmatoarele: popula</w:t>
      </w:r>
      <w:r w:rsidR="00EC3337">
        <w:rPr>
          <w:rFonts w:ascii="Calibri" w:hAnsi="Calibri" w:cs="Swis721 LtCn BT"/>
          <w:sz w:val="22"/>
          <w:szCs w:val="22"/>
          <w:lang w:val="ro-RO"/>
        </w:rPr>
        <w:t>ț</w:t>
      </w:r>
      <w:r w:rsidRPr="00807C81">
        <w:rPr>
          <w:rFonts w:ascii="Calibri" w:hAnsi="Calibri" w:cs="Swis721 LtCn BT"/>
          <w:sz w:val="22"/>
          <w:szCs w:val="22"/>
          <w:lang w:val="ro-RO"/>
        </w:rPr>
        <w:t>ia, fauna, flora, solul, apa, aerul, factori</w:t>
      </w:r>
      <w:r w:rsidR="00EC3337">
        <w:rPr>
          <w:rFonts w:ascii="Calibri" w:hAnsi="Calibri" w:cs="Swis721 LtCn BT"/>
          <w:sz w:val="22"/>
          <w:szCs w:val="22"/>
          <w:lang w:val="ro-RO"/>
        </w:rPr>
        <w:t>i climatici, peisajul sau relațIile dintre aceș</w:t>
      </w:r>
      <w:r w:rsidRPr="00807C81">
        <w:rPr>
          <w:rFonts w:ascii="Calibri" w:hAnsi="Calibri" w:cs="Swis721 LtCn BT"/>
          <w:sz w:val="22"/>
          <w:szCs w:val="22"/>
          <w:lang w:val="ro-RO"/>
        </w:rPr>
        <w:t>ti factori.</w:t>
      </w:r>
      <w:bookmarkEnd w:id="7"/>
    </w:p>
    <w:p w14:paraId="2CFA5438"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g) protecţia aşezărilor umane şi a altor obiective de interes public:</w:t>
      </w:r>
    </w:p>
    <w:p w14:paraId="1A7DC39C"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65C5F449"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lucrările, dotările şi măsurile pentru protecţia aşezărilor umane şi a obiectivelor protejate şi/sau de interes public;</w:t>
      </w:r>
    </w:p>
    <w:p w14:paraId="763992B2" w14:textId="77777777" w:rsidR="00DE4CF0" w:rsidRPr="00807C81" w:rsidRDefault="00DE4CF0" w:rsidP="00DE4CF0">
      <w:pPr>
        <w:jc w:val="both"/>
        <w:rPr>
          <w:rFonts w:ascii="Calibri" w:hAnsi="Calibri" w:cs="Swis721 LtCn BT"/>
          <w:sz w:val="22"/>
          <w:szCs w:val="22"/>
          <w:lang w:val="ro-RO"/>
        </w:rPr>
      </w:pPr>
      <w:bookmarkStart w:id="8" w:name="_Hlk513534130"/>
      <w:r w:rsidRPr="00807C81">
        <w:rPr>
          <w:rFonts w:ascii="Calibri" w:hAnsi="Calibri" w:cs="Swis721 LtCn BT"/>
          <w:sz w:val="22"/>
          <w:szCs w:val="22"/>
          <w:lang w:val="ro-RO"/>
        </w:rPr>
        <w:t xml:space="preserve">Nu sunt afectate așezări umane sau alte obiective de interes public. </w:t>
      </w:r>
      <w:bookmarkEnd w:id="8"/>
    </w:p>
    <w:p w14:paraId="19BDB260"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h) prevenirea şi gestionarea deşeurilor generate pe amplasament în timpul realizării proiectului/în timpul exploatării, inclusiv eliminarea:</w:t>
      </w:r>
    </w:p>
    <w:p w14:paraId="1D70BC28"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lista deşeurilor (clasificate şi codificate în conformitate cu prevederile legislaţiei europene şi naţionale privind deşeurile), cantităţi de deşeuri generate;</w:t>
      </w:r>
    </w:p>
    <w:p w14:paraId="08EF159D"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14:paraId="571CDBA9"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lastRenderedPageBreak/>
        <w:t>Tipurile şi cantităţile de deşeuri de orice natură rezultate: resturi rezultate din construcție pe perioada execuției, iar pe perioada utilizării vor rezulta deșeuri menajere și ambalaje.</w:t>
      </w:r>
    </w:p>
    <w:p w14:paraId="2CCD7D9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programul de prevenire şi reducere a cantităţilor de deşeuri generate;</w:t>
      </w:r>
    </w:p>
    <w:p w14:paraId="6256E862"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Se va urmări preluarea ritmică a deșeurilor de pe amplasament pentru evitarea formării de stocuri.</w:t>
      </w:r>
    </w:p>
    <w:p w14:paraId="3B1DE718"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planul de gestionare a deşeurilor;</w:t>
      </w:r>
    </w:p>
    <w:p w14:paraId="0537685A"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Gestionarea deșeurilor generate se va realiza cu respectarea Legii nr.211/2011 privind regimul deșeurilor.</w:t>
      </w:r>
    </w:p>
    <w:p w14:paraId="39AAF600"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Gunoaiele se vor colecta de la limitele proprietatii, prin contractul cu firme specializate.</w:t>
      </w:r>
    </w:p>
    <w:p w14:paraId="6EAC2567"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sz w:val="22"/>
          <w:szCs w:val="22"/>
        </w:rPr>
        <w:t>Managementul deșeurilor generate în urma execuției lucrărilor prevăzute în proiect se va realiza în conformitate cu legislația specifică de mediu și va fi în responsabilitatea societăților care realizează lucrările, astfel:</w:t>
      </w:r>
    </w:p>
    <w:p w14:paraId="5D23E497" w14:textId="77777777" w:rsidR="00DE4CF0" w:rsidRPr="00807C81" w:rsidRDefault="00DE4CF0" w:rsidP="00DE4CF0">
      <w:pPr>
        <w:numPr>
          <w:ilvl w:val="0"/>
          <w:numId w:val="1"/>
        </w:numPr>
        <w:jc w:val="both"/>
        <w:rPr>
          <w:rFonts w:ascii="Calibri" w:hAnsi="Calibri" w:cs="Swis721 LtCn BT"/>
          <w:bCs/>
          <w:sz w:val="22"/>
          <w:szCs w:val="22"/>
          <w:lang w:val="ro-RO"/>
        </w:rPr>
      </w:pPr>
      <w:r w:rsidRPr="00807C81">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14:paraId="45055E94" w14:textId="77777777" w:rsidR="00DE4CF0" w:rsidRPr="00807C81" w:rsidRDefault="00DE4CF0" w:rsidP="00DE4CF0">
      <w:pPr>
        <w:numPr>
          <w:ilvl w:val="0"/>
          <w:numId w:val="1"/>
        </w:numPr>
        <w:jc w:val="both"/>
        <w:rPr>
          <w:rFonts w:ascii="Calibri" w:hAnsi="Calibri" w:cs="Swis721 LtCn BT"/>
          <w:bCs/>
          <w:sz w:val="22"/>
          <w:szCs w:val="22"/>
          <w:lang w:val="ro-RO"/>
        </w:rPr>
      </w:pPr>
      <w:r w:rsidRPr="00807C81">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14:paraId="7A0A38EA"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75367173"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Imobilul propus este proiectat astfel incat pe toata durata de viata (executie, exploatare, postutilizare) sa nu afecteze in nici un fel echilibrul ecologic.</w:t>
      </w:r>
    </w:p>
    <w:p w14:paraId="44AB4023"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i) gospodărirea substanţelor şi preparatelor chimice periculoase:</w:t>
      </w:r>
    </w:p>
    <w:p w14:paraId="78C86630"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substanţele şi preparatele chimice periculoase utilizate şi/sau produse;</w:t>
      </w:r>
    </w:p>
    <w:p w14:paraId="3B0539B9"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    - modul de gospodărire a substanţelor şi preparatelor chimice periculoase şi asigurarea condiţiilor de protecţie a factorilor de mediu şi a sănătăţii populaţiei.</w:t>
      </w:r>
    </w:p>
    <w:p w14:paraId="52843277"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3490EB47" w14:textId="77777777" w:rsidR="00DE4CF0" w:rsidRPr="00807C81" w:rsidRDefault="00DE4CF0" w:rsidP="00DE4CF0">
      <w:pPr>
        <w:jc w:val="both"/>
        <w:rPr>
          <w:rFonts w:ascii="Calibri" w:hAnsi="Calibri" w:cs="Swis721 LtCn BT"/>
          <w:sz w:val="22"/>
          <w:szCs w:val="22"/>
          <w:lang w:val="en-US"/>
        </w:rPr>
      </w:pPr>
    </w:p>
    <w:p w14:paraId="369ED9C9"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B. Utilizarea resurselor naturale, în special a solului, a terenurilor, a apei şi a biodiversităţii.</w:t>
      </w:r>
    </w:p>
    <w:p w14:paraId="0715C971"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69DDAA39" w14:textId="77777777" w:rsidR="00DE4CF0" w:rsidRPr="00807C81" w:rsidRDefault="00DE4CF0" w:rsidP="00DE4CF0">
      <w:pPr>
        <w:jc w:val="both"/>
        <w:rPr>
          <w:rFonts w:ascii="Calibri" w:hAnsi="Calibri"/>
          <w:b/>
          <w:bCs/>
          <w:smallCaps/>
          <w:sz w:val="22"/>
          <w:szCs w:val="22"/>
          <w:lang w:val="ro-RO"/>
        </w:rPr>
      </w:pPr>
    </w:p>
    <w:p w14:paraId="77D8330E" w14:textId="77777777" w:rsidR="00DE4CF0" w:rsidRPr="00807C81" w:rsidRDefault="00DE4CF0" w:rsidP="00DE4CF0">
      <w:pPr>
        <w:pBdr>
          <w:bottom w:val="single" w:sz="4" w:space="1" w:color="auto"/>
        </w:pBdr>
        <w:autoSpaceDE w:val="0"/>
        <w:jc w:val="both"/>
        <w:rPr>
          <w:rFonts w:ascii="Calibri" w:hAnsi="Calibri"/>
          <w:b/>
          <w:bCs/>
          <w:smallCaps/>
          <w:sz w:val="22"/>
          <w:szCs w:val="22"/>
          <w:lang w:val="ro-RO"/>
        </w:rPr>
      </w:pPr>
      <w:r w:rsidRPr="00807C81">
        <w:rPr>
          <w:rFonts w:ascii="Calibri" w:hAnsi="Calibri" w:cs="Swis721 LtCn BT"/>
          <w:b/>
          <w:sz w:val="22"/>
          <w:szCs w:val="22"/>
          <w:lang w:val="ro-RO"/>
        </w:rPr>
        <w:t xml:space="preserve">VII. </w:t>
      </w:r>
      <w:r w:rsidRPr="00807C81">
        <w:rPr>
          <w:rFonts w:ascii="Calibri" w:hAnsi="Calibri" w:cs="Swis721 LtCn BT"/>
          <w:b/>
          <w:sz w:val="22"/>
          <w:szCs w:val="22"/>
          <w:lang w:val="en-US"/>
        </w:rPr>
        <w:t>Descrierea aspectelor de mediu susceptibile a fi afectate în mod semnificativ de proiect:</w:t>
      </w:r>
    </w:p>
    <w:p w14:paraId="3C2BA4EF"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163409C" w14:textId="1278D30D"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 xml:space="preserve">Cladirea </w:t>
      </w:r>
      <w:r w:rsidR="0089239A">
        <w:rPr>
          <w:rFonts w:ascii="Calibri" w:hAnsi="Calibri" w:cs="Swis721 LtCn BT"/>
          <w:sz w:val="22"/>
          <w:szCs w:val="22"/>
          <w:lang w:val="ro-RO"/>
        </w:rPr>
        <w:t xml:space="preserve">propusa </w:t>
      </w:r>
      <w:r w:rsidRPr="00807C81">
        <w:rPr>
          <w:rFonts w:ascii="Calibri" w:hAnsi="Calibri" w:cs="Swis721 LtCn BT"/>
          <w:sz w:val="22"/>
          <w:szCs w:val="22"/>
          <w:lang w:val="ro-RO"/>
        </w:rPr>
        <w:t xml:space="preserve">se incadreaza in coeficientii admisi in zona, suprafata construita / desfasurata nu este mare, drept urmare impactul </w:t>
      </w:r>
      <w:r w:rsidRPr="00807C81">
        <w:rPr>
          <w:rFonts w:ascii="Calibri" w:hAnsi="Calibri" w:cs="Swis721 LtCn BT"/>
          <w:sz w:val="22"/>
          <w:szCs w:val="22"/>
          <w:lang w:val="en-US"/>
        </w:rPr>
        <w:t xml:space="preserve">asupra acestor elemente </w:t>
      </w:r>
      <w:r w:rsidRPr="00807C81">
        <w:rPr>
          <w:rFonts w:ascii="Calibri" w:hAnsi="Calibri" w:cs="Swis721 LtCn BT"/>
          <w:sz w:val="22"/>
          <w:szCs w:val="22"/>
          <w:lang w:val="ro-RO"/>
        </w:rPr>
        <w:t>este minim.</w:t>
      </w:r>
    </w:p>
    <w:p w14:paraId="07B28E12"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ro-RO"/>
        </w:rPr>
        <w:t>Intervenția propusă este caracteristică pentru dezvoltarea urbană și impactul va fi pe termen scurt, pe perioada de execuție a lucrării.</w:t>
      </w:r>
    </w:p>
    <w:p w14:paraId="6801038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extinderea impactului (zona geografică, numărul populaţiei/habitatelor/speciilor afectate);</w:t>
      </w:r>
    </w:p>
    <w:p w14:paraId="09F06A32" w14:textId="71DB862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lastRenderedPageBreak/>
        <w:t xml:space="preserve">Proiectul constă în </w:t>
      </w:r>
      <w:r w:rsidR="0089239A">
        <w:rPr>
          <w:rFonts w:ascii="Calibri" w:hAnsi="Calibri" w:cs="Swis721 LtCn BT"/>
          <w:sz w:val="22"/>
          <w:szCs w:val="22"/>
          <w:lang w:val="en-US"/>
        </w:rPr>
        <w:t>construirea unui hotel</w:t>
      </w:r>
      <w:r w:rsidRPr="00807C81">
        <w:rPr>
          <w:rFonts w:ascii="Calibri" w:hAnsi="Calibri" w:cs="Swis721 LtCn BT"/>
          <w:sz w:val="22"/>
          <w:szCs w:val="22"/>
          <w:lang w:val="en-US"/>
        </w:rPr>
        <w:t xml:space="preserve"> care se încadrează în coeficienții zonei. Extinderea impactului este minimă.</w:t>
      </w:r>
    </w:p>
    <w:p w14:paraId="6726BD14"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magnitudinea şi complexitatea impactului;</w:t>
      </w:r>
    </w:p>
    <w:p w14:paraId="54309BF4" w14:textId="445E83AB"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 xml:space="preserve">Functiunea </w:t>
      </w:r>
      <w:r w:rsidR="006D61DF">
        <w:rPr>
          <w:rFonts w:ascii="Calibri" w:hAnsi="Calibri" w:cs="Swis721 LtCn BT"/>
          <w:sz w:val="22"/>
          <w:szCs w:val="22"/>
          <w:lang w:val="ro-RO"/>
        </w:rPr>
        <w:t>hotel este predominanta in zona</w:t>
      </w:r>
      <w:r w:rsidRPr="00807C81">
        <w:rPr>
          <w:rFonts w:ascii="Calibri" w:hAnsi="Calibri" w:cs="Swis721 LtCn BT"/>
          <w:sz w:val="22"/>
          <w:szCs w:val="22"/>
          <w:lang w:val="ro-RO"/>
        </w:rPr>
        <w:t>. Magnitudinea și complexitatea impactului sunt minime, doar pe perioada de execuție.</w:t>
      </w:r>
    </w:p>
    <w:p w14:paraId="67DBCADC"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probabilitatea impactului;</w:t>
      </w:r>
    </w:p>
    <w:p w14:paraId="76025759"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Intervenția propusă se va realiza, conform cerințelor beneficiarilor și respectând toate constrângerile impuse de legislația în vigoare. Proiectul nu va avea un efect semnificativ asupra mediului.</w:t>
      </w:r>
    </w:p>
    <w:p w14:paraId="52DDF415"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durata, frecvenţa şi reversibilitatea impactului;</w:t>
      </w:r>
    </w:p>
    <w:p w14:paraId="27E9A21F"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48FD4698"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măsurile de evitare, reducere sau ameliorare a impactului semnificativ asupra mediului;</w:t>
      </w:r>
    </w:p>
    <w:p w14:paraId="378A0C10"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45FD894B"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natura transfrontalieră a impactului.</w:t>
      </w:r>
    </w:p>
    <w:p w14:paraId="2A88E707"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Nu este cazul.</w:t>
      </w:r>
    </w:p>
    <w:p w14:paraId="6113B6C8"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Orașul Eforie se află la cca 45km de frontiera dintre România și Bulgaria.</w:t>
      </w:r>
    </w:p>
    <w:p w14:paraId="4C57FC2F" w14:textId="77777777" w:rsidR="00DE4CF0" w:rsidRPr="00807C81" w:rsidRDefault="00DE4CF0" w:rsidP="00DE4CF0">
      <w:pPr>
        <w:jc w:val="both"/>
        <w:rPr>
          <w:rFonts w:ascii="Calibri" w:hAnsi="Calibri" w:cs="Swis721 LtCn BT"/>
          <w:sz w:val="22"/>
          <w:szCs w:val="22"/>
          <w:lang w:val="en-US"/>
        </w:rPr>
      </w:pPr>
    </w:p>
    <w:p w14:paraId="667275A2" w14:textId="77777777" w:rsidR="00DE4CF0" w:rsidRPr="00807C81" w:rsidRDefault="00DE4CF0" w:rsidP="00DE4CF0">
      <w:pPr>
        <w:pBdr>
          <w:bottom w:val="single" w:sz="4" w:space="1" w:color="auto"/>
        </w:pBdr>
        <w:jc w:val="both"/>
        <w:rPr>
          <w:rFonts w:ascii="Calibri" w:hAnsi="Calibri" w:cs="Swis721 LtCn BT"/>
          <w:b/>
          <w:bCs/>
          <w:sz w:val="22"/>
          <w:szCs w:val="22"/>
          <w:lang w:val="ro-RO"/>
        </w:rPr>
      </w:pPr>
      <w:r w:rsidRPr="00807C81">
        <w:rPr>
          <w:rFonts w:ascii="Calibri" w:hAnsi="Calibri" w:cs="Swis721 LtCn BT"/>
          <w:b/>
          <w:sz w:val="22"/>
          <w:szCs w:val="22"/>
          <w:lang w:val="ro-RO"/>
        </w:rPr>
        <w:t xml:space="preserve">VIII. </w:t>
      </w:r>
      <w:r w:rsidRPr="00807C81">
        <w:rPr>
          <w:rFonts w:ascii="Calibri" w:hAnsi="Calibri" w:cs="Swis721 LtCn BT"/>
          <w:b/>
          <w:sz w:val="22"/>
          <w:szCs w:val="22"/>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5017AA88"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36F605B7" w14:textId="33C6D8FE" w:rsidR="00DE4CF0" w:rsidRDefault="00DE4CF0" w:rsidP="00DE4CF0">
      <w:pPr>
        <w:jc w:val="both"/>
        <w:rPr>
          <w:rFonts w:ascii="Calibri" w:hAnsi="Calibri" w:cs="Swis721 LtCn BT"/>
          <w:sz w:val="22"/>
          <w:szCs w:val="22"/>
          <w:lang w:val="en-US"/>
        </w:rPr>
      </w:pPr>
    </w:p>
    <w:p w14:paraId="6E7F5080" w14:textId="77777777" w:rsidR="00D761E1" w:rsidRPr="00807C81" w:rsidRDefault="00D761E1" w:rsidP="00DE4CF0">
      <w:pPr>
        <w:jc w:val="both"/>
        <w:rPr>
          <w:rFonts w:ascii="Calibri" w:hAnsi="Calibri" w:cs="Swis721 LtCn BT"/>
          <w:sz w:val="22"/>
          <w:szCs w:val="22"/>
          <w:lang w:val="en-US"/>
        </w:rPr>
      </w:pPr>
    </w:p>
    <w:p w14:paraId="1745FCF3" w14:textId="77777777" w:rsidR="00DE4CF0" w:rsidRPr="00807C81" w:rsidRDefault="00DE4CF0" w:rsidP="00DE4CF0">
      <w:pPr>
        <w:pBdr>
          <w:bottom w:val="single" w:sz="4" w:space="1" w:color="auto"/>
        </w:pBdr>
        <w:jc w:val="both"/>
        <w:rPr>
          <w:rFonts w:ascii="Calibri" w:hAnsi="Calibri" w:cs="Swis721 LtCn BT"/>
          <w:b/>
          <w:bCs/>
          <w:sz w:val="22"/>
          <w:szCs w:val="22"/>
          <w:lang w:val="ro-RO"/>
        </w:rPr>
      </w:pPr>
      <w:r w:rsidRPr="00807C81">
        <w:rPr>
          <w:rFonts w:ascii="Calibri" w:hAnsi="Calibri" w:cs="Swis721 LtCn BT"/>
          <w:b/>
          <w:sz w:val="22"/>
          <w:szCs w:val="22"/>
          <w:lang w:val="ro-RO"/>
        </w:rPr>
        <w:t xml:space="preserve">IX. </w:t>
      </w:r>
      <w:r w:rsidRPr="00807C81">
        <w:rPr>
          <w:rFonts w:ascii="Calibri" w:hAnsi="Calibri" w:cs="Swis721 LtCn BT"/>
          <w:b/>
          <w:sz w:val="22"/>
          <w:szCs w:val="22"/>
          <w:lang w:val="en-US"/>
        </w:rPr>
        <w:t>Legătura cu alte acte normative şi/sau planuri/programe/strategii/documente de planificare:</w:t>
      </w:r>
    </w:p>
    <w:p w14:paraId="7305A3FB"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A. Justificarea încadrării proiectului, după caz, în prevederile altor acte normative naţionale care transpun legislaţia Uniunii Europene: </w:t>
      </w:r>
      <w:r w:rsidRPr="00807C81">
        <w:rPr>
          <w:rFonts w:ascii="Calibri" w:hAnsi="Calibri" w:cs="Swis721 LtCn BT"/>
          <w:b/>
          <w:sz w:val="22"/>
          <w:szCs w:val="22"/>
          <w:u w:val="single"/>
          <w:lang w:val="en-US"/>
        </w:rPr>
        <w:t>Directiva 2010/75/UE</w:t>
      </w:r>
      <w:r w:rsidRPr="00807C81">
        <w:rPr>
          <w:rFonts w:ascii="Calibri" w:hAnsi="Calibri" w:cs="Swis721 LtCn BT"/>
          <w:b/>
          <w:sz w:val="22"/>
          <w:szCs w:val="22"/>
          <w:lang w:val="en-US"/>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807C81">
        <w:rPr>
          <w:rFonts w:ascii="Calibri" w:hAnsi="Calibri" w:cs="Swis721 LtCn BT"/>
          <w:b/>
          <w:sz w:val="22"/>
          <w:szCs w:val="22"/>
          <w:u w:val="single"/>
          <w:lang w:val="en-US"/>
        </w:rPr>
        <w:t>Directivei 96/82/CE</w:t>
      </w:r>
      <w:r w:rsidRPr="00807C81">
        <w:rPr>
          <w:rFonts w:ascii="Calibri" w:hAnsi="Calibri" w:cs="Swis721 LtCn BT"/>
          <w:b/>
          <w:sz w:val="22"/>
          <w:szCs w:val="22"/>
          <w:lang w:val="en-US"/>
        </w:rPr>
        <w:t xml:space="preserve"> a Consiliului, </w:t>
      </w:r>
      <w:r w:rsidRPr="00807C81">
        <w:rPr>
          <w:rFonts w:ascii="Calibri" w:hAnsi="Calibri" w:cs="Swis721 LtCn BT"/>
          <w:b/>
          <w:sz w:val="22"/>
          <w:szCs w:val="22"/>
          <w:u w:val="single"/>
          <w:lang w:val="en-US"/>
        </w:rPr>
        <w:t>Directiva 2000/60/CE</w:t>
      </w:r>
      <w:r w:rsidRPr="00807C81">
        <w:rPr>
          <w:rFonts w:ascii="Calibri" w:hAnsi="Calibri" w:cs="Swis721 LtCn BT"/>
          <w:b/>
          <w:sz w:val="22"/>
          <w:szCs w:val="22"/>
          <w:lang w:val="en-US"/>
        </w:rPr>
        <w:t xml:space="preserve"> a Parlamentului European şi a Consiliului din 23 octombrie 2000 de stabilire a unui cadru de politică comunitară în domeniul apei, </w:t>
      </w:r>
      <w:r w:rsidRPr="00807C81">
        <w:rPr>
          <w:rFonts w:ascii="Calibri" w:hAnsi="Calibri" w:cs="Swis721 LtCn BT"/>
          <w:b/>
          <w:sz w:val="22"/>
          <w:szCs w:val="22"/>
          <w:u w:val="single"/>
          <w:lang w:val="en-US"/>
        </w:rPr>
        <w:t>Directiva-cadru aer 2008/50/CE</w:t>
      </w:r>
      <w:r w:rsidRPr="00807C81">
        <w:rPr>
          <w:rFonts w:ascii="Calibri" w:hAnsi="Calibri" w:cs="Swis721 LtCn BT"/>
          <w:b/>
          <w:sz w:val="22"/>
          <w:szCs w:val="22"/>
          <w:lang w:val="en-US"/>
        </w:rPr>
        <w:t xml:space="preserve"> a Parlamentului European şi a Consiliului din 21 mai 2008 privind calitatea aerului înconjurător şi un aer mai curat pentru Europa, </w:t>
      </w:r>
      <w:r w:rsidRPr="00807C81">
        <w:rPr>
          <w:rFonts w:ascii="Calibri" w:hAnsi="Calibri" w:cs="Swis721 LtCn BT"/>
          <w:b/>
          <w:sz w:val="22"/>
          <w:szCs w:val="22"/>
          <w:u w:val="single"/>
          <w:lang w:val="en-US"/>
        </w:rPr>
        <w:t>Directiva 2008/98/CE</w:t>
      </w:r>
      <w:r w:rsidRPr="00807C81">
        <w:rPr>
          <w:rFonts w:ascii="Calibri" w:hAnsi="Calibri" w:cs="Swis721 LtCn BT"/>
          <w:b/>
          <w:sz w:val="22"/>
          <w:szCs w:val="22"/>
          <w:lang w:val="en-US"/>
        </w:rPr>
        <w:t xml:space="preserve"> a Parlamentului European şi a Consiliului din 19 noiembrie 2008 privind deşeurile şi de abrogare a anumitor directive, şi altele).</w:t>
      </w:r>
    </w:p>
    <w:p w14:paraId="3A70CCBE"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146B78E8" w14:textId="77777777" w:rsidR="00DE4CF0" w:rsidRPr="00807C81" w:rsidRDefault="00DE4CF0" w:rsidP="00DE4CF0">
      <w:pPr>
        <w:jc w:val="both"/>
        <w:rPr>
          <w:rFonts w:ascii="Calibri" w:hAnsi="Calibri" w:cs="Swis721 LtCn BT"/>
          <w:sz w:val="22"/>
          <w:szCs w:val="22"/>
          <w:lang w:val="en-US"/>
        </w:rPr>
      </w:pPr>
    </w:p>
    <w:p w14:paraId="7A0A14A0"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B. Se va menţiona planul/programul/strategia/documentul de programare/planificare din care face proiectul, cu indicarea actului normativ prin care a fost aprobat.</w:t>
      </w:r>
    </w:p>
    <w:p w14:paraId="6FC62EBD"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20FC092A" w14:textId="77777777" w:rsidR="00DE4CF0" w:rsidRPr="00807C81" w:rsidRDefault="00DE4CF0" w:rsidP="00DE4CF0">
      <w:pPr>
        <w:jc w:val="both"/>
        <w:rPr>
          <w:rFonts w:ascii="Calibri" w:hAnsi="Calibri" w:cs="Swis721 LtCn BT"/>
          <w:sz w:val="22"/>
          <w:szCs w:val="22"/>
          <w:lang w:val="en-US"/>
        </w:rPr>
      </w:pPr>
    </w:p>
    <w:p w14:paraId="75B7A8A8" w14:textId="77777777" w:rsidR="001C1457" w:rsidRDefault="001C1457" w:rsidP="00DE4CF0">
      <w:pPr>
        <w:pBdr>
          <w:bottom w:val="single" w:sz="4" w:space="1" w:color="auto"/>
        </w:pBdr>
        <w:jc w:val="both"/>
        <w:rPr>
          <w:rFonts w:ascii="Calibri" w:hAnsi="Calibri" w:cs="Swis721 LtCn BT"/>
          <w:b/>
          <w:sz w:val="22"/>
          <w:szCs w:val="22"/>
          <w:lang w:val="ro-RO"/>
        </w:rPr>
      </w:pPr>
    </w:p>
    <w:p w14:paraId="0708F093" w14:textId="77777777" w:rsidR="001C1457" w:rsidRDefault="001C1457" w:rsidP="00DE4CF0">
      <w:pPr>
        <w:pBdr>
          <w:bottom w:val="single" w:sz="4" w:space="1" w:color="auto"/>
        </w:pBdr>
        <w:jc w:val="both"/>
        <w:rPr>
          <w:rFonts w:ascii="Calibri" w:hAnsi="Calibri" w:cs="Swis721 LtCn BT"/>
          <w:b/>
          <w:sz w:val="22"/>
          <w:szCs w:val="22"/>
          <w:lang w:val="ro-RO"/>
        </w:rPr>
      </w:pPr>
    </w:p>
    <w:p w14:paraId="5BED2731" w14:textId="77777777" w:rsidR="001C1457" w:rsidRDefault="001C1457" w:rsidP="00DE4CF0">
      <w:pPr>
        <w:pBdr>
          <w:bottom w:val="single" w:sz="4" w:space="1" w:color="auto"/>
        </w:pBdr>
        <w:jc w:val="both"/>
        <w:rPr>
          <w:rFonts w:ascii="Calibri" w:hAnsi="Calibri" w:cs="Swis721 LtCn BT"/>
          <w:b/>
          <w:sz w:val="22"/>
          <w:szCs w:val="22"/>
          <w:lang w:val="ro-RO"/>
        </w:rPr>
      </w:pPr>
    </w:p>
    <w:p w14:paraId="3766EFF0" w14:textId="77777777" w:rsidR="001C1457" w:rsidRDefault="001C1457" w:rsidP="00DE4CF0">
      <w:pPr>
        <w:pBdr>
          <w:bottom w:val="single" w:sz="4" w:space="1" w:color="auto"/>
        </w:pBdr>
        <w:jc w:val="both"/>
        <w:rPr>
          <w:rFonts w:ascii="Calibri" w:hAnsi="Calibri" w:cs="Swis721 LtCn BT"/>
          <w:b/>
          <w:sz w:val="22"/>
          <w:szCs w:val="22"/>
          <w:lang w:val="ro-RO"/>
        </w:rPr>
      </w:pPr>
    </w:p>
    <w:p w14:paraId="7FF85783" w14:textId="73C71469" w:rsidR="00DE4CF0" w:rsidRPr="00807C81" w:rsidRDefault="00DE4CF0" w:rsidP="00DE4CF0">
      <w:pPr>
        <w:pBdr>
          <w:bottom w:val="single" w:sz="4" w:space="1" w:color="auto"/>
        </w:pBdr>
        <w:jc w:val="both"/>
        <w:rPr>
          <w:rFonts w:ascii="Calibri" w:hAnsi="Calibri" w:cs="Swis721 LtCn BT"/>
          <w:b/>
          <w:bCs/>
          <w:sz w:val="22"/>
          <w:szCs w:val="22"/>
          <w:lang w:val="ro-RO"/>
        </w:rPr>
      </w:pPr>
      <w:r w:rsidRPr="00807C81">
        <w:rPr>
          <w:rFonts w:ascii="Calibri" w:hAnsi="Calibri" w:cs="Swis721 LtCn BT"/>
          <w:b/>
          <w:sz w:val="22"/>
          <w:szCs w:val="22"/>
          <w:lang w:val="ro-RO"/>
        </w:rPr>
        <w:t xml:space="preserve">X. </w:t>
      </w:r>
      <w:r w:rsidRPr="00807C81">
        <w:rPr>
          <w:rFonts w:ascii="Calibri" w:hAnsi="Calibri" w:cs="Swis721 LtCn BT"/>
          <w:b/>
          <w:sz w:val="22"/>
          <w:szCs w:val="22"/>
          <w:lang w:val="en-US"/>
        </w:rPr>
        <w:t>Lucrări necesare organizării de şantier:</w:t>
      </w:r>
    </w:p>
    <w:p w14:paraId="754232D3"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descrierea lucrărilor necesare organizării de şantier;</w:t>
      </w:r>
    </w:p>
    <w:p w14:paraId="07A4BAC6"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Proiectul se va realiza in contract de antrepriza cu un constructor autorizat.</w:t>
      </w:r>
    </w:p>
    <w:p w14:paraId="559DE39E"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Pe durata execuției construcțiilor, se vor respecta normele generale in vigoare de protectia muncii, conform legii 90/1996, precum si normativele generale de prevenire si stingerea incendiilor.</w:t>
      </w:r>
    </w:p>
    <w:p w14:paraId="25320C40"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Lucrarile de executie se vor desfasura numai in limitele incintei detinute de titular, si nu vor afecta temporar domeniile invecinate.</w:t>
      </w:r>
    </w:p>
    <w:p w14:paraId="0C0CC3A7"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14:paraId="60BA8D52"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 xml:space="preserve">Terenul se va împrejmui și se va semnaliza corespunzător. </w:t>
      </w:r>
    </w:p>
    <w:p w14:paraId="6FCC70B5"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Lucrările se vor asigura împotriva accidentelor.</w:t>
      </w:r>
    </w:p>
    <w:p w14:paraId="110CBB81"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 xml:space="preserve">Se va prevedea filtru pentru curățirea autovehiculelor înainte de ieșirea pe drumurile publice. </w:t>
      </w:r>
    </w:p>
    <w:p w14:paraId="3081FF22"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Pe măsura ridicării construcției, dacă este necesar, se vor pune plase de protecție împotriva emisiei de poluanți în aer.</w:t>
      </w:r>
    </w:p>
    <w:p w14:paraId="062588D5"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Depozitarea materialelor de construcție se va face conform instrucțiunilor producătorului, astfel încât să se prevină poluarea solului.</w:t>
      </w:r>
    </w:p>
    <w:p w14:paraId="68FEFFCF"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localizarea organizării de şantier;</w:t>
      </w:r>
    </w:p>
    <w:p w14:paraId="19A89D64"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Dotările și utilajele vor fi amplasate pe terenul propriu, în interiorul terenului și a construcției existente.</w:t>
      </w:r>
    </w:p>
    <w:p w14:paraId="74AABC19"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descrierea impactului asupra mediului a lucrărilor organizării de şantier;</w:t>
      </w:r>
    </w:p>
    <w:p w14:paraId="54FF02D1"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Vor fi zgomote, vibrații, reduse pe cât posibil, limitate la programul zilei de lucru, doar în extrasezon.</w:t>
      </w:r>
    </w:p>
    <w:p w14:paraId="561BEFF4" w14:textId="77777777" w:rsidR="00DE4CF0" w:rsidRPr="00807C81" w:rsidRDefault="00DE4CF0" w:rsidP="00DE4CF0">
      <w:pPr>
        <w:jc w:val="both"/>
        <w:rPr>
          <w:rFonts w:ascii="Calibri" w:hAnsi="Calibri" w:cs="Swis721 LtCn BT"/>
          <w:b/>
          <w:sz w:val="22"/>
          <w:szCs w:val="22"/>
          <w:lang w:val="ro-RO"/>
        </w:rPr>
      </w:pPr>
      <w:r w:rsidRPr="00807C81">
        <w:rPr>
          <w:rFonts w:ascii="Calibri" w:hAnsi="Calibri" w:cs="Swis721 LtCn BT"/>
          <w:b/>
          <w:sz w:val="22"/>
          <w:szCs w:val="22"/>
          <w:lang w:val="en-US"/>
        </w:rPr>
        <w:t>- surse de poluanţi şi instalaţii pentru reţinerea, evacuarea şi dispersia poluanţilor în mediu în timpul organizării de şantier;</w:t>
      </w:r>
    </w:p>
    <w:p w14:paraId="08D1504A" w14:textId="77777777" w:rsidR="00DE4CF0" w:rsidRPr="00807C81" w:rsidRDefault="00DE4CF0" w:rsidP="00DE4CF0">
      <w:pPr>
        <w:jc w:val="both"/>
        <w:rPr>
          <w:rFonts w:ascii="Calibri" w:hAnsi="Calibri" w:cs="Swis721 LtCn BT"/>
          <w:bCs/>
          <w:sz w:val="22"/>
          <w:szCs w:val="22"/>
          <w:lang w:val="ro-RO"/>
        </w:rPr>
      </w:pPr>
      <w:bookmarkStart w:id="9" w:name="_Hlk516066492"/>
      <w:bookmarkStart w:id="10" w:name="_Hlk516052566"/>
      <w:bookmarkStart w:id="11" w:name="_Hlk516066291"/>
      <w:r w:rsidRPr="00807C81">
        <w:rPr>
          <w:rFonts w:ascii="Calibri" w:hAnsi="Calibri" w:cs="Swis721 LtCn BT"/>
          <w:bCs/>
          <w:sz w:val="22"/>
          <w:szCs w:val="22"/>
          <w:lang w:val="ro-RO"/>
        </w:rPr>
        <w:t xml:space="preserve">Acestea pot fi: activitățile igienico-sanitare ale personalului, întreținerea și igienizarea spațiilor administrative. </w:t>
      </w:r>
    </w:p>
    <w:p w14:paraId="6101E8E5" w14:textId="0B0E6489"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 xml:space="preserve">Pentru a asigura retenția deșeurilor generate de prezența muncitorilor, dar și de activități operaționale, menționăm: folosirea toaletelor </w:t>
      </w:r>
      <w:r w:rsidR="00DB0AC3">
        <w:rPr>
          <w:rFonts w:ascii="Calibri" w:hAnsi="Calibri" w:cs="Swis721 LtCn BT"/>
          <w:bCs/>
          <w:sz w:val="22"/>
          <w:szCs w:val="22"/>
          <w:lang w:val="ro-RO"/>
        </w:rPr>
        <w:t>ecologice</w:t>
      </w:r>
      <w:r w:rsidRPr="00807C81">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9"/>
    <w:bookmarkEnd w:id="10"/>
    <w:bookmarkEnd w:id="11"/>
    <w:p w14:paraId="21507402"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dotări şi măsuri prevăzute pentru controlul emisiilor de poluanţi în mediu.</w:t>
      </w:r>
    </w:p>
    <w:p w14:paraId="267F29E6"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Personalul va fi instruit în vederea sortării deșeurilor și protecției mediului.</w:t>
      </w:r>
    </w:p>
    <w:p w14:paraId="777726BB"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Organizarea de șantier va deține branșament la rețeaua locală de apă; toate platformele pe care ajung vehicule sunt betonate (impermeabilizate).</w:t>
      </w:r>
    </w:p>
    <w:p w14:paraId="3115CD65" w14:textId="77777777" w:rsidR="00DE4CF0" w:rsidRPr="00807C81" w:rsidRDefault="00DE4CF0" w:rsidP="00DE4CF0">
      <w:pPr>
        <w:jc w:val="both"/>
        <w:rPr>
          <w:rFonts w:ascii="Calibri" w:hAnsi="Calibri"/>
          <w:b/>
          <w:bCs/>
          <w:smallCaps/>
          <w:sz w:val="22"/>
          <w:szCs w:val="22"/>
          <w:lang w:val="ro-RO"/>
        </w:rPr>
      </w:pPr>
    </w:p>
    <w:p w14:paraId="2C75601A" w14:textId="77777777" w:rsidR="00DE4CF0" w:rsidRPr="00807C81" w:rsidRDefault="00DE4CF0" w:rsidP="00DE4CF0">
      <w:pPr>
        <w:pBdr>
          <w:bottom w:val="single" w:sz="4" w:space="1" w:color="auto"/>
        </w:pBdr>
        <w:jc w:val="both"/>
        <w:rPr>
          <w:rFonts w:ascii="Calibri" w:hAnsi="Calibri" w:cs="Swis721 LtCn BT"/>
          <w:b/>
          <w:sz w:val="22"/>
          <w:szCs w:val="22"/>
          <w:lang w:val="en-US"/>
        </w:rPr>
      </w:pPr>
      <w:r w:rsidRPr="00807C81">
        <w:rPr>
          <w:rFonts w:ascii="Calibri" w:hAnsi="Calibri" w:cs="Swis721 LtCn BT"/>
          <w:b/>
          <w:sz w:val="22"/>
          <w:szCs w:val="22"/>
          <w:lang w:val="ro-RO"/>
        </w:rPr>
        <w:t xml:space="preserve">XI. </w:t>
      </w:r>
      <w:r w:rsidRPr="00807C81">
        <w:rPr>
          <w:rFonts w:ascii="Calibri" w:hAnsi="Calibri" w:cs="Swis721 LtCn BT"/>
          <w:b/>
          <w:sz w:val="22"/>
          <w:szCs w:val="22"/>
          <w:lang w:val="en-US"/>
        </w:rPr>
        <w:t>Lucrări de refacere a amplasamentului la finalizarea investiţiei, în caz de accidente şi/sau la încetarea activităţii, în măsura în care aceste informaţii sunt disponibile:</w:t>
      </w:r>
    </w:p>
    <w:p w14:paraId="2DF4991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sz w:val="22"/>
          <w:szCs w:val="22"/>
          <w:lang w:val="en-US"/>
        </w:rPr>
        <w:t xml:space="preserve">    </w:t>
      </w:r>
      <w:r w:rsidRPr="00807C81">
        <w:rPr>
          <w:rFonts w:ascii="Calibri" w:hAnsi="Calibri" w:cs="Swis721 LtCn BT"/>
          <w:b/>
          <w:sz w:val="22"/>
          <w:szCs w:val="22"/>
          <w:lang w:val="en-US"/>
        </w:rPr>
        <w:t>- lucrările propuse pentru refacerea amplasamentului la finalizarea investiţiei, în caz de accidente şi/sau la încetarea activităţii;</w:t>
      </w:r>
    </w:p>
    <w:p w14:paraId="1BA0EFEE"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lastRenderedPageBreak/>
        <w:t>Antreprenorul va realiza organizarea de santier corespunzatoare din punct de vedere al facilitatilor si al protectiei factorilor de mediu, prin ocuparea unor suprafete de teren cat mai mici, in limitele proprietatii.</w:t>
      </w:r>
    </w:p>
    <w:p w14:paraId="08212D45"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Reziduurile inerte rezultate in urma sapaturilor vor fi depozitate conform indicatiilor administratiei publice locale, stipulate in Autorizatia de Construire.</w:t>
      </w:r>
    </w:p>
    <w:p w14:paraId="7BD25F31"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Mijloacele de transport vor fi protejate corespunzator pentru a se evita imprastierea deseurilor.</w:t>
      </w:r>
    </w:p>
    <w:p w14:paraId="509AE4AB"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14:paraId="6143565A"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Se va respecta STAS 10.009/1988 – Acustica Urbana. Limite admisibile ale nivelului de zgomot.</w:t>
      </w:r>
    </w:p>
    <w:p w14:paraId="6F54998D"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14:paraId="1B93B4C7"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Lucrarile de construire se vor efectua de catre un constructor autorizat, respectandu-se legistatia in vigoare in domeniul constructiilor.</w:t>
      </w:r>
    </w:p>
    <w:p w14:paraId="0C8B083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aspecte referitoare la prevenirea şi modul de răspuns pentru cazuri de poluări accidentale;</w:t>
      </w:r>
    </w:p>
    <w:p w14:paraId="4CC607BB"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64237928"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14:paraId="3FEBE6C5"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14:paraId="5800FB57"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aspecte referitoare la închiderea/dezafectarea/demolarea instalaţiei;</w:t>
      </w:r>
    </w:p>
    <w:p w14:paraId="38B72866" w14:textId="7F992557" w:rsidR="00DE4CF0" w:rsidRPr="00807C81" w:rsidRDefault="00A4240D" w:rsidP="00DE4CF0">
      <w:pPr>
        <w:jc w:val="both"/>
        <w:rPr>
          <w:rFonts w:ascii="Calibri" w:hAnsi="Calibri" w:cs="Swis721 LtCn BT"/>
          <w:sz w:val="22"/>
          <w:szCs w:val="22"/>
          <w:lang w:val="ro-RO"/>
        </w:rPr>
      </w:pPr>
      <w:r>
        <w:rPr>
          <w:rFonts w:ascii="Calibri" w:hAnsi="Calibri" w:cs="Swis721 LtCn BT"/>
          <w:sz w:val="22"/>
          <w:szCs w:val="22"/>
          <w:lang w:val="ro-RO"/>
        </w:rPr>
        <w:t>Nu este cazul.</w:t>
      </w:r>
    </w:p>
    <w:p w14:paraId="6595AB31"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modalităţi de refacere a stării iniţiale/reabilitare în vederea utilizării ulterioare a terenului.</w:t>
      </w:r>
    </w:p>
    <w:p w14:paraId="39D56459"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14:paraId="4A77733D" w14:textId="77777777" w:rsidR="00DE4CF0" w:rsidRPr="00807C81" w:rsidRDefault="00DE4CF0" w:rsidP="00DE4CF0">
      <w:pPr>
        <w:jc w:val="both"/>
        <w:rPr>
          <w:rFonts w:ascii="Calibri" w:hAnsi="Calibri" w:cs="Swis721 LtCn BT"/>
          <w:bCs/>
          <w:sz w:val="22"/>
          <w:szCs w:val="22"/>
          <w:lang w:val="ro-RO"/>
        </w:rPr>
      </w:pPr>
      <w:r w:rsidRPr="00807C81">
        <w:rPr>
          <w:rFonts w:ascii="Calibri" w:hAnsi="Calibri" w:cs="Swis721 LtCn BT"/>
          <w:bCs/>
          <w:sz w:val="22"/>
          <w:szCs w:val="22"/>
          <w:lang w:val="ro-RO"/>
        </w:rPr>
        <w:t>Reziduurile inerte rezultate in urma sapaturilor vor fi depozitate conform indicatiilor administratiei publice locale, stipulate in Autorizatia de Construire.</w:t>
      </w:r>
    </w:p>
    <w:p w14:paraId="638CBAE2"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Mijloacele de transport vor fi protejate corespunzator pentru a se evita imprastierea deseurilor.</w:t>
      </w:r>
    </w:p>
    <w:p w14:paraId="28EA5422" w14:textId="77777777" w:rsidR="00DE4CF0" w:rsidRPr="00807C81" w:rsidRDefault="00DE4CF0" w:rsidP="00DE4CF0">
      <w:pPr>
        <w:jc w:val="both"/>
        <w:rPr>
          <w:rFonts w:ascii="Calibri" w:hAnsi="Calibri" w:cs="Swis721 LtCn BT"/>
          <w:sz w:val="22"/>
          <w:szCs w:val="22"/>
          <w:lang w:val="ro-RO"/>
        </w:rPr>
      </w:pPr>
      <w:r w:rsidRPr="00807C81">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14:paraId="40AA62A2" w14:textId="77777777" w:rsidR="00DE4CF0" w:rsidRPr="00807C81" w:rsidRDefault="00DE4CF0" w:rsidP="00DE4CF0">
      <w:pPr>
        <w:jc w:val="both"/>
        <w:rPr>
          <w:rFonts w:ascii="Calibri" w:hAnsi="Calibri"/>
          <w:b/>
          <w:bCs/>
          <w:smallCaps/>
          <w:sz w:val="22"/>
          <w:szCs w:val="22"/>
          <w:lang w:val="ro-RO"/>
        </w:rPr>
      </w:pPr>
    </w:p>
    <w:p w14:paraId="6396C93A" w14:textId="77777777" w:rsidR="00DE4CF0" w:rsidRPr="00807C81" w:rsidRDefault="00DE4CF0" w:rsidP="00DE4CF0">
      <w:pPr>
        <w:pBdr>
          <w:bottom w:val="single" w:sz="4" w:space="1" w:color="auto"/>
        </w:pBdr>
        <w:jc w:val="both"/>
        <w:rPr>
          <w:rFonts w:ascii="Calibri" w:hAnsi="Calibri" w:cs="Swis721 LtCn BT"/>
          <w:b/>
          <w:sz w:val="22"/>
          <w:szCs w:val="22"/>
          <w:lang w:val="en-US"/>
        </w:rPr>
      </w:pPr>
      <w:r w:rsidRPr="00807C81">
        <w:rPr>
          <w:rFonts w:ascii="Calibri" w:hAnsi="Calibri" w:cs="Swis721 LtCn BT"/>
          <w:b/>
          <w:sz w:val="22"/>
          <w:szCs w:val="22"/>
          <w:lang w:val="ro-RO"/>
        </w:rPr>
        <w:lastRenderedPageBreak/>
        <w:t xml:space="preserve">XII. </w:t>
      </w:r>
      <w:r w:rsidRPr="00807C81">
        <w:rPr>
          <w:rFonts w:ascii="Calibri" w:hAnsi="Calibri" w:cs="Swis721 LtCn BT"/>
          <w:b/>
          <w:sz w:val="22"/>
          <w:szCs w:val="22"/>
          <w:lang w:val="en-US"/>
        </w:rPr>
        <w:t>Anexe - piese desenate:</w:t>
      </w:r>
    </w:p>
    <w:p w14:paraId="2AB290E3"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1F6D0DA3"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2. schemele-flux pentru procesul tehnologic şi fazele activităţii, cu instalaţiile de depoluare;</w:t>
      </w:r>
    </w:p>
    <w:p w14:paraId="35B0F065"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3. schema-flux a gestionării deşeurilor;</w:t>
      </w:r>
    </w:p>
    <w:p w14:paraId="600325C9"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4. alte piese desenate, stabilite de autoritatea publică pentru protecţia mediului.</w:t>
      </w:r>
    </w:p>
    <w:p w14:paraId="73CD7AB7" w14:textId="77777777" w:rsidR="00DE4CF0" w:rsidRPr="00807C81" w:rsidRDefault="00DE4CF0" w:rsidP="00DE4CF0">
      <w:pPr>
        <w:rPr>
          <w:rFonts w:asciiTheme="minorHAnsi" w:hAnsiTheme="minorHAnsi" w:cstheme="minorHAnsi"/>
          <w:sz w:val="22"/>
          <w:szCs w:val="22"/>
          <w:lang w:val="en-US"/>
        </w:rPr>
      </w:pPr>
      <w:r w:rsidRPr="00807C81">
        <w:rPr>
          <w:rFonts w:asciiTheme="minorHAnsi" w:hAnsiTheme="minorHAnsi" w:cstheme="minorHAnsi"/>
          <w:sz w:val="22"/>
          <w:szCs w:val="22"/>
          <w:lang w:val="en-US"/>
        </w:rPr>
        <w:t>Se vor anexa la documentație.</w:t>
      </w:r>
    </w:p>
    <w:p w14:paraId="2CE9B17F" w14:textId="77777777" w:rsidR="00DE4CF0" w:rsidRPr="00807C81" w:rsidRDefault="00DE4CF0" w:rsidP="00DE4CF0">
      <w:pPr>
        <w:jc w:val="both"/>
        <w:rPr>
          <w:rFonts w:ascii="Calibri" w:hAnsi="Calibri"/>
          <w:b/>
          <w:bCs/>
          <w:smallCaps/>
          <w:sz w:val="22"/>
          <w:szCs w:val="22"/>
          <w:lang w:val="ro-RO"/>
        </w:rPr>
      </w:pPr>
    </w:p>
    <w:p w14:paraId="1C4B2816" w14:textId="77777777" w:rsidR="00DE4CF0" w:rsidRPr="00807C81" w:rsidRDefault="00DE4CF0" w:rsidP="00DE4CF0">
      <w:pPr>
        <w:pBdr>
          <w:bottom w:val="single" w:sz="4" w:space="1" w:color="auto"/>
        </w:pBdr>
        <w:jc w:val="both"/>
        <w:rPr>
          <w:rFonts w:ascii="Calibri" w:hAnsi="Calibri" w:cs="Swis721 LtCn BT"/>
          <w:b/>
          <w:sz w:val="22"/>
          <w:szCs w:val="22"/>
          <w:lang w:val="en-US"/>
        </w:rPr>
      </w:pPr>
      <w:r w:rsidRPr="00807C81">
        <w:rPr>
          <w:rFonts w:ascii="Calibri" w:hAnsi="Calibri" w:cs="Swis721 LtCn BT"/>
          <w:b/>
          <w:sz w:val="22"/>
          <w:szCs w:val="22"/>
          <w:lang w:val="ro-RO"/>
        </w:rPr>
        <w:t xml:space="preserve">XIII. </w:t>
      </w:r>
      <w:r w:rsidRPr="00807C81">
        <w:rPr>
          <w:rFonts w:ascii="Calibri" w:hAnsi="Calibri" w:cs="Swis721 LtCn BT"/>
          <w:b/>
          <w:sz w:val="22"/>
          <w:szCs w:val="22"/>
          <w:lang w:val="en-US"/>
        </w:rPr>
        <w:t xml:space="preserve">Pentru proiectele care intră sub incidenţa prevederilor </w:t>
      </w:r>
      <w:r w:rsidRPr="00807C81">
        <w:rPr>
          <w:rFonts w:ascii="Calibri" w:hAnsi="Calibri" w:cs="Swis721 LtCn BT"/>
          <w:b/>
          <w:sz w:val="22"/>
          <w:szCs w:val="22"/>
          <w:u w:val="single"/>
          <w:lang w:val="en-US"/>
        </w:rPr>
        <w:t>art. 28</w:t>
      </w:r>
      <w:r w:rsidRPr="00807C81">
        <w:rPr>
          <w:rFonts w:ascii="Calibri" w:hAnsi="Calibri" w:cs="Swis721 LtCn BT"/>
          <w:b/>
          <w:sz w:val="22"/>
          <w:szCs w:val="22"/>
          <w:lang w:val="en-US"/>
        </w:rPr>
        <w:t xml:space="preserve"> din Ordonanţa de urgenţă a Guvernului nr. 57/2007 privind regimul ariilor naturale protejate, conservarea habitatelor naturale, a florei şi faunei sălbatice, aprobată cu modificări şi completări prin </w:t>
      </w:r>
      <w:r w:rsidRPr="00807C81">
        <w:rPr>
          <w:rFonts w:ascii="Calibri" w:hAnsi="Calibri" w:cs="Swis721 LtCn BT"/>
          <w:b/>
          <w:sz w:val="22"/>
          <w:szCs w:val="22"/>
          <w:u w:val="single"/>
          <w:lang w:val="en-US"/>
        </w:rPr>
        <w:t>Legea nr. 49/2011</w:t>
      </w:r>
      <w:r w:rsidRPr="00807C81">
        <w:rPr>
          <w:rFonts w:ascii="Calibri" w:hAnsi="Calibri" w:cs="Swis721 LtCn BT"/>
          <w:b/>
          <w:sz w:val="22"/>
          <w:szCs w:val="22"/>
          <w:lang w:val="en-US"/>
        </w:rPr>
        <w:t>, cu modificările şi completările ulterioare, memoriul va fi completat cu următoarele:</w:t>
      </w:r>
    </w:p>
    <w:p w14:paraId="0A4D8A65"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5BC2F338"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b) numele şi codul ariei naturale protejate de interes comunitar;</w:t>
      </w:r>
    </w:p>
    <w:p w14:paraId="60F9A3D4"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c) prezenţa şi efectivele/suprafeţele acoperite de specii şi habitate de interes comunitar în zona proiectului;</w:t>
      </w:r>
    </w:p>
    <w:p w14:paraId="640ED8DA"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d) se va preciza dacă proiectul propus nu are legătură directă cu sau nu este necesar pentru managementul conservării ariei naturale protejate de interes comunitar;</w:t>
      </w:r>
    </w:p>
    <w:p w14:paraId="28A1FF0F"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e) se va estima impactul potenţial al proiectului asupra speciilor şi habitatelor din aria naturală protejată de interes comunitar;</w:t>
      </w:r>
    </w:p>
    <w:p w14:paraId="69C2B073"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f) alte informaţii prevăzute în legislaţia în vigoare.</w:t>
      </w:r>
    </w:p>
    <w:p w14:paraId="6CF808FC" w14:textId="77777777" w:rsidR="00DE4CF0" w:rsidRPr="00807C81" w:rsidRDefault="00DE4CF0" w:rsidP="00DE4CF0">
      <w:pPr>
        <w:jc w:val="both"/>
        <w:rPr>
          <w:rFonts w:ascii="Calibri" w:hAnsi="Calibri" w:cs="Swis721 LtCn BT"/>
          <w:sz w:val="22"/>
          <w:szCs w:val="22"/>
          <w:lang w:val="en-US"/>
        </w:rPr>
      </w:pPr>
    </w:p>
    <w:p w14:paraId="027DAA41"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Nu este cazul.</w:t>
      </w:r>
    </w:p>
    <w:p w14:paraId="29F93916" w14:textId="77777777" w:rsidR="00DE4CF0" w:rsidRPr="00807C81" w:rsidRDefault="00DE4CF0" w:rsidP="00DE4CF0">
      <w:pPr>
        <w:jc w:val="both"/>
        <w:rPr>
          <w:rFonts w:ascii="Calibri" w:hAnsi="Calibri"/>
          <w:b/>
          <w:bCs/>
          <w:smallCaps/>
          <w:sz w:val="22"/>
          <w:szCs w:val="22"/>
          <w:lang w:val="ro-RO"/>
        </w:rPr>
      </w:pPr>
    </w:p>
    <w:p w14:paraId="590FC0AF" w14:textId="77777777" w:rsidR="00DE4CF0" w:rsidRPr="00807C81" w:rsidRDefault="00DE4CF0" w:rsidP="00DE4CF0">
      <w:pPr>
        <w:pBdr>
          <w:bottom w:val="single" w:sz="4" w:space="1" w:color="auto"/>
        </w:pBdr>
        <w:jc w:val="both"/>
        <w:rPr>
          <w:rFonts w:ascii="Calibri" w:hAnsi="Calibri" w:cs="Swis721 LtCn BT"/>
          <w:b/>
          <w:sz w:val="22"/>
          <w:szCs w:val="22"/>
          <w:lang w:val="en-US"/>
        </w:rPr>
      </w:pPr>
      <w:r w:rsidRPr="00807C81">
        <w:rPr>
          <w:rFonts w:ascii="Calibri" w:hAnsi="Calibri" w:cs="Swis721 LtCn BT"/>
          <w:b/>
          <w:sz w:val="22"/>
          <w:szCs w:val="22"/>
          <w:lang w:val="ro-RO"/>
        </w:rPr>
        <w:t xml:space="preserve">XIV. </w:t>
      </w:r>
      <w:r w:rsidRPr="00807C81">
        <w:rPr>
          <w:rFonts w:ascii="Calibri" w:hAnsi="Calibri" w:cs="Swis721 LtCn BT"/>
          <w:b/>
          <w:sz w:val="22"/>
          <w:szCs w:val="22"/>
          <w:lang w:val="en-US"/>
        </w:rPr>
        <w:t>Pentru proiectele care se realizează pe ape sau au legătură cu apele, memoriul va fi completat cu următoarele informaţii, preluate din Planurile de management bazinale, actualizate:</w:t>
      </w:r>
    </w:p>
    <w:p w14:paraId="4C5FD330"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1. Localizarea proiectului:</w:t>
      </w:r>
    </w:p>
    <w:p w14:paraId="1335BB92"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bazinul hidrografic;</w:t>
      </w:r>
    </w:p>
    <w:p w14:paraId="0F698F6F"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cursul de apă: denumirea şi codul cadastral;</w:t>
      </w:r>
    </w:p>
    <w:p w14:paraId="5FB03C0F"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 xml:space="preserve">    - corpul de apă (de suprafaţă şi/sau subteran): denumire şi cod.</w:t>
      </w:r>
    </w:p>
    <w:p w14:paraId="06FD0822"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2. Indicarea stării ecologice/potenţialului ecologic şi starea chimică a corpului de apă de suprafaţă; pentru corpul de apă subteran se vor indica starea cantitativă şi starea chimică a corpului de apă.</w:t>
      </w:r>
    </w:p>
    <w:p w14:paraId="342DBD6B" w14:textId="77777777" w:rsidR="00DE4CF0" w:rsidRPr="00807C81" w:rsidRDefault="00DE4CF0" w:rsidP="00DE4CF0">
      <w:pPr>
        <w:jc w:val="both"/>
        <w:rPr>
          <w:rFonts w:ascii="Calibri" w:hAnsi="Calibri" w:cs="Swis721 LtCn BT"/>
          <w:b/>
          <w:sz w:val="22"/>
          <w:szCs w:val="22"/>
          <w:lang w:val="en-US"/>
        </w:rPr>
      </w:pPr>
      <w:r w:rsidRPr="00807C81">
        <w:rPr>
          <w:rFonts w:ascii="Calibri" w:hAnsi="Calibri" w:cs="Swis721 LtCn BT"/>
          <w:b/>
          <w:sz w:val="22"/>
          <w:szCs w:val="22"/>
          <w:lang w:val="en-US"/>
        </w:rPr>
        <w:t>3. Indicarea obiectivului/obiectivelor de mediu pentru fiecare corp de apă identificat, cu precizarea excepţiilor aplicate şi a termenelor aferente, după caz.</w:t>
      </w:r>
    </w:p>
    <w:p w14:paraId="59C88D22" w14:textId="77777777" w:rsidR="00DE4CF0" w:rsidRPr="00807C81" w:rsidRDefault="00DE4CF0" w:rsidP="00DE4CF0">
      <w:pPr>
        <w:jc w:val="both"/>
        <w:rPr>
          <w:rFonts w:ascii="Calibri" w:hAnsi="Calibri" w:cs="Swis721 LtCn BT"/>
          <w:sz w:val="22"/>
          <w:szCs w:val="22"/>
          <w:lang w:val="en-US"/>
        </w:rPr>
      </w:pPr>
    </w:p>
    <w:p w14:paraId="7DDB3454" w14:textId="77777777"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t xml:space="preserve">Nu este cazul. Proiectul nu se realizează pe apă și nu are legătură cu apele. </w:t>
      </w:r>
    </w:p>
    <w:p w14:paraId="5D7378B2" w14:textId="0A4FE3FD" w:rsidR="00DE4CF0" w:rsidRPr="00807C81" w:rsidRDefault="00DE4CF0" w:rsidP="00DE4CF0">
      <w:pPr>
        <w:jc w:val="both"/>
        <w:rPr>
          <w:rFonts w:ascii="Calibri" w:hAnsi="Calibri" w:cs="Swis721 LtCn BT"/>
          <w:sz w:val="22"/>
          <w:szCs w:val="22"/>
          <w:lang w:val="en-US"/>
        </w:rPr>
      </w:pPr>
      <w:r w:rsidRPr="00807C81">
        <w:rPr>
          <w:rFonts w:ascii="Calibri" w:hAnsi="Calibri" w:cs="Swis721 LtCn BT"/>
          <w:sz w:val="22"/>
          <w:szCs w:val="22"/>
          <w:lang w:val="en-US"/>
        </w:rPr>
        <w:lastRenderedPageBreak/>
        <w:t xml:space="preserve">Amplasamentul studiat se află la cca. </w:t>
      </w:r>
      <w:r w:rsidR="00A4240D" w:rsidRPr="00A4240D">
        <w:rPr>
          <w:rFonts w:ascii="Calibri" w:hAnsi="Calibri" w:cs="Swis721 LtCn BT"/>
          <w:sz w:val="22"/>
          <w:szCs w:val="22"/>
          <w:lang w:val="ro-RO"/>
        </w:rPr>
        <w:t xml:space="preserve">690,76m </w:t>
      </w:r>
      <w:r w:rsidRPr="00807C81">
        <w:rPr>
          <w:rFonts w:ascii="Calibri" w:hAnsi="Calibri" w:cs="Swis721 LtCn BT"/>
          <w:sz w:val="22"/>
          <w:szCs w:val="22"/>
          <w:lang w:val="en-US"/>
        </w:rPr>
        <w:t xml:space="preserve"> față de Marea Neagră și la cca. </w:t>
      </w:r>
      <w:r w:rsidR="00A4240D" w:rsidRPr="00A4240D">
        <w:rPr>
          <w:rFonts w:ascii="Calibri" w:hAnsi="Calibri" w:cs="Swis721 LtCn BT"/>
          <w:sz w:val="22"/>
          <w:szCs w:val="22"/>
          <w:lang w:val="ro-RO"/>
        </w:rPr>
        <w:t>378,43m</w:t>
      </w:r>
      <w:r w:rsidRPr="00807C81">
        <w:rPr>
          <w:rFonts w:ascii="Calibri" w:hAnsi="Calibri" w:cs="Swis721 LtCn BT"/>
          <w:sz w:val="22"/>
          <w:szCs w:val="22"/>
          <w:lang w:val="en-US"/>
        </w:rPr>
        <w:t xml:space="preserve"> față de Lacul Belona, dar în țesut urban existent. Intervenția propusă nu afectează aceste zone.</w:t>
      </w:r>
    </w:p>
    <w:p w14:paraId="31EA1A02" w14:textId="77777777" w:rsidR="00DE4CF0" w:rsidRPr="00807C81" w:rsidRDefault="00DE4CF0" w:rsidP="00DE4CF0">
      <w:pPr>
        <w:jc w:val="both"/>
        <w:rPr>
          <w:rFonts w:ascii="Calibri" w:hAnsi="Calibri"/>
          <w:b/>
          <w:bCs/>
          <w:smallCaps/>
          <w:sz w:val="22"/>
          <w:szCs w:val="22"/>
          <w:lang w:val="ro-RO"/>
        </w:rPr>
      </w:pPr>
    </w:p>
    <w:p w14:paraId="7CF4944B" w14:textId="77777777" w:rsidR="00DE4CF0" w:rsidRPr="00807C81" w:rsidRDefault="00DE4CF0" w:rsidP="00DE4CF0">
      <w:pPr>
        <w:pBdr>
          <w:bottom w:val="single" w:sz="4" w:space="1" w:color="auto"/>
        </w:pBdr>
        <w:jc w:val="both"/>
        <w:rPr>
          <w:rFonts w:ascii="Calibri" w:hAnsi="Calibri" w:cs="Swis721 LtCn BT"/>
          <w:b/>
          <w:sz w:val="22"/>
          <w:szCs w:val="22"/>
          <w:lang w:val="en-US"/>
        </w:rPr>
      </w:pPr>
      <w:r w:rsidRPr="00807C81">
        <w:rPr>
          <w:rFonts w:ascii="Calibri" w:hAnsi="Calibri" w:cs="Swis721 LtCn BT"/>
          <w:b/>
          <w:sz w:val="22"/>
          <w:szCs w:val="22"/>
          <w:lang w:val="ro-RO"/>
        </w:rPr>
        <w:t xml:space="preserve">XV. </w:t>
      </w:r>
      <w:r w:rsidRPr="00807C81">
        <w:rPr>
          <w:rFonts w:ascii="Calibri" w:hAnsi="Calibri" w:cs="Swis721 LtCn BT"/>
          <w:b/>
          <w:sz w:val="22"/>
          <w:szCs w:val="22"/>
          <w:lang w:val="en-US"/>
        </w:rPr>
        <w:t xml:space="preserve">Criteriile prevăzute în </w:t>
      </w:r>
      <w:r w:rsidRPr="00807C81">
        <w:rPr>
          <w:rFonts w:ascii="Calibri" w:hAnsi="Calibri" w:cs="Swis721 LtCn BT"/>
          <w:b/>
          <w:sz w:val="22"/>
          <w:szCs w:val="22"/>
          <w:u w:val="single"/>
          <w:lang w:val="en-US"/>
        </w:rPr>
        <w:t>anexa nr. 3</w:t>
      </w:r>
      <w:r w:rsidRPr="00807C81">
        <w:rPr>
          <w:rFonts w:ascii="Calibri" w:hAnsi="Calibri" w:cs="Swis721 LtCn BT"/>
          <w:b/>
          <w:sz w:val="22"/>
          <w:szCs w:val="22"/>
          <w:lang w:val="en-US"/>
        </w:rPr>
        <w:t xml:space="preserve"> la Legea nr. .......... privind evaluarea impactului anumitor proiecte publice şi private asupra mediului se iau în considerare, dacă este cazul, în momentul compilării informaţiilor în conformitate cu punctele III - XIV.</w:t>
      </w:r>
    </w:p>
    <w:p w14:paraId="4DE9EBB8" w14:textId="77777777" w:rsidR="00DE4CF0" w:rsidRPr="00DE4CF0" w:rsidRDefault="00DE4CF0" w:rsidP="00DE4CF0">
      <w:pPr>
        <w:jc w:val="both"/>
        <w:rPr>
          <w:rFonts w:ascii="Calibri" w:hAnsi="Calibri"/>
          <w:b/>
          <w:bCs/>
          <w:smallCaps/>
          <w:sz w:val="22"/>
          <w:szCs w:val="22"/>
          <w:lang w:val="ro-RO"/>
        </w:rPr>
      </w:pPr>
    </w:p>
    <w:p w14:paraId="26D2D690" w14:textId="760FBA87" w:rsidR="003A1E36" w:rsidRDefault="003A1E36" w:rsidP="003A1E36">
      <w:pPr>
        <w:jc w:val="right"/>
        <w:rPr>
          <w:rFonts w:ascii="Calibri" w:hAnsi="Calibri" w:cs="Arial"/>
          <w:b/>
          <w:sz w:val="22"/>
          <w:szCs w:val="22"/>
          <w:lang w:val="ro-RO"/>
        </w:rPr>
      </w:pPr>
    </w:p>
    <w:p w14:paraId="5473C680" w14:textId="77777777" w:rsidR="00A439B8" w:rsidRDefault="00A439B8" w:rsidP="003A1E36">
      <w:pPr>
        <w:jc w:val="right"/>
        <w:rPr>
          <w:rFonts w:ascii="Calibri" w:hAnsi="Calibri" w:cs="Arial"/>
          <w:b/>
          <w:sz w:val="22"/>
          <w:szCs w:val="22"/>
          <w:lang w:val="ro-RO"/>
        </w:rPr>
      </w:pPr>
    </w:p>
    <w:p w14:paraId="1BB7F155" w14:textId="38581964" w:rsidR="00EF357D" w:rsidRPr="00B615CF" w:rsidRDefault="00EC7535" w:rsidP="003A1E36">
      <w:pPr>
        <w:jc w:val="right"/>
        <w:rPr>
          <w:rFonts w:ascii="Calibri" w:hAnsi="Calibri"/>
          <w:sz w:val="22"/>
          <w:szCs w:val="22"/>
          <w:lang w:val="ro-RO"/>
        </w:rPr>
      </w:pPr>
      <w:r w:rsidRPr="00B615CF">
        <w:rPr>
          <w:rFonts w:ascii="Calibri" w:hAnsi="Calibri"/>
          <w:sz w:val="22"/>
          <w:szCs w:val="22"/>
          <w:lang w:val="ro-RO"/>
        </w:rPr>
        <w:t>Î</w:t>
      </w:r>
      <w:r w:rsidR="00EF357D" w:rsidRPr="00B615CF">
        <w:rPr>
          <w:rFonts w:ascii="Calibri" w:hAnsi="Calibri"/>
          <w:sz w:val="22"/>
          <w:szCs w:val="22"/>
          <w:lang w:val="ro-RO"/>
        </w:rPr>
        <w:t>ntocmit,</w:t>
      </w:r>
    </w:p>
    <w:p w14:paraId="0D64D4A6" w14:textId="77777777" w:rsidR="00B615CF" w:rsidRPr="00B615CF" w:rsidRDefault="00B615CF" w:rsidP="00B615CF">
      <w:pPr>
        <w:jc w:val="center"/>
        <w:rPr>
          <w:rFonts w:ascii="Calibri" w:hAnsi="Calibri"/>
          <w:sz w:val="22"/>
          <w:szCs w:val="22"/>
          <w:lang w:val="ro-RO"/>
        </w:rPr>
      </w:pPr>
    </w:p>
    <w:p w14:paraId="4262D183" w14:textId="08266399" w:rsidR="00B615CF" w:rsidRDefault="00EF357D" w:rsidP="00B615CF">
      <w:pPr>
        <w:jc w:val="right"/>
        <w:rPr>
          <w:rFonts w:ascii="Calibri" w:hAnsi="Calibri"/>
          <w:sz w:val="22"/>
          <w:szCs w:val="22"/>
          <w:lang w:val="ro-RO"/>
        </w:rPr>
      </w:pPr>
      <w:r w:rsidRPr="00B615CF">
        <w:rPr>
          <w:rFonts w:ascii="Calibri" w:hAnsi="Calibri"/>
          <w:smallCaps/>
          <w:sz w:val="22"/>
          <w:szCs w:val="22"/>
          <w:lang w:val="ro-RO"/>
        </w:rPr>
        <w:t xml:space="preserve">                                                                                </w:t>
      </w:r>
      <w:r w:rsidRPr="00B615CF">
        <w:rPr>
          <w:rFonts w:ascii="Calibri" w:hAnsi="Calibri"/>
          <w:smallCaps/>
          <w:sz w:val="22"/>
          <w:szCs w:val="22"/>
          <w:lang w:val="ro-RO"/>
        </w:rPr>
        <w:tab/>
      </w:r>
      <w:r w:rsidRPr="00B615CF">
        <w:rPr>
          <w:rFonts w:ascii="Calibri" w:hAnsi="Calibri"/>
          <w:smallCaps/>
          <w:sz w:val="22"/>
          <w:szCs w:val="22"/>
          <w:lang w:val="ro-RO"/>
        </w:rPr>
        <w:tab/>
      </w:r>
      <w:r w:rsidRPr="00B615CF">
        <w:rPr>
          <w:rFonts w:ascii="Calibri" w:hAnsi="Calibri"/>
          <w:smallCaps/>
          <w:sz w:val="22"/>
          <w:szCs w:val="22"/>
          <w:lang w:val="ro-RO"/>
        </w:rPr>
        <w:tab/>
      </w:r>
      <w:r w:rsidRPr="00B615CF">
        <w:rPr>
          <w:rFonts w:ascii="Calibri" w:hAnsi="Calibri"/>
          <w:smallCaps/>
          <w:sz w:val="22"/>
          <w:szCs w:val="22"/>
          <w:lang w:val="ro-RO"/>
        </w:rPr>
        <w:tab/>
      </w:r>
      <w:r w:rsidR="00EC7535" w:rsidRPr="00B615CF">
        <w:rPr>
          <w:rFonts w:ascii="Calibri" w:hAnsi="Calibri"/>
          <w:sz w:val="22"/>
          <w:szCs w:val="22"/>
          <w:lang w:val="ro-RO"/>
        </w:rPr>
        <w:t xml:space="preserve">arh. </w:t>
      </w:r>
      <w:r w:rsidR="00FC1F5D" w:rsidRPr="00B615CF">
        <w:rPr>
          <w:rFonts w:ascii="Calibri" w:hAnsi="Calibri"/>
          <w:sz w:val="22"/>
          <w:szCs w:val="22"/>
          <w:lang w:val="ro-RO"/>
        </w:rPr>
        <w:t>Cristina Inoveanu</w:t>
      </w:r>
    </w:p>
    <w:p w14:paraId="43C79FC7" w14:textId="77777777" w:rsidR="00A439B8" w:rsidRPr="00B615CF" w:rsidRDefault="00A439B8" w:rsidP="00B615CF">
      <w:pPr>
        <w:jc w:val="right"/>
        <w:rPr>
          <w:rFonts w:ascii="Calibri" w:hAnsi="Calibri"/>
          <w:sz w:val="22"/>
          <w:szCs w:val="22"/>
          <w:lang w:val="ro-RO"/>
        </w:rPr>
      </w:pPr>
    </w:p>
    <w:p w14:paraId="3AABC7AD" w14:textId="337FA17C" w:rsidR="00EF357D" w:rsidRPr="00B615CF" w:rsidRDefault="00EC7535" w:rsidP="00B615CF">
      <w:pPr>
        <w:jc w:val="right"/>
        <w:rPr>
          <w:rFonts w:ascii="Calibri" w:hAnsi="Calibri"/>
          <w:sz w:val="22"/>
          <w:szCs w:val="22"/>
          <w:lang w:val="ro-RO"/>
        </w:rPr>
      </w:pPr>
      <w:r w:rsidRPr="00B615CF">
        <w:rPr>
          <w:rFonts w:ascii="Calibri" w:hAnsi="Calibri"/>
          <w:sz w:val="22"/>
          <w:szCs w:val="22"/>
          <w:lang w:val="ro-RO"/>
        </w:rPr>
        <w:t>Verificat,arh. Iulia Cutova</w:t>
      </w:r>
      <w:r w:rsidR="00EF357D" w:rsidRPr="00B615CF">
        <w:rPr>
          <w:rFonts w:ascii="Calibri" w:hAnsi="Calibri"/>
          <w:sz w:val="24"/>
          <w:szCs w:val="24"/>
          <w:lang w:val="ro-RO"/>
        </w:rPr>
        <w:t xml:space="preserve">                                            </w:t>
      </w:r>
    </w:p>
    <w:p w14:paraId="6B180060" w14:textId="77777777" w:rsidR="00BC2E46" w:rsidRPr="000E4279" w:rsidRDefault="00BC2E46" w:rsidP="00EF357D">
      <w:pPr>
        <w:jc w:val="both"/>
        <w:rPr>
          <w:rFonts w:ascii="Calibri" w:hAnsi="Calibri"/>
          <w:b/>
          <w:bCs/>
          <w:color w:val="FF0000"/>
          <w:sz w:val="22"/>
          <w:szCs w:val="22"/>
          <w:lang w:val="ro-RO"/>
        </w:rPr>
      </w:pPr>
    </w:p>
    <w:sectPr w:rsidR="00BC2E46" w:rsidRPr="000E4279" w:rsidSect="00C06172">
      <w:headerReference w:type="default" r:id="rId9"/>
      <w:footerReference w:type="default" r:id="rId10"/>
      <w:footnotePr>
        <w:pos w:val="beneathText"/>
      </w:footnotePr>
      <w:pgSz w:w="11905" w:h="16837" w:code="9"/>
      <w:pgMar w:top="994" w:right="1440" w:bottom="1440" w:left="1440" w:header="86"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EF72" w14:textId="77777777" w:rsidR="00E75024" w:rsidRDefault="00E75024" w:rsidP="008D0572">
      <w:r>
        <w:separator/>
      </w:r>
    </w:p>
  </w:endnote>
  <w:endnote w:type="continuationSeparator" w:id="0">
    <w:p w14:paraId="7DD70E57" w14:textId="77777777" w:rsidR="00E75024" w:rsidRDefault="00E75024"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LtCn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AC52" w14:textId="77777777" w:rsidR="00EE66C9" w:rsidRDefault="00EE66C9" w:rsidP="000C0320">
    <w:pPr>
      <w:pStyle w:val="Header"/>
    </w:pPr>
  </w:p>
  <w:p w14:paraId="19327D9D" w14:textId="77777777" w:rsidR="00EE66C9" w:rsidRDefault="00EE66C9" w:rsidP="000C0320"/>
  <w:p w14:paraId="4109AFE0" w14:textId="77777777" w:rsidR="00EE66C9" w:rsidRDefault="00EE66C9" w:rsidP="000C0320">
    <w:pPr>
      <w:pStyle w:val="Footer"/>
    </w:pPr>
  </w:p>
  <w:p w14:paraId="3F9C34A7" w14:textId="77777777" w:rsidR="00EE66C9" w:rsidRDefault="00EE66C9" w:rsidP="003771F1">
    <w:pPr>
      <w:pStyle w:val="Header"/>
    </w:pPr>
  </w:p>
  <w:p w14:paraId="669CD284" w14:textId="77777777" w:rsidR="00EE66C9" w:rsidRDefault="00EE66C9" w:rsidP="003771F1"/>
  <w:p w14:paraId="294508B7" w14:textId="77777777" w:rsidR="00EE66C9" w:rsidRDefault="00EE66C9" w:rsidP="003771F1">
    <w:pPr>
      <w:pStyle w:val="Footer"/>
    </w:pPr>
  </w:p>
  <w:p w14:paraId="586C2A7F" w14:textId="77777777" w:rsidR="00EE66C9" w:rsidRDefault="00EE66C9" w:rsidP="003771F1"/>
  <w:p w14:paraId="48A7380E" w14:textId="77777777" w:rsidR="00EE66C9" w:rsidRDefault="00EE66C9" w:rsidP="003771F1">
    <w:pPr>
      <w:ind w:left="-360"/>
      <w:jc w:val="both"/>
      <w:rPr>
        <w:rFonts w:ascii="Arial" w:hAnsi="Arial" w:cs="Arial"/>
        <w:b/>
        <w:bCs/>
        <w:color w:val="808080"/>
        <w:sz w:val="20"/>
      </w:rPr>
    </w:pPr>
  </w:p>
  <w:p w14:paraId="521E5CD5" w14:textId="77777777" w:rsidR="00EE66C9" w:rsidRPr="0099451A" w:rsidRDefault="00EE66C9" w:rsidP="003771F1">
    <w:pPr>
      <w:ind w:left="-360"/>
      <w:jc w:val="center"/>
      <w:rPr>
        <w:rFonts w:asciiTheme="minorHAnsi" w:hAnsiTheme="minorHAnsi" w:cstheme="minorHAnsi"/>
        <w:color w:val="808080"/>
        <w:sz w:val="18"/>
        <w:szCs w:val="18"/>
      </w:rPr>
    </w:pPr>
    <w:r w:rsidRPr="0099451A">
      <w:rPr>
        <w:rFonts w:asciiTheme="minorHAnsi" w:hAnsiTheme="minorHAnsi" w:cstheme="minorHAnsi"/>
        <w:noProof/>
        <w:lang w:val="en-US" w:eastAsia="en-US"/>
      </w:rPr>
      <w:drawing>
        <wp:anchor distT="0" distB="0" distL="114935" distR="114935" simplePos="0" relativeHeight="251659264" behindDoc="1" locked="0" layoutInCell="1" allowOverlap="1" wp14:anchorId="0CE3BAB2" wp14:editId="177DE66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sidRPr="0099451A">
      <w:rPr>
        <w:rFonts w:asciiTheme="minorHAnsi" w:hAnsiTheme="minorHAnsi" w:cstheme="minorHAnsi"/>
        <w:b/>
        <w:bCs/>
        <w:color w:val="808080"/>
        <w:sz w:val="20"/>
      </w:rPr>
      <w:t>ExtrudeStudio</w:t>
    </w:r>
    <w:r w:rsidRPr="0099451A">
      <w:rPr>
        <w:rFonts w:asciiTheme="minorHAnsi" w:hAnsiTheme="minorHAnsi" w:cstheme="minorHAnsi"/>
        <w:color w:val="808080"/>
        <w:sz w:val="18"/>
        <w:szCs w:val="18"/>
      </w:rPr>
      <w:t xml:space="preserve"> srl, Ecaterina Varga, 3, Techirghiol, Jud. Constanta, tel./fax: +40 241 735000, m: +40 726 680625</w:t>
    </w:r>
  </w:p>
  <w:p w14:paraId="71DC38DC" w14:textId="77777777" w:rsidR="00EE66C9" w:rsidRPr="0099451A" w:rsidRDefault="00EE66C9" w:rsidP="003771F1">
    <w:pPr>
      <w:ind w:left="-360"/>
      <w:jc w:val="center"/>
      <w:rPr>
        <w:rFonts w:asciiTheme="minorHAnsi" w:hAnsiTheme="minorHAnsi" w:cstheme="minorHAnsi"/>
        <w:color w:val="808080"/>
        <w:sz w:val="18"/>
        <w:szCs w:val="18"/>
      </w:rPr>
    </w:pPr>
    <w:r w:rsidRPr="0099451A">
      <w:rPr>
        <w:rFonts w:asciiTheme="minorHAnsi" w:hAnsiTheme="minorHAnsi" w:cstheme="minorHAnsi"/>
        <w:color w:val="808080"/>
        <w:sz w:val="18"/>
        <w:szCs w:val="18"/>
      </w:rPr>
      <w:t>J13/1573/2009, CUI RO23581751, Cod IBAN RO58RZBR0000060010289303 – Raiffeisen Bank</w:t>
    </w:r>
  </w:p>
  <w:p w14:paraId="287E35D3" w14:textId="77777777" w:rsidR="00EE66C9" w:rsidRPr="0099451A" w:rsidRDefault="00EE66C9" w:rsidP="003771F1">
    <w:pPr>
      <w:jc w:val="center"/>
      <w:rPr>
        <w:rFonts w:asciiTheme="minorHAnsi" w:hAnsiTheme="minorHAnsi" w:cstheme="minorHAnsi"/>
        <w:b/>
        <w:bCs/>
        <w:color w:val="808080"/>
        <w:sz w:val="20"/>
      </w:rPr>
    </w:pPr>
    <w:r w:rsidRPr="0099451A">
      <w:rPr>
        <w:rFonts w:asciiTheme="minorHAnsi" w:hAnsiTheme="minorHAnsi" w:cstheme="minorHAnsi"/>
        <w:color w:val="808080"/>
        <w:sz w:val="18"/>
        <w:szCs w:val="18"/>
      </w:rPr>
      <w:t xml:space="preserve">email: </w:t>
    </w:r>
    <w:hyperlink r:id="rId2" w:history="1">
      <w:r w:rsidRPr="0099451A">
        <w:rPr>
          <w:rFonts w:asciiTheme="minorHAnsi" w:hAnsiTheme="minorHAnsi" w:cstheme="minorHAnsi"/>
          <w:color w:val="808080"/>
          <w:sz w:val="18"/>
          <w:szCs w:val="18"/>
        </w:rPr>
        <w:t>office@extrudestudio.ro</w:t>
      </w:r>
    </w:hyperlink>
    <w:r w:rsidRPr="0099451A">
      <w:rPr>
        <w:rFonts w:asciiTheme="minorHAnsi" w:hAnsiTheme="minorHAnsi" w:cstheme="minorHAnsi"/>
        <w:color w:val="808080"/>
        <w:sz w:val="18"/>
        <w:szCs w:val="18"/>
      </w:rPr>
      <w:t xml:space="preserve">;  </w:t>
    </w:r>
    <w:hyperlink r:id="rId3" w:history="1">
      <w:r w:rsidRPr="0099451A">
        <w:rPr>
          <w:rFonts w:asciiTheme="minorHAnsi" w:hAnsiTheme="minorHAnsi" w:cstheme="minorHAnsi"/>
          <w:color w:val="808080"/>
          <w:sz w:val="18"/>
          <w:szCs w:val="18"/>
        </w:rPr>
        <w:t>www.extrudestudio.ro</w:t>
      </w:r>
    </w:hyperlink>
  </w:p>
  <w:p w14:paraId="19BBD696" w14:textId="4CDF743F" w:rsidR="00EE66C9" w:rsidRDefault="00EE66C9" w:rsidP="00B615C1">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EF0F" w14:textId="77777777" w:rsidR="00E75024" w:rsidRDefault="00E75024" w:rsidP="008D0572">
      <w:r>
        <w:separator/>
      </w:r>
    </w:p>
  </w:footnote>
  <w:footnote w:type="continuationSeparator" w:id="0">
    <w:p w14:paraId="436E3380" w14:textId="77777777" w:rsidR="00E75024" w:rsidRDefault="00E75024"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A2B7" w14:textId="47B4EBDE" w:rsidR="00EE66C9" w:rsidRPr="00544CD3" w:rsidRDefault="00EE66C9"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0B5E6FF3" wp14:editId="40F97AF2">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BD1E30">
      <w:rPr>
        <w:rFonts w:ascii="Calibri" w:hAnsi="Calibri"/>
        <w:noProof/>
        <w:color w:val="262626"/>
        <w:sz w:val="22"/>
        <w:szCs w:val="22"/>
      </w:rPr>
      <w:t>16</w:t>
    </w:r>
    <w:r w:rsidRPr="00544CD3">
      <w:rPr>
        <w:rFonts w:ascii="Calibri" w:hAnsi="Calibri"/>
        <w:color w:val="262626"/>
        <w:sz w:val="22"/>
        <w:szCs w:val="22"/>
      </w:rPr>
      <w:fldChar w:fldCharType="end"/>
    </w:r>
  </w:p>
  <w:p w14:paraId="2BD43168" w14:textId="77777777" w:rsidR="00EE66C9" w:rsidRDefault="00EE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D3E"/>
    <w:multiLevelType w:val="hybridMultilevel"/>
    <w:tmpl w:val="1C08D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201C"/>
    <w:multiLevelType w:val="hybridMultilevel"/>
    <w:tmpl w:val="C3483A92"/>
    <w:lvl w:ilvl="0" w:tplc="62864C8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51173"/>
    <w:multiLevelType w:val="hybridMultilevel"/>
    <w:tmpl w:val="A40A8F3A"/>
    <w:lvl w:ilvl="0" w:tplc="71622EC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11953"/>
    <w:multiLevelType w:val="hybridMultilevel"/>
    <w:tmpl w:val="1FBE3846"/>
    <w:lvl w:ilvl="0" w:tplc="F10C1B4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0524D"/>
    <w:rsid w:val="00012BB3"/>
    <w:rsid w:val="00014469"/>
    <w:rsid w:val="0001687C"/>
    <w:rsid w:val="00022F6A"/>
    <w:rsid w:val="00027098"/>
    <w:rsid w:val="000277F9"/>
    <w:rsid w:val="000323F0"/>
    <w:rsid w:val="00032A8D"/>
    <w:rsid w:val="00040375"/>
    <w:rsid w:val="00042AD9"/>
    <w:rsid w:val="00045929"/>
    <w:rsid w:val="00052C79"/>
    <w:rsid w:val="0005407B"/>
    <w:rsid w:val="00055E4B"/>
    <w:rsid w:val="00057073"/>
    <w:rsid w:val="00062A3E"/>
    <w:rsid w:val="0007006D"/>
    <w:rsid w:val="00071DAF"/>
    <w:rsid w:val="00073A34"/>
    <w:rsid w:val="00076519"/>
    <w:rsid w:val="0008308C"/>
    <w:rsid w:val="00086A4A"/>
    <w:rsid w:val="0009064E"/>
    <w:rsid w:val="0009236B"/>
    <w:rsid w:val="00092E04"/>
    <w:rsid w:val="000949DF"/>
    <w:rsid w:val="00095151"/>
    <w:rsid w:val="000B1DAF"/>
    <w:rsid w:val="000B2F4F"/>
    <w:rsid w:val="000B32CD"/>
    <w:rsid w:val="000C0320"/>
    <w:rsid w:val="000C2240"/>
    <w:rsid w:val="000C533F"/>
    <w:rsid w:val="000C6352"/>
    <w:rsid w:val="000C7D99"/>
    <w:rsid w:val="000D196D"/>
    <w:rsid w:val="000D5E83"/>
    <w:rsid w:val="000E1A30"/>
    <w:rsid w:val="000E2098"/>
    <w:rsid w:val="000E386F"/>
    <w:rsid w:val="000E4279"/>
    <w:rsid w:val="000F0885"/>
    <w:rsid w:val="000F13DA"/>
    <w:rsid w:val="000F2368"/>
    <w:rsid w:val="000F4E75"/>
    <w:rsid w:val="000F65E0"/>
    <w:rsid w:val="00100039"/>
    <w:rsid w:val="0010244A"/>
    <w:rsid w:val="00104841"/>
    <w:rsid w:val="00114874"/>
    <w:rsid w:val="00115812"/>
    <w:rsid w:val="00126ECD"/>
    <w:rsid w:val="00130D4B"/>
    <w:rsid w:val="00135020"/>
    <w:rsid w:val="00135AFC"/>
    <w:rsid w:val="001408A2"/>
    <w:rsid w:val="00147F75"/>
    <w:rsid w:val="0015053E"/>
    <w:rsid w:val="001606CF"/>
    <w:rsid w:val="001636A6"/>
    <w:rsid w:val="00167A85"/>
    <w:rsid w:val="00171125"/>
    <w:rsid w:val="001723C7"/>
    <w:rsid w:val="001725DC"/>
    <w:rsid w:val="00176E39"/>
    <w:rsid w:val="00182321"/>
    <w:rsid w:val="00182699"/>
    <w:rsid w:val="0018514D"/>
    <w:rsid w:val="0018681E"/>
    <w:rsid w:val="0019272A"/>
    <w:rsid w:val="00194EDB"/>
    <w:rsid w:val="00195CD2"/>
    <w:rsid w:val="001A3DD3"/>
    <w:rsid w:val="001A76AF"/>
    <w:rsid w:val="001B07D6"/>
    <w:rsid w:val="001B74C7"/>
    <w:rsid w:val="001B7855"/>
    <w:rsid w:val="001C1457"/>
    <w:rsid w:val="001C6637"/>
    <w:rsid w:val="001D4A17"/>
    <w:rsid w:val="001E2C80"/>
    <w:rsid w:val="001F14EB"/>
    <w:rsid w:val="001F1A1D"/>
    <w:rsid w:val="00203EC2"/>
    <w:rsid w:val="00205AA8"/>
    <w:rsid w:val="002105B2"/>
    <w:rsid w:val="0021205B"/>
    <w:rsid w:val="00222CFD"/>
    <w:rsid w:val="00226768"/>
    <w:rsid w:val="002275E1"/>
    <w:rsid w:val="00230F4B"/>
    <w:rsid w:val="00233473"/>
    <w:rsid w:val="00233D4C"/>
    <w:rsid w:val="00240C59"/>
    <w:rsid w:val="0025521C"/>
    <w:rsid w:val="002622DE"/>
    <w:rsid w:val="00263B79"/>
    <w:rsid w:val="00266CB0"/>
    <w:rsid w:val="002762E7"/>
    <w:rsid w:val="0028137D"/>
    <w:rsid w:val="00282B19"/>
    <w:rsid w:val="00286AA1"/>
    <w:rsid w:val="00293366"/>
    <w:rsid w:val="002A7ADE"/>
    <w:rsid w:val="002A7B57"/>
    <w:rsid w:val="002B4376"/>
    <w:rsid w:val="002C581D"/>
    <w:rsid w:val="002D1303"/>
    <w:rsid w:val="002D1E95"/>
    <w:rsid w:val="002D5B24"/>
    <w:rsid w:val="002E132D"/>
    <w:rsid w:val="002E3D09"/>
    <w:rsid w:val="002F2B76"/>
    <w:rsid w:val="002F3F52"/>
    <w:rsid w:val="002F41E8"/>
    <w:rsid w:val="00301EB0"/>
    <w:rsid w:val="0030334F"/>
    <w:rsid w:val="0030524C"/>
    <w:rsid w:val="00307C24"/>
    <w:rsid w:val="0031122B"/>
    <w:rsid w:val="00321B2A"/>
    <w:rsid w:val="00322D3F"/>
    <w:rsid w:val="00327791"/>
    <w:rsid w:val="003369D2"/>
    <w:rsid w:val="00337433"/>
    <w:rsid w:val="00344A68"/>
    <w:rsid w:val="0035731D"/>
    <w:rsid w:val="00357EF1"/>
    <w:rsid w:val="0036317A"/>
    <w:rsid w:val="00376C0F"/>
    <w:rsid w:val="003771F1"/>
    <w:rsid w:val="00380C45"/>
    <w:rsid w:val="00382454"/>
    <w:rsid w:val="003826DB"/>
    <w:rsid w:val="00390CFB"/>
    <w:rsid w:val="003A1E36"/>
    <w:rsid w:val="003B0AC6"/>
    <w:rsid w:val="003B33AE"/>
    <w:rsid w:val="003B3C4C"/>
    <w:rsid w:val="003C0AD0"/>
    <w:rsid w:val="003C0C1A"/>
    <w:rsid w:val="003D398C"/>
    <w:rsid w:val="003D3E13"/>
    <w:rsid w:val="003D49CB"/>
    <w:rsid w:val="003D66D3"/>
    <w:rsid w:val="003D6985"/>
    <w:rsid w:val="003D7B6A"/>
    <w:rsid w:val="003E104E"/>
    <w:rsid w:val="003E290A"/>
    <w:rsid w:val="003E3918"/>
    <w:rsid w:val="003E5B6B"/>
    <w:rsid w:val="003F4179"/>
    <w:rsid w:val="00400099"/>
    <w:rsid w:val="004036DA"/>
    <w:rsid w:val="0040508F"/>
    <w:rsid w:val="00405F02"/>
    <w:rsid w:val="00407279"/>
    <w:rsid w:val="00411294"/>
    <w:rsid w:val="0042179E"/>
    <w:rsid w:val="004348B4"/>
    <w:rsid w:val="00442BBC"/>
    <w:rsid w:val="00446423"/>
    <w:rsid w:val="00457A08"/>
    <w:rsid w:val="004604D9"/>
    <w:rsid w:val="004631D8"/>
    <w:rsid w:val="0046676D"/>
    <w:rsid w:val="00472801"/>
    <w:rsid w:val="004753F3"/>
    <w:rsid w:val="00476163"/>
    <w:rsid w:val="00480DC8"/>
    <w:rsid w:val="004823A8"/>
    <w:rsid w:val="00485C96"/>
    <w:rsid w:val="00487803"/>
    <w:rsid w:val="004A3115"/>
    <w:rsid w:val="004A4F85"/>
    <w:rsid w:val="004B3A4B"/>
    <w:rsid w:val="004C0CBC"/>
    <w:rsid w:val="004C1A9F"/>
    <w:rsid w:val="004C1C90"/>
    <w:rsid w:val="004C67C8"/>
    <w:rsid w:val="004C6B42"/>
    <w:rsid w:val="004D5F05"/>
    <w:rsid w:val="004E10A0"/>
    <w:rsid w:val="004E1B34"/>
    <w:rsid w:val="004E68CA"/>
    <w:rsid w:val="004F09E4"/>
    <w:rsid w:val="004F4EFA"/>
    <w:rsid w:val="00500A42"/>
    <w:rsid w:val="00503630"/>
    <w:rsid w:val="00510D15"/>
    <w:rsid w:val="00512FA7"/>
    <w:rsid w:val="00514B08"/>
    <w:rsid w:val="005157DC"/>
    <w:rsid w:val="0052146C"/>
    <w:rsid w:val="00531A72"/>
    <w:rsid w:val="00531EA4"/>
    <w:rsid w:val="00536F6B"/>
    <w:rsid w:val="00537FD5"/>
    <w:rsid w:val="00544E3B"/>
    <w:rsid w:val="00547284"/>
    <w:rsid w:val="005603DF"/>
    <w:rsid w:val="00564931"/>
    <w:rsid w:val="005665E9"/>
    <w:rsid w:val="005749E5"/>
    <w:rsid w:val="0059193E"/>
    <w:rsid w:val="005942F5"/>
    <w:rsid w:val="00596882"/>
    <w:rsid w:val="005A0BF5"/>
    <w:rsid w:val="005A1355"/>
    <w:rsid w:val="005A601C"/>
    <w:rsid w:val="005A6878"/>
    <w:rsid w:val="005B4988"/>
    <w:rsid w:val="005B7C7D"/>
    <w:rsid w:val="005B7CA5"/>
    <w:rsid w:val="005C1DCC"/>
    <w:rsid w:val="005C7D17"/>
    <w:rsid w:val="005D2C1C"/>
    <w:rsid w:val="005D5739"/>
    <w:rsid w:val="005D6707"/>
    <w:rsid w:val="005E4793"/>
    <w:rsid w:val="005E6840"/>
    <w:rsid w:val="005F3A7C"/>
    <w:rsid w:val="005F55B0"/>
    <w:rsid w:val="005F7D0B"/>
    <w:rsid w:val="00600B4A"/>
    <w:rsid w:val="00607EB4"/>
    <w:rsid w:val="006208A5"/>
    <w:rsid w:val="006266C9"/>
    <w:rsid w:val="006401DC"/>
    <w:rsid w:val="006461DD"/>
    <w:rsid w:val="006467DE"/>
    <w:rsid w:val="00646CDC"/>
    <w:rsid w:val="00651663"/>
    <w:rsid w:val="00655375"/>
    <w:rsid w:val="006554DF"/>
    <w:rsid w:val="00662DB7"/>
    <w:rsid w:val="00670A65"/>
    <w:rsid w:val="006722D9"/>
    <w:rsid w:val="00676894"/>
    <w:rsid w:val="00677777"/>
    <w:rsid w:val="00681894"/>
    <w:rsid w:val="006853A8"/>
    <w:rsid w:val="0069236B"/>
    <w:rsid w:val="00692FCF"/>
    <w:rsid w:val="006A0C4B"/>
    <w:rsid w:val="006A41F8"/>
    <w:rsid w:val="006B1FAA"/>
    <w:rsid w:val="006B2CAB"/>
    <w:rsid w:val="006B4467"/>
    <w:rsid w:val="006B52C7"/>
    <w:rsid w:val="006D61DF"/>
    <w:rsid w:val="006D6703"/>
    <w:rsid w:val="006E3C41"/>
    <w:rsid w:val="006F3995"/>
    <w:rsid w:val="006F4FF0"/>
    <w:rsid w:val="006F5608"/>
    <w:rsid w:val="0070121C"/>
    <w:rsid w:val="007014FC"/>
    <w:rsid w:val="007042CF"/>
    <w:rsid w:val="00711469"/>
    <w:rsid w:val="00713516"/>
    <w:rsid w:val="00715072"/>
    <w:rsid w:val="007164FD"/>
    <w:rsid w:val="0071650B"/>
    <w:rsid w:val="00717196"/>
    <w:rsid w:val="007247C0"/>
    <w:rsid w:val="0072497A"/>
    <w:rsid w:val="0073426D"/>
    <w:rsid w:val="00734404"/>
    <w:rsid w:val="00736392"/>
    <w:rsid w:val="00737829"/>
    <w:rsid w:val="007427E6"/>
    <w:rsid w:val="00750478"/>
    <w:rsid w:val="007527A4"/>
    <w:rsid w:val="00752B01"/>
    <w:rsid w:val="00755F9B"/>
    <w:rsid w:val="00761EC9"/>
    <w:rsid w:val="007735BF"/>
    <w:rsid w:val="007865F3"/>
    <w:rsid w:val="00795AFD"/>
    <w:rsid w:val="007967F4"/>
    <w:rsid w:val="007A3A0E"/>
    <w:rsid w:val="007A4E1A"/>
    <w:rsid w:val="007B0BDB"/>
    <w:rsid w:val="007B70CA"/>
    <w:rsid w:val="007B7394"/>
    <w:rsid w:val="007C1560"/>
    <w:rsid w:val="007C18EB"/>
    <w:rsid w:val="007C5671"/>
    <w:rsid w:val="007C5A5F"/>
    <w:rsid w:val="007D1634"/>
    <w:rsid w:val="007D40DC"/>
    <w:rsid w:val="007D74BC"/>
    <w:rsid w:val="007E294C"/>
    <w:rsid w:val="007E3EDE"/>
    <w:rsid w:val="007E4803"/>
    <w:rsid w:val="007E5513"/>
    <w:rsid w:val="007F09F5"/>
    <w:rsid w:val="007F1C18"/>
    <w:rsid w:val="007F3250"/>
    <w:rsid w:val="00801C72"/>
    <w:rsid w:val="00805EE4"/>
    <w:rsid w:val="00807C81"/>
    <w:rsid w:val="00821D8B"/>
    <w:rsid w:val="00822634"/>
    <w:rsid w:val="00831842"/>
    <w:rsid w:val="0083243E"/>
    <w:rsid w:val="00832AC1"/>
    <w:rsid w:val="00835FAA"/>
    <w:rsid w:val="0084020C"/>
    <w:rsid w:val="00843A0C"/>
    <w:rsid w:val="00847252"/>
    <w:rsid w:val="008541AE"/>
    <w:rsid w:val="00863766"/>
    <w:rsid w:val="00865C45"/>
    <w:rsid w:val="0086612F"/>
    <w:rsid w:val="0087510C"/>
    <w:rsid w:val="0087725B"/>
    <w:rsid w:val="0088109A"/>
    <w:rsid w:val="0089239A"/>
    <w:rsid w:val="00894B0B"/>
    <w:rsid w:val="008974A1"/>
    <w:rsid w:val="008A5136"/>
    <w:rsid w:val="008B590D"/>
    <w:rsid w:val="008D00A0"/>
    <w:rsid w:val="008D040C"/>
    <w:rsid w:val="008D0572"/>
    <w:rsid w:val="008D39EF"/>
    <w:rsid w:val="008E7ADD"/>
    <w:rsid w:val="008F0D1F"/>
    <w:rsid w:val="008F234A"/>
    <w:rsid w:val="009008FE"/>
    <w:rsid w:val="00903EE8"/>
    <w:rsid w:val="00905649"/>
    <w:rsid w:val="00915C95"/>
    <w:rsid w:val="0091684F"/>
    <w:rsid w:val="00916C98"/>
    <w:rsid w:val="00916EB8"/>
    <w:rsid w:val="00921014"/>
    <w:rsid w:val="00922A20"/>
    <w:rsid w:val="0092423F"/>
    <w:rsid w:val="009247E4"/>
    <w:rsid w:val="00933F38"/>
    <w:rsid w:val="00942B98"/>
    <w:rsid w:val="009445B0"/>
    <w:rsid w:val="00945003"/>
    <w:rsid w:val="0094682D"/>
    <w:rsid w:val="00950E60"/>
    <w:rsid w:val="00951E01"/>
    <w:rsid w:val="0095245B"/>
    <w:rsid w:val="00954B87"/>
    <w:rsid w:val="00963728"/>
    <w:rsid w:val="00964953"/>
    <w:rsid w:val="009775BE"/>
    <w:rsid w:val="00994CDE"/>
    <w:rsid w:val="00997A02"/>
    <w:rsid w:val="009A17A7"/>
    <w:rsid w:val="009A1A07"/>
    <w:rsid w:val="009A213B"/>
    <w:rsid w:val="009A6FDE"/>
    <w:rsid w:val="009B32D3"/>
    <w:rsid w:val="009B3BCF"/>
    <w:rsid w:val="009D09BD"/>
    <w:rsid w:val="009D1AB3"/>
    <w:rsid w:val="009D2097"/>
    <w:rsid w:val="009D3213"/>
    <w:rsid w:val="009E20CE"/>
    <w:rsid w:val="009E3CFD"/>
    <w:rsid w:val="009F357F"/>
    <w:rsid w:val="00A01362"/>
    <w:rsid w:val="00A015C2"/>
    <w:rsid w:val="00A045AD"/>
    <w:rsid w:val="00A10157"/>
    <w:rsid w:val="00A10813"/>
    <w:rsid w:val="00A11868"/>
    <w:rsid w:val="00A11FEB"/>
    <w:rsid w:val="00A13A10"/>
    <w:rsid w:val="00A15E05"/>
    <w:rsid w:val="00A305F3"/>
    <w:rsid w:val="00A4240D"/>
    <w:rsid w:val="00A439B8"/>
    <w:rsid w:val="00A44B7E"/>
    <w:rsid w:val="00A559F0"/>
    <w:rsid w:val="00A644EF"/>
    <w:rsid w:val="00A75058"/>
    <w:rsid w:val="00A77EAE"/>
    <w:rsid w:val="00A836B0"/>
    <w:rsid w:val="00A938DB"/>
    <w:rsid w:val="00A9475C"/>
    <w:rsid w:val="00A97E87"/>
    <w:rsid w:val="00AB0416"/>
    <w:rsid w:val="00AB7FAC"/>
    <w:rsid w:val="00AC2D4B"/>
    <w:rsid w:val="00AD2AE3"/>
    <w:rsid w:val="00AE1723"/>
    <w:rsid w:val="00AF58C8"/>
    <w:rsid w:val="00AF5C21"/>
    <w:rsid w:val="00AF615E"/>
    <w:rsid w:val="00B14BB9"/>
    <w:rsid w:val="00B217C0"/>
    <w:rsid w:val="00B21D2D"/>
    <w:rsid w:val="00B22F72"/>
    <w:rsid w:val="00B36325"/>
    <w:rsid w:val="00B36CD0"/>
    <w:rsid w:val="00B44063"/>
    <w:rsid w:val="00B46451"/>
    <w:rsid w:val="00B474FF"/>
    <w:rsid w:val="00B55B78"/>
    <w:rsid w:val="00B56197"/>
    <w:rsid w:val="00B615C1"/>
    <w:rsid w:val="00B615CF"/>
    <w:rsid w:val="00B618B7"/>
    <w:rsid w:val="00B658DE"/>
    <w:rsid w:val="00B66A75"/>
    <w:rsid w:val="00B714AF"/>
    <w:rsid w:val="00B77127"/>
    <w:rsid w:val="00B8171F"/>
    <w:rsid w:val="00B86F04"/>
    <w:rsid w:val="00B87C41"/>
    <w:rsid w:val="00B90F27"/>
    <w:rsid w:val="00BA01B1"/>
    <w:rsid w:val="00BA1848"/>
    <w:rsid w:val="00BB48F8"/>
    <w:rsid w:val="00BB7B9B"/>
    <w:rsid w:val="00BC2E46"/>
    <w:rsid w:val="00BD1E30"/>
    <w:rsid w:val="00BE2956"/>
    <w:rsid w:val="00BF10D4"/>
    <w:rsid w:val="00BF18AC"/>
    <w:rsid w:val="00BF25D5"/>
    <w:rsid w:val="00BF2B2A"/>
    <w:rsid w:val="00BF5574"/>
    <w:rsid w:val="00BF7F5C"/>
    <w:rsid w:val="00C0171E"/>
    <w:rsid w:val="00C05F69"/>
    <w:rsid w:val="00C06172"/>
    <w:rsid w:val="00C20B32"/>
    <w:rsid w:val="00C22685"/>
    <w:rsid w:val="00C2422B"/>
    <w:rsid w:val="00C25AFD"/>
    <w:rsid w:val="00C30104"/>
    <w:rsid w:val="00C36167"/>
    <w:rsid w:val="00C52994"/>
    <w:rsid w:val="00C52C5E"/>
    <w:rsid w:val="00C53AAA"/>
    <w:rsid w:val="00C553B0"/>
    <w:rsid w:val="00C60844"/>
    <w:rsid w:val="00C61BD3"/>
    <w:rsid w:val="00C6611A"/>
    <w:rsid w:val="00C708A3"/>
    <w:rsid w:val="00C729C3"/>
    <w:rsid w:val="00C738C0"/>
    <w:rsid w:val="00C75252"/>
    <w:rsid w:val="00C818BB"/>
    <w:rsid w:val="00C820E3"/>
    <w:rsid w:val="00C83569"/>
    <w:rsid w:val="00C874B2"/>
    <w:rsid w:val="00C97444"/>
    <w:rsid w:val="00CA3E6B"/>
    <w:rsid w:val="00CB210F"/>
    <w:rsid w:val="00CB5819"/>
    <w:rsid w:val="00CC50BC"/>
    <w:rsid w:val="00CD0B5E"/>
    <w:rsid w:val="00CD3ECF"/>
    <w:rsid w:val="00CE2A5D"/>
    <w:rsid w:val="00CE4B2D"/>
    <w:rsid w:val="00CF2148"/>
    <w:rsid w:val="00CF3BF3"/>
    <w:rsid w:val="00CF605D"/>
    <w:rsid w:val="00CF742B"/>
    <w:rsid w:val="00D01135"/>
    <w:rsid w:val="00D02C85"/>
    <w:rsid w:val="00D057D7"/>
    <w:rsid w:val="00D1145A"/>
    <w:rsid w:val="00D12857"/>
    <w:rsid w:val="00D15FF0"/>
    <w:rsid w:val="00D30F7D"/>
    <w:rsid w:val="00D35784"/>
    <w:rsid w:val="00D3662C"/>
    <w:rsid w:val="00D3736D"/>
    <w:rsid w:val="00D37CDF"/>
    <w:rsid w:val="00D46F05"/>
    <w:rsid w:val="00D57690"/>
    <w:rsid w:val="00D60660"/>
    <w:rsid w:val="00D60BFC"/>
    <w:rsid w:val="00D6198F"/>
    <w:rsid w:val="00D63177"/>
    <w:rsid w:val="00D65C2E"/>
    <w:rsid w:val="00D66236"/>
    <w:rsid w:val="00D67729"/>
    <w:rsid w:val="00D761E1"/>
    <w:rsid w:val="00D85C0E"/>
    <w:rsid w:val="00D9209C"/>
    <w:rsid w:val="00D92382"/>
    <w:rsid w:val="00D97ACD"/>
    <w:rsid w:val="00D97E55"/>
    <w:rsid w:val="00DA03AA"/>
    <w:rsid w:val="00DA2956"/>
    <w:rsid w:val="00DA2C82"/>
    <w:rsid w:val="00DA33C6"/>
    <w:rsid w:val="00DA33CD"/>
    <w:rsid w:val="00DA41C3"/>
    <w:rsid w:val="00DB0AC3"/>
    <w:rsid w:val="00DD1726"/>
    <w:rsid w:val="00DD1902"/>
    <w:rsid w:val="00DD25B7"/>
    <w:rsid w:val="00DD446F"/>
    <w:rsid w:val="00DD48D0"/>
    <w:rsid w:val="00DD7600"/>
    <w:rsid w:val="00DE1E06"/>
    <w:rsid w:val="00DE4CF0"/>
    <w:rsid w:val="00DE6F62"/>
    <w:rsid w:val="00DF14E2"/>
    <w:rsid w:val="00DF1C9F"/>
    <w:rsid w:val="00DF31D1"/>
    <w:rsid w:val="00E01B4F"/>
    <w:rsid w:val="00E06023"/>
    <w:rsid w:val="00E13268"/>
    <w:rsid w:val="00E17172"/>
    <w:rsid w:val="00E21948"/>
    <w:rsid w:val="00E23A00"/>
    <w:rsid w:val="00E255F2"/>
    <w:rsid w:val="00E31088"/>
    <w:rsid w:val="00E4259B"/>
    <w:rsid w:val="00E430BD"/>
    <w:rsid w:val="00E43AD1"/>
    <w:rsid w:val="00E5443E"/>
    <w:rsid w:val="00E56366"/>
    <w:rsid w:val="00E6149A"/>
    <w:rsid w:val="00E627E5"/>
    <w:rsid w:val="00E6509D"/>
    <w:rsid w:val="00E70DC1"/>
    <w:rsid w:val="00E7471B"/>
    <w:rsid w:val="00E75024"/>
    <w:rsid w:val="00E77AFF"/>
    <w:rsid w:val="00E837A7"/>
    <w:rsid w:val="00E83BC9"/>
    <w:rsid w:val="00E86ACB"/>
    <w:rsid w:val="00E919CB"/>
    <w:rsid w:val="00E920FA"/>
    <w:rsid w:val="00E94E22"/>
    <w:rsid w:val="00E97FEE"/>
    <w:rsid w:val="00EB60A5"/>
    <w:rsid w:val="00EC3337"/>
    <w:rsid w:val="00EC3B2F"/>
    <w:rsid w:val="00EC7535"/>
    <w:rsid w:val="00ED0731"/>
    <w:rsid w:val="00EE2913"/>
    <w:rsid w:val="00EE2A9B"/>
    <w:rsid w:val="00EE66C9"/>
    <w:rsid w:val="00EE7EFC"/>
    <w:rsid w:val="00EF357D"/>
    <w:rsid w:val="00EF4EF8"/>
    <w:rsid w:val="00F005D9"/>
    <w:rsid w:val="00F03491"/>
    <w:rsid w:val="00F10CC5"/>
    <w:rsid w:val="00F13966"/>
    <w:rsid w:val="00F164A2"/>
    <w:rsid w:val="00F20145"/>
    <w:rsid w:val="00F20880"/>
    <w:rsid w:val="00F272ED"/>
    <w:rsid w:val="00F33422"/>
    <w:rsid w:val="00F33FB2"/>
    <w:rsid w:val="00F405F4"/>
    <w:rsid w:val="00F41DEC"/>
    <w:rsid w:val="00F42633"/>
    <w:rsid w:val="00F60F59"/>
    <w:rsid w:val="00F617E6"/>
    <w:rsid w:val="00F624D4"/>
    <w:rsid w:val="00F63766"/>
    <w:rsid w:val="00F71F0B"/>
    <w:rsid w:val="00F740AE"/>
    <w:rsid w:val="00F756B8"/>
    <w:rsid w:val="00F77983"/>
    <w:rsid w:val="00F807DA"/>
    <w:rsid w:val="00F84FAD"/>
    <w:rsid w:val="00F85172"/>
    <w:rsid w:val="00F906ED"/>
    <w:rsid w:val="00F97040"/>
    <w:rsid w:val="00FA0757"/>
    <w:rsid w:val="00FA61A9"/>
    <w:rsid w:val="00FB254F"/>
    <w:rsid w:val="00FC077F"/>
    <w:rsid w:val="00FC1F5D"/>
    <w:rsid w:val="00FD44FB"/>
    <w:rsid w:val="00FD6661"/>
    <w:rsid w:val="00FE2D33"/>
    <w:rsid w:val="00FE53E2"/>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6D73"/>
  <w15:docId w15:val="{BB6AD5FC-C473-4B53-AF0B-935CF4C1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E3"/>
    <w:pPr>
      <w:suppressAutoHyphens/>
      <w:spacing w:after="0" w:line="240" w:lineRule="auto"/>
    </w:pPr>
    <w:rPr>
      <w:rFonts w:ascii="Times New Roman" w:eastAsia="Times New Roman" w:hAnsi="Times New Roman" w:cs="Times New Roman"/>
      <w:sz w:val="28"/>
      <w:szCs w:val="20"/>
      <w:lang w:val="en-GB" w:eastAsia="ar-SA"/>
    </w:rPr>
  </w:style>
  <w:style w:type="paragraph" w:styleId="Heading1">
    <w:name w:val="heading 1"/>
    <w:basedOn w:val="Normal"/>
    <w:next w:val="Normal"/>
    <w:link w:val="Heading1Char"/>
    <w:uiPriority w:val="9"/>
    <w:qFormat/>
    <w:rsid w:val="00915C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 w:type="character" w:styleId="Hyperlink">
    <w:name w:val="Hyperlink"/>
    <w:basedOn w:val="DefaultParagraphFont"/>
    <w:uiPriority w:val="99"/>
    <w:semiHidden/>
    <w:unhideWhenUsed/>
    <w:rsid w:val="00536F6B"/>
    <w:rPr>
      <w:color w:val="0000FF"/>
      <w:u w:val="single"/>
    </w:rPr>
  </w:style>
  <w:style w:type="character" w:customStyle="1" w:styleId="Heading1Char">
    <w:name w:val="Heading 1 Char"/>
    <w:basedOn w:val="DefaultParagraphFont"/>
    <w:link w:val="Heading1"/>
    <w:uiPriority w:val="9"/>
    <w:rsid w:val="00915C95"/>
    <w:rPr>
      <w:rFonts w:asciiTheme="majorHAnsi" w:eastAsiaTheme="majorEastAsia" w:hAnsiTheme="majorHAnsi" w:cstheme="majorBidi"/>
      <w:color w:val="365F91" w:themeColor="accent1" w:themeShade="BF"/>
      <w:sz w:val="32"/>
      <w:szCs w:val="32"/>
      <w:lang w:val="en-GB" w:eastAsia="ar-SA"/>
    </w:rPr>
  </w:style>
  <w:style w:type="table" w:styleId="TableGrid">
    <w:name w:val="Table Grid"/>
    <w:basedOn w:val="TableNormal"/>
    <w:uiPriority w:val="59"/>
    <w:rsid w:val="00DE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941">
      <w:bodyDiv w:val="1"/>
      <w:marLeft w:val="0"/>
      <w:marRight w:val="0"/>
      <w:marTop w:val="0"/>
      <w:marBottom w:val="0"/>
      <w:divBdr>
        <w:top w:val="none" w:sz="0" w:space="0" w:color="auto"/>
        <w:left w:val="none" w:sz="0" w:space="0" w:color="auto"/>
        <w:bottom w:val="none" w:sz="0" w:space="0" w:color="auto"/>
        <w:right w:val="none" w:sz="0" w:space="0" w:color="auto"/>
      </w:divBdr>
    </w:div>
    <w:div w:id="125393589">
      <w:bodyDiv w:val="1"/>
      <w:marLeft w:val="0"/>
      <w:marRight w:val="0"/>
      <w:marTop w:val="0"/>
      <w:marBottom w:val="0"/>
      <w:divBdr>
        <w:top w:val="none" w:sz="0" w:space="0" w:color="auto"/>
        <w:left w:val="none" w:sz="0" w:space="0" w:color="auto"/>
        <w:bottom w:val="none" w:sz="0" w:space="0" w:color="auto"/>
        <w:right w:val="none" w:sz="0" w:space="0" w:color="auto"/>
      </w:divBdr>
    </w:div>
    <w:div w:id="162358157">
      <w:bodyDiv w:val="1"/>
      <w:marLeft w:val="0"/>
      <w:marRight w:val="0"/>
      <w:marTop w:val="0"/>
      <w:marBottom w:val="0"/>
      <w:divBdr>
        <w:top w:val="none" w:sz="0" w:space="0" w:color="auto"/>
        <w:left w:val="none" w:sz="0" w:space="0" w:color="auto"/>
        <w:bottom w:val="none" w:sz="0" w:space="0" w:color="auto"/>
        <w:right w:val="none" w:sz="0" w:space="0" w:color="auto"/>
      </w:divBdr>
    </w:div>
    <w:div w:id="186607132">
      <w:bodyDiv w:val="1"/>
      <w:marLeft w:val="0"/>
      <w:marRight w:val="0"/>
      <w:marTop w:val="0"/>
      <w:marBottom w:val="0"/>
      <w:divBdr>
        <w:top w:val="none" w:sz="0" w:space="0" w:color="auto"/>
        <w:left w:val="none" w:sz="0" w:space="0" w:color="auto"/>
        <w:bottom w:val="none" w:sz="0" w:space="0" w:color="auto"/>
        <w:right w:val="none" w:sz="0" w:space="0" w:color="auto"/>
      </w:divBdr>
    </w:div>
    <w:div w:id="342710413">
      <w:bodyDiv w:val="1"/>
      <w:marLeft w:val="0"/>
      <w:marRight w:val="0"/>
      <w:marTop w:val="0"/>
      <w:marBottom w:val="0"/>
      <w:divBdr>
        <w:top w:val="none" w:sz="0" w:space="0" w:color="auto"/>
        <w:left w:val="none" w:sz="0" w:space="0" w:color="auto"/>
        <w:bottom w:val="none" w:sz="0" w:space="0" w:color="auto"/>
        <w:right w:val="none" w:sz="0" w:space="0" w:color="auto"/>
      </w:divBdr>
    </w:div>
    <w:div w:id="451167142">
      <w:bodyDiv w:val="1"/>
      <w:marLeft w:val="0"/>
      <w:marRight w:val="0"/>
      <w:marTop w:val="0"/>
      <w:marBottom w:val="0"/>
      <w:divBdr>
        <w:top w:val="none" w:sz="0" w:space="0" w:color="auto"/>
        <w:left w:val="none" w:sz="0" w:space="0" w:color="auto"/>
        <w:bottom w:val="none" w:sz="0" w:space="0" w:color="auto"/>
        <w:right w:val="none" w:sz="0" w:space="0" w:color="auto"/>
      </w:divBdr>
    </w:div>
    <w:div w:id="476073793">
      <w:bodyDiv w:val="1"/>
      <w:marLeft w:val="0"/>
      <w:marRight w:val="0"/>
      <w:marTop w:val="0"/>
      <w:marBottom w:val="0"/>
      <w:divBdr>
        <w:top w:val="none" w:sz="0" w:space="0" w:color="auto"/>
        <w:left w:val="none" w:sz="0" w:space="0" w:color="auto"/>
        <w:bottom w:val="none" w:sz="0" w:space="0" w:color="auto"/>
        <w:right w:val="none" w:sz="0" w:space="0" w:color="auto"/>
      </w:divBdr>
    </w:div>
    <w:div w:id="605579539">
      <w:bodyDiv w:val="1"/>
      <w:marLeft w:val="0"/>
      <w:marRight w:val="0"/>
      <w:marTop w:val="0"/>
      <w:marBottom w:val="0"/>
      <w:divBdr>
        <w:top w:val="none" w:sz="0" w:space="0" w:color="auto"/>
        <w:left w:val="none" w:sz="0" w:space="0" w:color="auto"/>
        <w:bottom w:val="none" w:sz="0" w:space="0" w:color="auto"/>
        <w:right w:val="none" w:sz="0" w:space="0" w:color="auto"/>
      </w:divBdr>
    </w:div>
    <w:div w:id="856189632">
      <w:bodyDiv w:val="1"/>
      <w:marLeft w:val="0"/>
      <w:marRight w:val="0"/>
      <w:marTop w:val="0"/>
      <w:marBottom w:val="0"/>
      <w:divBdr>
        <w:top w:val="none" w:sz="0" w:space="0" w:color="auto"/>
        <w:left w:val="none" w:sz="0" w:space="0" w:color="auto"/>
        <w:bottom w:val="none" w:sz="0" w:space="0" w:color="auto"/>
        <w:right w:val="none" w:sz="0" w:space="0" w:color="auto"/>
      </w:divBdr>
    </w:div>
    <w:div w:id="876553306">
      <w:bodyDiv w:val="1"/>
      <w:marLeft w:val="0"/>
      <w:marRight w:val="0"/>
      <w:marTop w:val="0"/>
      <w:marBottom w:val="0"/>
      <w:divBdr>
        <w:top w:val="none" w:sz="0" w:space="0" w:color="auto"/>
        <w:left w:val="none" w:sz="0" w:space="0" w:color="auto"/>
        <w:bottom w:val="none" w:sz="0" w:space="0" w:color="auto"/>
        <w:right w:val="none" w:sz="0" w:space="0" w:color="auto"/>
      </w:divBdr>
    </w:div>
    <w:div w:id="1196775731">
      <w:bodyDiv w:val="1"/>
      <w:marLeft w:val="0"/>
      <w:marRight w:val="0"/>
      <w:marTop w:val="0"/>
      <w:marBottom w:val="0"/>
      <w:divBdr>
        <w:top w:val="none" w:sz="0" w:space="0" w:color="auto"/>
        <w:left w:val="none" w:sz="0" w:space="0" w:color="auto"/>
        <w:bottom w:val="none" w:sz="0" w:space="0" w:color="auto"/>
        <w:right w:val="none" w:sz="0" w:space="0" w:color="auto"/>
      </w:divBdr>
    </w:div>
    <w:div w:id="1364861740">
      <w:bodyDiv w:val="1"/>
      <w:marLeft w:val="0"/>
      <w:marRight w:val="0"/>
      <w:marTop w:val="0"/>
      <w:marBottom w:val="0"/>
      <w:divBdr>
        <w:top w:val="none" w:sz="0" w:space="0" w:color="auto"/>
        <w:left w:val="none" w:sz="0" w:space="0" w:color="auto"/>
        <w:bottom w:val="none" w:sz="0" w:space="0" w:color="auto"/>
        <w:right w:val="none" w:sz="0" w:space="0" w:color="auto"/>
      </w:divBdr>
    </w:div>
    <w:div w:id="1435247111">
      <w:bodyDiv w:val="1"/>
      <w:marLeft w:val="0"/>
      <w:marRight w:val="0"/>
      <w:marTop w:val="0"/>
      <w:marBottom w:val="0"/>
      <w:divBdr>
        <w:top w:val="none" w:sz="0" w:space="0" w:color="auto"/>
        <w:left w:val="none" w:sz="0" w:space="0" w:color="auto"/>
        <w:bottom w:val="none" w:sz="0" w:space="0" w:color="auto"/>
        <w:right w:val="none" w:sz="0" w:space="0" w:color="auto"/>
      </w:divBdr>
    </w:div>
    <w:div w:id="1464539194">
      <w:bodyDiv w:val="1"/>
      <w:marLeft w:val="0"/>
      <w:marRight w:val="0"/>
      <w:marTop w:val="0"/>
      <w:marBottom w:val="0"/>
      <w:divBdr>
        <w:top w:val="none" w:sz="0" w:space="0" w:color="auto"/>
        <w:left w:val="none" w:sz="0" w:space="0" w:color="auto"/>
        <w:bottom w:val="none" w:sz="0" w:space="0" w:color="auto"/>
        <w:right w:val="none" w:sz="0" w:space="0" w:color="auto"/>
      </w:divBdr>
    </w:div>
    <w:div w:id="1943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E875-C5AC-4462-A3A3-351FDBD6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5745</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PC</cp:lastModifiedBy>
  <cp:revision>5</cp:revision>
  <cp:lastPrinted>2019-04-03T07:11:00Z</cp:lastPrinted>
  <dcterms:created xsi:type="dcterms:W3CDTF">2019-04-03T06:39:00Z</dcterms:created>
  <dcterms:modified xsi:type="dcterms:W3CDTF">2019-04-03T07:16:00Z</dcterms:modified>
</cp:coreProperties>
</file>