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86" w:rsidRDefault="00610286" w:rsidP="0061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20C3F">
        <w:rPr>
          <w:rFonts w:ascii="Times New Roman" w:hAnsi="Times New Roman"/>
          <w:b/>
          <w:sz w:val="24"/>
          <w:szCs w:val="24"/>
          <w:lang w:val="ro-RO"/>
        </w:rPr>
        <w:t>„</w:t>
      </w:r>
      <w:r>
        <w:rPr>
          <w:rFonts w:ascii="Times New Roman" w:hAnsi="Times New Roman"/>
          <w:b/>
          <w:sz w:val="24"/>
          <w:szCs w:val="24"/>
          <w:lang w:val="ro-RO"/>
        </w:rPr>
        <w:t>AMENAJARE SUPRASTRUCTURA PLATFORMA(ECHIPAMENTE SI UTILITATI) PENTRU SERVICII CONEXE NAVELOR TEHNICE – PROIECT II</w:t>
      </w:r>
      <w:r w:rsidRPr="00320C3F"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940D8A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amplasat in mun. Constanta, incinta Port, Cheu acostare, Port Constanta Nord, jud. Constanta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, cu sediul in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C.N. ADMINISTRATIA PORTURILOR MARITIME CONSTANTA SA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, cu sediul in  </w:t>
      </w:r>
      <w:r>
        <w:rPr>
          <w:rFonts w:ascii="Times New Roman" w:hAnsi="Times New Roman"/>
          <w:bCs/>
          <w:sz w:val="24"/>
          <w:szCs w:val="24"/>
          <w:lang w:val="ro-RO"/>
        </w:rPr>
        <w:t>Mun. Constanta, Incinta Port, Gara Maritima,  jud. Constanta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: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C.N. ADMINISTRATIA PORTURILOR MARITIME CONSTANTA SA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, cu sediul </w:t>
      </w:r>
      <w:proofErr w:type="gramStart"/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in  </w:t>
      </w:r>
      <w:r>
        <w:rPr>
          <w:rFonts w:ascii="Times New Roman" w:hAnsi="Times New Roman"/>
          <w:bCs/>
          <w:sz w:val="24"/>
          <w:szCs w:val="24"/>
          <w:lang w:val="ro-RO"/>
        </w:rPr>
        <w:t>Mun</w:t>
      </w:r>
      <w:proofErr w:type="gramEnd"/>
      <w:r>
        <w:rPr>
          <w:rFonts w:ascii="Times New Roman" w:hAnsi="Times New Roman"/>
          <w:bCs/>
          <w:sz w:val="24"/>
          <w:szCs w:val="24"/>
          <w:lang w:val="ro-RO"/>
        </w:rPr>
        <w:t xml:space="preserve">. Constanta, Incinta Port, Gara Maritima,  jud. Constanta,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r w:rsidRPr="00A5550B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</w:t>
      </w:r>
      <w:r>
        <w:rPr>
          <w:rStyle w:val="tpa1"/>
          <w:rFonts w:ascii="Times New Roman" w:hAnsi="Times New Roman"/>
          <w:sz w:val="24"/>
          <w:szCs w:val="24"/>
          <w:lang w:val="ro-RO"/>
        </w:rPr>
        <w:t>.</w:t>
      </w: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610286" w:rsidRDefault="00610286" w:rsidP="0061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01.07.2019</w:t>
      </w:r>
    </w:p>
    <w:p w:rsidR="00610286" w:rsidRDefault="00610286" w:rsidP="00610286"/>
    <w:p w:rsidR="00610286" w:rsidRDefault="00610286" w:rsidP="006102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7DA" w:rsidRDefault="004167DA" w:rsidP="00416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6D7" w:rsidRPr="00D95ABC" w:rsidRDefault="00D336D7" w:rsidP="004167DA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</w:rPr>
      </w:pPr>
    </w:p>
    <w:sectPr w:rsidR="00D336D7" w:rsidRPr="00D95ABC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752C3"/>
    <w:rsid w:val="000D3A38"/>
    <w:rsid w:val="000D44D7"/>
    <w:rsid w:val="00110E82"/>
    <w:rsid w:val="001365AC"/>
    <w:rsid w:val="00235034"/>
    <w:rsid w:val="00253D2A"/>
    <w:rsid w:val="002562BD"/>
    <w:rsid w:val="0030693A"/>
    <w:rsid w:val="0032277D"/>
    <w:rsid w:val="00352CD4"/>
    <w:rsid w:val="00356F91"/>
    <w:rsid w:val="003F0490"/>
    <w:rsid w:val="003F35C3"/>
    <w:rsid w:val="003F7ABB"/>
    <w:rsid w:val="0040783F"/>
    <w:rsid w:val="004167DA"/>
    <w:rsid w:val="00425BF8"/>
    <w:rsid w:val="00440FAF"/>
    <w:rsid w:val="00483C26"/>
    <w:rsid w:val="0049017E"/>
    <w:rsid w:val="00496452"/>
    <w:rsid w:val="004A06D1"/>
    <w:rsid w:val="004A603C"/>
    <w:rsid w:val="00510E65"/>
    <w:rsid w:val="0054453C"/>
    <w:rsid w:val="00567C39"/>
    <w:rsid w:val="00573A9E"/>
    <w:rsid w:val="00601C9A"/>
    <w:rsid w:val="00610286"/>
    <w:rsid w:val="00610446"/>
    <w:rsid w:val="0064776E"/>
    <w:rsid w:val="006F0F00"/>
    <w:rsid w:val="007C5BAA"/>
    <w:rsid w:val="00816E06"/>
    <w:rsid w:val="00880CC5"/>
    <w:rsid w:val="00887DE7"/>
    <w:rsid w:val="008E5373"/>
    <w:rsid w:val="00924075"/>
    <w:rsid w:val="00951ED6"/>
    <w:rsid w:val="00956025"/>
    <w:rsid w:val="00976B69"/>
    <w:rsid w:val="009861E2"/>
    <w:rsid w:val="009B1CFA"/>
    <w:rsid w:val="00A12889"/>
    <w:rsid w:val="00A2144B"/>
    <w:rsid w:val="00A34FD5"/>
    <w:rsid w:val="00A7543C"/>
    <w:rsid w:val="00AB5EA3"/>
    <w:rsid w:val="00AC7DD1"/>
    <w:rsid w:val="00AD31E0"/>
    <w:rsid w:val="00B04B40"/>
    <w:rsid w:val="00B25092"/>
    <w:rsid w:val="00B3500A"/>
    <w:rsid w:val="00B50FE7"/>
    <w:rsid w:val="00BC02C2"/>
    <w:rsid w:val="00C34682"/>
    <w:rsid w:val="00C7683C"/>
    <w:rsid w:val="00D001D6"/>
    <w:rsid w:val="00D336D7"/>
    <w:rsid w:val="00D823D9"/>
    <w:rsid w:val="00D95ABC"/>
    <w:rsid w:val="00E15591"/>
    <w:rsid w:val="00E757A5"/>
    <w:rsid w:val="00EF3B13"/>
    <w:rsid w:val="00F34207"/>
    <w:rsid w:val="00F41F25"/>
    <w:rsid w:val="00F62036"/>
    <w:rsid w:val="00F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Fontdeparagrafimplicit"/>
    <w:uiPriority w:val="99"/>
    <w:rsid w:val="00E757A5"/>
    <w:rPr>
      <w:rFonts w:cs="Times New Roman"/>
    </w:rPr>
  </w:style>
  <w:style w:type="character" w:customStyle="1" w:styleId="tpa1">
    <w:name w:val="tpa1"/>
    <w:basedOn w:val="Fontdeparagrafimplicit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Fontdeparagrafimplicit"/>
    <w:uiPriority w:val="99"/>
    <w:rsid w:val="00E757A5"/>
    <w:rPr>
      <w:rFonts w:cs="Times New Roman"/>
    </w:rPr>
  </w:style>
  <w:style w:type="character" w:customStyle="1" w:styleId="tpa1">
    <w:name w:val="tpa1"/>
    <w:basedOn w:val="Fontdeparagrafimplicit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Monica Zeca</dc:creator>
  <cp:lastModifiedBy>Simona Sima</cp:lastModifiedBy>
  <cp:revision>3</cp:revision>
  <dcterms:created xsi:type="dcterms:W3CDTF">2019-07-01T07:05:00Z</dcterms:created>
  <dcterms:modified xsi:type="dcterms:W3CDTF">2019-07-01T07:06:00Z</dcterms:modified>
</cp:coreProperties>
</file>